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8A3E" w14:textId="77777777" w:rsidR="00473D0D" w:rsidRDefault="00473D0D" w:rsidP="00473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 преподавания биологии</w:t>
      </w:r>
    </w:p>
    <w:p w14:paraId="2E43D3EC" w14:textId="00950078" w:rsidR="0044097F" w:rsidRDefault="00137D97" w:rsidP="00473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D97">
        <w:rPr>
          <w:rFonts w:ascii="Times New Roman" w:hAnsi="Times New Roman" w:cs="Times New Roman"/>
          <w:b/>
          <w:bCs/>
          <w:sz w:val="28"/>
          <w:szCs w:val="28"/>
        </w:rPr>
        <w:t>в 2024/2025 учебном году</w:t>
      </w:r>
    </w:p>
    <w:p w14:paraId="139EBF9B" w14:textId="4C295A60" w:rsidR="00137D97" w:rsidRDefault="00137D97" w:rsidP="0013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CF023" w14:textId="3425E759" w:rsidR="00137D97" w:rsidRPr="00BF4813" w:rsidRDefault="00137D97" w:rsidP="00E552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813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преподавания учебных предметов (</w:t>
      </w:r>
      <w:bookmarkStart w:id="0" w:name="_Hlk167267245"/>
      <w:r w:rsidRPr="00BF4813">
        <w:rPr>
          <w:rFonts w:ascii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</w:t>
      </w:r>
      <w:bookmarkEnd w:id="0"/>
      <w:r w:rsidRPr="00BF4813">
        <w:rPr>
          <w:rFonts w:ascii="Times New Roman" w:hAnsi="Times New Roman" w:cs="Times New Roman"/>
          <w:b/>
          <w:sz w:val="28"/>
          <w:szCs w:val="28"/>
        </w:rPr>
        <w:t>, федеральные образовательные программы, федеральные рабочие программы)</w:t>
      </w:r>
      <w:r w:rsidR="00B27DAA" w:rsidRPr="00BF4813">
        <w:rPr>
          <w:rFonts w:ascii="Times New Roman" w:hAnsi="Times New Roman" w:cs="Times New Roman"/>
          <w:b/>
          <w:sz w:val="28"/>
          <w:szCs w:val="28"/>
        </w:rPr>
        <w:t>:</w:t>
      </w:r>
    </w:p>
    <w:p w14:paraId="575D5550" w14:textId="63A870C4" w:rsidR="00E552A8" w:rsidRDefault="00BF4813" w:rsidP="00B27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552A8">
        <w:rPr>
          <w:rFonts w:ascii="Times New Roman" w:hAnsi="Times New Roman" w:cs="Times New Roman"/>
          <w:sz w:val="28"/>
          <w:szCs w:val="28"/>
        </w:rPr>
        <w:t>.</w:t>
      </w:r>
      <w:r w:rsidR="00E552A8">
        <w:rPr>
          <w:rFonts w:ascii="Times New Roman" w:hAnsi="Times New Roman" w:cs="Times New Roman"/>
          <w:sz w:val="28"/>
          <w:szCs w:val="28"/>
        </w:rPr>
        <w:tab/>
      </w:r>
      <w:r w:rsidR="00E552A8" w:rsidRPr="00BF4813">
        <w:rPr>
          <w:rFonts w:ascii="Times New Roman" w:hAnsi="Times New Roman" w:cs="Times New Roman"/>
          <w:b/>
          <w:sz w:val="28"/>
          <w:szCs w:val="28"/>
        </w:rPr>
        <w:t>Основное общее образование:</w:t>
      </w:r>
    </w:p>
    <w:p w14:paraId="3C22D007" w14:textId="53C77C47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</w:t>
      </w:r>
    </w:p>
    <w:p w14:paraId="26F78B35" w14:textId="74A3CF13" w:rsidR="0078477A" w:rsidRDefault="0078477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https://www.consultant.ru/document/cons_doc_LAW_389560/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937CFA" w14:textId="3BD5E375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</w:t>
      </w:r>
    </w:p>
    <w:p w14:paraId="1783D85F" w14:textId="172A9725" w:rsidR="0078477A" w:rsidRDefault="0078477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https://www.consultant.ru/document/cons_doc_LAW_452180/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AC0AECD" w14:textId="69634A4D" w:rsidR="00E552A8" w:rsidRPr="00BF4813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48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F4813">
        <w:rPr>
          <w:rFonts w:ascii="Times New Roman" w:hAnsi="Times New Roman" w:cs="Times New Roman"/>
          <w:b/>
          <w:sz w:val="28"/>
          <w:szCs w:val="28"/>
        </w:rPr>
        <w:t>Среднее общее образование:</w:t>
      </w:r>
    </w:p>
    <w:p w14:paraId="27543527" w14:textId="727FAC10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(в ред. приказа Министерства просвещения Российской Федерации от 12.08.2022 № 732</w:t>
      </w:r>
    </w:p>
    <w:p w14:paraId="26F8E431" w14:textId="03101100" w:rsidR="0078477A" w:rsidRDefault="0078477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https://docs.edu.gov.ru/document/39b302788ccdb35ae2c13cd316cde490/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10C910" w14:textId="77777777" w:rsidR="0078477A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</w:t>
      </w:r>
    </w:p>
    <w:p w14:paraId="3B578348" w14:textId="46AE2447" w:rsidR="00E552A8" w:rsidRDefault="0078477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https://www.consultant.ru/document/cons_doc_LAW_452080/2ff7a8c72de3994f30496a0ccbb1ddafdaddf518/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280C6" w14:textId="77777777" w:rsidR="003A18A3" w:rsidRDefault="003A18A3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F1F32" w14:textId="1B5ECD3B" w:rsidR="00E552A8" w:rsidRPr="00BF4813" w:rsidRDefault="00E552A8" w:rsidP="00E552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813">
        <w:rPr>
          <w:rFonts w:ascii="Times New Roman" w:hAnsi="Times New Roman" w:cs="Times New Roman"/>
          <w:b/>
          <w:sz w:val="28"/>
          <w:szCs w:val="28"/>
        </w:rPr>
        <w:t>Учебники, учебные пособия, цифровые и электронные образовательные ресурсы, используемые в преподавании и изучении учебных предметов</w:t>
      </w:r>
      <w:r w:rsidR="0078477A" w:rsidRPr="00BF4813">
        <w:rPr>
          <w:rFonts w:ascii="Times New Roman" w:hAnsi="Times New Roman" w:cs="Times New Roman"/>
          <w:b/>
          <w:sz w:val="28"/>
          <w:szCs w:val="28"/>
        </w:rPr>
        <w:t>:</w:t>
      </w:r>
    </w:p>
    <w:p w14:paraId="7730EE71" w14:textId="77777777" w:rsidR="002419E1" w:rsidRDefault="0078477A" w:rsidP="002419E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перечень учебников</w:t>
      </w:r>
    </w:p>
    <w:p w14:paraId="1EF4045C" w14:textId="00753A8B" w:rsidR="0078477A" w:rsidRDefault="002419E1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https://www.consultant.ru/document/cons_doc_LAW_472702/2ff7a8c72de3994f30496a0ccbb1ddafdaddf518/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39B2C" w14:textId="0A6BE64E" w:rsidR="002419E1" w:rsidRDefault="002419E1" w:rsidP="0065529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перечень электронных образовательных ресурсов. </w:t>
      </w:r>
      <w:r w:rsidR="00655291" w:rsidRPr="00655291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04.10.2023 N 738 </w:t>
      </w:r>
      <w:r w:rsidR="00655291">
        <w:rPr>
          <w:rFonts w:ascii="Times New Roman" w:hAnsi="Times New Roman" w:cs="Times New Roman"/>
          <w:sz w:val="28"/>
          <w:szCs w:val="28"/>
        </w:rPr>
        <w:t>«</w:t>
      </w:r>
      <w:r w:rsidR="00655291" w:rsidRPr="00655291">
        <w:rPr>
          <w:rFonts w:ascii="Times New Roman" w:hAnsi="Times New Roman" w:cs="Times New Roman"/>
          <w:sz w:val="28"/>
          <w:szCs w:val="28"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655291">
        <w:rPr>
          <w:rFonts w:ascii="Times New Roman" w:hAnsi="Times New Roman" w:cs="Times New Roman"/>
          <w:sz w:val="28"/>
          <w:szCs w:val="28"/>
        </w:rPr>
        <w:t>»</w:t>
      </w:r>
      <w:r w:rsidR="00655291" w:rsidRPr="00655291">
        <w:rPr>
          <w:rFonts w:ascii="Times New Roman" w:hAnsi="Times New Roman" w:cs="Times New Roman"/>
          <w:sz w:val="28"/>
          <w:szCs w:val="28"/>
        </w:rPr>
        <w:t xml:space="preserve"> (За</w:t>
      </w:r>
      <w:r w:rsidR="00655291">
        <w:rPr>
          <w:rFonts w:ascii="Times New Roman" w:hAnsi="Times New Roman" w:cs="Times New Roman"/>
          <w:sz w:val="28"/>
          <w:szCs w:val="28"/>
        </w:rPr>
        <w:t xml:space="preserve">регистрировано в Минюсте России </w:t>
      </w:r>
      <w:r w:rsidR="00655291" w:rsidRPr="00655291">
        <w:rPr>
          <w:rFonts w:ascii="Times New Roman" w:hAnsi="Times New Roman" w:cs="Times New Roman"/>
          <w:sz w:val="28"/>
          <w:szCs w:val="28"/>
        </w:rPr>
        <w:t>02.11.2023 N 75821)</w:t>
      </w:r>
      <w:r w:rsidR="0065529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55291" w:rsidRPr="00754F82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https://cloud.mail.ru/public/rhxA/kP3XW5JtQ</w:t>
        </w:r>
      </w:hyperlink>
      <w:r w:rsidR="00655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86DAC" w14:textId="77777777" w:rsidR="003A18A3" w:rsidRPr="002419E1" w:rsidRDefault="003A18A3" w:rsidP="003A1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991310" w14:textId="77777777" w:rsidR="00CD268A" w:rsidRDefault="00CD268A" w:rsidP="00CD268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813">
        <w:rPr>
          <w:rFonts w:ascii="Times New Roman" w:hAnsi="Times New Roman" w:cs="Times New Roman"/>
          <w:b/>
          <w:sz w:val="28"/>
          <w:szCs w:val="28"/>
        </w:rPr>
        <w:t>К</w:t>
      </w:r>
      <w:r w:rsidR="00EA2B00" w:rsidRPr="00BF4813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  <w:r w:rsidR="00BD1159">
        <w:rPr>
          <w:rFonts w:ascii="Times New Roman" w:hAnsi="Times New Roman" w:cs="Times New Roman"/>
          <w:sz w:val="28"/>
          <w:szCs w:val="28"/>
        </w:rPr>
        <w:t xml:space="preserve"> (формируется с использованием «Конструктора рабочих программ» </w:t>
      </w:r>
      <w:hyperlink r:id="rId11" w:history="1">
        <w:r w:rsidR="00BD1159"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https://edsoo.ru/konstruktor-rabochih-programm/</w:t>
        </w:r>
      </w:hyperlink>
      <w:r w:rsidR="00BD1159">
        <w:rPr>
          <w:rFonts w:ascii="Times New Roman" w:hAnsi="Times New Roman" w:cs="Times New Roman"/>
          <w:sz w:val="28"/>
          <w:szCs w:val="28"/>
        </w:rPr>
        <w:t xml:space="preserve"> или самостоятельно в </w:t>
      </w:r>
      <w:r w:rsidR="00BD1159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определенными локальным нормативным актом образовательной организации).</w:t>
      </w:r>
    </w:p>
    <w:p w14:paraId="0CD4AF42" w14:textId="64C5BEED" w:rsidR="003371B4" w:rsidRPr="00CD268A" w:rsidRDefault="00CD268A" w:rsidP="00CD26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A">
        <w:rPr>
          <w:rFonts w:ascii="Times New Roman" w:hAnsi="Times New Roman" w:cs="Times New Roman"/>
          <w:bCs/>
          <w:sz w:val="28"/>
          <w:szCs w:val="28"/>
        </w:rPr>
        <w:t>При составлении рабочей программы по биологии учитель использует Федеральную рабочую программу соответствующего уровня образования. Структура рабочей программы остается прежней. В разделе «Тематическое планирование» может быть изменена последовательность изучения тем в пределах одного класса. Количество часов в теме должно соответствовать количеству часов, отводимых на ее изучение Федеральной рабочей программой.</w:t>
      </w:r>
    </w:p>
    <w:p w14:paraId="426852E8" w14:textId="520B0BE8" w:rsidR="003371B4" w:rsidRPr="003A18A3" w:rsidRDefault="003371B4" w:rsidP="003A18A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18A3">
        <w:rPr>
          <w:rFonts w:ascii="Times New Roman" w:eastAsia="Calibri" w:hAnsi="Times New Roman" w:cs="Times New Roman"/>
          <w:b/>
          <w:i/>
          <w:sz w:val="28"/>
          <w:szCs w:val="28"/>
        </w:rPr>
        <w:t>Место предмета Биология в учебных планах</w:t>
      </w:r>
    </w:p>
    <w:tbl>
      <w:tblPr>
        <w:tblStyle w:val="1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44"/>
        <w:gridCol w:w="960"/>
        <w:gridCol w:w="849"/>
        <w:gridCol w:w="957"/>
        <w:gridCol w:w="2446"/>
        <w:gridCol w:w="2446"/>
      </w:tblGrid>
      <w:tr w:rsidR="006D0035" w:rsidRPr="004805CE" w14:paraId="30063370" w14:textId="77777777" w:rsidTr="006D0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 w:val="restart"/>
            <w:vAlign w:val="center"/>
          </w:tcPr>
          <w:p w14:paraId="37417708" w14:textId="77777777" w:rsidR="006D0035" w:rsidRPr="004805CE" w:rsidRDefault="006D0035" w:rsidP="006D0035">
            <w:pPr>
              <w:ind w:righ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10" w:type="dxa"/>
            <w:gridSpan w:val="4"/>
          </w:tcPr>
          <w:p w14:paraId="65804532" w14:textId="77777777" w:rsidR="006D0035" w:rsidRPr="004805CE" w:rsidRDefault="006D0035" w:rsidP="00A04B74">
            <w:pPr>
              <w:ind w:firstLine="709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46" w:type="dxa"/>
          </w:tcPr>
          <w:p w14:paraId="04EB8076" w14:textId="77777777" w:rsidR="006D0035" w:rsidRPr="004805CE" w:rsidRDefault="006D0035" w:rsidP="00A04B74">
            <w:pPr>
              <w:ind w:firstLine="709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446" w:type="dxa"/>
          </w:tcPr>
          <w:p w14:paraId="59ABD48E" w14:textId="77777777" w:rsidR="006D0035" w:rsidRPr="004805CE" w:rsidRDefault="006D0035" w:rsidP="00A04B74">
            <w:pPr>
              <w:ind w:firstLine="709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ФОП</w:t>
            </w:r>
          </w:p>
        </w:tc>
      </w:tr>
      <w:tr w:rsidR="006D0035" w:rsidRPr="004805CE" w14:paraId="10A45C85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</w:tcPr>
          <w:p w14:paraId="78F02015" w14:textId="77777777" w:rsidR="006D0035" w:rsidRPr="004805CE" w:rsidRDefault="006D0035" w:rsidP="00A04B74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2F0BC203" w14:textId="77777777" w:rsidR="006D0035" w:rsidRPr="004805CE" w:rsidRDefault="006D0035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806" w:type="dxa"/>
            <w:gridSpan w:val="2"/>
          </w:tcPr>
          <w:p w14:paraId="711EB4A5" w14:textId="77777777" w:rsidR="006D0035" w:rsidRPr="004805CE" w:rsidRDefault="006D0035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Углубленный уровень</w:t>
            </w:r>
          </w:p>
        </w:tc>
        <w:tc>
          <w:tcPr>
            <w:tcW w:w="2446" w:type="dxa"/>
          </w:tcPr>
          <w:p w14:paraId="420509B0" w14:textId="77777777" w:rsidR="006D0035" w:rsidRPr="004805CE" w:rsidRDefault="006D0035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56518691" w14:textId="77777777" w:rsidR="006D0035" w:rsidRPr="004805CE" w:rsidRDefault="006D0035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0035" w:rsidRPr="004805CE" w14:paraId="25E015B2" w14:textId="77777777" w:rsidTr="00A04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Merge/>
          </w:tcPr>
          <w:p w14:paraId="0C7E06C1" w14:textId="393D72DC" w:rsidR="006D0035" w:rsidRPr="004805CE" w:rsidRDefault="006D0035" w:rsidP="00A04B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9D5C293" w14:textId="5A9E4514" w:rsidR="006D0035" w:rsidRPr="004805CE" w:rsidRDefault="006D0035" w:rsidP="00A04B74">
            <w:pPr>
              <w:ind w:left="-103" w:right="-10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960" w:type="dxa"/>
          </w:tcPr>
          <w:p w14:paraId="78965E89" w14:textId="1D63F7F8" w:rsidR="006D0035" w:rsidRPr="004805CE" w:rsidRDefault="006D0035" w:rsidP="006D0035">
            <w:pPr>
              <w:ind w:right="-15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49" w:type="dxa"/>
          </w:tcPr>
          <w:p w14:paraId="3BB5A581" w14:textId="5D401AC2" w:rsidR="006D0035" w:rsidRPr="004805CE" w:rsidRDefault="006D0035" w:rsidP="00A04B74">
            <w:pPr>
              <w:ind w:left="-111" w:right="-10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957" w:type="dxa"/>
          </w:tcPr>
          <w:p w14:paraId="429B29E5" w14:textId="2D07F34F" w:rsidR="006D0035" w:rsidRPr="004805CE" w:rsidRDefault="006D0035" w:rsidP="006D0035">
            <w:pPr>
              <w:ind w:right="-18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</w:tcPr>
          <w:p w14:paraId="55A2FC79" w14:textId="77777777" w:rsidR="006D0035" w:rsidRPr="004805CE" w:rsidRDefault="006D0035" w:rsidP="00A04B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68BC9654" w14:textId="77777777" w:rsidR="006D0035" w:rsidRPr="004805CE" w:rsidRDefault="006D0035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3371B4" w:rsidRPr="004805CE" w14:paraId="53B1ACD7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20AD06D6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28EC09EC" w14:textId="5A28011C" w:rsidR="003371B4" w:rsidRPr="004805CE" w:rsidRDefault="003371B4" w:rsidP="003B1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16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024575D5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3DC630B7" w14:textId="77777777" w:rsidR="003371B4" w:rsidRPr="004805CE" w:rsidRDefault="003371B4" w:rsidP="00A04B74">
            <w:pPr>
              <w:ind w:firstLine="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747A922" w14:textId="77777777" w:rsidR="003371B4" w:rsidRPr="004805CE" w:rsidRDefault="003371B4" w:rsidP="00A04B74">
            <w:pPr>
              <w:ind w:firstLine="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14:paraId="1330673A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 xml:space="preserve">ФГОС ООО </w:t>
            </w:r>
          </w:p>
          <w:p w14:paraId="42F4E8DF" w14:textId="437AAC56" w:rsidR="003371B4" w:rsidRPr="004805CE" w:rsidRDefault="003371B4" w:rsidP="003371B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>(пр. Минпросвещения России от 31.05.2021 №287)</w:t>
            </w:r>
          </w:p>
        </w:tc>
        <w:tc>
          <w:tcPr>
            <w:tcW w:w="2446" w:type="dxa"/>
            <w:vMerge w:val="restart"/>
          </w:tcPr>
          <w:p w14:paraId="489693D2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18.05.2023 № 370 «Об утверждении федеральной образовательной программы основного общего образования» (Зарегистрирован 12.07.2023 № 74223)</w:t>
            </w:r>
          </w:p>
        </w:tc>
      </w:tr>
      <w:tr w:rsidR="003371B4" w:rsidRPr="004805CE" w14:paraId="44F9D356" w14:textId="77777777" w:rsidTr="00A04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62408DDE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14:paraId="618F6EB7" w14:textId="09BF032B" w:rsidR="003371B4" w:rsidRPr="004805CE" w:rsidRDefault="003371B4" w:rsidP="003B1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16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56973FFD" w14:textId="77777777" w:rsidR="003371B4" w:rsidRPr="004805CE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037EC121" w14:textId="77777777" w:rsidR="003371B4" w:rsidRPr="004805CE" w:rsidRDefault="003371B4" w:rsidP="00A04B74">
            <w:pPr>
              <w:ind w:firstLine="709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0C3B7E6" w14:textId="77777777" w:rsidR="003371B4" w:rsidRPr="004805CE" w:rsidRDefault="003371B4" w:rsidP="00A04B74">
            <w:pPr>
              <w:ind w:firstLine="709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5F72D323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531AC4B9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B4" w:rsidRPr="004805CE" w14:paraId="51C249D0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3F2D53D2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48F5875D" w14:textId="34A19B00" w:rsidR="003371B4" w:rsidRPr="004805CE" w:rsidRDefault="003371B4" w:rsidP="003B16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16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0E56E017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35DF9C03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14:paraId="5E70E7C5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vMerge/>
          </w:tcPr>
          <w:p w14:paraId="2C7851C0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1EE4FCC8" w14:textId="77777777" w:rsidR="003371B4" w:rsidRPr="004805CE" w:rsidRDefault="003371B4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1B4" w:rsidRPr="004805CE" w14:paraId="50029A18" w14:textId="77777777" w:rsidTr="00A04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2596A381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1F0B57C5" w14:textId="7CCE6B4E" w:rsidR="003371B4" w:rsidRPr="004805CE" w:rsidRDefault="003B16E7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</w:tcPr>
          <w:p w14:paraId="1132D41F" w14:textId="77777777" w:rsidR="003371B4" w:rsidRPr="004805CE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66005B89" w14:textId="43C55646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</w:tcPr>
          <w:p w14:paraId="36C49267" w14:textId="048BA575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vMerge/>
          </w:tcPr>
          <w:p w14:paraId="2E314805" w14:textId="34F9971A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33A4B00C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1B4" w:rsidRPr="004805CE" w14:paraId="228CC3C5" w14:textId="77777777" w:rsidTr="0033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EDE6D7A" w14:textId="77777777" w:rsidR="003371B4" w:rsidRPr="004805CE" w:rsidRDefault="003371B4" w:rsidP="00A04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14:paraId="061AA43C" w14:textId="2E7F624B" w:rsidR="003371B4" w:rsidRPr="004805CE" w:rsidRDefault="003B16E7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</w:tcPr>
          <w:p w14:paraId="471B4D24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7D6B3285" w14:textId="54E7507E" w:rsidR="003371B4" w:rsidRPr="004805CE" w:rsidRDefault="003B16E7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7" w:type="dxa"/>
          </w:tcPr>
          <w:p w14:paraId="147E0D5B" w14:textId="4907C23F" w:rsidR="003371B4" w:rsidRPr="004805CE" w:rsidRDefault="003B16E7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14:paraId="42D32B68" w14:textId="4F1D6006" w:rsidR="003371B4" w:rsidRPr="004805CE" w:rsidRDefault="003371B4" w:rsidP="003371B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ООО </w:t>
            </w: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>(пр. Минпросвещения России от 17.10.2010 №1897)</w:t>
            </w:r>
          </w:p>
        </w:tc>
        <w:tc>
          <w:tcPr>
            <w:tcW w:w="2446" w:type="dxa"/>
            <w:vMerge/>
          </w:tcPr>
          <w:p w14:paraId="3A351C55" w14:textId="77777777" w:rsidR="003371B4" w:rsidRPr="004805CE" w:rsidRDefault="003371B4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1B4" w:rsidRPr="004805CE" w14:paraId="0E6E636D" w14:textId="77777777" w:rsidTr="00A04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D3F1CB5" w14:textId="77777777" w:rsidR="003371B4" w:rsidRPr="004805CE" w:rsidRDefault="003371B4" w:rsidP="00A04B74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14:paraId="493D11D0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806" w:type="dxa"/>
            <w:gridSpan w:val="2"/>
          </w:tcPr>
          <w:p w14:paraId="46E12C08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</w:t>
            </w: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уровень</w:t>
            </w:r>
          </w:p>
        </w:tc>
        <w:tc>
          <w:tcPr>
            <w:tcW w:w="2446" w:type="dxa"/>
          </w:tcPr>
          <w:p w14:paraId="47631615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53020A" w14:textId="77777777" w:rsidR="003371B4" w:rsidRPr="004805CE" w:rsidRDefault="003371B4" w:rsidP="00A04B7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6E820E60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1B4" w:rsidRPr="004805CE" w14:paraId="57828FA5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3BE90B77" w14:textId="77777777" w:rsidR="003371B4" w:rsidRPr="004805CE" w:rsidRDefault="003371B4" w:rsidP="00A04B74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66996EA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960" w:type="dxa"/>
          </w:tcPr>
          <w:p w14:paraId="4BCF822C" w14:textId="77777777" w:rsidR="003371B4" w:rsidRPr="004805CE" w:rsidRDefault="003371B4" w:rsidP="00A04B74">
            <w:pPr>
              <w:ind w:left="-103" w:right="-10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49" w:type="dxa"/>
          </w:tcPr>
          <w:p w14:paraId="72C1B2DD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957" w:type="dxa"/>
          </w:tcPr>
          <w:p w14:paraId="0BF7C32C" w14:textId="77777777" w:rsidR="003371B4" w:rsidRPr="004805CE" w:rsidRDefault="003371B4" w:rsidP="00A04B74">
            <w:pPr>
              <w:ind w:left="-111" w:right="-10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</w:tcPr>
          <w:p w14:paraId="3B071E44" w14:textId="77777777" w:rsidR="003371B4" w:rsidRPr="004805CE" w:rsidRDefault="003371B4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</w:tcPr>
          <w:p w14:paraId="1B20E1C9" w14:textId="77777777" w:rsidR="003371B4" w:rsidRPr="004805CE" w:rsidRDefault="003371B4" w:rsidP="00A04B7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1B4" w:rsidRPr="004805CE" w14:paraId="7DA6DD3B" w14:textId="77777777" w:rsidTr="00A04B74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46CD8C8D" w14:textId="77777777" w:rsidR="003371B4" w:rsidRPr="004805CE" w:rsidRDefault="003371B4" w:rsidP="00A04B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14:paraId="5695CE5E" w14:textId="6E7A6702" w:rsidR="003371B4" w:rsidRPr="004805CE" w:rsidRDefault="003371B4" w:rsidP="00892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20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4C1AE17C" w14:textId="77777777" w:rsidR="003371B4" w:rsidRPr="004805CE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3E493D1F" w14:textId="3785096F" w:rsidR="003371B4" w:rsidRPr="004805CE" w:rsidRDefault="003371B4" w:rsidP="00337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727FC474" w14:textId="77777777" w:rsidR="003371B4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9B24DF5" w14:textId="77777777" w:rsidR="003371B4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DE6B6" w14:textId="77777777" w:rsidR="003371B4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9058E" w14:textId="77777777" w:rsidR="003371B4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BA9765" w14:textId="0938BE4B" w:rsidR="003371B4" w:rsidRPr="004805CE" w:rsidRDefault="003371B4" w:rsidP="00A04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14:paraId="034EBBF6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СОО (пр. Минпросвещения России </w:t>
            </w:r>
          </w:p>
          <w:p w14:paraId="7E8D7DAB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от 12.08. 2022 г. № 732)</w:t>
            </w:r>
          </w:p>
          <w:p w14:paraId="151AF6E5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14:paraId="467E7DA4" w14:textId="77777777" w:rsidR="003371B4" w:rsidRPr="004805CE" w:rsidRDefault="003371B4" w:rsidP="00A04B7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18.05.2023 № 371 «Об утверждении федеральной образовательной программы среднего общего образования» (Зарегистрирован 12.07.2023 № 74228)</w:t>
            </w:r>
          </w:p>
        </w:tc>
      </w:tr>
      <w:tr w:rsidR="003371B4" w:rsidRPr="004805CE" w14:paraId="7BEEEB2E" w14:textId="77777777" w:rsidTr="00A04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5822CC7" w14:textId="77777777" w:rsidR="003371B4" w:rsidRPr="004805CE" w:rsidRDefault="003371B4" w:rsidP="00A04B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14:paraId="6DFC8A02" w14:textId="5D8FB5EA" w:rsidR="003371B4" w:rsidRPr="004805CE" w:rsidRDefault="003371B4" w:rsidP="008920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20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0C476604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A216186" w14:textId="5A30869A" w:rsidR="003371B4" w:rsidRPr="004805CE" w:rsidRDefault="003371B4" w:rsidP="0033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5DA722C0" w14:textId="77777777" w:rsidR="003371B4" w:rsidRPr="004805CE" w:rsidRDefault="003371B4" w:rsidP="00A04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vMerge/>
          </w:tcPr>
          <w:p w14:paraId="74438417" w14:textId="355C57DB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14:paraId="5D2F5579" w14:textId="77777777" w:rsidR="003371B4" w:rsidRPr="004805CE" w:rsidRDefault="003371B4" w:rsidP="00A04B7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C136F4" w14:textId="77777777" w:rsidR="003371B4" w:rsidRPr="003371B4" w:rsidRDefault="003371B4" w:rsidP="00337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9F62DC" w14:textId="77777777" w:rsidR="003371B4" w:rsidRDefault="003371B4" w:rsidP="00337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9FF02F" w14:textId="7A87E78F" w:rsidR="00EA2B00" w:rsidRPr="00473D0D" w:rsidRDefault="00EA2B00" w:rsidP="00BD11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D0D">
        <w:rPr>
          <w:rFonts w:ascii="Times New Roman" w:hAnsi="Times New Roman" w:cs="Times New Roman"/>
          <w:b/>
          <w:sz w:val="28"/>
          <w:szCs w:val="28"/>
        </w:rPr>
        <w:t>Планирование обязательных видов контрольных работ, практической части программы</w:t>
      </w:r>
      <w:r w:rsidR="00BD1159" w:rsidRPr="00473D0D">
        <w:rPr>
          <w:rFonts w:ascii="Times New Roman" w:hAnsi="Times New Roman" w:cs="Times New Roman"/>
          <w:b/>
          <w:sz w:val="28"/>
          <w:szCs w:val="28"/>
        </w:rPr>
        <w:t>.</w:t>
      </w:r>
    </w:p>
    <w:p w14:paraId="6AD1FBF9" w14:textId="77777777" w:rsidR="00641F14" w:rsidRPr="00641F14" w:rsidRDefault="00641F14" w:rsidP="00641F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предметных результатов по биологии осуществляется в ходе процедур текущего, тематического, промежуточного и итогового контроля и </w:t>
      </w:r>
      <w:r w:rsidRPr="00641F1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включает 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практика), требования к выставлению отметок за промежуточную аттестацию, график контрольных мероприятий.</w:t>
      </w:r>
    </w:p>
    <w:p w14:paraId="4ACB6464" w14:textId="10E7E47F" w:rsidR="00473D0D" w:rsidRDefault="000E012C" w:rsidP="000E0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39">
        <w:rPr>
          <w:rFonts w:ascii="Times New Roman" w:hAnsi="Times New Roman" w:cs="Times New Roman"/>
          <w:sz w:val="28"/>
          <w:szCs w:val="28"/>
        </w:rPr>
        <w:t xml:space="preserve">Выполнение практической части программы по биологии позволяет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2239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72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ключевые</w:t>
      </w:r>
      <w:r w:rsidRPr="00772239">
        <w:rPr>
          <w:rFonts w:ascii="Times New Roman" w:hAnsi="Times New Roman" w:cs="Times New Roman"/>
          <w:sz w:val="28"/>
          <w:szCs w:val="28"/>
        </w:rPr>
        <w:t xml:space="preserve"> умения и навыки: работать с лабораторным оборудованием и препаратами, таблицами и схемами, описывать и сравнивать, объяснять и анализировать, </w:t>
      </w:r>
      <w:r>
        <w:rPr>
          <w:rFonts w:ascii="Times New Roman" w:hAnsi="Times New Roman" w:cs="Times New Roman"/>
          <w:sz w:val="28"/>
          <w:szCs w:val="28"/>
        </w:rPr>
        <w:t xml:space="preserve">моделировать и прогнозировать, </w:t>
      </w:r>
      <w:r w:rsidRPr="00772239">
        <w:rPr>
          <w:rFonts w:ascii="Times New Roman" w:hAnsi="Times New Roman" w:cs="Times New Roman"/>
          <w:sz w:val="28"/>
          <w:szCs w:val="28"/>
        </w:rPr>
        <w:t>делать выводы</w:t>
      </w:r>
      <w:r w:rsidR="005349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C39234" w14:textId="23DB4A71" w:rsidR="000E012C" w:rsidRDefault="009F1BB1" w:rsidP="009F1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</w:t>
      </w:r>
      <w:r w:rsidRPr="00475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 перечень</w:t>
      </w:r>
      <w:r w:rsidRPr="00475195">
        <w:rPr>
          <w:rFonts w:ascii="Times New Roman" w:hAnsi="Times New Roman" w:cs="Times New Roman"/>
          <w:sz w:val="28"/>
          <w:szCs w:val="28"/>
        </w:rPr>
        <w:t xml:space="preserve"> лабораторных</w:t>
      </w:r>
      <w:r w:rsidRPr="009F1BB1">
        <w:t xml:space="preserve">, </w:t>
      </w:r>
      <w:r w:rsidRPr="009F1BB1">
        <w:rPr>
          <w:rFonts w:ascii="Times New Roman" w:hAnsi="Times New Roman" w:cs="Times New Roman"/>
          <w:sz w:val="28"/>
          <w:szCs w:val="28"/>
        </w:rPr>
        <w:t>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и экскурсий составлен в соответствии с федеральной рабочей программой и</w:t>
      </w:r>
      <w:r w:rsidRPr="00475195">
        <w:rPr>
          <w:rFonts w:ascii="Times New Roman" w:hAnsi="Times New Roman" w:cs="Times New Roman"/>
          <w:sz w:val="28"/>
          <w:szCs w:val="28"/>
        </w:rPr>
        <w:t xml:space="preserve"> является рекомендательным, поэтому учитель может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475195">
        <w:rPr>
          <w:rFonts w:ascii="Times New Roman" w:hAnsi="Times New Roman" w:cs="Times New Roman"/>
          <w:sz w:val="28"/>
          <w:szCs w:val="28"/>
        </w:rPr>
        <w:t xml:space="preserve"> лабораторны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19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и опыты, учитывая </w:t>
      </w:r>
      <w:r w:rsidRPr="00475195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195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195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75195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75195">
        <w:rPr>
          <w:rFonts w:ascii="Times New Roman" w:hAnsi="Times New Roman" w:cs="Times New Roman"/>
          <w:sz w:val="28"/>
          <w:szCs w:val="28"/>
        </w:rPr>
        <w:t xml:space="preserve"> экспериментальных заданий, предлагаемых в рамках основного государственного экзамена по биологии.</w:t>
      </w:r>
    </w:p>
    <w:p w14:paraId="31F1F01A" w14:textId="7C316915" w:rsidR="000E012C" w:rsidRPr="009F1BB1" w:rsidRDefault="009F1BB1" w:rsidP="009F1BB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1BB1">
        <w:rPr>
          <w:rFonts w:ascii="Times New Roman" w:hAnsi="Times New Roman" w:cs="Times New Roman"/>
          <w:b/>
          <w:i/>
          <w:sz w:val="28"/>
          <w:szCs w:val="28"/>
        </w:rPr>
        <w:t>Перечень лабораторных</w:t>
      </w:r>
      <w:r w:rsidRPr="009F1BB1">
        <w:rPr>
          <w:b/>
          <w:i/>
        </w:rPr>
        <w:t xml:space="preserve">, </w:t>
      </w:r>
      <w:r w:rsidRPr="009F1BB1">
        <w:rPr>
          <w:rFonts w:ascii="Times New Roman" w:hAnsi="Times New Roman" w:cs="Times New Roman"/>
          <w:b/>
          <w:i/>
          <w:sz w:val="28"/>
          <w:szCs w:val="28"/>
        </w:rPr>
        <w:t>практических работ и экскурсий в соответствии с федеральной рабочей программой</w:t>
      </w:r>
      <w:r w:rsidR="00A46F32">
        <w:rPr>
          <w:rFonts w:ascii="Times New Roman" w:hAnsi="Times New Roman" w:cs="Times New Roman"/>
          <w:b/>
          <w:i/>
          <w:sz w:val="28"/>
          <w:szCs w:val="28"/>
        </w:rPr>
        <w:t xml:space="preserve"> (количество</w:t>
      </w:r>
      <w:r w:rsidR="00534960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="00A46F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4636"/>
        <w:gridCol w:w="929"/>
        <w:gridCol w:w="1155"/>
        <w:gridCol w:w="923"/>
        <w:gridCol w:w="1084"/>
      </w:tblGrid>
      <w:tr w:rsidR="000C198C" w:rsidRPr="00EF51EA" w14:paraId="7BA70AF7" w14:textId="77777777" w:rsidTr="00605BBC">
        <w:tc>
          <w:tcPr>
            <w:tcW w:w="618" w:type="dxa"/>
          </w:tcPr>
          <w:p w14:paraId="1855D151" w14:textId="2DE4CA79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36" w:type="dxa"/>
            <w:vAlign w:val="center"/>
          </w:tcPr>
          <w:p w14:paraId="2F4BC746" w14:textId="4D48757C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29" w:type="dxa"/>
          </w:tcPr>
          <w:p w14:paraId="0928A0C6" w14:textId="3CAD1390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Лаб. раб.</w:t>
            </w:r>
          </w:p>
        </w:tc>
        <w:tc>
          <w:tcPr>
            <w:tcW w:w="1155" w:type="dxa"/>
          </w:tcPr>
          <w:p w14:paraId="76AC8552" w14:textId="1D53F0EE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Практ. раб.</w:t>
            </w:r>
          </w:p>
        </w:tc>
        <w:tc>
          <w:tcPr>
            <w:tcW w:w="923" w:type="dxa"/>
          </w:tcPr>
          <w:p w14:paraId="25419DDF" w14:textId="10F61D70" w:rsidR="000C198C" w:rsidRPr="00EF51EA" w:rsidRDefault="000C198C" w:rsidP="000C19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Экск.</w:t>
            </w:r>
          </w:p>
        </w:tc>
        <w:tc>
          <w:tcPr>
            <w:tcW w:w="1084" w:type="dxa"/>
          </w:tcPr>
          <w:p w14:paraId="5383A03C" w14:textId="50DF6564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Контр. раб.</w:t>
            </w:r>
          </w:p>
        </w:tc>
      </w:tr>
      <w:tr w:rsidR="00BF4813" w:rsidRPr="00EF51EA" w14:paraId="484F47D9" w14:textId="77777777" w:rsidTr="003F22D1">
        <w:tc>
          <w:tcPr>
            <w:tcW w:w="9345" w:type="dxa"/>
            <w:gridSpan w:val="6"/>
            <w:shd w:val="clear" w:color="auto" w:fill="F2F2F2" w:themeFill="background1" w:themeFillShade="F2"/>
          </w:tcPr>
          <w:p w14:paraId="75729872" w14:textId="6152471B" w:rsidR="00BF4813" w:rsidRPr="00EF51EA" w:rsidRDefault="00BF4813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0C198C" w:rsidRPr="00EF51EA" w14:paraId="237C5981" w14:textId="77777777" w:rsidTr="00605BBC">
        <w:tc>
          <w:tcPr>
            <w:tcW w:w="618" w:type="dxa"/>
          </w:tcPr>
          <w:p w14:paraId="21C878DB" w14:textId="5E71C390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14:paraId="22D12880" w14:textId="3A420DB4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Методы изучения живой природы</w:t>
            </w:r>
          </w:p>
        </w:tc>
        <w:tc>
          <w:tcPr>
            <w:tcW w:w="929" w:type="dxa"/>
          </w:tcPr>
          <w:p w14:paraId="4D0B8027" w14:textId="29E8FAE2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4D404736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4374DE9C" w14:textId="4CD416FF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35F8C3CD" w14:textId="15D264E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0CAE5B11" w14:textId="77777777" w:rsidTr="00605BBC">
        <w:tc>
          <w:tcPr>
            <w:tcW w:w="618" w:type="dxa"/>
          </w:tcPr>
          <w:p w14:paraId="315350F6" w14:textId="4D6851E4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14:paraId="6455ABC8" w14:textId="3D32FB48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Организмы — тела живой природы</w:t>
            </w:r>
          </w:p>
        </w:tc>
        <w:tc>
          <w:tcPr>
            <w:tcW w:w="929" w:type="dxa"/>
          </w:tcPr>
          <w:p w14:paraId="45ABFD42" w14:textId="69ED6F7D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721FB280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7F29A3F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50FDD6C" w14:textId="758CDC76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14B1696" w14:textId="77777777" w:rsidTr="00605BBC">
        <w:tc>
          <w:tcPr>
            <w:tcW w:w="618" w:type="dxa"/>
          </w:tcPr>
          <w:p w14:paraId="4D396047" w14:textId="361A64DB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14:paraId="2D2F5D8F" w14:textId="06D86252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Организмы и среда обитания</w:t>
            </w:r>
          </w:p>
        </w:tc>
        <w:tc>
          <w:tcPr>
            <w:tcW w:w="929" w:type="dxa"/>
          </w:tcPr>
          <w:p w14:paraId="0D2501A8" w14:textId="6CFD9DBA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5FBD412D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F340B36" w14:textId="7F830F26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7A7A4F8F" w14:textId="711434A1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CF190A5" w14:textId="77777777" w:rsidTr="00605BBC">
        <w:tc>
          <w:tcPr>
            <w:tcW w:w="618" w:type="dxa"/>
          </w:tcPr>
          <w:p w14:paraId="359EA176" w14:textId="2D9BF4E9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14:paraId="21A4F3E0" w14:textId="54FBB04A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929" w:type="dxa"/>
          </w:tcPr>
          <w:p w14:paraId="502CA134" w14:textId="56A6F780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5B31370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C25A513" w14:textId="61E90ED4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0A182FE1" w14:textId="7A9EE0D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1094782" w14:textId="77777777" w:rsidTr="00605BBC">
        <w:tc>
          <w:tcPr>
            <w:tcW w:w="618" w:type="dxa"/>
          </w:tcPr>
          <w:p w14:paraId="4A053A19" w14:textId="530F4FD5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14:paraId="4592AF6B" w14:textId="70466D7E" w:rsidR="000C198C" w:rsidRPr="00EF51EA" w:rsidRDefault="000C198C" w:rsidP="00CD26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Живая природа и человек</w:t>
            </w:r>
          </w:p>
        </w:tc>
        <w:tc>
          <w:tcPr>
            <w:tcW w:w="929" w:type="dxa"/>
          </w:tcPr>
          <w:p w14:paraId="276069A6" w14:textId="77777777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8C1CD9C" w14:textId="58E37AC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6596EB7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DF9BE5F" w14:textId="0B3AB0A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17D8D14" w14:textId="77777777" w:rsidTr="00605BBC">
        <w:tc>
          <w:tcPr>
            <w:tcW w:w="5254" w:type="dxa"/>
            <w:gridSpan w:val="2"/>
            <w:shd w:val="clear" w:color="auto" w:fill="F2F2F2" w:themeFill="background1" w:themeFillShade="F2"/>
          </w:tcPr>
          <w:p w14:paraId="4491D817" w14:textId="23D2CB20" w:rsidR="000C198C" w:rsidRPr="00EF51EA" w:rsidRDefault="000C198C" w:rsidP="00B45EA5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2A1BB12A" w14:textId="0D767945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036864B0" w14:textId="15170C35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731EC12F" w14:textId="44EAB5C1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56EB71E7" w14:textId="62107604" w:rsidR="000C198C" w:rsidRPr="00EF51EA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5BD9DF2C" w14:textId="77777777" w:rsidTr="000604FC">
        <w:tc>
          <w:tcPr>
            <w:tcW w:w="9345" w:type="dxa"/>
            <w:gridSpan w:val="6"/>
            <w:shd w:val="clear" w:color="auto" w:fill="F2F2F2" w:themeFill="background1" w:themeFillShade="F2"/>
          </w:tcPr>
          <w:p w14:paraId="72C71E14" w14:textId="7DE62247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0C198C" w:rsidRPr="00EF51EA" w14:paraId="125AD52B" w14:textId="77777777" w:rsidTr="00605BBC">
        <w:tc>
          <w:tcPr>
            <w:tcW w:w="618" w:type="dxa"/>
          </w:tcPr>
          <w:p w14:paraId="59A60FB4" w14:textId="1C650ED4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  <w:vAlign w:val="center"/>
          </w:tcPr>
          <w:p w14:paraId="52B56074" w14:textId="7C89B8AE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Растительный организм</w:t>
            </w:r>
          </w:p>
        </w:tc>
        <w:tc>
          <w:tcPr>
            <w:tcW w:w="929" w:type="dxa"/>
          </w:tcPr>
          <w:p w14:paraId="134229D8" w14:textId="6404B455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6C4C05E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818B688" w14:textId="7ADD8AD0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3B8C59B9" w14:textId="15416051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5F61CF7" w14:textId="77777777" w:rsidTr="00605BBC">
        <w:tc>
          <w:tcPr>
            <w:tcW w:w="618" w:type="dxa"/>
          </w:tcPr>
          <w:p w14:paraId="3E38B92A" w14:textId="6BF6ACD6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  <w:vAlign w:val="center"/>
          </w:tcPr>
          <w:p w14:paraId="21245BE6" w14:textId="4A7EF514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и многообразие покрытосеменных растений</w:t>
            </w:r>
          </w:p>
        </w:tc>
        <w:tc>
          <w:tcPr>
            <w:tcW w:w="929" w:type="dxa"/>
          </w:tcPr>
          <w:p w14:paraId="0AE63FA7" w14:textId="0FC84E6E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</w:tcPr>
          <w:p w14:paraId="3E24ACE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43F6DDF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0090AF5" w14:textId="371F39BD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07C901A5" w14:textId="77777777" w:rsidTr="00605BBC">
        <w:tc>
          <w:tcPr>
            <w:tcW w:w="618" w:type="dxa"/>
          </w:tcPr>
          <w:p w14:paraId="3BF53BFF" w14:textId="71517511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  <w:vAlign w:val="center"/>
          </w:tcPr>
          <w:p w14:paraId="4A0B82FF" w14:textId="038CE280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Жизнедеятельность растительного организма</w:t>
            </w:r>
          </w:p>
        </w:tc>
        <w:tc>
          <w:tcPr>
            <w:tcW w:w="929" w:type="dxa"/>
          </w:tcPr>
          <w:p w14:paraId="36AD56EA" w14:textId="12757974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32EC2686" w14:textId="2E563659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" w:type="dxa"/>
          </w:tcPr>
          <w:p w14:paraId="3F9504A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88EC284" w14:textId="70AD3346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2C45AFD" w14:textId="77777777" w:rsidTr="003A18A3">
        <w:tc>
          <w:tcPr>
            <w:tcW w:w="5254" w:type="dxa"/>
            <w:gridSpan w:val="2"/>
            <w:shd w:val="clear" w:color="auto" w:fill="F2F2F2" w:themeFill="background1" w:themeFillShade="F2"/>
          </w:tcPr>
          <w:p w14:paraId="175A10F1" w14:textId="6C6A9035" w:rsidR="000C198C" w:rsidRPr="00EF51EA" w:rsidRDefault="000C198C" w:rsidP="00B45EA5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7548A1EC" w14:textId="031243D1" w:rsidR="000C198C" w:rsidRPr="00EF51EA" w:rsidRDefault="000C198C" w:rsidP="00B45E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7E78D9A9" w14:textId="6EC05834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6521A9F0" w14:textId="6941482E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7D431D34" w14:textId="38CB766D" w:rsidR="000C198C" w:rsidRPr="00EF51EA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28385E97" w14:textId="77777777" w:rsidTr="00D258AA">
        <w:tc>
          <w:tcPr>
            <w:tcW w:w="9345" w:type="dxa"/>
            <w:gridSpan w:val="6"/>
            <w:shd w:val="clear" w:color="auto" w:fill="F2F2F2" w:themeFill="background1" w:themeFillShade="F2"/>
          </w:tcPr>
          <w:p w14:paraId="2F6A9DE6" w14:textId="57814CA7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0C198C" w:rsidRPr="00EF51EA" w14:paraId="5A0E483C" w14:textId="77777777" w:rsidTr="00605BBC">
        <w:tc>
          <w:tcPr>
            <w:tcW w:w="618" w:type="dxa"/>
          </w:tcPr>
          <w:p w14:paraId="1BDCEA1A" w14:textId="5C11FB06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  <w:vAlign w:val="center"/>
          </w:tcPr>
          <w:p w14:paraId="050DA138" w14:textId="00F601E0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Систематические группы растений</w:t>
            </w:r>
          </w:p>
        </w:tc>
        <w:tc>
          <w:tcPr>
            <w:tcW w:w="929" w:type="dxa"/>
          </w:tcPr>
          <w:p w14:paraId="76EE968A" w14:textId="3A4CD069" w:rsidR="000C198C" w:rsidRPr="00EF51EA" w:rsidRDefault="002975E2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5" w:type="dxa"/>
          </w:tcPr>
          <w:p w14:paraId="3A122AFD" w14:textId="63118BC5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3DB45EF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607F351" w14:textId="78750E59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31C7DB93" w14:textId="77777777" w:rsidTr="00605BBC">
        <w:tc>
          <w:tcPr>
            <w:tcW w:w="618" w:type="dxa"/>
          </w:tcPr>
          <w:p w14:paraId="3E3892BB" w14:textId="38D80799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  <w:vAlign w:val="center"/>
          </w:tcPr>
          <w:p w14:paraId="1B61EBA6" w14:textId="78B29483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растительного мира на Земле</w:t>
            </w:r>
          </w:p>
        </w:tc>
        <w:tc>
          <w:tcPr>
            <w:tcW w:w="929" w:type="dxa"/>
          </w:tcPr>
          <w:p w14:paraId="1699FF5F" w14:textId="77777777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CE69E9A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C12CAF9" w14:textId="202352A3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265F518A" w14:textId="4BAC4D0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2A0E01A" w14:textId="77777777" w:rsidTr="00605BBC">
        <w:tc>
          <w:tcPr>
            <w:tcW w:w="618" w:type="dxa"/>
          </w:tcPr>
          <w:p w14:paraId="448DA458" w14:textId="52A83A12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  <w:vAlign w:val="center"/>
          </w:tcPr>
          <w:p w14:paraId="08E6A9E0" w14:textId="75F850E3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 в природных сообществах</w:t>
            </w:r>
          </w:p>
        </w:tc>
        <w:tc>
          <w:tcPr>
            <w:tcW w:w="929" w:type="dxa"/>
          </w:tcPr>
          <w:p w14:paraId="140FAB0D" w14:textId="77777777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821DFCC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1CCC642A" w14:textId="2A8B3D9C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14:paraId="0693794B" w14:textId="6801815B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78D437B" w14:textId="77777777" w:rsidTr="00605BBC">
        <w:tc>
          <w:tcPr>
            <w:tcW w:w="618" w:type="dxa"/>
          </w:tcPr>
          <w:p w14:paraId="76555B41" w14:textId="1AC894F1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  <w:vAlign w:val="center"/>
          </w:tcPr>
          <w:p w14:paraId="439AB25E" w14:textId="5243FE0A" w:rsidR="000C198C" w:rsidRPr="00EF51EA" w:rsidRDefault="000C198C" w:rsidP="00B45E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 и человек</w:t>
            </w:r>
          </w:p>
        </w:tc>
        <w:tc>
          <w:tcPr>
            <w:tcW w:w="929" w:type="dxa"/>
          </w:tcPr>
          <w:p w14:paraId="20B98D67" w14:textId="77777777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9726650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64EE9B7B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4CBBFE4" w14:textId="682B6C8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B7F9752" w14:textId="77777777" w:rsidTr="00605BBC">
        <w:tc>
          <w:tcPr>
            <w:tcW w:w="618" w:type="dxa"/>
            <w:shd w:val="clear" w:color="auto" w:fill="auto"/>
          </w:tcPr>
          <w:p w14:paraId="0B1F4D21" w14:textId="7606B417" w:rsidR="000C198C" w:rsidRPr="00EF51EA" w:rsidRDefault="000C198C" w:rsidP="00473D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4ADEA50F" w14:textId="7A37DAC0" w:rsidR="000C198C" w:rsidRPr="00EF51EA" w:rsidRDefault="000C198C" w:rsidP="00473D0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Грибы. Лишайники. Бактерии</w:t>
            </w:r>
          </w:p>
        </w:tc>
        <w:tc>
          <w:tcPr>
            <w:tcW w:w="929" w:type="dxa"/>
          </w:tcPr>
          <w:p w14:paraId="5A6F0185" w14:textId="4BCFF674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6F9A39AF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7287F07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AA3DDC5" w14:textId="30CF98DF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C668E47" w14:textId="77777777" w:rsidTr="00605BBC">
        <w:tc>
          <w:tcPr>
            <w:tcW w:w="5254" w:type="dxa"/>
            <w:gridSpan w:val="2"/>
            <w:shd w:val="clear" w:color="auto" w:fill="F2F2F2" w:themeFill="background1" w:themeFillShade="F2"/>
          </w:tcPr>
          <w:p w14:paraId="0C9C832A" w14:textId="48C4C2D2" w:rsidR="000C198C" w:rsidRPr="00EF51EA" w:rsidRDefault="000C198C" w:rsidP="00473D0D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6B60920F" w14:textId="30A96FB3" w:rsidR="000C198C" w:rsidRPr="00EF51EA" w:rsidRDefault="000C198C" w:rsidP="00473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72D0454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5F6B84DE" w14:textId="087AEAD3" w:rsidR="000C198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3AFFA4EB" w14:textId="0CCC758F" w:rsidR="000C198C" w:rsidRPr="00EF51EA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2E1EC861" w14:textId="77777777" w:rsidTr="00C61DAE">
        <w:tc>
          <w:tcPr>
            <w:tcW w:w="9345" w:type="dxa"/>
            <w:gridSpan w:val="6"/>
            <w:shd w:val="clear" w:color="auto" w:fill="F2F2F2" w:themeFill="background1" w:themeFillShade="F2"/>
          </w:tcPr>
          <w:p w14:paraId="5C15099E" w14:textId="3AD511BD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C198C" w:rsidRPr="00EF51EA" w14:paraId="569546D1" w14:textId="77777777" w:rsidTr="00605BBC">
        <w:tc>
          <w:tcPr>
            <w:tcW w:w="618" w:type="dxa"/>
          </w:tcPr>
          <w:p w14:paraId="6782165F" w14:textId="52B8F54C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  <w:vAlign w:val="center"/>
          </w:tcPr>
          <w:p w14:paraId="04A115B4" w14:textId="5786B122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Животный организм</w:t>
            </w:r>
          </w:p>
        </w:tc>
        <w:tc>
          <w:tcPr>
            <w:tcW w:w="929" w:type="dxa"/>
          </w:tcPr>
          <w:p w14:paraId="32CA500A" w14:textId="66AFA94E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166D6B9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6AD41E0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EC49501" w14:textId="4349371D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06D0F66D" w14:textId="77777777" w:rsidTr="00605BBC">
        <w:tc>
          <w:tcPr>
            <w:tcW w:w="618" w:type="dxa"/>
          </w:tcPr>
          <w:p w14:paraId="5D9F3EC7" w14:textId="1CA739E1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36" w:type="dxa"/>
            <w:vAlign w:val="center"/>
          </w:tcPr>
          <w:p w14:paraId="41382DDD" w14:textId="65463BAB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и жизнедеятельность организма животного</w:t>
            </w:r>
          </w:p>
        </w:tc>
        <w:tc>
          <w:tcPr>
            <w:tcW w:w="929" w:type="dxa"/>
          </w:tcPr>
          <w:p w14:paraId="23443B66" w14:textId="1850945E" w:rsidR="000C198C" w:rsidRPr="00EF51EA" w:rsidRDefault="002975E2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14:paraId="0BA76FCE" w14:textId="66589424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482941BD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178EAB5" w14:textId="6690480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7CDFF42" w14:textId="77777777" w:rsidTr="00605BBC">
        <w:tc>
          <w:tcPr>
            <w:tcW w:w="618" w:type="dxa"/>
          </w:tcPr>
          <w:p w14:paraId="7A181F1A" w14:textId="2633A720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  <w:vAlign w:val="center"/>
          </w:tcPr>
          <w:p w14:paraId="0A6E22E2" w14:textId="1244E67D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Одноклеточные животные - простейшие</w:t>
            </w:r>
          </w:p>
        </w:tc>
        <w:tc>
          <w:tcPr>
            <w:tcW w:w="929" w:type="dxa"/>
          </w:tcPr>
          <w:p w14:paraId="3E3CFB03" w14:textId="5638DBFC" w:rsidR="000C198C" w:rsidRPr="00EF51EA" w:rsidRDefault="002975E2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447683CC" w14:textId="5E5C415D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3148ED5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1AAFD8F" w14:textId="71CBC4C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7E2CB97" w14:textId="77777777" w:rsidTr="00605BBC">
        <w:tc>
          <w:tcPr>
            <w:tcW w:w="618" w:type="dxa"/>
          </w:tcPr>
          <w:p w14:paraId="399A39C9" w14:textId="44BCE67F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  <w:vAlign w:val="center"/>
          </w:tcPr>
          <w:p w14:paraId="6CA7A397" w14:textId="784B0606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Многоклеточные животные. Кишечнополостные</w:t>
            </w:r>
          </w:p>
        </w:tc>
        <w:tc>
          <w:tcPr>
            <w:tcW w:w="929" w:type="dxa"/>
          </w:tcPr>
          <w:p w14:paraId="763BD44F" w14:textId="187F5792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04CCFA9" w14:textId="684F4C5C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14:paraId="094F4E3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DC77510" w14:textId="55C53356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0F08019" w14:textId="77777777" w:rsidTr="00605BBC">
        <w:tc>
          <w:tcPr>
            <w:tcW w:w="618" w:type="dxa"/>
          </w:tcPr>
          <w:p w14:paraId="40C14FC6" w14:textId="36887B4F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  <w:vAlign w:val="center"/>
          </w:tcPr>
          <w:p w14:paraId="531E29DB" w14:textId="7133125B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Плоские, круглые, кольчатые черви</w:t>
            </w:r>
          </w:p>
        </w:tc>
        <w:tc>
          <w:tcPr>
            <w:tcW w:w="929" w:type="dxa"/>
          </w:tcPr>
          <w:p w14:paraId="4738A8F9" w14:textId="11768F6C" w:rsidR="000C198C" w:rsidRPr="00EF51EA" w:rsidRDefault="002975E2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63B7404E" w14:textId="0C68E73F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0621599B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82AE71A" w14:textId="4277B9D8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3B2A2595" w14:textId="77777777" w:rsidTr="00605BBC">
        <w:tc>
          <w:tcPr>
            <w:tcW w:w="618" w:type="dxa"/>
          </w:tcPr>
          <w:p w14:paraId="5FF0804F" w14:textId="72D2A99A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6" w:type="dxa"/>
            <w:vAlign w:val="center"/>
          </w:tcPr>
          <w:p w14:paraId="28774D03" w14:textId="4F5428C4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Членистоногие</w:t>
            </w:r>
          </w:p>
        </w:tc>
        <w:tc>
          <w:tcPr>
            <w:tcW w:w="929" w:type="dxa"/>
          </w:tcPr>
          <w:p w14:paraId="03D23EAA" w14:textId="73113978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33BAB9A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260E9A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D720B59" w14:textId="4877436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5E80C05" w14:textId="77777777" w:rsidTr="00605BBC">
        <w:tc>
          <w:tcPr>
            <w:tcW w:w="618" w:type="dxa"/>
          </w:tcPr>
          <w:p w14:paraId="64656D73" w14:textId="12CDEC8B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6" w:type="dxa"/>
            <w:vAlign w:val="center"/>
          </w:tcPr>
          <w:p w14:paraId="2224C4DF" w14:textId="6AACBCD8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Моллюски</w:t>
            </w:r>
          </w:p>
        </w:tc>
        <w:tc>
          <w:tcPr>
            <w:tcW w:w="929" w:type="dxa"/>
          </w:tcPr>
          <w:p w14:paraId="77A16EA8" w14:textId="76D6990A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071F2676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EBC1325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113210F" w14:textId="7AF0B0D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36B25350" w14:textId="77777777" w:rsidTr="00605BBC">
        <w:tc>
          <w:tcPr>
            <w:tcW w:w="618" w:type="dxa"/>
          </w:tcPr>
          <w:p w14:paraId="156C8A16" w14:textId="515CC1B8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6" w:type="dxa"/>
            <w:vAlign w:val="center"/>
          </w:tcPr>
          <w:p w14:paraId="7FFA1CBE" w14:textId="40CB13A2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Рыбы</w:t>
            </w:r>
          </w:p>
        </w:tc>
        <w:tc>
          <w:tcPr>
            <w:tcW w:w="929" w:type="dxa"/>
          </w:tcPr>
          <w:p w14:paraId="392DB26A" w14:textId="47128130" w:rsidR="000C198C" w:rsidRPr="00EF51EA" w:rsidRDefault="002975E2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29225D0F" w14:textId="2BF2E79B" w:rsidR="000C198C" w:rsidRPr="00EF51EA" w:rsidRDefault="002975E2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39A07C6A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658C60B" w14:textId="10376EC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2ACA6E4" w14:textId="77777777" w:rsidTr="00605BBC">
        <w:tc>
          <w:tcPr>
            <w:tcW w:w="618" w:type="dxa"/>
          </w:tcPr>
          <w:p w14:paraId="429C46CF" w14:textId="5750D7A1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6" w:type="dxa"/>
            <w:vAlign w:val="center"/>
          </w:tcPr>
          <w:p w14:paraId="0055488C" w14:textId="15708752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929" w:type="dxa"/>
          </w:tcPr>
          <w:p w14:paraId="62CCD210" w14:textId="7BF49985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66A39A4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598802B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D62CF04" w14:textId="5CD1BEFB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7B46FEBE" w14:textId="77777777" w:rsidTr="00605BBC">
        <w:tc>
          <w:tcPr>
            <w:tcW w:w="618" w:type="dxa"/>
          </w:tcPr>
          <w:p w14:paraId="1DBA7ACB" w14:textId="19C4159B" w:rsidR="000C198C" w:rsidRPr="00EF51EA" w:rsidRDefault="000C198C" w:rsidP="002E0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6" w:type="dxa"/>
            <w:vAlign w:val="center"/>
          </w:tcPr>
          <w:p w14:paraId="160575CC" w14:textId="190419F3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Млекопитающие</w:t>
            </w:r>
          </w:p>
        </w:tc>
        <w:tc>
          <w:tcPr>
            <w:tcW w:w="929" w:type="dxa"/>
          </w:tcPr>
          <w:p w14:paraId="6A84C17D" w14:textId="71B272F5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01FFC2F6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BE383F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BE71615" w14:textId="7679DB6B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7BD06A0" w14:textId="77777777" w:rsidTr="00605BBC">
        <w:tc>
          <w:tcPr>
            <w:tcW w:w="618" w:type="dxa"/>
          </w:tcPr>
          <w:p w14:paraId="7EFE09BB" w14:textId="779632C6" w:rsidR="000C198C" w:rsidRPr="00EF51EA" w:rsidRDefault="000C198C" w:rsidP="002E09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6" w:type="dxa"/>
            <w:vAlign w:val="center"/>
          </w:tcPr>
          <w:p w14:paraId="72C84BF5" w14:textId="4D644BDB" w:rsidR="000C198C" w:rsidRPr="00EF51EA" w:rsidRDefault="000C198C" w:rsidP="00EA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929" w:type="dxa"/>
          </w:tcPr>
          <w:p w14:paraId="0916EE1E" w14:textId="65F113B8" w:rsidR="000C198C" w:rsidRPr="00EF51EA" w:rsidRDefault="000C198C" w:rsidP="002E0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4FB9AEF8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4645FFF7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17A312B" w14:textId="224B8550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9A80B37" w14:textId="77777777" w:rsidTr="00605BBC">
        <w:tc>
          <w:tcPr>
            <w:tcW w:w="5254" w:type="dxa"/>
            <w:gridSpan w:val="2"/>
            <w:shd w:val="clear" w:color="auto" w:fill="F2F2F2" w:themeFill="background1" w:themeFillShade="F2"/>
          </w:tcPr>
          <w:p w14:paraId="70418E30" w14:textId="3124BA58" w:rsidR="000C198C" w:rsidRPr="00EF51EA" w:rsidRDefault="000C198C" w:rsidP="002E09B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1DF8AFD1" w14:textId="0646BAAD" w:rsidR="000C198C" w:rsidRPr="00EF51EA" w:rsidRDefault="002975E2" w:rsidP="00297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687D9973" w14:textId="62743671" w:rsidR="000C198C" w:rsidRPr="00EF51EA" w:rsidRDefault="002975E2" w:rsidP="00297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7E1DF485" w14:textId="77777777" w:rsidR="000C198C" w:rsidRPr="00EF51EA" w:rsidRDefault="000C198C" w:rsidP="00297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2F2F2" w:themeFill="background1" w:themeFillShade="F2"/>
          </w:tcPr>
          <w:p w14:paraId="3574B748" w14:textId="003361BD" w:rsidR="000C198C" w:rsidRPr="00EF51EA" w:rsidRDefault="006D0728" w:rsidP="00297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05BBC" w:rsidRPr="00EF51EA" w14:paraId="7C71EA4F" w14:textId="77777777" w:rsidTr="00E54962">
        <w:tc>
          <w:tcPr>
            <w:tcW w:w="9345" w:type="dxa"/>
            <w:gridSpan w:val="6"/>
            <w:shd w:val="clear" w:color="auto" w:fill="F2F2F2" w:themeFill="background1" w:themeFillShade="F2"/>
          </w:tcPr>
          <w:p w14:paraId="13DF66A8" w14:textId="5E3A7F09" w:rsidR="00605BB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0C198C" w:rsidRPr="00EF51EA" w14:paraId="2C2C60CA" w14:textId="77777777" w:rsidTr="00605BBC">
        <w:tc>
          <w:tcPr>
            <w:tcW w:w="618" w:type="dxa"/>
          </w:tcPr>
          <w:p w14:paraId="7863B876" w14:textId="145958C1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  <w:vAlign w:val="center"/>
          </w:tcPr>
          <w:p w14:paraId="24A88EDD" w14:textId="6718BEA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организма человека</w:t>
            </w:r>
          </w:p>
        </w:tc>
        <w:tc>
          <w:tcPr>
            <w:tcW w:w="929" w:type="dxa"/>
          </w:tcPr>
          <w:p w14:paraId="717D81D5" w14:textId="22899385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76EAC88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42DF560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81AEE15" w14:textId="7AB81C98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37E9BF4" w14:textId="77777777" w:rsidTr="00605BBC">
        <w:tc>
          <w:tcPr>
            <w:tcW w:w="618" w:type="dxa"/>
          </w:tcPr>
          <w:p w14:paraId="2A354A9A" w14:textId="42AEAE4B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  <w:vAlign w:val="center"/>
          </w:tcPr>
          <w:p w14:paraId="597BCF69" w14:textId="3B5708E6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Нейрогуморальная регуляция</w:t>
            </w:r>
          </w:p>
        </w:tc>
        <w:tc>
          <w:tcPr>
            <w:tcW w:w="929" w:type="dxa"/>
          </w:tcPr>
          <w:p w14:paraId="7DD0C456" w14:textId="12ED10D0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4D09053D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75D09B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E1AC182" w14:textId="722B049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A5E5AA4" w14:textId="77777777" w:rsidTr="00605BBC">
        <w:tc>
          <w:tcPr>
            <w:tcW w:w="618" w:type="dxa"/>
          </w:tcPr>
          <w:p w14:paraId="07807436" w14:textId="4261465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  <w:vAlign w:val="center"/>
          </w:tcPr>
          <w:p w14:paraId="65F6FA55" w14:textId="14FD3F8A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Опора и движение</w:t>
            </w:r>
          </w:p>
        </w:tc>
        <w:tc>
          <w:tcPr>
            <w:tcW w:w="929" w:type="dxa"/>
          </w:tcPr>
          <w:p w14:paraId="4EEE69FE" w14:textId="4ACDD961" w:rsidR="000C198C" w:rsidRPr="00EF51EA" w:rsidRDefault="00BF481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14:paraId="2B650A52" w14:textId="00991CCE" w:rsidR="000C198C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(3)</w:t>
            </w:r>
            <w:r w:rsidR="003A18A3">
              <w:rPr>
                <w:rFonts w:ascii="Courier New" w:hAnsi="Courier New" w:cs="Courier New"/>
                <w:sz w:val="28"/>
                <w:szCs w:val="28"/>
              </w:rPr>
              <w:t>*</w:t>
            </w:r>
          </w:p>
        </w:tc>
        <w:tc>
          <w:tcPr>
            <w:tcW w:w="923" w:type="dxa"/>
          </w:tcPr>
          <w:p w14:paraId="79EAADBD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E49A57B" w14:textId="4749EBDF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0B55373E" w14:textId="77777777" w:rsidTr="00605BBC">
        <w:tc>
          <w:tcPr>
            <w:tcW w:w="618" w:type="dxa"/>
          </w:tcPr>
          <w:p w14:paraId="54652DE8" w14:textId="28D4624E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  <w:vAlign w:val="center"/>
          </w:tcPr>
          <w:p w14:paraId="489F00B6" w14:textId="527B5EC2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среда организма</w:t>
            </w:r>
          </w:p>
        </w:tc>
        <w:tc>
          <w:tcPr>
            <w:tcW w:w="929" w:type="dxa"/>
          </w:tcPr>
          <w:p w14:paraId="16EB2162" w14:textId="4F519590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556C6938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7FBBEC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B0D6129" w14:textId="3B1822CC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1B40C1D" w14:textId="77777777" w:rsidTr="00605BBC">
        <w:tc>
          <w:tcPr>
            <w:tcW w:w="618" w:type="dxa"/>
          </w:tcPr>
          <w:p w14:paraId="6FB20401" w14:textId="76CC16FC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  <w:vAlign w:val="center"/>
          </w:tcPr>
          <w:p w14:paraId="1B507E52" w14:textId="61EF1935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Кровообращение</w:t>
            </w:r>
          </w:p>
        </w:tc>
        <w:tc>
          <w:tcPr>
            <w:tcW w:w="929" w:type="dxa"/>
          </w:tcPr>
          <w:p w14:paraId="7A0ACF40" w14:textId="5ABEF601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BBDC4B0" w14:textId="6E98414E" w:rsidR="000C198C" w:rsidRPr="00EF51EA" w:rsidRDefault="003A18A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>
              <w:rPr>
                <w:rFonts w:ascii="Courier New" w:hAnsi="Courier New" w:cs="Courier New"/>
                <w:sz w:val="28"/>
                <w:szCs w:val="28"/>
              </w:rPr>
              <w:t>*</w:t>
            </w:r>
          </w:p>
        </w:tc>
        <w:tc>
          <w:tcPr>
            <w:tcW w:w="923" w:type="dxa"/>
          </w:tcPr>
          <w:p w14:paraId="308CAA2A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A2F3FED" w14:textId="7FD1D95C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150DDE77" w14:textId="77777777" w:rsidTr="00605BBC">
        <w:tc>
          <w:tcPr>
            <w:tcW w:w="618" w:type="dxa"/>
          </w:tcPr>
          <w:p w14:paraId="387BD302" w14:textId="0E9ABAC9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6" w:type="dxa"/>
            <w:vAlign w:val="center"/>
          </w:tcPr>
          <w:p w14:paraId="015AD6F0" w14:textId="2CA6F333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</w:t>
            </w:r>
          </w:p>
        </w:tc>
        <w:tc>
          <w:tcPr>
            <w:tcW w:w="929" w:type="dxa"/>
          </w:tcPr>
          <w:p w14:paraId="14F4552F" w14:textId="5728787C" w:rsidR="000C198C" w:rsidRPr="00EF51EA" w:rsidRDefault="003A18A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7C74B50D" w14:textId="46A3165C" w:rsidR="000C198C" w:rsidRPr="00EF51EA" w:rsidRDefault="003A18A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1517CB8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452BC48" w14:textId="1F68DDF5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29B9AE3" w14:textId="77777777" w:rsidTr="00605BBC">
        <w:tc>
          <w:tcPr>
            <w:tcW w:w="618" w:type="dxa"/>
          </w:tcPr>
          <w:p w14:paraId="4437C909" w14:textId="60FC6099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6" w:type="dxa"/>
            <w:vAlign w:val="center"/>
          </w:tcPr>
          <w:p w14:paraId="2B284081" w14:textId="1BCCC96A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 и пищеварение</w:t>
            </w:r>
          </w:p>
        </w:tc>
        <w:tc>
          <w:tcPr>
            <w:tcW w:w="929" w:type="dxa"/>
          </w:tcPr>
          <w:p w14:paraId="423F4D5C" w14:textId="3CFA23EE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11879A9E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B020E5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A434ADC" w14:textId="4CE7FDD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C5146CA" w14:textId="77777777" w:rsidTr="00605BBC">
        <w:tc>
          <w:tcPr>
            <w:tcW w:w="618" w:type="dxa"/>
          </w:tcPr>
          <w:p w14:paraId="67D06FFF" w14:textId="4D12B488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6" w:type="dxa"/>
            <w:vAlign w:val="center"/>
          </w:tcPr>
          <w:p w14:paraId="42657336" w14:textId="1A57B1D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веществ и превращение энергии</w:t>
            </w:r>
          </w:p>
        </w:tc>
        <w:tc>
          <w:tcPr>
            <w:tcW w:w="929" w:type="dxa"/>
          </w:tcPr>
          <w:p w14:paraId="4901B5D5" w14:textId="07726C79" w:rsidR="000C198C" w:rsidRPr="00EF51EA" w:rsidRDefault="003A18A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61A996B3" w14:textId="4BB81D32" w:rsidR="000C198C" w:rsidRPr="00EF51EA" w:rsidRDefault="003A18A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667260A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2074790" w14:textId="18ED6618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76D4CAD" w14:textId="77777777" w:rsidTr="00605BBC">
        <w:tc>
          <w:tcPr>
            <w:tcW w:w="618" w:type="dxa"/>
          </w:tcPr>
          <w:p w14:paraId="018FC100" w14:textId="61A4B546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6" w:type="dxa"/>
            <w:vAlign w:val="center"/>
          </w:tcPr>
          <w:p w14:paraId="02EBCBE9" w14:textId="314E3FC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</w:t>
            </w:r>
          </w:p>
        </w:tc>
        <w:tc>
          <w:tcPr>
            <w:tcW w:w="929" w:type="dxa"/>
          </w:tcPr>
          <w:p w14:paraId="2AFA51E2" w14:textId="529936A3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60241ED4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329DABC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4BFA6C2" w14:textId="4CF236B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B759C8D" w14:textId="77777777" w:rsidTr="00605BBC">
        <w:tc>
          <w:tcPr>
            <w:tcW w:w="618" w:type="dxa"/>
          </w:tcPr>
          <w:p w14:paraId="009785F4" w14:textId="3985B432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6" w:type="dxa"/>
            <w:vAlign w:val="center"/>
          </w:tcPr>
          <w:p w14:paraId="4FFA9A36" w14:textId="21F17163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</w:p>
        </w:tc>
        <w:tc>
          <w:tcPr>
            <w:tcW w:w="929" w:type="dxa"/>
          </w:tcPr>
          <w:p w14:paraId="5BFAE8C7" w14:textId="5AD1F3F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43C0F375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F42694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C48AF30" w14:textId="77B90003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3F2BDC38" w14:textId="77777777" w:rsidTr="00605BBC">
        <w:tc>
          <w:tcPr>
            <w:tcW w:w="618" w:type="dxa"/>
          </w:tcPr>
          <w:p w14:paraId="7FD72E7D" w14:textId="1FE4009E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6" w:type="dxa"/>
            <w:vAlign w:val="center"/>
          </w:tcPr>
          <w:p w14:paraId="7D1F7F05" w14:textId="4697B05E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Размножение и развитие</w:t>
            </w:r>
          </w:p>
        </w:tc>
        <w:tc>
          <w:tcPr>
            <w:tcW w:w="929" w:type="dxa"/>
          </w:tcPr>
          <w:p w14:paraId="3C58EEB5" w14:textId="43892206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3ACA7464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6AB7CB6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3DFE39E" w14:textId="01CCBE41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C1ABB97" w14:textId="77777777" w:rsidTr="00605BBC">
        <w:tc>
          <w:tcPr>
            <w:tcW w:w="618" w:type="dxa"/>
          </w:tcPr>
          <w:p w14:paraId="3F935277" w14:textId="3FD972CF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6" w:type="dxa"/>
            <w:vAlign w:val="center"/>
          </w:tcPr>
          <w:p w14:paraId="11CF6DB7" w14:textId="4455D1FA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чувств и сенсорные системы</w:t>
            </w:r>
          </w:p>
        </w:tc>
        <w:tc>
          <w:tcPr>
            <w:tcW w:w="929" w:type="dxa"/>
          </w:tcPr>
          <w:p w14:paraId="5DB0CED5" w14:textId="7EEB0B1B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62FBBAE9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652B25BC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E3E6E4F" w14:textId="1BDC1555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CD5AD0A" w14:textId="77777777" w:rsidTr="00605BBC">
        <w:tc>
          <w:tcPr>
            <w:tcW w:w="618" w:type="dxa"/>
          </w:tcPr>
          <w:p w14:paraId="39D5D35D" w14:textId="3586FB9C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6" w:type="dxa"/>
            <w:vAlign w:val="center"/>
          </w:tcPr>
          <w:p w14:paraId="5B1A67A2" w14:textId="2B6536C4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Поведение и психика</w:t>
            </w:r>
          </w:p>
        </w:tc>
        <w:tc>
          <w:tcPr>
            <w:tcW w:w="929" w:type="dxa"/>
          </w:tcPr>
          <w:p w14:paraId="1F068B51" w14:textId="68C4141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91B779E" w14:textId="71DDB849" w:rsidR="000C198C" w:rsidRPr="00EF51EA" w:rsidRDefault="003A18A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>
              <w:rPr>
                <w:rFonts w:ascii="Courier New" w:hAnsi="Courier New" w:cs="Courier New"/>
                <w:sz w:val="28"/>
                <w:szCs w:val="28"/>
              </w:rPr>
              <w:t>*</w:t>
            </w:r>
          </w:p>
        </w:tc>
        <w:tc>
          <w:tcPr>
            <w:tcW w:w="923" w:type="dxa"/>
          </w:tcPr>
          <w:p w14:paraId="752ADE95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DC8D666" w14:textId="43537E8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13" w:rsidRPr="00EF51EA" w14:paraId="2C7E6BD8" w14:textId="77777777" w:rsidTr="00F367A3">
        <w:tc>
          <w:tcPr>
            <w:tcW w:w="5254" w:type="dxa"/>
            <w:gridSpan w:val="2"/>
            <w:shd w:val="clear" w:color="auto" w:fill="F2F2F2" w:themeFill="background1" w:themeFillShade="F2"/>
          </w:tcPr>
          <w:p w14:paraId="2047FFD1" w14:textId="4D0D5A98" w:rsidR="00BF4813" w:rsidRPr="00EF51EA" w:rsidRDefault="00BF4813" w:rsidP="00EF51EA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052DB97D" w14:textId="7D20862B" w:rsidR="00BF4813" w:rsidRPr="00EF51EA" w:rsidRDefault="00BF481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4631AB9A" w14:textId="5173EA59" w:rsidR="00BF4813" w:rsidRPr="00EF51EA" w:rsidRDefault="00BF4813" w:rsidP="003A18A3">
            <w:pPr>
              <w:pStyle w:val="a3"/>
              <w:ind w:left="0" w:right="-1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3A1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(10)</w:t>
            </w:r>
            <w:r w:rsidR="003A18A3">
              <w:rPr>
                <w:rFonts w:ascii="Courier New" w:hAnsi="Courier New" w:cs="Courier New"/>
                <w:sz w:val="28"/>
                <w:szCs w:val="28"/>
              </w:rPr>
              <w:t>*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783DEB5B" w14:textId="77777777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2F2F2" w:themeFill="background1" w:themeFillShade="F2"/>
          </w:tcPr>
          <w:p w14:paraId="7A911FD0" w14:textId="02ECEC94" w:rsidR="00BF4813" w:rsidRPr="00EF51EA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63BC05E9" w14:textId="77777777" w:rsidTr="00795FEE">
        <w:tc>
          <w:tcPr>
            <w:tcW w:w="9345" w:type="dxa"/>
            <w:gridSpan w:val="6"/>
            <w:shd w:val="clear" w:color="auto" w:fill="F2F2F2" w:themeFill="background1" w:themeFillShade="F2"/>
          </w:tcPr>
          <w:p w14:paraId="1D947793" w14:textId="7A7AF0CD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0C198C" w:rsidRPr="00EF51EA" w14:paraId="1533C3C1" w14:textId="77777777" w:rsidTr="00605BBC">
        <w:tc>
          <w:tcPr>
            <w:tcW w:w="618" w:type="dxa"/>
          </w:tcPr>
          <w:p w14:paraId="611B3ED4" w14:textId="17634D86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14:paraId="6D4624ED" w14:textId="205194DB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Биология как наука</w:t>
            </w:r>
          </w:p>
        </w:tc>
        <w:tc>
          <w:tcPr>
            <w:tcW w:w="929" w:type="dxa"/>
          </w:tcPr>
          <w:p w14:paraId="3703971A" w14:textId="7777777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FC895CA" w14:textId="74C84E6D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31AC535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6D273BF3" w14:textId="720129C5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57F128D" w14:textId="77777777" w:rsidTr="00605BBC">
        <w:tc>
          <w:tcPr>
            <w:tcW w:w="618" w:type="dxa"/>
          </w:tcPr>
          <w:p w14:paraId="19F8A17E" w14:textId="57A1CC18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14:paraId="725823DB" w14:textId="44709BD7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Химический состав и строение клетки</w:t>
            </w:r>
          </w:p>
        </w:tc>
        <w:tc>
          <w:tcPr>
            <w:tcW w:w="929" w:type="dxa"/>
          </w:tcPr>
          <w:p w14:paraId="3A647488" w14:textId="2F176B70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3AD7558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4EF11A83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71F8165E" w14:textId="3B0521DE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517A35B1" w14:textId="77777777" w:rsidTr="00605BBC">
        <w:tc>
          <w:tcPr>
            <w:tcW w:w="618" w:type="dxa"/>
          </w:tcPr>
          <w:p w14:paraId="0C53F621" w14:textId="751F9A52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14:paraId="0C161826" w14:textId="64A7FEF2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Размножение и индивидуальное развитие организмов</w:t>
            </w:r>
          </w:p>
        </w:tc>
        <w:tc>
          <w:tcPr>
            <w:tcW w:w="929" w:type="dxa"/>
          </w:tcPr>
          <w:p w14:paraId="46A91A35" w14:textId="49211240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605F4A21" w14:textId="181718DA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2C1E0A7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2ABBCE3" w14:textId="1292FDC4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2CF65A86" w14:textId="77777777" w:rsidTr="00605BBC">
        <w:tc>
          <w:tcPr>
            <w:tcW w:w="618" w:type="dxa"/>
          </w:tcPr>
          <w:p w14:paraId="5402D1FF" w14:textId="58702151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14:paraId="0B3F13A8" w14:textId="6B5E2C90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Наследственность и изменчивость организмов</w:t>
            </w:r>
          </w:p>
        </w:tc>
        <w:tc>
          <w:tcPr>
            <w:tcW w:w="929" w:type="dxa"/>
          </w:tcPr>
          <w:p w14:paraId="0DE1DCB7" w14:textId="16E07E03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2CDD134D" w14:textId="3D4EE992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25301AF4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383A3B01" w14:textId="17835A69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BBC" w:rsidRPr="00EF51EA" w14:paraId="5903B3CE" w14:textId="77777777" w:rsidTr="00605BBC">
        <w:tc>
          <w:tcPr>
            <w:tcW w:w="618" w:type="dxa"/>
          </w:tcPr>
          <w:p w14:paraId="075743B1" w14:textId="31228CCD" w:rsidR="00605BBC" w:rsidRDefault="00605BB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14:paraId="39CC8E3B" w14:textId="0F43A521" w:rsidR="00605BBC" w:rsidRPr="000C198C" w:rsidRDefault="00605BB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Селекция организмов</w:t>
            </w:r>
          </w:p>
        </w:tc>
        <w:tc>
          <w:tcPr>
            <w:tcW w:w="929" w:type="dxa"/>
          </w:tcPr>
          <w:p w14:paraId="7779385C" w14:textId="77777777" w:rsidR="00605BBC" w:rsidRDefault="00605BB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07413D7" w14:textId="77777777" w:rsidR="00605BBC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0029E0AC" w14:textId="15805597" w:rsidR="00605BB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619CD77D" w14:textId="77777777" w:rsidR="00605BBC" w:rsidRPr="00EF51EA" w:rsidRDefault="00605BB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813" w:rsidRPr="00EF51EA" w14:paraId="311A3CB0" w14:textId="77777777" w:rsidTr="00490257">
        <w:tc>
          <w:tcPr>
            <w:tcW w:w="5254" w:type="dxa"/>
            <w:gridSpan w:val="2"/>
            <w:shd w:val="clear" w:color="auto" w:fill="F2F2F2" w:themeFill="background1" w:themeFillShade="F2"/>
          </w:tcPr>
          <w:p w14:paraId="7D5F5E62" w14:textId="6A3F3B6C" w:rsidR="00BF4813" w:rsidRPr="000C198C" w:rsidRDefault="00BF4813" w:rsidP="000C198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4EB4C0FA" w14:textId="5F7184A6" w:rsidR="00BF4813" w:rsidRPr="000C198C" w:rsidRDefault="00BF4813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075C0C78" w14:textId="20FABB55" w:rsidR="00BF4813" w:rsidRPr="000C198C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6B978571" w14:textId="77602F69" w:rsidR="00BF4813" w:rsidRPr="000C198C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7156FC4E" w14:textId="5FDD6560" w:rsidR="00BF4813" w:rsidRPr="000C198C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F4813" w:rsidRPr="00EF51EA" w14:paraId="5E23CD43" w14:textId="77777777" w:rsidTr="003A18A3">
        <w:tc>
          <w:tcPr>
            <w:tcW w:w="9345" w:type="dxa"/>
            <w:gridSpan w:val="6"/>
            <w:shd w:val="clear" w:color="auto" w:fill="F2F2F2" w:themeFill="background1" w:themeFillShade="F2"/>
          </w:tcPr>
          <w:p w14:paraId="1821A781" w14:textId="2EE739A9" w:rsidR="00BF4813" w:rsidRPr="00EF51EA" w:rsidRDefault="00BF4813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E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0C198C" w:rsidRPr="00EF51EA" w14:paraId="2209219B" w14:textId="77777777" w:rsidTr="00605BBC">
        <w:tc>
          <w:tcPr>
            <w:tcW w:w="618" w:type="dxa"/>
          </w:tcPr>
          <w:p w14:paraId="31DC81E7" w14:textId="0494B5ED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14:paraId="737054AE" w14:textId="456DAED1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Эволюционная биология</w:t>
            </w:r>
          </w:p>
        </w:tc>
        <w:tc>
          <w:tcPr>
            <w:tcW w:w="929" w:type="dxa"/>
          </w:tcPr>
          <w:p w14:paraId="376D8847" w14:textId="1BD85781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0011E962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8821D11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A33030F" w14:textId="3123766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44504FE6" w14:textId="77777777" w:rsidTr="00605BBC">
        <w:tc>
          <w:tcPr>
            <w:tcW w:w="618" w:type="dxa"/>
          </w:tcPr>
          <w:p w14:paraId="2EA62140" w14:textId="5813E65D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36" w:type="dxa"/>
          </w:tcPr>
          <w:p w14:paraId="36566B51" w14:textId="1C5988E0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929" w:type="dxa"/>
          </w:tcPr>
          <w:p w14:paraId="2C5FDED0" w14:textId="7777777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4F3A9FA" w14:textId="31E4C19B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49D6D890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42CCC28C" w14:textId="72A1F23C" w:rsidR="000C198C" w:rsidRPr="006D0728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5AA8E4E" w14:textId="77777777" w:rsidTr="00605BBC">
        <w:tc>
          <w:tcPr>
            <w:tcW w:w="618" w:type="dxa"/>
          </w:tcPr>
          <w:p w14:paraId="26BEA72C" w14:textId="0E797081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14:paraId="7B2005F8" w14:textId="5B2CAB05" w:rsidR="000C198C" w:rsidRPr="00EF51EA" w:rsidRDefault="000C198C" w:rsidP="00721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sz w:val="28"/>
                <w:szCs w:val="28"/>
              </w:rPr>
              <w:t>Организмы и окружающая среда</w:t>
            </w:r>
          </w:p>
        </w:tc>
        <w:tc>
          <w:tcPr>
            <w:tcW w:w="929" w:type="dxa"/>
          </w:tcPr>
          <w:p w14:paraId="1691E3C5" w14:textId="5BA9D607" w:rsidR="000C198C" w:rsidRPr="00EF51EA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75DBCCF6" w14:textId="1D84A403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14:paraId="54325F44" w14:textId="77777777" w:rsidR="000C198C" w:rsidRPr="00EF51EA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C52F5C0" w14:textId="523EF463" w:rsidR="000C198C" w:rsidRPr="006D0728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8C" w:rsidRPr="00EF51EA" w14:paraId="60C6EBDA" w14:textId="77777777" w:rsidTr="003A18A3">
        <w:tc>
          <w:tcPr>
            <w:tcW w:w="5254" w:type="dxa"/>
            <w:gridSpan w:val="2"/>
            <w:shd w:val="clear" w:color="auto" w:fill="F2F2F2" w:themeFill="background1" w:themeFillShade="F2"/>
          </w:tcPr>
          <w:p w14:paraId="132BDDD4" w14:textId="4B7FF6C9" w:rsidR="000C198C" w:rsidRPr="000C198C" w:rsidRDefault="000C198C" w:rsidP="000C198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14E9DC65" w14:textId="5815F8A1" w:rsidR="000C198C" w:rsidRPr="000C198C" w:rsidRDefault="000C198C" w:rsidP="00EF51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6AB8C204" w14:textId="5DF01CAA" w:rsidR="000C198C" w:rsidRPr="000C198C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DFEB8E4" w14:textId="77777777" w:rsidR="000C198C" w:rsidRPr="000C198C" w:rsidRDefault="000C198C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2F2F2" w:themeFill="background1" w:themeFillShade="F2"/>
          </w:tcPr>
          <w:p w14:paraId="4CF7FD8D" w14:textId="31CE7DF0" w:rsidR="000C198C" w:rsidRPr="006D0728" w:rsidRDefault="006D0728" w:rsidP="00605B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72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46F32" w:rsidRPr="006D07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6F32" w:rsidRPr="006D072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D07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623C801B" w14:textId="77777777" w:rsidR="009119BB" w:rsidRDefault="009119BB" w:rsidP="00CD26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4CE457" w14:textId="13499ED1" w:rsidR="000E012C" w:rsidRDefault="000E012C" w:rsidP="000E01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9BB">
        <w:rPr>
          <w:rFonts w:ascii="Courier New" w:hAnsi="Courier New" w:cs="Courier New"/>
          <w:b/>
          <w:sz w:val="28"/>
          <w:szCs w:val="28"/>
        </w:rPr>
        <w:t>*</w:t>
      </w:r>
      <w:r w:rsidR="00505E61" w:rsidRPr="00505E61">
        <w:rPr>
          <w:rFonts w:ascii="Times New Roman" w:hAnsi="Times New Roman" w:cs="Times New Roman"/>
          <w:sz w:val="28"/>
          <w:szCs w:val="28"/>
        </w:rPr>
        <w:t xml:space="preserve"> </w:t>
      </w:r>
      <w:r w:rsidR="009119BB" w:rsidRPr="006D0728">
        <w:rPr>
          <w:rFonts w:ascii="Times New Roman" w:hAnsi="Times New Roman" w:cs="Times New Roman"/>
          <w:b/>
          <w:sz w:val="28"/>
          <w:szCs w:val="28"/>
        </w:rPr>
        <w:t>В</w:t>
      </w:r>
      <w:r w:rsidR="00505E61" w:rsidRPr="006D0728">
        <w:rPr>
          <w:rFonts w:ascii="Times New Roman" w:hAnsi="Times New Roman" w:cs="Times New Roman"/>
          <w:b/>
          <w:sz w:val="28"/>
          <w:szCs w:val="28"/>
        </w:rPr>
        <w:t xml:space="preserve"> 9 классе</w:t>
      </w:r>
      <w:r w:rsidR="009119BB" w:rsidRPr="006D0728">
        <w:rPr>
          <w:rFonts w:ascii="Times New Roman" w:hAnsi="Times New Roman" w:cs="Times New Roman"/>
          <w:b/>
          <w:sz w:val="28"/>
          <w:szCs w:val="28"/>
        </w:rPr>
        <w:t xml:space="preserve"> в темах</w:t>
      </w:r>
      <w:r w:rsidR="00505E61" w:rsidRPr="006D0728">
        <w:rPr>
          <w:rFonts w:ascii="Times New Roman" w:hAnsi="Times New Roman" w:cs="Times New Roman"/>
          <w:b/>
          <w:sz w:val="28"/>
          <w:szCs w:val="28"/>
        </w:rPr>
        <w:t>:</w:t>
      </w:r>
    </w:p>
    <w:p w14:paraId="5C94F0D8" w14:textId="0A5E7320" w:rsidR="00505E61" w:rsidRDefault="00505E61" w:rsidP="00911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EF51EA">
        <w:rPr>
          <w:rFonts w:ascii="Times New Roman" w:hAnsi="Times New Roman" w:cs="Times New Roman"/>
          <w:color w:val="000000"/>
          <w:sz w:val="28"/>
          <w:szCs w:val="28"/>
        </w:rPr>
        <w:t>Опора и движение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619E">
        <w:rPr>
          <w:rFonts w:ascii="Times New Roman" w:hAnsi="Times New Roman" w:cs="Times New Roman"/>
          <w:sz w:val="28"/>
          <w:szCs w:val="28"/>
        </w:rPr>
        <w:t xml:space="preserve"> </w:t>
      </w:r>
      <w:r w:rsidR="009119BB">
        <w:rPr>
          <w:rFonts w:ascii="Times New Roman" w:hAnsi="Times New Roman" w:cs="Times New Roman"/>
          <w:sz w:val="28"/>
          <w:szCs w:val="28"/>
        </w:rPr>
        <w:t>п</w:t>
      </w:r>
      <w:r w:rsidR="009119BB" w:rsidRPr="00505E61">
        <w:rPr>
          <w:rFonts w:ascii="Times New Roman" w:hAnsi="Times New Roman" w:cs="Times New Roman"/>
          <w:sz w:val="28"/>
          <w:szCs w:val="28"/>
        </w:rPr>
        <w:t>рактические работы</w:t>
      </w:r>
      <w:r w:rsidR="009119BB">
        <w:rPr>
          <w:rFonts w:ascii="Times New Roman" w:hAnsi="Times New Roman" w:cs="Times New Roman"/>
          <w:sz w:val="28"/>
          <w:szCs w:val="28"/>
        </w:rPr>
        <w:t xml:space="preserve"> «Выявление нарушения осанки», «</w:t>
      </w:r>
      <w:r w:rsidR="0037619E" w:rsidRPr="009119BB">
        <w:rPr>
          <w:rFonts w:ascii="Times New Roman" w:hAnsi="Times New Roman" w:cs="Times New Roman"/>
          <w:sz w:val="28"/>
          <w:szCs w:val="28"/>
        </w:rPr>
        <w:t>Определение признаков плоскостопия</w:t>
      </w:r>
      <w:r w:rsidR="009119BB">
        <w:rPr>
          <w:rFonts w:ascii="Times New Roman" w:hAnsi="Times New Roman" w:cs="Times New Roman"/>
          <w:sz w:val="28"/>
          <w:szCs w:val="28"/>
        </w:rPr>
        <w:t>»,</w:t>
      </w:r>
    </w:p>
    <w:p w14:paraId="64733E45" w14:textId="2F322A03" w:rsidR="009119BB" w:rsidRDefault="009119BB" w:rsidP="00911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«Кровообращение» п</w:t>
      </w:r>
      <w:r w:rsidRPr="00505E61">
        <w:rPr>
          <w:rFonts w:ascii="Times New Roman" w:hAnsi="Times New Roman" w:cs="Times New Roman"/>
          <w:sz w:val="28"/>
          <w:szCs w:val="28"/>
        </w:rPr>
        <w:t>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19BB">
        <w:rPr>
          <w:rFonts w:ascii="Times New Roman" w:hAnsi="Times New Roman" w:cs="Times New Roman"/>
          <w:sz w:val="28"/>
          <w:szCs w:val="28"/>
        </w:rPr>
        <w:t>Измерение кровяного давления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6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19BB">
        <w:rPr>
          <w:rFonts w:ascii="Times New Roman" w:hAnsi="Times New Roman" w:cs="Times New Roman"/>
          <w:sz w:val="28"/>
          <w:szCs w:val="28"/>
        </w:rPr>
        <w:t>Определение пульса и числа сердечных сокращений в покое и после дозированных физических нагрузок у человека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5ABD7E0D" w14:textId="460B7BAD" w:rsidR="009119BB" w:rsidRPr="009119BB" w:rsidRDefault="009119BB" w:rsidP="00911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«Поведение и психика» практические работы</w:t>
      </w:r>
      <w:r w:rsidRPr="00911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«Изучение </w:t>
      </w:r>
      <w:r w:rsidRPr="009119BB">
        <w:rPr>
          <w:rFonts w:ascii="Times New Roman" w:hAnsi="Times New Roman" w:cs="Times New Roman"/>
          <w:sz w:val="28"/>
          <w:szCs w:val="28"/>
        </w:rPr>
        <w:t xml:space="preserve">кратковременной </w:t>
      </w:r>
      <w:r>
        <w:rPr>
          <w:rFonts w:ascii="Times New Roman" w:hAnsi="Times New Roman" w:cs="Times New Roman"/>
          <w:sz w:val="28"/>
          <w:szCs w:val="28"/>
        </w:rPr>
        <w:t>памяти», «</w:t>
      </w:r>
      <w:r w:rsidRPr="009119BB">
        <w:rPr>
          <w:rFonts w:ascii="Times New Roman" w:hAnsi="Times New Roman" w:cs="Times New Roman"/>
          <w:sz w:val="28"/>
          <w:szCs w:val="28"/>
        </w:rPr>
        <w:t>Определение объёма механической и логической памяти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335F4260" w14:textId="77777777" w:rsidR="009119BB" w:rsidRDefault="009119BB" w:rsidP="00CD26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="0037619E">
        <w:rPr>
          <w:rFonts w:ascii="Times New Roman" w:hAnsi="Times New Roman" w:cs="Times New Roman"/>
          <w:sz w:val="28"/>
          <w:szCs w:val="28"/>
        </w:rPr>
        <w:t xml:space="preserve"> объединить в одну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585E0" w14:textId="1C64443C" w:rsidR="003A18A3" w:rsidRDefault="009119BB" w:rsidP="00911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 оценивание лабораторных, </w:t>
      </w:r>
      <w:r w:rsidRPr="000E012C">
        <w:rPr>
          <w:rFonts w:ascii="Times New Roman" w:hAnsi="Times New Roman" w:cs="Times New Roman"/>
          <w:sz w:val="28"/>
          <w:szCs w:val="28"/>
        </w:rPr>
        <w:t>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и экскурсий осуществляется в соответствии с локальным актом общеобразовательной организации.</w:t>
      </w:r>
    </w:p>
    <w:p w14:paraId="170D9655" w14:textId="77777777" w:rsidR="00A428E5" w:rsidRDefault="009F1BB1" w:rsidP="00A428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оцениваться на усмотрение учителя – выборочно либо у всего класса.</w:t>
      </w:r>
    </w:p>
    <w:p w14:paraId="485E6F78" w14:textId="77777777" w:rsidR="00A428E5" w:rsidRDefault="009F1BB1" w:rsidP="00A428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</w:t>
      </w:r>
      <w:r w:rsidR="00A428E5" w:rsidRP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практических,</w:t>
      </w:r>
      <w:r w:rsid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28E5" w:rsidRP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исследовательских, творческих работ</w:t>
      </w:r>
      <w:r w:rsid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практических конференций</w:t>
      </w:r>
      <w:r w:rsidR="00A428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CD0101F" w14:textId="77777777" w:rsidR="00534960" w:rsidRDefault="009F1BB1" w:rsidP="005349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Практические работы подлежат обязательному оцениванию.</w:t>
      </w:r>
      <w:r w:rsidR="00534960" w:rsidRPr="00534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BF3D6" w14:textId="77777777" w:rsidR="00534960" w:rsidRDefault="00534960" w:rsidP="005349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7C2E8" w14:textId="25072465" w:rsidR="00534960" w:rsidRDefault="00534960" w:rsidP="005349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контрольных работ. </w:t>
      </w:r>
    </w:p>
    <w:p w14:paraId="656026B1" w14:textId="50FA5F22" w:rsidR="00E57803" w:rsidRDefault="00534960" w:rsidP="00E57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28">
        <w:rPr>
          <w:rFonts w:ascii="Times New Roman" w:hAnsi="Times New Roman" w:cs="Times New Roman"/>
          <w:sz w:val="28"/>
          <w:szCs w:val="28"/>
        </w:rPr>
        <w:t xml:space="preserve">В представленной таблице количество контрольных работ в год отмечены звездочкой (*). Рекомендуем проведение контрольных работ 1 раз в полугодие по наиболее значимой или нескольким темам курса биологи. </w:t>
      </w:r>
    </w:p>
    <w:p w14:paraId="4D844172" w14:textId="5DABD955" w:rsidR="006450EA" w:rsidRDefault="00E57803" w:rsidP="0064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03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6450EA">
        <w:rPr>
          <w:rFonts w:ascii="Times New Roman" w:hAnsi="Times New Roman" w:cs="Times New Roman"/>
          <w:sz w:val="28"/>
          <w:szCs w:val="28"/>
        </w:rPr>
        <w:t>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E57803">
        <w:rPr>
          <w:rFonts w:ascii="Times New Roman" w:hAnsi="Times New Roman" w:cs="Times New Roman"/>
          <w:sz w:val="28"/>
          <w:szCs w:val="28"/>
        </w:rPr>
        <w:t>учителем в зависимости от об</w:t>
      </w:r>
      <w:r>
        <w:rPr>
          <w:rFonts w:ascii="Times New Roman" w:hAnsi="Times New Roman" w:cs="Times New Roman"/>
          <w:sz w:val="28"/>
          <w:szCs w:val="28"/>
        </w:rPr>
        <w:t xml:space="preserve">ъема и характера изученной темы </w:t>
      </w:r>
      <w:r w:rsidRPr="00E57803">
        <w:rPr>
          <w:rFonts w:ascii="Times New Roman" w:hAnsi="Times New Roman" w:cs="Times New Roman"/>
          <w:sz w:val="28"/>
          <w:szCs w:val="28"/>
        </w:rPr>
        <w:t>и от контролируемого вида деятельности обучающихся. Это может быть 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803">
        <w:rPr>
          <w:rFonts w:ascii="Times New Roman" w:hAnsi="Times New Roman" w:cs="Times New Roman"/>
          <w:sz w:val="28"/>
          <w:szCs w:val="28"/>
        </w:rPr>
        <w:t>задание описательного характера (устна</w:t>
      </w:r>
      <w:r>
        <w:rPr>
          <w:rFonts w:ascii="Times New Roman" w:hAnsi="Times New Roman" w:cs="Times New Roman"/>
          <w:sz w:val="28"/>
          <w:szCs w:val="28"/>
        </w:rPr>
        <w:t xml:space="preserve">я или письменная форма ответа), </w:t>
      </w:r>
      <w:r w:rsidRPr="00E57803">
        <w:rPr>
          <w:rFonts w:ascii="Times New Roman" w:hAnsi="Times New Roman" w:cs="Times New Roman"/>
          <w:sz w:val="28"/>
          <w:szCs w:val="28"/>
        </w:rPr>
        <w:t>вопросы или задания на определение степени владения понятийным 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803">
        <w:rPr>
          <w:rFonts w:ascii="Times New Roman" w:hAnsi="Times New Roman" w:cs="Times New Roman"/>
          <w:sz w:val="28"/>
          <w:szCs w:val="28"/>
        </w:rPr>
        <w:t>и развития биологического мышления, задачи теоретического или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803">
        <w:rPr>
          <w:rFonts w:ascii="Times New Roman" w:hAnsi="Times New Roman" w:cs="Times New Roman"/>
          <w:sz w:val="28"/>
          <w:szCs w:val="28"/>
        </w:rPr>
        <w:t>характера.</w:t>
      </w:r>
      <w:r w:rsidR="006450EA" w:rsidRPr="00645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3914D" w14:textId="24BD8A97" w:rsidR="00E57803" w:rsidRDefault="006450EA" w:rsidP="0064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10">
        <w:rPr>
          <w:rFonts w:ascii="Times New Roman" w:hAnsi="Times New Roman" w:cs="Times New Roman"/>
          <w:sz w:val="28"/>
          <w:szCs w:val="28"/>
        </w:rPr>
        <w:t>Результаты контроля можно использовать для установления причин возникших ошибок, трудностей изучения данной темы (нескольких тем) и для корректировки процесса обучения.</w:t>
      </w:r>
    </w:p>
    <w:p w14:paraId="167A8E3C" w14:textId="77777777" w:rsidR="006450EA" w:rsidRDefault="006450EA" w:rsidP="00645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E6AEC" w14:textId="77ECE755" w:rsidR="00A428E5" w:rsidRPr="00E57803" w:rsidRDefault="00EA2B00" w:rsidP="00E578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803">
        <w:rPr>
          <w:rFonts w:ascii="Times New Roman" w:hAnsi="Times New Roman" w:cs="Times New Roman"/>
          <w:b/>
          <w:sz w:val="28"/>
          <w:szCs w:val="28"/>
        </w:rPr>
        <w:t>Особенности заполнения предметных страниц электронного журнала</w:t>
      </w:r>
    </w:p>
    <w:p w14:paraId="5160464E" w14:textId="49BEA805" w:rsidR="00A46F32" w:rsidRPr="00A46F32" w:rsidRDefault="00BD1159" w:rsidP="00A46F3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28E5">
        <w:rPr>
          <w:rFonts w:ascii="Times New Roman" w:hAnsi="Times New Roman" w:cs="Times New Roman"/>
          <w:sz w:val="28"/>
          <w:szCs w:val="28"/>
        </w:rPr>
        <w:lastRenderedPageBreak/>
        <w:t>(оформление предметных страниц осуществляется в соответствии с Методическими рекомендациями</w:t>
      </w:r>
      <w:r w:rsidR="001E3D16" w:rsidRPr="00A428E5">
        <w:rPr>
          <w:rFonts w:ascii="Times New Roman" w:hAnsi="Times New Roman" w:cs="Times New Roman"/>
          <w:sz w:val="28"/>
          <w:szCs w:val="28"/>
        </w:rPr>
        <w:t xml:space="preserve"> по учету образовательных результатов в электронном виде в общеобразовательных организациях Республики Крым).</w:t>
      </w:r>
    </w:p>
    <w:p w14:paraId="74EE104F" w14:textId="4D1B40F5" w:rsidR="006D0728" w:rsidRPr="006D0728" w:rsidRDefault="006D0728" w:rsidP="006D07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0D88D" w14:textId="7A03123C" w:rsidR="00E57803" w:rsidRPr="00E57803" w:rsidRDefault="00EA2B00" w:rsidP="00E578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>Оценивание результатов освоения образовательных программ</w:t>
      </w:r>
      <w:r w:rsidR="00E57803">
        <w:rPr>
          <w:rFonts w:ascii="Times New Roman" w:hAnsi="Times New Roman" w:cs="Times New Roman"/>
          <w:sz w:val="28"/>
          <w:szCs w:val="28"/>
        </w:rPr>
        <w:t xml:space="preserve"> </w:t>
      </w:r>
      <w:r w:rsidR="001E3D1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</w:t>
      </w:r>
      <w:r w:rsidR="00E57803">
        <w:rPr>
          <w:rFonts w:ascii="Times New Roman" w:hAnsi="Times New Roman" w:cs="Times New Roman"/>
          <w:sz w:val="28"/>
          <w:szCs w:val="28"/>
        </w:rPr>
        <w:t xml:space="preserve">РАН </w:t>
      </w:r>
      <w:r w:rsidR="001E3D16">
        <w:rPr>
          <w:rFonts w:ascii="Times New Roman" w:hAnsi="Times New Roman" w:cs="Times New Roman"/>
          <w:sz w:val="28"/>
          <w:szCs w:val="28"/>
        </w:rPr>
        <w:t>«Институт стратегии развития образования»</w:t>
      </w:r>
      <w:r w:rsidR="00E5780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57803" w:rsidRPr="00E57803">
        <w:rPr>
          <w:rFonts w:ascii="Times New Roman" w:hAnsi="Times New Roman" w:cs="Times New Roman"/>
          <w:sz w:val="28"/>
          <w:szCs w:val="28"/>
        </w:rPr>
        <w:t xml:space="preserve">размещены на сайте </w:t>
      </w:r>
      <w:hyperlink r:id="rId12" w:history="1">
        <w:r w:rsidR="00E57803" w:rsidRPr="00E57803">
          <w:rPr>
            <w:rStyle w:val="a4"/>
            <w:rFonts w:ascii="Times New Roman" w:hAnsi="Times New Roman" w:cs="Times New Roman"/>
            <w:sz w:val="28"/>
            <w:szCs w:val="28"/>
          </w:rPr>
          <w:t>Единое содержание общего образования</w:t>
        </w:r>
      </w:hyperlink>
      <w:r w:rsidR="00E57803" w:rsidRPr="00E57803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13" w:history="1">
        <w:r w:rsidR="00E57803" w:rsidRPr="00E57803">
          <w:rPr>
            <w:rStyle w:val="a4"/>
            <w:rFonts w:ascii="Times New Roman" w:hAnsi="Times New Roman" w:cs="Times New Roman"/>
            <w:sz w:val="28"/>
            <w:szCs w:val="28"/>
          </w:rPr>
          <w:t>https://edsoo.ru/wp-content/uploads/2023/10/metodicheskoe-posobie.-biologiya.pdf</w:t>
        </w:r>
      </w:hyperlink>
    </w:p>
    <w:p w14:paraId="5145BA3E" w14:textId="77777777" w:rsidR="003A18A3" w:rsidRDefault="003A18A3" w:rsidP="003A18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651023" w14:textId="783DD8AF" w:rsidR="00EA2B00" w:rsidRPr="003A18A3" w:rsidRDefault="00EA2B00" w:rsidP="007847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>Ключевые вопросы преподавания учебных предметов.</w:t>
      </w:r>
    </w:p>
    <w:p w14:paraId="57CB2F02" w14:textId="77777777" w:rsidR="006B1965" w:rsidRDefault="006B1965" w:rsidP="006B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965">
        <w:rPr>
          <w:rFonts w:ascii="Times New Roman" w:hAnsi="Times New Roman" w:cs="Times New Roman"/>
          <w:sz w:val="28"/>
          <w:szCs w:val="28"/>
        </w:rPr>
        <w:t xml:space="preserve">Согласно ФГОС, в ходе освоения курса биологии, должны быть достигнуты не только предметные, но и метапредметные результаты освоения основной образовательной программы, в том числе познавательные, коммуникативные, регулятивные (самоорганизация и самоконтроль). </w:t>
      </w:r>
    </w:p>
    <w:p w14:paraId="43AF0F48" w14:textId="77777777" w:rsidR="003B2635" w:rsidRPr="003B2635" w:rsidRDefault="006B1965" w:rsidP="003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965">
        <w:rPr>
          <w:rFonts w:ascii="Times New Roman" w:hAnsi="Times New Roman" w:cs="Times New Roman"/>
          <w:sz w:val="28"/>
          <w:szCs w:val="28"/>
        </w:rPr>
        <w:t>По результатам анализа результатов ЕГЭ-202</w:t>
      </w:r>
      <w:r w:rsidR="003B2635">
        <w:rPr>
          <w:rFonts w:ascii="Times New Roman" w:hAnsi="Times New Roman" w:cs="Times New Roman"/>
          <w:sz w:val="28"/>
          <w:szCs w:val="28"/>
        </w:rPr>
        <w:t>4</w:t>
      </w:r>
      <w:r w:rsidRPr="006B1965">
        <w:rPr>
          <w:rFonts w:ascii="Times New Roman" w:hAnsi="Times New Roman" w:cs="Times New Roman"/>
          <w:sz w:val="28"/>
          <w:szCs w:val="28"/>
        </w:rPr>
        <w:t xml:space="preserve"> по биологии, председателем региональной предметной комиссии Дризуль А.В., было отмечено, </w:t>
      </w:r>
      <w:r w:rsidR="003B2635" w:rsidRPr="003B2635">
        <w:rPr>
          <w:rFonts w:ascii="Times New Roman" w:hAnsi="Times New Roman" w:cs="Times New Roman"/>
          <w:sz w:val="28"/>
          <w:szCs w:val="28"/>
        </w:rPr>
        <w:t xml:space="preserve">что участники на достаточном уровне усвоили ряд тем из курса биологии. </w:t>
      </w:r>
    </w:p>
    <w:p w14:paraId="2DEA0B9C" w14:textId="77777777" w:rsidR="003B2635" w:rsidRPr="003B2635" w:rsidRDefault="003B2635" w:rsidP="003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35">
        <w:rPr>
          <w:rFonts w:ascii="Times New Roman" w:hAnsi="Times New Roman" w:cs="Times New Roman"/>
          <w:sz w:val="28"/>
          <w:szCs w:val="28"/>
        </w:rPr>
        <w:t>Наименьшее затруднение вызывают задания, связанные со строением клеток, многообразием растений и животных, установления соподчинённости систематических категорий. Участники хорошо усвоили отдельные вопросы из разделов «Система и многообразие органического мира», «Организм человека и его здоровье», «Биология как наука», «Прогнозирование результатов биологического эксперимента», «Экосистемы и присущие им закономерности». Участники экзамена на достаточном уровне владеют базовыми терминами и понятиями и умеют ими оперировать, умеют решать элементарные задачи по молекулярной биологии и генетике</w:t>
      </w:r>
    </w:p>
    <w:p w14:paraId="77AEAA95" w14:textId="5F0CFEB5" w:rsidR="003A18A3" w:rsidRDefault="003B2635" w:rsidP="003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35">
        <w:rPr>
          <w:rFonts w:ascii="Times New Roman" w:hAnsi="Times New Roman" w:cs="Times New Roman"/>
          <w:sz w:val="28"/>
          <w:szCs w:val="28"/>
        </w:rPr>
        <w:t>Большинство участников умеют пользоваться различными видами графической и табличной информации. Увеличилось количество работ, в которых участники демонстрируют умения работать с рисунками, текстовой информацией, решать и объяснять задачи по молекулярной биологии и генетике, аргументировать ответы на вопросы. Улучшилось качество аргументации ответов.</w:t>
      </w:r>
    </w:p>
    <w:p w14:paraId="51F63638" w14:textId="77777777" w:rsidR="006B1965" w:rsidRDefault="006B1965" w:rsidP="006B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D99E2" w14:textId="02D2FD76" w:rsidR="00EA2B00" w:rsidRPr="003A18A3" w:rsidRDefault="00EA2B00" w:rsidP="007847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 xml:space="preserve">Особенности преподавания наиболее сложных тем </w:t>
      </w:r>
      <w:r w:rsidR="00BE31B3" w:rsidRPr="003A18A3">
        <w:rPr>
          <w:rFonts w:ascii="Times New Roman" w:hAnsi="Times New Roman" w:cs="Times New Roman"/>
          <w:b/>
          <w:sz w:val="28"/>
          <w:szCs w:val="28"/>
        </w:rPr>
        <w:t>учебного предмета.</w:t>
      </w:r>
    </w:p>
    <w:p w14:paraId="7C6A2CD9" w14:textId="61D51F7E" w:rsidR="006D3A28" w:rsidRPr="006D3A28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анализировать</w:t>
      </w:r>
      <w:r w:rsidR="006B1965" w:rsidRPr="006B1965">
        <w:rPr>
          <w:rFonts w:ascii="Times New Roman" w:hAnsi="Times New Roman" w:cs="Times New Roman"/>
          <w:sz w:val="28"/>
          <w:szCs w:val="28"/>
        </w:rPr>
        <w:t xml:space="preserve"> итоги ЕГЭ по биологии в Республике Крым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B1965" w:rsidRPr="006B1965">
        <w:rPr>
          <w:rFonts w:ascii="Times New Roman" w:hAnsi="Times New Roman" w:cs="Times New Roman"/>
          <w:sz w:val="28"/>
          <w:szCs w:val="28"/>
        </w:rPr>
        <w:t xml:space="preserve"> году можно сказать,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3A28">
        <w:rPr>
          <w:rFonts w:ascii="Times New Roman" w:hAnsi="Times New Roman" w:cs="Times New Roman"/>
          <w:sz w:val="28"/>
          <w:szCs w:val="28"/>
        </w:rPr>
        <w:t xml:space="preserve">ызывают затруднения у участников ЕГЭ либо темы, которые считаются традиционно сложными для восприятия – «Жизненные циклы растений», «Закономерности микро- и макроэволюции» (особенно вопросы, связанные с необходимостью объяснить событие с позиций синтетической теории эволюции), решение задач по молекулярной </w:t>
      </w:r>
      <w:r w:rsidRPr="006D3A28">
        <w:rPr>
          <w:rFonts w:ascii="Times New Roman" w:hAnsi="Times New Roman" w:cs="Times New Roman"/>
          <w:sz w:val="28"/>
          <w:szCs w:val="28"/>
        </w:rPr>
        <w:lastRenderedPageBreak/>
        <w:t>биологии и генетике на применение знаний в новой ситуации, либо темы, на изучение которых отводится недостаточно времени («Вирусы», «Лишайники»). Включение в задания сюжетных линий на применение знаний из области популяционной генетики (например, закона Харди-Вайнберга) привело к механическому запоминанию алгоритма решения задач по уравнению, с применением несложных формул. Но главная проблема – осознанное восприятие сложного материала, теоретическая составляющая этого вопроса -  не решена. Успешное решение участниками заданий по алгоритму может дать обманчивую уверенность, что учащиеся владеют теоретическими вопросами из курса популяционной генетики, что будет заблуждением.</w:t>
      </w:r>
    </w:p>
    <w:p w14:paraId="08CA62CB" w14:textId="48261C22" w:rsidR="006B1965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8">
        <w:rPr>
          <w:rFonts w:ascii="Times New Roman" w:hAnsi="Times New Roman" w:cs="Times New Roman"/>
          <w:sz w:val="28"/>
          <w:szCs w:val="28"/>
        </w:rPr>
        <w:t>Сложными для выполнения по-прежнему являются задания на установление причинно-следственных связей, приведение примеров, соотнесения теоретических знаний и практического опыта, анализ текста, поиск в нём необходимой информации  - т.е. задания, требующие от участника ЕГЭ помимо знаний по предмету, еще и метапредметных результатов. Развитию именно метапредметных УУД необходимо уделять большее внимание на уроках и во внеурочное время.</w:t>
      </w:r>
    </w:p>
    <w:p w14:paraId="38B04CA2" w14:textId="31D34AC1" w:rsidR="006D3A28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8">
        <w:rPr>
          <w:rFonts w:ascii="Times New Roman" w:hAnsi="Times New Roman" w:cs="Times New Roman"/>
          <w:sz w:val="28"/>
          <w:szCs w:val="28"/>
        </w:rPr>
        <w:t>В связи с тем, что структура КИМ по биологии на протяжении последних лет всё ещё продолжает меняться и совершенствоваться, нет возможности выявить четкую тенденцию и объективно её оценить. Тем не менее четко прослеживается прямая зависимость между привычными для учащегося структурами и формулировками заданий, и успешностью их выполнения. Изменения в структуре задания, появление новых сюжетных линий сразу же приводит к снижению результативности.</w:t>
      </w:r>
    </w:p>
    <w:p w14:paraId="11E7A183" w14:textId="1CB6359C" w:rsidR="006D3A28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28">
        <w:rPr>
          <w:rFonts w:ascii="Times New Roman" w:hAnsi="Times New Roman" w:cs="Times New Roman"/>
          <w:sz w:val="28"/>
          <w:szCs w:val="28"/>
        </w:rPr>
        <w:t>Учителя Республики Крым в своей педагогической деятельности учитывали методические рекомендации, созданные на основании итогов ЕГЭ – 2022 и ЕГЭ - 2023. В пользу этого свидетельствует общее улучшение качества ответов на вопросы открытой части ЕГЭ, а также повышение среднего тестового балла с 43,6% в 2023 году до 47,8% в 2024. Понизилось количество участников, не преодолевших минимальный порог – с 34,98 в 2023 году, до 26.97% в 2024. Увеличилось количество участников, набравших от 61 до 80 т.б.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A28">
        <w:rPr>
          <w:rFonts w:ascii="Times New Roman" w:hAnsi="Times New Roman" w:cs="Times New Roman"/>
          <w:sz w:val="28"/>
          <w:szCs w:val="28"/>
        </w:rPr>
        <w:t>( с 17,32% в 2023г. до 23% в 2024г.), от 81 до 100 т.б.( с 2,94% до 5,10% соответственно)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6D63F" w14:textId="77777777" w:rsidR="006D3A28" w:rsidRPr="006B1965" w:rsidRDefault="006D3A28" w:rsidP="006D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A9E65" w14:textId="77777777" w:rsidR="002419E1" w:rsidRDefault="00415461" w:rsidP="007847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>Использование материально-технической базы учебных кабинетов в преподавании учебных предметов</w:t>
      </w:r>
      <w:r w:rsidR="002419E1">
        <w:rPr>
          <w:rFonts w:ascii="Times New Roman" w:hAnsi="Times New Roman" w:cs="Times New Roman"/>
          <w:sz w:val="28"/>
          <w:szCs w:val="28"/>
        </w:rPr>
        <w:t xml:space="preserve"> (Перечень средств обучения и воспитания, утвержденный приказом Министерства просвещения Российской Федерации от 06.09.2022 № 804</w:t>
      </w:r>
    </w:p>
    <w:p w14:paraId="657A1B4E" w14:textId="7D37B00A" w:rsidR="00415461" w:rsidRDefault="002419E1" w:rsidP="0024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https://www.consultant.ru/document/cons_doc_LAW_428873/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2AE3F2" w14:textId="77777777" w:rsidR="006450EA" w:rsidRDefault="006450EA" w:rsidP="006450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302D3" w14:textId="6D8AECAA" w:rsidR="00415461" w:rsidRDefault="00415461" w:rsidP="007847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8A3">
        <w:rPr>
          <w:rFonts w:ascii="Times New Roman" w:hAnsi="Times New Roman" w:cs="Times New Roman"/>
          <w:b/>
          <w:sz w:val="28"/>
          <w:szCs w:val="28"/>
        </w:rPr>
        <w:t>Рекомендации муниципальным и школьным методическим объединениям по организации работы в 2024/2025 учебном году.</w:t>
      </w:r>
    </w:p>
    <w:p w14:paraId="0497DCF2" w14:textId="09F41BB6" w:rsidR="006B1965" w:rsidRPr="006B1965" w:rsidRDefault="006B1965" w:rsidP="006B19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965">
        <w:rPr>
          <w:rFonts w:ascii="Times New Roman" w:eastAsia="Calibri" w:hAnsi="Times New Roman" w:cs="Times New Roman"/>
          <w:i/>
          <w:sz w:val="28"/>
          <w:szCs w:val="28"/>
        </w:rPr>
        <w:t>- Учителям – предметникам:</w:t>
      </w:r>
    </w:p>
    <w:p w14:paraId="5103EA0F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965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максимально приближать структуру проводимых проверочных работ к структуре КИМ ЕГЭ, широко использовать задания, способствующие формированию метапредметных универсальных учебных действий, в том числе направленных на работу с текстами, графиками, таблицами, иллюстративным материалом;</w:t>
      </w:r>
    </w:p>
    <w:p w14:paraId="1E37197E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965">
        <w:rPr>
          <w:rFonts w:ascii="Times New Roman" w:eastAsia="Calibri" w:hAnsi="Times New Roman" w:cs="Times New Roman"/>
          <w:sz w:val="28"/>
          <w:szCs w:val="28"/>
        </w:rPr>
        <w:t>при составлении проверочных заданий руководствоваться кодификатором элементов содержания и требований к уровню подготовки выпускников общеобразовательных учреждений для проведения единого государственного экзамена;</w:t>
      </w:r>
    </w:p>
    <w:p w14:paraId="42D9BAA9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на уроках и во внеурочной деятельности широко использовать задания, способствующие формированию функциональной, в том числе читательской грамотности, использовать задания, способствующие максимальному развитию метапредметных универсальных учебных действий. С целью формирования умений давать четкие аргументированные ответы на экзамене, привлекать учащихся к рецензированию устных и письменных ответов одноклассников, а также к саморецензированию, формировать навыки критического чтения, умения переформатировать информацию (на основании текста составлять схемы, таблицы, тезисы, вопросы и задания к нему), выделять главную мысль в текстах, устанавливать причинно-следственные связи и т.п.;</w:t>
      </w:r>
    </w:p>
    <w:p w14:paraId="35DAAE9A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 использовать в преподавании биологии современные педагогические технологии, позволяющие реализовывать системно-деятельностный подход (технологии проектной деятельности, ИКТ-технологии, технологии критического чтения, кейс-технологии, групповые, игровые технологии и т.п.)</w:t>
      </w:r>
    </w:p>
    <w:p w14:paraId="21690F2E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увеличивать долю самостоятельной работы учащихся на уроках, во внеурочной деятельности, при выполнении проектов, учебных исследовательских работ, во время подготовки к ГИА</w:t>
      </w:r>
    </w:p>
    <w:p w14:paraId="56782B41" w14:textId="77777777" w:rsidR="006B1965" w:rsidRPr="006B1965" w:rsidRDefault="006B1965" w:rsidP="006B1965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преподавания предмета, уделять внимание практико-ориентированным заданиям, широко применять демонстрационный материал (живые биологические объекты, муляжи, модели и пр.), использовать возможности школьного биологического эксперимента на уроках и во внеурочной деятельности</w:t>
      </w:r>
    </w:p>
    <w:p w14:paraId="4B690A52" w14:textId="7AB990BC" w:rsidR="006B1965" w:rsidRPr="00715BAA" w:rsidRDefault="006B1965" w:rsidP="00715BAA">
      <w:pPr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965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практической части программы (проведение практических и лабораторных работ) уделять внимание методологическим аспектам эксперимента, отрабатывать с учащимися такие понятия, как «нулевая гипотеза», «отрицательный контроль», «зависимая и независимая(задаваемая) переменные», сместить акценты с теоретических на практические аспекты выполнения работ.</w:t>
      </w:r>
    </w:p>
    <w:p w14:paraId="17BDD2D2" w14:textId="6EE95615" w:rsidR="006B1965" w:rsidRPr="006B1965" w:rsidRDefault="00715BAA" w:rsidP="00CB5B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- М</w:t>
      </w:r>
      <w:r w:rsidRPr="00715B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униципальным и школьным методическим объединениям</w:t>
      </w:r>
      <w:r w:rsidR="006B1965" w:rsidRPr="006B19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684D77DC" w14:textId="77777777" w:rsidR="006B1965" w:rsidRPr="006B1965" w:rsidRDefault="006B1965" w:rsidP="00715BAA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1965">
        <w:rPr>
          <w:rFonts w:ascii="Times New Roman" w:hAnsi="Times New Roman"/>
          <w:sz w:val="28"/>
          <w:szCs w:val="28"/>
        </w:rPr>
        <w:t>изучить реальные потребности учителей – предметников в процессе преподавания отдельных тем биологии путём анкетирования / опроса</w:t>
      </w:r>
    </w:p>
    <w:p w14:paraId="2A10434F" w14:textId="77777777" w:rsidR="00FB0E97" w:rsidRDefault="006B1965" w:rsidP="00FB0E97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965">
        <w:rPr>
          <w:rFonts w:ascii="Times New Roman" w:hAnsi="Times New Roman"/>
          <w:sz w:val="28"/>
          <w:szCs w:val="28"/>
        </w:rPr>
        <w:t>организовать на базе городских и районных методических объединений постоянно действующий семинар, целью которого будет обсуждение особенностей преподавания наиболее сложных тем в курсе биологии, в том числе с учетом дифференцированного обучения школьников с разным уровнем предметной подготовки, а также разбор решений заданий ЕГЭ высокого уровня сложности (из банка заданий ФИПИ);</w:t>
      </w:r>
    </w:p>
    <w:p w14:paraId="2427584C" w14:textId="4CF2F10F" w:rsidR="00715BAA" w:rsidRPr="00FB0E97" w:rsidRDefault="00715BAA" w:rsidP="00FB0E97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E9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сетевое взаимодействие с учителями, работающими в классах, с углублённым изучением предмета, а также в классах (школах) с низкими результатами ЕГЭ по биологии</w:t>
      </w:r>
      <w:r w:rsidR="00FB0E97">
        <w:rPr>
          <w:rFonts w:ascii="Times New Roman" w:hAnsi="Times New Roman"/>
          <w:sz w:val="28"/>
          <w:szCs w:val="28"/>
        </w:rPr>
        <w:t>;</w:t>
      </w:r>
    </w:p>
    <w:p w14:paraId="4C3D1298" w14:textId="77777777" w:rsidR="00FB0E97" w:rsidRDefault="00715BAA" w:rsidP="00FB0E97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965">
        <w:rPr>
          <w:rFonts w:ascii="Times New Roman" w:eastAsia="Calibri" w:hAnsi="Times New Roman" w:cs="Times New Roman"/>
          <w:sz w:val="28"/>
          <w:szCs w:val="28"/>
        </w:rPr>
        <w:t>выявить и обобщить положительный опыт учителей по подготовке учащихся к сдаче ГИА по биологии в форме ЕГЭ, которые показали на экзамене максимально высокий результат</w:t>
      </w:r>
      <w:r w:rsidR="00FB0E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EFD999" w14:textId="476E6066" w:rsidR="006B1965" w:rsidRPr="00FB0E97" w:rsidRDefault="00CB5BA7" w:rsidP="00FB0E97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</w:t>
      </w:r>
      <w:r w:rsidR="006B1965" w:rsidRPr="00FB0E97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>а методических объединениях учителей-предметников</w:t>
      </w:r>
      <w:r w:rsidR="00FB0E9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обсудить темы</w:t>
      </w:r>
      <w:r w:rsidR="006B1965" w:rsidRPr="00FB0E97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>:</w:t>
      </w:r>
    </w:p>
    <w:p w14:paraId="217B83EC" w14:textId="77777777" w:rsidR="006B1965" w:rsidRPr="006B1965" w:rsidRDefault="006B1965" w:rsidP="006B1965">
      <w:pPr>
        <w:keepNext/>
        <w:keepLines/>
        <w:tabs>
          <w:tab w:val="left" w:pos="567"/>
        </w:tabs>
        <w:spacing w:after="0" w:line="276" w:lineRule="auto"/>
        <w:ind w:firstLine="709"/>
        <w:jc w:val="both"/>
        <w:outlineLvl w:val="2"/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</w:pPr>
      <w:r w:rsidRPr="006B1965">
        <w:rPr>
          <w:rFonts w:ascii="Times New Roman" w:eastAsia="SimSun" w:hAnsi="Times New Roman" w:cs="Times New Roman"/>
          <w:bCs/>
          <w:sz w:val="28"/>
          <w:szCs w:val="28"/>
          <w:lang w:val="x-none" w:eastAsia="ru-RU"/>
        </w:rPr>
        <w:t>«Дифференцированный и системно-деятельностный подходы к подготовке учащихся к ЕГЭ по биологии», «Особенности преподавания отдельных тем из курса общей биологии» (по запросам учителей, в форме постоянно действующего семинара), «Решение задач по цитологии и генетике», «Способы формирования метапредметных УУД у школьников в процессе преподавания биологии», «Организация проектной деятельности учащихся в процессе преподавания биологии», «Развитие функциональной грамотности у учащихся в процесс преподавания биологии».</w:t>
      </w:r>
    </w:p>
    <w:p w14:paraId="5EDA0F67" w14:textId="77777777" w:rsidR="00687A8F" w:rsidRDefault="00687A8F" w:rsidP="006B19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62983" w14:textId="49C327C8" w:rsidR="00687A8F" w:rsidRDefault="00687A8F" w:rsidP="006B19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8F">
        <w:rPr>
          <w:rFonts w:ascii="Times New Roman" w:hAnsi="Times New Roman" w:cs="Times New Roman"/>
          <w:sz w:val="28"/>
          <w:szCs w:val="28"/>
        </w:rPr>
        <w:t xml:space="preserve">Заведующий ОФГ ЦНПП МПР </w:t>
      </w:r>
    </w:p>
    <w:p w14:paraId="337BF33A" w14:textId="618797FC" w:rsidR="006B1965" w:rsidRPr="00687A8F" w:rsidRDefault="00687A8F" w:rsidP="006B196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8F">
        <w:rPr>
          <w:rFonts w:ascii="Times New Roman" w:hAnsi="Times New Roman" w:cs="Times New Roman"/>
          <w:sz w:val="28"/>
          <w:szCs w:val="28"/>
        </w:rPr>
        <w:t>ГБОУ ДПО РК КРИППО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А.В. Терехова</w:t>
      </w:r>
    </w:p>
    <w:sectPr w:rsidR="006B1965" w:rsidRPr="0068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1E97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F584ABB"/>
    <w:multiLevelType w:val="hybridMultilevel"/>
    <w:tmpl w:val="4550A1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D156C7"/>
    <w:multiLevelType w:val="hybridMultilevel"/>
    <w:tmpl w:val="FBC69BE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AA71D79"/>
    <w:multiLevelType w:val="hybridMultilevel"/>
    <w:tmpl w:val="FCA2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2FE"/>
    <w:multiLevelType w:val="multilevel"/>
    <w:tmpl w:val="B7A24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83248B"/>
    <w:multiLevelType w:val="multilevel"/>
    <w:tmpl w:val="47EC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3826E9D"/>
    <w:multiLevelType w:val="hybridMultilevel"/>
    <w:tmpl w:val="B43A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A142F"/>
    <w:multiLevelType w:val="hybridMultilevel"/>
    <w:tmpl w:val="526C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97F47"/>
    <w:multiLevelType w:val="hybridMultilevel"/>
    <w:tmpl w:val="2EEA3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48840070">
    <w:abstractNumId w:val="5"/>
  </w:num>
  <w:num w:numId="2" w16cid:durableId="1607612953">
    <w:abstractNumId w:val="0"/>
  </w:num>
  <w:num w:numId="3" w16cid:durableId="167411032">
    <w:abstractNumId w:val="3"/>
  </w:num>
  <w:num w:numId="4" w16cid:durableId="1698459660">
    <w:abstractNumId w:val="8"/>
  </w:num>
  <w:num w:numId="5" w16cid:durableId="241720656">
    <w:abstractNumId w:val="1"/>
  </w:num>
  <w:num w:numId="6" w16cid:durableId="1921058681">
    <w:abstractNumId w:val="4"/>
  </w:num>
  <w:num w:numId="7" w16cid:durableId="170224009">
    <w:abstractNumId w:val="2"/>
  </w:num>
  <w:num w:numId="8" w16cid:durableId="81534597">
    <w:abstractNumId w:val="7"/>
  </w:num>
  <w:num w:numId="9" w16cid:durableId="2068263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F1"/>
    <w:rsid w:val="000C198C"/>
    <w:rsid w:val="000E012C"/>
    <w:rsid w:val="0013675F"/>
    <w:rsid w:val="00137D97"/>
    <w:rsid w:val="001E3D16"/>
    <w:rsid w:val="002419E1"/>
    <w:rsid w:val="002474F1"/>
    <w:rsid w:val="002975E2"/>
    <w:rsid w:val="002E09B1"/>
    <w:rsid w:val="0033212B"/>
    <w:rsid w:val="003371B4"/>
    <w:rsid w:val="00342E39"/>
    <w:rsid w:val="0037619E"/>
    <w:rsid w:val="003A18A3"/>
    <w:rsid w:val="003B16E7"/>
    <w:rsid w:val="003B2635"/>
    <w:rsid w:val="00415461"/>
    <w:rsid w:val="0044097F"/>
    <w:rsid w:val="00473D0D"/>
    <w:rsid w:val="004E326D"/>
    <w:rsid w:val="00505E61"/>
    <w:rsid w:val="00534960"/>
    <w:rsid w:val="00605BBC"/>
    <w:rsid w:val="00641F14"/>
    <w:rsid w:val="006450EA"/>
    <w:rsid w:val="00655291"/>
    <w:rsid w:val="00684C16"/>
    <w:rsid w:val="00687A8F"/>
    <w:rsid w:val="006B1965"/>
    <w:rsid w:val="006D0035"/>
    <w:rsid w:val="006D0728"/>
    <w:rsid w:val="006D3A28"/>
    <w:rsid w:val="00715BAA"/>
    <w:rsid w:val="0072197B"/>
    <w:rsid w:val="0078477A"/>
    <w:rsid w:val="007D33AB"/>
    <w:rsid w:val="00892034"/>
    <w:rsid w:val="0091171A"/>
    <w:rsid w:val="009119BB"/>
    <w:rsid w:val="009F1BB1"/>
    <w:rsid w:val="00A428E5"/>
    <w:rsid w:val="00A46F32"/>
    <w:rsid w:val="00B27DAA"/>
    <w:rsid w:val="00B42AB0"/>
    <w:rsid w:val="00B45EA5"/>
    <w:rsid w:val="00B90133"/>
    <w:rsid w:val="00BD1159"/>
    <w:rsid w:val="00BE31B3"/>
    <w:rsid w:val="00BF4813"/>
    <w:rsid w:val="00C66702"/>
    <w:rsid w:val="00CB5BA7"/>
    <w:rsid w:val="00CD268A"/>
    <w:rsid w:val="00DB2FA7"/>
    <w:rsid w:val="00E552A8"/>
    <w:rsid w:val="00E57803"/>
    <w:rsid w:val="00EA13ED"/>
    <w:rsid w:val="00EA2B00"/>
    <w:rsid w:val="00EF51EA"/>
    <w:rsid w:val="00F14C8A"/>
    <w:rsid w:val="00F65510"/>
    <w:rsid w:val="00F73BA4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0B40A"/>
  <w15:chartTrackingRefBased/>
  <w15:docId w15:val="{B227F1E4-9D81-4BB6-9059-9C36410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1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1159"/>
    <w:rPr>
      <w:color w:val="605E5C"/>
      <w:shd w:val="clear" w:color="auto" w:fill="E1DFDD"/>
    </w:rPr>
  </w:style>
  <w:style w:type="table" w:styleId="10">
    <w:name w:val="Plain Table 1"/>
    <w:basedOn w:val="a1"/>
    <w:uiPriority w:val="41"/>
    <w:rsid w:val="003371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CD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5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080/2ff7a8c72de3994f30496a0ccbb1ddafdaddf518/" TargetMode="External"/><Relationship Id="rId13" Type="http://schemas.openxmlformats.org/officeDocument/2006/relationships/hyperlink" Target="https://edsoo.ru/wp-content/uploads/2023/10/metodicheskoe-posobie.-biologiy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39b302788ccdb35ae2c13cd316cde490/" TargetMode="External"/><Relationship Id="rId12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180/" TargetMode="External"/><Relationship Id="rId11" Type="http://schemas.openxmlformats.org/officeDocument/2006/relationships/hyperlink" Target="https://edsoo.ru/konstruktor-rabochih-programm/" TargetMode="External"/><Relationship Id="rId5" Type="http://schemas.openxmlformats.org/officeDocument/2006/relationships/hyperlink" Target="https://www.consultant.ru/document/cons_doc_LAW_38956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rhxA/kP3XW5J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2702/2ff7a8c72de3994f30496a0ccbb1ddafdaddf518/" TargetMode="External"/><Relationship Id="rId14" Type="http://schemas.openxmlformats.org/officeDocument/2006/relationships/hyperlink" Target="https://www.consultant.ru/document/cons_doc_LAW_4288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2773</Words>
  <Characters>15807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«Дифференцированный и системно-деятельностный подходы к подготовке учащихся к ЕГ</vt:lpstr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Виктрович</dc:creator>
  <cp:keywords/>
  <dc:description/>
  <cp:lastModifiedBy>Admin</cp:lastModifiedBy>
  <cp:revision>2</cp:revision>
  <dcterms:created xsi:type="dcterms:W3CDTF">2024-12-05T10:18:00Z</dcterms:created>
  <dcterms:modified xsi:type="dcterms:W3CDTF">2024-12-05T10:18:00Z</dcterms:modified>
</cp:coreProperties>
</file>