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314AF" w:rsidRPr="00F314AF" w:rsidTr="00D623A4">
        <w:tc>
          <w:tcPr>
            <w:tcW w:w="4678" w:type="dxa"/>
          </w:tcPr>
          <w:p w:rsidR="00F314AF" w:rsidRPr="00F314AF" w:rsidRDefault="00F314AF" w:rsidP="00F314AF">
            <w:pPr>
              <w:rPr>
                <w:b/>
                <w:sz w:val="24"/>
                <w:szCs w:val="24"/>
              </w:rPr>
            </w:pPr>
            <w:r w:rsidRPr="00F314AF">
              <w:rPr>
                <w:b/>
                <w:sz w:val="24"/>
                <w:szCs w:val="24"/>
              </w:rPr>
              <w:t>ПРИНЯТО</w:t>
            </w:r>
          </w:p>
          <w:p w:rsidR="00F314AF" w:rsidRPr="00F314AF" w:rsidRDefault="00F314AF" w:rsidP="00F314AF">
            <w:pPr>
              <w:rPr>
                <w:sz w:val="24"/>
                <w:szCs w:val="24"/>
              </w:rPr>
            </w:pPr>
            <w:r w:rsidRPr="00F314AF">
              <w:rPr>
                <w:sz w:val="24"/>
                <w:szCs w:val="24"/>
              </w:rPr>
              <w:t>Заместитель начальника отдела образования, молодежи и спорта администрации Черноморского района Республики Крым</w:t>
            </w:r>
          </w:p>
          <w:p w:rsidR="00F314AF" w:rsidRPr="00F314AF" w:rsidRDefault="00F314AF" w:rsidP="00F314AF">
            <w:pPr>
              <w:rPr>
                <w:sz w:val="24"/>
                <w:szCs w:val="24"/>
              </w:rPr>
            </w:pPr>
            <w:r w:rsidRPr="00F314AF">
              <w:rPr>
                <w:sz w:val="24"/>
                <w:szCs w:val="24"/>
              </w:rPr>
              <w:t>_______________ Н.Н. Янчук</w:t>
            </w:r>
          </w:p>
          <w:p w:rsidR="00F314AF" w:rsidRPr="00F314AF" w:rsidRDefault="00F314AF" w:rsidP="00F314AF">
            <w:pPr>
              <w:rPr>
                <w:sz w:val="24"/>
                <w:szCs w:val="24"/>
              </w:rPr>
            </w:pPr>
          </w:p>
          <w:p w:rsidR="00F314AF" w:rsidRPr="00F314AF" w:rsidRDefault="00F314AF" w:rsidP="00F314AF">
            <w:r w:rsidRPr="00F314AF">
              <w:rPr>
                <w:sz w:val="24"/>
                <w:szCs w:val="24"/>
              </w:rPr>
              <w:t>Принят «___»_____________2024</w:t>
            </w:r>
          </w:p>
        </w:tc>
        <w:tc>
          <w:tcPr>
            <w:tcW w:w="4678" w:type="dxa"/>
          </w:tcPr>
          <w:p w:rsidR="00F314AF" w:rsidRPr="00F314AF" w:rsidRDefault="00F314AF" w:rsidP="00E42B2A">
            <w:pPr>
              <w:tabs>
                <w:tab w:val="center" w:pos="467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4AF">
              <w:rPr>
                <w:rFonts w:ascii="Times New Roman" w:hAnsi="Times New Roman"/>
                <w:b/>
                <w:sz w:val="24"/>
                <w:szCs w:val="24"/>
              </w:rPr>
              <w:t>УТВЕРЖДЕНО</w:t>
            </w:r>
          </w:p>
          <w:p w:rsidR="00F314AF" w:rsidRPr="00F314AF" w:rsidRDefault="00F314AF" w:rsidP="00E42B2A">
            <w:pPr>
              <w:pStyle w:val="ac"/>
              <w:jc w:val="both"/>
              <w:rPr>
                <w:sz w:val="24"/>
                <w:szCs w:val="24"/>
              </w:rPr>
            </w:pPr>
            <w:r w:rsidRPr="00F314AF">
              <w:rPr>
                <w:sz w:val="24"/>
                <w:szCs w:val="24"/>
              </w:rPr>
              <w:t>Директор Муниципального бюджетного общеобразовательного учреждения «Черноморская средняя школа №2 имени Жданова Алексея Кузьмича» муниципального образования Черноморский район Республики Крым</w:t>
            </w:r>
          </w:p>
          <w:p w:rsidR="00F314AF" w:rsidRPr="00F314AF" w:rsidRDefault="00F314AF" w:rsidP="00E42B2A">
            <w:pPr>
              <w:pStyle w:val="ac"/>
              <w:jc w:val="both"/>
              <w:rPr>
                <w:sz w:val="24"/>
                <w:szCs w:val="24"/>
              </w:rPr>
            </w:pPr>
            <w:r w:rsidRPr="00F314AF">
              <w:rPr>
                <w:sz w:val="24"/>
                <w:szCs w:val="24"/>
              </w:rPr>
              <w:t>______________Г.А. Довгаль</w:t>
            </w:r>
          </w:p>
          <w:p w:rsidR="00F314AF" w:rsidRPr="00F314AF" w:rsidRDefault="00F314AF" w:rsidP="00E42B2A">
            <w:pPr>
              <w:pStyle w:val="ac"/>
              <w:jc w:val="both"/>
              <w:rPr>
                <w:sz w:val="24"/>
                <w:szCs w:val="24"/>
              </w:rPr>
            </w:pPr>
            <w:r w:rsidRPr="00F314AF">
              <w:rPr>
                <w:sz w:val="24"/>
                <w:szCs w:val="24"/>
              </w:rPr>
              <w:t xml:space="preserve">Приказ № </w:t>
            </w:r>
            <w:r w:rsidR="00D623A4">
              <w:rPr>
                <w:sz w:val="24"/>
                <w:szCs w:val="24"/>
              </w:rPr>
              <w:t>172</w:t>
            </w:r>
            <w:r w:rsidRPr="00F314AF">
              <w:rPr>
                <w:color w:val="FF0000"/>
                <w:sz w:val="24"/>
                <w:szCs w:val="24"/>
              </w:rPr>
              <w:t xml:space="preserve"> </w:t>
            </w:r>
            <w:r w:rsidRPr="00F314AF">
              <w:rPr>
                <w:sz w:val="24"/>
                <w:szCs w:val="24"/>
              </w:rPr>
              <w:t>от 15.04.2025</w:t>
            </w:r>
          </w:p>
          <w:p w:rsidR="00F314AF" w:rsidRPr="00F314AF" w:rsidRDefault="00F314AF" w:rsidP="00873FC2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D623A4" w:rsidRPr="00F314AF" w:rsidTr="00D623A4">
        <w:tc>
          <w:tcPr>
            <w:tcW w:w="4678" w:type="dxa"/>
          </w:tcPr>
          <w:p w:rsidR="00D623A4" w:rsidRPr="00F314AF" w:rsidRDefault="00D623A4" w:rsidP="00F314AF">
            <w:pPr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D623A4" w:rsidRPr="00D623A4" w:rsidRDefault="00D623A4" w:rsidP="00D623A4">
            <w:pPr>
              <w:tabs>
                <w:tab w:val="center" w:pos="467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23A4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D623A4" w:rsidRDefault="00D623A4" w:rsidP="00D623A4">
            <w:pPr>
              <w:tabs>
                <w:tab w:val="center" w:pos="46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3A4">
              <w:rPr>
                <w:rFonts w:ascii="Times New Roman" w:hAnsi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D623A4" w:rsidRPr="00D623A4" w:rsidRDefault="00D623A4" w:rsidP="00D623A4">
            <w:pPr>
              <w:tabs>
                <w:tab w:val="center" w:pos="467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23A4">
              <w:rPr>
                <w:rFonts w:ascii="Times New Roman" w:hAnsi="Times New Roman"/>
                <w:sz w:val="24"/>
                <w:szCs w:val="24"/>
              </w:rPr>
              <w:t>от 14.04.2025 № 7</w:t>
            </w:r>
          </w:p>
        </w:tc>
      </w:tr>
    </w:tbl>
    <w:p w:rsidR="00873FC2" w:rsidRDefault="00873FC2" w:rsidP="00873FC2">
      <w:pPr>
        <w:tabs>
          <w:tab w:val="left" w:pos="0"/>
        </w:tabs>
        <w:spacing w:after="0" w:line="360" w:lineRule="auto"/>
        <w:ind w:left="927" w:hanging="927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E42B2A" w:rsidRPr="00E85D06" w:rsidRDefault="00E42B2A" w:rsidP="00873FC2">
      <w:pPr>
        <w:tabs>
          <w:tab w:val="left" w:pos="0"/>
        </w:tabs>
        <w:spacing w:after="0" w:line="360" w:lineRule="auto"/>
        <w:ind w:left="927" w:hanging="927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873FC2" w:rsidRPr="00E85D06" w:rsidRDefault="00873FC2" w:rsidP="00873FC2">
      <w:pPr>
        <w:tabs>
          <w:tab w:val="left" w:pos="0"/>
        </w:tabs>
        <w:spacing w:after="0" w:line="360" w:lineRule="auto"/>
        <w:ind w:left="927" w:hanging="927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</w:p>
    <w:p w:rsidR="00873FC2" w:rsidRPr="00E42B2A" w:rsidRDefault="00873FC2" w:rsidP="00E42B2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2B2A">
        <w:rPr>
          <w:rFonts w:ascii="Times New Roman" w:hAnsi="Times New Roman"/>
          <w:b/>
          <w:sz w:val="28"/>
          <w:szCs w:val="28"/>
          <w:lang w:val="ru-RU"/>
        </w:rPr>
        <w:t>Отчет о самообследовании</w:t>
      </w:r>
    </w:p>
    <w:p w:rsidR="00873FC2" w:rsidRPr="00E42B2A" w:rsidRDefault="00873FC2" w:rsidP="00E42B2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2B2A">
        <w:rPr>
          <w:rFonts w:ascii="Times New Roman" w:hAnsi="Times New Roman"/>
          <w:b/>
          <w:sz w:val="28"/>
          <w:szCs w:val="28"/>
          <w:lang w:val="ru-RU"/>
        </w:rPr>
        <w:t>муниципального бюджетного общеобразовательного учреждения</w:t>
      </w:r>
    </w:p>
    <w:p w:rsidR="00E42B2A" w:rsidRDefault="00873FC2" w:rsidP="00E42B2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FC2">
        <w:rPr>
          <w:rFonts w:ascii="Times New Roman" w:hAnsi="Times New Roman"/>
          <w:b/>
          <w:sz w:val="28"/>
          <w:szCs w:val="28"/>
          <w:lang w:val="ru-RU"/>
        </w:rPr>
        <w:t>«</w:t>
      </w:r>
      <w:r w:rsidR="00E42B2A">
        <w:rPr>
          <w:rFonts w:ascii="Times New Roman" w:hAnsi="Times New Roman"/>
          <w:b/>
          <w:sz w:val="28"/>
          <w:szCs w:val="28"/>
          <w:lang w:val="ru-RU"/>
        </w:rPr>
        <w:t>Черноморская средняя школа №2 имени Жданова Алексея Кузьмича</w:t>
      </w:r>
      <w:r w:rsidRPr="00873FC2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:rsidR="00873FC2" w:rsidRPr="00873FC2" w:rsidRDefault="00873FC2" w:rsidP="00E42B2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73FC2"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 Черноморский район Республики Крым</w:t>
      </w:r>
    </w:p>
    <w:p w:rsidR="00873FC2" w:rsidRPr="00E42B2A" w:rsidRDefault="00873FC2" w:rsidP="00E42B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42B2A">
        <w:rPr>
          <w:rFonts w:ascii="Times New Roman" w:hAnsi="Times New Roman"/>
          <w:b/>
          <w:sz w:val="28"/>
          <w:szCs w:val="28"/>
          <w:lang w:val="ru-RU"/>
        </w:rPr>
        <w:t>за 202</w:t>
      </w:r>
      <w:r w:rsidR="00E600A7">
        <w:rPr>
          <w:rFonts w:ascii="Times New Roman" w:hAnsi="Times New Roman"/>
          <w:b/>
          <w:sz w:val="28"/>
          <w:szCs w:val="28"/>
          <w:lang w:val="ru-RU"/>
        </w:rPr>
        <w:t>4</w:t>
      </w:r>
      <w:r w:rsidRPr="00E42B2A">
        <w:rPr>
          <w:rFonts w:ascii="Times New Roman" w:hAnsi="Times New Roman"/>
          <w:b/>
          <w:sz w:val="28"/>
          <w:szCs w:val="28"/>
          <w:lang w:val="ru-RU"/>
        </w:rPr>
        <w:t xml:space="preserve"> год</w:t>
      </w:r>
    </w:p>
    <w:p w:rsidR="00873FC2" w:rsidRPr="00E42B2A" w:rsidRDefault="00873FC2" w:rsidP="00E42B2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73FC2" w:rsidRDefault="00873FC2" w:rsidP="00873FC2">
      <w:pPr>
        <w:tabs>
          <w:tab w:val="left" w:pos="900"/>
        </w:tabs>
        <w:spacing w:after="0" w:line="360" w:lineRule="auto"/>
        <w:ind w:left="92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2B2A" w:rsidRDefault="00E42B2A" w:rsidP="00873FC2">
      <w:pPr>
        <w:tabs>
          <w:tab w:val="left" w:pos="900"/>
        </w:tabs>
        <w:spacing w:after="0" w:line="360" w:lineRule="auto"/>
        <w:ind w:left="92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2B2A" w:rsidRPr="00E42B2A" w:rsidRDefault="00E42B2A" w:rsidP="00873FC2">
      <w:pPr>
        <w:tabs>
          <w:tab w:val="left" w:pos="900"/>
        </w:tabs>
        <w:spacing w:after="0" w:line="360" w:lineRule="auto"/>
        <w:ind w:left="927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42B2A" w:rsidRDefault="00E42B2A" w:rsidP="00873FC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E42B2A" w:rsidRDefault="00E42B2A" w:rsidP="00873FC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D623A4" w:rsidRDefault="00D623A4" w:rsidP="00D623A4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621B1F" w:rsidRPr="00873FC2" w:rsidRDefault="009A7E00" w:rsidP="00D623A4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bookmarkStart w:id="0" w:name="_GoBack"/>
      <w:bookmarkEnd w:id="0"/>
      <w:r w:rsidRPr="00873FC2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АНАЛИТИЧЕСКАЯ ЧАСТЬ</w:t>
      </w:r>
    </w:p>
    <w:p w:rsidR="00621B1F" w:rsidRPr="00873FC2" w:rsidRDefault="009A7E00" w:rsidP="00873FC2">
      <w:pPr>
        <w:pStyle w:val="a6"/>
        <w:numPr>
          <w:ilvl w:val="0"/>
          <w:numId w:val="49"/>
        </w:num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 ОБРАЗОВАТЕЛЬНОЙ ОРГАНИЗАЦИИ</w:t>
      </w:r>
    </w:p>
    <w:tbl>
      <w:tblPr>
        <w:tblW w:w="533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5760"/>
      </w:tblGrid>
      <w:tr w:rsidR="00873FC2" w:rsidRPr="00F314AF" w:rsidTr="002B4488">
        <w:trPr>
          <w:trHeight w:val="1600"/>
        </w:trPr>
        <w:tc>
          <w:tcPr>
            <w:tcW w:w="2188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1. Наименование в соответствии с Уставом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Муниципальное бюджетное общеобразовательное учреждение </w:t>
            </w:r>
          </w:p>
          <w:p w:rsidR="00873FC2" w:rsidRPr="00873FC2" w:rsidRDefault="00873FC2" w:rsidP="00E42B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Черноморская средняя школа №2 имени Жданова Алексея Кузьмича</w:t>
            </w: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муниципального образования Черноморский район  Республики Крым</w:t>
            </w:r>
          </w:p>
        </w:tc>
      </w:tr>
      <w:tr w:rsidR="00873FC2" w:rsidRPr="00F314AF" w:rsidTr="002B4488">
        <w:trPr>
          <w:trHeight w:val="349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Учредитель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Черноморского района Республики Крым</w:t>
            </w:r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Организационно-правовая форма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</w:p>
        </w:tc>
      </w:tr>
      <w:tr w:rsidR="00873FC2" w:rsidRPr="008E283D" w:rsidTr="002B4488">
        <w:trPr>
          <w:trHeight w:val="253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8E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учреждения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 общеобразовательное учреждение</w:t>
            </w:r>
          </w:p>
        </w:tc>
      </w:tr>
      <w:tr w:rsidR="00873FC2" w:rsidRPr="008E283D" w:rsidTr="002B4488">
        <w:trPr>
          <w:trHeight w:val="406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8E28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учреждения</w:t>
            </w:r>
          </w:p>
        </w:tc>
        <w:tc>
          <w:tcPr>
            <w:tcW w:w="2812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</w:t>
            </w:r>
          </w:p>
        </w:tc>
      </w:tr>
      <w:tr w:rsidR="00873FC2" w:rsidRPr="00F314AF" w:rsidTr="002B4488">
        <w:trPr>
          <w:trHeight w:val="876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Подведомственная подчиненность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Отдел образования, молодежи и спорта администрации Черноморского района Республики Крым</w:t>
            </w:r>
          </w:p>
        </w:tc>
      </w:tr>
      <w:tr w:rsidR="00873FC2" w:rsidRPr="00E42B2A" w:rsidTr="002B4488">
        <w:trPr>
          <w:trHeight w:val="1331"/>
        </w:trPr>
        <w:tc>
          <w:tcPr>
            <w:tcW w:w="2188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7. Органы государственно-общественного и самоуправления</w:t>
            </w:r>
          </w:p>
        </w:tc>
        <w:tc>
          <w:tcPr>
            <w:tcW w:w="2812" w:type="pct"/>
          </w:tcPr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="006A10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правляющий</w:t>
            </w: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совет Школы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Педагогический совет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Общее собрание работников МБОУ «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Черноморская средняя школа №2 им. Жданова А.К.»</w:t>
            </w:r>
          </w:p>
          <w:p w:rsidR="00873FC2" w:rsidRPr="00873FC2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Совет ученического самоуправления</w:t>
            </w:r>
          </w:p>
        </w:tc>
      </w:tr>
      <w:tr w:rsidR="00873FC2" w:rsidRPr="00E42B2A" w:rsidTr="002B4488">
        <w:trPr>
          <w:trHeight w:val="812"/>
        </w:trPr>
        <w:tc>
          <w:tcPr>
            <w:tcW w:w="2188" w:type="pct"/>
          </w:tcPr>
          <w:p w:rsidR="00873FC2" w:rsidRPr="00E42B2A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8. Адрес</w:t>
            </w:r>
          </w:p>
        </w:tc>
        <w:tc>
          <w:tcPr>
            <w:tcW w:w="2812" w:type="pct"/>
          </w:tcPr>
          <w:p w:rsidR="00873FC2" w:rsidRPr="00873FC2" w:rsidRDefault="00873FC2" w:rsidP="00E42B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2964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0,Республика Крым, 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Черноморский район, пгт Черноморское, ул. Южная, д. 15</w:t>
            </w:r>
          </w:p>
        </w:tc>
      </w:tr>
      <w:tr w:rsidR="00873FC2" w:rsidRPr="00E42B2A" w:rsidTr="002B4488">
        <w:trPr>
          <w:trHeight w:val="406"/>
        </w:trPr>
        <w:tc>
          <w:tcPr>
            <w:tcW w:w="2188" w:type="pct"/>
          </w:tcPr>
          <w:p w:rsidR="00873FC2" w:rsidRPr="00E42B2A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9. телефон/факс</w:t>
            </w:r>
          </w:p>
        </w:tc>
        <w:tc>
          <w:tcPr>
            <w:tcW w:w="2812" w:type="pct"/>
          </w:tcPr>
          <w:p w:rsidR="00873FC2" w:rsidRPr="00E42B2A" w:rsidRDefault="00873FC2" w:rsidP="00E42B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8(06558)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91-447</w:t>
            </w:r>
          </w:p>
        </w:tc>
      </w:tr>
      <w:tr w:rsidR="00873FC2" w:rsidRPr="00F314AF" w:rsidTr="002B4488">
        <w:trPr>
          <w:trHeight w:val="406"/>
        </w:trPr>
        <w:tc>
          <w:tcPr>
            <w:tcW w:w="2188" w:type="pct"/>
          </w:tcPr>
          <w:p w:rsidR="00873FC2" w:rsidRPr="00E42B2A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42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10. </w:t>
            </w: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42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-</w:t>
            </w: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mail</w:t>
            </w:r>
          </w:p>
        </w:tc>
        <w:tc>
          <w:tcPr>
            <w:tcW w:w="2812" w:type="pct"/>
          </w:tcPr>
          <w:p w:rsidR="00873FC2" w:rsidRPr="001A3517" w:rsidRDefault="00E42B2A" w:rsidP="00E42B2A">
            <w:pPr>
              <w:rPr>
                <w:sz w:val="24"/>
                <w:szCs w:val="24"/>
                <w:lang w:val="ru-RU"/>
              </w:rPr>
            </w:pPr>
            <w:r w:rsidRPr="00E42B2A">
              <w:rPr>
                <w:sz w:val="24"/>
                <w:szCs w:val="24"/>
              </w:rPr>
              <w:t>chern</w:t>
            </w:r>
            <w:r w:rsidRPr="001A3517">
              <w:rPr>
                <w:sz w:val="24"/>
                <w:szCs w:val="24"/>
                <w:lang w:val="ru-RU"/>
              </w:rPr>
              <w:t>.</w:t>
            </w:r>
            <w:r w:rsidRPr="00E42B2A">
              <w:rPr>
                <w:sz w:val="24"/>
                <w:szCs w:val="24"/>
              </w:rPr>
              <w:t>shk</w:t>
            </w:r>
            <w:r w:rsidRPr="001A3517">
              <w:rPr>
                <w:sz w:val="24"/>
                <w:szCs w:val="24"/>
                <w:lang w:val="ru-RU"/>
              </w:rPr>
              <w:t>2@</w:t>
            </w:r>
            <w:r w:rsidRPr="00E42B2A">
              <w:rPr>
                <w:sz w:val="24"/>
                <w:szCs w:val="24"/>
              </w:rPr>
              <w:t>chero</w:t>
            </w:r>
            <w:r w:rsidRPr="001A3517">
              <w:rPr>
                <w:sz w:val="24"/>
                <w:szCs w:val="24"/>
                <w:lang w:val="ru-RU"/>
              </w:rPr>
              <w:t>.</w:t>
            </w:r>
            <w:r w:rsidRPr="00E42B2A">
              <w:rPr>
                <w:sz w:val="24"/>
                <w:szCs w:val="24"/>
              </w:rPr>
              <w:t>rk</w:t>
            </w:r>
            <w:r w:rsidRPr="001A3517">
              <w:rPr>
                <w:sz w:val="24"/>
                <w:szCs w:val="24"/>
                <w:lang w:val="ru-RU"/>
              </w:rPr>
              <w:t>.</w:t>
            </w:r>
            <w:r w:rsidRPr="00E42B2A">
              <w:rPr>
                <w:sz w:val="24"/>
                <w:szCs w:val="24"/>
              </w:rPr>
              <w:t>gov</w:t>
            </w:r>
            <w:r w:rsidRPr="001A3517">
              <w:rPr>
                <w:sz w:val="24"/>
                <w:szCs w:val="24"/>
                <w:lang w:val="ru-RU"/>
              </w:rPr>
              <w:t>.</w:t>
            </w:r>
            <w:r w:rsidRPr="00E42B2A">
              <w:rPr>
                <w:sz w:val="24"/>
                <w:szCs w:val="24"/>
              </w:rPr>
              <w:t>ru</w:t>
            </w:r>
          </w:p>
        </w:tc>
      </w:tr>
      <w:tr w:rsidR="00873FC2" w:rsidRPr="008E283D" w:rsidTr="002B4488">
        <w:trPr>
          <w:trHeight w:val="426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B2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11. </w:t>
            </w: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2812" w:type="pct"/>
          </w:tcPr>
          <w:p w:rsidR="00873FC2" w:rsidRPr="008E283D" w:rsidRDefault="00E42B2A" w:rsidP="00E42B2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2B2A">
              <w:rPr>
                <w:rFonts w:ascii="Times New Roman" w:hAnsi="Times New Roman" w:cs="Times New Roman"/>
                <w:sz w:val="24"/>
                <w:szCs w:val="24"/>
              </w:rPr>
              <w:t>https://chern2.crimeaschool.ru</w:t>
            </w:r>
          </w:p>
        </w:tc>
      </w:tr>
      <w:tr w:rsidR="00873FC2" w:rsidRPr="008E283D" w:rsidTr="00E600A7">
        <w:trPr>
          <w:trHeight w:val="403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 Директор школы</w:t>
            </w:r>
          </w:p>
        </w:tc>
        <w:tc>
          <w:tcPr>
            <w:tcW w:w="2812" w:type="pct"/>
          </w:tcPr>
          <w:p w:rsidR="00873FC2" w:rsidRPr="00E42B2A" w:rsidRDefault="00E600A7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Довгаль Галина Анатольевна</w:t>
            </w:r>
          </w:p>
        </w:tc>
      </w:tr>
      <w:tr w:rsidR="00873FC2" w:rsidRPr="00E42B2A" w:rsidTr="002B4488">
        <w:trPr>
          <w:trHeight w:val="834"/>
        </w:trPr>
        <w:tc>
          <w:tcPr>
            <w:tcW w:w="2188" w:type="pct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14. Заместители директора </w:t>
            </w:r>
          </w:p>
        </w:tc>
        <w:tc>
          <w:tcPr>
            <w:tcW w:w="2812" w:type="pct"/>
          </w:tcPr>
          <w:p w:rsidR="00873FC2" w:rsidRDefault="00E600A7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Моргун Александра Ивановна</w:t>
            </w:r>
          </w:p>
          <w:p w:rsidR="00E42B2A" w:rsidRDefault="00E42B2A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Жердицкая Янина Васильевна</w:t>
            </w:r>
          </w:p>
          <w:p w:rsidR="00E42B2A" w:rsidRDefault="00E42B2A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Демьяненко Маргарита Валентиновна</w:t>
            </w:r>
          </w:p>
          <w:p w:rsidR="00E42B2A" w:rsidRDefault="00E42B2A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Белоцерковская Юлия Евгеньевна</w:t>
            </w:r>
          </w:p>
          <w:p w:rsidR="00E42B2A" w:rsidRPr="00E42B2A" w:rsidRDefault="00E42B2A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Дьяченко Татьяна Николаевна</w:t>
            </w: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2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Ресурсная база учреждения</w:t>
            </w: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377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-13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Тип здания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 Типовое, 197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017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для питания обучающихся</w:t>
            </w:r>
          </w:p>
          <w:p w:rsidR="00873FC2" w:rsidRPr="008E283D" w:rsidRDefault="00873FC2" w:rsidP="002B44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Помещение кухни – </w:t>
            </w:r>
            <w:r w:rsidR="001A3517"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70,35</w:t>
            </w:r>
            <w:r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кв.м</w:t>
            </w:r>
          </w:p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Обеденный зал – </w:t>
            </w:r>
            <w:r w:rsidR="001A3517"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113,24</w:t>
            </w:r>
            <w:r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кв.м</w:t>
            </w:r>
          </w:p>
          <w:p w:rsidR="00873FC2" w:rsidRPr="00E42B2A" w:rsidRDefault="00873FC2" w:rsidP="002B448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с числом посадочных мест </w:t>
            </w:r>
            <w:r w:rsidR="00E42B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89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Медицинский кабинет </w:t>
            </w:r>
          </w:p>
          <w:p w:rsidR="00873FC2" w:rsidRPr="008E283D" w:rsidRDefault="00873FC2" w:rsidP="002B448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Default="00873FC2" w:rsidP="001A3517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 Общая площадь –</w:t>
            </w:r>
            <w:r w:rsidRPr="001A35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517"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12,5 </w:t>
            </w:r>
            <w:r w:rsidRPr="001A3517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  <w:p w:rsidR="001A3517" w:rsidRPr="001A3517" w:rsidRDefault="001A3517" w:rsidP="001A3517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77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Библиотека с фондом</w:t>
            </w:r>
          </w:p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E283D" w:rsidRDefault="00312596" w:rsidP="00312596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7411</w:t>
            </w:r>
            <w:r w:rsidR="00873FC2" w:rsidRPr="008E283D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учебников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4903</w:t>
            </w:r>
            <w:r w:rsidR="00873FC2" w:rsidRPr="008E28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255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1A3517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A35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Спортивный зал </w:t>
            </w:r>
          </w:p>
          <w:p w:rsidR="00873FC2" w:rsidRPr="001A3517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1A3517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3517"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– </w:t>
            </w:r>
            <w:r w:rsidR="001A3517"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223,94</w:t>
            </w:r>
            <w:r w:rsidRPr="001A3517">
              <w:rPr>
                <w:rFonts w:ascii="Times New Roman" w:hAnsi="Times New Roman" w:cs="Times New Roman"/>
                <w:sz w:val="24"/>
                <w:szCs w:val="24"/>
              </w:rPr>
              <w:t xml:space="preserve"> кв.м</w:t>
            </w:r>
          </w:p>
          <w:p w:rsidR="001A3517" w:rsidRPr="001A3517" w:rsidRDefault="001A3517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17" w:rsidRPr="001A3517" w:rsidRDefault="001A3517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3FC2" w:rsidRPr="001A3517" w:rsidRDefault="00873FC2" w:rsidP="002B4488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</w:tr>
      <w:tr w:rsidR="00873FC2" w:rsidRPr="0063456D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1129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Спортивная площадка</w:t>
            </w: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1A3517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футбольное поле – </w:t>
            </w:r>
            <w:r w:rsidR="001A3517"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1200</w:t>
            </w: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кв.м</w:t>
            </w:r>
          </w:p>
          <w:p w:rsidR="00873FC2" w:rsidRPr="001A3517" w:rsidRDefault="001A3517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гимнастическое</w:t>
            </w:r>
            <w:r w:rsidR="00873FC2"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поле -</w:t>
            </w: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200</w:t>
            </w:r>
            <w:r w:rsidR="00873FC2"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кв.м.</w:t>
            </w:r>
          </w:p>
          <w:p w:rsidR="00873FC2" w:rsidRPr="001A3517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волейбольное поле - </w:t>
            </w:r>
            <w:r w:rsidR="001A3517"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352</w:t>
            </w: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кв.м.</w:t>
            </w:r>
          </w:p>
          <w:p w:rsidR="00873FC2" w:rsidRPr="001A3517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площадка со снарядами – </w:t>
            </w:r>
            <w:r w:rsidR="001A3517"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476</w:t>
            </w: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кв.м.</w:t>
            </w:r>
          </w:p>
          <w:p w:rsidR="00873FC2" w:rsidRPr="001A3517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площадка для прыжков в длину – 35 кв .м.</w:t>
            </w:r>
          </w:p>
          <w:p w:rsidR="00873FC2" w:rsidRPr="001A3517" w:rsidRDefault="00873FC2" w:rsidP="002B4488">
            <w:pPr>
              <w:spacing w:before="0" w:beforeAutospacing="0" w:after="0" w:afterAutospacing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351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Беговая дорожка – 900 кв.м.</w:t>
            </w:r>
          </w:p>
          <w:p w:rsidR="00873FC2" w:rsidRPr="001A3517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  <w:p w:rsidR="00873FC2" w:rsidRPr="001A3517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C2" w:rsidRPr="00F314AF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hRule="exact" w:val="451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lastRenderedPageBreak/>
              <w:t xml:space="preserve">Пришкольная территория  </w:t>
            </w: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Зеленая зона (клумбы, травяное поле, сад) – </w:t>
            </w:r>
            <w:r w:rsidR="001A3517"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7403</w:t>
            </w:r>
            <w:r w:rsidRPr="001A3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кв.м     </w:t>
            </w:r>
          </w:p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73FC2" w:rsidRPr="00F314AF" w:rsidTr="00554D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73FC2" w:rsidRPr="008E283D" w:rsidRDefault="00873FC2" w:rsidP="002B4488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Электронные образовательные медиапродукты</w:t>
            </w:r>
          </w:p>
          <w:p w:rsidR="00873FC2" w:rsidRPr="008E283D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73FC2" w:rsidRPr="00873FC2" w:rsidRDefault="00873FC2" w:rsidP="002B4488">
            <w:pPr>
              <w:shd w:val="clear" w:color="auto" w:fill="FFFFFF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73F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Школа использует офисное приложение </w:t>
            </w:r>
            <w:r w:rsidRPr="008E283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MicrosoftOffice</w:t>
            </w:r>
            <w:r w:rsidRPr="00873FC2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2016</w:t>
            </w:r>
          </w:p>
        </w:tc>
      </w:tr>
    </w:tbl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МБОУ «</w:t>
      </w:r>
      <w:r w:rsidR="00312596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является реализация общеобразовательных программ:</w:t>
      </w:r>
    </w:p>
    <w:p w:rsidR="00621B1F" w:rsidRPr="00873FC2" w:rsidRDefault="009A7E00" w:rsidP="002B44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 w:rsidRPr="00873FC2">
        <w:rPr>
          <w:rFonts w:hAnsi="Times New Roman" w:cs="Times New Roman"/>
          <w:color w:val="000000"/>
          <w:sz w:val="24"/>
          <w:szCs w:val="24"/>
        </w:rPr>
        <w:t> 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621B1F" w:rsidRPr="00873FC2" w:rsidRDefault="009A7E00" w:rsidP="002B448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621B1F" w:rsidRPr="00873FC2" w:rsidRDefault="009A7E00" w:rsidP="002B4488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9A7E00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Также Школа реализует</w:t>
      </w:r>
    </w:p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</w:rPr>
        <w:t> 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Адаптированные образовательные программы 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>для детей с ОВЗ (УО и ЗПР).</w:t>
      </w:r>
    </w:p>
    <w:p w:rsidR="00621B1F" w:rsidRPr="00873FC2" w:rsidRDefault="009A7E00" w:rsidP="002B448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СИСТЕМА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 ОРГАНИЗАЦИЕЙ</w:t>
      </w:r>
    </w:p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621B1F" w:rsidRPr="00873FC2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9804" w:type="dxa"/>
        <w:tblInd w:w="-1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3"/>
        <w:gridCol w:w="7471"/>
      </w:tblGrid>
      <w:tr w:rsidR="00621B1F" w:rsidRPr="00873FC2" w:rsidTr="00554DAF"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873FC2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F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873FC2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3F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621B1F" w:rsidRPr="00F314AF" w:rsidTr="00554DAF"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621B1F" w:rsidTr="00554DAF"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621B1F" w:rsidRDefault="009A7E00" w:rsidP="002B448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621B1F" w:rsidRDefault="009A7E00" w:rsidP="002B448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621B1F" w:rsidRDefault="009A7E00" w:rsidP="002B4488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621B1F" w:rsidTr="00554DAF"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образовательных услуг;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621B1F" w:rsidRPr="009A7E00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621B1F" w:rsidRPr="009A7E00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621B1F" w:rsidRPr="009A7E00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621B1F" w:rsidRDefault="009A7E00" w:rsidP="002B4488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621B1F" w:rsidRPr="00F314AF" w:rsidTr="00554DAF"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2B448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621B1F" w:rsidRPr="009A7E00" w:rsidRDefault="009A7E00" w:rsidP="002B4488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621B1F" w:rsidRPr="009A7E00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осуществления учебно-методической работы в Школе создано 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 xml:space="preserve">3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предметных методических объединения:</w:t>
      </w:r>
    </w:p>
    <w:p w:rsidR="00621B1F" w:rsidRDefault="009A7E00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ШМО учителей начальной школы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ШМО учителей  гуманитарного цикла</w:t>
      </w:r>
    </w:p>
    <w:p w:rsidR="009A7E00" w:rsidRPr="009A7E00" w:rsidRDefault="002B4488" w:rsidP="002B448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естественнонаучного направления</w:t>
      </w:r>
    </w:p>
    <w:p w:rsidR="00621B1F" w:rsidRPr="00873FC2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873F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621B1F" w:rsidRPr="009A7E00" w:rsidRDefault="009A7E00" w:rsidP="002B448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Минпросвещения России от 18.05.2023 № 371 «Об утверждении федеральной образовательной программы среднего общего образования» (далее – ФОП СОО);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Минпросвещения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17.12.2010 № 1897 «Об утверждении федерального государственного образовательного стандарта основного общего образования»;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621B1F" w:rsidRPr="009A7E00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621B1F" w:rsidRDefault="009A7E00" w:rsidP="002B4488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расписанием занятий.</w:t>
      </w:r>
    </w:p>
    <w:p w:rsid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ФОП НОО), </w:t>
      </w:r>
    </w:p>
    <w:p w:rsid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5-7х и 8–9-х классов – на пятилетний нормативный срок освоения основной образовательной программы основного общего образования (реализация ФГОС ООО второго поколения и ФГОС-2021</w:t>
      </w:r>
      <w:r w:rsidR="002B448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ФОП ООО),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621B1F" w:rsidRDefault="009A7E00" w:rsidP="00D12D6C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554DAF" w:rsidRPr="009A7E00" w:rsidRDefault="00554DAF" w:rsidP="00D12D6C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9A7E00" w:rsidP="00D12D6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2. Общая численность обучающихся, осваивающих образовательные программы в 2023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67"/>
        <w:gridCol w:w="2434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D24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начального общего образования</w:t>
            </w:r>
            <w:r w:rsidR="00D24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C46F54" w:rsidP="00D24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 w:rsidR="00D24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D24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</w:t>
            </w:r>
            <w:r w:rsidR="00D24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D24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</w:tr>
      <w:tr w:rsidR="00621B1F" w:rsidRPr="00873F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9A7E00" w:rsidRDefault="009A7E00" w:rsidP="00D24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</w:t>
            </w:r>
            <w:r w:rsidR="00D24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73FC2" w:rsidRDefault="00C46F54" w:rsidP="00D2476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D2476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Всего в 202</w:t>
      </w:r>
      <w:r w:rsidR="00D247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D2476D">
        <w:rPr>
          <w:rFonts w:hAnsi="Times New Roman" w:cs="Times New Roman"/>
          <w:color w:val="000000"/>
          <w:sz w:val="24"/>
          <w:szCs w:val="24"/>
          <w:lang w:val="ru-RU"/>
        </w:rPr>
        <w:t>610</w:t>
      </w:r>
      <w:r w:rsidR="009C7A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1F65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621B1F" w:rsidRPr="009A7E00" w:rsidRDefault="00D2476D" w:rsidP="00911F6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9A7E00"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еализация ФОП</w:t>
      </w:r>
    </w:p>
    <w:p w:rsid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</w:t>
      </w:r>
      <w:r w:rsidR="00D2476D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D247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учебного года школа проводила работу по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изменениям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федеральных образовательных программ начального, основного и среднего общего образования. 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рабочей группы 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подготовке Школы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переходу на обновленные ФГОС и внедрению ФОП можно оценить </w:t>
      </w:r>
      <w:r w:rsidR="00911F65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: мероприятия дорожных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карт по переходу на обновленные ФГОС и внедрению ФОП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реализованы на 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сентября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соответствии с Федеральным законом от 24.09.2022 № 371-ФЗ </w:t>
      </w:r>
      <w:r w:rsidR="00911F6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приступила к реализации ООП всех уровней образования в соответствии с ФОП. Школа разработала и приняла на педагогическом совете </w:t>
      </w:r>
      <w:r w:rsidR="009C7AD1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.08.2023 (протокол № </w:t>
      </w:r>
      <w:r w:rsidR="009C7AD1">
        <w:rPr>
          <w:rFonts w:hAnsi="Times New Roman" w:cs="Times New Roman"/>
          <w:color w:val="000000"/>
          <w:sz w:val="24"/>
          <w:szCs w:val="24"/>
          <w:lang w:val="ru-RU"/>
        </w:rPr>
        <w:t>23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) основные общеобразовательные программы – начального общего, основного общего и среднего общего образования, отвечающие требованиям федеральных образовательных программ, а также определила направления работы с участниками образовательных отношений для достижения планируемых результатов.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FF0000"/>
          <w:sz w:val="24"/>
          <w:szCs w:val="24"/>
          <w:lang w:val="ru-RU"/>
        </w:rPr>
      </w:pPr>
      <w:r w:rsidRPr="00911F65">
        <w:rPr>
          <w:rFonts w:hAnsi="Times New Roman" w:cs="Times New Roman"/>
          <w:sz w:val="24"/>
          <w:szCs w:val="24"/>
          <w:lang w:val="ru-RU"/>
        </w:rPr>
        <w:t xml:space="preserve">С </w:t>
      </w:r>
      <w:r w:rsidR="00F90EBB">
        <w:rPr>
          <w:rFonts w:hAnsi="Times New Roman" w:cs="Times New Roman"/>
          <w:sz w:val="24"/>
          <w:szCs w:val="24"/>
          <w:lang w:val="ru-RU"/>
        </w:rPr>
        <w:t>2</w:t>
      </w:r>
      <w:r w:rsidRPr="00911F65">
        <w:rPr>
          <w:rFonts w:hAnsi="Times New Roman" w:cs="Times New Roman"/>
          <w:sz w:val="24"/>
          <w:szCs w:val="24"/>
          <w:lang w:val="ru-RU"/>
        </w:rPr>
        <w:t xml:space="preserve"> сентября 202</w:t>
      </w:r>
      <w:r w:rsidR="00F90EBB">
        <w:rPr>
          <w:rFonts w:hAnsi="Times New Roman" w:cs="Times New Roman"/>
          <w:sz w:val="24"/>
          <w:szCs w:val="24"/>
          <w:lang w:val="ru-RU"/>
        </w:rPr>
        <w:t>4</w:t>
      </w:r>
      <w:r w:rsidRPr="00911F65">
        <w:rPr>
          <w:rFonts w:hAnsi="Times New Roman" w:cs="Times New Roman"/>
          <w:sz w:val="24"/>
          <w:szCs w:val="24"/>
          <w:lang w:val="ru-RU"/>
        </w:rPr>
        <w:t xml:space="preserve"> года осуществляется реализация ООП НОО и ООП ООО</w:t>
      </w:r>
      <w:r w:rsidR="00911F65" w:rsidRPr="00911F65">
        <w:rPr>
          <w:rFonts w:hAnsi="Times New Roman" w:cs="Times New Roman"/>
          <w:sz w:val="24"/>
          <w:szCs w:val="24"/>
          <w:lang w:val="ru-RU"/>
        </w:rPr>
        <w:t>, СОО</w:t>
      </w:r>
      <w:r w:rsidRPr="00911F65">
        <w:rPr>
          <w:rFonts w:hAnsi="Times New Roman" w:cs="Times New Roman"/>
          <w:sz w:val="24"/>
          <w:szCs w:val="24"/>
          <w:lang w:val="ru-RU"/>
        </w:rPr>
        <w:t xml:space="preserve"> по </w:t>
      </w:r>
      <w:r w:rsidR="00F90EBB">
        <w:rPr>
          <w:rFonts w:hAnsi="Times New Roman" w:cs="Times New Roman"/>
          <w:sz w:val="24"/>
          <w:szCs w:val="24"/>
          <w:lang w:val="ru-RU"/>
        </w:rPr>
        <w:t xml:space="preserve">ФОП </w:t>
      </w:r>
      <w:r w:rsidRPr="00911F65">
        <w:rPr>
          <w:rFonts w:hAnsi="Times New Roman" w:cs="Times New Roman"/>
          <w:sz w:val="24"/>
          <w:szCs w:val="24"/>
          <w:lang w:val="ru-RU"/>
        </w:rPr>
        <w:t xml:space="preserve"> на уровне </w:t>
      </w:r>
      <w:r w:rsidR="00911F65" w:rsidRPr="00911F65">
        <w:rPr>
          <w:rFonts w:hAnsi="Times New Roman" w:cs="Times New Roman"/>
          <w:sz w:val="24"/>
          <w:szCs w:val="24"/>
          <w:lang w:val="ru-RU"/>
        </w:rPr>
        <w:t xml:space="preserve">НОО, </w:t>
      </w:r>
      <w:r w:rsidRPr="00911F65">
        <w:rPr>
          <w:rFonts w:hAnsi="Times New Roman" w:cs="Times New Roman"/>
          <w:sz w:val="24"/>
          <w:szCs w:val="24"/>
          <w:lang w:val="ru-RU"/>
        </w:rPr>
        <w:t>ООО</w:t>
      </w:r>
      <w:r w:rsidR="00911F65" w:rsidRPr="00911F65">
        <w:rPr>
          <w:rFonts w:hAnsi="Times New Roman" w:cs="Times New Roman"/>
          <w:sz w:val="24"/>
          <w:szCs w:val="24"/>
          <w:lang w:val="ru-RU"/>
        </w:rPr>
        <w:t>, СОО</w:t>
      </w:r>
      <w:r w:rsidRPr="009A7E00">
        <w:rPr>
          <w:rFonts w:hAnsi="Times New Roman" w:cs="Times New Roman"/>
          <w:color w:val="FF0000"/>
          <w:sz w:val="24"/>
          <w:szCs w:val="24"/>
          <w:lang w:val="ru-RU"/>
        </w:rPr>
        <w:t>.</w:t>
      </w:r>
    </w:p>
    <w:p w:rsidR="00621B1F" w:rsidRPr="009A7E00" w:rsidRDefault="00A1165B" w:rsidP="00A116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</w:t>
      </w:r>
      <w:r w:rsidR="009A7E00"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ЭОР и ЦОР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D247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продолжена работа по внедрению цифровой образовательной платформы ФГИС «Моя школа».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621B1F" w:rsidRPr="009A7E00" w:rsidRDefault="009C7AD1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Pr="00873FC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связи с этим в 202</w:t>
      </w:r>
      <w:r w:rsidR="00D2476D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04.10.2023 № 738). В ходе посещения уроков осуществлялся контроль использования ЭОР.</w:t>
      </w:r>
    </w:p>
    <w:p w:rsidR="00621B1F" w:rsidRPr="00E42B2A" w:rsidRDefault="009A7E00" w:rsidP="00A1165B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2B2A">
        <w:rPr>
          <w:rFonts w:hAnsi="Times New Roman" w:cs="Times New Roman"/>
          <w:color w:val="000000"/>
          <w:sz w:val="24"/>
          <w:szCs w:val="24"/>
          <w:lang w:val="ru-RU"/>
        </w:rPr>
        <w:t>По итогам контроля установлено:</w:t>
      </w:r>
    </w:p>
    <w:p w:rsidR="00621B1F" w:rsidRPr="009A7E00" w:rsidRDefault="009A7E00" w:rsidP="00A1165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Все рабочие программы учебных предметов содержат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621B1F" w:rsidRPr="009A7E00" w:rsidRDefault="009A7E00" w:rsidP="00A1165B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 уроках учителя используют ЭОР, включенные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04.10.2023 № 738).</w:t>
      </w:r>
    </w:p>
    <w:p w:rsidR="00621B1F" w:rsidRPr="009A7E00" w:rsidRDefault="009A7E00" w:rsidP="009C7AD1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по подключению к ФГИС «Моя школа» в 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выполнены на 100 процентов. По состоянию на 31.12.2023 в </w:t>
      </w:r>
      <w:r w:rsidR="009C7AD1" w:rsidRPr="00873FC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9C7AD1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9C7AD1" w:rsidRPr="00873FC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обеспечено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 xml:space="preserve"> 100% </w:t>
      </w:r>
      <w:r w:rsidR="00A1165B" w:rsidRPr="009A7E00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 ФГИС «Моя школа»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A116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621B1F" w:rsidRPr="009A7E00" w:rsidRDefault="009A7E00" w:rsidP="00D12D6C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для обучающихся 10-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был сформирован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="00A1165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профиль.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Таким образом, 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учебном году реализуются ФГОС СОО 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с учетом</w:t>
      </w:r>
      <w:r w:rsidR="007C68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мнений обучающихся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10-х и 11-х классов. </w:t>
      </w:r>
    </w:p>
    <w:p w:rsidR="00621B1F" w:rsidRPr="00ED3C26" w:rsidRDefault="009A7E00" w:rsidP="00D12D6C">
      <w:pPr>
        <w:ind w:firstLine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D3C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621B1F" w:rsidRPr="007C68F5" w:rsidRDefault="009A7E00" w:rsidP="00D12D6C">
      <w:pPr>
        <w:spacing w:before="0" w:beforeAutospacing="0" w:after="0" w:afterAutospacing="0"/>
        <w:ind w:firstLine="426"/>
        <w:rPr>
          <w:rFonts w:hAnsi="Times New Roman" w:cs="Times New Roman"/>
          <w:sz w:val="24"/>
          <w:szCs w:val="24"/>
          <w:lang w:val="ru-RU"/>
        </w:rPr>
      </w:pPr>
      <w:r w:rsidRPr="007C68F5">
        <w:rPr>
          <w:rFonts w:hAnsi="Times New Roman" w:cs="Times New Roman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p w:rsidR="007C68F5" w:rsidRDefault="007C68F5" w:rsidP="00A1165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 w:rsidRPr="007C68F5">
        <w:rPr>
          <w:rFonts w:hAnsi="Times New Roman" w:cs="Times New Roman"/>
          <w:sz w:val="24"/>
          <w:szCs w:val="24"/>
          <w:lang w:val="ru-RU"/>
        </w:rPr>
        <w:t>- инклюзивное образование –</w:t>
      </w:r>
      <w:r>
        <w:rPr>
          <w:rFonts w:hAnsi="Times New Roman" w:cs="Times New Roman"/>
          <w:sz w:val="24"/>
          <w:szCs w:val="24"/>
          <w:lang w:val="ru-RU"/>
        </w:rPr>
        <w:t xml:space="preserve"> 2;</w:t>
      </w:r>
    </w:p>
    <w:p w:rsidR="007C68F5" w:rsidRPr="007C68F5" w:rsidRDefault="007C68F5" w:rsidP="00A1165B">
      <w:pPr>
        <w:spacing w:before="0" w:beforeAutospacing="0" w:after="0" w:afterAutospacing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- НОДА – 1;</w:t>
      </w:r>
    </w:p>
    <w:p w:rsidR="00621B1F" w:rsidRPr="007C68F5" w:rsidRDefault="00A1165B" w:rsidP="00A1165B">
      <w:pPr>
        <w:spacing w:before="0" w:beforeAutospacing="0" w:after="0" w:afterAutospacing="0"/>
        <w:ind w:right="180"/>
        <w:rPr>
          <w:rFonts w:hAnsi="Times New Roman" w:cs="Times New Roman"/>
          <w:sz w:val="24"/>
          <w:szCs w:val="24"/>
          <w:lang w:val="ru-RU"/>
        </w:rPr>
      </w:pPr>
      <w:r w:rsidRPr="007C68F5">
        <w:rPr>
          <w:rFonts w:hAnsi="Times New Roman" w:cs="Times New Roman"/>
          <w:sz w:val="24"/>
          <w:szCs w:val="24"/>
          <w:lang w:val="ru-RU"/>
        </w:rPr>
        <w:t xml:space="preserve">- </w:t>
      </w:r>
      <w:r w:rsidR="009A7E00" w:rsidRPr="007C68F5">
        <w:rPr>
          <w:rFonts w:hAnsi="Times New Roman" w:cs="Times New Roman"/>
          <w:sz w:val="24"/>
          <w:szCs w:val="24"/>
          <w:lang w:val="ru-RU"/>
        </w:rPr>
        <w:t xml:space="preserve">с </w:t>
      </w:r>
      <w:r w:rsidR="00ED3C26" w:rsidRPr="007C68F5">
        <w:rPr>
          <w:rFonts w:hAnsi="Times New Roman" w:cs="Times New Roman"/>
          <w:sz w:val="24"/>
          <w:szCs w:val="24"/>
          <w:lang w:val="ru-RU"/>
        </w:rPr>
        <w:t>ЗПР</w:t>
      </w:r>
      <w:r w:rsidR="009A7E00" w:rsidRPr="007C68F5">
        <w:rPr>
          <w:rFonts w:hAnsi="Times New Roman" w:cs="Times New Roman"/>
          <w:sz w:val="24"/>
          <w:szCs w:val="24"/>
          <w:lang w:val="ru-RU"/>
        </w:rPr>
        <w:t xml:space="preserve"> </w:t>
      </w:r>
      <w:r w:rsidR="00974A4B">
        <w:rPr>
          <w:rFonts w:hAnsi="Times New Roman" w:cs="Times New Roman"/>
          <w:sz w:val="24"/>
          <w:szCs w:val="24"/>
          <w:lang w:val="ru-RU"/>
        </w:rPr>
        <w:t>–</w:t>
      </w:r>
      <w:r w:rsidR="007C68F5">
        <w:rPr>
          <w:rFonts w:hAnsi="Times New Roman" w:cs="Times New Roman"/>
          <w:sz w:val="24"/>
          <w:szCs w:val="24"/>
          <w:lang w:val="ru-RU"/>
        </w:rPr>
        <w:t xml:space="preserve"> </w:t>
      </w:r>
      <w:r w:rsidR="00974A4B">
        <w:rPr>
          <w:rFonts w:hAnsi="Times New Roman" w:cs="Times New Roman"/>
          <w:sz w:val="24"/>
          <w:szCs w:val="24"/>
          <w:lang w:val="ru-RU"/>
        </w:rPr>
        <w:t>4;</w:t>
      </w:r>
      <w:r w:rsidR="00ED3C26" w:rsidRPr="007C68F5">
        <w:rPr>
          <w:rFonts w:hAnsi="Times New Roman" w:cs="Times New Roman"/>
          <w:sz w:val="24"/>
          <w:szCs w:val="24"/>
          <w:lang w:val="ru-RU"/>
        </w:rPr>
        <w:br/>
      </w:r>
      <w:r w:rsidRPr="007C68F5">
        <w:rPr>
          <w:rFonts w:hAnsi="Times New Roman" w:cs="Times New Roman"/>
          <w:sz w:val="24"/>
          <w:szCs w:val="24"/>
          <w:lang w:val="ru-RU"/>
        </w:rPr>
        <w:t xml:space="preserve">- </w:t>
      </w:r>
      <w:r w:rsidR="00ED3C26" w:rsidRPr="007C68F5">
        <w:rPr>
          <w:rFonts w:hAnsi="Times New Roman" w:cs="Times New Roman"/>
          <w:sz w:val="24"/>
          <w:szCs w:val="24"/>
          <w:lang w:val="ru-RU"/>
        </w:rPr>
        <w:t xml:space="preserve">с нарушением интеллекта </w:t>
      </w:r>
      <w:r w:rsidRPr="007C68F5">
        <w:rPr>
          <w:rFonts w:hAnsi="Times New Roman" w:cs="Times New Roman"/>
          <w:sz w:val="24"/>
          <w:szCs w:val="24"/>
          <w:lang w:val="ru-RU"/>
        </w:rPr>
        <w:t>–</w:t>
      </w:r>
      <w:r w:rsidR="00ED3C26" w:rsidRPr="007C68F5">
        <w:rPr>
          <w:rFonts w:hAnsi="Times New Roman" w:cs="Times New Roman"/>
          <w:sz w:val="24"/>
          <w:szCs w:val="24"/>
          <w:lang w:val="ru-RU"/>
        </w:rPr>
        <w:t xml:space="preserve"> </w:t>
      </w:r>
      <w:r w:rsidR="001A3517" w:rsidRPr="007C68F5">
        <w:rPr>
          <w:rFonts w:hAnsi="Times New Roman" w:cs="Times New Roman"/>
          <w:sz w:val="24"/>
          <w:szCs w:val="24"/>
          <w:lang w:val="ru-RU"/>
        </w:rPr>
        <w:t>2</w:t>
      </w:r>
      <w:r w:rsidR="00974A4B">
        <w:rPr>
          <w:rFonts w:hAnsi="Times New Roman" w:cs="Times New Roman"/>
          <w:sz w:val="24"/>
          <w:szCs w:val="24"/>
          <w:lang w:val="ru-RU"/>
        </w:rPr>
        <w:t>;</w:t>
      </w:r>
    </w:p>
    <w:p w:rsidR="00974A4B" w:rsidRDefault="00A1165B" w:rsidP="00A1165B">
      <w:pPr>
        <w:spacing w:before="0" w:beforeAutospacing="0" w:after="0" w:afterAutospacing="0"/>
        <w:ind w:right="180"/>
        <w:rPr>
          <w:rFonts w:hAnsi="Times New Roman" w:cs="Times New Roman"/>
          <w:sz w:val="24"/>
          <w:szCs w:val="24"/>
          <w:lang w:val="ru-RU"/>
        </w:rPr>
      </w:pPr>
      <w:r w:rsidRPr="007C68F5">
        <w:rPr>
          <w:rFonts w:hAnsi="Times New Roman" w:cs="Times New Roman"/>
          <w:sz w:val="24"/>
          <w:szCs w:val="24"/>
          <w:lang w:val="ru-RU"/>
        </w:rPr>
        <w:t xml:space="preserve">- </w:t>
      </w:r>
      <w:r w:rsidR="001A3517" w:rsidRPr="007C68F5">
        <w:rPr>
          <w:rFonts w:hAnsi="Times New Roman" w:cs="Times New Roman"/>
          <w:sz w:val="24"/>
          <w:szCs w:val="24"/>
          <w:lang w:val="ru-RU"/>
        </w:rPr>
        <w:t xml:space="preserve">СИПР </w:t>
      </w:r>
      <w:r w:rsidR="007C68F5">
        <w:rPr>
          <w:rFonts w:hAnsi="Times New Roman" w:cs="Times New Roman"/>
          <w:sz w:val="24"/>
          <w:szCs w:val="24"/>
          <w:lang w:val="ru-RU"/>
        </w:rPr>
        <w:t>–</w:t>
      </w:r>
      <w:r w:rsidR="001A3517" w:rsidRPr="007C68F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7C68F5">
        <w:rPr>
          <w:rFonts w:hAnsi="Times New Roman" w:cs="Times New Roman"/>
          <w:sz w:val="24"/>
          <w:szCs w:val="24"/>
          <w:lang w:val="ru-RU"/>
        </w:rPr>
        <w:t>1</w:t>
      </w:r>
      <w:r w:rsidR="00974A4B">
        <w:rPr>
          <w:rFonts w:hAnsi="Times New Roman" w:cs="Times New Roman"/>
          <w:sz w:val="24"/>
          <w:szCs w:val="24"/>
          <w:lang w:val="ru-RU"/>
        </w:rPr>
        <w:t>;</w:t>
      </w:r>
    </w:p>
    <w:p w:rsidR="00974A4B" w:rsidRPr="007C68F5" w:rsidRDefault="00974A4B" w:rsidP="00A1165B">
      <w:pPr>
        <w:spacing w:before="0" w:beforeAutospacing="0" w:after="0" w:afterAutospacing="0"/>
        <w:ind w:right="18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sz w:val="24"/>
          <w:szCs w:val="24"/>
          <w:lang w:val="ru-RU"/>
        </w:rPr>
        <w:t>- РАС – 2.</w:t>
      </w:r>
    </w:p>
    <w:p w:rsidR="00621B1F" w:rsidRPr="00974A4B" w:rsidRDefault="009A7E00">
      <w:pPr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>Школа реализует следующие АООП:</w:t>
      </w:r>
    </w:p>
    <w:p w:rsidR="00621B1F" w:rsidRPr="00974A4B" w:rsidRDefault="009A7E00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 xml:space="preserve">адаптированная основная общеобразовательная программа </w:t>
      </w:r>
      <w:r w:rsidR="00A1165B" w:rsidRPr="00974A4B">
        <w:rPr>
          <w:rFonts w:hAnsi="Times New Roman" w:cs="Times New Roman"/>
          <w:sz w:val="24"/>
          <w:szCs w:val="24"/>
          <w:lang w:val="ru-RU"/>
        </w:rPr>
        <w:t>для детей с УО</w:t>
      </w:r>
      <w:r w:rsidR="00974A4B" w:rsidRPr="00974A4B">
        <w:rPr>
          <w:rFonts w:hAnsi="Times New Roman" w:cs="Times New Roman"/>
          <w:sz w:val="24"/>
          <w:szCs w:val="24"/>
          <w:lang w:val="ru-RU"/>
        </w:rPr>
        <w:t>;</w:t>
      </w:r>
    </w:p>
    <w:p w:rsidR="00A1165B" w:rsidRPr="00974A4B" w:rsidRDefault="00A1165B">
      <w:pPr>
        <w:numPr>
          <w:ilvl w:val="0"/>
          <w:numId w:val="12"/>
        </w:numPr>
        <w:ind w:left="780" w:right="180"/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для детей с ЗПР</w:t>
      </w:r>
      <w:r w:rsidR="00974A4B" w:rsidRPr="00974A4B">
        <w:rPr>
          <w:rFonts w:hAnsi="Times New Roman" w:cs="Times New Roman"/>
          <w:sz w:val="24"/>
          <w:szCs w:val="24"/>
          <w:lang w:val="ru-RU"/>
        </w:rPr>
        <w:t>;</w:t>
      </w:r>
    </w:p>
    <w:p w:rsidR="00782D23" w:rsidRPr="00974A4B" w:rsidRDefault="00A1165B" w:rsidP="00A1165B">
      <w:pPr>
        <w:pStyle w:val="a6"/>
        <w:numPr>
          <w:ilvl w:val="0"/>
          <w:numId w:val="12"/>
        </w:numPr>
        <w:tabs>
          <w:tab w:val="clear" w:pos="720"/>
          <w:tab w:val="num" w:pos="426"/>
        </w:tabs>
        <w:ind w:hanging="294"/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для детей с ОВЗ</w:t>
      </w:r>
      <w:r w:rsidR="00974A4B" w:rsidRPr="00974A4B">
        <w:rPr>
          <w:rFonts w:hAnsi="Times New Roman" w:cs="Times New Roman"/>
          <w:sz w:val="24"/>
          <w:szCs w:val="24"/>
          <w:lang w:val="ru-RU"/>
        </w:rPr>
        <w:t>;</w:t>
      </w:r>
    </w:p>
    <w:p w:rsidR="00974A4B" w:rsidRPr="00974A4B" w:rsidRDefault="00974A4B" w:rsidP="00974A4B">
      <w:pPr>
        <w:pStyle w:val="a6"/>
        <w:numPr>
          <w:ilvl w:val="0"/>
          <w:numId w:val="12"/>
        </w:numPr>
        <w:tabs>
          <w:tab w:val="clear" w:pos="720"/>
          <w:tab w:val="num" w:pos="426"/>
        </w:tabs>
        <w:ind w:hanging="294"/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для с НОДА;</w:t>
      </w:r>
    </w:p>
    <w:p w:rsidR="00974A4B" w:rsidRPr="00974A4B" w:rsidRDefault="00974A4B" w:rsidP="00974A4B">
      <w:pPr>
        <w:pStyle w:val="a6"/>
        <w:numPr>
          <w:ilvl w:val="0"/>
          <w:numId w:val="12"/>
        </w:numPr>
        <w:tabs>
          <w:tab w:val="clear" w:pos="720"/>
          <w:tab w:val="num" w:pos="426"/>
        </w:tabs>
        <w:ind w:hanging="294"/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>адаптированная основная общеобразовательная программа для с РАС.</w:t>
      </w:r>
    </w:p>
    <w:p w:rsidR="00621B1F" w:rsidRPr="00974A4B" w:rsidRDefault="009A7E00" w:rsidP="00974A4B">
      <w:pPr>
        <w:ind w:left="426"/>
        <w:rPr>
          <w:rFonts w:hAnsi="Times New Roman" w:cs="Times New Roman"/>
          <w:sz w:val="24"/>
          <w:szCs w:val="24"/>
          <w:lang w:val="ru-RU"/>
        </w:rPr>
      </w:pPr>
      <w:r w:rsidRPr="00974A4B">
        <w:rPr>
          <w:rFonts w:hAnsi="Times New Roman" w:cs="Times New Roman"/>
          <w:sz w:val="24"/>
          <w:szCs w:val="24"/>
          <w:lang w:val="ru-RU"/>
        </w:rPr>
        <w:t>АООП разработан</w:t>
      </w:r>
      <w:r w:rsidR="00782D23" w:rsidRPr="00974A4B">
        <w:rPr>
          <w:rFonts w:hAnsi="Times New Roman" w:cs="Times New Roman"/>
          <w:sz w:val="24"/>
          <w:szCs w:val="24"/>
          <w:lang w:val="ru-RU"/>
        </w:rPr>
        <w:t>ы</w:t>
      </w:r>
      <w:r w:rsidRPr="00974A4B">
        <w:rPr>
          <w:rFonts w:hAnsi="Times New Roman" w:cs="Times New Roman"/>
          <w:sz w:val="24"/>
          <w:szCs w:val="24"/>
          <w:lang w:val="ru-RU"/>
        </w:rPr>
        <w:t xml:space="preserve"> в соответствии с ФГОС НОО</w:t>
      </w:r>
      <w:r w:rsidR="00782D23" w:rsidRPr="00974A4B">
        <w:rPr>
          <w:rFonts w:hAnsi="Times New Roman" w:cs="Times New Roman"/>
          <w:sz w:val="24"/>
          <w:szCs w:val="24"/>
          <w:lang w:val="ru-RU"/>
        </w:rPr>
        <w:t>, ФГОС ООО</w:t>
      </w:r>
      <w:r w:rsidRPr="00974A4B">
        <w:rPr>
          <w:rFonts w:hAnsi="Times New Roman" w:cs="Times New Roman"/>
          <w:sz w:val="24"/>
          <w:szCs w:val="24"/>
          <w:lang w:val="ru-RU"/>
        </w:rPr>
        <w:t xml:space="preserve"> ОВЗ и ФАОП НОО</w:t>
      </w:r>
      <w:r w:rsidR="00782D23" w:rsidRPr="00974A4B">
        <w:rPr>
          <w:rFonts w:hAnsi="Times New Roman" w:cs="Times New Roman"/>
          <w:sz w:val="24"/>
          <w:szCs w:val="24"/>
          <w:lang w:val="ru-RU"/>
        </w:rPr>
        <w:t>, ФАОП ООО</w:t>
      </w:r>
      <w:r w:rsidRPr="00974A4B">
        <w:rPr>
          <w:rFonts w:hAnsi="Times New Roman" w:cs="Times New Roman"/>
          <w:sz w:val="24"/>
          <w:szCs w:val="24"/>
          <w:lang w:val="ru-RU"/>
        </w:rPr>
        <w:t>.</w:t>
      </w:r>
    </w:p>
    <w:p w:rsidR="00621B1F" w:rsidRPr="009A7E00" w:rsidRDefault="009A7E00" w:rsidP="00287FB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специальные условия для получения образования обучающимися с ОВЗ. 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Инклюзивные к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лассы для обучающихся с ОВЗ скомплектованы в зависимости от категории обучающихся, вариантов адаптированных основных образовательных программ и СанПиН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 Организовано обучение на дому.</w:t>
      </w:r>
    </w:p>
    <w:p w:rsidR="00782D23" w:rsidRDefault="009A7E00" w:rsidP="00287FB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Внеурочная деятельность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 в планах внеурочной деятельности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планы внеурочной деятельности ООП ООО и СОО включено профориентационное внеурочное занятие «Россия – мои горизонты». Занятия проводятся в 6–11-х классах по 1 часу в неделю.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модулям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782D23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D23">
        <w:rPr>
          <w:rFonts w:hAnsi="Times New Roman" w:cs="Times New Roman"/>
          <w:color w:val="000000"/>
          <w:sz w:val="24"/>
          <w:szCs w:val="24"/>
          <w:lang w:val="ru-RU"/>
        </w:rPr>
        <w:t>коллективные школьные дела;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D23">
        <w:rPr>
          <w:rFonts w:hAnsi="Times New Roman" w:cs="Times New Roman"/>
          <w:color w:val="000000"/>
          <w:sz w:val="24"/>
          <w:szCs w:val="24"/>
          <w:lang w:val="ru-RU"/>
        </w:rPr>
        <w:t>акции;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флешмобы и т.д.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621B1F" w:rsidRPr="009A7E00" w:rsidRDefault="009A7E00" w:rsidP="00782D2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621B1F" w:rsidRPr="009A7E00" w:rsidRDefault="009A7E00" w:rsidP="00782D23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621B1F" w:rsidRPr="009A7E00" w:rsidRDefault="009A7E00" w:rsidP="00782D23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наиболее содержательная и интересная внеурочная воспитательная деятельность в гражданско-патриотическом направлении отмечена у следующих классных руководителей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-11 классов.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621B1F" w:rsidRPr="00ED3C26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по гражданско-патриотическому воспитанию обучающихся </w:t>
      </w:r>
      <w:r w:rsidR="0049482F" w:rsidRPr="00873FC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49482F" w:rsidRPr="00873FC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организуется в рамках реализации рабочей программы воспитания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D3C26">
        <w:rPr>
          <w:rFonts w:hAnsi="Times New Roman" w:cs="Times New Roman"/>
          <w:color w:val="000000"/>
          <w:sz w:val="24"/>
          <w:szCs w:val="24"/>
          <w:lang w:val="ru-RU"/>
        </w:rPr>
        <w:t>Деятельность носит системный характер и направлена на формирование:</w:t>
      </w:r>
    </w:p>
    <w:p w:rsidR="00621B1F" w:rsidRPr="00782D23" w:rsidRDefault="009A7E00" w:rsidP="00782D2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82D23">
        <w:rPr>
          <w:rFonts w:hAnsi="Times New Roman" w:cs="Times New Roman"/>
          <w:color w:val="000000"/>
          <w:sz w:val="24"/>
          <w:szCs w:val="24"/>
          <w:lang w:val="ru-RU"/>
        </w:rPr>
        <w:t>гражданского правосознания;</w:t>
      </w:r>
    </w:p>
    <w:p w:rsidR="00621B1F" w:rsidRPr="009A7E00" w:rsidRDefault="009A7E00" w:rsidP="00782D2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патриотизма и духовно-нравственных ценностей;</w:t>
      </w:r>
    </w:p>
    <w:p w:rsidR="00621B1F" w:rsidRPr="009A7E00" w:rsidRDefault="009A7E00" w:rsidP="00782D23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экологической культуры как залога сохранения человечества и окружающего мира;</w:t>
      </w:r>
    </w:p>
    <w:p w:rsidR="00621B1F" w:rsidRPr="009A7E00" w:rsidRDefault="009A7E00" w:rsidP="00782D23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активной гражданской позиции через участие в школьном самоуправлении.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проведено 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общешкольных мероприятия, 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единых классных часов,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A3517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акции гражданско-патриотической направленности.</w:t>
      </w:r>
    </w:p>
    <w:p w:rsidR="00621B1F" w:rsidRPr="009A7E00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бучающиеся</w:t>
      </w:r>
      <w:r w:rsidR="00782D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приняли участие во всероссийских акциях и просветительских проектах: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военно-спортивн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ых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игр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ах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«Зарница»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, «Победа»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, «Белый цветок»</w:t>
      </w:r>
    </w:p>
    <w:p w:rsidR="00621B1F" w:rsidRPr="009A7E00" w:rsidRDefault="009A7E00" w:rsidP="00D12D6C">
      <w:pPr>
        <w:spacing w:before="0" w:beforeAutospacing="0" w:after="0" w:afterAutospacing="0"/>
        <w:ind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 школе создана первичная ячейка РДДМ «Движение первых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».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 ячейки вошли обучающи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ся 5-9-х классов. Ответственным за работу первичного школьного отделения РДДМ назначен 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советник директора Хмара А.В.</w:t>
      </w:r>
    </w:p>
    <w:p w:rsidR="00621B1F" w:rsidRDefault="009A7E00" w:rsidP="00D12D6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E06FAF" w:rsidRPr="00E06FAF" w:rsidRDefault="00E06FAF" w:rsidP="00E06FAF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E06FAF">
        <w:rPr>
          <w:rFonts w:ascii="Times New Roman" w:hAnsi="Times New Roman" w:cs="Times New Roman"/>
          <w:sz w:val="24"/>
          <w:szCs w:val="24"/>
          <w:lang w:val="ru-RU"/>
        </w:rPr>
        <w:t>Резуль</w:t>
      </w:r>
      <w:r w:rsidR="00F02C1D">
        <w:rPr>
          <w:rFonts w:ascii="Times New Roman" w:hAnsi="Times New Roman" w:cs="Times New Roman"/>
          <w:sz w:val="24"/>
          <w:szCs w:val="24"/>
          <w:lang w:val="ru-RU"/>
        </w:rPr>
        <w:t>тативность участия в конкурсах</w:t>
      </w:r>
      <w:r w:rsidRPr="00E06FAF">
        <w:rPr>
          <w:rFonts w:ascii="Times New Roman" w:hAnsi="Times New Roman" w:cs="Times New Roman"/>
          <w:sz w:val="24"/>
          <w:szCs w:val="24"/>
          <w:lang w:val="ru-RU"/>
        </w:rPr>
        <w:t>, соревнованиях за 202</w:t>
      </w:r>
      <w:r w:rsidR="00F90EBB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E06FAF">
        <w:rPr>
          <w:rFonts w:ascii="Times New Roman" w:hAnsi="Times New Roman" w:cs="Times New Roman"/>
          <w:sz w:val="24"/>
          <w:szCs w:val="24"/>
          <w:lang w:val="ru-RU"/>
        </w:rPr>
        <w:t>-2024 учебного года представлена в таблице:</w:t>
      </w:r>
    </w:p>
    <w:tbl>
      <w:tblPr>
        <w:tblStyle w:val="a5"/>
        <w:tblW w:w="5079" w:type="pct"/>
        <w:tblLook w:val="04A0" w:firstRow="1" w:lastRow="0" w:firstColumn="1" w:lastColumn="0" w:noHBand="0" w:noVBand="1"/>
      </w:tblPr>
      <w:tblGrid>
        <w:gridCol w:w="708"/>
        <w:gridCol w:w="3253"/>
        <w:gridCol w:w="1917"/>
        <w:gridCol w:w="988"/>
        <w:gridCol w:w="992"/>
        <w:gridCol w:w="1901"/>
      </w:tblGrid>
      <w:tr w:rsidR="001A3517" w:rsidRPr="00F90EBB" w:rsidTr="00F02C1D">
        <w:tc>
          <w:tcPr>
            <w:tcW w:w="363" w:type="pct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67" w:type="pct"/>
            <w:vAlign w:val="center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конкурса,</w:t>
            </w:r>
            <w:r w:rsidR="00287FB5"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</w:tc>
        <w:tc>
          <w:tcPr>
            <w:tcW w:w="982" w:type="pct"/>
            <w:vAlign w:val="center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>Ф.И.</w:t>
            </w:r>
            <w:r w:rsidR="00287FB5"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506" w:type="pct"/>
            <w:vAlign w:val="center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08" w:type="pct"/>
            <w:vAlign w:val="center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974" w:type="pct"/>
            <w:vAlign w:val="center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F02C1D" w:rsidRPr="00F90EBB" w:rsidTr="00F02C1D">
        <w:tc>
          <w:tcPr>
            <w:tcW w:w="5000" w:type="pct"/>
            <w:gridSpan w:val="6"/>
          </w:tcPr>
          <w:p w:rsidR="00F02C1D" w:rsidRPr="00DF22B2" w:rsidRDefault="00F02C1D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КОНКУРСЫ</w:t>
            </w:r>
          </w:p>
        </w:tc>
      </w:tr>
      <w:tr w:rsidR="001A3517" w:rsidRPr="00F90EBB" w:rsidTr="00F02C1D">
        <w:tc>
          <w:tcPr>
            <w:tcW w:w="363" w:type="pct"/>
          </w:tcPr>
          <w:p w:rsidR="001A3517" w:rsidRPr="00DF22B2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67" w:type="pct"/>
          </w:tcPr>
          <w:p w:rsidR="001A3517" w:rsidRPr="00554DAF" w:rsidRDefault="001A3517" w:rsidP="00DF2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A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554D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22B2" w:rsidRPr="00554DAF">
              <w:rPr>
                <w:rFonts w:ascii="Times New Roman" w:hAnsi="Times New Roman" w:cs="Times New Roman"/>
                <w:sz w:val="24"/>
                <w:szCs w:val="24"/>
              </w:rPr>
              <w:t>«Музыкальный олимп»</w:t>
            </w:r>
            <w:r w:rsidRPr="00554D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22B2" w:rsidRPr="00554DAF">
              <w:rPr>
                <w:rFonts w:ascii="Times New Roman" w:hAnsi="Times New Roman" w:cs="Times New Roman"/>
                <w:sz w:val="24"/>
                <w:szCs w:val="24"/>
              </w:rPr>
              <w:t>№758 от 30.10.2024</w:t>
            </w:r>
          </w:p>
        </w:tc>
        <w:tc>
          <w:tcPr>
            <w:tcW w:w="982" w:type="pct"/>
          </w:tcPr>
          <w:p w:rsidR="00DF22B2" w:rsidRPr="00DF22B2" w:rsidRDefault="00864A9C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Завертайло Ника</w:t>
            </w:r>
          </w:p>
          <w:p w:rsidR="00DF22B2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Зайцева Алина</w:t>
            </w:r>
          </w:p>
          <w:p w:rsidR="001A3517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Бесфамильная Анастасия</w:t>
            </w:r>
          </w:p>
          <w:p w:rsidR="00DF22B2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DF22B2" w:rsidRPr="00DF22B2" w:rsidRDefault="00864A9C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  <w:p w:rsidR="00DF22B2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  <w:p w:rsidR="001A3517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508" w:type="pct"/>
          </w:tcPr>
          <w:p w:rsidR="00DF22B2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A3517" w:rsidRPr="00DF22B2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F22B2" w:rsidRPr="00DF22B2" w:rsidRDefault="00DF22B2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1A3517" w:rsidRPr="00DF22B2" w:rsidRDefault="00864A9C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Белогуб О.В.</w:t>
            </w:r>
          </w:p>
        </w:tc>
      </w:tr>
      <w:tr w:rsidR="001A3517" w:rsidRPr="00F314AF" w:rsidTr="00F02C1D">
        <w:tc>
          <w:tcPr>
            <w:tcW w:w="363" w:type="pct"/>
          </w:tcPr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pct"/>
          </w:tcPr>
          <w:p w:rsidR="001A3517" w:rsidRPr="00554DAF" w:rsidRDefault="001A3517" w:rsidP="00864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AF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554DAF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Республиканского конкурса «Космические фантазии» №</w:t>
            </w:r>
            <w:r w:rsidR="00864A9C" w:rsidRPr="00554DAF"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Pr="00554DA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64A9C" w:rsidRPr="00554DAF"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  <w:r w:rsidRPr="00554DAF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982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Мармулева Татьяна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Абрамкин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Андрей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Пошивай Анастасия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Задорожный Михаил</w:t>
            </w:r>
          </w:p>
        </w:tc>
        <w:tc>
          <w:tcPr>
            <w:tcW w:w="506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4-</w:t>
            </w: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508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Черняк С.В.</w:t>
            </w:r>
          </w:p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Куляшова Л.В</w:t>
            </w:r>
          </w:p>
        </w:tc>
      </w:tr>
      <w:tr w:rsidR="001A3517" w:rsidRPr="00287FB5" w:rsidTr="00F02C1D">
        <w:tc>
          <w:tcPr>
            <w:tcW w:w="363" w:type="pct"/>
          </w:tcPr>
          <w:p w:rsidR="001A3517" w:rsidRPr="00F90EBB" w:rsidRDefault="001A3517" w:rsidP="001A35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Всероссийский литературный конкурс «Звезда Артики – Умка»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№826 от 25.11.2024 г</w:t>
            </w:r>
          </w:p>
        </w:tc>
        <w:tc>
          <w:tcPr>
            <w:tcW w:w="982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Коблова Диана</w:t>
            </w:r>
          </w:p>
        </w:tc>
        <w:tc>
          <w:tcPr>
            <w:tcW w:w="506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</w:tc>
        <w:tc>
          <w:tcPr>
            <w:tcW w:w="508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Белоцерковская Ю.Е.</w:t>
            </w:r>
          </w:p>
        </w:tc>
      </w:tr>
      <w:tr w:rsidR="001A3517" w:rsidRPr="00F90EBB" w:rsidTr="00F02C1D">
        <w:tc>
          <w:tcPr>
            <w:tcW w:w="363" w:type="pct"/>
          </w:tcPr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pct"/>
          </w:tcPr>
          <w:p w:rsidR="001A3517" w:rsidRPr="00DB5C4D" w:rsidRDefault="00DB5C4D" w:rsidP="00D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«Юные техники и интеллектуалы» №828 от 25.11.2024 г.</w:t>
            </w:r>
          </w:p>
        </w:tc>
        <w:tc>
          <w:tcPr>
            <w:tcW w:w="982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Разводовская Кира</w:t>
            </w:r>
          </w:p>
        </w:tc>
        <w:tc>
          <w:tcPr>
            <w:tcW w:w="506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8" w:type="pct"/>
          </w:tcPr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Чос В.Л.</w:t>
            </w:r>
          </w:p>
        </w:tc>
      </w:tr>
      <w:tr w:rsidR="001A3517" w:rsidRPr="00F314AF" w:rsidTr="00F02C1D">
        <w:tc>
          <w:tcPr>
            <w:tcW w:w="363" w:type="pct"/>
          </w:tcPr>
          <w:p w:rsidR="001A3517" w:rsidRPr="00DB5C4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67" w:type="pct"/>
          </w:tcPr>
          <w:p w:rsidR="001A3517" w:rsidRPr="00DB5C4D" w:rsidRDefault="00DB5C4D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«Стоп </w:t>
            </w:r>
            <w:r w:rsidR="00010D6D" w:rsidRPr="00DB5C4D">
              <w:rPr>
                <w:rFonts w:ascii="Times New Roman" w:hAnsi="Times New Roman" w:cs="Times New Roman"/>
                <w:sz w:val="24"/>
                <w:szCs w:val="24"/>
              </w:rPr>
              <w:t>коррупция</w:t>
            </w: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0D6D">
              <w:rPr>
                <w:rFonts w:ascii="Times New Roman" w:hAnsi="Times New Roman" w:cs="Times New Roman"/>
                <w:sz w:val="24"/>
                <w:szCs w:val="24"/>
              </w:rPr>
              <w:t xml:space="preserve"> №804 от 14.11.2024 г.</w:t>
            </w:r>
          </w:p>
        </w:tc>
        <w:tc>
          <w:tcPr>
            <w:tcW w:w="982" w:type="pct"/>
          </w:tcPr>
          <w:p w:rsidR="001A3517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Дарья</w:t>
            </w: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Бетехтина Алиса</w:t>
            </w:r>
          </w:p>
        </w:tc>
        <w:tc>
          <w:tcPr>
            <w:tcW w:w="506" w:type="pct"/>
          </w:tcPr>
          <w:p w:rsidR="001A3517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508" w:type="pct"/>
          </w:tcPr>
          <w:p w:rsidR="001A3517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C4D" w:rsidRPr="00DB5C4D" w:rsidRDefault="00DB5C4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DB5C4D" w:rsidRPr="00DB5C4D" w:rsidRDefault="00DB5C4D" w:rsidP="00D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Черняк С.В.</w:t>
            </w:r>
          </w:p>
          <w:p w:rsidR="00DB5C4D" w:rsidRPr="00DB5C4D" w:rsidRDefault="00DB5C4D" w:rsidP="00DB5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517" w:rsidRPr="00DB5C4D" w:rsidRDefault="00DB5C4D" w:rsidP="00DB5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Куляшова Л.В</w:t>
            </w:r>
            <w:r w:rsidR="000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517" w:rsidRPr="00F314AF" w:rsidTr="00F02C1D">
        <w:tc>
          <w:tcPr>
            <w:tcW w:w="363" w:type="pct"/>
          </w:tcPr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67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0D6D">
              <w:rPr>
                <w:rFonts w:ascii="Times New Roman" w:hAnsi="Times New Roman" w:cs="Times New Roman"/>
                <w:sz w:val="24"/>
                <w:szCs w:val="24"/>
              </w:rPr>
              <w:t>Республиканская экологическая акция «Сохраним можжевельники Крым»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№659 от 02.10.2024 г.</w:t>
            </w:r>
          </w:p>
        </w:tc>
        <w:tc>
          <w:tcPr>
            <w:tcW w:w="982" w:type="pct"/>
          </w:tcPr>
          <w:p w:rsidR="001A3517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Лигун Кира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Твердая Станислава</w:t>
            </w:r>
          </w:p>
          <w:p w:rsidR="00010D6D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Бетехтина Алиса</w:t>
            </w:r>
          </w:p>
        </w:tc>
        <w:tc>
          <w:tcPr>
            <w:tcW w:w="506" w:type="pct"/>
          </w:tcPr>
          <w:p w:rsidR="001A3517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508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1A3517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Белоцерковская Ю.Е.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Куляшова Л.В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A3517" w:rsidRPr="00287FB5" w:rsidTr="00F02C1D">
        <w:tc>
          <w:tcPr>
            <w:tcW w:w="363" w:type="pct"/>
          </w:tcPr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67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Фестиваль-конкурс </w:t>
            </w:r>
            <w:r w:rsidRPr="00010D6D">
              <w:rPr>
                <w:rFonts w:ascii="Times New Roman" w:hAnsi="Times New Roman" w:cs="Times New Roman"/>
                <w:sz w:val="24"/>
                <w:szCs w:val="24"/>
              </w:rPr>
              <w:t>Детских фольклорных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«Крымский терем» №709 от 18.10.2024 г.</w:t>
            </w:r>
          </w:p>
        </w:tc>
        <w:tc>
          <w:tcPr>
            <w:tcW w:w="982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 лейся песня</w:t>
            </w:r>
          </w:p>
        </w:tc>
        <w:tc>
          <w:tcPr>
            <w:tcW w:w="506" w:type="pct"/>
          </w:tcPr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010D6D" w:rsidRPr="00010D6D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Белогуб О.И.</w:t>
            </w:r>
          </w:p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517" w:rsidRPr="00F90EBB" w:rsidTr="00F02C1D">
        <w:tc>
          <w:tcPr>
            <w:tcW w:w="363" w:type="pct"/>
          </w:tcPr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67" w:type="pct"/>
          </w:tcPr>
          <w:p w:rsidR="001A3517" w:rsidRPr="00010D6D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6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выставка конкурса декоративно-прикладного творчества и изобразительного искусства </w:t>
            </w:r>
            <w:r w:rsidRPr="000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«Знай и люби свой край» №667 от 04.10.2024 г</w:t>
            </w:r>
            <w:r w:rsidR="000637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2" w:type="pct"/>
          </w:tcPr>
          <w:p w:rsidR="001A3517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Бетехтина Алиса</w:t>
            </w:r>
          </w:p>
          <w:p w:rsidR="00010D6D" w:rsidRPr="00DB5C4D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Мармулева Татьяна</w:t>
            </w:r>
          </w:p>
          <w:p w:rsidR="00010D6D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Бетехтина Алиса</w:t>
            </w:r>
          </w:p>
          <w:p w:rsidR="00010D6D" w:rsidRPr="00010D6D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</w:tcPr>
          <w:p w:rsidR="001A3517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7-Б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3-Б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7-Б</w:t>
            </w:r>
          </w:p>
        </w:tc>
        <w:tc>
          <w:tcPr>
            <w:tcW w:w="508" w:type="pct"/>
          </w:tcPr>
          <w:p w:rsidR="001A3517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74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Ислямова В.М.</w:t>
            </w:r>
          </w:p>
          <w:p w:rsidR="001A3517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Pr="00DB5C4D" w:rsidRDefault="00010D6D" w:rsidP="00010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Черняк С.В.</w:t>
            </w:r>
          </w:p>
          <w:p w:rsid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6D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Куляшова Л.В</w:t>
            </w:r>
          </w:p>
        </w:tc>
      </w:tr>
      <w:tr w:rsidR="001A3517" w:rsidRPr="00063715" w:rsidTr="00F02C1D">
        <w:tc>
          <w:tcPr>
            <w:tcW w:w="363" w:type="pct"/>
          </w:tcPr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667" w:type="pct"/>
          </w:tcPr>
          <w:p w:rsidR="001A3517" w:rsidRPr="00010D6D" w:rsidRDefault="00010D6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AF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  <w:r w:rsidR="001A3517" w:rsidRPr="00010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715">
              <w:rPr>
                <w:rFonts w:ascii="Times New Roman" w:hAnsi="Times New Roman" w:cs="Times New Roman"/>
                <w:sz w:val="24"/>
                <w:szCs w:val="24"/>
              </w:rPr>
              <w:t>творческих, проектных и исследовательских работ учащихся «</w:t>
            </w:r>
            <w:r w:rsidR="00063715" w:rsidRPr="0006371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="00063715">
              <w:rPr>
                <w:rFonts w:ascii="Times New Roman" w:hAnsi="Times New Roman" w:cs="Times New Roman"/>
                <w:sz w:val="24"/>
                <w:szCs w:val="24"/>
              </w:rPr>
              <w:t>ВместеЯрче» №684 от 10.10.2024 г.</w:t>
            </w:r>
          </w:p>
        </w:tc>
        <w:tc>
          <w:tcPr>
            <w:tcW w:w="982" w:type="pct"/>
          </w:tcPr>
          <w:p w:rsidR="001A3517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Когут Илья</w:t>
            </w:r>
          </w:p>
          <w:p w:rsidR="00063715" w:rsidRPr="00010D6D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Зотикова Ксения</w:t>
            </w:r>
          </w:p>
        </w:tc>
        <w:tc>
          <w:tcPr>
            <w:tcW w:w="506" w:type="pct"/>
          </w:tcPr>
          <w:p w:rsidR="001A3517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  <w:p w:rsid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15" w:rsidRPr="00010D6D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508" w:type="pct"/>
          </w:tcPr>
          <w:p w:rsidR="001A3517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715" w:rsidRPr="00010D6D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063715" w:rsidRDefault="00063715" w:rsidP="0006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Белоцерковская Ю.Е.</w:t>
            </w:r>
          </w:p>
          <w:p w:rsidR="001A3517" w:rsidRPr="00010D6D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715" w:rsidRPr="00063715" w:rsidTr="00F02C1D">
        <w:tc>
          <w:tcPr>
            <w:tcW w:w="363" w:type="pct"/>
          </w:tcPr>
          <w:p w:rsidR="001A3517" w:rsidRPr="00063715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67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конкурс- защита научно-исследовательских работ МАН «Искатель» №883 от 12.12.2024 г</w:t>
            </w:r>
          </w:p>
        </w:tc>
        <w:tc>
          <w:tcPr>
            <w:tcW w:w="982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Умеров Тимур</w:t>
            </w:r>
          </w:p>
        </w:tc>
        <w:tc>
          <w:tcPr>
            <w:tcW w:w="506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8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Парицкая С.А.</w:t>
            </w:r>
          </w:p>
        </w:tc>
      </w:tr>
      <w:tr w:rsidR="001A3517" w:rsidRPr="00063715" w:rsidTr="00F02C1D">
        <w:tc>
          <w:tcPr>
            <w:tcW w:w="363" w:type="pct"/>
          </w:tcPr>
          <w:p w:rsidR="001A3517" w:rsidRPr="00063715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7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67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Девятый всероссийский конкурс детского и юношеского творчества «Базовые национальные ценности» №903 от 19.12.2024 г.</w:t>
            </w:r>
          </w:p>
        </w:tc>
        <w:tc>
          <w:tcPr>
            <w:tcW w:w="982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Зотикова Ксения</w:t>
            </w:r>
          </w:p>
        </w:tc>
        <w:tc>
          <w:tcPr>
            <w:tcW w:w="506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508" w:type="pct"/>
          </w:tcPr>
          <w:p w:rsidR="001A3517" w:rsidRP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4" w:type="pct"/>
          </w:tcPr>
          <w:p w:rsidR="00063715" w:rsidRDefault="00063715" w:rsidP="0006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C4D">
              <w:rPr>
                <w:rFonts w:ascii="Times New Roman" w:hAnsi="Times New Roman" w:cs="Times New Roman"/>
                <w:sz w:val="24"/>
                <w:szCs w:val="24"/>
              </w:rPr>
              <w:t>Белоцерковская Ю.Е.</w:t>
            </w:r>
          </w:p>
          <w:p w:rsidR="001A3517" w:rsidRPr="00063715" w:rsidRDefault="001A3517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C1D" w:rsidRPr="00063715" w:rsidTr="00F02C1D">
        <w:tc>
          <w:tcPr>
            <w:tcW w:w="363" w:type="pct"/>
          </w:tcPr>
          <w:p w:rsidR="00F02C1D" w:rsidRPr="00063715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tabs>
                <w:tab w:val="left" w:pos="0"/>
              </w:tabs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ый этап </w:t>
            </w: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>Всероссийского конкурса экологических рисунков в 2024 году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Янтковская Арина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Зайцева Алина</w:t>
            </w:r>
          </w:p>
        </w:tc>
        <w:tc>
          <w:tcPr>
            <w:tcW w:w="506" w:type="pct"/>
          </w:tcPr>
          <w:p w:rsidR="00F02C1D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8-Б</w:t>
            </w:r>
          </w:p>
          <w:p w:rsidR="00F02C1D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72995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508" w:type="pct"/>
          </w:tcPr>
          <w:p w:rsidR="00F02C1D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Куляшова Л.В.</w:t>
            </w:r>
          </w:p>
        </w:tc>
      </w:tr>
      <w:tr w:rsidR="00F02C1D" w:rsidRPr="00063715" w:rsidTr="00F02C1D">
        <w:tc>
          <w:tcPr>
            <w:tcW w:w="363" w:type="pct"/>
          </w:tcPr>
          <w:p w:rsidR="00F02C1D" w:rsidRPr="00063715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 xml:space="preserve">Муниципальный этап </w:t>
            </w:r>
          </w:p>
          <w:p w:rsidR="00F02C1D" w:rsidRPr="00872995" w:rsidRDefault="00F02C1D" w:rsidP="00F02C1D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>Всероссийского детско-юношеского</w:t>
            </w:r>
          </w:p>
          <w:p w:rsidR="00F02C1D" w:rsidRPr="00872995" w:rsidRDefault="00F02C1D" w:rsidP="00F02C1D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>фестиваля «Ворошиловский стрелок»</w:t>
            </w:r>
          </w:p>
          <w:p w:rsidR="00F02C1D" w:rsidRPr="00872995" w:rsidRDefault="00F02C1D" w:rsidP="00F02C1D">
            <w:pPr>
              <w:tabs>
                <w:tab w:val="left" w:pos="709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>в Черноморском районе в 2024 году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Акиншева Снежана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872995">
              <w:rPr>
                <w:rFonts w:ascii="Times New Roman" w:hAnsi="Times New Roman"/>
                <w:sz w:val="24"/>
                <w:szCs w:val="24"/>
              </w:rPr>
              <w:t>-Б</w:t>
            </w: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Хмара А.В.</w:t>
            </w:r>
          </w:p>
        </w:tc>
      </w:tr>
      <w:tr w:rsidR="00F02C1D" w:rsidRPr="00063715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Муниципальный </w:t>
            </w:r>
            <w:r w:rsidRPr="00872995">
              <w:rPr>
                <w:rFonts w:ascii="Times New Roman" w:hAnsi="Times New Roman"/>
                <w:sz w:val="24"/>
                <w:szCs w:val="24"/>
              </w:rPr>
              <w:t xml:space="preserve"> этап республиканского конкурса </w:t>
            </w:r>
            <w:r w:rsidRPr="0087299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художественной направленности среди обучающихся образовательных организаций в Черноморском районе во </w:t>
            </w:r>
            <w:r w:rsidRPr="00872995">
              <w:rPr>
                <w:rFonts w:ascii="Times New Roman" w:hAnsi="Times New Roman"/>
                <w:color w:val="000000"/>
                <w:sz w:val="24"/>
                <w:szCs w:val="24"/>
                <w:lang w:val="en-US" w:bidi="ru-RU"/>
              </w:rPr>
              <w:t>II</w:t>
            </w:r>
            <w:r w:rsidRPr="0087299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 половине 2024 года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«Дорога глазами детей»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bCs/>
                <w:sz w:val="24"/>
                <w:szCs w:val="24"/>
              </w:rPr>
              <w:t>Махров Дмитрий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1-А</w:t>
            </w: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Малыч Т.Н.</w:t>
            </w:r>
          </w:p>
        </w:tc>
      </w:tr>
      <w:tr w:rsidR="00F02C1D" w:rsidRPr="00063715" w:rsidTr="00F02C1D">
        <w:tc>
          <w:tcPr>
            <w:tcW w:w="5000" w:type="pct"/>
            <w:gridSpan w:val="6"/>
          </w:tcPr>
          <w:p w:rsidR="00F02C1D" w:rsidRPr="00F02C1D" w:rsidRDefault="00F02C1D" w:rsidP="00063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C1D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</w:t>
            </w:r>
          </w:p>
        </w:tc>
      </w:tr>
      <w:tr w:rsidR="00063715" w:rsidRPr="00063715" w:rsidTr="00F02C1D">
        <w:tc>
          <w:tcPr>
            <w:tcW w:w="363" w:type="pct"/>
          </w:tcPr>
          <w:p w:rsidR="00063715" w:rsidRPr="00063715" w:rsidRDefault="00F02C1D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67" w:type="pct"/>
          </w:tcPr>
          <w:p w:rsid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«КЭС-БАСКЕТ» по баскетболу среди девушек №906 от 20.12.2024 г.</w:t>
            </w:r>
          </w:p>
        </w:tc>
        <w:tc>
          <w:tcPr>
            <w:tcW w:w="982" w:type="pct"/>
          </w:tcPr>
          <w:p w:rsid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506" w:type="pct"/>
          </w:tcPr>
          <w:p w:rsid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063715" w:rsidRDefault="00063715" w:rsidP="001A3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063715" w:rsidRPr="00DB5C4D" w:rsidRDefault="00063715" w:rsidP="00063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Джалилова Г.Ю.</w:t>
            </w:r>
          </w:p>
        </w:tc>
      </w:tr>
      <w:tr w:rsidR="00F02C1D" w:rsidRPr="00F314AF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Муниципальный этап Всероссийских соревнований среди команд общеобразовательных учреждений по волейболу «Серебряный мяч»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команда юношей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Джалилова Г.Ю.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Паничкина Н.В.</w:t>
            </w:r>
          </w:p>
        </w:tc>
      </w:tr>
      <w:tr w:rsidR="00F02C1D" w:rsidRPr="00F314AF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Всероссийских соревнований среди команд </w:t>
            </w:r>
            <w:r w:rsidRPr="00872995">
              <w:rPr>
                <w:rFonts w:ascii="Times New Roman" w:hAnsi="Times New Roman"/>
                <w:sz w:val="24"/>
                <w:szCs w:val="24"/>
              </w:rPr>
              <w:lastRenderedPageBreak/>
              <w:t>общеобразовательных учреждений по волейболу «Серебряный мяч»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lastRenderedPageBreak/>
              <w:t>команда девушек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Джалилова Г.Ю.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Паничкина Н.В.</w:t>
            </w:r>
          </w:p>
        </w:tc>
      </w:tr>
      <w:tr w:rsidR="00F02C1D" w:rsidRPr="00F314AF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Муниципальный этап ШСЛ среди школьных спортивных клубов ОУ Черноморского района в 2023-2024 учебном году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Джалилова Г.Ю.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Паничкина Н.В.</w:t>
            </w:r>
          </w:p>
        </w:tc>
      </w:tr>
      <w:tr w:rsidR="00F02C1D" w:rsidRPr="00063715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 xml:space="preserve">Муниципальный этап республиканского конкурса семейных школьных команд «Семейный очаг» в 2024 году 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(семья Когут)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Жердицкая Я.В.</w:t>
            </w:r>
          </w:p>
        </w:tc>
      </w:tr>
      <w:tr w:rsidR="00F02C1D" w:rsidRPr="00063715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Отборочный этап первенства Республики Крым 2024 года среди учащейся молодежи по шахматам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Абдураманов Денис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Абдураманов Денис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8-В</w:t>
            </w: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Джалилова Г.Ю.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C1D" w:rsidRPr="00063715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Муниципальный этап несения почетного караула Вахты памяти поколений  - «Пост №1» среди ОУ Черноморского района в осенний период 2024 года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Хмара А.В.</w:t>
            </w:r>
          </w:p>
        </w:tc>
      </w:tr>
      <w:tr w:rsidR="00F02C1D" w:rsidRPr="00F314AF" w:rsidTr="00F02C1D">
        <w:tc>
          <w:tcPr>
            <w:tcW w:w="363" w:type="pct"/>
          </w:tcPr>
          <w:p w:rsidR="00F02C1D" w:rsidRDefault="00F02C1D" w:rsidP="00F02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67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Муниципальный этап Чемпионата «Локобаскет» по баскетболу среди юношей ОУ Черноморского района в 2024-2025 учебном году</w:t>
            </w:r>
          </w:p>
        </w:tc>
        <w:tc>
          <w:tcPr>
            <w:tcW w:w="982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506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74" w:type="pct"/>
          </w:tcPr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Джалилова Г.Ю.</w:t>
            </w:r>
          </w:p>
          <w:p w:rsidR="00F02C1D" w:rsidRPr="00872995" w:rsidRDefault="00F02C1D" w:rsidP="00F02C1D">
            <w:pPr>
              <w:rPr>
                <w:rFonts w:ascii="Times New Roman" w:hAnsi="Times New Roman"/>
                <w:sz w:val="24"/>
                <w:szCs w:val="24"/>
              </w:rPr>
            </w:pPr>
            <w:r w:rsidRPr="00872995">
              <w:rPr>
                <w:rFonts w:ascii="Times New Roman" w:hAnsi="Times New Roman"/>
                <w:sz w:val="24"/>
                <w:szCs w:val="24"/>
              </w:rPr>
              <w:t>Паничкина Н.В.</w:t>
            </w:r>
          </w:p>
        </w:tc>
      </w:tr>
    </w:tbl>
    <w:p w:rsidR="00E06FAF" w:rsidRPr="009A7E00" w:rsidRDefault="00E06FAF" w:rsidP="00DE2462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рамках реализации Федерального проекта «Успех каждого ребенка» национального проекта «Образование» и в соответствии с Методическими рекомендациями и Порядком реализации профориентационного минимума в 2023/24 учебном году в </w:t>
      </w:r>
      <w:r w:rsidR="0049482F" w:rsidRPr="00873FC2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49482F" w:rsidRPr="00873FC2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введен профориентационный минимум для обучающихся 6–11-х классов.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2023/24 учебном году школа реализует профориентационный минимум на </w:t>
      </w:r>
      <w:r w:rsidR="0049482F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полном объеме. План мероприятий включает все необходимые мероприятия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и модули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предусмотренные </w:t>
      </w:r>
      <w:r w:rsidR="00D368DC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уровн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продвинутого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уровня в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школе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участия обучающихся 6–11-х классов в профориентационной деятельности созданы следующие организационные и методические условия:</w:t>
      </w:r>
    </w:p>
    <w:p w:rsidR="00621B1F" w:rsidRPr="009A7E00" w:rsidRDefault="009A7E00" w:rsidP="00F02C1D">
      <w:pPr>
        <w:numPr>
          <w:ilvl w:val="0"/>
          <w:numId w:val="19"/>
        </w:numPr>
        <w:spacing w:before="0" w:beforeAutospacing="0" w:after="0" w:afterAutospacing="0"/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назначен ответственный по профориентации – заместитель директора по </w:t>
      </w:r>
      <w:r w:rsidR="00D368DC">
        <w:rPr>
          <w:rFonts w:hAnsi="Times New Roman" w:cs="Times New Roman"/>
          <w:color w:val="000000"/>
          <w:sz w:val="24"/>
          <w:szCs w:val="24"/>
          <w:lang w:val="ru-RU"/>
        </w:rPr>
        <w:t>учебно-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Моргун А.И.</w:t>
      </w:r>
    </w:p>
    <w:p w:rsidR="00621B1F" w:rsidRPr="009A7E00" w:rsidRDefault="009A7E00" w:rsidP="00F02C1D">
      <w:pPr>
        <w:numPr>
          <w:ilvl w:val="0"/>
          <w:numId w:val="19"/>
        </w:numPr>
        <w:spacing w:before="0" w:beforeAutospacing="0" w:after="0" w:afterAutospacing="0"/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профориентационной работы – классные руководители 6–11-х классов, педагог-психолог </w:t>
      </w:r>
      <w:r w:rsidR="00D368DC">
        <w:rPr>
          <w:rFonts w:hAnsi="Times New Roman" w:cs="Times New Roman"/>
          <w:color w:val="000000"/>
          <w:sz w:val="24"/>
          <w:szCs w:val="24"/>
          <w:lang w:val="ru-RU"/>
        </w:rPr>
        <w:t>Турченкова Е.А</w:t>
      </w:r>
      <w:r w:rsidR="00DE246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21B1F" w:rsidRPr="009A7E00" w:rsidRDefault="009A7E00" w:rsidP="00F02C1D">
      <w:pPr>
        <w:numPr>
          <w:ilvl w:val="0"/>
          <w:numId w:val="19"/>
        </w:numPr>
        <w:spacing w:before="0" w:beforeAutospacing="0" w:after="0" w:afterAutospacing="0"/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:rsidR="00621B1F" w:rsidRPr="009A7E00" w:rsidRDefault="009A7E00" w:rsidP="00F02C1D">
      <w:pPr>
        <w:numPr>
          <w:ilvl w:val="0"/>
          <w:numId w:val="19"/>
        </w:numPr>
        <w:spacing w:before="0" w:beforeAutospacing="0" w:after="0" w:afterAutospacing="0"/>
        <w:ind w:left="780" w:right="18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6–11-х классов;</w:t>
      </w:r>
    </w:p>
    <w:p w:rsidR="00621B1F" w:rsidRPr="009A7E00" w:rsidRDefault="009A7E00" w:rsidP="00F02C1D">
      <w:pPr>
        <w:numPr>
          <w:ilvl w:val="0"/>
          <w:numId w:val="19"/>
        </w:numPr>
        <w:spacing w:before="0" w:beforeAutospacing="0" w:after="0" w:afterAutospacing="0"/>
        <w:ind w:left="780" w:right="18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D368DC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профориентационного минимума привлечены партнеры:</w:t>
      </w:r>
    </w:p>
    <w:p w:rsidR="00E06FAF" w:rsidRDefault="00D368DC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lastRenderedPageBreak/>
        <w:t xml:space="preserve">ГБПОУ РК </w:t>
      </w:r>
      <w:r w:rsidR="00DE2462" w:rsidRPr="00DE2462">
        <w:rPr>
          <w:rFonts w:ascii="Times New Roman" w:hAnsi="Times New Roman" w:cs="Times New Roman"/>
          <w:sz w:val="24"/>
          <w:szCs w:val="24"/>
          <w:lang w:val="ru-RU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>Сакский технологический техникум</w:t>
      </w:r>
      <w:r w:rsidR="00DE2462" w:rsidRPr="00DE2462">
        <w:rPr>
          <w:rFonts w:ascii="Times New Roman" w:hAnsi="Times New Roman" w:cs="Times New Roman"/>
          <w:sz w:val="24"/>
          <w:szCs w:val="24"/>
          <w:lang w:val="ru-RU"/>
        </w:rPr>
        <w:t xml:space="preserve">", партнерское соглашение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о сетевом взаимодействии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Формат привлечения партнеров к реализации профориентационного минимума в 2023/24 учебном году:</w:t>
      </w:r>
    </w:p>
    <w:p w:rsidR="00621B1F" w:rsidRPr="009A7E00" w:rsidRDefault="009A7E00" w:rsidP="00F02C1D">
      <w:pPr>
        <w:numPr>
          <w:ilvl w:val="0"/>
          <w:numId w:val="21"/>
        </w:numPr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621B1F" w:rsidRDefault="009A7E00" w:rsidP="00F02C1D">
      <w:pPr>
        <w:numPr>
          <w:ilvl w:val="0"/>
          <w:numId w:val="21"/>
        </w:numPr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6–11-х классов.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период с 01.09.202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до 31.12.202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в рамках профориентационного минимума реализованы следующие мероприятия: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89"/>
        <w:gridCol w:w="5465"/>
        <w:gridCol w:w="2547"/>
      </w:tblGrid>
      <w:tr w:rsidR="00621B1F" w:rsidRPr="00F90E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AE13E9" w:rsidRDefault="009A7E00" w:rsidP="00E06FAF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AE13E9">
              <w:rPr>
                <w:rFonts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AE13E9" w:rsidRDefault="009A7E00" w:rsidP="00E06FAF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AE13E9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AE13E9" w:rsidRDefault="009A7E00" w:rsidP="00E06FAF">
            <w:pPr>
              <w:spacing w:before="0" w:beforeAutospacing="0" w:after="0" w:afterAutospacing="0"/>
              <w:jc w:val="both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AE13E9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621B1F" w:rsidRPr="00F90E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 w:rsidP="00AE13E9">
            <w:r w:rsidRPr="00AE13E9">
              <w:rPr>
                <w:rFonts w:hAnsi="Times New Roman" w:cs="Times New Roman"/>
                <w:sz w:val="24"/>
                <w:szCs w:val="24"/>
              </w:rPr>
              <w:t>0</w:t>
            </w:r>
            <w:r w:rsidR="00AE13E9" w:rsidRPr="00AE13E9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AE13E9">
              <w:rPr>
                <w:rFonts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>
            <w:pPr>
              <w:rPr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>В расписании занятий внеурочной деятельности 6–11-х классов предусмотрено проведение профориентационных уроков еженедельно (по четвергам, 1 час)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 w:rsidP="00E06FAF">
            <w:pPr>
              <w:rPr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621B1F" w:rsidRPr="00F3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90EBB" w:rsidRDefault="00AE13E9">
            <w:pPr>
              <w:rPr>
                <w:color w:val="FF0000"/>
              </w:rPr>
            </w:pPr>
            <w:r w:rsidRPr="00AE13E9">
              <w:rPr>
                <w:rFonts w:hAnsi="Times New Roman" w:cs="Times New Roman"/>
                <w:sz w:val="24"/>
                <w:szCs w:val="24"/>
              </w:rPr>
              <w:t>10.09.2024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 w:rsidP="00AE13E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 xml:space="preserve">Регистрация школы в проекте «Билет в будущее» – зарегистрировано </w:t>
            </w:r>
            <w:r w:rsidR="00AE13E9">
              <w:rPr>
                <w:rFonts w:hAnsi="Times New Roman" w:cs="Times New Roman"/>
                <w:sz w:val="24"/>
                <w:szCs w:val="24"/>
                <w:lang w:val="ru-RU"/>
              </w:rPr>
              <w:t>30</w:t>
            </w: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 xml:space="preserve">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 w:rsidP="00E06FAF">
            <w:pPr>
              <w:rPr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 xml:space="preserve">Заместитель директора по воспитательной работе </w:t>
            </w:r>
          </w:p>
        </w:tc>
      </w:tr>
      <w:tr w:rsidR="00621B1F" w:rsidRPr="00F3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676A0" w:rsidRDefault="00E72D70" w:rsidP="00F676A0">
            <w:pPr>
              <w:rPr>
                <w:lang w:val="ru-RU"/>
              </w:rPr>
            </w:pPr>
            <w:r w:rsidRPr="00F676A0">
              <w:rPr>
                <w:rFonts w:hAnsi="Times New Roman" w:cs="Times New Roman"/>
                <w:sz w:val="24"/>
                <w:szCs w:val="24"/>
              </w:rPr>
              <w:t>1</w:t>
            </w:r>
            <w:r w:rsidR="00F676A0" w:rsidRPr="00F676A0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9A7E00" w:rsidRPr="00F676A0">
              <w:rPr>
                <w:rFonts w:hAnsi="Times New Roman" w:cs="Times New Roman"/>
                <w:sz w:val="24"/>
                <w:szCs w:val="24"/>
              </w:rPr>
              <w:t>.09.202</w:t>
            </w:r>
            <w:r w:rsidR="00F676A0" w:rsidRPr="00F676A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 xml:space="preserve">Обеспечена возможность участия в онлайн-диагностике обучающихся 6–11-х классов. </w:t>
            </w:r>
            <w:r w:rsidRPr="00AE13E9">
              <w:rPr>
                <w:rFonts w:hAnsi="Times New Roman" w:cs="Times New Roman"/>
                <w:sz w:val="24"/>
                <w:szCs w:val="24"/>
              </w:rPr>
              <w:t>Приняли участие в диагностике 90% обучающихся 6–11-х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E06FAF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>Заместитель директора по воспитательной работе</w:t>
            </w:r>
          </w:p>
        </w:tc>
      </w:tr>
      <w:tr w:rsidR="00621B1F" w:rsidRPr="00F90E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F676A0" w:rsidRDefault="00E72D70" w:rsidP="00F676A0">
            <w:r w:rsidRPr="00F676A0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9A7E00" w:rsidRPr="00F676A0">
              <w:rPr>
                <w:rFonts w:hAnsi="Times New Roman" w:cs="Times New Roman"/>
                <w:sz w:val="24"/>
                <w:szCs w:val="24"/>
              </w:rPr>
              <w:t>.09.202</w:t>
            </w:r>
            <w:r w:rsidR="00F676A0" w:rsidRPr="00F676A0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9A7E00" w:rsidRPr="00F676A0">
              <w:rPr>
                <w:rFonts w:hAnsi="Times New Roman" w:cs="Times New Roman"/>
                <w:sz w:val="24"/>
                <w:szCs w:val="24"/>
              </w:rPr>
              <w:t>–</w:t>
            </w:r>
            <w:r w:rsidRPr="00F676A0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="00F676A0" w:rsidRPr="00F676A0">
              <w:rPr>
                <w:rFonts w:hAnsi="Times New Roman" w:cs="Times New Roman"/>
                <w:sz w:val="24"/>
                <w:szCs w:val="24"/>
              </w:rPr>
              <w:t>.09.2024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>
            <w:pPr>
              <w:rPr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>Проведены групповые консультации с обсуждением результатов онлайн-диагностики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AE13E9" w:rsidRDefault="009A7E00" w:rsidP="00ED3C26">
            <w:pPr>
              <w:rPr>
                <w:lang w:val="ru-RU"/>
              </w:rPr>
            </w:pPr>
            <w:r w:rsidRPr="00AE13E9">
              <w:rPr>
                <w:rFonts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  <w:r w:rsidR="00ED3C26" w:rsidRPr="00AE13E9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621B1F" w:rsidRPr="009A7E00" w:rsidRDefault="009A7E00" w:rsidP="00F02C1D">
      <w:pPr>
        <w:ind w:firstLine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621B1F" w:rsidRPr="009A7E00" w:rsidRDefault="009A7E00" w:rsidP="00F02C1D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составил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82</w:t>
      </w:r>
      <w:r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621B1F" w:rsidRPr="009A7E00" w:rsidRDefault="00E06FAF" w:rsidP="00F02C1D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кола реализ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 xml:space="preserve">ует </w:t>
      </w:r>
      <w:r w:rsidR="00AE13E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общеразвивающих программ по направленностям:</w:t>
      </w:r>
    </w:p>
    <w:p w:rsidR="00621B1F" w:rsidRPr="00AE13E9" w:rsidRDefault="009A7E00" w:rsidP="00F02C1D">
      <w:pPr>
        <w:numPr>
          <w:ilvl w:val="0"/>
          <w:numId w:val="22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sz w:val="24"/>
          <w:szCs w:val="24"/>
          <w:lang w:val="ru-RU"/>
        </w:rPr>
      </w:pPr>
      <w:r w:rsidRPr="00AE13E9">
        <w:rPr>
          <w:rFonts w:hAnsi="Times New Roman" w:cs="Times New Roman"/>
          <w:sz w:val="24"/>
          <w:szCs w:val="24"/>
          <w:lang w:val="ru-RU"/>
        </w:rPr>
        <w:t xml:space="preserve">художественное </w:t>
      </w:r>
      <w:r w:rsidR="00E06FAF" w:rsidRPr="00AE13E9">
        <w:rPr>
          <w:rFonts w:hAnsi="Times New Roman" w:cs="Times New Roman"/>
          <w:sz w:val="24"/>
          <w:szCs w:val="24"/>
          <w:lang w:val="ru-RU"/>
        </w:rPr>
        <w:t>-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2</w:t>
      </w:r>
    </w:p>
    <w:p w:rsidR="00621B1F" w:rsidRPr="00AE13E9" w:rsidRDefault="009A7E00" w:rsidP="00F02C1D">
      <w:pPr>
        <w:numPr>
          <w:ilvl w:val="0"/>
          <w:numId w:val="22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sz w:val="24"/>
          <w:szCs w:val="24"/>
          <w:lang w:val="ru-RU"/>
        </w:rPr>
      </w:pPr>
      <w:r w:rsidRPr="00AE13E9">
        <w:rPr>
          <w:rFonts w:hAnsi="Times New Roman" w:cs="Times New Roman"/>
          <w:sz w:val="24"/>
          <w:szCs w:val="24"/>
          <w:lang w:val="ru-RU"/>
        </w:rPr>
        <w:t xml:space="preserve">физкультурно-спортивное </w:t>
      </w:r>
      <w:r w:rsidR="00E06FAF" w:rsidRPr="00AE13E9">
        <w:rPr>
          <w:rFonts w:hAnsi="Times New Roman" w:cs="Times New Roman"/>
          <w:sz w:val="24"/>
          <w:szCs w:val="24"/>
          <w:lang w:val="ru-RU"/>
        </w:rPr>
        <w:t>-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1</w:t>
      </w:r>
    </w:p>
    <w:p w:rsidR="00621B1F" w:rsidRPr="00AE13E9" w:rsidRDefault="009A7E00" w:rsidP="00F02C1D">
      <w:pPr>
        <w:numPr>
          <w:ilvl w:val="0"/>
          <w:numId w:val="22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sz w:val="24"/>
          <w:szCs w:val="24"/>
          <w:lang w:val="ru-RU"/>
        </w:rPr>
      </w:pPr>
      <w:r w:rsidRPr="00AE13E9">
        <w:rPr>
          <w:rFonts w:hAnsi="Times New Roman" w:cs="Times New Roman"/>
          <w:sz w:val="24"/>
          <w:szCs w:val="24"/>
          <w:lang w:val="ru-RU"/>
        </w:rPr>
        <w:t xml:space="preserve">социально-гуманитарное </w:t>
      </w:r>
      <w:r w:rsidR="007C6B0C" w:rsidRPr="00AE13E9">
        <w:rPr>
          <w:rFonts w:hAnsi="Times New Roman" w:cs="Times New Roman"/>
          <w:sz w:val="24"/>
          <w:szCs w:val="24"/>
          <w:lang w:val="ru-RU"/>
        </w:rPr>
        <w:t>-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3</w:t>
      </w:r>
    </w:p>
    <w:p w:rsidR="00621B1F" w:rsidRPr="00AE13E9" w:rsidRDefault="009A7E00" w:rsidP="00F02C1D">
      <w:pPr>
        <w:numPr>
          <w:ilvl w:val="0"/>
          <w:numId w:val="22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sz w:val="24"/>
          <w:szCs w:val="24"/>
          <w:lang w:val="ru-RU"/>
        </w:rPr>
      </w:pPr>
      <w:r w:rsidRPr="00AE13E9">
        <w:rPr>
          <w:rFonts w:hAnsi="Times New Roman" w:cs="Times New Roman"/>
          <w:sz w:val="24"/>
          <w:szCs w:val="24"/>
          <w:lang w:val="ru-RU"/>
        </w:rPr>
        <w:t>туристско-краеведческое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7C6B0C" w:rsidRPr="00AE13E9">
        <w:rPr>
          <w:rFonts w:hAnsi="Times New Roman" w:cs="Times New Roman"/>
          <w:sz w:val="24"/>
          <w:szCs w:val="24"/>
          <w:lang w:val="ru-RU"/>
        </w:rPr>
        <w:t>-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0</w:t>
      </w:r>
    </w:p>
    <w:p w:rsidR="00621B1F" w:rsidRPr="00AE13E9" w:rsidRDefault="009A7E00" w:rsidP="00F02C1D">
      <w:pPr>
        <w:numPr>
          <w:ilvl w:val="0"/>
          <w:numId w:val="22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sz w:val="24"/>
          <w:szCs w:val="24"/>
        </w:rPr>
      </w:pPr>
      <w:r w:rsidRPr="00AE13E9">
        <w:rPr>
          <w:rFonts w:hAnsi="Times New Roman" w:cs="Times New Roman"/>
          <w:sz w:val="24"/>
          <w:szCs w:val="24"/>
        </w:rPr>
        <w:t>естественно-научное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7C6B0C" w:rsidRPr="00AE13E9">
        <w:rPr>
          <w:rFonts w:hAnsi="Times New Roman" w:cs="Times New Roman"/>
          <w:sz w:val="24"/>
          <w:szCs w:val="24"/>
          <w:lang w:val="ru-RU"/>
        </w:rPr>
        <w:t>-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0</w:t>
      </w:r>
    </w:p>
    <w:p w:rsidR="00621B1F" w:rsidRPr="00AE13E9" w:rsidRDefault="009A7E00" w:rsidP="00F02C1D">
      <w:pPr>
        <w:numPr>
          <w:ilvl w:val="0"/>
          <w:numId w:val="22"/>
        </w:numPr>
        <w:spacing w:before="0" w:beforeAutospacing="0" w:after="0" w:afterAutospacing="0"/>
        <w:ind w:left="780" w:right="180" w:firstLine="426"/>
        <w:rPr>
          <w:rFonts w:hAnsi="Times New Roman" w:cs="Times New Roman"/>
          <w:sz w:val="24"/>
          <w:szCs w:val="24"/>
        </w:rPr>
      </w:pPr>
      <w:r w:rsidRPr="00AE13E9">
        <w:rPr>
          <w:rFonts w:hAnsi="Times New Roman" w:cs="Times New Roman"/>
          <w:sz w:val="24"/>
          <w:szCs w:val="24"/>
        </w:rPr>
        <w:t xml:space="preserve">техническое </w:t>
      </w:r>
      <w:r w:rsidR="007C6B0C" w:rsidRPr="00AE13E9">
        <w:rPr>
          <w:rFonts w:hAnsi="Times New Roman" w:cs="Times New Roman"/>
          <w:sz w:val="24"/>
          <w:szCs w:val="24"/>
          <w:lang w:val="ru-RU"/>
        </w:rPr>
        <w:t>-</w:t>
      </w:r>
      <w:r w:rsid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7C6B0C" w:rsidRPr="00AE13E9">
        <w:rPr>
          <w:rFonts w:hAnsi="Times New Roman" w:cs="Times New Roman"/>
          <w:sz w:val="24"/>
          <w:szCs w:val="24"/>
          <w:lang w:val="ru-RU"/>
        </w:rPr>
        <w:t>0</w:t>
      </w:r>
    </w:p>
    <w:p w:rsidR="00621B1F" w:rsidRPr="009A7E00" w:rsidRDefault="00063715" w:rsidP="00F02C1D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AE13E9">
        <w:rPr>
          <w:rFonts w:hAnsi="Times New Roman" w:cs="Times New Roman"/>
          <w:sz w:val="24"/>
          <w:szCs w:val="24"/>
          <w:lang w:val="ru-RU"/>
        </w:rPr>
        <w:t>В дополнительном образовании</w:t>
      </w:r>
      <w:r w:rsidR="009A7E00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AE13E9" w:rsidRPr="00AE13E9">
        <w:rPr>
          <w:rFonts w:hAnsi="Times New Roman" w:cs="Times New Roman"/>
          <w:sz w:val="24"/>
          <w:szCs w:val="24"/>
          <w:lang w:val="ru-RU"/>
        </w:rPr>
        <w:t>в 2024 году было охвачено</w:t>
      </w:r>
      <w:r w:rsidR="009A7E00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D368DC" w:rsidRPr="00AE13E9">
        <w:rPr>
          <w:rFonts w:hAnsi="Times New Roman" w:cs="Times New Roman"/>
          <w:sz w:val="24"/>
          <w:szCs w:val="24"/>
          <w:lang w:val="ru-RU"/>
        </w:rPr>
        <w:t>4</w:t>
      </w:r>
      <w:r w:rsidR="00AE13E9">
        <w:rPr>
          <w:rFonts w:hAnsi="Times New Roman" w:cs="Times New Roman"/>
          <w:sz w:val="24"/>
          <w:szCs w:val="24"/>
          <w:lang w:val="ru-RU"/>
        </w:rPr>
        <w:t>98</w:t>
      </w:r>
      <w:r w:rsidR="007C6B0C" w:rsidRPr="00AE13E9">
        <w:rPr>
          <w:rFonts w:hAnsi="Times New Roman" w:cs="Times New Roman"/>
          <w:sz w:val="24"/>
          <w:szCs w:val="24"/>
          <w:lang w:val="ru-RU"/>
        </w:rPr>
        <w:t xml:space="preserve"> </w:t>
      </w:r>
      <w:r w:rsidR="009A7E00" w:rsidRPr="009A7E0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Для успешной реализации проекта имеется необходимая материально-техническая база:</w:t>
      </w:r>
    </w:p>
    <w:p w:rsidR="00621B1F" w:rsidRPr="009A7E00" w:rsidRDefault="009A7E00" w:rsidP="00F02C1D">
      <w:pPr>
        <w:numPr>
          <w:ilvl w:val="0"/>
          <w:numId w:val="25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спортивный зал, использующийся для проведения спортивных соревнований с участием школьников;</w:t>
      </w:r>
    </w:p>
    <w:p w:rsidR="00621B1F" w:rsidRPr="009A7E00" w:rsidRDefault="009A7E00" w:rsidP="00F02C1D">
      <w:pPr>
        <w:numPr>
          <w:ilvl w:val="0"/>
          <w:numId w:val="25"/>
        </w:numPr>
        <w:spacing w:before="0" w:beforeAutospacing="0" w:after="0" w:afterAutospacing="0"/>
        <w:ind w:left="780" w:right="180" w:firstLine="426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музыкальная аппаратура для проведения мероприятий и организации общешкольных мероприятий (усилители звука, колонки, музыкальный центр, микрофоны);</w:t>
      </w:r>
    </w:p>
    <w:p w:rsidR="00621B1F" w:rsidRPr="009A7E00" w:rsidRDefault="009A7E00" w:rsidP="00F02C1D">
      <w:pPr>
        <w:numPr>
          <w:ilvl w:val="0"/>
          <w:numId w:val="25"/>
        </w:numPr>
        <w:spacing w:before="0" w:beforeAutospacing="0" w:after="0" w:afterAutospacing="0"/>
        <w:ind w:left="780" w:right="180"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коллекция фонограмм и аудиозаписей для проведения воспитательных мероприятий.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объеме, повысился охват дополнительным образованием по сравнению с 202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годом на 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процента. Исходя из результатов анкетирования обучающихся и их родителей, качество дополнительного образования существенно повысилось.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УЧЕБНОГО ПРОЦЕССА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учебного года – </w:t>
      </w:r>
      <w:r w:rsidR="00F90EB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сентября, окончание – 2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9-е и 11-е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45 минут.</w:t>
      </w:r>
    </w:p>
    <w:p w:rsidR="00621B1F" w:rsidRPr="007C6B0C" w:rsidRDefault="009A7E00" w:rsidP="00F02C1D">
      <w:pPr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-11-х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Занятия проводятся в одну смену — для обучающихся 1-х–11-х классов.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0"/>
        <w:gridCol w:w="1507"/>
        <w:gridCol w:w="2881"/>
        <w:gridCol w:w="2192"/>
        <w:gridCol w:w="2161"/>
      </w:tblGrid>
      <w:tr w:rsidR="00621B1F" w:rsidRPr="00F314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9A7E00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21B1F" w:rsidRPr="009A7E00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621B1F" w:rsidTr="00287FB5">
        <w:trPr>
          <w:trHeight w:val="61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C6B0C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621B1F" w:rsidRDefault="009A7E00" w:rsidP="00287FB5">
            <w:pPr>
              <w:numPr>
                <w:ilvl w:val="0"/>
                <w:numId w:val="27"/>
              </w:numPr>
              <w:tabs>
                <w:tab w:val="clear" w:pos="720"/>
              </w:tabs>
              <w:spacing w:before="0" w:beforeAutospacing="0" w:after="0" w:afterAutospacing="0"/>
              <w:ind w:left="0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621B1F" w:rsidRDefault="009A7E00" w:rsidP="00287FB5">
            <w:pPr>
              <w:numPr>
                <w:ilvl w:val="0"/>
                <w:numId w:val="27"/>
              </w:numPr>
              <w:tabs>
                <w:tab w:val="clear" w:pos="720"/>
                <w:tab w:val="num" w:pos="420"/>
              </w:tabs>
              <w:spacing w:before="0" w:beforeAutospacing="0" w:after="0" w:afterAutospacing="0"/>
              <w:ind w:left="0" w:right="180" w:firstLine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Default="009A7E00" w:rsidP="007C6B0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учебных занятий – 8 ч </w:t>
      </w:r>
      <w:r w:rsidR="00F92CFE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 ОБУЧАЮЩИХСЯ</w:t>
      </w:r>
    </w:p>
    <w:p w:rsidR="00621B1F" w:rsidRPr="009A7E00" w:rsidRDefault="009A7E00" w:rsidP="00F02C1D">
      <w:pPr>
        <w:ind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7C6B0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621B1F" w:rsidRPr="001835D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835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5. Статистика показателей за 202</w:t>
      </w:r>
      <w:r w:rsidR="001835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1835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1835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835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8"/>
        <w:gridCol w:w="6659"/>
        <w:gridCol w:w="2234"/>
      </w:tblGrid>
      <w:tr w:rsidR="00621B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 w:rsidP="00287FB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 w:rsidR="00287F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287FB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</w:tc>
      </w:tr>
      <w:tr w:rsidR="00621B1F" w:rsidRPr="00873F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 w:rsidP="00183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</w:t>
            </w:r>
            <w:r w:rsidR="001835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1835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287FB5" w:rsidP="000D139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0D1399" w:rsidP="00287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87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287FB5" w:rsidP="00287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302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0D1399" w:rsidP="00287FB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287FB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 w:rsidRPr="00F314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183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183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средняя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 среднем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7C6B0C" w:rsidRDefault="007C6B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621B1F" w:rsidRPr="00873FC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9A7E00" w:rsidRDefault="009A7E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183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873FC2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основной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A4A79" w:rsidRDefault="00183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621B1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621B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Default="009A7E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A4A79" w:rsidRDefault="001835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A33640" w:rsidRPr="001835D0" w:rsidRDefault="009A7E00" w:rsidP="001835D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сохраняется, при этом стабильно растет количество обучающихся Школы.</w:t>
      </w:r>
    </w:p>
    <w:p w:rsidR="00A33640" w:rsidRDefault="00A33640" w:rsidP="00A33640">
      <w:pPr>
        <w:tabs>
          <w:tab w:val="left" w:pos="1868"/>
        </w:tabs>
        <w:rPr>
          <w:rFonts w:hAnsi="Times New Roman" w:cs="Times New Roman"/>
          <w:sz w:val="24"/>
          <w:szCs w:val="24"/>
          <w:lang w:val="ru-RU"/>
        </w:rPr>
        <w:sectPr w:rsidR="00A33640" w:rsidSect="00287FB5">
          <w:pgSz w:w="11907" w:h="16839"/>
          <w:pgMar w:top="993" w:right="850" w:bottom="851" w:left="1440" w:header="720" w:footer="720" w:gutter="0"/>
          <w:cols w:space="720"/>
        </w:sectPr>
      </w:pPr>
    </w:p>
    <w:p w:rsidR="00621B1F" w:rsidRDefault="009A7E00" w:rsidP="003A4A7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Краткий анализ динамики результатов успеваемости и качества знаний</w:t>
      </w:r>
    </w:p>
    <w:tbl>
      <w:tblPr>
        <w:tblW w:w="1549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426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850"/>
        <w:gridCol w:w="851"/>
        <w:gridCol w:w="709"/>
        <w:gridCol w:w="708"/>
        <w:gridCol w:w="567"/>
        <w:gridCol w:w="851"/>
        <w:gridCol w:w="709"/>
        <w:gridCol w:w="567"/>
        <w:gridCol w:w="708"/>
        <w:gridCol w:w="1032"/>
      </w:tblGrid>
      <w:tr w:rsidR="004E35A0" w:rsidRPr="00F314AF" w:rsidTr="00A33640">
        <w:trPr>
          <w:trHeight w:val="900"/>
        </w:trPr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4E35A0" w:rsidRPr="00F676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1.3.Условия для удовлетворения образовательных потребностей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4E35A0" w:rsidRPr="00F676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2.1. Предметные результаты обучения (внутреннее оценивание)</w:t>
            </w:r>
          </w:p>
        </w:tc>
        <w:tc>
          <w:tcPr>
            <w:tcW w:w="5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E35A0" w:rsidRPr="00F676A0" w:rsidRDefault="004E35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2.2. Результаты ГИА, ВПР и других оценочных процедур (внешнее оценивание)</w:t>
            </w:r>
          </w:p>
        </w:tc>
      </w:tr>
      <w:tr w:rsidR="004E35A0" w:rsidRPr="00F314AF" w:rsidTr="00A33640">
        <w:trPr>
          <w:cantSplit/>
          <w:trHeight w:val="2523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общая численность обучающихся (без учета обучающихся по адаптированным образовательным программам)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выпускников (без учета выпускников по адаптированным ОП)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обучающихся по адаптированным ОП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количество выпускников по адаптированным ОП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средний балл по итогам годового оценивания ( 4 кл)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средний балл по итогам годового оценивания ( 9 кл)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средний балл по итогам годового оценивания (11 кл.)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средний балл по итогам ВПР (4 кл.)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средний балл по итогам сдачи ГИА-9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textDirection w:val="btLr"/>
            <w:vAlign w:val="cente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средний балл по итогам сдачи ГИА-11 (в 100-бальной системе для русского языка и математики профильного уровня, в пятибалльной системе оценивания для математики базового уровня)</w:t>
            </w:r>
          </w:p>
        </w:tc>
      </w:tr>
      <w:tr w:rsidR="00A33640" w:rsidRPr="001835D0" w:rsidTr="00A33640">
        <w:trPr>
          <w:cantSplit/>
          <w:trHeight w:val="1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СОО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русский язык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hideMark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 базовый уровень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</w:tcPr>
          <w:p w:rsidR="004E35A0" w:rsidRPr="00F676A0" w:rsidRDefault="004E35A0" w:rsidP="004E35A0">
            <w:pPr>
              <w:spacing w:before="0" w:beforeAutospacing="0" w:after="0" w:afterAutospacing="0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матем. профильный уровень</w:t>
            </w:r>
          </w:p>
        </w:tc>
      </w:tr>
      <w:tr w:rsidR="00A33640" w:rsidRPr="001835D0" w:rsidTr="00F676A0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253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4122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4122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4122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3,6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4122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4122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4122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3A4A79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4E35A0" w:rsidRPr="00F676A0" w:rsidRDefault="00F676A0" w:rsidP="004E35A0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F676A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71</w:t>
            </w:r>
          </w:p>
        </w:tc>
      </w:tr>
    </w:tbl>
    <w:p w:rsidR="003A4A79" w:rsidRDefault="003A4A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33640" w:rsidRDefault="00A33640" w:rsidP="001B1F6D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A33640" w:rsidSect="00A33640">
          <w:pgSz w:w="16839" w:h="11907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621B1F" w:rsidRPr="009A7E00" w:rsidRDefault="009A7E00" w:rsidP="001B1F6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ГИА-202</w:t>
      </w:r>
      <w:r w:rsidR="001835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</w:p>
    <w:p w:rsidR="00621B1F" w:rsidRPr="009A7E00" w:rsidRDefault="009A7E00" w:rsidP="00F02C1D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ГИА прошла в обычном формате в соответствии с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621B1F" w:rsidRPr="009A7E00" w:rsidRDefault="009A7E00" w:rsidP="00F02C1D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воспользова</w:t>
      </w:r>
      <w:r w:rsidR="00A33640">
        <w:rPr>
          <w:rFonts w:hAnsi="Times New Roman" w:cs="Times New Roman"/>
          <w:color w:val="000000"/>
          <w:sz w:val="24"/>
          <w:szCs w:val="24"/>
          <w:lang w:val="ru-RU"/>
        </w:rPr>
        <w:t>лись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правом выбора формы ГИА: они могли сдавать ОГЭ или ЕГЭ либо пройти ГИА в форме промежуточной аттестации (приказ Минпросвещения, Рособрнадзора от 22.02.2023 № 131/274). </w:t>
      </w:r>
    </w:p>
    <w:p w:rsidR="00621B1F" w:rsidRPr="00866E3B" w:rsidRDefault="009A7E00">
      <w:pPr>
        <w:rPr>
          <w:rFonts w:hAnsi="Times New Roman" w:cs="Times New Roman"/>
          <w:sz w:val="24"/>
          <w:szCs w:val="24"/>
          <w:lang w:val="ru-RU"/>
        </w:rPr>
      </w:pPr>
      <w:r w:rsidRPr="00866E3B">
        <w:rPr>
          <w:rFonts w:hAnsi="Times New Roman" w:cs="Times New Roman"/>
          <w:b/>
          <w:bCs/>
          <w:sz w:val="24"/>
          <w:szCs w:val="24"/>
          <w:lang w:val="ru-RU"/>
        </w:rPr>
        <w:t>Таблица 9. Общая численность выпускников 202</w:t>
      </w:r>
      <w:r w:rsidR="001835D0" w:rsidRPr="00866E3B">
        <w:rPr>
          <w:rFonts w:hAnsi="Times New Roman" w:cs="Times New Roman"/>
          <w:b/>
          <w:bCs/>
          <w:sz w:val="24"/>
          <w:szCs w:val="24"/>
          <w:lang w:val="ru-RU"/>
        </w:rPr>
        <w:t>3</w:t>
      </w:r>
      <w:r w:rsidRPr="00866E3B">
        <w:rPr>
          <w:rFonts w:hAnsi="Times New Roman" w:cs="Times New Roman"/>
          <w:b/>
          <w:bCs/>
          <w:sz w:val="24"/>
          <w:szCs w:val="24"/>
          <w:lang w:val="ru-RU"/>
        </w:rPr>
        <w:t>/2</w:t>
      </w:r>
      <w:r w:rsidR="001835D0" w:rsidRPr="00866E3B">
        <w:rPr>
          <w:rFonts w:hAnsi="Times New Roman" w:cs="Times New Roman"/>
          <w:b/>
          <w:bCs/>
          <w:sz w:val="24"/>
          <w:szCs w:val="24"/>
          <w:lang w:val="ru-RU"/>
        </w:rPr>
        <w:t>4</w:t>
      </w:r>
      <w:r w:rsidRPr="00866E3B">
        <w:rPr>
          <w:rFonts w:hAnsi="Times New Roman" w:cs="Times New Roman"/>
          <w:b/>
          <w:bCs/>
          <w:sz w:val="24"/>
          <w:szCs w:val="24"/>
        </w:rPr>
        <w:t> </w:t>
      </w:r>
      <w:r w:rsidRPr="00866E3B">
        <w:rPr>
          <w:rFonts w:hAnsi="Times New Roman" w:cs="Times New Roman"/>
          <w:b/>
          <w:bCs/>
          <w:sz w:val="24"/>
          <w:szCs w:val="24"/>
          <w:lang w:val="ru-RU"/>
        </w:rPr>
        <w:t>учебного года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599"/>
        <w:gridCol w:w="1169"/>
        <w:gridCol w:w="1243"/>
      </w:tblGrid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6E3B">
              <w:rPr>
                <w:rFonts w:hAnsi="Times New Roman" w:cs="Times New Roman"/>
                <w:b/>
                <w:bCs/>
                <w:sz w:val="24"/>
                <w:szCs w:val="24"/>
              </w:rPr>
              <w:t>9-е 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jc w:val="center"/>
              <w:rPr>
                <w:rFonts w:hAnsi="Times New Roman" w:cs="Times New Roman"/>
                <w:sz w:val="24"/>
                <w:szCs w:val="24"/>
              </w:rPr>
            </w:pPr>
            <w:r w:rsidRPr="00866E3B">
              <w:rPr>
                <w:rFonts w:hAnsi="Times New Roman" w:cs="Times New Roman"/>
                <w:b/>
                <w:bCs/>
                <w:sz w:val="24"/>
                <w:szCs w:val="24"/>
              </w:rPr>
              <w:t>11-е классы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866E3B">
              <w:rPr>
                <w:rFonts w:hAnsi="Times New Roman" w:cs="Times New Roman"/>
                <w:sz w:val="24"/>
                <w:szCs w:val="24"/>
              </w:rPr>
              <w:t>Общее количество 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287FB5" w:rsidP="00287FB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287FB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287FB5" w:rsidRPr="00866E3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866E3B">
              <w:rPr>
                <w:rFonts w:hAnsi="Times New Roman" w:cs="Times New Roman"/>
                <w:sz w:val="24"/>
                <w:szCs w:val="24"/>
              </w:rPr>
              <w:t>Количество обучающихся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287FB5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A33640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287FB5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287FB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287FB5" w:rsidRPr="00866E3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DA6258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DA6258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287FB5" w:rsidP="001835D0">
            <w:pPr>
              <w:jc w:val="center"/>
              <w:rPr>
                <w:lang w:val="ru-RU"/>
              </w:rPr>
            </w:pPr>
            <w:r w:rsidRPr="00866E3B">
              <w:rPr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287FB5">
            <w:pPr>
              <w:jc w:val="center"/>
              <w:rPr>
                <w:lang w:val="ru-RU"/>
              </w:rPr>
            </w:pPr>
            <w:r w:rsidRPr="00866E3B">
              <w:rPr>
                <w:lang w:val="ru-RU"/>
              </w:rPr>
              <w:t>2</w:t>
            </w:r>
            <w:r w:rsidR="00287FB5" w:rsidRPr="00866E3B">
              <w:rPr>
                <w:lang w:val="ru-RU"/>
              </w:rPr>
              <w:t>9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1835D0">
            <w:pPr>
              <w:jc w:val="center"/>
              <w:rPr>
                <w:lang w:val="ru-RU"/>
              </w:rPr>
            </w:pPr>
            <w:r w:rsidRPr="00866E3B"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1835D0">
            <w:pPr>
              <w:jc w:val="center"/>
              <w:rPr>
                <w:lang w:val="ru-RU"/>
              </w:rPr>
            </w:pPr>
            <w:r w:rsidRPr="00866E3B">
              <w:rPr>
                <w:lang w:val="ru-RU"/>
              </w:rPr>
              <w:t>0</w:t>
            </w:r>
          </w:p>
        </w:tc>
      </w:tr>
      <w:tr w:rsidR="00287FB5" w:rsidRPr="00866E3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866E3B">
              <w:rPr>
                <w:rFonts w:hAnsi="Times New Roman" w:cs="Times New Roman"/>
                <w:sz w:val="24"/>
                <w:szCs w:val="24"/>
              </w:rPr>
              <w:t>Количество обучающихся, получивших аттестат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287FB5" w:rsidP="001835D0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866E3B" w:rsidRDefault="001B1F6D" w:rsidP="00287FB5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66E3B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287FB5" w:rsidRPr="00866E3B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</w:tbl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Количество медалистов за последние пять лет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"/>
        <w:gridCol w:w="630"/>
        <w:gridCol w:w="630"/>
        <w:gridCol w:w="874"/>
        <w:gridCol w:w="993"/>
      </w:tblGrid>
      <w:tr w:rsidR="00287FB5" w:rsidRPr="00F314AF" w:rsidTr="00287FB5">
        <w:trPr>
          <w:jc w:val="center"/>
        </w:trPr>
        <w:tc>
          <w:tcPr>
            <w:tcW w:w="375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Pr="001835D0" w:rsidRDefault="00287FB5" w:rsidP="001835D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медалистов за пять лет</w:t>
            </w:r>
          </w:p>
        </w:tc>
      </w:tr>
      <w:tr w:rsidR="00287FB5" w:rsidTr="001835D0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B5" w:rsidRPr="001835D0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</w:t>
            </w:r>
          </w:p>
        </w:tc>
      </w:tr>
      <w:tr w:rsidR="00287FB5" w:rsidTr="001835D0">
        <w:trPr>
          <w:jc w:val="center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Pr="00DA6258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Pr="001B1F6D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Pr="00DA6258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87FB5" w:rsidRPr="00DA6258" w:rsidRDefault="00287FB5" w:rsidP="00287FB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7FB5" w:rsidRDefault="00287FB5" w:rsidP="00287FB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621B1F" w:rsidRPr="00B12E3E" w:rsidRDefault="009A7E00" w:rsidP="00B12E3E">
      <w:pPr>
        <w:spacing w:before="0" w:beforeAutospacing="0" w:after="0" w:afterAutospacing="0"/>
        <w:ind w:firstLine="567"/>
        <w:jc w:val="both"/>
        <w:rPr>
          <w:rFonts w:hAnsi="Times New Roman" w:cs="Times New Roman"/>
          <w:sz w:val="24"/>
          <w:szCs w:val="24"/>
          <w:lang w:val="ru-RU"/>
        </w:rPr>
      </w:pPr>
      <w:r w:rsidRPr="00B12E3E">
        <w:rPr>
          <w:rFonts w:hAnsi="Times New Roman" w:cs="Times New Roman"/>
          <w:sz w:val="24"/>
          <w:szCs w:val="24"/>
          <w:lang w:val="ru-RU"/>
        </w:rPr>
        <w:t>В 202</w:t>
      </w:r>
      <w:r w:rsidR="001835D0" w:rsidRPr="00B12E3E">
        <w:rPr>
          <w:rFonts w:hAnsi="Times New Roman" w:cs="Times New Roman"/>
          <w:sz w:val="24"/>
          <w:szCs w:val="24"/>
          <w:lang w:val="ru-RU"/>
        </w:rPr>
        <w:t>4</w:t>
      </w:r>
      <w:r w:rsidRPr="00B12E3E">
        <w:rPr>
          <w:rFonts w:hAnsi="Times New Roman" w:cs="Times New Roman"/>
          <w:sz w:val="24"/>
          <w:szCs w:val="24"/>
        </w:rPr>
        <w:t> </w:t>
      </w:r>
      <w:r w:rsidRPr="00B12E3E">
        <w:rPr>
          <w:rFonts w:hAnsi="Times New Roman" w:cs="Times New Roman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1D36C6" w:rsidRPr="00B12E3E" w:rsidRDefault="00DA6258" w:rsidP="00B12E3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E3E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приказа Министерства образования, науки и молодежи Республики Крым № 1106 от 03.07.2023, приказа отдела образования, молодежи и спорта администрации Черноморского района Республики Крым от 15.09.2023 № 566, приказа по школе от 18.09.2023 года № 436 до 26 октября 2023 года на базе школы был проведен 1 этап Всероссийской олимпиады школьников. Первый этап Всероссийской олимпиады </w:t>
      </w:r>
    </w:p>
    <w:p w:rsidR="001B1F6D" w:rsidRDefault="00DA6258" w:rsidP="00B12E3E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E3E">
        <w:rPr>
          <w:rFonts w:ascii="Times New Roman" w:hAnsi="Times New Roman" w:cs="Times New Roman"/>
          <w:sz w:val="24"/>
          <w:szCs w:val="24"/>
          <w:lang w:val="ru-RU"/>
        </w:rPr>
        <w:t>школьников был проведён для учащихся 5-11 классов (также по математике и русскому языку – для учащихся 4 классов). В 1 этапе всероссийской ол</w:t>
      </w:r>
      <w:r w:rsidR="00B12E3E">
        <w:rPr>
          <w:rFonts w:ascii="Times New Roman" w:hAnsi="Times New Roman" w:cs="Times New Roman"/>
          <w:sz w:val="24"/>
          <w:szCs w:val="24"/>
          <w:lang w:val="ru-RU"/>
        </w:rPr>
        <w:t xml:space="preserve">импиады школьников </w:t>
      </w:r>
      <w:r w:rsidR="00564C50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564C50">
        <w:rPr>
          <w:rFonts w:ascii="Times New Roman" w:hAnsi="Times New Roman" w:cs="Times New Roman"/>
          <w:sz w:val="24"/>
          <w:szCs w:val="24"/>
          <w:lang w:val="ru-RU"/>
        </w:rPr>
        <w:lastRenderedPageBreak/>
        <w:t>физической культуре – 21 участник; по иностранному языку (английскому) – 33; по обществознанию – 26; по астрономии – 16; по экологии – 21; по русскому языку – 40; по труду (технологии) – 24; по физики – 21; по географии – 24; по экономики – 12 по искусству (МХК) – 8; по литературе – 43; по биологии – 47; по истории – 33; по математике – 80; по химии – 25; по праву – 7; по информатики – 17; по ОБЗР – 20; по родному языку (крымско татарскому) – 6</w:t>
      </w:r>
      <w:r w:rsidRPr="00B12E3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B12E3E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B12E3E">
        <w:rPr>
          <w:rFonts w:ascii="Times New Roman" w:hAnsi="Times New Roman" w:cs="Times New Roman"/>
          <w:sz w:val="24"/>
          <w:szCs w:val="24"/>
          <w:lang w:val="ru-RU"/>
        </w:rPr>
        <w:t>В ноябре-декабре 202</w:t>
      </w:r>
      <w:r w:rsidR="00B12E3E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12E3E">
        <w:rPr>
          <w:rFonts w:ascii="Times New Roman" w:hAnsi="Times New Roman" w:cs="Times New Roman"/>
          <w:sz w:val="24"/>
          <w:szCs w:val="24"/>
          <w:lang w:val="ru-RU"/>
        </w:rPr>
        <w:t xml:space="preserve"> года учащиеся школы приняли участие в муниципальном этапе Всероссийской олимпиады школьников по предметам.</w:t>
      </w:r>
    </w:p>
    <w:p w:rsidR="00B12E3E" w:rsidRPr="00B12E3E" w:rsidRDefault="00B12E3E" w:rsidP="00B12E3E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1F6D" w:rsidRDefault="00DA6258" w:rsidP="00DA6258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2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1F6D">
        <w:rPr>
          <w:rFonts w:ascii="Times New Roman" w:hAnsi="Times New Roman" w:cs="Times New Roman"/>
          <w:b/>
          <w:sz w:val="24"/>
          <w:szCs w:val="24"/>
          <w:lang w:val="ru-RU"/>
        </w:rPr>
        <w:t>Результаты следующие</w:t>
      </w:r>
      <w:r w:rsidRPr="001B1F6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tbl>
      <w:tblPr>
        <w:tblStyle w:val="a5"/>
        <w:tblW w:w="9923" w:type="dxa"/>
        <w:tblInd w:w="-289" w:type="dxa"/>
        <w:tblLook w:val="04A0" w:firstRow="1" w:lastRow="0" w:firstColumn="1" w:lastColumn="0" w:noHBand="0" w:noVBand="1"/>
      </w:tblPr>
      <w:tblGrid>
        <w:gridCol w:w="594"/>
        <w:gridCol w:w="2667"/>
        <w:gridCol w:w="766"/>
        <w:gridCol w:w="2119"/>
        <w:gridCol w:w="1763"/>
        <w:gridCol w:w="2014"/>
      </w:tblGrid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Статус участника</w:t>
            </w:r>
          </w:p>
        </w:tc>
        <w:tc>
          <w:tcPr>
            <w:tcW w:w="201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Поляшева Елизавета Владимировна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Победитель 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Куляшова Л.В.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Красовицкая Дарья Руслановна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Куляшова Л.В.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Щербина Владислава Павловна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Паничкина Н.В.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Стеблянко Валерия Андреевна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Паничкина Н.В.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Конорой Карина Артуровна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Джалилова Г.Ю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Абдульвапов Таир Энверович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Джалилова Г.Ю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 w:rsidRPr="003E556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Бетехтина Алиса Дмитриевна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Парицкая С.А.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Касперович Андрей Александрович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О.И.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Сейдалиев Ринат Джемиевич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О.И.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Тимершина Анастасия Сергеевна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Лаптева О.И.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Садрединова Анифе Эдемовна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 (англ.)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Полонская И.Н.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Абрамкин Вадим Александрович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Дурягина И.В.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Ликсанина Богдана Александровна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564C50" w:rsidRDefault="00564C50" w:rsidP="007C68F5">
            <w:pPr>
              <w:jc w:val="center"/>
            </w:pPr>
            <w:r w:rsidRPr="00A333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Хицун И.Н.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Ковеленова Кира Александровна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Default="00564C50" w:rsidP="007C68F5">
            <w:pPr>
              <w:jc w:val="center"/>
            </w:pPr>
            <w:r w:rsidRPr="00A33311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Хицун И.Н.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Завертайло Ника Романовна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Сахарова Е.Н.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Смаглий Евгений Дмитриевич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И.А.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Лаптев Артём Андреевич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И.А.</w:t>
            </w:r>
          </w:p>
          <w:p w:rsidR="007C68F5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 Тимофей Андреевич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В.А.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София Денисовна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7C68F5" w:rsidRDefault="007C68F5" w:rsidP="007C6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И.А.</w:t>
            </w:r>
          </w:p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Янов Тимофей Андреевич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В.А.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Садрединова Анифе Эдемовна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Default="00564C50" w:rsidP="007C68F5">
            <w:pPr>
              <w:jc w:val="center"/>
            </w:pPr>
            <w:r w:rsidRPr="00D333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В.А.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София Денисовна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Default="00564C50" w:rsidP="007C68F5">
            <w:pPr>
              <w:jc w:val="center"/>
            </w:pPr>
            <w:r w:rsidRPr="00D333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B02A1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Pr="00B02A16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В.А.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Береговская Анна Александровна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Default="00564C50" w:rsidP="007C68F5">
            <w:pPr>
              <w:jc w:val="center"/>
            </w:pPr>
            <w:r w:rsidRPr="00D33381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B02A16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Pr="00B02A16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В.А.</w:t>
            </w: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Чос Дарья Денисовна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763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Хмара А.В.</w:t>
            </w:r>
          </w:p>
          <w:p w:rsidR="007C68F5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Садрединова Анифе Эдемовна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Default="00564C50" w:rsidP="00564C50">
            <w:pPr>
              <w:jc w:val="center"/>
            </w:pPr>
            <w:r w:rsidRPr="00A95F9C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53456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7C68F5" w:rsidRDefault="007C68F5" w:rsidP="007C6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Хмара А.В.</w:t>
            </w:r>
          </w:p>
          <w:p w:rsidR="00564C50" w:rsidRPr="00534567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Саломатова Анастасия Юрьевна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Default="00564C50" w:rsidP="00564C50">
            <w:pPr>
              <w:jc w:val="center"/>
            </w:pPr>
            <w:r w:rsidRPr="00A95F9C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53456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7C68F5" w:rsidRDefault="007C68F5" w:rsidP="007C6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Хмара А.В.</w:t>
            </w:r>
          </w:p>
          <w:p w:rsidR="00564C50" w:rsidRPr="00534567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Лосяков Святослав Витальевич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Default="00564C50" w:rsidP="00564C50">
            <w:pPr>
              <w:jc w:val="center"/>
            </w:pPr>
            <w:r w:rsidRPr="00A95F9C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53456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7C68F5" w:rsidRDefault="007C68F5" w:rsidP="007C6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Хмара А.В.</w:t>
            </w:r>
          </w:p>
          <w:p w:rsidR="00564C50" w:rsidRPr="00534567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Терещенко Никита Николаевич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64C50" w:rsidRDefault="00564C50" w:rsidP="00564C50">
            <w:pPr>
              <w:jc w:val="center"/>
            </w:pPr>
            <w:r w:rsidRPr="00A95F9C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53456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7C68F5" w:rsidRDefault="007C68F5" w:rsidP="007C6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Хмара А.В.</w:t>
            </w:r>
          </w:p>
          <w:p w:rsidR="00564C50" w:rsidRPr="00534567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Принь Полина Максимовна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19" w:type="dxa"/>
          </w:tcPr>
          <w:p w:rsidR="00564C50" w:rsidRDefault="00564C50" w:rsidP="00564C50">
            <w:pPr>
              <w:jc w:val="center"/>
            </w:pPr>
            <w:r w:rsidRPr="00A95F9C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53456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7C68F5" w:rsidRDefault="007C68F5" w:rsidP="007C68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Хмара А.В.</w:t>
            </w:r>
          </w:p>
          <w:p w:rsidR="00564C50" w:rsidRPr="00534567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4C50" w:rsidRPr="003E5569" w:rsidTr="00564C50">
        <w:tc>
          <w:tcPr>
            <w:tcW w:w="594" w:type="dxa"/>
          </w:tcPr>
          <w:p w:rsidR="00564C50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67" w:type="dxa"/>
          </w:tcPr>
          <w:p w:rsidR="00564C50" w:rsidRPr="003E5569" w:rsidRDefault="00564C50" w:rsidP="00564C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Муратова Мавиле Эздэр къызы</w:t>
            </w:r>
          </w:p>
        </w:tc>
        <w:tc>
          <w:tcPr>
            <w:tcW w:w="766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64C50" w:rsidRPr="003E5569" w:rsidRDefault="00564C50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 (крымскотатарский)</w:t>
            </w:r>
          </w:p>
        </w:tc>
        <w:tc>
          <w:tcPr>
            <w:tcW w:w="1763" w:type="dxa"/>
          </w:tcPr>
          <w:p w:rsidR="00564C50" w:rsidRDefault="00564C50" w:rsidP="00564C50">
            <w:pPr>
              <w:jc w:val="center"/>
            </w:pPr>
            <w:r w:rsidRPr="00534567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014" w:type="dxa"/>
          </w:tcPr>
          <w:p w:rsidR="00564C50" w:rsidRPr="00534567" w:rsidRDefault="007C68F5" w:rsidP="00564C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Ислямова В.М.</w:t>
            </w:r>
          </w:p>
        </w:tc>
      </w:tr>
    </w:tbl>
    <w:p w:rsidR="00DA6258" w:rsidRPr="00DA6258" w:rsidRDefault="00DA6258" w:rsidP="007C68F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258">
        <w:rPr>
          <w:rFonts w:ascii="Times New Roman" w:hAnsi="Times New Roman" w:cs="Times New Roman"/>
          <w:sz w:val="24"/>
          <w:szCs w:val="24"/>
          <w:lang w:val="ru-RU"/>
        </w:rPr>
        <w:t>Надо отметить, что по сравнению с прошлым учебным годом школа повысила результативность по итогам муниципального этапа олимпиад.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Востребованность выпускников</w:t>
      </w:r>
    </w:p>
    <w:tbl>
      <w:tblPr>
        <w:tblW w:w="971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42"/>
        <w:gridCol w:w="806"/>
        <w:gridCol w:w="941"/>
        <w:gridCol w:w="1051"/>
        <w:gridCol w:w="870"/>
        <w:gridCol w:w="542"/>
        <w:gridCol w:w="931"/>
        <w:gridCol w:w="1514"/>
        <w:gridCol w:w="995"/>
        <w:gridCol w:w="764"/>
      </w:tblGrid>
      <w:tr w:rsidR="00573869" w:rsidTr="00564C50">
        <w:tc>
          <w:tcPr>
            <w:tcW w:w="7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 выпуска</w:t>
            </w:r>
          </w:p>
        </w:tc>
        <w:tc>
          <w:tcPr>
            <w:tcW w:w="4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573869" w:rsidRPr="00F314AF" w:rsidTr="00573869">
        <w:tc>
          <w:tcPr>
            <w:tcW w:w="7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9A7E00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9A7E00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869" w:rsidRDefault="0057386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вузы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 в профессиональную ОО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 на работу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9A7E00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7E0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573869" w:rsidTr="00573869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869" w:rsidRP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3869" w:rsidTr="00573869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869" w:rsidRP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573869" w:rsidTr="00573869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 w:rsidP="001D3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 w:rsidP="001D3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 w:rsidP="001D3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D36C6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DA6258" w:rsidRDefault="00573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573869" w:rsidTr="00573869"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1835D0" w:rsidRDefault="0057386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2024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 w:rsidP="001D3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 w:rsidP="001D3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5738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B467AD" w:rsidP="001D36C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B467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Default="00B467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3869" w:rsidRPr="00B467AD" w:rsidRDefault="00B467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467AD" w:rsidRDefault="00B467AD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9A7E00" w:rsidRDefault="009A7E00" w:rsidP="00DA6258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 w:rsidR="00DA6258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 4-х классов перешли в 5-й класс школы. 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ФУНКЦИОНИРОВАНИЕ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 СИСТЕМЫ ОЦЕНКИ КАЧЕСТВА ОБРАЗОВАНИЯ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МБОУ «</w:t>
      </w:r>
      <w:r w:rsidR="001D36C6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202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1835D0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учебные годы.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621B1F" w:rsidRPr="009A7E00" w:rsidRDefault="009A7E00" w:rsidP="00F02C1D">
      <w:pPr>
        <w:numPr>
          <w:ilvl w:val="0"/>
          <w:numId w:val="34"/>
        </w:numPr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для принятия обоснованных и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621B1F" w:rsidRPr="009A7E00" w:rsidRDefault="009A7E00" w:rsidP="00F02C1D">
      <w:pPr>
        <w:numPr>
          <w:ilvl w:val="0"/>
          <w:numId w:val="34"/>
        </w:numPr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являются:</w:t>
      </w:r>
    </w:p>
    <w:p w:rsidR="00621B1F" w:rsidRPr="009A7E00" w:rsidRDefault="009A7E00" w:rsidP="00F02C1D">
      <w:pPr>
        <w:numPr>
          <w:ilvl w:val="0"/>
          <w:numId w:val="35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621B1F" w:rsidRPr="009A7E00" w:rsidRDefault="009A7E00" w:rsidP="00F02C1D">
      <w:pPr>
        <w:numPr>
          <w:ilvl w:val="0"/>
          <w:numId w:val="35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621B1F" w:rsidRPr="009A7E00" w:rsidRDefault="009A7E00" w:rsidP="00F02C1D">
      <w:pPr>
        <w:numPr>
          <w:ilvl w:val="0"/>
          <w:numId w:val="35"/>
        </w:numPr>
        <w:spacing w:before="0" w:beforeAutospacing="0" w:after="0" w:afterAutospacing="0"/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образовательной организации как основа аккредитационных процедур.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621B1F" w:rsidRDefault="009A7E00" w:rsidP="00F02C1D">
      <w:pPr>
        <w:numPr>
          <w:ilvl w:val="0"/>
          <w:numId w:val="36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результаты;</w:t>
      </w:r>
    </w:p>
    <w:p w:rsidR="00621B1F" w:rsidRDefault="009A7E00" w:rsidP="00F02C1D">
      <w:pPr>
        <w:numPr>
          <w:ilvl w:val="0"/>
          <w:numId w:val="36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метапредметные результаты;</w:t>
      </w:r>
    </w:p>
    <w:p w:rsidR="00621B1F" w:rsidRDefault="009A7E00" w:rsidP="00F02C1D">
      <w:pPr>
        <w:numPr>
          <w:ilvl w:val="0"/>
          <w:numId w:val="36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предметные результаты;</w:t>
      </w:r>
    </w:p>
    <w:p w:rsidR="00621B1F" w:rsidRPr="009A7E00" w:rsidRDefault="009A7E00" w:rsidP="00F02C1D">
      <w:pPr>
        <w:numPr>
          <w:ilvl w:val="0"/>
          <w:numId w:val="36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621B1F" w:rsidRPr="009A7E00" w:rsidRDefault="009A7E00" w:rsidP="00F02C1D">
      <w:pPr>
        <w:numPr>
          <w:ilvl w:val="0"/>
          <w:numId w:val="36"/>
        </w:numPr>
        <w:spacing w:before="0" w:beforeAutospacing="0" w:after="0" w:afterAutospacing="0"/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внутришкольный мониторинг образовательных достижений, промежуточная и итоговая аттестацию обучающихся.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Содержание процедуры оценки качества условий образовательной деятельности включает в себя: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621B1F" w:rsidRPr="009A7E00" w:rsidRDefault="009A7E00" w:rsidP="00F02C1D">
      <w:pPr>
        <w:numPr>
          <w:ilvl w:val="0"/>
          <w:numId w:val="37"/>
        </w:numPr>
        <w:spacing w:before="0" w:beforeAutospacing="0" w:after="0" w:afterAutospacing="0"/>
        <w:ind w:left="780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социальной сферы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поселка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621B1F" w:rsidRPr="009A7E00" w:rsidRDefault="009A7E00" w:rsidP="00F02C1D">
      <w:pPr>
        <w:spacing w:before="0" w:beforeAutospacing="0" w:after="0" w:afterAutospacing="0"/>
        <w:ind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Исследование удовлетворенности родителей (законных представителей) качеством образовательного процесса и качеством условий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8019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 КАДРОВОГО ОБЕСПЕЧЕНИЯ</w:t>
      </w:r>
    </w:p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621B1F" w:rsidRPr="009A7E00" w:rsidRDefault="009A7E00" w:rsidP="00F02C1D">
      <w:pPr>
        <w:numPr>
          <w:ilvl w:val="0"/>
          <w:numId w:val="39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621B1F" w:rsidRPr="009A7E00" w:rsidRDefault="009A7E00" w:rsidP="00F02C1D">
      <w:pPr>
        <w:numPr>
          <w:ilvl w:val="0"/>
          <w:numId w:val="39"/>
        </w:numPr>
        <w:spacing w:before="0" w:beforeAutospacing="0" w:after="0" w:afterAutospacing="0"/>
        <w:ind w:left="78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621B1F" w:rsidRDefault="009A7E00" w:rsidP="00F02C1D">
      <w:pPr>
        <w:numPr>
          <w:ilvl w:val="0"/>
          <w:numId w:val="39"/>
        </w:numPr>
        <w:spacing w:before="0" w:beforeAutospacing="0" w:after="0" w:afterAutospacing="0"/>
        <w:ind w:left="78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уровня квалификации персонала.</w:t>
      </w:r>
    </w:p>
    <w:p w:rsidR="00780214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самообследования в школе работают </w:t>
      </w:r>
      <w:r w:rsidR="001D36C6">
        <w:rPr>
          <w:rFonts w:hAnsi="Times New Roman" w:cs="Times New Roman"/>
          <w:color w:val="000000"/>
          <w:sz w:val="24"/>
          <w:szCs w:val="24"/>
          <w:lang w:val="ru-RU"/>
        </w:rPr>
        <w:t>47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1D36C6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, из них 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– в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 xml:space="preserve">нешних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совместителей. </w:t>
      </w:r>
    </w:p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1. В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анализ занятий урочной и внеурочной деятельности, показал, что</w:t>
      </w:r>
      <w:r w:rsidR="001D36C6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начальной, 1</w:t>
      </w:r>
      <w:r w:rsidR="001D36C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основной, 10 процентов – средней школы и 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дополнительного образования нуждались в совершенствовании ИКТ-компетенций, а более </w:t>
      </w:r>
      <w:r w:rsidR="00BE0E78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всех учителей считали, что им не хватает компетенций для реализации обновленных ФОП.</w:t>
      </w:r>
    </w:p>
    <w:p w:rsidR="00621B1F" w:rsidRPr="00873FC2" w:rsidRDefault="009A7E00" w:rsidP="00F02C1D">
      <w:pPr>
        <w:spacing w:before="0" w:beforeAutospacing="0" w:after="0" w:afterAutospacing="0"/>
        <w:ind w:firstLine="426"/>
        <w:jc w:val="both"/>
        <w:rPr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Аналогичное исследование в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показало, что за год данные значительно улучшились: 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педагогов начальной, </w:t>
      </w:r>
      <w:r w:rsidR="00BE0E78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– основной, 5 процентов – средней школы и 5 процентов педагогов дополнительного образования нуждаются в совершенствовании ИКТ-компетенций, и только 5 процентов всех учителей считают, что им не хватает компетенций для реализации обновленных ФОП. 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ИКТ-компетенций.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2. 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BE0E78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3. Анализ кадрового потенциала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780214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4. С целью реализации ФОП в план непрерывного профессионального образования педагогических и управленческих кадров в 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BE0E78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проведены мероприятия по повышению профессиональных компетенций педагогов для работы по федеральным рабочим программам. Организовано повышение квалификации педагогов для успешного внедрения федеральных образовательных программ в школе.</w:t>
      </w:r>
    </w:p>
    <w:p w:rsidR="00BE0E78" w:rsidRPr="00BE0E78" w:rsidRDefault="00BE0E78" w:rsidP="008019F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21B1F" w:rsidRPr="002E2C33" w:rsidRDefault="009A7E00" w:rsidP="008019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Итоги мероприятий к Году </w:t>
      </w:r>
      <w:r w:rsidR="002E2C3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семьи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DF22B2" w:rsidRPr="00DF22B2">
        <w:rPr>
          <w:rStyle w:val="ae"/>
          <w:rFonts w:cstheme="minorHAnsi"/>
          <w:b w:val="0"/>
          <w:sz w:val="24"/>
          <w:shd w:val="clear" w:color="auto" w:fill="FFFFFF"/>
          <w:lang w:val="ru-RU"/>
        </w:rPr>
        <w:t>Указ Президента Российской Федерации от 22.11.2023 №875</w:t>
      </w:r>
      <w:r w:rsidR="00DF22B2" w:rsidRPr="00DF22B2">
        <w:rPr>
          <w:rFonts w:cstheme="minorHAnsi"/>
          <w:b/>
          <w:sz w:val="24"/>
          <w:shd w:val="clear" w:color="auto" w:fill="FFFFFF"/>
        </w:rPr>
        <w:t> </w:t>
      </w:r>
      <w:r w:rsidR="00DF22B2" w:rsidRPr="00DF22B2">
        <w:rPr>
          <w:rStyle w:val="ae"/>
          <w:rFonts w:cstheme="minorHAnsi"/>
          <w:b w:val="0"/>
          <w:sz w:val="24"/>
          <w:shd w:val="clear" w:color="auto" w:fill="FFFFFF"/>
          <w:lang w:val="ru-RU"/>
        </w:rPr>
        <w:t>«О проведении в Российской Федерации Года семьи»</w:t>
      </w:r>
      <w:r w:rsidR="00780214" w:rsidRPr="00DF22B2">
        <w:rPr>
          <w:rFonts w:hAnsi="Times New Roman" w:cs="Times New Roman"/>
          <w:sz w:val="28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был сформирован организационный комитет по проведению в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мероприятий в честь Года </w:t>
      </w:r>
      <w:r w:rsidR="002E2C33">
        <w:rPr>
          <w:rFonts w:hAnsi="Times New Roman" w:cs="Times New Roman"/>
          <w:color w:val="000000"/>
          <w:sz w:val="24"/>
          <w:szCs w:val="24"/>
          <w:lang w:val="ru-RU"/>
        </w:rPr>
        <w:t xml:space="preserve">семьи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и утвержден план мероприятий.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период с января по декабрь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 соответствии с планом в школе было проведено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6 мероприятий, в которых приняли участие обучающиеся, педагоги и родители.</w:t>
      </w:r>
    </w:p>
    <w:p w:rsidR="00621B1F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что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повысилась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учителей в профессиональных конкурсах 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муниципального уровня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80214">
        <w:rPr>
          <w:rFonts w:hAnsi="Times New Roman" w:cs="Times New Roman"/>
          <w:color w:val="000000"/>
          <w:sz w:val="24"/>
          <w:szCs w:val="24"/>
          <w:lang w:val="ru-RU"/>
        </w:rPr>
        <w:t>Информация об участии представлена в таблице.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08"/>
        <w:gridCol w:w="4552"/>
        <w:gridCol w:w="2218"/>
        <w:gridCol w:w="1439"/>
      </w:tblGrid>
      <w:tr w:rsidR="00BE0E78" w:rsidRPr="0039248C" w:rsidTr="00780214">
        <w:tc>
          <w:tcPr>
            <w:tcW w:w="448" w:type="pct"/>
          </w:tcPr>
          <w:p w:rsidR="00BE0E78" w:rsidRPr="002E2C33" w:rsidRDefault="00BE0E78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4" w:type="pct"/>
            <w:tcBorders>
              <w:right w:val="single" w:sz="4" w:space="0" w:color="auto"/>
            </w:tcBorders>
          </w:tcPr>
          <w:p w:rsidR="00BE0E78" w:rsidRPr="002E2C33" w:rsidRDefault="00BE0E78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  <w:p w:rsidR="00BE0E78" w:rsidRPr="002E2C33" w:rsidRDefault="00BE0E78" w:rsidP="002E2C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«За нравственный подвиг учителя» №2</w:t>
            </w:r>
            <w:r w:rsidR="002E2C33" w:rsidRPr="002E2C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2E2C33" w:rsidRPr="002E2C3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2E2C33" w:rsidRPr="002E2C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30" w:type="pct"/>
            <w:tcBorders>
              <w:left w:val="single" w:sz="4" w:space="0" w:color="auto"/>
              <w:right w:val="single" w:sz="4" w:space="0" w:color="auto"/>
            </w:tcBorders>
          </w:tcPr>
          <w:p w:rsidR="00BE0E78" w:rsidRPr="002E2C33" w:rsidRDefault="002E2C33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Белоцерковская Ю.Е.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78" w:rsidRPr="002E2C33" w:rsidRDefault="002E2C33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0E78" w:rsidRPr="0039248C" w:rsidTr="00BE0E78">
        <w:tc>
          <w:tcPr>
            <w:tcW w:w="448" w:type="pct"/>
          </w:tcPr>
          <w:p w:rsidR="00BE0E78" w:rsidRPr="002E2C33" w:rsidRDefault="00BE0E78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24" w:type="pct"/>
            <w:tcBorders>
              <w:right w:val="single" w:sz="4" w:space="0" w:color="auto"/>
            </w:tcBorders>
          </w:tcPr>
          <w:p w:rsidR="00BE0E78" w:rsidRPr="002E2C33" w:rsidRDefault="00BE0E78" w:rsidP="00DF2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C33" w:rsidRPr="002E2C33">
              <w:rPr>
                <w:rFonts w:ascii="Times New Roman" w:hAnsi="Times New Roman" w:cs="Times New Roman"/>
                <w:sz w:val="24"/>
                <w:szCs w:val="24"/>
              </w:rPr>
              <w:t>«Урок нравственности</w:t>
            </w:r>
            <w:r w:rsidR="00DF22B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F22B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DF22B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22B2">
              <w:rPr>
                <w:rFonts w:ascii="Times New Roman" w:hAnsi="Times New Roman" w:cs="Times New Roman"/>
                <w:sz w:val="24"/>
                <w:szCs w:val="24"/>
              </w:rPr>
              <w:t>10.2024</w:t>
            </w: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30" w:type="pct"/>
            <w:tcBorders>
              <w:left w:val="single" w:sz="4" w:space="0" w:color="auto"/>
              <w:right w:val="single" w:sz="4" w:space="0" w:color="auto"/>
            </w:tcBorders>
          </w:tcPr>
          <w:p w:rsidR="00BE0E78" w:rsidRPr="002E2C33" w:rsidRDefault="00DF22B2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Турченкова Е.А.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78" w:rsidRPr="002E2C33" w:rsidRDefault="00DF22B2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C33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E0E78" w:rsidRPr="0039248C" w:rsidTr="00BE0E78">
        <w:tc>
          <w:tcPr>
            <w:tcW w:w="448" w:type="pct"/>
          </w:tcPr>
          <w:p w:rsidR="00BE0E78" w:rsidRPr="00DF22B2" w:rsidRDefault="00BE0E78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24" w:type="pct"/>
            <w:tcBorders>
              <w:right w:val="single" w:sz="4" w:space="0" w:color="auto"/>
            </w:tcBorders>
          </w:tcPr>
          <w:p w:rsidR="00BE0E78" w:rsidRPr="00DF22B2" w:rsidRDefault="00DF22B2" w:rsidP="00DF22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  <w:r w:rsidR="00BE0E78" w:rsidRPr="00DF22B2"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«Урок нравственности»</w:t>
            </w:r>
            <w:r w:rsidR="00BE0E78" w:rsidRPr="00DF22B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2053</w:t>
            </w:r>
            <w:r w:rsidR="00BE0E78" w:rsidRPr="00DF22B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E0E78" w:rsidRPr="00DF22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0E78" w:rsidRPr="00DF22B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0E78" w:rsidRPr="00DF22B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230" w:type="pct"/>
            <w:tcBorders>
              <w:left w:val="single" w:sz="4" w:space="0" w:color="auto"/>
              <w:right w:val="single" w:sz="4" w:space="0" w:color="auto"/>
            </w:tcBorders>
          </w:tcPr>
          <w:p w:rsidR="00BE0E78" w:rsidRPr="00DF22B2" w:rsidRDefault="00BE0E78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Турченкова Е.А.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0E78" w:rsidRPr="00DF22B2" w:rsidRDefault="00DF22B2" w:rsidP="008019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B2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</w:tbl>
    <w:p w:rsidR="00621B1F" w:rsidRPr="009A7E00" w:rsidRDefault="009A7E00" w:rsidP="00F02C1D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к Году </w:t>
      </w:r>
      <w:r w:rsidR="00DF22B2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активизировали включение учителей в наставничество. Количество наставнических пар «учитель – учитель» увеличилось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F02C1D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</w:t>
      </w:r>
      <w:r w:rsidR="003924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году</w:t>
      </w:r>
    </w:p>
    <w:p w:rsidR="00621B1F" w:rsidRPr="009A7E00" w:rsidRDefault="009A7E00" w:rsidP="00F02C1D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BE0E78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в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621B1F" w:rsidRPr="009A7E00" w:rsidRDefault="009A7E00" w:rsidP="008019F9">
      <w:pPr>
        <w:numPr>
          <w:ilvl w:val="0"/>
          <w:numId w:val="4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621B1F" w:rsidRDefault="009A7E00" w:rsidP="008019F9">
      <w:pPr>
        <w:numPr>
          <w:ilvl w:val="0"/>
          <w:numId w:val="4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открытые уроки, воспитательные мероприятия.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Заявление на аттестацию в целях соответствия квалификационной категории подали </w:t>
      </w:r>
      <w:r w:rsidR="007E3D8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аттестации установлена </w:t>
      </w:r>
      <w:r w:rsidR="007E3D8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802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педагогам  высшая квалификационная категория</w:t>
      </w:r>
      <w:r w:rsidR="005155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1B1F" w:rsidRPr="009A7E00" w:rsidRDefault="009A7E00" w:rsidP="00F02C1D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УЧЕБНО-МЕТОДИЧЕСКОГО ОБЕСПЕЧЕНИЯ</w:t>
      </w:r>
    </w:p>
    <w:p w:rsidR="00621B1F" w:rsidRDefault="009A7E00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r w:rsidR="00BE0E78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="00BE0E78"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реализации основной образовательной программы </w:t>
      </w:r>
      <w:r w:rsidR="005155A8">
        <w:rPr>
          <w:rFonts w:hAnsi="Times New Roman" w:cs="Times New Roman"/>
          <w:color w:val="000000"/>
          <w:sz w:val="24"/>
          <w:szCs w:val="24"/>
          <w:lang w:val="ru-RU"/>
        </w:rPr>
        <w:t>НОО, ООО, СОО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показывает</w:t>
      </w:r>
      <w:r w:rsidR="005155A8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в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образовательном процессе используются ЭОР, включенные в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федеральный перечень электронных образовательных ресурсов, утвержденный приказом Минпросвещения от 04.10.2023 № 738.</w:t>
      </w:r>
    </w:p>
    <w:p w:rsidR="005155A8" w:rsidRPr="009A7E00" w:rsidRDefault="005155A8" w:rsidP="00F02C1D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Фиксация результатов обучения, посещаемости осуществляется посредством электронной системы «ЭлЖур». Используются</w:t>
      </w:r>
      <w:r w:rsidR="00492560">
        <w:rPr>
          <w:rFonts w:hAnsi="Times New Roman" w:cs="Times New Roman"/>
          <w:color w:val="000000"/>
          <w:sz w:val="24"/>
          <w:szCs w:val="24"/>
          <w:lang w:val="ru-RU"/>
        </w:rPr>
        <w:t xml:space="preserve"> АИС «ФГИС «Моя школа», ВК-мессенджер, Сферум.</w:t>
      </w:r>
    </w:p>
    <w:p w:rsidR="00621B1F" w:rsidRPr="009A7E00" w:rsidRDefault="009A7E00" w:rsidP="008019F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492560" w:rsidRP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Школьная библиотека работает по плану, утвержденному администрацией школы. Работа проводится с учетом</w:t>
      </w:r>
      <w:r w:rsidR="00C83B4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92560">
        <w:rPr>
          <w:rFonts w:ascii="Times New Roman" w:hAnsi="Times New Roman"/>
          <w:sz w:val="24"/>
          <w:szCs w:val="24"/>
          <w:lang w:val="ru-RU"/>
        </w:rPr>
        <w:t>разделов общешкольного плана. Основными направлениями д</w:t>
      </w:r>
      <w:r w:rsidR="00C83B41">
        <w:rPr>
          <w:rFonts w:ascii="Times New Roman" w:hAnsi="Times New Roman"/>
          <w:sz w:val="24"/>
          <w:szCs w:val="24"/>
          <w:lang w:val="ru-RU"/>
        </w:rPr>
        <w:t>еятельности библиотеки являются</w:t>
      </w:r>
      <w:r w:rsidRPr="00492560">
        <w:rPr>
          <w:rFonts w:ascii="Times New Roman" w:hAnsi="Times New Roman"/>
          <w:sz w:val="24"/>
          <w:szCs w:val="24"/>
          <w:lang w:val="ru-RU"/>
        </w:rPr>
        <w:t>:</w:t>
      </w:r>
    </w:p>
    <w:p w:rsidR="00492560" w:rsidRP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-обеспечение учебно-воспитательного процесса и самообразования путем библиотечного информационно-библиографического обслуживания учащихся и педагогов;</w:t>
      </w:r>
    </w:p>
    <w:p w:rsidR="00492560" w:rsidRP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-обучение читателей пользованию книгой и другими носителями информации, поиску, отбору и умению оценивать информацию;</w:t>
      </w:r>
    </w:p>
    <w:p w:rsidR="00492560" w:rsidRP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-формирование эстетической, экологической культуры и интереса к здоровому образу жизни, воспитание чувства патриотизма и любви к Родине.</w:t>
      </w:r>
    </w:p>
    <w:p w:rsidR="00492560" w:rsidRP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За отчетный период уделялось вн</w:t>
      </w:r>
      <w:r w:rsidR="00C83B41">
        <w:rPr>
          <w:rFonts w:ascii="Times New Roman" w:hAnsi="Times New Roman"/>
          <w:sz w:val="24"/>
          <w:szCs w:val="24"/>
          <w:lang w:val="ru-RU"/>
        </w:rPr>
        <w:t xml:space="preserve">имание пропаганде литературы в 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помощь школьным программам, а также развитию в детях привычки чтения, потребности пользоваться библиотекой в течение учебного периода. Учебно-воспитательный процесс сопровождался информационным обслуживанием обучающихся и педагогов: подбор литературы для написания </w:t>
      </w:r>
      <w:r w:rsidR="00C83B41">
        <w:rPr>
          <w:rFonts w:ascii="Times New Roman" w:hAnsi="Times New Roman"/>
          <w:sz w:val="24"/>
          <w:szCs w:val="24"/>
          <w:lang w:val="ru-RU"/>
        </w:rPr>
        <w:t xml:space="preserve">рефератов, докладов, сообщений, </w:t>
      </w:r>
      <w:r w:rsidRPr="00492560">
        <w:rPr>
          <w:rFonts w:ascii="Times New Roman" w:hAnsi="Times New Roman"/>
          <w:sz w:val="24"/>
          <w:szCs w:val="24"/>
          <w:lang w:val="ru-RU"/>
        </w:rPr>
        <w:t>помощь в подготовке к общешкольным и классным мероприятиям; проведение индивидуальных и групповых библиотечных занятий; индивидуальная работа по подбору дополнительного материала для обучающихся. Ведется тетрадь неудовлетворенных запросов пользователей.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rPr>
          <w:b/>
          <w:bCs/>
        </w:rPr>
        <w:t>Для обеспечения учета при работе с фондом ведется следующая документация</w:t>
      </w:r>
      <w:r w:rsidRPr="007C25FE">
        <w:t>: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-книга суммарного учета фонда библиотеки;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 xml:space="preserve">- книга суммарного учёта учебного фонда; 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-инвентарные книги;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-папка «Акты на списание»;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- картотека учета учебников;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- журнал учёта выдачи учебников по классам;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-читательские формуляры.</w:t>
      </w:r>
    </w:p>
    <w:p w:rsidR="00492560" w:rsidRPr="007C25FE" w:rsidRDefault="00492560" w:rsidP="00F02C1D">
      <w:pPr>
        <w:pStyle w:val="a7"/>
        <w:spacing w:before="0" w:beforeAutospacing="0" w:after="0" w:afterAutospacing="0"/>
        <w:ind w:firstLine="426"/>
        <w:jc w:val="both"/>
      </w:pPr>
      <w:r w:rsidRPr="007C25FE">
        <w:t>Выдача книг на абонементе фиксируется – с 1-го по 11-й класс – в специальных читательских формулярах.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        Основные задачи и направления работы библиотеки: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          </w:t>
      </w:r>
      <w:r w:rsidRPr="00492560">
        <w:rPr>
          <w:rFonts w:ascii="Times New Roman" w:hAnsi="Times New Roman"/>
          <w:sz w:val="24"/>
          <w:szCs w:val="24"/>
          <w:lang w:val="ru-RU"/>
        </w:rPr>
        <w:t>1. Усовершенствование работы библиотеки с учётом требований современности.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            2. Способствовать формированию нравственных идеалов учащихся, воспитанию культурного и гражданского самосознания.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3. Воспитание у учащихся информационной культуры, любви к книге, культуры чтения, умение пользоваться библиотекой. Привитие школьникам потребности в систематическом чтении литературы для развития творческого мышления, познавательных интересов, успешного усвоения учебных программ.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4. Удовлетворение образовательных и индивидуальных потребностей пользователей библиотеки.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5. Своевременное обеспечение учащихся и педагогического коллектива учебной, художественной и методической литературой.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6. Сохранность фонда учебников. Воспитание бережного отношения к школьным учебникам.</w:t>
      </w:r>
    </w:p>
    <w:p w:rsidR="00492560" w:rsidRPr="00492560" w:rsidRDefault="00492560" w:rsidP="00492560">
      <w:pPr>
        <w:spacing w:before="0" w:beforeAutospacing="0" w:after="0" w:afterAutospacing="0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7.Расширять информационные возможности библиотеки и совершенствовать предлагаемые услуги.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lastRenderedPageBreak/>
        <w:t xml:space="preserve">           Основные функции библиотеки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Образовательная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– поддерживать и обеспечивать образовательные цели, сформированные в концепции школы.  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Информационная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- предоставлять возможность использовать информацию вне зависимости  от ее вида, формата и носителя.</w:t>
      </w:r>
    </w:p>
    <w:p w:rsidR="00492560" w:rsidRPr="00492560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Культурная: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принимать участие в проведении мероприятий, воспитывающих культурное и социальное самосознание, содействующих культурному развитию учащихся. </w:t>
      </w:r>
    </w:p>
    <w:p w:rsidR="00492560" w:rsidRPr="0084561C" w:rsidRDefault="00492560" w:rsidP="00492560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84561C">
        <w:rPr>
          <w:rFonts w:ascii="Times New Roman" w:hAnsi="Times New Roman"/>
          <w:sz w:val="24"/>
          <w:szCs w:val="24"/>
        </w:rPr>
        <w:t xml:space="preserve">Год основания библиотеки  </w:t>
      </w:r>
      <w:r w:rsidRPr="0084561C">
        <w:rPr>
          <w:rFonts w:ascii="Times New Roman" w:hAnsi="Times New Roman"/>
          <w:b/>
          <w:sz w:val="24"/>
          <w:szCs w:val="24"/>
          <w:u w:val="single"/>
        </w:rPr>
        <w:t>197</w:t>
      </w:r>
      <w:r w:rsidR="00BE0E78">
        <w:rPr>
          <w:rFonts w:ascii="Times New Roman" w:hAnsi="Times New Roman"/>
          <w:b/>
          <w:sz w:val="24"/>
          <w:szCs w:val="24"/>
          <w:u w:val="single"/>
          <w:lang w:val="ru-RU"/>
        </w:rPr>
        <w:t>3</w:t>
      </w:r>
      <w:r w:rsidRPr="0084561C">
        <w:rPr>
          <w:rFonts w:ascii="Times New Roman" w:hAnsi="Times New Roman"/>
          <w:b/>
          <w:sz w:val="24"/>
          <w:szCs w:val="24"/>
          <w:u w:val="single"/>
        </w:rPr>
        <w:t>г</w:t>
      </w:r>
    </w:p>
    <w:p w:rsidR="00492560" w:rsidRPr="0084561C" w:rsidRDefault="00492560" w:rsidP="00492560">
      <w:pPr>
        <w:numPr>
          <w:ilvl w:val="1"/>
          <w:numId w:val="5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84561C">
        <w:rPr>
          <w:rFonts w:ascii="Times New Roman" w:hAnsi="Times New Roman"/>
          <w:sz w:val="24"/>
          <w:szCs w:val="24"/>
        </w:rPr>
        <w:t xml:space="preserve">Этаж - </w:t>
      </w:r>
      <w:r w:rsidR="007E3D8F">
        <w:rPr>
          <w:rFonts w:ascii="Times New Roman" w:hAnsi="Times New Roman"/>
          <w:b/>
          <w:sz w:val="24"/>
          <w:szCs w:val="24"/>
          <w:lang w:val="ru-RU"/>
        </w:rPr>
        <w:t>второй</w:t>
      </w:r>
    </w:p>
    <w:p w:rsidR="00492560" w:rsidRPr="0084561C" w:rsidRDefault="00492560" w:rsidP="00492560">
      <w:pPr>
        <w:numPr>
          <w:ilvl w:val="1"/>
          <w:numId w:val="5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84561C">
        <w:rPr>
          <w:rFonts w:ascii="Times New Roman" w:hAnsi="Times New Roman"/>
          <w:sz w:val="24"/>
          <w:szCs w:val="24"/>
        </w:rPr>
        <w:t xml:space="preserve">Общая площадь- </w:t>
      </w:r>
      <w:r w:rsidR="007E3D8F">
        <w:rPr>
          <w:rFonts w:ascii="Times New Roman" w:hAnsi="Times New Roman"/>
          <w:sz w:val="24"/>
          <w:szCs w:val="24"/>
          <w:u w:val="single"/>
          <w:lang w:val="ru-RU"/>
        </w:rPr>
        <w:t>15</w:t>
      </w:r>
      <w:r w:rsidRPr="0084561C">
        <w:rPr>
          <w:rFonts w:ascii="Times New Roman" w:hAnsi="Times New Roman"/>
          <w:sz w:val="24"/>
          <w:szCs w:val="24"/>
          <w:u w:val="single"/>
        </w:rPr>
        <w:t xml:space="preserve"> кв.м.</w:t>
      </w:r>
    </w:p>
    <w:p w:rsidR="00492560" w:rsidRPr="00492560" w:rsidRDefault="00492560" w:rsidP="00492560">
      <w:pPr>
        <w:numPr>
          <w:ilvl w:val="1"/>
          <w:numId w:val="5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Наличие читального зала: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нет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, совмещен с абонементом  </w:t>
      </w:r>
    </w:p>
    <w:p w:rsidR="00492560" w:rsidRPr="00492560" w:rsidRDefault="00492560" w:rsidP="00492560">
      <w:pPr>
        <w:numPr>
          <w:ilvl w:val="1"/>
          <w:numId w:val="5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Наличие книгохранилища для учебного фонда: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да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,  </w:t>
      </w:r>
    </w:p>
    <w:p w:rsidR="00492560" w:rsidRPr="00492560" w:rsidRDefault="00492560" w:rsidP="00492560">
      <w:pPr>
        <w:numPr>
          <w:ilvl w:val="1"/>
          <w:numId w:val="50"/>
        </w:num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Материально-техническое обеспечение библиотеки 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>кол-во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стеллажей – 11, 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столов - 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E3D8F">
        <w:rPr>
          <w:rFonts w:ascii="Times New Roman" w:hAnsi="Times New Roman"/>
          <w:b/>
          <w:sz w:val="24"/>
          <w:szCs w:val="24"/>
          <w:lang w:val="ru-RU"/>
        </w:rPr>
        <w:t xml:space="preserve">3 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посадочных мест – </w:t>
      </w:r>
      <w:r w:rsidR="007E3D8F">
        <w:rPr>
          <w:rFonts w:ascii="Times New Roman" w:hAnsi="Times New Roman"/>
          <w:sz w:val="24"/>
          <w:szCs w:val="24"/>
          <w:lang w:val="ru-RU"/>
        </w:rPr>
        <w:t>6</w:t>
      </w:r>
      <w:r w:rsidRPr="00492560">
        <w:rPr>
          <w:rFonts w:ascii="Times New Roman" w:hAnsi="Times New Roman"/>
          <w:sz w:val="24"/>
          <w:szCs w:val="24"/>
          <w:lang w:val="ru-RU"/>
        </w:rPr>
        <w:t>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Сведения о фонде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Основной фонд библиотеки – 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7E3D8F">
        <w:rPr>
          <w:rFonts w:ascii="Times New Roman" w:hAnsi="Times New Roman"/>
          <w:b/>
          <w:sz w:val="24"/>
          <w:szCs w:val="24"/>
          <w:lang w:val="ru-RU"/>
        </w:rPr>
        <w:t>7411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</w:t>
      </w:r>
      <w:r w:rsidRPr="00492560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492560">
        <w:rPr>
          <w:rFonts w:ascii="Times New Roman" w:hAnsi="Times New Roman"/>
          <w:b/>
          <w:sz w:val="24"/>
          <w:szCs w:val="24"/>
          <w:lang w:val="ru-RU"/>
        </w:rPr>
        <w:t>В том числе: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Методическая - </w:t>
      </w:r>
      <w:r w:rsidR="007E3D8F">
        <w:rPr>
          <w:rFonts w:ascii="Times New Roman" w:hAnsi="Times New Roman"/>
          <w:b/>
          <w:sz w:val="24"/>
          <w:szCs w:val="24"/>
          <w:u w:val="single"/>
          <w:lang w:val="ru-RU"/>
        </w:rPr>
        <w:t>32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</w:t>
      </w:r>
      <w:r w:rsidRPr="00492560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Художественная литература –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7E3D8F">
        <w:rPr>
          <w:rFonts w:ascii="Times New Roman" w:hAnsi="Times New Roman"/>
          <w:b/>
          <w:sz w:val="24"/>
          <w:szCs w:val="24"/>
          <w:u w:val="single"/>
          <w:lang w:val="ru-RU"/>
        </w:rPr>
        <w:t>2508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>Учебный фонд -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="007E3D8F">
        <w:rPr>
          <w:rFonts w:ascii="Times New Roman" w:hAnsi="Times New Roman"/>
          <w:b/>
          <w:sz w:val="24"/>
          <w:szCs w:val="24"/>
          <w:u w:val="single"/>
          <w:lang w:val="ru-RU"/>
        </w:rPr>
        <w:t>4903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экз.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Энциклопедии, словари -  </w:t>
      </w:r>
      <w:r w:rsidR="007E3D8F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64 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эк</w:t>
      </w:r>
      <w:r w:rsidRPr="00492560">
        <w:rPr>
          <w:rFonts w:ascii="Times New Roman" w:hAnsi="Times New Roman"/>
          <w:sz w:val="24"/>
          <w:szCs w:val="24"/>
          <w:u w:val="single"/>
          <w:lang w:val="ru-RU"/>
        </w:rPr>
        <w:t>з.</w:t>
      </w:r>
    </w:p>
    <w:p w:rsidR="00492560" w:rsidRPr="00492560" w:rsidRDefault="00492560" w:rsidP="00492560">
      <w:pPr>
        <w:spacing w:before="0" w:beforeAutospacing="0" w:after="0" w:afterAutospacing="0"/>
        <w:ind w:left="360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Электронные документы -</w:t>
      </w:r>
      <w:r w:rsidRPr="00492560">
        <w:rPr>
          <w:rFonts w:ascii="Times New Roman" w:hAnsi="Times New Roman"/>
          <w:b/>
          <w:sz w:val="24"/>
          <w:szCs w:val="24"/>
          <w:u w:val="single"/>
          <w:lang w:val="ru-RU"/>
        </w:rPr>
        <w:t>1851 экз</w:t>
      </w:r>
      <w:r w:rsidRPr="00492560">
        <w:rPr>
          <w:rFonts w:ascii="Times New Roman" w:hAnsi="Times New Roman"/>
          <w:sz w:val="24"/>
          <w:szCs w:val="24"/>
          <w:lang w:val="ru-RU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722"/>
        <w:gridCol w:w="2835"/>
      </w:tblGrid>
      <w:tr w:rsidR="00492560" w:rsidRPr="0084561C" w:rsidTr="00E42B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492560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Движение фонда художественной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Движение фонда учебников </w:t>
            </w:r>
          </w:p>
        </w:tc>
      </w:tr>
      <w:tr w:rsidR="00492560" w:rsidRPr="0084561C" w:rsidTr="00E42B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>Поступило за 202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7E3D8F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1842</w:t>
            </w:r>
          </w:p>
        </w:tc>
      </w:tr>
      <w:tr w:rsidR="00492560" w:rsidRPr="0084561C" w:rsidTr="00E42B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>Выбыло за 202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84561C" w:rsidRDefault="00492560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  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7E3D8F" w:rsidRDefault="007E3D8F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10808</w:t>
            </w:r>
          </w:p>
        </w:tc>
      </w:tr>
      <w:tr w:rsidR="00492560" w:rsidRPr="0084561C" w:rsidTr="00E42B2A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>Состоит  на 01.01. 202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60" w:rsidRPr="00660122" w:rsidRDefault="00492560" w:rsidP="00660122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56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0122">
              <w:rPr>
                <w:rFonts w:ascii="Times New Roman" w:hAnsi="Times New Roman"/>
                <w:sz w:val="24"/>
                <w:szCs w:val="24"/>
                <w:lang w:val="ru-RU"/>
              </w:rPr>
              <w:t>8186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60" w:rsidRPr="00660122" w:rsidRDefault="007E3D8F" w:rsidP="00492560">
            <w:pPr>
              <w:spacing w:before="0" w:beforeAutospacing="0" w:after="0" w:afterAutospacing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7411</w:t>
            </w:r>
          </w:p>
        </w:tc>
      </w:tr>
    </w:tbl>
    <w:p w:rsidR="00492560" w:rsidRPr="00492560" w:rsidRDefault="00F02C1D" w:rsidP="00F02C1D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492560" w:rsidRPr="00492560">
        <w:rPr>
          <w:rFonts w:ascii="Times New Roman" w:hAnsi="Times New Roman"/>
          <w:color w:val="000000"/>
          <w:sz w:val="24"/>
          <w:szCs w:val="24"/>
          <w:lang w:val="ru-RU"/>
        </w:rPr>
        <w:t>Библиотека обеспечивает пользователей основными библиотечными услугами: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предоставляет полную информацию о составе библиотечного фонда;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выдает во временное пользование издания из своих фондов;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оказывает консультационную помощь в поиске документов,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выполняет библиографические справки, проводит библиографические обзоры;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 xml:space="preserve">- организует книжные выставки и массовые мероприятия </w:t>
      </w:r>
      <w:r w:rsidR="00F02C1D">
        <w:rPr>
          <w:rFonts w:ascii="Times New Roman" w:hAnsi="Times New Roman"/>
          <w:sz w:val="24"/>
          <w:szCs w:val="24"/>
          <w:lang w:val="ru-RU"/>
        </w:rPr>
        <w:t>к юбилейным и знаменательным</w:t>
      </w:r>
      <w:r w:rsidRPr="00492560">
        <w:rPr>
          <w:rFonts w:ascii="Times New Roman" w:hAnsi="Times New Roman"/>
          <w:sz w:val="24"/>
          <w:szCs w:val="24"/>
          <w:lang w:val="ru-RU"/>
        </w:rPr>
        <w:t xml:space="preserve"> датам,</w:t>
      </w:r>
    </w:p>
    <w:p w:rsidR="00492560" w:rsidRPr="00E85D06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E85D06">
        <w:rPr>
          <w:rFonts w:ascii="Times New Roman" w:hAnsi="Times New Roman"/>
          <w:color w:val="000000"/>
          <w:sz w:val="24"/>
          <w:szCs w:val="24"/>
          <w:lang w:val="ru-RU"/>
        </w:rPr>
        <w:t>- содействует формированию информационной культуры.</w:t>
      </w:r>
    </w:p>
    <w:p w:rsidR="00492560" w:rsidRP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492560">
        <w:rPr>
          <w:rFonts w:ascii="Times New Roman" w:hAnsi="Times New Roman"/>
          <w:sz w:val="24"/>
          <w:szCs w:val="24"/>
          <w:lang w:val="ru-RU"/>
        </w:rPr>
        <w:t xml:space="preserve">  - осуществляет подбор документов в помощь проведению предметных недель и других общешкольных и классных мероприятий.    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При этом:</w:t>
      </w:r>
    </w:p>
    <w:p w:rsidR="00492560" w:rsidRPr="00492560" w:rsidRDefault="00492560" w:rsidP="00F02C1D">
      <w:pPr>
        <w:shd w:val="clear" w:color="auto" w:fill="FFFFFF"/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>- ощущается дефицит средств на комплектование библиотечного фонда;</w:t>
      </w:r>
    </w:p>
    <w:p w:rsidR="00492560" w:rsidRDefault="00492560" w:rsidP="00F02C1D">
      <w:pPr>
        <w:spacing w:before="0" w:beforeAutospacing="0" w:after="0" w:afterAutospacing="0"/>
        <w:ind w:firstLine="426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2560">
        <w:rPr>
          <w:rFonts w:ascii="Times New Roman" w:hAnsi="Times New Roman"/>
          <w:color w:val="000000"/>
          <w:sz w:val="24"/>
          <w:szCs w:val="24"/>
          <w:lang w:val="ru-RU"/>
        </w:rPr>
        <w:t xml:space="preserve">- фонд библиотеки не всегда способен удовлетворить потребности учащихся в современной познавательной и досуговой литературе. Недостаточно художественных произведений, отвечающих требованиям современной школьной программы по литературе. </w:t>
      </w:r>
    </w:p>
    <w:p w:rsidR="00621B1F" w:rsidRPr="009A7E00" w:rsidRDefault="009A7E00" w:rsidP="00F02C1D">
      <w:pPr>
        <w:ind w:firstLine="426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XI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МАТЕРИАЛЬНО-ТЕХНИЧЕСКАЯ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На каких площадях ведётся образовательная деятельность (собственность, оперативное управление)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Вид права: собственность.  </w:t>
      </w:r>
    </w:p>
    <w:p w:rsidR="00660122" w:rsidRPr="00660122" w:rsidRDefault="007E3D8F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2-этажное здание, частично 3-х этажное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Территория образовательного учреждения.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Земельный участок общая площадь 1,8 га.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lastRenderedPageBreak/>
        <w:t>Вид права: постоянное (бессрочное) пользование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426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Требования к зданию образовательного учреждения.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Школа находится в типовом здании. Проектная наполняемость </w:t>
      </w:r>
      <w:r w:rsidR="007E3D8F">
        <w:rPr>
          <w:rFonts w:ascii="Times New Roman" w:hAnsi="Times New Roman"/>
          <w:sz w:val="24"/>
          <w:szCs w:val="24"/>
          <w:lang w:val="ru-RU"/>
        </w:rPr>
        <w:t>600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обучающихся., фактическая- </w:t>
      </w:r>
      <w:r w:rsidR="007E3D8F">
        <w:rPr>
          <w:rFonts w:ascii="Times New Roman" w:hAnsi="Times New Roman"/>
          <w:sz w:val="24"/>
          <w:szCs w:val="24"/>
          <w:lang w:val="ru-RU"/>
        </w:rPr>
        <w:t>592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обучающихся.  Существующие площади </w:t>
      </w:r>
      <w:r w:rsidR="007E3D8F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660122">
        <w:rPr>
          <w:rFonts w:ascii="Times New Roman" w:hAnsi="Times New Roman"/>
          <w:sz w:val="24"/>
          <w:szCs w:val="24"/>
          <w:lang w:val="ru-RU"/>
        </w:rPr>
        <w:t>позволяют вести обучение в одну см</w:t>
      </w:r>
      <w:r w:rsidR="007E3D8F">
        <w:rPr>
          <w:rFonts w:ascii="Times New Roman" w:hAnsi="Times New Roman"/>
          <w:sz w:val="24"/>
          <w:szCs w:val="24"/>
          <w:lang w:val="ru-RU"/>
        </w:rPr>
        <w:t>ену, имеется подсменка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Перечень учебных кабинетов, мастерских, их оснащенность</w:t>
      </w:r>
      <w:r w:rsidRPr="00660122">
        <w:rPr>
          <w:rFonts w:ascii="Times New Roman" w:hAnsi="Times New Roman"/>
          <w:b/>
          <w:i/>
          <w:sz w:val="24"/>
          <w:szCs w:val="24"/>
          <w:lang w:val="ru-RU"/>
        </w:rPr>
        <w:t>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Кабинеты начальных классов.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 информатики.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Учебные мастерские (</w:t>
      </w:r>
      <w:r w:rsidR="007E3D8F">
        <w:rPr>
          <w:rFonts w:ascii="Times New Roman" w:hAnsi="Times New Roman"/>
          <w:sz w:val="24"/>
          <w:szCs w:val="24"/>
          <w:lang w:val="ru-RU"/>
        </w:rPr>
        <w:t>частичное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функционир</w:t>
      </w:r>
      <w:r w:rsidR="007E3D8F">
        <w:rPr>
          <w:rFonts w:ascii="Times New Roman" w:hAnsi="Times New Roman"/>
          <w:sz w:val="24"/>
          <w:szCs w:val="24"/>
          <w:lang w:val="ru-RU"/>
        </w:rPr>
        <w:t>ование</w:t>
      </w:r>
      <w:r w:rsidRPr="00660122">
        <w:rPr>
          <w:rFonts w:ascii="Times New Roman" w:hAnsi="Times New Roman"/>
          <w:sz w:val="24"/>
          <w:szCs w:val="24"/>
          <w:lang w:val="ru-RU"/>
        </w:rPr>
        <w:t>).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Спортивный зал.</w:t>
      </w:r>
    </w:p>
    <w:p w:rsidR="00660122" w:rsidRPr="00660122" w:rsidRDefault="007E3D8F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Инклюзивная</w:t>
      </w:r>
      <w:r w:rsidR="00660122" w:rsidRPr="00660122">
        <w:rPr>
          <w:rFonts w:ascii="Times New Roman" w:hAnsi="Times New Roman"/>
          <w:sz w:val="24"/>
          <w:szCs w:val="24"/>
          <w:lang w:val="ru-RU"/>
        </w:rPr>
        <w:t xml:space="preserve"> комната.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Кабинеты административного персонала и службы сопровождения: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Кабинет административного персонала. </w:t>
      </w:r>
    </w:p>
    <w:p w:rsidR="00660122" w:rsidRPr="00660122" w:rsidRDefault="007E3D8F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Кабинет психолога, логопеда, социального педагога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Кабинет бухгалтерии.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Прочие помещения: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Учительская комната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Наличие библиотеки, библиотечный фонд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>Наличие актового зала.</w:t>
      </w:r>
    </w:p>
    <w:p w:rsidR="00660122" w:rsidRPr="00660122" w:rsidRDefault="007E3D8F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Актового зал</w:t>
      </w:r>
      <w:r w:rsidR="00660122" w:rsidRPr="0066012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имеется, требует ремонта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 xml:space="preserve"> Наличие медицинского кабинета, его оборудование.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Имеется медицинский кабинет, </w:t>
      </w:r>
      <w:r>
        <w:rPr>
          <w:rFonts w:ascii="Times New Roman" w:hAnsi="Times New Roman"/>
          <w:sz w:val="24"/>
          <w:szCs w:val="24"/>
          <w:lang w:val="ru-RU"/>
        </w:rPr>
        <w:t>прошедший лицензирование</w:t>
      </w:r>
      <w:r w:rsidRPr="00660122">
        <w:rPr>
          <w:rFonts w:ascii="Times New Roman" w:hAnsi="Times New Roman"/>
          <w:sz w:val="24"/>
          <w:szCs w:val="24"/>
          <w:lang w:val="ru-RU"/>
        </w:rPr>
        <w:t>.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 xml:space="preserve">Наличие столовой  </w:t>
      </w:r>
    </w:p>
    <w:p w:rsidR="00660122" w:rsidRPr="00660122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Имеется столовая, число посадочных мест - </w:t>
      </w:r>
      <w:r w:rsidR="007E3D8F">
        <w:rPr>
          <w:rFonts w:ascii="Times New Roman" w:hAnsi="Times New Roman"/>
          <w:sz w:val="24"/>
          <w:szCs w:val="24"/>
          <w:lang w:val="ru-RU"/>
        </w:rPr>
        <w:t>120</w:t>
      </w:r>
      <w:r w:rsidRPr="00660122">
        <w:rPr>
          <w:rFonts w:ascii="Times New Roman" w:hAnsi="Times New Roman"/>
          <w:sz w:val="24"/>
          <w:szCs w:val="24"/>
          <w:lang w:val="ru-RU"/>
        </w:rPr>
        <w:t>, обеспечена технологическим оборудованием, его техническое состояние удовлетворительное.  Санитарное состояние пищеблока, подсобных помещений для хранения продуктов, обеспеченность посудой удовлетворительное.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60122">
        <w:rPr>
          <w:rFonts w:ascii="Times New Roman" w:hAnsi="Times New Roman"/>
          <w:i/>
          <w:sz w:val="24"/>
          <w:szCs w:val="24"/>
          <w:lang w:val="ru-RU"/>
        </w:rPr>
        <w:t xml:space="preserve">Образовательный процесс оснащен техническими средствами обучения: 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Компьютеры</w:t>
      </w:r>
      <w:r w:rsidR="00A569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0122">
        <w:rPr>
          <w:rFonts w:ascii="Times New Roman" w:hAnsi="Times New Roman"/>
          <w:sz w:val="24"/>
          <w:szCs w:val="24"/>
          <w:lang w:val="ru-RU"/>
        </w:rPr>
        <w:t>-</w:t>
      </w:r>
      <w:r w:rsidR="00A5690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E3D8F">
        <w:rPr>
          <w:rFonts w:ascii="Times New Roman" w:hAnsi="Times New Roman"/>
          <w:sz w:val="24"/>
          <w:szCs w:val="24"/>
          <w:lang w:val="ru-RU"/>
        </w:rPr>
        <w:t>91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: 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из них: ноутбуки</w:t>
      </w:r>
      <w:r w:rsidR="00A569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0122">
        <w:rPr>
          <w:rFonts w:ascii="Times New Roman" w:hAnsi="Times New Roman"/>
          <w:sz w:val="24"/>
          <w:szCs w:val="24"/>
          <w:lang w:val="ru-RU"/>
        </w:rPr>
        <w:t>-</w:t>
      </w:r>
      <w:r w:rsidR="00A5690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30, моноблоки- </w:t>
      </w:r>
      <w:r w:rsidR="007E3D8F">
        <w:rPr>
          <w:rFonts w:ascii="Times New Roman" w:hAnsi="Times New Roman"/>
          <w:sz w:val="24"/>
          <w:szCs w:val="24"/>
          <w:lang w:val="ru-RU"/>
        </w:rPr>
        <w:t>18, из них 1</w:t>
      </w:r>
      <w:r w:rsidR="00A56908">
        <w:rPr>
          <w:rFonts w:ascii="Times New Roman" w:hAnsi="Times New Roman"/>
          <w:sz w:val="24"/>
          <w:szCs w:val="24"/>
          <w:lang w:val="ru-RU"/>
        </w:rPr>
        <w:t>3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в кабинете информатики</w:t>
      </w:r>
      <w:r w:rsidR="007E3D8F">
        <w:rPr>
          <w:rFonts w:ascii="Times New Roman" w:hAnsi="Times New Roman"/>
          <w:sz w:val="24"/>
          <w:szCs w:val="24"/>
          <w:lang w:val="ru-RU"/>
        </w:rPr>
        <w:t xml:space="preserve"> и </w:t>
      </w:r>
      <w:r w:rsidR="00A56908">
        <w:rPr>
          <w:rFonts w:ascii="Times New Roman" w:hAnsi="Times New Roman"/>
          <w:sz w:val="24"/>
          <w:szCs w:val="24"/>
          <w:lang w:val="ru-RU"/>
        </w:rPr>
        <w:t xml:space="preserve">30 планшентных компьютеров. </w:t>
      </w:r>
      <w:r w:rsidR="007E3D8F">
        <w:rPr>
          <w:rFonts w:ascii="Times New Roman" w:hAnsi="Times New Roman"/>
          <w:sz w:val="24"/>
          <w:szCs w:val="24"/>
          <w:lang w:val="ru-RU"/>
        </w:rPr>
        <w:t xml:space="preserve"> Из них: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1 ноутбук -в библиотеке,   1 </w:t>
      </w:r>
      <w:r w:rsidR="007E3D8F">
        <w:rPr>
          <w:rFonts w:ascii="Times New Roman" w:hAnsi="Times New Roman"/>
          <w:sz w:val="24"/>
          <w:szCs w:val="24"/>
          <w:lang w:val="ru-RU"/>
        </w:rPr>
        <w:t>моноблок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-на рабочем месте директора, </w:t>
      </w:r>
      <w:r w:rsidR="00A56908">
        <w:rPr>
          <w:rFonts w:ascii="Times New Roman" w:hAnsi="Times New Roman"/>
          <w:sz w:val="24"/>
          <w:szCs w:val="24"/>
          <w:lang w:val="ru-RU"/>
        </w:rPr>
        <w:t xml:space="preserve">1 – секретарь, 1 – специалист по кадрам, 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2 ПК - в бухгалтерии, </w:t>
      </w:r>
      <w:r w:rsidR="00A56908">
        <w:rPr>
          <w:rFonts w:ascii="Times New Roman" w:hAnsi="Times New Roman"/>
          <w:sz w:val="24"/>
          <w:szCs w:val="24"/>
          <w:lang w:val="ru-RU"/>
        </w:rPr>
        <w:t>2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ноутбука - на рабочем месте заместителей, 1 ноутбук- медицинская сестра, , 1 ноутбук- инженер-электроник, 23 ноутбука - на рабочем месте учителей.</w:t>
      </w:r>
    </w:p>
    <w:p w:rsidR="00660122" w:rsidRPr="00660122" w:rsidRDefault="00E62553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Мультимедийные проекторы</w:t>
      </w:r>
      <w:r w:rsidR="00660122" w:rsidRPr="00660122">
        <w:rPr>
          <w:rFonts w:ascii="Times New Roman" w:hAnsi="Times New Roman"/>
          <w:sz w:val="24"/>
          <w:szCs w:val="24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  <w:lang w:val="ru-RU"/>
        </w:rPr>
        <w:t>4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Интерактивные доски-</w:t>
      </w:r>
      <w:r w:rsidR="00E62553">
        <w:rPr>
          <w:rFonts w:ascii="Times New Roman" w:hAnsi="Times New Roman"/>
          <w:sz w:val="24"/>
          <w:szCs w:val="24"/>
          <w:lang w:val="ru-RU"/>
        </w:rPr>
        <w:t xml:space="preserve"> 5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Мультимедийный комплекс- </w:t>
      </w:r>
      <w:r w:rsidR="00E62553">
        <w:rPr>
          <w:rFonts w:ascii="Times New Roman" w:hAnsi="Times New Roman"/>
          <w:sz w:val="24"/>
          <w:szCs w:val="24"/>
          <w:lang w:val="ru-RU"/>
        </w:rPr>
        <w:t>2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>Принтеры-</w:t>
      </w:r>
      <w:r w:rsidR="00E62553">
        <w:rPr>
          <w:rFonts w:ascii="Times New Roman" w:hAnsi="Times New Roman"/>
          <w:sz w:val="24"/>
          <w:szCs w:val="24"/>
          <w:lang w:val="ru-RU"/>
        </w:rPr>
        <w:t>5</w:t>
      </w:r>
    </w:p>
    <w:p w:rsid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Сканеры </w:t>
      </w:r>
      <w:r w:rsidR="00E62553">
        <w:rPr>
          <w:rFonts w:ascii="Times New Roman" w:hAnsi="Times New Roman"/>
          <w:sz w:val="24"/>
          <w:szCs w:val="24"/>
          <w:lang w:val="ru-RU"/>
        </w:rPr>
        <w:t>– 20</w:t>
      </w:r>
    </w:p>
    <w:p w:rsidR="00E62553" w:rsidRPr="00660122" w:rsidRDefault="00E62553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МФУ - 36</w:t>
      </w:r>
    </w:p>
    <w:p w:rsidR="00660122" w:rsidRPr="00660122" w:rsidRDefault="00660122" w:rsidP="00F02C1D">
      <w:pPr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 xml:space="preserve">Доступ в Интернет – </w:t>
      </w:r>
      <w:r w:rsidR="00E62553">
        <w:rPr>
          <w:rFonts w:ascii="Times New Roman" w:hAnsi="Times New Roman"/>
          <w:sz w:val="24"/>
          <w:szCs w:val="24"/>
          <w:lang w:val="ru-RU"/>
        </w:rPr>
        <w:t>18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мест</w:t>
      </w:r>
    </w:p>
    <w:p w:rsidR="00660122" w:rsidRPr="008019F9" w:rsidRDefault="00660122" w:rsidP="00F02C1D">
      <w:pPr>
        <w:tabs>
          <w:tab w:val="left" w:pos="900"/>
        </w:tabs>
        <w:spacing w:before="0" w:beforeAutospacing="0" w:after="0" w:afterAutospacing="0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0122">
        <w:rPr>
          <w:rFonts w:ascii="Times New Roman" w:hAnsi="Times New Roman"/>
          <w:sz w:val="24"/>
          <w:szCs w:val="24"/>
          <w:lang w:val="ru-RU"/>
        </w:rPr>
        <w:tab/>
        <w:t xml:space="preserve">В </w:t>
      </w:r>
      <w:r w:rsidR="00E62553">
        <w:rPr>
          <w:rFonts w:ascii="Times New Roman" w:hAnsi="Times New Roman"/>
          <w:sz w:val="24"/>
          <w:szCs w:val="24"/>
          <w:lang w:val="ru-RU"/>
        </w:rPr>
        <w:t>2019</w:t>
      </w:r>
      <w:r w:rsidRPr="00660122">
        <w:rPr>
          <w:rFonts w:ascii="Times New Roman" w:hAnsi="Times New Roman"/>
          <w:sz w:val="24"/>
          <w:szCs w:val="24"/>
          <w:lang w:val="ru-RU"/>
        </w:rPr>
        <w:t xml:space="preserve"> проведен косметический ремонт всех помещений школы. Функционирует пожарная сигнализация, система видеонаблюдения. Установлена тревожная кнопка. </w:t>
      </w:r>
    </w:p>
    <w:p w:rsidR="007C68F5" w:rsidRDefault="007C68F5">
      <w:pPr>
        <w:rPr>
          <w:b/>
          <w:bCs/>
          <w:color w:val="252525"/>
          <w:spacing w:val="-2"/>
          <w:sz w:val="32"/>
          <w:szCs w:val="32"/>
          <w:lang w:val="ru-RU"/>
        </w:rPr>
      </w:pPr>
      <w:r>
        <w:rPr>
          <w:b/>
          <w:bCs/>
          <w:color w:val="252525"/>
          <w:spacing w:val="-2"/>
          <w:sz w:val="32"/>
          <w:szCs w:val="32"/>
          <w:lang w:val="ru-RU"/>
        </w:rPr>
        <w:br w:type="page"/>
      </w:r>
    </w:p>
    <w:p w:rsidR="00621B1F" w:rsidRPr="00660122" w:rsidRDefault="009A7E00" w:rsidP="0066012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660122">
        <w:rPr>
          <w:b/>
          <w:bCs/>
          <w:color w:val="252525"/>
          <w:spacing w:val="-2"/>
          <w:sz w:val="32"/>
          <w:szCs w:val="32"/>
          <w:lang w:val="ru-RU"/>
        </w:rPr>
        <w:lastRenderedPageBreak/>
        <w:t>СТАТИСТИЧЕСКАЯ ЧАСТЬ</w:t>
      </w:r>
    </w:p>
    <w:p w:rsidR="00621B1F" w:rsidRPr="009A7E00" w:rsidRDefault="009A7E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621B1F" w:rsidRPr="009A7E00" w:rsidRDefault="009A7E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5"/>
        <w:gridCol w:w="1446"/>
        <w:gridCol w:w="1850"/>
      </w:tblGrid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39248C" w:rsidRPr="003924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3924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610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39248C">
              <w:rPr>
                <w:rFonts w:hAnsi="Times New Roman" w:cs="Times New Roman"/>
                <w:sz w:val="24"/>
                <w:szCs w:val="24"/>
              </w:rPr>
              <w:t> 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 w:rsidP="003924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25</w:t>
            </w:r>
            <w:r w:rsidR="0039248C" w:rsidRPr="0039248C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 w:rsidRPr="0039248C">
              <w:rPr>
                <w:rFonts w:hAnsi="Times New Roman" w:cs="Times New Roman"/>
                <w:sz w:val="24"/>
                <w:szCs w:val="24"/>
              </w:rPr>
              <w:t> 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3924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302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 w:rsidP="003924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39248C" w:rsidRPr="0039248C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C83B41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83B41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C83B41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C83B41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C83B41" w:rsidRDefault="00C83B41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C83B41">
              <w:rPr>
                <w:rFonts w:hAnsi="Times New Roman" w:cs="Times New Roman"/>
                <w:sz w:val="24"/>
                <w:szCs w:val="24"/>
                <w:lang w:val="ru-RU"/>
              </w:rPr>
              <w:t>40</w:t>
            </w:r>
            <w:r w:rsidR="00883992" w:rsidRPr="00C83B41">
              <w:rPr>
                <w:rFonts w:hAnsi="Times New Roman" w:cs="Times New Roman"/>
                <w:sz w:val="24"/>
                <w:szCs w:val="24"/>
                <w:lang w:val="ru-RU"/>
              </w:rPr>
              <w:t xml:space="preserve"> 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4B526C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4B526C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4B526C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660122" w:rsidP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4B526C" w:rsidRPr="004B526C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4B526C">
              <w:rPr>
                <w:rFonts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660122" w:rsidP="004B526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5</w:t>
            </w:r>
            <w:r w:rsidR="004B526C" w:rsidRPr="004B526C">
              <w:rPr>
                <w:rFonts w:hAnsi="Times New Roman" w:cs="Times New Roman"/>
                <w:sz w:val="24"/>
                <w:szCs w:val="24"/>
                <w:lang w:val="ru-RU"/>
              </w:rPr>
              <w:t>9</w:t>
            </w: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="008019F9" w:rsidRPr="004B526C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 xml:space="preserve">Численность (удельный вес) выпускников 11-го класса, которые получили результаты ниже установленного минимального количества баллов 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ЕГЭ по математике,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lastRenderedPageBreak/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6012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A2092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2092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A2092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1A2092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A2092" w:rsidRDefault="0039248C" w:rsidP="001A20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2092"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 w:rsidR="008019F9" w:rsidRPr="001A2092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="001A2092" w:rsidRPr="001A2092">
              <w:rPr>
                <w:rFonts w:hAnsi="Times New Roman" w:cs="Times New Roman"/>
                <w:sz w:val="24"/>
                <w:szCs w:val="24"/>
              </w:rPr>
              <w:t>2</w:t>
            </w:r>
            <w:r w:rsidR="008019F9" w:rsidRPr="001A209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39248C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A2092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2092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A2092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1A2092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1A2092" w:rsidRDefault="0039248C" w:rsidP="003924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1A2092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  <w:r w:rsidR="008019F9" w:rsidRPr="001A2092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="001A2092">
              <w:rPr>
                <w:rFonts w:hAnsi="Times New Roman" w:cs="Times New Roman"/>
                <w:sz w:val="24"/>
                <w:szCs w:val="24"/>
                <w:lang w:val="ru-RU"/>
              </w:rPr>
              <w:t>7</w:t>
            </w:r>
            <w:r w:rsidR="008019F9" w:rsidRPr="001A2092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4B526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4B526C" w:rsidRDefault="008019F9" w:rsidP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37</w:t>
            </w:r>
            <w:r w:rsidR="004C7F05" w:rsidRPr="004B526C">
              <w:rPr>
                <w:rFonts w:hAnsi="Times New Roman" w:cs="Times New Roman"/>
                <w:sz w:val="24"/>
                <w:szCs w:val="24"/>
                <w:lang w:val="ru-RU"/>
              </w:rPr>
              <w:t>5/</w:t>
            </w:r>
            <w:r w:rsidRPr="004B526C">
              <w:rPr>
                <w:rFonts w:hAnsi="Times New Roman" w:cs="Times New Roman"/>
                <w:sz w:val="24"/>
                <w:szCs w:val="24"/>
                <w:lang w:val="ru-RU"/>
              </w:rPr>
              <w:t>63</w:t>
            </w:r>
            <w:r w:rsidR="004C7F05" w:rsidRPr="004B526C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369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721369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621B1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721369">
              <w:rPr>
                <w:rFonts w:hAnsi="Times New Roman" w:cs="Times New Roman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4B526C" w:rsidP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369">
              <w:rPr>
                <w:rFonts w:hAnsi="Times New Roman" w:cs="Times New Roman"/>
                <w:sz w:val="24"/>
                <w:szCs w:val="24"/>
                <w:lang w:val="ru-RU"/>
              </w:rPr>
              <w:t>12/2%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721369">
              <w:rPr>
                <w:rFonts w:hAnsi="Times New Roman" w:cs="Times New Roman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36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721369">
              <w:rPr>
                <w:rFonts w:hAnsi="Times New Roman" w:cs="Times New Roman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369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369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721369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721369" w:rsidRDefault="0072136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21369">
              <w:rPr>
                <w:rFonts w:hAnsi="Times New Roman" w:cs="Times New Roman"/>
                <w:sz w:val="24"/>
                <w:szCs w:val="24"/>
                <w:lang w:val="ru-RU"/>
              </w:rPr>
              <w:t>23</w:t>
            </w:r>
            <w:r w:rsidR="004C7F05" w:rsidRPr="00721369">
              <w:rPr>
                <w:rFonts w:hAnsi="Times New Roman" w:cs="Times New Roman"/>
                <w:sz w:val="24"/>
                <w:szCs w:val="24"/>
                <w:lang w:val="ru-RU"/>
              </w:rPr>
              <w:t>/100%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Общая численность педработников, в 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47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lastRenderedPageBreak/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019F9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Численность (удельный вес) педработников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66%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839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21/45%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839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6/13%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5/16%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 w:rsidP="00883992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2/4%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883992" w:rsidP="0005611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19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="00056114" w:rsidRPr="0039248C">
              <w:rPr>
                <w:rFonts w:hAnsi="Times New Roman" w:cs="Times New Roman"/>
                <w:sz w:val="24"/>
                <w:szCs w:val="24"/>
                <w:lang w:val="ru-RU"/>
              </w:rPr>
              <w:t>4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0%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педработников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10/31%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056114" w:rsidP="0005611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6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056114" w:rsidP="0005611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16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34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056114" w:rsidP="0005611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95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056114" w:rsidP="00056114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45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/</w:t>
            </w: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95</w:t>
            </w:r>
            <w:r w:rsidR="004C7F05" w:rsidRPr="0039248C">
              <w:rPr>
                <w:rFonts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621B1F" w:rsidRPr="0039248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1 компьютер на 15 обучающихся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05611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13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C7F05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75C3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Да (совмещен с абонотделом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75C3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75C3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75C3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lastRenderedPageBreak/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75C3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621B1F">
            <w:pPr>
              <w:ind w:left="75" w:right="75"/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475C3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нет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39248C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602</w:t>
            </w:r>
            <w:r w:rsidR="00475C30" w:rsidRPr="0039248C">
              <w:rPr>
                <w:rFonts w:hAnsi="Times New Roman" w:cs="Times New Roman"/>
                <w:sz w:val="24"/>
                <w:szCs w:val="24"/>
                <w:lang w:val="ru-RU"/>
              </w:rPr>
              <w:t>/100%</w:t>
            </w:r>
          </w:p>
        </w:tc>
      </w:tr>
      <w:tr w:rsidR="00621B1F" w:rsidRPr="0039248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9A7E00">
            <w:pPr>
              <w:rPr>
                <w:rFonts w:hAnsi="Times New Roman" w:cs="Times New Roman"/>
                <w:sz w:val="24"/>
                <w:szCs w:val="24"/>
              </w:rPr>
            </w:pPr>
            <w:r w:rsidRPr="0039248C">
              <w:rPr>
                <w:rFonts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21B1F" w:rsidRPr="0039248C" w:rsidRDefault="00056114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39248C">
              <w:rPr>
                <w:rFonts w:hAnsi="Times New Roman" w:cs="Times New Roman"/>
                <w:sz w:val="24"/>
                <w:szCs w:val="24"/>
                <w:lang w:val="ru-RU"/>
              </w:rPr>
              <w:t xml:space="preserve">6 </w:t>
            </w:r>
            <w:r w:rsidR="00475C30" w:rsidRPr="0039248C">
              <w:rPr>
                <w:rFonts w:hAnsi="Times New Roman" w:cs="Times New Roman"/>
                <w:sz w:val="24"/>
                <w:szCs w:val="24"/>
                <w:lang w:val="ru-RU"/>
              </w:rPr>
              <w:t xml:space="preserve"> кв.м</w:t>
            </w:r>
          </w:p>
        </w:tc>
      </w:tr>
    </w:tbl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реализации 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: разработаны ООП НОО</w:t>
      </w:r>
      <w:r w:rsidR="00475C3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ООО, </w:t>
      </w:r>
      <w:r w:rsidR="00475C30">
        <w:rPr>
          <w:rFonts w:hAnsi="Times New Roman" w:cs="Times New Roman"/>
          <w:color w:val="000000"/>
          <w:sz w:val="24"/>
          <w:szCs w:val="24"/>
          <w:lang w:val="ru-RU"/>
        </w:rPr>
        <w:t xml:space="preserve">СОО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учителя прошли обучение по дополнительным профессиональным программам повышения квалификации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реализации </w:t>
      </w:r>
      <w:r w:rsidR="0039248C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ОП НОО и ООО показывают, что Школа успешно реализовала мероприятия по внедрению </w:t>
      </w:r>
    </w:p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621B1F" w:rsidRPr="009A7E00" w:rsidRDefault="009A7E00" w:rsidP="00F02C1D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ВПР показали </w:t>
      </w:r>
      <w:r w:rsidR="00475C30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достаточное 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 xml:space="preserve"> качество подготовки обучающихся Школы. С 1 сентября 2023 года в соответствии с Федеральным законом от 24.09.2022 № 371-ФЗ МБОУ «</w:t>
      </w:r>
      <w:r w:rsidR="00056114">
        <w:rPr>
          <w:rFonts w:hAnsi="Times New Roman" w:cs="Times New Roman"/>
          <w:color w:val="000000"/>
          <w:sz w:val="24"/>
          <w:szCs w:val="24"/>
          <w:lang w:val="ru-RU"/>
        </w:rPr>
        <w:t>Черноморская средняя школа №2 им. Жданова А.К.</w:t>
      </w:r>
      <w:r w:rsidRPr="009A7E00">
        <w:rPr>
          <w:rFonts w:hAnsi="Times New Roman" w:cs="Times New Roman"/>
          <w:color w:val="000000"/>
          <w:sz w:val="24"/>
          <w:szCs w:val="24"/>
          <w:lang w:val="ru-RU"/>
        </w:rPr>
        <w:t>» приступила к реализации ООП всех уровней образования в соответствии с ФОП.</w:t>
      </w:r>
    </w:p>
    <w:sectPr w:rsidR="00621B1F" w:rsidRPr="009A7E00" w:rsidSect="00B12E3E">
      <w:pgSz w:w="11907" w:h="16839"/>
      <w:pgMar w:top="851" w:right="1440" w:bottom="1135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4AF" w:rsidRDefault="00F314AF" w:rsidP="00660122">
      <w:pPr>
        <w:spacing w:before="0" w:after="0"/>
      </w:pPr>
      <w:r>
        <w:separator/>
      </w:r>
    </w:p>
  </w:endnote>
  <w:endnote w:type="continuationSeparator" w:id="0">
    <w:p w:rsidR="00F314AF" w:rsidRDefault="00F314AF" w:rsidP="006601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4AF" w:rsidRDefault="00F314AF" w:rsidP="00660122">
      <w:pPr>
        <w:spacing w:before="0" w:after="0"/>
      </w:pPr>
      <w:r>
        <w:separator/>
      </w:r>
    </w:p>
  </w:footnote>
  <w:footnote w:type="continuationSeparator" w:id="0">
    <w:p w:rsidR="00F314AF" w:rsidRDefault="00F314AF" w:rsidP="006601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F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02E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F48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26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562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97C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4768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70EB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FB6D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E53E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7E10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A11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E34E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751AF"/>
    <w:multiLevelType w:val="hybridMultilevel"/>
    <w:tmpl w:val="D4928388"/>
    <w:lvl w:ilvl="0" w:tplc="8054A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7AF686">
      <w:numFmt w:val="none"/>
      <w:lvlText w:val=""/>
      <w:lvlJc w:val="left"/>
      <w:pPr>
        <w:tabs>
          <w:tab w:val="num" w:pos="360"/>
        </w:tabs>
      </w:pPr>
    </w:lvl>
    <w:lvl w:ilvl="2" w:tplc="083410B2">
      <w:numFmt w:val="none"/>
      <w:lvlText w:val=""/>
      <w:lvlJc w:val="left"/>
      <w:pPr>
        <w:tabs>
          <w:tab w:val="num" w:pos="360"/>
        </w:tabs>
      </w:pPr>
    </w:lvl>
    <w:lvl w:ilvl="3" w:tplc="BF48B592">
      <w:numFmt w:val="none"/>
      <w:lvlText w:val=""/>
      <w:lvlJc w:val="left"/>
      <w:pPr>
        <w:tabs>
          <w:tab w:val="num" w:pos="360"/>
        </w:tabs>
      </w:pPr>
    </w:lvl>
    <w:lvl w:ilvl="4" w:tplc="523E866A">
      <w:numFmt w:val="none"/>
      <w:lvlText w:val=""/>
      <w:lvlJc w:val="left"/>
      <w:pPr>
        <w:tabs>
          <w:tab w:val="num" w:pos="360"/>
        </w:tabs>
      </w:pPr>
    </w:lvl>
    <w:lvl w:ilvl="5" w:tplc="2B420A22">
      <w:numFmt w:val="none"/>
      <w:lvlText w:val=""/>
      <w:lvlJc w:val="left"/>
      <w:pPr>
        <w:tabs>
          <w:tab w:val="num" w:pos="360"/>
        </w:tabs>
      </w:pPr>
    </w:lvl>
    <w:lvl w:ilvl="6" w:tplc="FD3EE62E">
      <w:numFmt w:val="none"/>
      <w:lvlText w:val=""/>
      <w:lvlJc w:val="left"/>
      <w:pPr>
        <w:tabs>
          <w:tab w:val="num" w:pos="360"/>
        </w:tabs>
      </w:pPr>
    </w:lvl>
    <w:lvl w:ilvl="7" w:tplc="1A78DE3A">
      <w:numFmt w:val="none"/>
      <w:lvlText w:val=""/>
      <w:lvlJc w:val="left"/>
      <w:pPr>
        <w:tabs>
          <w:tab w:val="num" w:pos="360"/>
        </w:tabs>
      </w:pPr>
    </w:lvl>
    <w:lvl w:ilvl="8" w:tplc="EE54B73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1FE3F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D07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0A7C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12642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D516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656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DF76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BA1F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932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2059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E212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7268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050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A821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02B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606893"/>
    <w:multiLevelType w:val="hybridMultilevel"/>
    <w:tmpl w:val="DE26F582"/>
    <w:lvl w:ilvl="0" w:tplc="6EE24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8A12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8E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B175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5968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9848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E0E0C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EE27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1246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475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867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90E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745C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315F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7E37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FC50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F122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535B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A236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0A1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1546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9"/>
  </w:num>
  <w:num w:numId="5">
    <w:abstractNumId w:val="42"/>
  </w:num>
  <w:num w:numId="6">
    <w:abstractNumId w:val="3"/>
  </w:num>
  <w:num w:numId="7">
    <w:abstractNumId w:val="36"/>
  </w:num>
  <w:num w:numId="8">
    <w:abstractNumId w:val="35"/>
  </w:num>
  <w:num w:numId="9">
    <w:abstractNumId w:val="24"/>
  </w:num>
  <w:num w:numId="10">
    <w:abstractNumId w:val="28"/>
  </w:num>
  <w:num w:numId="11">
    <w:abstractNumId w:val="12"/>
  </w:num>
  <w:num w:numId="12">
    <w:abstractNumId w:val="15"/>
  </w:num>
  <w:num w:numId="13">
    <w:abstractNumId w:val="21"/>
  </w:num>
  <w:num w:numId="14">
    <w:abstractNumId w:val="48"/>
  </w:num>
  <w:num w:numId="15">
    <w:abstractNumId w:val="41"/>
  </w:num>
  <w:num w:numId="16">
    <w:abstractNumId w:val="33"/>
  </w:num>
  <w:num w:numId="17">
    <w:abstractNumId w:val="19"/>
  </w:num>
  <w:num w:numId="18">
    <w:abstractNumId w:val="11"/>
  </w:num>
  <w:num w:numId="19">
    <w:abstractNumId w:val="1"/>
  </w:num>
  <w:num w:numId="20">
    <w:abstractNumId w:val="25"/>
  </w:num>
  <w:num w:numId="21">
    <w:abstractNumId w:val="26"/>
  </w:num>
  <w:num w:numId="22">
    <w:abstractNumId w:val="27"/>
  </w:num>
  <w:num w:numId="23">
    <w:abstractNumId w:val="40"/>
  </w:num>
  <w:num w:numId="24">
    <w:abstractNumId w:val="14"/>
  </w:num>
  <w:num w:numId="25">
    <w:abstractNumId w:val="43"/>
  </w:num>
  <w:num w:numId="26">
    <w:abstractNumId w:val="20"/>
  </w:num>
  <w:num w:numId="27">
    <w:abstractNumId w:val="44"/>
  </w:num>
  <w:num w:numId="28">
    <w:abstractNumId w:val="7"/>
  </w:num>
  <w:num w:numId="29">
    <w:abstractNumId w:val="16"/>
  </w:num>
  <w:num w:numId="30">
    <w:abstractNumId w:val="23"/>
  </w:num>
  <w:num w:numId="31">
    <w:abstractNumId w:val="10"/>
  </w:num>
  <w:num w:numId="32">
    <w:abstractNumId w:val="2"/>
  </w:num>
  <w:num w:numId="33">
    <w:abstractNumId w:val="17"/>
  </w:num>
  <w:num w:numId="34">
    <w:abstractNumId w:val="0"/>
  </w:num>
  <w:num w:numId="35">
    <w:abstractNumId w:val="32"/>
  </w:num>
  <w:num w:numId="36">
    <w:abstractNumId w:val="8"/>
  </w:num>
  <w:num w:numId="37">
    <w:abstractNumId w:val="9"/>
  </w:num>
  <w:num w:numId="38">
    <w:abstractNumId w:val="34"/>
  </w:num>
  <w:num w:numId="39">
    <w:abstractNumId w:val="31"/>
  </w:num>
  <w:num w:numId="40">
    <w:abstractNumId w:val="30"/>
  </w:num>
  <w:num w:numId="41">
    <w:abstractNumId w:val="22"/>
  </w:num>
  <w:num w:numId="42">
    <w:abstractNumId w:val="49"/>
  </w:num>
  <w:num w:numId="43">
    <w:abstractNumId w:val="38"/>
  </w:num>
  <w:num w:numId="44">
    <w:abstractNumId w:val="46"/>
  </w:num>
  <w:num w:numId="45">
    <w:abstractNumId w:val="37"/>
  </w:num>
  <w:num w:numId="46">
    <w:abstractNumId w:val="45"/>
  </w:num>
  <w:num w:numId="47">
    <w:abstractNumId w:val="18"/>
  </w:num>
  <w:num w:numId="48">
    <w:abstractNumId w:val="47"/>
  </w:num>
  <w:num w:numId="49">
    <w:abstractNumId w:val="29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D6D"/>
    <w:rsid w:val="00056114"/>
    <w:rsid w:val="00063715"/>
    <w:rsid w:val="000D1399"/>
    <w:rsid w:val="000F7C3C"/>
    <w:rsid w:val="0014154E"/>
    <w:rsid w:val="001835D0"/>
    <w:rsid w:val="001A2092"/>
    <w:rsid w:val="001A3517"/>
    <w:rsid w:val="001B1F6D"/>
    <w:rsid w:val="001B3E5A"/>
    <w:rsid w:val="001D36C6"/>
    <w:rsid w:val="00287B8D"/>
    <w:rsid w:val="00287FB5"/>
    <w:rsid w:val="002B4488"/>
    <w:rsid w:val="002D33B1"/>
    <w:rsid w:val="002D3591"/>
    <w:rsid w:val="002E2C33"/>
    <w:rsid w:val="00312596"/>
    <w:rsid w:val="003514A0"/>
    <w:rsid w:val="0039248C"/>
    <w:rsid w:val="003A4A79"/>
    <w:rsid w:val="00441229"/>
    <w:rsid w:val="00475C30"/>
    <w:rsid w:val="00492560"/>
    <w:rsid w:val="0049482F"/>
    <w:rsid w:val="004B526C"/>
    <w:rsid w:val="004C7F05"/>
    <w:rsid w:val="004E35A0"/>
    <w:rsid w:val="004F7E17"/>
    <w:rsid w:val="005155A8"/>
    <w:rsid w:val="00554DAF"/>
    <w:rsid w:val="00564C50"/>
    <w:rsid w:val="005661D9"/>
    <w:rsid w:val="00573869"/>
    <w:rsid w:val="005A05CE"/>
    <w:rsid w:val="005F30DC"/>
    <w:rsid w:val="00621B1F"/>
    <w:rsid w:val="0063659F"/>
    <w:rsid w:val="00653AF6"/>
    <w:rsid w:val="00655F93"/>
    <w:rsid w:val="00660122"/>
    <w:rsid w:val="006A10D9"/>
    <w:rsid w:val="006E581A"/>
    <w:rsid w:val="00721369"/>
    <w:rsid w:val="00780214"/>
    <w:rsid w:val="00782D23"/>
    <w:rsid w:val="007C68F5"/>
    <w:rsid w:val="007C6B0C"/>
    <w:rsid w:val="007E3D8F"/>
    <w:rsid w:val="008019F9"/>
    <w:rsid w:val="00864A9C"/>
    <w:rsid w:val="00866E3B"/>
    <w:rsid w:val="00873FC2"/>
    <w:rsid w:val="00883992"/>
    <w:rsid w:val="008F06C0"/>
    <w:rsid w:val="00911F65"/>
    <w:rsid w:val="00974A4B"/>
    <w:rsid w:val="009954F1"/>
    <w:rsid w:val="009A7E00"/>
    <w:rsid w:val="009C7AD1"/>
    <w:rsid w:val="00A1165B"/>
    <w:rsid w:val="00A33640"/>
    <w:rsid w:val="00A56908"/>
    <w:rsid w:val="00AE13E9"/>
    <w:rsid w:val="00B12E3E"/>
    <w:rsid w:val="00B467AD"/>
    <w:rsid w:val="00B73A5A"/>
    <w:rsid w:val="00BE0E78"/>
    <w:rsid w:val="00C07CB7"/>
    <w:rsid w:val="00C46F54"/>
    <w:rsid w:val="00C83B41"/>
    <w:rsid w:val="00D12D6C"/>
    <w:rsid w:val="00D2476D"/>
    <w:rsid w:val="00D368DC"/>
    <w:rsid w:val="00D623A4"/>
    <w:rsid w:val="00DA6258"/>
    <w:rsid w:val="00DB5C4D"/>
    <w:rsid w:val="00DE2462"/>
    <w:rsid w:val="00DF22B2"/>
    <w:rsid w:val="00E06FAF"/>
    <w:rsid w:val="00E245CA"/>
    <w:rsid w:val="00E42B2A"/>
    <w:rsid w:val="00E438A1"/>
    <w:rsid w:val="00E600A7"/>
    <w:rsid w:val="00E62553"/>
    <w:rsid w:val="00E72D70"/>
    <w:rsid w:val="00E85D06"/>
    <w:rsid w:val="00E923A3"/>
    <w:rsid w:val="00ED3C26"/>
    <w:rsid w:val="00F01E19"/>
    <w:rsid w:val="00F02C1D"/>
    <w:rsid w:val="00F314AF"/>
    <w:rsid w:val="00F60D74"/>
    <w:rsid w:val="00F676A0"/>
    <w:rsid w:val="00F90EBB"/>
    <w:rsid w:val="00F92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6D98"/>
  <w15:docId w15:val="{1029BCF5-B5CF-40A3-962C-02D1F406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8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D3C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C2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73FC2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73FC2"/>
    <w:pPr>
      <w:ind w:left="720"/>
      <w:contextualSpacing/>
    </w:pPr>
  </w:style>
  <w:style w:type="character" w:customStyle="1" w:styleId="x-phmenubutton">
    <w:name w:val="x-ph__menu__button"/>
    <w:rsid w:val="00873FC2"/>
  </w:style>
  <w:style w:type="paragraph" w:styleId="a7">
    <w:name w:val="Normal (Web)"/>
    <w:basedOn w:val="a"/>
    <w:uiPriority w:val="99"/>
    <w:unhideWhenUsed/>
    <w:rsid w:val="0049256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rsid w:val="00660122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60122"/>
  </w:style>
  <w:style w:type="paragraph" w:styleId="aa">
    <w:name w:val="footer"/>
    <w:basedOn w:val="a"/>
    <w:link w:val="ab"/>
    <w:uiPriority w:val="99"/>
    <w:semiHidden/>
    <w:unhideWhenUsed/>
    <w:rsid w:val="00660122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60122"/>
  </w:style>
  <w:style w:type="paragraph" w:styleId="ac">
    <w:name w:val="No Spacing"/>
    <w:uiPriority w:val="99"/>
    <w:qFormat/>
    <w:rsid w:val="00E42B2A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semiHidden/>
    <w:rsid w:val="00D368D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D368DC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D368DC"/>
  </w:style>
  <w:style w:type="character" w:styleId="ae">
    <w:name w:val="Strong"/>
    <w:basedOn w:val="a0"/>
    <w:uiPriority w:val="22"/>
    <w:qFormat/>
    <w:rsid w:val="00DF2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2149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0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27</Pages>
  <Words>8487</Words>
  <Characters>48382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Анатольевна</dc:creator>
  <cp:lastModifiedBy>Школа 2</cp:lastModifiedBy>
  <cp:revision>3</cp:revision>
  <cp:lastPrinted>2025-04-18T13:33:00Z</cp:lastPrinted>
  <dcterms:created xsi:type="dcterms:W3CDTF">2025-04-23T13:44:00Z</dcterms:created>
  <dcterms:modified xsi:type="dcterms:W3CDTF">2025-04-23T13:50:00Z</dcterms:modified>
</cp:coreProperties>
</file>