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93" w:rsidRDefault="00C11EA4">
      <w:pPr>
        <w:pStyle w:val="20"/>
        <w:shd w:val="clear" w:color="auto" w:fill="auto"/>
        <w:spacing w:after="0"/>
      </w:pPr>
      <w:r>
        <w:t>УТВЕРЖДЕНО:</w:t>
      </w:r>
    </w:p>
    <w:p w:rsidR="008A5768" w:rsidRDefault="008A5768">
      <w:pPr>
        <w:pStyle w:val="20"/>
        <w:shd w:val="clear" w:color="auto" w:fill="auto"/>
        <w:spacing w:after="0"/>
      </w:pPr>
      <w:r>
        <w:t xml:space="preserve">Директор </w:t>
      </w:r>
      <w:r w:rsidR="00C11EA4">
        <w:t xml:space="preserve">МБОУ «Ялтинская </w:t>
      </w:r>
    </w:p>
    <w:p w:rsidR="00411293" w:rsidRDefault="00C11EA4">
      <w:pPr>
        <w:pStyle w:val="20"/>
        <w:shd w:val="clear" w:color="auto" w:fill="auto"/>
        <w:spacing w:after="0"/>
      </w:pPr>
      <w:r>
        <w:t>гимн я им. А.П. Чехова»</w:t>
      </w:r>
    </w:p>
    <w:p w:rsidR="008A5768" w:rsidRDefault="008A5768">
      <w:pPr>
        <w:pStyle w:val="20"/>
        <w:shd w:val="clear" w:color="auto" w:fill="auto"/>
        <w:spacing w:after="0"/>
      </w:pPr>
      <w:r>
        <w:t>________________Е.А. Коровченко</w:t>
      </w:r>
    </w:p>
    <w:p w:rsidR="008A5768" w:rsidRDefault="00B566F4">
      <w:pPr>
        <w:pStyle w:val="20"/>
        <w:shd w:val="clear" w:color="auto" w:fill="auto"/>
        <w:spacing w:after="0"/>
      </w:pPr>
      <w:r>
        <w:t>Приказ № 62 от 10.03.2021 г.</w:t>
      </w:r>
      <w:bookmarkStart w:id="0" w:name="_GoBack"/>
      <w:bookmarkEnd w:id="0"/>
    </w:p>
    <w:p w:rsidR="008A5768" w:rsidRDefault="008A5768">
      <w:pPr>
        <w:pStyle w:val="20"/>
        <w:shd w:val="clear" w:color="auto" w:fill="auto"/>
        <w:spacing w:after="0"/>
      </w:pPr>
    </w:p>
    <w:p w:rsidR="008A5768" w:rsidRDefault="008A5768">
      <w:pPr>
        <w:pStyle w:val="20"/>
        <w:shd w:val="clear" w:color="auto" w:fill="auto"/>
        <w:spacing w:after="0"/>
      </w:pPr>
    </w:p>
    <w:p w:rsidR="00411293" w:rsidRDefault="00B566F4">
      <w:pPr>
        <w:pStyle w:val="20"/>
        <w:shd w:val="clear" w:color="auto" w:fill="auto"/>
        <w:spacing w:after="2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ПЛАН МЕ</w:t>
      </w:r>
      <w:r w:rsidR="00C11EA4">
        <w:rPr>
          <w:sz w:val="24"/>
          <w:szCs w:val="24"/>
        </w:rPr>
        <w:t>РОПРИЯТИЙ</w:t>
      </w:r>
    </w:p>
    <w:p w:rsidR="00411293" w:rsidRDefault="00C11EA4">
      <w:pPr>
        <w:pStyle w:val="1"/>
        <w:shd w:val="clear" w:color="auto" w:fill="auto"/>
      </w:pPr>
      <w:r>
        <w:t>по антитеррористической защищенности</w:t>
      </w:r>
      <w:r>
        <w:br/>
        <w:t>Муниципального бюджетного обще</w:t>
      </w:r>
      <w:r w:rsidR="008A5768">
        <w:t>образовательного учреждения</w:t>
      </w:r>
      <w:r w:rsidR="008A5768">
        <w:br/>
        <w:t>«Ял</w:t>
      </w:r>
      <w:r>
        <w:t>тинская гимназия им. А.П. Чехова»</w:t>
      </w:r>
    </w:p>
    <w:p w:rsidR="00411293" w:rsidRDefault="008A5768">
      <w:pPr>
        <w:pStyle w:val="a5"/>
        <w:shd w:val="clear" w:color="auto" w:fill="auto"/>
        <w:ind w:left="2765"/>
      </w:pPr>
      <w:r>
        <w:t>па 2021 - 2022</w:t>
      </w:r>
      <w:r w:rsidR="00C11EA4"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4429"/>
        <w:gridCol w:w="1651"/>
        <w:gridCol w:w="2140"/>
      </w:tblGrid>
      <w:tr w:rsidR="00411293">
        <w:trPr>
          <w:trHeight w:hRule="exact" w:val="92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293" w:rsidRDefault="00C11EA4">
            <w:pPr>
              <w:pStyle w:val="a7"/>
              <w:shd w:val="clear" w:color="auto" w:fill="auto"/>
              <w:spacing w:after="240"/>
              <w:jc w:val="center"/>
            </w:pPr>
            <w:r>
              <w:rPr>
                <w:b/>
                <w:bCs/>
              </w:rPr>
              <w:t>№</w:t>
            </w:r>
          </w:p>
          <w:p w:rsidR="00411293" w:rsidRDefault="00C11EA4">
            <w:pPr>
              <w:pStyle w:val="a7"/>
              <w:shd w:val="clear" w:color="auto" w:fill="auto"/>
            </w:pPr>
            <w:proofErr w:type="spellStart"/>
            <w:r>
              <w:rPr>
                <w:b/>
                <w:bCs/>
              </w:rPr>
              <w:t>пп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Название мероприятия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</w:pPr>
            <w:r>
              <w:rPr>
                <w:b/>
                <w:bCs/>
              </w:rPr>
              <w:t>Ответственный</w:t>
            </w:r>
          </w:p>
        </w:tc>
      </w:tr>
      <w:tr w:rsidR="00411293">
        <w:trPr>
          <w:trHeight w:hRule="exact" w:val="353"/>
          <w:jc w:val="center"/>
        </w:trPr>
        <w:tc>
          <w:tcPr>
            <w:tcW w:w="88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Работа с сотрудниками</w:t>
            </w:r>
          </w:p>
        </w:tc>
      </w:tr>
      <w:tr w:rsidR="00411293">
        <w:trPr>
          <w:trHeight w:hRule="exact" w:val="181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ind w:firstLine="220"/>
            </w:pPr>
            <w: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spacing w:after="260"/>
              <w:jc w:val="both"/>
            </w:pPr>
            <w:r>
              <w:t>Знакомство со ст.2, 3, 5, 9 Закона РФ «О борьбе с терроризмом»</w:t>
            </w:r>
          </w:p>
          <w:p w:rsidR="00411293" w:rsidRDefault="00C11EA4">
            <w:pPr>
              <w:pStyle w:val="a7"/>
              <w:shd w:val="clear" w:color="auto" w:fill="auto"/>
              <w:jc w:val="both"/>
            </w:pPr>
            <w:r>
              <w:t>Знакомство со ст.205, 206, 207, 208, 277, 218, 222, 226 Уголовного кодекса РФ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сентябрь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</w:pPr>
            <w:r>
              <w:t>директор школы</w:t>
            </w:r>
          </w:p>
        </w:tc>
      </w:tr>
      <w:tr w:rsidR="00411293">
        <w:trPr>
          <w:trHeight w:hRule="exact" w:val="125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ind w:firstLine="220"/>
            </w:pPr>
            <w: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jc w:val="both"/>
            </w:pPr>
            <w:r>
              <w:t>Организация внешней безопасности (наличие замков на складских помещениях, дежурство сторожа в ночное время)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</w:pPr>
            <w:r>
              <w:t>директор школы</w:t>
            </w:r>
          </w:p>
        </w:tc>
      </w:tr>
      <w:tr w:rsidR="00411293">
        <w:trPr>
          <w:trHeight w:hRule="exact" w:val="156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ind w:firstLine="220"/>
            </w:pPr>
            <w:r>
              <w:t>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jc w:val="both"/>
            </w:pPr>
            <w:r>
              <w:t>Инструктаж по обеспечению безопасности, антитеррористической защищенности сотрудников и обучающихся в условиях повседневной деятельности.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</w:pPr>
            <w:r>
              <w:t>2 раза в год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директор школы, классные руководители</w:t>
            </w:r>
          </w:p>
        </w:tc>
      </w:tr>
      <w:tr w:rsidR="00411293">
        <w:trPr>
          <w:trHeight w:hRule="exact" w:val="951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ind w:firstLine="220"/>
            </w:pPr>
            <w:r>
              <w:t>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jc w:val="both"/>
            </w:pPr>
            <w: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</w:pPr>
            <w:r>
              <w:t>2 раза в год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</w:pPr>
            <w:r>
              <w:t>директор школы</w:t>
            </w:r>
          </w:p>
        </w:tc>
      </w:tr>
      <w:tr w:rsidR="00411293">
        <w:trPr>
          <w:trHeight w:hRule="exact" w:val="2160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spacing w:after="980"/>
              <w:ind w:firstLine="220"/>
            </w:pPr>
            <w:r>
              <w:t>5</w:t>
            </w:r>
          </w:p>
          <w:p w:rsidR="00411293" w:rsidRDefault="00C11EA4">
            <w:pPr>
              <w:pStyle w:val="a7"/>
              <w:shd w:val="clear" w:color="auto" w:fill="auto"/>
            </w:pPr>
            <w:r>
              <w:t>6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tabs>
                <w:tab w:val="left" w:pos="3580"/>
              </w:tabs>
              <w:jc w:val="both"/>
            </w:pPr>
            <w:r>
              <w:t>Инструктаж по действиям при поступлении</w:t>
            </w:r>
            <w:r>
              <w:tab/>
              <w:t>угрозы</w:t>
            </w:r>
          </w:p>
          <w:p w:rsidR="00411293" w:rsidRDefault="00C11EA4">
            <w:pPr>
              <w:pStyle w:val="a7"/>
              <w:shd w:val="clear" w:color="auto" w:fill="auto"/>
              <w:tabs>
                <w:tab w:val="left" w:pos="1263"/>
                <w:tab w:val="left" w:pos="3580"/>
              </w:tabs>
              <w:jc w:val="both"/>
            </w:pPr>
            <w:r>
              <w:t>террористического акта по телефону, при</w:t>
            </w:r>
            <w:r>
              <w:tab/>
              <w:t>поступлении</w:t>
            </w:r>
            <w:r>
              <w:tab/>
              <w:t>угрозы</w:t>
            </w:r>
          </w:p>
          <w:p w:rsidR="00411293" w:rsidRDefault="00C11EA4">
            <w:pPr>
              <w:pStyle w:val="a7"/>
              <w:shd w:val="clear" w:color="auto" w:fill="auto"/>
              <w:jc w:val="both"/>
            </w:pPr>
            <w:r>
              <w:t>террористического акта в письменном виде, по действиям при захвате террористами заложников.</w:t>
            </w:r>
          </w:p>
          <w:p w:rsidR="008A5768" w:rsidRDefault="008A5768">
            <w:pPr>
              <w:pStyle w:val="a7"/>
              <w:shd w:val="clear" w:color="auto" w:fill="auto"/>
              <w:jc w:val="both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</w:pPr>
            <w:r>
              <w:t>2 раза в год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</w:pPr>
            <w:r>
              <w:t>директор школы</w:t>
            </w:r>
          </w:p>
        </w:tc>
      </w:tr>
      <w:tr w:rsidR="00411293">
        <w:trPr>
          <w:trHeight w:hRule="exact" w:val="380"/>
          <w:jc w:val="center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1293" w:rsidRDefault="00411293"/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jc w:val="both"/>
            </w:pPr>
            <w:r>
              <w:t xml:space="preserve">Инструктаж по </w:t>
            </w:r>
            <w:proofErr w:type="spellStart"/>
            <w:r>
              <w:t>внутриобъектовому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</w:pPr>
            <w:r>
              <w:t>2 раза в год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</w:pPr>
            <w:r>
              <w:t>директор школы</w:t>
            </w:r>
          </w:p>
        </w:tc>
      </w:tr>
    </w:tbl>
    <w:p w:rsidR="00411293" w:rsidRDefault="00C11EA4">
      <w:pPr>
        <w:spacing w:line="1" w:lineRule="exact"/>
        <w:rPr>
          <w:sz w:val="2"/>
          <w:szCs w:val="2"/>
        </w:rPr>
      </w:pPr>
      <w:r>
        <w:br w:type="page"/>
      </w:r>
    </w:p>
    <w:p w:rsidR="00411293" w:rsidRDefault="0041129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4408"/>
        <w:gridCol w:w="1657"/>
        <w:gridCol w:w="2146"/>
      </w:tblGrid>
      <w:tr w:rsidR="00411293">
        <w:trPr>
          <w:trHeight w:hRule="exact" w:val="39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293" w:rsidRDefault="00411293">
            <w:pPr>
              <w:rPr>
                <w:sz w:val="10"/>
                <w:szCs w:val="10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</w:pPr>
            <w:r>
              <w:t>режиму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293" w:rsidRDefault="00411293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293" w:rsidRDefault="00411293">
            <w:pPr>
              <w:rPr>
                <w:sz w:val="10"/>
                <w:szCs w:val="10"/>
              </w:rPr>
            </w:pPr>
          </w:p>
        </w:tc>
      </w:tr>
      <w:tr w:rsidR="00411293">
        <w:trPr>
          <w:trHeight w:hRule="exact" w:val="96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</w:pPr>
            <w:r>
              <w:t>7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jc w:val="both"/>
            </w:pPr>
            <w:r>
              <w:t>Ежедневные осмотры помещений и территории с отметкой результатов в журнале.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ind w:firstLine="360"/>
            </w:pPr>
            <w:r>
              <w:t>сотрудники</w:t>
            </w:r>
          </w:p>
        </w:tc>
      </w:tr>
      <w:tr w:rsidR="00411293">
        <w:trPr>
          <w:trHeight w:hRule="exact" w:val="274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tabs>
                <w:tab w:val="left" w:pos="1182"/>
              </w:tabs>
              <w:jc w:val="both"/>
            </w:pPr>
            <w:r>
              <w:t>Проведение встреч с сотрудниками право</w:t>
            </w:r>
            <w:r w:rsidR="008A5768">
              <w:t xml:space="preserve">охранительных органов по темам: </w:t>
            </w:r>
            <w:r>
              <w:t>«Сущность терроризма»,</w:t>
            </w:r>
          </w:p>
          <w:p w:rsidR="00411293" w:rsidRDefault="00C11EA4">
            <w:pPr>
              <w:pStyle w:val="a7"/>
              <w:shd w:val="clear" w:color="auto" w:fill="auto"/>
              <w:tabs>
                <w:tab w:val="left" w:pos="4218"/>
              </w:tabs>
              <w:jc w:val="both"/>
            </w:pPr>
            <w:r>
              <w:t>«Дисциплинированность</w:t>
            </w:r>
            <w:r>
              <w:tab/>
              <w:t>и</w:t>
            </w:r>
          </w:p>
          <w:p w:rsidR="00411293" w:rsidRDefault="00C11EA4">
            <w:pPr>
              <w:pStyle w:val="a7"/>
              <w:shd w:val="clear" w:color="auto" w:fill="auto"/>
              <w:jc w:val="both"/>
            </w:pPr>
            <w:r>
              <w:t>бдительность -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з течение года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заместитель директора по ВР</w:t>
            </w:r>
          </w:p>
        </w:tc>
      </w:tr>
      <w:tr w:rsidR="00411293">
        <w:trPr>
          <w:trHeight w:hRule="exact" w:val="96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tabs>
                <w:tab w:val="left" w:pos="1718"/>
                <w:tab w:val="left" w:pos="2683"/>
              </w:tabs>
              <w:jc w:val="both"/>
            </w:pPr>
            <w:r>
              <w:t>Проведение объектовых тренировок по действиям</w:t>
            </w:r>
            <w:r>
              <w:tab/>
              <w:t>при</w:t>
            </w:r>
            <w:r>
              <w:tab/>
              <w:t>возникновении</w:t>
            </w:r>
          </w:p>
          <w:p w:rsidR="00411293" w:rsidRDefault="00C11EA4">
            <w:pPr>
              <w:pStyle w:val="a7"/>
              <w:shd w:val="clear" w:color="auto" w:fill="auto"/>
            </w:pPr>
            <w:r>
              <w:t>чрезвычайных ситуаций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 xml:space="preserve">1 раз </w:t>
            </w:r>
            <w:proofErr w:type="gramStart"/>
            <w:r>
              <w:t>в</w:t>
            </w:r>
            <w:proofErr w:type="gramEnd"/>
          </w:p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четверть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</w:pPr>
            <w:r>
              <w:t>директор школы</w:t>
            </w:r>
          </w:p>
        </w:tc>
      </w:tr>
      <w:tr w:rsidR="00411293">
        <w:trPr>
          <w:trHeight w:hRule="exact" w:val="155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</w:pPr>
            <w:r>
              <w:t>10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tabs>
                <w:tab w:val="left" w:pos="2900"/>
              </w:tabs>
              <w:jc w:val="both"/>
            </w:pPr>
            <w:r>
              <w:t>Постоянное содержание в порядке чердачных, подсобных помещений и запасных выходов.</w:t>
            </w:r>
            <w:r>
              <w:tab/>
              <w:t>Обеспечение</w:t>
            </w:r>
          </w:p>
          <w:p w:rsidR="00411293" w:rsidRDefault="008A5768">
            <w:pPr>
              <w:pStyle w:val="a7"/>
              <w:shd w:val="clear" w:color="auto" w:fill="auto"/>
              <w:tabs>
                <w:tab w:val="left" w:pos="1671"/>
                <w:tab w:val="left" w:pos="2574"/>
              </w:tabs>
              <w:jc w:val="both"/>
            </w:pPr>
            <w:proofErr w:type="gramStart"/>
            <w:r>
              <w:t>конт</w:t>
            </w:r>
            <w:r w:rsidR="00C11EA4">
              <w:t>роля</w:t>
            </w:r>
            <w:r w:rsidR="00C11EA4">
              <w:tab/>
              <w:t>за</w:t>
            </w:r>
            <w:proofErr w:type="gramEnd"/>
            <w:r w:rsidR="00C11EA4">
              <w:tab/>
              <w:t>освещенностью</w:t>
            </w:r>
          </w:p>
          <w:p w:rsidR="00411293" w:rsidRDefault="00C11EA4">
            <w:pPr>
              <w:pStyle w:val="a7"/>
              <w:shd w:val="clear" w:color="auto" w:fill="auto"/>
            </w:pPr>
            <w:r>
              <w:t>территории в темное время суток.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директор школы, Заместитель директора по АХР</w:t>
            </w:r>
          </w:p>
        </w:tc>
      </w:tr>
      <w:tr w:rsidR="00411293">
        <w:trPr>
          <w:trHeight w:hRule="exact" w:val="214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ind w:firstLine="180"/>
            </w:pPr>
            <w:r>
              <w:t>12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tabs>
                <w:tab w:val="left" w:pos="1814"/>
                <w:tab w:val="left" w:pos="2826"/>
              </w:tabs>
              <w:jc w:val="both"/>
            </w:pPr>
            <w:proofErr w:type="gramStart"/>
            <w:r>
              <w:t>Контроль</w:t>
            </w:r>
            <w:r>
              <w:tab/>
              <w:t>за</w:t>
            </w:r>
            <w:proofErr w:type="gramEnd"/>
            <w:r>
              <w:tab/>
              <w:t>соблюдением</w:t>
            </w:r>
          </w:p>
          <w:p w:rsidR="00411293" w:rsidRDefault="00C11EA4">
            <w:pPr>
              <w:pStyle w:val="a7"/>
              <w:shd w:val="clear" w:color="auto" w:fill="auto"/>
              <w:jc w:val="both"/>
            </w:pPr>
            <w:r>
              <w:t>пропускного режима обучающимися, персоналом и посетителями, а также въездом на территорию учреждения, проверка, в необходимых случаях, документов и пропусков у лиц, проходящих на охраняемый объект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Заместитель директора по АХР</w:t>
            </w:r>
          </w:p>
        </w:tc>
      </w:tr>
      <w:tr w:rsidR="00411293">
        <w:trPr>
          <w:trHeight w:hRule="exact" w:val="65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ind w:firstLine="180"/>
            </w:pPr>
            <w:r>
              <w:t>13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tabs>
                <w:tab w:val="left" w:pos="2038"/>
                <w:tab w:val="left" w:pos="4089"/>
              </w:tabs>
              <w:jc w:val="both"/>
            </w:pPr>
            <w:r>
              <w:t>Анализ</w:t>
            </w:r>
            <w:r>
              <w:tab/>
              <w:t>работы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11293" w:rsidRDefault="00C11EA4">
            <w:pPr>
              <w:pStyle w:val="a7"/>
              <w:shd w:val="clear" w:color="auto" w:fill="auto"/>
              <w:jc w:val="both"/>
            </w:pPr>
            <w:r>
              <w:t>антитеррористической защищенности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май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both"/>
            </w:pPr>
            <w:r>
              <w:t>директор школы</w:t>
            </w:r>
          </w:p>
        </w:tc>
      </w:tr>
      <w:tr w:rsidR="00411293">
        <w:trPr>
          <w:trHeight w:hRule="exact" w:val="346"/>
          <w:jc w:val="center"/>
        </w:trPr>
        <w:tc>
          <w:tcPr>
            <w:tcW w:w="88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tabs>
                <w:tab w:val="left" w:pos="5373"/>
              </w:tabs>
              <w:jc w:val="center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  <w:r>
              <w:tab/>
              <w:t>:</w:t>
            </w:r>
          </w:p>
        </w:tc>
      </w:tr>
      <w:tr w:rsidR="00411293">
        <w:trPr>
          <w:trHeight w:hRule="exact" w:val="15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ind w:firstLine="180"/>
            </w:pPr>
            <w:r>
              <w:t>14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1293" w:rsidRDefault="00C11EA4">
            <w:pPr>
              <w:pStyle w:val="a7"/>
              <w:shd w:val="clear" w:color="auto" w:fill="auto"/>
              <w:jc w:val="both"/>
            </w:pPr>
            <w:r>
              <w:t>Занятия, тематические беседы: «Как я должен поступать»; «Как вызвать полицию»; «Служба специального назначения»; «Когда мамы нет дома»; «Военные профессии»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по плану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классные руководители</w:t>
            </w:r>
          </w:p>
        </w:tc>
      </w:tr>
      <w:tr w:rsidR="00411293">
        <w:trPr>
          <w:trHeight w:hRule="exact" w:val="22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ind w:firstLine="180"/>
            </w:pPr>
            <w:r>
              <w:t>15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293" w:rsidRDefault="00C11EA4" w:rsidP="008A5768">
            <w:pPr>
              <w:pStyle w:val="a7"/>
              <w:shd w:val="clear" w:color="auto" w:fill="auto"/>
              <w:jc w:val="both"/>
            </w:pPr>
            <w:r>
              <w:t>Включение в годовые и месячные планы воспитательной работы встреч с сотрудниками</w:t>
            </w:r>
            <w:r w:rsidR="008A5768">
              <w:t xml:space="preserve"> правоохранительных</w:t>
            </w:r>
          </w:p>
          <w:p w:rsidR="00411293" w:rsidRDefault="00C11EA4">
            <w:pPr>
              <w:pStyle w:val="a7"/>
              <w:shd w:val="clear" w:color="auto" w:fill="auto"/>
              <w:jc w:val="both"/>
            </w:pPr>
            <w:r>
              <w:t>органов по темам: «Сущность терроризма», «Дисциплинированность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по плану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293" w:rsidRDefault="00C11EA4">
            <w:pPr>
              <w:pStyle w:val="a7"/>
              <w:shd w:val="clear" w:color="auto" w:fill="auto"/>
              <w:jc w:val="center"/>
            </w:pPr>
            <w:r>
              <w:t>классные руководители</w:t>
            </w:r>
          </w:p>
        </w:tc>
      </w:tr>
    </w:tbl>
    <w:p w:rsidR="00C11EA4" w:rsidRDefault="00C11EA4"/>
    <w:sectPr w:rsidR="00C11EA4">
      <w:headerReference w:type="even" r:id="rId7"/>
      <w:headerReference w:type="default" r:id="rId8"/>
      <w:pgSz w:w="12240" w:h="15840"/>
      <w:pgMar w:top="1021" w:right="1515" w:bottom="425" w:left="190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9A9" w:rsidRDefault="001009A9">
      <w:r>
        <w:separator/>
      </w:r>
    </w:p>
  </w:endnote>
  <w:endnote w:type="continuationSeparator" w:id="0">
    <w:p w:rsidR="001009A9" w:rsidRDefault="0010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9A9" w:rsidRDefault="001009A9"/>
  </w:footnote>
  <w:footnote w:type="continuationSeparator" w:id="0">
    <w:p w:rsidR="001009A9" w:rsidRDefault="001009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93" w:rsidRDefault="00411293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93" w:rsidRDefault="00C11EA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7315200</wp:posOffset>
              </wp:positionH>
              <wp:positionV relativeFrom="page">
                <wp:posOffset>516255</wp:posOffset>
              </wp:positionV>
              <wp:extent cx="55880" cy="692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" cy="69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1293" w:rsidRDefault="00411293">
                          <w:pPr>
                            <w:pStyle w:val="2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8in;margin-top:40.65pt;width:4.4pt;height:5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" filled="f" stroked="f">
              <v:textbox style="mso-fit-shape-to-text:t" inset="0,0,0,0">
                <w:txbxContent>
                  <w:p w:rsidR="00411293" w:rsidRDefault="00411293">
                    <w:pPr>
                      <w:pStyle w:val="22"/>
                      <w:shd w:val="clear" w:color="auto" w:fill="auto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11293"/>
    <w:rsid w:val="001009A9"/>
    <w:rsid w:val="00380A34"/>
    <w:rsid w:val="00411293"/>
    <w:rsid w:val="008A5768"/>
    <w:rsid w:val="00B566F4"/>
    <w:rsid w:val="00C1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8"/>
      <w:szCs w:val="88"/>
      <w:u w:val="none"/>
      <w:lang w:val="en-US" w:eastAsia="en-US" w:bidi="en-US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52" w:lineRule="auto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88"/>
      <w:szCs w:val="88"/>
      <w:lang w:val="en-US" w:eastAsia="en-US" w:bidi="en-US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styleId="a8">
    <w:name w:val="footer"/>
    <w:basedOn w:val="a"/>
    <w:link w:val="a9"/>
    <w:uiPriority w:val="99"/>
    <w:unhideWhenUsed/>
    <w:rsid w:val="008A57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5768"/>
    <w:rPr>
      <w:color w:val="000000"/>
    </w:rPr>
  </w:style>
  <w:style w:type="paragraph" w:styleId="aa">
    <w:name w:val="header"/>
    <w:basedOn w:val="a"/>
    <w:link w:val="ab"/>
    <w:uiPriority w:val="99"/>
    <w:unhideWhenUsed/>
    <w:rsid w:val="008A57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576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8"/>
      <w:szCs w:val="88"/>
      <w:u w:val="none"/>
      <w:lang w:val="en-US" w:eastAsia="en-US" w:bidi="en-US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52" w:lineRule="auto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88"/>
      <w:szCs w:val="88"/>
      <w:lang w:val="en-US" w:eastAsia="en-US" w:bidi="en-US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styleId="a8">
    <w:name w:val="footer"/>
    <w:basedOn w:val="a"/>
    <w:link w:val="a9"/>
    <w:uiPriority w:val="99"/>
    <w:unhideWhenUsed/>
    <w:rsid w:val="008A57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5768"/>
    <w:rPr>
      <w:color w:val="000000"/>
    </w:rPr>
  </w:style>
  <w:style w:type="paragraph" w:styleId="aa">
    <w:name w:val="header"/>
    <w:basedOn w:val="a"/>
    <w:link w:val="ab"/>
    <w:uiPriority w:val="99"/>
    <w:unhideWhenUsed/>
    <w:rsid w:val="008A57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576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Канцелярия</cp:lastModifiedBy>
  <cp:revision>3</cp:revision>
  <cp:lastPrinted>2022-02-18T08:15:00Z</cp:lastPrinted>
  <dcterms:created xsi:type="dcterms:W3CDTF">2022-02-18T08:12:00Z</dcterms:created>
  <dcterms:modified xsi:type="dcterms:W3CDTF">2022-03-11T13:29:00Z</dcterms:modified>
</cp:coreProperties>
</file>