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D3" w:rsidRPr="00AF6FB4" w:rsidRDefault="009F21D3" w:rsidP="009F21D3">
      <w:pPr>
        <w:spacing w:before="70" w:line="330" w:lineRule="exact"/>
        <w:ind w:left="5721"/>
        <w:rPr>
          <w:sz w:val="22"/>
          <w:szCs w:val="22"/>
        </w:rPr>
      </w:pPr>
      <w:r w:rsidRPr="00AF6FB4">
        <w:rPr>
          <w:spacing w:val="-10"/>
          <w:sz w:val="22"/>
          <w:szCs w:val="22"/>
        </w:rPr>
        <w:t>Приложение 1</w:t>
      </w:r>
    </w:p>
    <w:p w:rsidR="009F21D3" w:rsidRPr="00AF6FB4" w:rsidRDefault="009F21D3" w:rsidP="009F21D3">
      <w:pPr>
        <w:tabs>
          <w:tab w:val="left" w:pos="6147"/>
          <w:tab w:val="left" w:pos="8192"/>
          <w:tab w:val="left" w:pos="9085"/>
        </w:tabs>
        <w:spacing w:before="5" w:line="232" w:lineRule="auto"/>
        <w:ind w:left="5729" w:right="387" w:hanging="5"/>
        <w:rPr>
          <w:spacing w:val="-2"/>
          <w:sz w:val="22"/>
          <w:szCs w:val="22"/>
        </w:rPr>
      </w:pPr>
      <w:proofErr w:type="gramStart"/>
      <w:r w:rsidRPr="00AF6FB4">
        <w:rPr>
          <w:spacing w:val="-8"/>
          <w:sz w:val="22"/>
          <w:szCs w:val="22"/>
        </w:rPr>
        <w:t>к</w:t>
      </w:r>
      <w:proofErr w:type="gramEnd"/>
      <w:r w:rsidRPr="00AF6FB4">
        <w:rPr>
          <w:spacing w:val="-8"/>
          <w:sz w:val="22"/>
          <w:szCs w:val="22"/>
        </w:rPr>
        <w:t xml:space="preserve"> приказу </w:t>
      </w:r>
      <w:r>
        <w:rPr>
          <w:spacing w:val="-8"/>
          <w:sz w:val="22"/>
          <w:szCs w:val="22"/>
        </w:rPr>
        <w:t>МБОУ «Красноярская средняя школа им. Бых Н.Н.</w:t>
      </w:r>
    </w:p>
    <w:p w:rsidR="009F21D3" w:rsidRDefault="009F21D3" w:rsidP="009F21D3">
      <w:pPr>
        <w:tabs>
          <w:tab w:val="left" w:pos="6147"/>
          <w:tab w:val="left" w:pos="8192"/>
          <w:tab w:val="left" w:pos="9085"/>
        </w:tabs>
        <w:spacing w:before="5" w:line="232" w:lineRule="auto"/>
        <w:ind w:left="5729" w:right="387" w:hanging="5"/>
        <w:rPr>
          <w:sz w:val="22"/>
          <w:szCs w:val="22"/>
        </w:rPr>
      </w:pPr>
      <w:r w:rsidRPr="00AF6FB4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12</w:t>
      </w:r>
      <w:r w:rsidRPr="00AF6FB4">
        <w:rPr>
          <w:spacing w:val="-2"/>
          <w:sz w:val="22"/>
          <w:szCs w:val="22"/>
        </w:rPr>
        <w:t>. 09</w:t>
      </w:r>
      <w:r w:rsidRPr="00AF6FB4">
        <w:rPr>
          <w:sz w:val="22"/>
          <w:szCs w:val="22"/>
        </w:rPr>
        <w:t xml:space="preserve">.2025 № </w:t>
      </w:r>
      <w:r>
        <w:rPr>
          <w:sz w:val="22"/>
          <w:szCs w:val="22"/>
        </w:rPr>
        <w:t xml:space="preserve"> 157</w:t>
      </w:r>
    </w:p>
    <w:p w:rsidR="009F21D3" w:rsidRPr="00537111" w:rsidRDefault="009F21D3" w:rsidP="009F21D3">
      <w:pPr>
        <w:tabs>
          <w:tab w:val="left" w:pos="6147"/>
          <w:tab w:val="left" w:pos="8192"/>
          <w:tab w:val="left" w:pos="9085"/>
        </w:tabs>
        <w:spacing w:before="5" w:line="232" w:lineRule="auto"/>
        <w:ind w:left="5729" w:right="387" w:hanging="5"/>
        <w:rPr>
          <w:b/>
        </w:rPr>
      </w:pPr>
      <w:r w:rsidRPr="00537111">
        <w:rPr>
          <w:b/>
          <w:spacing w:val="-4"/>
        </w:rPr>
        <w:t>План</w:t>
      </w:r>
    </w:p>
    <w:p w:rsidR="009F21D3" w:rsidRPr="00537111" w:rsidRDefault="009F21D3" w:rsidP="009F21D3">
      <w:pPr>
        <w:pStyle w:val="a3"/>
        <w:spacing w:before="10" w:line="211" w:lineRule="auto"/>
        <w:ind w:left="357" w:right="339"/>
        <w:jc w:val="center"/>
        <w:rPr>
          <w:b/>
        </w:rPr>
      </w:pPr>
      <w:proofErr w:type="gramStart"/>
      <w:r w:rsidRPr="00537111">
        <w:rPr>
          <w:b/>
          <w:spacing w:val="-2"/>
        </w:rPr>
        <w:t>проведения</w:t>
      </w:r>
      <w:proofErr w:type="gramEnd"/>
      <w:r w:rsidRPr="00537111">
        <w:rPr>
          <w:b/>
          <w:spacing w:val="-2"/>
        </w:rPr>
        <w:t xml:space="preserve"> информационно-разъяснительной работы по организации ГИА-9 </w:t>
      </w:r>
      <w:r w:rsidRPr="00537111">
        <w:rPr>
          <w:b/>
        </w:rPr>
        <w:t xml:space="preserve">и ГИА-11 в Черноморском районе </w:t>
      </w:r>
      <w:r w:rsidRPr="00537111">
        <w:rPr>
          <w:b/>
          <w:color w:val="050505"/>
        </w:rPr>
        <w:t xml:space="preserve">в </w:t>
      </w:r>
      <w:r w:rsidRPr="00537111">
        <w:rPr>
          <w:b/>
        </w:rPr>
        <w:t>2025/2026 учебном году</w:t>
      </w:r>
    </w:p>
    <w:tbl>
      <w:tblPr>
        <w:tblStyle w:val="TableNormal"/>
        <w:tblW w:w="0" w:type="auto"/>
        <w:tblInd w:w="151" w:type="dxa"/>
        <w:tblBorders>
          <w:top w:val="single" w:sz="6" w:space="0" w:color="130C1C"/>
          <w:left w:val="single" w:sz="6" w:space="0" w:color="130C1C"/>
          <w:bottom w:val="single" w:sz="6" w:space="0" w:color="130C1C"/>
          <w:right w:val="single" w:sz="6" w:space="0" w:color="130C1C"/>
          <w:insideH w:val="single" w:sz="6" w:space="0" w:color="130C1C"/>
          <w:insideV w:val="single" w:sz="6" w:space="0" w:color="130C1C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5528"/>
        <w:gridCol w:w="1694"/>
        <w:gridCol w:w="2404"/>
      </w:tblGrid>
      <w:tr w:rsidR="009F21D3" w:rsidRPr="0091094B" w:rsidTr="00B808EA">
        <w:trPr>
          <w:trHeight w:val="560"/>
        </w:trPr>
        <w:tc>
          <w:tcPr>
            <w:tcW w:w="749" w:type="dxa"/>
          </w:tcPr>
          <w:p w:rsidR="009F21D3" w:rsidRPr="0091094B" w:rsidRDefault="009F21D3" w:rsidP="00B808EA">
            <w:pPr>
              <w:pStyle w:val="TableParagraph"/>
              <w:spacing w:before="11"/>
              <w:rPr>
                <w:sz w:val="3"/>
                <w:lang w:val="ru-RU"/>
              </w:rPr>
            </w:pPr>
          </w:p>
          <w:p w:rsidR="009F21D3" w:rsidRPr="0091094B" w:rsidRDefault="009F21D3" w:rsidP="00B808EA">
            <w:pPr>
              <w:pStyle w:val="TableParagraph"/>
              <w:ind w:left="222"/>
              <w:rPr>
                <w:sz w:val="20"/>
              </w:rPr>
            </w:pPr>
            <w:r w:rsidRPr="0091094B">
              <w:rPr>
                <w:noProof/>
                <w:sz w:val="20"/>
                <w:lang w:eastAsia="ru-RU"/>
              </w:rPr>
              <w:drawing>
                <wp:inline distT="0" distB="0" distL="0" distR="0" wp14:anchorId="2A919A18" wp14:editId="2ED164C9">
                  <wp:extent cx="207361" cy="28041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61" cy="280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9F21D3" w:rsidRPr="00AF6FB4" w:rsidRDefault="009F21D3" w:rsidP="00B808EA">
            <w:pPr>
              <w:pStyle w:val="TableParagraph"/>
              <w:spacing w:before="63"/>
              <w:ind w:right="117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91094B">
              <w:rPr>
                <w:b/>
                <w:spacing w:val="-2"/>
                <w:sz w:val="24"/>
              </w:rPr>
              <w:t>Мероприяти</w:t>
            </w:r>
            <w:proofErr w:type="spellEnd"/>
            <w:r>
              <w:rPr>
                <w:b/>
                <w:spacing w:val="-2"/>
                <w:sz w:val="24"/>
                <w:lang w:val="ru-RU"/>
              </w:rPr>
              <w:t>я</w:t>
            </w:r>
          </w:p>
        </w:tc>
        <w:tc>
          <w:tcPr>
            <w:tcW w:w="1694" w:type="dxa"/>
          </w:tcPr>
          <w:p w:rsidR="009F21D3" w:rsidRPr="0091094B" w:rsidRDefault="009F21D3" w:rsidP="00B808EA">
            <w:pPr>
              <w:pStyle w:val="TableParagraph"/>
              <w:spacing w:before="140"/>
              <w:ind w:left="510"/>
              <w:rPr>
                <w:b/>
                <w:sz w:val="24"/>
              </w:rPr>
            </w:pPr>
            <w:proofErr w:type="spellStart"/>
            <w:r w:rsidRPr="0091094B"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404" w:type="dxa"/>
          </w:tcPr>
          <w:p w:rsidR="009F21D3" w:rsidRPr="0091094B" w:rsidRDefault="009F21D3" w:rsidP="00B808EA">
            <w:pPr>
              <w:pStyle w:val="TableParagraph"/>
              <w:spacing w:before="111"/>
              <w:ind w:left="356"/>
              <w:rPr>
                <w:b/>
                <w:sz w:val="24"/>
              </w:rPr>
            </w:pPr>
            <w:proofErr w:type="spellStart"/>
            <w:r w:rsidRPr="0091094B"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9F21D3" w:rsidRPr="0091094B" w:rsidTr="00B808EA">
        <w:trPr>
          <w:trHeight w:val="272"/>
        </w:trPr>
        <w:tc>
          <w:tcPr>
            <w:tcW w:w="10375" w:type="dxa"/>
            <w:gridSpan w:val="4"/>
          </w:tcPr>
          <w:p w:rsidR="009F21D3" w:rsidRPr="0091094B" w:rsidRDefault="009F21D3" w:rsidP="00B808EA">
            <w:pPr>
              <w:pStyle w:val="TableParagraph"/>
              <w:spacing w:line="253" w:lineRule="exact"/>
              <w:ind w:left="892" w:right="-202"/>
              <w:rPr>
                <w:b/>
                <w:sz w:val="24"/>
                <w:lang w:val="ru-RU"/>
              </w:rPr>
            </w:pPr>
            <w:r w:rsidRPr="0091094B">
              <w:rPr>
                <w:b/>
                <w:sz w:val="24"/>
                <w:lang w:val="ru-RU"/>
              </w:rPr>
              <w:t>1.ИНФОРМАЦИОННО-</w:t>
            </w:r>
            <w:r w:rsidRPr="0091094B">
              <w:rPr>
                <w:b/>
                <w:spacing w:val="-2"/>
                <w:sz w:val="24"/>
                <w:lang w:val="ru-RU"/>
              </w:rPr>
              <w:t>МЕТОДИЧЕСКО</w:t>
            </w:r>
            <w:r w:rsidRPr="0091094B">
              <w:rPr>
                <w:b/>
                <w:sz w:val="24"/>
                <w:lang w:val="ru-RU"/>
              </w:rPr>
              <w:t xml:space="preserve">Е </w:t>
            </w:r>
            <w:r w:rsidRPr="0091094B">
              <w:rPr>
                <w:b/>
                <w:spacing w:val="-5"/>
                <w:sz w:val="24"/>
                <w:lang w:val="ru-RU"/>
              </w:rPr>
              <w:t>ОБЕСПЕЧЕН</w:t>
            </w:r>
            <w:r w:rsidRPr="0091094B">
              <w:rPr>
                <w:b/>
                <w:sz w:val="24"/>
                <w:lang w:val="ru-RU"/>
              </w:rPr>
              <w:t xml:space="preserve">ИЕ </w:t>
            </w:r>
            <w:r w:rsidRPr="0091094B">
              <w:rPr>
                <w:b/>
                <w:spacing w:val="-5"/>
                <w:sz w:val="24"/>
                <w:lang w:val="ru-RU"/>
              </w:rPr>
              <w:t>ИРР</w:t>
            </w:r>
          </w:p>
        </w:tc>
      </w:tr>
      <w:tr w:rsidR="009F21D3" w:rsidRPr="0091094B" w:rsidTr="00B808EA">
        <w:trPr>
          <w:trHeight w:val="862"/>
        </w:trPr>
        <w:tc>
          <w:tcPr>
            <w:tcW w:w="749" w:type="dxa"/>
          </w:tcPr>
          <w:p w:rsidR="009F21D3" w:rsidRPr="0091094B" w:rsidRDefault="009F21D3" w:rsidP="00B808EA">
            <w:pPr>
              <w:pStyle w:val="TableParagraph"/>
              <w:spacing w:before="269"/>
              <w:ind w:left="73" w:right="36"/>
              <w:jc w:val="center"/>
              <w:rPr>
                <w:sz w:val="24"/>
              </w:rPr>
            </w:pPr>
            <w:r w:rsidRPr="0091094B">
              <w:rPr>
                <w:spacing w:val="-5"/>
                <w:w w:val="105"/>
                <w:sz w:val="24"/>
              </w:rPr>
              <w:t>1.1</w:t>
            </w:r>
          </w:p>
        </w:tc>
        <w:tc>
          <w:tcPr>
            <w:tcW w:w="5528" w:type="dxa"/>
          </w:tcPr>
          <w:p w:rsidR="009F21D3" w:rsidRPr="0091094B" w:rsidRDefault="009F21D3" w:rsidP="00827F2E">
            <w:pPr>
              <w:pStyle w:val="TableParagraph"/>
              <w:tabs>
                <w:tab w:val="left" w:pos="2544"/>
                <w:tab w:val="left" w:pos="4230"/>
              </w:tabs>
              <w:spacing w:line="242" w:lineRule="auto"/>
              <w:ind w:left="121" w:right="101"/>
              <w:jc w:val="both"/>
              <w:rPr>
                <w:sz w:val="24"/>
                <w:lang w:val="ru-RU"/>
              </w:rPr>
            </w:pPr>
            <w:r w:rsidRPr="0091094B">
              <w:rPr>
                <w:spacing w:val="-2"/>
                <w:sz w:val="24"/>
                <w:lang w:val="ru-RU"/>
              </w:rPr>
              <w:t>Формирование</w:t>
            </w:r>
            <w:r w:rsidRPr="0091094B">
              <w:rPr>
                <w:sz w:val="24"/>
                <w:lang w:val="ru-RU"/>
              </w:rPr>
              <w:tab/>
            </w:r>
            <w:r w:rsidRPr="0091094B">
              <w:rPr>
                <w:spacing w:val="-2"/>
                <w:sz w:val="24"/>
                <w:lang w:val="ru-RU"/>
              </w:rPr>
              <w:t>пакетов</w:t>
            </w:r>
            <w:r w:rsidRPr="0091094B">
              <w:rPr>
                <w:sz w:val="24"/>
                <w:lang w:val="ru-RU"/>
              </w:rPr>
              <w:tab/>
            </w:r>
            <w:r w:rsidRPr="0091094B">
              <w:rPr>
                <w:spacing w:val="-4"/>
                <w:sz w:val="24"/>
                <w:lang w:val="ru-RU"/>
              </w:rPr>
              <w:t xml:space="preserve">документов </w:t>
            </w:r>
            <w:r w:rsidRPr="0091094B">
              <w:rPr>
                <w:sz w:val="24"/>
                <w:lang w:val="ru-RU"/>
              </w:rPr>
              <w:t>(</w:t>
            </w:r>
            <w:r w:rsidR="00827F2E">
              <w:rPr>
                <w:sz w:val="24"/>
                <w:lang w:val="ru-RU"/>
              </w:rPr>
              <w:t>школьного уровня</w:t>
            </w:r>
            <w:r w:rsidRPr="0091094B">
              <w:rPr>
                <w:sz w:val="24"/>
                <w:lang w:val="ru-RU"/>
              </w:rPr>
              <w:t xml:space="preserve">) </w:t>
            </w:r>
            <w:r w:rsidRPr="0091094B">
              <w:rPr>
                <w:color w:val="03081A"/>
                <w:sz w:val="24"/>
                <w:lang w:val="ru-RU"/>
              </w:rPr>
              <w:t xml:space="preserve">для </w:t>
            </w:r>
            <w:r w:rsidRPr="0091094B">
              <w:rPr>
                <w:sz w:val="24"/>
                <w:lang w:val="ru-RU"/>
              </w:rPr>
              <w:t>проведения ИРР</w:t>
            </w:r>
          </w:p>
        </w:tc>
        <w:tc>
          <w:tcPr>
            <w:tcW w:w="1694" w:type="dxa"/>
          </w:tcPr>
          <w:p w:rsidR="009F21D3" w:rsidRPr="0091094B" w:rsidRDefault="009F21D3" w:rsidP="00B808EA">
            <w:pPr>
              <w:pStyle w:val="TableParagraph"/>
              <w:spacing w:before="140" w:line="275" w:lineRule="exact"/>
              <w:ind w:left="35"/>
              <w:jc w:val="center"/>
              <w:rPr>
                <w:sz w:val="24"/>
              </w:rPr>
            </w:pPr>
            <w:proofErr w:type="spellStart"/>
            <w:r w:rsidRPr="0091094B">
              <w:rPr>
                <w:sz w:val="24"/>
              </w:rPr>
              <w:t>Октябрь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91094B">
              <w:rPr>
                <w:sz w:val="24"/>
              </w:rPr>
              <w:t>2025</w:t>
            </w:r>
            <w:r w:rsidRPr="0091094B">
              <w:rPr>
                <w:spacing w:val="-10"/>
                <w:sz w:val="24"/>
              </w:rPr>
              <w:t>-</w:t>
            </w:r>
          </w:p>
          <w:p w:rsidR="009F21D3" w:rsidRPr="0091094B" w:rsidRDefault="009F21D3" w:rsidP="00B808EA">
            <w:pPr>
              <w:pStyle w:val="TableParagraph"/>
              <w:spacing w:line="275" w:lineRule="exact"/>
              <w:ind w:left="35" w:right="14"/>
              <w:jc w:val="center"/>
              <w:rPr>
                <w:sz w:val="24"/>
              </w:rPr>
            </w:pPr>
            <w:proofErr w:type="spellStart"/>
            <w:r w:rsidRPr="0091094B">
              <w:rPr>
                <w:sz w:val="24"/>
              </w:rPr>
              <w:t>Май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91094B">
              <w:rPr>
                <w:spacing w:val="-4"/>
                <w:sz w:val="24"/>
              </w:rPr>
              <w:t>2026</w:t>
            </w:r>
          </w:p>
        </w:tc>
        <w:tc>
          <w:tcPr>
            <w:tcW w:w="2404" w:type="dxa"/>
          </w:tcPr>
          <w:p w:rsidR="009F21D3" w:rsidRPr="00AF6FB4" w:rsidRDefault="009F21D3" w:rsidP="00827F2E">
            <w:pPr>
              <w:pStyle w:val="TableParagraph"/>
              <w:spacing w:line="275" w:lineRule="exact"/>
              <w:ind w:left="53" w:right="42"/>
              <w:jc w:val="center"/>
              <w:rPr>
                <w:sz w:val="24"/>
                <w:szCs w:val="24"/>
                <w:lang w:val="ru-RU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>ОУ</w:t>
            </w:r>
          </w:p>
        </w:tc>
      </w:tr>
      <w:tr w:rsidR="009F21D3" w:rsidRPr="0091094B" w:rsidTr="00B808EA">
        <w:trPr>
          <w:trHeight w:val="824"/>
        </w:trPr>
        <w:tc>
          <w:tcPr>
            <w:tcW w:w="749" w:type="dxa"/>
          </w:tcPr>
          <w:p w:rsidR="009F21D3" w:rsidRPr="0091094B" w:rsidRDefault="009F21D3" w:rsidP="00B808EA">
            <w:pPr>
              <w:pStyle w:val="TableParagraph"/>
              <w:spacing w:before="253"/>
              <w:ind w:left="73" w:right="46"/>
              <w:jc w:val="center"/>
              <w:rPr>
                <w:sz w:val="24"/>
              </w:rPr>
            </w:pPr>
            <w:r w:rsidRPr="0091094B">
              <w:rPr>
                <w:spacing w:val="-5"/>
                <w:w w:val="80"/>
                <w:sz w:val="24"/>
              </w:rPr>
              <w:t>1.2</w:t>
            </w:r>
          </w:p>
        </w:tc>
        <w:tc>
          <w:tcPr>
            <w:tcW w:w="5528" w:type="dxa"/>
          </w:tcPr>
          <w:p w:rsidR="009F21D3" w:rsidRPr="0091094B" w:rsidRDefault="009F21D3" w:rsidP="00B808EA">
            <w:pPr>
              <w:pStyle w:val="TableParagraph"/>
              <w:spacing w:before="123" w:line="237" w:lineRule="auto"/>
              <w:ind w:left="121" w:right="79" w:firstLine="1"/>
              <w:rPr>
                <w:sz w:val="24"/>
                <w:lang w:val="ru-RU"/>
              </w:rPr>
            </w:pPr>
            <w:r w:rsidRPr="0091094B">
              <w:rPr>
                <w:sz w:val="24"/>
                <w:lang w:val="ru-RU"/>
              </w:rPr>
              <w:t>Использование работы телефонов «горячей»</w:t>
            </w:r>
            <w:r>
              <w:rPr>
                <w:sz w:val="24"/>
                <w:lang w:val="ru-RU"/>
              </w:rPr>
              <w:t xml:space="preserve"> </w:t>
            </w:r>
            <w:r w:rsidRPr="0091094B">
              <w:rPr>
                <w:sz w:val="24"/>
                <w:lang w:val="ru-RU"/>
              </w:rPr>
              <w:t>линии по вопросам ГИА-9 и ГИА-11</w:t>
            </w:r>
          </w:p>
        </w:tc>
        <w:tc>
          <w:tcPr>
            <w:tcW w:w="1694" w:type="dxa"/>
          </w:tcPr>
          <w:p w:rsidR="009F21D3" w:rsidRPr="0091094B" w:rsidRDefault="009F21D3" w:rsidP="00B808EA">
            <w:pPr>
              <w:pStyle w:val="TableParagraph"/>
              <w:spacing w:before="121"/>
              <w:ind w:left="118"/>
              <w:rPr>
                <w:sz w:val="24"/>
              </w:rPr>
            </w:pPr>
            <w:proofErr w:type="spellStart"/>
            <w:r w:rsidRPr="0091094B">
              <w:rPr>
                <w:spacing w:val="-2"/>
                <w:sz w:val="24"/>
              </w:rPr>
              <w:t>октябрь</w:t>
            </w:r>
            <w:proofErr w:type="spellEnd"/>
          </w:p>
          <w:p w:rsidR="009F21D3" w:rsidRPr="0091094B" w:rsidRDefault="009F21D3" w:rsidP="00B808EA">
            <w:pPr>
              <w:pStyle w:val="TableParagraph"/>
              <w:spacing w:before="16"/>
              <w:ind w:left="323"/>
              <w:rPr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-142875</wp:posOffset>
                      </wp:positionV>
                      <wp:extent cx="287020" cy="131445"/>
                      <wp:effectExtent l="0" t="5080" r="1270" b="0"/>
                      <wp:wrapNone/>
                      <wp:docPr id="22" name="Групп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7020" cy="131445"/>
                                <a:chOff x="991" y="-225"/>
                                <a:chExt cx="452" cy="2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docshap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90" y="-211"/>
                                  <a:ext cx="92" cy="1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docshape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30" y="-211"/>
                                  <a:ext cx="92" cy="1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docshape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90" y="-225"/>
                                  <a:ext cx="452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47FF79" id="Группа 22" o:spid="_x0000_s1026" style="position:absolute;margin-left:49.55pt;margin-top:-11.25pt;width:22.6pt;height:10.35pt;z-index:-251657216" coordorigin="991,-225" coordsize="452,2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6" o:spid="_x0000_s1027" type="#_x0000_t75" style="position:absolute;left:990;top:-211;width:92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NzpbEAAAA2wAAAA8AAABkcnMvZG93bnJldi54bWxEj0FrAjEUhO8F/0N4gjfNqrSU1ShLi2B7&#10;qxbF23Pz3KxuXpYk1W1/fVMQehxm5htmvuxsI67kQ+1YwXiUgSAuna65UvC5XQ2fQYSIrLFxTAq+&#10;KcBy0XuYY67djT/ouomVSBAOOSowMba5lKE0ZDGMXEucvJPzFmOSvpLa4y3BbSMnWfYkLdacFgy2&#10;9GKovGy+rIJj7acHXBc/7+b8tg+vRVM97sZKDfpdMQMRqYv/4Xt7rRVMpvD3Jf0Auf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NzpbEAAAA2wAAAA8AAAAAAAAAAAAAAAAA&#10;nwIAAGRycy9kb3ducmV2LnhtbFBLBQYAAAAABAAEAPcAAACQAwAAAAA=&#10;">
                        <v:imagedata r:id="rId10" o:title=""/>
                      </v:shape>
                      <v:shape id="docshape7" o:spid="_x0000_s1028" type="#_x0000_t75" style="position:absolute;left:1230;top:-211;width:92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AMlrDAAAA2wAAAA8AAABkcnMvZG93bnJldi54bWxEj0GLwjAUhO8L/ofwBG9rqshSq1F0F0Hw&#10;IFYPHp/Nsy1tXkoTtf57syB4HGbmG2a+7Ewt7tS60rKC0TACQZxZXXKu4HTcfMcgnEfWWFsmBU9y&#10;sFz0vuaYaPvgA91Tn4sAYZeggsL7JpHSZQUZdEPbEAfvaluDPsg2l7rFR4CbWo6j6EcaLDksFNjQ&#10;b0FZld6Mgr9dV+2PhzS/7OO4qXYne15PJ0oN+t1qBsJT5z/hd3urFYwn8P8l/AC5e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wAyWsMAAADbAAAADwAAAAAAAAAAAAAAAACf&#10;AgAAZHJzL2Rvd25yZXYueG1sUEsFBgAAAAAEAAQA9wAAAI8DAAAAAA==&#10;">
                        <v:imagedata r:id="rId11" o:title=""/>
                      </v:shape>
                      <v:shape id="docshape8" o:spid="_x0000_s1029" type="#_x0000_t75" style="position:absolute;left:990;top:-225;width:452;height: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4Lf/FAAAA2wAAAA8AAABkcnMvZG93bnJldi54bWxEj81OwzAQhO9IfQdrK3GjDkFAFepWVQui&#10;qBf68wCreBsH4nVqmyS8fY1UieNoZr7RzBaDbURHPtSOFdxPMhDEpdM1VwqOh7e7KYgQkTU2jknB&#10;LwVYzEc3Myy063lH3T5WIkE4FKjAxNgWUobSkMUwcS1x8k7OW4xJ+kpqj32C20bmWfYkLdacFgy2&#10;tDJUfu9/rAL50GVrH/Lz59dz/WFsv309vW+Vuh0PyxcQkYb4H762N1pB/gh/X9IPkPM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+C3/xQAAANsAAAAPAAAAAAAAAAAAAAAA&#10;AJ8CAABkcnMvZG93bnJldi54bWxQSwUGAAAAAAQABAD3AAAAkQM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34290</wp:posOffset>
                      </wp:positionV>
                      <wp:extent cx="292735" cy="131445"/>
                      <wp:effectExtent l="5080" t="1270" r="0" b="635"/>
                      <wp:wrapNone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735" cy="131445"/>
                                <a:chOff x="928" y="54"/>
                                <a:chExt cx="461" cy="2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docshape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28" y="63"/>
                                  <a:ext cx="92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docshape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68" y="63"/>
                                  <a:ext cx="92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docshape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28" y="53"/>
                                  <a:ext cx="461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48E5A3" id="Группа 18" o:spid="_x0000_s1026" style="position:absolute;margin-left:46.4pt;margin-top:2.7pt;width:23.05pt;height:10.35pt;z-index:-251656192" coordorigin="928,54" coordsize="461,2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">
                      <v:shape id="docshape10" o:spid="_x0000_s1027" type="#_x0000_t75" style="position:absolute;left:928;top:63;width:92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A1TfCAAAA2wAAAA8AAABkcnMvZG93bnJldi54bWxET01rwkAQvQv+h2WE3nSjoNjoJpSAUHso&#10;NI2It2l2moRmZ8PuVtN/3y0UvM3jfc4+H00vruR8Z1nBcpGAIK6t7rhRUL0f5lsQPiBr7C2Tgh/y&#10;kGfTyR5TbW/8RtcyNCKGsE9RQRvCkErp65YM+oUdiCP3aZ3BEKFrpHZ4i+Gml6sk2UiDHceGFgcq&#10;Wqq/ym+jYKzKw3ldFP715XhydvOh5aXSSj3MxqcdiEBjuIv/3c86zn+Ev1/iATL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QNU3wgAAANsAAAAPAAAAAAAAAAAAAAAAAJ8C&#10;AABkcnMvZG93bnJldi54bWxQSwUGAAAAAAQABAD3AAAAjgMAAAAA&#10;">
                        <v:imagedata r:id="rId16" o:title=""/>
                      </v:shape>
                      <v:shape id="docshape11" o:spid="_x0000_s1028" type="#_x0000_t75" style="position:absolute;left:1168;top:63;width:92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dYkq+AAAA2wAAAA8AAABkcnMvZG93bnJldi54bWxETz1vwjAQ3ZH4D9YhsYEDA5SAQVEkRDtC&#10;2/2IjyRgn0PshvDv6wGJ8el9b3a9NaKj1teOFcymCQjiwumaSwU/3/vJBwgfkDUax6TgSR522+Fg&#10;g6l2Dz5SdwqliCHsU1RQhdCkUvqiIot+6hriyF1cazFE2JZSt/iI4dbIeZIspMWaY0OFDeUVFbfT&#10;n1VwIP/Mssw0SzbXe/77pbtzvlJqPOqzNYhAfXiLX+5PrWAe18cv8QfI7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CdYkq+AAAA2wAAAA8AAAAAAAAAAAAAAAAAnwIAAGRy&#10;cy9kb3ducmV2LnhtbFBLBQYAAAAABAAEAPcAAACKAwAAAAA=&#10;">
                        <v:imagedata r:id="rId17" o:title=""/>
                      </v:shape>
                      <v:shape id="docshape12" o:spid="_x0000_s1029" type="#_x0000_t75" style="position:absolute;left:928;top:53;width:461;height: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E7+LDAAAA2wAAAA8AAABkcnMvZG93bnJldi54bWxEj0FrAjEUhO9C/0N4hd40q7RSVrOLCKWV&#10;0oN2Ebw9Ns/s4uYlbFJd/70pCB6HmfmGWZaD7cSZ+tA6VjCdZCCIa6dbNgqq34/xO4gQkTV2jknB&#10;lQKUxdNoibl2F97SeReNSBAOOSpoYvS5lKFuyGKYOE+cvKPrLcYkeyN1j5cEt52cZdlcWmw5LTTo&#10;ad1Qfdr9WQXrg/mhz+8q7M1gr1y9bTy9eqVenofVAkSkIT7C9/aXVjCbwv+X9ANkc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kTv4sMAAADbAAAADwAAAAAAAAAAAAAAAACf&#10;AgAAZHJzL2Rvd25yZXYueG1sUEsFBgAAAAAEAAQA9wAAAI8DAAAAAA==&#10;">
                        <v:imagedata r:id="rId18" o:title=""/>
                      </v:shape>
                    </v:group>
                  </w:pict>
                </mc:Fallback>
              </mc:AlternateContent>
            </w:r>
            <w:proofErr w:type="spellStart"/>
            <w:proofErr w:type="gramStart"/>
            <w:r>
              <w:rPr>
                <w:spacing w:val="-4"/>
                <w:lang w:val="ru-RU"/>
              </w:rPr>
              <w:t>ию</w:t>
            </w:r>
            <w:r w:rsidRPr="0091094B">
              <w:rPr>
                <w:spacing w:val="-4"/>
              </w:rPr>
              <w:t>ль</w:t>
            </w:r>
            <w:proofErr w:type="spellEnd"/>
            <w:proofErr w:type="gramEnd"/>
            <w:r>
              <w:rPr>
                <w:spacing w:val="-4"/>
                <w:lang w:val="ru-RU"/>
              </w:rPr>
              <w:t xml:space="preserve"> </w:t>
            </w:r>
          </w:p>
        </w:tc>
        <w:tc>
          <w:tcPr>
            <w:tcW w:w="2404" w:type="dxa"/>
          </w:tcPr>
          <w:p w:rsidR="009F21D3" w:rsidRPr="00AF6FB4" w:rsidRDefault="009F21D3" w:rsidP="00827F2E">
            <w:pPr>
              <w:pStyle w:val="TableParagraph"/>
              <w:spacing w:line="253" w:lineRule="exact"/>
              <w:ind w:left="645"/>
              <w:jc w:val="center"/>
              <w:rPr>
                <w:sz w:val="24"/>
                <w:lang w:val="ru-RU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>ОУ</w:t>
            </w:r>
          </w:p>
        </w:tc>
      </w:tr>
      <w:tr w:rsidR="009F21D3" w:rsidRPr="0091094B" w:rsidTr="00B808EA">
        <w:trPr>
          <w:trHeight w:val="1419"/>
        </w:trPr>
        <w:tc>
          <w:tcPr>
            <w:tcW w:w="749" w:type="dxa"/>
          </w:tcPr>
          <w:p w:rsidR="009F21D3" w:rsidRPr="0091094B" w:rsidRDefault="009F21D3" w:rsidP="00B808EA">
            <w:pPr>
              <w:pStyle w:val="TableParagraph"/>
              <w:spacing w:before="228"/>
              <w:rPr>
                <w:sz w:val="24"/>
              </w:rPr>
            </w:pPr>
          </w:p>
          <w:p w:rsidR="009F21D3" w:rsidRPr="0091094B" w:rsidRDefault="009F21D3" w:rsidP="00B808EA">
            <w:pPr>
              <w:pStyle w:val="TableParagraph"/>
              <w:spacing w:before="1"/>
              <w:ind w:left="73" w:right="36"/>
              <w:jc w:val="center"/>
              <w:rPr>
                <w:sz w:val="24"/>
              </w:rPr>
            </w:pPr>
            <w:r w:rsidRPr="0091094B">
              <w:rPr>
                <w:spacing w:val="-5"/>
                <w:w w:val="105"/>
                <w:sz w:val="24"/>
              </w:rPr>
              <w:t>1.3</w:t>
            </w:r>
          </w:p>
        </w:tc>
        <w:tc>
          <w:tcPr>
            <w:tcW w:w="5528" w:type="dxa"/>
          </w:tcPr>
          <w:p w:rsidR="009F21D3" w:rsidRPr="0091094B" w:rsidRDefault="009F21D3" w:rsidP="00B808EA">
            <w:pPr>
              <w:pStyle w:val="TableParagraph"/>
              <w:spacing w:before="1" w:line="242" w:lineRule="auto"/>
              <w:ind w:left="123" w:right="92" w:hanging="1"/>
              <w:jc w:val="both"/>
              <w:rPr>
                <w:sz w:val="24"/>
                <w:lang w:val="ru-RU"/>
              </w:rPr>
            </w:pPr>
            <w:r w:rsidRPr="0091094B">
              <w:rPr>
                <w:sz w:val="24"/>
                <w:lang w:val="ru-RU"/>
              </w:rPr>
              <w:t xml:space="preserve">Организация работы разделов официальных сайтов по вопросам ГИА-9 и ГИА-11, своевременное обновление информации для всех категорий участников ГИА (в том числе для лиц с </w:t>
            </w:r>
            <w:r w:rsidRPr="0091094B">
              <w:rPr>
                <w:sz w:val="24"/>
              </w:rPr>
              <w:t>OB</w:t>
            </w:r>
            <w:r w:rsidRPr="0091094B">
              <w:rPr>
                <w:sz w:val="24"/>
                <w:lang w:val="ru-RU"/>
              </w:rPr>
              <w:t>3, детей-инвалидов и инвалидов)</w:t>
            </w:r>
          </w:p>
        </w:tc>
        <w:tc>
          <w:tcPr>
            <w:tcW w:w="1694" w:type="dxa"/>
          </w:tcPr>
          <w:p w:rsidR="009F21D3" w:rsidRPr="0091094B" w:rsidRDefault="009F21D3" w:rsidP="00B808EA">
            <w:pPr>
              <w:pStyle w:val="TableParagraph"/>
              <w:spacing w:before="233"/>
              <w:rPr>
                <w:sz w:val="24"/>
                <w:lang w:val="ru-RU"/>
              </w:rPr>
            </w:pPr>
          </w:p>
          <w:p w:rsidR="009F21D3" w:rsidRPr="0091094B" w:rsidRDefault="009F21D3" w:rsidP="00B808EA">
            <w:pPr>
              <w:pStyle w:val="TableParagraph"/>
              <w:ind w:left="120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 xml:space="preserve">в  </w:t>
            </w:r>
            <w:proofErr w:type="spellStart"/>
            <w:r w:rsidRPr="0091094B">
              <w:rPr>
                <w:sz w:val="24"/>
              </w:rPr>
              <w:t>течение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91094B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04" w:type="dxa"/>
          </w:tcPr>
          <w:p w:rsidR="009F21D3" w:rsidRPr="0091094B" w:rsidRDefault="009F21D3" w:rsidP="00827F2E">
            <w:pPr>
              <w:pStyle w:val="TableParagraph"/>
              <w:spacing w:before="89"/>
              <w:jc w:val="center"/>
              <w:rPr>
                <w:sz w:val="24"/>
              </w:rPr>
            </w:pPr>
          </w:p>
          <w:p w:rsidR="009F21D3" w:rsidRPr="0091094B" w:rsidRDefault="009F21D3" w:rsidP="00827F2E">
            <w:pPr>
              <w:pStyle w:val="TableParagraph"/>
              <w:spacing w:line="242" w:lineRule="auto"/>
              <w:ind w:left="764" w:right="628" w:hanging="120"/>
              <w:jc w:val="center"/>
              <w:rPr>
                <w:sz w:val="24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>ОУ</w:t>
            </w:r>
          </w:p>
        </w:tc>
      </w:tr>
      <w:tr w:rsidR="009F21D3" w:rsidRPr="0091094B" w:rsidTr="00B808EA">
        <w:trPr>
          <w:trHeight w:val="1697"/>
        </w:trPr>
        <w:tc>
          <w:tcPr>
            <w:tcW w:w="749" w:type="dxa"/>
          </w:tcPr>
          <w:p w:rsidR="009F21D3" w:rsidRPr="0091094B" w:rsidRDefault="009F21D3" w:rsidP="00B808EA">
            <w:pPr>
              <w:pStyle w:val="TableParagraph"/>
              <w:rPr>
                <w:sz w:val="24"/>
              </w:rPr>
            </w:pPr>
          </w:p>
          <w:p w:rsidR="009F21D3" w:rsidRPr="0091094B" w:rsidRDefault="009F21D3" w:rsidP="00B808EA">
            <w:pPr>
              <w:pStyle w:val="TableParagraph"/>
              <w:spacing w:before="47"/>
              <w:rPr>
                <w:sz w:val="24"/>
              </w:rPr>
            </w:pPr>
          </w:p>
          <w:p w:rsidR="009F21D3" w:rsidRPr="0091094B" w:rsidRDefault="009F21D3" w:rsidP="00B808EA">
            <w:pPr>
              <w:pStyle w:val="TableParagraph"/>
              <w:ind w:left="73" w:right="40"/>
              <w:jc w:val="center"/>
              <w:rPr>
                <w:sz w:val="24"/>
              </w:rPr>
            </w:pPr>
            <w:r w:rsidRPr="0091094B">
              <w:rPr>
                <w:spacing w:val="-5"/>
                <w:w w:val="80"/>
                <w:sz w:val="24"/>
              </w:rPr>
              <w:t>1.4</w:t>
            </w:r>
          </w:p>
        </w:tc>
        <w:tc>
          <w:tcPr>
            <w:tcW w:w="5528" w:type="dxa"/>
          </w:tcPr>
          <w:p w:rsidR="009F21D3" w:rsidRPr="0091094B" w:rsidRDefault="009F21D3" w:rsidP="00B808EA">
            <w:pPr>
              <w:pStyle w:val="TableParagraph"/>
              <w:spacing w:before="1"/>
              <w:ind w:left="123" w:right="76" w:firstLine="3"/>
              <w:jc w:val="both"/>
              <w:rPr>
                <w:sz w:val="24"/>
                <w:lang w:val="ru-RU"/>
              </w:rPr>
            </w:pPr>
            <w:r w:rsidRPr="0091094B">
              <w:rPr>
                <w:sz w:val="24"/>
                <w:lang w:val="ru-RU"/>
              </w:rPr>
              <w:t xml:space="preserve">Подготовка информационных стендов </w:t>
            </w:r>
            <w:r w:rsidRPr="0091094B">
              <w:rPr>
                <w:color w:val="07011F"/>
                <w:sz w:val="24"/>
                <w:lang w:val="ru-RU"/>
              </w:rPr>
              <w:t xml:space="preserve">по </w:t>
            </w:r>
            <w:r w:rsidRPr="0091094B">
              <w:rPr>
                <w:sz w:val="24"/>
                <w:lang w:val="ru-RU"/>
              </w:rPr>
              <w:t xml:space="preserve">вопросам организации и проведения ГИА-9, ГИА-11, размещение информации на официальных сайтах, своевременное обновление информации для всех категорий участников ГИА (в том числе для лиц с </w:t>
            </w:r>
            <w:r w:rsidRPr="0091094B">
              <w:rPr>
                <w:sz w:val="24"/>
              </w:rPr>
              <w:t>OB</w:t>
            </w:r>
            <w:r w:rsidRPr="0091094B">
              <w:rPr>
                <w:sz w:val="24"/>
                <w:lang w:val="ru-RU"/>
              </w:rPr>
              <w:t>3, детей-инвалидов и инвалидов)</w:t>
            </w:r>
          </w:p>
        </w:tc>
        <w:tc>
          <w:tcPr>
            <w:tcW w:w="1694" w:type="dxa"/>
          </w:tcPr>
          <w:p w:rsidR="009F21D3" w:rsidRPr="0091094B" w:rsidRDefault="009F21D3" w:rsidP="00B808EA">
            <w:pPr>
              <w:pStyle w:val="TableParagraph"/>
              <w:spacing w:before="1"/>
              <w:ind w:left="125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 xml:space="preserve">в  </w:t>
            </w:r>
            <w:proofErr w:type="spellStart"/>
            <w:r w:rsidRPr="0091094B">
              <w:rPr>
                <w:sz w:val="24"/>
              </w:rPr>
              <w:t>течение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91094B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04" w:type="dxa"/>
          </w:tcPr>
          <w:p w:rsidR="009F21D3" w:rsidRPr="0091094B" w:rsidRDefault="009F21D3" w:rsidP="00827F2E">
            <w:pPr>
              <w:pStyle w:val="TableParagraph"/>
              <w:spacing w:line="274" w:lineRule="exact"/>
              <w:ind w:left="53" w:right="32"/>
              <w:jc w:val="center"/>
              <w:rPr>
                <w:sz w:val="24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>ОУ</w:t>
            </w:r>
          </w:p>
        </w:tc>
      </w:tr>
      <w:tr w:rsidR="009F21D3" w:rsidRPr="0091094B" w:rsidTr="00B808EA">
        <w:trPr>
          <w:trHeight w:val="1088"/>
        </w:trPr>
        <w:tc>
          <w:tcPr>
            <w:tcW w:w="749" w:type="dxa"/>
          </w:tcPr>
          <w:p w:rsidR="009F21D3" w:rsidRPr="0091094B" w:rsidRDefault="009F21D3" w:rsidP="00B808EA">
            <w:pPr>
              <w:pStyle w:val="TableParagraph"/>
              <w:spacing w:before="75"/>
              <w:rPr>
                <w:sz w:val="24"/>
              </w:rPr>
            </w:pPr>
          </w:p>
          <w:p w:rsidR="009F21D3" w:rsidRPr="0091094B" w:rsidRDefault="009F21D3" w:rsidP="00B808EA">
            <w:pPr>
              <w:pStyle w:val="TableParagraph"/>
              <w:ind w:left="73" w:right="23"/>
              <w:jc w:val="center"/>
              <w:rPr>
                <w:sz w:val="24"/>
              </w:rPr>
            </w:pPr>
            <w:r w:rsidRPr="0091094B">
              <w:rPr>
                <w:spacing w:val="-5"/>
                <w:w w:val="105"/>
                <w:sz w:val="24"/>
              </w:rPr>
              <w:t>1.5</w:t>
            </w:r>
          </w:p>
        </w:tc>
        <w:tc>
          <w:tcPr>
            <w:tcW w:w="5528" w:type="dxa"/>
          </w:tcPr>
          <w:p w:rsidR="009F21D3" w:rsidRPr="0091094B" w:rsidRDefault="009F21D3" w:rsidP="00B808EA">
            <w:pPr>
              <w:pStyle w:val="TableParagraph"/>
              <w:spacing w:before="121"/>
              <w:ind w:left="130" w:right="80" w:firstLine="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Pr="0091094B">
              <w:rPr>
                <w:sz w:val="24"/>
                <w:lang w:val="ru-RU"/>
              </w:rPr>
              <w:t>аспространение информационных материалов для обучающихся 9,</w:t>
            </w:r>
            <w:r w:rsidR="00827F2E">
              <w:rPr>
                <w:sz w:val="24"/>
                <w:lang w:val="ru-RU"/>
              </w:rPr>
              <w:t xml:space="preserve"> </w:t>
            </w:r>
            <w:r w:rsidRPr="0091094B">
              <w:rPr>
                <w:sz w:val="24"/>
                <w:lang w:val="ru-RU"/>
              </w:rPr>
              <w:t>11</w:t>
            </w:r>
            <w:r w:rsidR="00827F2E">
              <w:rPr>
                <w:sz w:val="24"/>
                <w:lang w:val="ru-RU"/>
              </w:rPr>
              <w:t xml:space="preserve"> </w:t>
            </w:r>
            <w:r w:rsidRPr="0091094B">
              <w:rPr>
                <w:sz w:val="24"/>
                <w:lang w:val="ru-RU"/>
              </w:rPr>
              <w:t>классов на всех этапах подготовки и проведения ГИА</w:t>
            </w:r>
          </w:p>
        </w:tc>
        <w:tc>
          <w:tcPr>
            <w:tcW w:w="1694" w:type="dxa"/>
          </w:tcPr>
          <w:p w:rsidR="009F21D3" w:rsidRPr="0091094B" w:rsidRDefault="009F21D3" w:rsidP="00B808EA">
            <w:pPr>
              <w:pStyle w:val="TableParagraph"/>
              <w:ind w:left="130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 xml:space="preserve">в  </w:t>
            </w:r>
            <w:proofErr w:type="spellStart"/>
            <w:r w:rsidRPr="0091094B">
              <w:rPr>
                <w:sz w:val="24"/>
              </w:rPr>
              <w:t>течение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91094B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04" w:type="dxa"/>
          </w:tcPr>
          <w:p w:rsidR="009F21D3" w:rsidRPr="0091094B" w:rsidRDefault="009F21D3" w:rsidP="00B808EA">
            <w:pPr>
              <w:pStyle w:val="TableParagraph"/>
              <w:spacing w:line="260" w:lineRule="exact"/>
              <w:ind w:left="53" w:right="23"/>
              <w:jc w:val="center"/>
              <w:rPr>
                <w:sz w:val="24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>ОУ</w:t>
            </w:r>
          </w:p>
        </w:tc>
      </w:tr>
      <w:tr w:rsidR="009F21D3" w:rsidRPr="0091094B" w:rsidTr="00B808EA">
        <w:trPr>
          <w:trHeight w:val="1092"/>
        </w:trPr>
        <w:tc>
          <w:tcPr>
            <w:tcW w:w="749" w:type="dxa"/>
          </w:tcPr>
          <w:p w:rsidR="009F21D3" w:rsidRPr="0091094B" w:rsidRDefault="009F21D3" w:rsidP="00B808EA">
            <w:pPr>
              <w:pStyle w:val="TableParagraph"/>
              <w:spacing w:before="65"/>
              <w:rPr>
                <w:sz w:val="24"/>
              </w:rPr>
            </w:pPr>
          </w:p>
          <w:p w:rsidR="009F21D3" w:rsidRPr="0091094B" w:rsidRDefault="009F21D3" w:rsidP="00B808EA">
            <w:pPr>
              <w:pStyle w:val="TableParagraph"/>
              <w:ind w:left="73" w:right="22"/>
              <w:jc w:val="center"/>
              <w:rPr>
                <w:sz w:val="24"/>
              </w:rPr>
            </w:pPr>
            <w:r w:rsidRPr="0091094B">
              <w:rPr>
                <w:spacing w:val="-4"/>
                <w:sz w:val="24"/>
              </w:rPr>
              <w:t>1.6.</w:t>
            </w:r>
          </w:p>
        </w:tc>
        <w:tc>
          <w:tcPr>
            <w:tcW w:w="5528" w:type="dxa"/>
          </w:tcPr>
          <w:p w:rsidR="009F21D3" w:rsidRPr="0091094B" w:rsidRDefault="009F21D3" w:rsidP="00B808EA">
            <w:pPr>
              <w:pStyle w:val="TableParagraph"/>
              <w:spacing w:before="111"/>
              <w:ind w:left="130" w:right="89" w:firstLine="1"/>
              <w:jc w:val="both"/>
              <w:rPr>
                <w:sz w:val="24"/>
                <w:lang w:val="ru-RU"/>
              </w:rPr>
            </w:pPr>
            <w:r w:rsidRPr="0091094B">
              <w:rPr>
                <w:sz w:val="24"/>
                <w:lang w:val="ru-RU"/>
              </w:rPr>
              <w:t xml:space="preserve">Распространение информационных материалов, подготовленных </w:t>
            </w:r>
            <w:r w:rsidRPr="0091094B">
              <w:rPr>
                <w:color w:val="110000"/>
                <w:sz w:val="24"/>
                <w:lang w:val="ru-RU"/>
              </w:rPr>
              <w:t xml:space="preserve">на </w:t>
            </w:r>
            <w:r w:rsidRPr="0091094B">
              <w:rPr>
                <w:sz w:val="24"/>
                <w:lang w:val="ru-RU"/>
              </w:rPr>
              <w:t>федеральном ур</w:t>
            </w:r>
            <w:r w:rsidR="00827F2E">
              <w:rPr>
                <w:sz w:val="24"/>
                <w:lang w:val="ru-RU"/>
              </w:rPr>
              <w:t xml:space="preserve">овне (видеоролики, плакаты и </w:t>
            </w:r>
            <w:proofErr w:type="spellStart"/>
            <w:r w:rsidR="00827F2E">
              <w:rPr>
                <w:sz w:val="24"/>
                <w:lang w:val="ru-RU"/>
              </w:rPr>
              <w:t>др</w:t>
            </w:r>
            <w:proofErr w:type="spellEnd"/>
            <w:r w:rsidRPr="0091094B">
              <w:rPr>
                <w:sz w:val="24"/>
                <w:lang w:val="ru-RU"/>
              </w:rPr>
              <w:t>)</w:t>
            </w:r>
          </w:p>
        </w:tc>
        <w:tc>
          <w:tcPr>
            <w:tcW w:w="1694" w:type="dxa"/>
          </w:tcPr>
          <w:p w:rsidR="009F21D3" w:rsidRPr="0091094B" w:rsidRDefault="009F21D3" w:rsidP="00B808EA">
            <w:pPr>
              <w:pStyle w:val="TableParagraph"/>
              <w:spacing w:before="1"/>
              <w:ind w:left="130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 xml:space="preserve">в  </w:t>
            </w:r>
            <w:proofErr w:type="spellStart"/>
            <w:r w:rsidRPr="0091094B">
              <w:rPr>
                <w:sz w:val="24"/>
              </w:rPr>
              <w:t>течение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91094B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04" w:type="dxa"/>
          </w:tcPr>
          <w:p w:rsidR="009F21D3" w:rsidRPr="0091094B" w:rsidRDefault="009F21D3" w:rsidP="00B808EA">
            <w:pPr>
              <w:pStyle w:val="TableParagraph"/>
              <w:spacing w:line="274" w:lineRule="exact"/>
              <w:ind w:left="53" w:right="23"/>
              <w:jc w:val="center"/>
              <w:rPr>
                <w:sz w:val="24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>ОМО, ОУ</w:t>
            </w:r>
          </w:p>
        </w:tc>
      </w:tr>
      <w:tr w:rsidR="009F21D3" w:rsidRPr="0091094B" w:rsidTr="00B808EA">
        <w:trPr>
          <w:trHeight w:val="1395"/>
        </w:trPr>
        <w:tc>
          <w:tcPr>
            <w:tcW w:w="749" w:type="dxa"/>
          </w:tcPr>
          <w:p w:rsidR="009F21D3" w:rsidRPr="0091094B" w:rsidRDefault="009F21D3" w:rsidP="00B808EA">
            <w:pPr>
              <w:pStyle w:val="TableParagraph"/>
              <w:spacing w:before="224"/>
              <w:rPr>
                <w:sz w:val="24"/>
              </w:rPr>
            </w:pPr>
          </w:p>
          <w:p w:rsidR="009F21D3" w:rsidRPr="0091094B" w:rsidRDefault="009F21D3" w:rsidP="00B808EA">
            <w:pPr>
              <w:pStyle w:val="TableParagraph"/>
              <w:ind w:left="73" w:right="13"/>
              <w:jc w:val="center"/>
              <w:rPr>
                <w:sz w:val="24"/>
              </w:rPr>
            </w:pPr>
            <w:r w:rsidRPr="0091094B">
              <w:rPr>
                <w:spacing w:val="-5"/>
                <w:w w:val="105"/>
                <w:sz w:val="24"/>
              </w:rPr>
              <w:t>1.7</w:t>
            </w:r>
          </w:p>
        </w:tc>
        <w:tc>
          <w:tcPr>
            <w:tcW w:w="5528" w:type="dxa"/>
          </w:tcPr>
          <w:p w:rsidR="009F21D3" w:rsidRPr="0091094B" w:rsidRDefault="009F21D3" w:rsidP="00827F2E">
            <w:pPr>
              <w:pStyle w:val="TableParagraph"/>
              <w:spacing w:line="237" w:lineRule="auto"/>
              <w:ind w:left="136" w:right="7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Pr="0091094B">
              <w:rPr>
                <w:sz w:val="24"/>
                <w:lang w:val="ru-RU"/>
              </w:rPr>
              <w:t xml:space="preserve">аспространение методических рекомендаций по организации ИРР по подготовке к ГИА по образовательным программам основного общего и среднего общего образования </w:t>
            </w:r>
            <w:r w:rsidRPr="0091094B">
              <w:rPr>
                <w:color w:val="000042"/>
                <w:sz w:val="24"/>
                <w:lang w:val="ru-RU"/>
              </w:rPr>
              <w:t xml:space="preserve">в </w:t>
            </w:r>
            <w:r w:rsidRPr="0091094B">
              <w:rPr>
                <w:sz w:val="24"/>
                <w:lang w:val="ru-RU"/>
              </w:rPr>
              <w:t>ОО Черноморского района на 2025/2026 учебный год</w:t>
            </w:r>
          </w:p>
        </w:tc>
        <w:tc>
          <w:tcPr>
            <w:tcW w:w="1694" w:type="dxa"/>
          </w:tcPr>
          <w:p w:rsidR="009F21D3" w:rsidRPr="0091094B" w:rsidRDefault="009F21D3" w:rsidP="00B808EA">
            <w:pPr>
              <w:pStyle w:val="TableParagraph"/>
              <w:spacing w:before="86"/>
              <w:rPr>
                <w:sz w:val="24"/>
                <w:lang w:val="ru-RU"/>
              </w:rPr>
            </w:pPr>
          </w:p>
          <w:p w:rsidR="009F21D3" w:rsidRPr="0091094B" w:rsidRDefault="009F21D3" w:rsidP="00B808EA">
            <w:pPr>
              <w:pStyle w:val="TableParagraph"/>
              <w:spacing w:before="1" w:line="232" w:lineRule="auto"/>
              <w:ind w:left="199" w:firstLine="227"/>
              <w:rPr>
                <w:sz w:val="24"/>
              </w:rPr>
            </w:pPr>
            <w:proofErr w:type="spellStart"/>
            <w:r w:rsidRPr="0091094B">
              <w:rPr>
                <w:w w:val="95"/>
                <w:sz w:val="24"/>
              </w:rPr>
              <w:t>ноябрь</w:t>
            </w:r>
            <w:proofErr w:type="spellEnd"/>
            <w:r w:rsidRPr="0091094B">
              <w:rPr>
                <w:w w:val="95"/>
                <w:sz w:val="24"/>
              </w:rPr>
              <w:t xml:space="preserve"> </w:t>
            </w:r>
            <w:r w:rsidRPr="0091094B">
              <w:rPr>
                <w:color w:val="1F1844"/>
                <w:w w:val="90"/>
                <w:sz w:val="24"/>
              </w:rPr>
              <w:t xml:space="preserve">— </w:t>
            </w:r>
            <w:proofErr w:type="spellStart"/>
            <w:r w:rsidRPr="0091094B">
              <w:rPr>
                <w:w w:val="95"/>
                <w:sz w:val="24"/>
              </w:rPr>
              <w:t>декабрь</w:t>
            </w:r>
            <w:proofErr w:type="spellEnd"/>
            <w:r w:rsidRPr="0091094B">
              <w:rPr>
                <w:w w:val="95"/>
                <w:sz w:val="24"/>
              </w:rPr>
              <w:t xml:space="preserve"> 2025</w:t>
            </w:r>
          </w:p>
        </w:tc>
        <w:tc>
          <w:tcPr>
            <w:tcW w:w="2404" w:type="dxa"/>
          </w:tcPr>
          <w:p w:rsidR="009F21D3" w:rsidRPr="0091094B" w:rsidRDefault="009F21D3" w:rsidP="00B808EA">
            <w:pPr>
              <w:pStyle w:val="TableParagraph"/>
              <w:ind w:left="774"/>
              <w:rPr>
                <w:sz w:val="24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>ООМС, ОМО, ОУ</w:t>
            </w:r>
          </w:p>
        </w:tc>
      </w:tr>
      <w:tr w:rsidR="009F21D3" w:rsidRPr="00AF6FB4" w:rsidTr="00B808EA">
        <w:trPr>
          <w:trHeight w:val="814"/>
        </w:trPr>
        <w:tc>
          <w:tcPr>
            <w:tcW w:w="749" w:type="dxa"/>
          </w:tcPr>
          <w:p w:rsidR="009F21D3" w:rsidRPr="0091094B" w:rsidRDefault="009F21D3" w:rsidP="00B808EA">
            <w:pPr>
              <w:pStyle w:val="TableParagraph"/>
              <w:spacing w:before="255"/>
              <w:ind w:left="73" w:right="10"/>
              <w:jc w:val="center"/>
              <w:rPr>
                <w:sz w:val="24"/>
              </w:rPr>
            </w:pPr>
            <w:r w:rsidRPr="0091094B">
              <w:rPr>
                <w:spacing w:val="-5"/>
                <w:w w:val="105"/>
                <w:sz w:val="24"/>
              </w:rPr>
              <w:t>1.8</w:t>
            </w:r>
          </w:p>
        </w:tc>
        <w:tc>
          <w:tcPr>
            <w:tcW w:w="5528" w:type="dxa"/>
          </w:tcPr>
          <w:p w:rsidR="009F21D3" w:rsidRPr="0091094B" w:rsidRDefault="009F21D3" w:rsidP="00B808EA">
            <w:pPr>
              <w:pStyle w:val="TableParagraph"/>
              <w:tabs>
                <w:tab w:val="left" w:pos="1465"/>
                <w:tab w:val="left" w:pos="2294"/>
                <w:tab w:val="left" w:pos="3677"/>
                <w:tab w:val="left" w:pos="4314"/>
                <w:tab w:val="left" w:pos="4745"/>
              </w:tabs>
              <w:spacing w:before="116" w:line="242" w:lineRule="auto"/>
              <w:ind w:left="141" w:right="79"/>
              <w:rPr>
                <w:sz w:val="24"/>
                <w:lang w:val="ru-RU"/>
              </w:rPr>
            </w:pPr>
            <w:r w:rsidRPr="0091094B">
              <w:rPr>
                <w:spacing w:val="-2"/>
                <w:sz w:val="24"/>
                <w:lang w:val="ru-RU"/>
              </w:rPr>
              <w:t>Разработка</w:t>
            </w:r>
            <w:r w:rsidRPr="0091094B">
              <w:rPr>
                <w:sz w:val="24"/>
                <w:lang w:val="ru-RU"/>
              </w:rPr>
              <w:tab/>
            </w:r>
            <w:r w:rsidRPr="0091094B">
              <w:rPr>
                <w:spacing w:val="-4"/>
                <w:sz w:val="24"/>
                <w:lang w:val="ru-RU"/>
              </w:rPr>
              <w:t>Плана</w:t>
            </w:r>
            <w:r w:rsidRPr="0091094B">
              <w:rPr>
                <w:sz w:val="24"/>
                <w:lang w:val="ru-RU"/>
              </w:rPr>
              <w:tab/>
            </w:r>
            <w:r w:rsidRPr="0091094B">
              <w:rPr>
                <w:spacing w:val="-2"/>
                <w:sz w:val="24"/>
                <w:lang w:val="ru-RU"/>
              </w:rPr>
              <w:t>проведения</w:t>
            </w:r>
            <w:r w:rsidRPr="0091094B">
              <w:rPr>
                <w:sz w:val="24"/>
                <w:lang w:val="ru-RU"/>
              </w:rPr>
              <w:tab/>
            </w:r>
            <w:r w:rsidRPr="0091094B">
              <w:rPr>
                <w:spacing w:val="-4"/>
                <w:sz w:val="24"/>
                <w:lang w:val="ru-RU"/>
              </w:rPr>
              <w:t>ИРР</w:t>
            </w:r>
            <w:r w:rsidRPr="0091094B">
              <w:rPr>
                <w:sz w:val="24"/>
                <w:lang w:val="ru-RU"/>
              </w:rPr>
              <w:tab/>
            </w:r>
            <w:r w:rsidRPr="0091094B">
              <w:rPr>
                <w:color w:val="000018"/>
                <w:spacing w:val="-6"/>
                <w:sz w:val="24"/>
                <w:lang w:val="ru-RU"/>
              </w:rPr>
              <w:t>на</w:t>
            </w:r>
            <w:r w:rsidRPr="0091094B">
              <w:rPr>
                <w:color w:val="000018"/>
                <w:sz w:val="24"/>
                <w:lang w:val="ru-RU"/>
              </w:rPr>
              <w:tab/>
            </w:r>
            <w:r w:rsidRPr="0091094B">
              <w:rPr>
                <w:spacing w:val="-6"/>
                <w:sz w:val="24"/>
                <w:lang w:val="ru-RU"/>
              </w:rPr>
              <w:t>уровне</w:t>
            </w:r>
            <w:r w:rsidRPr="0091094B">
              <w:rPr>
                <w:sz w:val="24"/>
                <w:lang w:val="ru-RU"/>
              </w:rPr>
              <w:t xml:space="preserve"> ОУ</w:t>
            </w:r>
          </w:p>
        </w:tc>
        <w:tc>
          <w:tcPr>
            <w:tcW w:w="1694" w:type="dxa"/>
          </w:tcPr>
          <w:p w:rsidR="009F21D3" w:rsidRPr="0091094B" w:rsidRDefault="009F21D3" w:rsidP="00B808EA">
            <w:pPr>
              <w:pStyle w:val="TableParagraph"/>
              <w:spacing w:before="250"/>
              <w:ind w:left="20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194310</wp:posOffset>
                      </wp:positionV>
                      <wp:extent cx="287020" cy="128270"/>
                      <wp:effectExtent l="0" t="0" r="3810" b="635"/>
                      <wp:wrapNone/>
                      <wp:docPr id="14" name="Групп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7020" cy="128270"/>
                                <a:chOff x="1077" y="306"/>
                                <a:chExt cx="452" cy="20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docshape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7" y="315"/>
                                  <a:ext cx="92" cy="1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docshape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17" y="315"/>
                                  <a:ext cx="92" cy="1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docshape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7" y="306"/>
                                  <a:ext cx="452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AF954A" id="Группа 14" o:spid="_x0000_s1026" style="position:absolute;margin-left:53.85pt;margin-top:15.3pt;width:22.6pt;height:10.1pt;z-index:-251655168" coordorigin="1077,306" coordsize="452,2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">
                      <v:shape id="docshape14" o:spid="_x0000_s1027" type="#_x0000_t75" style="position:absolute;left:1077;top:315;width:92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QM4/CAAAA2wAAAA8AAABkcnMvZG93bnJldi54bWxET0trAjEQvgv+hzBCb5pVaSurUUQU2lPx&#10;hXobN+Pu4mayJKm7/fdNQehtPr7nzBatqcSDnC8tKxgOEhDEmdUl5woO+01/AsIHZI2VZVLwQx4W&#10;825nhqm2DW/psQu5iCHsU1RQhFCnUvqsIIN+YGviyN2sMxgidLnUDpsYbio5SpI3abDk2FBgTauC&#10;svvu2yhI3PuxMaf96mov66/R53bcnpuxUi+9djkFEagN/+Kn+0PH+a/w90s8QM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EDOPwgAAANsAAAAPAAAAAAAAAAAAAAAAAJ8C&#10;AABkcnMvZG93bnJldi54bWxQSwUGAAAAAAQABAD3AAAAjgMAAAAA&#10;">
                        <v:imagedata r:id="rId22" o:title=""/>
                      </v:shape>
                      <v:shape id="docshape15" o:spid="_x0000_s1028" type="#_x0000_t75" style="position:absolute;left:1317;top:315;width:92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HZZTAAAAA2wAAAA8AAABkcnMvZG93bnJldi54bWxET81qwkAQvhd8h2WEXopuKm2U6BpKitBr&#10;ow8wZMdsSHY2ZrdJfPuuUOhtPr7fOeSz7cRIg28cK3hdJyCIK6cbrhVczqfVDoQPyBo7x6TgTh7y&#10;4+LpgJl2E3/TWIZaxBD2GSowIfSZlL4yZNGvXU8cuasbLIYIh1rqAacYbju5SZJUWmw4NhjsqTBU&#10;teWPVVC2t7IoeNulm09j7m2YXt7eJ6Wel/PHHkSgOfyL/9xfOs5P4fFLPEAef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0dllMAAAADbAAAADwAAAAAAAAAAAAAAAACfAgAA&#10;ZHJzL2Rvd25yZXYueG1sUEsFBgAAAAAEAAQA9wAAAIwDAAAAAA==&#10;">
                        <v:imagedata r:id="rId23" o:title=""/>
                      </v:shape>
                      <v:shape id="docshape16" o:spid="_x0000_s1029" type="#_x0000_t75" style="position:absolute;left:1077;top:306;width:452;height: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AoJLAAAAA2wAAAA8AAABkcnMvZG93bnJldi54bWxET82KwjAQvgv7DmEW9iLrdAvq2jWKCKIH&#10;D/49wNCMbbGZlCZq9+2NIHibj+93pvPO1urGra+caPgZJKBYcmcqKTScjqvvX1A+kBiqnbCGf/Yw&#10;n330ppQZd5c93w6hUDFEfEYayhCaDNHnJVvyA9ewRO7sWkshwrZA09I9htsa0yQZoaVKYkNJDS9L&#10;zi+Hq9VgMN0Mu/5kmy4XFzx5XO/q41rrr89u8QcqcBfe4pd7Y+L8MTx/iQfg7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kCgksAAAADbAAAADwAAAAAAAAAAAAAAAACfAgAA&#10;ZHJzL2Rvd25yZXYueG1sUEsFBgAAAAAEAAQA9wAAAIwDAAAAAA==&#10;">
                        <v:imagedata r:id="rId24" o:title=""/>
                      </v:shape>
                    </v:group>
                  </w:pict>
                </mc:Fallback>
              </mc:AlternateContent>
            </w:r>
            <w:proofErr w:type="spellStart"/>
            <w:r w:rsidRPr="0091094B"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404" w:type="dxa"/>
          </w:tcPr>
          <w:p w:rsidR="009F21D3" w:rsidRPr="0091094B" w:rsidRDefault="009F21D3" w:rsidP="00B808EA">
            <w:pPr>
              <w:pStyle w:val="TableParagraph"/>
              <w:spacing w:line="249" w:lineRule="exact"/>
              <w:ind w:left="53" w:right="17"/>
              <w:jc w:val="center"/>
              <w:rPr>
                <w:sz w:val="24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>ОУ</w:t>
            </w:r>
            <w:r w:rsidRPr="0091094B">
              <w:rPr>
                <w:spacing w:val="-4"/>
                <w:sz w:val="24"/>
              </w:rPr>
              <w:t xml:space="preserve"> </w:t>
            </w:r>
          </w:p>
        </w:tc>
      </w:tr>
      <w:tr w:rsidR="009F21D3" w:rsidRPr="0091094B" w:rsidTr="00B808EA">
        <w:trPr>
          <w:trHeight w:val="1116"/>
        </w:trPr>
        <w:tc>
          <w:tcPr>
            <w:tcW w:w="749" w:type="dxa"/>
          </w:tcPr>
          <w:p w:rsidR="009F21D3" w:rsidRPr="0091094B" w:rsidRDefault="009F21D3" w:rsidP="00B808EA">
            <w:pPr>
              <w:pStyle w:val="TableParagraph"/>
              <w:spacing w:before="94"/>
              <w:rPr>
                <w:sz w:val="24"/>
              </w:rPr>
            </w:pPr>
          </w:p>
          <w:p w:rsidR="009F21D3" w:rsidRPr="0091094B" w:rsidRDefault="009F21D3" w:rsidP="00B808EA">
            <w:pPr>
              <w:pStyle w:val="TableParagraph"/>
              <w:ind w:left="73" w:right="10"/>
              <w:jc w:val="center"/>
              <w:rPr>
                <w:sz w:val="24"/>
              </w:rPr>
            </w:pPr>
            <w:r w:rsidRPr="0091094B">
              <w:rPr>
                <w:spacing w:val="-5"/>
                <w:sz w:val="24"/>
              </w:rPr>
              <w:t>1.9</w:t>
            </w:r>
          </w:p>
        </w:tc>
        <w:tc>
          <w:tcPr>
            <w:tcW w:w="5528" w:type="dxa"/>
          </w:tcPr>
          <w:p w:rsidR="009F21D3" w:rsidRPr="0091094B" w:rsidRDefault="009F21D3" w:rsidP="00B808EA">
            <w:pPr>
              <w:pStyle w:val="TableParagraph"/>
              <w:spacing w:before="10" w:line="235" w:lineRule="auto"/>
              <w:ind w:left="142" w:right="70" w:hanging="1"/>
              <w:jc w:val="both"/>
              <w:rPr>
                <w:sz w:val="24"/>
                <w:lang w:val="ru-RU"/>
              </w:rPr>
            </w:pPr>
            <w:r w:rsidRPr="0091094B">
              <w:rPr>
                <w:sz w:val="24"/>
                <w:lang w:val="ru-RU"/>
              </w:rPr>
              <w:t xml:space="preserve">Освещение в муниципальных средствах массовой информации (СМИ) вопросов, связанных с подготовкой и проведением ГИА-9 и </w:t>
            </w:r>
            <w:r w:rsidRPr="0091094B">
              <w:rPr>
                <w:spacing w:val="-4"/>
                <w:sz w:val="24"/>
                <w:lang w:val="ru-RU"/>
              </w:rPr>
              <w:t>ГИА-11</w:t>
            </w:r>
          </w:p>
        </w:tc>
        <w:tc>
          <w:tcPr>
            <w:tcW w:w="1694" w:type="dxa"/>
          </w:tcPr>
          <w:p w:rsidR="009F21D3" w:rsidRPr="0091094B" w:rsidRDefault="009F21D3" w:rsidP="00B808EA">
            <w:pPr>
              <w:pStyle w:val="TableParagraph"/>
              <w:spacing w:before="89"/>
              <w:rPr>
                <w:sz w:val="24"/>
                <w:lang w:val="ru-RU"/>
              </w:rPr>
            </w:pPr>
          </w:p>
          <w:p w:rsidR="009F21D3" w:rsidRPr="0091094B" w:rsidRDefault="009F21D3" w:rsidP="00B808EA">
            <w:pPr>
              <w:pStyle w:val="TableParagraph"/>
              <w:ind w:left="139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 xml:space="preserve">в  </w:t>
            </w:r>
            <w:proofErr w:type="spellStart"/>
            <w:r w:rsidRPr="0091094B">
              <w:rPr>
                <w:sz w:val="24"/>
              </w:rPr>
              <w:t>течение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91094B"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04" w:type="dxa"/>
          </w:tcPr>
          <w:p w:rsidR="009F21D3" w:rsidRPr="0091094B" w:rsidRDefault="009F21D3" w:rsidP="00B808EA">
            <w:pPr>
              <w:pStyle w:val="TableParagraph"/>
              <w:spacing w:line="292" w:lineRule="exact"/>
              <w:ind w:left="53" w:right="11"/>
              <w:jc w:val="center"/>
              <w:rPr>
                <w:sz w:val="24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>ООМС, ОМО</w:t>
            </w:r>
          </w:p>
        </w:tc>
      </w:tr>
    </w:tbl>
    <w:p w:rsidR="009F21D3" w:rsidRDefault="009F21D3" w:rsidP="009F21D3">
      <w:pPr>
        <w:pStyle w:val="TableParagraph"/>
        <w:rPr>
          <w:sz w:val="24"/>
        </w:rPr>
        <w:sectPr w:rsidR="009F21D3">
          <w:pgSz w:w="11900" w:h="16820"/>
          <w:pgMar w:top="800" w:right="566" w:bottom="634" w:left="708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F0C0F"/>
          <w:left w:val="single" w:sz="6" w:space="0" w:color="0F0C0F"/>
          <w:bottom w:val="single" w:sz="6" w:space="0" w:color="0F0C0F"/>
          <w:right w:val="single" w:sz="6" w:space="0" w:color="0F0C0F"/>
          <w:insideH w:val="single" w:sz="6" w:space="0" w:color="0F0C0F"/>
          <w:insideV w:val="single" w:sz="6" w:space="0" w:color="0F0C0F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5513"/>
        <w:gridCol w:w="1698"/>
        <w:gridCol w:w="2394"/>
      </w:tblGrid>
      <w:tr w:rsidR="009F21D3" w:rsidTr="00B808EA">
        <w:trPr>
          <w:trHeight w:val="421"/>
        </w:trPr>
        <w:tc>
          <w:tcPr>
            <w:tcW w:w="10382" w:type="dxa"/>
            <w:gridSpan w:val="4"/>
          </w:tcPr>
          <w:p w:rsidR="009F21D3" w:rsidRDefault="009F21D3" w:rsidP="00B808EA">
            <w:pPr>
              <w:pStyle w:val="TableParagraph"/>
              <w:spacing w:before="58"/>
              <w:ind w:left="4075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2.ПРОВЕДЕНИЕ</w:t>
            </w:r>
            <w:r>
              <w:rPr>
                <w:w w:val="105"/>
                <w:sz w:val="24"/>
                <w:lang w:val="ru-RU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ИРР</w:t>
            </w:r>
          </w:p>
        </w:tc>
      </w:tr>
      <w:tr w:rsidR="009F21D3" w:rsidTr="00B808EA">
        <w:trPr>
          <w:trHeight w:val="1850"/>
        </w:trPr>
        <w:tc>
          <w:tcPr>
            <w:tcW w:w="777" w:type="dxa"/>
          </w:tcPr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spacing w:before="116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513" w:type="dxa"/>
          </w:tcPr>
          <w:p w:rsidR="009F21D3" w:rsidRPr="007235D5" w:rsidRDefault="009F21D3" w:rsidP="00B808EA">
            <w:pPr>
              <w:pStyle w:val="TableParagraph"/>
              <w:spacing w:before="68" w:line="242" w:lineRule="auto"/>
              <w:ind w:left="90" w:right="101" w:firstLine="3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 xml:space="preserve">Проведение родительских собраний, классных часов, индивидуальных и коллективных консультаций </w:t>
            </w:r>
            <w:r w:rsidRPr="007235D5">
              <w:rPr>
                <w:color w:val="00000F"/>
                <w:sz w:val="24"/>
                <w:lang w:val="ru-RU"/>
              </w:rPr>
              <w:t xml:space="preserve">для </w:t>
            </w:r>
            <w:r w:rsidRPr="007235D5">
              <w:rPr>
                <w:sz w:val="24"/>
                <w:lang w:val="ru-RU"/>
              </w:rPr>
              <w:t>обучающихся 9, 11 классов и их родителей (законных представителей) об особенностях ГИА в 2025/2026 учебном году (в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том числе в дистанционном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режиме).</w:t>
            </w:r>
          </w:p>
        </w:tc>
        <w:tc>
          <w:tcPr>
            <w:tcW w:w="1698" w:type="dxa"/>
          </w:tcPr>
          <w:p w:rsidR="009F21D3" w:rsidRPr="007235D5" w:rsidRDefault="009F21D3" w:rsidP="00B808EA">
            <w:pPr>
              <w:pStyle w:val="TableParagraph"/>
              <w:spacing w:before="310"/>
              <w:rPr>
                <w:rFonts w:ascii="Palatino Linotype"/>
                <w:sz w:val="24"/>
                <w:lang w:val="ru-RU"/>
              </w:rPr>
            </w:pPr>
          </w:p>
          <w:p w:rsidR="009F21D3" w:rsidRDefault="009F21D3" w:rsidP="00B808E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4"/>
                <w:sz w:val="24"/>
              </w:rPr>
              <w:t xml:space="preserve"> 2025</w:t>
            </w:r>
          </w:p>
          <w:p w:rsidR="009F21D3" w:rsidRDefault="009F21D3" w:rsidP="00B808EA">
            <w:pPr>
              <w:pStyle w:val="TableParagraph"/>
              <w:spacing w:before="2"/>
              <w:ind w:left="229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-139700</wp:posOffset>
                      </wp:positionV>
                      <wp:extent cx="58420" cy="85725"/>
                      <wp:effectExtent l="1905" t="0" r="0" b="3175"/>
                      <wp:wrapNone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" cy="85725"/>
                                <a:chOff x="1216" y="-220"/>
                                <a:chExt cx="92" cy="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docshape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6" y="-220"/>
                                  <a:ext cx="92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21D454" id="Группа 12" o:spid="_x0000_s1026" style="position:absolute;margin-left:60.8pt;margin-top:-11pt;width:4.6pt;height:6.75pt;z-index:-251654144" coordorigin="1216,-220" coordsize="92,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">
                      <v:shape id="docshape18" o:spid="_x0000_s1027" type="#_x0000_t75" style="position:absolute;left:1216;top:-220;width:92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QqVLAAAAA2wAAAA8AAABkcnMvZG93bnJldi54bWxET02LwjAQvS/4H8II3tZ0FVypRlkFQUSQ&#10;dRfB29CMabWZlCbW+u+NIHibx/uc6by1pWio9oVjBV/9BARx5nTBRsH/3+pzDMIHZI2lY1JwJw/z&#10;Wedjiql2N/6lZh+MiCHsU1SQh1ClUvosJ4u+7yriyJ1cbTFEWBupa7zFcFvKQZKMpMWCY0OOFS1z&#10;yi77q1VwPLA7D7aFMaNskbTj72ZT7hqlet32ZwIiUBve4pd7reP8ITx/iQfI2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FCpUsAAAADbAAAADwAAAAAAAAAAAAAAAACfAgAA&#10;ZHJzL2Rvd25yZXYueG1sUEsFBgAAAAAEAAQA9wAAAIwDAAAAAA=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-139700</wp:posOffset>
                      </wp:positionV>
                      <wp:extent cx="58420" cy="85725"/>
                      <wp:effectExtent l="1905" t="0" r="0" b="3175"/>
                      <wp:wrapNone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" cy="85725"/>
                                <a:chOff x="976" y="-220"/>
                                <a:chExt cx="92" cy="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docshap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6" y="-220"/>
                                  <a:ext cx="92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8C26D7" id="Группа 9" o:spid="_x0000_s1026" style="position:absolute;margin-left:48.8pt;margin-top:-11pt;width:4.6pt;height:6.75pt;z-index:-251653120" coordorigin="976,-220" coordsize="92,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">
                      <v:shape id="docshape20" o:spid="_x0000_s1027" type="#_x0000_t75" style="position:absolute;left:976;top:-220;width:92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RrcG/AAAA2wAAAA8AAABkcnMvZG93bnJldi54bWxET02LwjAQvS/4H8IIXhZNzaEs1SiiLHgS&#10;dBe8Ds3YFpNJSbJa/70RhL3N433Ocj04K24UYudZw3xWgCCuvem40fD78z39AhETskHrmTQ8KMJ6&#10;NfpYYmX8nY90O6VG5BCOFWpoU+orKWPdksM48z1x5i4+OEwZhkaagPcc7qxURVFKhx3nhhZ72rZU&#10;X09/TkPYq+3GqgOeTUnHS7lTtvtUWk/Gw2YBItGQ/sVv997k+XN4/ZIPkK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rEa3BvwAAANsAAAAPAAAAAAAAAAAAAAAAAJ8CAABk&#10;cnMvZG93bnJldi54bWxQSwUGAAAAAAQABAD3AAAAiwMAAAAA&#10;">
                        <v:imagedata r:id="rId28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4"/>
                <w:sz w:val="24"/>
              </w:rPr>
              <w:t xml:space="preserve"> 2026</w:t>
            </w:r>
          </w:p>
        </w:tc>
        <w:tc>
          <w:tcPr>
            <w:tcW w:w="2394" w:type="dxa"/>
          </w:tcPr>
          <w:p w:rsidR="009F21D3" w:rsidRDefault="009F21D3" w:rsidP="00B808EA">
            <w:pPr>
              <w:pStyle w:val="TableParagraph"/>
              <w:spacing w:before="166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spacing w:line="273" w:lineRule="exact"/>
              <w:ind w:left="16" w:right="31"/>
              <w:jc w:val="center"/>
              <w:rPr>
                <w:sz w:val="24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 xml:space="preserve"> ОУ</w:t>
            </w:r>
          </w:p>
        </w:tc>
      </w:tr>
      <w:tr w:rsidR="009F21D3" w:rsidTr="00B808EA">
        <w:trPr>
          <w:trHeight w:val="13102"/>
        </w:trPr>
        <w:tc>
          <w:tcPr>
            <w:tcW w:w="777" w:type="dxa"/>
          </w:tcPr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spacing w:before="285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2.1.1</w:t>
            </w:r>
          </w:p>
        </w:tc>
        <w:tc>
          <w:tcPr>
            <w:tcW w:w="5513" w:type="dxa"/>
          </w:tcPr>
          <w:p w:rsidR="009F21D3" w:rsidRPr="007235D5" w:rsidRDefault="009F21D3" w:rsidP="00B808EA">
            <w:pPr>
              <w:pStyle w:val="TableParagraph"/>
              <w:tabs>
                <w:tab w:val="left" w:pos="1325"/>
                <w:tab w:val="left" w:pos="1952"/>
                <w:tab w:val="left" w:pos="2568"/>
                <w:tab w:val="left" w:pos="4014"/>
              </w:tabs>
              <w:spacing w:before="17" w:line="237" w:lineRule="auto"/>
              <w:ind w:left="94" w:right="121" w:firstLine="3"/>
              <w:rPr>
                <w:sz w:val="24"/>
                <w:lang w:val="ru-RU"/>
              </w:rPr>
            </w:pPr>
            <w:r w:rsidRPr="007235D5">
              <w:rPr>
                <w:spacing w:val="-2"/>
                <w:sz w:val="24"/>
                <w:lang w:val="ru-RU"/>
              </w:rPr>
              <w:t>Перечень</w:t>
            </w:r>
            <w:r w:rsidRPr="007235D5">
              <w:rPr>
                <w:sz w:val="24"/>
                <w:lang w:val="ru-RU"/>
              </w:rPr>
              <w:tab/>
            </w:r>
            <w:r w:rsidRPr="007235D5">
              <w:rPr>
                <w:spacing w:val="-4"/>
                <w:sz w:val="24"/>
                <w:lang w:val="ru-RU"/>
              </w:rPr>
              <w:t>тем</w:t>
            </w:r>
            <w:r w:rsidRPr="007235D5">
              <w:rPr>
                <w:sz w:val="24"/>
                <w:lang w:val="ru-RU"/>
              </w:rPr>
              <w:tab/>
            </w:r>
            <w:r w:rsidRPr="007235D5">
              <w:rPr>
                <w:color w:val="050505"/>
                <w:spacing w:val="-4"/>
                <w:sz w:val="24"/>
                <w:lang w:val="ru-RU"/>
              </w:rPr>
              <w:t>для</w:t>
            </w:r>
            <w:r w:rsidRPr="007235D5">
              <w:rPr>
                <w:color w:val="050505"/>
                <w:sz w:val="24"/>
                <w:lang w:val="ru-RU"/>
              </w:rPr>
              <w:tab/>
            </w:r>
            <w:r w:rsidRPr="007235D5">
              <w:rPr>
                <w:spacing w:val="-2"/>
                <w:sz w:val="24"/>
                <w:lang w:val="ru-RU"/>
              </w:rPr>
              <w:t>проведения</w:t>
            </w:r>
            <w:r w:rsidRPr="007235D5">
              <w:rPr>
                <w:sz w:val="24"/>
                <w:lang w:val="ru-RU"/>
              </w:rPr>
              <w:tab/>
            </w:r>
            <w:r w:rsidRPr="007235D5">
              <w:rPr>
                <w:spacing w:val="-6"/>
                <w:sz w:val="24"/>
                <w:lang w:val="ru-RU"/>
              </w:rPr>
              <w:t xml:space="preserve">родительских </w:t>
            </w:r>
            <w:r w:rsidRPr="007235D5">
              <w:rPr>
                <w:spacing w:val="-2"/>
                <w:sz w:val="24"/>
                <w:lang w:val="ru-RU"/>
              </w:rPr>
              <w:t>собраний:</w:t>
            </w:r>
          </w:p>
          <w:p w:rsidR="009F21D3" w:rsidRPr="007235D5" w:rsidRDefault="009F21D3" w:rsidP="00B808EA">
            <w:pPr>
              <w:pStyle w:val="TableParagraph"/>
              <w:spacing w:before="42" w:line="275" w:lineRule="exact"/>
              <w:ind w:left="95"/>
              <w:rPr>
                <w:b/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>«Об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b/>
                <w:sz w:val="24"/>
                <w:lang w:val="ru-RU"/>
              </w:rPr>
              <w:t>официальных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235D5">
              <w:rPr>
                <w:b/>
                <w:sz w:val="24"/>
                <w:lang w:val="ru-RU"/>
              </w:rPr>
              <w:t>источниках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235D5">
              <w:rPr>
                <w:b/>
                <w:sz w:val="24"/>
                <w:lang w:val="ru-RU"/>
              </w:rPr>
              <w:t>информации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235D5">
              <w:rPr>
                <w:b/>
                <w:spacing w:val="-12"/>
                <w:sz w:val="24"/>
                <w:lang w:val="ru-RU"/>
              </w:rPr>
              <w:t>о</w:t>
            </w:r>
          </w:p>
          <w:p w:rsidR="009F21D3" w:rsidRDefault="009F21D3" w:rsidP="00B808EA">
            <w:pPr>
              <w:pStyle w:val="TableParagraph"/>
              <w:spacing w:line="276" w:lineRule="auto"/>
              <w:ind w:left="101" w:right="1602" w:firstLine="1"/>
              <w:rPr>
                <w:sz w:val="24"/>
              </w:rPr>
            </w:pPr>
            <w:r w:rsidRPr="007235D5">
              <w:rPr>
                <w:sz w:val="24"/>
                <w:lang w:val="ru-RU"/>
              </w:rPr>
              <w:t xml:space="preserve">ГИА»: </w:t>
            </w:r>
            <w:hyperlink r:id="rId29">
              <w:proofErr w:type="gramStart"/>
              <w:r>
                <w:rPr>
                  <w:sz w:val="24"/>
                </w:rPr>
                <w:t>http</w:t>
              </w:r>
              <w:r w:rsidRPr="007235D5">
                <w:rPr>
                  <w:sz w:val="24"/>
                  <w:lang w:val="ru-RU"/>
                </w:rPr>
                <w:t>://</w:t>
              </w:r>
              <w:proofErr w:type="spellStart"/>
              <w:r>
                <w:rPr>
                  <w:sz w:val="24"/>
                </w:rPr>
                <w:t>ege</w:t>
              </w:r>
              <w:proofErr w:type="spellEnd"/>
              <w:r w:rsidRPr="007235D5">
                <w:rPr>
                  <w:sz w:val="24"/>
                  <w:lang w:val="ru-RU"/>
                </w:rPr>
                <w:t>-</w:t>
              </w:r>
              <w:proofErr w:type="spellStart"/>
              <w:r>
                <w:rPr>
                  <w:sz w:val="24"/>
                </w:rPr>
                <w:t>crimea</w:t>
              </w:r>
              <w:proofErr w:type="spellEnd"/>
              <w:r w:rsidRPr="007235D5">
                <w:rPr>
                  <w:sz w:val="24"/>
                  <w:lang w:val="ru-RU"/>
                </w:rPr>
                <w:t>.</w:t>
              </w:r>
              <w:proofErr w:type="spellStart"/>
              <w:r>
                <w:rPr>
                  <w:sz w:val="24"/>
                </w:rPr>
                <w:t>ru</w:t>
              </w:r>
              <w:proofErr w:type="spellEnd"/>
              <w:r w:rsidRPr="007235D5">
                <w:rPr>
                  <w:sz w:val="24"/>
                  <w:lang w:val="ru-RU"/>
                </w:rPr>
                <w:t>,</w:t>
              </w:r>
            </w:hyperlink>
            <w:hyperlink r:id="rId30">
              <w:r>
                <w:rPr>
                  <w:spacing w:val="-2"/>
                  <w:sz w:val="24"/>
                </w:rPr>
                <w:t>http</w:t>
              </w:r>
              <w:r w:rsidRPr="007235D5">
                <w:rPr>
                  <w:spacing w:val="-2"/>
                  <w:sz w:val="24"/>
                  <w:lang w:val="ru-RU"/>
                </w:rPr>
                <w:t>://</w:t>
              </w:r>
              <w:proofErr w:type="spellStart"/>
              <w:r>
                <w:rPr>
                  <w:spacing w:val="-2"/>
                  <w:sz w:val="24"/>
                </w:rPr>
                <w:t>monm</w:t>
              </w:r>
              <w:proofErr w:type="spellEnd"/>
              <w:r w:rsidRPr="007235D5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rk</w:t>
              </w:r>
              <w:proofErr w:type="spellEnd"/>
              <w:r w:rsidRPr="007235D5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gov</w:t>
              </w:r>
              <w:proofErr w:type="spellEnd"/>
              <w:r w:rsidRPr="007235D5">
                <w:rPr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spacing w:val="-2"/>
                  <w:sz w:val="24"/>
                </w:rPr>
                <w:t>ru</w:t>
              </w:r>
              <w:proofErr w:type="spellEnd"/>
              <w:r w:rsidRPr="007235D5">
                <w:rPr>
                  <w:spacing w:val="-2"/>
                  <w:sz w:val="24"/>
                  <w:lang w:val="ru-RU"/>
                </w:rPr>
                <w:t>.</w:t>
              </w:r>
            </w:hyperlink>
            <w:hyperlink r:id="rId31">
              <w:r>
                <w:rPr>
                  <w:spacing w:val="-2"/>
                  <w:sz w:val="24"/>
                </w:rPr>
                <w:t>http://www.rustest.ru</w:t>
              </w:r>
              <w:proofErr w:type="gramEnd"/>
              <w:r>
                <w:rPr>
                  <w:spacing w:val="-2"/>
                  <w:sz w:val="24"/>
                </w:rPr>
                <w:t>,</w:t>
              </w:r>
            </w:hyperlink>
            <w:hyperlink r:id="rId32">
              <w:r>
                <w:rPr>
                  <w:spacing w:val="-2"/>
                  <w:sz w:val="24"/>
                </w:rPr>
                <w:t>http://www.fipi.ru,</w:t>
              </w:r>
            </w:hyperlink>
          </w:p>
          <w:p w:rsidR="009F21D3" w:rsidRPr="00015C52" w:rsidRDefault="009F21D3" w:rsidP="00B808EA">
            <w:pPr>
              <w:pStyle w:val="TableParagraph"/>
              <w:spacing w:line="242" w:lineRule="auto"/>
              <w:ind w:left="101" w:right="1602"/>
              <w:rPr>
                <w:sz w:val="24"/>
              </w:rPr>
            </w:pPr>
            <w:r w:rsidRPr="00015C52">
              <w:rPr>
                <w:spacing w:val="-2"/>
                <w:sz w:val="24"/>
              </w:rPr>
              <w:t>http://www.obri</w:t>
            </w:r>
            <w:r>
              <w:rPr>
                <w:spacing w:val="-2"/>
                <w:sz w:val="24"/>
              </w:rPr>
              <w:t>з</w:t>
            </w:r>
            <w:r w:rsidRPr="00015C52">
              <w:rPr>
                <w:spacing w:val="-2"/>
                <w:sz w:val="24"/>
              </w:rPr>
              <w:t>adzoi.gov.ru; h</w:t>
            </w:r>
            <w:r>
              <w:rPr>
                <w:spacing w:val="-2"/>
                <w:sz w:val="24"/>
              </w:rPr>
              <w:t>П</w:t>
            </w:r>
            <w:r w:rsidRPr="00015C52">
              <w:rPr>
                <w:spacing w:val="-2"/>
                <w:sz w:val="24"/>
              </w:rPr>
              <w:t>ps://obrnadzor.gov.ru/navigator-gia/; https://fipi.ru/navigator-podgotovki;</w:t>
            </w:r>
          </w:p>
          <w:p w:rsidR="009F21D3" w:rsidRPr="007235D5" w:rsidRDefault="009F21D3" w:rsidP="00B808EA">
            <w:pPr>
              <w:pStyle w:val="TableParagraph"/>
              <w:spacing w:before="36"/>
              <w:ind w:left="98" w:right="94" w:firstLine="1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 xml:space="preserve">«Об </w:t>
            </w:r>
            <w:r w:rsidRPr="007235D5">
              <w:rPr>
                <w:b/>
                <w:sz w:val="24"/>
                <w:lang w:val="ru-RU"/>
              </w:rPr>
              <w:t>особенностях проведения итогового сочинения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235D5">
              <w:rPr>
                <w:b/>
                <w:sz w:val="24"/>
                <w:lang w:val="ru-RU"/>
              </w:rPr>
              <w:t>(изложения)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235D5">
              <w:rPr>
                <w:b/>
                <w:sz w:val="24"/>
                <w:lang w:val="ru-RU"/>
              </w:rPr>
              <w:t>/итогового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235D5">
              <w:rPr>
                <w:b/>
                <w:sz w:val="24"/>
                <w:lang w:val="ru-RU"/>
              </w:rPr>
              <w:t xml:space="preserve">собеседования </w:t>
            </w:r>
            <w:r w:rsidRPr="007235D5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русскому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языку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в 2026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году»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 xml:space="preserve">(даты проведения, порядок проведения и порядок проверки, сроки </w:t>
            </w:r>
            <w:r w:rsidRPr="007235D5">
              <w:rPr>
                <w:color w:val="00081F"/>
                <w:sz w:val="24"/>
                <w:lang w:val="ru-RU"/>
              </w:rPr>
              <w:t xml:space="preserve">и </w:t>
            </w:r>
            <w:r w:rsidRPr="007235D5">
              <w:rPr>
                <w:sz w:val="24"/>
                <w:lang w:val="ru-RU"/>
              </w:rPr>
              <w:t>места регистрации, информирование о результатах);</w:t>
            </w:r>
          </w:p>
          <w:p w:rsidR="009F21D3" w:rsidRPr="007235D5" w:rsidRDefault="009F21D3" w:rsidP="00B808EA">
            <w:pPr>
              <w:pStyle w:val="TableParagraph"/>
              <w:spacing w:before="47"/>
              <w:ind w:left="104" w:right="85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 xml:space="preserve">«Об </w:t>
            </w:r>
            <w:r w:rsidRPr="007235D5">
              <w:rPr>
                <w:b/>
                <w:sz w:val="24"/>
                <w:lang w:val="ru-RU"/>
              </w:rPr>
              <w:t xml:space="preserve">особенностях регистрации на ГИА в 2026 </w:t>
            </w:r>
            <w:r w:rsidRPr="007235D5">
              <w:rPr>
                <w:sz w:val="24"/>
                <w:lang w:val="ru-RU"/>
              </w:rPr>
              <w:t>году» (места,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сроки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 xml:space="preserve">порядок подачи заявления на участие </w:t>
            </w:r>
            <w:r w:rsidRPr="007235D5">
              <w:rPr>
                <w:color w:val="001331"/>
                <w:sz w:val="24"/>
                <w:lang w:val="ru-RU"/>
              </w:rPr>
              <w:t xml:space="preserve">в </w:t>
            </w:r>
            <w:r w:rsidRPr="007235D5">
              <w:rPr>
                <w:sz w:val="24"/>
                <w:lang w:val="ru-RU"/>
              </w:rPr>
              <w:t>ГИА, сроки и порядок изменения и дополнения перечня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ранее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 xml:space="preserve">выбранных предметов в период регистрации и после окончания сроков </w:t>
            </w:r>
            <w:r w:rsidRPr="007235D5">
              <w:rPr>
                <w:spacing w:val="-2"/>
                <w:sz w:val="24"/>
                <w:lang w:val="ru-RU"/>
              </w:rPr>
              <w:t>регистрации);</w:t>
            </w:r>
          </w:p>
          <w:p w:rsidR="009F21D3" w:rsidRPr="007235D5" w:rsidRDefault="009F21D3" w:rsidP="00B808EA">
            <w:pPr>
              <w:pStyle w:val="TableParagraph"/>
              <w:spacing w:before="44" w:line="237" w:lineRule="auto"/>
              <w:ind w:left="109" w:right="80" w:hanging="5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 xml:space="preserve">«Об </w:t>
            </w:r>
            <w:r w:rsidRPr="007235D5">
              <w:rPr>
                <w:b/>
                <w:sz w:val="24"/>
                <w:lang w:val="ru-RU"/>
              </w:rPr>
              <w:t xml:space="preserve">осознанном выборе предметов </w:t>
            </w:r>
            <w:r w:rsidRPr="007235D5">
              <w:rPr>
                <w:sz w:val="24"/>
                <w:lang w:val="ru-RU"/>
              </w:rPr>
              <w:t xml:space="preserve">для </w:t>
            </w:r>
            <w:r w:rsidRPr="007235D5">
              <w:rPr>
                <w:b/>
                <w:sz w:val="24"/>
                <w:lang w:val="ru-RU"/>
              </w:rPr>
              <w:t xml:space="preserve">прохождения ГИА» (о </w:t>
            </w:r>
            <w:r w:rsidRPr="007235D5">
              <w:rPr>
                <w:sz w:val="24"/>
                <w:lang w:val="ru-RU"/>
              </w:rPr>
              <w:t>важности выбора предметов естественно-научного направления и о возможности поступления в ведущие образовательные организации страны; о значимости таких предметов как математика профильного уровня, физика и информатика при выборе дальнейшей жизненной траектории; о популяризации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инженерных специальностей);</w:t>
            </w:r>
          </w:p>
          <w:p w:rsidR="009F21D3" w:rsidRPr="007235D5" w:rsidRDefault="009F21D3" w:rsidP="00B808EA">
            <w:pPr>
              <w:pStyle w:val="TableParagraph"/>
              <w:spacing w:before="45" w:line="237" w:lineRule="auto"/>
              <w:ind w:left="112" w:right="81" w:firstLine="2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 xml:space="preserve">«Об </w:t>
            </w:r>
            <w:r w:rsidRPr="007235D5">
              <w:rPr>
                <w:b/>
                <w:sz w:val="24"/>
                <w:lang w:val="ru-RU"/>
              </w:rPr>
              <w:t xml:space="preserve">особенностях </w:t>
            </w:r>
            <w:r w:rsidRPr="007235D5">
              <w:rPr>
                <w:sz w:val="24"/>
                <w:lang w:val="ru-RU"/>
              </w:rPr>
              <w:t>проведения ГИА в 2026 году» 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детей- инвалидов и инвалидов);</w:t>
            </w:r>
          </w:p>
          <w:p w:rsidR="009F21D3" w:rsidRPr="007235D5" w:rsidRDefault="009F21D3" w:rsidP="00B808EA">
            <w:pPr>
              <w:pStyle w:val="TableParagraph"/>
              <w:spacing w:before="37" w:line="235" w:lineRule="auto"/>
              <w:ind w:left="121" w:right="75" w:hanging="3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>«</w:t>
            </w:r>
            <w:proofErr w:type="gramStart"/>
            <w:r w:rsidRPr="007235D5">
              <w:rPr>
                <w:sz w:val="24"/>
                <w:lang w:val="ru-RU"/>
              </w:rPr>
              <w:t>Права</w:t>
            </w:r>
            <w:r>
              <w:rPr>
                <w:sz w:val="24"/>
                <w:lang w:val="ru-RU"/>
              </w:rPr>
              <w:t xml:space="preserve">  </w:t>
            </w:r>
            <w:r w:rsidRPr="007235D5">
              <w:rPr>
                <w:sz w:val="24"/>
                <w:lang w:val="ru-RU"/>
              </w:rPr>
              <w:t>и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обязанности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участников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ГИА»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(права и обязанности участников ГИА в пунктах</w:t>
            </w:r>
            <w:r>
              <w:rPr>
                <w:sz w:val="24"/>
                <w:lang w:val="ru-RU"/>
              </w:rPr>
              <w:t xml:space="preserve"> проведения экзаменов, последст</w:t>
            </w:r>
            <w:r w:rsidRPr="007235D5">
              <w:rPr>
                <w:sz w:val="24"/>
                <w:lang w:val="ru-RU"/>
              </w:rPr>
              <w:t xml:space="preserve">вия нарушения Порядка проведения ГИА участниками экзаменов, порядок ознакомления </w:t>
            </w:r>
            <w:r w:rsidRPr="007235D5">
              <w:rPr>
                <w:color w:val="000A16"/>
                <w:sz w:val="24"/>
                <w:lang w:val="ru-RU"/>
              </w:rPr>
              <w:t xml:space="preserve">с </w:t>
            </w:r>
            <w:r w:rsidRPr="007235D5">
              <w:rPr>
                <w:sz w:val="24"/>
                <w:lang w:val="ru-RU"/>
              </w:rPr>
              <w:t>результатами ГИА, места и сроки);</w:t>
            </w:r>
          </w:p>
        </w:tc>
        <w:tc>
          <w:tcPr>
            <w:tcW w:w="1698" w:type="dxa"/>
          </w:tcPr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Default="009F21D3" w:rsidP="00B808EA">
            <w:pPr>
              <w:pStyle w:val="TableParagraph"/>
              <w:spacing w:line="275" w:lineRule="exact"/>
              <w:ind w:left="160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н</w:t>
            </w:r>
            <w:proofErr w:type="spellStart"/>
            <w:r>
              <w:rPr>
                <w:sz w:val="24"/>
              </w:rPr>
              <w:t>оябрь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-135890</wp:posOffset>
                      </wp:positionV>
                      <wp:extent cx="55245" cy="82550"/>
                      <wp:effectExtent l="0" t="2540" r="1905" b="635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245" cy="82550"/>
                                <a:chOff x="943" y="-214"/>
                                <a:chExt cx="87" cy="1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docshape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2" y="-214"/>
                                  <a:ext cx="87" cy="1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294599" id="Группа 7" o:spid="_x0000_s1026" style="position:absolute;margin-left:47.15pt;margin-top:-10.7pt;width:4.35pt;height:6.5pt;z-index:-251652096" coordorigin="943,-214" coordsize="87,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">
                      <v:shape id="docshape22" o:spid="_x0000_s1027" type="#_x0000_t75" style="position:absolute;left:942;top:-214;width:87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+Lt/BAAAA2gAAAA8AAABkcnMvZG93bnJldi54bWxET91qwjAUvhf2DuEMvJGZzqGMrlGsIO5m&#10;A50PcGhO087mpCSx7d5+uRjs8uP7L3aT7cRAPrSOFTwvMxDEldMtGwXXr+PTK4gQkTV2jknBDwXY&#10;bR9mBebajXym4RKNSCEcclTQxNjnUoaqIYth6XrixNXOW4wJeiO1xzGF206usmwjLbacGhrs6dBQ&#10;dbvcrQJ3bT82p/WnMeUL7+tFeVt/j5lS88dp/wYi0hT/xX/ud60gbU1X0g2Q2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u+Lt/BAAAA2gAAAA8AAAAAAAAAAAAAAAAAnwIA&#10;AGRycy9kb3ducmV2LnhtbFBLBQYAAAAABAAEAPcAAACNAwAAAAA=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-135890</wp:posOffset>
                      </wp:positionV>
                      <wp:extent cx="55245" cy="85725"/>
                      <wp:effectExtent l="0" t="2540" r="1905" b="0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245" cy="85725"/>
                                <a:chOff x="1183" y="-214"/>
                                <a:chExt cx="87" cy="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docshape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82" y="-214"/>
                                  <a:ext cx="87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01FE5E" id="Группа 5" o:spid="_x0000_s1026" style="position:absolute;margin-left:59.15pt;margin-top:-10.7pt;width:4.35pt;height:6.75pt;z-index:-251651072" coordorigin="1183,-214" coordsize="87,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">
                      <v:shape id="docshape24" o:spid="_x0000_s1027" type="#_x0000_t75" style="position:absolute;left:1182;top:-214;width:87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xzxHEAAAA2gAAAA8AAABkcnMvZG93bnJldi54bWxEj0FrAjEUhO+F/ofwCr1pVg8iW6OoYGlL&#10;EbSCeHtunpvFzcu6ibrrrzeC0OMwM98wo0ljS3Gh2heOFfS6CQjizOmCcwWbv0VnCMIHZI2lY1LQ&#10;kofJ+PVlhKl2V17RZR1yESHsU1RgQqhSKX1myKLvuoo4egdXWwxR1rnUNV4j3JaynyQDabHguGCw&#10;ormh7Lg+WwWzvTWnz6W/nU/bZfW7+G77P7tWqfe3ZvoBIlAT/sPP9pdWMIDHlXgD5Pg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xzxHEAAAA2gAAAA8AAAAAAAAAAAAAAAAA&#10;nwIAAGRycy9kb3ducmV2LnhtbFBLBQYAAAAABAAEAPcAAACQAwAAAAA=&#10;">
                        <v:imagedata r:id="rId36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  <w:lang w:val="ru-RU"/>
              </w:rPr>
              <w:t>-а</w:t>
            </w:r>
            <w:proofErr w:type="spellStart"/>
            <w:r>
              <w:rPr>
                <w:sz w:val="24"/>
              </w:rPr>
              <w:t>прель</w:t>
            </w:r>
            <w:proofErr w:type="spellEnd"/>
            <w:r>
              <w:rPr>
                <w:spacing w:val="-4"/>
                <w:sz w:val="24"/>
              </w:rPr>
              <w:t xml:space="preserve"> 2026</w:t>
            </w:r>
          </w:p>
        </w:tc>
        <w:tc>
          <w:tcPr>
            <w:tcW w:w="2394" w:type="dxa"/>
          </w:tcPr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827F2E">
            <w:pPr>
              <w:pStyle w:val="TableParagraph"/>
              <w:jc w:val="center"/>
              <w:rPr>
                <w:rFonts w:ascii="Palatino Linotype"/>
                <w:sz w:val="24"/>
                <w:lang w:val="ru-RU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>ОУ</w:t>
            </w:r>
          </w:p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spacing w:before="9"/>
              <w:rPr>
                <w:rFonts w:ascii="Palatino Linotype"/>
                <w:sz w:val="24"/>
                <w:lang w:val="ru-RU"/>
              </w:rPr>
            </w:pPr>
          </w:p>
          <w:p w:rsidR="009F21D3" w:rsidRPr="00AF6FB4" w:rsidRDefault="009F21D3" w:rsidP="00B808EA">
            <w:pPr>
              <w:pStyle w:val="TableParagraph"/>
              <w:spacing w:line="237" w:lineRule="auto"/>
              <w:ind w:left="719" w:right="710"/>
              <w:jc w:val="center"/>
              <w:rPr>
                <w:sz w:val="24"/>
                <w:lang w:val="ru-RU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>ОМО, ОУ</w:t>
            </w:r>
            <w:r w:rsidRPr="00AF6FB4">
              <w:rPr>
                <w:spacing w:val="-8"/>
                <w:sz w:val="24"/>
                <w:lang w:val="ru-RU"/>
              </w:rPr>
              <w:t xml:space="preserve"> </w:t>
            </w:r>
          </w:p>
          <w:p w:rsidR="009F21D3" w:rsidRPr="00AF6FB4" w:rsidRDefault="009F21D3" w:rsidP="00B808EA">
            <w:pPr>
              <w:pStyle w:val="TableParagraph"/>
              <w:spacing w:before="3"/>
              <w:ind w:left="31" w:right="15"/>
              <w:jc w:val="center"/>
              <w:rPr>
                <w:sz w:val="24"/>
                <w:lang w:val="ru-RU"/>
              </w:rPr>
            </w:pPr>
          </w:p>
        </w:tc>
      </w:tr>
    </w:tbl>
    <w:p w:rsidR="009F21D3" w:rsidRDefault="009F21D3" w:rsidP="009F21D3">
      <w:pPr>
        <w:pStyle w:val="TableParagraph"/>
        <w:jc w:val="center"/>
        <w:rPr>
          <w:sz w:val="24"/>
        </w:rPr>
        <w:sectPr w:rsidR="009F21D3">
          <w:type w:val="continuous"/>
          <w:pgSz w:w="11900" w:h="16820"/>
          <w:pgMar w:top="52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F0C0F"/>
          <w:left w:val="single" w:sz="6" w:space="0" w:color="0F0C0F"/>
          <w:bottom w:val="single" w:sz="6" w:space="0" w:color="0F0C0F"/>
          <w:right w:val="single" w:sz="6" w:space="0" w:color="0F0C0F"/>
          <w:insideH w:val="single" w:sz="6" w:space="0" w:color="0F0C0F"/>
          <w:insideV w:val="single" w:sz="6" w:space="0" w:color="0F0C0F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5523"/>
        <w:gridCol w:w="1699"/>
        <w:gridCol w:w="2390"/>
      </w:tblGrid>
      <w:tr w:rsidR="009F21D3" w:rsidTr="00B808EA">
        <w:trPr>
          <w:trHeight w:val="2968"/>
        </w:trPr>
        <w:tc>
          <w:tcPr>
            <w:tcW w:w="749" w:type="dxa"/>
          </w:tcPr>
          <w:p w:rsidR="009F21D3" w:rsidRPr="00AF6FB4" w:rsidRDefault="009F21D3" w:rsidP="00B808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523" w:type="dxa"/>
          </w:tcPr>
          <w:p w:rsidR="009F21D3" w:rsidRPr="007235D5" w:rsidRDefault="009F21D3" w:rsidP="00B808EA">
            <w:pPr>
              <w:pStyle w:val="TableParagraph"/>
              <w:spacing w:line="247" w:lineRule="auto"/>
              <w:ind w:left="117" w:right="90" w:firstLine="5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 xml:space="preserve">«Порядок подачи и рассмотрения апелляций» (виды апелляций, сроки и порядок подачи апелляций о нарушении порядка проведения ГИА, о несогласии </w:t>
            </w:r>
            <w:r w:rsidRPr="007235D5">
              <w:rPr>
                <w:color w:val="000815"/>
                <w:sz w:val="24"/>
                <w:lang w:val="ru-RU"/>
              </w:rPr>
              <w:t xml:space="preserve">с </w:t>
            </w:r>
            <w:r w:rsidRPr="007235D5">
              <w:rPr>
                <w:sz w:val="24"/>
                <w:lang w:val="ru-RU"/>
              </w:rPr>
              <w:t>выставленными баллами);</w:t>
            </w:r>
          </w:p>
          <w:p w:rsidR="009F21D3" w:rsidRPr="007235D5" w:rsidRDefault="009F21D3" w:rsidP="00B808EA">
            <w:pPr>
              <w:pStyle w:val="TableParagraph"/>
              <w:spacing w:before="10"/>
              <w:ind w:left="118" w:right="85" w:firstLine="5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 xml:space="preserve">«О мерах </w:t>
            </w:r>
            <w:r w:rsidRPr="007235D5">
              <w:rPr>
                <w:b/>
                <w:sz w:val="24"/>
                <w:lang w:val="ru-RU"/>
              </w:rPr>
              <w:t xml:space="preserve">административной ответственности, </w:t>
            </w:r>
            <w:r w:rsidRPr="007235D5">
              <w:rPr>
                <w:sz w:val="24"/>
                <w:lang w:val="ru-RU"/>
              </w:rPr>
              <w:t>предусмотренных ч. 4 ст. 19</w:t>
            </w:r>
            <w:r>
              <w:rPr>
                <w:sz w:val="24"/>
                <w:lang w:val="ru-RU"/>
              </w:rPr>
              <w:t>.3</w:t>
            </w:r>
            <w:r w:rsidRPr="007235D5">
              <w:rPr>
                <w:sz w:val="24"/>
                <w:lang w:val="ru-RU"/>
              </w:rPr>
              <w:t xml:space="preserve">0 Кодекса Россий </w:t>
            </w:r>
            <w:proofErr w:type="spellStart"/>
            <w:r w:rsidRPr="007235D5">
              <w:rPr>
                <w:sz w:val="24"/>
                <w:lang w:val="ru-RU"/>
              </w:rPr>
              <w:t>ской</w:t>
            </w:r>
            <w:proofErr w:type="spellEnd"/>
            <w:r w:rsidRPr="007235D5">
              <w:rPr>
                <w:sz w:val="24"/>
                <w:lang w:val="ru-RU"/>
              </w:rPr>
              <w:t xml:space="preserve"> Федерации об административных </w:t>
            </w:r>
            <w:proofErr w:type="spellStart"/>
            <w:r w:rsidRPr="007235D5">
              <w:rPr>
                <w:sz w:val="24"/>
                <w:lang w:val="ru-RU"/>
              </w:rPr>
              <w:t>правонару</w:t>
            </w:r>
            <w:proofErr w:type="spellEnd"/>
            <w:r w:rsidRPr="007235D5">
              <w:rPr>
                <w:sz w:val="24"/>
                <w:lang w:val="ru-RU"/>
              </w:rPr>
              <w:t xml:space="preserve"> </w:t>
            </w:r>
            <w:proofErr w:type="spellStart"/>
            <w:r w:rsidRPr="007235D5">
              <w:rPr>
                <w:sz w:val="24"/>
                <w:lang w:val="ru-RU"/>
              </w:rPr>
              <w:t>шениях</w:t>
            </w:r>
            <w:proofErr w:type="spellEnd"/>
            <w:r w:rsidRPr="007235D5">
              <w:rPr>
                <w:sz w:val="24"/>
                <w:lang w:val="ru-RU"/>
              </w:rPr>
              <w:t xml:space="preserve"> за нарушения Порядка проведения </w:t>
            </w:r>
            <w:proofErr w:type="spellStart"/>
            <w:r w:rsidRPr="007235D5">
              <w:rPr>
                <w:sz w:val="24"/>
                <w:lang w:val="ru-RU"/>
              </w:rPr>
              <w:t>госу</w:t>
            </w:r>
            <w:proofErr w:type="spellEnd"/>
            <w:r w:rsidRPr="007235D5">
              <w:rPr>
                <w:sz w:val="24"/>
                <w:lang w:val="ru-RU"/>
              </w:rPr>
              <w:t xml:space="preserve"> дарственной итоговой аттестации по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 xml:space="preserve">образователь </w:t>
            </w:r>
            <w:proofErr w:type="spellStart"/>
            <w:r w:rsidRPr="007235D5">
              <w:rPr>
                <w:sz w:val="24"/>
                <w:lang w:val="ru-RU"/>
              </w:rPr>
              <w:t>ным</w:t>
            </w:r>
            <w:proofErr w:type="spellEnd"/>
            <w:r w:rsidRPr="007235D5">
              <w:rPr>
                <w:sz w:val="24"/>
                <w:lang w:val="ru-RU"/>
              </w:rPr>
              <w:t xml:space="preserve"> программам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среднего общего образования»</w:t>
            </w:r>
          </w:p>
        </w:tc>
        <w:tc>
          <w:tcPr>
            <w:tcW w:w="1699" w:type="dxa"/>
          </w:tcPr>
          <w:p w:rsidR="009F21D3" w:rsidRPr="007235D5" w:rsidRDefault="009F21D3" w:rsidP="00B808E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90" w:type="dxa"/>
          </w:tcPr>
          <w:p w:rsidR="009F21D3" w:rsidRPr="007235D5" w:rsidRDefault="009F21D3" w:rsidP="00B808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F21D3" w:rsidTr="00B808EA">
        <w:trPr>
          <w:trHeight w:val="6843"/>
        </w:trPr>
        <w:tc>
          <w:tcPr>
            <w:tcW w:w="749" w:type="dxa"/>
          </w:tcPr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7235D5" w:rsidRDefault="009F21D3" w:rsidP="00B808EA">
            <w:pPr>
              <w:pStyle w:val="TableParagraph"/>
              <w:spacing w:before="43"/>
              <w:rPr>
                <w:rFonts w:ascii="Palatino Linotype"/>
                <w:sz w:val="24"/>
                <w:lang w:val="ru-RU"/>
              </w:rPr>
            </w:pPr>
          </w:p>
          <w:p w:rsidR="009F21D3" w:rsidRDefault="009F21D3" w:rsidP="00B808EA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5523" w:type="dxa"/>
          </w:tcPr>
          <w:p w:rsidR="009F21D3" w:rsidRPr="007235D5" w:rsidRDefault="009F21D3" w:rsidP="00B808EA">
            <w:pPr>
              <w:pStyle w:val="TableParagraph"/>
              <w:spacing w:line="248" w:lineRule="exact"/>
              <w:ind w:left="122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>Перечень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тем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проведения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классных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pacing w:val="-2"/>
                <w:sz w:val="24"/>
                <w:lang w:val="ru-RU"/>
              </w:rPr>
              <w:t>часов:</w:t>
            </w:r>
          </w:p>
          <w:p w:rsidR="009F21D3" w:rsidRPr="007235D5" w:rsidRDefault="009F21D3" w:rsidP="00B808EA">
            <w:pPr>
              <w:pStyle w:val="TableParagraph"/>
              <w:spacing w:before="2" w:line="275" w:lineRule="exact"/>
              <w:ind w:left="123"/>
              <w:rPr>
                <w:b/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>«Об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b/>
                <w:sz w:val="24"/>
                <w:lang w:val="ru-RU"/>
              </w:rPr>
              <w:t>официальных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235D5">
              <w:rPr>
                <w:b/>
                <w:sz w:val="24"/>
                <w:lang w:val="ru-RU"/>
              </w:rPr>
              <w:t>источниках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235D5">
              <w:rPr>
                <w:b/>
                <w:sz w:val="24"/>
                <w:lang w:val="ru-RU"/>
              </w:rPr>
              <w:t>информации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235D5">
              <w:rPr>
                <w:b/>
                <w:spacing w:val="-10"/>
                <w:sz w:val="24"/>
                <w:lang w:val="ru-RU"/>
              </w:rPr>
              <w:t>о</w:t>
            </w:r>
          </w:p>
          <w:p w:rsidR="009F21D3" w:rsidRPr="007235D5" w:rsidRDefault="009F21D3" w:rsidP="00B808EA">
            <w:pPr>
              <w:pStyle w:val="TableParagraph"/>
              <w:spacing w:before="1" w:line="237" w:lineRule="auto"/>
              <w:ind w:left="119" w:right="1619" w:firstLine="2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 xml:space="preserve">ГИА»: </w:t>
            </w:r>
            <w:hyperlink r:id="rId37">
              <w:proofErr w:type="gramStart"/>
              <w:r>
                <w:rPr>
                  <w:sz w:val="24"/>
                </w:rPr>
                <w:t>http</w:t>
              </w:r>
              <w:r w:rsidRPr="007235D5">
                <w:rPr>
                  <w:sz w:val="24"/>
                  <w:lang w:val="ru-RU"/>
                </w:rPr>
                <w:t>://</w:t>
              </w:r>
              <w:r>
                <w:rPr>
                  <w:sz w:val="24"/>
                </w:rPr>
                <w:t>ege</w:t>
              </w:r>
              <w:r w:rsidRPr="007235D5">
                <w:rPr>
                  <w:sz w:val="24"/>
                  <w:lang w:val="ru-RU"/>
                </w:rPr>
                <w:t>-</w:t>
              </w:r>
              <w:r>
                <w:rPr>
                  <w:sz w:val="24"/>
                </w:rPr>
                <w:t>crimea</w:t>
              </w:r>
              <w:r w:rsidRPr="007235D5">
                <w:rPr>
                  <w:sz w:val="24"/>
                  <w:lang w:val="ru-RU"/>
                </w:rPr>
                <w:t>.</w:t>
              </w:r>
              <w:r>
                <w:rPr>
                  <w:sz w:val="24"/>
                </w:rPr>
                <w:t>ru</w:t>
              </w:r>
              <w:r w:rsidRPr="007235D5">
                <w:rPr>
                  <w:sz w:val="24"/>
                  <w:lang w:val="ru-RU"/>
                </w:rPr>
                <w:t>,</w:t>
              </w:r>
            </w:hyperlink>
            <w:r>
              <w:rPr>
                <w:spacing w:val="-2"/>
                <w:sz w:val="24"/>
              </w:rPr>
              <w:t>http</w:t>
            </w:r>
            <w:r w:rsidRPr="007235D5">
              <w:rPr>
                <w:spacing w:val="-2"/>
                <w:sz w:val="24"/>
                <w:lang w:val="ru-RU"/>
              </w:rPr>
              <w:t>://</w:t>
            </w:r>
            <w:proofErr w:type="spellStart"/>
            <w:r>
              <w:rPr>
                <w:spacing w:val="-2"/>
                <w:sz w:val="24"/>
              </w:rPr>
              <w:t>nioi</w:t>
            </w:r>
            <w:proofErr w:type="spellEnd"/>
            <w:r w:rsidRPr="007235D5">
              <w:rPr>
                <w:spacing w:val="-2"/>
                <w:sz w:val="24"/>
                <w:lang w:val="ru-RU"/>
              </w:rPr>
              <w:t>ш</w:t>
            </w:r>
            <w:proofErr w:type="spellStart"/>
            <w:r>
              <w:rPr>
                <w:spacing w:val="-2"/>
                <w:sz w:val="24"/>
              </w:rPr>
              <w:t>i</w:t>
            </w:r>
            <w:proofErr w:type="spellEnd"/>
            <w:r w:rsidRPr="007235D5">
              <w:rPr>
                <w:spacing w:val="-2"/>
                <w:sz w:val="24"/>
                <w:lang w:val="ru-RU"/>
              </w:rPr>
              <w:t>.</w:t>
            </w:r>
            <w:proofErr w:type="spellStart"/>
            <w:r>
              <w:rPr>
                <w:spacing w:val="-2"/>
                <w:sz w:val="24"/>
              </w:rPr>
              <w:t>rk</w:t>
            </w:r>
            <w:proofErr w:type="spellEnd"/>
            <w:r w:rsidRPr="007235D5">
              <w:rPr>
                <w:spacing w:val="-2"/>
                <w:sz w:val="24"/>
                <w:lang w:val="ru-RU"/>
              </w:rPr>
              <w:t>.</w:t>
            </w:r>
            <w:proofErr w:type="spellStart"/>
            <w:r>
              <w:rPr>
                <w:spacing w:val="-2"/>
                <w:sz w:val="24"/>
              </w:rPr>
              <w:t>gov</w:t>
            </w:r>
            <w:proofErr w:type="spellEnd"/>
            <w:r w:rsidRPr="007235D5">
              <w:rPr>
                <w:spacing w:val="-2"/>
                <w:sz w:val="24"/>
                <w:lang w:val="ru-RU"/>
              </w:rPr>
              <w:t>.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proofErr w:type="gramEnd"/>
            <w:r w:rsidRPr="007235D5">
              <w:rPr>
                <w:spacing w:val="-2"/>
                <w:sz w:val="24"/>
                <w:lang w:val="ru-RU"/>
              </w:rPr>
              <w:t xml:space="preserve">, </w:t>
            </w:r>
            <w:hyperlink r:id="rId38">
              <w:r>
                <w:rPr>
                  <w:spacing w:val="-2"/>
                  <w:sz w:val="24"/>
                </w:rPr>
                <w:t>http</w:t>
              </w:r>
              <w:r w:rsidRPr="007235D5">
                <w:rPr>
                  <w:spacing w:val="-2"/>
                  <w:sz w:val="24"/>
                  <w:lang w:val="ru-RU"/>
                </w:rPr>
                <w:t>://</w:t>
              </w:r>
              <w:r>
                <w:rPr>
                  <w:spacing w:val="-2"/>
                  <w:sz w:val="24"/>
                </w:rPr>
                <w:t>www</w:t>
              </w:r>
              <w:r w:rsidRPr="007235D5">
                <w:rPr>
                  <w:spacing w:val="-2"/>
                  <w:sz w:val="24"/>
                  <w:lang w:val="ru-RU"/>
                </w:rPr>
                <w:t>.</w:t>
              </w:r>
              <w:r>
                <w:rPr>
                  <w:spacing w:val="-2"/>
                  <w:sz w:val="24"/>
                </w:rPr>
                <w:t>rustest</w:t>
              </w:r>
              <w:r w:rsidRPr="007235D5">
                <w:rPr>
                  <w:spacing w:val="-2"/>
                  <w:sz w:val="24"/>
                  <w:lang w:val="ru-RU"/>
                </w:rPr>
                <w:t>.</w:t>
              </w:r>
              <w:r>
                <w:rPr>
                  <w:spacing w:val="-2"/>
                  <w:sz w:val="24"/>
                </w:rPr>
                <w:t>ru</w:t>
              </w:r>
              <w:r w:rsidRPr="007235D5">
                <w:rPr>
                  <w:spacing w:val="-2"/>
                  <w:sz w:val="24"/>
                  <w:lang w:val="ru-RU"/>
                </w:rPr>
                <w:t>,</w:t>
              </w:r>
            </w:hyperlink>
            <w:hyperlink r:id="rId39">
              <w:r>
                <w:rPr>
                  <w:spacing w:val="-2"/>
                  <w:sz w:val="24"/>
                </w:rPr>
                <w:t>http</w:t>
              </w:r>
              <w:r w:rsidRPr="007235D5">
                <w:rPr>
                  <w:spacing w:val="-2"/>
                  <w:sz w:val="24"/>
                  <w:lang w:val="ru-RU"/>
                </w:rPr>
                <w:t>://</w:t>
              </w:r>
              <w:r>
                <w:rPr>
                  <w:spacing w:val="-2"/>
                  <w:sz w:val="24"/>
                </w:rPr>
                <w:t>www</w:t>
              </w:r>
              <w:r w:rsidRPr="007235D5">
                <w:rPr>
                  <w:spacing w:val="-2"/>
                  <w:sz w:val="24"/>
                  <w:lang w:val="ru-RU"/>
                </w:rPr>
                <w:t>.</w:t>
              </w:r>
              <w:r>
                <w:rPr>
                  <w:spacing w:val="-2"/>
                  <w:sz w:val="24"/>
                </w:rPr>
                <w:t>fipi</w:t>
              </w:r>
              <w:r w:rsidRPr="007235D5">
                <w:rPr>
                  <w:spacing w:val="-2"/>
                  <w:sz w:val="24"/>
                  <w:lang w:val="ru-RU"/>
                </w:rPr>
                <w:t>.</w:t>
              </w:r>
              <w:r>
                <w:rPr>
                  <w:spacing w:val="-2"/>
                  <w:sz w:val="24"/>
                </w:rPr>
                <w:t>ru</w:t>
              </w:r>
              <w:r w:rsidRPr="007235D5">
                <w:rPr>
                  <w:spacing w:val="-2"/>
                  <w:sz w:val="24"/>
                  <w:lang w:val="ru-RU"/>
                </w:rPr>
                <w:t>,</w:t>
              </w:r>
            </w:hyperlink>
            <w:hyperlink r:id="rId40">
              <w:r>
                <w:rPr>
                  <w:spacing w:val="-2"/>
                  <w:sz w:val="24"/>
                </w:rPr>
                <w:t>http</w:t>
              </w:r>
              <w:r w:rsidRPr="007235D5">
                <w:rPr>
                  <w:spacing w:val="-2"/>
                  <w:sz w:val="24"/>
                  <w:lang w:val="ru-RU"/>
                </w:rPr>
                <w:t>://</w:t>
              </w:r>
              <w:r>
                <w:rPr>
                  <w:spacing w:val="-2"/>
                  <w:sz w:val="24"/>
                </w:rPr>
                <w:t>www</w:t>
              </w:r>
              <w:r w:rsidRPr="007235D5">
                <w:rPr>
                  <w:spacing w:val="-2"/>
                  <w:sz w:val="24"/>
                  <w:lang w:val="ru-RU"/>
                </w:rPr>
                <w:t>.</w:t>
              </w:r>
              <w:r>
                <w:rPr>
                  <w:spacing w:val="-2"/>
                  <w:sz w:val="24"/>
                </w:rPr>
                <w:t>obrnadzor</w:t>
              </w:r>
              <w:r w:rsidRPr="007235D5">
                <w:rPr>
                  <w:spacing w:val="-2"/>
                  <w:sz w:val="24"/>
                  <w:lang w:val="ru-RU"/>
                </w:rPr>
                <w:t>.</w:t>
              </w:r>
              <w:r>
                <w:rPr>
                  <w:spacing w:val="-2"/>
                  <w:sz w:val="24"/>
                </w:rPr>
                <w:t>gov</w:t>
              </w:r>
              <w:r w:rsidRPr="007235D5">
                <w:rPr>
                  <w:spacing w:val="-2"/>
                  <w:sz w:val="24"/>
                  <w:lang w:val="ru-RU"/>
                </w:rPr>
                <w:t>.</w:t>
              </w:r>
              <w:r>
                <w:rPr>
                  <w:spacing w:val="-2"/>
                  <w:sz w:val="24"/>
                </w:rPr>
                <w:t>ru</w:t>
              </w:r>
            </w:hyperlink>
            <w:r>
              <w:rPr>
                <w:spacing w:val="-4"/>
                <w:sz w:val="24"/>
              </w:rPr>
              <w:t>l</w:t>
            </w:r>
            <w:r w:rsidRPr="007235D5">
              <w:rPr>
                <w:spacing w:val="-4"/>
                <w:sz w:val="24"/>
                <w:lang w:val="ru-RU"/>
              </w:rPr>
              <w:t>з</w:t>
            </w:r>
            <w:r>
              <w:rPr>
                <w:spacing w:val="-4"/>
                <w:sz w:val="24"/>
              </w:rPr>
              <w:t>ttps</w:t>
            </w:r>
            <w:r w:rsidRPr="007235D5">
              <w:rPr>
                <w:spacing w:val="-4"/>
                <w:sz w:val="24"/>
                <w:lang w:val="ru-RU"/>
              </w:rPr>
              <w:t>://</w:t>
            </w:r>
            <w:r>
              <w:rPr>
                <w:spacing w:val="-4"/>
                <w:sz w:val="24"/>
              </w:rPr>
              <w:t>obrnadzor</w:t>
            </w:r>
            <w:r w:rsidRPr="007235D5">
              <w:rPr>
                <w:spacing w:val="-4"/>
                <w:sz w:val="24"/>
                <w:lang w:val="ru-RU"/>
              </w:rPr>
              <w:t>.</w:t>
            </w:r>
            <w:r>
              <w:rPr>
                <w:spacing w:val="-4"/>
                <w:sz w:val="24"/>
              </w:rPr>
              <w:t>gov</w:t>
            </w:r>
            <w:r w:rsidRPr="007235D5">
              <w:rPr>
                <w:spacing w:val="-4"/>
                <w:sz w:val="24"/>
                <w:lang w:val="ru-RU"/>
              </w:rPr>
              <w:t>.</w:t>
            </w:r>
            <w:r>
              <w:rPr>
                <w:spacing w:val="-4"/>
                <w:sz w:val="24"/>
              </w:rPr>
              <w:t>ru</w:t>
            </w:r>
            <w:r w:rsidRPr="007235D5">
              <w:rPr>
                <w:spacing w:val="-4"/>
                <w:sz w:val="24"/>
                <w:lang w:val="ru-RU"/>
              </w:rPr>
              <w:t>/</w:t>
            </w:r>
            <w:r>
              <w:rPr>
                <w:spacing w:val="-4"/>
                <w:sz w:val="24"/>
              </w:rPr>
              <w:t>iiavigator</w:t>
            </w:r>
            <w:r w:rsidRPr="007235D5">
              <w:rPr>
                <w:spacing w:val="-4"/>
                <w:sz w:val="24"/>
                <w:lang w:val="ru-RU"/>
              </w:rPr>
              <w:t>-</w:t>
            </w:r>
            <w:r>
              <w:rPr>
                <w:spacing w:val="-4"/>
                <w:sz w:val="24"/>
              </w:rPr>
              <w:t>gia</w:t>
            </w:r>
            <w:r w:rsidRPr="007235D5">
              <w:rPr>
                <w:spacing w:val="-4"/>
                <w:sz w:val="24"/>
                <w:lang w:val="ru-RU"/>
              </w:rPr>
              <w:t xml:space="preserve">/; </w:t>
            </w:r>
            <w:r>
              <w:rPr>
                <w:spacing w:val="-2"/>
                <w:sz w:val="24"/>
              </w:rPr>
              <w:t>https</w:t>
            </w:r>
            <w:r w:rsidRPr="007235D5">
              <w:rPr>
                <w:spacing w:val="-2"/>
                <w:sz w:val="24"/>
                <w:lang w:val="ru-RU"/>
              </w:rPr>
              <w:t>://</w:t>
            </w:r>
            <w:proofErr w:type="spellStart"/>
            <w:r>
              <w:rPr>
                <w:spacing w:val="-2"/>
                <w:sz w:val="24"/>
              </w:rPr>
              <w:t>fipi</w:t>
            </w:r>
            <w:proofErr w:type="spellEnd"/>
            <w:r w:rsidRPr="007235D5">
              <w:rPr>
                <w:spacing w:val="-2"/>
                <w:sz w:val="24"/>
                <w:lang w:val="ru-RU"/>
              </w:rPr>
              <w:t>.</w:t>
            </w:r>
            <w:proofErr w:type="spellStart"/>
            <w:r>
              <w:rPr>
                <w:spacing w:val="-2"/>
                <w:sz w:val="24"/>
              </w:rPr>
              <w:t>ru</w:t>
            </w:r>
            <w:proofErr w:type="spellEnd"/>
            <w:r w:rsidRPr="007235D5">
              <w:rPr>
                <w:spacing w:val="-2"/>
                <w:sz w:val="24"/>
                <w:lang w:val="ru-RU"/>
              </w:rPr>
              <w:t>/</w:t>
            </w:r>
            <w:r>
              <w:rPr>
                <w:spacing w:val="-2"/>
                <w:sz w:val="24"/>
              </w:rPr>
              <w:t>navigator</w:t>
            </w:r>
            <w:r w:rsidRPr="007235D5">
              <w:rPr>
                <w:spacing w:val="-2"/>
                <w:sz w:val="24"/>
                <w:lang w:val="ru-RU"/>
              </w:rPr>
              <w:t>-</w:t>
            </w:r>
            <w:proofErr w:type="spellStart"/>
            <w:r>
              <w:rPr>
                <w:spacing w:val="-2"/>
                <w:sz w:val="24"/>
              </w:rPr>
              <w:t>podgotovki</w:t>
            </w:r>
            <w:proofErr w:type="spellEnd"/>
            <w:r w:rsidRPr="007235D5">
              <w:rPr>
                <w:spacing w:val="-2"/>
                <w:sz w:val="24"/>
                <w:lang w:val="ru-RU"/>
              </w:rPr>
              <w:t>;</w:t>
            </w:r>
          </w:p>
          <w:p w:rsidR="009F21D3" w:rsidRPr="007235D5" w:rsidRDefault="009F21D3" w:rsidP="00B808EA">
            <w:pPr>
              <w:pStyle w:val="TableParagraph"/>
              <w:spacing w:before="1" w:line="237" w:lineRule="auto"/>
              <w:ind w:left="126" w:right="86" w:firstLine="1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 xml:space="preserve">«Об </w:t>
            </w:r>
            <w:r w:rsidRPr="007235D5">
              <w:rPr>
                <w:b/>
                <w:sz w:val="24"/>
                <w:lang w:val="ru-RU"/>
              </w:rPr>
              <w:t>особенностях проведения итогового сочинения (изложения)/итогового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 xml:space="preserve">собеседования </w:t>
            </w:r>
            <w:r w:rsidRPr="007235D5">
              <w:rPr>
                <w:b/>
                <w:sz w:val="24"/>
                <w:lang w:val="ru-RU"/>
              </w:rPr>
              <w:t xml:space="preserve">по русскому языку в </w:t>
            </w:r>
            <w:r w:rsidRPr="007235D5">
              <w:rPr>
                <w:sz w:val="24"/>
                <w:lang w:val="ru-RU"/>
              </w:rPr>
              <w:t>2026 году» (дата, порядок проведения и порядок проверки, сроки и места регистрации, информирование о результатах);</w:t>
            </w:r>
          </w:p>
          <w:p w:rsidR="009F21D3" w:rsidRPr="007235D5" w:rsidRDefault="009F21D3" w:rsidP="00B808EA">
            <w:pPr>
              <w:pStyle w:val="TableParagraph"/>
              <w:spacing w:before="8" w:line="235" w:lineRule="auto"/>
              <w:ind w:left="130" w:right="73" w:hanging="2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 xml:space="preserve">«Об </w:t>
            </w:r>
            <w:r w:rsidRPr="007235D5">
              <w:rPr>
                <w:b/>
                <w:sz w:val="24"/>
                <w:lang w:val="ru-RU"/>
              </w:rPr>
              <w:t xml:space="preserve">особенностях регистрации на </w:t>
            </w:r>
            <w:r w:rsidRPr="007235D5">
              <w:rPr>
                <w:sz w:val="24"/>
                <w:lang w:val="ru-RU"/>
              </w:rPr>
              <w:t>ГИА в 2026 году»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(места, сроки и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 xml:space="preserve">порядок подачи заявления на участие </w:t>
            </w:r>
            <w:r w:rsidRPr="007235D5">
              <w:rPr>
                <w:color w:val="000011"/>
                <w:sz w:val="24"/>
                <w:lang w:val="ru-RU"/>
              </w:rPr>
              <w:t xml:space="preserve">в </w:t>
            </w:r>
            <w:r w:rsidRPr="007235D5">
              <w:rPr>
                <w:sz w:val="24"/>
                <w:lang w:val="ru-RU"/>
              </w:rPr>
              <w:t>ГИА, об изменении/дополнении перечня выбранных предметов после 1 февраля/1 марта);</w:t>
            </w:r>
          </w:p>
          <w:p w:rsidR="009F21D3" w:rsidRPr="007235D5" w:rsidRDefault="009F21D3" w:rsidP="00B808EA">
            <w:pPr>
              <w:pStyle w:val="TableParagraph"/>
              <w:spacing w:before="52" w:line="232" w:lineRule="auto"/>
              <w:ind w:left="130" w:right="72" w:firstLine="2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 xml:space="preserve">«Об осознанном выборе предметов для </w:t>
            </w:r>
            <w:r w:rsidRPr="007235D5">
              <w:rPr>
                <w:b/>
                <w:sz w:val="24"/>
                <w:lang w:val="ru-RU"/>
              </w:rPr>
              <w:t xml:space="preserve">прохождения </w:t>
            </w:r>
            <w:r w:rsidRPr="007235D5">
              <w:rPr>
                <w:sz w:val="24"/>
                <w:lang w:val="ru-RU"/>
              </w:rPr>
              <w:t>ГИА» (о важности выбора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 xml:space="preserve">предметов естественно-научного направления </w:t>
            </w:r>
            <w:r w:rsidRPr="007235D5">
              <w:rPr>
                <w:color w:val="00052F"/>
                <w:sz w:val="24"/>
                <w:lang w:val="ru-RU"/>
              </w:rPr>
              <w:t xml:space="preserve">и </w:t>
            </w:r>
            <w:r w:rsidRPr="007235D5">
              <w:rPr>
                <w:color w:val="794F57"/>
                <w:sz w:val="24"/>
                <w:lang w:val="ru-RU"/>
              </w:rPr>
              <w:t xml:space="preserve">о </w:t>
            </w:r>
            <w:r w:rsidRPr="007235D5">
              <w:rPr>
                <w:sz w:val="24"/>
                <w:lang w:val="ru-RU"/>
              </w:rPr>
              <w:t>возможности поступления в ведущие образовательные организации страны; о значимости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таких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предметов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как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pacing w:val="-2"/>
                <w:sz w:val="24"/>
                <w:lang w:val="ru-RU"/>
              </w:rPr>
              <w:t>математика</w:t>
            </w:r>
          </w:p>
          <w:p w:rsidR="009F21D3" w:rsidRPr="00C6106D" w:rsidRDefault="009F21D3" w:rsidP="00B808EA">
            <w:pPr>
              <w:pStyle w:val="TableParagraph"/>
              <w:spacing w:before="4" w:line="266" w:lineRule="exact"/>
              <w:ind w:left="130"/>
              <w:jc w:val="both"/>
              <w:rPr>
                <w:sz w:val="24"/>
                <w:lang w:val="ru-RU"/>
              </w:rPr>
            </w:pPr>
            <w:r w:rsidRPr="00C6106D">
              <w:rPr>
                <w:sz w:val="24"/>
                <w:lang w:val="ru-RU"/>
              </w:rPr>
              <w:t>Профильного</w:t>
            </w:r>
            <w:r>
              <w:rPr>
                <w:sz w:val="24"/>
                <w:lang w:val="ru-RU"/>
              </w:rPr>
              <w:t xml:space="preserve"> </w:t>
            </w:r>
            <w:r w:rsidRPr="00C6106D">
              <w:rPr>
                <w:sz w:val="24"/>
                <w:lang w:val="ru-RU"/>
              </w:rPr>
              <w:t>уровня,</w:t>
            </w:r>
            <w:r>
              <w:rPr>
                <w:sz w:val="24"/>
                <w:lang w:val="ru-RU"/>
              </w:rPr>
              <w:t xml:space="preserve"> </w:t>
            </w:r>
            <w:r w:rsidRPr="00C6106D">
              <w:rPr>
                <w:sz w:val="24"/>
                <w:lang w:val="ru-RU"/>
              </w:rPr>
              <w:t>физика</w:t>
            </w:r>
            <w:r>
              <w:rPr>
                <w:sz w:val="24"/>
                <w:lang w:val="ru-RU"/>
              </w:rPr>
              <w:t xml:space="preserve"> </w:t>
            </w:r>
            <w:r w:rsidRPr="00C6106D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C6106D">
              <w:rPr>
                <w:sz w:val="24"/>
                <w:lang w:val="ru-RU"/>
              </w:rPr>
              <w:t>информатика</w:t>
            </w:r>
            <w:r>
              <w:rPr>
                <w:sz w:val="24"/>
                <w:lang w:val="ru-RU"/>
              </w:rPr>
              <w:t xml:space="preserve"> </w:t>
            </w:r>
            <w:r w:rsidRPr="00C6106D">
              <w:rPr>
                <w:spacing w:val="-5"/>
                <w:sz w:val="24"/>
                <w:lang w:val="ru-RU"/>
              </w:rPr>
              <w:t>при</w:t>
            </w:r>
          </w:p>
        </w:tc>
        <w:tc>
          <w:tcPr>
            <w:tcW w:w="1699" w:type="dxa"/>
          </w:tcPr>
          <w:p w:rsidR="009F21D3" w:rsidRPr="00C6106D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C6106D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C6106D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C6106D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C6106D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C6106D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C6106D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C6106D" w:rsidRDefault="009F21D3" w:rsidP="00B808EA">
            <w:pPr>
              <w:pStyle w:val="TableParagraph"/>
              <w:rPr>
                <w:rFonts w:ascii="Palatino Linotype"/>
                <w:sz w:val="24"/>
                <w:lang w:val="ru-RU"/>
              </w:rPr>
            </w:pPr>
          </w:p>
          <w:p w:rsidR="009F21D3" w:rsidRPr="00C6106D" w:rsidRDefault="009F21D3" w:rsidP="00B808EA">
            <w:pPr>
              <w:pStyle w:val="TableParagraph"/>
              <w:spacing w:before="233"/>
              <w:rPr>
                <w:rFonts w:ascii="Palatino Linotype"/>
                <w:sz w:val="24"/>
                <w:lang w:val="ru-RU"/>
              </w:rPr>
            </w:pPr>
          </w:p>
          <w:p w:rsidR="009F21D3" w:rsidRDefault="009F21D3" w:rsidP="00B808EA">
            <w:pPr>
              <w:pStyle w:val="TableParagraph"/>
              <w:spacing w:line="275" w:lineRule="exact"/>
              <w:ind w:left="57"/>
              <w:jc w:val="center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н</w:t>
            </w:r>
            <w:proofErr w:type="spellStart"/>
            <w:r>
              <w:rPr>
                <w:sz w:val="24"/>
              </w:rPr>
              <w:t>оябрь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color w:val="2A0000"/>
                <w:spacing w:val="-10"/>
                <w:sz w:val="24"/>
              </w:rPr>
              <w:t>-</w:t>
            </w:r>
          </w:p>
          <w:p w:rsidR="009F21D3" w:rsidRDefault="009F21D3" w:rsidP="00B808EA">
            <w:pPr>
              <w:pStyle w:val="TableParagraph"/>
              <w:spacing w:line="275" w:lineRule="exact"/>
              <w:ind w:left="57" w:right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м</w:t>
            </w:r>
            <w:proofErr w:type="spellStart"/>
            <w:r>
              <w:rPr>
                <w:sz w:val="24"/>
              </w:rPr>
              <w:t>ай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390" w:type="dxa"/>
          </w:tcPr>
          <w:p w:rsidR="009F21D3" w:rsidRDefault="009F21D3" w:rsidP="00B808EA">
            <w:pPr>
              <w:pStyle w:val="TableParagraph"/>
              <w:rPr>
                <w:rFonts w:ascii="Palatino Linotype"/>
                <w:sz w:val="37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37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37"/>
              </w:rPr>
            </w:pPr>
          </w:p>
          <w:p w:rsidR="009F21D3" w:rsidRDefault="009F21D3" w:rsidP="00B808EA">
            <w:pPr>
              <w:pStyle w:val="TableParagraph"/>
              <w:rPr>
                <w:rFonts w:ascii="Palatino Linotype"/>
                <w:sz w:val="37"/>
              </w:rPr>
            </w:pPr>
          </w:p>
          <w:p w:rsidR="009F21D3" w:rsidRDefault="009F21D3" w:rsidP="00827F2E">
            <w:pPr>
              <w:pStyle w:val="TableParagraph"/>
              <w:spacing w:before="390"/>
              <w:jc w:val="center"/>
              <w:rPr>
                <w:rFonts w:ascii="Palatino Linotype"/>
                <w:sz w:val="37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>ОМО, ОУ</w:t>
            </w:r>
          </w:p>
          <w:p w:rsidR="009F21D3" w:rsidRDefault="009F21D3" w:rsidP="00B808EA">
            <w:pPr>
              <w:pStyle w:val="TableParagraph"/>
              <w:spacing w:line="275" w:lineRule="exact"/>
              <w:ind w:left="35"/>
              <w:jc w:val="center"/>
              <w:rPr>
                <w:sz w:val="24"/>
              </w:rPr>
            </w:pPr>
          </w:p>
        </w:tc>
      </w:tr>
    </w:tbl>
    <w:p w:rsidR="009F21D3" w:rsidRDefault="009F21D3" w:rsidP="009F21D3">
      <w:pPr>
        <w:pStyle w:val="TableParagraph"/>
        <w:spacing w:line="275" w:lineRule="exact"/>
        <w:jc w:val="center"/>
        <w:rPr>
          <w:sz w:val="24"/>
        </w:rPr>
        <w:sectPr w:rsidR="009F21D3">
          <w:type w:val="continuous"/>
          <w:pgSz w:w="11900" w:h="16820"/>
          <w:pgMar w:top="540" w:right="566" w:bottom="280" w:left="708" w:header="720" w:footer="720" w:gutter="0"/>
          <w:cols w:space="720"/>
        </w:sectPr>
      </w:pPr>
    </w:p>
    <w:tbl>
      <w:tblPr>
        <w:tblStyle w:val="TableNormal"/>
        <w:tblW w:w="9826" w:type="dxa"/>
        <w:tblInd w:w="89" w:type="dxa"/>
        <w:tblBorders>
          <w:top w:val="single" w:sz="6" w:space="0" w:color="0F0C0F"/>
          <w:left w:val="single" w:sz="6" w:space="0" w:color="0F0C0F"/>
          <w:bottom w:val="single" w:sz="6" w:space="0" w:color="0F0C0F"/>
          <w:right w:val="single" w:sz="6" w:space="0" w:color="0F0C0F"/>
          <w:insideH w:val="single" w:sz="6" w:space="0" w:color="0F0C0F"/>
          <w:insideV w:val="single" w:sz="6" w:space="0" w:color="0F0C0F"/>
        </w:tblBorders>
        <w:tblLayout w:type="fixed"/>
        <w:tblLook w:val="01E0" w:firstRow="1" w:lastRow="1" w:firstColumn="1" w:lastColumn="1" w:noHBand="0" w:noVBand="0"/>
      </w:tblPr>
      <w:tblGrid>
        <w:gridCol w:w="19"/>
        <w:gridCol w:w="730"/>
        <w:gridCol w:w="23"/>
        <w:gridCol w:w="5500"/>
        <w:gridCol w:w="18"/>
        <w:gridCol w:w="1681"/>
        <w:gridCol w:w="22"/>
        <w:gridCol w:w="1833"/>
      </w:tblGrid>
      <w:tr w:rsidR="009F21D3" w:rsidTr="009F21D3">
        <w:trPr>
          <w:gridBefore w:val="1"/>
          <w:wBefore w:w="19" w:type="dxa"/>
          <w:trHeight w:val="12565"/>
        </w:trPr>
        <w:tc>
          <w:tcPr>
            <w:tcW w:w="753" w:type="dxa"/>
            <w:gridSpan w:val="2"/>
          </w:tcPr>
          <w:p w:rsidR="009F21D3" w:rsidRDefault="009F21D3" w:rsidP="00B808EA">
            <w:pPr>
              <w:pStyle w:val="TableParagraph"/>
            </w:pPr>
          </w:p>
        </w:tc>
        <w:tc>
          <w:tcPr>
            <w:tcW w:w="5518" w:type="dxa"/>
            <w:gridSpan w:val="2"/>
          </w:tcPr>
          <w:p w:rsidR="009F21D3" w:rsidRPr="007235D5" w:rsidRDefault="009F21D3" w:rsidP="00B808EA">
            <w:pPr>
              <w:pStyle w:val="TableParagraph"/>
              <w:spacing w:line="249" w:lineRule="auto"/>
              <w:ind w:left="121" w:right="76" w:hanging="1"/>
              <w:jc w:val="both"/>
              <w:rPr>
                <w:sz w:val="24"/>
                <w:lang w:val="ru-RU"/>
              </w:rPr>
            </w:pPr>
            <w:proofErr w:type="gramStart"/>
            <w:r w:rsidRPr="007235D5">
              <w:rPr>
                <w:sz w:val="24"/>
                <w:lang w:val="ru-RU"/>
              </w:rPr>
              <w:t>выборе</w:t>
            </w:r>
            <w:proofErr w:type="gramEnd"/>
            <w:r w:rsidRPr="007235D5">
              <w:rPr>
                <w:sz w:val="24"/>
                <w:lang w:val="ru-RU"/>
              </w:rPr>
              <w:t xml:space="preserve"> дальнейшей жизненной траектории; о популяризации инженерных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специальностей);</w:t>
            </w:r>
          </w:p>
          <w:p w:rsidR="009F21D3" w:rsidRPr="007235D5" w:rsidRDefault="009F21D3" w:rsidP="00B808EA">
            <w:pPr>
              <w:pStyle w:val="TableParagraph"/>
              <w:spacing w:before="21" w:line="242" w:lineRule="auto"/>
              <w:ind w:left="116" w:right="78" w:firstLine="7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>«Об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особенностях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ГИА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2026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году»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(формы ГИА,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сроки и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продолжительность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 xml:space="preserve">экзаменов, места проведения экзаменов, перечень запрещенных и допустимых средств </w:t>
            </w:r>
            <w:r w:rsidRPr="007235D5">
              <w:rPr>
                <w:color w:val="03001C"/>
                <w:sz w:val="24"/>
                <w:lang w:val="ru-RU"/>
              </w:rPr>
              <w:t xml:space="preserve">в </w:t>
            </w:r>
            <w:r w:rsidRPr="007235D5">
              <w:rPr>
                <w:sz w:val="24"/>
                <w:lang w:val="ru-RU"/>
              </w:rPr>
              <w:t>пунктах проведения экзаменов, процедура досрочного завершения экзамена по объективным причинам, особенности организации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ГИА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участников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color w:val="00001A"/>
                <w:sz w:val="24"/>
                <w:lang w:val="ru-RU"/>
              </w:rPr>
              <w:t>с</w:t>
            </w:r>
            <w:r>
              <w:rPr>
                <w:color w:val="00001A"/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 xml:space="preserve">ограниченными возможностями здоровья, детей-инвалидов и </w:t>
            </w:r>
            <w:r w:rsidRPr="007235D5">
              <w:rPr>
                <w:spacing w:val="-2"/>
                <w:sz w:val="24"/>
                <w:lang w:val="ru-RU"/>
              </w:rPr>
              <w:t>инвалидов);</w:t>
            </w:r>
          </w:p>
          <w:p w:rsidR="009F21D3" w:rsidRPr="007235D5" w:rsidRDefault="009F21D3" w:rsidP="00B808EA">
            <w:pPr>
              <w:pStyle w:val="TableParagraph"/>
              <w:spacing w:before="2" w:line="237" w:lineRule="auto"/>
              <w:ind w:left="119" w:right="87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 xml:space="preserve">«О </w:t>
            </w:r>
            <w:r w:rsidRPr="007235D5">
              <w:rPr>
                <w:b/>
                <w:sz w:val="24"/>
                <w:lang w:val="ru-RU"/>
              </w:rPr>
              <w:t xml:space="preserve">подготовке обучающихся к </w:t>
            </w:r>
            <w:r w:rsidRPr="007235D5">
              <w:rPr>
                <w:sz w:val="24"/>
                <w:lang w:val="ru-RU"/>
              </w:rPr>
              <w:t>ГИА»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 xml:space="preserve">(предметная </w:t>
            </w:r>
            <w:r w:rsidRPr="007235D5">
              <w:rPr>
                <w:color w:val="130000"/>
                <w:sz w:val="24"/>
                <w:lang w:val="ru-RU"/>
              </w:rPr>
              <w:t xml:space="preserve">и </w:t>
            </w:r>
            <w:r w:rsidRPr="007235D5">
              <w:rPr>
                <w:sz w:val="24"/>
                <w:lang w:val="ru-RU"/>
              </w:rPr>
              <w:t>психологическая подготовка обучающихся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9, 11 классов к ГИА);</w:t>
            </w:r>
          </w:p>
          <w:p w:rsidR="009F21D3" w:rsidRPr="007235D5" w:rsidRDefault="009F21D3" w:rsidP="00B808EA">
            <w:pPr>
              <w:pStyle w:val="TableParagraph"/>
              <w:spacing w:before="8"/>
              <w:ind w:left="116" w:right="80" w:firstLine="3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 xml:space="preserve">«О </w:t>
            </w:r>
            <w:r w:rsidRPr="007235D5">
              <w:rPr>
                <w:b/>
                <w:sz w:val="24"/>
                <w:lang w:val="ru-RU"/>
              </w:rPr>
              <w:t xml:space="preserve">правилах поведения в пунктах проведения </w:t>
            </w:r>
            <w:r w:rsidRPr="007235D5">
              <w:rPr>
                <w:sz w:val="24"/>
                <w:lang w:val="ru-RU"/>
              </w:rPr>
              <w:t>экзаменов» (права и обязанности участников ГИА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color w:val="260105"/>
                <w:sz w:val="24"/>
                <w:lang w:val="ru-RU"/>
              </w:rPr>
              <w:t xml:space="preserve">в </w:t>
            </w:r>
            <w:r w:rsidRPr="007235D5">
              <w:rPr>
                <w:sz w:val="24"/>
                <w:lang w:val="ru-RU"/>
              </w:rPr>
              <w:t xml:space="preserve">пунктах проведения экзаменов, основания для удаления и последствия нарушений Порядка проведения ГИА участниками экзаменов, </w:t>
            </w:r>
            <w:r>
              <w:rPr>
                <w:sz w:val="24"/>
                <w:lang w:val="ru-RU"/>
              </w:rPr>
              <w:t>пр</w:t>
            </w:r>
            <w:r w:rsidRPr="007235D5">
              <w:rPr>
                <w:sz w:val="24"/>
                <w:lang w:val="ru-RU"/>
              </w:rPr>
              <w:t xml:space="preserve">оведении </w:t>
            </w:r>
            <w:r w:rsidRPr="007235D5">
              <w:rPr>
                <w:color w:val="1A0000"/>
                <w:sz w:val="24"/>
                <w:lang w:val="ru-RU"/>
              </w:rPr>
              <w:t xml:space="preserve">в </w:t>
            </w:r>
            <w:r w:rsidRPr="007235D5">
              <w:rPr>
                <w:sz w:val="24"/>
                <w:lang w:val="ru-RU"/>
              </w:rPr>
              <w:t>пункте проведения экзамена и аудиториях видеозаписи, порядок ознакомления с результатами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ГИА);</w:t>
            </w:r>
          </w:p>
          <w:p w:rsidR="009F21D3" w:rsidRPr="007235D5" w:rsidRDefault="009F21D3" w:rsidP="00B808EA">
            <w:pPr>
              <w:pStyle w:val="TableParagraph"/>
              <w:spacing w:before="3"/>
              <w:ind w:left="118" w:right="76" w:firstLine="1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 xml:space="preserve">«О </w:t>
            </w:r>
            <w:r w:rsidRPr="007235D5">
              <w:rPr>
                <w:b/>
                <w:sz w:val="24"/>
                <w:lang w:val="ru-RU"/>
              </w:rPr>
              <w:t xml:space="preserve">правилах заполнения экзаменационных </w:t>
            </w:r>
            <w:r w:rsidRPr="007235D5">
              <w:rPr>
                <w:sz w:val="24"/>
                <w:lang w:val="ru-RU"/>
              </w:rPr>
              <w:t>бланков» (правила заполнения бланков регистрации и бланков ответов участников ГИА; организация тренировочных занятий по заполнению бланков);</w:t>
            </w:r>
          </w:p>
          <w:p w:rsidR="009F21D3" w:rsidRPr="007235D5" w:rsidRDefault="009F21D3" w:rsidP="00B808EA">
            <w:pPr>
              <w:pStyle w:val="TableParagraph"/>
              <w:spacing w:before="26" w:line="242" w:lineRule="auto"/>
              <w:ind w:left="116" w:right="100" w:firstLine="6"/>
              <w:jc w:val="both"/>
              <w:rPr>
                <w:sz w:val="24"/>
                <w:lang w:val="ru-RU"/>
              </w:rPr>
            </w:pPr>
            <w:r w:rsidRPr="007235D5">
              <w:rPr>
                <w:b/>
                <w:sz w:val="24"/>
                <w:lang w:val="ru-RU"/>
              </w:rPr>
              <w:t>«Места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235D5">
              <w:rPr>
                <w:b/>
                <w:sz w:val="24"/>
                <w:lang w:val="ru-RU"/>
              </w:rPr>
              <w:t>и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235D5">
              <w:rPr>
                <w:b/>
                <w:sz w:val="24"/>
                <w:lang w:val="ru-RU"/>
              </w:rPr>
              <w:t>порядок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235D5">
              <w:rPr>
                <w:b/>
                <w:sz w:val="24"/>
                <w:lang w:val="ru-RU"/>
              </w:rPr>
              <w:t>ознакомления с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7235D5">
              <w:rPr>
                <w:b/>
                <w:sz w:val="24"/>
                <w:lang w:val="ru-RU"/>
              </w:rPr>
              <w:t xml:space="preserve">результатами </w:t>
            </w:r>
            <w:r w:rsidRPr="007235D5">
              <w:rPr>
                <w:sz w:val="24"/>
                <w:lang w:val="ru-RU"/>
              </w:rPr>
              <w:t>экзаменов» (сроки и места ознакомления участников экзаменов с результатами ГИА);</w:t>
            </w:r>
          </w:p>
          <w:p w:rsidR="009F21D3" w:rsidRPr="007235D5" w:rsidRDefault="009F21D3" w:rsidP="00B808EA">
            <w:pPr>
              <w:pStyle w:val="TableParagraph"/>
              <w:tabs>
                <w:tab w:val="left" w:pos="2319"/>
                <w:tab w:val="left" w:pos="4164"/>
              </w:tabs>
              <w:spacing w:before="13"/>
              <w:ind w:left="117" w:right="98" w:firstLine="2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 xml:space="preserve">«Об </w:t>
            </w:r>
            <w:r w:rsidRPr="007235D5">
              <w:rPr>
                <w:b/>
                <w:sz w:val="24"/>
                <w:lang w:val="ru-RU"/>
              </w:rPr>
              <w:t xml:space="preserve">особенностях контрольных измерительных </w:t>
            </w:r>
            <w:r w:rsidRPr="007235D5">
              <w:rPr>
                <w:sz w:val="24"/>
                <w:lang w:val="ru-RU"/>
              </w:rPr>
              <w:t xml:space="preserve">материалов </w:t>
            </w:r>
            <w:r w:rsidRPr="007235D5">
              <w:rPr>
                <w:b/>
                <w:sz w:val="24"/>
                <w:lang w:val="ru-RU"/>
              </w:rPr>
              <w:t xml:space="preserve">2026 </w:t>
            </w:r>
            <w:r w:rsidRPr="007235D5">
              <w:rPr>
                <w:sz w:val="24"/>
                <w:lang w:val="ru-RU"/>
              </w:rPr>
              <w:t xml:space="preserve">года» (изменения в контрольных </w:t>
            </w:r>
            <w:r w:rsidRPr="007235D5">
              <w:rPr>
                <w:spacing w:val="-2"/>
                <w:sz w:val="24"/>
                <w:lang w:val="ru-RU"/>
              </w:rPr>
              <w:t>измерительных</w:t>
            </w:r>
            <w:r w:rsidRPr="007235D5">
              <w:rPr>
                <w:sz w:val="24"/>
                <w:lang w:val="ru-RU"/>
              </w:rPr>
              <w:tab/>
            </w:r>
            <w:r w:rsidRPr="007235D5">
              <w:rPr>
                <w:spacing w:val="-2"/>
                <w:sz w:val="24"/>
                <w:lang w:val="ru-RU"/>
              </w:rPr>
              <w:t>материалах,</w:t>
            </w:r>
            <w:r w:rsidR="00827F2E">
              <w:rPr>
                <w:sz w:val="24"/>
                <w:lang w:val="ru-RU"/>
              </w:rPr>
              <w:t xml:space="preserve"> </w:t>
            </w:r>
            <w:r w:rsidRPr="007235D5">
              <w:rPr>
                <w:spacing w:val="-4"/>
                <w:sz w:val="24"/>
                <w:lang w:val="ru-RU"/>
              </w:rPr>
              <w:t xml:space="preserve">демоверсии, </w:t>
            </w:r>
            <w:r w:rsidRPr="007235D5">
              <w:rPr>
                <w:sz w:val="24"/>
                <w:lang w:val="ru-RU"/>
              </w:rPr>
              <w:t>спецификации и кодификаторы на сайте ФИПИ);</w:t>
            </w:r>
          </w:p>
          <w:p w:rsidR="009F21D3" w:rsidRPr="007235D5" w:rsidRDefault="009F21D3" w:rsidP="00B808EA">
            <w:pPr>
              <w:pStyle w:val="TableParagraph"/>
              <w:spacing w:before="27" w:line="235" w:lineRule="auto"/>
              <w:ind w:left="118" w:right="89" w:firstLine="1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 xml:space="preserve">«Порядок </w:t>
            </w:r>
            <w:r w:rsidRPr="007235D5">
              <w:rPr>
                <w:b/>
                <w:sz w:val="24"/>
                <w:lang w:val="ru-RU"/>
              </w:rPr>
              <w:t xml:space="preserve">подачи и рассмотрения апелляций» </w:t>
            </w:r>
            <w:r w:rsidRPr="007235D5">
              <w:rPr>
                <w:sz w:val="24"/>
                <w:lang w:val="ru-RU"/>
              </w:rPr>
              <w:t xml:space="preserve">(виды апелляций, сроки и порядок подачи апелляций о нарушении порядка проведения ГИА, о несогласии </w:t>
            </w:r>
            <w:r w:rsidRPr="007235D5">
              <w:rPr>
                <w:color w:val="000E16"/>
                <w:sz w:val="24"/>
                <w:lang w:val="ru-RU"/>
              </w:rPr>
              <w:t xml:space="preserve">с </w:t>
            </w:r>
            <w:r w:rsidRPr="007235D5">
              <w:rPr>
                <w:sz w:val="24"/>
                <w:lang w:val="ru-RU"/>
              </w:rPr>
              <w:t>выставленными баллами);</w:t>
            </w:r>
          </w:p>
          <w:p w:rsidR="009F21D3" w:rsidRPr="007235D5" w:rsidRDefault="009F21D3" w:rsidP="00B808EA">
            <w:pPr>
              <w:pStyle w:val="TableParagraph"/>
              <w:spacing w:before="24" w:line="237" w:lineRule="auto"/>
              <w:ind w:left="121" w:right="64"/>
              <w:jc w:val="both"/>
              <w:rPr>
                <w:sz w:val="24"/>
                <w:lang w:val="ru-RU"/>
              </w:rPr>
            </w:pPr>
            <w:r w:rsidRPr="007235D5">
              <w:rPr>
                <w:i/>
                <w:sz w:val="24"/>
                <w:lang w:val="ru-RU"/>
              </w:rPr>
              <w:t>«</w:t>
            </w:r>
            <w:r w:rsidRPr="00C6106D">
              <w:rPr>
                <w:sz w:val="24"/>
                <w:lang w:val="ru-RU"/>
              </w:rPr>
              <w:t>О</w:t>
            </w:r>
            <w:r w:rsidRPr="007235D5">
              <w:rPr>
                <w:i/>
                <w:sz w:val="24"/>
                <w:lang w:val="ru-RU"/>
              </w:rPr>
              <w:t xml:space="preserve"> </w:t>
            </w:r>
            <w:r w:rsidRPr="007235D5">
              <w:rPr>
                <w:b/>
                <w:sz w:val="24"/>
                <w:lang w:val="ru-RU"/>
              </w:rPr>
              <w:t xml:space="preserve">мерах административной ответственности, </w:t>
            </w:r>
            <w:r w:rsidRPr="007235D5">
              <w:rPr>
                <w:sz w:val="24"/>
                <w:lang w:val="ru-RU"/>
              </w:rPr>
              <w:t>предусмотренных ч. 4 ст. 19.30 Кодекса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Российской Федерации об административных правонарушениях за нарушения Порядка проведения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государственной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итоговой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аттестации</w:t>
            </w:r>
          </w:p>
          <w:p w:rsidR="009F21D3" w:rsidRPr="007235D5" w:rsidRDefault="009F21D3" w:rsidP="00B808EA">
            <w:pPr>
              <w:pStyle w:val="TableParagraph"/>
              <w:spacing w:before="7" w:line="268" w:lineRule="exact"/>
              <w:ind w:left="123" w:right="94" w:hanging="3"/>
              <w:jc w:val="both"/>
              <w:rPr>
                <w:sz w:val="24"/>
                <w:lang w:val="ru-RU"/>
              </w:rPr>
            </w:pPr>
            <w:proofErr w:type="gramStart"/>
            <w:r w:rsidRPr="007235D5">
              <w:rPr>
                <w:sz w:val="24"/>
                <w:lang w:val="ru-RU"/>
              </w:rPr>
              <w:t>по</w:t>
            </w:r>
            <w:proofErr w:type="gramEnd"/>
            <w:r w:rsidRPr="007235D5">
              <w:rPr>
                <w:sz w:val="24"/>
                <w:lang w:val="ru-RU"/>
              </w:rPr>
              <w:t xml:space="preserve"> образовательным программам среднего общего </w:t>
            </w:r>
            <w:r w:rsidRPr="007235D5">
              <w:rPr>
                <w:spacing w:val="-2"/>
                <w:sz w:val="24"/>
                <w:lang w:val="ru-RU"/>
              </w:rPr>
              <w:t>образования».</w:t>
            </w:r>
          </w:p>
        </w:tc>
        <w:tc>
          <w:tcPr>
            <w:tcW w:w="1703" w:type="dxa"/>
            <w:gridSpan w:val="2"/>
          </w:tcPr>
          <w:p w:rsidR="009F21D3" w:rsidRPr="007235D5" w:rsidRDefault="009F21D3" w:rsidP="00B808EA">
            <w:pPr>
              <w:pStyle w:val="TableParagraph"/>
              <w:rPr>
                <w:lang w:val="ru-RU"/>
              </w:rPr>
            </w:pPr>
          </w:p>
        </w:tc>
        <w:tc>
          <w:tcPr>
            <w:tcW w:w="1833" w:type="dxa"/>
          </w:tcPr>
          <w:p w:rsidR="009F21D3" w:rsidRPr="007235D5" w:rsidRDefault="009F21D3" w:rsidP="00B808EA">
            <w:pPr>
              <w:pStyle w:val="TableParagraph"/>
              <w:rPr>
                <w:lang w:val="ru-RU"/>
              </w:rPr>
            </w:pPr>
          </w:p>
        </w:tc>
      </w:tr>
      <w:tr w:rsidR="009F21D3" w:rsidTr="00827F2E">
        <w:trPr>
          <w:gridBefore w:val="1"/>
          <w:wBefore w:w="19" w:type="dxa"/>
          <w:cantSplit/>
          <w:trHeight w:val="1134"/>
        </w:trPr>
        <w:tc>
          <w:tcPr>
            <w:tcW w:w="753" w:type="dxa"/>
            <w:gridSpan w:val="2"/>
          </w:tcPr>
          <w:p w:rsidR="009F21D3" w:rsidRPr="007235D5" w:rsidRDefault="009F21D3" w:rsidP="00B808EA">
            <w:pPr>
              <w:pStyle w:val="TableParagraph"/>
              <w:spacing w:before="238"/>
              <w:rPr>
                <w:rFonts w:ascii="Palatino Linotype"/>
                <w:sz w:val="24"/>
                <w:lang w:val="ru-RU"/>
              </w:rPr>
            </w:pPr>
          </w:p>
          <w:p w:rsidR="009F21D3" w:rsidRDefault="009F21D3" w:rsidP="00B808EA">
            <w:pPr>
              <w:pStyle w:val="TableParagraph"/>
              <w:ind w:left="5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518" w:type="dxa"/>
            <w:gridSpan w:val="2"/>
          </w:tcPr>
          <w:p w:rsidR="009F21D3" w:rsidRPr="007235D5" w:rsidRDefault="009F21D3" w:rsidP="00B808EA">
            <w:pPr>
              <w:pStyle w:val="TableParagraph"/>
              <w:spacing w:before="22" w:line="237" w:lineRule="auto"/>
              <w:ind w:left="125" w:right="72" w:firstLine="1"/>
              <w:jc w:val="both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>Психологическая подготовка выпускников к проведению ГИА, оказание консультативной помощи (проведение тренингов, круглых столов, участие в апробациях и тренировках, пробных экзаменах и др.)</w:t>
            </w:r>
          </w:p>
        </w:tc>
        <w:tc>
          <w:tcPr>
            <w:tcW w:w="1703" w:type="dxa"/>
            <w:gridSpan w:val="2"/>
          </w:tcPr>
          <w:p w:rsidR="009F21D3" w:rsidRPr="007235D5" w:rsidRDefault="009F21D3" w:rsidP="00B808EA">
            <w:pPr>
              <w:pStyle w:val="TableParagraph"/>
              <w:spacing w:before="108"/>
              <w:rPr>
                <w:rFonts w:ascii="Palatino Linotype"/>
                <w:sz w:val="24"/>
                <w:lang w:val="ru-RU"/>
              </w:rPr>
            </w:pPr>
          </w:p>
          <w:p w:rsidR="009F21D3" w:rsidRDefault="009F21D3" w:rsidP="00B808EA">
            <w:pPr>
              <w:pStyle w:val="TableParagraph"/>
              <w:spacing w:before="1" w:line="275" w:lineRule="exact"/>
              <w:ind w:left="50" w:right="2"/>
              <w:jc w:val="center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ктябрь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0"/>
                <w:sz w:val="24"/>
              </w:rPr>
              <w:t>-</w:t>
            </w:r>
          </w:p>
          <w:p w:rsidR="009F21D3" w:rsidRDefault="009F21D3" w:rsidP="00B808EA">
            <w:pPr>
              <w:pStyle w:val="TableParagraph"/>
              <w:spacing w:line="275" w:lineRule="exact"/>
              <w:ind w:left="5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40640</wp:posOffset>
                      </wp:positionV>
                      <wp:extent cx="58420" cy="85725"/>
                      <wp:effectExtent l="2540" t="0" r="0" b="1905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" cy="85725"/>
                                <a:chOff x="943" y="64"/>
                                <a:chExt cx="92" cy="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docshape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2" y="64"/>
                                  <a:ext cx="92" cy="13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BCB4D3" id="Группа 3" o:spid="_x0000_s1026" style="position:absolute;margin-left:47.15pt;margin-top:3.2pt;width:4.6pt;height:6.75pt;z-index:-251650048" coordorigin="943,64" coordsize="92,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">
                      <v:shape id="docshape26" o:spid="_x0000_s1027" type="#_x0000_t75" style="position:absolute;left:942;top:64;width:92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FIiW+AAAA2gAAAA8AAABkcnMvZG93bnJldi54bWxEj9GKwjAURN8F/yFcwTdNFRHpGkVEQQQf&#10;1P2AS3NNi81NbaKNf28WFnwcZs4Ms1xHW4sXtb5yrGAyzkAQF05XbBT8XvejBQgfkDXWjknBmzys&#10;V/3eEnPtOj7T6xKMSCXsc1RQhtDkUvqiJIt+7Bri5N1cazEk2RqpW+xSua3lNMvm0mLFaaHEhrYl&#10;FffL0yroErCRc2/iaXecTQ6PLj6jUWo4iJsfEIFi+Ib/6YNWMIO/K+kGyNU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8FIiW+AAAA2gAAAA8AAAAAAAAAAAAAAAAAnwIAAGRy&#10;cy9kb3ducmV2LnhtbFBLBQYAAAAABAAEAPcAAACKAwAAAAA=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40640</wp:posOffset>
                      </wp:positionV>
                      <wp:extent cx="58420" cy="82550"/>
                      <wp:effectExtent l="2540" t="0" r="0" b="508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" cy="82550"/>
                                <a:chOff x="1183" y="64"/>
                                <a:chExt cx="92" cy="1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docshape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82" y="64"/>
                                  <a:ext cx="92" cy="1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941CD" id="Группа 1" o:spid="_x0000_s1026" style="position:absolute;margin-left:59.15pt;margin-top:3.2pt;width:4.6pt;height:6.5pt;z-index:-251649024" coordorigin="1183,64" coordsize="92,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">
                      <v:shape id="docshape28" o:spid="_x0000_s1027" type="#_x0000_t75" style="position:absolute;left:1182;top:64;width:92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/ZsjCAAAA2gAAAA8AAABkcnMvZG93bnJldi54bWxEj82qwjAUhPeC7xCO4EY0tRdEq1FEEQVx&#10;4c/C5aE5tsXmpDSx1re/ES7c5TAz3zCLVWtK0VDtCssKxqMIBHFqdcGZgtt1N5yCcB5ZY2mZFHzI&#10;wWrZ7Sww0fbNZ2ouPhMBwi5BBbn3VSKlS3My6Ea2Ig7ew9YGfZB1JnWN7wA3pYyjaCINFhwWcqxo&#10;k1P6vLyMArPXzX0W035g+XjYnsvP+vSzUarfa9dzEJ5a/x/+ax+0ghi+V8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P2bIwgAAANoAAAAPAAAAAAAAAAAAAAAAAJ8C&#10;AABkcnMvZG93bnJldi54bWxQSwUGAAAAAAQABAD3AAAAjgMAAAAA&#10;">
                        <v:imagedata r:id="rId44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ИЮНЬ</w:t>
            </w:r>
            <w:r>
              <w:rPr>
                <w:w w:val="105"/>
                <w:sz w:val="16"/>
                <w:lang w:val="ru-RU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2026</w:t>
            </w:r>
          </w:p>
        </w:tc>
        <w:tc>
          <w:tcPr>
            <w:tcW w:w="1833" w:type="dxa"/>
          </w:tcPr>
          <w:p w:rsidR="00827F2E" w:rsidRDefault="00827F2E" w:rsidP="00827F2E">
            <w:pPr>
              <w:pStyle w:val="TableParagraph"/>
              <w:spacing w:before="390"/>
              <w:jc w:val="center"/>
              <w:rPr>
                <w:rFonts w:ascii="Palatino Linotype"/>
                <w:sz w:val="37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>ОМО, ОУ</w:t>
            </w:r>
          </w:p>
          <w:p w:rsidR="009F21D3" w:rsidRPr="00AF6FB4" w:rsidRDefault="009F21D3" w:rsidP="00827F2E">
            <w:pPr>
              <w:pStyle w:val="TableParagraph"/>
              <w:spacing w:before="296" w:line="237" w:lineRule="auto"/>
              <w:ind w:left="843" w:right="817"/>
              <w:jc w:val="center"/>
              <w:rPr>
                <w:sz w:val="24"/>
                <w:lang w:val="ru-RU"/>
              </w:rPr>
            </w:pPr>
          </w:p>
        </w:tc>
      </w:tr>
      <w:tr w:rsidR="009F21D3" w:rsidTr="00827F2E">
        <w:trPr>
          <w:gridBefore w:val="1"/>
          <w:wBefore w:w="19" w:type="dxa"/>
          <w:trHeight w:val="1342"/>
        </w:trPr>
        <w:tc>
          <w:tcPr>
            <w:tcW w:w="753" w:type="dxa"/>
            <w:gridSpan w:val="2"/>
          </w:tcPr>
          <w:p w:rsidR="009F21D3" w:rsidRPr="00AF6FB4" w:rsidRDefault="009F21D3" w:rsidP="00B808EA">
            <w:pPr>
              <w:pStyle w:val="TableParagraph"/>
              <w:spacing w:before="190"/>
              <w:rPr>
                <w:rFonts w:ascii="Palatino Linotype"/>
                <w:sz w:val="24"/>
                <w:lang w:val="ru-RU"/>
              </w:rPr>
            </w:pPr>
          </w:p>
          <w:p w:rsidR="009F21D3" w:rsidRDefault="009F21D3" w:rsidP="00B808EA">
            <w:pPr>
              <w:pStyle w:val="TableParagraph"/>
              <w:ind w:lef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518" w:type="dxa"/>
            <w:gridSpan w:val="2"/>
          </w:tcPr>
          <w:p w:rsidR="009F21D3" w:rsidRPr="007235D5" w:rsidRDefault="009F21D3" w:rsidP="00B808EA">
            <w:pPr>
              <w:pStyle w:val="TableParagraph"/>
              <w:spacing w:before="241" w:line="275" w:lineRule="exact"/>
              <w:ind w:left="132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>По</w:t>
            </w:r>
            <w:bookmarkStart w:id="0" w:name="_GoBack"/>
            <w:bookmarkEnd w:id="0"/>
            <w:r w:rsidRPr="007235D5">
              <w:rPr>
                <w:sz w:val="24"/>
                <w:lang w:val="ru-RU"/>
              </w:rPr>
              <w:t>ддержка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всероссийских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региональн</w:t>
            </w:r>
            <w:r w:rsidRPr="007235D5">
              <w:rPr>
                <w:sz w:val="24"/>
                <w:lang w:val="ru-RU"/>
              </w:rPr>
              <w:t>ых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pacing w:val="-2"/>
                <w:sz w:val="24"/>
                <w:lang w:val="ru-RU"/>
              </w:rPr>
              <w:t>акций</w:t>
            </w:r>
          </w:p>
          <w:p w:rsidR="009F21D3" w:rsidRPr="007235D5" w:rsidRDefault="009F21D3" w:rsidP="00B808EA">
            <w:pPr>
              <w:pStyle w:val="TableParagraph"/>
              <w:spacing w:before="5" w:line="232" w:lineRule="auto"/>
              <w:ind w:left="132" w:hanging="4"/>
              <w:rPr>
                <w:sz w:val="24"/>
                <w:lang w:val="ru-RU"/>
              </w:rPr>
            </w:pPr>
            <w:r w:rsidRPr="007235D5">
              <w:rPr>
                <w:sz w:val="24"/>
                <w:lang w:val="ru-RU"/>
              </w:rPr>
              <w:t>«ЕГЭ</w:t>
            </w:r>
            <w:r w:rsidRPr="007235D5">
              <w:rPr>
                <w:color w:val="00002A"/>
                <w:w w:val="90"/>
                <w:sz w:val="24"/>
                <w:lang w:val="ru-RU"/>
              </w:rPr>
              <w:t>—</w:t>
            </w:r>
            <w:r w:rsidRPr="007235D5">
              <w:rPr>
                <w:sz w:val="24"/>
                <w:lang w:val="ru-RU"/>
              </w:rPr>
              <w:t>это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про100!»,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«Единый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сдачи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>ЕГЭ родителями»,</w:t>
            </w:r>
            <w:r>
              <w:rPr>
                <w:sz w:val="24"/>
                <w:lang w:val="ru-RU"/>
              </w:rPr>
              <w:t xml:space="preserve"> </w:t>
            </w:r>
            <w:r w:rsidRPr="007235D5">
              <w:rPr>
                <w:sz w:val="24"/>
                <w:lang w:val="ru-RU"/>
              </w:rPr>
              <w:t xml:space="preserve">«Карьера начинается </w:t>
            </w:r>
            <w:r w:rsidRPr="007235D5">
              <w:rPr>
                <w:color w:val="031831"/>
                <w:sz w:val="24"/>
                <w:lang w:val="ru-RU"/>
              </w:rPr>
              <w:t xml:space="preserve">с </w:t>
            </w:r>
            <w:r w:rsidRPr="007235D5">
              <w:rPr>
                <w:sz w:val="24"/>
                <w:lang w:val="ru-RU"/>
              </w:rPr>
              <w:t>ЕГЭ»</w:t>
            </w:r>
          </w:p>
        </w:tc>
        <w:tc>
          <w:tcPr>
            <w:tcW w:w="1703" w:type="dxa"/>
            <w:gridSpan w:val="2"/>
          </w:tcPr>
          <w:p w:rsidR="009F21D3" w:rsidRPr="007235D5" w:rsidRDefault="009F21D3" w:rsidP="00B808EA">
            <w:pPr>
              <w:pStyle w:val="TableParagraph"/>
              <w:spacing w:before="58"/>
              <w:rPr>
                <w:rFonts w:ascii="Palatino Linotype"/>
                <w:sz w:val="24"/>
                <w:lang w:val="ru-RU"/>
              </w:rPr>
            </w:pPr>
          </w:p>
          <w:p w:rsidR="009F21D3" w:rsidRDefault="009F21D3" w:rsidP="00B808EA">
            <w:pPr>
              <w:pStyle w:val="TableParagraph"/>
              <w:spacing w:line="237" w:lineRule="auto"/>
              <w:ind w:left="635" w:hanging="4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февраль-май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833" w:type="dxa"/>
            <w:vAlign w:val="center"/>
          </w:tcPr>
          <w:p w:rsidR="009F21D3" w:rsidRDefault="009F21D3" w:rsidP="00827F2E">
            <w:pPr>
              <w:pStyle w:val="TableParagraph"/>
              <w:spacing w:line="270" w:lineRule="exact"/>
              <w:ind w:left="44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>ООМС,</w:t>
            </w:r>
          </w:p>
          <w:p w:rsidR="009F21D3" w:rsidRPr="007235D5" w:rsidRDefault="009F21D3" w:rsidP="00827F2E">
            <w:pPr>
              <w:pStyle w:val="TableParagraph"/>
              <w:spacing w:line="270" w:lineRule="exact"/>
              <w:ind w:left="44"/>
              <w:jc w:val="center"/>
              <w:rPr>
                <w:sz w:val="24"/>
                <w:lang w:val="ru-RU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>ОМО, ОУ</w:t>
            </w:r>
          </w:p>
        </w:tc>
      </w:tr>
      <w:tr w:rsidR="009F21D3" w:rsidTr="009F21D3">
        <w:tblPrEx>
          <w:tblBorders>
            <w:top w:val="single" w:sz="6" w:space="0" w:color="180C18"/>
            <w:left w:val="single" w:sz="6" w:space="0" w:color="180C18"/>
            <w:bottom w:val="single" w:sz="6" w:space="0" w:color="180C18"/>
            <w:right w:val="single" w:sz="6" w:space="0" w:color="180C18"/>
            <w:insideH w:val="single" w:sz="6" w:space="0" w:color="180C18"/>
            <w:insideV w:val="single" w:sz="6" w:space="0" w:color="180C18"/>
          </w:tblBorders>
        </w:tblPrEx>
        <w:trPr>
          <w:trHeight w:val="306"/>
        </w:trPr>
        <w:tc>
          <w:tcPr>
            <w:tcW w:w="9826" w:type="dxa"/>
            <w:gridSpan w:val="8"/>
          </w:tcPr>
          <w:p w:rsidR="009F21D3" w:rsidRDefault="009F21D3" w:rsidP="00B808EA">
            <w:pPr>
              <w:pStyle w:val="TableParagraph"/>
              <w:spacing w:line="286" w:lineRule="exact"/>
              <w:ind w:left="2937"/>
              <w:rPr>
                <w:sz w:val="26"/>
              </w:rPr>
            </w:pPr>
            <w:r>
              <w:rPr>
                <w:spacing w:val="-6"/>
                <w:sz w:val="26"/>
              </w:rPr>
              <w:t>3.КОНТРОЛЬ</w:t>
            </w:r>
            <w:r>
              <w:rPr>
                <w:spacing w:val="-6"/>
                <w:sz w:val="26"/>
                <w:lang w:val="ru-RU"/>
              </w:rPr>
              <w:t xml:space="preserve"> </w:t>
            </w:r>
            <w:r>
              <w:rPr>
                <w:spacing w:val="-6"/>
                <w:sz w:val="26"/>
              </w:rPr>
              <w:t>ЗА</w:t>
            </w:r>
            <w:r>
              <w:rPr>
                <w:spacing w:val="-6"/>
                <w:sz w:val="26"/>
                <w:lang w:val="ru-RU"/>
              </w:rPr>
              <w:t xml:space="preserve"> </w:t>
            </w:r>
            <w:r>
              <w:rPr>
                <w:spacing w:val="-6"/>
                <w:sz w:val="26"/>
              </w:rPr>
              <w:t>ПРОВЕДЕНИЕМ</w:t>
            </w:r>
            <w:r>
              <w:rPr>
                <w:spacing w:val="-6"/>
                <w:sz w:val="26"/>
                <w:lang w:val="ru-RU"/>
              </w:rPr>
              <w:t xml:space="preserve"> </w:t>
            </w:r>
            <w:r>
              <w:rPr>
                <w:spacing w:val="-6"/>
                <w:sz w:val="26"/>
              </w:rPr>
              <w:t>ИРР</w:t>
            </w:r>
          </w:p>
        </w:tc>
      </w:tr>
      <w:tr w:rsidR="009F21D3" w:rsidTr="009F21D3">
        <w:tblPrEx>
          <w:tblBorders>
            <w:top w:val="single" w:sz="6" w:space="0" w:color="180C18"/>
            <w:left w:val="single" w:sz="6" w:space="0" w:color="180C18"/>
            <w:bottom w:val="single" w:sz="6" w:space="0" w:color="180C18"/>
            <w:right w:val="single" w:sz="6" w:space="0" w:color="180C18"/>
            <w:insideH w:val="single" w:sz="6" w:space="0" w:color="180C18"/>
            <w:insideV w:val="single" w:sz="6" w:space="0" w:color="180C18"/>
          </w:tblBorders>
        </w:tblPrEx>
        <w:trPr>
          <w:trHeight w:val="1721"/>
        </w:trPr>
        <w:tc>
          <w:tcPr>
            <w:tcW w:w="749" w:type="dxa"/>
            <w:gridSpan w:val="2"/>
          </w:tcPr>
          <w:p w:rsidR="009F21D3" w:rsidRDefault="009F21D3" w:rsidP="00B808EA">
            <w:pPr>
              <w:pStyle w:val="TableParagraph"/>
              <w:rPr>
                <w:rFonts w:ascii="Palatino Linotype"/>
              </w:rPr>
            </w:pPr>
          </w:p>
          <w:p w:rsidR="009F21D3" w:rsidRDefault="009F21D3" w:rsidP="00B808EA">
            <w:pPr>
              <w:pStyle w:val="TableParagraph"/>
              <w:spacing w:before="140"/>
              <w:rPr>
                <w:rFonts w:ascii="Palatino Linotype"/>
              </w:rPr>
            </w:pPr>
          </w:p>
          <w:p w:rsidR="009F21D3" w:rsidRDefault="009F21D3" w:rsidP="00B808EA">
            <w:pPr>
              <w:pStyle w:val="TableParagraph"/>
              <w:ind w:left="73" w:right="72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5523" w:type="dxa"/>
            <w:gridSpan w:val="2"/>
          </w:tcPr>
          <w:p w:rsidR="009F21D3" w:rsidRDefault="009F21D3" w:rsidP="00B808EA">
            <w:pPr>
              <w:pStyle w:val="TableParagraph"/>
              <w:spacing w:before="178"/>
              <w:ind w:left="120" w:right="82" w:firstLine="1"/>
              <w:jc w:val="both"/>
            </w:pPr>
            <w:r w:rsidRPr="007235D5">
              <w:rPr>
                <w:sz w:val="24"/>
                <w:lang w:val="ru-RU"/>
              </w:rPr>
              <w:t xml:space="preserve">Контроль за соблюдением обязательных требований (мониторинг безопасности) «Наличие </w:t>
            </w:r>
            <w:r w:rsidRPr="007235D5">
              <w:rPr>
                <w:sz w:val="23"/>
                <w:lang w:val="ru-RU"/>
              </w:rPr>
              <w:t>актуальной</w:t>
            </w:r>
            <w:r>
              <w:rPr>
                <w:sz w:val="23"/>
                <w:lang w:val="ru-RU"/>
              </w:rPr>
              <w:t xml:space="preserve"> </w:t>
            </w:r>
            <w:r w:rsidRPr="007235D5">
              <w:rPr>
                <w:sz w:val="23"/>
                <w:lang w:val="ru-RU"/>
              </w:rPr>
              <w:t>информации</w:t>
            </w:r>
            <w:r>
              <w:rPr>
                <w:sz w:val="23"/>
                <w:lang w:val="ru-RU"/>
              </w:rPr>
              <w:t xml:space="preserve"> </w:t>
            </w:r>
            <w:r w:rsidRPr="007235D5">
              <w:rPr>
                <w:sz w:val="23"/>
                <w:lang w:val="ru-RU"/>
              </w:rPr>
              <w:t>на</w:t>
            </w:r>
            <w:r>
              <w:rPr>
                <w:sz w:val="23"/>
                <w:lang w:val="ru-RU"/>
              </w:rPr>
              <w:t xml:space="preserve"> </w:t>
            </w:r>
            <w:r w:rsidRPr="007235D5">
              <w:rPr>
                <w:sz w:val="23"/>
                <w:lang w:val="ru-RU"/>
              </w:rPr>
              <w:t>официальных</w:t>
            </w:r>
            <w:r>
              <w:rPr>
                <w:sz w:val="23"/>
                <w:lang w:val="ru-RU"/>
              </w:rPr>
              <w:t xml:space="preserve"> </w:t>
            </w:r>
            <w:r w:rsidRPr="007235D5">
              <w:rPr>
                <w:sz w:val="23"/>
                <w:lang w:val="ru-RU"/>
              </w:rPr>
              <w:t xml:space="preserve">сайтах </w:t>
            </w:r>
            <w:r w:rsidRPr="007235D5">
              <w:rPr>
                <w:sz w:val="24"/>
                <w:lang w:val="ru-RU"/>
              </w:rPr>
              <w:t xml:space="preserve">ОО по организации и проведению </w:t>
            </w:r>
            <w:r>
              <w:rPr>
                <w:sz w:val="24"/>
              </w:rPr>
              <w:t xml:space="preserve">ГИА в 2026 </w:t>
            </w:r>
            <w:r>
              <w:rPr>
                <w:spacing w:val="-2"/>
              </w:rPr>
              <w:t>г</w:t>
            </w:r>
            <w:r>
              <w:rPr>
                <w:spacing w:val="-2"/>
                <w:lang w:val="ru-RU"/>
              </w:rPr>
              <w:t>од</w:t>
            </w:r>
            <w:r>
              <w:rPr>
                <w:spacing w:val="-2"/>
              </w:rPr>
              <w:t>у»</w:t>
            </w:r>
          </w:p>
        </w:tc>
        <w:tc>
          <w:tcPr>
            <w:tcW w:w="1699" w:type="dxa"/>
            <w:gridSpan w:val="2"/>
          </w:tcPr>
          <w:p w:rsidR="009F21D3" w:rsidRDefault="009F21D3" w:rsidP="00B808EA">
            <w:pPr>
              <w:pStyle w:val="TableParagraph"/>
              <w:spacing w:before="279"/>
              <w:rPr>
                <w:rFonts w:ascii="Palatino Linotype"/>
                <w:sz w:val="23"/>
              </w:rPr>
            </w:pPr>
          </w:p>
          <w:p w:rsidR="009F21D3" w:rsidRDefault="009F21D3" w:rsidP="00B808EA">
            <w:pPr>
              <w:pStyle w:val="TableParagraph"/>
              <w:spacing w:before="1" w:line="235" w:lineRule="auto"/>
              <w:ind w:left="630" w:hanging="476"/>
              <w:rPr>
                <w:sz w:val="23"/>
              </w:rPr>
            </w:pPr>
            <w:proofErr w:type="spellStart"/>
            <w:r>
              <w:rPr>
                <w:sz w:val="23"/>
              </w:rPr>
              <w:t>февраль</w:t>
            </w:r>
            <w:proofErr w:type="spellEnd"/>
            <w:r>
              <w:rPr>
                <w:sz w:val="23"/>
              </w:rPr>
              <w:t xml:space="preserve"> -</w:t>
            </w:r>
            <w:proofErr w:type="spellStart"/>
            <w:r>
              <w:rPr>
                <w:color w:val="110000"/>
                <w:sz w:val="23"/>
              </w:rPr>
              <w:t>май</w:t>
            </w:r>
            <w:proofErr w:type="spellEnd"/>
            <w:r>
              <w:rPr>
                <w:color w:val="11000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</w:t>
            </w:r>
            <w:r>
              <w:rPr>
                <w:spacing w:val="-4"/>
                <w:sz w:val="23"/>
                <w:lang w:val="ru-RU"/>
              </w:rPr>
              <w:t>2</w:t>
            </w:r>
            <w:r>
              <w:rPr>
                <w:spacing w:val="-4"/>
                <w:sz w:val="23"/>
              </w:rPr>
              <w:t>6</w:t>
            </w:r>
          </w:p>
        </w:tc>
        <w:tc>
          <w:tcPr>
            <w:tcW w:w="1855" w:type="dxa"/>
            <w:gridSpan w:val="2"/>
          </w:tcPr>
          <w:p w:rsidR="009F21D3" w:rsidRDefault="009F21D3" w:rsidP="00B808EA">
            <w:pPr>
              <w:pStyle w:val="TableParagraph"/>
              <w:spacing w:line="328" w:lineRule="exact"/>
              <w:ind w:left="20"/>
              <w:jc w:val="center"/>
              <w:rPr>
                <w:sz w:val="36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ООМС</w:t>
            </w:r>
          </w:p>
        </w:tc>
      </w:tr>
      <w:tr w:rsidR="009F21D3" w:rsidTr="009F21D3">
        <w:tblPrEx>
          <w:tblBorders>
            <w:top w:val="single" w:sz="6" w:space="0" w:color="180C18"/>
            <w:left w:val="single" w:sz="6" w:space="0" w:color="180C18"/>
            <w:bottom w:val="single" w:sz="6" w:space="0" w:color="180C18"/>
            <w:right w:val="single" w:sz="6" w:space="0" w:color="180C18"/>
            <w:insideH w:val="single" w:sz="6" w:space="0" w:color="180C18"/>
            <w:insideV w:val="single" w:sz="6" w:space="0" w:color="180C18"/>
          </w:tblBorders>
        </w:tblPrEx>
        <w:trPr>
          <w:trHeight w:val="1366"/>
        </w:trPr>
        <w:tc>
          <w:tcPr>
            <w:tcW w:w="749" w:type="dxa"/>
            <w:gridSpan w:val="2"/>
          </w:tcPr>
          <w:p w:rsidR="009F21D3" w:rsidRDefault="009F21D3" w:rsidP="00B808EA">
            <w:pPr>
              <w:pStyle w:val="TableParagraph"/>
              <w:spacing w:before="204"/>
              <w:rPr>
                <w:rFonts w:ascii="Palatino Linotype"/>
                <w:sz w:val="24"/>
              </w:rPr>
            </w:pPr>
          </w:p>
          <w:p w:rsidR="009F21D3" w:rsidRDefault="009F21D3" w:rsidP="00B808EA">
            <w:pPr>
              <w:pStyle w:val="TableParagraph"/>
              <w:spacing w:before="1"/>
              <w:ind w:left="73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523" w:type="dxa"/>
            <w:gridSpan w:val="2"/>
          </w:tcPr>
          <w:p w:rsidR="009F21D3" w:rsidRPr="0091094B" w:rsidRDefault="009F21D3" w:rsidP="00B808EA">
            <w:pPr>
              <w:pStyle w:val="TableParagraph"/>
              <w:spacing w:line="252" w:lineRule="exact"/>
              <w:ind w:left="126"/>
              <w:rPr>
                <w:sz w:val="24"/>
                <w:lang w:val="ru-RU"/>
              </w:rPr>
            </w:pPr>
            <w:r w:rsidRPr="0091094B">
              <w:rPr>
                <w:sz w:val="24"/>
                <w:lang w:val="ru-RU"/>
              </w:rPr>
              <w:t>Контроль</w:t>
            </w:r>
            <w:r>
              <w:rPr>
                <w:sz w:val="24"/>
                <w:lang w:val="ru-RU"/>
              </w:rPr>
              <w:t xml:space="preserve"> </w:t>
            </w:r>
            <w:r w:rsidRPr="0091094B">
              <w:rPr>
                <w:sz w:val="24"/>
                <w:lang w:val="ru-RU"/>
              </w:rPr>
              <w:t>за</w:t>
            </w:r>
            <w:r>
              <w:rPr>
                <w:sz w:val="24"/>
                <w:lang w:val="ru-RU"/>
              </w:rPr>
              <w:t xml:space="preserve"> </w:t>
            </w:r>
            <w:r w:rsidRPr="0091094B">
              <w:rPr>
                <w:sz w:val="24"/>
                <w:lang w:val="ru-RU"/>
              </w:rPr>
              <w:t>ознакомлением</w:t>
            </w:r>
            <w:r>
              <w:rPr>
                <w:sz w:val="24"/>
                <w:lang w:val="ru-RU"/>
              </w:rPr>
              <w:t xml:space="preserve"> </w:t>
            </w:r>
            <w:r w:rsidRPr="0091094B">
              <w:rPr>
                <w:sz w:val="24"/>
                <w:lang w:val="ru-RU"/>
              </w:rPr>
              <w:t>участников</w:t>
            </w:r>
            <w:r>
              <w:rPr>
                <w:sz w:val="24"/>
                <w:lang w:val="ru-RU"/>
              </w:rPr>
              <w:t xml:space="preserve"> </w:t>
            </w:r>
            <w:r w:rsidRPr="0091094B">
              <w:rPr>
                <w:sz w:val="24"/>
                <w:lang w:val="ru-RU"/>
              </w:rPr>
              <w:t>ГИА</w:t>
            </w:r>
            <w:r>
              <w:rPr>
                <w:sz w:val="24"/>
                <w:lang w:val="ru-RU"/>
              </w:rPr>
              <w:t xml:space="preserve"> </w:t>
            </w:r>
            <w:r w:rsidRPr="0091094B">
              <w:rPr>
                <w:spacing w:val="-5"/>
                <w:sz w:val="24"/>
                <w:lang w:val="ru-RU"/>
              </w:rPr>
              <w:t>под</w:t>
            </w:r>
          </w:p>
          <w:p w:rsidR="009F21D3" w:rsidRDefault="009F21D3" w:rsidP="00B808EA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spellStart"/>
            <w:r>
              <w:rPr>
                <w:sz w:val="24"/>
              </w:rPr>
              <w:t>одпись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r>
              <w:rPr>
                <w:color w:val="00030F"/>
                <w:sz w:val="24"/>
              </w:rPr>
              <w:t>с</w:t>
            </w:r>
            <w:r>
              <w:rPr>
                <w:color w:val="00030F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Памятками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9F21D3" w:rsidRDefault="009F21D3" w:rsidP="009F21D3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2" w:line="275" w:lineRule="exact"/>
              <w:ind w:left="264" w:hanging="143"/>
              <w:rPr>
                <w:color w:val="340000"/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проведению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  <w:p w:rsidR="009F21D3" w:rsidRPr="0091094B" w:rsidRDefault="009F21D3" w:rsidP="009F21D3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line="278" w:lineRule="exact"/>
              <w:ind w:right="76" w:firstLine="0"/>
              <w:rPr>
                <w:color w:val="000116"/>
                <w:sz w:val="24"/>
                <w:lang w:val="ru-RU"/>
              </w:rPr>
            </w:pPr>
            <w:proofErr w:type="gramStart"/>
            <w:r w:rsidRPr="0091094B">
              <w:rPr>
                <w:sz w:val="24"/>
                <w:lang w:val="ru-RU"/>
              </w:rPr>
              <w:t>о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91094B">
              <w:rPr>
                <w:sz w:val="24"/>
                <w:lang w:val="ru-RU"/>
              </w:rPr>
              <w:t>мерах</w:t>
            </w:r>
            <w:r>
              <w:rPr>
                <w:sz w:val="24"/>
                <w:lang w:val="ru-RU"/>
              </w:rPr>
              <w:t xml:space="preserve"> </w:t>
            </w:r>
            <w:r w:rsidRPr="0091094B">
              <w:rPr>
                <w:sz w:val="24"/>
                <w:lang w:val="ru-RU"/>
              </w:rPr>
              <w:t>административной</w:t>
            </w:r>
            <w:r>
              <w:rPr>
                <w:sz w:val="24"/>
                <w:lang w:val="ru-RU"/>
              </w:rPr>
              <w:t xml:space="preserve"> </w:t>
            </w:r>
            <w:r w:rsidRPr="0091094B">
              <w:rPr>
                <w:sz w:val="24"/>
                <w:lang w:val="ru-RU"/>
              </w:rPr>
              <w:t>ответственности</w:t>
            </w:r>
            <w:r>
              <w:rPr>
                <w:sz w:val="24"/>
                <w:lang w:val="ru-RU"/>
              </w:rPr>
              <w:t xml:space="preserve"> </w:t>
            </w:r>
            <w:r w:rsidRPr="0091094B">
              <w:rPr>
                <w:sz w:val="24"/>
                <w:lang w:val="ru-RU"/>
              </w:rPr>
              <w:t>за нарушение Порядка проведения</w:t>
            </w:r>
            <w:r>
              <w:rPr>
                <w:sz w:val="24"/>
                <w:lang w:val="ru-RU"/>
              </w:rPr>
              <w:t xml:space="preserve"> </w:t>
            </w:r>
            <w:r w:rsidRPr="0091094B">
              <w:rPr>
                <w:sz w:val="24"/>
                <w:lang w:val="ru-RU"/>
              </w:rPr>
              <w:t>ГИА</w:t>
            </w:r>
          </w:p>
        </w:tc>
        <w:tc>
          <w:tcPr>
            <w:tcW w:w="1699" w:type="dxa"/>
            <w:gridSpan w:val="2"/>
          </w:tcPr>
          <w:p w:rsidR="009F21D3" w:rsidRPr="0091094B" w:rsidRDefault="009F21D3" w:rsidP="00B808EA">
            <w:pPr>
              <w:pStyle w:val="TableParagraph"/>
              <w:spacing w:before="70"/>
              <w:rPr>
                <w:rFonts w:ascii="Palatino Linotype"/>
                <w:sz w:val="24"/>
                <w:lang w:val="ru-RU"/>
              </w:rPr>
            </w:pPr>
          </w:p>
          <w:p w:rsidR="009F21D3" w:rsidRDefault="009F21D3" w:rsidP="00B808EA">
            <w:pPr>
              <w:pStyle w:val="TableParagraph"/>
              <w:ind w:left="178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r>
              <w:rPr>
                <w:color w:val="05001A"/>
                <w:sz w:val="24"/>
              </w:rPr>
              <w:t>-</w:t>
            </w:r>
            <w:r>
              <w:rPr>
                <w:spacing w:val="-2"/>
                <w:sz w:val="24"/>
              </w:rPr>
              <w:t>апрель</w:t>
            </w:r>
            <w:proofErr w:type="spellEnd"/>
          </w:p>
          <w:p w:rsidR="009F21D3" w:rsidRDefault="009F21D3" w:rsidP="00B808EA">
            <w:pPr>
              <w:pStyle w:val="TableParagraph"/>
              <w:spacing w:before="8"/>
              <w:rPr>
                <w:rFonts w:ascii="Palatino Linotype"/>
                <w:sz w:val="3"/>
              </w:rPr>
            </w:pPr>
          </w:p>
          <w:p w:rsidR="009F21D3" w:rsidRDefault="009F21D3" w:rsidP="00B808EA">
            <w:pPr>
              <w:pStyle w:val="TableParagraph"/>
              <w:spacing w:line="201" w:lineRule="exact"/>
              <w:ind w:left="630"/>
              <w:rPr>
                <w:rFonts w:ascii="Palatino Linotype"/>
                <w:position w:val="-3"/>
                <w:sz w:val="20"/>
              </w:rPr>
            </w:pPr>
            <w:r>
              <w:rPr>
                <w:rFonts w:ascii="Palatino Linotype"/>
                <w:noProof/>
                <w:position w:val="-3"/>
                <w:sz w:val="20"/>
                <w:lang w:eastAsia="ru-RU"/>
              </w:rPr>
              <w:drawing>
                <wp:inline distT="0" distB="0" distL="0" distR="0" wp14:anchorId="3214333C" wp14:editId="4BFE51D3">
                  <wp:extent cx="292746" cy="128016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4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21D3" w:rsidRDefault="009F21D3" w:rsidP="00B808EA">
            <w:pPr>
              <w:pStyle w:val="TableParagraph"/>
              <w:spacing w:before="177"/>
              <w:rPr>
                <w:rFonts w:ascii="Palatino Linotype"/>
                <w:sz w:val="20"/>
              </w:rPr>
            </w:pPr>
          </w:p>
        </w:tc>
        <w:tc>
          <w:tcPr>
            <w:tcW w:w="1855" w:type="dxa"/>
            <w:gridSpan w:val="2"/>
          </w:tcPr>
          <w:p w:rsidR="009F21D3" w:rsidRDefault="009F21D3" w:rsidP="00B808EA">
            <w:pPr>
              <w:pStyle w:val="TableParagraph"/>
              <w:spacing w:before="204"/>
              <w:rPr>
                <w:sz w:val="24"/>
              </w:rPr>
            </w:pPr>
            <w:r w:rsidRPr="00AF6FB4">
              <w:rPr>
                <w:spacing w:val="-2"/>
                <w:sz w:val="24"/>
                <w:szCs w:val="24"/>
                <w:lang w:val="ru-RU"/>
              </w:rPr>
              <w:t>ООМС</w:t>
            </w:r>
          </w:p>
        </w:tc>
      </w:tr>
    </w:tbl>
    <w:p w:rsidR="003079B8" w:rsidRPr="009F21D3" w:rsidRDefault="00827F2E"/>
    <w:sectPr w:rsidR="003079B8" w:rsidRPr="009F21D3" w:rsidSect="009F21D3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80483"/>
    <w:multiLevelType w:val="hybridMultilevel"/>
    <w:tmpl w:val="6F5234C0"/>
    <w:lvl w:ilvl="0" w:tplc="09E26A76">
      <w:numFmt w:val="bullet"/>
      <w:lvlText w:val="-"/>
      <w:lvlJc w:val="left"/>
      <w:pPr>
        <w:ind w:left="125" w:hanging="144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 w:tplc="A9B06F20">
      <w:numFmt w:val="bullet"/>
      <w:lvlText w:val="•"/>
      <w:lvlJc w:val="left"/>
      <w:pPr>
        <w:ind w:left="658" w:hanging="144"/>
      </w:pPr>
      <w:rPr>
        <w:rFonts w:hint="default"/>
        <w:lang w:val="ru-RU" w:eastAsia="en-US" w:bidi="ar-SA"/>
      </w:rPr>
    </w:lvl>
    <w:lvl w:ilvl="2" w:tplc="B4BAB444">
      <w:numFmt w:val="bullet"/>
      <w:lvlText w:val="•"/>
      <w:lvlJc w:val="left"/>
      <w:pPr>
        <w:ind w:left="1197" w:hanging="144"/>
      </w:pPr>
      <w:rPr>
        <w:rFonts w:hint="default"/>
        <w:lang w:val="ru-RU" w:eastAsia="en-US" w:bidi="ar-SA"/>
      </w:rPr>
    </w:lvl>
    <w:lvl w:ilvl="3" w:tplc="2BCA6E32">
      <w:numFmt w:val="bullet"/>
      <w:lvlText w:val="•"/>
      <w:lvlJc w:val="left"/>
      <w:pPr>
        <w:ind w:left="1736" w:hanging="144"/>
      </w:pPr>
      <w:rPr>
        <w:rFonts w:hint="default"/>
        <w:lang w:val="ru-RU" w:eastAsia="en-US" w:bidi="ar-SA"/>
      </w:rPr>
    </w:lvl>
    <w:lvl w:ilvl="4" w:tplc="F4F8656E">
      <w:numFmt w:val="bullet"/>
      <w:lvlText w:val="•"/>
      <w:lvlJc w:val="left"/>
      <w:pPr>
        <w:ind w:left="2275" w:hanging="144"/>
      </w:pPr>
      <w:rPr>
        <w:rFonts w:hint="default"/>
        <w:lang w:val="ru-RU" w:eastAsia="en-US" w:bidi="ar-SA"/>
      </w:rPr>
    </w:lvl>
    <w:lvl w:ilvl="5" w:tplc="AC92FA7A">
      <w:numFmt w:val="bullet"/>
      <w:lvlText w:val="•"/>
      <w:lvlJc w:val="left"/>
      <w:pPr>
        <w:ind w:left="2814" w:hanging="144"/>
      </w:pPr>
      <w:rPr>
        <w:rFonts w:hint="default"/>
        <w:lang w:val="ru-RU" w:eastAsia="en-US" w:bidi="ar-SA"/>
      </w:rPr>
    </w:lvl>
    <w:lvl w:ilvl="6" w:tplc="BBB0D840">
      <w:numFmt w:val="bullet"/>
      <w:lvlText w:val="•"/>
      <w:lvlJc w:val="left"/>
      <w:pPr>
        <w:ind w:left="3352" w:hanging="144"/>
      </w:pPr>
      <w:rPr>
        <w:rFonts w:hint="default"/>
        <w:lang w:val="ru-RU" w:eastAsia="en-US" w:bidi="ar-SA"/>
      </w:rPr>
    </w:lvl>
    <w:lvl w:ilvl="7" w:tplc="BE36CBFE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8" w:tplc="82C66FF4">
      <w:numFmt w:val="bullet"/>
      <w:lvlText w:val="•"/>
      <w:lvlJc w:val="left"/>
      <w:pPr>
        <w:ind w:left="4430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FC"/>
    <w:rsid w:val="003821FC"/>
    <w:rsid w:val="006B3F27"/>
    <w:rsid w:val="00827F2E"/>
    <w:rsid w:val="008D4620"/>
    <w:rsid w:val="00946DFE"/>
    <w:rsid w:val="009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3C6DF-459B-46D9-A1B3-383C0D8C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21D3"/>
    <w:pPr>
      <w:widowControl w:val="0"/>
      <w:autoSpaceDE w:val="0"/>
      <w:autoSpaceDN w:val="0"/>
      <w:ind w:left="102" w:firstLine="53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F21D3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F21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21D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9" Type="http://schemas.openxmlformats.org/officeDocument/2006/relationships/hyperlink" Target="http://www.fipi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5.png"/><Relationship Id="rId42" Type="http://schemas.openxmlformats.org/officeDocument/2006/relationships/image" Target="media/image29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15.png"/><Relationship Id="rId33" Type="http://schemas.openxmlformats.org/officeDocument/2006/relationships/image" Target="media/image19.png"/><Relationship Id="rId38" Type="http://schemas.openxmlformats.org/officeDocument/2006/relationships/hyperlink" Target="http://www.rustest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29" Type="http://schemas.openxmlformats.org/officeDocument/2006/relationships/hyperlink" Target="http://ege-crimea.ru/" TargetMode="External"/><Relationship Id="rId41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hyperlink" Target="http://www.fipi.ru/" TargetMode="External"/><Relationship Id="rId37" Type="http://schemas.openxmlformats.org/officeDocument/2006/relationships/hyperlink" Target="http://ege-crimea.ru/" TargetMode="External"/><Relationship Id="rId40" Type="http://schemas.openxmlformats.org/officeDocument/2006/relationships/hyperlink" Target="http://www.obrnadzor.gov.ru/" TargetMode="External"/><Relationship Id="rId45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27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31" Type="http://schemas.openxmlformats.org/officeDocument/2006/relationships/hyperlink" Target="http://www.rustest.ru/" TargetMode="External"/><Relationship Id="rId44" Type="http://schemas.openxmlformats.org/officeDocument/2006/relationships/image" Target="media/image31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16.png"/><Relationship Id="rId30" Type="http://schemas.openxmlformats.org/officeDocument/2006/relationships/hyperlink" Target="http://monm.rk.gov.ru/" TargetMode="External"/><Relationship Id="rId35" Type="http://schemas.openxmlformats.org/officeDocument/2006/relationships/image" Target="media/image20.png"/><Relationship Id="rId43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E97AC-E13E-4BC9-9E50-EA9205AD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2025-09-17T07:51:00Z</dcterms:created>
  <dcterms:modified xsi:type="dcterms:W3CDTF">2025-09-17T20:11:00Z</dcterms:modified>
</cp:coreProperties>
</file>