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0FA" w:rsidRPr="008D64EF" w:rsidRDefault="000230FA" w:rsidP="000230FA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C60B2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МИНИСТЕРСТВО ПРОСВЕЩЕНИЯ РОССИЙСКОЙ ФЕДЕРАЦИИ</w:t>
      </w:r>
    </w:p>
    <w:p w:rsidR="000230FA" w:rsidRPr="008D64EF" w:rsidRDefault="000230FA" w:rsidP="000230FA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30FA" w:rsidRPr="008D64EF" w:rsidRDefault="000230FA" w:rsidP="000230FA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30FA" w:rsidRPr="008D64EF" w:rsidRDefault="000230FA" w:rsidP="000230FA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30FA" w:rsidRPr="008D64EF" w:rsidRDefault="000230FA" w:rsidP="000230FA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МБОУ «Красноярская средняя школа им. </w:t>
      </w:r>
      <w:proofErr w:type="spellStart"/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>Бых</w:t>
      </w:r>
      <w:proofErr w:type="spellEnd"/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Н. Н.»</w:t>
      </w:r>
    </w:p>
    <w:p w:rsidR="000230FA" w:rsidRPr="008D64EF" w:rsidRDefault="000230FA" w:rsidP="000230FA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Pr="008D64EF" w:rsidRDefault="000230FA" w:rsidP="000230FA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Pr="008D64EF" w:rsidRDefault="000230FA" w:rsidP="000230FA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Pr="008D64EF" w:rsidRDefault="000230FA" w:rsidP="000230FA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РАССМОТРЕНО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СОГЛАСОВАНО                            УТВЕРЖДЕНО</w:t>
      </w: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на заседании МО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Заместитель директора                   Директор школы</w:t>
      </w: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учителей социально-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по УВР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_________________</w:t>
      </w:r>
    </w:p>
    <w:p w:rsidR="000230FA" w:rsidRPr="008D64EF" w:rsidRDefault="000230FA" w:rsidP="000230F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гуманитарных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__________________                                   З.Э. Асанова</w:t>
      </w: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дисциплин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Н.П. Самохвал                   Приказ _____________</w:t>
      </w: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________________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21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августа 2026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« 21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» августа 2026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</w:t>
      </w: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С.В. </w:t>
      </w:r>
      <w:proofErr w:type="spellStart"/>
      <w:r w:rsidRPr="008D64EF">
        <w:rPr>
          <w:rFonts w:ascii="Times New Roman" w:hAnsi="Times New Roman" w:cs="Times New Roman"/>
          <w:sz w:val="24"/>
          <w:szCs w:val="24"/>
          <w:lang w:val="ru-RU"/>
        </w:rPr>
        <w:t>Диброва</w:t>
      </w:r>
      <w:proofErr w:type="spellEnd"/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0230FA" w:rsidRPr="008D64EF" w:rsidRDefault="000230FA" w:rsidP="000230FA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Протокол № 4</w:t>
      </w: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« 21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» августа 2026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                                         </w:t>
      </w: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230FA" w:rsidRPr="008D64EF" w:rsidRDefault="000230FA" w:rsidP="000230F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30FA" w:rsidRPr="008D64EF" w:rsidRDefault="000230FA" w:rsidP="000230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>РАБОЧАЯ ПРОГРАММА</w:t>
      </w:r>
    </w:p>
    <w:p w:rsidR="000230FA" w:rsidRPr="00D8716C" w:rsidRDefault="000230FA" w:rsidP="000230FA">
      <w:pPr>
        <w:spacing w:after="0" w:line="408" w:lineRule="auto"/>
        <w:ind w:left="120"/>
        <w:jc w:val="center"/>
        <w:rPr>
          <w:lang w:val="ru-RU"/>
        </w:rPr>
      </w:pPr>
      <w:r w:rsidRPr="00D8716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8716C">
        <w:rPr>
          <w:rFonts w:ascii="Times New Roman" w:hAnsi="Times New Roman"/>
          <w:color w:val="000000"/>
          <w:sz w:val="28"/>
          <w:lang w:val="ru-RU"/>
        </w:rPr>
        <w:t xml:space="preserve"> 10498193)</w:t>
      </w:r>
    </w:p>
    <w:p w:rsidR="000230FA" w:rsidRPr="008D64EF" w:rsidRDefault="000230FA" w:rsidP="000230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>учебного предмета «Обществознание»</w:t>
      </w:r>
    </w:p>
    <w:p w:rsidR="000230FA" w:rsidRPr="008D64EF" w:rsidRDefault="000230FA" w:rsidP="00023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230FA" w:rsidRPr="008D64EF" w:rsidRDefault="000230FA" w:rsidP="000230F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обучающихся 10</w:t>
      </w:r>
      <w:r w:rsidRPr="008D64EF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</w:p>
    <w:p w:rsidR="000230FA" w:rsidRDefault="000230FA" w:rsidP="00023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230FA" w:rsidRPr="003C60B2" w:rsidRDefault="000230FA" w:rsidP="000230F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C60B2">
        <w:rPr>
          <w:rFonts w:ascii="Times New Roman" w:hAnsi="Times New Roman" w:cs="Times New Roman"/>
          <w:b/>
          <w:sz w:val="28"/>
          <w:szCs w:val="28"/>
          <w:lang w:val="ru-RU"/>
        </w:rPr>
        <w:t>Учитель</w:t>
      </w:r>
      <w:r w:rsidRPr="003C60B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C60B2">
        <w:rPr>
          <w:rFonts w:ascii="Times New Roman" w:hAnsi="Times New Roman" w:cs="Times New Roman"/>
          <w:sz w:val="28"/>
          <w:szCs w:val="28"/>
          <w:lang w:val="ru-RU"/>
        </w:rPr>
        <w:t>Шнякина</w:t>
      </w:r>
      <w:proofErr w:type="spellEnd"/>
      <w:r w:rsidRPr="003C60B2">
        <w:rPr>
          <w:rFonts w:ascii="Times New Roman" w:hAnsi="Times New Roman" w:cs="Times New Roman"/>
          <w:sz w:val="28"/>
          <w:szCs w:val="28"/>
          <w:lang w:val="ru-RU"/>
        </w:rPr>
        <w:t xml:space="preserve"> Екатерина Олеговна</w:t>
      </w:r>
    </w:p>
    <w:p w:rsidR="000230FA" w:rsidRPr="008D64EF" w:rsidRDefault="000230FA" w:rsidP="000230FA">
      <w:pPr>
        <w:rPr>
          <w:lang w:val="ru-RU"/>
        </w:rPr>
        <w:sectPr w:rsidR="000230FA" w:rsidRPr="008D64EF" w:rsidSect="000230FA">
          <w:footerReference w:type="default" r:id="rId4"/>
          <w:pgSz w:w="11907" w:h="16383"/>
          <w:pgMar w:top="567" w:right="567" w:bottom="567" w:left="1134" w:header="720" w:footer="720" w:gutter="0"/>
          <w:cols w:space="720"/>
          <w:titlePg/>
          <w:docGrid w:linePitch="299"/>
        </w:sectPr>
      </w:pP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</w:t>
      </w:r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готовности</w:t>
      </w:r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ЦЕЛИ ИЗУЧЕНИЯ УЧЕБНОГО ПРЕДМЕТА «ОБЩЕСТВОЗНАНИЕ» </w:t>
      </w:r>
    </w:p>
    <w:p w:rsidR="000230FA" w:rsidRPr="000230FA" w:rsidRDefault="000230FA" w:rsidP="000230F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 УРОВНЕ СРЕДНЕГО ОБЩЕГО ОБРАЗОВАНИЯ: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развитие способности обучающихся к личному самоопределению, самореализации, самоконтролю;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</w:t>
      </w: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метапредметным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предметным результатам освоения образовательной программы, представленным во ФГОС СОО;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учетом преемственности с уровнем основного общего образования обществознание раскрывает теоретические знания, факты социальной жизни; </w:t>
      </w: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представление в содержании учебного предмета закономерностей развития и основных сфер жизни общества, типичных видов человеческой 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обеспечение развития ключевых навыков, формируемых </w:t>
      </w: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деятельностным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расширение возможностей </w:t>
      </w: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самопрезентации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обучающихся, мотивирующей креативное мышление и участие в социальных практиках.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изучении нового теоретического содержания;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МЕСТО УЧЕБНОГО ПРЕДМЕТА «ОБЩЕСТВОЗНАНИЕ»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(БАЗОВЫЙ УРОВЕНЬ) В УЧЕБНОМ ПЛАНЕ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соответствии с учебным планом среднего общего образования общее количество рекомендованных учебных часов на изучение обществознания составляет </w:t>
      </w: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102 часа: по 2 часа в неделю при 34 учебных неделях в 10 классе, по 1 часу в неделю при 34 учебных неделях в 11 классе.</w:t>
      </w: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СОДЕРЖАНИЕ УЧЕБНОГО ПРЕДМЕТА «ОБЩЕСТВОЗНАНИЕ» </w:t>
      </w:r>
    </w:p>
    <w:p w:rsidR="000230FA" w:rsidRPr="000230FA" w:rsidRDefault="000230FA" w:rsidP="000230FA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10 КЛАСС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общество.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Сознание. Мировоззрение. Виды мировоззрения. Ценности. Традиционные ценности.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Логика и её законы. Споры. Доказательство и опровержение. Лояльные приёмы спора.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Культура. Искусство.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Учреждения культуры. Историческая память и преемственность поколений. Сохранение исторической памяти.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Музеи. Виды музеев.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Библиотеки. Архивы.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Театр как вид искусства. Балет.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Музыка. Опера.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Кино. Виды и многообразие жанров</w:t>
      </w: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кино. Российский кинематограф.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Экономическая жизнь общества.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Экономические системы. Рыночный механизм. Спрос и предложение. Конкуренция. Типы конкуренции. Монополия.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Политическая жизнь общества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Правовая система Российской Федерации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Уголовное право. Понятие и основные принципы уголовного права.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0230FA" w:rsidRPr="000230FA" w:rsidRDefault="000230FA" w:rsidP="000230F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ПЛАНИРУЕМЫЕ РЕЗУЛЬТАТЫ ОСВОЕНИЯ УЧЕБНОГО ПРЕДМЕТА «ОБЩЕСТВОЗНАНИЕ»</w:t>
      </w: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</w:t>
      </w: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гражданского воспитания: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ценностей иных культур, конфессий;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0230FA" w:rsidRPr="000230FA" w:rsidRDefault="000230FA" w:rsidP="000230F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гуманитарной и волонтерской деятельности;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патриотического воспитания: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убежденность, готовность к служению Отечеству и его защите, ответственность за его судьбу;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духовно-нравственного воспитания: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духовных ценностей российского народа;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личного вклада в построение устойчивого будущего;</w:t>
      </w:r>
    </w:p>
    <w:p w:rsidR="000230FA" w:rsidRPr="000230FA" w:rsidRDefault="000230FA" w:rsidP="000230F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 эстетического воспитания: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230FA" w:rsidRPr="000230FA" w:rsidRDefault="000230FA" w:rsidP="000230F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искусства;убежденность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значимости для личности и общества отечественного и мирового искусства, этнических культурных традиций и народного </w:t>
      </w: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творчества;стремление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проявлять качества творческой личности;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физического воспитания:</w:t>
      </w:r>
    </w:p>
    <w:p w:rsidR="000230FA" w:rsidRPr="000230FA" w:rsidRDefault="000230FA" w:rsidP="000230FA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сформированность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здорового и безопасного образа жизни, ответственного отношения к своему здоровью, потребность в физическом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совершенствовании;активное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неприятие вредных привычек и иных форм причинения вреда физическому и психическому здоровью;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трудового воспитания: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труду, осознание ценности мастерства, трудолюбие;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и способность к образованию и самообразованию на протяжении жизни;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экологического воспитания: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расширение опыта деятельности экологической направленности;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8) ценности научного познания: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мире;совершенствование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языковой и читательской культуры как средства взаимодействия между людьми и познания мира;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языковое и речевое развитие человека, включая понимание языка социально-экономической и политической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коммуникации;осознание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</w:t>
      </w: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решений;саморегулирования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включающего самоконтроль, умение принимать </w:t>
      </w: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возможностей;готовность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способность овладевать новыми социальными практиками, осваивать типичные социальные роли; </w:t>
      </w: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эмпатии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включающей способность понимать эмоциональное состояние других людей, учитывать его при осуществлении коммуникации, способность к сочувствию и сопереживанию;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Овладение универсальными учебными познавательными действиями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взаимодействия;развивать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креативное мышление при решении жизненных проблем, в том числе учебно-познавательных.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наук;ставить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формулировать собственные задачи в образовательной деятельности и жизненных ситуациях;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решения;анализировать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давать оценку новым ситуациям, возникающим в процессе познания социальных объектов, в социальных отношениях;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оценивать приобретенный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жизнедеятельности;уметь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Работа с информацией: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визуализации;оценивать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Овладение универсальными коммуникативными действиями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значение социальных знаков, распознавать предпосылки конфликтных ситуаций и смягчать конфликты;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развернуто и логично излагать свою точку зрения с использованием языковых средств.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Овладение универсальными регулятивными действиями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предпочтений;давать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расширять рамки учебного предмета на основе личных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предпочтений;делать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понимать и использовать преимущества командной и индивидуальной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работы;выбирать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цели совместной деятельности, организовывать и координировать действия по ее достижению: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proofErr w:type="gram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значимости;осуществлять</w:t>
      </w:r>
      <w:proofErr w:type="spellEnd"/>
      <w:proofErr w:type="gram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Самоконтроль: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приемы рефлексии для оценки ситуации, выбора верного решения;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риски и своевременно принимать решения по их снижению;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мотивы и аргументы других людей при анализе результатов деятельности;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себя, понимая свои недостатки и достоинства;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мотивы и аргументы других людей при анализе результатов деятельности;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свое право и право других людей на ошибку;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развивать способность понимать мир с позиции другого человека.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0230FA" w:rsidRPr="000230FA" w:rsidRDefault="000230FA" w:rsidP="000230FA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10 КЛАСС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5) Классифицировать и </w:t>
      </w: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типологизировать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культуры; экономическом росте и развитии, </w:t>
      </w:r>
      <w:proofErr w:type="spellStart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антициклической</w:t>
      </w:r>
      <w:proofErr w:type="spellEnd"/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</w:t>
      </w: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0230FA" w:rsidRP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color w:val="000000"/>
          <w:sz w:val="28"/>
          <w:szCs w:val="28"/>
          <w:lang w:val="ru-RU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30FA" w:rsidRDefault="000230FA" w:rsidP="000230FA">
      <w:pPr>
        <w:spacing w:after="0"/>
        <w:ind w:left="120"/>
        <w:rPr>
          <w:rFonts w:ascii="Times New Roman" w:hAnsi="Times New Roman"/>
          <w:b/>
          <w:color w:val="000000"/>
          <w:sz w:val="28"/>
        </w:rPr>
        <w:sectPr w:rsidR="000230FA" w:rsidSect="000230FA">
          <w:pgSz w:w="11907" w:h="16838"/>
          <w:pgMar w:top="567" w:right="567" w:bottom="567" w:left="1134" w:header="709" w:footer="709" w:gutter="0"/>
          <w:cols w:space="708"/>
          <w:docGrid w:linePitch="360"/>
        </w:sectPr>
      </w:pPr>
    </w:p>
    <w:p w:rsidR="000230FA" w:rsidRDefault="000230FA" w:rsidP="000230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230FA" w:rsidRDefault="000230FA" w:rsidP="000230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2364"/>
        <w:gridCol w:w="2268"/>
        <w:gridCol w:w="2268"/>
      </w:tblGrid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0230FA" w:rsidRDefault="000230FA" w:rsidP="000230FA">
            <w:pPr>
              <w:spacing w:after="0"/>
              <w:ind w:left="135"/>
            </w:pPr>
          </w:p>
        </w:tc>
        <w:tc>
          <w:tcPr>
            <w:tcW w:w="51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0230FA" w:rsidRDefault="000230FA" w:rsidP="000230FA">
            <w:pPr>
              <w:spacing w:after="0"/>
              <w:ind w:left="135"/>
            </w:pPr>
          </w:p>
        </w:tc>
        <w:tc>
          <w:tcPr>
            <w:tcW w:w="6087" w:type="dxa"/>
            <w:gridSpan w:val="3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0FA" w:rsidRDefault="000230FA" w:rsidP="000230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0FA" w:rsidRDefault="000230FA" w:rsidP="000230FA"/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0230FA" w:rsidRDefault="000230FA" w:rsidP="000230FA">
            <w:pPr>
              <w:spacing w:after="0"/>
              <w:ind w:left="135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0230FA" w:rsidRDefault="000230FA" w:rsidP="000230FA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0230FA" w:rsidRDefault="000230FA" w:rsidP="000230FA">
            <w:pPr>
              <w:spacing w:after="0"/>
              <w:ind w:left="135"/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0FA" w:rsidRDefault="000230FA" w:rsidP="000230FA"/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14459" w:type="dxa"/>
            <w:gridSpan w:val="6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6900" w:type="dxa"/>
            <w:gridSpan w:val="3"/>
            <w:tcMar>
              <w:top w:w="50" w:type="dxa"/>
              <w:left w:w="100" w:type="dxa"/>
            </w:tcMar>
            <w:vAlign w:val="center"/>
          </w:tcPr>
          <w:p w:rsidR="000230FA" w:rsidRDefault="000230FA" w:rsidP="000230FA"/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14459" w:type="dxa"/>
            <w:gridSpan w:val="6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6900" w:type="dxa"/>
            <w:gridSpan w:val="3"/>
            <w:tcMar>
              <w:top w:w="50" w:type="dxa"/>
              <w:left w:w="100" w:type="dxa"/>
            </w:tcMar>
            <w:vAlign w:val="center"/>
          </w:tcPr>
          <w:p w:rsidR="000230FA" w:rsidRDefault="000230FA" w:rsidP="000230FA"/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14459" w:type="dxa"/>
            <w:gridSpan w:val="6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6900" w:type="dxa"/>
            <w:gridSpan w:val="3"/>
            <w:tcMar>
              <w:top w:w="50" w:type="dxa"/>
              <w:left w:w="100" w:type="dxa"/>
            </w:tcMar>
            <w:vAlign w:val="center"/>
          </w:tcPr>
          <w:p w:rsidR="000230FA" w:rsidRDefault="000230FA" w:rsidP="000230FA"/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14459" w:type="dxa"/>
            <w:gridSpan w:val="6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6900" w:type="dxa"/>
            <w:gridSpan w:val="3"/>
            <w:tcMar>
              <w:top w:w="50" w:type="dxa"/>
              <w:left w:w="100" w:type="dxa"/>
            </w:tcMar>
            <w:vAlign w:val="center"/>
          </w:tcPr>
          <w:p w:rsidR="000230FA" w:rsidRDefault="000230FA" w:rsidP="000230FA"/>
        </w:tc>
      </w:tr>
      <w:tr w:rsidR="000230FA" w:rsidRPr="00D8716C" w:rsidTr="000230FA">
        <w:trPr>
          <w:trHeight w:val="144"/>
          <w:tblCellSpacing w:w="20" w:type="nil"/>
          <w:jc w:val="center"/>
        </w:trPr>
        <w:tc>
          <w:tcPr>
            <w:tcW w:w="14459" w:type="dxa"/>
            <w:gridSpan w:val="6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871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Правовая система Российской Федерации</w:t>
            </w: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6900" w:type="dxa"/>
            <w:gridSpan w:val="3"/>
            <w:tcMar>
              <w:top w:w="50" w:type="dxa"/>
              <w:left w:w="100" w:type="dxa"/>
            </w:tcMar>
            <w:vAlign w:val="center"/>
          </w:tcPr>
          <w:p w:rsidR="000230FA" w:rsidRDefault="000230FA" w:rsidP="000230FA"/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14459" w:type="dxa"/>
            <w:gridSpan w:val="6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107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</w:p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900" w:type="dxa"/>
            <w:gridSpan w:val="3"/>
            <w:tcMar>
              <w:top w:w="50" w:type="dxa"/>
              <w:left w:w="100" w:type="dxa"/>
            </w:tcMar>
            <w:vAlign w:val="center"/>
          </w:tcPr>
          <w:p w:rsidR="000230FA" w:rsidRDefault="000230FA" w:rsidP="000230FA"/>
        </w:tc>
      </w:tr>
      <w:tr w:rsidR="000230FA" w:rsidTr="000230FA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0FA" w:rsidRPr="00D8716C" w:rsidRDefault="000230FA" w:rsidP="000230FA">
            <w:pPr>
              <w:spacing w:after="0"/>
              <w:ind w:left="135"/>
              <w:rPr>
                <w:lang w:val="ru-RU"/>
              </w:rPr>
            </w:pPr>
            <w:r w:rsidRPr="00D871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 w:rsidRPr="00D871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230FA" w:rsidRDefault="000230FA" w:rsidP="000230FA"/>
        </w:tc>
      </w:tr>
    </w:tbl>
    <w:p w:rsidR="000230FA" w:rsidRDefault="000230FA" w:rsidP="000230F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0230FA" w:rsidSect="000230FA">
          <w:pgSz w:w="16838" w:h="11907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0230FA" w:rsidRPr="000230FA" w:rsidRDefault="000230FA" w:rsidP="000230F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</w:t>
      </w:r>
    </w:p>
    <w:p w:rsidR="000230FA" w:rsidRPr="000230FA" w:rsidRDefault="000230FA" w:rsidP="000230F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ОСНОВНОЙ ОБРАЗОВАТЕЛЬНОЙ ПРОГРАММЫ</w:t>
      </w:r>
    </w:p>
    <w:p w:rsidR="000230FA" w:rsidRPr="000230FA" w:rsidRDefault="000230FA" w:rsidP="000230F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230FA"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proofErr w:type="gramEnd"/>
      <w:r w:rsidRPr="000230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83"/>
        <w:gridCol w:w="8281"/>
      </w:tblGrid>
      <w:tr w:rsidR="000230FA" w:rsidRPr="000230FA" w:rsidTr="000230FA">
        <w:trPr>
          <w:trHeight w:val="144"/>
        </w:trPr>
        <w:tc>
          <w:tcPr>
            <w:tcW w:w="1883" w:type="dxa"/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8294" w:type="dxa"/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Классифицировать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типологизировать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Классифицировать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типологизировать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Владеть знаниями об экономике как науке и хозяйстве; экономическом росте и его факторах; эконмических циклах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антициклической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Уметь классифицировать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типологизировать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интернет-ресурсах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Конкретизировать теоретические положения об экономическом росте и развитии,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антициклической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Классифицировать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типологизировать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различные смыслы многозначных понятий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Классифицировать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типологизировать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правовую систему Российской Федерации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0230FA" w:rsidRPr="000230FA" w:rsidTr="000230FA">
        <w:trPr>
          <w:trHeight w:val="144"/>
        </w:trPr>
        <w:tc>
          <w:tcPr>
            <w:tcW w:w="188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82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230FA" w:rsidRPr="000230FA" w:rsidRDefault="000230FA" w:rsidP="000230F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lock-86417159"/>
      <w:r w:rsidRPr="000230FA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:rsidR="000230FA" w:rsidRPr="000230FA" w:rsidRDefault="000230FA" w:rsidP="000230F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230FA"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proofErr w:type="gramEnd"/>
      <w:r w:rsidRPr="000230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9256"/>
      </w:tblGrid>
      <w:tr w:rsidR="000230FA" w:rsidRPr="000230FA" w:rsidTr="000230FA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0230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в системе социальных взаимодействий.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статусы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роли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стратификация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мобильность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конфликты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Сознание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Мировоззрение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мировоззрения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Истина и ее критерии. Абсолютная истина.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Относительность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истины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Историческая память и преемственность поколений.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Музеи. Виды музеев. Функции музеев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Библиотеки. Виды библиотек. Функции библиотек.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Архивы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как вид искусства. Функции театра.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и многообразие жанров кино.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кинематограф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Экономика как наука. Микро- и макроэкономика.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Измерители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национальной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рост, его типы и факторы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экономического цикла. Фазы экономического цикла. Причины экономических циклов.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Антициклическая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политика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Рыночный механизм. Рыночный спрос. Закон спроса.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Рыночное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Конкуренция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конкуренции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Монополия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.</w:t>
            </w:r>
            <w:proofErr w:type="spellStart"/>
            <w:proofErr w:type="gram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мошенничества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Страхование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страхования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Современная российская экономика и ее структура. Финансовый сектор и его роль в экономике.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Отраслевая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val="ru-RU"/>
              </w:rPr>
              <w:t>Ро</w:t>
            </w:r>
            <w:r w:rsidRPr="000230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л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0230FA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ru-RU"/>
              </w:rPr>
              <w:t xml:space="preserve"> </w:t>
            </w:r>
            <w:r w:rsidRPr="000230FA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  <w:lang w:val="ru-RU"/>
              </w:rPr>
              <w:t>г</w:t>
            </w:r>
            <w:r w:rsidRPr="000230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230F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val="ru-RU"/>
              </w:rPr>
              <w:t>у</w:t>
            </w:r>
            <w:r w:rsidRPr="000230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да</w:t>
            </w:r>
            <w:r w:rsidRPr="000230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рс</w:t>
            </w:r>
            <w:r w:rsidRPr="000230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т</w:t>
            </w:r>
            <w:r w:rsidRPr="000230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в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230FA">
              <w:rPr>
                <w:rFonts w:ascii="Times New Roman" w:hAnsi="Times New Roman" w:cs="Times New Roman"/>
                <w:color w:val="000000"/>
                <w:spacing w:val="34"/>
                <w:sz w:val="24"/>
                <w:szCs w:val="24"/>
                <w:lang w:val="ru-RU"/>
              </w:rPr>
              <w:t xml:space="preserve"> 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230FA">
              <w:rPr>
                <w:rFonts w:ascii="Times New Roman" w:hAnsi="Times New Roman" w:cs="Times New Roman"/>
                <w:color w:val="000000"/>
                <w:spacing w:val="31"/>
                <w:sz w:val="24"/>
                <w:szCs w:val="24"/>
                <w:lang w:val="ru-RU"/>
              </w:rPr>
              <w:t xml:space="preserve"> </w:t>
            </w:r>
            <w:r w:rsidRPr="000230F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val="ru-RU"/>
              </w:rPr>
              <w:t>с</w:t>
            </w:r>
            <w:r w:rsidRPr="000230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овременно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0230FA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  <w:lang w:val="ru-RU"/>
              </w:rPr>
              <w:t xml:space="preserve"> </w:t>
            </w:r>
            <w:r w:rsidRPr="000230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э</w:t>
            </w:r>
            <w:r w:rsidRPr="000230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к</w:t>
            </w:r>
            <w:r w:rsidRPr="000230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ономик</w:t>
            </w: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 Государственный бюджет. Денежно-кредитная политика Банка России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Политика и власть. Политические институты.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референдум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Типология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лидерства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общества, её структура и функции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Избирательное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Избирательный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гражданских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Организационно-правовые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коммерческих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Прекращение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брака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трудовых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правоотношений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несовершеннолетних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наказание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Налоги, сборы, страховые взносы. Классификация налогов и сборов.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уплачиваемые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физическими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лицами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Участники отношений, регулируемых законодательством о налогах и сборах.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налогоплательщиков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правонарушения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0230FA" w:rsidRPr="000230FA" w:rsidTr="000230FA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30FA" w:rsidRPr="000230FA" w:rsidRDefault="000230FA" w:rsidP="000230FA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судопроизводство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судопроизводство</w:t>
            </w:r>
            <w:proofErr w:type="spellEnd"/>
            <w:r w:rsidRPr="000230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86417156"/>
      <w:bookmarkEnd w:id="0"/>
      <w:r w:rsidRPr="000230F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GoBack"/>
      <w:bookmarkEnd w:id="2"/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0230FA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0230FA" w:rsidRPr="000230FA" w:rsidRDefault="000230FA" w:rsidP="000230F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022263" w:rsidRPr="000230FA" w:rsidRDefault="000230FA" w:rsidP="00AB30BE">
      <w:pPr>
        <w:spacing w:after="0" w:line="240" w:lineRule="auto"/>
        <w:ind w:left="120"/>
        <w:rPr>
          <w:sz w:val="28"/>
          <w:szCs w:val="28"/>
          <w:lang w:val="ru-RU"/>
        </w:rPr>
      </w:pPr>
      <w:r w:rsidRPr="000230F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  <w:bookmarkEnd w:id="1"/>
    </w:p>
    <w:sectPr w:rsidR="00022263" w:rsidRPr="000230FA" w:rsidSect="000230FA">
      <w:pgSz w:w="11907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6092815"/>
      <w:docPartObj>
        <w:docPartGallery w:val="Page Numbers (Bottom of Page)"/>
        <w:docPartUnique/>
      </w:docPartObj>
    </w:sdtPr>
    <w:sdtContent>
      <w:p w:rsidR="000230FA" w:rsidRDefault="000230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0BE" w:rsidRPr="00AB30BE">
          <w:rPr>
            <w:noProof/>
            <w:lang w:val="ru-RU"/>
          </w:rPr>
          <w:t>26</w:t>
        </w:r>
        <w:r>
          <w:fldChar w:fldCharType="end"/>
        </w:r>
      </w:p>
    </w:sdtContent>
  </w:sdt>
  <w:p w:rsidR="000230FA" w:rsidRDefault="000230FA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70F"/>
    <w:rsid w:val="00022263"/>
    <w:rsid w:val="000230FA"/>
    <w:rsid w:val="00AB30BE"/>
    <w:rsid w:val="00FB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9FFEF-3883-4CAD-8C4C-28967F17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0FA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3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230FA"/>
    <w:rPr>
      <w:lang w:val="en-US"/>
    </w:rPr>
  </w:style>
  <w:style w:type="paragraph" w:styleId="a5">
    <w:name w:val="Normal (Web)"/>
    <w:basedOn w:val="a"/>
    <w:uiPriority w:val="99"/>
    <w:semiHidden/>
    <w:unhideWhenUsed/>
    <w:rsid w:val="00023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230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9844</Words>
  <Characters>56115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2026-08-25T14:28:00Z</dcterms:created>
  <dcterms:modified xsi:type="dcterms:W3CDTF">2026-08-25T14:40:00Z</dcterms:modified>
</cp:coreProperties>
</file>