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1CF5BC" w14:textId="77777777" w:rsidR="00266482" w:rsidRPr="008D64EF" w:rsidRDefault="00266482" w:rsidP="00266482">
      <w:pPr>
        <w:contextualSpacing/>
        <w:jc w:val="center"/>
        <w:rPr>
          <w:rFonts w:ascii="Times New Roman" w:hAnsi="Times New Roman" w:cs="Times New Roman"/>
          <w:b/>
          <w:sz w:val="28"/>
          <w:szCs w:val="28"/>
        </w:rPr>
      </w:pPr>
      <w:bookmarkStart w:id="0" w:name="_Toc205461847"/>
      <w:bookmarkStart w:id="1" w:name="_Toc205496122"/>
      <w:r w:rsidRPr="003C60B2">
        <w:rPr>
          <w:rStyle w:val="af3"/>
          <w:rFonts w:ascii="Times New Roman" w:hAnsi="Times New Roman" w:cs="Times New Roman"/>
          <w:sz w:val="28"/>
          <w:szCs w:val="28"/>
          <w:shd w:val="clear" w:color="auto" w:fill="FFFFFF"/>
        </w:rPr>
        <w:t>МИНИСТЕРСТВО ПРОСВЕЩЕНИЯ РОССИЙСКОЙ ФЕДЕРАЦИИ</w:t>
      </w:r>
    </w:p>
    <w:p w14:paraId="5F0C1D3D" w14:textId="77777777" w:rsidR="00266482" w:rsidRPr="008D64EF" w:rsidRDefault="00266482" w:rsidP="00266482">
      <w:pPr>
        <w:contextualSpacing/>
        <w:jc w:val="center"/>
        <w:rPr>
          <w:rFonts w:ascii="Times New Roman" w:hAnsi="Times New Roman" w:cs="Times New Roman"/>
          <w:b/>
          <w:sz w:val="28"/>
          <w:szCs w:val="28"/>
        </w:rPr>
      </w:pPr>
    </w:p>
    <w:p w14:paraId="6ECA953C" w14:textId="77777777" w:rsidR="00266482" w:rsidRPr="008D64EF" w:rsidRDefault="00266482" w:rsidP="00266482">
      <w:pPr>
        <w:contextualSpacing/>
        <w:jc w:val="center"/>
        <w:rPr>
          <w:rFonts w:ascii="Times New Roman" w:hAnsi="Times New Roman" w:cs="Times New Roman"/>
          <w:b/>
          <w:sz w:val="28"/>
          <w:szCs w:val="28"/>
        </w:rPr>
      </w:pPr>
    </w:p>
    <w:p w14:paraId="6CCC0419" w14:textId="77777777" w:rsidR="00266482" w:rsidRPr="008D64EF" w:rsidRDefault="00266482" w:rsidP="00266482">
      <w:pPr>
        <w:contextualSpacing/>
        <w:jc w:val="center"/>
        <w:rPr>
          <w:rFonts w:ascii="Times New Roman" w:hAnsi="Times New Roman" w:cs="Times New Roman"/>
          <w:b/>
          <w:sz w:val="28"/>
          <w:szCs w:val="28"/>
        </w:rPr>
      </w:pPr>
    </w:p>
    <w:p w14:paraId="69C62319" w14:textId="77777777" w:rsidR="00266482" w:rsidRPr="008D64EF" w:rsidRDefault="00266482" w:rsidP="00266482">
      <w:pPr>
        <w:contextualSpacing/>
        <w:jc w:val="center"/>
        <w:rPr>
          <w:rFonts w:ascii="Times New Roman" w:hAnsi="Times New Roman" w:cs="Times New Roman"/>
          <w:b/>
          <w:sz w:val="28"/>
          <w:szCs w:val="28"/>
        </w:rPr>
      </w:pPr>
      <w:r w:rsidRPr="008D64EF">
        <w:rPr>
          <w:rFonts w:ascii="Times New Roman" w:hAnsi="Times New Roman" w:cs="Times New Roman"/>
          <w:b/>
          <w:sz w:val="28"/>
          <w:szCs w:val="28"/>
        </w:rPr>
        <w:t>МБОУ «Красноярская средняя школа им. Бых Н. Н.»</w:t>
      </w:r>
    </w:p>
    <w:p w14:paraId="713D6533" w14:textId="77777777" w:rsidR="00266482" w:rsidRPr="008D64EF" w:rsidRDefault="00266482" w:rsidP="00266482">
      <w:pPr>
        <w:contextualSpacing/>
        <w:jc w:val="center"/>
        <w:rPr>
          <w:rFonts w:ascii="Times New Roman" w:hAnsi="Times New Roman" w:cs="Times New Roman"/>
          <w:sz w:val="28"/>
          <w:szCs w:val="28"/>
        </w:rPr>
      </w:pPr>
    </w:p>
    <w:p w14:paraId="5B603DAD" w14:textId="77777777" w:rsidR="00266482" w:rsidRPr="008D64EF" w:rsidRDefault="00266482" w:rsidP="00266482">
      <w:pPr>
        <w:contextualSpacing/>
        <w:jc w:val="center"/>
        <w:rPr>
          <w:rFonts w:ascii="Times New Roman" w:hAnsi="Times New Roman" w:cs="Times New Roman"/>
          <w:sz w:val="28"/>
          <w:szCs w:val="28"/>
        </w:rPr>
      </w:pPr>
    </w:p>
    <w:p w14:paraId="162B0246" w14:textId="77777777" w:rsidR="00266482" w:rsidRPr="008D64EF" w:rsidRDefault="00266482" w:rsidP="00266482">
      <w:pPr>
        <w:contextualSpacing/>
        <w:jc w:val="center"/>
        <w:rPr>
          <w:rFonts w:ascii="Times New Roman" w:hAnsi="Times New Roman" w:cs="Times New Roman"/>
          <w:sz w:val="28"/>
          <w:szCs w:val="28"/>
        </w:rPr>
      </w:pPr>
    </w:p>
    <w:p w14:paraId="0B02E48A" w14:textId="77777777" w:rsidR="00266482" w:rsidRPr="008D64EF" w:rsidRDefault="00266482" w:rsidP="00266482">
      <w:pPr>
        <w:contextualSpacing/>
        <w:rPr>
          <w:rFonts w:ascii="Times New Roman" w:hAnsi="Times New Roman" w:cs="Times New Roman"/>
          <w:sz w:val="28"/>
          <w:szCs w:val="28"/>
        </w:rPr>
      </w:pPr>
    </w:p>
    <w:p w14:paraId="090642F3" w14:textId="77777777" w:rsidR="00266482" w:rsidRPr="008D64EF" w:rsidRDefault="00266482" w:rsidP="00266482">
      <w:pPr>
        <w:spacing w:after="0" w:line="360" w:lineRule="auto"/>
        <w:rPr>
          <w:rFonts w:ascii="Times New Roman" w:hAnsi="Times New Roman" w:cs="Times New Roman"/>
          <w:sz w:val="24"/>
          <w:szCs w:val="24"/>
        </w:rPr>
      </w:pPr>
      <w:r w:rsidRPr="008D64EF">
        <w:rPr>
          <w:rFonts w:ascii="Times New Roman" w:hAnsi="Times New Roman" w:cs="Times New Roman"/>
          <w:sz w:val="24"/>
          <w:szCs w:val="24"/>
        </w:rPr>
        <w:t xml:space="preserve">             РАССМОТРЕНО  </w:t>
      </w:r>
      <w:r>
        <w:rPr>
          <w:rFonts w:ascii="Times New Roman" w:hAnsi="Times New Roman" w:cs="Times New Roman"/>
          <w:sz w:val="24"/>
          <w:szCs w:val="24"/>
        </w:rPr>
        <w:t xml:space="preserve">                        </w:t>
      </w:r>
      <w:r w:rsidRPr="008D64EF">
        <w:rPr>
          <w:rFonts w:ascii="Times New Roman" w:hAnsi="Times New Roman" w:cs="Times New Roman"/>
          <w:sz w:val="24"/>
          <w:szCs w:val="24"/>
        </w:rPr>
        <w:t>СОГЛАСОВАНО                            УТВЕРЖДЕНО</w:t>
      </w:r>
    </w:p>
    <w:p w14:paraId="50431C53" w14:textId="77777777" w:rsidR="00266482" w:rsidRPr="008D64EF" w:rsidRDefault="00266482" w:rsidP="00266482">
      <w:pPr>
        <w:spacing w:after="0" w:line="360" w:lineRule="auto"/>
        <w:rPr>
          <w:rFonts w:ascii="Times New Roman" w:hAnsi="Times New Roman" w:cs="Times New Roman"/>
          <w:sz w:val="24"/>
          <w:szCs w:val="24"/>
        </w:rPr>
      </w:pPr>
      <w:r w:rsidRPr="008D64EF">
        <w:rPr>
          <w:rFonts w:ascii="Times New Roman" w:hAnsi="Times New Roman" w:cs="Times New Roman"/>
          <w:sz w:val="24"/>
          <w:szCs w:val="24"/>
        </w:rPr>
        <w:t xml:space="preserve">             на заседании МО   </w:t>
      </w:r>
      <w:r>
        <w:rPr>
          <w:rFonts w:ascii="Times New Roman" w:hAnsi="Times New Roman" w:cs="Times New Roman"/>
          <w:sz w:val="24"/>
          <w:szCs w:val="24"/>
        </w:rPr>
        <w:t xml:space="preserve">                      </w:t>
      </w:r>
      <w:r w:rsidRPr="008D64EF">
        <w:rPr>
          <w:rFonts w:ascii="Times New Roman" w:hAnsi="Times New Roman" w:cs="Times New Roman"/>
          <w:sz w:val="24"/>
          <w:szCs w:val="24"/>
        </w:rPr>
        <w:t xml:space="preserve"> Заместитель директора                   Директор школы</w:t>
      </w:r>
    </w:p>
    <w:p w14:paraId="39A270E6" w14:textId="77777777" w:rsidR="00266482" w:rsidRPr="008D64EF" w:rsidRDefault="00266482" w:rsidP="00266482">
      <w:pPr>
        <w:spacing w:after="0" w:line="360" w:lineRule="auto"/>
        <w:rPr>
          <w:rFonts w:ascii="Times New Roman" w:hAnsi="Times New Roman" w:cs="Times New Roman"/>
          <w:sz w:val="24"/>
          <w:szCs w:val="24"/>
        </w:rPr>
      </w:pPr>
      <w:r w:rsidRPr="008D64EF">
        <w:rPr>
          <w:rFonts w:ascii="Times New Roman" w:hAnsi="Times New Roman" w:cs="Times New Roman"/>
          <w:sz w:val="24"/>
          <w:szCs w:val="24"/>
        </w:rPr>
        <w:t xml:space="preserve">             учителей социально-</w:t>
      </w:r>
      <w:r>
        <w:rPr>
          <w:rFonts w:ascii="Times New Roman" w:hAnsi="Times New Roman" w:cs="Times New Roman"/>
          <w:sz w:val="24"/>
          <w:szCs w:val="24"/>
        </w:rPr>
        <w:t xml:space="preserve">                   </w:t>
      </w:r>
      <w:r w:rsidRPr="008D64EF">
        <w:rPr>
          <w:rFonts w:ascii="Times New Roman" w:hAnsi="Times New Roman" w:cs="Times New Roman"/>
          <w:sz w:val="24"/>
          <w:szCs w:val="24"/>
        </w:rPr>
        <w:t xml:space="preserve"> по УВР             </w:t>
      </w:r>
      <w:r>
        <w:rPr>
          <w:rFonts w:ascii="Times New Roman" w:hAnsi="Times New Roman" w:cs="Times New Roman"/>
          <w:sz w:val="24"/>
          <w:szCs w:val="24"/>
        </w:rPr>
        <w:t xml:space="preserve">                               </w:t>
      </w:r>
      <w:r w:rsidRPr="008D64EF">
        <w:rPr>
          <w:rFonts w:ascii="Times New Roman" w:hAnsi="Times New Roman" w:cs="Times New Roman"/>
          <w:sz w:val="24"/>
          <w:szCs w:val="24"/>
        </w:rPr>
        <w:t xml:space="preserve"> _________________</w:t>
      </w:r>
    </w:p>
    <w:p w14:paraId="27D1EBBE" w14:textId="77777777" w:rsidR="00266482" w:rsidRPr="008D64EF" w:rsidRDefault="00266482" w:rsidP="00266482">
      <w:pPr>
        <w:spacing w:line="360" w:lineRule="auto"/>
        <w:contextualSpacing/>
        <w:rPr>
          <w:rFonts w:ascii="Times New Roman" w:hAnsi="Times New Roman" w:cs="Times New Roman"/>
          <w:sz w:val="24"/>
          <w:szCs w:val="24"/>
        </w:rPr>
      </w:pPr>
      <w:r w:rsidRPr="008D64EF">
        <w:rPr>
          <w:rFonts w:ascii="Times New Roman" w:hAnsi="Times New Roman" w:cs="Times New Roman"/>
          <w:sz w:val="24"/>
          <w:szCs w:val="24"/>
        </w:rPr>
        <w:t xml:space="preserve">             гуманитарных                     </w:t>
      </w:r>
      <w:r>
        <w:rPr>
          <w:rFonts w:ascii="Times New Roman" w:hAnsi="Times New Roman" w:cs="Times New Roman"/>
          <w:sz w:val="24"/>
          <w:szCs w:val="24"/>
        </w:rPr>
        <w:t xml:space="preserve">          </w:t>
      </w:r>
      <w:r w:rsidRPr="008D64EF">
        <w:rPr>
          <w:rFonts w:ascii="Times New Roman" w:hAnsi="Times New Roman" w:cs="Times New Roman"/>
          <w:sz w:val="24"/>
          <w:szCs w:val="24"/>
        </w:rPr>
        <w:t>__________________                                   З.Э. Асанова</w:t>
      </w:r>
    </w:p>
    <w:p w14:paraId="3B4D96BD" w14:textId="77777777" w:rsidR="00266482" w:rsidRPr="008D64EF" w:rsidRDefault="00266482" w:rsidP="00266482">
      <w:pPr>
        <w:spacing w:after="0" w:line="360" w:lineRule="auto"/>
        <w:rPr>
          <w:rFonts w:ascii="Times New Roman" w:hAnsi="Times New Roman" w:cs="Times New Roman"/>
          <w:sz w:val="24"/>
          <w:szCs w:val="24"/>
        </w:rPr>
      </w:pPr>
      <w:r w:rsidRPr="008D64EF">
        <w:rPr>
          <w:rFonts w:ascii="Times New Roman" w:hAnsi="Times New Roman" w:cs="Times New Roman"/>
          <w:sz w:val="24"/>
          <w:szCs w:val="24"/>
        </w:rPr>
        <w:t xml:space="preserve">             дисциплин                      </w:t>
      </w:r>
      <w:r>
        <w:rPr>
          <w:rFonts w:ascii="Times New Roman" w:hAnsi="Times New Roman" w:cs="Times New Roman"/>
          <w:sz w:val="24"/>
          <w:szCs w:val="24"/>
        </w:rPr>
        <w:t xml:space="preserve">                            </w:t>
      </w:r>
      <w:r w:rsidRPr="008D64EF">
        <w:rPr>
          <w:rFonts w:ascii="Times New Roman" w:hAnsi="Times New Roman" w:cs="Times New Roman"/>
          <w:sz w:val="24"/>
          <w:szCs w:val="24"/>
        </w:rPr>
        <w:t xml:space="preserve"> Н.П. Самохвал                   Приказ _____________</w:t>
      </w:r>
    </w:p>
    <w:p w14:paraId="2A9CABC6" w14:textId="68F43BC4" w:rsidR="00266482" w:rsidRPr="008D64EF" w:rsidRDefault="00266482" w:rsidP="00266482">
      <w:pPr>
        <w:spacing w:after="0" w:line="360" w:lineRule="auto"/>
        <w:rPr>
          <w:rFonts w:ascii="Times New Roman" w:hAnsi="Times New Roman" w:cs="Times New Roman"/>
          <w:sz w:val="24"/>
          <w:szCs w:val="24"/>
        </w:rPr>
      </w:pPr>
      <w:r w:rsidRPr="008D64EF">
        <w:rPr>
          <w:rFonts w:ascii="Times New Roman" w:hAnsi="Times New Roman" w:cs="Times New Roman"/>
          <w:sz w:val="24"/>
          <w:szCs w:val="24"/>
        </w:rPr>
        <w:t xml:space="preserve">             ________________                  </w:t>
      </w:r>
      <w:r>
        <w:rPr>
          <w:rFonts w:ascii="Times New Roman" w:hAnsi="Times New Roman" w:cs="Times New Roman"/>
          <w:sz w:val="24"/>
          <w:szCs w:val="24"/>
        </w:rPr>
        <w:t xml:space="preserve">     </w:t>
      </w:r>
      <w:r w:rsidR="00371AC7">
        <w:rPr>
          <w:rFonts w:ascii="Times New Roman" w:hAnsi="Times New Roman" w:cs="Times New Roman"/>
          <w:sz w:val="24"/>
          <w:szCs w:val="24"/>
        </w:rPr>
        <w:t xml:space="preserve">« 21 </w:t>
      </w:r>
      <w:r w:rsidRPr="008D64EF">
        <w:rPr>
          <w:rFonts w:ascii="Times New Roman" w:hAnsi="Times New Roman" w:cs="Times New Roman"/>
          <w:sz w:val="24"/>
          <w:szCs w:val="24"/>
        </w:rPr>
        <w:t>»</w:t>
      </w:r>
      <w:r w:rsidR="00371AC7">
        <w:rPr>
          <w:rFonts w:ascii="Times New Roman" w:hAnsi="Times New Roman" w:cs="Times New Roman"/>
          <w:sz w:val="24"/>
          <w:szCs w:val="24"/>
        </w:rPr>
        <w:t xml:space="preserve"> августа </w:t>
      </w:r>
      <w:r w:rsidR="00F91737">
        <w:rPr>
          <w:rFonts w:ascii="Times New Roman" w:hAnsi="Times New Roman" w:cs="Times New Roman"/>
          <w:sz w:val="24"/>
          <w:szCs w:val="24"/>
        </w:rPr>
        <w:t>2026</w:t>
      </w:r>
      <w:r w:rsidRPr="008D64EF">
        <w:rPr>
          <w:rFonts w:ascii="Times New Roman" w:hAnsi="Times New Roman" w:cs="Times New Roman"/>
          <w:sz w:val="24"/>
          <w:szCs w:val="24"/>
        </w:rPr>
        <w:t xml:space="preserve"> г.    </w:t>
      </w:r>
      <w:r w:rsidR="00371AC7">
        <w:rPr>
          <w:rFonts w:ascii="Times New Roman" w:hAnsi="Times New Roman" w:cs="Times New Roman"/>
          <w:sz w:val="24"/>
          <w:szCs w:val="24"/>
        </w:rPr>
        <w:t xml:space="preserve">                   « 21 </w:t>
      </w:r>
      <w:r w:rsidR="00F91737">
        <w:rPr>
          <w:rFonts w:ascii="Times New Roman" w:hAnsi="Times New Roman" w:cs="Times New Roman"/>
          <w:sz w:val="24"/>
          <w:szCs w:val="24"/>
        </w:rPr>
        <w:t>»</w:t>
      </w:r>
      <w:r w:rsidR="00371AC7">
        <w:rPr>
          <w:rFonts w:ascii="Times New Roman" w:hAnsi="Times New Roman" w:cs="Times New Roman"/>
          <w:sz w:val="24"/>
          <w:szCs w:val="24"/>
        </w:rPr>
        <w:t xml:space="preserve"> августа </w:t>
      </w:r>
      <w:r w:rsidR="00F91737">
        <w:rPr>
          <w:rFonts w:ascii="Times New Roman" w:hAnsi="Times New Roman" w:cs="Times New Roman"/>
          <w:sz w:val="24"/>
          <w:szCs w:val="24"/>
        </w:rPr>
        <w:t>2026</w:t>
      </w:r>
      <w:r w:rsidRPr="008D64EF">
        <w:rPr>
          <w:rFonts w:ascii="Times New Roman" w:hAnsi="Times New Roman" w:cs="Times New Roman"/>
          <w:sz w:val="24"/>
          <w:szCs w:val="24"/>
        </w:rPr>
        <w:t xml:space="preserve"> г.    </w:t>
      </w:r>
    </w:p>
    <w:p w14:paraId="57769FF9" w14:textId="77777777" w:rsidR="00266482" w:rsidRPr="008D64EF" w:rsidRDefault="00266482" w:rsidP="00266482">
      <w:pPr>
        <w:spacing w:after="0" w:line="360" w:lineRule="auto"/>
        <w:rPr>
          <w:rFonts w:ascii="Times New Roman" w:hAnsi="Times New Roman" w:cs="Times New Roman"/>
          <w:sz w:val="24"/>
          <w:szCs w:val="24"/>
        </w:rPr>
      </w:pPr>
      <w:r w:rsidRPr="008D64EF">
        <w:rPr>
          <w:rFonts w:ascii="Times New Roman" w:hAnsi="Times New Roman" w:cs="Times New Roman"/>
          <w:sz w:val="24"/>
          <w:szCs w:val="24"/>
        </w:rPr>
        <w:t xml:space="preserve">                            С.В. Диброва  </w:t>
      </w:r>
    </w:p>
    <w:p w14:paraId="7CE3F383" w14:textId="649AA2C3" w:rsidR="00266482" w:rsidRPr="008D64EF" w:rsidRDefault="00266482" w:rsidP="00266482">
      <w:pPr>
        <w:spacing w:after="0" w:line="360" w:lineRule="auto"/>
        <w:contextualSpacing/>
        <w:rPr>
          <w:rFonts w:ascii="Times New Roman" w:hAnsi="Times New Roman" w:cs="Times New Roman"/>
          <w:sz w:val="24"/>
          <w:szCs w:val="24"/>
        </w:rPr>
      </w:pPr>
      <w:r w:rsidRPr="008D64EF">
        <w:rPr>
          <w:rFonts w:ascii="Times New Roman" w:hAnsi="Times New Roman" w:cs="Times New Roman"/>
          <w:sz w:val="24"/>
          <w:szCs w:val="24"/>
        </w:rPr>
        <w:t xml:space="preserve">          </w:t>
      </w:r>
      <w:r w:rsidR="006B2607">
        <w:rPr>
          <w:rFonts w:ascii="Times New Roman" w:hAnsi="Times New Roman" w:cs="Times New Roman"/>
          <w:sz w:val="24"/>
          <w:szCs w:val="24"/>
        </w:rPr>
        <w:t xml:space="preserve">   Протокол № 4</w:t>
      </w:r>
    </w:p>
    <w:p w14:paraId="5001E38C" w14:textId="20B45F8E" w:rsidR="00266482" w:rsidRPr="008D64EF" w:rsidRDefault="00371AC7" w:rsidP="00266482">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 21 </w:t>
      </w:r>
      <w:r w:rsidR="00266482" w:rsidRPr="008D64EF">
        <w:rPr>
          <w:rFonts w:ascii="Times New Roman" w:hAnsi="Times New Roman" w:cs="Times New Roman"/>
          <w:sz w:val="24"/>
          <w:szCs w:val="24"/>
        </w:rPr>
        <w:t>»</w:t>
      </w:r>
      <w:r>
        <w:rPr>
          <w:rFonts w:ascii="Times New Roman" w:hAnsi="Times New Roman" w:cs="Times New Roman"/>
          <w:sz w:val="24"/>
          <w:szCs w:val="24"/>
        </w:rPr>
        <w:t xml:space="preserve"> августа </w:t>
      </w:r>
      <w:r w:rsidR="00F91737">
        <w:rPr>
          <w:rFonts w:ascii="Times New Roman" w:hAnsi="Times New Roman" w:cs="Times New Roman"/>
          <w:sz w:val="24"/>
          <w:szCs w:val="24"/>
        </w:rPr>
        <w:t>2026</w:t>
      </w:r>
      <w:r w:rsidR="00266482" w:rsidRPr="008D64EF">
        <w:rPr>
          <w:rFonts w:ascii="Times New Roman" w:hAnsi="Times New Roman" w:cs="Times New Roman"/>
          <w:sz w:val="24"/>
          <w:szCs w:val="24"/>
        </w:rPr>
        <w:t xml:space="preserve"> г.                                             </w:t>
      </w:r>
    </w:p>
    <w:p w14:paraId="73834E8B" w14:textId="77777777" w:rsidR="00266482" w:rsidRPr="008D64EF" w:rsidRDefault="00266482" w:rsidP="00266482">
      <w:pPr>
        <w:spacing w:after="0" w:line="360" w:lineRule="auto"/>
        <w:rPr>
          <w:rFonts w:ascii="Times New Roman" w:hAnsi="Times New Roman" w:cs="Times New Roman"/>
          <w:sz w:val="24"/>
          <w:szCs w:val="24"/>
        </w:rPr>
      </w:pPr>
    </w:p>
    <w:p w14:paraId="0F691ECA" w14:textId="77777777" w:rsidR="00266482" w:rsidRPr="008D64EF" w:rsidRDefault="00266482" w:rsidP="00266482">
      <w:pPr>
        <w:jc w:val="center"/>
        <w:rPr>
          <w:rFonts w:ascii="Times New Roman" w:hAnsi="Times New Roman" w:cs="Times New Roman"/>
          <w:b/>
          <w:sz w:val="28"/>
          <w:szCs w:val="28"/>
        </w:rPr>
      </w:pPr>
    </w:p>
    <w:p w14:paraId="4ECEDB43" w14:textId="77777777" w:rsidR="00266482" w:rsidRPr="008D64EF" w:rsidRDefault="00266482" w:rsidP="00266482">
      <w:pPr>
        <w:spacing w:after="0" w:line="240" w:lineRule="auto"/>
        <w:contextualSpacing/>
        <w:jc w:val="center"/>
        <w:rPr>
          <w:rFonts w:ascii="Times New Roman" w:hAnsi="Times New Roman" w:cs="Times New Roman"/>
          <w:b/>
          <w:sz w:val="28"/>
          <w:szCs w:val="28"/>
        </w:rPr>
      </w:pPr>
      <w:r w:rsidRPr="008D64EF">
        <w:rPr>
          <w:rFonts w:ascii="Times New Roman" w:hAnsi="Times New Roman" w:cs="Times New Roman"/>
          <w:b/>
          <w:sz w:val="28"/>
          <w:szCs w:val="28"/>
        </w:rPr>
        <w:t>РАБОЧАЯ ПРОГРАММА</w:t>
      </w:r>
    </w:p>
    <w:p w14:paraId="55BA18DB" w14:textId="77777777" w:rsidR="00266482" w:rsidRPr="008D64EF" w:rsidRDefault="00266482" w:rsidP="00266482">
      <w:pPr>
        <w:pStyle w:val="af0"/>
        <w:spacing w:before="0" w:after="0"/>
        <w:contextualSpacing/>
        <w:jc w:val="center"/>
        <w:rPr>
          <w:sz w:val="28"/>
          <w:szCs w:val="28"/>
        </w:rPr>
      </w:pPr>
    </w:p>
    <w:p w14:paraId="5F586C3D" w14:textId="55D30235" w:rsidR="00266482" w:rsidRPr="008D64EF" w:rsidRDefault="00266482" w:rsidP="00266482">
      <w:pPr>
        <w:spacing w:after="0" w:line="240" w:lineRule="auto"/>
        <w:contextualSpacing/>
        <w:jc w:val="center"/>
        <w:rPr>
          <w:rFonts w:ascii="Times New Roman" w:hAnsi="Times New Roman" w:cs="Times New Roman"/>
          <w:b/>
          <w:sz w:val="28"/>
          <w:szCs w:val="28"/>
        </w:rPr>
      </w:pPr>
      <w:r w:rsidRPr="008D64EF">
        <w:rPr>
          <w:rFonts w:ascii="Times New Roman" w:hAnsi="Times New Roman" w:cs="Times New Roman"/>
          <w:b/>
          <w:sz w:val="28"/>
          <w:szCs w:val="28"/>
        </w:rPr>
        <w:t xml:space="preserve">учебного </w:t>
      </w:r>
      <w:r>
        <w:rPr>
          <w:rFonts w:ascii="Times New Roman" w:hAnsi="Times New Roman" w:cs="Times New Roman"/>
          <w:b/>
          <w:sz w:val="28"/>
          <w:szCs w:val="28"/>
        </w:rPr>
        <w:t>курса</w:t>
      </w:r>
      <w:r w:rsidRPr="008D64EF">
        <w:rPr>
          <w:rFonts w:ascii="Times New Roman" w:hAnsi="Times New Roman" w:cs="Times New Roman"/>
          <w:b/>
          <w:sz w:val="28"/>
          <w:szCs w:val="28"/>
        </w:rPr>
        <w:t xml:space="preserve"> «</w:t>
      </w:r>
      <w:r>
        <w:rPr>
          <w:rFonts w:ascii="Times New Roman" w:hAnsi="Times New Roman" w:cs="Times New Roman"/>
          <w:b/>
          <w:sz w:val="28"/>
          <w:szCs w:val="28"/>
        </w:rPr>
        <w:t>История нашего края</w:t>
      </w:r>
      <w:r w:rsidRPr="008D64EF">
        <w:rPr>
          <w:rFonts w:ascii="Times New Roman" w:hAnsi="Times New Roman" w:cs="Times New Roman"/>
          <w:b/>
          <w:sz w:val="28"/>
          <w:szCs w:val="28"/>
        </w:rPr>
        <w:t>»</w:t>
      </w:r>
    </w:p>
    <w:p w14:paraId="5E3D4277" w14:textId="77777777" w:rsidR="00266482" w:rsidRPr="008D64EF" w:rsidRDefault="00266482" w:rsidP="00266482">
      <w:pPr>
        <w:spacing w:after="0" w:line="360" w:lineRule="auto"/>
        <w:rPr>
          <w:rFonts w:ascii="Times New Roman" w:hAnsi="Times New Roman" w:cs="Times New Roman"/>
          <w:sz w:val="24"/>
          <w:szCs w:val="24"/>
        </w:rPr>
      </w:pPr>
    </w:p>
    <w:p w14:paraId="6F2BB50E" w14:textId="14FB92F6" w:rsidR="00266482" w:rsidRPr="008D64EF" w:rsidRDefault="00371AC7" w:rsidP="00266482">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для обучающихся 5 – 7 </w:t>
      </w:r>
      <w:r w:rsidR="00266482">
        <w:rPr>
          <w:rFonts w:ascii="Times New Roman" w:hAnsi="Times New Roman" w:cs="Times New Roman"/>
          <w:sz w:val="28"/>
          <w:szCs w:val="28"/>
        </w:rPr>
        <w:t>классов</w:t>
      </w:r>
    </w:p>
    <w:p w14:paraId="7ACDD484" w14:textId="77777777" w:rsidR="00266482" w:rsidRDefault="00266482" w:rsidP="00266482">
      <w:pPr>
        <w:spacing w:after="0" w:line="360" w:lineRule="auto"/>
        <w:jc w:val="center"/>
        <w:rPr>
          <w:rFonts w:ascii="Times New Roman" w:hAnsi="Times New Roman" w:cs="Times New Roman"/>
          <w:sz w:val="24"/>
          <w:szCs w:val="24"/>
        </w:rPr>
      </w:pPr>
    </w:p>
    <w:p w14:paraId="455EC4AA" w14:textId="77777777" w:rsidR="00266482" w:rsidRDefault="00266482" w:rsidP="00266482">
      <w:pPr>
        <w:spacing w:after="0" w:line="360" w:lineRule="auto"/>
        <w:jc w:val="center"/>
        <w:rPr>
          <w:rFonts w:ascii="Times New Roman" w:hAnsi="Times New Roman" w:cs="Times New Roman"/>
          <w:sz w:val="28"/>
          <w:szCs w:val="28"/>
        </w:rPr>
      </w:pPr>
      <w:r w:rsidRPr="003C60B2">
        <w:rPr>
          <w:rFonts w:ascii="Times New Roman" w:hAnsi="Times New Roman" w:cs="Times New Roman"/>
          <w:b/>
          <w:sz w:val="28"/>
          <w:szCs w:val="28"/>
        </w:rPr>
        <w:t>Учитель</w:t>
      </w:r>
      <w:r w:rsidRPr="003C60B2">
        <w:rPr>
          <w:rFonts w:ascii="Times New Roman" w:hAnsi="Times New Roman" w:cs="Times New Roman"/>
          <w:sz w:val="28"/>
          <w:szCs w:val="28"/>
        </w:rPr>
        <w:t>: Шнякина Екатерина Олеговна</w:t>
      </w:r>
    </w:p>
    <w:p w14:paraId="124193CE" w14:textId="3762DACF" w:rsidR="00371AC7" w:rsidRPr="003C60B2" w:rsidRDefault="00371AC7" w:rsidP="00371AC7">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Асанова Зарема Эльмдаровна</w:t>
      </w:r>
    </w:p>
    <w:p w14:paraId="5FAB7936" w14:textId="77777777" w:rsidR="00266482" w:rsidRPr="008D64EF" w:rsidRDefault="00266482" w:rsidP="00266482">
      <w:pPr>
        <w:jc w:val="center"/>
        <w:rPr>
          <w:rFonts w:ascii="Times New Roman" w:hAnsi="Times New Roman" w:cs="Times New Roman"/>
          <w:sz w:val="28"/>
          <w:szCs w:val="28"/>
        </w:rPr>
      </w:pPr>
    </w:p>
    <w:p w14:paraId="5055E315" w14:textId="77777777" w:rsidR="00266482" w:rsidRPr="008D64EF" w:rsidRDefault="00266482" w:rsidP="00266482">
      <w:pPr>
        <w:sectPr w:rsidR="00266482" w:rsidRPr="008D64EF" w:rsidSect="00F167AF">
          <w:footerReference w:type="default" r:id="rId8"/>
          <w:pgSz w:w="11907" w:h="16383"/>
          <w:pgMar w:top="567" w:right="567" w:bottom="567" w:left="1134" w:header="720" w:footer="720" w:gutter="0"/>
          <w:cols w:space="720"/>
          <w:titlePg/>
          <w:docGrid w:linePitch="299"/>
        </w:sectPr>
      </w:pPr>
    </w:p>
    <w:p w14:paraId="0AF1D507" w14:textId="77777777" w:rsidR="00D20843" w:rsidRDefault="00D20843" w:rsidP="00F91737">
      <w:pPr>
        <w:pStyle w:val="1"/>
        <w:jc w:val="center"/>
        <w:rPr>
          <w:b/>
          <w:sz w:val="24"/>
        </w:rPr>
      </w:pPr>
    </w:p>
    <w:p w14:paraId="15F897F7" w14:textId="77777777" w:rsidR="00D87B35" w:rsidRDefault="005B78B7" w:rsidP="00F91737">
      <w:pPr>
        <w:pStyle w:val="1"/>
        <w:jc w:val="center"/>
        <w:rPr>
          <w:b/>
          <w:sz w:val="24"/>
        </w:rPr>
      </w:pPr>
      <w:r w:rsidRPr="005B78B7">
        <w:rPr>
          <w:b/>
          <w:sz w:val="24"/>
        </w:rPr>
        <w:t>ПОЯСНИТЕЛЬНАЯ ЗАПИСКА</w:t>
      </w:r>
      <w:bookmarkEnd w:id="0"/>
      <w:bookmarkEnd w:id="1"/>
    </w:p>
    <w:p w14:paraId="7CEAAE9A" w14:textId="77777777" w:rsidR="00852879" w:rsidRPr="008801F7" w:rsidRDefault="00B63148" w:rsidP="00F91737">
      <w:pPr>
        <w:spacing w:after="0" w:line="240" w:lineRule="auto"/>
        <w:ind w:firstLine="709"/>
        <w:jc w:val="both"/>
        <w:rPr>
          <w:rFonts w:ascii="Times New Roman" w:hAnsi="Times New Roman" w:cs="Times New Roman"/>
          <w:sz w:val="24"/>
          <w:szCs w:val="24"/>
          <w:highlight w:val="green"/>
        </w:rPr>
      </w:pPr>
      <w:r w:rsidRPr="005B78B7">
        <w:rPr>
          <w:rFonts w:ascii="Times New Roman" w:hAnsi="Times New Roman" w:cs="Times New Roman"/>
          <w:sz w:val="24"/>
          <w:szCs w:val="24"/>
          <w:lang w:eastAsia="ru-RU"/>
        </w:rPr>
        <w:t xml:space="preserve">Изучение региональной истории является одной из концептуальных основ преподавания </w:t>
      </w:r>
      <w:r w:rsidR="00FE27E7">
        <w:rPr>
          <w:rFonts w:ascii="Times New Roman" w:hAnsi="Times New Roman" w:cs="Times New Roman"/>
          <w:sz w:val="24"/>
          <w:szCs w:val="24"/>
          <w:lang w:eastAsia="ru-RU"/>
        </w:rPr>
        <w:t>учебного предмета «И</w:t>
      </w:r>
      <w:r w:rsidRPr="005B78B7">
        <w:rPr>
          <w:rFonts w:ascii="Times New Roman" w:hAnsi="Times New Roman" w:cs="Times New Roman"/>
          <w:sz w:val="24"/>
          <w:szCs w:val="24"/>
          <w:lang w:eastAsia="ru-RU"/>
        </w:rPr>
        <w:t>стори</w:t>
      </w:r>
      <w:r w:rsidR="00FE27E7">
        <w:rPr>
          <w:rFonts w:ascii="Times New Roman" w:hAnsi="Times New Roman" w:cs="Times New Roman"/>
          <w:sz w:val="24"/>
          <w:szCs w:val="24"/>
          <w:lang w:eastAsia="ru-RU"/>
        </w:rPr>
        <w:t>я» в общеобразовательных организациях Российской Федерации</w:t>
      </w:r>
      <w:r w:rsidRPr="005B78B7">
        <w:rPr>
          <w:rFonts w:ascii="Times New Roman" w:hAnsi="Times New Roman" w:cs="Times New Roman"/>
          <w:sz w:val="24"/>
          <w:szCs w:val="24"/>
          <w:lang w:eastAsia="ru-RU"/>
        </w:rPr>
        <w:t>.</w:t>
      </w:r>
    </w:p>
    <w:p w14:paraId="52393BE9" w14:textId="0705E041" w:rsidR="001F0FF6" w:rsidRPr="004C5E71" w:rsidRDefault="001F0FF6" w:rsidP="00F91737">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Pr="004C5E71">
        <w:rPr>
          <w:rFonts w:ascii="Times New Roman" w:eastAsia="Calibri" w:hAnsi="Times New Roman" w:cs="Times New Roman"/>
          <w:sz w:val="24"/>
          <w:szCs w:val="24"/>
        </w:rPr>
        <w:t>риказ</w:t>
      </w:r>
      <w:r>
        <w:rPr>
          <w:rFonts w:ascii="Times New Roman" w:eastAsia="Calibri" w:hAnsi="Times New Roman" w:cs="Times New Roman"/>
          <w:sz w:val="24"/>
          <w:szCs w:val="24"/>
        </w:rPr>
        <w:t>ом</w:t>
      </w:r>
      <w:r w:rsidRPr="004C5E71">
        <w:rPr>
          <w:rFonts w:ascii="Times New Roman" w:eastAsia="Calibri" w:hAnsi="Times New Roman" w:cs="Times New Roman"/>
          <w:sz w:val="24"/>
          <w:szCs w:val="24"/>
        </w:rPr>
        <w:t xml:space="preserve"> Министерства просвещения Российской Федерации от 09.10.2024 №</w:t>
      </w:r>
      <w:r w:rsidR="00FC3279">
        <w:rPr>
          <w:rFonts w:ascii="Times New Roman" w:eastAsia="Calibri" w:hAnsi="Times New Roman" w:cs="Times New Roman"/>
          <w:sz w:val="24"/>
          <w:szCs w:val="24"/>
        </w:rPr>
        <w:t xml:space="preserve"> </w:t>
      </w:r>
      <w:r w:rsidRPr="004C5E71">
        <w:rPr>
          <w:rFonts w:ascii="Times New Roman" w:eastAsia="Calibri" w:hAnsi="Times New Roman" w:cs="Times New Roman"/>
          <w:sz w:val="24"/>
          <w:szCs w:val="24"/>
        </w:rPr>
        <w:t>704 «О</w:t>
      </w:r>
      <w:r w:rsidR="00FC3279">
        <w:rPr>
          <w:rFonts w:ascii="Times New Roman" w:eastAsia="Calibri" w:hAnsi="Times New Roman" w:cs="Times New Roman"/>
          <w:sz w:val="24"/>
          <w:szCs w:val="24"/>
        </w:rPr>
        <w:t> </w:t>
      </w:r>
      <w:r w:rsidRPr="004C5E71">
        <w:rPr>
          <w:rFonts w:ascii="Times New Roman" w:eastAsia="Calibri" w:hAnsi="Times New Roman" w:cs="Times New Roman"/>
          <w:sz w:val="24"/>
          <w:szCs w:val="24"/>
        </w:rPr>
        <w:t>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Pr>
          <w:rFonts w:ascii="Times New Roman" w:eastAsia="Calibri" w:hAnsi="Times New Roman" w:cs="Times New Roman"/>
          <w:sz w:val="24"/>
          <w:szCs w:val="24"/>
        </w:rPr>
        <w:t xml:space="preserve"> внесены изменения в федеральную образовательную программу основного общего образования в части содержания и количества часов, отводимых на изучение учебного предмета «История». Данный приказ вводит изучение учебного курса «История нашего края» (5–7 классы) в рамках преподавания учебного предмета «История».</w:t>
      </w:r>
    </w:p>
    <w:p w14:paraId="78BC3E1F" w14:textId="5CBA8E3B" w:rsidR="00993048" w:rsidRDefault="004C5E71" w:rsidP="00F91737">
      <w:pPr>
        <w:spacing w:after="0" w:line="240" w:lineRule="auto"/>
        <w:ind w:firstLine="709"/>
        <w:jc w:val="both"/>
        <w:rPr>
          <w:rFonts w:ascii="Times New Roman" w:eastAsia="Calibri" w:hAnsi="Times New Roman" w:cs="Times New Roman"/>
          <w:sz w:val="24"/>
          <w:szCs w:val="24"/>
        </w:rPr>
      </w:pPr>
      <w:r w:rsidRPr="004C5E71">
        <w:rPr>
          <w:rFonts w:ascii="Times New Roman" w:eastAsia="Calibri" w:hAnsi="Times New Roman" w:cs="Times New Roman"/>
          <w:sz w:val="24"/>
          <w:szCs w:val="24"/>
        </w:rPr>
        <w:t xml:space="preserve">Рабочая программа учебного </w:t>
      </w:r>
      <w:r w:rsidR="00781EAF">
        <w:rPr>
          <w:rFonts w:ascii="Times New Roman" w:eastAsia="Calibri" w:hAnsi="Times New Roman" w:cs="Times New Roman"/>
          <w:sz w:val="24"/>
          <w:szCs w:val="24"/>
        </w:rPr>
        <w:t>курса «История нашего края» (5–6</w:t>
      </w:r>
      <w:r w:rsidRPr="004C5E71">
        <w:rPr>
          <w:rFonts w:ascii="Times New Roman" w:eastAsia="Calibri" w:hAnsi="Times New Roman" w:cs="Times New Roman"/>
          <w:sz w:val="24"/>
          <w:szCs w:val="24"/>
        </w:rPr>
        <w:t xml:space="preserve"> классы) для</w:t>
      </w:r>
      <w:r w:rsidR="00993048">
        <w:rPr>
          <w:rFonts w:ascii="Times New Roman" w:eastAsia="Calibri" w:hAnsi="Times New Roman" w:cs="Times New Roman"/>
          <w:sz w:val="24"/>
          <w:szCs w:val="24"/>
        </w:rPr>
        <w:t> </w:t>
      </w:r>
      <w:r w:rsidRPr="004C5E71">
        <w:rPr>
          <w:rFonts w:ascii="Times New Roman" w:eastAsia="Calibri" w:hAnsi="Times New Roman" w:cs="Times New Roman"/>
          <w:sz w:val="24"/>
          <w:szCs w:val="24"/>
        </w:rPr>
        <w:t>общеобразовательных организаций Республики Крым разработана в соответствии с</w:t>
      </w:r>
      <w:r w:rsidR="00993048">
        <w:rPr>
          <w:rFonts w:ascii="Times New Roman" w:eastAsia="Calibri" w:hAnsi="Times New Roman" w:cs="Times New Roman"/>
          <w:sz w:val="24"/>
          <w:szCs w:val="24"/>
        </w:rPr>
        <w:t> </w:t>
      </w:r>
      <w:r w:rsidRPr="004C5E71">
        <w:rPr>
          <w:rFonts w:ascii="Times New Roman" w:eastAsia="Calibri" w:hAnsi="Times New Roman" w:cs="Times New Roman"/>
          <w:sz w:val="24"/>
          <w:szCs w:val="24"/>
        </w:rPr>
        <w:t xml:space="preserve">требованиями </w:t>
      </w:r>
      <w:r w:rsidR="00FE27E7">
        <w:rPr>
          <w:rFonts w:ascii="Times New Roman" w:eastAsia="Calibri" w:hAnsi="Times New Roman" w:cs="Times New Roman"/>
          <w:sz w:val="24"/>
          <w:szCs w:val="24"/>
        </w:rPr>
        <w:t>Ф</w:t>
      </w:r>
      <w:r w:rsidRPr="004C5E71">
        <w:rPr>
          <w:rFonts w:ascii="Times New Roman" w:eastAsia="Calibri" w:hAnsi="Times New Roman" w:cs="Times New Roman"/>
          <w:sz w:val="24"/>
          <w:szCs w:val="24"/>
        </w:rPr>
        <w:t>едерального государственного образовательного стандарта основного общего образования</w:t>
      </w:r>
      <w:r w:rsidR="00FE27E7">
        <w:rPr>
          <w:rFonts w:ascii="Times New Roman" w:eastAsia="Calibri" w:hAnsi="Times New Roman" w:cs="Times New Roman"/>
          <w:sz w:val="24"/>
          <w:szCs w:val="24"/>
        </w:rPr>
        <w:t xml:space="preserve">, утвержденного </w:t>
      </w:r>
      <w:r w:rsidR="00FE27E7" w:rsidRPr="00215CC1">
        <w:rPr>
          <w:rFonts w:ascii="Times New Roman" w:hAnsi="Times New Roman" w:cs="Times New Roman"/>
          <w:sz w:val="24"/>
          <w:szCs w:val="24"/>
        </w:rPr>
        <w:t xml:space="preserve">приказом Министерства </w:t>
      </w:r>
      <w:r w:rsidR="00FE27E7">
        <w:rPr>
          <w:rFonts w:ascii="Times New Roman" w:hAnsi="Times New Roman" w:cs="Times New Roman"/>
          <w:sz w:val="24"/>
          <w:szCs w:val="24"/>
        </w:rPr>
        <w:t>просвещения</w:t>
      </w:r>
      <w:r w:rsidR="00FE27E7" w:rsidRPr="00215CC1">
        <w:rPr>
          <w:rFonts w:ascii="Times New Roman" w:hAnsi="Times New Roman" w:cs="Times New Roman"/>
          <w:sz w:val="24"/>
          <w:szCs w:val="24"/>
        </w:rPr>
        <w:t xml:space="preserve"> Российской Федерации от </w:t>
      </w:r>
      <w:r w:rsidR="00FE27E7" w:rsidRPr="00DB20C1">
        <w:rPr>
          <w:rFonts w:ascii="Times New Roman" w:hAnsi="Times New Roman" w:cs="Times New Roman"/>
          <w:sz w:val="24"/>
          <w:szCs w:val="24"/>
        </w:rPr>
        <w:t>от 31.05.2021 № 287</w:t>
      </w:r>
      <w:r w:rsidR="00FC3279">
        <w:rPr>
          <w:rFonts w:ascii="Times New Roman" w:eastAsia="Calibri" w:hAnsi="Times New Roman" w:cs="Times New Roman"/>
          <w:sz w:val="24"/>
          <w:szCs w:val="24"/>
        </w:rPr>
        <w:t>,</w:t>
      </w:r>
      <w:r w:rsidR="00D9675B">
        <w:rPr>
          <w:rFonts w:ascii="Times New Roman" w:eastAsia="Calibri" w:hAnsi="Times New Roman" w:cs="Times New Roman"/>
          <w:sz w:val="24"/>
          <w:szCs w:val="24"/>
        </w:rPr>
        <w:t xml:space="preserve"> </w:t>
      </w:r>
      <w:r w:rsidR="00D9675B" w:rsidRPr="004C5E71">
        <w:rPr>
          <w:rFonts w:ascii="Times New Roman" w:eastAsia="Calibri" w:hAnsi="Times New Roman" w:cs="Times New Roman"/>
          <w:sz w:val="24"/>
          <w:szCs w:val="24"/>
        </w:rPr>
        <w:t>Концепци</w:t>
      </w:r>
      <w:r w:rsidR="00993048">
        <w:rPr>
          <w:rFonts w:ascii="Times New Roman" w:eastAsia="Calibri" w:hAnsi="Times New Roman" w:cs="Times New Roman"/>
          <w:sz w:val="24"/>
          <w:szCs w:val="24"/>
        </w:rPr>
        <w:t>ей</w:t>
      </w:r>
      <w:r w:rsidR="00D9675B" w:rsidRPr="004C5E71">
        <w:rPr>
          <w:rFonts w:ascii="Times New Roman" w:eastAsia="Calibri" w:hAnsi="Times New Roman" w:cs="Times New Roman"/>
          <w:sz w:val="24"/>
          <w:szCs w:val="24"/>
        </w:rPr>
        <w:t xml:space="preserve"> преподавания учебного курса «История России» в образовательных организациях Российской Федерации, реализующих основные общеобразовательные программы, утвержденн</w:t>
      </w:r>
      <w:r w:rsidR="00993048">
        <w:rPr>
          <w:rFonts w:ascii="Times New Roman" w:eastAsia="Calibri" w:hAnsi="Times New Roman" w:cs="Times New Roman"/>
          <w:sz w:val="24"/>
          <w:szCs w:val="24"/>
        </w:rPr>
        <w:t>ой</w:t>
      </w:r>
      <w:r w:rsidR="00D9675B" w:rsidRPr="004C5E71">
        <w:rPr>
          <w:rFonts w:ascii="Times New Roman" w:eastAsia="Calibri" w:hAnsi="Times New Roman" w:cs="Times New Roman"/>
          <w:sz w:val="24"/>
          <w:szCs w:val="24"/>
        </w:rPr>
        <w:t xml:space="preserve"> решением Коллегии Министерства просвещения Российской Федерации (протокол от 23.10.2020 №</w:t>
      </w:r>
      <w:r w:rsidR="00FC3279">
        <w:rPr>
          <w:rFonts w:ascii="Times New Roman" w:eastAsia="Calibri" w:hAnsi="Times New Roman" w:cs="Times New Roman"/>
          <w:sz w:val="24"/>
          <w:szCs w:val="24"/>
        </w:rPr>
        <w:t xml:space="preserve"> </w:t>
      </w:r>
      <w:r w:rsidR="00D9675B" w:rsidRPr="004C5E71">
        <w:rPr>
          <w:rFonts w:ascii="Times New Roman" w:eastAsia="Calibri" w:hAnsi="Times New Roman" w:cs="Times New Roman"/>
          <w:sz w:val="24"/>
          <w:szCs w:val="24"/>
        </w:rPr>
        <w:t>ПК-1вн)</w:t>
      </w:r>
      <w:r w:rsidR="00993048">
        <w:rPr>
          <w:rFonts w:ascii="Times New Roman" w:eastAsia="Calibri" w:hAnsi="Times New Roman" w:cs="Times New Roman"/>
          <w:sz w:val="24"/>
          <w:szCs w:val="24"/>
        </w:rPr>
        <w:t xml:space="preserve">, Историко-культурным стандартом, актуализированном в данной Концепции. </w:t>
      </w:r>
    </w:p>
    <w:p w14:paraId="68A81B5A" w14:textId="29E3A82F" w:rsidR="008801F7" w:rsidRPr="008801F7" w:rsidRDefault="008801F7" w:rsidP="00F91737">
      <w:pPr>
        <w:spacing w:after="0" w:line="240" w:lineRule="auto"/>
        <w:ind w:firstLine="709"/>
        <w:jc w:val="both"/>
        <w:rPr>
          <w:rFonts w:ascii="Times New Roman" w:eastAsia="Calibri" w:hAnsi="Times New Roman" w:cs="Times New Roman"/>
          <w:sz w:val="24"/>
          <w:szCs w:val="24"/>
        </w:rPr>
      </w:pPr>
      <w:r w:rsidRPr="008801F7">
        <w:rPr>
          <w:rFonts w:ascii="Times New Roman" w:eastAsia="Calibri" w:hAnsi="Times New Roman" w:cs="Times New Roman"/>
          <w:sz w:val="24"/>
          <w:szCs w:val="24"/>
        </w:rPr>
        <w:t xml:space="preserve">Место учебного </w:t>
      </w:r>
      <w:r w:rsidR="00342D0F">
        <w:rPr>
          <w:rFonts w:ascii="Times New Roman" w:eastAsia="Calibri" w:hAnsi="Times New Roman" w:cs="Times New Roman"/>
          <w:sz w:val="24"/>
          <w:szCs w:val="24"/>
        </w:rPr>
        <w:t xml:space="preserve">курса </w:t>
      </w:r>
      <w:r w:rsidR="00342D0F" w:rsidRPr="008801F7">
        <w:rPr>
          <w:rFonts w:ascii="Times New Roman" w:eastAsia="Calibri" w:hAnsi="Times New Roman" w:cs="Times New Roman"/>
          <w:sz w:val="24"/>
          <w:szCs w:val="24"/>
        </w:rPr>
        <w:t>«История</w:t>
      </w:r>
      <w:r w:rsidR="00342D0F">
        <w:rPr>
          <w:rFonts w:ascii="Times New Roman" w:eastAsia="Calibri" w:hAnsi="Times New Roman" w:cs="Times New Roman"/>
          <w:sz w:val="24"/>
          <w:szCs w:val="24"/>
        </w:rPr>
        <w:t xml:space="preserve"> нашего края</w:t>
      </w:r>
      <w:r w:rsidR="00781EAF">
        <w:rPr>
          <w:rFonts w:ascii="Times New Roman" w:eastAsia="Calibri" w:hAnsi="Times New Roman" w:cs="Times New Roman"/>
          <w:sz w:val="24"/>
          <w:szCs w:val="24"/>
        </w:rPr>
        <w:t>» (5–6</w:t>
      </w:r>
      <w:r w:rsidR="00342D0F" w:rsidRPr="008801F7">
        <w:rPr>
          <w:rFonts w:ascii="Times New Roman" w:eastAsia="Calibri" w:hAnsi="Times New Roman" w:cs="Times New Roman"/>
          <w:sz w:val="24"/>
          <w:szCs w:val="24"/>
        </w:rPr>
        <w:t xml:space="preserve"> классы)</w:t>
      </w:r>
      <w:r w:rsidRPr="008801F7">
        <w:rPr>
          <w:rFonts w:ascii="Times New Roman" w:eastAsia="Calibri" w:hAnsi="Times New Roman" w:cs="Times New Roman"/>
          <w:sz w:val="24"/>
          <w:szCs w:val="24"/>
        </w:rPr>
        <w:t xml:space="preserve">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w:t>
      </w:r>
      <w:r w:rsidR="00193B1A">
        <w:rPr>
          <w:rFonts w:ascii="Times New Roman" w:eastAsia="Calibri" w:hAnsi="Times New Roman" w:cs="Times New Roman"/>
          <w:sz w:val="24"/>
          <w:szCs w:val="24"/>
        </w:rPr>
        <w:t xml:space="preserve"> и гражданина</w:t>
      </w:r>
      <w:r w:rsidRPr="008801F7">
        <w:rPr>
          <w:rFonts w:ascii="Times New Roman" w:eastAsia="Calibri" w:hAnsi="Times New Roman" w:cs="Times New Roman"/>
          <w:sz w:val="24"/>
          <w:szCs w:val="24"/>
        </w:rPr>
        <w:t xml:space="preserve">. </w:t>
      </w:r>
    </w:p>
    <w:p w14:paraId="142E41B6" w14:textId="6695F9A5" w:rsidR="008801F7" w:rsidRDefault="008801F7" w:rsidP="00F91737">
      <w:pPr>
        <w:spacing w:after="0" w:line="240" w:lineRule="auto"/>
        <w:ind w:firstLine="709"/>
        <w:jc w:val="both"/>
        <w:rPr>
          <w:rFonts w:ascii="Times New Roman" w:eastAsia="Calibri" w:hAnsi="Times New Roman" w:cs="Times New Roman"/>
          <w:sz w:val="24"/>
          <w:szCs w:val="24"/>
        </w:rPr>
      </w:pPr>
      <w:r w:rsidRPr="008801F7">
        <w:rPr>
          <w:rFonts w:ascii="Times New Roman" w:eastAsia="Calibri" w:hAnsi="Times New Roman" w:cs="Times New Roman"/>
          <w:sz w:val="24"/>
          <w:szCs w:val="24"/>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w:t>
      </w:r>
      <w:r w:rsidR="001A56FE">
        <w:rPr>
          <w:rFonts w:ascii="Times New Roman" w:eastAsia="Calibri" w:hAnsi="Times New Roman" w:cs="Times New Roman"/>
          <w:sz w:val="24"/>
          <w:szCs w:val="24"/>
        </w:rPr>
        <w:t> </w:t>
      </w:r>
      <w:r w:rsidRPr="008801F7">
        <w:rPr>
          <w:rFonts w:ascii="Times New Roman" w:eastAsia="Calibri" w:hAnsi="Times New Roman" w:cs="Times New Roman"/>
          <w:sz w:val="24"/>
          <w:szCs w:val="24"/>
        </w:rPr>
        <w:t xml:space="preserve">предметные умения в учебной и социальной практике. </w:t>
      </w:r>
      <w:r w:rsidR="001A56FE">
        <w:rPr>
          <w:rFonts w:ascii="Times New Roman" w:eastAsia="Calibri" w:hAnsi="Times New Roman" w:cs="Times New Roman"/>
          <w:sz w:val="24"/>
          <w:szCs w:val="24"/>
        </w:rPr>
        <w:t xml:space="preserve">Изучение региональной истории нацелено на формирование российской гражданской идентичности, восприятие </w:t>
      </w:r>
      <w:r w:rsidR="00AE2941">
        <w:rPr>
          <w:rFonts w:ascii="Times New Roman" w:eastAsia="Calibri" w:hAnsi="Times New Roman" w:cs="Times New Roman"/>
          <w:sz w:val="24"/>
          <w:szCs w:val="24"/>
        </w:rPr>
        <w:t xml:space="preserve">истории </w:t>
      </w:r>
      <w:r w:rsidR="00AE0E9D" w:rsidRPr="009044EF">
        <w:rPr>
          <w:rFonts w:ascii="Times New Roman" w:eastAsia="Calibri" w:hAnsi="Times New Roman" w:cs="Times New Roman"/>
          <w:sz w:val="24"/>
          <w:szCs w:val="24"/>
        </w:rPr>
        <w:t>малой родины</w:t>
      </w:r>
      <w:r w:rsidR="00AE2941">
        <w:rPr>
          <w:rFonts w:ascii="Times New Roman" w:eastAsia="Calibri" w:hAnsi="Times New Roman" w:cs="Times New Roman"/>
          <w:sz w:val="24"/>
          <w:szCs w:val="24"/>
        </w:rPr>
        <w:t xml:space="preserve"> как </w:t>
      </w:r>
      <w:r w:rsidR="001A56FE">
        <w:rPr>
          <w:rFonts w:ascii="Times New Roman" w:eastAsia="Calibri" w:hAnsi="Times New Roman" w:cs="Times New Roman"/>
          <w:sz w:val="24"/>
          <w:szCs w:val="24"/>
        </w:rPr>
        <w:t>неотъемлемой части России</w:t>
      </w:r>
      <w:r w:rsidR="00AE2941">
        <w:rPr>
          <w:rFonts w:ascii="Times New Roman" w:eastAsia="Calibri" w:hAnsi="Times New Roman" w:cs="Times New Roman"/>
          <w:sz w:val="24"/>
          <w:szCs w:val="24"/>
        </w:rPr>
        <w:t xml:space="preserve">, </w:t>
      </w:r>
      <w:r w:rsidR="003660C6">
        <w:rPr>
          <w:rFonts w:ascii="Times New Roman" w:eastAsia="Calibri" w:hAnsi="Times New Roman" w:cs="Times New Roman"/>
          <w:sz w:val="24"/>
          <w:szCs w:val="24"/>
        </w:rPr>
        <w:t xml:space="preserve">воспитание патриотизма на основе </w:t>
      </w:r>
      <w:r w:rsidR="00AE2941" w:rsidRPr="00AE2941">
        <w:rPr>
          <w:rFonts w:ascii="Times New Roman" w:eastAsia="Calibri" w:hAnsi="Times New Roman" w:cs="Times New Roman"/>
          <w:sz w:val="24"/>
          <w:szCs w:val="24"/>
        </w:rPr>
        <w:t>сохранени</w:t>
      </w:r>
      <w:r w:rsidR="003660C6">
        <w:rPr>
          <w:rFonts w:ascii="Times New Roman" w:eastAsia="Calibri" w:hAnsi="Times New Roman" w:cs="Times New Roman"/>
          <w:sz w:val="24"/>
          <w:szCs w:val="24"/>
        </w:rPr>
        <w:t>я</w:t>
      </w:r>
      <w:r w:rsidR="00AE2941" w:rsidRPr="00AE2941">
        <w:rPr>
          <w:rFonts w:ascii="Times New Roman" w:eastAsia="Calibri" w:hAnsi="Times New Roman" w:cs="Times New Roman"/>
          <w:sz w:val="24"/>
          <w:szCs w:val="24"/>
        </w:rPr>
        <w:t xml:space="preserve"> исторической памяти</w:t>
      </w:r>
      <w:r w:rsidR="00AE2941">
        <w:rPr>
          <w:rFonts w:ascii="Times New Roman" w:eastAsia="Calibri" w:hAnsi="Times New Roman" w:cs="Times New Roman"/>
          <w:sz w:val="24"/>
          <w:szCs w:val="24"/>
        </w:rPr>
        <w:t xml:space="preserve"> </w:t>
      </w:r>
      <w:r w:rsidR="00AE2941" w:rsidRPr="00AE2941">
        <w:rPr>
          <w:rFonts w:ascii="Times New Roman" w:eastAsia="Calibri" w:hAnsi="Times New Roman" w:cs="Times New Roman"/>
          <w:sz w:val="24"/>
          <w:szCs w:val="24"/>
        </w:rPr>
        <w:t>о подвигах и достижениях предков</w:t>
      </w:r>
      <w:r w:rsidR="00CE5360">
        <w:rPr>
          <w:rFonts w:ascii="Times New Roman" w:eastAsia="Calibri" w:hAnsi="Times New Roman" w:cs="Times New Roman"/>
          <w:sz w:val="24"/>
          <w:szCs w:val="24"/>
        </w:rPr>
        <w:t>.</w:t>
      </w:r>
      <w:r w:rsidR="00AE2941" w:rsidRPr="00AE2941">
        <w:rPr>
          <w:rFonts w:ascii="Times New Roman" w:eastAsia="Calibri" w:hAnsi="Times New Roman" w:cs="Times New Roman"/>
          <w:sz w:val="24"/>
          <w:szCs w:val="24"/>
        </w:rPr>
        <w:t xml:space="preserve"> </w:t>
      </w:r>
      <w:r w:rsidRPr="008801F7">
        <w:rPr>
          <w:rFonts w:ascii="Times New Roman" w:eastAsia="Calibri" w:hAnsi="Times New Roman" w:cs="Times New Roman"/>
          <w:sz w:val="24"/>
          <w:szCs w:val="24"/>
        </w:rPr>
        <w:t xml:space="preserve">Данная цель предполагает формирование у обучающихся целостной картины </w:t>
      </w:r>
      <w:r w:rsidR="00AE2941">
        <w:rPr>
          <w:rFonts w:ascii="Times New Roman" w:eastAsia="Calibri" w:hAnsi="Times New Roman" w:cs="Times New Roman"/>
          <w:sz w:val="24"/>
          <w:szCs w:val="24"/>
        </w:rPr>
        <w:t>мировой</w:t>
      </w:r>
      <w:r w:rsidR="00CE5360">
        <w:rPr>
          <w:rFonts w:ascii="Times New Roman" w:eastAsia="Calibri" w:hAnsi="Times New Roman" w:cs="Times New Roman"/>
          <w:sz w:val="24"/>
          <w:szCs w:val="24"/>
        </w:rPr>
        <w:t xml:space="preserve">, </w:t>
      </w:r>
      <w:r w:rsidRPr="008801F7">
        <w:rPr>
          <w:rFonts w:ascii="Times New Roman" w:eastAsia="Calibri" w:hAnsi="Times New Roman" w:cs="Times New Roman"/>
          <w:sz w:val="24"/>
          <w:szCs w:val="24"/>
        </w:rPr>
        <w:t>российской и</w:t>
      </w:r>
      <w:r w:rsidR="00FC3279">
        <w:rPr>
          <w:rFonts w:ascii="Times New Roman" w:eastAsia="Calibri" w:hAnsi="Times New Roman" w:cs="Times New Roman"/>
          <w:sz w:val="24"/>
          <w:szCs w:val="24"/>
        </w:rPr>
        <w:t> </w:t>
      </w:r>
      <w:r w:rsidR="00AE2941">
        <w:rPr>
          <w:rFonts w:ascii="Times New Roman" w:eastAsia="Calibri" w:hAnsi="Times New Roman" w:cs="Times New Roman"/>
          <w:sz w:val="24"/>
          <w:szCs w:val="24"/>
        </w:rPr>
        <w:t>региональной истории</w:t>
      </w:r>
      <w:r w:rsidRPr="008801F7">
        <w:rPr>
          <w:rFonts w:ascii="Times New Roman" w:eastAsia="Calibri" w:hAnsi="Times New Roman" w:cs="Times New Roman"/>
          <w:sz w:val="24"/>
          <w:szCs w:val="24"/>
        </w:rPr>
        <w:t xml:space="preserve">, понимание места и роли </w:t>
      </w:r>
      <w:r w:rsidR="00AE2941">
        <w:rPr>
          <w:rFonts w:ascii="Times New Roman" w:eastAsia="Calibri" w:hAnsi="Times New Roman" w:cs="Times New Roman"/>
          <w:sz w:val="24"/>
          <w:szCs w:val="24"/>
        </w:rPr>
        <w:t>родного края в</w:t>
      </w:r>
      <w:r w:rsidR="00AE0E9D">
        <w:rPr>
          <w:rFonts w:ascii="Times New Roman" w:eastAsia="Calibri" w:hAnsi="Times New Roman" w:cs="Times New Roman"/>
          <w:sz w:val="24"/>
          <w:szCs w:val="24"/>
        </w:rPr>
        <w:t xml:space="preserve"> </w:t>
      </w:r>
      <w:r w:rsidRPr="008801F7">
        <w:rPr>
          <w:rFonts w:ascii="Times New Roman" w:eastAsia="Calibri" w:hAnsi="Times New Roman" w:cs="Times New Roman"/>
          <w:sz w:val="24"/>
          <w:szCs w:val="24"/>
        </w:rPr>
        <w:t>современной России</w:t>
      </w:r>
      <w:r w:rsidR="00AE2941">
        <w:rPr>
          <w:rFonts w:ascii="Times New Roman" w:eastAsia="Calibri" w:hAnsi="Times New Roman" w:cs="Times New Roman"/>
          <w:sz w:val="24"/>
          <w:szCs w:val="24"/>
        </w:rPr>
        <w:t>,</w:t>
      </w:r>
      <w:r w:rsidRPr="008801F7">
        <w:rPr>
          <w:rFonts w:ascii="Times New Roman" w:eastAsia="Calibri" w:hAnsi="Times New Roman" w:cs="Times New Roman"/>
          <w:sz w:val="24"/>
          <w:szCs w:val="24"/>
        </w:rPr>
        <w:t xml:space="preserve"> важности вклада каждого народа</w:t>
      </w:r>
      <w:r w:rsidR="00AE2941">
        <w:rPr>
          <w:rFonts w:ascii="Times New Roman" w:eastAsia="Calibri" w:hAnsi="Times New Roman" w:cs="Times New Roman"/>
          <w:sz w:val="24"/>
          <w:szCs w:val="24"/>
        </w:rPr>
        <w:t xml:space="preserve"> Российской Федерации </w:t>
      </w:r>
      <w:r w:rsidRPr="008801F7">
        <w:rPr>
          <w:rFonts w:ascii="Times New Roman" w:eastAsia="Calibri" w:hAnsi="Times New Roman" w:cs="Times New Roman"/>
          <w:sz w:val="24"/>
          <w:szCs w:val="24"/>
        </w:rPr>
        <w:t>в общую историю страны, формирование личностной позиции по отношению к прошлому и</w:t>
      </w:r>
      <w:r w:rsidR="00AE0E9D">
        <w:rPr>
          <w:rFonts w:ascii="Times New Roman" w:eastAsia="Calibri" w:hAnsi="Times New Roman" w:cs="Times New Roman"/>
          <w:sz w:val="24"/>
          <w:szCs w:val="24"/>
        </w:rPr>
        <w:t xml:space="preserve"> </w:t>
      </w:r>
      <w:r w:rsidRPr="008801F7">
        <w:rPr>
          <w:rFonts w:ascii="Times New Roman" w:eastAsia="Calibri" w:hAnsi="Times New Roman" w:cs="Times New Roman"/>
          <w:sz w:val="24"/>
          <w:szCs w:val="24"/>
        </w:rPr>
        <w:t>настоящему Отечества</w:t>
      </w:r>
      <w:r w:rsidR="00CE5360">
        <w:rPr>
          <w:rFonts w:ascii="Times New Roman" w:eastAsia="Calibri" w:hAnsi="Times New Roman" w:cs="Times New Roman"/>
          <w:sz w:val="24"/>
          <w:szCs w:val="24"/>
        </w:rPr>
        <w:t>.</w:t>
      </w:r>
    </w:p>
    <w:p w14:paraId="4D9B99D0" w14:textId="77777777" w:rsidR="00CE5360" w:rsidRPr="00CE5360" w:rsidRDefault="00CE5360" w:rsidP="00F91737">
      <w:pPr>
        <w:spacing w:after="0" w:line="240" w:lineRule="auto"/>
        <w:ind w:firstLine="709"/>
        <w:jc w:val="both"/>
        <w:rPr>
          <w:rFonts w:ascii="Times New Roman" w:eastAsia="Calibri" w:hAnsi="Times New Roman" w:cs="Times New Roman"/>
          <w:sz w:val="24"/>
          <w:szCs w:val="24"/>
        </w:rPr>
      </w:pPr>
      <w:r w:rsidRPr="00CE5360">
        <w:rPr>
          <w:rFonts w:ascii="Times New Roman" w:eastAsia="Calibri" w:hAnsi="Times New Roman" w:cs="Times New Roman"/>
          <w:sz w:val="24"/>
          <w:szCs w:val="24"/>
        </w:rPr>
        <w:t>Задачами изучения истории</w:t>
      </w:r>
      <w:r>
        <w:rPr>
          <w:rFonts w:ascii="Times New Roman" w:eastAsia="Calibri" w:hAnsi="Times New Roman" w:cs="Times New Roman"/>
          <w:sz w:val="24"/>
          <w:szCs w:val="24"/>
        </w:rPr>
        <w:t>, в том числе учебного курса «История нашего края»</w:t>
      </w:r>
      <w:r w:rsidR="005E6587">
        <w:rPr>
          <w:rFonts w:ascii="Times New Roman" w:eastAsia="Calibri" w:hAnsi="Times New Roman" w:cs="Times New Roman"/>
          <w:sz w:val="24"/>
          <w:szCs w:val="24"/>
        </w:rPr>
        <w:t>,</w:t>
      </w:r>
      <w:r w:rsidRPr="00CE5360">
        <w:rPr>
          <w:rFonts w:ascii="Times New Roman" w:eastAsia="Calibri" w:hAnsi="Times New Roman" w:cs="Times New Roman"/>
          <w:sz w:val="24"/>
          <w:szCs w:val="24"/>
        </w:rPr>
        <w:t xml:space="preserve"> являются:</w:t>
      </w:r>
    </w:p>
    <w:p w14:paraId="6568B154" w14:textId="4406183A" w:rsidR="009100D2" w:rsidRDefault="008A74F3" w:rsidP="00F91737">
      <w:pPr>
        <w:pStyle w:val="a3"/>
        <w:numPr>
          <w:ilvl w:val="0"/>
          <w:numId w:val="42"/>
        </w:numPr>
        <w:spacing w:after="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акцентировать</w:t>
      </w:r>
      <w:r w:rsidR="009100D2" w:rsidRPr="009100D2">
        <w:rPr>
          <w:rFonts w:ascii="Times New Roman" w:eastAsia="Calibri" w:hAnsi="Times New Roman" w:cs="Times New Roman"/>
          <w:sz w:val="24"/>
          <w:szCs w:val="24"/>
        </w:rPr>
        <w:t xml:space="preserve"> </w:t>
      </w:r>
      <w:r w:rsidR="005E6587" w:rsidRPr="009100D2">
        <w:rPr>
          <w:rFonts w:ascii="Times New Roman" w:eastAsia="Calibri" w:hAnsi="Times New Roman" w:cs="Times New Roman"/>
          <w:sz w:val="24"/>
          <w:szCs w:val="24"/>
        </w:rPr>
        <w:t>внимание на единстве исторических судеб различных народов и</w:t>
      </w:r>
      <w:r w:rsidR="00FC3279">
        <w:rPr>
          <w:rFonts w:ascii="Times New Roman" w:eastAsia="Calibri" w:hAnsi="Times New Roman" w:cs="Times New Roman"/>
          <w:sz w:val="24"/>
          <w:szCs w:val="24"/>
        </w:rPr>
        <w:t> </w:t>
      </w:r>
      <w:r w:rsidR="005E6587" w:rsidRPr="009100D2">
        <w:rPr>
          <w:rFonts w:ascii="Times New Roman" w:eastAsia="Calibri" w:hAnsi="Times New Roman" w:cs="Times New Roman"/>
          <w:sz w:val="24"/>
          <w:szCs w:val="24"/>
        </w:rPr>
        <w:t>регионов</w:t>
      </w:r>
      <w:r w:rsidR="009100D2" w:rsidRPr="009100D2">
        <w:rPr>
          <w:rFonts w:ascii="Times New Roman" w:eastAsia="Calibri" w:hAnsi="Times New Roman" w:cs="Times New Roman"/>
          <w:sz w:val="24"/>
          <w:szCs w:val="24"/>
        </w:rPr>
        <w:t xml:space="preserve"> </w:t>
      </w:r>
      <w:r w:rsidR="005E6587" w:rsidRPr="009100D2">
        <w:rPr>
          <w:rFonts w:ascii="Times New Roman" w:eastAsia="Calibri" w:hAnsi="Times New Roman" w:cs="Times New Roman"/>
          <w:sz w:val="24"/>
          <w:szCs w:val="24"/>
        </w:rPr>
        <w:t>России при сохранении уникальности их развития и культурной самобытности;</w:t>
      </w:r>
    </w:p>
    <w:p w14:paraId="38DC3D11" w14:textId="32449C48" w:rsidR="00FC3279" w:rsidRPr="00FC3279" w:rsidRDefault="00FC3279" w:rsidP="00F91737">
      <w:pPr>
        <w:pStyle w:val="a3"/>
        <w:numPr>
          <w:ilvl w:val="0"/>
          <w:numId w:val="42"/>
        </w:numPr>
        <w:spacing w:after="0" w:line="240" w:lineRule="auto"/>
        <w:ind w:left="0" w:firstLine="709"/>
        <w:jc w:val="both"/>
        <w:rPr>
          <w:rFonts w:ascii="Times New Roman" w:eastAsia="Calibri" w:hAnsi="Times New Roman" w:cs="Times New Roman"/>
          <w:sz w:val="24"/>
          <w:szCs w:val="24"/>
        </w:rPr>
      </w:pPr>
      <w:r w:rsidRPr="008A74F3">
        <w:rPr>
          <w:rFonts w:ascii="Times New Roman" w:eastAsia="Calibri" w:hAnsi="Times New Roman" w:cs="Times New Roman"/>
          <w:sz w:val="24"/>
          <w:szCs w:val="24"/>
        </w:rPr>
        <w:t xml:space="preserve">способствовать осознанию обучающимися своей </w:t>
      </w:r>
      <w:r w:rsidRPr="00860164">
        <w:rPr>
          <w:rFonts w:ascii="Times New Roman" w:eastAsia="Calibri" w:hAnsi="Times New Roman" w:cs="Times New Roman"/>
          <w:sz w:val="24"/>
          <w:szCs w:val="24"/>
        </w:rPr>
        <w:t>идентичности как граждан России</w:t>
      </w:r>
      <w:r>
        <w:rPr>
          <w:rFonts w:ascii="Times New Roman" w:eastAsia="Calibri" w:hAnsi="Times New Roman" w:cs="Times New Roman"/>
          <w:sz w:val="24"/>
          <w:szCs w:val="24"/>
        </w:rPr>
        <w:t>;</w:t>
      </w:r>
    </w:p>
    <w:p w14:paraId="6C439FCA" w14:textId="49B0FBAD" w:rsidR="005A4961" w:rsidRPr="00045359" w:rsidRDefault="005E6587" w:rsidP="00F91737">
      <w:pPr>
        <w:pStyle w:val="a3"/>
        <w:numPr>
          <w:ilvl w:val="0"/>
          <w:numId w:val="42"/>
        </w:numPr>
        <w:spacing w:after="0" w:line="240" w:lineRule="auto"/>
        <w:ind w:left="0" w:firstLine="709"/>
        <w:jc w:val="both"/>
        <w:rPr>
          <w:rFonts w:ascii="Times New Roman" w:eastAsia="Calibri" w:hAnsi="Times New Roman" w:cs="Times New Roman"/>
          <w:sz w:val="24"/>
          <w:szCs w:val="24"/>
        </w:rPr>
      </w:pPr>
      <w:r w:rsidRPr="009100D2">
        <w:rPr>
          <w:rFonts w:ascii="Times New Roman" w:eastAsia="Calibri" w:hAnsi="Times New Roman" w:cs="Times New Roman"/>
          <w:sz w:val="24"/>
          <w:szCs w:val="24"/>
        </w:rPr>
        <w:t xml:space="preserve">расширить </w:t>
      </w:r>
      <w:r w:rsidR="00FC1508" w:rsidRPr="009100D2">
        <w:rPr>
          <w:rFonts w:ascii="Times New Roman" w:eastAsia="Calibri" w:hAnsi="Times New Roman" w:cs="Times New Roman"/>
          <w:sz w:val="24"/>
          <w:szCs w:val="24"/>
        </w:rPr>
        <w:t>знания,</w:t>
      </w:r>
      <w:r w:rsidRPr="009100D2">
        <w:rPr>
          <w:rFonts w:ascii="Times New Roman" w:eastAsia="Calibri" w:hAnsi="Times New Roman" w:cs="Times New Roman"/>
          <w:sz w:val="24"/>
          <w:szCs w:val="24"/>
        </w:rPr>
        <w:t xml:space="preserve"> обучающи</w:t>
      </w:r>
      <w:r w:rsidR="00775705">
        <w:rPr>
          <w:rFonts w:ascii="Times New Roman" w:eastAsia="Calibri" w:hAnsi="Times New Roman" w:cs="Times New Roman"/>
          <w:sz w:val="24"/>
          <w:szCs w:val="24"/>
        </w:rPr>
        <w:t>хс</w:t>
      </w:r>
      <w:r w:rsidR="009100D2" w:rsidRPr="009100D2">
        <w:rPr>
          <w:rFonts w:ascii="Times New Roman" w:eastAsia="Calibri" w:hAnsi="Times New Roman" w:cs="Times New Roman"/>
          <w:sz w:val="24"/>
          <w:szCs w:val="24"/>
        </w:rPr>
        <w:t xml:space="preserve">я </w:t>
      </w:r>
      <w:r w:rsidR="001A0CFD">
        <w:rPr>
          <w:rFonts w:ascii="Times New Roman" w:eastAsia="Calibri" w:hAnsi="Times New Roman" w:cs="Times New Roman"/>
          <w:sz w:val="24"/>
          <w:szCs w:val="24"/>
        </w:rPr>
        <w:t>по</w:t>
      </w:r>
      <w:r w:rsidR="00FC3279">
        <w:rPr>
          <w:rFonts w:ascii="Times New Roman" w:eastAsia="Calibri" w:hAnsi="Times New Roman" w:cs="Times New Roman"/>
          <w:sz w:val="24"/>
          <w:szCs w:val="24"/>
        </w:rPr>
        <w:t xml:space="preserve"> </w:t>
      </w:r>
      <w:r w:rsidR="009100D2" w:rsidRPr="009100D2">
        <w:rPr>
          <w:rFonts w:ascii="Times New Roman" w:eastAsia="Calibri" w:hAnsi="Times New Roman" w:cs="Times New Roman"/>
          <w:sz w:val="24"/>
          <w:szCs w:val="24"/>
        </w:rPr>
        <w:t xml:space="preserve">истории России </w:t>
      </w:r>
      <w:r w:rsidRPr="009100D2">
        <w:rPr>
          <w:rFonts w:ascii="Times New Roman" w:eastAsia="Calibri" w:hAnsi="Times New Roman" w:cs="Times New Roman"/>
          <w:sz w:val="24"/>
          <w:szCs w:val="24"/>
        </w:rPr>
        <w:t xml:space="preserve">посредством </w:t>
      </w:r>
      <w:r w:rsidR="009100D2">
        <w:rPr>
          <w:rFonts w:ascii="Times New Roman" w:eastAsia="Calibri" w:hAnsi="Times New Roman" w:cs="Times New Roman"/>
          <w:sz w:val="24"/>
          <w:szCs w:val="24"/>
        </w:rPr>
        <w:t>изучения ключевых событий, достопримечательностей,</w:t>
      </w:r>
      <w:r w:rsidR="008A74F3">
        <w:rPr>
          <w:rFonts w:ascii="Times New Roman" w:eastAsia="Calibri" w:hAnsi="Times New Roman" w:cs="Times New Roman"/>
          <w:sz w:val="24"/>
          <w:szCs w:val="24"/>
        </w:rPr>
        <w:t xml:space="preserve"> </w:t>
      </w:r>
      <w:r w:rsidR="009100D2">
        <w:rPr>
          <w:rFonts w:ascii="Times New Roman" w:eastAsia="Calibri" w:hAnsi="Times New Roman" w:cs="Times New Roman"/>
          <w:sz w:val="24"/>
          <w:szCs w:val="24"/>
        </w:rPr>
        <w:t>персоналий родного края, оказавших влияние на общероссийскую историю и культуру</w:t>
      </w:r>
      <w:r w:rsidR="008A74F3">
        <w:rPr>
          <w:rFonts w:ascii="Times New Roman" w:eastAsia="Calibri" w:hAnsi="Times New Roman" w:cs="Times New Roman"/>
          <w:sz w:val="24"/>
          <w:szCs w:val="24"/>
        </w:rPr>
        <w:t>;</w:t>
      </w:r>
    </w:p>
    <w:p w14:paraId="34F7654A" w14:textId="77777777" w:rsidR="008A74F3" w:rsidRDefault="008A74F3" w:rsidP="00F91737">
      <w:pPr>
        <w:pStyle w:val="a3"/>
        <w:numPr>
          <w:ilvl w:val="0"/>
          <w:numId w:val="42"/>
        </w:numPr>
        <w:spacing w:after="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развивать</w:t>
      </w:r>
      <w:r w:rsidR="005E6587" w:rsidRPr="005E6587">
        <w:rPr>
          <w:rFonts w:ascii="Times New Roman" w:eastAsia="Calibri" w:hAnsi="Times New Roman" w:cs="Times New Roman"/>
          <w:sz w:val="24"/>
          <w:szCs w:val="24"/>
        </w:rPr>
        <w:t xml:space="preserve"> познавательный интерес обучающихся</w:t>
      </w:r>
      <w:r>
        <w:rPr>
          <w:rFonts w:ascii="Times New Roman" w:eastAsia="Calibri" w:hAnsi="Times New Roman" w:cs="Times New Roman"/>
          <w:sz w:val="24"/>
          <w:szCs w:val="24"/>
        </w:rPr>
        <w:t xml:space="preserve"> </w:t>
      </w:r>
      <w:r w:rsidR="005E6587" w:rsidRPr="008A74F3">
        <w:rPr>
          <w:rFonts w:ascii="Times New Roman" w:eastAsia="Calibri" w:hAnsi="Times New Roman" w:cs="Times New Roman"/>
          <w:sz w:val="24"/>
          <w:szCs w:val="24"/>
        </w:rPr>
        <w:t xml:space="preserve">к культурным и духовным </w:t>
      </w:r>
      <w:r>
        <w:rPr>
          <w:rFonts w:ascii="Times New Roman" w:eastAsia="Calibri" w:hAnsi="Times New Roman" w:cs="Times New Roman"/>
          <w:sz w:val="24"/>
          <w:szCs w:val="24"/>
        </w:rPr>
        <w:t>достижениям родного края как важной составляющей российских ценностных ориентиров;</w:t>
      </w:r>
    </w:p>
    <w:p w14:paraId="11F595BD" w14:textId="77777777" w:rsidR="008D1401" w:rsidRDefault="008D1401" w:rsidP="00F91737">
      <w:pPr>
        <w:pStyle w:val="a3"/>
        <w:numPr>
          <w:ilvl w:val="0"/>
          <w:numId w:val="42"/>
        </w:numPr>
        <w:spacing w:after="0" w:line="240" w:lineRule="auto"/>
        <w:ind w:left="0" w:firstLine="709"/>
        <w:jc w:val="both"/>
        <w:rPr>
          <w:rFonts w:ascii="Times New Roman" w:eastAsia="Calibri" w:hAnsi="Times New Roman" w:cs="Times New Roman"/>
          <w:sz w:val="24"/>
          <w:szCs w:val="24"/>
        </w:rPr>
      </w:pPr>
      <w:r w:rsidRPr="008D1401">
        <w:rPr>
          <w:rFonts w:ascii="Times New Roman" w:eastAsia="Calibri" w:hAnsi="Times New Roman" w:cs="Times New Roman"/>
          <w:sz w:val="24"/>
          <w:szCs w:val="24"/>
        </w:rPr>
        <w:t>формировать у обучающихся понимани</w:t>
      </w:r>
      <w:r>
        <w:rPr>
          <w:rFonts w:ascii="Times New Roman" w:eastAsia="Calibri" w:hAnsi="Times New Roman" w:cs="Times New Roman"/>
          <w:sz w:val="24"/>
          <w:szCs w:val="24"/>
        </w:rPr>
        <w:t>е необходимости сохранения исторической памяти и правды о событиях отечественной истории, в том числе региональной;</w:t>
      </w:r>
    </w:p>
    <w:p w14:paraId="157E1C93" w14:textId="5FD6E253" w:rsidR="008A74F3" w:rsidRDefault="008A74F3" w:rsidP="00F91737">
      <w:pPr>
        <w:pStyle w:val="a3"/>
        <w:numPr>
          <w:ilvl w:val="0"/>
          <w:numId w:val="42"/>
        </w:numPr>
        <w:spacing w:after="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формировать </w:t>
      </w:r>
      <w:r w:rsidR="005E6587" w:rsidRPr="008A74F3">
        <w:rPr>
          <w:rFonts w:ascii="Times New Roman" w:eastAsia="Calibri" w:hAnsi="Times New Roman" w:cs="Times New Roman"/>
          <w:sz w:val="24"/>
          <w:szCs w:val="24"/>
        </w:rPr>
        <w:t xml:space="preserve">умения поисковой, исследовательской </w:t>
      </w:r>
      <w:r>
        <w:rPr>
          <w:rFonts w:ascii="Times New Roman" w:eastAsia="Calibri" w:hAnsi="Times New Roman" w:cs="Times New Roman"/>
          <w:sz w:val="24"/>
          <w:szCs w:val="24"/>
        </w:rPr>
        <w:t xml:space="preserve">деятельности </w:t>
      </w:r>
      <w:r w:rsidR="005E6587" w:rsidRPr="008A74F3">
        <w:rPr>
          <w:rFonts w:ascii="Times New Roman" w:eastAsia="Calibri" w:hAnsi="Times New Roman" w:cs="Times New Roman"/>
          <w:sz w:val="24"/>
          <w:szCs w:val="24"/>
        </w:rPr>
        <w:t xml:space="preserve">на основе широкого круга </w:t>
      </w:r>
      <w:r>
        <w:rPr>
          <w:rFonts w:ascii="Times New Roman" w:eastAsia="Calibri" w:hAnsi="Times New Roman" w:cs="Times New Roman"/>
          <w:sz w:val="24"/>
          <w:szCs w:val="24"/>
        </w:rPr>
        <w:t xml:space="preserve">региональных </w:t>
      </w:r>
      <w:r w:rsidR="005E6587" w:rsidRPr="008A74F3">
        <w:rPr>
          <w:rFonts w:ascii="Times New Roman" w:eastAsia="Calibri" w:hAnsi="Times New Roman" w:cs="Times New Roman"/>
          <w:sz w:val="24"/>
          <w:szCs w:val="24"/>
        </w:rPr>
        <w:t>источников</w:t>
      </w:r>
      <w:r>
        <w:rPr>
          <w:rFonts w:ascii="Times New Roman" w:eastAsia="Calibri" w:hAnsi="Times New Roman" w:cs="Times New Roman"/>
          <w:sz w:val="24"/>
          <w:szCs w:val="24"/>
        </w:rPr>
        <w:t>;</w:t>
      </w:r>
    </w:p>
    <w:p w14:paraId="7E1ACBC4" w14:textId="77777777" w:rsidR="008D1401" w:rsidRDefault="005E6587" w:rsidP="00F91737">
      <w:pPr>
        <w:pStyle w:val="a3"/>
        <w:numPr>
          <w:ilvl w:val="0"/>
          <w:numId w:val="42"/>
        </w:numPr>
        <w:spacing w:after="0" w:line="240" w:lineRule="auto"/>
        <w:ind w:left="0" w:firstLine="709"/>
        <w:jc w:val="both"/>
        <w:rPr>
          <w:rFonts w:ascii="Times New Roman" w:eastAsia="Calibri" w:hAnsi="Times New Roman" w:cs="Times New Roman"/>
          <w:sz w:val="24"/>
          <w:szCs w:val="24"/>
        </w:rPr>
      </w:pPr>
      <w:r w:rsidRPr="00860164">
        <w:rPr>
          <w:rFonts w:ascii="Times New Roman" w:eastAsia="Calibri" w:hAnsi="Times New Roman" w:cs="Times New Roman"/>
          <w:sz w:val="24"/>
          <w:szCs w:val="24"/>
        </w:rPr>
        <w:t>формировать у обучающихся личностное, эмоционально окрашенное</w:t>
      </w:r>
      <w:r w:rsidR="00860164" w:rsidRPr="00860164">
        <w:rPr>
          <w:rFonts w:ascii="Times New Roman" w:eastAsia="Calibri" w:hAnsi="Times New Roman" w:cs="Times New Roman"/>
          <w:sz w:val="24"/>
          <w:szCs w:val="24"/>
        </w:rPr>
        <w:t xml:space="preserve"> </w:t>
      </w:r>
      <w:r w:rsidRPr="00860164">
        <w:rPr>
          <w:rFonts w:ascii="Times New Roman" w:eastAsia="Calibri" w:hAnsi="Times New Roman" w:cs="Times New Roman"/>
          <w:sz w:val="24"/>
          <w:szCs w:val="24"/>
        </w:rPr>
        <w:t>восприятие прошлого</w:t>
      </w:r>
      <w:r w:rsidR="00860164">
        <w:rPr>
          <w:rFonts w:ascii="Times New Roman" w:eastAsia="Calibri" w:hAnsi="Times New Roman" w:cs="Times New Roman"/>
          <w:sz w:val="24"/>
          <w:szCs w:val="24"/>
        </w:rPr>
        <w:t xml:space="preserve"> </w:t>
      </w:r>
      <w:r w:rsidRPr="00860164">
        <w:rPr>
          <w:rFonts w:ascii="Times New Roman" w:eastAsia="Calibri" w:hAnsi="Times New Roman" w:cs="Times New Roman"/>
          <w:sz w:val="24"/>
          <w:szCs w:val="24"/>
        </w:rPr>
        <w:t>посредством изучения памятных мест, связанных с деятельностью выдающихся</w:t>
      </w:r>
      <w:r w:rsidR="00860164">
        <w:rPr>
          <w:rFonts w:ascii="Times New Roman" w:eastAsia="Calibri" w:hAnsi="Times New Roman" w:cs="Times New Roman"/>
          <w:sz w:val="24"/>
          <w:szCs w:val="24"/>
        </w:rPr>
        <w:t xml:space="preserve"> земляков</w:t>
      </w:r>
      <w:r w:rsidRPr="00860164">
        <w:rPr>
          <w:rFonts w:ascii="Times New Roman" w:eastAsia="Calibri" w:hAnsi="Times New Roman" w:cs="Times New Roman"/>
          <w:sz w:val="24"/>
          <w:szCs w:val="24"/>
        </w:rPr>
        <w:t xml:space="preserve"> – деятелей искусства, науки, политики, военного</w:t>
      </w:r>
      <w:r w:rsidR="00860164">
        <w:rPr>
          <w:rFonts w:ascii="Times New Roman" w:eastAsia="Calibri" w:hAnsi="Times New Roman" w:cs="Times New Roman"/>
          <w:sz w:val="24"/>
          <w:szCs w:val="24"/>
        </w:rPr>
        <w:t xml:space="preserve"> </w:t>
      </w:r>
      <w:r w:rsidRPr="00860164">
        <w:rPr>
          <w:rFonts w:ascii="Times New Roman" w:eastAsia="Calibri" w:hAnsi="Times New Roman" w:cs="Times New Roman"/>
          <w:sz w:val="24"/>
          <w:szCs w:val="24"/>
        </w:rPr>
        <w:t>дела;</w:t>
      </w:r>
    </w:p>
    <w:p w14:paraId="65082AB1" w14:textId="737DC572" w:rsidR="008D1401" w:rsidRDefault="005E6587" w:rsidP="00F91737">
      <w:pPr>
        <w:pStyle w:val="a3"/>
        <w:numPr>
          <w:ilvl w:val="0"/>
          <w:numId w:val="42"/>
        </w:numPr>
        <w:spacing w:after="0" w:line="240" w:lineRule="auto"/>
        <w:ind w:left="0" w:firstLine="709"/>
        <w:jc w:val="both"/>
        <w:rPr>
          <w:rFonts w:ascii="Times New Roman" w:eastAsia="Calibri" w:hAnsi="Times New Roman" w:cs="Times New Roman"/>
          <w:sz w:val="24"/>
          <w:szCs w:val="24"/>
        </w:rPr>
      </w:pPr>
      <w:r w:rsidRPr="008D1401">
        <w:rPr>
          <w:rFonts w:ascii="Times New Roman" w:eastAsia="Calibri" w:hAnsi="Times New Roman" w:cs="Times New Roman"/>
          <w:sz w:val="24"/>
          <w:szCs w:val="24"/>
        </w:rPr>
        <w:t>формировать у обучающихся понимани</w:t>
      </w:r>
      <w:r w:rsidR="008D1401">
        <w:rPr>
          <w:rFonts w:ascii="Times New Roman" w:eastAsia="Calibri" w:hAnsi="Times New Roman" w:cs="Times New Roman"/>
          <w:sz w:val="24"/>
          <w:szCs w:val="24"/>
        </w:rPr>
        <w:t>е</w:t>
      </w:r>
      <w:r w:rsidRPr="008D1401">
        <w:rPr>
          <w:rFonts w:ascii="Times New Roman" w:eastAsia="Calibri" w:hAnsi="Times New Roman" w:cs="Times New Roman"/>
          <w:sz w:val="24"/>
          <w:szCs w:val="24"/>
        </w:rPr>
        <w:t xml:space="preserve"> необходимости сохранения</w:t>
      </w:r>
      <w:r w:rsidR="008D1401" w:rsidRPr="008D1401">
        <w:rPr>
          <w:rFonts w:ascii="Times New Roman" w:eastAsia="Calibri" w:hAnsi="Times New Roman" w:cs="Times New Roman"/>
          <w:sz w:val="24"/>
          <w:szCs w:val="24"/>
        </w:rPr>
        <w:t xml:space="preserve"> </w:t>
      </w:r>
      <w:r w:rsidR="00775705">
        <w:rPr>
          <w:rFonts w:ascii="Times New Roman" w:eastAsia="Calibri" w:hAnsi="Times New Roman" w:cs="Times New Roman"/>
          <w:sz w:val="24"/>
          <w:szCs w:val="24"/>
        </w:rPr>
        <w:t>культурного наследия</w:t>
      </w:r>
      <w:r w:rsidR="008D1401" w:rsidRPr="008D1401">
        <w:rPr>
          <w:rFonts w:ascii="Times New Roman" w:eastAsia="Calibri" w:hAnsi="Times New Roman" w:cs="Times New Roman"/>
          <w:sz w:val="24"/>
          <w:szCs w:val="24"/>
        </w:rPr>
        <w:t xml:space="preserve"> родного края</w:t>
      </w:r>
      <w:r w:rsidRPr="008D1401">
        <w:rPr>
          <w:rFonts w:ascii="Times New Roman" w:eastAsia="Calibri" w:hAnsi="Times New Roman" w:cs="Times New Roman"/>
          <w:sz w:val="24"/>
          <w:szCs w:val="24"/>
        </w:rPr>
        <w:t xml:space="preserve"> как</w:t>
      </w:r>
      <w:r w:rsidR="008D1401" w:rsidRPr="008D1401">
        <w:rPr>
          <w:rFonts w:ascii="Times New Roman" w:eastAsia="Calibri" w:hAnsi="Times New Roman" w:cs="Times New Roman"/>
          <w:sz w:val="24"/>
          <w:szCs w:val="24"/>
        </w:rPr>
        <w:t xml:space="preserve"> </w:t>
      </w:r>
      <w:r w:rsidRPr="008D1401">
        <w:rPr>
          <w:rFonts w:ascii="Times New Roman" w:eastAsia="Calibri" w:hAnsi="Times New Roman" w:cs="Times New Roman"/>
          <w:sz w:val="24"/>
          <w:szCs w:val="24"/>
        </w:rPr>
        <w:t xml:space="preserve">достояния </w:t>
      </w:r>
      <w:r w:rsidR="008D1401" w:rsidRPr="008D1401">
        <w:rPr>
          <w:rFonts w:ascii="Times New Roman" w:eastAsia="Calibri" w:hAnsi="Times New Roman" w:cs="Times New Roman"/>
          <w:sz w:val="24"/>
          <w:szCs w:val="24"/>
        </w:rPr>
        <w:t>России</w:t>
      </w:r>
      <w:r w:rsidRPr="008D1401">
        <w:rPr>
          <w:rFonts w:ascii="Times New Roman" w:eastAsia="Calibri" w:hAnsi="Times New Roman" w:cs="Times New Roman"/>
          <w:sz w:val="24"/>
          <w:szCs w:val="24"/>
        </w:rPr>
        <w:t>;</w:t>
      </w:r>
    </w:p>
    <w:p w14:paraId="055AB853" w14:textId="61488F69" w:rsidR="005E6587" w:rsidRPr="008D1401" w:rsidRDefault="005E6587" w:rsidP="00F91737">
      <w:pPr>
        <w:pStyle w:val="a3"/>
        <w:numPr>
          <w:ilvl w:val="0"/>
          <w:numId w:val="42"/>
        </w:numPr>
        <w:spacing w:after="0" w:line="240" w:lineRule="auto"/>
        <w:ind w:left="0" w:firstLine="709"/>
        <w:jc w:val="both"/>
        <w:rPr>
          <w:rFonts w:ascii="Times New Roman" w:eastAsia="Calibri" w:hAnsi="Times New Roman" w:cs="Times New Roman"/>
          <w:sz w:val="24"/>
          <w:szCs w:val="24"/>
        </w:rPr>
      </w:pPr>
      <w:r w:rsidRPr="008D1401">
        <w:rPr>
          <w:rFonts w:ascii="Times New Roman" w:eastAsia="Calibri" w:hAnsi="Times New Roman" w:cs="Times New Roman"/>
          <w:sz w:val="24"/>
          <w:szCs w:val="24"/>
        </w:rPr>
        <w:lastRenderedPageBreak/>
        <w:t xml:space="preserve">формировать у обучающихся чувство </w:t>
      </w:r>
      <w:r w:rsidR="008D1401" w:rsidRPr="008D1401">
        <w:rPr>
          <w:rFonts w:ascii="Times New Roman" w:eastAsia="Calibri" w:hAnsi="Times New Roman" w:cs="Times New Roman"/>
          <w:sz w:val="24"/>
          <w:szCs w:val="24"/>
        </w:rPr>
        <w:t xml:space="preserve">уважения и </w:t>
      </w:r>
      <w:r w:rsidRPr="008D1401">
        <w:rPr>
          <w:rFonts w:ascii="Times New Roman" w:eastAsia="Calibri" w:hAnsi="Times New Roman" w:cs="Times New Roman"/>
          <w:sz w:val="24"/>
          <w:szCs w:val="24"/>
        </w:rPr>
        <w:t>принадлежности</w:t>
      </w:r>
      <w:r w:rsidR="008D1401" w:rsidRPr="008D1401">
        <w:rPr>
          <w:rFonts w:ascii="Times New Roman" w:eastAsia="Calibri" w:hAnsi="Times New Roman" w:cs="Times New Roman"/>
          <w:sz w:val="24"/>
          <w:szCs w:val="24"/>
        </w:rPr>
        <w:t xml:space="preserve"> </w:t>
      </w:r>
      <w:r w:rsidRPr="008D1401">
        <w:rPr>
          <w:rFonts w:ascii="Times New Roman" w:eastAsia="Calibri" w:hAnsi="Times New Roman" w:cs="Times New Roman"/>
          <w:sz w:val="24"/>
          <w:szCs w:val="24"/>
        </w:rPr>
        <w:t>к</w:t>
      </w:r>
      <w:r w:rsidR="00FC3279">
        <w:rPr>
          <w:rFonts w:ascii="Times New Roman" w:eastAsia="Calibri" w:hAnsi="Times New Roman" w:cs="Times New Roman"/>
          <w:sz w:val="24"/>
          <w:szCs w:val="24"/>
        </w:rPr>
        <w:t> </w:t>
      </w:r>
      <w:r w:rsidRPr="008D1401">
        <w:rPr>
          <w:rFonts w:ascii="Times New Roman" w:eastAsia="Calibri" w:hAnsi="Times New Roman" w:cs="Times New Roman"/>
          <w:sz w:val="24"/>
          <w:szCs w:val="24"/>
        </w:rPr>
        <w:t>богатейш</w:t>
      </w:r>
      <w:r w:rsidR="008D1401" w:rsidRPr="008D1401">
        <w:rPr>
          <w:rFonts w:ascii="Times New Roman" w:eastAsia="Calibri" w:hAnsi="Times New Roman" w:cs="Times New Roman"/>
          <w:sz w:val="24"/>
          <w:szCs w:val="24"/>
        </w:rPr>
        <w:t>им</w:t>
      </w:r>
      <w:r w:rsidRPr="008D1401">
        <w:rPr>
          <w:rFonts w:ascii="Times New Roman" w:eastAsia="Calibri" w:hAnsi="Times New Roman" w:cs="Times New Roman"/>
          <w:sz w:val="24"/>
          <w:szCs w:val="24"/>
        </w:rPr>
        <w:t xml:space="preserve"> общероссийск</w:t>
      </w:r>
      <w:r w:rsidR="008D1401" w:rsidRPr="008D1401">
        <w:rPr>
          <w:rFonts w:ascii="Times New Roman" w:eastAsia="Calibri" w:hAnsi="Times New Roman" w:cs="Times New Roman"/>
          <w:sz w:val="24"/>
          <w:szCs w:val="24"/>
        </w:rPr>
        <w:t>им</w:t>
      </w:r>
      <w:r w:rsidRPr="008D1401">
        <w:rPr>
          <w:rFonts w:ascii="Times New Roman" w:eastAsia="Calibri" w:hAnsi="Times New Roman" w:cs="Times New Roman"/>
          <w:sz w:val="24"/>
          <w:szCs w:val="24"/>
        </w:rPr>
        <w:t xml:space="preserve"> культурным достижениям и лучшим традициям (боевым, трудовым,</w:t>
      </w:r>
      <w:r w:rsidR="008D1401" w:rsidRPr="008D1401">
        <w:rPr>
          <w:rFonts w:ascii="Times New Roman" w:eastAsia="Calibri" w:hAnsi="Times New Roman" w:cs="Times New Roman"/>
          <w:sz w:val="24"/>
          <w:szCs w:val="24"/>
        </w:rPr>
        <w:t xml:space="preserve"> </w:t>
      </w:r>
      <w:r w:rsidRPr="008D1401">
        <w:rPr>
          <w:rFonts w:ascii="Times New Roman" w:eastAsia="Calibri" w:hAnsi="Times New Roman" w:cs="Times New Roman"/>
          <w:sz w:val="24"/>
          <w:szCs w:val="24"/>
        </w:rPr>
        <w:t xml:space="preserve">художественным, нравственным) народов России и </w:t>
      </w:r>
      <w:r w:rsidR="008D1401" w:rsidRPr="008D1401">
        <w:rPr>
          <w:rFonts w:ascii="Times New Roman" w:eastAsia="Calibri" w:hAnsi="Times New Roman" w:cs="Times New Roman"/>
          <w:sz w:val="24"/>
          <w:szCs w:val="24"/>
        </w:rPr>
        <w:t xml:space="preserve">родного </w:t>
      </w:r>
      <w:r w:rsidRPr="008D1401">
        <w:rPr>
          <w:rFonts w:ascii="Times New Roman" w:eastAsia="Calibri" w:hAnsi="Times New Roman" w:cs="Times New Roman"/>
          <w:sz w:val="24"/>
          <w:szCs w:val="24"/>
        </w:rPr>
        <w:t>края.</w:t>
      </w:r>
    </w:p>
    <w:p w14:paraId="7A25D647" w14:textId="26A5C43E" w:rsidR="00D54FEB" w:rsidRDefault="003F78EA" w:rsidP="00F91737">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Общее количество часов, отводимое на</w:t>
      </w:r>
      <w:r w:rsidRPr="003F78EA">
        <w:rPr>
          <w:rFonts w:ascii="Times New Roman" w:eastAsia="Calibri" w:hAnsi="Times New Roman" w:cs="Times New Roman"/>
          <w:sz w:val="24"/>
          <w:szCs w:val="24"/>
        </w:rPr>
        <w:t xml:space="preserve"> изучение учебного курса «История нашего края»</w:t>
      </w:r>
      <w:r w:rsidR="00781EAF">
        <w:rPr>
          <w:rFonts w:ascii="Times New Roman" w:eastAsia="Calibri" w:hAnsi="Times New Roman" w:cs="Times New Roman"/>
          <w:sz w:val="24"/>
          <w:szCs w:val="24"/>
        </w:rPr>
        <w:t xml:space="preserve"> (5–6</w:t>
      </w:r>
      <w:r>
        <w:rPr>
          <w:rFonts w:ascii="Times New Roman" w:eastAsia="Calibri" w:hAnsi="Times New Roman" w:cs="Times New Roman"/>
          <w:sz w:val="24"/>
          <w:szCs w:val="24"/>
        </w:rPr>
        <w:t xml:space="preserve"> классы) – </w:t>
      </w:r>
      <w:r w:rsidR="00781EAF">
        <w:rPr>
          <w:rFonts w:ascii="Times New Roman" w:eastAsia="Calibri" w:hAnsi="Times New Roman" w:cs="Times New Roman"/>
          <w:sz w:val="24"/>
          <w:szCs w:val="24"/>
        </w:rPr>
        <w:t>51</w:t>
      </w:r>
      <w:r>
        <w:rPr>
          <w:rFonts w:ascii="Times New Roman" w:eastAsia="Calibri" w:hAnsi="Times New Roman" w:cs="Times New Roman"/>
          <w:sz w:val="24"/>
          <w:szCs w:val="24"/>
        </w:rPr>
        <w:t>.</w:t>
      </w:r>
      <w:r w:rsidRPr="003F78EA">
        <w:rPr>
          <w:rFonts w:ascii="Times New Roman" w:eastAsia="Calibri" w:hAnsi="Times New Roman" w:cs="Times New Roman"/>
          <w:sz w:val="24"/>
          <w:szCs w:val="24"/>
        </w:rPr>
        <w:t xml:space="preserve"> </w:t>
      </w:r>
      <w:r>
        <w:rPr>
          <w:rFonts w:ascii="Times New Roman" w:eastAsia="Calibri" w:hAnsi="Times New Roman" w:cs="Times New Roman"/>
          <w:sz w:val="24"/>
          <w:szCs w:val="24"/>
        </w:rPr>
        <w:t>И</w:t>
      </w:r>
      <w:r w:rsidRPr="003F78EA">
        <w:rPr>
          <w:rFonts w:ascii="Times New Roman" w:eastAsia="Calibri" w:hAnsi="Times New Roman" w:cs="Times New Roman"/>
          <w:sz w:val="24"/>
          <w:szCs w:val="24"/>
        </w:rPr>
        <w:t>з них: в 5 классе – 34 часа из расчета 1 час в неделю при 34 учебных неделях; в 6 классе – 17 часов из расчета 0,5 часа в</w:t>
      </w:r>
      <w:r w:rsidR="00781EAF">
        <w:rPr>
          <w:rFonts w:ascii="Times New Roman" w:eastAsia="Calibri" w:hAnsi="Times New Roman" w:cs="Times New Roman"/>
          <w:sz w:val="24"/>
          <w:szCs w:val="24"/>
        </w:rPr>
        <w:t xml:space="preserve"> неделю при 34 учебных неделях.</w:t>
      </w:r>
    </w:p>
    <w:p w14:paraId="2E6A02E8" w14:textId="77777777" w:rsidR="00986FE4" w:rsidRDefault="00986FE4" w:rsidP="00F91737">
      <w:pPr>
        <w:spacing w:after="0" w:line="240" w:lineRule="auto"/>
        <w:ind w:firstLine="709"/>
        <w:jc w:val="both"/>
        <w:rPr>
          <w:rFonts w:ascii="Times New Roman" w:eastAsia="Calibri" w:hAnsi="Times New Roman" w:cs="Times New Roman"/>
          <w:sz w:val="24"/>
          <w:szCs w:val="24"/>
        </w:rPr>
      </w:pPr>
    </w:p>
    <w:p w14:paraId="422C0935" w14:textId="77777777" w:rsidR="00986FE4" w:rsidRPr="00970AEE" w:rsidRDefault="00986FE4" w:rsidP="00986FE4">
      <w:pPr>
        <w:spacing w:after="0" w:line="240" w:lineRule="auto"/>
        <w:ind w:firstLine="709"/>
        <w:jc w:val="both"/>
        <w:rPr>
          <w:rFonts w:ascii="Times New Roman" w:hAnsi="Times New Roman" w:cs="Times New Roman"/>
          <w:b/>
          <w:bCs/>
          <w:sz w:val="24"/>
          <w:szCs w:val="24"/>
        </w:rPr>
      </w:pPr>
      <w:r>
        <w:rPr>
          <w:rFonts w:ascii="Times New Roman" w:hAnsi="Times New Roman" w:cs="Times New Roman"/>
          <w:sz w:val="24"/>
          <w:szCs w:val="24"/>
        </w:rPr>
        <w:t xml:space="preserve">Во исполнение приказа </w:t>
      </w:r>
      <w:r w:rsidRPr="00C94536">
        <w:rPr>
          <w:rFonts w:ascii="Times New Roman" w:hAnsi="Times New Roman" w:cs="Times New Roman"/>
          <w:sz w:val="24"/>
          <w:szCs w:val="24"/>
        </w:rPr>
        <w:t>Министерства просвещения Российской Федерации от</w:t>
      </w:r>
      <w:r>
        <w:rPr>
          <w:rFonts w:ascii="Times New Roman" w:hAnsi="Times New Roman" w:cs="Times New Roman"/>
          <w:sz w:val="24"/>
          <w:szCs w:val="24"/>
        </w:rPr>
        <w:t> </w:t>
      </w:r>
      <w:r w:rsidRPr="00C94536">
        <w:rPr>
          <w:rFonts w:ascii="Times New Roman" w:hAnsi="Times New Roman" w:cs="Times New Roman"/>
          <w:sz w:val="24"/>
          <w:szCs w:val="24"/>
        </w:rPr>
        <w:t>10.11.2025 № 808</w:t>
      </w:r>
      <w:r>
        <w:rPr>
          <w:rFonts w:ascii="Times New Roman" w:hAnsi="Times New Roman" w:cs="Times New Roman"/>
          <w:sz w:val="24"/>
          <w:szCs w:val="24"/>
        </w:rPr>
        <w:t xml:space="preserve"> «</w:t>
      </w:r>
      <w:r w:rsidRPr="00C94536">
        <w:rPr>
          <w:rFonts w:ascii="Times New Roman" w:hAnsi="Times New Roman" w:cs="Times New Roman"/>
          <w:sz w:val="24"/>
          <w:szCs w:val="24"/>
        </w:rPr>
        <w:t>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Pr>
          <w:rFonts w:ascii="Times New Roman" w:hAnsi="Times New Roman" w:cs="Times New Roman"/>
          <w:sz w:val="24"/>
          <w:szCs w:val="24"/>
        </w:rPr>
        <w:t xml:space="preserve">» в 2025/2026 учебном году внесены изменения в рабочую программу учебного предмета «История» на уровне основного общего образования </w:t>
      </w:r>
      <w:r w:rsidRPr="00970AEE">
        <w:rPr>
          <w:rFonts w:ascii="Times New Roman" w:hAnsi="Times New Roman" w:cs="Times New Roman"/>
          <w:b/>
          <w:bCs/>
          <w:sz w:val="24"/>
          <w:szCs w:val="24"/>
        </w:rPr>
        <w:t>в части реализации учебного курса «История нашего края»</w:t>
      </w:r>
      <w:r w:rsidRPr="00E00A88">
        <w:rPr>
          <w:rFonts w:ascii="Times New Roman" w:hAnsi="Times New Roman" w:cs="Times New Roman"/>
          <w:sz w:val="24"/>
          <w:szCs w:val="24"/>
        </w:rPr>
        <w:t>.</w:t>
      </w:r>
    </w:p>
    <w:p w14:paraId="44606C6A" w14:textId="77777777" w:rsidR="00986FE4" w:rsidRDefault="00986FE4" w:rsidP="00F91737">
      <w:pPr>
        <w:spacing w:after="0" w:line="240" w:lineRule="auto"/>
        <w:ind w:firstLine="709"/>
        <w:jc w:val="both"/>
        <w:rPr>
          <w:rFonts w:ascii="Times New Roman" w:eastAsia="Calibri" w:hAnsi="Times New Roman" w:cs="Times New Roman"/>
          <w:sz w:val="24"/>
          <w:szCs w:val="24"/>
        </w:rPr>
      </w:pPr>
    </w:p>
    <w:p w14:paraId="1AACD2E7" w14:textId="77777777" w:rsidR="00F7578C" w:rsidRDefault="00F7578C" w:rsidP="00F91737">
      <w:pPr>
        <w:spacing w:after="0" w:line="240" w:lineRule="auto"/>
        <w:ind w:firstLine="709"/>
        <w:jc w:val="both"/>
        <w:rPr>
          <w:rFonts w:ascii="Times New Roman" w:eastAsia="Calibri" w:hAnsi="Times New Roman" w:cs="Times New Roman"/>
          <w:sz w:val="24"/>
          <w:szCs w:val="24"/>
        </w:rPr>
      </w:pPr>
    </w:p>
    <w:p w14:paraId="57082F4F" w14:textId="6C8AB21A" w:rsidR="0056230F" w:rsidRPr="00FC3279" w:rsidRDefault="0056230F" w:rsidP="00F91737">
      <w:pPr>
        <w:pStyle w:val="1"/>
        <w:jc w:val="center"/>
        <w:rPr>
          <w:sz w:val="24"/>
        </w:rPr>
      </w:pPr>
      <w:bookmarkStart w:id="2" w:name="_Toc205461848"/>
      <w:bookmarkStart w:id="3" w:name="_Toc205496123"/>
      <w:bookmarkStart w:id="4" w:name="_Hlk205497490"/>
      <w:r w:rsidRPr="00FC3279">
        <w:rPr>
          <w:rStyle w:val="10"/>
          <w:b/>
          <w:bCs/>
          <w:sz w:val="24"/>
        </w:rPr>
        <w:t>Содержание учебного курса</w:t>
      </w:r>
      <w:r w:rsidR="006F1F11" w:rsidRPr="00FC3279">
        <w:rPr>
          <w:rStyle w:val="10"/>
          <w:b/>
          <w:bCs/>
          <w:sz w:val="24"/>
        </w:rPr>
        <w:t xml:space="preserve"> «История нашего края</w:t>
      </w:r>
      <w:r w:rsidR="006F1F11" w:rsidRPr="00FC3279">
        <w:rPr>
          <w:sz w:val="24"/>
        </w:rPr>
        <w:t>»</w:t>
      </w:r>
      <w:bookmarkEnd w:id="2"/>
      <w:bookmarkEnd w:id="3"/>
    </w:p>
    <w:p w14:paraId="6C562174" w14:textId="2AFED96E" w:rsidR="0025530C" w:rsidRPr="00FC3279" w:rsidRDefault="0056230F" w:rsidP="00F91737">
      <w:pPr>
        <w:pStyle w:val="2"/>
        <w:jc w:val="center"/>
        <w:rPr>
          <w:sz w:val="24"/>
        </w:rPr>
      </w:pPr>
      <w:bookmarkStart w:id="5" w:name="_Toc205461849"/>
      <w:bookmarkStart w:id="6" w:name="_Toc205496124"/>
      <w:bookmarkEnd w:id="4"/>
      <w:r w:rsidRPr="00FC3279">
        <w:rPr>
          <w:b/>
          <w:bCs/>
          <w:sz w:val="24"/>
        </w:rPr>
        <w:t xml:space="preserve">5 </w:t>
      </w:r>
      <w:r w:rsidR="004632A4" w:rsidRPr="00FC3279">
        <w:rPr>
          <w:b/>
          <w:bCs/>
          <w:sz w:val="24"/>
        </w:rPr>
        <w:t>КЛАСС</w:t>
      </w:r>
      <w:bookmarkEnd w:id="5"/>
      <w:bookmarkEnd w:id="6"/>
    </w:p>
    <w:p w14:paraId="3E7C1AF6" w14:textId="77777777" w:rsidR="00986FE4" w:rsidRPr="00592ABB" w:rsidRDefault="00986FE4" w:rsidP="00986FE4">
      <w:pPr>
        <w:spacing w:after="0" w:line="240" w:lineRule="auto"/>
        <w:jc w:val="center"/>
        <w:rPr>
          <w:rFonts w:ascii="Times New Roman" w:hAnsi="Times New Roman" w:cs="Times New Roman"/>
          <w:b/>
          <w:sz w:val="24"/>
          <w:szCs w:val="24"/>
          <w:lang w:eastAsia="ru-RU"/>
        </w:rPr>
      </w:pPr>
      <w:r w:rsidRPr="00592ABB">
        <w:rPr>
          <w:rFonts w:ascii="Times New Roman" w:hAnsi="Times New Roman" w:cs="Times New Roman"/>
          <w:b/>
          <w:sz w:val="24"/>
          <w:szCs w:val="24"/>
          <w:lang w:eastAsia="ru-RU"/>
        </w:rPr>
        <w:t xml:space="preserve">КРЫМ С ДРЕВНЕЙШИХ ВРЕМЁН ДО КОНЦА </w:t>
      </w:r>
      <w:r w:rsidRPr="00592ABB">
        <w:rPr>
          <w:rFonts w:ascii="Times New Roman" w:hAnsi="Times New Roman" w:cs="Times New Roman"/>
          <w:b/>
          <w:sz w:val="24"/>
          <w:szCs w:val="24"/>
          <w:lang w:val="en-US" w:eastAsia="ru-RU"/>
        </w:rPr>
        <w:t>X</w:t>
      </w:r>
      <w:r>
        <w:rPr>
          <w:rFonts w:ascii="Times New Roman" w:hAnsi="Times New Roman" w:cs="Times New Roman"/>
          <w:b/>
          <w:sz w:val="24"/>
          <w:szCs w:val="24"/>
          <w:lang w:val="en-US" w:eastAsia="ru-RU"/>
        </w:rPr>
        <w:t>VI</w:t>
      </w:r>
      <w:r w:rsidRPr="00592ABB">
        <w:rPr>
          <w:rFonts w:ascii="Times New Roman" w:hAnsi="Times New Roman" w:cs="Times New Roman"/>
          <w:b/>
          <w:sz w:val="24"/>
          <w:szCs w:val="24"/>
          <w:lang w:eastAsia="ru-RU"/>
        </w:rPr>
        <w:t xml:space="preserve"> В. 34 часа</w:t>
      </w:r>
    </w:p>
    <w:p w14:paraId="335FB0D8" w14:textId="7D923C9E" w:rsidR="00EA47D9" w:rsidRPr="00EA47D9" w:rsidRDefault="00EA47D9" w:rsidP="00F91737">
      <w:pPr>
        <w:spacing w:after="0" w:line="240" w:lineRule="auto"/>
        <w:ind w:firstLine="709"/>
        <w:jc w:val="both"/>
        <w:rPr>
          <w:rFonts w:ascii="Times New Roman" w:hAnsi="Times New Roman" w:cs="Times New Roman"/>
          <w:bCs/>
          <w:sz w:val="24"/>
          <w:szCs w:val="24"/>
          <w:lang w:eastAsia="ru-RU"/>
        </w:rPr>
      </w:pPr>
      <w:r w:rsidRPr="00AE1227">
        <w:rPr>
          <w:rFonts w:ascii="Times New Roman" w:hAnsi="Times New Roman" w:cs="Times New Roman"/>
          <w:b/>
          <w:sz w:val="24"/>
          <w:szCs w:val="24"/>
          <w:lang w:eastAsia="ru-RU"/>
        </w:rPr>
        <w:t>Введение.</w:t>
      </w:r>
      <w:r w:rsidRPr="00AE1227">
        <w:rPr>
          <w:rFonts w:ascii="Times New Roman" w:hAnsi="Times New Roman" w:cs="Times New Roman"/>
          <w:bCs/>
          <w:sz w:val="24"/>
          <w:szCs w:val="24"/>
          <w:lang w:eastAsia="ru-RU"/>
        </w:rPr>
        <w:t xml:space="preserve"> </w:t>
      </w:r>
      <w:r w:rsidR="00733231" w:rsidRPr="00733231">
        <w:rPr>
          <w:rFonts w:ascii="Times New Roman" w:hAnsi="Times New Roman" w:cs="Times New Roman"/>
          <w:b/>
          <w:sz w:val="24"/>
          <w:szCs w:val="24"/>
          <w:lang w:eastAsia="ru-RU"/>
        </w:rPr>
        <w:t>1 час.</w:t>
      </w:r>
      <w:r w:rsidR="00733231">
        <w:rPr>
          <w:rFonts w:ascii="Times New Roman" w:hAnsi="Times New Roman" w:cs="Times New Roman"/>
          <w:bCs/>
          <w:sz w:val="24"/>
          <w:szCs w:val="24"/>
          <w:lang w:eastAsia="ru-RU"/>
        </w:rPr>
        <w:t xml:space="preserve"> </w:t>
      </w:r>
      <w:r w:rsidRPr="00AE1227">
        <w:rPr>
          <w:rFonts w:ascii="Times New Roman" w:hAnsi="Times New Roman" w:cs="Times New Roman"/>
          <w:bCs/>
          <w:sz w:val="24"/>
          <w:szCs w:val="24"/>
          <w:lang w:eastAsia="ru-RU"/>
        </w:rPr>
        <w:t>Зачем изучать курс «История нашего края»</w:t>
      </w:r>
      <w:r w:rsidR="00AE1227">
        <w:rPr>
          <w:rFonts w:ascii="Times New Roman" w:hAnsi="Times New Roman" w:cs="Times New Roman"/>
          <w:bCs/>
          <w:sz w:val="24"/>
          <w:szCs w:val="24"/>
          <w:lang w:eastAsia="ru-RU"/>
        </w:rPr>
        <w:t xml:space="preserve">. </w:t>
      </w:r>
      <w:r w:rsidRPr="00AE1227">
        <w:rPr>
          <w:rFonts w:ascii="Times New Roman" w:hAnsi="Times New Roman" w:cs="Times New Roman"/>
          <w:bCs/>
          <w:sz w:val="24"/>
          <w:szCs w:val="24"/>
          <w:lang w:eastAsia="ru-RU"/>
        </w:rPr>
        <w:t>Россия – единая страна. Русский мир. Общая история, сходство культурных традиций, единые духо</w:t>
      </w:r>
      <w:r w:rsidRPr="00EA47D9">
        <w:rPr>
          <w:rFonts w:ascii="Times New Roman" w:hAnsi="Times New Roman" w:cs="Times New Roman"/>
          <w:bCs/>
          <w:sz w:val="24"/>
          <w:szCs w:val="24"/>
          <w:lang w:eastAsia="ru-RU"/>
        </w:rPr>
        <w:t>вно-нравственные ценности народов России и народов нашего края.</w:t>
      </w:r>
    </w:p>
    <w:p w14:paraId="131007FF" w14:textId="77777777" w:rsidR="001F64FC" w:rsidRDefault="00EA47D9" w:rsidP="00F91737">
      <w:pPr>
        <w:spacing w:after="0" w:line="240" w:lineRule="auto"/>
        <w:ind w:firstLine="709"/>
        <w:jc w:val="both"/>
        <w:rPr>
          <w:rFonts w:ascii="Times New Roman" w:hAnsi="Times New Roman" w:cs="Times New Roman"/>
          <w:b/>
          <w:sz w:val="24"/>
          <w:szCs w:val="24"/>
          <w:lang w:eastAsia="ru-RU"/>
        </w:rPr>
      </w:pPr>
      <w:r w:rsidRPr="00EA47D9">
        <w:rPr>
          <w:rFonts w:ascii="Times New Roman" w:hAnsi="Times New Roman" w:cs="Times New Roman"/>
          <w:bCs/>
          <w:sz w:val="24"/>
          <w:szCs w:val="24"/>
          <w:lang w:eastAsia="ru-RU"/>
        </w:rPr>
        <w:t>Гражданское единство. Родина и Отечество. Традиционные ценности. Традиционная семья. Всеобщий характер морали и нравственности. Русский язык и единое языковое пространство. Риски и угрозы духовно-нравственной культуре народов России. Что такое история и почему она важна</w:t>
      </w:r>
      <w:r w:rsidR="00AE1227">
        <w:rPr>
          <w:rFonts w:ascii="Times New Roman" w:hAnsi="Times New Roman" w:cs="Times New Roman"/>
          <w:bCs/>
          <w:sz w:val="24"/>
          <w:szCs w:val="24"/>
          <w:lang w:eastAsia="ru-RU"/>
        </w:rPr>
        <w:t>.</w:t>
      </w:r>
      <w:r w:rsidRPr="00EA47D9">
        <w:rPr>
          <w:rFonts w:ascii="Times New Roman" w:hAnsi="Times New Roman" w:cs="Times New Roman"/>
          <w:bCs/>
          <w:sz w:val="24"/>
          <w:szCs w:val="24"/>
          <w:lang w:eastAsia="ru-RU"/>
        </w:rPr>
        <w:t xml:space="preserve"> История семьи – часть истории народа, государства, человечества. </w:t>
      </w:r>
      <w:r w:rsidR="00AE1227">
        <w:rPr>
          <w:rFonts w:ascii="Times New Roman" w:hAnsi="Times New Roman" w:cs="Times New Roman"/>
          <w:bCs/>
          <w:sz w:val="24"/>
          <w:szCs w:val="24"/>
          <w:lang w:eastAsia="ru-RU"/>
        </w:rPr>
        <w:t>Сохранение</w:t>
      </w:r>
      <w:r w:rsidRPr="00EA47D9">
        <w:rPr>
          <w:rFonts w:ascii="Times New Roman" w:hAnsi="Times New Roman" w:cs="Times New Roman"/>
          <w:bCs/>
          <w:sz w:val="24"/>
          <w:szCs w:val="24"/>
          <w:lang w:eastAsia="ru-RU"/>
        </w:rPr>
        <w:t xml:space="preserve"> исторической памяти, недопустимость ее фальсификации. Преемственность поколений.</w:t>
      </w:r>
    </w:p>
    <w:p w14:paraId="6EE3A1B1" w14:textId="243F4198" w:rsidR="00733231" w:rsidRDefault="00733231" w:rsidP="00F91737">
      <w:pPr>
        <w:spacing w:after="0" w:line="240" w:lineRule="auto"/>
        <w:jc w:val="center"/>
        <w:rPr>
          <w:rFonts w:ascii="Times New Roman" w:hAnsi="Times New Roman" w:cs="Times New Roman"/>
          <w:b/>
          <w:sz w:val="24"/>
          <w:szCs w:val="24"/>
          <w:lang w:eastAsia="ru-RU"/>
        </w:rPr>
      </w:pPr>
      <w:r w:rsidRPr="00AE1227">
        <w:rPr>
          <w:rFonts w:ascii="Times New Roman" w:hAnsi="Times New Roman" w:cs="Times New Roman"/>
          <w:b/>
          <w:sz w:val="24"/>
          <w:szCs w:val="24"/>
          <w:lang w:eastAsia="ru-RU"/>
        </w:rPr>
        <w:t>Раздел I. Россия – наш общий дом</w:t>
      </w:r>
      <w:r>
        <w:rPr>
          <w:rFonts w:ascii="Times New Roman" w:hAnsi="Times New Roman" w:cs="Times New Roman"/>
          <w:b/>
          <w:sz w:val="24"/>
          <w:szCs w:val="24"/>
          <w:lang w:eastAsia="ru-RU"/>
        </w:rPr>
        <w:t xml:space="preserve">. </w:t>
      </w:r>
      <w:r w:rsidR="001F64FC">
        <w:rPr>
          <w:rFonts w:ascii="Times New Roman" w:hAnsi="Times New Roman" w:cs="Times New Roman"/>
          <w:b/>
          <w:sz w:val="24"/>
          <w:szCs w:val="24"/>
          <w:lang w:eastAsia="ru-RU"/>
        </w:rPr>
        <w:t>5</w:t>
      </w:r>
      <w:r w:rsidRPr="00AE1227">
        <w:rPr>
          <w:rFonts w:ascii="Times New Roman" w:hAnsi="Times New Roman" w:cs="Times New Roman"/>
          <w:b/>
          <w:sz w:val="24"/>
          <w:szCs w:val="24"/>
          <w:lang w:eastAsia="ru-RU"/>
        </w:rPr>
        <w:t xml:space="preserve"> часов</w:t>
      </w:r>
    </w:p>
    <w:p w14:paraId="79101ABE" w14:textId="64CD8250" w:rsidR="003F64B2" w:rsidRPr="001F64FC" w:rsidRDefault="00733231" w:rsidP="00F91737">
      <w:pPr>
        <w:spacing w:after="0" w:line="240" w:lineRule="auto"/>
        <w:jc w:val="center"/>
        <w:rPr>
          <w:rFonts w:ascii="Times New Roman" w:hAnsi="Times New Roman" w:cs="Times New Roman"/>
          <w:b/>
          <w:sz w:val="24"/>
          <w:szCs w:val="24"/>
          <w:lang w:eastAsia="ru-RU"/>
        </w:rPr>
      </w:pPr>
      <w:r w:rsidRPr="00CA741E">
        <w:rPr>
          <w:rFonts w:ascii="Times New Roman" w:hAnsi="Times New Roman" w:cs="Times New Roman"/>
          <w:b/>
          <w:sz w:val="24"/>
          <w:szCs w:val="24"/>
          <w:lang w:eastAsia="ru-RU"/>
        </w:rPr>
        <w:t>Тема 1.</w:t>
      </w:r>
      <w:r>
        <w:rPr>
          <w:rFonts w:ascii="Times New Roman" w:hAnsi="Times New Roman" w:cs="Times New Roman"/>
          <w:b/>
          <w:sz w:val="24"/>
          <w:szCs w:val="24"/>
          <w:lang w:eastAsia="ru-RU"/>
        </w:rPr>
        <w:t xml:space="preserve">1. С чего начинается Родина (Россия как единое историческое и культурное пространство). </w:t>
      </w:r>
      <w:r w:rsidR="001F64FC">
        <w:rPr>
          <w:rFonts w:ascii="Times New Roman" w:hAnsi="Times New Roman" w:cs="Times New Roman"/>
          <w:b/>
          <w:sz w:val="24"/>
          <w:szCs w:val="24"/>
          <w:lang w:eastAsia="ru-RU"/>
        </w:rPr>
        <w:t>5</w:t>
      </w:r>
      <w:r>
        <w:rPr>
          <w:rFonts w:ascii="Times New Roman" w:hAnsi="Times New Roman" w:cs="Times New Roman"/>
          <w:b/>
          <w:sz w:val="24"/>
          <w:szCs w:val="24"/>
          <w:lang w:eastAsia="ru-RU"/>
        </w:rPr>
        <w:t xml:space="preserve"> часов</w:t>
      </w:r>
    </w:p>
    <w:p w14:paraId="79DEE7C7" w14:textId="2B63ABCD" w:rsidR="00AE1227" w:rsidRPr="00AE1227" w:rsidRDefault="00AE1227" w:rsidP="00F91737">
      <w:pPr>
        <w:spacing w:after="0" w:line="240" w:lineRule="auto"/>
        <w:ind w:firstLine="709"/>
        <w:jc w:val="both"/>
        <w:rPr>
          <w:rFonts w:ascii="Times New Roman" w:hAnsi="Times New Roman" w:cs="Times New Roman"/>
          <w:bCs/>
          <w:sz w:val="24"/>
          <w:szCs w:val="24"/>
          <w:lang w:eastAsia="ru-RU"/>
        </w:rPr>
      </w:pPr>
      <w:r w:rsidRPr="00AE1227">
        <w:rPr>
          <w:rFonts w:ascii="Times New Roman" w:hAnsi="Times New Roman" w:cs="Times New Roman"/>
          <w:b/>
          <w:sz w:val="24"/>
          <w:szCs w:val="24"/>
          <w:lang w:eastAsia="ru-RU"/>
        </w:rPr>
        <w:t>Наш дом – Россия.</w:t>
      </w:r>
      <w:r>
        <w:rPr>
          <w:rFonts w:ascii="Times New Roman" w:hAnsi="Times New Roman" w:cs="Times New Roman"/>
          <w:bCs/>
          <w:sz w:val="24"/>
          <w:szCs w:val="24"/>
          <w:lang w:eastAsia="ru-RU"/>
        </w:rPr>
        <w:t xml:space="preserve"> </w:t>
      </w:r>
      <w:r w:rsidRPr="00AE1227">
        <w:rPr>
          <w:rFonts w:ascii="Times New Roman" w:hAnsi="Times New Roman" w:cs="Times New Roman"/>
          <w:bCs/>
          <w:sz w:val="24"/>
          <w:szCs w:val="24"/>
          <w:lang w:eastAsia="ru-RU"/>
        </w:rPr>
        <w:t>Россия – многонациональное государство. Россияне –многонациональный народ Российской Федерации. Россия –</w:t>
      </w:r>
      <w:r w:rsidR="001454BD">
        <w:rPr>
          <w:rFonts w:ascii="Times New Roman" w:hAnsi="Times New Roman" w:cs="Times New Roman"/>
          <w:bCs/>
          <w:sz w:val="24"/>
          <w:szCs w:val="24"/>
          <w:lang w:eastAsia="ru-RU"/>
        </w:rPr>
        <w:t xml:space="preserve"> </w:t>
      </w:r>
      <w:r w:rsidRPr="00AE1227">
        <w:rPr>
          <w:rFonts w:ascii="Times New Roman" w:hAnsi="Times New Roman" w:cs="Times New Roman"/>
          <w:bCs/>
          <w:sz w:val="24"/>
          <w:szCs w:val="24"/>
          <w:lang w:eastAsia="ru-RU"/>
        </w:rPr>
        <w:t xml:space="preserve">наш общий дом. Дружба народов. Регионы России: культурное многообразие. Исторические и социальные причины культурного разнообразия. Уникальность каждого региона России. Малая </w:t>
      </w:r>
      <w:r w:rsidR="009044EF">
        <w:rPr>
          <w:rFonts w:ascii="Times New Roman" w:hAnsi="Times New Roman" w:cs="Times New Roman"/>
          <w:bCs/>
          <w:sz w:val="24"/>
          <w:szCs w:val="24"/>
          <w:lang w:eastAsia="ru-RU"/>
        </w:rPr>
        <w:t>р</w:t>
      </w:r>
      <w:r w:rsidRPr="00AE1227">
        <w:rPr>
          <w:rFonts w:ascii="Times New Roman" w:hAnsi="Times New Roman" w:cs="Times New Roman"/>
          <w:bCs/>
          <w:sz w:val="24"/>
          <w:szCs w:val="24"/>
          <w:lang w:eastAsia="ru-RU"/>
        </w:rPr>
        <w:t>одина – часть Отечества. Общая история, сходство культурных традиций</w:t>
      </w:r>
      <w:r w:rsidR="00775705">
        <w:rPr>
          <w:rFonts w:ascii="Times New Roman" w:hAnsi="Times New Roman" w:cs="Times New Roman"/>
          <w:bCs/>
          <w:sz w:val="24"/>
          <w:szCs w:val="24"/>
          <w:lang w:eastAsia="ru-RU"/>
        </w:rPr>
        <w:t>.</w:t>
      </w:r>
    </w:p>
    <w:p w14:paraId="776EA7C3" w14:textId="77777777" w:rsidR="00AE1227" w:rsidRPr="00AE1227" w:rsidRDefault="00AE1227" w:rsidP="00F91737">
      <w:pPr>
        <w:spacing w:after="0" w:line="240" w:lineRule="auto"/>
        <w:ind w:firstLine="709"/>
        <w:jc w:val="both"/>
        <w:rPr>
          <w:rFonts w:ascii="Times New Roman" w:hAnsi="Times New Roman" w:cs="Times New Roman"/>
          <w:bCs/>
          <w:sz w:val="24"/>
          <w:szCs w:val="24"/>
          <w:lang w:eastAsia="ru-RU"/>
        </w:rPr>
      </w:pPr>
      <w:r w:rsidRPr="00AE1227">
        <w:rPr>
          <w:rFonts w:ascii="Times New Roman" w:hAnsi="Times New Roman" w:cs="Times New Roman"/>
          <w:bCs/>
          <w:sz w:val="24"/>
          <w:szCs w:val="24"/>
          <w:lang w:eastAsia="ru-RU"/>
        </w:rPr>
        <w:t>Наш край на карте России. Географическое положение Крыма. Природа, животный мир Крыма. Памятники природы. Периодизация истории Крыма.</w:t>
      </w:r>
    </w:p>
    <w:p w14:paraId="6B26E863" w14:textId="77777777" w:rsidR="00AE1227" w:rsidRPr="00AE1227" w:rsidRDefault="00AE1227" w:rsidP="00F91737">
      <w:pPr>
        <w:spacing w:after="0" w:line="240" w:lineRule="auto"/>
        <w:ind w:firstLine="709"/>
        <w:jc w:val="both"/>
        <w:rPr>
          <w:rFonts w:ascii="Times New Roman" w:hAnsi="Times New Roman" w:cs="Times New Roman"/>
          <w:bCs/>
          <w:sz w:val="24"/>
          <w:szCs w:val="24"/>
          <w:lang w:eastAsia="ru-RU"/>
        </w:rPr>
      </w:pPr>
      <w:r w:rsidRPr="00AE1227">
        <w:rPr>
          <w:rFonts w:ascii="Times New Roman" w:hAnsi="Times New Roman" w:cs="Times New Roman"/>
          <w:bCs/>
          <w:sz w:val="24"/>
          <w:szCs w:val="24"/>
          <w:lang w:eastAsia="ru-RU"/>
        </w:rPr>
        <w:t>Население Крыма: история и современность. Экономическое и культурное развитие современного Крыма как части России.</w:t>
      </w:r>
    </w:p>
    <w:p w14:paraId="44A19097" w14:textId="28064216" w:rsidR="00775705" w:rsidRPr="00775705" w:rsidRDefault="00AE1227" w:rsidP="00F91737">
      <w:pPr>
        <w:spacing w:after="0" w:line="240" w:lineRule="auto"/>
        <w:ind w:firstLine="709"/>
        <w:jc w:val="both"/>
        <w:rPr>
          <w:rFonts w:ascii="Times New Roman" w:hAnsi="Times New Roman" w:cs="Times New Roman"/>
          <w:bCs/>
          <w:sz w:val="24"/>
          <w:szCs w:val="24"/>
          <w:lang w:eastAsia="ru-RU"/>
        </w:rPr>
      </w:pPr>
      <w:r w:rsidRPr="001454BD">
        <w:rPr>
          <w:rFonts w:ascii="Times New Roman" w:hAnsi="Times New Roman" w:cs="Times New Roman"/>
          <w:b/>
          <w:sz w:val="24"/>
          <w:szCs w:val="24"/>
          <w:lang w:eastAsia="ru-RU"/>
        </w:rPr>
        <w:t>Язык и история</w:t>
      </w:r>
      <w:r w:rsidR="001454BD">
        <w:rPr>
          <w:rFonts w:ascii="Times New Roman" w:hAnsi="Times New Roman" w:cs="Times New Roman"/>
          <w:b/>
          <w:sz w:val="24"/>
          <w:szCs w:val="24"/>
          <w:lang w:eastAsia="ru-RU"/>
        </w:rPr>
        <w:t xml:space="preserve">. </w:t>
      </w:r>
      <w:r w:rsidRPr="00AE1227">
        <w:rPr>
          <w:rFonts w:ascii="Times New Roman" w:hAnsi="Times New Roman" w:cs="Times New Roman"/>
          <w:bCs/>
          <w:sz w:val="24"/>
          <w:szCs w:val="24"/>
          <w:lang w:eastAsia="ru-RU"/>
        </w:rPr>
        <w:t>Что такое язык</w:t>
      </w:r>
      <w:r w:rsidR="001454BD">
        <w:rPr>
          <w:rFonts w:ascii="Times New Roman" w:hAnsi="Times New Roman" w:cs="Times New Roman"/>
          <w:bCs/>
          <w:sz w:val="24"/>
          <w:szCs w:val="24"/>
          <w:lang w:eastAsia="ru-RU"/>
        </w:rPr>
        <w:t>.</w:t>
      </w:r>
      <w:r w:rsidRPr="00AE1227">
        <w:rPr>
          <w:rFonts w:ascii="Times New Roman" w:hAnsi="Times New Roman" w:cs="Times New Roman"/>
          <w:bCs/>
          <w:sz w:val="24"/>
          <w:szCs w:val="24"/>
          <w:lang w:eastAsia="ru-RU"/>
        </w:rPr>
        <w:t xml:space="preserve"> Как в языке народа отражается его история</w:t>
      </w:r>
      <w:r w:rsidR="001454BD">
        <w:rPr>
          <w:rFonts w:ascii="Times New Roman" w:hAnsi="Times New Roman" w:cs="Times New Roman"/>
          <w:bCs/>
          <w:sz w:val="24"/>
          <w:szCs w:val="24"/>
          <w:lang w:eastAsia="ru-RU"/>
        </w:rPr>
        <w:t>.</w:t>
      </w:r>
      <w:r w:rsidRPr="00AE1227">
        <w:rPr>
          <w:rFonts w:ascii="Times New Roman" w:hAnsi="Times New Roman" w:cs="Times New Roman"/>
          <w:bCs/>
          <w:sz w:val="24"/>
          <w:szCs w:val="24"/>
          <w:lang w:eastAsia="ru-RU"/>
        </w:rPr>
        <w:t xml:space="preserve"> Язык как инструмент культуры. Важность коммуникации между людьми. Русский язык – основа российского государства и культуры. Как складывался русский язык: вклад народов России </w:t>
      </w:r>
      <w:r w:rsidRPr="000F737A">
        <w:rPr>
          <w:rFonts w:ascii="Times New Roman" w:hAnsi="Times New Roman" w:cs="Times New Roman"/>
          <w:bCs/>
          <w:sz w:val="24"/>
          <w:szCs w:val="24"/>
          <w:lang w:eastAsia="ru-RU"/>
        </w:rPr>
        <w:t>в</w:t>
      </w:r>
      <w:r w:rsidR="000F737A">
        <w:rPr>
          <w:rFonts w:ascii="Times New Roman" w:hAnsi="Times New Roman" w:cs="Times New Roman"/>
          <w:bCs/>
          <w:sz w:val="24"/>
          <w:szCs w:val="24"/>
          <w:lang w:eastAsia="ru-RU"/>
        </w:rPr>
        <w:t> </w:t>
      </w:r>
      <w:r w:rsidRPr="00AE1227">
        <w:rPr>
          <w:rFonts w:ascii="Times New Roman" w:hAnsi="Times New Roman" w:cs="Times New Roman"/>
          <w:bCs/>
          <w:sz w:val="24"/>
          <w:szCs w:val="24"/>
          <w:lang w:eastAsia="ru-RU"/>
        </w:rPr>
        <w:t xml:space="preserve">его развитие. Русский язык как </w:t>
      </w:r>
      <w:r w:rsidR="00775705">
        <w:rPr>
          <w:rFonts w:ascii="Times New Roman" w:hAnsi="Times New Roman" w:cs="Times New Roman"/>
          <w:bCs/>
          <w:sz w:val="24"/>
          <w:szCs w:val="24"/>
          <w:lang w:eastAsia="ru-RU"/>
        </w:rPr>
        <w:t>горсударство</w:t>
      </w:r>
      <w:r w:rsidRPr="00AE1227">
        <w:rPr>
          <w:rFonts w:ascii="Times New Roman" w:hAnsi="Times New Roman" w:cs="Times New Roman"/>
          <w:bCs/>
          <w:sz w:val="24"/>
          <w:szCs w:val="24"/>
          <w:lang w:eastAsia="ru-RU"/>
        </w:rPr>
        <w:t xml:space="preserve">образующий язык и язык межнационального общения. Важность </w:t>
      </w:r>
      <w:r w:rsidR="00775705">
        <w:rPr>
          <w:rFonts w:ascii="Times New Roman" w:hAnsi="Times New Roman" w:cs="Times New Roman"/>
          <w:bCs/>
          <w:sz w:val="24"/>
          <w:szCs w:val="24"/>
          <w:lang w:eastAsia="ru-RU"/>
        </w:rPr>
        <w:t>русского</w:t>
      </w:r>
      <w:r w:rsidRPr="00AE1227">
        <w:rPr>
          <w:rFonts w:ascii="Times New Roman" w:hAnsi="Times New Roman" w:cs="Times New Roman"/>
          <w:bCs/>
          <w:sz w:val="24"/>
          <w:szCs w:val="24"/>
          <w:lang w:eastAsia="ru-RU"/>
        </w:rPr>
        <w:t xml:space="preserve"> языка для всех народов России. </w:t>
      </w:r>
    </w:p>
    <w:p w14:paraId="04E5961E" w14:textId="77777777" w:rsidR="00AE1227" w:rsidRPr="00AE1227" w:rsidRDefault="00AE1227" w:rsidP="00F91737">
      <w:pPr>
        <w:spacing w:after="0" w:line="240" w:lineRule="auto"/>
        <w:ind w:firstLine="709"/>
        <w:jc w:val="both"/>
        <w:rPr>
          <w:rFonts w:ascii="Times New Roman" w:hAnsi="Times New Roman" w:cs="Times New Roman"/>
          <w:bCs/>
          <w:sz w:val="24"/>
          <w:szCs w:val="24"/>
          <w:lang w:eastAsia="ru-RU"/>
        </w:rPr>
      </w:pPr>
      <w:r w:rsidRPr="001454BD">
        <w:rPr>
          <w:rFonts w:ascii="Times New Roman" w:hAnsi="Times New Roman" w:cs="Times New Roman"/>
          <w:b/>
          <w:sz w:val="24"/>
          <w:szCs w:val="24"/>
          <w:lang w:eastAsia="ru-RU"/>
        </w:rPr>
        <w:t>Культурное пространство России. Материальная культура</w:t>
      </w:r>
      <w:r w:rsidR="001454BD">
        <w:rPr>
          <w:rFonts w:ascii="Times New Roman" w:hAnsi="Times New Roman" w:cs="Times New Roman"/>
          <w:bCs/>
          <w:sz w:val="24"/>
          <w:szCs w:val="24"/>
          <w:lang w:eastAsia="ru-RU"/>
        </w:rPr>
        <w:t xml:space="preserve">. </w:t>
      </w:r>
      <w:r w:rsidRPr="00AE1227">
        <w:rPr>
          <w:rFonts w:ascii="Times New Roman" w:hAnsi="Times New Roman" w:cs="Times New Roman"/>
          <w:bCs/>
          <w:sz w:val="24"/>
          <w:szCs w:val="24"/>
          <w:lang w:eastAsia="ru-RU"/>
        </w:rPr>
        <w:t>Что такое культура</w:t>
      </w:r>
      <w:r w:rsidR="001454BD">
        <w:rPr>
          <w:rFonts w:ascii="Times New Roman" w:hAnsi="Times New Roman" w:cs="Times New Roman"/>
          <w:bCs/>
          <w:sz w:val="24"/>
          <w:szCs w:val="24"/>
          <w:lang w:eastAsia="ru-RU"/>
        </w:rPr>
        <w:t>.</w:t>
      </w:r>
      <w:r w:rsidRPr="00AE1227">
        <w:rPr>
          <w:rFonts w:ascii="Times New Roman" w:hAnsi="Times New Roman" w:cs="Times New Roman"/>
          <w:bCs/>
          <w:sz w:val="24"/>
          <w:szCs w:val="24"/>
          <w:lang w:eastAsia="ru-RU"/>
        </w:rPr>
        <w:t xml:space="preserve"> Культура и природа. Роль культуры в жизни общества. Многообразие культур России, причины многообразия культур. Единство культурного пространства России. Культура как память.</w:t>
      </w:r>
    </w:p>
    <w:p w14:paraId="76BCBD55" w14:textId="20DAB5F9" w:rsidR="00AE1227" w:rsidRPr="00AE1227" w:rsidRDefault="00AE1227" w:rsidP="00F91737">
      <w:pPr>
        <w:spacing w:after="0" w:line="240" w:lineRule="auto"/>
        <w:ind w:firstLine="709"/>
        <w:jc w:val="both"/>
        <w:rPr>
          <w:rFonts w:ascii="Times New Roman" w:hAnsi="Times New Roman" w:cs="Times New Roman"/>
          <w:bCs/>
          <w:sz w:val="24"/>
          <w:szCs w:val="24"/>
          <w:lang w:eastAsia="ru-RU"/>
        </w:rPr>
      </w:pPr>
      <w:r w:rsidRPr="00AE1227">
        <w:rPr>
          <w:rFonts w:ascii="Times New Roman" w:hAnsi="Times New Roman" w:cs="Times New Roman"/>
          <w:bCs/>
          <w:sz w:val="24"/>
          <w:szCs w:val="24"/>
          <w:lang w:eastAsia="ru-RU"/>
        </w:rPr>
        <w:t>Что такое материальная культура: архитектура, одежда, пища, транспорт, техника. Связь материальной культур</w:t>
      </w:r>
      <w:r w:rsidR="00F7578C">
        <w:rPr>
          <w:rFonts w:ascii="Times New Roman" w:hAnsi="Times New Roman" w:cs="Times New Roman"/>
          <w:bCs/>
          <w:sz w:val="24"/>
          <w:szCs w:val="24"/>
          <w:lang w:eastAsia="ru-RU"/>
        </w:rPr>
        <w:t>ы</w:t>
      </w:r>
      <w:r w:rsidRPr="00AE1227">
        <w:rPr>
          <w:rFonts w:ascii="Times New Roman" w:hAnsi="Times New Roman" w:cs="Times New Roman"/>
          <w:bCs/>
          <w:sz w:val="24"/>
          <w:szCs w:val="24"/>
          <w:lang w:eastAsia="ru-RU"/>
        </w:rPr>
        <w:t xml:space="preserve"> и духовно-нравственн</w:t>
      </w:r>
      <w:r w:rsidR="00F7578C">
        <w:rPr>
          <w:rFonts w:ascii="Times New Roman" w:hAnsi="Times New Roman" w:cs="Times New Roman"/>
          <w:bCs/>
          <w:sz w:val="24"/>
          <w:szCs w:val="24"/>
          <w:lang w:eastAsia="ru-RU"/>
        </w:rPr>
        <w:t>ых</w:t>
      </w:r>
      <w:r w:rsidRPr="00AE1227">
        <w:rPr>
          <w:rFonts w:ascii="Times New Roman" w:hAnsi="Times New Roman" w:cs="Times New Roman"/>
          <w:bCs/>
          <w:sz w:val="24"/>
          <w:szCs w:val="24"/>
          <w:lang w:eastAsia="ru-RU"/>
        </w:rPr>
        <w:t xml:space="preserve"> ценност</w:t>
      </w:r>
      <w:r w:rsidR="00F7578C">
        <w:rPr>
          <w:rFonts w:ascii="Times New Roman" w:hAnsi="Times New Roman" w:cs="Times New Roman"/>
          <w:bCs/>
          <w:sz w:val="24"/>
          <w:szCs w:val="24"/>
          <w:lang w:eastAsia="ru-RU"/>
        </w:rPr>
        <w:t>ей</w:t>
      </w:r>
      <w:r w:rsidRPr="00AE1227">
        <w:rPr>
          <w:rFonts w:ascii="Times New Roman" w:hAnsi="Times New Roman" w:cs="Times New Roman"/>
          <w:bCs/>
          <w:sz w:val="24"/>
          <w:szCs w:val="24"/>
          <w:lang w:eastAsia="ru-RU"/>
        </w:rPr>
        <w:t xml:space="preserve"> общества. Памятники культуры: исторические, художественные, архитектурные. Памятники архитектуры, в том числе Крыма, в культуре народов России. Музеи. Храмы. Дворцы. Исторические здания как свидетели истории. Архитектура и духовно-нравственные ценности народов России. </w:t>
      </w:r>
    </w:p>
    <w:p w14:paraId="41B86E2C" w14:textId="2D9E3456" w:rsidR="00AE1227" w:rsidRPr="001454BD" w:rsidRDefault="00AE1227" w:rsidP="00F91737">
      <w:pPr>
        <w:spacing w:after="0" w:line="240" w:lineRule="auto"/>
        <w:ind w:firstLine="709"/>
        <w:jc w:val="both"/>
        <w:rPr>
          <w:rFonts w:ascii="Times New Roman" w:hAnsi="Times New Roman" w:cs="Times New Roman"/>
          <w:b/>
          <w:sz w:val="24"/>
          <w:szCs w:val="24"/>
          <w:lang w:eastAsia="ru-RU"/>
        </w:rPr>
      </w:pPr>
      <w:r w:rsidRPr="001454BD">
        <w:rPr>
          <w:rFonts w:ascii="Times New Roman" w:hAnsi="Times New Roman" w:cs="Times New Roman"/>
          <w:b/>
          <w:sz w:val="24"/>
          <w:szCs w:val="24"/>
          <w:lang w:eastAsia="ru-RU"/>
        </w:rPr>
        <w:t>Духовная культура и духовно-нравственные ценности российского народа. Религия и культура.</w:t>
      </w:r>
      <w:r w:rsidR="001454BD">
        <w:rPr>
          <w:rFonts w:ascii="Times New Roman" w:hAnsi="Times New Roman" w:cs="Times New Roman"/>
          <w:b/>
          <w:sz w:val="24"/>
          <w:szCs w:val="24"/>
          <w:lang w:eastAsia="ru-RU"/>
        </w:rPr>
        <w:t xml:space="preserve"> </w:t>
      </w:r>
      <w:r w:rsidRPr="00AE1227">
        <w:rPr>
          <w:rFonts w:ascii="Times New Roman" w:hAnsi="Times New Roman" w:cs="Times New Roman"/>
          <w:bCs/>
          <w:sz w:val="24"/>
          <w:szCs w:val="24"/>
          <w:lang w:eastAsia="ru-RU"/>
        </w:rPr>
        <w:t>Мораль, нравственность, ценности. Духовная культура как реализация ценностей. Духовно-нравственные ценности российского народа. Жизнь, достоинство, права и свободы челове</w:t>
      </w:r>
      <w:r w:rsidRPr="00AE1227">
        <w:rPr>
          <w:rFonts w:ascii="Times New Roman" w:hAnsi="Times New Roman" w:cs="Times New Roman"/>
          <w:bCs/>
          <w:sz w:val="24"/>
          <w:szCs w:val="24"/>
          <w:lang w:eastAsia="ru-RU"/>
        </w:rPr>
        <w:lastRenderedPageBreak/>
        <w:t>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14:paraId="5B677768" w14:textId="668A6EFC" w:rsidR="00AE1227" w:rsidRPr="00AE1227" w:rsidRDefault="00AE1227" w:rsidP="00F91737">
      <w:pPr>
        <w:spacing w:after="0" w:line="240" w:lineRule="auto"/>
        <w:ind w:firstLine="709"/>
        <w:jc w:val="both"/>
        <w:rPr>
          <w:rFonts w:ascii="Times New Roman" w:hAnsi="Times New Roman" w:cs="Times New Roman"/>
          <w:bCs/>
          <w:sz w:val="24"/>
          <w:szCs w:val="24"/>
          <w:lang w:eastAsia="ru-RU"/>
        </w:rPr>
      </w:pPr>
      <w:r w:rsidRPr="00AE1227">
        <w:rPr>
          <w:rFonts w:ascii="Times New Roman" w:hAnsi="Times New Roman" w:cs="Times New Roman"/>
          <w:bCs/>
          <w:sz w:val="24"/>
          <w:szCs w:val="24"/>
          <w:lang w:eastAsia="ru-RU"/>
        </w:rPr>
        <w:t xml:space="preserve">Культура и религия. Роль религии в жизни общества и человека. </w:t>
      </w:r>
      <w:r w:rsidR="00CA741E">
        <w:rPr>
          <w:rFonts w:ascii="Times New Roman" w:hAnsi="Times New Roman" w:cs="Times New Roman"/>
          <w:bCs/>
          <w:sz w:val="24"/>
          <w:szCs w:val="24"/>
          <w:lang w:eastAsia="ru-RU"/>
        </w:rPr>
        <w:t>Значение п</w:t>
      </w:r>
      <w:r w:rsidR="001454BD">
        <w:rPr>
          <w:rFonts w:ascii="Times New Roman" w:hAnsi="Times New Roman" w:cs="Times New Roman"/>
          <w:bCs/>
          <w:sz w:val="24"/>
          <w:szCs w:val="24"/>
          <w:lang w:eastAsia="ru-RU"/>
        </w:rPr>
        <w:t>равослави</w:t>
      </w:r>
      <w:r w:rsidR="00CA741E">
        <w:rPr>
          <w:rFonts w:ascii="Times New Roman" w:hAnsi="Times New Roman" w:cs="Times New Roman"/>
          <w:bCs/>
          <w:sz w:val="24"/>
          <w:szCs w:val="24"/>
          <w:lang w:eastAsia="ru-RU"/>
        </w:rPr>
        <w:t>я в формировании российской государственности</w:t>
      </w:r>
      <w:r w:rsidR="001454BD">
        <w:rPr>
          <w:rFonts w:ascii="Times New Roman" w:hAnsi="Times New Roman" w:cs="Times New Roman"/>
          <w:bCs/>
          <w:sz w:val="24"/>
          <w:szCs w:val="24"/>
          <w:lang w:eastAsia="ru-RU"/>
        </w:rPr>
        <w:t xml:space="preserve"> </w:t>
      </w:r>
      <w:r w:rsidR="00CA741E">
        <w:rPr>
          <w:rFonts w:ascii="Times New Roman" w:hAnsi="Times New Roman" w:cs="Times New Roman"/>
          <w:bCs/>
          <w:sz w:val="24"/>
          <w:szCs w:val="24"/>
          <w:lang w:eastAsia="ru-RU"/>
        </w:rPr>
        <w:t>и культуры</w:t>
      </w:r>
      <w:r w:rsidRPr="00AE1227">
        <w:rPr>
          <w:rFonts w:ascii="Times New Roman" w:hAnsi="Times New Roman" w:cs="Times New Roman"/>
          <w:bCs/>
          <w:sz w:val="24"/>
          <w:szCs w:val="24"/>
          <w:lang w:eastAsia="ru-RU"/>
        </w:rPr>
        <w:t>. Единство ценностей в религиях России. Основные религии народов Крыма: православие, ислам, иудаизм.</w:t>
      </w:r>
    </w:p>
    <w:p w14:paraId="2B5CC06D" w14:textId="0C503E43" w:rsidR="00AE1227" w:rsidRPr="00AE1227" w:rsidRDefault="00AE1227" w:rsidP="00F91737">
      <w:pPr>
        <w:spacing w:after="0" w:line="240" w:lineRule="auto"/>
        <w:ind w:firstLine="709"/>
        <w:jc w:val="both"/>
        <w:rPr>
          <w:rFonts w:ascii="Times New Roman" w:hAnsi="Times New Roman" w:cs="Times New Roman"/>
          <w:bCs/>
          <w:sz w:val="24"/>
          <w:szCs w:val="24"/>
          <w:lang w:eastAsia="ru-RU"/>
        </w:rPr>
      </w:pPr>
      <w:r w:rsidRPr="00AE1227">
        <w:rPr>
          <w:rFonts w:ascii="Times New Roman" w:hAnsi="Times New Roman" w:cs="Times New Roman"/>
          <w:bCs/>
          <w:sz w:val="24"/>
          <w:szCs w:val="24"/>
          <w:lang w:eastAsia="ru-RU"/>
        </w:rPr>
        <w:t>Многообразие и традиции культурных укладов народов Российской Федерации. Ценность многообразия культурных укладов и традиций народов Российской Федерации, в</w:t>
      </w:r>
      <w:r w:rsidR="00E4466F">
        <w:rPr>
          <w:rFonts w:ascii="Times New Roman" w:hAnsi="Times New Roman" w:cs="Times New Roman"/>
          <w:bCs/>
          <w:sz w:val="24"/>
          <w:szCs w:val="24"/>
          <w:lang w:eastAsia="ru-RU"/>
        </w:rPr>
        <w:t> </w:t>
      </w:r>
      <w:r w:rsidRPr="00AE1227">
        <w:rPr>
          <w:rFonts w:ascii="Times New Roman" w:hAnsi="Times New Roman" w:cs="Times New Roman"/>
          <w:bCs/>
          <w:sz w:val="24"/>
          <w:szCs w:val="24"/>
          <w:lang w:eastAsia="ru-RU"/>
        </w:rPr>
        <w:t>том числе народов Крыма. Вклад представителей Крыма в формирование цивилизационного наследия России.</w:t>
      </w:r>
    </w:p>
    <w:p w14:paraId="204EE1CD" w14:textId="77777777" w:rsidR="00AE1227" w:rsidRPr="00390D89" w:rsidRDefault="00AE1227" w:rsidP="00F91737">
      <w:pPr>
        <w:spacing w:after="0" w:line="240" w:lineRule="auto"/>
        <w:ind w:firstLine="709"/>
        <w:jc w:val="both"/>
        <w:rPr>
          <w:rFonts w:ascii="Times New Roman" w:hAnsi="Times New Roman" w:cs="Times New Roman"/>
          <w:b/>
          <w:sz w:val="24"/>
          <w:szCs w:val="24"/>
          <w:lang w:eastAsia="ru-RU"/>
        </w:rPr>
      </w:pPr>
      <w:r w:rsidRPr="00390D89">
        <w:rPr>
          <w:rFonts w:ascii="Times New Roman" w:hAnsi="Times New Roman" w:cs="Times New Roman"/>
          <w:b/>
          <w:sz w:val="24"/>
          <w:szCs w:val="24"/>
          <w:lang w:eastAsia="ru-RU"/>
        </w:rPr>
        <w:t>Родина начинается с семьи</w:t>
      </w:r>
      <w:r w:rsidR="00390D89">
        <w:rPr>
          <w:rFonts w:ascii="Times New Roman" w:hAnsi="Times New Roman" w:cs="Times New Roman"/>
          <w:b/>
          <w:sz w:val="24"/>
          <w:szCs w:val="24"/>
          <w:lang w:eastAsia="ru-RU"/>
        </w:rPr>
        <w:t xml:space="preserve">. </w:t>
      </w:r>
      <w:r w:rsidRPr="00AE1227">
        <w:rPr>
          <w:rFonts w:ascii="Times New Roman" w:hAnsi="Times New Roman" w:cs="Times New Roman"/>
          <w:bCs/>
          <w:sz w:val="24"/>
          <w:szCs w:val="24"/>
          <w:lang w:eastAsia="ru-RU"/>
        </w:rPr>
        <w:t>Семья – базовый элемент общества. Семейные ценности, традиции и культура. Помощь сиротам как духовно-нравственный долг человека.</w:t>
      </w:r>
    </w:p>
    <w:p w14:paraId="0D3944E6" w14:textId="67D0B1E1" w:rsidR="00AE1227" w:rsidRDefault="00AE1227" w:rsidP="00F91737">
      <w:pPr>
        <w:spacing w:after="0" w:line="240" w:lineRule="auto"/>
        <w:ind w:firstLine="709"/>
        <w:jc w:val="both"/>
        <w:rPr>
          <w:rFonts w:ascii="Times New Roman" w:hAnsi="Times New Roman" w:cs="Times New Roman"/>
          <w:bCs/>
          <w:sz w:val="24"/>
          <w:szCs w:val="24"/>
          <w:lang w:eastAsia="ru-RU"/>
        </w:rPr>
      </w:pPr>
      <w:r w:rsidRPr="00AE1227">
        <w:rPr>
          <w:rFonts w:ascii="Times New Roman" w:hAnsi="Times New Roman" w:cs="Times New Roman"/>
          <w:bCs/>
          <w:sz w:val="24"/>
          <w:szCs w:val="24"/>
          <w:lang w:eastAsia="ru-RU"/>
        </w:rPr>
        <w:t>История семьи как часть истории народа, государства, человечества. Взаимосвязь Родины, Отечества–России и семьи. Семейные традиции народов России и народов Крыма. Межнациональные семьи. Семейное воспитание. Моя семья.</w:t>
      </w:r>
    </w:p>
    <w:p w14:paraId="63D663E2" w14:textId="7AC277CC" w:rsidR="00390D89" w:rsidRPr="00390D89" w:rsidRDefault="00390D89" w:rsidP="00F91737">
      <w:pPr>
        <w:spacing w:after="0" w:line="240" w:lineRule="auto"/>
        <w:jc w:val="center"/>
        <w:rPr>
          <w:rFonts w:ascii="Times New Roman" w:hAnsi="Times New Roman" w:cs="Times New Roman"/>
          <w:b/>
          <w:sz w:val="24"/>
          <w:szCs w:val="24"/>
          <w:lang w:eastAsia="ru-RU"/>
        </w:rPr>
      </w:pPr>
      <w:r w:rsidRPr="00390D89">
        <w:rPr>
          <w:rFonts w:ascii="Times New Roman" w:hAnsi="Times New Roman" w:cs="Times New Roman"/>
          <w:b/>
          <w:sz w:val="24"/>
          <w:szCs w:val="24"/>
          <w:lang w:eastAsia="ru-RU"/>
        </w:rPr>
        <w:t>Раздел II. Крым в древности</w:t>
      </w:r>
      <w:r w:rsidR="00FC1508">
        <w:rPr>
          <w:rFonts w:ascii="Times New Roman" w:hAnsi="Times New Roman" w:cs="Times New Roman"/>
          <w:b/>
          <w:sz w:val="24"/>
          <w:szCs w:val="24"/>
          <w:lang w:eastAsia="ru-RU"/>
        </w:rPr>
        <w:t>. 14</w:t>
      </w:r>
      <w:r>
        <w:rPr>
          <w:rFonts w:ascii="Times New Roman" w:hAnsi="Times New Roman" w:cs="Times New Roman"/>
          <w:b/>
          <w:sz w:val="24"/>
          <w:szCs w:val="24"/>
          <w:lang w:eastAsia="ru-RU"/>
        </w:rPr>
        <w:t xml:space="preserve"> часов</w:t>
      </w:r>
    </w:p>
    <w:p w14:paraId="32C2BBFB" w14:textId="55BC2E30" w:rsidR="00AE1227" w:rsidRPr="00390D89" w:rsidRDefault="00390D89" w:rsidP="00F91737">
      <w:pPr>
        <w:spacing w:after="0" w:line="240" w:lineRule="auto"/>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Тема 2.1. </w:t>
      </w:r>
      <w:r w:rsidRPr="00390D89">
        <w:rPr>
          <w:rFonts w:ascii="Times New Roman" w:hAnsi="Times New Roman" w:cs="Times New Roman"/>
          <w:b/>
          <w:sz w:val="24"/>
          <w:szCs w:val="24"/>
          <w:lang w:eastAsia="ru-RU"/>
        </w:rPr>
        <w:t>Древнейшая история Крыма</w:t>
      </w:r>
      <w:r w:rsidR="00FC1508">
        <w:rPr>
          <w:rFonts w:ascii="Times New Roman" w:hAnsi="Times New Roman" w:cs="Times New Roman"/>
          <w:b/>
          <w:sz w:val="24"/>
          <w:szCs w:val="24"/>
          <w:lang w:eastAsia="ru-RU"/>
        </w:rPr>
        <w:t>. 2</w:t>
      </w:r>
      <w:r>
        <w:rPr>
          <w:rFonts w:ascii="Times New Roman" w:hAnsi="Times New Roman" w:cs="Times New Roman"/>
          <w:b/>
          <w:sz w:val="24"/>
          <w:szCs w:val="24"/>
          <w:lang w:eastAsia="ru-RU"/>
        </w:rPr>
        <w:t xml:space="preserve"> часа</w:t>
      </w:r>
    </w:p>
    <w:p w14:paraId="73B24EB8" w14:textId="6961AC26" w:rsidR="00390D89" w:rsidRPr="00390D89" w:rsidRDefault="00390D89" w:rsidP="00F91737">
      <w:pPr>
        <w:spacing w:after="0" w:line="240" w:lineRule="auto"/>
        <w:ind w:firstLine="709"/>
        <w:jc w:val="both"/>
        <w:rPr>
          <w:rFonts w:ascii="Times New Roman" w:hAnsi="Times New Roman" w:cs="Times New Roman"/>
          <w:bCs/>
          <w:sz w:val="24"/>
          <w:szCs w:val="24"/>
          <w:lang w:eastAsia="ru-RU"/>
        </w:rPr>
      </w:pPr>
      <w:r w:rsidRPr="00390D89">
        <w:rPr>
          <w:rFonts w:ascii="Times New Roman" w:hAnsi="Times New Roman" w:cs="Times New Roman"/>
          <w:b/>
          <w:sz w:val="24"/>
          <w:szCs w:val="24"/>
          <w:lang w:eastAsia="ru-RU"/>
        </w:rPr>
        <w:t>Каменный век в Крыму</w:t>
      </w:r>
      <w:r>
        <w:rPr>
          <w:rFonts w:ascii="Times New Roman" w:hAnsi="Times New Roman" w:cs="Times New Roman"/>
          <w:bCs/>
          <w:sz w:val="24"/>
          <w:szCs w:val="24"/>
          <w:lang w:eastAsia="ru-RU"/>
        </w:rPr>
        <w:t xml:space="preserve">. </w:t>
      </w:r>
      <w:r w:rsidRPr="00390D89">
        <w:rPr>
          <w:rFonts w:ascii="Times New Roman" w:hAnsi="Times New Roman" w:cs="Times New Roman"/>
          <w:bCs/>
          <w:sz w:val="24"/>
          <w:szCs w:val="24"/>
          <w:lang w:eastAsia="ru-RU"/>
        </w:rPr>
        <w:t>П</w:t>
      </w:r>
      <w:r w:rsidR="00751BA2">
        <w:rPr>
          <w:rFonts w:ascii="Times New Roman" w:hAnsi="Times New Roman" w:cs="Times New Roman"/>
          <w:bCs/>
          <w:sz w:val="24"/>
          <w:szCs w:val="24"/>
          <w:lang w:eastAsia="ru-RU"/>
        </w:rPr>
        <w:t xml:space="preserve">онятие </w:t>
      </w:r>
      <w:r w:rsidR="00751BA2" w:rsidRPr="000F737A">
        <w:rPr>
          <w:rFonts w:ascii="Times New Roman" w:hAnsi="Times New Roman" w:cs="Times New Roman"/>
          <w:bCs/>
          <w:sz w:val="24"/>
          <w:szCs w:val="24"/>
          <w:lang w:eastAsia="ru-RU"/>
        </w:rPr>
        <w:t>п</w:t>
      </w:r>
      <w:r w:rsidRPr="000F737A">
        <w:rPr>
          <w:rFonts w:ascii="Times New Roman" w:hAnsi="Times New Roman" w:cs="Times New Roman"/>
          <w:bCs/>
          <w:sz w:val="24"/>
          <w:szCs w:val="24"/>
          <w:lang w:eastAsia="ru-RU"/>
        </w:rPr>
        <w:t>ервобытность</w:t>
      </w:r>
      <w:r w:rsidRPr="00390D89">
        <w:rPr>
          <w:rFonts w:ascii="Times New Roman" w:hAnsi="Times New Roman" w:cs="Times New Roman"/>
          <w:bCs/>
          <w:sz w:val="24"/>
          <w:szCs w:val="24"/>
          <w:lang w:eastAsia="ru-RU"/>
        </w:rPr>
        <w:t xml:space="preserve"> (каменный </w:t>
      </w:r>
      <w:r w:rsidR="00CA741E">
        <w:rPr>
          <w:rFonts w:ascii="Times New Roman" w:hAnsi="Times New Roman" w:cs="Times New Roman"/>
          <w:bCs/>
          <w:sz w:val="24"/>
          <w:szCs w:val="24"/>
          <w:lang w:eastAsia="ru-RU"/>
        </w:rPr>
        <w:t>век,</w:t>
      </w:r>
      <w:r w:rsidRPr="00390D89">
        <w:rPr>
          <w:rFonts w:ascii="Times New Roman" w:hAnsi="Times New Roman" w:cs="Times New Roman"/>
          <w:bCs/>
          <w:sz w:val="24"/>
          <w:szCs w:val="24"/>
          <w:lang w:eastAsia="ru-RU"/>
        </w:rPr>
        <w:t xml:space="preserve"> бронзовый век). Жизнь людей в древнейшие времена на территории Крыма. Природа. Животный мир. Ледниковый период. Эпоха мустье (150–35 тысяч лет назад). Неандерталец. Стоянки неандертальцев в Крыму. Киик-Коба (верховье р. Зуя, правый берег). Чокурча (г.</w:t>
      </w:r>
      <w:r w:rsidR="00751BA2">
        <w:rPr>
          <w:rFonts w:ascii="Times New Roman" w:hAnsi="Times New Roman" w:cs="Times New Roman"/>
          <w:bCs/>
          <w:sz w:val="24"/>
          <w:szCs w:val="24"/>
          <w:lang w:eastAsia="ru-RU"/>
        </w:rPr>
        <w:t> </w:t>
      </w:r>
      <w:r w:rsidRPr="00390D89">
        <w:rPr>
          <w:rFonts w:ascii="Times New Roman" w:hAnsi="Times New Roman" w:cs="Times New Roman"/>
          <w:bCs/>
          <w:sz w:val="24"/>
          <w:szCs w:val="24"/>
          <w:lang w:eastAsia="ru-RU"/>
        </w:rPr>
        <w:t>Симферополь). Волчий Грот (Симферопольский район, с. Мазанка). Шайтан-Коба (Бахчисарайский район, с. Скалистое). Староселье (г. Бахчисарай). Пролом (Белогорский район, с. Васильевка). Красная балка, Ак-Кая I</w:t>
      </w:r>
      <w:r w:rsidR="00220A22">
        <w:rPr>
          <w:rFonts w:ascii="Times New Roman" w:hAnsi="Times New Roman" w:cs="Times New Roman"/>
          <w:bCs/>
          <w:sz w:val="24"/>
          <w:szCs w:val="24"/>
          <w:lang w:eastAsia="ru-RU"/>
        </w:rPr>
        <w:t>.</w:t>
      </w:r>
    </w:p>
    <w:p w14:paraId="1A82CE13" w14:textId="77777777" w:rsidR="00390D89" w:rsidRPr="00390D89" w:rsidRDefault="00390D89" w:rsidP="00F91737">
      <w:pPr>
        <w:spacing w:after="0" w:line="240" w:lineRule="auto"/>
        <w:ind w:firstLine="709"/>
        <w:jc w:val="both"/>
        <w:rPr>
          <w:rFonts w:ascii="Times New Roman" w:hAnsi="Times New Roman" w:cs="Times New Roman"/>
          <w:bCs/>
          <w:sz w:val="24"/>
          <w:szCs w:val="24"/>
          <w:lang w:eastAsia="ru-RU"/>
        </w:rPr>
      </w:pPr>
      <w:r w:rsidRPr="00390D89">
        <w:rPr>
          <w:rFonts w:ascii="Times New Roman" w:hAnsi="Times New Roman" w:cs="Times New Roman"/>
          <w:bCs/>
          <w:sz w:val="24"/>
          <w:szCs w:val="24"/>
          <w:lang w:eastAsia="ru-RU"/>
        </w:rPr>
        <w:t>Орудия труда. Занятия. Жилища. Появление человека современного типа (Homo sapiens) в эпоху позднего палеолита. Организация общества. Род.</w:t>
      </w:r>
    </w:p>
    <w:p w14:paraId="272871AA" w14:textId="77777777" w:rsidR="00390D89" w:rsidRPr="00390D89" w:rsidRDefault="00390D89" w:rsidP="00F91737">
      <w:pPr>
        <w:spacing w:after="0" w:line="240" w:lineRule="auto"/>
        <w:ind w:firstLine="709"/>
        <w:jc w:val="both"/>
        <w:rPr>
          <w:rFonts w:ascii="Times New Roman" w:hAnsi="Times New Roman" w:cs="Times New Roman"/>
          <w:bCs/>
          <w:sz w:val="24"/>
          <w:szCs w:val="24"/>
          <w:lang w:eastAsia="ru-RU"/>
        </w:rPr>
      </w:pPr>
      <w:r w:rsidRPr="00390D89">
        <w:rPr>
          <w:rFonts w:ascii="Times New Roman" w:hAnsi="Times New Roman" w:cs="Times New Roman"/>
          <w:bCs/>
          <w:sz w:val="24"/>
          <w:szCs w:val="24"/>
          <w:lang w:eastAsia="ru-RU"/>
        </w:rPr>
        <w:t>Изменение природно-климатических условий. Изобретение лука и стрел. Стоянки людей периода мезолита в Крыму (10–8 тысяч лет назад). Шан-Коба, Фатьма-Коба, Мурзак-Коба (Байдарская долина).</w:t>
      </w:r>
    </w:p>
    <w:p w14:paraId="559D5A87" w14:textId="77777777" w:rsidR="00390D89" w:rsidRPr="00390D89" w:rsidRDefault="00390D89" w:rsidP="00F91737">
      <w:pPr>
        <w:spacing w:after="0" w:line="240" w:lineRule="auto"/>
        <w:ind w:firstLine="709"/>
        <w:jc w:val="both"/>
        <w:rPr>
          <w:rFonts w:ascii="Times New Roman" w:hAnsi="Times New Roman" w:cs="Times New Roman"/>
          <w:bCs/>
          <w:sz w:val="24"/>
          <w:szCs w:val="24"/>
          <w:lang w:eastAsia="ru-RU"/>
        </w:rPr>
      </w:pPr>
      <w:r w:rsidRPr="00390D89">
        <w:rPr>
          <w:rFonts w:ascii="Times New Roman" w:hAnsi="Times New Roman" w:cs="Times New Roman"/>
          <w:bCs/>
          <w:sz w:val="24"/>
          <w:szCs w:val="24"/>
          <w:lang w:eastAsia="ru-RU"/>
        </w:rPr>
        <w:t>Неолитическая революция (переход от присваивающего к производящему хозяйству). Зачатки земледелия и скотоводства в Крыму. Новые приемы обработки камня (сверление, шлифовка, заточка). Ремесло. Керамика.</w:t>
      </w:r>
    </w:p>
    <w:p w14:paraId="10A6C9BC" w14:textId="77777777" w:rsidR="00390D89" w:rsidRPr="00390D89" w:rsidRDefault="00390D89" w:rsidP="00F91737">
      <w:pPr>
        <w:spacing w:after="0" w:line="240" w:lineRule="auto"/>
        <w:ind w:firstLine="709"/>
        <w:jc w:val="both"/>
        <w:rPr>
          <w:rFonts w:ascii="Times New Roman" w:hAnsi="Times New Roman" w:cs="Times New Roman"/>
          <w:bCs/>
          <w:sz w:val="24"/>
          <w:szCs w:val="24"/>
          <w:lang w:eastAsia="ru-RU"/>
        </w:rPr>
      </w:pPr>
      <w:r w:rsidRPr="00390D89">
        <w:rPr>
          <w:rFonts w:ascii="Times New Roman" w:hAnsi="Times New Roman" w:cs="Times New Roman"/>
          <w:bCs/>
          <w:sz w:val="24"/>
          <w:szCs w:val="24"/>
          <w:lang w:eastAsia="ru-RU"/>
        </w:rPr>
        <w:t>Неолитические памятники Крыма. Таш-Аир (Юго-Западный Крым, близ г.</w:t>
      </w:r>
      <w:r w:rsidR="00751BA2">
        <w:rPr>
          <w:rFonts w:ascii="Times New Roman" w:hAnsi="Times New Roman" w:cs="Times New Roman"/>
          <w:bCs/>
          <w:sz w:val="24"/>
          <w:szCs w:val="24"/>
          <w:lang w:eastAsia="ru-RU"/>
        </w:rPr>
        <w:t> </w:t>
      </w:r>
      <w:r w:rsidRPr="00390D89">
        <w:rPr>
          <w:rFonts w:ascii="Times New Roman" w:hAnsi="Times New Roman" w:cs="Times New Roman"/>
          <w:bCs/>
          <w:sz w:val="24"/>
          <w:szCs w:val="24"/>
          <w:lang w:eastAsia="ru-RU"/>
        </w:rPr>
        <w:t>Бахчисарай), Беш-Текне (яйла Ай-Петри), Фронтовое (Ленинский район, с. Фронтовое).</w:t>
      </w:r>
    </w:p>
    <w:p w14:paraId="6995D8DB" w14:textId="63A41C5D" w:rsidR="00390D89" w:rsidRPr="00390D89" w:rsidRDefault="00390D89" w:rsidP="00F91737">
      <w:pPr>
        <w:spacing w:after="0" w:line="240" w:lineRule="auto"/>
        <w:ind w:firstLine="709"/>
        <w:jc w:val="both"/>
        <w:rPr>
          <w:rFonts w:ascii="Times New Roman" w:hAnsi="Times New Roman" w:cs="Times New Roman"/>
          <w:bCs/>
          <w:sz w:val="24"/>
          <w:szCs w:val="24"/>
          <w:lang w:eastAsia="ru-RU"/>
        </w:rPr>
      </w:pPr>
      <w:r w:rsidRPr="00CA741E">
        <w:rPr>
          <w:rFonts w:ascii="Times New Roman" w:hAnsi="Times New Roman" w:cs="Times New Roman"/>
          <w:bCs/>
          <w:sz w:val="24"/>
          <w:szCs w:val="24"/>
          <w:lang w:eastAsia="ru-RU"/>
        </w:rPr>
        <w:t>Открытие пещеры «Таврида» (п. Зуя, Белогорский район) при строительстве трассы «Таврида»</w:t>
      </w:r>
      <w:r w:rsidR="00751BA2" w:rsidRPr="00CA741E">
        <w:rPr>
          <w:rFonts w:ascii="Times New Roman" w:hAnsi="Times New Roman" w:cs="Times New Roman"/>
          <w:bCs/>
          <w:sz w:val="24"/>
          <w:szCs w:val="24"/>
          <w:lang w:eastAsia="ru-RU"/>
        </w:rPr>
        <w:t xml:space="preserve"> в 2018 г</w:t>
      </w:r>
      <w:r w:rsidR="00E4466F">
        <w:rPr>
          <w:rFonts w:ascii="Times New Roman" w:hAnsi="Times New Roman" w:cs="Times New Roman"/>
          <w:bCs/>
          <w:sz w:val="24"/>
          <w:szCs w:val="24"/>
          <w:lang w:eastAsia="ru-RU"/>
        </w:rPr>
        <w:t>оду.</w:t>
      </w:r>
    </w:p>
    <w:p w14:paraId="34AD462A" w14:textId="77777777" w:rsidR="00390D89" w:rsidRPr="00390D89" w:rsidRDefault="00390D89" w:rsidP="00F91737">
      <w:pPr>
        <w:spacing w:after="0" w:line="240" w:lineRule="auto"/>
        <w:ind w:firstLine="709"/>
        <w:jc w:val="both"/>
        <w:rPr>
          <w:rFonts w:ascii="Times New Roman" w:hAnsi="Times New Roman" w:cs="Times New Roman"/>
          <w:bCs/>
          <w:sz w:val="24"/>
          <w:szCs w:val="24"/>
          <w:lang w:eastAsia="ru-RU"/>
        </w:rPr>
      </w:pPr>
      <w:r w:rsidRPr="00751BA2">
        <w:rPr>
          <w:rFonts w:ascii="Times New Roman" w:hAnsi="Times New Roman" w:cs="Times New Roman"/>
          <w:b/>
          <w:sz w:val="24"/>
          <w:szCs w:val="24"/>
          <w:lang w:eastAsia="ru-RU"/>
        </w:rPr>
        <w:t>Бронзовый век в Крыму</w:t>
      </w:r>
      <w:r w:rsidR="00751BA2">
        <w:rPr>
          <w:rFonts w:ascii="Times New Roman" w:hAnsi="Times New Roman" w:cs="Times New Roman"/>
          <w:bCs/>
          <w:sz w:val="24"/>
          <w:szCs w:val="24"/>
          <w:lang w:eastAsia="ru-RU"/>
        </w:rPr>
        <w:t xml:space="preserve">. </w:t>
      </w:r>
      <w:r w:rsidRPr="00390D89">
        <w:rPr>
          <w:rFonts w:ascii="Times New Roman" w:hAnsi="Times New Roman" w:cs="Times New Roman"/>
          <w:bCs/>
          <w:sz w:val="24"/>
          <w:szCs w:val="24"/>
          <w:lang w:eastAsia="ru-RU"/>
        </w:rPr>
        <w:t>Изобретение металла. Распространение металлических орудий труда из меди и бронзы. Новый способ ведения хозяйства. Появление кочевого скотоводства. Курганы. Понятие археологической культуры. Ямная культура в Северном Причерноморье и в Крыму, Кеми-Обинская культура (вторая половина III–начало II тысячелетия до н.э.). Погребальные сооружения, погребальный инвентарь.</w:t>
      </w:r>
    </w:p>
    <w:p w14:paraId="766995B7" w14:textId="77777777" w:rsidR="00390D89" w:rsidRPr="00390D89" w:rsidRDefault="00390D89" w:rsidP="00F91737">
      <w:pPr>
        <w:spacing w:after="0" w:line="240" w:lineRule="auto"/>
        <w:ind w:firstLine="709"/>
        <w:jc w:val="both"/>
        <w:rPr>
          <w:rFonts w:ascii="Times New Roman" w:hAnsi="Times New Roman" w:cs="Times New Roman"/>
          <w:bCs/>
          <w:sz w:val="24"/>
          <w:szCs w:val="24"/>
          <w:lang w:eastAsia="ru-RU"/>
        </w:rPr>
      </w:pPr>
      <w:r w:rsidRPr="00390D89">
        <w:rPr>
          <w:rFonts w:ascii="Times New Roman" w:hAnsi="Times New Roman" w:cs="Times New Roman"/>
          <w:bCs/>
          <w:sz w:val="24"/>
          <w:szCs w:val="24"/>
          <w:lang w:eastAsia="ru-RU"/>
        </w:rPr>
        <w:t>Катакомбная культура (первая половина II тысячелетия до н.э.).</w:t>
      </w:r>
    </w:p>
    <w:p w14:paraId="4BA1933A" w14:textId="77777777" w:rsidR="00390D89" w:rsidRPr="00390D89" w:rsidRDefault="00390D89" w:rsidP="00F91737">
      <w:pPr>
        <w:spacing w:after="0" w:line="240" w:lineRule="auto"/>
        <w:ind w:firstLine="709"/>
        <w:jc w:val="both"/>
        <w:rPr>
          <w:rFonts w:ascii="Times New Roman" w:hAnsi="Times New Roman" w:cs="Times New Roman"/>
          <w:bCs/>
          <w:sz w:val="24"/>
          <w:szCs w:val="24"/>
          <w:lang w:eastAsia="ru-RU"/>
        </w:rPr>
      </w:pPr>
      <w:r w:rsidRPr="00390D89">
        <w:rPr>
          <w:rFonts w:ascii="Times New Roman" w:hAnsi="Times New Roman" w:cs="Times New Roman"/>
          <w:bCs/>
          <w:sz w:val="24"/>
          <w:szCs w:val="24"/>
          <w:lang w:eastAsia="ru-RU"/>
        </w:rPr>
        <w:t xml:space="preserve">Срубная, сабатиновская, белозерская культуры (XV–IX века до н.э.). </w:t>
      </w:r>
      <w:r w:rsidR="00751BA2">
        <w:rPr>
          <w:rFonts w:ascii="Times New Roman" w:hAnsi="Times New Roman" w:cs="Times New Roman"/>
          <w:bCs/>
          <w:sz w:val="24"/>
          <w:szCs w:val="24"/>
          <w:lang w:eastAsia="ru-RU"/>
        </w:rPr>
        <w:t>Р</w:t>
      </w:r>
      <w:r w:rsidRPr="00390D89">
        <w:rPr>
          <w:rFonts w:ascii="Times New Roman" w:hAnsi="Times New Roman" w:cs="Times New Roman"/>
          <w:bCs/>
          <w:sz w:val="24"/>
          <w:szCs w:val="24"/>
          <w:lang w:eastAsia="ru-RU"/>
        </w:rPr>
        <w:t>азвитие хозяйства.</w:t>
      </w:r>
    </w:p>
    <w:p w14:paraId="1099FAC1" w14:textId="6633C597" w:rsidR="00AE1227" w:rsidRDefault="00390D89" w:rsidP="00F91737">
      <w:pPr>
        <w:spacing w:after="0" w:line="240" w:lineRule="auto"/>
        <w:ind w:firstLine="709"/>
        <w:jc w:val="both"/>
        <w:rPr>
          <w:rFonts w:ascii="Times New Roman" w:hAnsi="Times New Roman" w:cs="Times New Roman"/>
          <w:bCs/>
          <w:sz w:val="24"/>
          <w:szCs w:val="24"/>
          <w:lang w:eastAsia="ru-RU"/>
        </w:rPr>
      </w:pPr>
      <w:r w:rsidRPr="00390D89">
        <w:rPr>
          <w:rFonts w:ascii="Times New Roman" w:hAnsi="Times New Roman" w:cs="Times New Roman"/>
          <w:bCs/>
          <w:sz w:val="24"/>
          <w:szCs w:val="24"/>
          <w:lang w:eastAsia="ru-RU"/>
        </w:rPr>
        <w:t xml:space="preserve">Поселения людей бронзового века в Крыму на </w:t>
      </w:r>
      <w:r w:rsidR="00E4466F" w:rsidRPr="00390D89">
        <w:rPr>
          <w:rFonts w:ascii="Times New Roman" w:hAnsi="Times New Roman" w:cs="Times New Roman"/>
          <w:bCs/>
          <w:sz w:val="24"/>
          <w:szCs w:val="24"/>
          <w:lang w:eastAsia="ru-RU"/>
        </w:rPr>
        <w:t>полуострове Тарханкут</w:t>
      </w:r>
      <w:r w:rsidR="00E4466F">
        <w:rPr>
          <w:rFonts w:ascii="Times New Roman" w:hAnsi="Times New Roman" w:cs="Times New Roman"/>
          <w:bCs/>
          <w:sz w:val="24"/>
          <w:szCs w:val="24"/>
          <w:lang w:eastAsia="ru-RU"/>
        </w:rPr>
        <w:t>,</w:t>
      </w:r>
      <w:r w:rsidR="00E4466F" w:rsidRPr="00E4466F">
        <w:rPr>
          <w:rFonts w:ascii="Times New Roman" w:hAnsi="Times New Roman" w:cs="Times New Roman"/>
          <w:bCs/>
          <w:sz w:val="24"/>
          <w:szCs w:val="24"/>
          <w:lang w:eastAsia="ru-RU"/>
        </w:rPr>
        <w:t xml:space="preserve"> </w:t>
      </w:r>
      <w:r w:rsidRPr="00390D89">
        <w:rPr>
          <w:rFonts w:ascii="Times New Roman" w:hAnsi="Times New Roman" w:cs="Times New Roman"/>
          <w:bCs/>
          <w:sz w:val="24"/>
          <w:szCs w:val="24"/>
          <w:lang w:eastAsia="ru-RU"/>
        </w:rPr>
        <w:t xml:space="preserve">Керченском полуострове, </w:t>
      </w:r>
      <w:r w:rsidR="00E4466F" w:rsidRPr="00390D89">
        <w:rPr>
          <w:rFonts w:ascii="Times New Roman" w:hAnsi="Times New Roman" w:cs="Times New Roman"/>
          <w:bCs/>
          <w:sz w:val="24"/>
          <w:szCs w:val="24"/>
          <w:lang w:eastAsia="ru-RU"/>
        </w:rPr>
        <w:t>в Коктебеле</w:t>
      </w:r>
      <w:r w:rsidR="00E4466F">
        <w:rPr>
          <w:rFonts w:ascii="Times New Roman" w:hAnsi="Times New Roman" w:cs="Times New Roman"/>
          <w:bCs/>
          <w:sz w:val="24"/>
          <w:szCs w:val="24"/>
          <w:lang w:eastAsia="ru-RU"/>
        </w:rPr>
        <w:t>.</w:t>
      </w:r>
    </w:p>
    <w:p w14:paraId="649850E9" w14:textId="7D0AC333" w:rsidR="00AE1227" w:rsidRPr="00751BA2" w:rsidRDefault="00751BA2" w:rsidP="00F91737">
      <w:pPr>
        <w:spacing w:after="0" w:line="240" w:lineRule="auto"/>
        <w:jc w:val="center"/>
        <w:rPr>
          <w:rFonts w:ascii="Times New Roman" w:hAnsi="Times New Roman" w:cs="Times New Roman"/>
          <w:b/>
          <w:sz w:val="24"/>
          <w:szCs w:val="24"/>
          <w:lang w:eastAsia="ru-RU"/>
        </w:rPr>
      </w:pPr>
      <w:r w:rsidRPr="00751BA2">
        <w:rPr>
          <w:rFonts w:ascii="Times New Roman" w:hAnsi="Times New Roman" w:cs="Times New Roman"/>
          <w:b/>
          <w:sz w:val="24"/>
          <w:szCs w:val="24"/>
          <w:lang w:eastAsia="ru-RU"/>
        </w:rPr>
        <w:t>Тема 2.2. Народы Крыма в раннем железном веке</w:t>
      </w:r>
      <w:r w:rsidR="002D4AA4">
        <w:rPr>
          <w:rFonts w:ascii="Times New Roman" w:hAnsi="Times New Roman" w:cs="Times New Roman"/>
          <w:b/>
          <w:sz w:val="24"/>
          <w:szCs w:val="24"/>
          <w:lang w:eastAsia="ru-RU"/>
        </w:rPr>
        <w:t xml:space="preserve">. </w:t>
      </w:r>
      <w:r w:rsidR="00FC1508">
        <w:rPr>
          <w:rFonts w:ascii="Times New Roman" w:hAnsi="Times New Roman" w:cs="Times New Roman"/>
          <w:b/>
          <w:sz w:val="24"/>
          <w:szCs w:val="24"/>
          <w:lang w:eastAsia="ru-RU"/>
        </w:rPr>
        <w:t>6</w:t>
      </w:r>
      <w:r w:rsidR="002D4AA4">
        <w:rPr>
          <w:rFonts w:ascii="Times New Roman" w:hAnsi="Times New Roman" w:cs="Times New Roman"/>
          <w:b/>
          <w:sz w:val="24"/>
          <w:szCs w:val="24"/>
          <w:lang w:eastAsia="ru-RU"/>
        </w:rPr>
        <w:t xml:space="preserve"> часов</w:t>
      </w:r>
    </w:p>
    <w:p w14:paraId="4264F527" w14:textId="6EB52EFD" w:rsidR="002D4AA4" w:rsidRPr="002D4AA4" w:rsidRDefault="002D4AA4" w:rsidP="00F91737">
      <w:pPr>
        <w:spacing w:after="0" w:line="240" w:lineRule="auto"/>
        <w:ind w:firstLine="709"/>
        <w:jc w:val="both"/>
        <w:rPr>
          <w:rFonts w:ascii="Times New Roman" w:hAnsi="Times New Roman" w:cs="Times New Roman"/>
          <w:bCs/>
          <w:sz w:val="24"/>
          <w:szCs w:val="24"/>
          <w:lang w:eastAsia="ru-RU"/>
        </w:rPr>
      </w:pPr>
      <w:r w:rsidRPr="002D4AA4">
        <w:rPr>
          <w:rFonts w:ascii="Times New Roman" w:hAnsi="Times New Roman" w:cs="Times New Roman"/>
          <w:b/>
          <w:sz w:val="24"/>
          <w:szCs w:val="24"/>
          <w:lang w:eastAsia="ru-RU"/>
        </w:rPr>
        <w:t>Киммерийцы (IX–VII вв. до н.э.)</w:t>
      </w:r>
      <w:r>
        <w:rPr>
          <w:rFonts w:ascii="Times New Roman" w:hAnsi="Times New Roman" w:cs="Times New Roman"/>
          <w:bCs/>
          <w:sz w:val="24"/>
          <w:szCs w:val="24"/>
          <w:lang w:eastAsia="ru-RU"/>
        </w:rPr>
        <w:t xml:space="preserve">. </w:t>
      </w:r>
      <w:r w:rsidRPr="002D4AA4">
        <w:rPr>
          <w:rFonts w:ascii="Times New Roman" w:hAnsi="Times New Roman" w:cs="Times New Roman"/>
          <w:bCs/>
          <w:sz w:val="24"/>
          <w:szCs w:val="24"/>
          <w:lang w:eastAsia="ru-RU"/>
        </w:rPr>
        <w:t xml:space="preserve">Древнейшие сведения о киммерийцах. Гомер, Геродот. Территория расселения. Занятия, быт, культура. Курганы киммерийцев в Крыму </w:t>
      </w:r>
      <w:r w:rsidR="00E4466F">
        <w:rPr>
          <w:rFonts w:ascii="Times New Roman" w:hAnsi="Times New Roman" w:cs="Times New Roman"/>
          <w:bCs/>
          <w:sz w:val="24"/>
          <w:szCs w:val="24"/>
          <w:lang w:eastAsia="ru-RU"/>
        </w:rPr>
        <w:t>(</w:t>
      </w:r>
      <w:r w:rsidRPr="002D4AA4">
        <w:rPr>
          <w:rFonts w:ascii="Times New Roman" w:hAnsi="Times New Roman" w:cs="Times New Roman"/>
          <w:bCs/>
          <w:sz w:val="24"/>
          <w:szCs w:val="24"/>
          <w:lang w:eastAsia="ru-RU"/>
        </w:rPr>
        <w:t>с.</w:t>
      </w:r>
      <w:r w:rsidR="00E4466F">
        <w:rPr>
          <w:rFonts w:ascii="Times New Roman" w:hAnsi="Times New Roman" w:cs="Times New Roman"/>
          <w:bCs/>
          <w:sz w:val="24"/>
          <w:szCs w:val="24"/>
          <w:lang w:eastAsia="ru-RU"/>
        </w:rPr>
        <w:t> </w:t>
      </w:r>
      <w:r w:rsidRPr="002D4AA4">
        <w:rPr>
          <w:rFonts w:ascii="Times New Roman" w:hAnsi="Times New Roman" w:cs="Times New Roman"/>
          <w:bCs/>
          <w:sz w:val="24"/>
          <w:szCs w:val="24"/>
          <w:lang w:eastAsia="ru-RU"/>
        </w:rPr>
        <w:t>Целинное Джанкойский район; с. Зольное близ г. Симферополя</w:t>
      </w:r>
      <w:r w:rsidR="0093708E">
        <w:rPr>
          <w:rFonts w:ascii="Times New Roman" w:hAnsi="Times New Roman" w:cs="Times New Roman"/>
          <w:bCs/>
          <w:sz w:val="24"/>
          <w:szCs w:val="24"/>
          <w:lang w:eastAsia="ru-RU"/>
        </w:rPr>
        <w:t>)</w:t>
      </w:r>
      <w:r w:rsidRPr="002D4AA4">
        <w:rPr>
          <w:rFonts w:ascii="Times New Roman" w:hAnsi="Times New Roman" w:cs="Times New Roman"/>
          <w:bCs/>
          <w:sz w:val="24"/>
          <w:szCs w:val="24"/>
          <w:lang w:eastAsia="ru-RU"/>
        </w:rPr>
        <w:t>.</w:t>
      </w:r>
    </w:p>
    <w:p w14:paraId="361DB255" w14:textId="77777777" w:rsidR="002D4AA4" w:rsidRPr="002D4AA4" w:rsidRDefault="002D4AA4" w:rsidP="00F91737">
      <w:pPr>
        <w:spacing w:after="0" w:line="240" w:lineRule="auto"/>
        <w:ind w:firstLine="709"/>
        <w:jc w:val="both"/>
        <w:rPr>
          <w:rFonts w:ascii="Times New Roman" w:hAnsi="Times New Roman" w:cs="Times New Roman"/>
          <w:bCs/>
          <w:sz w:val="24"/>
          <w:szCs w:val="24"/>
          <w:lang w:eastAsia="ru-RU"/>
        </w:rPr>
      </w:pPr>
      <w:r w:rsidRPr="002D4AA4">
        <w:rPr>
          <w:rFonts w:ascii="Times New Roman" w:hAnsi="Times New Roman" w:cs="Times New Roman"/>
          <w:b/>
          <w:sz w:val="24"/>
          <w:szCs w:val="24"/>
          <w:lang w:eastAsia="ru-RU"/>
        </w:rPr>
        <w:t>Тавры (VIII–III вв. до н.э.)</w:t>
      </w:r>
      <w:r>
        <w:rPr>
          <w:rFonts w:ascii="Times New Roman" w:hAnsi="Times New Roman" w:cs="Times New Roman"/>
          <w:bCs/>
          <w:sz w:val="24"/>
          <w:szCs w:val="24"/>
          <w:lang w:eastAsia="ru-RU"/>
        </w:rPr>
        <w:t xml:space="preserve">. </w:t>
      </w:r>
      <w:r w:rsidRPr="002D4AA4">
        <w:rPr>
          <w:rFonts w:ascii="Times New Roman" w:hAnsi="Times New Roman" w:cs="Times New Roman"/>
          <w:bCs/>
          <w:sz w:val="24"/>
          <w:szCs w:val="24"/>
          <w:lang w:eastAsia="ru-RU"/>
        </w:rPr>
        <w:t>Древнейшие известия о таврах. Территория расселения. Занятия и быт. Религиозные представления. Культура. Кизил-кобинская археологическая культура и тавры. Поселения Кизил-кобинское (близ пещеры Кизил-коба), Балаклавское, Инкерманское, Ашлама-Дере (близ г. Бахчисарай), Уч-Баш (близ г. Симферополя), Симферопольское, Шпиль (Симферопольский район, с. Дружное). Взаимоотношения тавров с греческими полисами в Крыму.</w:t>
      </w:r>
    </w:p>
    <w:p w14:paraId="2C4F4690" w14:textId="0BB173CD" w:rsidR="002D4AA4" w:rsidRPr="002D4AA4" w:rsidRDefault="002D4AA4" w:rsidP="00F91737">
      <w:pPr>
        <w:spacing w:after="0" w:line="240" w:lineRule="auto"/>
        <w:ind w:firstLine="709"/>
        <w:jc w:val="both"/>
        <w:rPr>
          <w:rFonts w:ascii="Times New Roman" w:hAnsi="Times New Roman" w:cs="Times New Roman"/>
          <w:bCs/>
          <w:sz w:val="24"/>
          <w:szCs w:val="24"/>
          <w:lang w:eastAsia="ru-RU"/>
        </w:rPr>
      </w:pPr>
      <w:r w:rsidRPr="002D4AA4">
        <w:rPr>
          <w:rFonts w:ascii="Times New Roman" w:hAnsi="Times New Roman" w:cs="Times New Roman"/>
          <w:b/>
          <w:sz w:val="24"/>
          <w:szCs w:val="24"/>
          <w:lang w:eastAsia="ru-RU"/>
        </w:rPr>
        <w:lastRenderedPageBreak/>
        <w:t>Скифы (VII–III вв. до н.э.)</w:t>
      </w:r>
      <w:r>
        <w:rPr>
          <w:rFonts w:ascii="Times New Roman" w:hAnsi="Times New Roman" w:cs="Times New Roman"/>
          <w:bCs/>
          <w:sz w:val="24"/>
          <w:szCs w:val="24"/>
          <w:lang w:eastAsia="ru-RU"/>
        </w:rPr>
        <w:t xml:space="preserve">. </w:t>
      </w:r>
      <w:r w:rsidRPr="002D4AA4">
        <w:rPr>
          <w:rFonts w:ascii="Times New Roman" w:hAnsi="Times New Roman" w:cs="Times New Roman"/>
          <w:bCs/>
          <w:sz w:val="24"/>
          <w:szCs w:val="24"/>
          <w:lang w:eastAsia="ru-RU"/>
        </w:rPr>
        <w:t>Происхождение. Геродот о скифах. Легенда «Геракл и</w:t>
      </w:r>
      <w:r w:rsidR="0093708E">
        <w:rPr>
          <w:rFonts w:ascii="Times New Roman" w:hAnsi="Times New Roman" w:cs="Times New Roman"/>
          <w:bCs/>
          <w:sz w:val="24"/>
          <w:szCs w:val="24"/>
          <w:lang w:eastAsia="ru-RU"/>
        </w:rPr>
        <w:t> </w:t>
      </w:r>
      <w:r w:rsidRPr="002D4AA4">
        <w:rPr>
          <w:rFonts w:ascii="Times New Roman" w:hAnsi="Times New Roman" w:cs="Times New Roman"/>
          <w:bCs/>
          <w:sz w:val="24"/>
          <w:szCs w:val="24"/>
          <w:lang w:eastAsia="ru-RU"/>
        </w:rPr>
        <w:t>скифы». Племена скифов (царские, эллинские, ализоны, пахари, земледельцы, кочевники). Территория расселения. Язык. Занятия. Общественный строй. Повседневная жизнь, обычаи. Материальная культура. Религиозные верования. Анахарсис.</w:t>
      </w:r>
      <w:r w:rsidR="00CA741E" w:rsidRPr="00CA741E">
        <w:rPr>
          <w:rFonts w:ascii="Times New Roman" w:hAnsi="Times New Roman" w:cs="Times New Roman"/>
          <w:bCs/>
          <w:sz w:val="24"/>
          <w:szCs w:val="24"/>
          <w:lang w:eastAsia="ru-RU"/>
        </w:rPr>
        <w:t xml:space="preserve"> </w:t>
      </w:r>
      <w:r w:rsidR="00CA741E" w:rsidRPr="002D4AA4">
        <w:rPr>
          <w:rFonts w:ascii="Times New Roman" w:hAnsi="Times New Roman" w:cs="Times New Roman"/>
          <w:bCs/>
          <w:sz w:val="24"/>
          <w:szCs w:val="24"/>
          <w:lang w:eastAsia="ru-RU"/>
        </w:rPr>
        <w:t>Скифские курганы. Куль-Оба. Историческое значение археологических находок кургана Куль-Оба.</w:t>
      </w:r>
    </w:p>
    <w:p w14:paraId="1731AF16" w14:textId="25DC18E6" w:rsidR="002D4AA4" w:rsidRPr="002D4AA4" w:rsidRDefault="002D4AA4" w:rsidP="00F91737">
      <w:pPr>
        <w:spacing w:after="0" w:line="240" w:lineRule="auto"/>
        <w:ind w:firstLine="709"/>
        <w:jc w:val="both"/>
        <w:rPr>
          <w:rFonts w:ascii="Times New Roman" w:hAnsi="Times New Roman" w:cs="Times New Roman"/>
          <w:bCs/>
          <w:sz w:val="24"/>
          <w:szCs w:val="24"/>
          <w:lang w:eastAsia="ru-RU"/>
        </w:rPr>
      </w:pPr>
      <w:r w:rsidRPr="002D4AA4">
        <w:rPr>
          <w:rFonts w:ascii="Times New Roman" w:hAnsi="Times New Roman" w:cs="Times New Roman"/>
          <w:b/>
          <w:sz w:val="24"/>
          <w:szCs w:val="24"/>
          <w:lang w:eastAsia="ru-RU"/>
        </w:rPr>
        <w:t xml:space="preserve">Поздне-скифское царство (Малая Скифия) </w:t>
      </w:r>
      <w:r w:rsidR="00AF3F55">
        <w:rPr>
          <w:rFonts w:ascii="Times New Roman" w:hAnsi="Times New Roman" w:cs="Times New Roman"/>
          <w:b/>
          <w:sz w:val="24"/>
          <w:szCs w:val="24"/>
          <w:lang w:eastAsia="ru-RU"/>
        </w:rPr>
        <w:t>(</w:t>
      </w:r>
      <w:r w:rsidRPr="002D4AA4">
        <w:rPr>
          <w:rFonts w:ascii="Times New Roman" w:hAnsi="Times New Roman" w:cs="Times New Roman"/>
          <w:b/>
          <w:sz w:val="24"/>
          <w:szCs w:val="24"/>
          <w:lang w:eastAsia="ru-RU"/>
        </w:rPr>
        <w:t>III в</w:t>
      </w:r>
      <w:r w:rsidR="0093708E">
        <w:rPr>
          <w:rFonts w:ascii="Times New Roman" w:hAnsi="Times New Roman" w:cs="Times New Roman"/>
          <w:b/>
          <w:sz w:val="24"/>
          <w:szCs w:val="24"/>
          <w:lang w:eastAsia="ru-RU"/>
        </w:rPr>
        <w:t>.</w:t>
      </w:r>
      <w:r w:rsidRPr="002D4AA4">
        <w:rPr>
          <w:rFonts w:ascii="Times New Roman" w:hAnsi="Times New Roman" w:cs="Times New Roman"/>
          <w:b/>
          <w:sz w:val="24"/>
          <w:szCs w:val="24"/>
          <w:lang w:eastAsia="ru-RU"/>
        </w:rPr>
        <w:t xml:space="preserve"> до н.э.–III в. н.э.</w:t>
      </w:r>
      <w:r w:rsidR="00AF3F55">
        <w:rPr>
          <w:rFonts w:ascii="Times New Roman" w:hAnsi="Times New Roman" w:cs="Times New Roman"/>
          <w:b/>
          <w:sz w:val="24"/>
          <w:szCs w:val="24"/>
          <w:lang w:eastAsia="ru-RU"/>
        </w:rPr>
        <w:t>).</w:t>
      </w:r>
      <w:r>
        <w:rPr>
          <w:rFonts w:ascii="Times New Roman" w:hAnsi="Times New Roman" w:cs="Times New Roman"/>
          <w:bCs/>
          <w:sz w:val="24"/>
          <w:szCs w:val="24"/>
          <w:lang w:eastAsia="ru-RU"/>
        </w:rPr>
        <w:t xml:space="preserve"> </w:t>
      </w:r>
      <w:r w:rsidRPr="002D4AA4">
        <w:rPr>
          <w:rFonts w:ascii="Times New Roman" w:hAnsi="Times New Roman" w:cs="Times New Roman"/>
          <w:bCs/>
          <w:sz w:val="24"/>
          <w:szCs w:val="24"/>
          <w:lang w:eastAsia="ru-RU"/>
        </w:rPr>
        <w:t>Поселения поздне-скифского периода в Крыму. Усть-Альминское (Бахчисарайский район, с. Песчаное), Кермен-Кыр (Симферопольский район, с. Мирное), Булганакское (Симферопольский район, с. Пожарское). Неаполь Скифский (г. Симферополь) – столица поздне-скифского царства. Цари Скилур, Палак. Занятия поздних скифов.</w:t>
      </w:r>
    </w:p>
    <w:p w14:paraId="6816AB91" w14:textId="2C563838" w:rsidR="002D4AA4" w:rsidRDefault="002D4AA4" w:rsidP="00F91737">
      <w:pPr>
        <w:spacing w:after="0" w:line="240" w:lineRule="auto"/>
        <w:ind w:firstLine="709"/>
        <w:jc w:val="both"/>
        <w:rPr>
          <w:rFonts w:ascii="Times New Roman" w:hAnsi="Times New Roman" w:cs="Times New Roman"/>
          <w:bCs/>
          <w:sz w:val="24"/>
          <w:szCs w:val="24"/>
          <w:lang w:eastAsia="ru-RU"/>
        </w:rPr>
      </w:pPr>
      <w:r w:rsidRPr="002D4AA4">
        <w:rPr>
          <w:rFonts w:ascii="Times New Roman" w:hAnsi="Times New Roman" w:cs="Times New Roman"/>
          <w:bCs/>
          <w:sz w:val="24"/>
          <w:szCs w:val="24"/>
          <w:lang w:eastAsia="ru-RU"/>
        </w:rPr>
        <w:t xml:space="preserve">Войны </w:t>
      </w:r>
      <w:r w:rsidR="00CA741E">
        <w:rPr>
          <w:rFonts w:ascii="Times New Roman" w:hAnsi="Times New Roman" w:cs="Times New Roman"/>
          <w:bCs/>
          <w:sz w:val="24"/>
          <w:szCs w:val="24"/>
          <w:lang w:eastAsia="ru-RU"/>
        </w:rPr>
        <w:t xml:space="preserve">скифов </w:t>
      </w:r>
      <w:r w:rsidRPr="002D4AA4">
        <w:rPr>
          <w:rFonts w:ascii="Times New Roman" w:hAnsi="Times New Roman" w:cs="Times New Roman"/>
          <w:bCs/>
          <w:sz w:val="24"/>
          <w:szCs w:val="24"/>
          <w:lang w:eastAsia="ru-RU"/>
        </w:rPr>
        <w:t>с античными полисами. Диофантовы войны (114–111 гг. до н.э.). Восстание скифов на Боспоре. Савмак.</w:t>
      </w:r>
    </w:p>
    <w:p w14:paraId="48C0CBF1" w14:textId="1A069F84" w:rsidR="002D4AA4" w:rsidRPr="002D4AA4" w:rsidRDefault="002D4AA4" w:rsidP="00F91737">
      <w:pPr>
        <w:spacing w:after="0" w:line="240" w:lineRule="auto"/>
        <w:ind w:firstLine="709"/>
        <w:jc w:val="both"/>
        <w:rPr>
          <w:rFonts w:ascii="Times New Roman" w:hAnsi="Times New Roman" w:cs="Times New Roman"/>
          <w:bCs/>
          <w:sz w:val="24"/>
          <w:szCs w:val="24"/>
          <w:lang w:eastAsia="ru-RU"/>
        </w:rPr>
      </w:pPr>
      <w:r w:rsidRPr="002D4AA4">
        <w:rPr>
          <w:rFonts w:ascii="Times New Roman" w:hAnsi="Times New Roman" w:cs="Times New Roman"/>
          <w:bCs/>
          <w:sz w:val="24"/>
          <w:szCs w:val="24"/>
          <w:lang w:eastAsia="ru-RU"/>
        </w:rPr>
        <w:t>Заключительный этап поздне-скифского царства</w:t>
      </w:r>
      <w:r w:rsidR="00CA741E">
        <w:rPr>
          <w:rFonts w:ascii="Times New Roman" w:hAnsi="Times New Roman" w:cs="Times New Roman"/>
          <w:bCs/>
          <w:sz w:val="24"/>
          <w:szCs w:val="24"/>
          <w:lang w:eastAsia="ru-RU"/>
        </w:rPr>
        <w:t xml:space="preserve">. </w:t>
      </w:r>
      <w:r w:rsidRPr="002D4AA4">
        <w:rPr>
          <w:rFonts w:ascii="Times New Roman" w:hAnsi="Times New Roman" w:cs="Times New Roman"/>
          <w:bCs/>
          <w:sz w:val="24"/>
          <w:szCs w:val="24"/>
          <w:lang w:eastAsia="ru-RU"/>
        </w:rPr>
        <w:t>Войны с Херсонесом и Боспором. Вторжение сарматских племен. Гибель Скифии под ударами готов.</w:t>
      </w:r>
    </w:p>
    <w:p w14:paraId="275CB677" w14:textId="7FE54ED1" w:rsidR="002D4AA4" w:rsidRPr="002D4AA4" w:rsidRDefault="002D4AA4" w:rsidP="00F91737">
      <w:pPr>
        <w:spacing w:after="0" w:line="240" w:lineRule="auto"/>
        <w:ind w:firstLine="709"/>
        <w:jc w:val="both"/>
        <w:rPr>
          <w:rFonts w:ascii="Times New Roman" w:hAnsi="Times New Roman" w:cs="Times New Roman"/>
          <w:bCs/>
          <w:sz w:val="24"/>
          <w:szCs w:val="24"/>
          <w:lang w:eastAsia="ru-RU"/>
        </w:rPr>
      </w:pPr>
      <w:r w:rsidRPr="002D4AA4">
        <w:rPr>
          <w:rFonts w:ascii="Times New Roman" w:hAnsi="Times New Roman" w:cs="Times New Roman"/>
          <w:b/>
          <w:sz w:val="24"/>
          <w:szCs w:val="24"/>
          <w:lang w:eastAsia="ru-RU"/>
        </w:rPr>
        <w:t>Сарматы (I</w:t>
      </w:r>
      <w:r w:rsidR="0093708E">
        <w:rPr>
          <w:rFonts w:ascii="Times New Roman" w:hAnsi="Times New Roman" w:cs="Times New Roman"/>
          <w:b/>
          <w:sz w:val="24"/>
          <w:szCs w:val="24"/>
          <w:lang w:val="en-US" w:eastAsia="ru-RU"/>
        </w:rPr>
        <w:t>II</w:t>
      </w:r>
      <w:r w:rsidR="0093708E" w:rsidRPr="0093708E">
        <w:rPr>
          <w:rFonts w:ascii="Times New Roman" w:hAnsi="Times New Roman" w:cs="Times New Roman"/>
          <w:b/>
          <w:sz w:val="24"/>
          <w:szCs w:val="24"/>
          <w:lang w:eastAsia="ru-RU"/>
        </w:rPr>
        <w:t xml:space="preserve"> </w:t>
      </w:r>
      <w:r w:rsidR="0093708E">
        <w:rPr>
          <w:rFonts w:ascii="Times New Roman" w:hAnsi="Times New Roman" w:cs="Times New Roman"/>
          <w:b/>
          <w:sz w:val="24"/>
          <w:szCs w:val="24"/>
          <w:lang w:eastAsia="ru-RU"/>
        </w:rPr>
        <w:t>в. до</w:t>
      </w:r>
      <w:r w:rsidR="001A0CFD">
        <w:rPr>
          <w:rFonts w:ascii="Times New Roman" w:hAnsi="Times New Roman" w:cs="Times New Roman"/>
          <w:b/>
          <w:sz w:val="24"/>
          <w:szCs w:val="24"/>
          <w:lang w:eastAsia="ru-RU"/>
        </w:rPr>
        <w:t xml:space="preserve"> </w:t>
      </w:r>
      <w:r w:rsidR="0093708E">
        <w:rPr>
          <w:rFonts w:ascii="Times New Roman" w:hAnsi="Times New Roman" w:cs="Times New Roman"/>
          <w:b/>
          <w:sz w:val="24"/>
          <w:szCs w:val="24"/>
          <w:lang w:eastAsia="ru-RU"/>
        </w:rPr>
        <w:t>н.э.</w:t>
      </w:r>
      <w:r w:rsidRPr="002D4AA4">
        <w:rPr>
          <w:rFonts w:ascii="Times New Roman" w:hAnsi="Times New Roman" w:cs="Times New Roman"/>
          <w:b/>
          <w:sz w:val="24"/>
          <w:szCs w:val="24"/>
          <w:lang w:eastAsia="ru-RU"/>
        </w:rPr>
        <w:t>–I</w:t>
      </w:r>
      <w:r w:rsidR="0093708E">
        <w:rPr>
          <w:rFonts w:ascii="Times New Roman" w:hAnsi="Times New Roman" w:cs="Times New Roman"/>
          <w:b/>
          <w:sz w:val="24"/>
          <w:szCs w:val="24"/>
          <w:lang w:val="en-US" w:eastAsia="ru-RU"/>
        </w:rPr>
        <w:t>V</w:t>
      </w:r>
      <w:r w:rsidRPr="002D4AA4">
        <w:rPr>
          <w:rFonts w:ascii="Times New Roman" w:hAnsi="Times New Roman" w:cs="Times New Roman"/>
          <w:b/>
          <w:sz w:val="24"/>
          <w:szCs w:val="24"/>
          <w:lang w:eastAsia="ru-RU"/>
        </w:rPr>
        <w:t xml:space="preserve"> в. н.э.)</w:t>
      </w:r>
      <w:r>
        <w:rPr>
          <w:rFonts w:ascii="Times New Roman" w:hAnsi="Times New Roman" w:cs="Times New Roman"/>
          <w:bCs/>
          <w:sz w:val="24"/>
          <w:szCs w:val="24"/>
          <w:lang w:eastAsia="ru-RU"/>
        </w:rPr>
        <w:t xml:space="preserve">. </w:t>
      </w:r>
      <w:r w:rsidRPr="002D4AA4">
        <w:rPr>
          <w:rFonts w:ascii="Times New Roman" w:hAnsi="Times New Roman" w:cs="Times New Roman"/>
          <w:bCs/>
          <w:sz w:val="24"/>
          <w:szCs w:val="24"/>
          <w:lang w:eastAsia="ru-RU"/>
        </w:rPr>
        <w:t>Этническая принадлежность. Язык. Геродот о</w:t>
      </w:r>
      <w:r>
        <w:rPr>
          <w:rFonts w:ascii="Times New Roman" w:hAnsi="Times New Roman" w:cs="Times New Roman"/>
          <w:bCs/>
          <w:sz w:val="24"/>
          <w:szCs w:val="24"/>
          <w:lang w:eastAsia="ru-RU"/>
        </w:rPr>
        <w:t> </w:t>
      </w:r>
      <w:r w:rsidRPr="002D4AA4">
        <w:rPr>
          <w:rFonts w:ascii="Times New Roman" w:hAnsi="Times New Roman" w:cs="Times New Roman"/>
          <w:bCs/>
          <w:sz w:val="24"/>
          <w:szCs w:val="24"/>
          <w:lang w:eastAsia="ru-RU"/>
        </w:rPr>
        <w:t>происхождении сарматов (савроматов). Сарматские племена (роксоланы, ворсы, сираки, языги, аланы). Общественное устройство. Хозяйство. Быт и культура. Роль женщины в</w:t>
      </w:r>
      <w:r>
        <w:rPr>
          <w:rFonts w:ascii="Times New Roman" w:hAnsi="Times New Roman" w:cs="Times New Roman"/>
          <w:bCs/>
          <w:sz w:val="24"/>
          <w:szCs w:val="24"/>
          <w:lang w:eastAsia="ru-RU"/>
        </w:rPr>
        <w:t> </w:t>
      </w:r>
      <w:r w:rsidRPr="002D4AA4">
        <w:rPr>
          <w:rFonts w:ascii="Times New Roman" w:hAnsi="Times New Roman" w:cs="Times New Roman"/>
          <w:bCs/>
          <w:sz w:val="24"/>
          <w:szCs w:val="24"/>
          <w:lang w:eastAsia="ru-RU"/>
        </w:rPr>
        <w:t xml:space="preserve">сарматском обществе. Первые сарматы в Крыму. Боспор и сарматы. Царь Аспург. </w:t>
      </w:r>
    </w:p>
    <w:p w14:paraId="2AD0CBDF" w14:textId="77777777" w:rsidR="002D4AA4" w:rsidRPr="002D4AA4" w:rsidRDefault="002D4AA4" w:rsidP="00F91737">
      <w:pPr>
        <w:spacing w:after="0" w:line="240" w:lineRule="auto"/>
        <w:ind w:firstLine="709"/>
        <w:jc w:val="both"/>
        <w:rPr>
          <w:rFonts w:ascii="Times New Roman" w:hAnsi="Times New Roman" w:cs="Times New Roman"/>
          <w:bCs/>
          <w:sz w:val="24"/>
          <w:szCs w:val="24"/>
          <w:lang w:eastAsia="ru-RU"/>
        </w:rPr>
      </w:pPr>
      <w:r w:rsidRPr="00B06B77">
        <w:rPr>
          <w:rFonts w:ascii="Times New Roman" w:hAnsi="Times New Roman" w:cs="Times New Roman"/>
          <w:b/>
          <w:sz w:val="24"/>
          <w:szCs w:val="24"/>
          <w:lang w:eastAsia="ru-RU"/>
        </w:rPr>
        <w:t>Повторение, обобщение по теме «Россия – наш общий дом. Древнейшая история Крыма»</w:t>
      </w:r>
      <w:r w:rsidR="00F97BC1">
        <w:rPr>
          <w:rFonts w:ascii="Times New Roman" w:hAnsi="Times New Roman" w:cs="Times New Roman"/>
          <w:b/>
          <w:sz w:val="24"/>
          <w:szCs w:val="24"/>
          <w:lang w:eastAsia="ru-RU"/>
        </w:rPr>
        <w:t xml:space="preserve"> </w:t>
      </w:r>
      <w:r w:rsidR="00F97BC1">
        <w:rPr>
          <w:rFonts w:ascii="Times New Roman" w:hAnsi="Times New Roman" w:cs="Times New Roman"/>
          <w:bCs/>
          <w:sz w:val="24"/>
          <w:szCs w:val="24"/>
          <w:lang w:eastAsia="ru-RU"/>
        </w:rPr>
        <w:t xml:space="preserve">(практическое занятие). </w:t>
      </w:r>
      <w:r w:rsidRPr="002D4AA4">
        <w:rPr>
          <w:rFonts w:ascii="Times New Roman" w:hAnsi="Times New Roman" w:cs="Times New Roman"/>
          <w:bCs/>
          <w:sz w:val="24"/>
          <w:szCs w:val="24"/>
          <w:lang w:eastAsia="ru-RU"/>
        </w:rPr>
        <w:t xml:space="preserve">Экскурсия в </w:t>
      </w:r>
      <w:r w:rsidR="00F97BC1">
        <w:rPr>
          <w:rFonts w:ascii="Times New Roman" w:hAnsi="Times New Roman" w:cs="Times New Roman"/>
          <w:bCs/>
          <w:sz w:val="24"/>
          <w:szCs w:val="24"/>
          <w:lang w:eastAsia="ru-RU"/>
        </w:rPr>
        <w:t>г</w:t>
      </w:r>
      <w:r w:rsidRPr="002D4AA4">
        <w:rPr>
          <w:rFonts w:ascii="Times New Roman" w:hAnsi="Times New Roman" w:cs="Times New Roman"/>
          <w:bCs/>
          <w:sz w:val="24"/>
          <w:szCs w:val="24"/>
          <w:lang w:eastAsia="ru-RU"/>
        </w:rPr>
        <w:t>осударственные или муниципальные музеи Республик</w:t>
      </w:r>
      <w:r w:rsidR="00F97BC1">
        <w:rPr>
          <w:rFonts w:ascii="Times New Roman" w:hAnsi="Times New Roman" w:cs="Times New Roman"/>
          <w:bCs/>
          <w:sz w:val="24"/>
          <w:szCs w:val="24"/>
          <w:lang w:eastAsia="ru-RU"/>
        </w:rPr>
        <w:t>и</w:t>
      </w:r>
      <w:r w:rsidRPr="002D4AA4">
        <w:rPr>
          <w:rFonts w:ascii="Times New Roman" w:hAnsi="Times New Roman" w:cs="Times New Roman"/>
          <w:bCs/>
          <w:sz w:val="24"/>
          <w:szCs w:val="24"/>
          <w:lang w:eastAsia="ru-RU"/>
        </w:rPr>
        <w:t xml:space="preserve"> Крым.</w:t>
      </w:r>
    </w:p>
    <w:p w14:paraId="2729FF48" w14:textId="77777777" w:rsidR="002D4AA4" w:rsidRPr="002D4AA4" w:rsidRDefault="002D4AA4" w:rsidP="00F91737">
      <w:pPr>
        <w:spacing w:after="0" w:line="240" w:lineRule="auto"/>
        <w:ind w:firstLine="709"/>
        <w:jc w:val="both"/>
        <w:rPr>
          <w:rFonts w:ascii="Times New Roman" w:hAnsi="Times New Roman" w:cs="Times New Roman"/>
          <w:bCs/>
          <w:sz w:val="24"/>
          <w:szCs w:val="24"/>
          <w:lang w:eastAsia="ru-RU"/>
        </w:rPr>
      </w:pPr>
      <w:r w:rsidRPr="002D4AA4">
        <w:rPr>
          <w:rFonts w:ascii="Times New Roman" w:hAnsi="Times New Roman" w:cs="Times New Roman"/>
          <w:bCs/>
          <w:sz w:val="24"/>
          <w:szCs w:val="24"/>
          <w:lang w:eastAsia="ru-RU"/>
        </w:rPr>
        <w:t>ГБУ РК «Центральный музей Тавриды»: тематический раздел «Прошлое Тавриды».</w:t>
      </w:r>
    </w:p>
    <w:p w14:paraId="11333BC2" w14:textId="77777777" w:rsidR="002D4AA4" w:rsidRPr="002D4AA4" w:rsidRDefault="002D4AA4" w:rsidP="00F91737">
      <w:pPr>
        <w:spacing w:after="0" w:line="240" w:lineRule="auto"/>
        <w:ind w:firstLine="709"/>
        <w:jc w:val="both"/>
        <w:rPr>
          <w:rFonts w:ascii="Times New Roman" w:hAnsi="Times New Roman" w:cs="Times New Roman"/>
          <w:bCs/>
          <w:sz w:val="24"/>
          <w:szCs w:val="24"/>
          <w:lang w:eastAsia="ru-RU"/>
        </w:rPr>
      </w:pPr>
      <w:r w:rsidRPr="002D4AA4">
        <w:rPr>
          <w:rFonts w:ascii="Times New Roman" w:hAnsi="Times New Roman" w:cs="Times New Roman"/>
          <w:bCs/>
          <w:sz w:val="24"/>
          <w:szCs w:val="24"/>
          <w:lang w:eastAsia="ru-RU"/>
        </w:rPr>
        <w:t>ГБУ РК «Историко-археологический музей-заповедник «Неаполь Скифский».</w:t>
      </w:r>
    </w:p>
    <w:p w14:paraId="758849B4" w14:textId="77777777" w:rsidR="002D4AA4" w:rsidRPr="002D4AA4" w:rsidRDefault="002D4AA4" w:rsidP="00F91737">
      <w:pPr>
        <w:spacing w:after="0" w:line="240" w:lineRule="auto"/>
        <w:ind w:firstLine="709"/>
        <w:jc w:val="both"/>
        <w:rPr>
          <w:rFonts w:ascii="Times New Roman" w:hAnsi="Times New Roman" w:cs="Times New Roman"/>
          <w:bCs/>
          <w:sz w:val="24"/>
          <w:szCs w:val="24"/>
          <w:lang w:eastAsia="ru-RU"/>
        </w:rPr>
      </w:pPr>
      <w:r w:rsidRPr="002D4AA4">
        <w:rPr>
          <w:rFonts w:ascii="Times New Roman" w:hAnsi="Times New Roman" w:cs="Times New Roman"/>
          <w:bCs/>
          <w:sz w:val="24"/>
          <w:szCs w:val="24"/>
          <w:lang w:eastAsia="ru-RU"/>
        </w:rPr>
        <w:t>ГБУ РК «Восточно-Крымский историко-культурный музей-заповедник»: «Золотая кладовая».</w:t>
      </w:r>
    </w:p>
    <w:p w14:paraId="0880827E" w14:textId="447EA85C" w:rsidR="00AE1227" w:rsidRDefault="002D4AA4" w:rsidP="00F91737">
      <w:pPr>
        <w:spacing w:after="0" w:line="240" w:lineRule="auto"/>
        <w:ind w:firstLine="709"/>
        <w:jc w:val="both"/>
        <w:rPr>
          <w:rFonts w:ascii="Times New Roman" w:hAnsi="Times New Roman" w:cs="Times New Roman"/>
          <w:bCs/>
          <w:sz w:val="24"/>
          <w:szCs w:val="24"/>
          <w:lang w:eastAsia="ru-RU"/>
        </w:rPr>
      </w:pPr>
      <w:r w:rsidRPr="002D4AA4">
        <w:rPr>
          <w:rFonts w:ascii="Times New Roman" w:hAnsi="Times New Roman" w:cs="Times New Roman"/>
          <w:bCs/>
          <w:sz w:val="24"/>
          <w:szCs w:val="24"/>
          <w:lang w:eastAsia="ru-RU"/>
        </w:rPr>
        <w:t>Посещение стоянок каменного</w:t>
      </w:r>
      <w:r w:rsidR="00204660">
        <w:rPr>
          <w:rFonts w:ascii="Times New Roman" w:hAnsi="Times New Roman" w:cs="Times New Roman"/>
          <w:bCs/>
          <w:sz w:val="24"/>
          <w:szCs w:val="24"/>
          <w:lang w:eastAsia="ru-RU"/>
        </w:rPr>
        <w:t xml:space="preserve"> </w:t>
      </w:r>
      <w:r w:rsidRPr="002D4AA4">
        <w:rPr>
          <w:rFonts w:ascii="Times New Roman" w:hAnsi="Times New Roman" w:cs="Times New Roman"/>
          <w:bCs/>
          <w:sz w:val="24"/>
          <w:szCs w:val="24"/>
          <w:lang w:eastAsia="ru-RU"/>
        </w:rPr>
        <w:t>век</w:t>
      </w:r>
      <w:r w:rsidR="00204660">
        <w:rPr>
          <w:rFonts w:ascii="Times New Roman" w:hAnsi="Times New Roman" w:cs="Times New Roman"/>
          <w:bCs/>
          <w:sz w:val="24"/>
          <w:szCs w:val="24"/>
          <w:lang w:eastAsia="ru-RU"/>
        </w:rPr>
        <w:t>а</w:t>
      </w:r>
      <w:r w:rsidRPr="002D4AA4">
        <w:rPr>
          <w:rFonts w:ascii="Times New Roman" w:hAnsi="Times New Roman" w:cs="Times New Roman"/>
          <w:bCs/>
          <w:sz w:val="24"/>
          <w:szCs w:val="24"/>
          <w:lang w:eastAsia="ru-RU"/>
        </w:rPr>
        <w:t xml:space="preserve">, </w:t>
      </w:r>
      <w:r w:rsidR="00204660">
        <w:rPr>
          <w:rFonts w:ascii="Times New Roman" w:hAnsi="Times New Roman" w:cs="Times New Roman"/>
          <w:bCs/>
          <w:sz w:val="24"/>
          <w:szCs w:val="24"/>
          <w:lang w:eastAsia="ru-RU"/>
        </w:rPr>
        <w:t xml:space="preserve">памятников эпохи </w:t>
      </w:r>
      <w:r w:rsidR="00204660" w:rsidRPr="002D4AA4">
        <w:rPr>
          <w:rFonts w:ascii="Times New Roman" w:hAnsi="Times New Roman" w:cs="Times New Roman"/>
          <w:bCs/>
          <w:sz w:val="24"/>
          <w:szCs w:val="24"/>
          <w:lang w:eastAsia="ru-RU"/>
        </w:rPr>
        <w:t>бронз</w:t>
      </w:r>
      <w:r w:rsidR="00204660">
        <w:rPr>
          <w:rFonts w:ascii="Times New Roman" w:hAnsi="Times New Roman" w:cs="Times New Roman"/>
          <w:bCs/>
          <w:sz w:val="24"/>
          <w:szCs w:val="24"/>
          <w:lang w:eastAsia="ru-RU"/>
        </w:rPr>
        <w:t>ы и раннего</w:t>
      </w:r>
      <w:r w:rsidR="00204660" w:rsidRPr="002D4AA4">
        <w:rPr>
          <w:rFonts w:ascii="Times New Roman" w:hAnsi="Times New Roman" w:cs="Times New Roman"/>
          <w:bCs/>
          <w:sz w:val="24"/>
          <w:szCs w:val="24"/>
          <w:lang w:eastAsia="ru-RU"/>
        </w:rPr>
        <w:t xml:space="preserve"> </w:t>
      </w:r>
      <w:r w:rsidRPr="002D4AA4">
        <w:rPr>
          <w:rFonts w:ascii="Times New Roman" w:hAnsi="Times New Roman" w:cs="Times New Roman"/>
          <w:bCs/>
          <w:sz w:val="24"/>
          <w:szCs w:val="24"/>
          <w:lang w:eastAsia="ru-RU"/>
        </w:rPr>
        <w:t>железного века в</w:t>
      </w:r>
      <w:r w:rsidR="00204660">
        <w:rPr>
          <w:rFonts w:ascii="Times New Roman" w:hAnsi="Times New Roman" w:cs="Times New Roman"/>
          <w:bCs/>
          <w:sz w:val="24"/>
          <w:szCs w:val="24"/>
          <w:lang w:eastAsia="ru-RU"/>
        </w:rPr>
        <w:t xml:space="preserve"> </w:t>
      </w:r>
      <w:r w:rsidRPr="002D4AA4">
        <w:rPr>
          <w:rFonts w:ascii="Times New Roman" w:hAnsi="Times New Roman" w:cs="Times New Roman"/>
          <w:bCs/>
          <w:sz w:val="24"/>
          <w:szCs w:val="24"/>
          <w:lang w:eastAsia="ru-RU"/>
        </w:rPr>
        <w:t>Крыму.</w:t>
      </w:r>
    </w:p>
    <w:p w14:paraId="31E68C67" w14:textId="368D58B8" w:rsidR="00AE1227" w:rsidRPr="00B06B77" w:rsidRDefault="00B06B77" w:rsidP="00F91737">
      <w:pPr>
        <w:spacing w:after="0" w:line="240" w:lineRule="auto"/>
        <w:jc w:val="center"/>
        <w:rPr>
          <w:rFonts w:ascii="Times New Roman" w:hAnsi="Times New Roman" w:cs="Times New Roman"/>
          <w:b/>
          <w:sz w:val="24"/>
          <w:szCs w:val="24"/>
          <w:lang w:eastAsia="ru-RU"/>
        </w:rPr>
      </w:pPr>
      <w:r w:rsidRPr="00B06B77">
        <w:rPr>
          <w:rFonts w:ascii="Times New Roman" w:hAnsi="Times New Roman" w:cs="Times New Roman"/>
          <w:b/>
          <w:sz w:val="24"/>
          <w:szCs w:val="24"/>
          <w:lang w:eastAsia="ru-RU"/>
        </w:rPr>
        <w:t xml:space="preserve">Тема 2.3. Античные </w:t>
      </w:r>
      <w:r w:rsidR="00FC1508">
        <w:rPr>
          <w:rFonts w:ascii="Times New Roman" w:hAnsi="Times New Roman" w:cs="Times New Roman"/>
          <w:b/>
          <w:sz w:val="24"/>
          <w:szCs w:val="24"/>
          <w:lang w:eastAsia="ru-RU"/>
        </w:rPr>
        <w:t>полисы в Крыму. 6</w:t>
      </w:r>
      <w:r w:rsidRPr="00B06B77">
        <w:rPr>
          <w:rFonts w:ascii="Times New Roman" w:hAnsi="Times New Roman" w:cs="Times New Roman"/>
          <w:b/>
          <w:sz w:val="24"/>
          <w:szCs w:val="24"/>
          <w:lang w:eastAsia="ru-RU"/>
        </w:rPr>
        <w:t xml:space="preserve"> часов</w:t>
      </w:r>
    </w:p>
    <w:p w14:paraId="74A52900" w14:textId="77777777" w:rsidR="00B06B77" w:rsidRPr="00B06B77" w:rsidRDefault="00B06B77" w:rsidP="00F91737">
      <w:pPr>
        <w:spacing w:after="0" w:line="240" w:lineRule="auto"/>
        <w:ind w:firstLine="709"/>
        <w:jc w:val="both"/>
        <w:rPr>
          <w:rFonts w:ascii="Times New Roman" w:hAnsi="Times New Roman" w:cs="Times New Roman"/>
          <w:bCs/>
          <w:sz w:val="24"/>
          <w:szCs w:val="24"/>
          <w:lang w:eastAsia="ru-RU"/>
        </w:rPr>
      </w:pPr>
      <w:r w:rsidRPr="00B06B77">
        <w:rPr>
          <w:rFonts w:ascii="Times New Roman" w:hAnsi="Times New Roman" w:cs="Times New Roman"/>
          <w:b/>
          <w:sz w:val="24"/>
          <w:szCs w:val="24"/>
          <w:lang w:eastAsia="ru-RU"/>
        </w:rPr>
        <w:t>Греческая колонизация Северного Причерноморья</w:t>
      </w:r>
      <w:r>
        <w:rPr>
          <w:rFonts w:ascii="Times New Roman" w:hAnsi="Times New Roman" w:cs="Times New Roman"/>
          <w:bCs/>
          <w:sz w:val="24"/>
          <w:szCs w:val="24"/>
          <w:lang w:eastAsia="ru-RU"/>
        </w:rPr>
        <w:t xml:space="preserve">. </w:t>
      </w:r>
      <w:r w:rsidRPr="00B06B77">
        <w:rPr>
          <w:rFonts w:ascii="Times New Roman" w:hAnsi="Times New Roman" w:cs="Times New Roman"/>
          <w:bCs/>
          <w:sz w:val="24"/>
          <w:szCs w:val="24"/>
          <w:lang w:eastAsia="ru-RU"/>
        </w:rPr>
        <w:t>Причины греческой колонизации. Легенда «Понт Аксинский и Понт Эвксинский». Греческие города-полисы в</w:t>
      </w:r>
      <w:r>
        <w:rPr>
          <w:rFonts w:ascii="Times New Roman" w:hAnsi="Times New Roman" w:cs="Times New Roman"/>
          <w:bCs/>
          <w:sz w:val="24"/>
          <w:szCs w:val="24"/>
          <w:lang w:eastAsia="ru-RU"/>
        </w:rPr>
        <w:t> </w:t>
      </w:r>
      <w:r w:rsidRPr="00B06B77">
        <w:rPr>
          <w:rFonts w:ascii="Times New Roman" w:hAnsi="Times New Roman" w:cs="Times New Roman"/>
          <w:bCs/>
          <w:sz w:val="24"/>
          <w:szCs w:val="24"/>
          <w:lang w:eastAsia="ru-RU"/>
        </w:rPr>
        <w:t>Крыму. Политическое устройство. Занятия. Повседневная жизнь. Культура.</w:t>
      </w:r>
    </w:p>
    <w:p w14:paraId="7F22E02E" w14:textId="77777777" w:rsidR="00B06B77" w:rsidRPr="00B06B77" w:rsidRDefault="00B06B77" w:rsidP="00F91737">
      <w:pPr>
        <w:spacing w:after="0" w:line="240" w:lineRule="auto"/>
        <w:ind w:firstLine="709"/>
        <w:jc w:val="both"/>
        <w:rPr>
          <w:rFonts w:ascii="Times New Roman" w:hAnsi="Times New Roman" w:cs="Times New Roman"/>
          <w:bCs/>
          <w:sz w:val="24"/>
          <w:szCs w:val="24"/>
          <w:lang w:eastAsia="ru-RU"/>
        </w:rPr>
      </w:pPr>
      <w:r w:rsidRPr="00B06B77">
        <w:rPr>
          <w:rFonts w:ascii="Times New Roman" w:hAnsi="Times New Roman" w:cs="Times New Roman"/>
          <w:b/>
          <w:sz w:val="24"/>
          <w:szCs w:val="24"/>
          <w:lang w:eastAsia="ru-RU"/>
        </w:rPr>
        <w:t>Боспорское царство (Боспор Киммерийский)</w:t>
      </w:r>
      <w:r>
        <w:rPr>
          <w:rFonts w:ascii="Times New Roman" w:hAnsi="Times New Roman" w:cs="Times New Roman"/>
          <w:bCs/>
          <w:sz w:val="24"/>
          <w:szCs w:val="24"/>
          <w:lang w:eastAsia="ru-RU"/>
        </w:rPr>
        <w:t xml:space="preserve">. </w:t>
      </w:r>
      <w:r w:rsidRPr="00B06B77">
        <w:rPr>
          <w:rFonts w:ascii="Times New Roman" w:hAnsi="Times New Roman" w:cs="Times New Roman"/>
          <w:bCs/>
          <w:sz w:val="24"/>
          <w:szCs w:val="24"/>
          <w:lang w:eastAsia="ru-RU"/>
        </w:rPr>
        <w:t xml:space="preserve">Местоположение, территория. Пантикапей (конец VII–начало VI вв. до н.э.). Объединение полисов и образование Боспора Киммерийского. Политическое устройство. Династия Спартокидов. Расширение территории и укрепление государства при Левконе I и Перисаде I. Социальный состав общества. Земледелие и скотоводство. Развитие торговли и ремесла (гончарное, прядильное, ткацкое, столярное, косторезное, кузнечное). Чеканка монет. Кораблестроение. Промыслы. </w:t>
      </w:r>
    </w:p>
    <w:p w14:paraId="77FF3639" w14:textId="77777777" w:rsidR="00B06B77" w:rsidRPr="00B06B77" w:rsidRDefault="00B06B77" w:rsidP="00F91737">
      <w:pPr>
        <w:spacing w:after="0" w:line="240" w:lineRule="auto"/>
        <w:ind w:firstLine="709"/>
        <w:jc w:val="both"/>
        <w:rPr>
          <w:rFonts w:ascii="Times New Roman" w:hAnsi="Times New Roman" w:cs="Times New Roman"/>
          <w:bCs/>
          <w:sz w:val="24"/>
          <w:szCs w:val="24"/>
          <w:lang w:eastAsia="ru-RU"/>
        </w:rPr>
      </w:pPr>
      <w:r w:rsidRPr="00B06B77">
        <w:rPr>
          <w:rFonts w:ascii="Times New Roman" w:hAnsi="Times New Roman" w:cs="Times New Roman"/>
          <w:bCs/>
          <w:sz w:val="24"/>
          <w:szCs w:val="24"/>
          <w:lang w:eastAsia="ru-RU"/>
        </w:rPr>
        <w:t>Религия. Культы.</w:t>
      </w:r>
      <w:r>
        <w:rPr>
          <w:rFonts w:ascii="Times New Roman" w:hAnsi="Times New Roman" w:cs="Times New Roman"/>
          <w:bCs/>
          <w:sz w:val="24"/>
          <w:szCs w:val="24"/>
          <w:lang w:eastAsia="ru-RU"/>
        </w:rPr>
        <w:t xml:space="preserve"> </w:t>
      </w:r>
      <w:r w:rsidRPr="00B06B77">
        <w:rPr>
          <w:rFonts w:ascii="Times New Roman" w:hAnsi="Times New Roman" w:cs="Times New Roman"/>
          <w:bCs/>
          <w:sz w:val="24"/>
          <w:szCs w:val="24"/>
          <w:lang w:eastAsia="ru-RU"/>
        </w:rPr>
        <w:t>Культура. Архитектура и некрополь Пантикапея. Царский и Золотой курганы.</w:t>
      </w:r>
    </w:p>
    <w:p w14:paraId="14D0301B" w14:textId="77777777" w:rsidR="00B06B77" w:rsidRPr="00B06B77" w:rsidRDefault="00B06B77" w:rsidP="00F91737">
      <w:pPr>
        <w:spacing w:after="0" w:line="240" w:lineRule="auto"/>
        <w:ind w:firstLine="709"/>
        <w:jc w:val="both"/>
        <w:rPr>
          <w:rFonts w:ascii="Times New Roman" w:hAnsi="Times New Roman" w:cs="Times New Roman"/>
          <w:bCs/>
          <w:sz w:val="24"/>
          <w:szCs w:val="24"/>
          <w:lang w:eastAsia="ru-RU"/>
        </w:rPr>
      </w:pPr>
      <w:r w:rsidRPr="00B06B77">
        <w:rPr>
          <w:rFonts w:ascii="Times New Roman" w:hAnsi="Times New Roman" w:cs="Times New Roman"/>
          <w:bCs/>
          <w:sz w:val="24"/>
          <w:szCs w:val="24"/>
          <w:lang w:eastAsia="ru-RU"/>
        </w:rPr>
        <w:t>Философия. Дифил, Смикр, Сфер. История. Аноним Пантикапейский. Образование. Учитель Исилл.  Театр. Скульптура. Музыка. Аристоник.</w:t>
      </w:r>
    </w:p>
    <w:p w14:paraId="11D237FB" w14:textId="0F486124" w:rsidR="00B06B77" w:rsidRPr="00B06B77" w:rsidRDefault="00B06B77" w:rsidP="00F91737">
      <w:pPr>
        <w:spacing w:after="0" w:line="240" w:lineRule="auto"/>
        <w:ind w:firstLine="709"/>
        <w:jc w:val="both"/>
        <w:rPr>
          <w:rFonts w:ascii="Times New Roman" w:hAnsi="Times New Roman" w:cs="Times New Roman"/>
          <w:bCs/>
          <w:sz w:val="24"/>
          <w:szCs w:val="24"/>
          <w:lang w:eastAsia="ru-RU"/>
        </w:rPr>
      </w:pPr>
      <w:r w:rsidRPr="00B06B77">
        <w:rPr>
          <w:rFonts w:ascii="Times New Roman" w:hAnsi="Times New Roman" w:cs="Times New Roman"/>
          <w:bCs/>
          <w:sz w:val="24"/>
          <w:szCs w:val="24"/>
          <w:lang w:eastAsia="ru-RU"/>
        </w:rPr>
        <w:t xml:space="preserve">Ухудшение экономического положения Боспорского царства в III–I вв. до н.э. Боспор под властью Понтийского царства. Митридат VI Евпатор (121–63 гг. до н.э.). Восстания против Митридата VI. Фарнак (63–47 гг. до н.э.). Легенда «Смерть Митридата». </w:t>
      </w:r>
    </w:p>
    <w:p w14:paraId="48BA4630" w14:textId="1A5AD789" w:rsidR="00AE1227" w:rsidRDefault="00B06B77" w:rsidP="00F91737">
      <w:pPr>
        <w:spacing w:after="0" w:line="240" w:lineRule="auto"/>
        <w:ind w:firstLine="709"/>
        <w:jc w:val="both"/>
        <w:rPr>
          <w:rFonts w:ascii="Times New Roman" w:hAnsi="Times New Roman" w:cs="Times New Roman"/>
          <w:bCs/>
          <w:sz w:val="24"/>
          <w:szCs w:val="24"/>
          <w:lang w:eastAsia="ru-RU"/>
        </w:rPr>
      </w:pPr>
      <w:r w:rsidRPr="00B06B77">
        <w:rPr>
          <w:rFonts w:ascii="Times New Roman" w:hAnsi="Times New Roman" w:cs="Times New Roman"/>
          <w:bCs/>
          <w:sz w:val="24"/>
          <w:szCs w:val="24"/>
          <w:lang w:eastAsia="ru-RU"/>
        </w:rPr>
        <w:t xml:space="preserve">Боспор под контролем Рима. Расцвет Боспорского царства в </w:t>
      </w:r>
      <w:r w:rsidRPr="00F829F2">
        <w:rPr>
          <w:rFonts w:ascii="Times New Roman" w:hAnsi="Times New Roman" w:cs="Times New Roman"/>
          <w:bCs/>
          <w:sz w:val="24"/>
          <w:szCs w:val="24"/>
          <w:lang w:eastAsia="ru-RU"/>
        </w:rPr>
        <w:t>I</w:t>
      </w:r>
      <w:r w:rsidR="000F737A">
        <w:rPr>
          <w:rFonts w:ascii="Times New Roman" w:hAnsi="Times New Roman" w:cs="Times New Roman"/>
          <w:bCs/>
          <w:sz w:val="24"/>
          <w:szCs w:val="24"/>
          <w:lang w:eastAsia="ru-RU"/>
        </w:rPr>
        <w:t>–</w:t>
      </w:r>
      <w:r w:rsidRPr="00B06B77">
        <w:rPr>
          <w:rFonts w:ascii="Times New Roman" w:hAnsi="Times New Roman" w:cs="Times New Roman"/>
          <w:bCs/>
          <w:sz w:val="24"/>
          <w:szCs w:val="24"/>
          <w:lang w:eastAsia="ru-RU"/>
        </w:rPr>
        <w:t>III веках н.э. Династия Аспурга. Развитие культуры. Упадок Боспорского царства</w:t>
      </w:r>
      <w:r>
        <w:rPr>
          <w:rFonts w:ascii="Times New Roman" w:hAnsi="Times New Roman" w:cs="Times New Roman"/>
          <w:bCs/>
          <w:sz w:val="24"/>
          <w:szCs w:val="24"/>
          <w:lang w:eastAsia="ru-RU"/>
        </w:rPr>
        <w:t>.</w:t>
      </w:r>
    </w:p>
    <w:p w14:paraId="2D238D82" w14:textId="14104DE5" w:rsidR="00B06B77" w:rsidRPr="00AA6A46" w:rsidRDefault="00B06B77" w:rsidP="00F91737">
      <w:pPr>
        <w:spacing w:after="0" w:line="240" w:lineRule="auto"/>
        <w:ind w:firstLine="709"/>
        <w:jc w:val="both"/>
        <w:rPr>
          <w:rFonts w:ascii="Times New Roman" w:hAnsi="Times New Roman" w:cs="Times New Roman"/>
          <w:b/>
          <w:sz w:val="24"/>
          <w:szCs w:val="24"/>
          <w:lang w:eastAsia="ru-RU"/>
        </w:rPr>
      </w:pPr>
      <w:r w:rsidRPr="00AA6A46">
        <w:rPr>
          <w:rFonts w:ascii="Times New Roman" w:hAnsi="Times New Roman" w:cs="Times New Roman"/>
          <w:b/>
          <w:sz w:val="24"/>
          <w:szCs w:val="24"/>
          <w:lang w:eastAsia="ru-RU"/>
        </w:rPr>
        <w:t>Херсонес Таврический</w:t>
      </w:r>
      <w:r w:rsidR="00AA6A46">
        <w:rPr>
          <w:rFonts w:ascii="Times New Roman" w:hAnsi="Times New Roman" w:cs="Times New Roman"/>
          <w:b/>
          <w:sz w:val="24"/>
          <w:szCs w:val="24"/>
          <w:lang w:eastAsia="ru-RU"/>
        </w:rPr>
        <w:t xml:space="preserve">. </w:t>
      </w:r>
      <w:r w:rsidRPr="00B06B77">
        <w:rPr>
          <w:rFonts w:ascii="Times New Roman" w:hAnsi="Times New Roman" w:cs="Times New Roman"/>
          <w:bCs/>
          <w:sz w:val="24"/>
          <w:szCs w:val="24"/>
          <w:lang w:eastAsia="ru-RU"/>
        </w:rPr>
        <w:t>Основание Херсонеса (конец VI–начало V вв. до н.э.). Местоположение, территориальные владения. Форма правления. Органы власти и</w:t>
      </w:r>
      <w:r w:rsidR="009B08F8">
        <w:rPr>
          <w:rFonts w:ascii="Times New Roman" w:hAnsi="Times New Roman" w:cs="Times New Roman"/>
          <w:bCs/>
          <w:sz w:val="24"/>
          <w:szCs w:val="24"/>
          <w:lang w:eastAsia="ru-RU"/>
        </w:rPr>
        <w:t> </w:t>
      </w:r>
      <w:r w:rsidRPr="00B06B77">
        <w:rPr>
          <w:rFonts w:ascii="Times New Roman" w:hAnsi="Times New Roman" w:cs="Times New Roman"/>
          <w:bCs/>
          <w:sz w:val="24"/>
          <w:szCs w:val="24"/>
          <w:lang w:eastAsia="ru-RU"/>
        </w:rPr>
        <w:t>управления. Общественное устройство. Присяга граждан Херсонеса.</w:t>
      </w:r>
    </w:p>
    <w:p w14:paraId="47F8878C" w14:textId="77777777" w:rsidR="00AA6A46" w:rsidRDefault="00B06B77" w:rsidP="00F91737">
      <w:pPr>
        <w:spacing w:after="0" w:line="240" w:lineRule="auto"/>
        <w:ind w:firstLine="709"/>
        <w:jc w:val="both"/>
        <w:rPr>
          <w:rFonts w:ascii="Times New Roman" w:hAnsi="Times New Roman" w:cs="Times New Roman"/>
          <w:bCs/>
          <w:sz w:val="24"/>
          <w:szCs w:val="24"/>
          <w:lang w:eastAsia="ru-RU"/>
        </w:rPr>
      </w:pPr>
      <w:r w:rsidRPr="00B06B77">
        <w:rPr>
          <w:rFonts w:ascii="Times New Roman" w:hAnsi="Times New Roman" w:cs="Times New Roman"/>
          <w:bCs/>
          <w:sz w:val="24"/>
          <w:szCs w:val="24"/>
          <w:lang w:eastAsia="ru-RU"/>
        </w:rPr>
        <w:t>Расцвет Херсонеса в конце IV–начале III вв. до н.э. Хозяйство. Земледелие. Размежевание земель. Пшеница, ячмень – основные сельскохозяйственные культуры. Виноградарство и виноделие. Ремесла, промыслы. Чеканка монеты. Торговля с местными племенами, полисами Крыма и Балканского полуострова.</w:t>
      </w:r>
    </w:p>
    <w:p w14:paraId="2474DF1A" w14:textId="77777777" w:rsidR="00B06B77" w:rsidRPr="00B06B77" w:rsidRDefault="00B06B77" w:rsidP="00F91737">
      <w:pPr>
        <w:spacing w:after="0" w:line="240" w:lineRule="auto"/>
        <w:ind w:firstLine="709"/>
        <w:jc w:val="both"/>
        <w:rPr>
          <w:rFonts w:ascii="Times New Roman" w:hAnsi="Times New Roman" w:cs="Times New Roman"/>
          <w:bCs/>
          <w:sz w:val="24"/>
          <w:szCs w:val="24"/>
          <w:lang w:eastAsia="ru-RU"/>
        </w:rPr>
      </w:pPr>
      <w:r w:rsidRPr="00B06B77">
        <w:rPr>
          <w:rFonts w:ascii="Times New Roman" w:hAnsi="Times New Roman" w:cs="Times New Roman"/>
          <w:bCs/>
          <w:sz w:val="24"/>
          <w:szCs w:val="24"/>
          <w:lang w:eastAsia="ru-RU"/>
        </w:rPr>
        <w:t xml:space="preserve">Религия. Пантеон богов. Культ Девы. Некрополь. </w:t>
      </w:r>
    </w:p>
    <w:p w14:paraId="329FA8BC" w14:textId="50890FCD" w:rsidR="00B06B77" w:rsidRPr="00B06B77" w:rsidRDefault="00B06B77" w:rsidP="00F91737">
      <w:pPr>
        <w:spacing w:after="0" w:line="240" w:lineRule="auto"/>
        <w:ind w:firstLine="709"/>
        <w:jc w:val="both"/>
        <w:rPr>
          <w:rFonts w:ascii="Times New Roman" w:hAnsi="Times New Roman" w:cs="Times New Roman"/>
          <w:bCs/>
          <w:sz w:val="24"/>
          <w:szCs w:val="24"/>
          <w:lang w:eastAsia="ru-RU"/>
        </w:rPr>
      </w:pPr>
      <w:r w:rsidRPr="00B06B77">
        <w:rPr>
          <w:rFonts w:ascii="Times New Roman" w:hAnsi="Times New Roman" w:cs="Times New Roman"/>
          <w:bCs/>
          <w:sz w:val="24"/>
          <w:szCs w:val="24"/>
          <w:lang w:eastAsia="ru-RU"/>
        </w:rPr>
        <w:lastRenderedPageBreak/>
        <w:t>Развитие куль</w:t>
      </w:r>
      <w:r w:rsidR="009B08F8">
        <w:rPr>
          <w:rFonts w:ascii="Times New Roman" w:hAnsi="Times New Roman" w:cs="Times New Roman"/>
          <w:bCs/>
          <w:sz w:val="24"/>
          <w:szCs w:val="24"/>
          <w:lang w:eastAsia="ru-RU"/>
        </w:rPr>
        <w:t>т</w:t>
      </w:r>
      <w:r w:rsidRPr="00B06B77">
        <w:rPr>
          <w:rFonts w:ascii="Times New Roman" w:hAnsi="Times New Roman" w:cs="Times New Roman"/>
          <w:bCs/>
          <w:sz w:val="24"/>
          <w:szCs w:val="24"/>
          <w:lang w:eastAsia="ru-RU"/>
        </w:rPr>
        <w:t>уры. Архитектура Херсонеса. Развитие наук. История. Сириск. Врачебное дело. Театр. Музыка.</w:t>
      </w:r>
    </w:p>
    <w:p w14:paraId="3219084B" w14:textId="352FFB7F" w:rsidR="00B06B77" w:rsidRPr="00647B27" w:rsidRDefault="00B06B77" w:rsidP="00F91737">
      <w:pPr>
        <w:spacing w:after="0" w:line="240" w:lineRule="auto"/>
        <w:ind w:firstLine="709"/>
        <w:jc w:val="both"/>
        <w:rPr>
          <w:rFonts w:ascii="Times New Roman" w:hAnsi="Times New Roman" w:cs="Times New Roman"/>
          <w:bCs/>
          <w:sz w:val="24"/>
          <w:szCs w:val="24"/>
          <w:lang w:eastAsia="ru-RU"/>
        </w:rPr>
      </w:pPr>
      <w:r w:rsidRPr="00647B27">
        <w:rPr>
          <w:rFonts w:ascii="Times New Roman" w:hAnsi="Times New Roman" w:cs="Times New Roman"/>
          <w:b/>
          <w:sz w:val="24"/>
          <w:szCs w:val="24"/>
          <w:lang w:eastAsia="ru-RU"/>
        </w:rPr>
        <w:t>Внешняя политика Херсонеса Таврического</w:t>
      </w:r>
      <w:r w:rsidR="00AA6A46" w:rsidRPr="00647B27">
        <w:rPr>
          <w:rFonts w:ascii="Times New Roman" w:hAnsi="Times New Roman" w:cs="Times New Roman"/>
          <w:bCs/>
          <w:sz w:val="24"/>
          <w:szCs w:val="24"/>
          <w:lang w:eastAsia="ru-RU"/>
        </w:rPr>
        <w:t xml:space="preserve">. </w:t>
      </w:r>
      <w:r w:rsidRPr="00647B27">
        <w:rPr>
          <w:rFonts w:ascii="Times New Roman" w:hAnsi="Times New Roman" w:cs="Times New Roman"/>
          <w:bCs/>
          <w:sz w:val="24"/>
          <w:szCs w:val="24"/>
          <w:lang w:eastAsia="ru-RU"/>
        </w:rPr>
        <w:t>Взаимоотношения с Боспорским царством и скифами. Херсонес в эпоху Диофантовых войн. Зависимость от Боспора. Керкинитида и Калос Лимен в составе Херсонесской республики.</w:t>
      </w:r>
    </w:p>
    <w:p w14:paraId="055FF07A" w14:textId="3EC36353" w:rsidR="00AE1227" w:rsidRPr="00647B27" w:rsidRDefault="00B06B77" w:rsidP="00F91737">
      <w:pPr>
        <w:spacing w:after="0" w:line="240" w:lineRule="auto"/>
        <w:ind w:firstLine="709"/>
        <w:jc w:val="both"/>
        <w:rPr>
          <w:rFonts w:ascii="Times New Roman" w:hAnsi="Times New Roman" w:cs="Times New Roman"/>
          <w:bCs/>
          <w:sz w:val="24"/>
          <w:szCs w:val="24"/>
          <w:lang w:eastAsia="ru-RU"/>
        </w:rPr>
      </w:pPr>
      <w:r w:rsidRPr="00647B27">
        <w:rPr>
          <w:rFonts w:ascii="Times New Roman" w:hAnsi="Times New Roman" w:cs="Times New Roman"/>
          <w:b/>
          <w:sz w:val="24"/>
          <w:szCs w:val="24"/>
          <w:lang w:eastAsia="ru-RU"/>
        </w:rPr>
        <w:t>Херсонес Таврический под властью Рима</w:t>
      </w:r>
      <w:r w:rsidR="00AA6A46" w:rsidRPr="00647B27">
        <w:rPr>
          <w:rFonts w:ascii="Times New Roman" w:hAnsi="Times New Roman" w:cs="Times New Roman"/>
          <w:bCs/>
          <w:sz w:val="24"/>
          <w:szCs w:val="24"/>
          <w:lang w:eastAsia="ru-RU"/>
        </w:rPr>
        <w:t xml:space="preserve">. </w:t>
      </w:r>
      <w:r w:rsidR="00647B27" w:rsidRPr="00647B27">
        <w:rPr>
          <w:rFonts w:ascii="Times New Roman" w:hAnsi="Times New Roman" w:cs="Times New Roman"/>
          <w:bCs/>
          <w:sz w:val="24"/>
          <w:szCs w:val="24"/>
          <w:lang w:eastAsia="ru-RU"/>
        </w:rPr>
        <w:t xml:space="preserve">Установление власти Рима. </w:t>
      </w:r>
      <w:r w:rsidRPr="00647B27">
        <w:rPr>
          <w:rFonts w:ascii="Times New Roman" w:hAnsi="Times New Roman" w:cs="Times New Roman"/>
          <w:bCs/>
          <w:sz w:val="24"/>
          <w:szCs w:val="24"/>
          <w:lang w:eastAsia="ru-RU"/>
        </w:rPr>
        <w:t>Римские легионы в городе. Изменения в политическом устройстве. Роль аристократии, первого архонта и магистратуры. Войны с Боспором (конец III–первые десятилетия IV вв</w:t>
      </w:r>
      <w:r w:rsidR="009B08F8">
        <w:rPr>
          <w:rFonts w:ascii="Times New Roman" w:hAnsi="Times New Roman" w:cs="Times New Roman"/>
          <w:bCs/>
          <w:sz w:val="24"/>
          <w:szCs w:val="24"/>
          <w:lang w:eastAsia="ru-RU"/>
        </w:rPr>
        <w:t>.</w:t>
      </w:r>
      <w:r w:rsidRPr="00647B27">
        <w:rPr>
          <w:rFonts w:ascii="Times New Roman" w:hAnsi="Times New Roman" w:cs="Times New Roman"/>
          <w:bCs/>
          <w:sz w:val="24"/>
          <w:szCs w:val="24"/>
          <w:lang w:eastAsia="ru-RU"/>
        </w:rPr>
        <w:t>). Легенда «Гикия – героиня Херсонеса». Крепость Харакс (I–III вв.).</w:t>
      </w:r>
    </w:p>
    <w:p w14:paraId="4C9939E2" w14:textId="2209F9F0" w:rsidR="00DC1CFC" w:rsidRDefault="00DC1CFC" w:rsidP="00F91737">
      <w:pPr>
        <w:spacing w:after="0" w:line="240" w:lineRule="auto"/>
        <w:ind w:firstLine="709"/>
        <w:jc w:val="both"/>
        <w:rPr>
          <w:rFonts w:ascii="Times New Roman" w:hAnsi="Times New Roman" w:cs="Times New Roman"/>
          <w:bCs/>
          <w:sz w:val="24"/>
          <w:szCs w:val="24"/>
          <w:lang w:eastAsia="ru-RU"/>
        </w:rPr>
      </w:pPr>
      <w:r w:rsidRPr="00647B27">
        <w:rPr>
          <w:rFonts w:ascii="Times New Roman" w:hAnsi="Times New Roman" w:cs="Times New Roman"/>
          <w:b/>
          <w:sz w:val="24"/>
          <w:szCs w:val="24"/>
          <w:lang w:eastAsia="ru-RU"/>
        </w:rPr>
        <w:t>Проектная деятельность</w:t>
      </w:r>
      <w:r w:rsidR="00627DB4" w:rsidRPr="00627DB4">
        <w:t xml:space="preserve"> </w:t>
      </w:r>
      <w:r w:rsidR="00627DB4" w:rsidRPr="00627DB4">
        <w:rPr>
          <w:rFonts w:ascii="Times New Roman" w:hAnsi="Times New Roman" w:cs="Times New Roman"/>
          <w:b/>
          <w:sz w:val="24"/>
          <w:szCs w:val="24"/>
          <w:lang w:eastAsia="ru-RU"/>
        </w:rPr>
        <w:t>обучающихся</w:t>
      </w:r>
      <w:r w:rsidRPr="00647B27">
        <w:rPr>
          <w:rFonts w:ascii="Times New Roman" w:hAnsi="Times New Roman" w:cs="Times New Roman"/>
          <w:b/>
          <w:sz w:val="24"/>
          <w:szCs w:val="24"/>
          <w:lang w:eastAsia="ru-RU"/>
        </w:rPr>
        <w:t xml:space="preserve"> по теме «Античные поселения в Крыму»</w:t>
      </w:r>
      <w:r w:rsidRPr="00647B27">
        <w:rPr>
          <w:rFonts w:ascii="Times New Roman" w:hAnsi="Times New Roman" w:cs="Times New Roman"/>
          <w:bCs/>
          <w:sz w:val="24"/>
          <w:szCs w:val="24"/>
          <w:lang w:eastAsia="ru-RU"/>
        </w:rPr>
        <w:t>.</w:t>
      </w:r>
    </w:p>
    <w:p w14:paraId="2D4E6A78" w14:textId="77777777" w:rsidR="00DC1CFC" w:rsidRPr="00DC1CFC" w:rsidRDefault="00DC1CFC" w:rsidP="00F91737">
      <w:pPr>
        <w:spacing w:after="0" w:line="240" w:lineRule="auto"/>
        <w:ind w:firstLine="709"/>
        <w:jc w:val="both"/>
        <w:rPr>
          <w:rFonts w:ascii="Times New Roman" w:hAnsi="Times New Roman" w:cs="Times New Roman"/>
          <w:bCs/>
          <w:sz w:val="24"/>
          <w:szCs w:val="24"/>
          <w:lang w:eastAsia="ru-RU"/>
        </w:rPr>
      </w:pPr>
      <w:r w:rsidRPr="00DC1CFC">
        <w:rPr>
          <w:rFonts w:ascii="Times New Roman" w:hAnsi="Times New Roman" w:cs="Times New Roman"/>
          <w:bCs/>
          <w:sz w:val="24"/>
          <w:szCs w:val="24"/>
          <w:lang w:eastAsia="ru-RU"/>
        </w:rPr>
        <w:t>Древние названия современных городов.</w:t>
      </w:r>
    </w:p>
    <w:p w14:paraId="34574F7E" w14:textId="0A5560E9" w:rsidR="00DC1CFC" w:rsidRPr="00DC1CFC" w:rsidRDefault="00DC1CFC" w:rsidP="00F91737">
      <w:pPr>
        <w:spacing w:after="0" w:line="240" w:lineRule="auto"/>
        <w:ind w:firstLine="709"/>
        <w:jc w:val="both"/>
        <w:rPr>
          <w:rFonts w:ascii="Times New Roman" w:hAnsi="Times New Roman" w:cs="Times New Roman"/>
          <w:bCs/>
          <w:sz w:val="24"/>
          <w:szCs w:val="24"/>
          <w:lang w:eastAsia="ru-RU"/>
        </w:rPr>
      </w:pPr>
      <w:r w:rsidRPr="00DC1CFC">
        <w:rPr>
          <w:rFonts w:ascii="Times New Roman" w:hAnsi="Times New Roman" w:cs="Times New Roman"/>
          <w:bCs/>
          <w:sz w:val="24"/>
          <w:szCs w:val="24"/>
          <w:lang w:eastAsia="ru-RU"/>
        </w:rPr>
        <w:t xml:space="preserve">Крым в </w:t>
      </w:r>
      <w:r w:rsidR="00647B27">
        <w:rPr>
          <w:rFonts w:ascii="Times New Roman" w:hAnsi="Times New Roman" w:cs="Times New Roman"/>
          <w:bCs/>
          <w:sz w:val="24"/>
          <w:szCs w:val="24"/>
          <w:lang w:eastAsia="ru-RU"/>
        </w:rPr>
        <w:t>древне</w:t>
      </w:r>
      <w:r w:rsidRPr="00DC1CFC">
        <w:rPr>
          <w:rFonts w:ascii="Times New Roman" w:hAnsi="Times New Roman" w:cs="Times New Roman"/>
          <w:bCs/>
          <w:sz w:val="24"/>
          <w:szCs w:val="24"/>
          <w:lang w:eastAsia="ru-RU"/>
        </w:rPr>
        <w:t>греческом эпосе</w:t>
      </w:r>
      <w:r w:rsidR="00647B27">
        <w:rPr>
          <w:rFonts w:ascii="Times New Roman" w:hAnsi="Times New Roman" w:cs="Times New Roman"/>
          <w:bCs/>
          <w:sz w:val="24"/>
          <w:szCs w:val="24"/>
          <w:lang w:eastAsia="ru-RU"/>
        </w:rPr>
        <w:t xml:space="preserve"> и литературе.</w:t>
      </w:r>
    </w:p>
    <w:p w14:paraId="14915CB5" w14:textId="77777777" w:rsidR="00DC1CFC" w:rsidRDefault="00DC1CFC" w:rsidP="00F91737">
      <w:pPr>
        <w:spacing w:after="0" w:line="240" w:lineRule="auto"/>
        <w:ind w:firstLine="709"/>
        <w:jc w:val="both"/>
        <w:rPr>
          <w:rFonts w:ascii="Times New Roman" w:hAnsi="Times New Roman" w:cs="Times New Roman"/>
          <w:bCs/>
          <w:sz w:val="24"/>
          <w:szCs w:val="24"/>
          <w:lang w:eastAsia="ru-RU"/>
        </w:rPr>
      </w:pPr>
      <w:r w:rsidRPr="00DC1CFC">
        <w:rPr>
          <w:rFonts w:ascii="Times New Roman" w:hAnsi="Times New Roman" w:cs="Times New Roman"/>
          <w:bCs/>
          <w:sz w:val="24"/>
          <w:szCs w:val="24"/>
          <w:lang w:eastAsia="ru-RU"/>
        </w:rPr>
        <w:t>Греческое наследие в Крыму.</w:t>
      </w:r>
    </w:p>
    <w:p w14:paraId="156CFB2A" w14:textId="77777777" w:rsidR="00986FE4" w:rsidRPr="00592ABB" w:rsidRDefault="00986FE4" w:rsidP="00986FE4">
      <w:pPr>
        <w:spacing w:after="0" w:line="240" w:lineRule="auto"/>
        <w:jc w:val="center"/>
        <w:rPr>
          <w:rFonts w:ascii="Times New Roman" w:hAnsi="Times New Roman" w:cs="Times New Roman"/>
          <w:b/>
          <w:sz w:val="24"/>
          <w:szCs w:val="24"/>
          <w:lang w:eastAsia="ru-RU"/>
        </w:rPr>
      </w:pPr>
      <w:r w:rsidRPr="00592ABB">
        <w:rPr>
          <w:rFonts w:ascii="Times New Roman" w:hAnsi="Times New Roman" w:cs="Times New Roman"/>
          <w:b/>
          <w:sz w:val="24"/>
          <w:szCs w:val="24"/>
          <w:lang w:eastAsia="ru-RU"/>
        </w:rPr>
        <w:t>Раздел III. Крым на рубеже античности и средневековья.</w:t>
      </w:r>
    </w:p>
    <w:p w14:paraId="10EC3CA6" w14:textId="77777777" w:rsidR="00986FE4" w:rsidRPr="00592ABB" w:rsidRDefault="00986FE4" w:rsidP="00986FE4">
      <w:pPr>
        <w:spacing w:after="0" w:line="240" w:lineRule="auto"/>
        <w:jc w:val="center"/>
        <w:rPr>
          <w:rFonts w:ascii="Times New Roman" w:hAnsi="Times New Roman" w:cs="Times New Roman"/>
          <w:b/>
          <w:sz w:val="24"/>
          <w:szCs w:val="24"/>
          <w:lang w:eastAsia="ru-RU"/>
        </w:rPr>
      </w:pPr>
      <w:r w:rsidRPr="00592ABB">
        <w:rPr>
          <w:rFonts w:ascii="Times New Roman" w:hAnsi="Times New Roman" w:cs="Times New Roman"/>
          <w:b/>
          <w:sz w:val="24"/>
          <w:szCs w:val="24"/>
          <w:lang w:eastAsia="ru-RU"/>
        </w:rPr>
        <w:t>Крым в Средние века (V–X</w:t>
      </w:r>
      <w:r w:rsidRPr="00592ABB">
        <w:rPr>
          <w:rFonts w:ascii="Times New Roman" w:hAnsi="Times New Roman" w:cs="Times New Roman"/>
          <w:b/>
          <w:sz w:val="24"/>
          <w:szCs w:val="24"/>
          <w:lang w:val="en-US" w:eastAsia="ru-RU"/>
        </w:rPr>
        <w:t>V</w:t>
      </w:r>
      <w:r w:rsidRPr="00592ABB">
        <w:rPr>
          <w:rFonts w:ascii="Times New Roman" w:hAnsi="Times New Roman" w:cs="Times New Roman"/>
          <w:b/>
          <w:sz w:val="24"/>
          <w:szCs w:val="24"/>
          <w:lang w:eastAsia="ru-RU"/>
        </w:rPr>
        <w:t xml:space="preserve"> вв.) и раннее Новое время (</w:t>
      </w:r>
      <w:r w:rsidRPr="00592ABB">
        <w:rPr>
          <w:rFonts w:ascii="Times New Roman" w:hAnsi="Times New Roman" w:cs="Times New Roman"/>
          <w:b/>
          <w:sz w:val="24"/>
          <w:szCs w:val="24"/>
          <w:lang w:val="en-US" w:eastAsia="ru-RU"/>
        </w:rPr>
        <w:t>XVI</w:t>
      </w:r>
      <w:r w:rsidRPr="00592ABB">
        <w:rPr>
          <w:rFonts w:ascii="Times New Roman" w:hAnsi="Times New Roman" w:cs="Times New Roman"/>
          <w:b/>
          <w:sz w:val="24"/>
          <w:szCs w:val="24"/>
          <w:lang w:eastAsia="ru-RU"/>
        </w:rPr>
        <w:t xml:space="preserve"> в.). 12 часов</w:t>
      </w:r>
    </w:p>
    <w:p w14:paraId="4E972C34" w14:textId="3148DFE7" w:rsidR="00AE1227" w:rsidRPr="00B2375B" w:rsidRDefault="00B2375B" w:rsidP="00F91737">
      <w:pPr>
        <w:spacing w:after="0" w:line="240" w:lineRule="auto"/>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Тема 3.1. </w:t>
      </w:r>
      <w:r w:rsidRPr="00B2375B">
        <w:rPr>
          <w:rFonts w:ascii="Times New Roman" w:hAnsi="Times New Roman" w:cs="Times New Roman"/>
          <w:b/>
          <w:sz w:val="24"/>
          <w:szCs w:val="24"/>
          <w:lang w:eastAsia="ru-RU"/>
        </w:rPr>
        <w:t>Крым в эпоху раннего средневековья (V–XI вв.)</w:t>
      </w:r>
      <w:r w:rsidR="00FC1508">
        <w:rPr>
          <w:rFonts w:ascii="Times New Roman" w:hAnsi="Times New Roman" w:cs="Times New Roman"/>
          <w:b/>
          <w:sz w:val="24"/>
          <w:szCs w:val="24"/>
          <w:lang w:eastAsia="ru-RU"/>
        </w:rPr>
        <w:t>. 5</w:t>
      </w:r>
      <w:r>
        <w:rPr>
          <w:rFonts w:ascii="Times New Roman" w:hAnsi="Times New Roman" w:cs="Times New Roman"/>
          <w:b/>
          <w:sz w:val="24"/>
          <w:szCs w:val="24"/>
          <w:lang w:eastAsia="ru-RU"/>
        </w:rPr>
        <w:t xml:space="preserve"> часов</w:t>
      </w:r>
    </w:p>
    <w:p w14:paraId="1887B6C3" w14:textId="77777777" w:rsidR="00B2375B" w:rsidRPr="00B2375B" w:rsidRDefault="00B2375B" w:rsidP="00F91737">
      <w:pPr>
        <w:spacing w:after="0" w:line="240" w:lineRule="auto"/>
        <w:ind w:firstLine="709"/>
        <w:jc w:val="both"/>
        <w:rPr>
          <w:rFonts w:ascii="Times New Roman" w:hAnsi="Times New Roman" w:cs="Times New Roman"/>
          <w:bCs/>
          <w:sz w:val="24"/>
          <w:szCs w:val="24"/>
          <w:lang w:eastAsia="ru-RU"/>
        </w:rPr>
      </w:pPr>
      <w:r w:rsidRPr="00B2375B">
        <w:rPr>
          <w:rFonts w:ascii="Times New Roman" w:hAnsi="Times New Roman" w:cs="Times New Roman"/>
          <w:b/>
          <w:sz w:val="24"/>
          <w:szCs w:val="24"/>
          <w:lang w:eastAsia="ru-RU"/>
        </w:rPr>
        <w:t>«Великое переселение народов» и Крым</w:t>
      </w:r>
      <w:r>
        <w:rPr>
          <w:rFonts w:ascii="Times New Roman" w:hAnsi="Times New Roman" w:cs="Times New Roman"/>
          <w:bCs/>
          <w:sz w:val="24"/>
          <w:szCs w:val="24"/>
          <w:lang w:eastAsia="ru-RU"/>
        </w:rPr>
        <w:t xml:space="preserve">. </w:t>
      </w:r>
      <w:r w:rsidRPr="00B2375B">
        <w:rPr>
          <w:rFonts w:ascii="Times New Roman" w:hAnsi="Times New Roman" w:cs="Times New Roman"/>
          <w:bCs/>
          <w:sz w:val="24"/>
          <w:szCs w:val="24"/>
          <w:lang w:eastAsia="ru-RU"/>
        </w:rPr>
        <w:t xml:space="preserve">Понятие «Средние века». Крым на </w:t>
      </w:r>
      <w:r>
        <w:rPr>
          <w:rFonts w:ascii="Times New Roman" w:hAnsi="Times New Roman" w:cs="Times New Roman"/>
          <w:bCs/>
          <w:sz w:val="24"/>
          <w:szCs w:val="24"/>
          <w:lang w:eastAsia="ru-RU"/>
        </w:rPr>
        <w:t>рубеже</w:t>
      </w:r>
      <w:r w:rsidRPr="00B2375B">
        <w:rPr>
          <w:rFonts w:ascii="Times New Roman" w:hAnsi="Times New Roman" w:cs="Times New Roman"/>
          <w:bCs/>
          <w:sz w:val="24"/>
          <w:szCs w:val="24"/>
          <w:lang w:eastAsia="ru-RU"/>
        </w:rPr>
        <w:t xml:space="preserve"> исторических периодов «Древний мир», «Средние века».</w:t>
      </w:r>
    </w:p>
    <w:p w14:paraId="297B1196" w14:textId="77777777" w:rsidR="00B2375B" w:rsidRPr="00B2375B" w:rsidRDefault="00B2375B" w:rsidP="00F91737">
      <w:pPr>
        <w:spacing w:after="0" w:line="240" w:lineRule="auto"/>
        <w:ind w:firstLine="709"/>
        <w:jc w:val="both"/>
        <w:rPr>
          <w:rFonts w:ascii="Times New Roman" w:hAnsi="Times New Roman" w:cs="Times New Roman"/>
          <w:bCs/>
          <w:sz w:val="24"/>
          <w:szCs w:val="24"/>
          <w:lang w:eastAsia="ru-RU"/>
        </w:rPr>
      </w:pPr>
      <w:r w:rsidRPr="00B2375B">
        <w:rPr>
          <w:rFonts w:ascii="Times New Roman" w:hAnsi="Times New Roman" w:cs="Times New Roman"/>
          <w:bCs/>
          <w:sz w:val="24"/>
          <w:szCs w:val="24"/>
          <w:lang w:eastAsia="ru-RU"/>
        </w:rPr>
        <w:t xml:space="preserve">«Великое переселение народов»: понятие, хронологические рамки, причины. Вторжение в Крым готов и гуннов (III–IV вв.). </w:t>
      </w:r>
    </w:p>
    <w:p w14:paraId="715E6A8D" w14:textId="28DC40F3" w:rsidR="00B2375B" w:rsidRPr="00B2375B" w:rsidRDefault="00B2375B" w:rsidP="00F91737">
      <w:pPr>
        <w:spacing w:after="0" w:line="240" w:lineRule="auto"/>
        <w:ind w:firstLine="709"/>
        <w:jc w:val="both"/>
        <w:rPr>
          <w:rFonts w:ascii="Times New Roman" w:hAnsi="Times New Roman" w:cs="Times New Roman"/>
          <w:bCs/>
          <w:sz w:val="24"/>
          <w:szCs w:val="24"/>
          <w:lang w:eastAsia="ru-RU"/>
        </w:rPr>
      </w:pPr>
      <w:r w:rsidRPr="00B2375B">
        <w:rPr>
          <w:rFonts w:ascii="Times New Roman" w:hAnsi="Times New Roman" w:cs="Times New Roman"/>
          <w:bCs/>
          <w:sz w:val="24"/>
          <w:szCs w:val="24"/>
          <w:lang w:eastAsia="ru-RU"/>
        </w:rPr>
        <w:t>Степной и восточный Крым – территория расселения гуннов. Готы в Горном Крыму</w:t>
      </w:r>
      <w:r w:rsidR="00647B27">
        <w:rPr>
          <w:rFonts w:ascii="Times New Roman" w:hAnsi="Times New Roman" w:cs="Times New Roman"/>
          <w:bCs/>
          <w:sz w:val="24"/>
          <w:szCs w:val="24"/>
          <w:lang w:eastAsia="ru-RU"/>
        </w:rPr>
        <w:t xml:space="preserve"> </w:t>
      </w:r>
      <w:r w:rsidR="003926FA">
        <w:rPr>
          <w:rFonts w:ascii="Times New Roman" w:hAnsi="Times New Roman" w:cs="Times New Roman"/>
          <w:bCs/>
          <w:sz w:val="24"/>
          <w:szCs w:val="24"/>
          <w:lang w:eastAsia="ru-RU"/>
        </w:rPr>
        <w:t>и</w:t>
      </w:r>
      <w:r w:rsidR="00CA1376">
        <w:rPr>
          <w:rFonts w:ascii="Times New Roman" w:hAnsi="Times New Roman" w:cs="Times New Roman"/>
          <w:bCs/>
          <w:sz w:val="24"/>
          <w:szCs w:val="24"/>
          <w:lang w:eastAsia="ru-RU"/>
        </w:rPr>
        <w:t> </w:t>
      </w:r>
      <w:r w:rsidR="00647B27">
        <w:rPr>
          <w:rFonts w:ascii="Times New Roman" w:hAnsi="Times New Roman" w:cs="Times New Roman"/>
          <w:bCs/>
          <w:sz w:val="24"/>
          <w:szCs w:val="24"/>
          <w:lang w:eastAsia="ru-RU"/>
        </w:rPr>
        <w:t>Южнобережье.</w:t>
      </w:r>
      <w:r w:rsidRPr="00B2375B">
        <w:rPr>
          <w:rFonts w:ascii="Times New Roman" w:hAnsi="Times New Roman" w:cs="Times New Roman"/>
          <w:bCs/>
          <w:sz w:val="24"/>
          <w:szCs w:val="24"/>
          <w:lang w:eastAsia="ru-RU"/>
        </w:rPr>
        <w:t xml:space="preserve"> Образ жизни. Воинское снаряжение. </w:t>
      </w:r>
    </w:p>
    <w:p w14:paraId="4E2A92DE" w14:textId="77777777" w:rsidR="00B2375B" w:rsidRPr="00B2375B" w:rsidRDefault="00B2375B" w:rsidP="00F91737">
      <w:pPr>
        <w:spacing w:after="0" w:line="240" w:lineRule="auto"/>
        <w:ind w:firstLine="709"/>
        <w:jc w:val="both"/>
        <w:rPr>
          <w:rFonts w:ascii="Times New Roman" w:hAnsi="Times New Roman" w:cs="Times New Roman"/>
          <w:bCs/>
          <w:sz w:val="24"/>
          <w:szCs w:val="24"/>
          <w:lang w:eastAsia="ru-RU"/>
        </w:rPr>
      </w:pPr>
      <w:r w:rsidRPr="00B2375B">
        <w:rPr>
          <w:rFonts w:ascii="Times New Roman" w:hAnsi="Times New Roman" w:cs="Times New Roman"/>
          <w:b/>
          <w:sz w:val="24"/>
          <w:szCs w:val="24"/>
          <w:lang w:eastAsia="ru-RU"/>
        </w:rPr>
        <w:t>Появление и распространение христианства в Крым</w:t>
      </w:r>
      <w:r w:rsidRPr="00B2375B">
        <w:rPr>
          <w:rFonts w:ascii="Times New Roman" w:hAnsi="Times New Roman" w:cs="Times New Roman"/>
          <w:bCs/>
          <w:sz w:val="24"/>
          <w:szCs w:val="24"/>
          <w:lang w:eastAsia="ru-RU"/>
        </w:rPr>
        <w:t>у</w:t>
      </w:r>
      <w:r>
        <w:rPr>
          <w:rFonts w:ascii="Times New Roman" w:hAnsi="Times New Roman" w:cs="Times New Roman"/>
          <w:bCs/>
          <w:sz w:val="24"/>
          <w:szCs w:val="24"/>
          <w:lang w:eastAsia="ru-RU"/>
        </w:rPr>
        <w:t xml:space="preserve">. </w:t>
      </w:r>
      <w:r w:rsidRPr="00B2375B">
        <w:rPr>
          <w:rFonts w:ascii="Times New Roman" w:hAnsi="Times New Roman" w:cs="Times New Roman"/>
          <w:bCs/>
          <w:sz w:val="24"/>
          <w:szCs w:val="24"/>
          <w:lang w:eastAsia="ru-RU"/>
        </w:rPr>
        <w:t>Первые христиане в Крыму. Андрей Первозванный (I в.). Климент Римский (II в.). Первые Херсонесские епископы (IV</w:t>
      </w:r>
      <w:r w:rsidR="008F3ECF">
        <w:rPr>
          <w:rFonts w:ascii="Times New Roman" w:hAnsi="Times New Roman" w:cs="Times New Roman"/>
          <w:bCs/>
          <w:sz w:val="24"/>
          <w:szCs w:val="24"/>
          <w:lang w:eastAsia="ru-RU"/>
        </w:rPr>
        <w:t> </w:t>
      </w:r>
      <w:r w:rsidRPr="00B2375B">
        <w:rPr>
          <w:rFonts w:ascii="Times New Roman" w:hAnsi="Times New Roman" w:cs="Times New Roman"/>
          <w:bCs/>
          <w:sz w:val="24"/>
          <w:szCs w:val="24"/>
          <w:lang w:eastAsia="ru-RU"/>
        </w:rPr>
        <w:t>в.). Распространение христианства в Крыму (III–IV вв.). Христианские общины Херсона (Херсонеса) и Боспора.</w:t>
      </w:r>
    </w:p>
    <w:p w14:paraId="52511B00" w14:textId="77777777" w:rsidR="00B2375B" w:rsidRPr="00B2375B" w:rsidRDefault="00B2375B" w:rsidP="00F91737">
      <w:pPr>
        <w:spacing w:after="0" w:line="240" w:lineRule="auto"/>
        <w:ind w:firstLine="709"/>
        <w:jc w:val="both"/>
        <w:rPr>
          <w:rFonts w:ascii="Times New Roman" w:hAnsi="Times New Roman" w:cs="Times New Roman"/>
          <w:bCs/>
          <w:sz w:val="24"/>
          <w:szCs w:val="24"/>
          <w:lang w:eastAsia="ru-RU"/>
        </w:rPr>
      </w:pPr>
      <w:r w:rsidRPr="008F3ECF">
        <w:rPr>
          <w:rFonts w:ascii="Times New Roman" w:hAnsi="Times New Roman" w:cs="Times New Roman"/>
          <w:b/>
          <w:sz w:val="24"/>
          <w:szCs w:val="24"/>
          <w:lang w:eastAsia="ru-RU"/>
        </w:rPr>
        <w:t>Крым как часть Византийской империи</w:t>
      </w:r>
      <w:r w:rsidR="008F3ECF">
        <w:rPr>
          <w:rFonts w:ascii="Times New Roman" w:hAnsi="Times New Roman" w:cs="Times New Roman"/>
          <w:bCs/>
          <w:sz w:val="24"/>
          <w:szCs w:val="24"/>
          <w:lang w:eastAsia="ru-RU"/>
        </w:rPr>
        <w:t xml:space="preserve">. </w:t>
      </w:r>
      <w:r w:rsidRPr="00B2375B">
        <w:rPr>
          <w:rFonts w:ascii="Times New Roman" w:hAnsi="Times New Roman" w:cs="Times New Roman"/>
          <w:bCs/>
          <w:sz w:val="24"/>
          <w:szCs w:val="24"/>
          <w:lang w:eastAsia="ru-RU"/>
        </w:rPr>
        <w:t>Византия. Крым в эпоху Юстиниана I. Подчинение Боспора Византийской империи. Византийские владения в Крыму. Строительство оборонительных укреплений. Боспор, Херсон (Херсонес), Алустон, Гозубиты. Страна Дори.</w:t>
      </w:r>
    </w:p>
    <w:p w14:paraId="0C85AC5D" w14:textId="77777777" w:rsidR="00B2375B" w:rsidRPr="00B2375B" w:rsidRDefault="00B2375B" w:rsidP="00F91737">
      <w:pPr>
        <w:spacing w:after="0" w:line="240" w:lineRule="auto"/>
        <w:ind w:firstLine="709"/>
        <w:jc w:val="both"/>
        <w:rPr>
          <w:rFonts w:ascii="Times New Roman" w:hAnsi="Times New Roman" w:cs="Times New Roman"/>
          <w:bCs/>
          <w:sz w:val="24"/>
          <w:szCs w:val="24"/>
          <w:lang w:eastAsia="ru-RU"/>
        </w:rPr>
      </w:pPr>
      <w:r w:rsidRPr="00B2375B">
        <w:rPr>
          <w:rFonts w:ascii="Times New Roman" w:hAnsi="Times New Roman" w:cs="Times New Roman"/>
          <w:bCs/>
          <w:sz w:val="24"/>
          <w:szCs w:val="24"/>
          <w:lang w:eastAsia="ru-RU"/>
        </w:rPr>
        <w:t>Херсон (Херсонес) – оплот Византийской империи в Крыму. Вехи истории средневекового Херсона. Городская застройка: культовые, общественные, хозяйственные строения. Торговля, ремесла, промыслы. Взаимоотношения Херсона с Византией.</w:t>
      </w:r>
    </w:p>
    <w:p w14:paraId="7F322BB2" w14:textId="63161654" w:rsidR="00B2375B" w:rsidRPr="00B2375B" w:rsidRDefault="00B2375B" w:rsidP="00F91737">
      <w:pPr>
        <w:spacing w:after="0" w:line="240" w:lineRule="auto"/>
        <w:ind w:firstLine="709"/>
        <w:jc w:val="both"/>
        <w:rPr>
          <w:rFonts w:ascii="Times New Roman" w:hAnsi="Times New Roman" w:cs="Times New Roman"/>
          <w:bCs/>
          <w:sz w:val="24"/>
          <w:szCs w:val="24"/>
          <w:lang w:eastAsia="ru-RU"/>
        </w:rPr>
      </w:pPr>
      <w:r w:rsidRPr="008F3ECF">
        <w:rPr>
          <w:rFonts w:ascii="Times New Roman" w:hAnsi="Times New Roman" w:cs="Times New Roman"/>
          <w:b/>
          <w:sz w:val="24"/>
          <w:szCs w:val="24"/>
          <w:lang w:eastAsia="ru-RU"/>
        </w:rPr>
        <w:t>Хазары и Крым</w:t>
      </w:r>
      <w:r w:rsidR="008F3ECF">
        <w:rPr>
          <w:rFonts w:ascii="Times New Roman" w:hAnsi="Times New Roman" w:cs="Times New Roman"/>
          <w:bCs/>
          <w:sz w:val="24"/>
          <w:szCs w:val="24"/>
          <w:lang w:eastAsia="ru-RU"/>
        </w:rPr>
        <w:t xml:space="preserve">. </w:t>
      </w:r>
      <w:r w:rsidRPr="00B2375B">
        <w:rPr>
          <w:rFonts w:ascii="Times New Roman" w:hAnsi="Times New Roman" w:cs="Times New Roman"/>
          <w:bCs/>
          <w:sz w:val="24"/>
          <w:szCs w:val="24"/>
          <w:lang w:eastAsia="ru-RU"/>
        </w:rPr>
        <w:t>Хазарский каганат. Появление хазар в Крыму (VIII в.). Борьба Византии и Хазарии за Крым. Восстание Иоанна Готского (около 787 г</w:t>
      </w:r>
      <w:r w:rsidR="00890A0C">
        <w:rPr>
          <w:rFonts w:ascii="Times New Roman" w:hAnsi="Times New Roman" w:cs="Times New Roman"/>
          <w:bCs/>
          <w:sz w:val="24"/>
          <w:szCs w:val="24"/>
          <w:lang w:eastAsia="ru-RU"/>
        </w:rPr>
        <w:t>.</w:t>
      </w:r>
      <w:r w:rsidRPr="00B2375B">
        <w:rPr>
          <w:rFonts w:ascii="Times New Roman" w:hAnsi="Times New Roman" w:cs="Times New Roman"/>
          <w:bCs/>
          <w:sz w:val="24"/>
          <w:szCs w:val="24"/>
          <w:lang w:eastAsia="ru-RU"/>
        </w:rPr>
        <w:t>). Создание византийской фемы в Крыму (841 г</w:t>
      </w:r>
      <w:r w:rsidR="00890A0C">
        <w:rPr>
          <w:rFonts w:ascii="Times New Roman" w:hAnsi="Times New Roman" w:cs="Times New Roman"/>
          <w:bCs/>
          <w:sz w:val="24"/>
          <w:szCs w:val="24"/>
          <w:lang w:eastAsia="ru-RU"/>
        </w:rPr>
        <w:t>.</w:t>
      </w:r>
      <w:r w:rsidRPr="00B2375B">
        <w:rPr>
          <w:rFonts w:ascii="Times New Roman" w:hAnsi="Times New Roman" w:cs="Times New Roman"/>
          <w:bCs/>
          <w:sz w:val="24"/>
          <w:szCs w:val="24"/>
          <w:lang w:eastAsia="ru-RU"/>
        </w:rPr>
        <w:t>). Вытеснение хазар из Крыма в конце IX в.</w:t>
      </w:r>
    </w:p>
    <w:p w14:paraId="42C3498B" w14:textId="4ABA66C6" w:rsidR="00B2375B" w:rsidRPr="00B2375B" w:rsidRDefault="007C0D96" w:rsidP="00F91737">
      <w:pPr>
        <w:spacing w:after="0" w:line="240" w:lineRule="auto"/>
        <w:ind w:firstLine="709"/>
        <w:jc w:val="both"/>
        <w:rPr>
          <w:rFonts w:ascii="Times New Roman" w:hAnsi="Times New Roman" w:cs="Times New Roman"/>
          <w:bCs/>
          <w:sz w:val="24"/>
          <w:szCs w:val="24"/>
          <w:lang w:eastAsia="ru-RU"/>
        </w:rPr>
      </w:pPr>
      <w:r>
        <w:rPr>
          <w:rFonts w:ascii="Times New Roman" w:hAnsi="Times New Roman" w:cs="Times New Roman"/>
          <w:b/>
          <w:sz w:val="24"/>
          <w:szCs w:val="24"/>
          <w:lang w:eastAsia="ru-RU"/>
        </w:rPr>
        <w:t>«</w:t>
      </w:r>
      <w:r w:rsidR="00B2375B" w:rsidRPr="008F3ECF">
        <w:rPr>
          <w:rFonts w:ascii="Times New Roman" w:hAnsi="Times New Roman" w:cs="Times New Roman"/>
          <w:b/>
          <w:sz w:val="24"/>
          <w:szCs w:val="24"/>
          <w:lang w:eastAsia="ru-RU"/>
        </w:rPr>
        <w:t>Пещерные города</w:t>
      </w:r>
      <w:r>
        <w:rPr>
          <w:rFonts w:ascii="Times New Roman" w:hAnsi="Times New Roman" w:cs="Times New Roman"/>
          <w:b/>
          <w:sz w:val="24"/>
          <w:szCs w:val="24"/>
          <w:lang w:eastAsia="ru-RU"/>
        </w:rPr>
        <w:t>»</w:t>
      </w:r>
      <w:r w:rsidR="00B2375B" w:rsidRPr="008F3ECF">
        <w:rPr>
          <w:rFonts w:ascii="Times New Roman" w:hAnsi="Times New Roman" w:cs="Times New Roman"/>
          <w:b/>
          <w:sz w:val="24"/>
          <w:szCs w:val="24"/>
          <w:lang w:eastAsia="ru-RU"/>
        </w:rPr>
        <w:t xml:space="preserve"> Крыма</w:t>
      </w:r>
      <w:r w:rsidR="00B2375B" w:rsidRPr="00B2375B">
        <w:rPr>
          <w:rFonts w:ascii="Times New Roman" w:hAnsi="Times New Roman" w:cs="Times New Roman"/>
          <w:bCs/>
          <w:sz w:val="24"/>
          <w:szCs w:val="24"/>
          <w:lang w:eastAsia="ru-RU"/>
        </w:rPr>
        <w:t xml:space="preserve"> (проектная деятельность</w:t>
      </w:r>
      <w:r w:rsidR="00627DB4">
        <w:rPr>
          <w:rFonts w:ascii="Times New Roman" w:hAnsi="Times New Roman" w:cs="Times New Roman"/>
          <w:bCs/>
          <w:sz w:val="24"/>
          <w:szCs w:val="24"/>
          <w:lang w:eastAsia="ru-RU"/>
        </w:rPr>
        <w:t xml:space="preserve"> </w:t>
      </w:r>
      <w:r w:rsidR="00627DB4" w:rsidRPr="00627DB4">
        <w:rPr>
          <w:rFonts w:ascii="Times New Roman" w:eastAsia="Calibri" w:hAnsi="Times New Roman" w:cs="Times New Roman"/>
          <w:bCs/>
          <w:sz w:val="24"/>
          <w:szCs w:val="24"/>
          <w:lang w:eastAsia="ar-SA"/>
        </w:rPr>
        <w:t>обучающихся</w:t>
      </w:r>
      <w:r w:rsidR="00B2375B" w:rsidRPr="00B2375B">
        <w:rPr>
          <w:rFonts w:ascii="Times New Roman" w:hAnsi="Times New Roman" w:cs="Times New Roman"/>
          <w:bCs/>
          <w:sz w:val="24"/>
          <w:szCs w:val="24"/>
          <w:lang w:eastAsia="ru-RU"/>
        </w:rPr>
        <w:t>)</w:t>
      </w:r>
      <w:r w:rsidR="008F3ECF">
        <w:rPr>
          <w:rFonts w:ascii="Times New Roman" w:hAnsi="Times New Roman" w:cs="Times New Roman"/>
          <w:bCs/>
          <w:sz w:val="24"/>
          <w:szCs w:val="24"/>
          <w:lang w:eastAsia="ru-RU"/>
        </w:rPr>
        <w:t xml:space="preserve">. </w:t>
      </w:r>
      <w:r>
        <w:rPr>
          <w:rFonts w:ascii="Times New Roman" w:hAnsi="Times New Roman" w:cs="Times New Roman"/>
          <w:bCs/>
          <w:sz w:val="24"/>
          <w:szCs w:val="24"/>
          <w:lang w:eastAsia="ru-RU"/>
        </w:rPr>
        <w:t>«</w:t>
      </w:r>
      <w:r w:rsidR="00B2375B" w:rsidRPr="00B2375B">
        <w:rPr>
          <w:rFonts w:ascii="Times New Roman" w:hAnsi="Times New Roman" w:cs="Times New Roman"/>
          <w:bCs/>
          <w:sz w:val="24"/>
          <w:szCs w:val="24"/>
          <w:lang w:eastAsia="ru-RU"/>
        </w:rPr>
        <w:t>Пещерные города</w:t>
      </w:r>
      <w:r>
        <w:rPr>
          <w:rFonts w:ascii="Times New Roman" w:hAnsi="Times New Roman" w:cs="Times New Roman"/>
          <w:bCs/>
          <w:sz w:val="24"/>
          <w:szCs w:val="24"/>
          <w:lang w:eastAsia="ru-RU"/>
        </w:rPr>
        <w:t>»</w:t>
      </w:r>
      <w:r w:rsidR="00B2375B" w:rsidRPr="00B2375B">
        <w:rPr>
          <w:rFonts w:ascii="Times New Roman" w:hAnsi="Times New Roman" w:cs="Times New Roman"/>
          <w:bCs/>
          <w:sz w:val="24"/>
          <w:szCs w:val="24"/>
          <w:lang w:eastAsia="ru-RU"/>
        </w:rPr>
        <w:t xml:space="preserve"> – памятники византийской эпохи в Горном Юго-</w:t>
      </w:r>
      <w:r>
        <w:rPr>
          <w:rFonts w:ascii="Times New Roman" w:hAnsi="Times New Roman" w:cs="Times New Roman"/>
          <w:bCs/>
          <w:sz w:val="24"/>
          <w:szCs w:val="24"/>
          <w:lang w:eastAsia="ru-RU"/>
        </w:rPr>
        <w:t>З</w:t>
      </w:r>
      <w:r w:rsidR="00B2375B" w:rsidRPr="00B2375B">
        <w:rPr>
          <w:rFonts w:ascii="Times New Roman" w:hAnsi="Times New Roman" w:cs="Times New Roman"/>
          <w:bCs/>
          <w:sz w:val="24"/>
          <w:szCs w:val="24"/>
          <w:lang w:eastAsia="ru-RU"/>
        </w:rPr>
        <w:t>ападном Крыму.</w:t>
      </w:r>
    </w:p>
    <w:p w14:paraId="58E93954" w14:textId="04EDAD8F" w:rsidR="00B2375B" w:rsidRPr="00B2375B" w:rsidRDefault="00B2375B" w:rsidP="00F91737">
      <w:pPr>
        <w:spacing w:after="0" w:line="240" w:lineRule="auto"/>
        <w:ind w:firstLine="709"/>
        <w:jc w:val="both"/>
        <w:rPr>
          <w:rFonts w:ascii="Times New Roman" w:hAnsi="Times New Roman" w:cs="Times New Roman"/>
          <w:bCs/>
          <w:sz w:val="24"/>
          <w:szCs w:val="24"/>
          <w:lang w:eastAsia="ru-RU"/>
        </w:rPr>
      </w:pPr>
      <w:r w:rsidRPr="00B2375B">
        <w:rPr>
          <w:rFonts w:ascii="Times New Roman" w:hAnsi="Times New Roman" w:cs="Times New Roman"/>
          <w:bCs/>
          <w:sz w:val="24"/>
          <w:szCs w:val="24"/>
          <w:lang w:eastAsia="ru-RU"/>
        </w:rPr>
        <w:t xml:space="preserve">Возникновение </w:t>
      </w:r>
      <w:r w:rsidR="007C0D96">
        <w:rPr>
          <w:rFonts w:ascii="Times New Roman" w:hAnsi="Times New Roman" w:cs="Times New Roman"/>
          <w:bCs/>
          <w:sz w:val="24"/>
          <w:szCs w:val="24"/>
          <w:lang w:eastAsia="ru-RU"/>
        </w:rPr>
        <w:t>«</w:t>
      </w:r>
      <w:r w:rsidRPr="00B2375B">
        <w:rPr>
          <w:rFonts w:ascii="Times New Roman" w:hAnsi="Times New Roman" w:cs="Times New Roman"/>
          <w:bCs/>
          <w:sz w:val="24"/>
          <w:szCs w:val="24"/>
          <w:lang w:eastAsia="ru-RU"/>
        </w:rPr>
        <w:t>пещерных городов</w:t>
      </w:r>
      <w:r w:rsidR="007C0D96">
        <w:rPr>
          <w:rFonts w:ascii="Times New Roman" w:hAnsi="Times New Roman" w:cs="Times New Roman"/>
          <w:bCs/>
          <w:sz w:val="24"/>
          <w:szCs w:val="24"/>
          <w:lang w:eastAsia="ru-RU"/>
        </w:rPr>
        <w:t>»</w:t>
      </w:r>
      <w:r w:rsidRPr="00B2375B">
        <w:rPr>
          <w:rFonts w:ascii="Times New Roman" w:hAnsi="Times New Roman" w:cs="Times New Roman"/>
          <w:bCs/>
          <w:sz w:val="24"/>
          <w:szCs w:val="24"/>
          <w:lang w:eastAsia="ru-RU"/>
        </w:rPr>
        <w:t xml:space="preserve">. Особенности месторасположения. Оборонительные, культовые и хозяйственные сооружения </w:t>
      </w:r>
      <w:r w:rsidR="007C0D96">
        <w:rPr>
          <w:rFonts w:ascii="Times New Roman" w:hAnsi="Times New Roman" w:cs="Times New Roman"/>
          <w:bCs/>
          <w:sz w:val="24"/>
          <w:szCs w:val="24"/>
          <w:lang w:eastAsia="ru-RU"/>
        </w:rPr>
        <w:t>«</w:t>
      </w:r>
      <w:r w:rsidRPr="00B2375B">
        <w:rPr>
          <w:rFonts w:ascii="Times New Roman" w:hAnsi="Times New Roman" w:cs="Times New Roman"/>
          <w:bCs/>
          <w:sz w:val="24"/>
          <w:szCs w:val="24"/>
          <w:lang w:eastAsia="ru-RU"/>
        </w:rPr>
        <w:t>пещерных городов</w:t>
      </w:r>
      <w:r w:rsidR="007C0D96">
        <w:rPr>
          <w:rFonts w:ascii="Times New Roman" w:hAnsi="Times New Roman" w:cs="Times New Roman"/>
          <w:bCs/>
          <w:sz w:val="24"/>
          <w:szCs w:val="24"/>
          <w:lang w:eastAsia="ru-RU"/>
        </w:rPr>
        <w:t>»</w:t>
      </w:r>
      <w:r w:rsidRPr="00B2375B">
        <w:rPr>
          <w:rFonts w:ascii="Times New Roman" w:hAnsi="Times New Roman" w:cs="Times New Roman"/>
          <w:bCs/>
          <w:sz w:val="24"/>
          <w:szCs w:val="24"/>
          <w:lang w:eastAsia="ru-RU"/>
        </w:rPr>
        <w:t>. Скальные памятники. «Большие» пещерные города</w:t>
      </w:r>
      <w:r w:rsidR="007C0D96">
        <w:rPr>
          <w:rFonts w:ascii="Times New Roman" w:hAnsi="Times New Roman" w:cs="Times New Roman"/>
          <w:bCs/>
          <w:sz w:val="24"/>
          <w:szCs w:val="24"/>
          <w:lang w:eastAsia="ru-RU"/>
        </w:rPr>
        <w:t>»</w:t>
      </w:r>
      <w:r w:rsidRPr="00B2375B">
        <w:rPr>
          <w:rFonts w:ascii="Times New Roman" w:hAnsi="Times New Roman" w:cs="Times New Roman"/>
          <w:bCs/>
          <w:sz w:val="24"/>
          <w:szCs w:val="24"/>
          <w:lang w:eastAsia="ru-RU"/>
        </w:rPr>
        <w:t xml:space="preserve"> – Мангуп, Чуфут-Кале, Эски-Кермен, Кыз-Кермен.</w:t>
      </w:r>
    </w:p>
    <w:p w14:paraId="06493192" w14:textId="565F749B" w:rsidR="00B2375B" w:rsidRPr="00B2375B" w:rsidRDefault="00B2375B" w:rsidP="00F91737">
      <w:pPr>
        <w:spacing w:after="0" w:line="240" w:lineRule="auto"/>
        <w:ind w:firstLine="709"/>
        <w:jc w:val="both"/>
        <w:rPr>
          <w:rFonts w:ascii="Times New Roman" w:hAnsi="Times New Roman" w:cs="Times New Roman"/>
          <w:bCs/>
          <w:sz w:val="24"/>
          <w:szCs w:val="24"/>
          <w:lang w:eastAsia="ru-RU"/>
        </w:rPr>
      </w:pPr>
      <w:r w:rsidRPr="00B2375B">
        <w:rPr>
          <w:rFonts w:ascii="Times New Roman" w:hAnsi="Times New Roman" w:cs="Times New Roman"/>
          <w:bCs/>
          <w:sz w:val="24"/>
          <w:szCs w:val="24"/>
          <w:lang w:eastAsia="ru-RU"/>
        </w:rPr>
        <w:t>«Малые» пещерные города</w:t>
      </w:r>
      <w:r w:rsidR="007C0D96">
        <w:rPr>
          <w:rFonts w:ascii="Times New Roman" w:hAnsi="Times New Roman" w:cs="Times New Roman"/>
          <w:bCs/>
          <w:sz w:val="24"/>
          <w:szCs w:val="24"/>
          <w:lang w:eastAsia="ru-RU"/>
        </w:rPr>
        <w:t>»</w:t>
      </w:r>
      <w:r w:rsidRPr="00B2375B">
        <w:rPr>
          <w:rFonts w:ascii="Times New Roman" w:hAnsi="Times New Roman" w:cs="Times New Roman"/>
          <w:bCs/>
          <w:sz w:val="24"/>
          <w:szCs w:val="24"/>
          <w:lang w:eastAsia="ru-RU"/>
        </w:rPr>
        <w:t xml:space="preserve"> – Бакла, Тепе-Кермен, Сюйреньская крепость, Каламита. Хозяйство, повседневная жизнь.</w:t>
      </w:r>
    </w:p>
    <w:p w14:paraId="22917C81" w14:textId="53C26627" w:rsidR="008F3ECF" w:rsidRDefault="00B2375B" w:rsidP="00FC1508">
      <w:pPr>
        <w:spacing w:after="0" w:line="240" w:lineRule="auto"/>
        <w:ind w:firstLine="709"/>
        <w:jc w:val="both"/>
        <w:rPr>
          <w:rFonts w:ascii="Times New Roman" w:hAnsi="Times New Roman" w:cs="Times New Roman"/>
          <w:b/>
          <w:bCs/>
          <w:sz w:val="24"/>
          <w:szCs w:val="24"/>
        </w:rPr>
      </w:pPr>
      <w:r w:rsidRPr="00B2375B">
        <w:rPr>
          <w:rFonts w:ascii="Times New Roman" w:hAnsi="Times New Roman" w:cs="Times New Roman"/>
          <w:bCs/>
          <w:sz w:val="24"/>
          <w:szCs w:val="24"/>
          <w:lang w:eastAsia="ru-RU"/>
        </w:rPr>
        <w:t>Пещерные монастыри Крыма. Свято-Успенский монастырь, Качи-Кальон, Чилтер-Коба, Шулдан, Чилтер-Мармара, Инкерманский монастырь.</w:t>
      </w:r>
    </w:p>
    <w:p w14:paraId="42621F6E" w14:textId="77777777" w:rsidR="008F3ECF" w:rsidRPr="009320F8" w:rsidRDefault="008F3ECF" w:rsidP="00F9173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Тема 3.2. </w:t>
      </w:r>
      <w:r w:rsidRPr="009320F8">
        <w:rPr>
          <w:rFonts w:ascii="Times New Roman" w:hAnsi="Times New Roman" w:cs="Times New Roman"/>
          <w:b/>
          <w:bCs/>
          <w:sz w:val="24"/>
          <w:szCs w:val="24"/>
        </w:rPr>
        <w:t xml:space="preserve">Крым и Русь в </w:t>
      </w:r>
      <w:r w:rsidRPr="009320F8">
        <w:rPr>
          <w:rFonts w:ascii="Times New Roman" w:hAnsi="Times New Roman" w:cs="Times New Roman"/>
          <w:b/>
          <w:bCs/>
          <w:sz w:val="24"/>
          <w:szCs w:val="24"/>
          <w:lang w:val="en-US"/>
        </w:rPr>
        <w:t>X</w:t>
      </w:r>
      <w:r w:rsidRPr="009320F8">
        <w:rPr>
          <w:rFonts w:ascii="Times New Roman" w:hAnsi="Times New Roman" w:cs="Times New Roman"/>
          <w:b/>
          <w:bCs/>
          <w:sz w:val="24"/>
          <w:szCs w:val="24"/>
        </w:rPr>
        <w:t>–</w:t>
      </w:r>
      <w:r w:rsidRPr="009320F8">
        <w:rPr>
          <w:rFonts w:ascii="Times New Roman" w:hAnsi="Times New Roman" w:cs="Times New Roman"/>
          <w:b/>
          <w:bCs/>
          <w:sz w:val="24"/>
          <w:szCs w:val="24"/>
          <w:lang w:val="en-US"/>
        </w:rPr>
        <w:t>XI</w:t>
      </w:r>
      <w:r w:rsidRPr="009320F8">
        <w:rPr>
          <w:rFonts w:ascii="Times New Roman" w:hAnsi="Times New Roman" w:cs="Times New Roman"/>
          <w:b/>
          <w:bCs/>
          <w:sz w:val="24"/>
          <w:szCs w:val="24"/>
        </w:rPr>
        <w:t xml:space="preserve"> вв.</w:t>
      </w:r>
      <w:r>
        <w:rPr>
          <w:rFonts w:ascii="Times New Roman" w:hAnsi="Times New Roman" w:cs="Times New Roman"/>
          <w:b/>
          <w:bCs/>
          <w:sz w:val="24"/>
          <w:szCs w:val="24"/>
        </w:rPr>
        <w:t xml:space="preserve"> 2 часа</w:t>
      </w:r>
    </w:p>
    <w:p w14:paraId="495C8C23" w14:textId="31CABCDE" w:rsidR="008F3ECF" w:rsidRPr="008F3ECF" w:rsidRDefault="008F3ECF" w:rsidP="00F91737">
      <w:pPr>
        <w:spacing w:after="0" w:line="240" w:lineRule="auto"/>
        <w:ind w:firstLine="709"/>
        <w:jc w:val="both"/>
        <w:rPr>
          <w:rFonts w:ascii="Times New Roman" w:hAnsi="Times New Roman" w:cs="Times New Roman"/>
          <w:bCs/>
          <w:sz w:val="24"/>
          <w:szCs w:val="24"/>
          <w:lang w:eastAsia="ru-RU"/>
        </w:rPr>
      </w:pPr>
      <w:r w:rsidRPr="008F3ECF">
        <w:rPr>
          <w:rFonts w:ascii="Times New Roman" w:hAnsi="Times New Roman" w:cs="Times New Roman"/>
          <w:b/>
          <w:sz w:val="24"/>
          <w:szCs w:val="24"/>
          <w:lang w:eastAsia="ru-RU"/>
        </w:rPr>
        <w:t>Поход князя Владимира Святосла</w:t>
      </w:r>
      <w:r w:rsidR="000034A8">
        <w:rPr>
          <w:rFonts w:ascii="Times New Roman" w:hAnsi="Times New Roman" w:cs="Times New Roman"/>
          <w:b/>
          <w:sz w:val="24"/>
          <w:szCs w:val="24"/>
          <w:lang w:eastAsia="ru-RU"/>
        </w:rPr>
        <w:t>во</w:t>
      </w:r>
      <w:r w:rsidRPr="008F3ECF">
        <w:rPr>
          <w:rFonts w:ascii="Times New Roman" w:hAnsi="Times New Roman" w:cs="Times New Roman"/>
          <w:b/>
          <w:sz w:val="24"/>
          <w:szCs w:val="24"/>
          <w:lang w:eastAsia="ru-RU"/>
        </w:rPr>
        <w:t>вича на Херсонес</w:t>
      </w:r>
      <w:r>
        <w:rPr>
          <w:rFonts w:ascii="Times New Roman" w:hAnsi="Times New Roman" w:cs="Times New Roman"/>
          <w:bCs/>
          <w:sz w:val="24"/>
          <w:szCs w:val="24"/>
          <w:lang w:eastAsia="ru-RU"/>
        </w:rPr>
        <w:t xml:space="preserve">. </w:t>
      </w:r>
      <w:r w:rsidRPr="008F3ECF">
        <w:rPr>
          <w:rFonts w:ascii="Times New Roman" w:hAnsi="Times New Roman" w:cs="Times New Roman"/>
          <w:bCs/>
          <w:sz w:val="24"/>
          <w:szCs w:val="24"/>
          <w:lang w:eastAsia="ru-RU"/>
        </w:rPr>
        <w:t>Возникновение государства Русь (862 г.). Предание о походе новгородского князя Бравлина в Крым (из жития С</w:t>
      </w:r>
      <w:r w:rsidR="007C0D96">
        <w:rPr>
          <w:rFonts w:ascii="Times New Roman" w:hAnsi="Times New Roman" w:cs="Times New Roman"/>
          <w:bCs/>
          <w:sz w:val="24"/>
          <w:szCs w:val="24"/>
          <w:lang w:eastAsia="ru-RU"/>
        </w:rPr>
        <w:t xml:space="preserve">тефана </w:t>
      </w:r>
      <w:r w:rsidRPr="008F3ECF">
        <w:rPr>
          <w:rFonts w:ascii="Times New Roman" w:hAnsi="Times New Roman" w:cs="Times New Roman"/>
          <w:bCs/>
          <w:sz w:val="24"/>
          <w:szCs w:val="24"/>
          <w:lang w:eastAsia="ru-RU"/>
        </w:rPr>
        <w:t>Сурожского). Взаимоотношения Руси с Византией. Крымские провинции Византии в русско-византийских договорах 911, 944 и 971 гг. Поход князя Владимира Святославича (Владимира Красно Солнышко) на Херсонес. Крещение князя Владимира Святославича в</w:t>
      </w:r>
      <w:r w:rsidR="00CA1376">
        <w:rPr>
          <w:rFonts w:ascii="Times New Roman" w:hAnsi="Times New Roman" w:cs="Times New Roman"/>
          <w:bCs/>
          <w:sz w:val="24"/>
          <w:szCs w:val="24"/>
          <w:lang w:eastAsia="ru-RU"/>
        </w:rPr>
        <w:t> </w:t>
      </w:r>
      <w:r w:rsidRPr="008F3ECF">
        <w:rPr>
          <w:rFonts w:ascii="Times New Roman" w:hAnsi="Times New Roman" w:cs="Times New Roman"/>
          <w:bCs/>
          <w:sz w:val="24"/>
          <w:szCs w:val="24"/>
          <w:lang w:eastAsia="ru-RU"/>
        </w:rPr>
        <w:t xml:space="preserve">Херсонесе </w:t>
      </w:r>
      <w:r w:rsidRPr="009507BB">
        <w:rPr>
          <w:rFonts w:ascii="Times New Roman" w:hAnsi="Times New Roman" w:cs="Times New Roman"/>
          <w:bCs/>
          <w:sz w:val="24"/>
          <w:szCs w:val="24"/>
          <w:lang w:eastAsia="ru-RU"/>
        </w:rPr>
        <w:t>в</w:t>
      </w:r>
      <w:r w:rsidR="009507BB">
        <w:rPr>
          <w:rFonts w:ascii="Times New Roman" w:hAnsi="Times New Roman" w:cs="Times New Roman"/>
          <w:bCs/>
          <w:sz w:val="24"/>
          <w:szCs w:val="24"/>
          <w:lang w:eastAsia="ru-RU"/>
        </w:rPr>
        <w:t> </w:t>
      </w:r>
      <w:r w:rsidRPr="008F3ECF">
        <w:rPr>
          <w:rFonts w:ascii="Times New Roman" w:hAnsi="Times New Roman" w:cs="Times New Roman"/>
          <w:bCs/>
          <w:sz w:val="24"/>
          <w:szCs w:val="24"/>
          <w:lang w:eastAsia="ru-RU"/>
        </w:rPr>
        <w:t xml:space="preserve">988 году. Крещение Руси. </w:t>
      </w:r>
      <w:r w:rsidR="007C0D96">
        <w:rPr>
          <w:rFonts w:ascii="Times New Roman" w:hAnsi="Times New Roman" w:cs="Times New Roman"/>
          <w:bCs/>
          <w:sz w:val="24"/>
          <w:szCs w:val="24"/>
          <w:lang w:eastAsia="ru-RU"/>
        </w:rPr>
        <w:t>Всемирно-историческое значение Крещения Руси.</w:t>
      </w:r>
    </w:p>
    <w:p w14:paraId="7E78F7FF" w14:textId="77777777" w:rsidR="008F3ECF" w:rsidRPr="008F3ECF" w:rsidRDefault="008F3ECF" w:rsidP="00F91737">
      <w:pPr>
        <w:spacing w:after="0" w:line="240" w:lineRule="auto"/>
        <w:ind w:firstLine="709"/>
        <w:jc w:val="both"/>
        <w:rPr>
          <w:rFonts w:ascii="Times New Roman" w:hAnsi="Times New Roman" w:cs="Times New Roman"/>
          <w:bCs/>
          <w:sz w:val="24"/>
          <w:szCs w:val="24"/>
          <w:lang w:eastAsia="ru-RU"/>
        </w:rPr>
      </w:pPr>
      <w:r w:rsidRPr="008F3ECF">
        <w:rPr>
          <w:rFonts w:ascii="Times New Roman" w:hAnsi="Times New Roman" w:cs="Times New Roman"/>
          <w:bCs/>
          <w:sz w:val="24"/>
          <w:szCs w:val="24"/>
          <w:lang w:eastAsia="ru-RU"/>
        </w:rPr>
        <w:t>ГБУ РК «Центральный музей Тавриды»: выставка «К 1037-летию Крещения Руси. Русские славяне на пути к христианству: виртуальная выставка одной книги»</w:t>
      </w:r>
      <w:r>
        <w:rPr>
          <w:rFonts w:ascii="Times New Roman" w:hAnsi="Times New Roman" w:cs="Times New Roman"/>
          <w:bCs/>
          <w:sz w:val="24"/>
          <w:szCs w:val="24"/>
          <w:lang w:eastAsia="ru-RU"/>
        </w:rPr>
        <w:t>.</w:t>
      </w:r>
    </w:p>
    <w:p w14:paraId="01CEF750" w14:textId="6509FEAE" w:rsidR="008F3ECF" w:rsidRPr="008F3ECF" w:rsidRDefault="008F3ECF" w:rsidP="00F91737">
      <w:pPr>
        <w:spacing w:after="0" w:line="240" w:lineRule="auto"/>
        <w:ind w:firstLine="709"/>
        <w:jc w:val="both"/>
        <w:rPr>
          <w:rFonts w:ascii="Times New Roman" w:hAnsi="Times New Roman" w:cs="Times New Roman"/>
          <w:bCs/>
          <w:sz w:val="24"/>
          <w:szCs w:val="24"/>
          <w:lang w:eastAsia="ru-RU"/>
        </w:rPr>
      </w:pPr>
      <w:r w:rsidRPr="008F3ECF">
        <w:rPr>
          <w:rFonts w:ascii="Times New Roman" w:hAnsi="Times New Roman" w:cs="Times New Roman"/>
          <w:b/>
          <w:sz w:val="24"/>
          <w:szCs w:val="24"/>
          <w:lang w:eastAsia="ru-RU"/>
        </w:rPr>
        <w:lastRenderedPageBreak/>
        <w:t>Тмутараканское русское княжество</w:t>
      </w:r>
      <w:r>
        <w:rPr>
          <w:rFonts w:ascii="Times New Roman" w:hAnsi="Times New Roman" w:cs="Times New Roman"/>
          <w:bCs/>
          <w:sz w:val="24"/>
          <w:szCs w:val="24"/>
          <w:lang w:eastAsia="ru-RU"/>
        </w:rPr>
        <w:t xml:space="preserve">. </w:t>
      </w:r>
      <w:r w:rsidRPr="008F3ECF">
        <w:rPr>
          <w:rFonts w:ascii="Times New Roman" w:hAnsi="Times New Roman" w:cs="Times New Roman"/>
          <w:bCs/>
          <w:sz w:val="24"/>
          <w:szCs w:val="24"/>
          <w:lang w:eastAsia="ru-RU"/>
        </w:rPr>
        <w:t>«Повесть временных лет» о</w:t>
      </w:r>
      <w:r w:rsidR="007C0D96">
        <w:rPr>
          <w:rFonts w:ascii="Times New Roman" w:hAnsi="Times New Roman" w:cs="Times New Roman"/>
          <w:bCs/>
          <w:sz w:val="24"/>
          <w:szCs w:val="24"/>
          <w:lang w:eastAsia="ru-RU"/>
        </w:rPr>
        <w:t xml:space="preserve"> </w:t>
      </w:r>
      <w:r w:rsidRPr="008F3ECF">
        <w:rPr>
          <w:rFonts w:ascii="Times New Roman" w:hAnsi="Times New Roman" w:cs="Times New Roman"/>
          <w:bCs/>
          <w:sz w:val="24"/>
          <w:szCs w:val="24"/>
          <w:lang w:eastAsia="ru-RU"/>
        </w:rPr>
        <w:t>Тмутараканском княжестве. Тмутараканское княжество – древнерусское владение на</w:t>
      </w:r>
      <w:r w:rsidR="007C0D96">
        <w:rPr>
          <w:rFonts w:ascii="Times New Roman" w:hAnsi="Times New Roman" w:cs="Times New Roman"/>
          <w:bCs/>
          <w:sz w:val="24"/>
          <w:szCs w:val="24"/>
          <w:lang w:eastAsia="ru-RU"/>
        </w:rPr>
        <w:t xml:space="preserve"> </w:t>
      </w:r>
      <w:r w:rsidRPr="008F3ECF">
        <w:rPr>
          <w:rFonts w:ascii="Times New Roman" w:hAnsi="Times New Roman" w:cs="Times New Roman"/>
          <w:bCs/>
          <w:sz w:val="24"/>
          <w:szCs w:val="24"/>
          <w:lang w:eastAsia="ru-RU"/>
        </w:rPr>
        <w:t>Таманском полуострове. Территория, основные занятия населения. Тамань (Тмутаракань, Таматарха) – столица Тмутараканского княжества. Взаимоотношения Тмутараканского княжества с соседними племенами аланов, касогов и византийским Херсоном (Херсонесом).</w:t>
      </w:r>
    </w:p>
    <w:p w14:paraId="7BF26D55" w14:textId="03405079" w:rsidR="00AE1227" w:rsidRDefault="008F3ECF" w:rsidP="00F91737">
      <w:pPr>
        <w:spacing w:after="0" w:line="240" w:lineRule="auto"/>
        <w:ind w:firstLine="709"/>
        <w:jc w:val="both"/>
        <w:rPr>
          <w:rFonts w:ascii="Times New Roman" w:hAnsi="Times New Roman" w:cs="Times New Roman"/>
          <w:bCs/>
          <w:sz w:val="24"/>
          <w:szCs w:val="24"/>
          <w:lang w:eastAsia="ru-RU"/>
        </w:rPr>
      </w:pPr>
      <w:r w:rsidRPr="008F3ECF">
        <w:rPr>
          <w:rFonts w:ascii="Times New Roman" w:hAnsi="Times New Roman" w:cs="Times New Roman"/>
          <w:bCs/>
          <w:sz w:val="24"/>
          <w:szCs w:val="24"/>
          <w:lang w:eastAsia="ru-RU"/>
        </w:rPr>
        <w:t>Тмутаракански</w:t>
      </w:r>
      <w:r w:rsidR="0005107B">
        <w:rPr>
          <w:rFonts w:ascii="Times New Roman" w:hAnsi="Times New Roman" w:cs="Times New Roman"/>
          <w:bCs/>
          <w:sz w:val="24"/>
          <w:szCs w:val="24"/>
          <w:lang w:eastAsia="ru-RU"/>
        </w:rPr>
        <w:t>е</w:t>
      </w:r>
      <w:r w:rsidRPr="008F3ECF">
        <w:rPr>
          <w:rFonts w:ascii="Times New Roman" w:hAnsi="Times New Roman" w:cs="Times New Roman"/>
          <w:bCs/>
          <w:sz w:val="24"/>
          <w:szCs w:val="24"/>
          <w:lang w:eastAsia="ru-RU"/>
        </w:rPr>
        <w:t xml:space="preserve"> князья Мстислав и Глеб Святославович. </w:t>
      </w:r>
      <w:r w:rsidR="007C0D96">
        <w:rPr>
          <w:rFonts w:ascii="Times New Roman" w:hAnsi="Times New Roman" w:cs="Times New Roman"/>
          <w:bCs/>
          <w:sz w:val="24"/>
          <w:szCs w:val="24"/>
          <w:lang w:eastAsia="ru-RU"/>
        </w:rPr>
        <w:t xml:space="preserve">Тмутараканский камень. </w:t>
      </w:r>
      <w:r w:rsidRPr="008F3ECF">
        <w:rPr>
          <w:rFonts w:ascii="Times New Roman" w:hAnsi="Times New Roman" w:cs="Times New Roman"/>
          <w:bCs/>
          <w:sz w:val="24"/>
          <w:szCs w:val="24"/>
          <w:lang w:eastAsia="ru-RU"/>
        </w:rPr>
        <w:t>Тмутаракань в правление Олега Святославовича. 1094 год – последнее упоминание о</w:t>
      </w:r>
      <w:r w:rsidR="0005107B">
        <w:rPr>
          <w:rFonts w:ascii="Times New Roman" w:hAnsi="Times New Roman" w:cs="Times New Roman"/>
          <w:bCs/>
          <w:sz w:val="24"/>
          <w:szCs w:val="24"/>
          <w:lang w:eastAsia="ru-RU"/>
        </w:rPr>
        <w:t> </w:t>
      </w:r>
      <w:r w:rsidRPr="008F3ECF">
        <w:rPr>
          <w:rFonts w:ascii="Times New Roman" w:hAnsi="Times New Roman" w:cs="Times New Roman"/>
          <w:bCs/>
          <w:sz w:val="24"/>
          <w:szCs w:val="24"/>
          <w:lang w:eastAsia="ru-RU"/>
        </w:rPr>
        <w:t>Тмутаракани. Возвращение территории Тмутараканского княжества под контроль Византии.</w:t>
      </w:r>
    </w:p>
    <w:p w14:paraId="651FE2AD" w14:textId="26903356" w:rsidR="00AE1227" w:rsidRPr="00F97BC1" w:rsidRDefault="00FC1508" w:rsidP="00F91737">
      <w:pPr>
        <w:spacing w:after="0" w:line="240" w:lineRule="auto"/>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Тема 3.3. Крым в XII–XIII вв. 1 час</w:t>
      </w:r>
    </w:p>
    <w:p w14:paraId="101F4A9B" w14:textId="3294CE08" w:rsidR="00986FE4" w:rsidRDefault="00F97BC1" w:rsidP="00FC1508">
      <w:pPr>
        <w:spacing w:after="0" w:line="240" w:lineRule="auto"/>
        <w:ind w:firstLine="709"/>
        <w:jc w:val="both"/>
        <w:rPr>
          <w:rFonts w:ascii="Times New Roman" w:eastAsia="Calibri" w:hAnsi="Times New Roman" w:cs="Times New Roman"/>
          <w:b/>
          <w:sz w:val="24"/>
          <w:szCs w:val="24"/>
          <w:lang w:eastAsia="ar-SA"/>
        </w:rPr>
      </w:pPr>
      <w:r w:rsidRPr="00F97BC1">
        <w:rPr>
          <w:rFonts w:ascii="Times New Roman" w:hAnsi="Times New Roman" w:cs="Times New Roman"/>
          <w:b/>
          <w:sz w:val="24"/>
          <w:szCs w:val="24"/>
          <w:lang w:eastAsia="ru-RU"/>
        </w:rPr>
        <w:t>Монголы в Крыму. Крымский улус Золотой Орды</w:t>
      </w:r>
      <w:r>
        <w:rPr>
          <w:rFonts w:ascii="Times New Roman" w:hAnsi="Times New Roman" w:cs="Times New Roman"/>
          <w:bCs/>
          <w:sz w:val="24"/>
          <w:szCs w:val="24"/>
          <w:lang w:eastAsia="ru-RU"/>
        </w:rPr>
        <w:t xml:space="preserve">. </w:t>
      </w:r>
      <w:r w:rsidRPr="00F97BC1">
        <w:rPr>
          <w:rFonts w:ascii="Times New Roman" w:hAnsi="Times New Roman" w:cs="Times New Roman"/>
          <w:bCs/>
          <w:sz w:val="24"/>
          <w:szCs w:val="24"/>
          <w:lang w:eastAsia="ru-RU"/>
        </w:rPr>
        <w:t>Образование монгольского государства. Исторические источники о появлении монголов в Крыму. «Сугдейский синаксарь». Этапы завоевания Крыма монголами. Создание Крымского улуса</w:t>
      </w:r>
      <w:r w:rsidR="007C0D96">
        <w:rPr>
          <w:rFonts w:ascii="Times New Roman" w:hAnsi="Times New Roman" w:cs="Times New Roman"/>
          <w:bCs/>
          <w:sz w:val="24"/>
          <w:szCs w:val="24"/>
          <w:lang w:eastAsia="ru-RU"/>
        </w:rPr>
        <w:t xml:space="preserve"> Золотой Орды</w:t>
      </w:r>
      <w:r w:rsidRPr="00F97BC1">
        <w:rPr>
          <w:rFonts w:ascii="Times New Roman" w:hAnsi="Times New Roman" w:cs="Times New Roman"/>
          <w:bCs/>
          <w:sz w:val="24"/>
          <w:szCs w:val="24"/>
          <w:lang w:eastAsia="ru-RU"/>
        </w:rPr>
        <w:t xml:space="preserve">. Солхат – центр </w:t>
      </w:r>
      <w:r w:rsidRPr="0005107B">
        <w:rPr>
          <w:rFonts w:ascii="Times New Roman" w:hAnsi="Times New Roman" w:cs="Times New Roman"/>
          <w:bCs/>
          <w:sz w:val="24"/>
          <w:szCs w:val="24"/>
          <w:lang w:eastAsia="ru-RU"/>
        </w:rPr>
        <w:t>З</w:t>
      </w:r>
      <w:r w:rsidRPr="00F97BC1">
        <w:rPr>
          <w:rFonts w:ascii="Times New Roman" w:hAnsi="Times New Roman" w:cs="Times New Roman"/>
          <w:bCs/>
          <w:sz w:val="24"/>
          <w:szCs w:val="24"/>
          <w:lang w:eastAsia="ru-RU"/>
        </w:rPr>
        <w:t xml:space="preserve">олотоордынских владений в Крыму. Распространение ислама. Мечеть хана Узбека в Солхате. </w:t>
      </w:r>
    </w:p>
    <w:p w14:paraId="2A873109" w14:textId="77777777" w:rsidR="00986FE4" w:rsidRPr="00592ABB" w:rsidRDefault="00986FE4" w:rsidP="00986FE4">
      <w:pPr>
        <w:tabs>
          <w:tab w:val="left" w:pos="9923"/>
        </w:tabs>
        <w:suppressAutoHyphens/>
        <w:spacing w:after="0" w:line="240" w:lineRule="auto"/>
        <w:jc w:val="center"/>
        <w:rPr>
          <w:rFonts w:ascii="Times New Roman" w:eastAsia="Calibri" w:hAnsi="Times New Roman" w:cs="Times New Roman"/>
          <w:b/>
          <w:sz w:val="24"/>
          <w:szCs w:val="24"/>
          <w:lang w:eastAsia="ar-SA"/>
        </w:rPr>
      </w:pPr>
      <w:r w:rsidRPr="00592ABB">
        <w:rPr>
          <w:rFonts w:ascii="Times New Roman" w:eastAsia="Calibri" w:hAnsi="Times New Roman" w:cs="Times New Roman"/>
          <w:b/>
          <w:sz w:val="24"/>
          <w:szCs w:val="24"/>
          <w:lang w:eastAsia="ar-SA"/>
        </w:rPr>
        <w:t xml:space="preserve">Тема 3.4. </w:t>
      </w:r>
      <w:r w:rsidRPr="00592ABB">
        <w:rPr>
          <w:rFonts w:ascii="Times New Roman" w:hAnsi="Times New Roman" w:cs="Times New Roman"/>
          <w:b/>
          <w:bCs/>
          <w:sz w:val="24"/>
          <w:szCs w:val="24"/>
        </w:rPr>
        <w:t>Крым в позднее средневековье (</w:t>
      </w:r>
      <w:r w:rsidRPr="00592ABB">
        <w:rPr>
          <w:rFonts w:ascii="Times New Roman" w:hAnsi="Times New Roman" w:cs="Times New Roman"/>
          <w:b/>
          <w:bCs/>
          <w:sz w:val="24"/>
          <w:szCs w:val="24"/>
          <w:lang w:val="en-US"/>
        </w:rPr>
        <w:t>XIV</w:t>
      </w:r>
      <w:r w:rsidRPr="00592ABB">
        <w:rPr>
          <w:rFonts w:ascii="Times New Roman" w:hAnsi="Times New Roman" w:cs="Times New Roman"/>
          <w:b/>
          <w:bCs/>
          <w:sz w:val="24"/>
          <w:szCs w:val="24"/>
        </w:rPr>
        <w:t>–</w:t>
      </w:r>
      <w:r w:rsidRPr="00592ABB">
        <w:rPr>
          <w:rFonts w:ascii="Times New Roman" w:hAnsi="Times New Roman" w:cs="Times New Roman"/>
          <w:b/>
          <w:bCs/>
          <w:sz w:val="24"/>
          <w:szCs w:val="24"/>
          <w:lang w:val="en-US"/>
        </w:rPr>
        <w:t>XV</w:t>
      </w:r>
      <w:r w:rsidRPr="00592ABB">
        <w:rPr>
          <w:rFonts w:ascii="Times New Roman" w:hAnsi="Times New Roman" w:cs="Times New Roman"/>
          <w:b/>
          <w:bCs/>
          <w:sz w:val="24"/>
          <w:szCs w:val="24"/>
        </w:rPr>
        <w:t xml:space="preserve"> вв.)</w:t>
      </w:r>
      <w:r w:rsidRPr="00592ABB">
        <w:rPr>
          <w:rFonts w:ascii="Times New Roman" w:eastAsia="Calibri" w:hAnsi="Times New Roman" w:cs="Times New Roman"/>
          <w:b/>
          <w:sz w:val="24"/>
          <w:szCs w:val="24"/>
          <w:lang w:eastAsia="ar-SA"/>
        </w:rPr>
        <w:t xml:space="preserve"> и раннее Новое время (</w:t>
      </w:r>
      <w:r w:rsidRPr="00592ABB">
        <w:rPr>
          <w:rFonts w:ascii="Times New Roman" w:eastAsia="Calibri" w:hAnsi="Times New Roman" w:cs="Times New Roman"/>
          <w:b/>
          <w:sz w:val="24"/>
          <w:szCs w:val="24"/>
          <w:lang w:val="en-US" w:eastAsia="ar-SA"/>
        </w:rPr>
        <w:t>XVI</w:t>
      </w:r>
      <w:r w:rsidRPr="00592ABB">
        <w:rPr>
          <w:rFonts w:ascii="Times New Roman" w:eastAsia="Calibri" w:hAnsi="Times New Roman" w:cs="Times New Roman"/>
          <w:b/>
          <w:sz w:val="24"/>
          <w:szCs w:val="24"/>
          <w:lang w:eastAsia="ar-SA"/>
        </w:rPr>
        <w:t xml:space="preserve"> в.) 4 часа</w:t>
      </w:r>
    </w:p>
    <w:p w14:paraId="1F70E37D" w14:textId="77777777" w:rsidR="00986FE4" w:rsidRPr="00592ABB" w:rsidRDefault="00986FE4" w:rsidP="00986FE4">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592ABB">
        <w:rPr>
          <w:rFonts w:ascii="Times New Roman" w:eastAsia="Calibri" w:hAnsi="Times New Roman" w:cs="Times New Roman"/>
          <w:b/>
          <w:sz w:val="24"/>
          <w:szCs w:val="24"/>
          <w:lang w:eastAsia="ar-SA"/>
        </w:rPr>
        <w:t xml:space="preserve">Итальянские торговые фактории в Крыму. </w:t>
      </w:r>
      <w:r w:rsidRPr="00592ABB">
        <w:rPr>
          <w:rFonts w:ascii="Times New Roman" w:eastAsia="Calibri" w:hAnsi="Times New Roman" w:cs="Times New Roman"/>
          <w:bCs/>
          <w:sz w:val="24"/>
          <w:szCs w:val="24"/>
          <w:lang w:eastAsia="ar-SA"/>
        </w:rPr>
        <w:t>Итальянцы (венецианцы, генуэзцы) в Крыму. Возникновение и развитие итальянских торговых факторий в Крыму. Кафа (Каффа), Солдайя, Чембало. Архитектура. Население. Занятия жителей. Взаимоотношения итальянских колоний в Крыму с соседними государствами.</w:t>
      </w:r>
    </w:p>
    <w:p w14:paraId="48D3F53F" w14:textId="77777777" w:rsidR="00986FE4" w:rsidRPr="00592ABB" w:rsidRDefault="00986FE4" w:rsidP="00986FE4">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592ABB">
        <w:rPr>
          <w:rFonts w:ascii="Times New Roman" w:eastAsia="Calibri" w:hAnsi="Times New Roman" w:cs="Times New Roman"/>
          <w:b/>
          <w:sz w:val="24"/>
          <w:szCs w:val="24"/>
          <w:lang w:eastAsia="ar-SA"/>
        </w:rPr>
        <w:t xml:space="preserve">Княжество Феодоро </w:t>
      </w:r>
      <w:r w:rsidRPr="00592ABB">
        <w:rPr>
          <w:rFonts w:ascii="Times New Roman" w:eastAsia="Calibri" w:hAnsi="Times New Roman" w:cs="Times New Roman"/>
          <w:bCs/>
          <w:sz w:val="24"/>
          <w:szCs w:val="24"/>
          <w:lang w:eastAsia="ar-SA"/>
        </w:rPr>
        <w:t>(проектная деятельность обучающихся).</w:t>
      </w:r>
      <w:r w:rsidRPr="00592ABB">
        <w:rPr>
          <w:rFonts w:ascii="Times New Roman" w:eastAsia="Calibri" w:hAnsi="Times New Roman" w:cs="Times New Roman"/>
          <w:b/>
          <w:sz w:val="24"/>
          <w:szCs w:val="24"/>
          <w:lang w:eastAsia="ar-SA"/>
        </w:rPr>
        <w:t xml:space="preserve"> </w:t>
      </w:r>
      <w:r w:rsidRPr="00592ABB">
        <w:rPr>
          <w:rFonts w:ascii="Times New Roman" w:eastAsia="Calibri" w:hAnsi="Times New Roman" w:cs="Times New Roman"/>
          <w:bCs/>
          <w:sz w:val="24"/>
          <w:szCs w:val="24"/>
          <w:lang w:eastAsia="ar-SA"/>
        </w:rPr>
        <w:t xml:space="preserve">История и границы княжества Феодоро. Легенда «Сказание о царице Феодоре». Династия Гаврасов и Феодоро. Легендарный готский (мангупский) княжеский род Головиных. Этнический состав населения. </w:t>
      </w:r>
    </w:p>
    <w:p w14:paraId="36AC6EB1" w14:textId="77777777" w:rsidR="00986FE4" w:rsidRDefault="00986FE4" w:rsidP="00986FE4">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592ABB">
        <w:rPr>
          <w:rFonts w:ascii="Times New Roman" w:eastAsia="Calibri" w:hAnsi="Times New Roman" w:cs="Times New Roman"/>
          <w:b/>
          <w:sz w:val="24"/>
          <w:szCs w:val="24"/>
          <w:lang w:eastAsia="ar-SA"/>
        </w:rPr>
        <w:t>Образование и становление Крымского ханства</w:t>
      </w:r>
      <w:r w:rsidRPr="00592ABB">
        <w:rPr>
          <w:rFonts w:ascii="Times New Roman" w:eastAsia="Calibri" w:hAnsi="Times New Roman" w:cs="Times New Roman"/>
          <w:bCs/>
          <w:sz w:val="24"/>
          <w:szCs w:val="24"/>
          <w:lang w:eastAsia="ar-SA"/>
        </w:rPr>
        <w:t xml:space="preserve">. Междоусобные войны в Золотой Орде, их последствия для Крыма. Образование Крымского ханства (1441 г.).  Хаджи-Гирей – основатель династии Гераев (Гиреев). Кырк-ор – первая столица Крымского ханства. Менгли-Гирей. Взаимоотношения с Русью и Османской империей. Вторжение на полуостров турок-османов (1475 г.). Установление вассальной зависимости Крымского ханства от Османской империи. Основание новой столицы </w:t>
      </w:r>
      <w:r w:rsidRPr="00592ABB">
        <w:rPr>
          <w:rFonts w:ascii="Times New Roman" w:eastAsia="Calibri" w:hAnsi="Times New Roman" w:cs="Times New Roman"/>
          <w:b/>
          <w:sz w:val="24"/>
          <w:szCs w:val="24"/>
          <w:lang w:eastAsia="ar-SA"/>
        </w:rPr>
        <w:t xml:space="preserve">– </w:t>
      </w:r>
      <w:r w:rsidRPr="00592ABB">
        <w:rPr>
          <w:rFonts w:ascii="Times New Roman" w:eastAsia="Calibri" w:hAnsi="Times New Roman" w:cs="Times New Roman"/>
          <w:bCs/>
          <w:sz w:val="24"/>
          <w:szCs w:val="24"/>
          <w:lang w:eastAsia="ar-SA"/>
        </w:rPr>
        <w:t>Бахчисарая.</w:t>
      </w:r>
    </w:p>
    <w:p w14:paraId="6A836C4F" w14:textId="5B52E2B7" w:rsidR="0013766E" w:rsidRPr="0013766E" w:rsidRDefault="0013766E" w:rsidP="00986FE4">
      <w:pPr>
        <w:tabs>
          <w:tab w:val="left" w:pos="9923"/>
        </w:tabs>
        <w:suppressAutoHyphens/>
        <w:spacing w:after="0" w:line="240" w:lineRule="auto"/>
        <w:ind w:firstLine="709"/>
        <w:jc w:val="both"/>
        <w:rPr>
          <w:rFonts w:ascii="Times New Roman" w:eastAsia="Calibri" w:hAnsi="Times New Roman" w:cs="Times New Roman"/>
          <w:b/>
          <w:bCs/>
          <w:sz w:val="24"/>
          <w:szCs w:val="24"/>
          <w:lang w:eastAsia="ar-SA"/>
        </w:rPr>
      </w:pPr>
      <w:r w:rsidRPr="0013766E">
        <w:rPr>
          <w:rFonts w:ascii="Times New Roman" w:hAnsi="Times New Roman" w:cs="Times New Roman"/>
          <w:b/>
          <w:sz w:val="24"/>
          <w:szCs w:val="24"/>
        </w:rPr>
        <w:t>Повторение, обобщение по теме «Крым в период средневековья».</w:t>
      </w:r>
    </w:p>
    <w:p w14:paraId="572A2CEE" w14:textId="77777777" w:rsidR="00986FE4" w:rsidRPr="00592ABB" w:rsidRDefault="00986FE4" w:rsidP="00986FE4">
      <w:pPr>
        <w:spacing w:after="0" w:line="240" w:lineRule="auto"/>
        <w:ind w:firstLine="709"/>
        <w:jc w:val="center"/>
        <w:rPr>
          <w:rFonts w:ascii="Times New Roman" w:hAnsi="Times New Roman" w:cs="Times New Roman"/>
          <w:b/>
          <w:sz w:val="24"/>
          <w:szCs w:val="24"/>
          <w:lang w:eastAsia="ru-RU"/>
        </w:rPr>
      </w:pPr>
      <w:r w:rsidRPr="00592ABB">
        <w:rPr>
          <w:rFonts w:ascii="Times New Roman" w:hAnsi="Times New Roman" w:cs="Times New Roman"/>
          <w:b/>
          <w:sz w:val="24"/>
          <w:szCs w:val="24"/>
          <w:lang w:eastAsia="ru-RU"/>
        </w:rPr>
        <w:t>Итоговое обобщение. Отражение истории края в музейных экспозициях (практическое занятие). 2 часа</w:t>
      </w:r>
    </w:p>
    <w:p w14:paraId="080A90DD" w14:textId="77777777" w:rsidR="00986FE4" w:rsidRPr="00592ABB" w:rsidRDefault="00986FE4" w:rsidP="00986FE4">
      <w:pPr>
        <w:spacing w:after="0" w:line="240" w:lineRule="auto"/>
        <w:ind w:firstLine="709"/>
        <w:jc w:val="both"/>
        <w:rPr>
          <w:rFonts w:ascii="Times New Roman" w:hAnsi="Times New Roman" w:cs="Times New Roman"/>
          <w:b/>
          <w:sz w:val="24"/>
          <w:szCs w:val="24"/>
          <w:lang w:eastAsia="ru-RU"/>
        </w:rPr>
      </w:pPr>
      <w:r w:rsidRPr="00592ABB">
        <w:rPr>
          <w:rFonts w:ascii="Times New Roman" w:hAnsi="Times New Roman" w:cs="Times New Roman"/>
          <w:bCs/>
          <w:sz w:val="24"/>
          <w:szCs w:val="24"/>
          <w:lang w:eastAsia="ru-RU"/>
        </w:rPr>
        <w:t>Экскурсия в государственные или муниципальные музеи Республики Крым.</w:t>
      </w:r>
    </w:p>
    <w:p w14:paraId="18641F11" w14:textId="77777777" w:rsidR="00986FE4" w:rsidRPr="00592ABB" w:rsidRDefault="00986FE4" w:rsidP="00986FE4">
      <w:pPr>
        <w:spacing w:after="0" w:line="240" w:lineRule="auto"/>
        <w:ind w:firstLine="709"/>
        <w:jc w:val="both"/>
        <w:rPr>
          <w:rFonts w:ascii="Times New Roman" w:hAnsi="Times New Roman" w:cs="Times New Roman"/>
          <w:bCs/>
          <w:sz w:val="24"/>
          <w:szCs w:val="24"/>
          <w:lang w:eastAsia="ru-RU"/>
        </w:rPr>
      </w:pPr>
      <w:r w:rsidRPr="00592ABB">
        <w:rPr>
          <w:rFonts w:ascii="Times New Roman" w:hAnsi="Times New Roman" w:cs="Times New Roman"/>
          <w:bCs/>
          <w:sz w:val="24"/>
          <w:szCs w:val="24"/>
          <w:lang w:eastAsia="ru-RU"/>
        </w:rPr>
        <w:t>ФГБУК «Историко-археологический музей-заповедник «Херсонес Таврический».</w:t>
      </w:r>
    </w:p>
    <w:p w14:paraId="54088C2B" w14:textId="77777777" w:rsidR="00986FE4" w:rsidRPr="00592ABB" w:rsidRDefault="00986FE4" w:rsidP="00986FE4">
      <w:pPr>
        <w:spacing w:after="0" w:line="240" w:lineRule="auto"/>
        <w:ind w:firstLine="709"/>
        <w:jc w:val="both"/>
        <w:rPr>
          <w:rFonts w:ascii="Times New Roman" w:hAnsi="Times New Roman" w:cs="Times New Roman"/>
          <w:bCs/>
          <w:sz w:val="24"/>
          <w:szCs w:val="24"/>
          <w:lang w:eastAsia="ru-RU"/>
        </w:rPr>
      </w:pPr>
      <w:r w:rsidRPr="00592ABB">
        <w:rPr>
          <w:rFonts w:ascii="Times New Roman" w:hAnsi="Times New Roman" w:cs="Times New Roman"/>
          <w:bCs/>
          <w:sz w:val="24"/>
          <w:szCs w:val="24"/>
          <w:lang w:eastAsia="ru-RU"/>
        </w:rPr>
        <w:t xml:space="preserve">ГБУ РК «Центральный музей Тавриды»: тематический раздел «Прошлое Тавриды». </w:t>
      </w:r>
    </w:p>
    <w:p w14:paraId="66F621EA" w14:textId="77777777" w:rsidR="00986FE4" w:rsidRPr="00592ABB" w:rsidRDefault="00986FE4" w:rsidP="00986FE4">
      <w:pPr>
        <w:spacing w:after="0" w:line="240" w:lineRule="auto"/>
        <w:ind w:firstLine="709"/>
        <w:jc w:val="both"/>
        <w:rPr>
          <w:rFonts w:ascii="Times New Roman" w:hAnsi="Times New Roman" w:cs="Times New Roman"/>
          <w:bCs/>
          <w:sz w:val="24"/>
          <w:szCs w:val="24"/>
          <w:lang w:eastAsia="ru-RU"/>
        </w:rPr>
      </w:pPr>
      <w:r w:rsidRPr="00592ABB">
        <w:rPr>
          <w:rFonts w:ascii="Times New Roman" w:hAnsi="Times New Roman" w:cs="Times New Roman"/>
          <w:bCs/>
          <w:sz w:val="24"/>
          <w:szCs w:val="24"/>
          <w:lang w:eastAsia="ru-RU"/>
        </w:rPr>
        <w:t>ГБУ РК «Восточно-Крымский историко-культурный музей-заповедник»: Историко-археологический музей; Лапидарий – Музей каменных древностей; Царский курган и Мелек-Чесменский курганы (памятники погребальной архитектуры IV в. до н.э.); античные городища – Пантикапей, Нимфей, Тиритака, Мирмекий, Парфений, Порфмий; склеп Деметры; античная загородная усадьба.</w:t>
      </w:r>
    </w:p>
    <w:p w14:paraId="0B7FF51D" w14:textId="77777777" w:rsidR="00986FE4" w:rsidRDefault="00986FE4" w:rsidP="00986FE4">
      <w:pPr>
        <w:spacing w:after="0" w:line="240" w:lineRule="auto"/>
        <w:ind w:firstLine="709"/>
        <w:jc w:val="both"/>
        <w:rPr>
          <w:rFonts w:ascii="Times New Roman" w:hAnsi="Times New Roman" w:cs="Times New Roman"/>
          <w:bCs/>
          <w:sz w:val="24"/>
          <w:szCs w:val="24"/>
          <w:lang w:eastAsia="ru-RU"/>
        </w:rPr>
      </w:pPr>
      <w:r w:rsidRPr="00592ABB">
        <w:rPr>
          <w:rFonts w:ascii="Times New Roman" w:hAnsi="Times New Roman" w:cs="Times New Roman"/>
          <w:bCs/>
          <w:sz w:val="24"/>
          <w:szCs w:val="24"/>
          <w:lang w:eastAsia="ru-RU"/>
        </w:rPr>
        <w:t>Научный спелео-палеонтологический комплекс «Пещера Таврида» ФГАОУ ВО «КФУ им. В.И. Вернадского».</w:t>
      </w:r>
    </w:p>
    <w:p w14:paraId="46EB0A9D" w14:textId="77777777" w:rsidR="00986FE4" w:rsidRPr="00592ABB" w:rsidRDefault="00986FE4" w:rsidP="00986FE4">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592ABB">
        <w:rPr>
          <w:rFonts w:ascii="Times New Roman" w:eastAsia="Calibri" w:hAnsi="Times New Roman" w:cs="Times New Roman"/>
          <w:bCs/>
          <w:sz w:val="24"/>
          <w:szCs w:val="24"/>
          <w:lang w:eastAsia="ar-SA"/>
        </w:rPr>
        <w:t>ГБУ РК «Крымский этнографический музей»;</w:t>
      </w:r>
    </w:p>
    <w:p w14:paraId="420301E6" w14:textId="77777777" w:rsidR="00986FE4" w:rsidRDefault="00986FE4" w:rsidP="00986FE4">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592ABB">
        <w:rPr>
          <w:rFonts w:ascii="Times New Roman" w:eastAsia="Calibri" w:hAnsi="Times New Roman" w:cs="Times New Roman"/>
          <w:bCs/>
          <w:sz w:val="24"/>
          <w:szCs w:val="24"/>
          <w:lang w:eastAsia="ar-SA"/>
        </w:rPr>
        <w:t>ГБУ РК «Бахчисарайский историко-культурный и археологический музей-заповедник»: Ханский дворец, Музей истории и культуры крымских татар, Исторический квартал Салачик, Свято-Успенский пещерный монастырь, Чуфут-Кале</w:t>
      </w:r>
      <w:r>
        <w:rPr>
          <w:rFonts w:ascii="Times New Roman" w:eastAsia="Calibri" w:hAnsi="Times New Roman" w:cs="Times New Roman"/>
          <w:bCs/>
          <w:sz w:val="24"/>
          <w:szCs w:val="24"/>
          <w:lang w:eastAsia="ar-SA"/>
        </w:rPr>
        <w:t>.</w:t>
      </w:r>
    </w:p>
    <w:p w14:paraId="12559FD2" w14:textId="77777777" w:rsidR="00F167AF" w:rsidRDefault="00F167AF" w:rsidP="00986FE4">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p>
    <w:p w14:paraId="6D749DD5" w14:textId="77777777" w:rsidR="00F167AF" w:rsidRPr="006E452E" w:rsidRDefault="00F167AF" w:rsidP="00FC1508">
      <w:pPr>
        <w:spacing w:after="0" w:line="240" w:lineRule="auto"/>
        <w:ind w:firstLine="709"/>
        <w:contextualSpacing/>
        <w:jc w:val="center"/>
        <w:rPr>
          <w:rFonts w:ascii="Times New Roman" w:hAnsi="Times New Roman" w:cs="Times New Roman"/>
          <w:b/>
          <w:sz w:val="24"/>
          <w:szCs w:val="24"/>
          <w:lang w:eastAsia="ru-RU"/>
        </w:rPr>
      </w:pPr>
      <w:r w:rsidRPr="006E452E">
        <w:rPr>
          <w:rFonts w:ascii="Times New Roman" w:hAnsi="Times New Roman" w:cs="Times New Roman"/>
          <w:b/>
          <w:sz w:val="24"/>
          <w:szCs w:val="24"/>
          <w:lang w:eastAsia="ru-RU"/>
        </w:rPr>
        <w:t>Содержание учебного курса «История нашего края»</w:t>
      </w:r>
    </w:p>
    <w:p w14:paraId="2DD7DC75" w14:textId="77777777" w:rsidR="00F167AF" w:rsidRPr="0005107B" w:rsidRDefault="00F167AF" w:rsidP="00FC1508">
      <w:pPr>
        <w:pStyle w:val="2"/>
        <w:contextualSpacing/>
        <w:jc w:val="center"/>
        <w:rPr>
          <w:b/>
          <w:bCs/>
          <w:sz w:val="24"/>
        </w:rPr>
      </w:pPr>
      <w:bookmarkStart w:id="7" w:name="_Toc205461850"/>
      <w:bookmarkStart w:id="8" w:name="_Toc205496125"/>
      <w:r w:rsidRPr="0005107B">
        <w:rPr>
          <w:b/>
          <w:bCs/>
          <w:sz w:val="24"/>
        </w:rPr>
        <w:t>6 КЛАСС</w:t>
      </w:r>
      <w:bookmarkEnd w:id="7"/>
      <w:bookmarkEnd w:id="8"/>
    </w:p>
    <w:p w14:paraId="48339434" w14:textId="77777777" w:rsidR="001A69B9" w:rsidRDefault="001A69B9" w:rsidP="00FC1508">
      <w:pPr>
        <w:spacing w:after="0" w:line="240" w:lineRule="auto"/>
        <w:contextualSpacing/>
        <w:jc w:val="center"/>
        <w:rPr>
          <w:rFonts w:ascii="Times New Roman" w:hAnsi="Times New Roman" w:cs="Times New Roman"/>
          <w:b/>
          <w:sz w:val="24"/>
          <w:szCs w:val="24"/>
          <w:lang w:eastAsia="ru-RU"/>
        </w:rPr>
      </w:pPr>
      <w:bookmarkStart w:id="9" w:name="_Hlk205471567"/>
      <w:r w:rsidRPr="00592ABB">
        <w:rPr>
          <w:rFonts w:ascii="Times New Roman" w:hAnsi="Times New Roman" w:cs="Times New Roman"/>
          <w:b/>
          <w:sz w:val="24"/>
          <w:szCs w:val="24"/>
          <w:lang w:eastAsia="ru-RU"/>
        </w:rPr>
        <w:t>КРЫМ В НОВОЕ ВРЕМЯ (</w:t>
      </w:r>
      <w:r w:rsidRPr="00592ABB">
        <w:rPr>
          <w:rFonts w:ascii="Times New Roman" w:hAnsi="Times New Roman" w:cs="Times New Roman"/>
          <w:b/>
          <w:sz w:val="24"/>
          <w:szCs w:val="24"/>
          <w:lang w:val="en-US" w:eastAsia="ru-RU"/>
        </w:rPr>
        <w:t>XVII</w:t>
      </w:r>
      <w:r w:rsidRPr="00592ABB">
        <w:rPr>
          <w:rFonts w:ascii="Times New Roman" w:hAnsi="Times New Roman" w:cs="Times New Roman"/>
          <w:b/>
          <w:sz w:val="24"/>
          <w:szCs w:val="24"/>
          <w:lang w:eastAsia="ru-RU"/>
        </w:rPr>
        <w:t xml:space="preserve">–НАЧАЛО </w:t>
      </w:r>
      <w:r w:rsidRPr="00592ABB">
        <w:rPr>
          <w:rFonts w:ascii="Times New Roman" w:hAnsi="Times New Roman" w:cs="Times New Roman"/>
          <w:b/>
          <w:sz w:val="24"/>
          <w:szCs w:val="24"/>
          <w:lang w:val="en-US" w:eastAsia="ru-RU"/>
        </w:rPr>
        <w:t>XX</w:t>
      </w:r>
      <w:r w:rsidRPr="00592ABB">
        <w:rPr>
          <w:rFonts w:ascii="Times New Roman" w:hAnsi="Times New Roman" w:cs="Times New Roman"/>
          <w:b/>
          <w:sz w:val="24"/>
          <w:szCs w:val="24"/>
          <w:lang w:eastAsia="ru-RU"/>
        </w:rPr>
        <w:t xml:space="preserve"> ВВ.)</w:t>
      </w:r>
    </w:p>
    <w:p w14:paraId="6C2B1842" w14:textId="77777777" w:rsidR="001A69B9" w:rsidRPr="000004D2" w:rsidRDefault="001A69B9" w:rsidP="00FC1508">
      <w:pPr>
        <w:spacing w:after="0" w:line="240" w:lineRule="auto"/>
        <w:ind w:firstLine="709"/>
        <w:contextualSpacing/>
        <w:jc w:val="both"/>
        <w:rPr>
          <w:rFonts w:ascii="Times New Roman" w:hAnsi="Times New Roman" w:cs="Times New Roman"/>
          <w:bCs/>
          <w:sz w:val="24"/>
          <w:szCs w:val="24"/>
          <w:lang w:eastAsia="ru-RU"/>
        </w:rPr>
      </w:pPr>
      <w:r w:rsidRPr="000004D2">
        <w:rPr>
          <w:rFonts w:ascii="Times New Roman" w:hAnsi="Times New Roman" w:cs="Times New Roman"/>
          <w:b/>
          <w:sz w:val="24"/>
          <w:szCs w:val="24"/>
          <w:lang w:eastAsia="ru-RU"/>
        </w:rPr>
        <w:t xml:space="preserve">Введение. </w:t>
      </w:r>
      <w:r>
        <w:rPr>
          <w:rFonts w:ascii="Times New Roman" w:hAnsi="Times New Roman" w:cs="Times New Roman"/>
          <w:b/>
          <w:sz w:val="24"/>
          <w:szCs w:val="24"/>
          <w:lang w:eastAsia="ru-RU"/>
        </w:rPr>
        <w:t xml:space="preserve">1 час. </w:t>
      </w:r>
      <w:r w:rsidRPr="000004D2">
        <w:rPr>
          <w:rFonts w:ascii="Times New Roman" w:hAnsi="Times New Roman" w:cs="Times New Roman"/>
          <w:bCs/>
          <w:sz w:val="24"/>
          <w:szCs w:val="24"/>
          <w:lang w:eastAsia="ru-RU"/>
        </w:rPr>
        <w:t>Понятия «Позднее средневековье», «Новое время». Роль Крыма в</w:t>
      </w:r>
      <w:r>
        <w:rPr>
          <w:rFonts w:ascii="Times New Roman" w:hAnsi="Times New Roman" w:cs="Times New Roman"/>
          <w:bCs/>
          <w:sz w:val="24"/>
          <w:szCs w:val="24"/>
          <w:lang w:eastAsia="ru-RU"/>
        </w:rPr>
        <w:t> </w:t>
      </w:r>
      <w:r w:rsidRPr="000004D2">
        <w:rPr>
          <w:rFonts w:ascii="Times New Roman" w:hAnsi="Times New Roman" w:cs="Times New Roman"/>
          <w:bCs/>
          <w:sz w:val="24"/>
          <w:szCs w:val="24"/>
          <w:lang w:eastAsia="ru-RU"/>
        </w:rPr>
        <w:t>истории Российского государства в XIV–начале XX вв.</w:t>
      </w:r>
    </w:p>
    <w:bookmarkEnd w:id="9"/>
    <w:p w14:paraId="7DC9753E" w14:textId="77777777" w:rsidR="001A69B9" w:rsidRPr="00592ABB" w:rsidRDefault="001A69B9" w:rsidP="001A69B9">
      <w:pPr>
        <w:tabs>
          <w:tab w:val="left" w:pos="9923"/>
        </w:tabs>
        <w:suppressAutoHyphens/>
        <w:spacing w:after="0" w:line="240" w:lineRule="auto"/>
        <w:jc w:val="center"/>
        <w:rPr>
          <w:rFonts w:ascii="Times New Roman" w:eastAsia="Calibri" w:hAnsi="Times New Roman" w:cs="Times New Roman"/>
          <w:b/>
          <w:sz w:val="24"/>
          <w:szCs w:val="24"/>
          <w:shd w:val="clear" w:color="auto" w:fill="FFFF00"/>
          <w:lang w:eastAsia="ar-SA"/>
        </w:rPr>
      </w:pPr>
      <w:r w:rsidRPr="00592ABB">
        <w:rPr>
          <w:rFonts w:ascii="Times New Roman" w:eastAsia="Calibri" w:hAnsi="Times New Roman" w:cs="Times New Roman"/>
          <w:b/>
          <w:sz w:val="24"/>
          <w:szCs w:val="24"/>
          <w:lang w:eastAsia="ar-SA"/>
        </w:rPr>
        <w:t>Раздел I. Крым в Новое время (XV</w:t>
      </w:r>
      <w:r w:rsidRPr="00592ABB">
        <w:rPr>
          <w:rFonts w:ascii="Times New Roman" w:eastAsia="Calibri" w:hAnsi="Times New Roman" w:cs="Times New Roman"/>
          <w:b/>
          <w:sz w:val="24"/>
          <w:szCs w:val="24"/>
          <w:lang w:val="en-US" w:eastAsia="ar-SA"/>
        </w:rPr>
        <w:t>II</w:t>
      </w:r>
      <w:r w:rsidRPr="00592ABB">
        <w:rPr>
          <w:rFonts w:ascii="Times New Roman" w:eastAsia="Calibri" w:hAnsi="Times New Roman" w:cs="Times New Roman"/>
          <w:b/>
          <w:sz w:val="24"/>
          <w:szCs w:val="24"/>
          <w:lang w:eastAsia="ar-SA"/>
        </w:rPr>
        <w:t>–начало XX вв.). 15 часов</w:t>
      </w:r>
    </w:p>
    <w:p w14:paraId="34A3B579" w14:textId="77777777" w:rsidR="001A69B9" w:rsidRPr="00592ABB" w:rsidRDefault="001A69B9" w:rsidP="001A69B9">
      <w:pPr>
        <w:tabs>
          <w:tab w:val="left" w:pos="9923"/>
        </w:tabs>
        <w:suppressAutoHyphens/>
        <w:spacing w:after="0" w:line="240" w:lineRule="auto"/>
        <w:jc w:val="center"/>
        <w:rPr>
          <w:rFonts w:ascii="Times New Roman" w:eastAsia="Calibri" w:hAnsi="Times New Roman" w:cs="Times New Roman"/>
          <w:bCs/>
          <w:sz w:val="24"/>
          <w:szCs w:val="24"/>
          <w:lang w:eastAsia="ar-SA"/>
        </w:rPr>
      </w:pPr>
      <w:r w:rsidRPr="00592ABB">
        <w:rPr>
          <w:rFonts w:ascii="Times New Roman" w:eastAsia="Calibri" w:hAnsi="Times New Roman" w:cs="Times New Roman"/>
          <w:b/>
          <w:sz w:val="24"/>
          <w:szCs w:val="24"/>
          <w:lang w:eastAsia="ar-SA"/>
        </w:rPr>
        <w:t>Тема 1.1. Крымское ханство. 3 часа</w:t>
      </w:r>
    </w:p>
    <w:p w14:paraId="0775B6CE" w14:textId="77777777" w:rsidR="001A69B9" w:rsidRPr="00592ABB" w:rsidRDefault="001A69B9" w:rsidP="001A69B9">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592ABB">
        <w:rPr>
          <w:rFonts w:ascii="Times New Roman" w:eastAsia="Calibri" w:hAnsi="Times New Roman" w:cs="Times New Roman"/>
          <w:b/>
          <w:sz w:val="24"/>
          <w:szCs w:val="24"/>
          <w:lang w:eastAsia="ar-SA"/>
        </w:rPr>
        <w:t xml:space="preserve">Расцвет Крымского ханства. </w:t>
      </w:r>
      <w:r w:rsidRPr="00592ABB">
        <w:rPr>
          <w:rFonts w:ascii="Times New Roman" w:eastAsia="Calibri" w:hAnsi="Times New Roman" w:cs="Times New Roman"/>
          <w:bCs/>
          <w:sz w:val="24"/>
          <w:szCs w:val="24"/>
          <w:lang w:eastAsia="ar-SA"/>
        </w:rPr>
        <w:t>Границы, население. Политическое устройство Крымского ханства. Ханы. Беи и мурзы. Ханский Диван.</w:t>
      </w:r>
    </w:p>
    <w:p w14:paraId="49F2BA21" w14:textId="77777777" w:rsidR="001A69B9" w:rsidRPr="00592ABB" w:rsidRDefault="001A69B9" w:rsidP="001A69B9">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592ABB">
        <w:rPr>
          <w:rFonts w:ascii="Times New Roman" w:eastAsia="Calibri" w:hAnsi="Times New Roman" w:cs="Times New Roman"/>
          <w:bCs/>
          <w:sz w:val="24"/>
          <w:szCs w:val="24"/>
          <w:lang w:eastAsia="ar-SA"/>
        </w:rPr>
        <w:lastRenderedPageBreak/>
        <w:t xml:space="preserve">Социальная структура. Хозяйственная жизнь и основные занятия населения: кочевое скотоводство, земледелие. Развитие ремесла и торговли. Промыслы. Походы (набеги) за ясырём. «Крымский полон». </w:t>
      </w:r>
    </w:p>
    <w:p w14:paraId="7FDB4DCA" w14:textId="77777777" w:rsidR="001A69B9" w:rsidRPr="00592ABB" w:rsidRDefault="001A69B9" w:rsidP="001A69B9">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592ABB">
        <w:rPr>
          <w:rFonts w:ascii="Times New Roman" w:eastAsia="Calibri" w:hAnsi="Times New Roman" w:cs="Times New Roman"/>
          <w:bCs/>
          <w:sz w:val="24"/>
          <w:szCs w:val="24"/>
          <w:lang w:eastAsia="ar-SA"/>
        </w:rPr>
        <w:t xml:space="preserve">Внешняя политика Крымского ханства. Взаимоотношения России с Крымским ханством. Внешняя политика Крымского ханства при Хаджи-Гирее и Менгли-Гирее. Влияние Османской империи на внешнеполитический курс Крыма. Организация войска, военное дело. Военные походы. Курс на «параллельную поддержку» Московского государства, Великого княжества Литовского, Речи Посполитой. Создание сторожевой линии русских крепостей. Поход на Крым воеводы Д. Адашева (1559 г.). Обмен грамотами между Иваном IV Грозным и Девлет-Гиреем в 1564 г. </w:t>
      </w:r>
    </w:p>
    <w:p w14:paraId="1B443B5E" w14:textId="77777777" w:rsidR="001A69B9" w:rsidRPr="00592ABB" w:rsidRDefault="001A69B9" w:rsidP="001A69B9">
      <w:pPr>
        <w:tabs>
          <w:tab w:val="left" w:pos="9923"/>
        </w:tabs>
        <w:suppressAutoHyphens/>
        <w:spacing w:after="0" w:line="240" w:lineRule="auto"/>
        <w:ind w:firstLine="709"/>
        <w:jc w:val="both"/>
        <w:rPr>
          <w:rFonts w:ascii="Times New Roman" w:eastAsia="Calibri" w:hAnsi="Times New Roman" w:cs="Times New Roman"/>
          <w:b/>
          <w:sz w:val="24"/>
          <w:szCs w:val="24"/>
          <w:lang w:eastAsia="ar-SA"/>
        </w:rPr>
      </w:pPr>
      <w:r w:rsidRPr="00592ABB">
        <w:rPr>
          <w:rFonts w:ascii="Times New Roman" w:eastAsia="Calibri" w:hAnsi="Times New Roman" w:cs="Times New Roman"/>
          <w:b/>
          <w:sz w:val="24"/>
          <w:szCs w:val="24"/>
          <w:lang w:eastAsia="ar-SA"/>
        </w:rPr>
        <w:t xml:space="preserve">Население, культура и быт Крымского ханства </w:t>
      </w:r>
      <w:r w:rsidRPr="00592ABB">
        <w:rPr>
          <w:rFonts w:ascii="Times New Roman" w:eastAsia="Calibri" w:hAnsi="Times New Roman" w:cs="Times New Roman"/>
          <w:bCs/>
          <w:sz w:val="24"/>
          <w:szCs w:val="24"/>
          <w:lang w:eastAsia="ar-SA"/>
        </w:rPr>
        <w:t>(практическое занятие). Этнический и конфессиональный состав Крымского ханства: крымские татары (мусульмане), русские, греки, армяне (христиане), караимы, крымчаки (иудеи). Быт и обычаи. Устное народное творчество, литература. Бахчисарай – столица Крымского ханства. Архитектура. Ханский дворец. Культовые сооружения. Дюрбе. Мечети и минареты. Джума-Джами. Православная церковь в Крыму. Православные храмы. Караимские кенассы. Иудейские синагоги.</w:t>
      </w:r>
    </w:p>
    <w:p w14:paraId="23A637BA" w14:textId="77777777" w:rsidR="001A69B9" w:rsidRPr="00592ABB" w:rsidRDefault="001A69B9" w:rsidP="001A69B9">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592ABB">
        <w:rPr>
          <w:rFonts w:ascii="Times New Roman" w:eastAsia="Calibri" w:hAnsi="Times New Roman" w:cs="Times New Roman"/>
          <w:bCs/>
          <w:sz w:val="24"/>
          <w:szCs w:val="24"/>
          <w:lang w:eastAsia="ar-SA"/>
        </w:rPr>
        <w:t>Организация экскурсий:</w:t>
      </w:r>
    </w:p>
    <w:p w14:paraId="3AB4A559" w14:textId="77777777" w:rsidR="001A69B9" w:rsidRPr="00592ABB" w:rsidRDefault="001A69B9" w:rsidP="001A69B9">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592ABB">
        <w:rPr>
          <w:rFonts w:ascii="Times New Roman" w:eastAsia="Calibri" w:hAnsi="Times New Roman" w:cs="Times New Roman"/>
          <w:bCs/>
          <w:sz w:val="24"/>
          <w:szCs w:val="24"/>
          <w:lang w:eastAsia="ar-SA"/>
        </w:rPr>
        <w:t>ГБУ РК «Крымский этнографический музей»;</w:t>
      </w:r>
    </w:p>
    <w:p w14:paraId="3F382BD0" w14:textId="77777777" w:rsidR="001A69B9" w:rsidRPr="00592ABB" w:rsidRDefault="001A69B9" w:rsidP="001A69B9">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592ABB">
        <w:rPr>
          <w:rFonts w:ascii="Times New Roman" w:eastAsia="Calibri" w:hAnsi="Times New Roman" w:cs="Times New Roman"/>
          <w:bCs/>
          <w:sz w:val="24"/>
          <w:szCs w:val="24"/>
          <w:lang w:eastAsia="ar-SA"/>
        </w:rPr>
        <w:t xml:space="preserve">ГБУ РК «Бахчисарайский историко-культурный и археологический музей-заповедник»: Ханский дворец, Музей истории и культуры крымских татар, Исторический квартал Салачик, Свято-Успенский пещерный монастырь, Чуфут-Кале; </w:t>
      </w:r>
    </w:p>
    <w:p w14:paraId="68F5944A" w14:textId="77777777" w:rsidR="001A69B9" w:rsidRPr="00592ABB" w:rsidRDefault="001A69B9" w:rsidP="001A69B9">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592ABB">
        <w:rPr>
          <w:rFonts w:ascii="Times New Roman" w:eastAsia="Calibri" w:hAnsi="Times New Roman" w:cs="Times New Roman"/>
          <w:bCs/>
          <w:sz w:val="24"/>
          <w:szCs w:val="24"/>
          <w:lang w:eastAsia="ar-SA"/>
        </w:rPr>
        <w:t>муниципальные музеи Республики Крым.</w:t>
      </w:r>
    </w:p>
    <w:p w14:paraId="5D539D67" w14:textId="41477DC2" w:rsidR="00F167AF" w:rsidRPr="00F5202E" w:rsidRDefault="004D7A0C" w:rsidP="00F167AF">
      <w:pPr>
        <w:tabs>
          <w:tab w:val="left" w:pos="9923"/>
        </w:tabs>
        <w:suppressAutoHyphens/>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t>Тема 1</w:t>
      </w:r>
      <w:r w:rsidR="00F167AF" w:rsidRPr="00F5202E">
        <w:rPr>
          <w:rFonts w:ascii="Times New Roman" w:eastAsia="Calibri" w:hAnsi="Times New Roman" w:cs="Times New Roman"/>
          <w:b/>
          <w:sz w:val="24"/>
          <w:szCs w:val="24"/>
          <w:lang w:eastAsia="ar-SA"/>
        </w:rPr>
        <w:t>.2. Взаимоотношение Российского государства с Османской империей и</w:t>
      </w:r>
      <w:r w:rsidR="00F167AF">
        <w:rPr>
          <w:rFonts w:ascii="Times New Roman" w:eastAsia="Calibri" w:hAnsi="Times New Roman" w:cs="Times New Roman"/>
          <w:b/>
          <w:sz w:val="24"/>
          <w:szCs w:val="24"/>
          <w:lang w:eastAsia="ar-SA"/>
        </w:rPr>
        <w:t> </w:t>
      </w:r>
      <w:r w:rsidR="00F167AF" w:rsidRPr="00F5202E">
        <w:rPr>
          <w:rFonts w:ascii="Times New Roman" w:eastAsia="Calibri" w:hAnsi="Times New Roman" w:cs="Times New Roman"/>
          <w:b/>
          <w:sz w:val="24"/>
          <w:szCs w:val="24"/>
          <w:lang w:eastAsia="ar-SA"/>
        </w:rPr>
        <w:t>Крымским ханством в конце XVII–XVIII вв. Присоединение Крыма к России</w:t>
      </w:r>
      <w:r>
        <w:rPr>
          <w:rFonts w:ascii="Times New Roman" w:eastAsia="Calibri" w:hAnsi="Times New Roman" w:cs="Times New Roman"/>
          <w:b/>
          <w:sz w:val="24"/>
          <w:szCs w:val="24"/>
          <w:lang w:eastAsia="ar-SA"/>
        </w:rPr>
        <w:t>. 4</w:t>
      </w:r>
      <w:r w:rsidR="00F167AF">
        <w:rPr>
          <w:rFonts w:ascii="Times New Roman" w:eastAsia="Calibri" w:hAnsi="Times New Roman" w:cs="Times New Roman"/>
          <w:b/>
          <w:sz w:val="24"/>
          <w:szCs w:val="24"/>
          <w:lang w:eastAsia="ar-SA"/>
        </w:rPr>
        <w:t xml:space="preserve"> часа</w:t>
      </w:r>
    </w:p>
    <w:p w14:paraId="6BCA5567" w14:textId="77777777" w:rsidR="00F167AF" w:rsidRPr="00F5202E"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5202E">
        <w:rPr>
          <w:rFonts w:ascii="Times New Roman" w:eastAsia="Calibri" w:hAnsi="Times New Roman" w:cs="Times New Roman"/>
          <w:b/>
          <w:sz w:val="24"/>
          <w:szCs w:val="24"/>
          <w:lang w:eastAsia="ar-SA"/>
        </w:rPr>
        <w:t>Первые русско-турецкие войны и Крым. Ослабление Крымского ханства.</w:t>
      </w:r>
      <w:r w:rsidRPr="00F5202E">
        <w:rPr>
          <w:rFonts w:ascii="Times New Roman" w:eastAsia="Calibri" w:hAnsi="Times New Roman" w:cs="Times New Roman"/>
          <w:bCs/>
          <w:sz w:val="24"/>
          <w:szCs w:val="24"/>
          <w:lang w:eastAsia="ar-SA"/>
        </w:rPr>
        <w:t xml:space="preserve"> Причины русско-турецких войн. Русско-турецкая война 1686–1700 гг. Крымские походы русских войск под руководством князя В.В. Голицына (1687г., 1689 г.).</w:t>
      </w:r>
    </w:p>
    <w:p w14:paraId="4C3B3A37" w14:textId="77777777" w:rsidR="00F167AF" w:rsidRPr="00F5202E"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5202E">
        <w:rPr>
          <w:rFonts w:ascii="Times New Roman" w:eastAsia="Calibri" w:hAnsi="Times New Roman" w:cs="Times New Roman"/>
          <w:bCs/>
          <w:sz w:val="24"/>
          <w:szCs w:val="24"/>
          <w:lang w:eastAsia="ar-SA"/>
        </w:rPr>
        <w:t xml:space="preserve">Азовские походы Петра I (1695 г., 1696 г.). Взятие Азова. Керченский поход (1699 г.). </w:t>
      </w:r>
    </w:p>
    <w:p w14:paraId="17353C1B" w14:textId="77777777" w:rsidR="00F167AF" w:rsidRPr="00F5202E"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5202E">
        <w:rPr>
          <w:rFonts w:ascii="Times New Roman" w:eastAsia="Calibri" w:hAnsi="Times New Roman" w:cs="Times New Roman"/>
          <w:bCs/>
          <w:sz w:val="24"/>
          <w:szCs w:val="24"/>
          <w:lang w:eastAsia="ar-SA"/>
        </w:rPr>
        <w:t>Прутский поход Петра I. Потеря Азова.</w:t>
      </w:r>
    </w:p>
    <w:p w14:paraId="704F8F67" w14:textId="77777777" w:rsidR="00F167AF" w:rsidRPr="00F5202E"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5202E">
        <w:rPr>
          <w:rFonts w:ascii="Times New Roman" w:eastAsia="Calibri" w:hAnsi="Times New Roman" w:cs="Times New Roman"/>
          <w:bCs/>
          <w:sz w:val="24"/>
          <w:szCs w:val="24"/>
          <w:lang w:eastAsia="ar-SA"/>
        </w:rPr>
        <w:t>Русско-турецкая война 1735–1739 гг. Походы русских войск под руководством В.К.</w:t>
      </w:r>
      <w:r>
        <w:rPr>
          <w:rFonts w:ascii="Times New Roman" w:eastAsia="Calibri" w:hAnsi="Times New Roman" w:cs="Times New Roman"/>
          <w:bCs/>
          <w:sz w:val="24"/>
          <w:szCs w:val="24"/>
          <w:lang w:eastAsia="ar-SA"/>
        </w:rPr>
        <w:t> </w:t>
      </w:r>
      <w:r w:rsidRPr="00F5202E">
        <w:rPr>
          <w:rFonts w:ascii="Times New Roman" w:eastAsia="Calibri" w:hAnsi="Times New Roman" w:cs="Times New Roman"/>
          <w:bCs/>
          <w:sz w:val="24"/>
          <w:szCs w:val="24"/>
          <w:lang w:eastAsia="ar-SA"/>
        </w:rPr>
        <w:t>Миниха, П. М. Ласси в Крым.</w:t>
      </w:r>
    </w:p>
    <w:p w14:paraId="373D5A14" w14:textId="77777777" w:rsidR="00F167A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5202E">
        <w:rPr>
          <w:rFonts w:ascii="Times New Roman" w:eastAsia="Calibri" w:hAnsi="Times New Roman" w:cs="Times New Roman"/>
          <w:b/>
          <w:sz w:val="24"/>
          <w:szCs w:val="24"/>
          <w:lang w:eastAsia="ar-SA"/>
        </w:rPr>
        <w:t xml:space="preserve">Присоединение Крыма к России </w:t>
      </w:r>
      <w:r>
        <w:rPr>
          <w:rFonts w:ascii="Times New Roman" w:eastAsia="Calibri" w:hAnsi="Times New Roman" w:cs="Times New Roman"/>
          <w:b/>
          <w:sz w:val="24"/>
          <w:szCs w:val="24"/>
          <w:lang w:eastAsia="ar-SA"/>
        </w:rPr>
        <w:t xml:space="preserve">при </w:t>
      </w:r>
      <w:r w:rsidRPr="00F5202E">
        <w:rPr>
          <w:rFonts w:ascii="Times New Roman" w:eastAsia="Calibri" w:hAnsi="Times New Roman" w:cs="Times New Roman"/>
          <w:b/>
          <w:sz w:val="24"/>
          <w:szCs w:val="24"/>
          <w:lang w:eastAsia="ar-SA"/>
        </w:rPr>
        <w:t>Екатерин</w:t>
      </w:r>
      <w:r>
        <w:rPr>
          <w:rFonts w:ascii="Times New Roman" w:eastAsia="Calibri" w:hAnsi="Times New Roman" w:cs="Times New Roman"/>
          <w:b/>
          <w:sz w:val="24"/>
          <w:szCs w:val="24"/>
          <w:lang w:eastAsia="ar-SA"/>
        </w:rPr>
        <w:t>е</w:t>
      </w:r>
      <w:r w:rsidRPr="00F5202E">
        <w:rPr>
          <w:rFonts w:ascii="Times New Roman" w:eastAsia="Calibri" w:hAnsi="Times New Roman" w:cs="Times New Roman"/>
          <w:b/>
          <w:sz w:val="24"/>
          <w:szCs w:val="24"/>
          <w:lang w:eastAsia="ar-SA"/>
        </w:rPr>
        <w:t xml:space="preserve"> II.</w:t>
      </w:r>
      <w:r>
        <w:rPr>
          <w:rFonts w:ascii="Times New Roman" w:eastAsia="Calibri" w:hAnsi="Times New Roman" w:cs="Times New Roman"/>
          <w:bCs/>
          <w:sz w:val="24"/>
          <w:szCs w:val="24"/>
          <w:lang w:eastAsia="ar-SA"/>
        </w:rPr>
        <w:t xml:space="preserve"> </w:t>
      </w:r>
      <w:r w:rsidRPr="00F5202E">
        <w:rPr>
          <w:rFonts w:ascii="Times New Roman" w:eastAsia="Calibri" w:hAnsi="Times New Roman" w:cs="Times New Roman"/>
          <w:bCs/>
          <w:sz w:val="24"/>
          <w:szCs w:val="24"/>
          <w:lang w:eastAsia="ar-SA"/>
        </w:rPr>
        <w:t>Русско-турецкая война 1768–1774</w:t>
      </w:r>
      <w:r>
        <w:rPr>
          <w:rFonts w:ascii="Times New Roman" w:eastAsia="Calibri" w:hAnsi="Times New Roman" w:cs="Times New Roman"/>
          <w:bCs/>
          <w:sz w:val="24"/>
          <w:szCs w:val="24"/>
          <w:lang w:eastAsia="ar-SA"/>
        </w:rPr>
        <w:t> </w:t>
      </w:r>
      <w:r w:rsidRPr="00F5202E">
        <w:rPr>
          <w:rFonts w:ascii="Times New Roman" w:eastAsia="Calibri" w:hAnsi="Times New Roman" w:cs="Times New Roman"/>
          <w:bCs/>
          <w:sz w:val="24"/>
          <w:szCs w:val="24"/>
          <w:lang w:eastAsia="ar-SA"/>
        </w:rPr>
        <w:t>гг. Победы русских войск в Крыму. В.М. Долгоруков-Крымский. Кучук-Кайнарджийский мирный договор (1774 г.). Независимость Крымского ханства. Шагин-Гирей. А.В. Суворов и его деятельность в Крыму. Переселение христианского населения из</w:t>
      </w:r>
      <w:r>
        <w:rPr>
          <w:rFonts w:ascii="Times New Roman" w:eastAsia="Calibri" w:hAnsi="Times New Roman" w:cs="Times New Roman"/>
          <w:bCs/>
          <w:sz w:val="24"/>
          <w:szCs w:val="24"/>
          <w:lang w:eastAsia="ar-SA"/>
        </w:rPr>
        <w:t> </w:t>
      </w:r>
      <w:r w:rsidRPr="00F5202E">
        <w:rPr>
          <w:rFonts w:ascii="Times New Roman" w:eastAsia="Calibri" w:hAnsi="Times New Roman" w:cs="Times New Roman"/>
          <w:bCs/>
          <w:sz w:val="24"/>
          <w:szCs w:val="24"/>
          <w:lang w:eastAsia="ar-SA"/>
        </w:rPr>
        <w:t>Крыма в Приазовье (1778 г.). Внутренняя борьба в Крымском ханстве в XVIII в.</w:t>
      </w:r>
    </w:p>
    <w:p w14:paraId="47B58E40" w14:textId="77777777" w:rsidR="00F167A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5202E">
        <w:rPr>
          <w:rFonts w:ascii="Times New Roman" w:eastAsia="Calibri" w:hAnsi="Times New Roman" w:cs="Times New Roman"/>
          <w:bCs/>
          <w:sz w:val="24"/>
          <w:szCs w:val="24"/>
          <w:lang w:eastAsia="ar-SA"/>
        </w:rPr>
        <w:t>Манифест Екатерины II «О принятии полуострова Крымского, острова Тамана и</w:t>
      </w:r>
      <w:r>
        <w:rPr>
          <w:rFonts w:ascii="Times New Roman" w:eastAsia="Calibri" w:hAnsi="Times New Roman" w:cs="Times New Roman"/>
          <w:bCs/>
          <w:sz w:val="24"/>
          <w:szCs w:val="24"/>
          <w:lang w:eastAsia="ar-SA"/>
        </w:rPr>
        <w:t xml:space="preserve"> </w:t>
      </w:r>
      <w:r w:rsidRPr="00F5202E">
        <w:rPr>
          <w:rFonts w:ascii="Times New Roman" w:eastAsia="Calibri" w:hAnsi="Times New Roman" w:cs="Times New Roman"/>
          <w:bCs/>
          <w:sz w:val="24"/>
          <w:szCs w:val="24"/>
          <w:lang w:eastAsia="ar-SA"/>
        </w:rPr>
        <w:t>всей Кубанской стороны под Российскую Державу»</w:t>
      </w:r>
      <w:r>
        <w:rPr>
          <w:rFonts w:ascii="Times New Roman" w:eastAsia="Calibri" w:hAnsi="Times New Roman" w:cs="Times New Roman"/>
          <w:bCs/>
          <w:sz w:val="24"/>
          <w:szCs w:val="24"/>
          <w:lang w:eastAsia="ar-SA"/>
        </w:rPr>
        <w:t xml:space="preserve"> </w:t>
      </w:r>
      <w:r w:rsidRPr="00F5202E">
        <w:rPr>
          <w:rFonts w:ascii="Times New Roman" w:eastAsia="Calibri" w:hAnsi="Times New Roman" w:cs="Times New Roman"/>
          <w:bCs/>
          <w:sz w:val="24"/>
          <w:szCs w:val="24"/>
          <w:lang w:eastAsia="ar-SA"/>
        </w:rPr>
        <w:t>8 (19) апреля 1783 года</w:t>
      </w:r>
      <w:r>
        <w:rPr>
          <w:rFonts w:ascii="Times New Roman" w:eastAsia="Calibri" w:hAnsi="Times New Roman" w:cs="Times New Roman"/>
          <w:bCs/>
          <w:sz w:val="24"/>
          <w:szCs w:val="24"/>
          <w:lang w:eastAsia="ar-SA"/>
        </w:rPr>
        <w:t>.</w:t>
      </w:r>
    </w:p>
    <w:p w14:paraId="1B1F170D" w14:textId="77777777" w:rsidR="00F167AF" w:rsidRPr="00F5202E"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5202E">
        <w:rPr>
          <w:rFonts w:ascii="Times New Roman" w:eastAsia="Calibri" w:hAnsi="Times New Roman" w:cs="Times New Roman"/>
          <w:bCs/>
          <w:sz w:val="24"/>
          <w:szCs w:val="24"/>
          <w:lang w:eastAsia="ar-SA"/>
        </w:rPr>
        <w:t>Роль Г.А. Потёмкина в присоединении Крыма к России. Историческое значение присоединения Крыма к России.</w:t>
      </w:r>
    </w:p>
    <w:p w14:paraId="12C4137C" w14:textId="77777777" w:rsidR="00F167AF" w:rsidRPr="00F5202E"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5202E">
        <w:rPr>
          <w:rFonts w:ascii="Times New Roman" w:eastAsia="Calibri" w:hAnsi="Times New Roman" w:cs="Times New Roman"/>
          <w:b/>
          <w:sz w:val="24"/>
          <w:szCs w:val="24"/>
          <w:lang w:eastAsia="ar-SA"/>
        </w:rPr>
        <w:t>Формирование политического и экономического единства России и Крыма. Г.А.</w:t>
      </w:r>
      <w:r>
        <w:rPr>
          <w:rFonts w:ascii="Times New Roman" w:eastAsia="Calibri" w:hAnsi="Times New Roman" w:cs="Times New Roman"/>
          <w:b/>
          <w:sz w:val="24"/>
          <w:szCs w:val="24"/>
          <w:lang w:eastAsia="ar-SA"/>
        </w:rPr>
        <w:t> </w:t>
      </w:r>
      <w:r w:rsidRPr="00F5202E">
        <w:rPr>
          <w:rFonts w:ascii="Times New Roman" w:eastAsia="Calibri" w:hAnsi="Times New Roman" w:cs="Times New Roman"/>
          <w:b/>
          <w:sz w:val="24"/>
          <w:szCs w:val="24"/>
          <w:lang w:eastAsia="ar-SA"/>
        </w:rPr>
        <w:t>Потёмкин и его деятельность в Крыму</w:t>
      </w:r>
      <w:r>
        <w:rPr>
          <w:rFonts w:ascii="Times New Roman" w:eastAsia="Calibri" w:hAnsi="Times New Roman" w:cs="Times New Roman"/>
          <w:bCs/>
          <w:sz w:val="24"/>
          <w:szCs w:val="24"/>
          <w:lang w:eastAsia="ar-SA"/>
        </w:rPr>
        <w:t xml:space="preserve">. </w:t>
      </w:r>
      <w:r w:rsidRPr="00F5202E">
        <w:rPr>
          <w:rFonts w:ascii="Times New Roman" w:eastAsia="Calibri" w:hAnsi="Times New Roman" w:cs="Times New Roman"/>
          <w:bCs/>
          <w:sz w:val="24"/>
          <w:szCs w:val="24"/>
          <w:lang w:eastAsia="ar-SA"/>
        </w:rPr>
        <w:t>Генерал-губернатор Новороссии князь Г.А.</w:t>
      </w:r>
      <w:r>
        <w:rPr>
          <w:rFonts w:ascii="Times New Roman" w:eastAsia="Calibri" w:hAnsi="Times New Roman" w:cs="Times New Roman"/>
          <w:bCs/>
          <w:sz w:val="24"/>
          <w:szCs w:val="24"/>
          <w:lang w:eastAsia="ar-SA"/>
        </w:rPr>
        <w:t> </w:t>
      </w:r>
      <w:r w:rsidRPr="00F5202E">
        <w:rPr>
          <w:rFonts w:ascii="Times New Roman" w:eastAsia="Calibri" w:hAnsi="Times New Roman" w:cs="Times New Roman"/>
          <w:bCs/>
          <w:sz w:val="24"/>
          <w:szCs w:val="24"/>
          <w:lang w:eastAsia="ar-SA"/>
        </w:rPr>
        <w:t>Пот</w:t>
      </w:r>
      <w:r>
        <w:rPr>
          <w:rFonts w:ascii="Times New Roman" w:eastAsia="Calibri" w:hAnsi="Times New Roman" w:cs="Times New Roman"/>
          <w:bCs/>
          <w:sz w:val="24"/>
          <w:szCs w:val="24"/>
          <w:lang w:eastAsia="ar-SA"/>
        </w:rPr>
        <w:t>ё</w:t>
      </w:r>
      <w:r w:rsidRPr="00F5202E">
        <w:rPr>
          <w:rFonts w:ascii="Times New Roman" w:eastAsia="Calibri" w:hAnsi="Times New Roman" w:cs="Times New Roman"/>
          <w:bCs/>
          <w:sz w:val="24"/>
          <w:szCs w:val="24"/>
          <w:lang w:eastAsia="ar-SA"/>
        </w:rPr>
        <w:t>мкин. Основание Севастополя и начало создания Черноморского флота.</w:t>
      </w:r>
    </w:p>
    <w:p w14:paraId="072C33A6" w14:textId="77777777" w:rsidR="00F167AF" w:rsidRPr="00F5202E"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5202E">
        <w:rPr>
          <w:rFonts w:ascii="Times New Roman" w:eastAsia="Calibri" w:hAnsi="Times New Roman" w:cs="Times New Roman"/>
          <w:bCs/>
          <w:sz w:val="24"/>
          <w:szCs w:val="24"/>
          <w:lang w:eastAsia="ar-SA"/>
        </w:rPr>
        <w:t>Образование Таврической области (1784 г.). Органы государственного управления. Герб Таврической области.</w:t>
      </w:r>
    </w:p>
    <w:p w14:paraId="45C6123D" w14:textId="77777777" w:rsidR="00F167AF" w:rsidRPr="00F5202E"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5202E">
        <w:rPr>
          <w:rFonts w:ascii="Times New Roman" w:eastAsia="Calibri" w:hAnsi="Times New Roman" w:cs="Times New Roman"/>
          <w:bCs/>
          <w:sz w:val="24"/>
          <w:szCs w:val="24"/>
          <w:lang w:eastAsia="ar-SA"/>
        </w:rPr>
        <w:t>Путешествие Екатерины II в Крым (1787</w:t>
      </w:r>
      <w:r>
        <w:rPr>
          <w:rFonts w:ascii="Times New Roman" w:eastAsia="Calibri" w:hAnsi="Times New Roman" w:cs="Times New Roman"/>
          <w:bCs/>
          <w:sz w:val="24"/>
          <w:szCs w:val="24"/>
          <w:lang w:eastAsia="ar-SA"/>
        </w:rPr>
        <w:t xml:space="preserve"> </w:t>
      </w:r>
      <w:r w:rsidRPr="00F5202E">
        <w:rPr>
          <w:rFonts w:ascii="Times New Roman" w:eastAsia="Calibri" w:hAnsi="Times New Roman" w:cs="Times New Roman"/>
          <w:bCs/>
          <w:sz w:val="24"/>
          <w:szCs w:val="24"/>
          <w:lang w:eastAsia="ar-SA"/>
        </w:rPr>
        <w:t xml:space="preserve">г.). </w:t>
      </w:r>
    </w:p>
    <w:p w14:paraId="5AB68B12" w14:textId="77777777" w:rsidR="00F167AF" w:rsidRPr="00F5202E"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5202E">
        <w:rPr>
          <w:rFonts w:ascii="Times New Roman" w:eastAsia="Calibri" w:hAnsi="Times New Roman" w:cs="Times New Roman"/>
          <w:bCs/>
          <w:sz w:val="24"/>
          <w:szCs w:val="24"/>
          <w:lang w:eastAsia="ar-SA"/>
        </w:rPr>
        <w:t>Победа России в русско-турецкой войне 1787–1791 гг. Ясский мирный договор (1791</w:t>
      </w:r>
      <w:r>
        <w:rPr>
          <w:rFonts w:ascii="Times New Roman" w:eastAsia="Calibri" w:hAnsi="Times New Roman" w:cs="Times New Roman"/>
          <w:bCs/>
          <w:sz w:val="24"/>
          <w:szCs w:val="24"/>
          <w:lang w:eastAsia="ar-SA"/>
        </w:rPr>
        <w:t> </w:t>
      </w:r>
      <w:r w:rsidRPr="00F5202E">
        <w:rPr>
          <w:rFonts w:ascii="Times New Roman" w:eastAsia="Calibri" w:hAnsi="Times New Roman" w:cs="Times New Roman"/>
          <w:bCs/>
          <w:sz w:val="24"/>
          <w:szCs w:val="24"/>
          <w:lang w:eastAsia="ar-SA"/>
        </w:rPr>
        <w:t>г.). Значение деятельности выдающихся русских полководцев А.В. Суворова и</w:t>
      </w:r>
      <w:r>
        <w:rPr>
          <w:rFonts w:ascii="Times New Roman" w:eastAsia="Calibri" w:hAnsi="Times New Roman" w:cs="Times New Roman"/>
          <w:bCs/>
          <w:sz w:val="24"/>
          <w:szCs w:val="24"/>
          <w:lang w:eastAsia="ar-SA"/>
        </w:rPr>
        <w:t> </w:t>
      </w:r>
      <w:r w:rsidRPr="00F5202E">
        <w:rPr>
          <w:rFonts w:ascii="Times New Roman" w:eastAsia="Calibri" w:hAnsi="Times New Roman" w:cs="Times New Roman"/>
          <w:bCs/>
          <w:sz w:val="24"/>
          <w:szCs w:val="24"/>
          <w:lang w:eastAsia="ar-SA"/>
        </w:rPr>
        <w:t>Ф.Ф.</w:t>
      </w:r>
      <w:r>
        <w:rPr>
          <w:rFonts w:ascii="Times New Roman" w:eastAsia="Calibri" w:hAnsi="Times New Roman" w:cs="Times New Roman"/>
          <w:bCs/>
          <w:sz w:val="24"/>
          <w:szCs w:val="24"/>
          <w:lang w:eastAsia="ar-SA"/>
        </w:rPr>
        <w:t> </w:t>
      </w:r>
      <w:r w:rsidRPr="00F5202E">
        <w:rPr>
          <w:rFonts w:ascii="Times New Roman" w:eastAsia="Calibri" w:hAnsi="Times New Roman" w:cs="Times New Roman"/>
          <w:bCs/>
          <w:sz w:val="24"/>
          <w:szCs w:val="24"/>
          <w:lang w:eastAsia="ar-SA"/>
        </w:rPr>
        <w:t>Ушакова для Крыма.</w:t>
      </w:r>
    </w:p>
    <w:p w14:paraId="2802145F" w14:textId="77777777" w:rsidR="00F167AF" w:rsidRPr="00F5202E"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5202E">
        <w:rPr>
          <w:rFonts w:ascii="Times New Roman" w:eastAsia="Calibri" w:hAnsi="Times New Roman" w:cs="Times New Roman"/>
          <w:bCs/>
          <w:sz w:val="24"/>
          <w:szCs w:val="24"/>
          <w:lang w:eastAsia="ar-SA"/>
        </w:rPr>
        <w:t>Указ Екатерины II (1794 г.) о даровании представителям крымскотатарской знати дворянского звания и привилегий. Экономическое освоение Крыма. Основание Симферополя как столицы Крыма.</w:t>
      </w:r>
    </w:p>
    <w:p w14:paraId="5536BBEA" w14:textId="3E9EBD47" w:rsidR="00F167AF" w:rsidRPr="00AE2CFF" w:rsidRDefault="004D7A0C" w:rsidP="00C10810">
      <w:pPr>
        <w:tabs>
          <w:tab w:val="left" w:pos="9923"/>
        </w:tabs>
        <w:suppressAutoHyphens/>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t>Тема 1</w:t>
      </w:r>
      <w:r w:rsidR="00F167AF" w:rsidRPr="00AE2CFF">
        <w:rPr>
          <w:rFonts w:ascii="Times New Roman" w:eastAsia="Calibri" w:hAnsi="Times New Roman" w:cs="Times New Roman"/>
          <w:b/>
          <w:sz w:val="24"/>
          <w:szCs w:val="24"/>
          <w:lang w:eastAsia="ar-SA"/>
        </w:rPr>
        <w:t>.3. Кр</w:t>
      </w:r>
      <w:r>
        <w:rPr>
          <w:rFonts w:ascii="Times New Roman" w:eastAsia="Calibri" w:hAnsi="Times New Roman" w:cs="Times New Roman"/>
          <w:b/>
          <w:sz w:val="24"/>
          <w:szCs w:val="24"/>
          <w:lang w:eastAsia="ar-SA"/>
        </w:rPr>
        <w:t>ым в конце XVIII–начале XX вв. 8</w:t>
      </w:r>
      <w:r w:rsidR="00F167AF" w:rsidRPr="00AE2CFF">
        <w:rPr>
          <w:rFonts w:ascii="Times New Roman" w:eastAsia="Calibri" w:hAnsi="Times New Roman" w:cs="Times New Roman"/>
          <w:b/>
          <w:sz w:val="24"/>
          <w:szCs w:val="24"/>
          <w:lang w:eastAsia="ar-SA"/>
        </w:rPr>
        <w:t xml:space="preserve"> часов</w:t>
      </w:r>
    </w:p>
    <w:p w14:paraId="2FD3D4E7" w14:textId="77777777" w:rsidR="00F167AF" w:rsidRPr="00CB7543" w:rsidRDefault="00F167AF" w:rsidP="00F167AF">
      <w:pPr>
        <w:tabs>
          <w:tab w:val="left" w:pos="9923"/>
        </w:tabs>
        <w:suppressAutoHyphens/>
        <w:spacing w:after="0" w:line="240" w:lineRule="auto"/>
        <w:ind w:firstLine="709"/>
        <w:jc w:val="both"/>
        <w:rPr>
          <w:rFonts w:ascii="Times New Roman" w:eastAsia="Calibri" w:hAnsi="Times New Roman" w:cs="Times New Roman"/>
          <w:b/>
          <w:sz w:val="24"/>
          <w:szCs w:val="24"/>
          <w:lang w:eastAsia="ar-SA"/>
        </w:rPr>
      </w:pPr>
      <w:r w:rsidRPr="00AE2CFF">
        <w:rPr>
          <w:rFonts w:ascii="Times New Roman" w:eastAsia="Calibri" w:hAnsi="Times New Roman" w:cs="Times New Roman"/>
          <w:b/>
          <w:sz w:val="24"/>
          <w:szCs w:val="24"/>
          <w:lang w:eastAsia="ar-SA"/>
        </w:rPr>
        <w:lastRenderedPageBreak/>
        <w:t>Социально-экономическое развитие и культура Таврии в конце XVIII–первой половине XIX в</w:t>
      </w:r>
      <w:r>
        <w:rPr>
          <w:rFonts w:ascii="Times New Roman" w:eastAsia="Calibri" w:hAnsi="Times New Roman" w:cs="Times New Roman"/>
          <w:b/>
          <w:sz w:val="24"/>
          <w:szCs w:val="24"/>
          <w:lang w:eastAsia="ar-SA"/>
        </w:rPr>
        <w:t xml:space="preserve">еков </w:t>
      </w:r>
      <w:r w:rsidRPr="00CB7543">
        <w:rPr>
          <w:rFonts w:ascii="Times New Roman" w:eastAsia="Calibri" w:hAnsi="Times New Roman" w:cs="Times New Roman"/>
          <w:bCs/>
          <w:sz w:val="24"/>
          <w:szCs w:val="24"/>
          <w:lang w:eastAsia="ar-SA"/>
        </w:rPr>
        <w:t>(проектная деятельность</w:t>
      </w:r>
      <w:r>
        <w:rPr>
          <w:rFonts w:ascii="Times New Roman" w:eastAsia="Calibri" w:hAnsi="Times New Roman" w:cs="Times New Roman"/>
          <w:bCs/>
          <w:sz w:val="24"/>
          <w:szCs w:val="24"/>
          <w:lang w:eastAsia="ar-SA"/>
        </w:rPr>
        <w:t xml:space="preserve"> </w:t>
      </w:r>
      <w:r w:rsidRPr="00627DB4">
        <w:rPr>
          <w:rFonts w:ascii="Times New Roman" w:eastAsia="Calibri" w:hAnsi="Times New Roman" w:cs="Times New Roman"/>
          <w:bCs/>
          <w:sz w:val="24"/>
          <w:szCs w:val="24"/>
          <w:lang w:eastAsia="ar-SA"/>
        </w:rPr>
        <w:t>обучающихся</w:t>
      </w:r>
      <w:r w:rsidRPr="00CB7543">
        <w:rPr>
          <w:rFonts w:ascii="Times New Roman" w:eastAsia="Calibri" w:hAnsi="Times New Roman" w:cs="Times New Roman"/>
          <w:bCs/>
          <w:sz w:val="24"/>
          <w:szCs w:val="24"/>
          <w:lang w:eastAsia="ar-SA"/>
        </w:rPr>
        <w:t>).</w:t>
      </w:r>
      <w:r>
        <w:rPr>
          <w:rFonts w:ascii="Times New Roman" w:eastAsia="Calibri" w:hAnsi="Times New Roman" w:cs="Times New Roman"/>
          <w:b/>
          <w:sz w:val="24"/>
          <w:szCs w:val="24"/>
          <w:lang w:eastAsia="ar-SA"/>
        </w:rPr>
        <w:t xml:space="preserve"> </w:t>
      </w:r>
      <w:r w:rsidRPr="00AE2CFF">
        <w:rPr>
          <w:rFonts w:ascii="Times New Roman" w:eastAsia="Calibri" w:hAnsi="Times New Roman" w:cs="Times New Roman"/>
          <w:bCs/>
          <w:sz w:val="24"/>
          <w:szCs w:val="24"/>
          <w:lang w:eastAsia="ar-SA"/>
        </w:rPr>
        <w:t>Губернская реформа Павла I. Ликвидация Таврической области. Переименование Симферополя в Ак-Мечеть и</w:t>
      </w:r>
      <w:r>
        <w:rPr>
          <w:rFonts w:ascii="Times New Roman" w:eastAsia="Calibri" w:hAnsi="Times New Roman" w:cs="Times New Roman"/>
          <w:bCs/>
          <w:sz w:val="24"/>
          <w:szCs w:val="24"/>
          <w:lang w:eastAsia="ar-SA"/>
        </w:rPr>
        <w:t> </w:t>
      </w:r>
      <w:r w:rsidRPr="00AE2CFF">
        <w:rPr>
          <w:rFonts w:ascii="Times New Roman" w:eastAsia="Calibri" w:hAnsi="Times New Roman" w:cs="Times New Roman"/>
          <w:bCs/>
          <w:sz w:val="24"/>
          <w:szCs w:val="24"/>
          <w:lang w:eastAsia="ar-SA"/>
        </w:rPr>
        <w:t>Севастополя в Ахтиар. Манифест 1798 года «Об установлении на полуострове Таврическом порто-франко на 30 лет и о даровании разных выгод жителям сего острова и приезжающим туда иностранцам».</w:t>
      </w:r>
    </w:p>
    <w:p w14:paraId="6C9B7409"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Крым при Александре I и Николае I. Образование Таврической губернии. Герб</w:t>
      </w:r>
      <w:r>
        <w:rPr>
          <w:rFonts w:ascii="Times New Roman" w:eastAsia="Calibri" w:hAnsi="Times New Roman" w:cs="Times New Roman"/>
          <w:bCs/>
          <w:sz w:val="24"/>
          <w:szCs w:val="24"/>
          <w:lang w:eastAsia="ar-SA"/>
        </w:rPr>
        <w:t> </w:t>
      </w:r>
      <w:r w:rsidRPr="00AE2CFF">
        <w:rPr>
          <w:rFonts w:ascii="Times New Roman" w:eastAsia="Calibri" w:hAnsi="Times New Roman" w:cs="Times New Roman"/>
          <w:bCs/>
          <w:sz w:val="24"/>
          <w:szCs w:val="24"/>
          <w:lang w:eastAsia="ar-SA"/>
        </w:rPr>
        <w:t xml:space="preserve">Таврической губернии. Возвращение Симферополю прежнего названия и статуса губернского города. Граф М.С. Воронцов, его вклад в развитие Крыма. </w:t>
      </w:r>
    </w:p>
    <w:p w14:paraId="22BF8079"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Подъем экономического развития полуострова в первой половине XIX</w:t>
      </w:r>
      <w:r>
        <w:rPr>
          <w:rFonts w:ascii="Times New Roman" w:eastAsia="Calibri" w:hAnsi="Times New Roman" w:cs="Times New Roman"/>
          <w:bCs/>
          <w:sz w:val="24"/>
          <w:szCs w:val="24"/>
          <w:lang w:eastAsia="ar-SA"/>
        </w:rPr>
        <w:t xml:space="preserve"> </w:t>
      </w:r>
      <w:r w:rsidRPr="00AE2CFF">
        <w:rPr>
          <w:rFonts w:ascii="Times New Roman" w:eastAsia="Calibri" w:hAnsi="Times New Roman" w:cs="Times New Roman"/>
          <w:bCs/>
          <w:sz w:val="24"/>
          <w:szCs w:val="24"/>
          <w:lang w:eastAsia="ar-SA"/>
        </w:rPr>
        <w:t>в. Строительство в 1826–1848 гг. дороги Симферополь–Алушта–Ялта–Севастополь. Развитие виноградарства и виноделия. Промышленность, сельское хозяйство. Ремёсла. Соледобыча.</w:t>
      </w:r>
    </w:p>
    <w:p w14:paraId="27B05788"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Указ Александра I «Указ об учреждении в Крыму Императорского казённого ботанического сада»</w:t>
      </w:r>
      <w:r>
        <w:rPr>
          <w:rFonts w:ascii="Times New Roman" w:eastAsia="Calibri" w:hAnsi="Times New Roman" w:cs="Times New Roman"/>
          <w:bCs/>
          <w:sz w:val="24"/>
          <w:szCs w:val="24"/>
          <w:lang w:eastAsia="ar-SA"/>
        </w:rPr>
        <w:t>.</w:t>
      </w:r>
      <w:r w:rsidRPr="00AE2CFF">
        <w:rPr>
          <w:rFonts w:ascii="Times New Roman" w:eastAsia="Calibri" w:hAnsi="Times New Roman" w:cs="Times New Roman"/>
          <w:bCs/>
          <w:sz w:val="24"/>
          <w:szCs w:val="24"/>
          <w:lang w:eastAsia="ar-SA"/>
        </w:rPr>
        <w:t xml:space="preserve"> Х. Х. Стевен – основатель «Императорского Таврического казённого ботанического сада» (1812 г.). </w:t>
      </w:r>
    </w:p>
    <w:p w14:paraId="331AD160" w14:textId="77777777" w:rsidR="00F167A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Образование. Народное училище. Открытие в Симферополе первой гимназии (1812</w:t>
      </w:r>
      <w:r>
        <w:rPr>
          <w:rFonts w:ascii="Times New Roman" w:eastAsia="Calibri" w:hAnsi="Times New Roman" w:cs="Times New Roman"/>
          <w:bCs/>
          <w:sz w:val="24"/>
          <w:szCs w:val="24"/>
          <w:lang w:eastAsia="ar-SA"/>
        </w:rPr>
        <w:t> </w:t>
      </w:r>
      <w:r w:rsidRPr="00AE2CFF">
        <w:rPr>
          <w:rFonts w:ascii="Times New Roman" w:eastAsia="Calibri" w:hAnsi="Times New Roman" w:cs="Times New Roman"/>
          <w:bCs/>
          <w:sz w:val="24"/>
          <w:szCs w:val="24"/>
          <w:lang w:eastAsia="ar-SA"/>
        </w:rPr>
        <w:t>г.), первой типографии (1830 г.). Первая крымская газета «Таврические губернские ведомости» (1838–1920 гг.). Открытие купцом Ф.Г. Волковым театра (1821 г.). Гастроли М.С. Щепкина в Крыму в 1846 г.</w:t>
      </w:r>
      <w:r>
        <w:rPr>
          <w:rFonts w:ascii="Times New Roman" w:eastAsia="Calibri" w:hAnsi="Times New Roman" w:cs="Times New Roman"/>
          <w:bCs/>
          <w:sz w:val="24"/>
          <w:szCs w:val="24"/>
          <w:lang w:eastAsia="ar-SA"/>
        </w:rPr>
        <w:t xml:space="preserve"> </w:t>
      </w:r>
      <w:r w:rsidRPr="00AE2CFF">
        <w:rPr>
          <w:rFonts w:ascii="Times New Roman" w:eastAsia="Calibri" w:hAnsi="Times New Roman" w:cs="Times New Roman"/>
          <w:bCs/>
          <w:sz w:val="24"/>
          <w:szCs w:val="24"/>
          <w:lang w:eastAsia="ar-SA"/>
        </w:rPr>
        <w:t>Воронцовский дворец (Алупка).</w:t>
      </w:r>
    </w:p>
    <w:p w14:paraId="26DF28F7"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 xml:space="preserve">А.С. Пушкин, А.С. Грибоедов, Н.В. Гоголь в Крыму. </w:t>
      </w:r>
    </w:p>
    <w:p w14:paraId="5A336472" w14:textId="77777777" w:rsidR="00F167AF" w:rsidRPr="00CB7543" w:rsidRDefault="00F167AF" w:rsidP="00F167AF">
      <w:pPr>
        <w:tabs>
          <w:tab w:val="left" w:pos="9923"/>
        </w:tabs>
        <w:suppressAutoHyphens/>
        <w:spacing w:after="0" w:line="240" w:lineRule="auto"/>
        <w:ind w:firstLine="709"/>
        <w:jc w:val="both"/>
        <w:rPr>
          <w:rFonts w:ascii="Times New Roman" w:eastAsia="Calibri" w:hAnsi="Times New Roman" w:cs="Times New Roman"/>
          <w:b/>
          <w:sz w:val="24"/>
          <w:szCs w:val="24"/>
          <w:lang w:eastAsia="ar-SA"/>
        </w:rPr>
      </w:pPr>
      <w:r w:rsidRPr="00CB7543">
        <w:rPr>
          <w:rFonts w:ascii="Times New Roman" w:eastAsia="Calibri" w:hAnsi="Times New Roman" w:cs="Times New Roman"/>
          <w:b/>
          <w:sz w:val="24"/>
          <w:szCs w:val="24"/>
          <w:lang w:eastAsia="ar-SA"/>
        </w:rPr>
        <w:t>Крымская война (1853–1856 гг.). Ратный подвиг русского солдата</w:t>
      </w:r>
      <w:r>
        <w:rPr>
          <w:rFonts w:ascii="Times New Roman" w:eastAsia="Calibri" w:hAnsi="Times New Roman" w:cs="Times New Roman"/>
          <w:b/>
          <w:sz w:val="24"/>
          <w:szCs w:val="24"/>
          <w:lang w:eastAsia="ar-SA"/>
        </w:rPr>
        <w:t xml:space="preserve">. </w:t>
      </w:r>
      <w:r w:rsidRPr="00AE2CFF">
        <w:rPr>
          <w:rFonts w:ascii="Times New Roman" w:eastAsia="Calibri" w:hAnsi="Times New Roman" w:cs="Times New Roman"/>
          <w:bCs/>
          <w:sz w:val="24"/>
          <w:szCs w:val="24"/>
          <w:lang w:eastAsia="ar-SA"/>
        </w:rPr>
        <w:t>Причины Крымской (Восточной) войны. Объяснение названия войны «Крымская». Крымская война – «нулевая» мировая война. Синопское сражение (18 ноября 1853 г.).</w:t>
      </w:r>
    </w:p>
    <w:p w14:paraId="00A145A8"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 xml:space="preserve">Основные события на Крымском театре военных действий. </w:t>
      </w:r>
    </w:p>
    <w:p w14:paraId="45F9E226"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 xml:space="preserve">Высадка войск антироссийской коалиции в Крыму. Альминское сражение (8 сентября 1854 г.). Военно-исторический мемориал «Поле Альминского сражения» (близ с. Вилино, Бахчисарайский район). Памятник солдатам и офицерам Владимирского пехотного полка. Подвиг «владимирцев» (солдат Владимирского полка). </w:t>
      </w:r>
    </w:p>
    <w:p w14:paraId="1E65946A"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Балаклавское сражение (13 октября 1854 г.). «Долина смерти». Неудачная атака английской легкой кавалерии. Гибель английской аристократии.</w:t>
      </w:r>
    </w:p>
    <w:p w14:paraId="39FB65D3"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Инкерманское сражение (24 октября 1854 г.).</w:t>
      </w:r>
    </w:p>
    <w:p w14:paraId="7C7E15C8"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Первая героическая оборона Севастополя (1854–1855 гг.). Оборонительные сооружения. Э.И. Тотлебен. Затопление русских парусных кораблей в Севастопольской бухте. Руководители обороны Севастополя: В.А. Корнилов, П.С. Нахимов, В.И. Истомин.</w:t>
      </w:r>
    </w:p>
    <w:p w14:paraId="0C169A76"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Героизм, мужество, верность Отечеству русских воинов.</w:t>
      </w:r>
    </w:p>
    <w:p w14:paraId="5A305DA2"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Выдающийся русский хирург Н.И. Пирогов. Сестры милосердия. Д. Севастопольская (Михайлова).</w:t>
      </w:r>
    </w:p>
    <w:p w14:paraId="0C84F59C"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 xml:space="preserve">Матрос П. Кошка. Л.Н. Толстой – участник обороны Севастополя. «Севастопольские рассказы». </w:t>
      </w:r>
    </w:p>
    <w:p w14:paraId="63CF0868"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Топонимы Крымской войны «Альма», «Севастополь», «Балаклава» на картах стран мира. Влияние Крымской войны на развити</w:t>
      </w:r>
      <w:r>
        <w:rPr>
          <w:rFonts w:ascii="Times New Roman" w:eastAsia="Calibri" w:hAnsi="Times New Roman" w:cs="Times New Roman"/>
          <w:bCs/>
          <w:sz w:val="24"/>
          <w:szCs w:val="24"/>
          <w:lang w:eastAsia="ar-SA"/>
        </w:rPr>
        <w:t>е</w:t>
      </w:r>
      <w:r w:rsidRPr="00AE2CFF">
        <w:rPr>
          <w:rFonts w:ascii="Times New Roman" w:eastAsia="Calibri" w:hAnsi="Times New Roman" w:cs="Times New Roman"/>
          <w:bCs/>
          <w:sz w:val="24"/>
          <w:szCs w:val="24"/>
          <w:lang w:eastAsia="ar-SA"/>
        </w:rPr>
        <w:t xml:space="preserve"> военного дела, техники, моды (кардиган, реглан, балаклавка), словесности («тихой сапой»).</w:t>
      </w:r>
    </w:p>
    <w:p w14:paraId="18827A77" w14:textId="77777777" w:rsidR="00F167A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Pr>
          <w:rFonts w:ascii="Times New Roman" w:eastAsia="Calibri" w:hAnsi="Times New Roman" w:cs="Times New Roman"/>
          <w:bCs/>
          <w:sz w:val="24"/>
          <w:szCs w:val="24"/>
          <w:lang w:eastAsia="ar-SA"/>
        </w:rPr>
        <w:t>Организация экскурсий</w:t>
      </w:r>
      <w:r w:rsidRPr="00AE2CFF">
        <w:rPr>
          <w:rFonts w:ascii="Times New Roman" w:eastAsia="Calibri" w:hAnsi="Times New Roman" w:cs="Times New Roman"/>
          <w:bCs/>
          <w:sz w:val="24"/>
          <w:szCs w:val="24"/>
          <w:lang w:eastAsia="ar-SA"/>
        </w:rPr>
        <w:t xml:space="preserve"> по местам сражений, мемориальным комплексам, памятным местам Крымской войны:</w:t>
      </w:r>
      <w:r>
        <w:rPr>
          <w:rFonts w:ascii="Times New Roman" w:eastAsia="Calibri" w:hAnsi="Times New Roman" w:cs="Times New Roman"/>
          <w:bCs/>
          <w:sz w:val="24"/>
          <w:szCs w:val="24"/>
          <w:lang w:eastAsia="ar-SA"/>
        </w:rPr>
        <w:t xml:space="preserve"> </w:t>
      </w:r>
    </w:p>
    <w:p w14:paraId="60A0E44C"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Военно-исторический мемориал «Поле Альминского сражения» (с.</w:t>
      </w:r>
      <w:r>
        <w:rPr>
          <w:rFonts w:ascii="Times New Roman" w:eastAsia="Calibri" w:hAnsi="Times New Roman" w:cs="Times New Roman"/>
          <w:bCs/>
          <w:sz w:val="24"/>
          <w:szCs w:val="24"/>
          <w:lang w:eastAsia="ar-SA"/>
        </w:rPr>
        <w:t> </w:t>
      </w:r>
      <w:r w:rsidRPr="00AE2CFF">
        <w:rPr>
          <w:rFonts w:ascii="Times New Roman" w:eastAsia="Calibri" w:hAnsi="Times New Roman" w:cs="Times New Roman"/>
          <w:bCs/>
          <w:sz w:val="24"/>
          <w:szCs w:val="24"/>
          <w:lang w:eastAsia="ar-SA"/>
        </w:rPr>
        <w:t>Вилино, Бахчисарайский район); Панорама Ф. Рубо «Оборона Севастополя 1854–1855 годов» (г.</w:t>
      </w:r>
      <w:r>
        <w:rPr>
          <w:rFonts w:ascii="Times New Roman" w:eastAsia="Calibri" w:hAnsi="Times New Roman" w:cs="Times New Roman"/>
          <w:bCs/>
          <w:sz w:val="24"/>
          <w:szCs w:val="24"/>
          <w:lang w:eastAsia="ar-SA"/>
        </w:rPr>
        <w:t> </w:t>
      </w:r>
      <w:r w:rsidRPr="00AE2CFF">
        <w:rPr>
          <w:rFonts w:ascii="Times New Roman" w:eastAsia="Calibri" w:hAnsi="Times New Roman" w:cs="Times New Roman"/>
          <w:bCs/>
          <w:sz w:val="24"/>
          <w:szCs w:val="24"/>
          <w:lang w:eastAsia="ar-SA"/>
        </w:rPr>
        <w:t>Севастополь); 4 бастион (г. Севастополь); Михайловская батарея (Северная сторона, г.</w:t>
      </w:r>
      <w:r>
        <w:rPr>
          <w:rFonts w:ascii="Times New Roman" w:eastAsia="Calibri" w:hAnsi="Times New Roman" w:cs="Times New Roman"/>
          <w:bCs/>
          <w:sz w:val="24"/>
          <w:szCs w:val="24"/>
          <w:lang w:eastAsia="ar-SA"/>
        </w:rPr>
        <w:t> </w:t>
      </w:r>
      <w:r w:rsidRPr="00AE2CFF">
        <w:rPr>
          <w:rFonts w:ascii="Times New Roman" w:eastAsia="Calibri" w:hAnsi="Times New Roman" w:cs="Times New Roman"/>
          <w:bCs/>
          <w:sz w:val="24"/>
          <w:szCs w:val="24"/>
          <w:lang w:eastAsia="ar-SA"/>
        </w:rPr>
        <w:t>Севастополь); Малахов курган (г. Севастополь); Братское кладбище русских воинов (Северная сторона г. Севастополя); Военно-историческое кладбище воинов, павших в</w:t>
      </w:r>
      <w:r>
        <w:rPr>
          <w:rFonts w:ascii="Times New Roman" w:eastAsia="Calibri" w:hAnsi="Times New Roman" w:cs="Times New Roman"/>
          <w:bCs/>
          <w:sz w:val="24"/>
          <w:szCs w:val="24"/>
          <w:lang w:eastAsia="ar-SA"/>
        </w:rPr>
        <w:t> </w:t>
      </w:r>
      <w:r w:rsidRPr="00AE2CFF">
        <w:rPr>
          <w:rFonts w:ascii="Times New Roman" w:eastAsia="Calibri" w:hAnsi="Times New Roman" w:cs="Times New Roman"/>
          <w:bCs/>
          <w:sz w:val="24"/>
          <w:szCs w:val="24"/>
          <w:lang w:eastAsia="ar-SA"/>
        </w:rPr>
        <w:t>годы Крымской войны (Петровская балка, г. Симферополь); Свято-Владимирский собор – «Усыпальница адмиралов» (Центральный холм, г. Севастополь); Памятник затопленным кораблям; памятники П.С. Нахимову, В.А. Корнилову, матросу П. Кошке.</w:t>
      </w:r>
    </w:p>
    <w:p w14:paraId="176312E0"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CB7543">
        <w:rPr>
          <w:rFonts w:ascii="Times New Roman" w:eastAsia="Calibri" w:hAnsi="Times New Roman" w:cs="Times New Roman"/>
          <w:b/>
          <w:sz w:val="24"/>
          <w:szCs w:val="24"/>
          <w:lang w:eastAsia="ar-SA"/>
        </w:rPr>
        <w:t>Развитие Крыма во второй половине XIX–начале XX вв.</w:t>
      </w:r>
      <w:r>
        <w:rPr>
          <w:rFonts w:ascii="Times New Roman" w:eastAsia="Calibri" w:hAnsi="Times New Roman" w:cs="Times New Roman"/>
          <w:bCs/>
          <w:sz w:val="24"/>
          <w:szCs w:val="24"/>
          <w:lang w:eastAsia="ar-SA"/>
        </w:rPr>
        <w:t xml:space="preserve"> </w:t>
      </w:r>
      <w:r w:rsidRPr="00AE2CFF">
        <w:rPr>
          <w:rFonts w:ascii="Times New Roman" w:eastAsia="Calibri" w:hAnsi="Times New Roman" w:cs="Times New Roman"/>
          <w:bCs/>
          <w:sz w:val="24"/>
          <w:szCs w:val="24"/>
          <w:lang w:eastAsia="ar-SA"/>
        </w:rPr>
        <w:t>Влияние реформ Александра II на развитие Крыма.</w:t>
      </w:r>
    </w:p>
    <w:p w14:paraId="4ED7D7FE"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lastRenderedPageBreak/>
        <w:t>Строительство железной дороги 1874–1892 гг. П.И. Губонин. Дворянский герб рода Губониных «Не себе, а Родине».</w:t>
      </w:r>
    </w:p>
    <w:p w14:paraId="49860317"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Развитие лёгкой промышленности. Табаководство. Рост соледобычи. Пищевая и</w:t>
      </w:r>
      <w:r>
        <w:rPr>
          <w:rFonts w:ascii="Times New Roman" w:eastAsia="Calibri" w:hAnsi="Times New Roman" w:cs="Times New Roman"/>
          <w:bCs/>
          <w:sz w:val="24"/>
          <w:szCs w:val="24"/>
          <w:lang w:eastAsia="ar-SA"/>
        </w:rPr>
        <w:t> </w:t>
      </w:r>
      <w:r w:rsidRPr="00AE2CFF">
        <w:rPr>
          <w:rFonts w:ascii="Times New Roman" w:eastAsia="Calibri" w:hAnsi="Times New Roman" w:cs="Times New Roman"/>
          <w:bCs/>
          <w:sz w:val="24"/>
          <w:szCs w:val="24"/>
          <w:lang w:eastAsia="ar-SA"/>
        </w:rPr>
        <w:t xml:space="preserve">обрабатывающая промышленность Консервная фабрика </w:t>
      </w:r>
      <w:r>
        <w:rPr>
          <w:rFonts w:ascii="Times New Roman" w:eastAsia="Calibri" w:hAnsi="Times New Roman" w:cs="Times New Roman"/>
          <w:bCs/>
          <w:sz w:val="24"/>
          <w:szCs w:val="24"/>
          <w:lang w:eastAsia="ar-SA"/>
        </w:rPr>
        <w:t>«</w:t>
      </w:r>
      <w:r w:rsidRPr="00AE2CFF">
        <w:rPr>
          <w:rFonts w:ascii="Times New Roman" w:eastAsia="Calibri" w:hAnsi="Times New Roman" w:cs="Times New Roman"/>
          <w:bCs/>
          <w:sz w:val="24"/>
          <w:szCs w:val="24"/>
          <w:lang w:eastAsia="ar-SA"/>
        </w:rPr>
        <w:t xml:space="preserve">А.И. Абрикосов и сыновья», конфетная фабрика «Эйнем», фруктово-конфетная фабрика Константинова, </w:t>
      </w:r>
      <w:r>
        <w:rPr>
          <w:rFonts w:ascii="Times New Roman" w:eastAsia="Calibri" w:hAnsi="Times New Roman" w:cs="Times New Roman"/>
          <w:bCs/>
          <w:sz w:val="24"/>
          <w:szCs w:val="24"/>
          <w:lang w:eastAsia="ar-SA"/>
        </w:rPr>
        <w:t>«П</w:t>
      </w:r>
      <w:r w:rsidRPr="00AE2CFF">
        <w:rPr>
          <w:rFonts w:ascii="Times New Roman" w:eastAsia="Calibri" w:hAnsi="Times New Roman" w:cs="Times New Roman"/>
          <w:bCs/>
          <w:sz w:val="24"/>
          <w:szCs w:val="24"/>
          <w:lang w:eastAsia="ar-SA"/>
        </w:rPr>
        <w:t>аровая фабрика овощных и фруктовых консервов, халвы и рахат-лукума братьев М. и И. Шишман». Развитие торговли.</w:t>
      </w:r>
    </w:p>
    <w:p w14:paraId="35315EB3"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Сельское хозяйство. Зерновые культур</w:t>
      </w:r>
      <w:r w:rsidRPr="009507BB">
        <w:rPr>
          <w:rFonts w:ascii="Times New Roman" w:eastAsia="Calibri" w:hAnsi="Times New Roman" w:cs="Times New Roman"/>
          <w:bCs/>
          <w:sz w:val="24"/>
          <w:szCs w:val="24"/>
          <w:lang w:eastAsia="ar-SA"/>
        </w:rPr>
        <w:t>ы</w:t>
      </w:r>
      <w:r>
        <w:rPr>
          <w:rFonts w:ascii="Times New Roman" w:eastAsia="Calibri" w:hAnsi="Times New Roman" w:cs="Times New Roman"/>
          <w:bCs/>
          <w:sz w:val="24"/>
          <w:szCs w:val="24"/>
          <w:lang w:eastAsia="ar-SA"/>
        </w:rPr>
        <w:t>:</w:t>
      </w:r>
      <w:r w:rsidRPr="00AE2CFF">
        <w:rPr>
          <w:rFonts w:ascii="Times New Roman" w:eastAsia="Calibri" w:hAnsi="Times New Roman" w:cs="Times New Roman"/>
          <w:bCs/>
          <w:sz w:val="24"/>
          <w:szCs w:val="24"/>
          <w:lang w:eastAsia="ar-SA"/>
        </w:rPr>
        <w:t xml:space="preserve"> пшеница, рожь, ячмень, овес. Скотоводство. Разведение лошадей, крупного рогатого скота, свиней, овец. Садоводство. Виноградарство и</w:t>
      </w:r>
      <w:r>
        <w:rPr>
          <w:rFonts w:ascii="Times New Roman" w:eastAsia="Calibri" w:hAnsi="Times New Roman" w:cs="Times New Roman"/>
          <w:bCs/>
          <w:sz w:val="24"/>
          <w:szCs w:val="24"/>
          <w:lang w:eastAsia="ar-SA"/>
        </w:rPr>
        <w:t> </w:t>
      </w:r>
      <w:r w:rsidRPr="00AE2CFF">
        <w:rPr>
          <w:rFonts w:ascii="Times New Roman" w:eastAsia="Calibri" w:hAnsi="Times New Roman" w:cs="Times New Roman"/>
          <w:bCs/>
          <w:sz w:val="24"/>
          <w:szCs w:val="24"/>
          <w:lang w:eastAsia="ar-SA"/>
        </w:rPr>
        <w:t>виноделие. Л.С. Голицын – основатель крымского промышленного виноделия.</w:t>
      </w:r>
    </w:p>
    <w:p w14:paraId="420ACE98"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Развитие Крыма как курорта России. Грязелечение. Строительство лечебниц, гостиниц, театров и летних дач.</w:t>
      </w:r>
    </w:p>
    <w:p w14:paraId="33A487B1"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 xml:space="preserve">Романовы в Крыму. Ливадия – южная резиденция Дома Романовых. «Царская тропа». </w:t>
      </w:r>
    </w:p>
    <w:p w14:paraId="49F66F69"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Таврическая губерния и первая всеобщая перепись населения России 1897 г.</w:t>
      </w:r>
    </w:p>
    <w:p w14:paraId="0E1CEE62"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Крым – южный оплот России. Открытие в Севастополе первой в России школы военных летчиков (1910 г.).</w:t>
      </w:r>
    </w:p>
    <w:p w14:paraId="06F1D3E9" w14:textId="77777777" w:rsidR="00F167AF" w:rsidRPr="00CB7543"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CB7543">
        <w:rPr>
          <w:rFonts w:ascii="Times New Roman" w:eastAsia="Calibri" w:hAnsi="Times New Roman" w:cs="Times New Roman"/>
          <w:b/>
          <w:sz w:val="24"/>
          <w:szCs w:val="24"/>
          <w:lang w:eastAsia="ar-SA"/>
        </w:rPr>
        <w:t>Культура Крыма во второй половине XIX– начале XX вв.</w:t>
      </w:r>
      <w:r>
        <w:rPr>
          <w:rFonts w:ascii="Times New Roman" w:eastAsia="Calibri" w:hAnsi="Times New Roman" w:cs="Times New Roman"/>
          <w:b/>
          <w:sz w:val="24"/>
          <w:szCs w:val="24"/>
          <w:lang w:eastAsia="ar-SA"/>
        </w:rPr>
        <w:t xml:space="preserve"> </w:t>
      </w:r>
      <w:r>
        <w:rPr>
          <w:rFonts w:ascii="Times New Roman" w:eastAsia="Calibri" w:hAnsi="Times New Roman" w:cs="Times New Roman"/>
          <w:bCs/>
          <w:sz w:val="24"/>
          <w:szCs w:val="24"/>
          <w:lang w:eastAsia="ar-SA"/>
        </w:rPr>
        <w:t>(п</w:t>
      </w:r>
      <w:r w:rsidRPr="00AE2CFF">
        <w:rPr>
          <w:rFonts w:ascii="Times New Roman" w:eastAsia="Calibri" w:hAnsi="Times New Roman" w:cs="Times New Roman"/>
          <w:bCs/>
          <w:sz w:val="24"/>
          <w:szCs w:val="24"/>
          <w:lang w:eastAsia="ar-SA"/>
        </w:rPr>
        <w:t>роектная деятельность</w:t>
      </w:r>
      <w:r>
        <w:rPr>
          <w:rFonts w:ascii="Times New Roman" w:eastAsia="Calibri" w:hAnsi="Times New Roman" w:cs="Times New Roman"/>
          <w:bCs/>
          <w:sz w:val="24"/>
          <w:szCs w:val="24"/>
          <w:lang w:eastAsia="ar-SA"/>
        </w:rPr>
        <w:t xml:space="preserve"> </w:t>
      </w:r>
      <w:r w:rsidRPr="00627DB4">
        <w:rPr>
          <w:rFonts w:ascii="Times New Roman" w:eastAsia="Calibri" w:hAnsi="Times New Roman" w:cs="Times New Roman"/>
          <w:bCs/>
          <w:sz w:val="24"/>
          <w:szCs w:val="24"/>
          <w:lang w:eastAsia="ar-SA"/>
        </w:rPr>
        <w:t>обучающихся</w:t>
      </w:r>
      <w:r>
        <w:rPr>
          <w:rFonts w:ascii="Times New Roman" w:eastAsia="Calibri" w:hAnsi="Times New Roman" w:cs="Times New Roman"/>
          <w:bCs/>
          <w:sz w:val="24"/>
          <w:szCs w:val="24"/>
          <w:lang w:eastAsia="ar-SA"/>
        </w:rPr>
        <w:t xml:space="preserve">). </w:t>
      </w:r>
      <w:r w:rsidRPr="00AE2CFF">
        <w:rPr>
          <w:rFonts w:ascii="Times New Roman" w:eastAsia="Calibri" w:hAnsi="Times New Roman" w:cs="Times New Roman"/>
          <w:bCs/>
          <w:sz w:val="24"/>
          <w:szCs w:val="24"/>
          <w:lang w:eastAsia="ar-SA"/>
        </w:rPr>
        <w:t>Вклад крымчан в общероссийскую и мировую культуру.</w:t>
      </w:r>
    </w:p>
    <w:p w14:paraId="065B4EDD"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 xml:space="preserve">Образование. Начальное образование. Церковно-приходские школы. Мектебе. Мидраш. </w:t>
      </w:r>
    </w:p>
    <w:p w14:paraId="77ED371E"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Средние учебные заведения: мужские и женские гимназии. Симферопольская мужская казённая гимназия (СМКГ). Руководители СМКГ Е.Л. Марков (автор «Очерков о</w:t>
      </w:r>
      <w:r>
        <w:rPr>
          <w:rFonts w:ascii="Times New Roman" w:eastAsia="Calibri" w:hAnsi="Times New Roman" w:cs="Times New Roman"/>
          <w:bCs/>
          <w:sz w:val="24"/>
          <w:szCs w:val="24"/>
          <w:lang w:eastAsia="ar-SA"/>
        </w:rPr>
        <w:t> </w:t>
      </w:r>
      <w:r w:rsidRPr="00AE2CFF">
        <w:rPr>
          <w:rFonts w:ascii="Times New Roman" w:eastAsia="Calibri" w:hAnsi="Times New Roman" w:cs="Times New Roman"/>
          <w:bCs/>
          <w:sz w:val="24"/>
          <w:szCs w:val="24"/>
          <w:lang w:eastAsia="ar-SA"/>
        </w:rPr>
        <w:t>Крыме»), В.И. Даль (автор «Толкового словаря живого великорусского языка»). Выдающиеся преподаватели (А.И. Маркевич, И.И. Казас, И.П. Деркачёв, Д.И. Менделеев) и</w:t>
      </w:r>
      <w:r>
        <w:rPr>
          <w:rFonts w:ascii="Times New Roman" w:eastAsia="Calibri" w:hAnsi="Times New Roman" w:cs="Times New Roman"/>
          <w:bCs/>
          <w:sz w:val="24"/>
          <w:szCs w:val="24"/>
          <w:lang w:eastAsia="ar-SA"/>
        </w:rPr>
        <w:t> </w:t>
      </w:r>
      <w:r w:rsidRPr="00AE2CFF">
        <w:rPr>
          <w:rFonts w:ascii="Times New Roman" w:eastAsia="Calibri" w:hAnsi="Times New Roman" w:cs="Times New Roman"/>
          <w:bCs/>
          <w:sz w:val="24"/>
          <w:szCs w:val="24"/>
          <w:lang w:eastAsia="ar-SA"/>
        </w:rPr>
        <w:t>выпускники (И.К. Айвазовский, И. Гаспринский, Е.В. Вульф, Н. и А. Арендты, А.А.</w:t>
      </w:r>
      <w:r>
        <w:rPr>
          <w:rFonts w:ascii="Times New Roman" w:eastAsia="Calibri" w:hAnsi="Times New Roman" w:cs="Times New Roman"/>
          <w:bCs/>
          <w:sz w:val="24"/>
          <w:szCs w:val="24"/>
          <w:lang w:eastAsia="ar-SA"/>
        </w:rPr>
        <w:t> </w:t>
      </w:r>
      <w:r w:rsidRPr="00AE2CFF">
        <w:rPr>
          <w:rFonts w:ascii="Times New Roman" w:eastAsia="Calibri" w:hAnsi="Times New Roman" w:cs="Times New Roman"/>
          <w:bCs/>
          <w:sz w:val="24"/>
          <w:szCs w:val="24"/>
          <w:lang w:eastAsia="ar-SA"/>
        </w:rPr>
        <w:t xml:space="preserve">Спендиаров, А.С. Лаппо-Данилевский, И.В. Курчатов) СМКГ. </w:t>
      </w:r>
    </w:p>
    <w:p w14:paraId="62687B00"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 xml:space="preserve">Реальные училища. </w:t>
      </w:r>
    </w:p>
    <w:p w14:paraId="5D4387A4"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Наука. Таврическая уч</w:t>
      </w:r>
      <w:r>
        <w:rPr>
          <w:rFonts w:ascii="Times New Roman" w:eastAsia="Calibri" w:hAnsi="Times New Roman" w:cs="Times New Roman"/>
          <w:bCs/>
          <w:sz w:val="24"/>
          <w:szCs w:val="24"/>
          <w:lang w:eastAsia="ar-SA"/>
        </w:rPr>
        <w:t>ё</w:t>
      </w:r>
      <w:r w:rsidRPr="00AE2CFF">
        <w:rPr>
          <w:rFonts w:ascii="Times New Roman" w:eastAsia="Calibri" w:hAnsi="Times New Roman" w:cs="Times New Roman"/>
          <w:bCs/>
          <w:sz w:val="24"/>
          <w:szCs w:val="24"/>
          <w:lang w:eastAsia="ar-SA"/>
        </w:rPr>
        <w:t>ная архивная комиссия (1887 г.). Императорское Российское общество садоводства. Выдающиеся крымчане-деятели русской науки. А.И. Маркевич, А.Х.</w:t>
      </w:r>
      <w:r>
        <w:rPr>
          <w:rFonts w:ascii="Times New Roman" w:eastAsia="Calibri" w:hAnsi="Times New Roman" w:cs="Times New Roman"/>
          <w:bCs/>
          <w:sz w:val="24"/>
          <w:szCs w:val="24"/>
          <w:lang w:eastAsia="ar-SA"/>
        </w:rPr>
        <w:t> </w:t>
      </w:r>
      <w:r w:rsidRPr="00AE2CFF">
        <w:rPr>
          <w:rFonts w:ascii="Times New Roman" w:eastAsia="Calibri" w:hAnsi="Times New Roman" w:cs="Times New Roman"/>
          <w:bCs/>
          <w:sz w:val="24"/>
          <w:szCs w:val="24"/>
          <w:lang w:eastAsia="ar-SA"/>
        </w:rPr>
        <w:t>Стевен, А.Л. Бертье-Делагард, Ф.Ф. Лашков, И.И. Казас.</w:t>
      </w:r>
    </w:p>
    <w:p w14:paraId="02B773DA"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Создание музеев. Керченский музей древностей (1826 г.), Картинная галерея И.К.</w:t>
      </w:r>
      <w:r>
        <w:rPr>
          <w:rFonts w:ascii="Times New Roman" w:eastAsia="Calibri" w:hAnsi="Times New Roman" w:cs="Times New Roman"/>
          <w:bCs/>
          <w:sz w:val="24"/>
          <w:szCs w:val="24"/>
          <w:lang w:eastAsia="ar-SA"/>
        </w:rPr>
        <w:t> </w:t>
      </w:r>
      <w:r w:rsidRPr="00AE2CFF">
        <w:rPr>
          <w:rFonts w:ascii="Times New Roman" w:eastAsia="Calibri" w:hAnsi="Times New Roman" w:cs="Times New Roman"/>
          <w:bCs/>
          <w:sz w:val="24"/>
          <w:szCs w:val="24"/>
          <w:lang w:eastAsia="ar-SA"/>
        </w:rPr>
        <w:t>Айвазовского в Феодосии (1880 г.), «Склад местных древностей» (1892 г.) (Херсонесский историко-археологический заповедник), Естественно-исторический музей в</w:t>
      </w:r>
      <w:r>
        <w:rPr>
          <w:rFonts w:ascii="Times New Roman" w:eastAsia="Calibri" w:hAnsi="Times New Roman" w:cs="Times New Roman"/>
          <w:bCs/>
          <w:sz w:val="24"/>
          <w:szCs w:val="24"/>
          <w:lang w:eastAsia="ar-SA"/>
        </w:rPr>
        <w:t> </w:t>
      </w:r>
      <w:r w:rsidRPr="00AE2CFF">
        <w:rPr>
          <w:rFonts w:ascii="Times New Roman" w:eastAsia="Calibri" w:hAnsi="Times New Roman" w:cs="Times New Roman"/>
          <w:bCs/>
          <w:sz w:val="24"/>
          <w:szCs w:val="24"/>
          <w:lang w:eastAsia="ar-SA"/>
        </w:rPr>
        <w:t xml:space="preserve">Симферополе (1899 г.), </w:t>
      </w:r>
      <w:r>
        <w:rPr>
          <w:rFonts w:ascii="Times New Roman" w:eastAsia="Calibri" w:hAnsi="Times New Roman" w:cs="Times New Roman"/>
          <w:bCs/>
          <w:sz w:val="24"/>
          <w:szCs w:val="24"/>
          <w:lang w:eastAsia="ar-SA"/>
        </w:rPr>
        <w:t>П</w:t>
      </w:r>
      <w:r w:rsidRPr="00AE2CFF">
        <w:rPr>
          <w:rFonts w:ascii="Times New Roman" w:eastAsia="Calibri" w:hAnsi="Times New Roman" w:cs="Times New Roman"/>
          <w:bCs/>
          <w:sz w:val="24"/>
          <w:szCs w:val="24"/>
          <w:lang w:eastAsia="ar-SA"/>
        </w:rPr>
        <w:t>анорама Ф.А. Рубо «Оборона Севастополя 1854–1855 гг.» (1905</w:t>
      </w:r>
      <w:r>
        <w:rPr>
          <w:rFonts w:ascii="Times New Roman" w:eastAsia="Calibri" w:hAnsi="Times New Roman" w:cs="Times New Roman"/>
          <w:bCs/>
          <w:sz w:val="24"/>
          <w:szCs w:val="24"/>
          <w:lang w:eastAsia="ar-SA"/>
        </w:rPr>
        <w:t> </w:t>
      </w:r>
      <w:r w:rsidRPr="00AE2CFF">
        <w:rPr>
          <w:rFonts w:ascii="Times New Roman" w:eastAsia="Calibri" w:hAnsi="Times New Roman" w:cs="Times New Roman"/>
          <w:bCs/>
          <w:sz w:val="24"/>
          <w:szCs w:val="24"/>
          <w:lang w:eastAsia="ar-SA"/>
        </w:rPr>
        <w:t>г.).</w:t>
      </w:r>
    </w:p>
    <w:p w14:paraId="52E41A6E"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Деятели русской литературы и искусства в Крыму. А.П. Чехов, Л.Н. Толстой, А.И.</w:t>
      </w:r>
      <w:r>
        <w:rPr>
          <w:rFonts w:ascii="Times New Roman" w:eastAsia="Calibri" w:hAnsi="Times New Roman" w:cs="Times New Roman"/>
          <w:bCs/>
          <w:sz w:val="24"/>
          <w:szCs w:val="24"/>
          <w:lang w:eastAsia="ar-SA"/>
        </w:rPr>
        <w:t> </w:t>
      </w:r>
      <w:r w:rsidRPr="00AE2CFF">
        <w:rPr>
          <w:rFonts w:ascii="Times New Roman" w:eastAsia="Calibri" w:hAnsi="Times New Roman" w:cs="Times New Roman"/>
          <w:bCs/>
          <w:sz w:val="24"/>
          <w:szCs w:val="24"/>
          <w:lang w:eastAsia="ar-SA"/>
        </w:rPr>
        <w:t>Куприн, И.А. Бунин, И.Е. Репин, Ф.И. Шаляпин, С.Н. Сергеев-Ценский, А.И. Куинджи.</w:t>
      </w:r>
    </w:p>
    <w:p w14:paraId="13D6DC8F"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Выдающиеся земляки. И. Гаспринский, И.К. Айвазовский, М.</w:t>
      </w:r>
      <w:r>
        <w:rPr>
          <w:rFonts w:ascii="Times New Roman" w:eastAsia="Calibri" w:hAnsi="Times New Roman" w:cs="Times New Roman"/>
          <w:bCs/>
          <w:sz w:val="24"/>
          <w:szCs w:val="24"/>
          <w:lang w:eastAsia="ar-SA"/>
        </w:rPr>
        <w:t>А.</w:t>
      </w:r>
      <w:r w:rsidRPr="00AE2CFF">
        <w:rPr>
          <w:rFonts w:ascii="Times New Roman" w:eastAsia="Calibri" w:hAnsi="Times New Roman" w:cs="Times New Roman"/>
          <w:bCs/>
          <w:sz w:val="24"/>
          <w:szCs w:val="24"/>
          <w:lang w:eastAsia="ar-SA"/>
        </w:rPr>
        <w:t xml:space="preserve"> Волошин</w:t>
      </w:r>
      <w:r>
        <w:rPr>
          <w:rFonts w:ascii="Times New Roman" w:eastAsia="Calibri" w:hAnsi="Times New Roman" w:cs="Times New Roman"/>
          <w:bCs/>
          <w:sz w:val="24"/>
          <w:szCs w:val="24"/>
          <w:lang w:eastAsia="ar-SA"/>
        </w:rPr>
        <w:t>,</w:t>
      </w:r>
      <w:r w:rsidRPr="00AE2CFF">
        <w:rPr>
          <w:rFonts w:ascii="Times New Roman" w:eastAsia="Calibri" w:hAnsi="Times New Roman" w:cs="Times New Roman"/>
          <w:bCs/>
          <w:sz w:val="24"/>
          <w:szCs w:val="24"/>
          <w:lang w:eastAsia="ar-SA"/>
        </w:rPr>
        <w:t xml:space="preserve"> А.А.</w:t>
      </w:r>
      <w:r>
        <w:rPr>
          <w:rFonts w:ascii="Times New Roman" w:eastAsia="Calibri" w:hAnsi="Times New Roman" w:cs="Times New Roman"/>
          <w:bCs/>
          <w:sz w:val="24"/>
          <w:szCs w:val="24"/>
          <w:lang w:eastAsia="ar-SA"/>
        </w:rPr>
        <w:t> </w:t>
      </w:r>
      <w:r w:rsidRPr="00AE2CFF">
        <w:rPr>
          <w:rFonts w:ascii="Times New Roman" w:eastAsia="Calibri" w:hAnsi="Times New Roman" w:cs="Times New Roman"/>
          <w:bCs/>
          <w:sz w:val="24"/>
          <w:szCs w:val="24"/>
          <w:lang w:eastAsia="ar-SA"/>
        </w:rPr>
        <w:t>Спендиаров.</w:t>
      </w:r>
    </w:p>
    <w:p w14:paraId="34D82853"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Развитие периодической печати. Театр. Открытие библиотек в Симферополе, Евпатории.</w:t>
      </w:r>
    </w:p>
    <w:p w14:paraId="638FD1D7"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AE2CFF">
        <w:rPr>
          <w:rFonts w:ascii="Times New Roman" w:eastAsia="Calibri" w:hAnsi="Times New Roman" w:cs="Times New Roman"/>
          <w:bCs/>
          <w:sz w:val="24"/>
          <w:szCs w:val="24"/>
          <w:lang w:eastAsia="ar-SA"/>
        </w:rPr>
        <w:t>Архитектура. Дворцы Южнобережья: Ливадийский, Массандровский.</w:t>
      </w:r>
    </w:p>
    <w:p w14:paraId="75BE1F85" w14:textId="77777777" w:rsidR="00F167AF" w:rsidRDefault="00F167AF" w:rsidP="00F167AF">
      <w:pPr>
        <w:tabs>
          <w:tab w:val="left" w:pos="9923"/>
        </w:tabs>
        <w:suppressAutoHyphens/>
        <w:spacing w:after="0" w:line="240" w:lineRule="auto"/>
        <w:jc w:val="center"/>
        <w:rPr>
          <w:rFonts w:ascii="Times New Roman" w:eastAsia="Calibri" w:hAnsi="Times New Roman" w:cs="Times New Roman"/>
          <w:b/>
          <w:sz w:val="24"/>
          <w:szCs w:val="24"/>
          <w:lang w:eastAsia="ar-SA"/>
        </w:rPr>
      </w:pPr>
      <w:r w:rsidRPr="008A28C2">
        <w:rPr>
          <w:rFonts w:ascii="Times New Roman" w:eastAsia="Calibri" w:hAnsi="Times New Roman" w:cs="Times New Roman"/>
          <w:b/>
          <w:sz w:val="24"/>
          <w:szCs w:val="24"/>
          <w:lang w:eastAsia="ar-SA"/>
        </w:rPr>
        <w:t>Итоговое обобщение.</w:t>
      </w:r>
    </w:p>
    <w:p w14:paraId="19CC2529" w14:textId="77777777" w:rsidR="00F167AF" w:rsidRDefault="00F167AF" w:rsidP="00F167AF">
      <w:pPr>
        <w:tabs>
          <w:tab w:val="left" w:pos="9923"/>
        </w:tabs>
        <w:suppressAutoHyphens/>
        <w:spacing w:after="0" w:line="240" w:lineRule="auto"/>
        <w:jc w:val="center"/>
        <w:rPr>
          <w:rFonts w:ascii="Times New Roman" w:eastAsia="Calibri" w:hAnsi="Times New Roman" w:cs="Times New Roman"/>
          <w:bCs/>
          <w:sz w:val="24"/>
          <w:szCs w:val="24"/>
          <w:lang w:eastAsia="ar-SA"/>
        </w:rPr>
      </w:pPr>
      <w:r w:rsidRPr="008A28C2">
        <w:rPr>
          <w:rFonts w:ascii="Times New Roman" w:eastAsia="Calibri" w:hAnsi="Times New Roman" w:cs="Times New Roman"/>
          <w:b/>
          <w:sz w:val="24"/>
          <w:szCs w:val="24"/>
          <w:lang w:eastAsia="ar-SA"/>
        </w:rPr>
        <w:t>Отражение истории края в музейных экспозициях (практическое занятие)</w:t>
      </w:r>
      <w:r>
        <w:rPr>
          <w:rFonts w:ascii="Times New Roman" w:eastAsia="Calibri" w:hAnsi="Times New Roman" w:cs="Times New Roman"/>
          <w:b/>
          <w:sz w:val="24"/>
          <w:szCs w:val="24"/>
          <w:lang w:eastAsia="ar-SA"/>
        </w:rPr>
        <w:t>. 1 час</w:t>
      </w:r>
    </w:p>
    <w:p w14:paraId="47BA427A" w14:textId="77777777" w:rsidR="00F167AF" w:rsidRPr="008A28C2" w:rsidRDefault="00F167AF" w:rsidP="00F167AF">
      <w:pPr>
        <w:tabs>
          <w:tab w:val="left" w:pos="9923"/>
        </w:tabs>
        <w:suppressAutoHyphens/>
        <w:spacing w:after="0" w:line="240" w:lineRule="auto"/>
        <w:ind w:firstLine="709"/>
        <w:rPr>
          <w:rFonts w:ascii="Times New Roman" w:eastAsia="Calibri" w:hAnsi="Times New Roman" w:cs="Times New Roman"/>
          <w:bCs/>
          <w:sz w:val="24"/>
          <w:szCs w:val="24"/>
          <w:lang w:eastAsia="ar-SA"/>
        </w:rPr>
      </w:pPr>
      <w:r w:rsidRPr="008A28C2">
        <w:rPr>
          <w:rFonts w:ascii="Times New Roman" w:eastAsia="Calibri" w:hAnsi="Times New Roman" w:cs="Times New Roman"/>
          <w:bCs/>
          <w:sz w:val="24"/>
          <w:szCs w:val="24"/>
          <w:lang w:eastAsia="ar-SA"/>
        </w:rPr>
        <w:t>Экскурсия в государственные или муниципальные музеи Республик</w:t>
      </w:r>
      <w:r>
        <w:rPr>
          <w:rFonts w:ascii="Times New Roman" w:eastAsia="Calibri" w:hAnsi="Times New Roman" w:cs="Times New Roman"/>
          <w:bCs/>
          <w:sz w:val="24"/>
          <w:szCs w:val="24"/>
          <w:lang w:eastAsia="ar-SA"/>
        </w:rPr>
        <w:t>и</w:t>
      </w:r>
      <w:r w:rsidRPr="008A28C2">
        <w:rPr>
          <w:rFonts w:ascii="Times New Roman" w:eastAsia="Calibri" w:hAnsi="Times New Roman" w:cs="Times New Roman"/>
          <w:bCs/>
          <w:sz w:val="24"/>
          <w:szCs w:val="24"/>
          <w:lang w:eastAsia="ar-SA"/>
        </w:rPr>
        <w:t xml:space="preserve"> Крым.</w:t>
      </w:r>
    </w:p>
    <w:p w14:paraId="4F951F15" w14:textId="77777777" w:rsidR="00F167A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B55B77">
        <w:rPr>
          <w:rFonts w:ascii="Times New Roman" w:eastAsia="Calibri" w:hAnsi="Times New Roman" w:cs="Times New Roman"/>
          <w:bCs/>
          <w:sz w:val="24"/>
          <w:szCs w:val="24"/>
          <w:lang w:eastAsia="ar-SA"/>
        </w:rPr>
        <w:t>ФГБУК «Музей-заповедник героической обороны и освобождения Севастополя»</w:t>
      </w:r>
      <w:r>
        <w:rPr>
          <w:rFonts w:ascii="Times New Roman" w:eastAsia="Calibri" w:hAnsi="Times New Roman" w:cs="Times New Roman"/>
          <w:bCs/>
          <w:sz w:val="24"/>
          <w:szCs w:val="24"/>
          <w:lang w:eastAsia="ar-SA"/>
        </w:rPr>
        <w:t>.</w:t>
      </w:r>
    </w:p>
    <w:p w14:paraId="26D63D86" w14:textId="77777777" w:rsidR="00F167AF" w:rsidRPr="008A28C2"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8A28C2">
        <w:rPr>
          <w:rFonts w:ascii="Times New Roman" w:eastAsia="Calibri" w:hAnsi="Times New Roman" w:cs="Times New Roman"/>
          <w:bCs/>
          <w:sz w:val="24"/>
          <w:szCs w:val="24"/>
          <w:lang w:eastAsia="ar-SA"/>
        </w:rPr>
        <w:t>ГБУ РК «Центральный музей Тавриды»: виртуальная выставка «Российская Таврида: возрождая единство», выставки «Таврическая губерния: два века на благо России».</w:t>
      </w:r>
    </w:p>
    <w:p w14:paraId="04030FCE" w14:textId="77777777" w:rsidR="00F167AF" w:rsidRPr="008A28C2"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8A28C2">
        <w:rPr>
          <w:rFonts w:ascii="Times New Roman" w:eastAsia="Calibri" w:hAnsi="Times New Roman" w:cs="Times New Roman"/>
          <w:bCs/>
          <w:sz w:val="24"/>
          <w:szCs w:val="24"/>
          <w:lang w:eastAsia="ar-SA"/>
        </w:rPr>
        <w:t>ГБУ РК «Крымский этнографический музей»: виртуальный тур «Мозаика народов Крыма», виртуальная фотовыставка «Народы Крыма».</w:t>
      </w:r>
    </w:p>
    <w:p w14:paraId="04820850" w14:textId="77777777" w:rsidR="00F167AF" w:rsidRPr="008A28C2"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8A28C2">
        <w:rPr>
          <w:rFonts w:ascii="Times New Roman" w:eastAsia="Calibri" w:hAnsi="Times New Roman" w:cs="Times New Roman"/>
          <w:bCs/>
          <w:sz w:val="24"/>
          <w:szCs w:val="24"/>
          <w:lang w:eastAsia="ar-SA"/>
        </w:rPr>
        <w:t>ГБУ РК «Бахчисарайский историко-культурный и археологический музей-заповедник»: «Пещерные города», Ханский дворец, Исторический квартал Салачик, мемориалы Крымской войны.</w:t>
      </w:r>
    </w:p>
    <w:p w14:paraId="0B859A91" w14:textId="77777777" w:rsidR="00F167AF" w:rsidRPr="008A28C2"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8A28C2">
        <w:rPr>
          <w:rFonts w:ascii="Times New Roman" w:eastAsia="Calibri" w:hAnsi="Times New Roman" w:cs="Times New Roman"/>
          <w:bCs/>
          <w:sz w:val="24"/>
          <w:szCs w:val="24"/>
          <w:lang w:eastAsia="ar-SA"/>
        </w:rPr>
        <w:t>МБУК «Феодосийская картинная галерея имени И.К. Айвазовского муниципального образования городской округ Феодосия Республики Крым»</w:t>
      </w:r>
      <w:r>
        <w:rPr>
          <w:rFonts w:ascii="Times New Roman" w:eastAsia="Calibri" w:hAnsi="Times New Roman" w:cs="Times New Roman"/>
          <w:bCs/>
          <w:sz w:val="24"/>
          <w:szCs w:val="24"/>
          <w:lang w:eastAsia="ar-SA"/>
        </w:rPr>
        <w:t>.</w:t>
      </w:r>
    </w:p>
    <w:p w14:paraId="0AB711A3" w14:textId="5043CE3A" w:rsidR="00F167A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8A28C2">
        <w:rPr>
          <w:rFonts w:ascii="Times New Roman" w:eastAsia="Calibri" w:hAnsi="Times New Roman" w:cs="Times New Roman"/>
          <w:bCs/>
          <w:sz w:val="24"/>
          <w:szCs w:val="24"/>
          <w:lang w:eastAsia="ar-SA"/>
        </w:rPr>
        <w:t>АНО «Музейно-храмовый комплекс «Новый Херсонес».</w:t>
      </w:r>
    </w:p>
    <w:p w14:paraId="2C2C5795" w14:textId="77777777" w:rsidR="00F167A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p>
    <w:p w14:paraId="3C28BFE7" w14:textId="77777777" w:rsidR="00F167AF" w:rsidRPr="00F609B9" w:rsidRDefault="00F167AF" w:rsidP="00D92748">
      <w:pPr>
        <w:spacing w:after="0" w:line="240" w:lineRule="auto"/>
        <w:ind w:firstLine="709"/>
        <w:contextualSpacing/>
        <w:jc w:val="center"/>
        <w:rPr>
          <w:rFonts w:ascii="Times New Roman" w:hAnsi="Times New Roman" w:cs="Times New Roman"/>
          <w:b/>
          <w:sz w:val="24"/>
          <w:szCs w:val="24"/>
          <w:lang w:eastAsia="ru-RU"/>
        </w:rPr>
      </w:pPr>
      <w:r w:rsidRPr="006E452E">
        <w:rPr>
          <w:rFonts w:ascii="Times New Roman" w:hAnsi="Times New Roman" w:cs="Times New Roman"/>
          <w:b/>
          <w:sz w:val="24"/>
          <w:szCs w:val="24"/>
          <w:lang w:eastAsia="ru-RU"/>
        </w:rPr>
        <w:lastRenderedPageBreak/>
        <w:t>Содержание учебного курса «История нашего края»</w:t>
      </w:r>
    </w:p>
    <w:p w14:paraId="0256D36B" w14:textId="77777777" w:rsidR="00F167AF" w:rsidRPr="00F609B9" w:rsidRDefault="00F167AF" w:rsidP="00D92748">
      <w:pPr>
        <w:pStyle w:val="2"/>
        <w:contextualSpacing/>
        <w:jc w:val="center"/>
        <w:rPr>
          <w:b/>
          <w:bCs/>
          <w:sz w:val="24"/>
        </w:rPr>
      </w:pPr>
      <w:bookmarkStart w:id="10" w:name="_Toc205461851"/>
      <w:bookmarkStart w:id="11" w:name="_Toc205496126"/>
      <w:r w:rsidRPr="00F609B9">
        <w:rPr>
          <w:b/>
          <w:bCs/>
          <w:sz w:val="24"/>
        </w:rPr>
        <w:t>7 КЛАСС</w:t>
      </w:r>
      <w:bookmarkEnd w:id="10"/>
      <w:bookmarkEnd w:id="11"/>
    </w:p>
    <w:p w14:paraId="1550FFEA" w14:textId="77777777" w:rsidR="00F167AF" w:rsidRPr="00D074AF" w:rsidRDefault="00F167AF" w:rsidP="00D92748">
      <w:pPr>
        <w:spacing w:after="0" w:line="240" w:lineRule="auto"/>
        <w:contextualSpacing/>
        <w:jc w:val="center"/>
        <w:rPr>
          <w:rFonts w:ascii="Times New Roman" w:hAnsi="Times New Roman" w:cs="Times New Roman"/>
          <w:b/>
          <w:sz w:val="24"/>
          <w:szCs w:val="24"/>
          <w:lang w:eastAsia="ru-RU"/>
        </w:rPr>
      </w:pPr>
      <w:r w:rsidRPr="00F609B9">
        <w:rPr>
          <w:rFonts w:ascii="Times New Roman" w:hAnsi="Times New Roman" w:cs="Times New Roman"/>
          <w:b/>
          <w:sz w:val="24"/>
          <w:szCs w:val="24"/>
          <w:lang w:eastAsia="ru-RU"/>
        </w:rPr>
        <w:t>КРЫМ В НОВЕЙШЕ</w:t>
      </w:r>
      <w:r>
        <w:rPr>
          <w:rFonts w:ascii="Times New Roman" w:hAnsi="Times New Roman" w:cs="Times New Roman"/>
          <w:b/>
          <w:sz w:val="24"/>
          <w:szCs w:val="24"/>
          <w:lang w:eastAsia="ru-RU"/>
        </w:rPr>
        <w:t xml:space="preserve">Е ВРЕМЯ </w:t>
      </w:r>
      <w:r w:rsidRPr="00F609B9">
        <w:rPr>
          <w:rFonts w:ascii="Times New Roman" w:hAnsi="Times New Roman" w:cs="Times New Roman"/>
          <w:b/>
          <w:sz w:val="24"/>
          <w:szCs w:val="24"/>
          <w:lang w:eastAsia="ru-RU"/>
        </w:rPr>
        <w:t xml:space="preserve">(НАЧАЛО </w:t>
      </w:r>
      <w:r w:rsidRPr="00F609B9">
        <w:rPr>
          <w:rFonts w:ascii="Times New Roman" w:hAnsi="Times New Roman" w:cs="Times New Roman"/>
          <w:b/>
          <w:sz w:val="24"/>
          <w:szCs w:val="24"/>
          <w:lang w:val="en-US" w:eastAsia="ru-RU"/>
        </w:rPr>
        <w:t>XX</w:t>
      </w:r>
      <w:r w:rsidRPr="00F609B9">
        <w:rPr>
          <w:rFonts w:ascii="Times New Roman" w:hAnsi="Times New Roman" w:cs="Times New Roman"/>
          <w:b/>
          <w:sz w:val="24"/>
          <w:szCs w:val="24"/>
          <w:lang w:eastAsia="ru-RU"/>
        </w:rPr>
        <w:t xml:space="preserve">–ПЕРВАЯ ЧЕТВЕРТЬ </w:t>
      </w:r>
      <w:r w:rsidRPr="00F609B9">
        <w:rPr>
          <w:rFonts w:ascii="Times New Roman" w:hAnsi="Times New Roman" w:cs="Times New Roman"/>
          <w:b/>
          <w:sz w:val="24"/>
          <w:szCs w:val="24"/>
          <w:lang w:val="en-US" w:eastAsia="ru-RU"/>
        </w:rPr>
        <w:t>XXI</w:t>
      </w:r>
      <w:r w:rsidRPr="00F609B9">
        <w:rPr>
          <w:rFonts w:ascii="Times New Roman" w:hAnsi="Times New Roman" w:cs="Times New Roman"/>
          <w:b/>
          <w:sz w:val="24"/>
          <w:szCs w:val="24"/>
          <w:lang w:eastAsia="ru-RU"/>
        </w:rPr>
        <w:t xml:space="preserve"> ВВ.)</w:t>
      </w:r>
    </w:p>
    <w:p w14:paraId="5E60FB37" w14:textId="77777777" w:rsidR="00F167AF" w:rsidRDefault="00F167AF" w:rsidP="00D92748">
      <w:pPr>
        <w:tabs>
          <w:tab w:val="left" w:pos="9923"/>
        </w:tabs>
        <w:suppressAutoHyphens/>
        <w:spacing w:after="0" w:line="240" w:lineRule="auto"/>
        <w:ind w:firstLine="709"/>
        <w:contextualSpacing/>
        <w:jc w:val="both"/>
        <w:rPr>
          <w:rFonts w:ascii="Times New Roman" w:eastAsia="Calibri" w:hAnsi="Times New Roman" w:cs="Times New Roman"/>
          <w:bCs/>
          <w:sz w:val="24"/>
          <w:szCs w:val="24"/>
          <w:lang w:eastAsia="ar-SA"/>
        </w:rPr>
      </w:pPr>
      <w:r w:rsidRPr="006366C9">
        <w:rPr>
          <w:rFonts w:ascii="Times New Roman" w:eastAsia="Calibri" w:hAnsi="Times New Roman" w:cs="Times New Roman"/>
          <w:b/>
          <w:sz w:val="24"/>
          <w:szCs w:val="24"/>
          <w:lang w:eastAsia="ar-SA"/>
        </w:rPr>
        <w:t>Введение. 1 час.</w:t>
      </w:r>
      <w:r>
        <w:rPr>
          <w:rFonts w:ascii="Times New Roman" w:eastAsia="Calibri" w:hAnsi="Times New Roman" w:cs="Times New Roman"/>
          <w:bCs/>
          <w:sz w:val="24"/>
          <w:szCs w:val="24"/>
          <w:lang w:eastAsia="ar-SA"/>
        </w:rPr>
        <w:t xml:space="preserve"> </w:t>
      </w:r>
      <w:r w:rsidRPr="006366C9">
        <w:rPr>
          <w:rFonts w:ascii="Times New Roman" w:eastAsia="Calibri" w:hAnsi="Times New Roman" w:cs="Times New Roman"/>
          <w:bCs/>
          <w:sz w:val="24"/>
          <w:szCs w:val="24"/>
          <w:lang w:eastAsia="ar-SA"/>
        </w:rPr>
        <w:t>Понятие «Новейшая история». Неразрывная связь Крыма и России. Крым в советской и российской истории. Отражение событий общероссийской и мировой истории XX–первой четверти XXI вв</w:t>
      </w:r>
      <w:r>
        <w:rPr>
          <w:rFonts w:ascii="Times New Roman" w:eastAsia="Calibri" w:hAnsi="Times New Roman" w:cs="Times New Roman"/>
          <w:bCs/>
          <w:sz w:val="24"/>
          <w:szCs w:val="24"/>
          <w:lang w:eastAsia="ar-SA"/>
        </w:rPr>
        <w:t>.</w:t>
      </w:r>
      <w:r w:rsidRPr="006366C9">
        <w:rPr>
          <w:rFonts w:ascii="Times New Roman" w:eastAsia="Calibri" w:hAnsi="Times New Roman" w:cs="Times New Roman"/>
          <w:bCs/>
          <w:sz w:val="24"/>
          <w:szCs w:val="24"/>
          <w:lang w:eastAsia="ar-SA"/>
        </w:rPr>
        <w:t xml:space="preserve"> в истории Крыма.</w:t>
      </w:r>
    </w:p>
    <w:p w14:paraId="0D68A44F" w14:textId="77777777" w:rsidR="00F167AF" w:rsidRPr="006366C9" w:rsidRDefault="00F167AF" w:rsidP="00F167AF">
      <w:pPr>
        <w:tabs>
          <w:tab w:val="left" w:pos="9923"/>
        </w:tabs>
        <w:suppressAutoHyphens/>
        <w:spacing w:after="0" w:line="240" w:lineRule="auto"/>
        <w:ind w:firstLine="709"/>
        <w:jc w:val="center"/>
        <w:rPr>
          <w:rFonts w:ascii="Times New Roman" w:eastAsia="Calibri" w:hAnsi="Times New Roman" w:cs="Times New Roman"/>
          <w:b/>
          <w:sz w:val="24"/>
          <w:szCs w:val="24"/>
          <w:lang w:eastAsia="ar-SA"/>
        </w:rPr>
      </w:pPr>
      <w:r w:rsidRPr="006366C9">
        <w:rPr>
          <w:rFonts w:ascii="Times New Roman" w:eastAsia="Calibri" w:hAnsi="Times New Roman" w:cs="Times New Roman"/>
          <w:b/>
          <w:sz w:val="24"/>
          <w:szCs w:val="24"/>
          <w:lang w:eastAsia="ar-SA"/>
        </w:rPr>
        <w:t>Раздел I. Крым в XX в.</w:t>
      </w:r>
      <w:r>
        <w:rPr>
          <w:rFonts w:ascii="Times New Roman" w:eastAsia="Calibri" w:hAnsi="Times New Roman" w:cs="Times New Roman"/>
          <w:b/>
          <w:sz w:val="24"/>
          <w:szCs w:val="24"/>
          <w:lang w:eastAsia="ar-SA"/>
        </w:rPr>
        <w:t xml:space="preserve"> 10 часов</w:t>
      </w:r>
    </w:p>
    <w:p w14:paraId="02741124" w14:textId="77777777" w:rsidR="00F167AF" w:rsidRPr="006366C9" w:rsidRDefault="00F167AF" w:rsidP="00F167AF">
      <w:pPr>
        <w:tabs>
          <w:tab w:val="left" w:pos="9923"/>
        </w:tabs>
        <w:suppressAutoHyphens/>
        <w:spacing w:after="0" w:line="240" w:lineRule="auto"/>
        <w:ind w:firstLine="709"/>
        <w:jc w:val="center"/>
        <w:rPr>
          <w:rFonts w:ascii="Times New Roman" w:eastAsia="Calibri" w:hAnsi="Times New Roman" w:cs="Times New Roman"/>
          <w:bCs/>
          <w:sz w:val="24"/>
          <w:szCs w:val="24"/>
          <w:lang w:eastAsia="ar-SA"/>
        </w:rPr>
      </w:pPr>
      <w:r w:rsidRPr="006366C9">
        <w:rPr>
          <w:rFonts w:ascii="Times New Roman" w:eastAsia="Calibri" w:hAnsi="Times New Roman" w:cs="Times New Roman"/>
          <w:b/>
          <w:sz w:val="24"/>
          <w:szCs w:val="24"/>
          <w:lang w:eastAsia="ar-SA"/>
        </w:rPr>
        <w:t>Тема 1.1 Крым в 1914–19</w:t>
      </w:r>
      <w:r>
        <w:rPr>
          <w:rFonts w:ascii="Times New Roman" w:eastAsia="Calibri" w:hAnsi="Times New Roman" w:cs="Times New Roman"/>
          <w:b/>
          <w:sz w:val="24"/>
          <w:szCs w:val="24"/>
          <w:lang w:eastAsia="ar-SA"/>
        </w:rPr>
        <w:t>3</w:t>
      </w:r>
      <w:r w:rsidRPr="006366C9">
        <w:rPr>
          <w:rFonts w:ascii="Times New Roman" w:eastAsia="Calibri" w:hAnsi="Times New Roman" w:cs="Times New Roman"/>
          <w:b/>
          <w:sz w:val="24"/>
          <w:szCs w:val="24"/>
          <w:lang w:eastAsia="ar-SA"/>
        </w:rPr>
        <w:t>0</w:t>
      </w:r>
      <w:r>
        <w:rPr>
          <w:rFonts w:ascii="Times New Roman" w:eastAsia="Calibri" w:hAnsi="Times New Roman" w:cs="Times New Roman"/>
          <w:b/>
          <w:sz w:val="24"/>
          <w:szCs w:val="24"/>
          <w:lang w:eastAsia="ar-SA"/>
        </w:rPr>
        <w:t>-е</w:t>
      </w:r>
      <w:r w:rsidRPr="006366C9">
        <w:rPr>
          <w:rFonts w:ascii="Times New Roman" w:eastAsia="Calibri" w:hAnsi="Times New Roman" w:cs="Times New Roman"/>
          <w:b/>
          <w:sz w:val="24"/>
          <w:szCs w:val="24"/>
          <w:lang w:eastAsia="ar-SA"/>
        </w:rPr>
        <w:t xml:space="preserve"> гг.</w:t>
      </w:r>
      <w:r>
        <w:rPr>
          <w:rFonts w:ascii="Times New Roman" w:eastAsia="Calibri" w:hAnsi="Times New Roman" w:cs="Times New Roman"/>
          <w:b/>
          <w:sz w:val="24"/>
          <w:szCs w:val="24"/>
          <w:lang w:eastAsia="ar-SA"/>
        </w:rPr>
        <w:t xml:space="preserve"> 2 часа</w:t>
      </w:r>
    </w:p>
    <w:p w14:paraId="39C24C86" w14:textId="77777777" w:rsidR="00F167AF" w:rsidRPr="006366C9"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366C9">
        <w:rPr>
          <w:rFonts w:ascii="Times New Roman" w:eastAsia="Calibri" w:hAnsi="Times New Roman" w:cs="Times New Roman"/>
          <w:b/>
          <w:sz w:val="24"/>
          <w:szCs w:val="24"/>
          <w:lang w:eastAsia="ar-SA"/>
        </w:rPr>
        <w:t>Наш край в годы Первой мировой и Гражданской войн.</w:t>
      </w:r>
      <w:r>
        <w:rPr>
          <w:rFonts w:ascii="Times New Roman" w:eastAsia="Calibri" w:hAnsi="Times New Roman" w:cs="Times New Roman"/>
          <w:b/>
          <w:sz w:val="24"/>
          <w:szCs w:val="24"/>
          <w:lang w:eastAsia="ar-SA"/>
        </w:rPr>
        <w:t xml:space="preserve"> </w:t>
      </w:r>
      <w:r w:rsidRPr="006366C9">
        <w:rPr>
          <w:rFonts w:ascii="Times New Roman" w:eastAsia="Calibri" w:hAnsi="Times New Roman" w:cs="Times New Roman"/>
          <w:bCs/>
          <w:sz w:val="24"/>
          <w:szCs w:val="24"/>
          <w:lang w:eastAsia="ar-SA"/>
        </w:rPr>
        <w:t>Что такое «мировая война». Первая мировая война (1914–1918 гг.). Российский Черноморский флот в годы Первой мировой войны. Первый в Крыму аэропланосборочный завод промышленника А.А.</w:t>
      </w:r>
      <w:r>
        <w:rPr>
          <w:rFonts w:ascii="Times New Roman" w:eastAsia="Calibri" w:hAnsi="Times New Roman" w:cs="Times New Roman"/>
          <w:bCs/>
          <w:sz w:val="24"/>
          <w:szCs w:val="24"/>
          <w:lang w:eastAsia="ar-SA"/>
        </w:rPr>
        <w:t> </w:t>
      </w:r>
      <w:r w:rsidRPr="006366C9">
        <w:rPr>
          <w:rFonts w:ascii="Times New Roman" w:eastAsia="Calibri" w:hAnsi="Times New Roman" w:cs="Times New Roman"/>
          <w:bCs/>
          <w:sz w:val="24"/>
          <w:szCs w:val="24"/>
          <w:lang w:eastAsia="ar-SA"/>
        </w:rPr>
        <w:t>Анатра (1916 г.).</w:t>
      </w:r>
    </w:p>
    <w:p w14:paraId="6DFE7E3B" w14:textId="77777777" w:rsidR="00F167AF" w:rsidRPr="006366C9"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366C9">
        <w:rPr>
          <w:rFonts w:ascii="Times New Roman" w:eastAsia="Calibri" w:hAnsi="Times New Roman" w:cs="Times New Roman"/>
          <w:bCs/>
          <w:sz w:val="24"/>
          <w:szCs w:val="24"/>
          <w:lang w:eastAsia="ar-SA"/>
        </w:rPr>
        <w:t>Что такое революция. Революционное движение в Крыму в начале XX в.</w:t>
      </w:r>
    </w:p>
    <w:p w14:paraId="573D8E33" w14:textId="77777777" w:rsidR="00F167AF" w:rsidRPr="006366C9"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366C9">
        <w:rPr>
          <w:rFonts w:ascii="Times New Roman" w:eastAsia="Calibri" w:hAnsi="Times New Roman" w:cs="Times New Roman"/>
          <w:bCs/>
          <w:sz w:val="24"/>
          <w:szCs w:val="24"/>
          <w:lang w:eastAsia="ar-SA"/>
        </w:rPr>
        <w:t xml:space="preserve">Гражданская война 1918–1920 гг. в России. Белые и красные. События Гражданской войны в Крыму. Оккупация Крыма Германией. Войска Антанты в Крыму. Белый и красный террор. Победа красных в России. «Русский исход» (1920 г.). Трагедия Гражданской войны. </w:t>
      </w:r>
    </w:p>
    <w:p w14:paraId="6F85229A" w14:textId="77777777" w:rsidR="00F167AF" w:rsidRPr="006366C9"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366C9">
        <w:rPr>
          <w:rFonts w:ascii="Times New Roman" w:eastAsia="Calibri" w:hAnsi="Times New Roman" w:cs="Times New Roman"/>
          <w:bCs/>
          <w:sz w:val="24"/>
          <w:szCs w:val="24"/>
          <w:lang w:eastAsia="ar-SA"/>
        </w:rPr>
        <w:t>А.И. Деникин, П.Н. Врангель. В.И. Ленин, М.В. Фрунзе, Д.И. Ульянов.</w:t>
      </w:r>
    </w:p>
    <w:p w14:paraId="618D533F" w14:textId="77777777" w:rsidR="00F167AF" w:rsidRPr="006366C9"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366C9">
        <w:rPr>
          <w:rFonts w:ascii="Times New Roman" w:eastAsia="Calibri" w:hAnsi="Times New Roman" w:cs="Times New Roman"/>
          <w:bCs/>
          <w:sz w:val="24"/>
          <w:szCs w:val="24"/>
          <w:lang w:eastAsia="ar-SA"/>
        </w:rPr>
        <w:t>Памятник «Сыновьям России, воевавшим в Гражданскую войну» (памятник Примирения в Гражданской войне) в Севастополе (2021 г.).</w:t>
      </w:r>
    </w:p>
    <w:p w14:paraId="05BF87E9" w14:textId="77777777" w:rsidR="00F167AF" w:rsidRPr="006366C9"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
          <w:sz w:val="24"/>
          <w:szCs w:val="24"/>
          <w:lang w:eastAsia="ar-SA"/>
        </w:rPr>
        <w:t>Установление советской власти. Крым в 20–30-</w:t>
      </w:r>
      <w:r>
        <w:rPr>
          <w:rFonts w:ascii="Times New Roman" w:eastAsia="Calibri" w:hAnsi="Times New Roman" w:cs="Times New Roman"/>
          <w:b/>
          <w:sz w:val="24"/>
          <w:szCs w:val="24"/>
          <w:lang w:eastAsia="ar-SA"/>
        </w:rPr>
        <w:t>е</w:t>
      </w:r>
      <w:r w:rsidRPr="00627DB4">
        <w:rPr>
          <w:rFonts w:ascii="Times New Roman" w:eastAsia="Calibri" w:hAnsi="Times New Roman" w:cs="Times New Roman"/>
          <w:b/>
          <w:sz w:val="24"/>
          <w:szCs w:val="24"/>
          <w:lang w:eastAsia="ar-SA"/>
        </w:rPr>
        <w:t xml:space="preserve"> год</w:t>
      </w:r>
      <w:r>
        <w:rPr>
          <w:rFonts w:ascii="Times New Roman" w:eastAsia="Calibri" w:hAnsi="Times New Roman" w:cs="Times New Roman"/>
          <w:b/>
          <w:sz w:val="24"/>
          <w:szCs w:val="24"/>
          <w:lang w:eastAsia="ar-SA"/>
        </w:rPr>
        <w:t>ы</w:t>
      </w:r>
      <w:r w:rsidRPr="00627DB4">
        <w:rPr>
          <w:rFonts w:ascii="Times New Roman" w:eastAsia="Calibri" w:hAnsi="Times New Roman" w:cs="Times New Roman"/>
          <w:b/>
          <w:sz w:val="24"/>
          <w:szCs w:val="24"/>
          <w:lang w:eastAsia="ar-SA"/>
        </w:rPr>
        <w:t xml:space="preserve"> XX в</w:t>
      </w:r>
      <w:r>
        <w:rPr>
          <w:rFonts w:ascii="Times New Roman" w:eastAsia="Calibri" w:hAnsi="Times New Roman" w:cs="Times New Roman"/>
          <w:b/>
          <w:sz w:val="24"/>
          <w:szCs w:val="24"/>
          <w:lang w:eastAsia="ar-SA"/>
        </w:rPr>
        <w:t>ека</w:t>
      </w:r>
      <w:r w:rsidRPr="00627DB4">
        <w:rPr>
          <w:rFonts w:ascii="Times New Roman" w:eastAsia="Calibri" w:hAnsi="Times New Roman" w:cs="Times New Roman"/>
          <w:b/>
          <w:sz w:val="24"/>
          <w:szCs w:val="24"/>
          <w:lang w:eastAsia="ar-SA"/>
        </w:rPr>
        <w:t>.</w:t>
      </w:r>
      <w:r>
        <w:rPr>
          <w:rFonts w:ascii="Times New Roman" w:eastAsia="Calibri" w:hAnsi="Times New Roman" w:cs="Times New Roman"/>
          <w:bCs/>
          <w:sz w:val="24"/>
          <w:szCs w:val="24"/>
          <w:lang w:eastAsia="ar-SA"/>
        </w:rPr>
        <w:t xml:space="preserve"> </w:t>
      </w:r>
      <w:r w:rsidRPr="006366C9">
        <w:rPr>
          <w:rFonts w:ascii="Times New Roman" w:eastAsia="Calibri" w:hAnsi="Times New Roman" w:cs="Times New Roman"/>
          <w:bCs/>
          <w:sz w:val="24"/>
          <w:szCs w:val="24"/>
          <w:lang w:eastAsia="ar-SA"/>
        </w:rPr>
        <w:t>Что такое советская власть. Создание Автономной Крымской Советской Социалистической Республики 22 ноября 1921 г. Образование Союза Советских Социалистических Республик (СССР) 30</w:t>
      </w:r>
      <w:r>
        <w:rPr>
          <w:rFonts w:ascii="Times New Roman" w:eastAsia="Calibri" w:hAnsi="Times New Roman" w:cs="Times New Roman"/>
          <w:bCs/>
          <w:sz w:val="24"/>
          <w:szCs w:val="24"/>
          <w:lang w:eastAsia="ar-SA"/>
        </w:rPr>
        <w:t> </w:t>
      </w:r>
      <w:r w:rsidRPr="006366C9">
        <w:rPr>
          <w:rFonts w:ascii="Times New Roman" w:eastAsia="Calibri" w:hAnsi="Times New Roman" w:cs="Times New Roman"/>
          <w:bCs/>
          <w:sz w:val="24"/>
          <w:szCs w:val="24"/>
          <w:lang w:eastAsia="ar-SA"/>
        </w:rPr>
        <w:t>декабря 1922 г.</w:t>
      </w:r>
    </w:p>
    <w:p w14:paraId="1FCD97F7" w14:textId="77777777" w:rsidR="00F167AF" w:rsidRPr="006366C9"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366C9">
        <w:rPr>
          <w:rFonts w:ascii="Times New Roman" w:eastAsia="Calibri" w:hAnsi="Times New Roman" w:cs="Times New Roman"/>
          <w:bCs/>
          <w:sz w:val="24"/>
          <w:szCs w:val="24"/>
          <w:lang w:eastAsia="ar-SA"/>
        </w:rPr>
        <w:t>Индустриализация. Крым в годы первых пятилеток. Керченский металлургический завод им. П.Л. Войкова. Камышбурунский железорудный комбинат, Балаклавский флюсовый рудник.</w:t>
      </w:r>
      <w:r>
        <w:rPr>
          <w:rFonts w:ascii="Times New Roman" w:eastAsia="Calibri" w:hAnsi="Times New Roman" w:cs="Times New Roman"/>
          <w:bCs/>
          <w:sz w:val="24"/>
          <w:szCs w:val="24"/>
          <w:lang w:eastAsia="ar-SA"/>
        </w:rPr>
        <w:t xml:space="preserve"> </w:t>
      </w:r>
      <w:r w:rsidRPr="006366C9">
        <w:rPr>
          <w:rFonts w:ascii="Times New Roman" w:eastAsia="Calibri" w:hAnsi="Times New Roman" w:cs="Times New Roman"/>
          <w:bCs/>
          <w:sz w:val="24"/>
          <w:szCs w:val="24"/>
          <w:lang w:eastAsia="ar-SA"/>
        </w:rPr>
        <w:t>Добыча природных стройматериалов и соли. Развитие химической и пищевой промышленности.</w:t>
      </w:r>
    </w:p>
    <w:p w14:paraId="2D4B998D" w14:textId="77777777" w:rsidR="00F167A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366C9">
        <w:rPr>
          <w:rFonts w:ascii="Times New Roman" w:eastAsia="Calibri" w:hAnsi="Times New Roman" w:cs="Times New Roman"/>
          <w:bCs/>
          <w:sz w:val="24"/>
          <w:szCs w:val="24"/>
          <w:lang w:eastAsia="ar-SA"/>
        </w:rPr>
        <w:t>Коллективизация (создание колхозов, совхозов). Механизация сельского хозяйства.</w:t>
      </w:r>
    </w:p>
    <w:p w14:paraId="484E8040" w14:textId="77777777" w:rsidR="00F167AF" w:rsidRPr="006366C9"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366C9">
        <w:rPr>
          <w:rFonts w:ascii="Times New Roman" w:eastAsia="Calibri" w:hAnsi="Times New Roman" w:cs="Times New Roman"/>
          <w:bCs/>
          <w:sz w:val="24"/>
          <w:szCs w:val="24"/>
          <w:lang w:eastAsia="ar-SA"/>
        </w:rPr>
        <w:t xml:space="preserve">Градостроительство. </w:t>
      </w:r>
    </w:p>
    <w:p w14:paraId="069B02C7" w14:textId="77777777" w:rsidR="00F167AF" w:rsidRPr="006366C9"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366C9">
        <w:rPr>
          <w:rFonts w:ascii="Times New Roman" w:eastAsia="Calibri" w:hAnsi="Times New Roman" w:cs="Times New Roman"/>
          <w:bCs/>
          <w:sz w:val="24"/>
          <w:szCs w:val="24"/>
          <w:lang w:eastAsia="ar-SA"/>
        </w:rPr>
        <w:t xml:space="preserve">Декрет «Об использовании Крыма для лечения трудящихся» (1920 г.). Крым – всесоюзная здравница. </w:t>
      </w:r>
    </w:p>
    <w:p w14:paraId="03C63283" w14:textId="77777777" w:rsidR="00F167AF" w:rsidRPr="006366C9"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366C9">
        <w:rPr>
          <w:rFonts w:ascii="Times New Roman" w:eastAsia="Calibri" w:hAnsi="Times New Roman" w:cs="Times New Roman"/>
          <w:bCs/>
          <w:sz w:val="24"/>
          <w:szCs w:val="24"/>
          <w:lang w:eastAsia="ar-SA"/>
        </w:rPr>
        <w:t>Открытие «Артека» (1925 г.).</w:t>
      </w:r>
    </w:p>
    <w:p w14:paraId="658C7121" w14:textId="77777777" w:rsidR="00F167AF" w:rsidRPr="00AE2CF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366C9">
        <w:rPr>
          <w:rFonts w:ascii="Times New Roman" w:eastAsia="Calibri" w:hAnsi="Times New Roman" w:cs="Times New Roman"/>
          <w:bCs/>
          <w:sz w:val="24"/>
          <w:szCs w:val="24"/>
          <w:lang w:eastAsia="ar-SA"/>
        </w:rPr>
        <w:t>Развитие образования и культуры Крыма в 20-е–30-е годы XX в. Создание научно-исследовательских институтов в Ялте и Севастополе. Советская власть и ликвидация безграмотности. Открытие педагогического, медицинского и сельскохозяйственного институтов. Техникумы.</w:t>
      </w:r>
      <w:r>
        <w:rPr>
          <w:rFonts w:ascii="Times New Roman" w:eastAsia="Calibri" w:hAnsi="Times New Roman" w:cs="Times New Roman"/>
          <w:bCs/>
          <w:sz w:val="24"/>
          <w:szCs w:val="24"/>
          <w:lang w:eastAsia="ar-SA"/>
        </w:rPr>
        <w:t xml:space="preserve"> </w:t>
      </w:r>
      <w:r w:rsidRPr="006366C9">
        <w:rPr>
          <w:rFonts w:ascii="Times New Roman" w:eastAsia="Calibri" w:hAnsi="Times New Roman" w:cs="Times New Roman"/>
          <w:bCs/>
          <w:sz w:val="24"/>
          <w:szCs w:val="24"/>
          <w:lang w:eastAsia="ar-SA"/>
        </w:rPr>
        <w:t>Жизнь и творчество художников Н.С. Самокиша</w:t>
      </w:r>
      <w:r>
        <w:rPr>
          <w:rFonts w:ascii="Times New Roman" w:eastAsia="Calibri" w:hAnsi="Times New Roman" w:cs="Times New Roman"/>
          <w:bCs/>
          <w:sz w:val="24"/>
          <w:szCs w:val="24"/>
          <w:lang w:eastAsia="ar-SA"/>
        </w:rPr>
        <w:t xml:space="preserve">, </w:t>
      </w:r>
      <w:r w:rsidRPr="006366C9">
        <w:rPr>
          <w:rFonts w:ascii="Times New Roman" w:eastAsia="Calibri" w:hAnsi="Times New Roman" w:cs="Times New Roman"/>
          <w:bCs/>
          <w:sz w:val="24"/>
          <w:szCs w:val="24"/>
          <w:lang w:eastAsia="ar-SA"/>
        </w:rPr>
        <w:t>К.Ф.</w:t>
      </w:r>
      <w:r>
        <w:rPr>
          <w:rFonts w:ascii="Times New Roman" w:eastAsia="Calibri" w:hAnsi="Times New Roman" w:cs="Times New Roman"/>
          <w:bCs/>
          <w:sz w:val="24"/>
          <w:szCs w:val="24"/>
          <w:lang w:eastAsia="ar-SA"/>
        </w:rPr>
        <w:t> </w:t>
      </w:r>
      <w:r w:rsidRPr="006366C9">
        <w:rPr>
          <w:rFonts w:ascii="Times New Roman" w:eastAsia="Calibri" w:hAnsi="Times New Roman" w:cs="Times New Roman"/>
          <w:bCs/>
          <w:sz w:val="24"/>
          <w:szCs w:val="24"/>
          <w:lang w:eastAsia="ar-SA"/>
        </w:rPr>
        <w:t>Богаевского.</w:t>
      </w:r>
    </w:p>
    <w:p w14:paraId="4E79EE8F" w14:textId="77777777" w:rsidR="00F167AF" w:rsidRPr="00627DB4" w:rsidRDefault="00F167AF" w:rsidP="00F167AF">
      <w:pPr>
        <w:tabs>
          <w:tab w:val="left" w:pos="9923"/>
        </w:tabs>
        <w:suppressAutoHyphens/>
        <w:spacing w:after="0" w:line="240" w:lineRule="auto"/>
        <w:jc w:val="center"/>
        <w:rPr>
          <w:rFonts w:ascii="Times New Roman" w:eastAsia="Calibri" w:hAnsi="Times New Roman" w:cs="Times New Roman"/>
          <w:b/>
          <w:sz w:val="24"/>
          <w:szCs w:val="24"/>
          <w:lang w:eastAsia="ar-SA"/>
        </w:rPr>
      </w:pPr>
      <w:r w:rsidRPr="00627DB4">
        <w:rPr>
          <w:rFonts w:ascii="Times New Roman" w:eastAsia="Calibri" w:hAnsi="Times New Roman" w:cs="Times New Roman"/>
          <w:b/>
          <w:sz w:val="24"/>
          <w:szCs w:val="24"/>
          <w:lang w:eastAsia="ar-SA"/>
        </w:rPr>
        <w:t>Тема 1.2. Крым в годы Великой Отечественной войны 1941–1945 гг.</w:t>
      </w:r>
      <w:r>
        <w:rPr>
          <w:rFonts w:ascii="Times New Roman" w:eastAsia="Calibri" w:hAnsi="Times New Roman" w:cs="Times New Roman"/>
          <w:b/>
          <w:sz w:val="24"/>
          <w:szCs w:val="24"/>
          <w:lang w:eastAsia="ar-SA"/>
        </w:rPr>
        <w:t xml:space="preserve"> 7 часов</w:t>
      </w:r>
    </w:p>
    <w:p w14:paraId="36C1B938" w14:textId="77777777" w:rsidR="00F167AF" w:rsidRDefault="00F167AF" w:rsidP="00F167AF">
      <w:pPr>
        <w:tabs>
          <w:tab w:val="left" w:pos="9923"/>
        </w:tabs>
        <w:suppressAutoHyphens/>
        <w:spacing w:after="0" w:line="240" w:lineRule="auto"/>
        <w:jc w:val="center"/>
        <w:rPr>
          <w:rFonts w:ascii="Times New Roman" w:eastAsia="Calibri" w:hAnsi="Times New Roman" w:cs="Times New Roman"/>
          <w:bCs/>
          <w:sz w:val="24"/>
          <w:szCs w:val="24"/>
          <w:lang w:eastAsia="ar-SA"/>
        </w:rPr>
      </w:pPr>
      <w:r w:rsidRPr="00627DB4">
        <w:rPr>
          <w:rFonts w:ascii="Times New Roman" w:eastAsia="Calibri" w:hAnsi="Times New Roman" w:cs="Times New Roman"/>
          <w:b/>
          <w:sz w:val="24"/>
          <w:szCs w:val="24"/>
          <w:lang w:eastAsia="ar-SA"/>
        </w:rPr>
        <w:t>Начало Великой Отечественной войны. Героическая оборона Севастополя</w:t>
      </w:r>
    </w:p>
    <w:p w14:paraId="40EB67F2"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Великая Отечественная война (1941–1945 гг.). Нападение фашистской Германии на</w:t>
      </w:r>
      <w:r>
        <w:rPr>
          <w:rFonts w:ascii="Times New Roman" w:eastAsia="Calibri" w:hAnsi="Times New Roman" w:cs="Times New Roman"/>
          <w:bCs/>
          <w:sz w:val="24"/>
          <w:szCs w:val="24"/>
          <w:lang w:eastAsia="ar-SA"/>
        </w:rPr>
        <w:t> </w:t>
      </w:r>
      <w:r w:rsidRPr="00627DB4">
        <w:rPr>
          <w:rFonts w:ascii="Times New Roman" w:eastAsia="Calibri" w:hAnsi="Times New Roman" w:cs="Times New Roman"/>
          <w:bCs/>
          <w:sz w:val="24"/>
          <w:szCs w:val="24"/>
          <w:lang w:eastAsia="ar-SA"/>
        </w:rPr>
        <w:t>СССР. Бомбардировка Севастополя. Мобилизация в Крыму. Формирование 51-й Армии. Вторжение немецко-фашистских войск в Крым. 250-дневная героическая оборона Севастополя (с 30 октября 1941 года по 4 июля 1942 года). Подвиг 5-ти краснофлотцев Ю</w:t>
      </w:r>
      <w:r>
        <w:rPr>
          <w:rFonts w:ascii="Times New Roman" w:eastAsia="Calibri" w:hAnsi="Times New Roman" w:cs="Times New Roman"/>
          <w:bCs/>
          <w:sz w:val="24"/>
          <w:szCs w:val="24"/>
          <w:lang w:eastAsia="ar-SA"/>
        </w:rPr>
        <w:t>. </w:t>
      </w:r>
      <w:r w:rsidRPr="00627DB4">
        <w:rPr>
          <w:rFonts w:ascii="Times New Roman" w:eastAsia="Calibri" w:hAnsi="Times New Roman" w:cs="Times New Roman"/>
          <w:bCs/>
          <w:sz w:val="24"/>
          <w:szCs w:val="24"/>
          <w:lang w:eastAsia="ar-SA"/>
        </w:rPr>
        <w:t>Паршина, Д. Одинцова, И. Красносельского, В. Цыбулько под командованием Н.</w:t>
      </w:r>
      <w:r>
        <w:rPr>
          <w:rFonts w:ascii="Times New Roman" w:eastAsia="Calibri" w:hAnsi="Times New Roman" w:cs="Times New Roman"/>
          <w:bCs/>
          <w:sz w:val="24"/>
          <w:szCs w:val="24"/>
          <w:lang w:eastAsia="ar-SA"/>
        </w:rPr>
        <w:t> </w:t>
      </w:r>
      <w:r w:rsidRPr="00627DB4">
        <w:rPr>
          <w:rFonts w:ascii="Times New Roman" w:eastAsia="Calibri" w:hAnsi="Times New Roman" w:cs="Times New Roman"/>
          <w:bCs/>
          <w:sz w:val="24"/>
          <w:szCs w:val="24"/>
          <w:lang w:eastAsia="ar-SA"/>
        </w:rPr>
        <w:t>Фильченкова у с. Верхнесадовое. Бронепоезд «Железняков».</w:t>
      </w:r>
    </w:p>
    <w:p w14:paraId="21FF7726"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 xml:space="preserve">Снайпер Л. Павличенко. Пулемётчица Н. Онилова. Три штурма г. Севастополя фашистами. </w:t>
      </w:r>
      <w:r>
        <w:rPr>
          <w:rFonts w:ascii="Times New Roman" w:eastAsia="Calibri" w:hAnsi="Times New Roman" w:cs="Times New Roman"/>
          <w:bCs/>
          <w:sz w:val="24"/>
          <w:szCs w:val="24"/>
          <w:lang w:eastAsia="ar-SA"/>
        </w:rPr>
        <w:t>ФГБУК «Музей-заповедник героической обороны и освобождения Севастополя»: Мемориальный комплекс «Сапун-гора»,</w:t>
      </w:r>
      <w:r w:rsidRPr="00623953">
        <w:t xml:space="preserve"> </w:t>
      </w:r>
      <w:r w:rsidRPr="00623953">
        <w:rPr>
          <w:rFonts w:ascii="Times New Roman" w:eastAsia="Calibri" w:hAnsi="Times New Roman" w:cs="Times New Roman"/>
          <w:bCs/>
          <w:sz w:val="24"/>
          <w:szCs w:val="24"/>
          <w:lang w:eastAsia="ar-SA"/>
        </w:rPr>
        <w:t>Диорама «Штурм Сапун-горы»</w:t>
      </w:r>
      <w:r>
        <w:rPr>
          <w:rFonts w:ascii="Times New Roman" w:eastAsia="Calibri" w:hAnsi="Times New Roman" w:cs="Times New Roman"/>
          <w:bCs/>
          <w:sz w:val="24"/>
          <w:szCs w:val="24"/>
          <w:lang w:eastAsia="ar-SA"/>
        </w:rPr>
        <w:t xml:space="preserve">. </w:t>
      </w:r>
      <w:r w:rsidRPr="00627DB4">
        <w:rPr>
          <w:rFonts w:ascii="Times New Roman" w:eastAsia="Calibri" w:hAnsi="Times New Roman" w:cs="Times New Roman"/>
          <w:bCs/>
          <w:sz w:val="24"/>
          <w:szCs w:val="24"/>
          <w:lang w:eastAsia="ar-SA"/>
        </w:rPr>
        <w:t>Музейный историко-мемориальный комплекс «З5-я береговая батарея» в</w:t>
      </w:r>
      <w:r>
        <w:rPr>
          <w:rFonts w:ascii="Times New Roman" w:eastAsia="Calibri" w:hAnsi="Times New Roman" w:cs="Times New Roman"/>
          <w:bCs/>
          <w:sz w:val="24"/>
          <w:szCs w:val="24"/>
          <w:lang w:eastAsia="ar-SA"/>
        </w:rPr>
        <w:t xml:space="preserve"> </w:t>
      </w:r>
      <w:r w:rsidRPr="00627DB4">
        <w:rPr>
          <w:rFonts w:ascii="Times New Roman" w:eastAsia="Calibri" w:hAnsi="Times New Roman" w:cs="Times New Roman"/>
          <w:bCs/>
          <w:sz w:val="24"/>
          <w:szCs w:val="24"/>
          <w:lang w:eastAsia="ar-SA"/>
        </w:rPr>
        <w:t xml:space="preserve">Севастополе. </w:t>
      </w:r>
    </w:p>
    <w:p w14:paraId="608AA42D"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Евпаторийский десант 5 января 1942 г. Братская могила участников Евпаторийского десанта</w:t>
      </w:r>
      <w:r>
        <w:rPr>
          <w:rFonts w:ascii="Times New Roman" w:eastAsia="Calibri" w:hAnsi="Times New Roman" w:cs="Times New Roman"/>
          <w:bCs/>
          <w:sz w:val="24"/>
          <w:szCs w:val="24"/>
          <w:lang w:eastAsia="ar-SA"/>
        </w:rPr>
        <w:t>.</w:t>
      </w:r>
    </w:p>
    <w:p w14:paraId="41C9351A"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 xml:space="preserve">Керченско-Феодосийская десантная операция 26 декабря 1941 </w:t>
      </w:r>
      <w:r w:rsidRPr="001A0CFD">
        <w:rPr>
          <w:rFonts w:ascii="Times New Roman" w:eastAsia="Calibri" w:hAnsi="Times New Roman" w:cs="Times New Roman"/>
          <w:bCs/>
          <w:sz w:val="24"/>
          <w:szCs w:val="24"/>
          <w:lang w:eastAsia="ar-SA"/>
        </w:rPr>
        <w:t>г.</w:t>
      </w:r>
      <w:r w:rsidRPr="00627DB4">
        <w:rPr>
          <w:rFonts w:ascii="Times New Roman" w:eastAsia="Calibri" w:hAnsi="Times New Roman" w:cs="Times New Roman"/>
          <w:bCs/>
          <w:sz w:val="24"/>
          <w:szCs w:val="24"/>
          <w:lang w:eastAsia="ar-SA"/>
        </w:rPr>
        <w:t xml:space="preserve"> – 2 января 1942 </w:t>
      </w:r>
      <w:r w:rsidRPr="001A0CFD">
        <w:rPr>
          <w:rFonts w:ascii="Times New Roman" w:eastAsia="Calibri" w:hAnsi="Times New Roman" w:cs="Times New Roman"/>
          <w:bCs/>
          <w:sz w:val="24"/>
          <w:szCs w:val="24"/>
          <w:lang w:eastAsia="ar-SA"/>
        </w:rPr>
        <w:t>г.</w:t>
      </w:r>
      <w:r w:rsidRPr="00627DB4">
        <w:rPr>
          <w:rFonts w:ascii="Times New Roman" w:eastAsia="Calibri" w:hAnsi="Times New Roman" w:cs="Times New Roman"/>
          <w:bCs/>
          <w:sz w:val="24"/>
          <w:szCs w:val="24"/>
          <w:lang w:eastAsia="ar-SA"/>
        </w:rPr>
        <w:t xml:space="preserve"> Крымский фронт.</w:t>
      </w:r>
    </w:p>
    <w:p w14:paraId="5F070FB8"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 xml:space="preserve">Подвиг героев Аджимушкайских каменоломен (май–октябрь 1942 г.). </w:t>
      </w:r>
    </w:p>
    <w:p w14:paraId="2CF2E78D"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«Город-герой» Севастополь, «Город-герой» Керчь, «Город воинской славы» Феодосия.</w:t>
      </w:r>
    </w:p>
    <w:p w14:paraId="7DA9E0AA"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ГБУ РК «Восточно-Крымский историко-культурный музей-заповедник»: Музей истории обороны Аджимушкайских каменоломен.</w:t>
      </w:r>
    </w:p>
    <w:p w14:paraId="791CCECB"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
          <w:sz w:val="24"/>
          <w:szCs w:val="24"/>
          <w:lang w:eastAsia="ar-SA"/>
        </w:rPr>
        <w:lastRenderedPageBreak/>
        <w:t>Немецкий оккупационный режим в Крыму</w:t>
      </w:r>
      <w:r>
        <w:rPr>
          <w:rFonts w:ascii="Times New Roman" w:eastAsia="Calibri" w:hAnsi="Times New Roman" w:cs="Times New Roman"/>
          <w:bCs/>
          <w:sz w:val="24"/>
          <w:szCs w:val="24"/>
          <w:lang w:eastAsia="ar-SA"/>
        </w:rPr>
        <w:t xml:space="preserve">. </w:t>
      </w:r>
      <w:r w:rsidRPr="00191393">
        <w:rPr>
          <w:rFonts w:ascii="Times New Roman" w:eastAsia="Calibri" w:hAnsi="Times New Roman" w:cs="Times New Roman"/>
          <w:bCs/>
          <w:sz w:val="24"/>
          <w:szCs w:val="24"/>
          <w:lang w:eastAsia="ar-SA"/>
        </w:rPr>
        <w:t xml:space="preserve">Планы Германии по колонизации Крыма. </w:t>
      </w:r>
      <w:r w:rsidRPr="00627DB4">
        <w:rPr>
          <w:rFonts w:ascii="Times New Roman" w:eastAsia="Calibri" w:hAnsi="Times New Roman" w:cs="Times New Roman"/>
          <w:bCs/>
          <w:sz w:val="24"/>
          <w:szCs w:val="24"/>
          <w:lang w:eastAsia="ar-SA"/>
        </w:rPr>
        <w:t xml:space="preserve">Фашистский «новый порядок». Зверства оккупантов. Массовые расстрелы </w:t>
      </w:r>
      <w:r w:rsidRPr="009507BB">
        <w:rPr>
          <w:rFonts w:ascii="Times New Roman" w:eastAsia="Calibri" w:hAnsi="Times New Roman" w:cs="Times New Roman"/>
          <w:bCs/>
          <w:sz w:val="24"/>
          <w:szCs w:val="24"/>
          <w:lang w:eastAsia="ar-SA"/>
        </w:rPr>
        <w:t>и</w:t>
      </w:r>
      <w:r>
        <w:rPr>
          <w:rFonts w:ascii="Times New Roman" w:eastAsia="Calibri" w:hAnsi="Times New Roman" w:cs="Times New Roman"/>
          <w:bCs/>
          <w:sz w:val="24"/>
          <w:szCs w:val="24"/>
          <w:lang w:eastAsia="ar-SA"/>
        </w:rPr>
        <w:t> </w:t>
      </w:r>
      <w:r w:rsidRPr="00627DB4">
        <w:rPr>
          <w:rFonts w:ascii="Times New Roman" w:eastAsia="Calibri" w:hAnsi="Times New Roman" w:cs="Times New Roman"/>
          <w:bCs/>
          <w:sz w:val="24"/>
          <w:szCs w:val="24"/>
          <w:lang w:eastAsia="ar-SA"/>
        </w:rPr>
        <w:t>концлагеря. Угон населения в Германию. Холокост. Сожжённые фашистами деревни Крыма. Трагедия с. Лаки (Бахчисарайский район). «Концлагерь «Красный». «Багеровский ров». Место массового уничтожения населения «10 километр Феодосийского шоссе». Памятные места жертв фашистской оккупации родного города или поселка.</w:t>
      </w:r>
    </w:p>
    <w:p w14:paraId="61363775"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Мемориал жертвам фашистской оккупации Крыма 1941–1944 гг. «Концлагерь «Красный».</w:t>
      </w:r>
    </w:p>
    <w:p w14:paraId="77FA6B20"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
          <w:sz w:val="24"/>
          <w:szCs w:val="24"/>
          <w:lang w:eastAsia="ar-SA"/>
        </w:rPr>
      </w:pPr>
      <w:r w:rsidRPr="00627DB4">
        <w:rPr>
          <w:rFonts w:ascii="Times New Roman" w:eastAsia="Calibri" w:hAnsi="Times New Roman" w:cs="Times New Roman"/>
          <w:b/>
          <w:sz w:val="24"/>
          <w:szCs w:val="24"/>
          <w:lang w:eastAsia="ar-SA"/>
        </w:rPr>
        <w:t>Партизанское и подпольное движение в Крыму</w:t>
      </w:r>
      <w:r>
        <w:rPr>
          <w:rFonts w:ascii="Times New Roman" w:eastAsia="Calibri" w:hAnsi="Times New Roman" w:cs="Times New Roman"/>
          <w:b/>
          <w:sz w:val="24"/>
          <w:szCs w:val="24"/>
          <w:lang w:eastAsia="ar-SA"/>
        </w:rPr>
        <w:t xml:space="preserve"> </w:t>
      </w:r>
      <w:r w:rsidRPr="00627DB4">
        <w:rPr>
          <w:rFonts w:ascii="Times New Roman" w:eastAsia="Calibri" w:hAnsi="Times New Roman" w:cs="Times New Roman"/>
          <w:bCs/>
          <w:sz w:val="24"/>
          <w:szCs w:val="24"/>
          <w:lang w:eastAsia="ar-SA"/>
        </w:rPr>
        <w:t>(проектная деятельность</w:t>
      </w:r>
      <w:r>
        <w:rPr>
          <w:rFonts w:ascii="Times New Roman" w:eastAsia="Calibri" w:hAnsi="Times New Roman" w:cs="Times New Roman"/>
          <w:bCs/>
          <w:sz w:val="24"/>
          <w:szCs w:val="24"/>
          <w:lang w:eastAsia="ar-SA"/>
        </w:rPr>
        <w:t xml:space="preserve"> </w:t>
      </w:r>
      <w:r w:rsidRPr="00627DB4">
        <w:rPr>
          <w:rFonts w:ascii="Times New Roman" w:eastAsia="Calibri" w:hAnsi="Times New Roman" w:cs="Times New Roman"/>
          <w:bCs/>
          <w:sz w:val="24"/>
          <w:szCs w:val="24"/>
          <w:lang w:eastAsia="ar-SA"/>
        </w:rPr>
        <w:t>обучающихся</w:t>
      </w:r>
      <w:r>
        <w:rPr>
          <w:rFonts w:ascii="Times New Roman" w:eastAsia="Calibri" w:hAnsi="Times New Roman" w:cs="Times New Roman"/>
          <w:bCs/>
          <w:sz w:val="24"/>
          <w:szCs w:val="24"/>
          <w:lang w:eastAsia="ar-SA"/>
        </w:rPr>
        <w:t xml:space="preserve">). </w:t>
      </w:r>
      <w:r w:rsidRPr="00627DB4">
        <w:rPr>
          <w:rFonts w:ascii="Times New Roman" w:eastAsia="Calibri" w:hAnsi="Times New Roman" w:cs="Times New Roman"/>
          <w:bCs/>
          <w:sz w:val="24"/>
          <w:szCs w:val="24"/>
          <w:lang w:eastAsia="ar-SA"/>
        </w:rPr>
        <w:t>Кто такие партизаны и подпольщики. Партизанское движение в Крыму. Партизанские отряды в лесах Крыма. Руководители партизанского движения Крыма в 1941–1944 гг. А.В. Мокроусов, М.Т. Лобов, В.С. Булатов, П.Р. Ямпольский, М.А. Македонский, В.С. Кузнецов.</w:t>
      </w:r>
    </w:p>
    <w:p w14:paraId="5CECB2D8"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Крымские подпольные организации в 1941–1944 гг. Группа «Сокол» (г.</w:t>
      </w:r>
      <w:r>
        <w:rPr>
          <w:rFonts w:ascii="Times New Roman" w:eastAsia="Calibri" w:hAnsi="Times New Roman" w:cs="Times New Roman"/>
          <w:bCs/>
          <w:sz w:val="24"/>
          <w:szCs w:val="24"/>
          <w:lang w:eastAsia="ar-SA"/>
        </w:rPr>
        <w:t> </w:t>
      </w:r>
      <w:r w:rsidRPr="00627DB4">
        <w:rPr>
          <w:rFonts w:ascii="Times New Roman" w:eastAsia="Calibri" w:hAnsi="Times New Roman" w:cs="Times New Roman"/>
          <w:bCs/>
          <w:sz w:val="24"/>
          <w:szCs w:val="24"/>
          <w:lang w:eastAsia="ar-SA"/>
        </w:rPr>
        <w:t>Симферополь). В.Д. Ревякин (</w:t>
      </w:r>
      <w:r>
        <w:rPr>
          <w:rFonts w:ascii="Times New Roman" w:eastAsia="Calibri" w:hAnsi="Times New Roman" w:cs="Times New Roman"/>
          <w:bCs/>
          <w:sz w:val="24"/>
          <w:szCs w:val="24"/>
          <w:lang w:eastAsia="ar-SA"/>
        </w:rPr>
        <w:t xml:space="preserve">г. </w:t>
      </w:r>
      <w:r w:rsidRPr="00627DB4">
        <w:rPr>
          <w:rFonts w:ascii="Times New Roman" w:eastAsia="Calibri" w:hAnsi="Times New Roman" w:cs="Times New Roman"/>
          <w:bCs/>
          <w:sz w:val="24"/>
          <w:szCs w:val="24"/>
          <w:lang w:eastAsia="ar-SA"/>
        </w:rPr>
        <w:t>Севастополь), Алиме Абденанова (</w:t>
      </w:r>
      <w:r>
        <w:rPr>
          <w:rFonts w:ascii="Times New Roman" w:eastAsia="Calibri" w:hAnsi="Times New Roman" w:cs="Times New Roman"/>
          <w:bCs/>
          <w:sz w:val="24"/>
          <w:szCs w:val="24"/>
          <w:lang w:eastAsia="ar-SA"/>
        </w:rPr>
        <w:t xml:space="preserve">г. </w:t>
      </w:r>
      <w:r w:rsidRPr="00627DB4">
        <w:rPr>
          <w:rFonts w:ascii="Times New Roman" w:eastAsia="Calibri" w:hAnsi="Times New Roman" w:cs="Times New Roman"/>
          <w:bCs/>
          <w:sz w:val="24"/>
          <w:szCs w:val="24"/>
          <w:lang w:eastAsia="ar-SA"/>
        </w:rPr>
        <w:t>Симферополь), В.К.</w:t>
      </w:r>
      <w:r>
        <w:rPr>
          <w:rFonts w:ascii="Times New Roman" w:eastAsia="Calibri" w:hAnsi="Times New Roman" w:cs="Times New Roman"/>
          <w:bCs/>
          <w:sz w:val="24"/>
          <w:szCs w:val="24"/>
          <w:lang w:eastAsia="ar-SA"/>
        </w:rPr>
        <w:t> </w:t>
      </w:r>
      <w:r w:rsidRPr="00627DB4">
        <w:rPr>
          <w:rFonts w:ascii="Times New Roman" w:eastAsia="Calibri" w:hAnsi="Times New Roman" w:cs="Times New Roman"/>
          <w:bCs/>
          <w:sz w:val="24"/>
          <w:szCs w:val="24"/>
          <w:lang w:eastAsia="ar-SA"/>
        </w:rPr>
        <w:t>Ефремов (</w:t>
      </w:r>
      <w:r>
        <w:rPr>
          <w:rFonts w:ascii="Times New Roman" w:eastAsia="Calibri" w:hAnsi="Times New Roman" w:cs="Times New Roman"/>
          <w:bCs/>
          <w:sz w:val="24"/>
          <w:szCs w:val="24"/>
          <w:lang w:eastAsia="ar-SA"/>
        </w:rPr>
        <w:t xml:space="preserve">г. </w:t>
      </w:r>
      <w:r w:rsidRPr="00627DB4">
        <w:rPr>
          <w:rFonts w:ascii="Times New Roman" w:eastAsia="Calibri" w:hAnsi="Times New Roman" w:cs="Times New Roman"/>
          <w:bCs/>
          <w:sz w:val="24"/>
          <w:szCs w:val="24"/>
          <w:lang w:eastAsia="ar-SA"/>
        </w:rPr>
        <w:t>Симферополь).</w:t>
      </w:r>
    </w:p>
    <w:p w14:paraId="7F95EAFF"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Дети Крыма-герои Великой Отечественной войны. Володя Дубинин. Братья</w:t>
      </w:r>
      <w:r>
        <w:rPr>
          <w:rFonts w:ascii="Times New Roman" w:eastAsia="Calibri" w:hAnsi="Times New Roman" w:cs="Times New Roman"/>
          <w:bCs/>
          <w:sz w:val="24"/>
          <w:szCs w:val="24"/>
          <w:lang w:eastAsia="ar-SA"/>
        </w:rPr>
        <w:t> </w:t>
      </w:r>
      <w:r w:rsidRPr="00627DB4">
        <w:rPr>
          <w:rFonts w:ascii="Times New Roman" w:eastAsia="Calibri" w:hAnsi="Times New Roman" w:cs="Times New Roman"/>
          <w:bCs/>
          <w:sz w:val="24"/>
          <w:szCs w:val="24"/>
          <w:lang w:eastAsia="ar-SA"/>
        </w:rPr>
        <w:t xml:space="preserve">Анатолий, Юрий, Дмитрий Стояновы. Зина Радионова. Витя Коробков. Боря Токарев. Коля Крупский. 8 февраля – Международный День юного героя-антифашиста. </w:t>
      </w:r>
    </w:p>
    <w:p w14:paraId="3565335F"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 xml:space="preserve">Герои-борцы с фашистами родного города или поселка. </w:t>
      </w:r>
    </w:p>
    <w:p w14:paraId="06708B5F"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
          <w:sz w:val="24"/>
          <w:szCs w:val="24"/>
          <w:lang w:eastAsia="ar-SA"/>
        </w:rPr>
        <w:t>Освобождение Крыма от немецко-фашистских захватчиков. Крымская (Ялтинска</w:t>
      </w:r>
      <w:r w:rsidRPr="009507BB">
        <w:rPr>
          <w:rFonts w:ascii="Times New Roman" w:eastAsia="Calibri" w:hAnsi="Times New Roman" w:cs="Times New Roman"/>
          <w:b/>
          <w:sz w:val="24"/>
          <w:szCs w:val="24"/>
          <w:lang w:eastAsia="ar-SA"/>
        </w:rPr>
        <w:t>я</w:t>
      </w:r>
      <w:r>
        <w:rPr>
          <w:rFonts w:ascii="Times New Roman" w:eastAsia="Calibri" w:hAnsi="Times New Roman" w:cs="Times New Roman"/>
          <w:b/>
          <w:sz w:val="24"/>
          <w:szCs w:val="24"/>
          <w:lang w:eastAsia="ar-SA"/>
        </w:rPr>
        <w:t>)</w:t>
      </w:r>
      <w:r w:rsidRPr="00627DB4">
        <w:rPr>
          <w:rFonts w:ascii="Times New Roman" w:eastAsia="Calibri" w:hAnsi="Times New Roman" w:cs="Times New Roman"/>
          <w:b/>
          <w:sz w:val="24"/>
          <w:szCs w:val="24"/>
          <w:lang w:eastAsia="ar-SA"/>
        </w:rPr>
        <w:t xml:space="preserve"> конференция. </w:t>
      </w:r>
      <w:r w:rsidRPr="00627DB4">
        <w:rPr>
          <w:rFonts w:ascii="Times New Roman" w:eastAsia="Calibri" w:hAnsi="Times New Roman" w:cs="Times New Roman"/>
          <w:bCs/>
          <w:sz w:val="24"/>
          <w:szCs w:val="24"/>
          <w:lang w:eastAsia="ar-SA"/>
        </w:rPr>
        <w:t>Коренной перелом в Великой Отечественной войне. Освобождение территории СССР от фашистов. Керченско-Эльтигенская десантная операция (31 октября–11 декабря 1943 г.). Крымская наступательная операция советских войск (8</w:t>
      </w:r>
      <w:r>
        <w:rPr>
          <w:rFonts w:ascii="Times New Roman" w:eastAsia="Calibri" w:hAnsi="Times New Roman" w:cs="Times New Roman"/>
          <w:bCs/>
          <w:sz w:val="24"/>
          <w:szCs w:val="24"/>
          <w:lang w:eastAsia="ar-SA"/>
        </w:rPr>
        <w:t> </w:t>
      </w:r>
      <w:r w:rsidRPr="00627DB4">
        <w:rPr>
          <w:rFonts w:ascii="Times New Roman" w:eastAsia="Calibri" w:hAnsi="Times New Roman" w:cs="Times New Roman"/>
          <w:bCs/>
          <w:sz w:val="24"/>
          <w:szCs w:val="24"/>
          <w:lang w:eastAsia="ar-SA"/>
        </w:rPr>
        <w:t>апреля–12 мая 1944 г.). 11 апреля – освобождение г. Керч</w:t>
      </w:r>
      <w:r>
        <w:rPr>
          <w:rFonts w:ascii="Times New Roman" w:eastAsia="Calibri" w:hAnsi="Times New Roman" w:cs="Times New Roman"/>
          <w:bCs/>
          <w:sz w:val="24"/>
          <w:szCs w:val="24"/>
          <w:lang w:eastAsia="ar-SA"/>
        </w:rPr>
        <w:t>и</w:t>
      </w:r>
      <w:r w:rsidRPr="00627DB4">
        <w:rPr>
          <w:rFonts w:ascii="Times New Roman" w:eastAsia="Calibri" w:hAnsi="Times New Roman" w:cs="Times New Roman"/>
          <w:bCs/>
          <w:sz w:val="24"/>
          <w:szCs w:val="24"/>
          <w:lang w:eastAsia="ar-SA"/>
        </w:rPr>
        <w:t>. 13 апреля – освобождение г.</w:t>
      </w:r>
      <w:r>
        <w:rPr>
          <w:rFonts w:ascii="Times New Roman" w:eastAsia="Calibri" w:hAnsi="Times New Roman" w:cs="Times New Roman"/>
          <w:bCs/>
          <w:sz w:val="24"/>
          <w:szCs w:val="24"/>
          <w:lang w:eastAsia="ar-SA"/>
        </w:rPr>
        <w:t> </w:t>
      </w:r>
      <w:r w:rsidRPr="00627DB4">
        <w:rPr>
          <w:rFonts w:ascii="Times New Roman" w:eastAsia="Calibri" w:hAnsi="Times New Roman" w:cs="Times New Roman"/>
          <w:bCs/>
          <w:sz w:val="24"/>
          <w:szCs w:val="24"/>
          <w:lang w:eastAsia="ar-SA"/>
        </w:rPr>
        <w:t>Симферополя. Штурм г. Севастополя войсками Красной Армии. 9 мая 1944 года – освобождение г. Севастополя.</w:t>
      </w:r>
    </w:p>
    <w:p w14:paraId="269F7668"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 xml:space="preserve">Дни освобождения родных городов и районов Крыма от немецко-фашистских захватчиков. </w:t>
      </w:r>
    </w:p>
    <w:p w14:paraId="4E8E44C7"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Трагедия народов Крыма: депортация и реабилитация.</w:t>
      </w:r>
    </w:p>
    <w:p w14:paraId="42F16DB2"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Крым в мировой политике. Ялтинская (Крымская) конференция глав государств «Большой тройки» СССР, США и Великобритании</w:t>
      </w:r>
      <w:r>
        <w:rPr>
          <w:rFonts w:ascii="Times New Roman" w:eastAsia="Calibri" w:hAnsi="Times New Roman" w:cs="Times New Roman"/>
          <w:bCs/>
          <w:sz w:val="24"/>
          <w:szCs w:val="24"/>
          <w:lang w:eastAsia="ar-SA"/>
        </w:rPr>
        <w:t xml:space="preserve"> (</w:t>
      </w:r>
      <w:r w:rsidRPr="00627DB4">
        <w:rPr>
          <w:rFonts w:ascii="Times New Roman" w:eastAsia="Calibri" w:hAnsi="Times New Roman" w:cs="Times New Roman"/>
          <w:bCs/>
          <w:sz w:val="24"/>
          <w:szCs w:val="24"/>
          <w:lang w:eastAsia="ar-SA"/>
        </w:rPr>
        <w:t>4–11 февраля 1945 г</w:t>
      </w:r>
      <w:r>
        <w:rPr>
          <w:rFonts w:ascii="Times New Roman" w:eastAsia="Calibri" w:hAnsi="Times New Roman" w:cs="Times New Roman"/>
          <w:bCs/>
          <w:sz w:val="24"/>
          <w:szCs w:val="24"/>
          <w:lang w:eastAsia="ar-SA"/>
        </w:rPr>
        <w:t>.)</w:t>
      </w:r>
      <w:r w:rsidRPr="00627DB4">
        <w:rPr>
          <w:rFonts w:ascii="Times New Roman" w:eastAsia="Calibri" w:hAnsi="Times New Roman" w:cs="Times New Roman"/>
          <w:bCs/>
          <w:sz w:val="24"/>
          <w:szCs w:val="24"/>
          <w:lang w:eastAsia="ar-SA"/>
        </w:rPr>
        <w:t>. Ялтинская конференция в фотодокументах. Значение Крымской конференции для послевоенного мироустройства.</w:t>
      </w:r>
    </w:p>
    <w:p w14:paraId="430A129E"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9 мая 1945 года – День Великой Победы советского народа над фашистской Германией. Сохранение исторической правды и памяти о Великой Отечественной войне. Противодействие попыткам фальсификации истории Великой Отечественной войны. Проекты «Без срока давности», «Холокост».</w:t>
      </w:r>
    </w:p>
    <w:p w14:paraId="7478FFC7"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Мы – потомки победителей. Георгиевская лента – символ героизма и мужества. Пост</w:t>
      </w:r>
      <w:r>
        <w:rPr>
          <w:rFonts w:ascii="Times New Roman" w:eastAsia="Calibri" w:hAnsi="Times New Roman" w:cs="Times New Roman"/>
          <w:bCs/>
          <w:sz w:val="24"/>
          <w:szCs w:val="24"/>
          <w:lang w:eastAsia="ar-SA"/>
        </w:rPr>
        <w:t> </w:t>
      </w:r>
      <w:r w:rsidRPr="00627DB4">
        <w:rPr>
          <w:rFonts w:ascii="Times New Roman" w:eastAsia="Calibri" w:hAnsi="Times New Roman" w:cs="Times New Roman"/>
          <w:bCs/>
          <w:sz w:val="24"/>
          <w:szCs w:val="24"/>
          <w:lang w:eastAsia="ar-SA"/>
        </w:rPr>
        <w:t>№ 1. Связь поколений.</w:t>
      </w:r>
    </w:p>
    <w:p w14:paraId="60F960F7"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
          <w:sz w:val="24"/>
          <w:szCs w:val="24"/>
          <w:lang w:eastAsia="ar-SA"/>
        </w:rPr>
        <w:t>Помним, гордимся. Вахта памяти</w:t>
      </w:r>
      <w:r>
        <w:rPr>
          <w:rFonts w:ascii="Times New Roman" w:eastAsia="Calibri" w:hAnsi="Times New Roman" w:cs="Times New Roman"/>
          <w:bCs/>
          <w:sz w:val="24"/>
          <w:szCs w:val="24"/>
          <w:lang w:eastAsia="ar-SA"/>
        </w:rPr>
        <w:t xml:space="preserve"> (п</w:t>
      </w:r>
      <w:r w:rsidRPr="00627DB4">
        <w:rPr>
          <w:rFonts w:ascii="Times New Roman" w:eastAsia="Calibri" w:hAnsi="Times New Roman" w:cs="Times New Roman"/>
          <w:bCs/>
          <w:sz w:val="24"/>
          <w:szCs w:val="24"/>
          <w:lang w:eastAsia="ar-SA"/>
        </w:rPr>
        <w:t xml:space="preserve">роектная деятельность </w:t>
      </w:r>
      <w:bookmarkStart w:id="12" w:name="_Hlk205296960"/>
      <w:r w:rsidRPr="00627DB4">
        <w:rPr>
          <w:rFonts w:ascii="Times New Roman" w:eastAsia="Calibri" w:hAnsi="Times New Roman" w:cs="Times New Roman"/>
          <w:bCs/>
          <w:sz w:val="24"/>
          <w:szCs w:val="24"/>
          <w:lang w:eastAsia="ar-SA"/>
        </w:rPr>
        <w:t>обучающихся</w:t>
      </w:r>
      <w:bookmarkEnd w:id="12"/>
      <w:r>
        <w:rPr>
          <w:rFonts w:ascii="Times New Roman" w:eastAsia="Calibri" w:hAnsi="Times New Roman" w:cs="Times New Roman"/>
          <w:bCs/>
          <w:sz w:val="24"/>
          <w:szCs w:val="24"/>
          <w:lang w:eastAsia="ar-SA"/>
        </w:rPr>
        <w:t>).</w:t>
      </w:r>
    </w:p>
    <w:p w14:paraId="5A09BE51" w14:textId="77777777" w:rsidR="00F167A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Pr>
          <w:rFonts w:ascii="Times New Roman" w:eastAsia="Calibri" w:hAnsi="Times New Roman" w:cs="Times New Roman"/>
          <w:bCs/>
          <w:sz w:val="24"/>
          <w:szCs w:val="24"/>
          <w:lang w:eastAsia="ar-SA"/>
        </w:rPr>
        <w:t>Темы проектов:</w:t>
      </w:r>
    </w:p>
    <w:p w14:paraId="42D71A6B"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Подвиг: как узнать героя? Что такое подвиг. Героизм как самопожертвование. Героизм на войне. Милосердие, взаимопомощь.</w:t>
      </w:r>
    </w:p>
    <w:p w14:paraId="511D516A"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Имена героев Великой Отечественной войны в названиях улиц родного города или</w:t>
      </w:r>
      <w:r>
        <w:rPr>
          <w:rFonts w:ascii="Times New Roman" w:eastAsia="Calibri" w:hAnsi="Times New Roman" w:cs="Times New Roman"/>
          <w:bCs/>
          <w:sz w:val="24"/>
          <w:szCs w:val="24"/>
          <w:lang w:eastAsia="ar-SA"/>
        </w:rPr>
        <w:t> </w:t>
      </w:r>
      <w:r w:rsidRPr="00627DB4">
        <w:rPr>
          <w:rFonts w:ascii="Times New Roman" w:eastAsia="Calibri" w:hAnsi="Times New Roman" w:cs="Times New Roman"/>
          <w:bCs/>
          <w:sz w:val="24"/>
          <w:szCs w:val="24"/>
          <w:lang w:eastAsia="ar-SA"/>
        </w:rPr>
        <w:t>поселка.</w:t>
      </w:r>
    </w:p>
    <w:p w14:paraId="6CC9217A"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 xml:space="preserve">Отражение крымских событий периода Великой Отечественной войны в литературе </w:t>
      </w:r>
      <w:r>
        <w:rPr>
          <w:rFonts w:ascii="Times New Roman" w:eastAsia="Calibri" w:hAnsi="Times New Roman" w:cs="Times New Roman"/>
          <w:bCs/>
          <w:sz w:val="24"/>
          <w:szCs w:val="24"/>
          <w:lang w:eastAsia="ar-SA"/>
        </w:rPr>
        <w:t>и </w:t>
      </w:r>
      <w:r w:rsidRPr="00627DB4">
        <w:rPr>
          <w:rFonts w:ascii="Times New Roman" w:eastAsia="Calibri" w:hAnsi="Times New Roman" w:cs="Times New Roman"/>
          <w:bCs/>
          <w:sz w:val="24"/>
          <w:szCs w:val="24"/>
          <w:lang w:eastAsia="ar-SA"/>
        </w:rPr>
        <w:t>искусстве (живописи, музыке, кино).</w:t>
      </w:r>
    </w:p>
    <w:p w14:paraId="7B163A94"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Мои земляки – участники Великой Отечественной войны.</w:t>
      </w:r>
    </w:p>
    <w:p w14:paraId="1ED24A4F"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История Великой Отечественной войны в истории моей семьи.</w:t>
      </w:r>
    </w:p>
    <w:p w14:paraId="04798CFF" w14:textId="77777777" w:rsidR="00F167AF" w:rsidRPr="00CB7543"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Памятные места, мемориалы, посвященные событиям и участникам Великой Отечественной войны родного города или поселка.</w:t>
      </w:r>
    </w:p>
    <w:p w14:paraId="4113E151" w14:textId="77777777" w:rsidR="00F167AF" w:rsidRPr="00627DB4" w:rsidRDefault="00F167AF" w:rsidP="00F167AF">
      <w:pPr>
        <w:tabs>
          <w:tab w:val="left" w:pos="9923"/>
        </w:tabs>
        <w:suppressAutoHyphens/>
        <w:spacing w:after="0" w:line="240" w:lineRule="auto"/>
        <w:jc w:val="center"/>
        <w:rPr>
          <w:rFonts w:ascii="Times New Roman" w:eastAsia="Calibri" w:hAnsi="Times New Roman" w:cs="Times New Roman"/>
          <w:b/>
          <w:sz w:val="24"/>
          <w:szCs w:val="24"/>
          <w:lang w:eastAsia="ar-SA"/>
        </w:rPr>
      </w:pPr>
      <w:r w:rsidRPr="00627DB4">
        <w:rPr>
          <w:rFonts w:ascii="Times New Roman" w:eastAsia="Calibri" w:hAnsi="Times New Roman" w:cs="Times New Roman"/>
          <w:b/>
          <w:sz w:val="24"/>
          <w:szCs w:val="24"/>
          <w:lang w:eastAsia="ar-SA"/>
        </w:rPr>
        <w:t>Тема 1.3. Крым во второй половине XX в.</w:t>
      </w:r>
      <w:r>
        <w:rPr>
          <w:rFonts w:ascii="Times New Roman" w:eastAsia="Calibri" w:hAnsi="Times New Roman" w:cs="Times New Roman"/>
          <w:b/>
          <w:sz w:val="24"/>
          <w:szCs w:val="24"/>
          <w:lang w:eastAsia="ar-SA"/>
        </w:rPr>
        <w:t xml:space="preserve"> 1 час</w:t>
      </w:r>
    </w:p>
    <w:p w14:paraId="32B7B94B"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21D22">
        <w:rPr>
          <w:rFonts w:ascii="Times New Roman" w:eastAsia="Calibri" w:hAnsi="Times New Roman" w:cs="Times New Roman"/>
          <w:b/>
          <w:sz w:val="24"/>
          <w:szCs w:val="24"/>
          <w:lang w:eastAsia="ar-SA"/>
        </w:rPr>
        <w:t>Советский Крым в 1945–1991 гг.</w:t>
      </w:r>
      <w:r>
        <w:rPr>
          <w:rFonts w:ascii="Times New Roman" w:eastAsia="Calibri" w:hAnsi="Times New Roman" w:cs="Times New Roman"/>
          <w:bCs/>
          <w:sz w:val="24"/>
          <w:szCs w:val="24"/>
          <w:lang w:eastAsia="ar-SA"/>
        </w:rPr>
        <w:t xml:space="preserve"> </w:t>
      </w:r>
      <w:r w:rsidRPr="00627DB4">
        <w:rPr>
          <w:rFonts w:ascii="Times New Roman" w:eastAsia="Calibri" w:hAnsi="Times New Roman" w:cs="Times New Roman"/>
          <w:bCs/>
          <w:sz w:val="24"/>
          <w:szCs w:val="24"/>
          <w:lang w:eastAsia="ar-SA"/>
        </w:rPr>
        <w:t>Послевоенное восстановление и развитие Крыма. Передача в 1954 г. Крымской области из состава РСФСР в состав Украинской ССР. Неправомерность данного решения.</w:t>
      </w:r>
    </w:p>
    <w:p w14:paraId="4D4C360E"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 xml:space="preserve">Крым в 1960–1980-е гг. Металлургическая, пищевая, химическая промышленность, машиностроение и металлообработка. Появление и развитие новых отраслей производства. Симферопольский завод телевизоров имени 50-летия СССР. Развитие транспорта. Горная троллейбусная трасса Симферополь–Ялта. Строительство ГРЭС. </w:t>
      </w:r>
    </w:p>
    <w:p w14:paraId="7FC29FAF"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lastRenderedPageBreak/>
        <w:t>Развитие сельского хозяйства. Северо-Крымский канал. Мелиорация. Рисоводство, виноградарство, садоводство. Зерновые культуры.</w:t>
      </w:r>
    </w:p>
    <w:p w14:paraId="6874EC4A"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Крым – всесоюзная здравница. Жилищное строительство.</w:t>
      </w:r>
    </w:p>
    <w:p w14:paraId="6899CC7D"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Замедление роста промышленного производства</w:t>
      </w:r>
      <w:r>
        <w:rPr>
          <w:rFonts w:ascii="Times New Roman" w:eastAsia="Calibri" w:hAnsi="Times New Roman" w:cs="Times New Roman"/>
          <w:bCs/>
          <w:sz w:val="24"/>
          <w:szCs w:val="24"/>
          <w:lang w:eastAsia="ar-SA"/>
        </w:rPr>
        <w:t xml:space="preserve"> и развития </w:t>
      </w:r>
      <w:r w:rsidRPr="00627DB4">
        <w:rPr>
          <w:rFonts w:ascii="Times New Roman" w:eastAsia="Calibri" w:hAnsi="Times New Roman" w:cs="Times New Roman"/>
          <w:bCs/>
          <w:sz w:val="24"/>
          <w:szCs w:val="24"/>
          <w:lang w:eastAsia="ar-SA"/>
        </w:rPr>
        <w:t>сельского хозяйства Крыма</w:t>
      </w:r>
      <w:r>
        <w:rPr>
          <w:rFonts w:ascii="Times New Roman" w:eastAsia="Calibri" w:hAnsi="Times New Roman" w:cs="Times New Roman"/>
          <w:bCs/>
          <w:sz w:val="24"/>
          <w:szCs w:val="24"/>
          <w:lang w:eastAsia="ar-SA"/>
        </w:rPr>
        <w:t xml:space="preserve"> в 1970–1980-е гг</w:t>
      </w:r>
      <w:r w:rsidRPr="00627DB4">
        <w:rPr>
          <w:rFonts w:ascii="Times New Roman" w:eastAsia="Calibri" w:hAnsi="Times New Roman" w:cs="Times New Roman"/>
          <w:bCs/>
          <w:sz w:val="24"/>
          <w:szCs w:val="24"/>
          <w:lang w:eastAsia="ar-SA"/>
        </w:rPr>
        <w:t xml:space="preserve">. Дефицит товаров народного потребления. «Перестройка» – попытка реформировать СССР. Уничтожение виноградарства в Крыму в период «перестройки». </w:t>
      </w:r>
    </w:p>
    <w:p w14:paraId="6F46D00B"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Культурная жизнь. Развитие образования в советском Крыму. Всеобщее семилетнее образование (1949 г.), всеобщее обязательное восьмилетнее образование (1958 г.), всеобщее среднее образование (1972 г.). Право граждан СССР на бесплатное образование всех уровней (1977 г.).</w:t>
      </w:r>
    </w:p>
    <w:p w14:paraId="0AA820C6"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Крымский государственный педагогический институт им. М.В. Фрунзе (с 1972 г</w:t>
      </w:r>
      <w:r>
        <w:rPr>
          <w:rFonts w:ascii="Times New Roman" w:eastAsia="Calibri" w:hAnsi="Times New Roman" w:cs="Times New Roman"/>
          <w:bCs/>
          <w:sz w:val="24"/>
          <w:szCs w:val="24"/>
          <w:lang w:eastAsia="ar-SA"/>
        </w:rPr>
        <w:t>.</w:t>
      </w:r>
      <w:r w:rsidRPr="00627DB4">
        <w:rPr>
          <w:rFonts w:ascii="Times New Roman" w:eastAsia="Calibri" w:hAnsi="Times New Roman" w:cs="Times New Roman"/>
          <w:bCs/>
          <w:sz w:val="24"/>
          <w:szCs w:val="24"/>
          <w:lang w:eastAsia="ar-SA"/>
        </w:rPr>
        <w:t xml:space="preserve"> Симферопольский государственный университет им. М. В. Фрунзе).</w:t>
      </w:r>
    </w:p>
    <w:p w14:paraId="6EFDF942"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Выдающиеся деятели, внесшие значительный вклад в развитие науки, литературы, искусства и общественной жизни России и Крыма.</w:t>
      </w:r>
    </w:p>
    <w:p w14:paraId="2050550F"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 xml:space="preserve">Наука. Святитель Лука </w:t>
      </w:r>
      <w:r>
        <w:rPr>
          <w:rFonts w:ascii="Times New Roman" w:eastAsia="Calibri" w:hAnsi="Times New Roman" w:cs="Times New Roman"/>
          <w:bCs/>
          <w:sz w:val="24"/>
          <w:szCs w:val="24"/>
          <w:lang w:eastAsia="ar-SA"/>
        </w:rPr>
        <w:t xml:space="preserve">Крымский, </w:t>
      </w:r>
      <w:r w:rsidRPr="00627DB4">
        <w:rPr>
          <w:rFonts w:ascii="Times New Roman" w:eastAsia="Calibri" w:hAnsi="Times New Roman" w:cs="Times New Roman"/>
          <w:bCs/>
          <w:sz w:val="24"/>
          <w:szCs w:val="24"/>
          <w:lang w:eastAsia="ar-SA"/>
        </w:rPr>
        <w:t>в миру В.Ф. Войно-Ясенецкий (1877–1961</w:t>
      </w:r>
      <w:r>
        <w:rPr>
          <w:rFonts w:ascii="Times New Roman" w:eastAsia="Calibri" w:hAnsi="Times New Roman" w:cs="Times New Roman"/>
          <w:bCs/>
          <w:sz w:val="24"/>
          <w:szCs w:val="24"/>
          <w:lang w:eastAsia="ar-SA"/>
        </w:rPr>
        <w:t xml:space="preserve"> гг.</w:t>
      </w:r>
      <w:r w:rsidRPr="00627DB4">
        <w:rPr>
          <w:rFonts w:ascii="Times New Roman" w:eastAsia="Calibri" w:hAnsi="Times New Roman" w:cs="Times New Roman"/>
          <w:bCs/>
          <w:sz w:val="24"/>
          <w:szCs w:val="24"/>
          <w:lang w:eastAsia="ar-SA"/>
        </w:rPr>
        <w:t>).</w:t>
      </w:r>
    </w:p>
    <w:p w14:paraId="44DBF27F"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Литература. И.Л. Сельвинский (1899–1968</w:t>
      </w:r>
      <w:r>
        <w:rPr>
          <w:rFonts w:ascii="Times New Roman" w:eastAsia="Calibri" w:hAnsi="Times New Roman" w:cs="Times New Roman"/>
          <w:bCs/>
          <w:sz w:val="24"/>
          <w:szCs w:val="24"/>
          <w:lang w:eastAsia="ar-SA"/>
        </w:rPr>
        <w:t xml:space="preserve"> гг.</w:t>
      </w:r>
      <w:r w:rsidRPr="00627DB4">
        <w:rPr>
          <w:rFonts w:ascii="Times New Roman" w:eastAsia="Calibri" w:hAnsi="Times New Roman" w:cs="Times New Roman"/>
          <w:bCs/>
          <w:sz w:val="24"/>
          <w:szCs w:val="24"/>
          <w:lang w:eastAsia="ar-SA"/>
        </w:rPr>
        <w:t>), В.А. Закруткин (1908–1984</w:t>
      </w:r>
      <w:r>
        <w:rPr>
          <w:rFonts w:ascii="Times New Roman" w:eastAsia="Calibri" w:hAnsi="Times New Roman" w:cs="Times New Roman"/>
          <w:bCs/>
          <w:sz w:val="24"/>
          <w:szCs w:val="24"/>
          <w:lang w:eastAsia="ar-SA"/>
        </w:rPr>
        <w:t xml:space="preserve"> гг.</w:t>
      </w:r>
      <w:r w:rsidRPr="00627DB4">
        <w:rPr>
          <w:rFonts w:ascii="Times New Roman" w:eastAsia="Calibri" w:hAnsi="Times New Roman" w:cs="Times New Roman"/>
          <w:bCs/>
          <w:sz w:val="24"/>
          <w:szCs w:val="24"/>
          <w:lang w:eastAsia="ar-SA"/>
        </w:rPr>
        <w:t>).</w:t>
      </w:r>
    </w:p>
    <w:p w14:paraId="44F2C801"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Кино, театр. А.Л. Абрикосов (1906–1973</w:t>
      </w:r>
      <w:r>
        <w:rPr>
          <w:rFonts w:ascii="Times New Roman" w:eastAsia="Calibri" w:hAnsi="Times New Roman" w:cs="Times New Roman"/>
          <w:bCs/>
          <w:sz w:val="24"/>
          <w:szCs w:val="24"/>
          <w:lang w:eastAsia="ar-SA"/>
        </w:rPr>
        <w:t xml:space="preserve"> гг.</w:t>
      </w:r>
      <w:r w:rsidRPr="00627DB4">
        <w:rPr>
          <w:rFonts w:ascii="Times New Roman" w:eastAsia="Calibri" w:hAnsi="Times New Roman" w:cs="Times New Roman"/>
          <w:bCs/>
          <w:sz w:val="24"/>
          <w:szCs w:val="24"/>
          <w:lang w:eastAsia="ar-SA"/>
        </w:rPr>
        <w:t>), Ф.Г. Раневская (1896–1984 гг.), Р.С.</w:t>
      </w:r>
      <w:r>
        <w:rPr>
          <w:rFonts w:ascii="Times New Roman" w:eastAsia="Calibri" w:hAnsi="Times New Roman" w:cs="Times New Roman"/>
          <w:bCs/>
          <w:sz w:val="24"/>
          <w:szCs w:val="24"/>
          <w:lang w:eastAsia="ar-SA"/>
        </w:rPr>
        <w:t> </w:t>
      </w:r>
      <w:r w:rsidRPr="00627DB4">
        <w:rPr>
          <w:rFonts w:ascii="Times New Roman" w:eastAsia="Calibri" w:hAnsi="Times New Roman" w:cs="Times New Roman"/>
          <w:bCs/>
          <w:sz w:val="24"/>
          <w:szCs w:val="24"/>
          <w:lang w:eastAsia="ar-SA"/>
        </w:rPr>
        <w:t>Филиппов (1936–1992</w:t>
      </w:r>
      <w:r>
        <w:rPr>
          <w:rFonts w:ascii="Times New Roman" w:eastAsia="Calibri" w:hAnsi="Times New Roman" w:cs="Times New Roman"/>
          <w:bCs/>
          <w:sz w:val="24"/>
          <w:szCs w:val="24"/>
          <w:lang w:eastAsia="ar-SA"/>
        </w:rPr>
        <w:t xml:space="preserve"> гг.</w:t>
      </w:r>
      <w:r w:rsidRPr="00627DB4">
        <w:rPr>
          <w:rFonts w:ascii="Times New Roman" w:eastAsia="Calibri" w:hAnsi="Times New Roman" w:cs="Times New Roman"/>
          <w:bCs/>
          <w:sz w:val="24"/>
          <w:szCs w:val="24"/>
          <w:lang w:eastAsia="ar-SA"/>
        </w:rPr>
        <w:t>), М.И. Пуговкин (1923–2008</w:t>
      </w:r>
      <w:r>
        <w:rPr>
          <w:rFonts w:ascii="Times New Roman" w:eastAsia="Calibri" w:hAnsi="Times New Roman" w:cs="Times New Roman"/>
          <w:bCs/>
          <w:sz w:val="24"/>
          <w:szCs w:val="24"/>
          <w:lang w:eastAsia="ar-SA"/>
        </w:rPr>
        <w:t xml:space="preserve"> гг.</w:t>
      </w:r>
      <w:r w:rsidRPr="00627DB4">
        <w:rPr>
          <w:rFonts w:ascii="Times New Roman" w:eastAsia="Calibri" w:hAnsi="Times New Roman" w:cs="Times New Roman"/>
          <w:bCs/>
          <w:sz w:val="24"/>
          <w:szCs w:val="24"/>
          <w:lang w:eastAsia="ar-SA"/>
        </w:rPr>
        <w:t>).</w:t>
      </w:r>
    </w:p>
    <w:p w14:paraId="30EFAE59"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Музыка. Ю.И. Богатиков (1932–2002 гг.), А.С. Караманов (1934–2007</w:t>
      </w:r>
      <w:r>
        <w:rPr>
          <w:rFonts w:ascii="Times New Roman" w:eastAsia="Calibri" w:hAnsi="Times New Roman" w:cs="Times New Roman"/>
          <w:bCs/>
          <w:sz w:val="24"/>
          <w:szCs w:val="24"/>
          <w:lang w:eastAsia="ar-SA"/>
        </w:rPr>
        <w:t xml:space="preserve"> гг.</w:t>
      </w:r>
      <w:r w:rsidRPr="00627DB4">
        <w:rPr>
          <w:rFonts w:ascii="Times New Roman" w:eastAsia="Calibri" w:hAnsi="Times New Roman" w:cs="Times New Roman"/>
          <w:bCs/>
          <w:sz w:val="24"/>
          <w:szCs w:val="24"/>
          <w:lang w:eastAsia="ar-SA"/>
        </w:rPr>
        <w:t>).</w:t>
      </w:r>
    </w:p>
    <w:p w14:paraId="760059F4"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Телевидение. В.Я. Ворошилов (1930–2001</w:t>
      </w:r>
      <w:r>
        <w:rPr>
          <w:rFonts w:ascii="Times New Roman" w:eastAsia="Calibri" w:hAnsi="Times New Roman" w:cs="Times New Roman"/>
          <w:bCs/>
          <w:sz w:val="24"/>
          <w:szCs w:val="24"/>
          <w:lang w:eastAsia="ar-SA"/>
        </w:rPr>
        <w:t xml:space="preserve"> гг.</w:t>
      </w:r>
      <w:r w:rsidRPr="00627DB4">
        <w:rPr>
          <w:rFonts w:ascii="Times New Roman" w:eastAsia="Calibri" w:hAnsi="Times New Roman" w:cs="Times New Roman"/>
          <w:bCs/>
          <w:sz w:val="24"/>
          <w:szCs w:val="24"/>
          <w:lang w:eastAsia="ar-SA"/>
        </w:rPr>
        <w:t>).</w:t>
      </w:r>
    </w:p>
    <w:p w14:paraId="0687ECBD" w14:textId="77777777" w:rsidR="00F167AF" w:rsidRPr="00627DB4"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627DB4">
        <w:rPr>
          <w:rFonts w:ascii="Times New Roman" w:eastAsia="Calibri" w:hAnsi="Times New Roman" w:cs="Times New Roman"/>
          <w:bCs/>
          <w:sz w:val="24"/>
          <w:szCs w:val="24"/>
          <w:lang w:eastAsia="ar-SA"/>
        </w:rPr>
        <w:t>Мои земляки – герои труда. Из истории родного города, поселка.</w:t>
      </w:r>
    </w:p>
    <w:p w14:paraId="20B16948" w14:textId="77777777" w:rsidR="00F167AF" w:rsidRPr="00F21D22" w:rsidRDefault="00F167AF" w:rsidP="00F167AF">
      <w:pPr>
        <w:tabs>
          <w:tab w:val="left" w:pos="9923"/>
        </w:tabs>
        <w:suppressAutoHyphens/>
        <w:spacing w:after="0" w:line="240" w:lineRule="auto"/>
        <w:jc w:val="center"/>
        <w:rPr>
          <w:rFonts w:ascii="Times New Roman" w:eastAsia="Calibri" w:hAnsi="Times New Roman" w:cs="Times New Roman"/>
          <w:b/>
          <w:sz w:val="24"/>
          <w:szCs w:val="24"/>
          <w:lang w:eastAsia="ar-SA"/>
        </w:rPr>
      </w:pPr>
      <w:r w:rsidRPr="00F21D22">
        <w:rPr>
          <w:rFonts w:ascii="Times New Roman" w:eastAsia="Calibri" w:hAnsi="Times New Roman" w:cs="Times New Roman"/>
          <w:b/>
          <w:sz w:val="24"/>
          <w:szCs w:val="24"/>
          <w:lang w:eastAsia="ar-SA"/>
        </w:rPr>
        <w:t>Раздел II. Крым в первой четверти XXI в.</w:t>
      </w:r>
      <w:r>
        <w:rPr>
          <w:rFonts w:ascii="Times New Roman" w:eastAsia="Calibri" w:hAnsi="Times New Roman" w:cs="Times New Roman"/>
          <w:b/>
          <w:sz w:val="24"/>
          <w:szCs w:val="24"/>
          <w:lang w:eastAsia="ar-SA"/>
        </w:rPr>
        <w:t xml:space="preserve"> 5 часов</w:t>
      </w:r>
    </w:p>
    <w:p w14:paraId="5120B55D" w14:textId="77777777" w:rsidR="00F167AF" w:rsidRPr="00F21D22" w:rsidRDefault="00F167AF" w:rsidP="00F167AF">
      <w:pPr>
        <w:tabs>
          <w:tab w:val="left" w:pos="9923"/>
        </w:tabs>
        <w:suppressAutoHyphens/>
        <w:spacing w:after="0" w:line="240" w:lineRule="auto"/>
        <w:jc w:val="center"/>
        <w:rPr>
          <w:rFonts w:ascii="Times New Roman" w:eastAsia="Calibri" w:hAnsi="Times New Roman" w:cs="Times New Roman"/>
          <w:b/>
          <w:sz w:val="24"/>
          <w:szCs w:val="24"/>
          <w:lang w:eastAsia="ar-SA"/>
        </w:rPr>
      </w:pPr>
      <w:r w:rsidRPr="00F21D22">
        <w:rPr>
          <w:rFonts w:ascii="Times New Roman" w:eastAsia="Calibri" w:hAnsi="Times New Roman" w:cs="Times New Roman"/>
          <w:b/>
          <w:sz w:val="24"/>
          <w:szCs w:val="24"/>
          <w:lang w:eastAsia="ar-SA"/>
        </w:rPr>
        <w:t>Тема 2.1. «Крымская весна»</w:t>
      </w:r>
      <w:r>
        <w:rPr>
          <w:rFonts w:ascii="Times New Roman" w:eastAsia="Calibri" w:hAnsi="Times New Roman" w:cs="Times New Roman"/>
          <w:b/>
          <w:sz w:val="24"/>
          <w:szCs w:val="24"/>
          <w:lang w:eastAsia="ar-SA"/>
        </w:rPr>
        <w:t>. 2 часа</w:t>
      </w:r>
    </w:p>
    <w:p w14:paraId="6EDA9230" w14:textId="77777777" w:rsidR="00F167AF" w:rsidRPr="00F21D22"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21D22">
        <w:rPr>
          <w:rFonts w:ascii="Times New Roman" w:eastAsia="Calibri" w:hAnsi="Times New Roman" w:cs="Times New Roman"/>
          <w:b/>
          <w:sz w:val="24"/>
          <w:szCs w:val="24"/>
          <w:lang w:eastAsia="ar-SA"/>
        </w:rPr>
        <w:t>«Крымская весна». Воссоединение Крыма с Россией в марте 2014 года</w:t>
      </w:r>
      <w:r>
        <w:rPr>
          <w:rFonts w:ascii="Times New Roman" w:eastAsia="Calibri" w:hAnsi="Times New Roman" w:cs="Times New Roman"/>
          <w:b/>
          <w:sz w:val="24"/>
          <w:szCs w:val="24"/>
          <w:lang w:eastAsia="ar-SA"/>
        </w:rPr>
        <w:t>.</w:t>
      </w:r>
      <w:r>
        <w:rPr>
          <w:rFonts w:ascii="Times New Roman" w:eastAsia="Calibri" w:hAnsi="Times New Roman" w:cs="Times New Roman"/>
          <w:bCs/>
          <w:sz w:val="24"/>
          <w:szCs w:val="24"/>
          <w:lang w:eastAsia="ar-SA"/>
        </w:rPr>
        <w:t xml:space="preserve"> </w:t>
      </w:r>
      <w:r w:rsidRPr="00F21D22">
        <w:rPr>
          <w:rFonts w:ascii="Times New Roman" w:eastAsia="Calibri" w:hAnsi="Times New Roman" w:cs="Times New Roman"/>
          <w:bCs/>
          <w:sz w:val="24"/>
          <w:szCs w:val="24"/>
          <w:lang w:eastAsia="ar-SA"/>
        </w:rPr>
        <w:t>Причины и исторические предпосылки «Крымской весны». Что такое референдум. Общекрымские референдумы начала 1990-х гг. Автономная Республика Крым. Государственный переворот 22 февраля 2014 года на Украине, приход к власти националистических сил. Хронология основных событий «Крымской весны». Принятие Верховным Советом Автономной Республики Крым решения о проведении всекрымского референдума. «Вежливые люди». Всенародный референдум</w:t>
      </w:r>
      <w:r>
        <w:rPr>
          <w:rFonts w:ascii="Times New Roman" w:eastAsia="Calibri" w:hAnsi="Times New Roman" w:cs="Times New Roman"/>
          <w:bCs/>
          <w:sz w:val="24"/>
          <w:szCs w:val="24"/>
          <w:lang w:eastAsia="ar-SA"/>
        </w:rPr>
        <w:t xml:space="preserve"> </w:t>
      </w:r>
      <w:r w:rsidRPr="00F21D22">
        <w:rPr>
          <w:rFonts w:ascii="Times New Roman" w:eastAsia="Calibri" w:hAnsi="Times New Roman" w:cs="Times New Roman"/>
          <w:bCs/>
          <w:sz w:val="24"/>
          <w:szCs w:val="24"/>
          <w:lang w:eastAsia="ar-SA"/>
        </w:rPr>
        <w:t>16 марта 2014 г</w:t>
      </w:r>
      <w:r>
        <w:rPr>
          <w:rFonts w:ascii="Times New Roman" w:eastAsia="Calibri" w:hAnsi="Times New Roman" w:cs="Times New Roman"/>
          <w:bCs/>
          <w:sz w:val="24"/>
          <w:szCs w:val="24"/>
          <w:lang w:eastAsia="ar-SA"/>
        </w:rPr>
        <w:t>.</w:t>
      </w:r>
      <w:r w:rsidRPr="00F21D22">
        <w:rPr>
          <w:rFonts w:ascii="Times New Roman" w:eastAsia="Calibri" w:hAnsi="Times New Roman" w:cs="Times New Roman"/>
          <w:bCs/>
          <w:sz w:val="24"/>
          <w:szCs w:val="24"/>
          <w:lang w:eastAsia="ar-SA"/>
        </w:rPr>
        <w:t xml:space="preserve"> в Республике Крым: результаты и историческое значение. Волеизъявление крымчан на референдуме – основной фактор «Крымской весны». Подписание межгосударственного договора о принятии Республики Крым и г. Севастополя в</w:t>
      </w:r>
      <w:r>
        <w:rPr>
          <w:rFonts w:ascii="Times New Roman" w:eastAsia="Calibri" w:hAnsi="Times New Roman" w:cs="Times New Roman"/>
          <w:bCs/>
          <w:sz w:val="24"/>
          <w:szCs w:val="24"/>
          <w:lang w:eastAsia="ar-SA"/>
        </w:rPr>
        <w:t> </w:t>
      </w:r>
      <w:r w:rsidRPr="00F21D22">
        <w:rPr>
          <w:rFonts w:ascii="Times New Roman" w:eastAsia="Calibri" w:hAnsi="Times New Roman" w:cs="Times New Roman"/>
          <w:bCs/>
          <w:sz w:val="24"/>
          <w:szCs w:val="24"/>
          <w:lang w:eastAsia="ar-SA"/>
        </w:rPr>
        <w:t>Российскую Федерацию</w:t>
      </w:r>
      <w:r>
        <w:rPr>
          <w:rFonts w:ascii="Times New Roman" w:eastAsia="Calibri" w:hAnsi="Times New Roman" w:cs="Times New Roman"/>
          <w:bCs/>
          <w:sz w:val="24"/>
          <w:szCs w:val="24"/>
          <w:lang w:eastAsia="ar-SA"/>
        </w:rPr>
        <w:t xml:space="preserve"> </w:t>
      </w:r>
      <w:r w:rsidRPr="00F21D22">
        <w:rPr>
          <w:rFonts w:ascii="Times New Roman" w:eastAsia="Calibri" w:hAnsi="Times New Roman" w:cs="Times New Roman"/>
          <w:bCs/>
          <w:sz w:val="24"/>
          <w:szCs w:val="24"/>
          <w:lang w:eastAsia="ar-SA"/>
        </w:rPr>
        <w:t>18 марта 2014 г</w:t>
      </w:r>
      <w:r>
        <w:rPr>
          <w:rFonts w:ascii="Times New Roman" w:eastAsia="Calibri" w:hAnsi="Times New Roman" w:cs="Times New Roman"/>
          <w:bCs/>
          <w:sz w:val="24"/>
          <w:szCs w:val="24"/>
          <w:lang w:eastAsia="ar-SA"/>
        </w:rPr>
        <w:t>.</w:t>
      </w:r>
      <w:r w:rsidRPr="00F21D22">
        <w:rPr>
          <w:rFonts w:ascii="Times New Roman" w:eastAsia="Calibri" w:hAnsi="Times New Roman" w:cs="Times New Roman"/>
          <w:bCs/>
          <w:sz w:val="24"/>
          <w:szCs w:val="24"/>
          <w:lang w:eastAsia="ar-SA"/>
        </w:rPr>
        <w:t xml:space="preserve"> Президентом Российской Федерации В.</w:t>
      </w:r>
      <w:r>
        <w:rPr>
          <w:rFonts w:ascii="Times New Roman" w:eastAsia="Calibri" w:hAnsi="Times New Roman" w:cs="Times New Roman"/>
          <w:bCs/>
          <w:sz w:val="24"/>
          <w:szCs w:val="24"/>
          <w:lang w:eastAsia="ar-SA"/>
        </w:rPr>
        <w:t>В. </w:t>
      </w:r>
      <w:r w:rsidRPr="00F21D22">
        <w:rPr>
          <w:rFonts w:ascii="Times New Roman" w:eastAsia="Calibri" w:hAnsi="Times New Roman" w:cs="Times New Roman"/>
          <w:bCs/>
          <w:sz w:val="24"/>
          <w:szCs w:val="24"/>
          <w:lang w:eastAsia="ar-SA"/>
        </w:rPr>
        <w:t>Путиным, Председателем Государственного Совета Республики Крым В.А.</w:t>
      </w:r>
      <w:r>
        <w:rPr>
          <w:rFonts w:ascii="Times New Roman" w:eastAsia="Calibri" w:hAnsi="Times New Roman" w:cs="Times New Roman"/>
          <w:bCs/>
          <w:sz w:val="24"/>
          <w:szCs w:val="24"/>
          <w:lang w:eastAsia="ar-SA"/>
        </w:rPr>
        <w:t> </w:t>
      </w:r>
      <w:r w:rsidRPr="00F21D22">
        <w:rPr>
          <w:rFonts w:ascii="Times New Roman" w:eastAsia="Calibri" w:hAnsi="Times New Roman" w:cs="Times New Roman"/>
          <w:bCs/>
          <w:sz w:val="24"/>
          <w:szCs w:val="24"/>
          <w:lang w:eastAsia="ar-SA"/>
        </w:rPr>
        <w:t>Константиновым, Председателем Совета министров Республики Крым С.В. Аксеновым, мэром Севастополя А.М. Чалым.</w:t>
      </w:r>
    </w:p>
    <w:p w14:paraId="522740BC" w14:textId="77777777" w:rsidR="00F167AF" w:rsidRPr="00F21D22"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21D22">
        <w:rPr>
          <w:rFonts w:ascii="Times New Roman" w:eastAsia="Calibri" w:hAnsi="Times New Roman" w:cs="Times New Roman"/>
          <w:bCs/>
          <w:sz w:val="24"/>
          <w:szCs w:val="24"/>
          <w:lang w:eastAsia="ar-SA"/>
        </w:rPr>
        <w:t>Всемирно-историческое значение «Крымской весны».</w:t>
      </w:r>
    </w:p>
    <w:p w14:paraId="46EB4B88" w14:textId="77777777" w:rsidR="00F167AF" w:rsidRPr="00F21D22"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21D22">
        <w:rPr>
          <w:rFonts w:ascii="Times New Roman" w:eastAsia="Calibri" w:hAnsi="Times New Roman" w:cs="Times New Roman"/>
          <w:bCs/>
          <w:sz w:val="24"/>
          <w:szCs w:val="24"/>
          <w:lang w:eastAsia="ar-SA"/>
        </w:rPr>
        <w:t>Памятник «Вежливым людям» в Симферополе. Прототипы памятника «Вежливым людям».</w:t>
      </w:r>
    </w:p>
    <w:p w14:paraId="4BBD7513" w14:textId="77777777" w:rsidR="00F167AF" w:rsidRPr="00F21D22"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21D22">
        <w:rPr>
          <w:rFonts w:ascii="Times New Roman" w:eastAsia="Calibri" w:hAnsi="Times New Roman" w:cs="Times New Roman"/>
          <w:bCs/>
          <w:sz w:val="24"/>
          <w:szCs w:val="24"/>
          <w:lang w:eastAsia="ar-SA"/>
        </w:rPr>
        <w:t>События и участники «Крымской весны» родного города, поселка.</w:t>
      </w:r>
    </w:p>
    <w:p w14:paraId="3E413D7C" w14:textId="77777777" w:rsidR="00F167AF" w:rsidRPr="00F21D22" w:rsidRDefault="00F167AF" w:rsidP="00F167AF">
      <w:pPr>
        <w:tabs>
          <w:tab w:val="left" w:pos="9923"/>
        </w:tabs>
        <w:suppressAutoHyphens/>
        <w:spacing w:after="0" w:line="240" w:lineRule="auto"/>
        <w:ind w:firstLine="709"/>
        <w:jc w:val="both"/>
        <w:rPr>
          <w:rFonts w:ascii="Times New Roman" w:eastAsia="Calibri" w:hAnsi="Times New Roman" w:cs="Times New Roman"/>
          <w:b/>
          <w:sz w:val="24"/>
          <w:szCs w:val="24"/>
          <w:lang w:eastAsia="ar-SA"/>
        </w:rPr>
      </w:pPr>
      <w:r w:rsidRPr="00F21D22">
        <w:rPr>
          <w:rFonts w:ascii="Times New Roman" w:eastAsia="Calibri" w:hAnsi="Times New Roman" w:cs="Times New Roman"/>
          <w:b/>
          <w:sz w:val="24"/>
          <w:szCs w:val="24"/>
          <w:lang w:eastAsia="ar-SA"/>
        </w:rPr>
        <w:t>Социально-экономическое и культурное развитие Крыма как субъекта России. Достижения и перспективы</w:t>
      </w:r>
      <w:r>
        <w:rPr>
          <w:rFonts w:ascii="Times New Roman" w:eastAsia="Calibri" w:hAnsi="Times New Roman" w:cs="Times New Roman"/>
          <w:b/>
          <w:sz w:val="24"/>
          <w:szCs w:val="24"/>
          <w:lang w:eastAsia="ar-SA"/>
        </w:rPr>
        <w:t xml:space="preserve"> </w:t>
      </w:r>
      <w:r>
        <w:rPr>
          <w:rFonts w:ascii="Times New Roman" w:eastAsia="Calibri" w:hAnsi="Times New Roman" w:cs="Times New Roman"/>
          <w:bCs/>
          <w:sz w:val="24"/>
          <w:szCs w:val="24"/>
          <w:lang w:eastAsia="ar-SA"/>
        </w:rPr>
        <w:t>(п</w:t>
      </w:r>
      <w:r w:rsidRPr="00F21D22">
        <w:rPr>
          <w:rFonts w:ascii="Times New Roman" w:eastAsia="Calibri" w:hAnsi="Times New Roman" w:cs="Times New Roman"/>
          <w:bCs/>
          <w:sz w:val="24"/>
          <w:szCs w:val="24"/>
          <w:lang w:eastAsia="ar-SA"/>
        </w:rPr>
        <w:t>роектная деятельность</w:t>
      </w:r>
      <w:r>
        <w:rPr>
          <w:rFonts w:ascii="Times New Roman" w:eastAsia="Calibri" w:hAnsi="Times New Roman" w:cs="Times New Roman"/>
          <w:bCs/>
          <w:sz w:val="24"/>
          <w:szCs w:val="24"/>
          <w:lang w:eastAsia="ar-SA"/>
        </w:rPr>
        <w:t xml:space="preserve"> обучающихся). </w:t>
      </w:r>
      <w:r w:rsidRPr="00F21D22">
        <w:rPr>
          <w:rFonts w:ascii="Times New Roman" w:eastAsia="Calibri" w:hAnsi="Times New Roman" w:cs="Times New Roman"/>
          <w:bCs/>
          <w:sz w:val="24"/>
          <w:szCs w:val="24"/>
          <w:lang w:eastAsia="ar-SA"/>
        </w:rPr>
        <w:t xml:space="preserve">Рост экономического развития Крыма и </w:t>
      </w:r>
      <w:r>
        <w:rPr>
          <w:rFonts w:ascii="Times New Roman" w:eastAsia="Calibri" w:hAnsi="Times New Roman" w:cs="Times New Roman"/>
          <w:bCs/>
          <w:sz w:val="24"/>
          <w:szCs w:val="24"/>
          <w:lang w:eastAsia="ar-SA"/>
        </w:rPr>
        <w:t xml:space="preserve">г. </w:t>
      </w:r>
      <w:r w:rsidRPr="00F21D22">
        <w:rPr>
          <w:rFonts w:ascii="Times New Roman" w:eastAsia="Calibri" w:hAnsi="Times New Roman" w:cs="Times New Roman"/>
          <w:bCs/>
          <w:sz w:val="24"/>
          <w:szCs w:val="24"/>
          <w:lang w:eastAsia="ar-SA"/>
        </w:rPr>
        <w:t xml:space="preserve">Севастополя после присоединения к России. Крым и </w:t>
      </w:r>
      <w:r>
        <w:rPr>
          <w:rFonts w:ascii="Times New Roman" w:eastAsia="Calibri" w:hAnsi="Times New Roman" w:cs="Times New Roman"/>
          <w:bCs/>
          <w:sz w:val="24"/>
          <w:szCs w:val="24"/>
          <w:lang w:eastAsia="ar-SA"/>
        </w:rPr>
        <w:t xml:space="preserve">г. </w:t>
      </w:r>
      <w:r w:rsidRPr="00F21D22">
        <w:rPr>
          <w:rFonts w:ascii="Times New Roman" w:eastAsia="Calibri" w:hAnsi="Times New Roman" w:cs="Times New Roman"/>
          <w:bCs/>
          <w:sz w:val="24"/>
          <w:szCs w:val="24"/>
          <w:lang w:eastAsia="ar-SA"/>
        </w:rPr>
        <w:t>Севастополь – свободная экономическая зона (1 января 2015–31 декабря 2039 г</w:t>
      </w:r>
      <w:r>
        <w:rPr>
          <w:rFonts w:ascii="Times New Roman" w:eastAsia="Calibri" w:hAnsi="Times New Roman" w:cs="Times New Roman"/>
          <w:bCs/>
          <w:sz w:val="24"/>
          <w:szCs w:val="24"/>
          <w:lang w:eastAsia="ar-SA"/>
        </w:rPr>
        <w:t>г.</w:t>
      </w:r>
      <w:r w:rsidRPr="00F21D22">
        <w:rPr>
          <w:rFonts w:ascii="Times New Roman" w:eastAsia="Calibri" w:hAnsi="Times New Roman" w:cs="Times New Roman"/>
          <w:bCs/>
          <w:sz w:val="24"/>
          <w:szCs w:val="24"/>
          <w:lang w:eastAsia="ar-SA"/>
        </w:rPr>
        <w:t>).</w:t>
      </w:r>
    </w:p>
    <w:p w14:paraId="67E080E1" w14:textId="77777777" w:rsidR="00F167AF" w:rsidRPr="00F21D22"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21D22">
        <w:rPr>
          <w:rFonts w:ascii="Times New Roman" w:eastAsia="Calibri" w:hAnsi="Times New Roman" w:cs="Times New Roman"/>
          <w:bCs/>
          <w:sz w:val="24"/>
          <w:szCs w:val="24"/>
          <w:lang w:eastAsia="ar-SA"/>
        </w:rPr>
        <w:t xml:space="preserve">Крымский мост. Федеральная </w:t>
      </w:r>
      <w:r>
        <w:rPr>
          <w:rFonts w:ascii="Times New Roman" w:eastAsia="Calibri" w:hAnsi="Times New Roman" w:cs="Times New Roman"/>
          <w:bCs/>
          <w:sz w:val="24"/>
          <w:szCs w:val="24"/>
          <w:lang w:eastAsia="ar-SA"/>
        </w:rPr>
        <w:t xml:space="preserve">автомобильная </w:t>
      </w:r>
      <w:r w:rsidRPr="00F21D22">
        <w:rPr>
          <w:rFonts w:ascii="Times New Roman" w:eastAsia="Calibri" w:hAnsi="Times New Roman" w:cs="Times New Roman"/>
          <w:bCs/>
          <w:sz w:val="24"/>
          <w:szCs w:val="24"/>
          <w:lang w:eastAsia="ar-SA"/>
        </w:rPr>
        <w:t>трасса «Таврида».</w:t>
      </w:r>
    </w:p>
    <w:p w14:paraId="2ABD38D7" w14:textId="77777777" w:rsidR="00F167AF" w:rsidRPr="00F21D22"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21D22">
        <w:rPr>
          <w:rFonts w:ascii="Times New Roman" w:eastAsia="Calibri" w:hAnsi="Times New Roman" w:cs="Times New Roman"/>
          <w:bCs/>
          <w:sz w:val="24"/>
          <w:szCs w:val="24"/>
          <w:lang w:eastAsia="ar-SA"/>
        </w:rPr>
        <w:t xml:space="preserve">Развитие промышленности, судостроения, оптики и электроники. </w:t>
      </w:r>
    </w:p>
    <w:p w14:paraId="383A68AC" w14:textId="77777777" w:rsidR="00F167AF" w:rsidRPr="00F21D22"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21D22">
        <w:rPr>
          <w:rFonts w:ascii="Times New Roman" w:eastAsia="Calibri" w:hAnsi="Times New Roman" w:cs="Times New Roman"/>
          <w:bCs/>
          <w:sz w:val="24"/>
          <w:szCs w:val="24"/>
          <w:lang w:eastAsia="ar-SA"/>
        </w:rPr>
        <w:t>Развитие сельского хозяйства Крыма. Жилищное строительство. Туризм в Крыму. МДЦ «Артек».</w:t>
      </w:r>
    </w:p>
    <w:p w14:paraId="33CE5CC9" w14:textId="77777777" w:rsidR="00F167AF" w:rsidRPr="00F21D22"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21D22">
        <w:rPr>
          <w:rFonts w:ascii="Times New Roman" w:eastAsia="Calibri" w:hAnsi="Times New Roman" w:cs="Times New Roman"/>
          <w:bCs/>
          <w:sz w:val="24"/>
          <w:szCs w:val="24"/>
          <w:lang w:eastAsia="ar-SA"/>
        </w:rPr>
        <w:t>Медицина. Открытие многопрофильного республиканского медицинского центра в</w:t>
      </w:r>
      <w:r>
        <w:rPr>
          <w:rFonts w:ascii="Times New Roman" w:eastAsia="Calibri" w:hAnsi="Times New Roman" w:cs="Times New Roman"/>
          <w:bCs/>
          <w:sz w:val="24"/>
          <w:szCs w:val="24"/>
          <w:lang w:eastAsia="ar-SA"/>
        </w:rPr>
        <w:t> г. </w:t>
      </w:r>
      <w:r w:rsidRPr="00F21D22">
        <w:rPr>
          <w:rFonts w:ascii="Times New Roman" w:eastAsia="Calibri" w:hAnsi="Times New Roman" w:cs="Times New Roman"/>
          <w:bCs/>
          <w:sz w:val="24"/>
          <w:szCs w:val="24"/>
          <w:lang w:eastAsia="ar-SA"/>
        </w:rPr>
        <w:t>Ялт</w:t>
      </w:r>
      <w:r>
        <w:rPr>
          <w:rFonts w:ascii="Times New Roman" w:eastAsia="Calibri" w:hAnsi="Times New Roman" w:cs="Times New Roman"/>
          <w:bCs/>
          <w:sz w:val="24"/>
          <w:szCs w:val="24"/>
          <w:lang w:eastAsia="ar-SA"/>
        </w:rPr>
        <w:t>а</w:t>
      </w:r>
      <w:r w:rsidRPr="00F21D22">
        <w:rPr>
          <w:rFonts w:ascii="Times New Roman" w:eastAsia="Calibri" w:hAnsi="Times New Roman" w:cs="Times New Roman"/>
          <w:bCs/>
          <w:sz w:val="24"/>
          <w:szCs w:val="24"/>
          <w:lang w:eastAsia="ar-SA"/>
        </w:rPr>
        <w:t xml:space="preserve">, Республиканской клинической больницы им. Н.А. Семашко в </w:t>
      </w:r>
      <w:r>
        <w:rPr>
          <w:rFonts w:ascii="Times New Roman" w:eastAsia="Calibri" w:hAnsi="Times New Roman" w:cs="Times New Roman"/>
          <w:bCs/>
          <w:sz w:val="24"/>
          <w:szCs w:val="24"/>
          <w:lang w:eastAsia="ar-SA"/>
        </w:rPr>
        <w:t xml:space="preserve">г. </w:t>
      </w:r>
      <w:r w:rsidRPr="00F21D22">
        <w:rPr>
          <w:rFonts w:ascii="Times New Roman" w:eastAsia="Calibri" w:hAnsi="Times New Roman" w:cs="Times New Roman"/>
          <w:bCs/>
          <w:sz w:val="24"/>
          <w:szCs w:val="24"/>
          <w:lang w:eastAsia="ar-SA"/>
        </w:rPr>
        <w:t>Симферополе, республиканского сосудистого центра, центров амбулаторной онкологической помощи в</w:t>
      </w:r>
      <w:r>
        <w:rPr>
          <w:rFonts w:ascii="Times New Roman" w:eastAsia="Calibri" w:hAnsi="Times New Roman" w:cs="Times New Roman"/>
          <w:bCs/>
          <w:sz w:val="24"/>
          <w:szCs w:val="24"/>
          <w:lang w:eastAsia="ar-SA"/>
        </w:rPr>
        <w:t xml:space="preserve"> городах </w:t>
      </w:r>
      <w:r w:rsidRPr="00F21D22">
        <w:rPr>
          <w:rFonts w:ascii="Times New Roman" w:eastAsia="Calibri" w:hAnsi="Times New Roman" w:cs="Times New Roman"/>
          <w:bCs/>
          <w:sz w:val="24"/>
          <w:szCs w:val="24"/>
          <w:lang w:eastAsia="ar-SA"/>
        </w:rPr>
        <w:t>Джанкое, Евпатории, Симферополе и Ялте.</w:t>
      </w:r>
    </w:p>
    <w:p w14:paraId="0ECA5DBE" w14:textId="77777777" w:rsidR="00F167AF" w:rsidRPr="00F21D22"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21D22">
        <w:rPr>
          <w:rFonts w:ascii="Times New Roman" w:eastAsia="Calibri" w:hAnsi="Times New Roman" w:cs="Times New Roman"/>
          <w:bCs/>
          <w:sz w:val="24"/>
          <w:szCs w:val="24"/>
          <w:lang w:eastAsia="ar-SA"/>
        </w:rPr>
        <w:t>Строительство Таврической (Симферопольской ПГУ-ТЭС</w:t>
      </w:r>
      <w:r>
        <w:rPr>
          <w:rFonts w:ascii="Times New Roman" w:eastAsia="Calibri" w:hAnsi="Times New Roman" w:cs="Times New Roman"/>
          <w:bCs/>
          <w:sz w:val="24"/>
          <w:szCs w:val="24"/>
          <w:lang w:eastAsia="ar-SA"/>
        </w:rPr>
        <w:t>)</w:t>
      </w:r>
      <w:r w:rsidRPr="00F21D22">
        <w:rPr>
          <w:rFonts w:ascii="Times New Roman" w:eastAsia="Calibri" w:hAnsi="Times New Roman" w:cs="Times New Roman"/>
          <w:bCs/>
          <w:sz w:val="24"/>
          <w:szCs w:val="24"/>
          <w:lang w:eastAsia="ar-SA"/>
        </w:rPr>
        <w:t xml:space="preserve"> парогазовой электростанции, Балаклавской ТЭС в </w:t>
      </w:r>
      <w:r>
        <w:rPr>
          <w:rFonts w:ascii="Times New Roman" w:eastAsia="Calibri" w:hAnsi="Times New Roman" w:cs="Times New Roman"/>
          <w:bCs/>
          <w:sz w:val="24"/>
          <w:szCs w:val="24"/>
          <w:lang w:eastAsia="ar-SA"/>
        </w:rPr>
        <w:t xml:space="preserve">г. </w:t>
      </w:r>
      <w:r w:rsidRPr="00F21D22">
        <w:rPr>
          <w:rFonts w:ascii="Times New Roman" w:eastAsia="Calibri" w:hAnsi="Times New Roman" w:cs="Times New Roman"/>
          <w:bCs/>
          <w:sz w:val="24"/>
          <w:szCs w:val="24"/>
          <w:lang w:eastAsia="ar-SA"/>
        </w:rPr>
        <w:t>Севастополе</w:t>
      </w:r>
      <w:r>
        <w:rPr>
          <w:rFonts w:ascii="Times New Roman" w:eastAsia="Calibri" w:hAnsi="Times New Roman" w:cs="Times New Roman"/>
          <w:bCs/>
          <w:sz w:val="24"/>
          <w:szCs w:val="24"/>
          <w:lang w:eastAsia="ar-SA"/>
        </w:rPr>
        <w:t>. Г</w:t>
      </w:r>
      <w:r w:rsidRPr="00F21D22">
        <w:rPr>
          <w:rFonts w:ascii="Times New Roman" w:eastAsia="Calibri" w:hAnsi="Times New Roman" w:cs="Times New Roman"/>
          <w:bCs/>
          <w:sz w:val="24"/>
          <w:szCs w:val="24"/>
          <w:lang w:eastAsia="ar-SA"/>
        </w:rPr>
        <w:t>азификация населенных пунктов. Аэропорт им. И.К. Айвазовского. Историко-археологический парк «Херсонес Таврический» («Новый Херсонес»).</w:t>
      </w:r>
    </w:p>
    <w:p w14:paraId="047B09E2" w14:textId="77777777" w:rsidR="00F167AF" w:rsidRPr="00F21D22"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21D22">
        <w:rPr>
          <w:rFonts w:ascii="Times New Roman" w:eastAsia="Calibri" w:hAnsi="Times New Roman" w:cs="Times New Roman"/>
          <w:bCs/>
          <w:sz w:val="24"/>
          <w:szCs w:val="24"/>
          <w:lang w:eastAsia="ar-SA"/>
        </w:rPr>
        <w:t>Открытие новых школ и детских садов. Благоустройство детских и спортивных площадок.</w:t>
      </w:r>
    </w:p>
    <w:p w14:paraId="7F36DDFE" w14:textId="77777777" w:rsidR="00F167A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F21D22">
        <w:rPr>
          <w:rFonts w:ascii="Times New Roman" w:eastAsia="Calibri" w:hAnsi="Times New Roman" w:cs="Times New Roman"/>
          <w:bCs/>
          <w:sz w:val="24"/>
          <w:szCs w:val="24"/>
          <w:lang w:eastAsia="ar-SA"/>
        </w:rPr>
        <w:lastRenderedPageBreak/>
        <w:t>Фестиваль «Таврида–Арт».</w:t>
      </w:r>
    </w:p>
    <w:p w14:paraId="55F53E54" w14:textId="77777777" w:rsidR="00F167AF" w:rsidRPr="00DC7FE7" w:rsidRDefault="00F167AF" w:rsidP="00F167AF">
      <w:pPr>
        <w:tabs>
          <w:tab w:val="left" w:pos="9923"/>
        </w:tabs>
        <w:suppressAutoHyphens/>
        <w:spacing w:after="0" w:line="240" w:lineRule="auto"/>
        <w:ind w:firstLine="709"/>
        <w:jc w:val="center"/>
        <w:rPr>
          <w:rFonts w:ascii="Times New Roman" w:eastAsia="Calibri" w:hAnsi="Times New Roman" w:cs="Times New Roman"/>
          <w:b/>
          <w:sz w:val="24"/>
          <w:szCs w:val="24"/>
          <w:lang w:eastAsia="ar-SA"/>
        </w:rPr>
      </w:pPr>
      <w:r w:rsidRPr="00DC7FE7">
        <w:rPr>
          <w:rFonts w:ascii="Times New Roman" w:eastAsia="Calibri" w:hAnsi="Times New Roman" w:cs="Times New Roman"/>
          <w:b/>
          <w:sz w:val="24"/>
          <w:szCs w:val="24"/>
          <w:lang w:eastAsia="ar-SA"/>
        </w:rPr>
        <w:t>Тема 2.2. Что значит быть гражданином России</w:t>
      </w:r>
      <w:r>
        <w:rPr>
          <w:rFonts w:ascii="Times New Roman" w:eastAsia="Calibri" w:hAnsi="Times New Roman" w:cs="Times New Roman"/>
          <w:b/>
          <w:sz w:val="24"/>
          <w:szCs w:val="24"/>
          <w:lang w:eastAsia="ar-SA"/>
        </w:rPr>
        <w:t>. 3 часа</w:t>
      </w:r>
    </w:p>
    <w:p w14:paraId="3C64F083" w14:textId="77777777" w:rsidR="00F167AF" w:rsidRPr="00DC7FE7"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DC7FE7">
        <w:rPr>
          <w:rFonts w:ascii="Times New Roman" w:eastAsia="Calibri" w:hAnsi="Times New Roman" w:cs="Times New Roman"/>
          <w:b/>
          <w:sz w:val="24"/>
          <w:szCs w:val="24"/>
          <w:lang w:eastAsia="ar-SA"/>
        </w:rPr>
        <w:t>Я</w:t>
      </w:r>
      <w:r>
        <w:rPr>
          <w:rFonts w:ascii="Times New Roman" w:eastAsia="Calibri" w:hAnsi="Times New Roman" w:cs="Times New Roman"/>
          <w:b/>
          <w:sz w:val="24"/>
          <w:szCs w:val="24"/>
          <w:lang w:eastAsia="ar-SA"/>
        </w:rPr>
        <w:t xml:space="preserve"> </w:t>
      </w:r>
      <w:r w:rsidRPr="00DC7FE7">
        <w:rPr>
          <w:rFonts w:ascii="Times New Roman" w:eastAsia="Calibri" w:hAnsi="Times New Roman" w:cs="Times New Roman"/>
          <w:b/>
          <w:sz w:val="24"/>
          <w:szCs w:val="24"/>
          <w:lang w:eastAsia="ar-SA"/>
        </w:rPr>
        <w:t>–</w:t>
      </w:r>
      <w:r>
        <w:rPr>
          <w:rFonts w:ascii="Times New Roman" w:eastAsia="Calibri" w:hAnsi="Times New Roman" w:cs="Times New Roman"/>
          <w:b/>
          <w:sz w:val="24"/>
          <w:szCs w:val="24"/>
          <w:lang w:eastAsia="ar-SA"/>
        </w:rPr>
        <w:t xml:space="preserve"> </w:t>
      </w:r>
      <w:r w:rsidRPr="00DC7FE7">
        <w:rPr>
          <w:rFonts w:ascii="Times New Roman" w:eastAsia="Calibri" w:hAnsi="Times New Roman" w:cs="Times New Roman"/>
          <w:b/>
          <w:sz w:val="24"/>
          <w:szCs w:val="24"/>
          <w:lang w:eastAsia="ar-SA"/>
        </w:rPr>
        <w:t>гражданин Российской Федерации</w:t>
      </w:r>
      <w:r>
        <w:rPr>
          <w:rFonts w:ascii="Times New Roman" w:eastAsia="Calibri" w:hAnsi="Times New Roman" w:cs="Times New Roman"/>
          <w:b/>
          <w:sz w:val="24"/>
          <w:szCs w:val="24"/>
          <w:lang w:eastAsia="ar-SA"/>
        </w:rPr>
        <w:t>.</w:t>
      </w:r>
      <w:r>
        <w:rPr>
          <w:rFonts w:ascii="Times New Roman" w:eastAsia="Calibri" w:hAnsi="Times New Roman" w:cs="Times New Roman"/>
          <w:bCs/>
          <w:sz w:val="24"/>
          <w:szCs w:val="24"/>
          <w:lang w:eastAsia="ar-SA"/>
        </w:rPr>
        <w:t xml:space="preserve"> </w:t>
      </w:r>
      <w:r w:rsidRPr="00DC7FE7">
        <w:rPr>
          <w:rFonts w:ascii="Times New Roman" w:eastAsia="Calibri" w:hAnsi="Times New Roman" w:cs="Times New Roman"/>
          <w:bCs/>
          <w:sz w:val="24"/>
          <w:szCs w:val="24"/>
          <w:lang w:eastAsia="ar-SA"/>
        </w:rPr>
        <w:t>Что такое государство</w:t>
      </w:r>
      <w:r>
        <w:rPr>
          <w:rFonts w:ascii="Times New Roman" w:eastAsia="Calibri" w:hAnsi="Times New Roman" w:cs="Times New Roman"/>
          <w:bCs/>
          <w:sz w:val="24"/>
          <w:szCs w:val="24"/>
          <w:lang w:eastAsia="ar-SA"/>
        </w:rPr>
        <w:t>.</w:t>
      </w:r>
      <w:r w:rsidRPr="00DC7FE7">
        <w:rPr>
          <w:rFonts w:ascii="Times New Roman" w:eastAsia="Calibri" w:hAnsi="Times New Roman" w:cs="Times New Roman"/>
          <w:bCs/>
          <w:sz w:val="24"/>
          <w:szCs w:val="24"/>
          <w:lang w:eastAsia="ar-SA"/>
        </w:rPr>
        <w:t xml:space="preserve"> Государство как</w:t>
      </w:r>
      <w:r>
        <w:rPr>
          <w:rFonts w:ascii="Times New Roman" w:eastAsia="Calibri" w:hAnsi="Times New Roman" w:cs="Times New Roman"/>
          <w:bCs/>
          <w:sz w:val="24"/>
          <w:szCs w:val="24"/>
          <w:lang w:eastAsia="ar-SA"/>
        </w:rPr>
        <w:t> </w:t>
      </w:r>
      <w:r w:rsidRPr="00DC7FE7">
        <w:rPr>
          <w:rFonts w:ascii="Times New Roman" w:eastAsia="Calibri" w:hAnsi="Times New Roman" w:cs="Times New Roman"/>
          <w:bCs/>
          <w:sz w:val="24"/>
          <w:szCs w:val="24"/>
          <w:lang w:eastAsia="ar-SA"/>
        </w:rPr>
        <w:t>объединяющее начало. Россия – наша Родина. Гражданин. Родина и гражданство, их</w:t>
      </w:r>
      <w:r>
        <w:rPr>
          <w:rFonts w:ascii="Times New Roman" w:eastAsia="Calibri" w:hAnsi="Times New Roman" w:cs="Times New Roman"/>
          <w:bCs/>
          <w:sz w:val="24"/>
          <w:szCs w:val="24"/>
          <w:lang w:eastAsia="ar-SA"/>
        </w:rPr>
        <w:t> </w:t>
      </w:r>
      <w:r w:rsidRPr="00DC7FE7">
        <w:rPr>
          <w:rFonts w:ascii="Times New Roman" w:eastAsia="Calibri" w:hAnsi="Times New Roman" w:cs="Times New Roman"/>
          <w:bCs/>
          <w:sz w:val="24"/>
          <w:szCs w:val="24"/>
          <w:lang w:eastAsia="ar-SA"/>
        </w:rPr>
        <w:t>взаимосвязь. Необходимость быть гражданином. Что делает человека гражданином. Какими качествами должен обладать человек как гражданин. Патриотизм. Уважение к</w:t>
      </w:r>
      <w:r>
        <w:rPr>
          <w:rFonts w:ascii="Times New Roman" w:eastAsia="Calibri" w:hAnsi="Times New Roman" w:cs="Times New Roman"/>
          <w:bCs/>
          <w:sz w:val="24"/>
          <w:szCs w:val="24"/>
          <w:lang w:eastAsia="ar-SA"/>
        </w:rPr>
        <w:t> </w:t>
      </w:r>
      <w:r w:rsidRPr="00DC7FE7">
        <w:rPr>
          <w:rFonts w:ascii="Times New Roman" w:eastAsia="Calibri" w:hAnsi="Times New Roman" w:cs="Times New Roman"/>
          <w:bCs/>
          <w:sz w:val="24"/>
          <w:szCs w:val="24"/>
          <w:lang w:eastAsia="ar-SA"/>
        </w:rPr>
        <w:t>другим народам и их истории. Долг гражданина перед обществом. Что такое закон</w:t>
      </w:r>
      <w:r>
        <w:rPr>
          <w:rFonts w:ascii="Times New Roman" w:eastAsia="Calibri" w:hAnsi="Times New Roman" w:cs="Times New Roman"/>
          <w:bCs/>
          <w:sz w:val="24"/>
          <w:szCs w:val="24"/>
          <w:lang w:eastAsia="ar-SA"/>
        </w:rPr>
        <w:t>.</w:t>
      </w:r>
      <w:r w:rsidRPr="00DC7FE7">
        <w:rPr>
          <w:rFonts w:ascii="Times New Roman" w:eastAsia="Calibri" w:hAnsi="Times New Roman" w:cs="Times New Roman"/>
          <w:bCs/>
          <w:sz w:val="24"/>
          <w:szCs w:val="24"/>
          <w:lang w:eastAsia="ar-SA"/>
        </w:rPr>
        <w:t xml:space="preserve"> Соблюдение законов – обязанность гражданина. Российская гражданская идентичность.</w:t>
      </w:r>
    </w:p>
    <w:p w14:paraId="076B9CD2" w14:textId="77777777" w:rsidR="00F167AF" w:rsidRPr="00DC7FE7" w:rsidRDefault="00F167AF" w:rsidP="00F167AF">
      <w:pPr>
        <w:tabs>
          <w:tab w:val="left" w:pos="9923"/>
        </w:tabs>
        <w:suppressAutoHyphens/>
        <w:spacing w:after="0" w:line="240" w:lineRule="auto"/>
        <w:ind w:firstLine="709"/>
        <w:jc w:val="both"/>
        <w:rPr>
          <w:rFonts w:ascii="Times New Roman" w:eastAsia="Calibri" w:hAnsi="Times New Roman" w:cs="Times New Roman"/>
          <w:b/>
          <w:sz w:val="24"/>
          <w:szCs w:val="24"/>
          <w:lang w:eastAsia="ar-SA"/>
        </w:rPr>
      </w:pPr>
      <w:r w:rsidRPr="00DC7FE7">
        <w:rPr>
          <w:rFonts w:ascii="Times New Roman" w:eastAsia="Calibri" w:hAnsi="Times New Roman" w:cs="Times New Roman"/>
          <w:b/>
          <w:sz w:val="24"/>
          <w:szCs w:val="24"/>
          <w:lang w:eastAsia="ar-SA"/>
        </w:rPr>
        <w:t>Конституция Республики Крым</w:t>
      </w:r>
      <w:r>
        <w:rPr>
          <w:rFonts w:ascii="Times New Roman" w:eastAsia="Calibri" w:hAnsi="Times New Roman" w:cs="Times New Roman"/>
          <w:b/>
          <w:sz w:val="24"/>
          <w:szCs w:val="24"/>
          <w:lang w:eastAsia="ar-SA"/>
        </w:rPr>
        <w:t xml:space="preserve"> </w:t>
      </w:r>
      <w:r w:rsidRPr="00DC7FE7">
        <w:rPr>
          <w:rFonts w:ascii="Times New Roman" w:eastAsia="Calibri" w:hAnsi="Times New Roman" w:cs="Times New Roman"/>
          <w:bCs/>
          <w:sz w:val="24"/>
          <w:szCs w:val="24"/>
          <w:lang w:eastAsia="ar-SA"/>
        </w:rPr>
        <w:t>(практическое занятие)</w:t>
      </w:r>
      <w:r>
        <w:rPr>
          <w:rFonts w:ascii="Times New Roman" w:eastAsia="Calibri" w:hAnsi="Times New Roman" w:cs="Times New Roman"/>
          <w:bCs/>
          <w:sz w:val="24"/>
          <w:szCs w:val="24"/>
          <w:lang w:eastAsia="ar-SA"/>
        </w:rPr>
        <w:t xml:space="preserve">. </w:t>
      </w:r>
      <w:r w:rsidRPr="00DC7FE7">
        <w:rPr>
          <w:rFonts w:ascii="Times New Roman" w:eastAsia="Calibri" w:hAnsi="Times New Roman" w:cs="Times New Roman"/>
          <w:bCs/>
          <w:sz w:val="24"/>
          <w:szCs w:val="24"/>
          <w:lang w:eastAsia="ar-SA"/>
        </w:rPr>
        <w:t xml:space="preserve">Что такое Конституция. Статус Республики Крым в Конституции Российской Федерации. Принятие Конституции Республики Крым 11 апреля 2014 г. Источник власти в </w:t>
      </w:r>
      <w:r>
        <w:rPr>
          <w:rFonts w:ascii="Times New Roman" w:eastAsia="Calibri" w:hAnsi="Times New Roman" w:cs="Times New Roman"/>
          <w:bCs/>
          <w:sz w:val="24"/>
          <w:szCs w:val="24"/>
          <w:lang w:eastAsia="ar-SA"/>
        </w:rPr>
        <w:t>Российской Федерации, в том числе в </w:t>
      </w:r>
      <w:r w:rsidRPr="00DC7FE7">
        <w:rPr>
          <w:rFonts w:ascii="Times New Roman" w:eastAsia="Calibri" w:hAnsi="Times New Roman" w:cs="Times New Roman"/>
          <w:bCs/>
          <w:sz w:val="24"/>
          <w:szCs w:val="24"/>
          <w:lang w:eastAsia="ar-SA"/>
        </w:rPr>
        <w:t xml:space="preserve">Республике Крым. Законодательная, исполнительная, судебная ветви власти. Органы государственной власти Республики Крым. Государственный Совет Республики Крым: порядок формирования, основные полномочия. Глава Республики Крым: порядок избрания, основные полномочия. Совет Министров Республики Крым: порядок формирования, основные полномочия. Верховный Суд Республики Крым. Права и обязанности человека </w:t>
      </w:r>
      <w:r w:rsidRPr="00DD2411">
        <w:rPr>
          <w:rFonts w:ascii="Times New Roman" w:eastAsia="Calibri" w:hAnsi="Times New Roman" w:cs="Times New Roman"/>
          <w:bCs/>
          <w:sz w:val="24"/>
          <w:szCs w:val="24"/>
          <w:lang w:eastAsia="ar-SA"/>
        </w:rPr>
        <w:t>и</w:t>
      </w:r>
      <w:r>
        <w:rPr>
          <w:rFonts w:ascii="Times New Roman" w:eastAsia="Calibri" w:hAnsi="Times New Roman" w:cs="Times New Roman"/>
          <w:bCs/>
          <w:sz w:val="24"/>
          <w:szCs w:val="24"/>
          <w:lang w:eastAsia="ar-SA"/>
        </w:rPr>
        <w:t> </w:t>
      </w:r>
      <w:r w:rsidRPr="00DC7FE7">
        <w:rPr>
          <w:rFonts w:ascii="Times New Roman" w:eastAsia="Calibri" w:hAnsi="Times New Roman" w:cs="Times New Roman"/>
          <w:bCs/>
          <w:sz w:val="24"/>
          <w:szCs w:val="24"/>
          <w:lang w:eastAsia="ar-SA"/>
        </w:rPr>
        <w:t>гражданина, закрепленные Конституцией Республики Крым. Приоритет федеральных законов над региональными.</w:t>
      </w:r>
    </w:p>
    <w:p w14:paraId="466BE5DA" w14:textId="77777777" w:rsidR="00F167AF" w:rsidRPr="00DC7FE7"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DC7FE7">
        <w:rPr>
          <w:rFonts w:ascii="Times New Roman" w:eastAsia="Calibri" w:hAnsi="Times New Roman" w:cs="Times New Roman"/>
          <w:b/>
          <w:sz w:val="24"/>
          <w:szCs w:val="24"/>
          <w:lang w:eastAsia="ar-SA"/>
        </w:rPr>
        <w:t>Специальная военная операция. Крымчане-герои СВО</w:t>
      </w:r>
      <w:r>
        <w:rPr>
          <w:rFonts w:ascii="Times New Roman" w:eastAsia="Calibri" w:hAnsi="Times New Roman" w:cs="Times New Roman"/>
          <w:b/>
          <w:sz w:val="24"/>
          <w:szCs w:val="24"/>
          <w:lang w:eastAsia="ar-SA"/>
        </w:rPr>
        <w:t xml:space="preserve"> </w:t>
      </w:r>
      <w:r w:rsidRPr="00DC7FE7">
        <w:rPr>
          <w:rFonts w:ascii="Times New Roman" w:eastAsia="Calibri" w:hAnsi="Times New Roman" w:cs="Times New Roman"/>
          <w:bCs/>
          <w:sz w:val="24"/>
          <w:szCs w:val="24"/>
          <w:lang w:eastAsia="ar-SA"/>
        </w:rPr>
        <w:t>(проектная деятельность</w:t>
      </w:r>
      <w:r>
        <w:rPr>
          <w:rFonts w:ascii="Times New Roman" w:eastAsia="Calibri" w:hAnsi="Times New Roman" w:cs="Times New Roman"/>
          <w:bCs/>
          <w:sz w:val="24"/>
          <w:szCs w:val="24"/>
          <w:lang w:eastAsia="ar-SA"/>
        </w:rPr>
        <w:t xml:space="preserve"> обучающихся). </w:t>
      </w:r>
      <w:r w:rsidRPr="00DC7FE7">
        <w:rPr>
          <w:rFonts w:ascii="Times New Roman" w:eastAsia="Calibri" w:hAnsi="Times New Roman" w:cs="Times New Roman"/>
          <w:bCs/>
          <w:sz w:val="24"/>
          <w:szCs w:val="24"/>
          <w:lang w:eastAsia="ar-SA"/>
        </w:rPr>
        <w:t>Специальная военная операция (СВО)</w:t>
      </w:r>
      <w:r>
        <w:rPr>
          <w:rFonts w:ascii="Times New Roman" w:eastAsia="Calibri" w:hAnsi="Times New Roman" w:cs="Times New Roman"/>
          <w:bCs/>
          <w:sz w:val="24"/>
          <w:szCs w:val="24"/>
          <w:lang w:eastAsia="ar-SA"/>
        </w:rPr>
        <w:t xml:space="preserve">. </w:t>
      </w:r>
      <w:r w:rsidRPr="00DC7FE7">
        <w:rPr>
          <w:rFonts w:ascii="Times New Roman" w:eastAsia="Calibri" w:hAnsi="Times New Roman" w:cs="Times New Roman"/>
          <w:bCs/>
          <w:sz w:val="24"/>
          <w:szCs w:val="24"/>
          <w:lang w:eastAsia="ar-SA"/>
        </w:rPr>
        <w:t>Причины СВО. Реакция жителей Донбасса на переворот 2014 г</w:t>
      </w:r>
      <w:r>
        <w:rPr>
          <w:rFonts w:ascii="Times New Roman" w:eastAsia="Calibri" w:hAnsi="Times New Roman" w:cs="Times New Roman"/>
          <w:bCs/>
          <w:sz w:val="24"/>
          <w:szCs w:val="24"/>
          <w:lang w:eastAsia="ar-SA"/>
        </w:rPr>
        <w:t>.</w:t>
      </w:r>
      <w:r w:rsidRPr="00DC7FE7">
        <w:rPr>
          <w:rFonts w:ascii="Times New Roman" w:eastAsia="Calibri" w:hAnsi="Times New Roman" w:cs="Times New Roman"/>
          <w:bCs/>
          <w:sz w:val="24"/>
          <w:szCs w:val="24"/>
          <w:lang w:eastAsia="ar-SA"/>
        </w:rPr>
        <w:t xml:space="preserve"> на Украине. </w:t>
      </w:r>
    </w:p>
    <w:p w14:paraId="345DB390" w14:textId="77777777" w:rsidR="00F167AF" w:rsidRPr="00DC7FE7"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DC7FE7">
        <w:rPr>
          <w:rFonts w:ascii="Times New Roman" w:eastAsia="Calibri" w:hAnsi="Times New Roman" w:cs="Times New Roman"/>
          <w:bCs/>
          <w:sz w:val="24"/>
          <w:szCs w:val="24"/>
          <w:lang w:eastAsia="ar-SA"/>
        </w:rPr>
        <w:t xml:space="preserve">Провозглашение Луганской (ЛНР) и Донецкой (ДНР) народных республик. </w:t>
      </w:r>
    </w:p>
    <w:p w14:paraId="09BE6D36" w14:textId="77777777" w:rsidR="00F167AF" w:rsidRPr="00DC7FE7"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DC7FE7">
        <w:rPr>
          <w:rFonts w:ascii="Times New Roman" w:eastAsia="Calibri" w:hAnsi="Times New Roman" w:cs="Times New Roman"/>
          <w:bCs/>
          <w:sz w:val="24"/>
          <w:szCs w:val="24"/>
          <w:lang w:eastAsia="ar-SA"/>
        </w:rPr>
        <w:t xml:space="preserve">Апрель 2014 г. – военные действия фашистской украинской власти против Донбасса, уничтожение русскоязычного населения. «Аллея Ангелов». Провозглашение независимости ЛНР, ДНР по результатам референдумов (май 2014 г.). </w:t>
      </w:r>
    </w:p>
    <w:p w14:paraId="6970788C" w14:textId="77777777" w:rsidR="00F167AF" w:rsidRPr="00DC7FE7"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DC7FE7">
        <w:rPr>
          <w:rFonts w:ascii="Times New Roman" w:eastAsia="Calibri" w:hAnsi="Times New Roman" w:cs="Times New Roman"/>
          <w:bCs/>
          <w:sz w:val="24"/>
          <w:szCs w:val="24"/>
          <w:lang w:eastAsia="ar-SA"/>
        </w:rPr>
        <w:t>Цели СВО: защита русскоязычных жителей восточной Украины, дефашизация и</w:t>
      </w:r>
      <w:r>
        <w:rPr>
          <w:rFonts w:ascii="Times New Roman" w:eastAsia="Calibri" w:hAnsi="Times New Roman" w:cs="Times New Roman"/>
          <w:bCs/>
          <w:sz w:val="24"/>
          <w:szCs w:val="24"/>
          <w:lang w:eastAsia="ar-SA"/>
        </w:rPr>
        <w:t> </w:t>
      </w:r>
      <w:r w:rsidRPr="00DC7FE7">
        <w:rPr>
          <w:rFonts w:ascii="Times New Roman" w:eastAsia="Calibri" w:hAnsi="Times New Roman" w:cs="Times New Roman"/>
          <w:bCs/>
          <w:sz w:val="24"/>
          <w:szCs w:val="24"/>
          <w:lang w:eastAsia="ar-SA"/>
        </w:rPr>
        <w:t>демилитаризация Украины.</w:t>
      </w:r>
    </w:p>
    <w:p w14:paraId="1ACD7B16" w14:textId="77777777" w:rsidR="00F167AF" w:rsidRPr="00DC7FE7"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DC7FE7">
        <w:rPr>
          <w:rFonts w:ascii="Times New Roman" w:eastAsia="Calibri" w:hAnsi="Times New Roman" w:cs="Times New Roman"/>
          <w:bCs/>
          <w:sz w:val="24"/>
          <w:szCs w:val="24"/>
          <w:lang w:eastAsia="ar-SA"/>
        </w:rPr>
        <w:t>Начало СВО 24 февраля 2022</w:t>
      </w:r>
      <w:r>
        <w:rPr>
          <w:rFonts w:ascii="Times New Roman" w:eastAsia="Calibri" w:hAnsi="Times New Roman" w:cs="Times New Roman"/>
          <w:bCs/>
          <w:sz w:val="24"/>
          <w:szCs w:val="24"/>
          <w:lang w:eastAsia="ar-SA"/>
        </w:rPr>
        <w:t xml:space="preserve"> </w:t>
      </w:r>
      <w:r w:rsidRPr="00DC7FE7">
        <w:rPr>
          <w:rFonts w:ascii="Times New Roman" w:eastAsia="Calibri" w:hAnsi="Times New Roman" w:cs="Times New Roman"/>
          <w:bCs/>
          <w:sz w:val="24"/>
          <w:szCs w:val="24"/>
          <w:lang w:eastAsia="ar-SA"/>
        </w:rPr>
        <w:t>г. Историческое значение СВО.</w:t>
      </w:r>
    </w:p>
    <w:p w14:paraId="57F7C7DE" w14:textId="77777777" w:rsidR="00F167AF" w:rsidRPr="00DC7FE7"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DC7FE7">
        <w:rPr>
          <w:rFonts w:ascii="Times New Roman" w:eastAsia="Calibri" w:hAnsi="Times New Roman" w:cs="Times New Roman"/>
          <w:bCs/>
          <w:sz w:val="24"/>
          <w:szCs w:val="24"/>
          <w:lang w:eastAsia="ar-SA"/>
        </w:rPr>
        <w:t>Крымский филиал Государственного фонда поддержки участников СВО «Защитники Отечества».</w:t>
      </w:r>
    </w:p>
    <w:p w14:paraId="57BB776C" w14:textId="77777777" w:rsidR="00F167AF" w:rsidRPr="00DC7FE7"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DC7FE7">
        <w:rPr>
          <w:rFonts w:ascii="Times New Roman" w:eastAsia="Calibri" w:hAnsi="Times New Roman" w:cs="Times New Roman"/>
          <w:bCs/>
          <w:sz w:val="24"/>
          <w:szCs w:val="24"/>
          <w:lang w:eastAsia="ar-SA"/>
        </w:rPr>
        <w:t xml:space="preserve">Волонтерские организации Крыма в помощь бойцам СВО. Гуманитарная, финансовая помощь. Сбор и доставка военнослужащим СВО технических средств, оборудования, строительных материалов, средств для реабилитации, медикаментов. </w:t>
      </w:r>
    </w:p>
    <w:p w14:paraId="4DE15A07" w14:textId="77777777" w:rsidR="00F167AF" w:rsidRPr="00DC7FE7"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DC7FE7">
        <w:rPr>
          <w:rFonts w:ascii="Times New Roman" w:eastAsia="Calibri" w:hAnsi="Times New Roman" w:cs="Times New Roman"/>
          <w:bCs/>
          <w:sz w:val="24"/>
          <w:szCs w:val="24"/>
          <w:lang w:eastAsia="ar-SA"/>
        </w:rPr>
        <w:t>Участие молодежи и школьников Крыма в работе волонтерских сообществ в помощь СВО.</w:t>
      </w:r>
    </w:p>
    <w:p w14:paraId="594798AE" w14:textId="77777777" w:rsidR="00F167AF" w:rsidRPr="00DC7FE7"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DC7FE7">
        <w:rPr>
          <w:rFonts w:ascii="Times New Roman" w:eastAsia="Calibri" w:hAnsi="Times New Roman" w:cs="Times New Roman"/>
          <w:bCs/>
          <w:sz w:val="24"/>
          <w:szCs w:val="24"/>
          <w:lang w:eastAsia="ar-SA"/>
        </w:rPr>
        <w:t>Патриотический онлайн-проект «Наши герои: крымчане – участники СВО» Крымской республиканской детской библиотеки им. В.Н. Орлова.</w:t>
      </w:r>
    </w:p>
    <w:p w14:paraId="2AB938C2" w14:textId="77777777" w:rsidR="00F167A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DC7FE7">
        <w:rPr>
          <w:rFonts w:ascii="Times New Roman" w:eastAsia="Calibri" w:hAnsi="Times New Roman" w:cs="Times New Roman"/>
          <w:bCs/>
          <w:sz w:val="24"/>
          <w:szCs w:val="24"/>
          <w:lang w:eastAsia="ar-SA"/>
        </w:rPr>
        <w:t>Участники СВО родного города, поселка.</w:t>
      </w:r>
    </w:p>
    <w:p w14:paraId="41970653" w14:textId="77777777" w:rsidR="00F167AF" w:rsidRPr="00DC7FE7" w:rsidRDefault="00F167AF" w:rsidP="00F167AF">
      <w:pPr>
        <w:tabs>
          <w:tab w:val="left" w:pos="9923"/>
        </w:tabs>
        <w:suppressAutoHyphens/>
        <w:spacing w:after="0" w:line="240" w:lineRule="auto"/>
        <w:ind w:firstLine="709"/>
        <w:jc w:val="center"/>
        <w:rPr>
          <w:rFonts w:ascii="Times New Roman" w:eastAsia="Calibri" w:hAnsi="Times New Roman" w:cs="Times New Roman"/>
          <w:b/>
          <w:sz w:val="24"/>
          <w:szCs w:val="24"/>
          <w:lang w:eastAsia="ar-SA"/>
        </w:rPr>
      </w:pPr>
      <w:r w:rsidRPr="00DC7FE7">
        <w:rPr>
          <w:rFonts w:ascii="Times New Roman" w:eastAsia="Calibri" w:hAnsi="Times New Roman" w:cs="Times New Roman"/>
          <w:b/>
          <w:sz w:val="24"/>
          <w:szCs w:val="24"/>
          <w:lang w:eastAsia="ar-SA"/>
        </w:rPr>
        <w:t>Итоговое обобщение.</w:t>
      </w:r>
    </w:p>
    <w:p w14:paraId="59DA822E" w14:textId="77777777" w:rsidR="00F167AF" w:rsidRPr="0077673C" w:rsidRDefault="00F167AF" w:rsidP="00F167AF">
      <w:pPr>
        <w:tabs>
          <w:tab w:val="left" w:pos="9923"/>
        </w:tabs>
        <w:suppressAutoHyphens/>
        <w:spacing w:after="0" w:line="240" w:lineRule="auto"/>
        <w:ind w:firstLine="709"/>
        <w:jc w:val="center"/>
        <w:rPr>
          <w:rFonts w:ascii="Times New Roman" w:eastAsia="Calibri" w:hAnsi="Times New Roman" w:cs="Times New Roman"/>
          <w:b/>
          <w:sz w:val="24"/>
          <w:szCs w:val="24"/>
          <w:lang w:eastAsia="ar-SA"/>
        </w:rPr>
      </w:pPr>
      <w:r w:rsidRPr="00DC7FE7">
        <w:rPr>
          <w:rFonts w:ascii="Times New Roman" w:eastAsia="Calibri" w:hAnsi="Times New Roman" w:cs="Times New Roman"/>
          <w:b/>
          <w:sz w:val="24"/>
          <w:szCs w:val="24"/>
          <w:lang w:eastAsia="ar-SA"/>
        </w:rPr>
        <w:t>Отражение истории края в музейных экспозициях (практическое занятие)</w:t>
      </w:r>
      <w:r>
        <w:rPr>
          <w:rFonts w:ascii="Times New Roman" w:eastAsia="Calibri" w:hAnsi="Times New Roman" w:cs="Times New Roman"/>
          <w:bCs/>
          <w:sz w:val="24"/>
          <w:szCs w:val="24"/>
          <w:lang w:eastAsia="ar-SA"/>
        </w:rPr>
        <w:t xml:space="preserve">. </w:t>
      </w:r>
      <w:r w:rsidRPr="0077673C">
        <w:rPr>
          <w:rFonts w:ascii="Times New Roman" w:eastAsia="Calibri" w:hAnsi="Times New Roman" w:cs="Times New Roman"/>
          <w:b/>
          <w:sz w:val="24"/>
          <w:szCs w:val="24"/>
          <w:lang w:eastAsia="ar-SA"/>
        </w:rPr>
        <w:t>1 час</w:t>
      </w:r>
    </w:p>
    <w:p w14:paraId="2EC10B5C" w14:textId="77777777" w:rsidR="00F167AF" w:rsidRPr="00DC7FE7"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DC7FE7">
        <w:rPr>
          <w:rFonts w:ascii="Times New Roman" w:eastAsia="Calibri" w:hAnsi="Times New Roman" w:cs="Times New Roman"/>
          <w:bCs/>
          <w:sz w:val="24"/>
          <w:szCs w:val="24"/>
          <w:lang w:eastAsia="ar-SA"/>
        </w:rPr>
        <w:t>Многовековые экономические, политические, культурные связи России и Крыма. Роль Крыма в общероссийских исторических процессах. Ключевые события общероссийской и мировой истории на территории Крыма. Крымчане – герои боевой и трудовой Славы России.</w:t>
      </w:r>
    </w:p>
    <w:p w14:paraId="3EDD8A6F" w14:textId="77777777" w:rsidR="00F167AF" w:rsidRPr="00DC7FE7"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DC7FE7">
        <w:rPr>
          <w:rFonts w:ascii="Times New Roman" w:eastAsia="Calibri" w:hAnsi="Times New Roman" w:cs="Times New Roman"/>
          <w:bCs/>
          <w:sz w:val="24"/>
          <w:szCs w:val="24"/>
          <w:lang w:eastAsia="ar-SA"/>
        </w:rPr>
        <w:t>Экскурсия в государственные или муниципальные музеи Республики Крым.</w:t>
      </w:r>
    </w:p>
    <w:p w14:paraId="54149F23" w14:textId="77777777" w:rsidR="00F167AF" w:rsidRPr="00DC7FE7"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DC7FE7">
        <w:rPr>
          <w:rFonts w:ascii="Times New Roman" w:eastAsia="Calibri" w:hAnsi="Times New Roman" w:cs="Times New Roman"/>
          <w:bCs/>
          <w:sz w:val="24"/>
          <w:szCs w:val="24"/>
          <w:lang w:eastAsia="ar-SA"/>
        </w:rPr>
        <w:t>ФГБУК «Музей-заповедник героической обороны и освобождения Севастополя».</w:t>
      </w:r>
    </w:p>
    <w:p w14:paraId="3629E140" w14:textId="77777777" w:rsidR="00F167AF" w:rsidRPr="00DC7FE7"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DC7FE7">
        <w:rPr>
          <w:rFonts w:ascii="Times New Roman" w:eastAsia="Calibri" w:hAnsi="Times New Roman" w:cs="Times New Roman"/>
          <w:bCs/>
          <w:sz w:val="24"/>
          <w:szCs w:val="24"/>
          <w:lang w:eastAsia="ar-SA"/>
        </w:rPr>
        <w:t>ГБУ РК «Центральный музей Тавриды».</w:t>
      </w:r>
    </w:p>
    <w:p w14:paraId="7FB31E6D" w14:textId="77777777" w:rsidR="00F167AF" w:rsidRPr="00DC7FE7"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DC7FE7">
        <w:rPr>
          <w:rFonts w:ascii="Times New Roman" w:eastAsia="Calibri" w:hAnsi="Times New Roman" w:cs="Times New Roman"/>
          <w:bCs/>
          <w:sz w:val="24"/>
          <w:szCs w:val="24"/>
          <w:lang w:eastAsia="ar-SA"/>
        </w:rPr>
        <w:t>ГБУ РК «Восточно-Крымский историко-культурный музей-заповедник».</w:t>
      </w:r>
    </w:p>
    <w:p w14:paraId="15A3350F" w14:textId="77777777" w:rsidR="00F167AF" w:rsidRDefault="00F167AF" w:rsidP="00F167AF">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r w:rsidRPr="00DC7FE7">
        <w:rPr>
          <w:rFonts w:ascii="Times New Roman" w:eastAsia="Calibri" w:hAnsi="Times New Roman" w:cs="Times New Roman"/>
          <w:bCs/>
          <w:sz w:val="24"/>
          <w:szCs w:val="24"/>
          <w:lang w:eastAsia="ar-SA"/>
        </w:rPr>
        <w:t>АНО «Музейно-храмовый комплекс «Новый Херсонес»: Музей Крыма и Новороссии</w:t>
      </w:r>
      <w:r>
        <w:rPr>
          <w:rFonts w:ascii="Times New Roman" w:eastAsia="Calibri" w:hAnsi="Times New Roman" w:cs="Times New Roman"/>
          <w:bCs/>
          <w:sz w:val="24"/>
          <w:szCs w:val="24"/>
          <w:lang w:eastAsia="ar-SA"/>
        </w:rPr>
        <w:t>.</w:t>
      </w:r>
    </w:p>
    <w:p w14:paraId="71B8F819" w14:textId="7B1A0953" w:rsidR="006A22B3" w:rsidRDefault="006A22B3" w:rsidP="00F91737">
      <w:pPr>
        <w:tabs>
          <w:tab w:val="left" w:pos="9923"/>
        </w:tabs>
        <w:suppressAutoHyphens/>
        <w:spacing w:after="0" w:line="240" w:lineRule="auto"/>
        <w:ind w:firstLine="709"/>
        <w:jc w:val="both"/>
        <w:rPr>
          <w:rFonts w:ascii="Times New Roman" w:eastAsia="Calibri" w:hAnsi="Times New Roman" w:cs="Times New Roman"/>
          <w:bCs/>
          <w:sz w:val="24"/>
          <w:szCs w:val="24"/>
          <w:lang w:eastAsia="ar-SA"/>
        </w:rPr>
      </w:pPr>
    </w:p>
    <w:p w14:paraId="0B58F94F" w14:textId="04D63FBC" w:rsidR="00504BC7" w:rsidRPr="00A64414" w:rsidRDefault="006F1F11" w:rsidP="00F91737">
      <w:pPr>
        <w:pStyle w:val="1"/>
        <w:jc w:val="center"/>
        <w:rPr>
          <w:b/>
          <w:bCs/>
          <w:sz w:val="24"/>
        </w:rPr>
      </w:pPr>
      <w:bookmarkStart w:id="13" w:name="_Toc205461852"/>
      <w:bookmarkStart w:id="14" w:name="_Toc205496127"/>
      <w:r w:rsidRPr="00A64414">
        <w:rPr>
          <w:b/>
          <w:bCs/>
          <w:sz w:val="24"/>
        </w:rPr>
        <w:t>Планируемые результаты освоения учебного курса</w:t>
      </w:r>
      <w:r w:rsidR="002E537C" w:rsidRPr="00A64414">
        <w:rPr>
          <w:b/>
          <w:bCs/>
          <w:sz w:val="24"/>
        </w:rPr>
        <w:t xml:space="preserve"> </w:t>
      </w:r>
      <w:r w:rsidRPr="00A64414">
        <w:rPr>
          <w:b/>
          <w:bCs/>
          <w:sz w:val="24"/>
        </w:rPr>
        <w:t>«История нашего края</w:t>
      </w:r>
      <w:r w:rsidR="0096111D" w:rsidRPr="00A64414">
        <w:rPr>
          <w:b/>
          <w:bCs/>
          <w:sz w:val="24"/>
        </w:rPr>
        <w:t>»</w:t>
      </w:r>
      <w:bookmarkEnd w:id="13"/>
      <w:bookmarkEnd w:id="14"/>
    </w:p>
    <w:p w14:paraId="6ECEF3F4" w14:textId="0BAA861A" w:rsidR="006F1F11" w:rsidRPr="00A64414" w:rsidRDefault="00001EC6" w:rsidP="00F91737">
      <w:pPr>
        <w:pStyle w:val="2"/>
        <w:ind w:firstLine="709"/>
        <w:jc w:val="left"/>
        <w:rPr>
          <w:b/>
          <w:bCs/>
          <w:sz w:val="24"/>
          <w:lang w:eastAsia="ar-SA"/>
        </w:rPr>
      </w:pPr>
      <w:bookmarkStart w:id="15" w:name="_Toc205461853"/>
      <w:bookmarkStart w:id="16" w:name="_Toc205496128"/>
      <w:r w:rsidRPr="00A64414">
        <w:rPr>
          <w:b/>
          <w:bCs/>
          <w:sz w:val="24"/>
        </w:rPr>
        <w:t>Личностные</w:t>
      </w:r>
      <w:r w:rsidR="006F1F11" w:rsidRPr="00A64414">
        <w:rPr>
          <w:b/>
          <w:bCs/>
          <w:spacing w:val="-14"/>
          <w:sz w:val="24"/>
        </w:rPr>
        <w:t xml:space="preserve"> </w:t>
      </w:r>
      <w:r w:rsidRPr="00A64414">
        <w:rPr>
          <w:b/>
          <w:bCs/>
          <w:spacing w:val="-2"/>
          <w:sz w:val="24"/>
        </w:rPr>
        <w:t>результаты</w:t>
      </w:r>
      <w:bookmarkEnd w:id="15"/>
      <w:bookmarkEnd w:id="16"/>
    </w:p>
    <w:p w14:paraId="1471D35A" w14:textId="77777777" w:rsidR="006F1F11" w:rsidRPr="00001EC6" w:rsidRDefault="006F1F11" w:rsidP="00F91737">
      <w:pPr>
        <w:pStyle w:val="ad"/>
        <w:ind w:left="708"/>
        <w:jc w:val="both"/>
        <w:rPr>
          <w:sz w:val="24"/>
        </w:rPr>
      </w:pPr>
      <w:r w:rsidRPr="00001EC6">
        <w:rPr>
          <w:sz w:val="24"/>
        </w:rPr>
        <w:t>К</w:t>
      </w:r>
      <w:r w:rsidRPr="00001EC6">
        <w:rPr>
          <w:spacing w:val="-9"/>
          <w:sz w:val="24"/>
        </w:rPr>
        <w:t xml:space="preserve"> </w:t>
      </w:r>
      <w:r w:rsidRPr="00001EC6">
        <w:rPr>
          <w:sz w:val="24"/>
        </w:rPr>
        <w:t>важнейшим</w:t>
      </w:r>
      <w:r w:rsidRPr="00001EC6">
        <w:rPr>
          <w:spacing w:val="-5"/>
          <w:sz w:val="24"/>
        </w:rPr>
        <w:t xml:space="preserve"> </w:t>
      </w:r>
      <w:r w:rsidRPr="00001EC6">
        <w:rPr>
          <w:sz w:val="24"/>
        </w:rPr>
        <w:t>личностным</w:t>
      </w:r>
      <w:r w:rsidRPr="00001EC6">
        <w:rPr>
          <w:spacing w:val="-8"/>
          <w:sz w:val="24"/>
        </w:rPr>
        <w:t xml:space="preserve"> </w:t>
      </w:r>
      <w:r w:rsidRPr="00001EC6">
        <w:rPr>
          <w:sz w:val="24"/>
        </w:rPr>
        <w:t>результатам</w:t>
      </w:r>
      <w:r w:rsidRPr="00001EC6">
        <w:rPr>
          <w:spacing w:val="-4"/>
          <w:sz w:val="24"/>
        </w:rPr>
        <w:t xml:space="preserve"> </w:t>
      </w:r>
      <w:r w:rsidRPr="00001EC6">
        <w:rPr>
          <w:sz w:val="24"/>
        </w:rPr>
        <w:t>изучения</w:t>
      </w:r>
      <w:r w:rsidRPr="00001EC6">
        <w:rPr>
          <w:spacing w:val="-8"/>
          <w:sz w:val="24"/>
        </w:rPr>
        <w:t xml:space="preserve"> </w:t>
      </w:r>
      <w:r w:rsidRPr="00001EC6">
        <w:rPr>
          <w:sz w:val="24"/>
        </w:rPr>
        <w:t>истории</w:t>
      </w:r>
      <w:r w:rsidRPr="00001EC6">
        <w:rPr>
          <w:spacing w:val="-7"/>
          <w:sz w:val="24"/>
        </w:rPr>
        <w:t xml:space="preserve"> </w:t>
      </w:r>
      <w:r w:rsidRPr="00001EC6">
        <w:rPr>
          <w:spacing w:val="-2"/>
          <w:sz w:val="24"/>
        </w:rPr>
        <w:t>относятся:</w:t>
      </w:r>
    </w:p>
    <w:p w14:paraId="6DC5D2F9" w14:textId="2522CC96" w:rsidR="006F1F11" w:rsidRPr="000A09CE" w:rsidRDefault="006F1F11" w:rsidP="00F91737">
      <w:pPr>
        <w:pStyle w:val="a3"/>
        <w:numPr>
          <w:ilvl w:val="0"/>
          <w:numId w:val="44"/>
        </w:numPr>
        <w:tabs>
          <w:tab w:val="left" w:pos="1134"/>
        </w:tabs>
        <w:spacing w:after="0" w:line="240" w:lineRule="auto"/>
        <w:ind w:left="0" w:firstLine="709"/>
        <w:rPr>
          <w:rFonts w:ascii="Times New Roman" w:hAnsi="Times New Roman" w:cs="Times New Roman"/>
          <w:b/>
          <w:bCs/>
          <w:sz w:val="24"/>
          <w:szCs w:val="24"/>
        </w:rPr>
      </w:pPr>
      <w:r w:rsidRPr="000A09CE">
        <w:rPr>
          <w:rFonts w:ascii="Times New Roman" w:hAnsi="Times New Roman" w:cs="Times New Roman"/>
          <w:b/>
          <w:bCs/>
          <w:sz w:val="24"/>
          <w:szCs w:val="24"/>
        </w:rPr>
        <w:t>в</w:t>
      </w:r>
      <w:r w:rsidRPr="000A09CE">
        <w:rPr>
          <w:rFonts w:ascii="Times New Roman" w:hAnsi="Times New Roman" w:cs="Times New Roman"/>
          <w:b/>
          <w:bCs/>
          <w:spacing w:val="-6"/>
          <w:sz w:val="24"/>
          <w:szCs w:val="24"/>
        </w:rPr>
        <w:t xml:space="preserve"> </w:t>
      </w:r>
      <w:r w:rsidRPr="000A09CE">
        <w:rPr>
          <w:rFonts w:ascii="Times New Roman" w:hAnsi="Times New Roman" w:cs="Times New Roman"/>
          <w:b/>
          <w:bCs/>
          <w:sz w:val="24"/>
          <w:szCs w:val="24"/>
        </w:rPr>
        <w:t>сфере</w:t>
      </w:r>
      <w:r w:rsidRPr="000A09CE">
        <w:rPr>
          <w:rFonts w:ascii="Times New Roman" w:hAnsi="Times New Roman" w:cs="Times New Roman"/>
          <w:b/>
          <w:bCs/>
          <w:spacing w:val="-6"/>
          <w:sz w:val="24"/>
          <w:szCs w:val="24"/>
        </w:rPr>
        <w:t xml:space="preserve"> </w:t>
      </w:r>
      <w:r w:rsidRPr="000A09CE">
        <w:rPr>
          <w:rFonts w:ascii="Times New Roman" w:hAnsi="Times New Roman" w:cs="Times New Roman"/>
          <w:b/>
          <w:bCs/>
          <w:sz w:val="24"/>
          <w:szCs w:val="24"/>
        </w:rPr>
        <w:t>патриотического</w:t>
      </w:r>
      <w:r w:rsidRPr="000A09CE">
        <w:rPr>
          <w:rFonts w:ascii="Times New Roman" w:hAnsi="Times New Roman" w:cs="Times New Roman"/>
          <w:b/>
          <w:bCs/>
          <w:spacing w:val="-15"/>
          <w:sz w:val="24"/>
          <w:szCs w:val="24"/>
        </w:rPr>
        <w:t xml:space="preserve"> </w:t>
      </w:r>
      <w:r w:rsidRPr="000A09CE">
        <w:rPr>
          <w:rFonts w:ascii="Times New Roman" w:hAnsi="Times New Roman" w:cs="Times New Roman"/>
          <w:b/>
          <w:bCs/>
          <w:spacing w:val="-2"/>
          <w:sz w:val="24"/>
          <w:szCs w:val="24"/>
        </w:rPr>
        <w:t>воспитания:</w:t>
      </w:r>
    </w:p>
    <w:p w14:paraId="7D50624A" w14:textId="6DE95C33" w:rsidR="00325114" w:rsidRDefault="006F1F11" w:rsidP="00F91737">
      <w:pPr>
        <w:pStyle w:val="ad"/>
        <w:tabs>
          <w:tab w:val="left" w:pos="1134"/>
        </w:tabs>
        <w:ind w:right="-1" w:firstLine="709"/>
        <w:jc w:val="both"/>
        <w:rPr>
          <w:spacing w:val="-4"/>
          <w:sz w:val="24"/>
        </w:rPr>
      </w:pPr>
      <w:r w:rsidRPr="00001EC6">
        <w:rPr>
          <w:sz w:val="24"/>
        </w:rPr>
        <w:t>осознание</w:t>
      </w:r>
      <w:r w:rsidRPr="00001EC6">
        <w:rPr>
          <w:spacing w:val="69"/>
          <w:sz w:val="24"/>
        </w:rPr>
        <w:t xml:space="preserve"> </w:t>
      </w:r>
      <w:r w:rsidRPr="00001EC6">
        <w:rPr>
          <w:sz w:val="24"/>
        </w:rPr>
        <w:t>российской</w:t>
      </w:r>
      <w:r w:rsidRPr="00001EC6">
        <w:rPr>
          <w:spacing w:val="70"/>
          <w:sz w:val="24"/>
        </w:rPr>
        <w:t xml:space="preserve"> </w:t>
      </w:r>
      <w:r w:rsidRPr="00001EC6">
        <w:rPr>
          <w:sz w:val="24"/>
        </w:rPr>
        <w:t>гражданской</w:t>
      </w:r>
      <w:r w:rsidRPr="00001EC6">
        <w:rPr>
          <w:spacing w:val="70"/>
          <w:sz w:val="24"/>
        </w:rPr>
        <w:t xml:space="preserve"> </w:t>
      </w:r>
      <w:r w:rsidRPr="00001EC6">
        <w:rPr>
          <w:sz w:val="24"/>
        </w:rPr>
        <w:t>идентичности</w:t>
      </w:r>
      <w:r w:rsidRPr="00001EC6">
        <w:rPr>
          <w:spacing w:val="70"/>
          <w:sz w:val="24"/>
        </w:rPr>
        <w:t xml:space="preserve"> </w:t>
      </w:r>
      <w:r w:rsidRPr="00001EC6">
        <w:rPr>
          <w:sz w:val="24"/>
        </w:rPr>
        <w:t>в</w:t>
      </w:r>
      <w:r w:rsidRPr="00001EC6">
        <w:rPr>
          <w:spacing w:val="68"/>
          <w:sz w:val="24"/>
        </w:rPr>
        <w:t xml:space="preserve"> </w:t>
      </w:r>
      <w:r w:rsidRPr="00001EC6">
        <w:rPr>
          <w:sz w:val="24"/>
        </w:rPr>
        <w:t>поликультурном и</w:t>
      </w:r>
      <w:r w:rsidR="00D06F62">
        <w:rPr>
          <w:sz w:val="24"/>
        </w:rPr>
        <w:t> </w:t>
      </w:r>
      <w:r w:rsidRPr="00001EC6">
        <w:rPr>
          <w:sz w:val="24"/>
        </w:rPr>
        <w:t>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w:t>
      </w:r>
      <w:r w:rsidRPr="00001EC6">
        <w:rPr>
          <w:spacing w:val="-7"/>
          <w:sz w:val="24"/>
        </w:rPr>
        <w:t xml:space="preserve"> </w:t>
      </w:r>
      <w:r w:rsidRPr="00001EC6">
        <w:rPr>
          <w:sz w:val="24"/>
        </w:rPr>
        <w:t>отношение</w:t>
      </w:r>
      <w:r w:rsidRPr="00001EC6">
        <w:rPr>
          <w:spacing w:val="-7"/>
          <w:sz w:val="24"/>
        </w:rPr>
        <w:t xml:space="preserve"> </w:t>
      </w:r>
      <w:r w:rsidRPr="00001EC6">
        <w:rPr>
          <w:sz w:val="24"/>
        </w:rPr>
        <w:t>к</w:t>
      </w:r>
      <w:r w:rsidRPr="00001EC6">
        <w:rPr>
          <w:spacing w:val="-4"/>
          <w:sz w:val="24"/>
        </w:rPr>
        <w:t xml:space="preserve"> </w:t>
      </w:r>
      <w:r w:rsidRPr="00001EC6">
        <w:rPr>
          <w:sz w:val="24"/>
        </w:rPr>
        <w:t>достиже</w:t>
      </w:r>
      <w:r w:rsidRPr="00001EC6">
        <w:rPr>
          <w:sz w:val="24"/>
        </w:rPr>
        <w:lastRenderedPageBreak/>
        <w:t>ниям</w:t>
      </w:r>
      <w:r w:rsidRPr="00001EC6">
        <w:rPr>
          <w:spacing w:val="-2"/>
          <w:sz w:val="24"/>
        </w:rPr>
        <w:t xml:space="preserve"> </w:t>
      </w:r>
      <w:r w:rsidRPr="00001EC6">
        <w:rPr>
          <w:sz w:val="24"/>
        </w:rPr>
        <w:t>своей</w:t>
      </w:r>
      <w:r w:rsidRPr="00001EC6">
        <w:rPr>
          <w:spacing w:val="-4"/>
          <w:sz w:val="24"/>
        </w:rPr>
        <w:t xml:space="preserve"> </w:t>
      </w:r>
      <w:r w:rsidRPr="00001EC6">
        <w:rPr>
          <w:sz w:val="24"/>
        </w:rPr>
        <w:t>Родины</w:t>
      </w:r>
      <w:r w:rsidRPr="00001EC6">
        <w:rPr>
          <w:spacing w:val="-6"/>
          <w:sz w:val="24"/>
        </w:rPr>
        <w:t xml:space="preserve"> </w:t>
      </w:r>
      <w:r w:rsidRPr="00001EC6">
        <w:rPr>
          <w:sz w:val="24"/>
        </w:rPr>
        <w:t>‒</w:t>
      </w:r>
      <w:r w:rsidRPr="00001EC6">
        <w:rPr>
          <w:spacing w:val="-2"/>
          <w:sz w:val="24"/>
        </w:rPr>
        <w:t xml:space="preserve"> </w:t>
      </w:r>
      <w:r w:rsidRPr="00001EC6">
        <w:rPr>
          <w:sz w:val="24"/>
        </w:rPr>
        <w:t>России,</w:t>
      </w:r>
      <w:r w:rsidRPr="00001EC6">
        <w:rPr>
          <w:spacing w:val="-3"/>
          <w:sz w:val="24"/>
        </w:rPr>
        <w:t xml:space="preserve"> </w:t>
      </w:r>
      <w:r w:rsidRPr="00001EC6">
        <w:rPr>
          <w:sz w:val="24"/>
        </w:rPr>
        <w:t>к</w:t>
      </w:r>
      <w:r w:rsidRPr="00001EC6">
        <w:rPr>
          <w:spacing w:val="-4"/>
          <w:sz w:val="24"/>
        </w:rPr>
        <w:t xml:space="preserve"> </w:t>
      </w:r>
      <w:r w:rsidRPr="00001EC6">
        <w:rPr>
          <w:sz w:val="24"/>
        </w:rPr>
        <w:t>науке,</w:t>
      </w:r>
      <w:r w:rsidRPr="00001EC6">
        <w:rPr>
          <w:spacing w:val="-3"/>
          <w:sz w:val="24"/>
        </w:rPr>
        <w:t xml:space="preserve"> </w:t>
      </w:r>
      <w:r w:rsidRPr="00001EC6">
        <w:rPr>
          <w:sz w:val="24"/>
        </w:rPr>
        <w:t>искусству, спорту,</w:t>
      </w:r>
      <w:r w:rsidRPr="00001EC6">
        <w:rPr>
          <w:spacing w:val="-18"/>
          <w:sz w:val="24"/>
        </w:rPr>
        <w:t xml:space="preserve"> </w:t>
      </w:r>
      <w:r w:rsidRPr="00001EC6">
        <w:rPr>
          <w:sz w:val="24"/>
        </w:rPr>
        <w:t>технологиям,</w:t>
      </w:r>
      <w:r w:rsidRPr="00001EC6">
        <w:rPr>
          <w:spacing w:val="-17"/>
          <w:sz w:val="24"/>
        </w:rPr>
        <w:t xml:space="preserve"> </w:t>
      </w:r>
      <w:r w:rsidRPr="00001EC6">
        <w:rPr>
          <w:sz w:val="24"/>
        </w:rPr>
        <w:t>боевым</w:t>
      </w:r>
      <w:r w:rsidRPr="00001EC6">
        <w:rPr>
          <w:spacing w:val="-18"/>
          <w:sz w:val="24"/>
        </w:rPr>
        <w:t xml:space="preserve"> </w:t>
      </w:r>
      <w:r w:rsidRPr="00001EC6">
        <w:rPr>
          <w:sz w:val="24"/>
        </w:rPr>
        <w:t>подвигам</w:t>
      </w:r>
      <w:r w:rsidRPr="00001EC6">
        <w:rPr>
          <w:spacing w:val="-17"/>
          <w:sz w:val="24"/>
        </w:rPr>
        <w:t xml:space="preserve"> </w:t>
      </w:r>
      <w:r w:rsidRPr="00001EC6">
        <w:rPr>
          <w:sz w:val="24"/>
        </w:rPr>
        <w:t>и</w:t>
      </w:r>
      <w:r w:rsidRPr="00001EC6">
        <w:rPr>
          <w:spacing w:val="-18"/>
          <w:sz w:val="24"/>
        </w:rPr>
        <w:t xml:space="preserve"> </w:t>
      </w:r>
      <w:r w:rsidRPr="00001EC6">
        <w:rPr>
          <w:sz w:val="24"/>
        </w:rPr>
        <w:t>трудовым</w:t>
      </w:r>
      <w:r w:rsidRPr="00001EC6">
        <w:rPr>
          <w:spacing w:val="-17"/>
          <w:sz w:val="24"/>
        </w:rPr>
        <w:t xml:space="preserve"> </w:t>
      </w:r>
      <w:r w:rsidRPr="00001EC6">
        <w:rPr>
          <w:sz w:val="24"/>
        </w:rPr>
        <w:t>достижениям</w:t>
      </w:r>
      <w:r w:rsidRPr="00001EC6">
        <w:rPr>
          <w:spacing w:val="-18"/>
          <w:sz w:val="24"/>
        </w:rPr>
        <w:t xml:space="preserve"> </w:t>
      </w:r>
      <w:r w:rsidRPr="00001EC6">
        <w:rPr>
          <w:sz w:val="24"/>
        </w:rPr>
        <w:t>народа;</w:t>
      </w:r>
      <w:r w:rsidRPr="00001EC6">
        <w:rPr>
          <w:spacing w:val="-17"/>
          <w:sz w:val="24"/>
        </w:rPr>
        <w:t xml:space="preserve"> </w:t>
      </w:r>
      <w:r w:rsidRPr="00001EC6">
        <w:rPr>
          <w:sz w:val="24"/>
        </w:rPr>
        <w:t xml:space="preserve">уважение к символам России, государственным праздникам, историческому и природному </w:t>
      </w:r>
      <w:r w:rsidRPr="00001EC6">
        <w:rPr>
          <w:spacing w:val="-4"/>
          <w:sz w:val="24"/>
        </w:rPr>
        <w:t>наследию</w:t>
      </w:r>
      <w:r w:rsidRPr="00001EC6">
        <w:rPr>
          <w:spacing w:val="-7"/>
          <w:sz w:val="24"/>
        </w:rPr>
        <w:t xml:space="preserve"> </w:t>
      </w:r>
      <w:r w:rsidRPr="00001EC6">
        <w:rPr>
          <w:spacing w:val="-4"/>
          <w:sz w:val="24"/>
        </w:rPr>
        <w:t>и</w:t>
      </w:r>
      <w:r w:rsidRPr="00001EC6">
        <w:rPr>
          <w:spacing w:val="-12"/>
          <w:sz w:val="24"/>
        </w:rPr>
        <w:t xml:space="preserve"> </w:t>
      </w:r>
      <w:r w:rsidRPr="00001EC6">
        <w:rPr>
          <w:spacing w:val="-4"/>
          <w:sz w:val="24"/>
        </w:rPr>
        <w:t>памятникам, традициям разных</w:t>
      </w:r>
      <w:r w:rsidRPr="00001EC6">
        <w:rPr>
          <w:spacing w:val="-16"/>
          <w:sz w:val="24"/>
        </w:rPr>
        <w:t xml:space="preserve"> </w:t>
      </w:r>
      <w:r w:rsidRPr="00001EC6">
        <w:rPr>
          <w:spacing w:val="-4"/>
          <w:sz w:val="24"/>
        </w:rPr>
        <w:t>народов,</w:t>
      </w:r>
      <w:r w:rsidRPr="00001EC6">
        <w:rPr>
          <w:spacing w:val="-11"/>
          <w:sz w:val="24"/>
        </w:rPr>
        <w:t xml:space="preserve"> </w:t>
      </w:r>
      <w:r w:rsidRPr="00001EC6">
        <w:rPr>
          <w:spacing w:val="-4"/>
          <w:sz w:val="24"/>
        </w:rPr>
        <w:t>проживающих</w:t>
      </w:r>
      <w:r w:rsidRPr="00001EC6">
        <w:rPr>
          <w:spacing w:val="-10"/>
          <w:sz w:val="24"/>
        </w:rPr>
        <w:t xml:space="preserve"> </w:t>
      </w:r>
      <w:r w:rsidRPr="00001EC6">
        <w:rPr>
          <w:spacing w:val="-4"/>
          <w:sz w:val="24"/>
        </w:rPr>
        <w:t>в</w:t>
      </w:r>
      <w:r w:rsidRPr="00001EC6">
        <w:rPr>
          <w:spacing w:val="-9"/>
          <w:sz w:val="24"/>
        </w:rPr>
        <w:t xml:space="preserve"> </w:t>
      </w:r>
      <w:r w:rsidRPr="00001EC6">
        <w:rPr>
          <w:spacing w:val="-4"/>
          <w:sz w:val="24"/>
        </w:rPr>
        <w:t>родной</w:t>
      </w:r>
      <w:r w:rsidRPr="00001EC6">
        <w:rPr>
          <w:spacing w:val="-5"/>
          <w:sz w:val="24"/>
        </w:rPr>
        <w:t xml:space="preserve"> </w:t>
      </w:r>
      <w:r w:rsidRPr="00001EC6">
        <w:rPr>
          <w:spacing w:val="-4"/>
          <w:sz w:val="24"/>
        </w:rPr>
        <w:t>стране;</w:t>
      </w:r>
    </w:p>
    <w:p w14:paraId="5C72D0B1" w14:textId="579C6E9B" w:rsidR="006F1F11" w:rsidRPr="00325114" w:rsidRDefault="006F1F11" w:rsidP="00F91737">
      <w:pPr>
        <w:pStyle w:val="ad"/>
        <w:numPr>
          <w:ilvl w:val="0"/>
          <w:numId w:val="44"/>
        </w:numPr>
        <w:tabs>
          <w:tab w:val="left" w:pos="1134"/>
        </w:tabs>
        <w:ind w:left="0" w:right="-1" w:firstLine="709"/>
        <w:jc w:val="both"/>
        <w:rPr>
          <w:b/>
          <w:bCs w:val="0"/>
          <w:sz w:val="24"/>
        </w:rPr>
      </w:pPr>
      <w:r w:rsidRPr="00325114">
        <w:rPr>
          <w:b/>
          <w:bCs w:val="0"/>
          <w:sz w:val="24"/>
        </w:rPr>
        <w:t>в</w:t>
      </w:r>
      <w:r w:rsidRPr="00325114">
        <w:rPr>
          <w:b/>
          <w:bCs w:val="0"/>
          <w:spacing w:val="-6"/>
          <w:sz w:val="24"/>
        </w:rPr>
        <w:t xml:space="preserve"> </w:t>
      </w:r>
      <w:r w:rsidRPr="00325114">
        <w:rPr>
          <w:b/>
          <w:bCs w:val="0"/>
          <w:sz w:val="24"/>
        </w:rPr>
        <w:t>сфере</w:t>
      </w:r>
      <w:r w:rsidRPr="00325114">
        <w:rPr>
          <w:b/>
          <w:bCs w:val="0"/>
          <w:spacing w:val="-8"/>
          <w:sz w:val="24"/>
        </w:rPr>
        <w:t xml:space="preserve"> </w:t>
      </w:r>
      <w:r w:rsidRPr="00325114">
        <w:rPr>
          <w:b/>
          <w:bCs w:val="0"/>
          <w:sz w:val="24"/>
        </w:rPr>
        <w:t>гражданского</w:t>
      </w:r>
      <w:r w:rsidRPr="00325114">
        <w:rPr>
          <w:b/>
          <w:bCs w:val="0"/>
          <w:spacing w:val="-15"/>
          <w:sz w:val="24"/>
        </w:rPr>
        <w:t xml:space="preserve"> </w:t>
      </w:r>
      <w:r w:rsidRPr="00325114">
        <w:rPr>
          <w:b/>
          <w:bCs w:val="0"/>
          <w:spacing w:val="-2"/>
          <w:sz w:val="24"/>
        </w:rPr>
        <w:t>воспитания:</w:t>
      </w:r>
    </w:p>
    <w:p w14:paraId="28AF6728" w14:textId="3648FFC1" w:rsidR="00325114" w:rsidRDefault="006F1F11" w:rsidP="00F91737">
      <w:pPr>
        <w:pStyle w:val="ad"/>
        <w:tabs>
          <w:tab w:val="left" w:pos="1134"/>
        </w:tabs>
        <w:ind w:right="-1" w:firstLine="709"/>
        <w:jc w:val="both"/>
        <w:rPr>
          <w:sz w:val="24"/>
        </w:rPr>
      </w:pPr>
      <w:r w:rsidRPr="00001EC6">
        <w:rPr>
          <w:sz w:val="24"/>
        </w:rPr>
        <w:t>осмысление исторической традиции и примеров гражданского служения Отечеству; готовность к выполнению обязанностей гражданина и реализации его прав;</w:t>
      </w:r>
      <w:r w:rsidRPr="00001EC6">
        <w:rPr>
          <w:spacing w:val="-18"/>
          <w:sz w:val="24"/>
        </w:rPr>
        <w:t xml:space="preserve"> </w:t>
      </w:r>
      <w:r w:rsidRPr="00001EC6">
        <w:rPr>
          <w:sz w:val="24"/>
        </w:rPr>
        <w:t>уважение</w:t>
      </w:r>
      <w:r w:rsidRPr="00001EC6">
        <w:rPr>
          <w:spacing w:val="-17"/>
          <w:sz w:val="24"/>
        </w:rPr>
        <w:t xml:space="preserve"> </w:t>
      </w:r>
      <w:r w:rsidRPr="00001EC6">
        <w:rPr>
          <w:sz w:val="24"/>
        </w:rPr>
        <w:t>прав,</w:t>
      </w:r>
      <w:r w:rsidRPr="00001EC6">
        <w:rPr>
          <w:spacing w:val="-18"/>
          <w:sz w:val="24"/>
        </w:rPr>
        <w:t xml:space="preserve"> </w:t>
      </w:r>
      <w:r w:rsidRPr="00001EC6">
        <w:rPr>
          <w:sz w:val="24"/>
        </w:rPr>
        <w:t>свобод</w:t>
      </w:r>
      <w:r w:rsidRPr="00001EC6">
        <w:rPr>
          <w:spacing w:val="-17"/>
          <w:sz w:val="24"/>
        </w:rPr>
        <w:t xml:space="preserve"> </w:t>
      </w:r>
      <w:r w:rsidRPr="00001EC6">
        <w:rPr>
          <w:sz w:val="24"/>
        </w:rPr>
        <w:t>и</w:t>
      </w:r>
      <w:r w:rsidRPr="00001EC6">
        <w:rPr>
          <w:spacing w:val="-18"/>
          <w:sz w:val="24"/>
        </w:rPr>
        <w:t xml:space="preserve"> </w:t>
      </w:r>
      <w:r w:rsidRPr="00001EC6">
        <w:rPr>
          <w:sz w:val="24"/>
        </w:rPr>
        <w:t>законных</w:t>
      </w:r>
      <w:r w:rsidRPr="00001EC6">
        <w:rPr>
          <w:spacing w:val="-17"/>
          <w:sz w:val="24"/>
        </w:rPr>
        <w:t xml:space="preserve"> </w:t>
      </w:r>
      <w:r w:rsidRPr="00001EC6">
        <w:rPr>
          <w:sz w:val="24"/>
        </w:rPr>
        <w:t>интересов</w:t>
      </w:r>
      <w:r w:rsidRPr="00001EC6">
        <w:rPr>
          <w:spacing w:val="-18"/>
          <w:sz w:val="24"/>
        </w:rPr>
        <w:t xml:space="preserve"> </w:t>
      </w:r>
      <w:r w:rsidRPr="00001EC6">
        <w:rPr>
          <w:sz w:val="24"/>
        </w:rPr>
        <w:t>других</w:t>
      </w:r>
      <w:r w:rsidRPr="00001EC6">
        <w:rPr>
          <w:spacing w:val="-17"/>
          <w:sz w:val="24"/>
        </w:rPr>
        <w:t xml:space="preserve"> </w:t>
      </w:r>
      <w:r w:rsidRPr="00001EC6">
        <w:rPr>
          <w:sz w:val="24"/>
        </w:rPr>
        <w:t>людей;</w:t>
      </w:r>
      <w:r w:rsidRPr="00001EC6">
        <w:rPr>
          <w:spacing w:val="-18"/>
          <w:sz w:val="24"/>
        </w:rPr>
        <w:t xml:space="preserve"> </w:t>
      </w:r>
      <w:r w:rsidRPr="00001EC6">
        <w:rPr>
          <w:sz w:val="24"/>
        </w:rPr>
        <w:t>активное</w:t>
      </w:r>
      <w:r w:rsidRPr="00001EC6">
        <w:rPr>
          <w:spacing w:val="-17"/>
          <w:sz w:val="24"/>
        </w:rPr>
        <w:t xml:space="preserve"> </w:t>
      </w:r>
      <w:r w:rsidRPr="00001EC6">
        <w:rPr>
          <w:sz w:val="24"/>
        </w:rPr>
        <w:t>участие в</w:t>
      </w:r>
      <w:r w:rsidRPr="00001EC6">
        <w:rPr>
          <w:spacing w:val="-7"/>
          <w:sz w:val="24"/>
        </w:rPr>
        <w:t xml:space="preserve"> </w:t>
      </w:r>
      <w:r w:rsidRPr="00001EC6">
        <w:rPr>
          <w:sz w:val="24"/>
        </w:rPr>
        <w:t>жизни</w:t>
      </w:r>
      <w:r w:rsidRPr="00001EC6">
        <w:rPr>
          <w:spacing w:val="-4"/>
          <w:sz w:val="24"/>
        </w:rPr>
        <w:t xml:space="preserve"> </w:t>
      </w:r>
      <w:r w:rsidRPr="00001EC6">
        <w:rPr>
          <w:sz w:val="24"/>
        </w:rPr>
        <w:t>семьи,</w:t>
      </w:r>
      <w:r w:rsidRPr="00001EC6">
        <w:rPr>
          <w:spacing w:val="-3"/>
          <w:sz w:val="24"/>
        </w:rPr>
        <w:t xml:space="preserve"> </w:t>
      </w:r>
      <w:r w:rsidRPr="00001EC6">
        <w:rPr>
          <w:sz w:val="24"/>
        </w:rPr>
        <w:t>образовательной</w:t>
      </w:r>
      <w:r w:rsidRPr="00001EC6">
        <w:rPr>
          <w:spacing w:val="-4"/>
          <w:sz w:val="24"/>
        </w:rPr>
        <w:t xml:space="preserve"> </w:t>
      </w:r>
      <w:r w:rsidRPr="00001EC6">
        <w:rPr>
          <w:sz w:val="24"/>
        </w:rPr>
        <w:t>организации,</w:t>
      </w:r>
      <w:r w:rsidRPr="00001EC6">
        <w:rPr>
          <w:spacing w:val="-3"/>
          <w:sz w:val="24"/>
        </w:rPr>
        <w:t xml:space="preserve"> </w:t>
      </w:r>
      <w:r w:rsidRPr="00001EC6">
        <w:rPr>
          <w:sz w:val="24"/>
        </w:rPr>
        <w:t>местного</w:t>
      </w:r>
      <w:r w:rsidRPr="00001EC6">
        <w:rPr>
          <w:spacing w:val="-8"/>
          <w:sz w:val="24"/>
        </w:rPr>
        <w:t xml:space="preserve"> </w:t>
      </w:r>
      <w:r w:rsidRPr="00001EC6">
        <w:rPr>
          <w:sz w:val="24"/>
        </w:rPr>
        <w:t>сообщества,</w:t>
      </w:r>
      <w:r w:rsidRPr="00001EC6">
        <w:rPr>
          <w:spacing w:val="-3"/>
          <w:sz w:val="24"/>
        </w:rPr>
        <w:t xml:space="preserve"> </w:t>
      </w:r>
      <w:r w:rsidRPr="00001EC6">
        <w:rPr>
          <w:sz w:val="24"/>
        </w:rPr>
        <w:t>родного</w:t>
      </w:r>
      <w:r w:rsidRPr="00001EC6">
        <w:rPr>
          <w:spacing w:val="-8"/>
          <w:sz w:val="24"/>
        </w:rPr>
        <w:t xml:space="preserve"> </w:t>
      </w:r>
      <w:r w:rsidRPr="00001EC6">
        <w:rPr>
          <w:sz w:val="24"/>
        </w:rPr>
        <w:t>края, страны; неприятие любых форм экстремизма, дискриминации; неприятие действий, наносящих ущерб социальной и</w:t>
      </w:r>
      <w:r w:rsidR="00D06F62">
        <w:rPr>
          <w:sz w:val="24"/>
        </w:rPr>
        <w:t> </w:t>
      </w:r>
      <w:r w:rsidRPr="00001EC6">
        <w:rPr>
          <w:sz w:val="24"/>
        </w:rPr>
        <w:t>природной среде;</w:t>
      </w:r>
    </w:p>
    <w:p w14:paraId="5D4964BC" w14:textId="00580D46" w:rsidR="006F1F11" w:rsidRPr="00325114" w:rsidRDefault="006F1F11" w:rsidP="00F91737">
      <w:pPr>
        <w:pStyle w:val="ad"/>
        <w:numPr>
          <w:ilvl w:val="0"/>
          <w:numId w:val="44"/>
        </w:numPr>
        <w:tabs>
          <w:tab w:val="left" w:pos="1134"/>
        </w:tabs>
        <w:ind w:left="0" w:right="-1" w:firstLine="709"/>
        <w:jc w:val="both"/>
        <w:rPr>
          <w:b/>
          <w:bCs w:val="0"/>
          <w:sz w:val="24"/>
        </w:rPr>
      </w:pPr>
      <w:r w:rsidRPr="00325114">
        <w:rPr>
          <w:b/>
          <w:bCs w:val="0"/>
          <w:sz w:val="24"/>
        </w:rPr>
        <w:t>в</w:t>
      </w:r>
      <w:r w:rsidRPr="00325114">
        <w:rPr>
          <w:b/>
          <w:bCs w:val="0"/>
          <w:spacing w:val="-12"/>
          <w:sz w:val="24"/>
        </w:rPr>
        <w:t xml:space="preserve"> </w:t>
      </w:r>
      <w:r w:rsidRPr="00325114">
        <w:rPr>
          <w:b/>
          <w:bCs w:val="0"/>
          <w:sz w:val="24"/>
        </w:rPr>
        <w:t>духовно-нравственной</w:t>
      </w:r>
      <w:r w:rsidRPr="00325114">
        <w:rPr>
          <w:b/>
          <w:bCs w:val="0"/>
          <w:spacing w:val="-14"/>
          <w:sz w:val="24"/>
        </w:rPr>
        <w:t xml:space="preserve"> </w:t>
      </w:r>
      <w:r w:rsidRPr="00325114">
        <w:rPr>
          <w:b/>
          <w:bCs w:val="0"/>
          <w:spacing w:val="-2"/>
          <w:sz w:val="24"/>
        </w:rPr>
        <w:t>сфере:</w:t>
      </w:r>
    </w:p>
    <w:p w14:paraId="747D5650" w14:textId="15C8A4DA" w:rsidR="00325114" w:rsidRDefault="006F1F11" w:rsidP="00F91737">
      <w:pPr>
        <w:pStyle w:val="ad"/>
        <w:tabs>
          <w:tab w:val="left" w:pos="1134"/>
        </w:tabs>
        <w:ind w:right="-1" w:firstLine="709"/>
        <w:jc w:val="both"/>
        <w:rPr>
          <w:sz w:val="24"/>
        </w:rPr>
      </w:pPr>
      <w:r w:rsidRPr="00001EC6">
        <w:rPr>
          <w:sz w:val="24"/>
        </w:rPr>
        <w:t>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w:t>
      </w:r>
      <w:r w:rsidRPr="00001EC6">
        <w:rPr>
          <w:spacing w:val="-18"/>
          <w:sz w:val="24"/>
        </w:rPr>
        <w:t xml:space="preserve"> </w:t>
      </w:r>
      <w:r w:rsidRPr="00001EC6">
        <w:rPr>
          <w:sz w:val="24"/>
        </w:rPr>
        <w:t>в</w:t>
      </w:r>
      <w:r w:rsidR="00D06F62">
        <w:rPr>
          <w:spacing w:val="-17"/>
          <w:sz w:val="24"/>
        </w:rPr>
        <w:t> </w:t>
      </w:r>
      <w:r w:rsidRPr="00001EC6">
        <w:rPr>
          <w:sz w:val="24"/>
        </w:rPr>
        <w:t>ситуациях</w:t>
      </w:r>
      <w:r w:rsidRPr="00001EC6">
        <w:rPr>
          <w:spacing w:val="-18"/>
          <w:sz w:val="24"/>
        </w:rPr>
        <w:t xml:space="preserve"> </w:t>
      </w:r>
      <w:r w:rsidRPr="00001EC6">
        <w:rPr>
          <w:sz w:val="24"/>
        </w:rPr>
        <w:t>нравственного</w:t>
      </w:r>
      <w:r w:rsidRPr="00001EC6">
        <w:rPr>
          <w:spacing w:val="-17"/>
          <w:sz w:val="24"/>
        </w:rPr>
        <w:t xml:space="preserve"> </w:t>
      </w:r>
      <w:r w:rsidRPr="00001EC6">
        <w:rPr>
          <w:sz w:val="24"/>
        </w:rPr>
        <w:t>выбора;</w:t>
      </w:r>
      <w:r w:rsidRPr="00001EC6">
        <w:rPr>
          <w:spacing w:val="-18"/>
          <w:sz w:val="24"/>
        </w:rPr>
        <w:t xml:space="preserve"> </w:t>
      </w:r>
      <w:r w:rsidRPr="00001EC6">
        <w:rPr>
          <w:sz w:val="24"/>
        </w:rPr>
        <w:t>готовность</w:t>
      </w:r>
      <w:r w:rsidRPr="00001EC6">
        <w:rPr>
          <w:spacing w:val="-17"/>
          <w:sz w:val="24"/>
        </w:rPr>
        <w:t xml:space="preserve"> </w:t>
      </w:r>
      <w:r w:rsidRPr="00001EC6">
        <w:rPr>
          <w:sz w:val="24"/>
        </w:rPr>
        <w:t>оценивать</w:t>
      </w:r>
      <w:r w:rsidRPr="00001EC6">
        <w:rPr>
          <w:spacing w:val="-18"/>
          <w:sz w:val="24"/>
        </w:rPr>
        <w:t xml:space="preserve"> </w:t>
      </w:r>
      <w:r w:rsidRPr="00001EC6">
        <w:rPr>
          <w:sz w:val="24"/>
        </w:rPr>
        <w:t>свое</w:t>
      </w:r>
      <w:r w:rsidRPr="00001EC6">
        <w:rPr>
          <w:spacing w:val="-17"/>
          <w:sz w:val="24"/>
        </w:rPr>
        <w:t xml:space="preserve"> </w:t>
      </w:r>
      <w:r w:rsidRPr="00001EC6">
        <w:rPr>
          <w:sz w:val="24"/>
        </w:rPr>
        <w:t>поведение и поступки, а также поведение и поступки других людей с позиции нравственных и правовых</w:t>
      </w:r>
      <w:r w:rsidRPr="00001EC6">
        <w:rPr>
          <w:spacing w:val="-1"/>
          <w:sz w:val="24"/>
        </w:rPr>
        <w:t xml:space="preserve"> </w:t>
      </w:r>
      <w:r w:rsidRPr="00001EC6">
        <w:rPr>
          <w:sz w:val="24"/>
        </w:rPr>
        <w:t>норм с учетом осознания последствий поступков; активное неприятие асоциальных поступков;</w:t>
      </w:r>
    </w:p>
    <w:p w14:paraId="1D8C71A2" w14:textId="7E1221EA" w:rsidR="006F1F11" w:rsidRPr="00044F21" w:rsidRDefault="006F1F11" w:rsidP="00F91737">
      <w:pPr>
        <w:pStyle w:val="ad"/>
        <w:numPr>
          <w:ilvl w:val="0"/>
          <w:numId w:val="44"/>
        </w:numPr>
        <w:tabs>
          <w:tab w:val="left" w:pos="1134"/>
        </w:tabs>
        <w:ind w:left="0" w:right="-1" w:firstLine="709"/>
        <w:jc w:val="both"/>
        <w:rPr>
          <w:b/>
          <w:bCs w:val="0"/>
          <w:sz w:val="24"/>
        </w:rPr>
      </w:pPr>
      <w:r w:rsidRPr="00044F21">
        <w:rPr>
          <w:b/>
          <w:bCs w:val="0"/>
          <w:sz w:val="24"/>
        </w:rPr>
        <w:t>в</w:t>
      </w:r>
      <w:r w:rsidRPr="00044F21">
        <w:rPr>
          <w:b/>
          <w:bCs w:val="0"/>
          <w:spacing w:val="-7"/>
          <w:sz w:val="24"/>
        </w:rPr>
        <w:t xml:space="preserve"> </w:t>
      </w:r>
      <w:r w:rsidRPr="00044F21">
        <w:rPr>
          <w:b/>
          <w:bCs w:val="0"/>
          <w:sz w:val="24"/>
        </w:rPr>
        <w:t>понимании</w:t>
      </w:r>
      <w:r w:rsidRPr="00044F21">
        <w:rPr>
          <w:b/>
          <w:bCs w:val="0"/>
          <w:spacing w:val="-9"/>
          <w:sz w:val="24"/>
        </w:rPr>
        <w:t xml:space="preserve"> </w:t>
      </w:r>
      <w:r w:rsidRPr="00044F21">
        <w:rPr>
          <w:b/>
          <w:bCs w:val="0"/>
          <w:sz w:val="24"/>
        </w:rPr>
        <w:t>ценности</w:t>
      </w:r>
      <w:r w:rsidRPr="00044F21">
        <w:rPr>
          <w:b/>
          <w:bCs w:val="0"/>
          <w:spacing w:val="-9"/>
          <w:sz w:val="24"/>
        </w:rPr>
        <w:t xml:space="preserve"> </w:t>
      </w:r>
      <w:r w:rsidRPr="00044F21">
        <w:rPr>
          <w:b/>
          <w:bCs w:val="0"/>
          <w:sz w:val="24"/>
        </w:rPr>
        <w:t>научного</w:t>
      </w:r>
      <w:r w:rsidRPr="00044F21">
        <w:rPr>
          <w:b/>
          <w:bCs w:val="0"/>
          <w:spacing w:val="-8"/>
          <w:sz w:val="24"/>
        </w:rPr>
        <w:t xml:space="preserve"> </w:t>
      </w:r>
      <w:r w:rsidRPr="00044F21">
        <w:rPr>
          <w:b/>
          <w:bCs w:val="0"/>
          <w:spacing w:val="-2"/>
          <w:sz w:val="24"/>
        </w:rPr>
        <w:t>познания:</w:t>
      </w:r>
    </w:p>
    <w:p w14:paraId="4BC8DC8B" w14:textId="071B9AF5" w:rsidR="00325114" w:rsidRDefault="006F1F11" w:rsidP="00F91737">
      <w:pPr>
        <w:pStyle w:val="ad"/>
        <w:tabs>
          <w:tab w:val="left" w:pos="1134"/>
        </w:tabs>
        <w:ind w:right="-1" w:firstLine="709"/>
        <w:jc w:val="both"/>
        <w:rPr>
          <w:sz w:val="24"/>
        </w:rPr>
      </w:pPr>
      <w:r w:rsidRPr="00001EC6">
        <w:rPr>
          <w:sz w:val="24"/>
        </w:rPr>
        <w:t>осмысление</w:t>
      </w:r>
      <w:r w:rsidRPr="00001EC6">
        <w:rPr>
          <w:spacing w:val="35"/>
          <w:sz w:val="24"/>
        </w:rPr>
        <w:t xml:space="preserve"> </w:t>
      </w:r>
      <w:r w:rsidRPr="00001EC6">
        <w:rPr>
          <w:sz w:val="24"/>
        </w:rPr>
        <w:t>значения</w:t>
      </w:r>
      <w:r w:rsidRPr="00001EC6">
        <w:rPr>
          <w:spacing w:val="38"/>
          <w:sz w:val="24"/>
        </w:rPr>
        <w:t xml:space="preserve"> </w:t>
      </w:r>
      <w:r w:rsidRPr="00001EC6">
        <w:rPr>
          <w:sz w:val="24"/>
        </w:rPr>
        <w:t>истории</w:t>
      </w:r>
      <w:r w:rsidRPr="00001EC6">
        <w:rPr>
          <w:spacing w:val="38"/>
          <w:sz w:val="24"/>
        </w:rPr>
        <w:t xml:space="preserve"> </w:t>
      </w:r>
      <w:r w:rsidRPr="00001EC6">
        <w:rPr>
          <w:sz w:val="24"/>
        </w:rPr>
        <w:t>как</w:t>
      </w:r>
      <w:r w:rsidRPr="00001EC6">
        <w:rPr>
          <w:spacing w:val="38"/>
          <w:sz w:val="24"/>
        </w:rPr>
        <w:t xml:space="preserve"> </w:t>
      </w:r>
      <w:r w:rsidRPr="00001EC6">
        <w:rPr>
          <w:sz w:val="24"/>
        </w:rPr>
        <w:t>знания</w:t>
      </w:r>
      <w:r w:rsidRPr="00001EC6">
        <w:rPr>
          <w:spacing w:val="38"/>
          <w:sz w:val="24"/>
        </w:rPr>
        <w:t xml:space="preserve"> </w:t>
      </w:r>
      <w:r w:rsidRPr="00001EC6">
        <w:rPr>
          <w:sz w:val="24"/>
        </w:rPr>
        <w:t>о</w:t>
      </w:r>
      <w:r w:rsidRPr="00001EC6">
        <w:rPr>
          <w:spacing w:val="34"/>
          <w:sz w:val="24"/>
        </w:rPr>
        <w:t xml:space="preserve"> </w:t>
      </w:r>
      <w:r w:rsidRPr="00001EC6">
        <w:rPr>
          <w:sz w:val="24"/>
        </w:rPr>
        <w:t>развитии</w:t>
      </w:r>
      <w:r w:rsidRPr="00001EC6">
        <w:rPr>
          <w:spacing w:val="39"/>
          <w:sz w:val="24"/>
        </w:rPr>
        <w:t xml:space="preserve"> </w:t>
      </w:r>
      <w:r w:rsidRPr="00001EC6">
        <w:rPr>
          <w:sz w:val="24"/>
        </w:rPr>
        <w:t>человека</w:t>
      </w:r>
      <w:r w:rsidRPr="00001EC6">
        <w:rPr>
          <w:spacing w:val="35"/>
          <w:sz w:val="24"/>
        </w:rPr>
        <w:t xml:space="preserve"> </w:t>
      </w:r>
      <w:r w:rsidRPr="00001EC6">
        <w:rPr>
          <w:sz w:val="24"/>
        </w:rPr>
        <w:t>и</w:t>
      </w:r>
      <w:r w:rsidRPr="00001EC6">
        <w:rPr>
          <w:spacing w:val="38"/>
          <w:sz w:val="24"/>
        </w:rPr>
        <w:t xml:space="preserve"> </w:t>
      </w:r>
      <w:r w:rsidRPr="00001EC6">
        <w:rPr>
          <w:sz w:val="24"/>
        </w:rPr>
        <w:t>общества, о</w:t>
      </w:r>
      <w:r w:rsidR="00D06F62">
        <w:rPr>
          <w:sz w:val="24"/>
        </w:rPr>
        <w:t> </w:t>
      </w:r>
      <w:r w:rsidRPr="00001EC6">
        <w:rPr>
          <w:sz w:val="24"/>
        </w:rPr>
        <w:t>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w:t>
      </w:r>
      <w:r w:rsidR="002305A5">
        <w:rPr>
          <w:sz w:val="24"/>
        </w:rPr>
        <w:t> </w:t>
      </w:r>
      <w:r w:rsidRPr="00001EC6">
        <w:rPr>
          <w:sz w:val="24"/>
        </w:rPr>
        <w:t>сохранение интереса к истории как важной составляющей современного общественного сознания;</w:t>
      </w:r>
    </w:p>
    <w:p w14:paraId="292772BA" w14:textId="59A12326" w:rsidR="006F1F11" w:rsidRPr="00044F21" w:rsidRDefault="006F1F11" w:rsidP="00F91737">
      <w:pPr>
        <w:pStyle w:val="ad"/>
        <w:numPr>
          <w:ilvl w:val="0"/>
          <w:numId w:val="44"/>
        </w:numPr>
        <w:tabs>
          <w:tab w:val="left" w:pos="1134"/>
        </w:tabs>
        <w:ind w:left="0" w:right="-1" w:firstLine="709"/>
        <w:jc w:val="both"/>
        <w:rPr>
          <w:b/>
          <w:bCs w:val="0"/>
          <w:sz w:val="24"/>
        </w:rPr>
      </w:pPr>
      <w:r w:rsidRPr="00044F21">
        <w:rPr>
          <w:b/>
          <w:bCs w:val="0"/>
          <w:sz w:val="24"/>
        </w:rPr>
        <w:t>в</w:t>
      </w:r>
      <w:r w:rsidRPr="00044F21">
        <w:rPr>
          <w:b/>
          <w:bCs w:val="0"/>
          <w:spacing w:val="-6"/>
          <w:sz w:val="24"/>
        </w:rPr>
        <w:t xml:space="preserve"> </w:t>
      </w:r>
      <w:r w:rsidRPr="00044F21">
        <w:rPr>
          <w:b/>
          <w:bCs w:val="0"/>
          <w:sz w:val="24"/>
        </w:rPr>
        <w:t>сфере</w:t>
      </w:r>
      <w:r w:rsidRPr="00044F21">
        <w:rPr>
          <w:b/>
          <w:bCs w:val="0"/>
          <w:spacing w:val="-6"/>
          <w:sz w:val="24"/>
        </w:rPr>
        <w:t xml:space="preserve"> </w:t>
      </w:r>
      <w:r w:rsidRPr="00044F21">
        <w:rPr>
          <w:b/>
          <w:bCs w:val="0"/>
          <w:sz w:val="24"/>
        </w:rPr>
        <w:t>эстетического</w:t>
      </w:r>
      <w:r w:rsidRPr="00044F21">
        <w:rPr>
          <w:b/>
          <w:bCs w:val="0"/>
          <w:spacing w:val="-15"/>
          <w:sz w:val="24"/>
        </w:rPr>
        <w:t xml:space="preserve"> </w:t>
      </w:r>
      <w:r w:rsidRPr="00044F21">
        <w:rPr>
          <w:b/>
          <w:bCs w:val="0"/>
          <w:spacing w:val="-2"/>
          <w:sz w:val="24"/>
        </w:rPr>
        <w:t>воспитания:</w:t>
      </w:r>
    </w:p>
    <w:p w14:paraId="1BC089C9" w14:textId="2FD30DD6" w:rsidR="00325114" w:rsidRDefault="006F1F11" w:rsidP="00F91737">
      <w:pPr>
        <w:pStyle w:val="ad"/>
        <w:tabs>
          <w:tab w:val="left" w:pos="1134"/>
        </w:tabs>
        <w:ind w:right="-1" w:firstLine="709"/>
        <w:jc w:val="both"/>
        <w:rPr>
          <w:sz w:val="24"/>
        </w:rPr>
      </w:pPr>
      <w:r w:rsidRPr="00001EC6">
        <w:rPr>
          <w:sz w:val="24"/>
        </w:rPr>
        <w:t>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w:t>
      </w:r>
      <w:r w:rsidR="002305A5">
        <w:rPr>
          <w:sz w:val="24"/>
        </w:rPr>
        <w:t> </w:t>
      </w:r>
      <w:r w:rsidRPr="00001EC6">
        <w:rPr>
          <w:sz w:val="24"/>
        </w:rPr>
        <w:t>народного творчества; уважение к культуре своего и других народов;</w:t>
      </w:r>
    </w:p>
    <w:p w14:paraId="4A703FE5" w14:textId="3B434CB6" w:rsidR="006F1F11" w:rsidRPr="00044F21" w:rsidRDefault="006F1F11" w:rsidP="00F91737">
      <w:pPr>
        <w:pStyle w:val="ad"/>
        <w:numPr>
          <w:ilvl w:val="0"/>
          <w:numId w:val="44"/>
        </w:numPr>
        <w:tabs>
          <w:tab w:val="left" w:pos="1134"/>
        </w:tabs>
        <w:ind w:left="0" w:right="-1" w:firstLine="709"/>
        <w:jc w:val="both"/>
        <w:rPr>
          <w:b/>
          <w:bCs w:val="0"/>
          <w:sz w:val="24"/>
        </w:rPr>
      </w:pPr>
      <w:r w:rsidRPr="00044F21">
        <w:rPr>
          <w:b/>
          <w:bCs w:val="0"/>
          <w:sz w:val="24"/>
        </w:rPr>
        <w:t>в</w:t>
      </w:r>
      <w:r w:rsidRPr="00044F21">
        <w:rPr>
          <w:b/>
          <w:bCs w:val="0"/>
          <w:spacing w:val="-7"/>
          <w:sz w:val="24"/>
        </w:rPr>
        <w:t xml:space="preserve"> </w:t>
      </w:r>
      <w:r w:rsidRPr="00044F21">
        <w:rPr>
          <w:b/>
          <w:bCs w:val="0"/>
          <w:sz w:val="24"/>
        </w:rPr>
        <w:t>формировании</w:t>
      </w:r>
      <w:r w:rsidRPr="00044F21">
        <w:rPr>
          <w:b/>
          <w:bCs w:val="0"/>
          <w:spacing w:val="-8"/>
          <w:sz w:val="24"/>
        </w:rPr>
        <w:t xml:space="preserve"> </w:t>
      </w:r>
      <w:r w:rsidRPr="00044F21">
        <w:rPr>
          <w:b/>
          <w:bCs w:val="0"/>
          <w:sz w:val="24"/>
        </w:rPr>
        <w:t>ценностного</w:t>
      </w:r>
      <w:r w:rsidRPr="00044F21">
        <w:rPr>
          <w:b/>
          <w:bCs w:val="0"/>
          <w:spacing w:val="-8"/>
          <w:sz w:val="24"/>
        </w:rPr>
        <w:t xml:space="preserve"> </w:t>
      </w:r>
      <w:r w:rsidRPr="00044F21">
        <w:rPr>
          <w:b/>
          <w:bCs w:val="0"/>
          <w:sz w:val="24"/>
        </w:rPr>
        <w:t>отношения</w:t>
      </w:r>
      <w:r w:rsidRPr="00044F21">
        <w:rPr>
          <w:b/>
          <w:bCs w:val="0"/>
          <w:spacing w:val="-5"/>
          <w:sz w:val="24"/>
        </w:rPr>
        <w:t xml:space="preserve"> </w:t>
      </w:r>
      <w:r w:rsidRPr="00044F21">
        <w:rPr>
          <w:b/>
          <w:bCs w:val="0"/>
          <w:sz w:val="24"/>
        </w:rPr>
        <w:t>к</w:t>
      </w:r>
      <w:r w:rsidRPr="00044F21">
        <w:rPr>
          <w:b/>
          <w:bCs w:val="0"/>
          <w:spacing w:val="-7"/>
          <w:sz w:val="24"/>
        </w:rPr>
        <w:t xml:space="preserve"> </w:t>
      </w:r>
      <w:r w:rsidRPr="00044F21">
        <w:rPr>
          <w:b/>
          <w:bCs w:val="0"/>
          <w:sz w:val="24"/>
        </w:rPr>
        <w:t>жизни</w:t>
      </w:r>
      <w:r w:rsidRPr="00044F21">
        <w:rPr>
          <w:b/>
          <w:bCs w:val="0"/>
          <w:spacing w:val="-8"/>
          <w:sz w:val="24"/>
        </w:rPr>
        <w:t xml:space="preserve"> </w:t>
      </w:r>
      <w:r w:rsidRPr="00044F21">
        <w:rPr>
          <w:b/>
          <w:bCs w:val="0"/>
          <w:sz w:val="24"/>
        </w:rPr>
        <w:t>и</w:t>
      </w:r>
      <w:r w:rsidRPr="00044F21">
        <w:rPr>
          <w:b/>
          <w:bCs w:val="0"/>
          <w:spacing w:val="-7"/>
          <w:sz w:val="24"/>
        </w:rPr>
        <w:t xml:space="preserve"> </w:t>
      </w:r>
      <w:r w:rsidRPr="00044F21">
        <w:rPr>
          <w:b/>
          <w:bCs w:val="0"/>
          <w:spacing w:val="-2"/>
          <w:sz w:val="24"/>
        </w:rPr>
        <w:t>здоровью:</w:t>
      </w:r>
    </w:p>
    <w:p w14:paraId="0B243A3B" w14:textId="7C80ED4A" w:rsidR="00325114" w:rsidRDefault="006F1F11" w:rsidP="00F91737">
      <w:pPr>
        <w:pStyle w:val="ad"/>
        <w:tabs>
          <w:tab w:val="left" w:pos="1134"/>
        </w:tabs>
        <w:ind w:right="-1" w:firstLine="709"/>
        <w:jc w:val="both"/>
        <w:rPr>
          <w:sz w:val="24"/>
        </w:rPr>
      </w:pPr>
      <w:r w:rsidRPr="00001EC6">
        <w:rPr>
          <w:sz w:val="24"/>
        </w:rPr>
        <w:t>осознание</w:t>
      </w:r>
      <w:r w:rsidRPr="00001EC6">
        <w:rPr>
          <w:spacing w:val="40"/>
          <w:sz w:val="24"/>
        </w:rPr>
        <w:t xml:space="preserve"> </w:t>
      </w:r>
      <w:r w:rsidRPr="00001EC6">
        <w:rPr>
          <w:sz w:val="24"/>
        </w:rPr>
        <w:t>ценности</w:t>
      </w:r>
      <w:r w:rsidRPr="00001EC6">
        <w:rPr>
          <w:spacing w:val="40"/>
          <w:sz w:val="24"/>
        </w:rPr>
        <w:t xml:space="preserve"> </w:t>
      </w:r>
      <w:r w:rsidRPr="00001EC6">
        <w:rPr>
          <w:sz w:val="24"/>
        </w:rPr>
        <w:t>жизни</w:t>
      </w:r>
      <w:r w:rsidRPr="00001EC6">
        <w:rPr>
          <w:spacing w:val="40"/>
          <w:sz w:val="24"/>
        </w:rPr>
        <w:t xml:space="preserve"> </w:t>
      </w:r>
      <w:r w:rsidRPr="00001EC6">
        <w:rPr>
          <w:sz w:val="24"/>
        </w:rPr>
        <w:t>и</w:t>
      </w:r>
      <w:r w:rsidRPr="00001EC6">
        <w:rPr>
          <w:spacing w:val="40"/>
          <w:sz w:val="24"/>
        </w:rPr>
        <w:t xml:space="preserve"> </w:t>
      </w:r>
      <w:r w:rsidRPr="00001EC6">
        <w:rPr>
          <w:sz w:val="24"/>
        </w:rPr>
        <w:t>необходимости</w:t>
      </w:r>
      <w:r w:rsidRPr="00001EC6">
        <w:rPr>
          <w:spacing w:val="40"/>
          <w:sz w:val="24"/>
        </w:rPr>
        <w:t xml:space="preserve"> </w:t>
      </w:r>
      <w:r w:rsidRPr="00001EC6">
        <w:rPr>
          <w:sz w:val="24"/>
        </w:rPr>
        <w:t>ее</w:t>
      </w:r>
      <w:r w:rsidRPr="00001EC6">
        <w:rPr>
          <w:spacing w:val="40"/>
          <w:sz w:val="24"/>
        </w:rPr>
        <w:t xml:space="preserve"> </w:t>
      </w:r>
      <w:r w:rsidRPr="00001EC6">
        <w:rPr>
          <w:sz w:val="24"/>
        </w:rPr>
        <w:t>сохранения</w:t>
      </w:r>
      <w:r w:rsidRPr="00001EC6">
        <w:rPr>
          <w:spacing w:val="40"/>
          <w:sz w:val="24"/>
        </w:rPr>
        <w:t xml:space="preserve"> </w:t>
      </w:r>
      <w:r w:rsidRPr="00001EC6">
        <w:rPr>
          <w:sz w:val="24"/>
        </w:rPr>
        <w:t>(в</w:t>
      </w:r>
      <w:r w:rsidRPr="00001EC6">
        <w:rPr>
          <w:spacing w:val="40"/>
          <w:sz w:val="24"/>
        </w:rPr>
        <w:t xml:space="preserve"> </w:t>
      </w:r>
      <w:r w:rsidRPr="00001EC6">
        <w:rPr>
          <w:sz w:val="24"/>
        </w:rPr>
        <w:t>том</w:t>
      </w:r>
      <w:r w:rsidRPr="00001EC6">
        <w:rPr>
          <w:spacing w:val="40"/>
          <w:sz w:val="24"/>
        </w:rPr>
        <w:t xml:space="preserve"> </w:t>
      </w:r>
      <w:r w:rsidRPr="00001EC6">
        <w:rPr>
          <w:sz w:val="24"/>
        </w:rPr>
        <w:t>числе</w:t>
      </w:r>
      <w:r w:rsidRPr="00001EC6">
        <w:rPr>
          <w:spacing w:val="40"/>
          <w:sz w:val="24"/>
        </w:rPr>
        <w:t xml:space="preserve"> </w:t>
      </w:r>
      <w:r w:rsidRPr="00001EC6">
        <w:rPr>
          <w:sz w:val="24"/>
        </w:rPr>
        <w:t>‒ на</w:t>
      </w:r>
      <w:r w:rsidR="002305A5">
        <w:rPr>
          <w:sz w:val="24"/>
        </w:rPr>
        <w:t> </w:t>
      </w:r>
      <w:r w:rsidRPr="00001EC6">
        <w:rPr>
          <w:sz w:val="24"/>
        </w:rPr>
        <w:t xml:space="preserve">основе примеров из истории); представление об идеалах гармоничного </w:t>
      </w:r>
      <w:r w:rsidRPr="00001EC6">
        <w:rPr>
          <w:spacing w:val="-2"/>
          <w:sz w:val="24"/>
        </w:rPr>
        <w:t>физического</w:t>
      </w:r>
      <w:r w:rsidRPr="00001EC6">
        <w:rPr>
          <w:spacing w:val="-8"/>
          <w:sz w:val="24"/>
        </w:rPr>
        <w:t xml:space="preserve"> </w:t>
      </w:r>
      <w:r w:rsidRPr="00001EC6">
        <w:rPr>
          <w:spacing w:val="-2"/>
          <w:sz w:val="24"/>
        </w:rPr>
        <w:t>и</w:t>
      </w:r>
      <w:r w:rsidR="002305A5">
        <w:rPr>
          <w:spacing w:val="-2"/>
          <w:sz w:val="24"/>
        </w:rPr>
        <w:t> </w:t>
      </w:r>
      <w:r w:rsidRPr="00001EC6">
        <w:rPr>
          <w:spacing w:val="-2"/>
          <w:sz w:val="24"/>
        </w:rPr>
        <w:t>духовного</w:t>
      </w:r>
      <w:r w:rsidRPr="00001EC6">
        <w:rPr>
          <w:spacing w:val="-8"/>
          <w:sz w:val="24"/>
        </w:rPr>
        <w:t xml:space="preserve"> </w:t>
      </w:r>
      <w:r w:rsidRPr="00001EC6">
        <w:rPr>
          <w:spacing w:val="-2"/>
          <w:sz w:val="24"/>
        </w:rPr>
        <w:t>развития человека</w:t>
      </w:r>
      <w:r w:rsidRPr="00001EC6">
        <w:rPr>
          <w:spacing w:val="-5"/>
          <w:sz w:val="24"/>
        </w:rPr>
        <w:t xml:space="preserve"> </w:t>
      </w:r>
      <w:r w:rsidRPr="00001EC6">
        <w:rPr>
          <w:spacing w:val="-2"/>
          <w:sz w:val="24"/>
        </w:rPr>
        <w:t>в</w:t>
      </w:r>
      <w:r w:rsidRPr="00001EC6">
        <w:rPr>
          <w:spacing w:val="-7"/>
          <w:sz w:val="24"/>
        </w:rPr>
        <w:t xml:space="preserve"> </w:t>
      </w:r>
      <w:r w:rsidRPr="00001EC6">
        <w:rPr>
          <w:spacing w:val="-2"/>
          <w:sz w:val="24"/>
        </w:rPr>
        <w:t>исторических</w:t>
      </w:r>
      <w:r w:rsidRPr="00001EC6">
        <w:rPr>
          <w:spacing w:val="-8"/>
          <w:sz w:val="24"/>
        </w:rPr>
        <w:t xml:space="preserve"> </w:t>
      </w:r>
      <w:r w:rsidRPr="00001EC6">
        <w:rPr>
          <w:spacing w:val="-2"/>
          <w:sz w:val="24"/>
        </w:rPr>
        <w:t>общества</w:t>
      </w:r>
      <w:r w:rsidRPr="000E1724">
        <w:rPr>
          <w:spacing w:val="-2"/>
          <w:sz w:val="24"/>
        </w:rPr>
        <w:t>х</w:t>
      </w:r>
      <w:r w:rsidRPr="000E1724">
        <w:rPr>
          <w:spacing w:val="-8"/>
          <w:sz w:val="24"/>
        </w:rPr>
        <w:t xml:space="preserve"> </w:t>
      </w:r>
      <w:r w:rsidRPr="000E1724">
        <w:rPr>
          <w:sz w:val="24"/>
        </w:rPr>
        <w:t>и</w:t>
      </w:r>
      <w:r w:rsidRPr="00001EC6">
        <w:rPr>
          <w:sz w:val="24"/>
        </w:rPr>
        <w:t xml:space="preserve"> в современную эпоху;</w:t>
      </w:r>
    </w:p>
    <w:p w14:paraId="4C3471AE" w14:textId="1A9CC58E" w:rsidR="006F1F11" w:rsidRPr="00044F21" w:rsidRDefault="006F1F11" w:rsidP="00F91737">
      <w:pPr>
        <w:pStyle w:val="ad"/>
        <w:numPr>
          <w:ilvl w:val="0"/>
          <w:numId w:val="44"/>
        </w:numPr>
        <w:tabs>
          <w:tab w:val="left" w:pos="1134"/>
        </w:tabs>
        <w:ind w:left="0" w:right="-1" w:firstLine="709"/>
        <w:jc w:val="both"/>
        <w:rPr>
          <w:b/>
          <w:bCs w:val="0"/>
          <w:sz w:val="24"/>
        </w:rPr>
      </w:pPr>
      <w:r w:rsidRPr="00044F21">
        <w:rPr>
          <w:b/>
          <w:bCs w:val="0"/>
          <w:sz w:val="24"/>
        </w:rPr>
        <w:t>в</w:t>
      </w:r>
      <w:r w:rsidRPr="00044F21">
        <w:rPr>
          <w:b/>
          <w:bCs w:val="0"/>
          <w:spacing w:val="-6"/>
          <w:sz w:val="24"/>
        </w:rPr>
        <w:t xml:space="preserve"> </w:t>
      </w:r>
      <w:r w:rsidRPr="00044F21">
        <w:rPr>
          <w:b/>
          <w:bCs w:val="0"/>
          <w:sz w:val="24"/>
        </w:rPr>
        <w:t>сфере</w:t>
      </w:r>
      <w:r w:rsidRPr="00044F21">
        <w:rPr>
          <w:b/>
          <w:bCs w:val="0"/>
          <w:spacing w:val="-6"/>
          <w:sz w:val="24"/>
        </w:rPr>
        <w:t xml:space="preserve"> </w:t>
      </w:r>
      <w:r w:rsidRPr="00044F21">
        <w:rPr>
          <w:b/>
          <w:bCs w:val="0"/>
          <w:sz w:val="24"/>
        </w:rPr>
        <w:t>трудового</w:t>
      </w:r>
      <w:r w:rsidRPr="00044F21">
        <w:rPr>
          <w:b/>
          <w:bCs w:val="0"/>
          <w:spacing w:val="-15"/>
          <w:sz w:val="24"/>
        </w:rPr>
        <w:t xml:space="preserve"> </w:t>
      </w:r>
      <w:r w:rsidRPr="00044F21">
        <w:rPr>
          <w:b/>
          <w:bCs w:val="0"/>
          <w:spacing w:val="-2"/>
          <w:sz w:val="24"/>
        </w:rPr>
        <w:t>воспитания:</w:t>
      </w:r>
    </w:p>
    <w:p w14:paraId="2499DC07" w14:textId="5B1B4A4B" w:rsidR="00325114" w:rsidRDefault="006F1F11" w:rsidP="00F91737">
      <w:pPr>
        <w:pStyle w:val="ad"/>
        <w:tabs>
          <w:tab w:val="left" w:pos="1134"/>
        </w:tabs>
        <w:ind w:right="-1" w:firstLine="709"/>
        <w:jc w:val="both"/>
        <w:rPr>
          <w:sz w:val="24"/>
        </w:rPr>
      </w:pPr>
      <w:r w:rsidRPr="00001EC6">
        <w:rPr>
          <w:sz w:val="24"/>
        </w:rPr>
        <w:t>понимание на основе знания истории значения трудовой деятельности людей как</w:t>
      </w:r>
      <w:r w:rsidR="002305A5">
        <w:rPr>
          <w:sz w:val="24"/>
        </w:rPr>
        <w:t> </w:t>
      </w:r>
      <w:r w:rsidRPr="00001EC6">
        <w:rPr>
          <w:sz w:val="24"/>
        </w:rPr>
        <w:t>источника развития человека и общества; представление о разнообразии существовавших</w:t>
      </w:r>
      <w:r w:rsidRPr="00001EC6">
        <w:rPr>
          <w:spacing w:val="80"/>
          <w:w w:val="150"/>
          <w:sz w:val="24"/>
        </w:rPr>
        <w:t xml:space="preserve"> </w:t>
      </w:r>
      <w:r w:rsidRPr="00001EC6">
        <w:rPr>
          <w:sz w:val="24"/>
        </w:rPr>
        <w:t>в</w:t>
      </w:r>
      <w:r w:rsidR="002305A5">
        <w:rPr>
          <w:sz w:val="24"/>
        </w:rPr>
        <w:t xml:space="preserve"> </w:t>
      </w:r>
      <w:r w:rsidRPr="00001EC6">
        <w:rPr>
          <w:sz w:val="24"/>
        </w:rPr>
        <w:t>прошлом</w:t>
      </w:r>
      <w:r w:rsidRPr="00001EC6">
        <w:rPr>
          <w:spacing w:val="80"/>
          <w:w w:val="150"/>
          <w:sz w:val="24"/>
        </w:rPr>
        <w:t xml:space="preserve"> </w:t>
      </w:r>
      <w:r w:rsidRPr="00001EC6">
        <w:rPr>
          <w:sz w:val="24"/>
        </w:rPr>
        <w:t>и</w:t>
      </w:r>
      <w:r w:rsidRPr="00001EC6">
        <w:rPr>
          <w:spacing w:val="80"/>
          <w:w w:val="150"/>
          <w:sz w:val="24"/>
        </w:rPr>
        <w:t xml:space="preserve"> </w:t>
      </w:r>
      <w:r w:rsidRPr="00001EC6">
        <w:rPr>
          <w:sz w:val="24"/>
        </w:rPr>
        <w:t>современных</w:t>
      </w:r>
      <w:r w:rsidRPr="00001EC6">
        <w:rPr>
          <w:spacing w:val="80"/>
          <w:w w:val="150"/>
          <w:sz w:val="24"/>
        </w:rPr>
        <w:t xml:space="preserve"> </w:t>
      </w:r>
      <w:r w:rsidRPr="00001EC6">
        <w:rPr>
          <w:sz w:val="24"/>
        </w:rPr>
        <w:t>профессий;</w:t>
      </w:r>
      <w:r w:rsidRPr="00001EC6">
        <w:rPr>
          <w:spacing w:val="80"/>
          <w:w w:val="150"/>
          <w:sz w:val="24"/>
        </w:rPr>
        <w:t xml:space="preserve"> </w:t>
      </w:r>
      <w:r w:rsidRPr="00001EC6">
        <w:rPr>
          <w:sz w:val="24"/>
        </w:rPr>
        <w:t>уважение</w:t>
      </w:r>
      <w:r w:rsidRPr="00001EC6">
        <w:rPr>
          <w:spacing w:val="80"/>
          <w:w w:val="150"/>
          <w:sz w:val="24"/>
        </w:rPr>
        <w:t xml:space="preserve"> </w:t>
      </w:r>
      <w:r w:rsidRPr="00001EC6">
        <w:rPr>
          <w:sz w:val="24"/>
        </w:rPr>
        <w:t>к</w:t>
      </w:r>
      <w:r w:rsidRPr="00001EC6">
        <w:rPr>
          <w:spacing w:val="80"/>
          <w:w w:val="150"/>
          <w:sz w:val="24"/>
        </w:rPr>
        <w:t xml:space="preserve"> </w:t>
      </w:r>
      <w:r w:rsidRPr="00001EC6">
        <w:rPr>
          <w:sz w:val="24"/>
        </w:rPr>
        <w:t>труду и</w:t>
      </w:r>
      <w:r w:rsidR="002305A5">
        <w:rPr>
          <w:sz w:val="24"/>
        </w:rPr>
        <w:t> </w:t>
      </w:r>
      <w:r w:rsidRPr="00001EC6">
        <w:rPr>
          <w:sz w:val="24"/>
        </w:rPr>
        <w:t>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w:t>
      </w:r>
      <w:r w:rsidR="002305A5">
        <w:rPr>
          <w:sz w:val="24"/>
        </w:rPr>
        <w:t> </w:t>
      </w:r>
      <w:r w:rsidRPr="00001EC6">
        <w:rPr>
          <w:sz w:val="24"/>
        </w:rPr>
        <w:t>жизненных планов;</w:t>
      </w:r>
    </w:p>
    <w:p w14:paraId="7BDC4618" w14:textId="4C79F3D0" w:rsidR="006175B1" w:rsidRPr="006175B1" w:rsidRDefault="006F1F11" w:rsidP="00F91737">
      <w:pPr>
        <w:pStyle w:val="ad"/>
        <w:numPr>
          <w:ilvl w:val="0"/>
          <w:numId w:val="44"/>
        </w:numPr>
        <w:tabs>
          <w:tab w:val="left" w:pos="1134"/>
        </w:tabs>
        <w:ind w:left="0" w:right="-1" w:firstLine="709"/>
        <w:jc w:val="both"/>
        <w:rPr>
          <w:sz w:val="24"/>
        </w:rPr>
      </w:pPr>
      <w:r w:rsidRPr="006175B1">
        <w:rPr>
          <w:b/>
          <w:bCs w:val="0"/>
          <w:sz w:val="24"/>
        </w:rPr>
        <w:t>в</w:t>
      </w:r>
      <w:r w:rsidRPr="006175B1">
        <w:rPr>
          <w:b/>
          <w:bCs w:val="0"/>
          <w:spacing w:val="-6"/>
          <w:sz w:val="24"/>
        </w:rPr>
        <w:t xml:space="preserve"> </w:t>
      </w:r>
      <w:r w:rsidRPr="006175B1">
        <w:rPr>
          <w:b/>
          <w:bCs w:val="0"/>
          <w:sz w:val="24"/>
        </w:rPr>
        <w:t>сфере</w:t>
      </w:r>
      <w:r w:rsidRPr="006175B1">
        <w:rPr>
          <w:b/>
          <w:bCs w:val="0"/>
          <w:spacing w:val="-8"/>
          <w:sz w:val="24"/>
        </w:rPr>
        <w:t xml:space="preserve"> </w:t>
      </w:r>
      <w:r w:rsidRPr="006175B1">
        <w:rPr>
          <w:b/>
          <w:bCs w:val="0"/>
          <w:sz w:val="24"/>
        </w:rPr>
        <w:t>экологического</w:t>
      </w:r>
      <w:r w:rsidRPr="006175B1">
        <w:rPr>
          <w:b/>
          <w:bCs w:val="0"/>
          <w:spacing w:val="-15"/>
          <w:sz w:val="24"/>
        </w:rPr>
        <w:t xml:space="preserve"> </w:t>
      </w:r>
      <w:r w:rsidRPr="006175B1">
        <w:rPr>
          <w:b/>
          <w:bCs w:val="0"/>
          <w:spacing w:val="-2"/>
          <w:sz w:val="24"/>
        </w:rPr>
        <w:t>воспитания:</w:t>
      </w:r>
    </w:p>
    <w:p w14:paraId="72B0F162" w14:textId="0FD03961" w:rsidR="00325114" w:rsidRPr="006175B1" w:rsidRDefault="002305A5" w:rsidP="00F91737">
      <w:pPr>
        <w:pStyle w:val="ad"/>
        <w:tabs>
          <w:tab w:val="left" w:pos="1134"/>
        </w:tabs>
        <w:ind w:right="-1" w:firstLine="709"/>
        <w:jc w:val="both"/>
        <w:rPr>
          <w:sz w:val="24"/>
        </w:rPr>
      </w:pPr>
      <w:r>
        <w:rPr>
          <w:sz w:val="24"/>
        </w:rPr>
        <w:t>о</w:t>
      </w:r>
      <w:r w:rsidR="006F1F11" w:rsidRPr="006175B1">
        <w:rPr>
          <w:sz w:val="24"/>
        </w:rPr>
        <w:t>смысление</w:t>
      </w:r>
      <w:r w:rsidR="006F1F11" w:rsidRPr="006175B1">
        <w:rPr>
          <w:spacing w:val="-15"/>
          <w:sz w:val="24"/>
        </w:rPr>
        <w:t xml:space="preserve"> </w:t>
      </w:r>
      <w:r w:rsidR="006F1F11" w:rsidRPr="006175B1">
        <w:rPr>
          <w:sz w:val="24"/>
        </w:rPr>
        <w:t>исторического</w:t>
      </w:r>
      <w:r w:rsidR="006F1F11" w:rsidRPr="006175B1">
        <w:rPr>
          <w:spacing w:val="-16"/>
          <w:sz w:val="24"/>
        </w:rPr>
        <w:t xml:space="preserve"> </w:t>
      </w:r>
      <w:r w:rsidR="006F1F11" w:rsidRPr="006175B1">
        <w:rPr>
          <w:sz w:val="24"/>
        </w:rPr>
        <w:t>опыта</w:t>
      </w:r>
      <w:r w:rsidR="006F1F11" w:rsidRPr="006175B1">
        <w:rPr>
          <w:spacing w:val="-15"/>
          <w:sz w:val="24"/>
        </w:rPr>
        <w:t xml:space="preserve"> </w:t>
      </w:r>
      <w:r w:rsidR="006F1F11" w:rsidRPr="006175B1">
        <w:rPr>
          <w:sz w:val="24"/>
        </w:rPr>
        <w:t>взаимодействия</w:t>
      </w:r>
      <w:r w:rsidR="006F1F11" w:rsidRPr="006175B1">
        <w:rPr>
          <w:spacing w:val="-12"/>
          <w:sz w:val="24"/>
        </w:rPr>
        <w:t xml:space="preserve"> </w:t>
      </w:r>
      <w:r w:rsidR="006F1F11" w:rsidRPr="006175B1">
        <w:rPr>
          <w:sz w:val="24"/>
        </w:rPr>
        <w:t>людей</w:t>
      </w:r>
      <w:r w:rsidR="006F1F11" w:rsidRPr="006175B1">
        <w:rPr>
          <w:spacing w:val="-12"/>
          <w:sz w:val="24"/>
        </w:rPr>
        <w:t xml:space="preserve"> </w:t>
      </w:r>
      <w:r w:rsidR="006F1F11" w:rsidRPr="006175B1">
        <w:rPr>
          <w:sz w:val="24"/>
        </w:rPr>
        <w:t>с</w:t>
      </w:r>
      <w:r w:rsidR="006F1F11" w:rsidRPr="006175B1">
        <w:rPr>
          <w:spacing w:val="-15"/>
          <w:sz w:val="24"/>
        </w:rPr>
        <w:t xml:space="preserve"> </w:t>
      </w:r>
      <w:r w:rsidR="006F1F11" w:rsidRPr="006175B1">
        <w:rPr>
          <w:sz w:val="24"/>
        </w:rPr>
        <w:t>природной</w:t>
      </w:r>
      <w:r w:rsidR="006F1F11" w:rsidRPr="006175B1">
        <w:rPr>
          <w:spacing w:val="-12"/>
          <w:sz w:val="24"/>
        </w:rPr>
        <w:t xml:space="preserve"> </w:t>
      </w:r>
      <w:r w:rsidR="006F1F11" w:rsidRPr="006175B1">
        <w:rPr>
          <w:sz w:val="24"/>
        </w:rPr>
        <w:t>средой; осознание</w:t>
      </w:r>
      <w:r w:rsidR="006F1F11" w:rsidRPr="006175B1">
        <w:rPr>
          <w:spacing w:val="80"/>
          <w:sz w:val="24"/>
        </w:rPr>
        <w:t xml:space="preserve"> </w:t>
      </w:r>
      <w:r w:rsidR="006F1F11" w:rsidRPr="006175B1">
        <w:rPr>
          <w:sz w:val="24"/>
        </w:rPr>
        <w:t>глобального</w:t>
      </w:r>
      <w:r w:rsidR="006F1F11" w:rsidRPr="006175B1">
        <w:rPr>
          <w:spacing w:val="80"/>
          <w:sz w:val="24"/>
        </w:rPr>
        <w:t xml:space="preserve"> </w:t>
      </w:r>
      <w:r w:rsidR="006F1F11" w:rsidRPr="006175B1">
        <w:rPr>
          <w:sz w:val="24"/>
        </w:rPr>
        <w:t>характера</w:t>
      </w:r>
      <w:r w:rsidR="006F1F11" w:rsidRPr="006175B1">
        <w:rPr>
          <w:spacing w:val="80"/>
          <w:sz w:val="24"/>
        </w:rPr>
        <w:t xml:space="preserve"> </w:t>
      </w:r>
      <w:r w:rsidR="006F1F11" w:rsidRPr="006175B1">
        <w:rPr>
          <w:sz w:val="24"/>
        </w:rPr>
        <w:t>экологических</w:t>
      </w:r>
      <w:r w:rsidR="006F1F11" w:rsidRPr="006175B1">
        <w:rPr>
          <w:spacing w:val="80"/>
          <w:sz w:val="24"/>
        </w:rPr>
        <w:t xml:space="preserve"> </w:t>
      </w:r>
      <w:r w:rsidR="006F1F11" w:rsidRPr="006175B1">
        <w:rPr>
          <w:sz w:val="24"/>
        </w:rPr>
        <w:t>проблем</w:t>
      </w:r>
      <w:r w:rsidR="006F1F11" w:rsidRPr="006175B1">
        <w:rPr>
          <w:spacing w:val="80"/>
          <w:sz w:val="24"/>
        </w:rPr>
        <w:t xml:space="preserve"> </w:t>
      </w:r>
      <w:r w:rsidR="006F1F11" w:rsidRPr="006175B1">
        <w:rPr>
          <w:sz w:val="24"/>
        </w:rPr>
        <w:t>современного</w:t>
      </w:r>
      <w:r w:rsidR="006F1F11" w:rsidRPr="006175B1">
        <w:rPr>
          <w:spacing w:val="80"/>
          <w:sz w:val="24"/>
        </w:rPr>
        <w:t xml:space="preserve"> </w:t>
      </w:r>
      <w:r w:rsidR="006F1F11" w:rsidRPr="006175B1">
        <w:rPr>
          <w:sz w:val="24"/>
        </w:rPr>
        <w:t>мира и</w:t>
      </w:r>
      <w:r>
        <w:rPr>
          <w:sz w:val="24"/>
        </w:rPr>
        <w:t> </w:t>
      </w:r>
      <w:r w:rsidR="006F1F11" w:rsidRPr="006175B1">
        <w:rPr>
          <w:sz w:val="24"/>
        </w:rPr>
        <w:t>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14:paraId="2864044A" w14:textId="0497168D" w:rsidR="006F1F11" w:rsidRPr="00044F21" w:rsidRDefault="006F1F11" w:rsidP="00F91737">
      <w:pPr>
        <w:pStyle w:val="ad"/>
        <w:numPr>
          <w:ilvl w:val="0"/>
          <w:numId w:val="44"/>
        </w:numPr>
        <w:tabs>
          <w:tab w:val="left" w:pos="1134"/>
        </w:tabs>
        <w:ind w:left="0" w:right="-1" w:firstLine="709"/>
        <w:jc w:val="both"/>
        <w:rPr>
          <w:b/>
          <w:bCs w:val="0"/>
          <w:sz w:val="24"/>
        </w:rPr>
      </w:pPr>
      <w:r w:rsidRPr="00044F21">
        <w:rPr>
          <w:b/>
          <w:bCs w:val="0"/>
          <w:sz w:val="24"/>
        </w:rPr>
        <w:t xml:space="preserve">в сфере адаптации к меняющимся условиям социальной и природной </w:t>
      </w:r>
      <w:r w:rsidRPr="00044F21">
        <w:rPr>
          <w:b/>
          <w:bCs w:val="0"/>
          <w:spacing w:val="-2"/>
          <w:sz w:val="24"/>
        </w:rPr>
        <w:t>среды:</w:t>
      </w:r>
    </w:p>
    <w:p w14:paraId="06189609" w14:textId="28958FE5" w:rsidR="0096111D" w:rsidRDefault="006F1F11" w:rsidP="00F91737">
      <w:pPr>
        <w:pStyle w:val="ad"/>
        <w:tabs>
          <w:tab w:val="left" w:pos="1134"/>
        </w:tabs>
        <w:ind w:right="-1" w:firstLine="709"/>
        <w:jc w:val="both"/>
        <w:rPr>
          <w:sz w:val="24"/>
        </w:rPr>
      </w:pPr>
      <w:r w:rsidRPr="00001EC6">
        <w:rPr>
          <w:sz w:val="24"/>
        </w:rPr>
        <w:t>представления</w:t>
      </w:r>
      <w:r w:rsidRPr="00001EC6">
        <w:rPr>
          <w:spacing w:val="40"/>
          <w:sz w:val="24"/>
        </w:rPr>
        <w:t xml:space="preserve"> </w:t>
      </w:r>
      <w:r w:rsidRPr="00001EC6">
        <w:rPr>
          <w:sz w:val="24"/>
        </w:rPr>
        <w:t>об</w:t>
      </w:r>
      <w:r w:rsidRPr="00001EC6">
        <w:rPr>
          <w:spacing w:val="40"/>
          <w:sz w:val="24"/>
        </w:rPr>
        <w:t xml:space="preserve"> </w:t>
      </w:r>
      <w:r w:rsidRPr="00001EC6">
        <w:rPr>
          <w:sz w:val="24"/>
        </w:rPr>
        <w:t>изменениях</w:t>
      </w:r>
      <w:r w:rsidRPr="00001EC6">
        <w:rPr>
          <w:spacing w:val="40"/>
          <w:sz w:val="24"/>
        </w:rPr>
        <w:t xml:space="preserve"> </w:t>
      </w:r>
      <w:r w:rsidRPr="00001EC6">
        <w:rPr>
          <w:sz w:val="24"/>
        </w:rPr>
        <w:t>природной</w:t>
      </w:r>
      <w:r w:rsidRPr="00001EC6">
        <w:rPr>
          <w:spacing w:val="40"/>
          <w:sz w:val="24"/>
        </w:rPr>
        <w:t xml:space="preserve"> </w:t>
      </w:r>
      <w:r w:rsidRPr="00001EC6">
        <w:rPr>
          <w:sz w:val="24"/>
        </w:rPr>
        <w:t>и</w:t>
      </w:r>
      <w:r w:rsidRPr="00001EC6">
        <w:rPr>
          <w:spacing w:val="40"/>
          <w:sz w:val="24"/>
        </w:rPr>
        <w:t xml:space="preserve"> </w:t>
      </w:r>
      <w:r w:rsidRPr="00001EC6">
        <w:rPr>
          <w:sz w:val="24"/>
        </w:rPr>
        <w:t>социальной</w:t>
      </w:r>
      <w:r w:rsidRPr="00001EC6">
        <w:rPr>
          <w:spacing w:val="40"/>
          <w:sz w:val="24"/>
        </w:rPr>
        <w:t xml:space="preserve"> </w:t>
      </w:r>
      <w:r w:rsidRPr="00001EC6">
        <w:rPr>
          <w:sz w:val="24"/>
        </w:rPr>
        <w:t>среды</w:t>
      </w:r>
      <w:r w:rsidRPr="00001EC6">
        <w:rPr>
          <w:spacing w:val="40"/>
          <w:sz w:val="24"/>
        </w:rPr>
        <w:t xml:space="preserve"> </w:t>
      </w:r>
      <w:r w:rsidRPr="00001EC6">
        <w:rPr>
          <w:sz w:val="24"/>
        </w:rPr>
        <w:t>в</w:t>
      </w:r>
      <w:r w:rsidRPr="00001EC6">
        <w:rPr>
          <w:spacing w:val="40"/>
          <w:sz w:val="24"/>
        </w:rPr>
        <w:t xml:space="preserve"> </w:t>
      </w:r>
      <w:r w:rsidRPr="00001EC6">
        <w:rPr>
          <w:sz w:val="24"/>
        </w:rPr>
        <w:t>истории, об опыте адаптации людей к новым жизненным</w:t>
      </w:r>
      <w:r w:rsidRPr="00001EC6">
        <w:rPr>
          <w:spacing w:val="-3"/>
          <w:sz w:val="24"/>
        </w:rPr>
        <w:t xml:space="preserve"> </w:t>
      </w:r>
      <w:r w:rsidRPr="00001EC6">
        <w:rPr>
          <w:sz w:val="24"/>
        </w:rPr>
        <w:t>условиям, о</w:t>
      </w:r>
      <w:r w:rsidRPr="00001EC6">
        <w:rPr>
          <w:spacing w:val="-1"/>
          <w:sz w:val="24"/>
        </w:rPr>
        <w:t xml:space="preserve"> </w:t>
      </w:r>
      <w:r w:rsidRPr="00001EC6">
        <w:rPr>
          <w:sz w:val="24"/>
        </w:rPr>
        <w:t>значении совместной деятельности для</w:t>
      </w:r>
      <w:r w:rsidR="002305A5">
        <w:rPr>
          <w:sz w:val="24"/>
        </w:rPr>
        <w:t> </w:t>
      </w:r>
      <w:r w:rsidRPr="00001EC6">
        <w:rPr>
          <w:sz w:val="24"/>
        </w:rPr>
        <w:t>конструктивного ответа на природные и социальные вызовы.</w:t>
      </w:r>
    </w:p>
    <w:p w14:paraId="0F57DC57" w14:textId="77777777" w:rsidR="001518A9" w:rsidRPr="00001EC6" w:rsidRDefault="001518A9" w:rsidP="00F91737">
      <w:pPr>
        <w:pStyle w:val="ad"/>
        <w:ind w:right="-1" w:firstLine="569"/>
        <w:jc w:val="both"/>
        <w:rPr>
          <w:sz w:val="24"/>
        </w:rPr>
      </w:pPr>
    </w:p>
    <w:p w14:paraId="6BA59C25" w14:textId="049ED243" w:rsidR="001518A9" w:rsidRDefault="0096111D" w:rsidP="00F91737">
      <w:pPr>
        <w:pStyle w:val="2"/>
        <w:ind w:firstLine="709"/>
        <w:jc w:val="both"/>
        <w:rPr>
          <w:b/>
          <w:bCs/>
          <w:spacing w:val="-2"/>
          <w:sz w:val="24"/>
        </w:rPr>
      </w:pPr>
      <w:bookmarkStart w:id="17" w:name="_bookmark9"/>
      <w:bookmarkStart w:id="18" w:name="_Toc205461854"/>
      <w:bookmarkStart w:id="19" w:name="_Toc205496129"/>
      <w:bookmarkEnd w:id="17"/>
      <w:r w:rsidRPr="0096111D">
        <w:rPr>
          <w:b/>
          <w:bCs/>
          <w:sz w:val="24"/>
        </w:rPr>
        <w:t>Метапредметные</w:t>
      </w:r>
      <w:r w:rsidR="006F1F11" w:rsidRPr="0096111D">
        <w:rPr>
          <w:b/>
          <w:bCs/>
          <w:spacing w:val="-10"/>
          <w:sz w:val="24"/>
        </w:rPr>
        <w:t xml:space="preserve"> </w:t>
      </w:r>
      <w:r w:rsidRPr="0096111D">
        <w:rPr>
          <w:b/>
          <w:bCs/>
          <w:spacing w:val="-2"/>
          <w:sz w:val="24"/>
        </w:rPr>
        <w:t>результаты</w:t>
      </w:r>
      <w:bookmarkEnd w:id="18"/>
      <w:bookmarkEnd w:id="19"/>
    </w:p>
    <w:p w14:paraId="5BF50EA2" w14:textId="34D00998" w:rsidR="00AF3044" w:rsidRPr="00AF3044" w:rsidRDefault="00AF3044" w:rsidP="00F91737">
      <w:pPr>
        <w:spacing w:after="0" w:line="240" w:lineRule="auto"/>
        <w:ind w:firstLine="709"/>
        <w:jc w:val="both"/>
        <w:rPr>
          <w:rFonts w:ascii="Times New Roman" w:hAnsi="Times New Roman" w:cs="Times New Roman"/>
          <w:sz w:val="24"/>
          <w:szCs w:val="24"/>
          <w:lang w:eastAsia="ru-RU"/>
        </w:rPr>
      </w:pPr>
      <w:r w:rsidRPr="00AF3044">
        <w:rPr>
          <w:rFonts w:ascii="Times New Roman" w:hAnsi="Times New Roman" w:cs="Times New Roman"/>
          <w:sz w:val="24"/>
          <w:szCs w:val="24"/>
          <w:lang w:eastAsia="ru-RU"/>
        </w:rPr>
        <w:t>В результате изучения истории, в том числе учебного курса «История нашего края»</w:t>
      </w:r>
      <w:r w:rsidR="002305A5">
        <w:rPr>
          <w:rFonts w:ascii="Times New Roman" w:hAnsi="Times New Roman" w:cs="Times New Roman"/>
          <w:sz w:val="24"/>
          <w:szCs w:val="24"/>
          <w:lang w:eastAsia="ru-RU"/>
        </w:rPr>
        <w:t>,</w:t>
      </w:r>
      <w:r w:rsidRPr="00AF3044">
        <w:rPr>
          <w:rFonts w:ascii="Times New Roman" w:hAnsi="Times New Roman" w:cs="Times New Roman"/>
          <w:sz w:val="24"/>
          <w:szCs w:val="24"/>
          <w:lang w:eastAsia="ru-RU"/>
        </w:rPr>
        <w:t xml:space="preserve">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r w:rsidR="002A7F0C">
        <w:rPr>
          <w:rFonts w:ascii="Times New Roman" w:hAnsi="Times New Roman" w:cs="Times New Roman"/>
          <w:sz w:val="24"/>
          <w:szCs w:val="24"/>
          <w:lang w:eastAsia="ru-RU"/>
        </w:rPr>
        <w:t>.</w:t>
      </w:r>
    </w:p>
    <w:p w14:paraId="14DA8E61" w14:textId="77777777" w:rsidR="006F1F11" w:rsidRPr="001518A9" w:rsidRDefault="006F1F11" w:rsidP="00F91737">
      <w:pPr>
        <w:spacing w:after="0" w:line="240" w:lineRule="auto"/>
        <w:ind w:firstLine="709"/>
        <w:rPr>
          <w:rFonts w:ascii="Times New Roman" w:hAnsi="Times New Roman" w:cs="Times New Roman"/>
          <w:b/>
          <w:bCs/>
          <w:sz w:val="24"/>
          <w:szCs w:val="24"/>
        </w:rPr>
      </w:pPr>
      <w:r w:rsidRPr="001518A9">
        <w:rPr>
          <w:rFonts w:ascii="Times New Roman" w:hAnsi="Times New Roman" w:cs="Times New Roman"/>
          <w:b/>
          <w:bCs/>
          <w:sz w:val="24"/>
          <w:szCs w:val="24"/>
        </w:rPr>
        <w:t>Познавательные</w:t>
      </w:r>
      <w:r w:rsidRPr="001518A9">
        <w:rPr>
          <w:rFonts w:ascii="Times New Roman" w:hAnsi="Times New Roman" w:cs="Times New Roman"/>
          <w:b/>
          <w:bCs/>
          <w:spacing w:val="51"/>
          <w:sz w:val="24"/>
          <w:szCs w:val="24"/>
        </w:rPr>
        <w:t xml:space="preserve"> </w:t>
      </w:r>
      <w:r w:rsidRPr="001518A9">
        <w:rPr>
          <w:rFonts w:ascii="Times New Roman" w:hAnsi="Times New Roman" w:cs="Times New Roman"/>
          <w:b/>
          <w:bCs/>
          <w:sz w:val="24"/>
          <w:szCs w:val="24"/>
        </w:rPr>
        <w:t>универсальные</w:t>
      </w:r>
      <w:r w:rsidRPr="001518A9">
        <w:rPr>
          <w:rFonts w:ascii="Times New Roman" w:hAnsi="Times New Roman" w:cs="Times New Roman"/>
          <w:b/>
          <w:bCs/>
          <w:spacing w:val="51"/>
          <w:sz w:val="24"/>
          <w:szCs w:val="24"/>
        </w:rPr>
        <w:t xml:space="preserve"> </w:t>
      </w:r>
      <w:r w:rsidRPr="001518A9">
        <w:rPr>
          <w:rFonts w:ascii="Times New Roman" w:hAnsi="Times New Roman" w:cs="Times New Roman"/>
          <w:b/>
          <w:bCs/>
          <w:sz w:val="24"/>
          <w:szCs w:val="24"/>
        </w:rPr>
        <w:t>учебные</w:t>
      </w:r>
      <w:r w:rsidRPr="001518A9">
        <w:rPr>
          <w:rFonts w:ascii="Times New Roman" w:hAnsi="Times New Roman" w:cs="Times New Roman"/>
          <w:b/>
          <w:bCs/>
          <w:spacing w:val="52"/>
          <w:sz w:val="24"/>
          <w:szCs w:val="24"/>
        </w:rPr>
        <w:t xml:space="preserve"> </w:t>
      </w:r>
      <w:r w:rsidRPr="001518A9">
        <w:rPr>
          <w:rFonts w:ascii="Times New Roman" w:hAnsi="Times New Roman" w:cs="Times New Roman"/>
          <w:b/>
          <w:bCs/>
          <w:spacing w:val="-2"/>
          <w:sz w:val="24"/>
          <w:szCs w:val="24"/>
        </w:rPr>
        <w:t>действия</w:t>
      </w:r>
    </w:p>
    <w:p w14:paraId="1F94EDC4" w14:textId="77777777" w:rsidR="006F1F11" w:rsidRPr="001518A9" w:rsidRDefault="006F1F11" w:rsidP="00F91737">
      <w:pPr>
        <w:spacing w:after="0" w:line="240" w:lineRule="auto"/>
        <w:ind w:firstLine="709"/>
        <w:rPr>
          <w:rFonts w:ascii="Times New Roman" w:hAnsi="Times New Roman" w:cs="Times New Roman"/>
          <w:sz w:val="24"/>
          <w:szCs w:val="24"/>
          <w:u w:val="single"/>
        </w:rPr>
      </w:pPr>
      <w:r w:rsidRPr="001518A9">
        <w:rPr>
          <w:rFonts w:ascii="Times New Roman" w:hAnsi="Times New Roman" w:cs="Times New Roman"/>
          <w:sz w:val="24"/>
          <w:szCs w:val="24"/>
          <w:u w:val="single"/>
        </w:rPr>
        <w:t>Базовые</w:t>
      </w:r>
      <w:r w:rsidRPr="001518A9">
        <w:rPr>
          <w:rFonts w:ascii="Times New Roman" w:hAnsi="Times New Roman" w:cs="Times New Roman"/>
          <w:spacing w:val="-13"/>
          <w:sz w:val="24"/>
          <w:szCs w:val="24"/>
          <w:u w:val="single"/>
        </w:rPr>
        <w:t xml:space="preserve"> </w:t>
      </w:r>
      <w:r w:rsidRPr="001518A9">
        <w:rPr>
          <w:rFonts w:ascii="Times New Roman" w:hAnsi="Times New Roman" w:cs="Times New Roman"/>
          <w:sz w:val="24"/>
          <w:szCs w:val="24"/>
          <w:u w:val="single"/>
        </w:rPr>
        <w:t>логические</w:t>
      </w:r>
      <w:r w:rsidRPr="001518A9">
        <w:rPr>
          <w:rFonts w:ascii="Times New Roman" w:hAnsi="Times New Roman" w:cs="Times New Roman"/>
          <w:spacing w:val="-13"/>
          <w:sz w:val="24"/>
          <w:szCs w:val="24"/>
          <w:u w:val="single"/>
        </w:rPr>
        <w:t xml:space="preserve"> </w:t>
      </w:r>
      <w:r w:rsidRPr="001518A9">
        <w:rPr>
          <w:rFonts w:ascii="Times New Roman" w:hAnsi="Times New Roman" w:cs="Times New Roman"/>
          <w:spacing w:val="-2"/>
          <w:sz w:val="24"/>
          <w:szCs w:val="24"/>
          <w:u w:val="single"/>
        </w:rPr>
        <w:t>действия:</w:t>
      </w:r>
    </w:p>
    <w:p w14:paraId="2E2FF4C1" w14:textId="77777777" w:rsidR="0089051F" w:rsidRPr="001518A9" w:rsidRDefault="006F1F11" w:rsidP="00F91737">
      <w:pPr>
        <w:pStyle w:val="ad"/>
        <w:ind w:firstLine="709"/>
        <w:jc w:val="both"/>
        <w:rPr>
          <w:sz w:val="24"/>
        </w:rPr>
      </w:pPr>
      <w:r w:rsidRPr="001518A9">
        <w:rPr>
          <w:sz w:val="24"/>
        </w:rPr>
        <w:t>систематизировать</w:t>
      </w:r>
      <w:r w:rsidRPr="001518A9">
        <w:rPr>
          <w:spacing w:val="-5"/>
          <w:sz w:val="24"/>
        </w:rPr>
        <w:t xml:space="preserve"> </w:t>
      </w:r>
      <w:r w:rsidRPr="001518A9">
        <w:rPr>
          <w:sz w:val="24"/>
        </w:rPr>
        <w:t>и</w:t>
      </w:r>
      <w:r w:rsidRPr="001518A9">
        <w:rPr>
          <w:spacing w:val="-5"/>
          <w:sz w:val="24"/>
        </w:rPr>
        <w:t xml:space="preserve"> </w:t>
      </w:r>
      <w:r w:rsidRPr="001518A9">
        <w:rPr>
          <w:sz w:val="24"/>
        </w:rPr>
        <w:t>обобщать</w:t>
      </w:r>
      <w:r w:rsidRPr="001518A9">
        <w:rPr>
          <w:spacing w:val="-5"/>
          <w:sz w:val="24"/>
        </w:rPr>
        <w:t xml:space="preserve"> </w:t>
      </w:r>
      <w:r w:rsidRPr="001518A9">
        <w:rPr>
          <w:sz w:val="24"/>
        </w:rPr>
        <w:t>исторические</w:t>
      </w:r>
      <w:r w:rsidRPr="001518A9">
        <w:rPr>
          <w:spacing w:val="-8"/>
          <w:sz w:val="24"/>
        </w:rPr>
        <w:t xml:space="preserve"> </w:t>
      </w:r>
      <w:r w:rsidRPr="001518A9">
        <w:rPr>
          <w:sz w:val="24"/>
        </w:rPr>
        <w:t>факты</w:t>
      </w:r>
      <w:r w:rsidRPr="001518A9">
        <w:rPr>
          <w:spacing w:val="-7"/>
          <w:sz w:val="24"/>
        </w:rPr>
        <w:t xml:space="preserve"> </w:t>
      </w:r>
      <w:r w:rsidRPr="001518A9">
        <w:rPr>
          <w:sz w:val="24"/>
        </w:rPr>
        <w:t>(в</w:t>
      </w:r>
      <w:r w:rsidRPr="001518A9">
        <w:rPr>
          <w:spacing w:val="-9"/>
          <w:sz w:val="24"/>
        </w:rPr>
        <w:t xml:space="preserve"> </w:t>
      </w:r>
      <w:r w:rsidRPr="001518A9">
        <w:rPr>
          <w:sz w:val="24"/>
        </w:rPr>
        <w:t>форме</w:t>
      </w:r>
      <w:r w:rsidRPr="001518A9">
        <w:rPr>
          <w:spacing w:val="-2"/>
          <w:sz w:val="24"/>
        </w:rPr>
        <w:t xml:space="preserve"> </w:t>
      </w:r>
      <w:r w:rsidRPr="001518A9">
        <w:rPr>
          <w:sz w:val="24"/>
        </w:rPr>
        <w:t>таблиц,</w:t>
      </w:r>
      <w:r w:rsidRPr="001518A9">
        <w:rPr>
          <w:spacing w:val="-4"/>
          <w:sz w:val="24"/>
        </w:rPr>
        <w:t xml:space="preserve"> </w:t>
      </w:r>
      <w:r w:rsidRPr="001518A9">
        <w:rPr>
          <w:sz w:val="24"/>
        </w:rPr>
        <w:t>схем);</w:t>
      </w:r>
    </w:p>
    <w:p w14:paraId="7D4DAF6E" w14:textId="77777777" w:rsidR="0089051F" w:rsidRPr="001518A9" w:rsidRDefault="006F1F11" w:rsidP="00F91737">
      <w:pPr>
        <w:pStyle w:val="ad"/>
        <w:ind w:firstLine="709"/>
        <w:jc w:val="both"/>
        <w:rPr>
          <w:sz w:val="24"/>
        </w:rPr>
      </w:pPr>
      <w:r w:rsidRPr="001518A9">
        <w:rPr>
          <w:sz w:val="24"/>
        </w:rPr>
        <w:lastRenderedPageBreak/>
        <w:t>выявлять характерные признаки исторических явлений;</w:t>
      </w:r>
    </w:p>
    <w:p w14:paraId="301A70FF" w14:textId="77777777" w:rsidR="0089051F" w:rsidRPr="001518A9" w:rsidRDefault="006F1F11" w:rsidP="00F91737">
      <w:pPr>
        <w:pStyle w:val="ad"/>
        <w:ind w:firstLine="709"/>
        <w:jc w:val="both"/>
        <w:rPr>
          <w:sz w:val="24"/>
        </w:rPr>
      </w:pPr>
      <w:r w:rsidRPr="001518A9">
        <w:rPr>
          <w:sz w:val="24"/>
        </w:rPr>
        <w:t>раскрывать</w:t>
      </w:r>
      <w:r w:rsidRPr="001518A9">
        <w:rPr>
          <w:spacing w:val="-15"/>
          <w:sz w:val="24"/>
        </w:rPr>
        <w:t xml:space="preserve"> </w:t>
      </w:r>
      <w:r w:rsidRPr="001518A9">
        <w:rPr>
          <w:sz w:val="24"/>
        </w:rPr>
        <w:t>причинно-следственные</w:t>
      </w:r>
      <w:r w:rsidRPr="001518A9">
        <w:rPr>
          <w:spacing w:val="-14"/>
          <w:sz w:val="24"/>
        </w:rPr>
        <w:t xml:space="preserve"> </w:t>
      </w:r>
      <w:r w:rsidRPr="001518A9">
        <w:rPr>
          <w:sz w:val="24"/>
        </w:rPr>
        <w:t>связи</w:t>
      </w:r>
      <w:r w:rsidRPr="001518A9">
        <w:rPr>
          <w:spacing w:val="-12"/>
          <w:sz w:val="24"/>
        </w:rPr>
        <w:t xml:space="preserve"> </w:t>
      </w:r>
      <w:r w:rsidRPr="001518A9">
        <w:rPr>
          <w:spacing w:val="-2"/>
          <w:sz w:val="24"/>
        </w:rPr>
        <w:t>событий;</w:t>
      </w:r>
    </w:p>
    <w:p w14:paraId="7514BC52" w14:textId="77777777" w:rsidR="0089051F" w:rsidRPr="001518A9" w:rsidRDefault="006F1F11" w:rsidP="00F91737">
      <w:pPr>
        <w:pStyle w:val="ad"/>
        <w:ind w:firstLine="709"/>
        <w:jc w:val="both"/>
        <w:rPr>
          <w:sz w:val="24"/>
        </w:rPr>
      </w:pPr>
      <w:r w:rsidRPr="001518A9">
        <w:rPr>
          <w:spacing w:val="-2"/>
          <w:sz w:val="24"/>
        </w:rPr>
        <w:t>сравнивать</w:t>
      </w:r>
      <w:r w:rsidR="0089051F" w:rsidRPr="001518A9">
        <w:rPr>
          <w:sz w:val="24"/>
        </w:rPr>
        <w:t xml:space="preserve"> </w:t>
      </w:r>
      <w:r w:rsidRPr="001518A9">
        <w:rPr>
          <w:spacing w:val="-2"/>
          <w:sz w:val="24"/>
        </w:rPr>
        <w:t>события,</w:t>
      </w:r>
      <w:r w:rsidR="0089051F" w:rsidRPr="001518A9">
        <w:rPr>
          <w:sz w:val="24"/>
        </w:rPr>
        <w:t xml:space="preserve"> </w:t>
      </w:r>
      <w:r w:rsidRPr="001518A9">
        <w:rPr>
          <w:spacing w:val="-2"/>
          <w:sz w:val="24"/>
        </w:rPr>
        <w:t>ситуации,</w:t>
      </w:r>
      <w:r w:rsidR="0089051F" w:rsidRPr="001518A9">
        <w:rPr>
          <w:sz w:val="24"/>
        </w:rPr>
        <w:t xml:space="preserve"> </w:t>
      </w:r>
      <w:r w:rsidRPr="001518A9">
        <w:rPr>
          <w:spacing w:val="-2"/>
          <w:sz w:val="24"/>
        </w:rPr>
        <w:t>выявляя</w:t>
      </w:r>
      <w:r w:rsidR="0089051F" w:rsidRPr="001518A9">
        <w:rPr>
          <w:sz w:val="24"/>
        </w:rPr>
        <w:t xml:space="preserve"> </w:t>
      </w:r>
      <w:r w:rsidRPr="001518A9">
        <w:rPr>
          <w:spacing w:val="-2"/>
          <w:sz w:val="24"/>
        </w:rPr>
        <w:t>общие</w:t>
      </w:r>
      <w:r w:rsidR="0089051F" w:rsidRPr="001518A9">
        <w:rPr>
          <w:sz w:val="24"/>
        </w:rPr>
        <w:t xml:space="preserve"> </w:t>
      </w:r>
      <w:r w:rsidRPr="001518A9">
        <w:rPr>
          <w:spacing w:val="-2"/>
          <w:sz w:val="24"/>
        </w:rPr>
        <w:t>черты</w:t>
      </w:r>
      <w:r w:rsidR="0089051F" w:rsidRPr="001518A9">
        <w:rPr>
          <w:sz w:val="24"/>
        </w:rPr>
        <w:t xml:space="preserve"> </w:t>
      </w:r>
      <w:r w:rsidRPr="001518A9">
        <w:rPr>
          <w:spacing w:val="-10"/>
          <w:sz w:val="24"/>
        </w:rPr>
        <w:t>и</w:t>
      </w:r>
      <w:r w:rsidR="0089051F" w:rsidRPr="001518A9">
        <w:rPr>
          <w:sz w:val="24"/>
        </w:rPr>
        <w:t xml:space="preserve"> </w:t>
      </w:r>
      <w:r w:rsidRPr="001518A9">
        <w:rPr>
          <w:spacing w:val="-2"/>
          <w:sz w:val="24"/>
        </w:rPr>
        <w:t>различия;</w:t>
      </w:r>
    </w:p>
    <w:p w14:paraId="1CB433B0" w14:textId="66997394" w:rsidR="001518A9" w:rsidRPr="001518A9" w:rsidRDefault="006F1F11" w:rsidP="00F91737">
      <w:pPr>
        <w:pStyle w:val="ad"/>
        <w:ind w:firstLine="709"/>
        <w:jc w:val="both"/>
        <w:rPr>
          <w:sz w:val="24"/>
        </w:rPr>
      </w:pPr>
      <w:r w:rsidRPr="001518A9">
        <w:rPr>
          <w:sz w:val="24"/>
        </w:rPr>
        <w:t>формулировать и обосновывать выводы.</w:t>
      </w:r>
    </w:p>
    <w:p w14:paraId="7CCBAB4E" w14:textId="77777777" w:rsidR="006F1F11" w:rsidRPr="001518A9" w:rsidRDefault="006F1F11" w:rsidP="00F91737">
      <w:pPr>
        <w:spacing w:after="0" w:line="240" w:lineRule="auto"/>
        <w:ind w:firstLine="709"/>
        <w:rPr>
          <w:rFonts w:ascii="Times New Roman" w:hAnsi="Times New Roman" w:cs="Times New Roman"/>
          <w:sz w:val="24"/>
          <w:szCs w:val="24"/>
          <w:u w:val="single"/>
        </w:rPr>
      </w:pPr>
      <w:r w:rsidRPr="001518A9">
        <w:rPr>
          <w:rFonts w:ascii="Times New Roman" w:hAnsi="Times New Roman" w:cs="Times New Roman"/>
          <w:sz w:val="24"/>
          <w:szCs w:val="24"/>
          <w:u w:val="single"/>
        </w:rPr>
        <w:t>Базовые</w:t>
      </w:r>
      <w:r w:rsidRPr="001518A9">
        <w:rPr>
          <w:rFonts w:ascii="Times New Roman" w:hAnsi="Times New Roman" w:cs="Times New Roman"/>
          <w:spacing w:val="-16"/>
          <w:sz w:val="24"/>
          <w:szCs w:val="24"/>
          <w:u w:val="single"/>
        </w:rPr>
        <w:t xml:space="preserve"> </w:t>
      </w:r>
      <w:r w:rsidRPr="001518A9">
        <w:rPr>
          <w:rFonts w:ascii="Times New Roman" w:hAnsi="Times New Roman" w:cs="Times New Roman"/>
          <w:sz w:val="24"/>
          <w:szCs w:val="24"/>
          <w:u w:val="single"/>
        </w:rPr>
        <w:t>исследовательские</w:t>
      </w:r>
      <w:r w:rsidRPr="001518A9">
        <w:rPr>
          <w:rFonts w:ascii="Times New Roman" w:hAnsi="Times New Roman" w:cs="Times New Roman"/>
          <w:spacing w:val="-16"/>
          <w:sz w:val="24"/>
          <w:szCs w:val="24"/>
          <w:u w:val="single"/>
        </w:rPr>
        <w:t xml:space="preserve"> </w:t>
      </w:r>
      <w:r w:rsidRPr="001518A9">
        <w:rPr>
          <w:rFonts w:ascii="Times New Roman" w:hAnsi="Times New Roman" w:cs="Times New Roman"/>
          <w:spacing w:val="-2"/>
          <w:sz w:val="24"/>
          <w:szCs w:val="24"/>
          <w:u w:val="single"/>
        </w:rPr>
        <w:t>действия:</w:t>
      </w:r>
    </w:p>
    <w:p w14:paraId="2C77C5A6" w14:textId="77777777" w:rsidR="006F1F11" w:rsidRPr="001518A9" w:rsidRDefault="006F1F11" w:rsidP="00F91737">
      <w:pPr>
        <w:pStyle w:val="ad"/>
        <w:ind w:firstLine="709"/>
        <w:jc w:val="both"/>
        <w:rPr>
          <w:sz w:val="24"/>
        </w:rPr>
      </w:pPr>
      <w:r w:rsidRPr="001518A9">
        <w:rPr>
          <w:sz w:val="24"/>
        </w:rPr>
        <w:t>определять</w:t>
      </w:r>
      <w:r w:rsidRPr="001518A9">
        <w:rPr>
          <w:spacing w:val="-14"/>
          <w:sz w:val="24"/>
        </w:rPr>
        <w:t xml:space="preserve"> </w:t>
      </w:r>
      <w:r w:rsidRPr="001518A9">
        <w:rPr>
          <w:sz w:val="24"/>
        </w:rPr>
        <w:t>познавательную</w:t>
      </w:r>
      <w:r w:rsidRPr="001518A9">
        <w:rPr>
          <w:spacing w:val="-15"/>
          <w:sz w:val="24"/>
        </w:rPr>
        <w:t xml:space="preserve"> </w:t>
      </w:r>
      <w:r w:rsidRPr="001518A9">
        <w:rPr>
          <w:spacing w:val="-2"/>
          <w:sz w:val="24"/>
        </w:rPr>
        <w:t>задачу;</w:t>
      </w:r>
    </w:p>
    <w:p w14:paraId="45215A6C" w14:textId="6F2C0DB9" w:rsidR="00001EC6" w:rsidRPr="001518A9" w:rsidRDefault="006F1F11" w:rsidP="00F91737">
      <w:pPr>
        <w:pStyle w:val="ad"/>
        <w:ind w:firstLine="709"/>
        <w:jc w:val="both"/>
        <w:rPr>
          <w:spacing w:val="-2"/>
          <w:sz w:val="24"/>
        </w:rPr>
      </w:pPr>
      <w:r w:rsidRPr="001518A9">
        <w:rPr>
          <w:sz w:val="24"/>
        </w:rPr>
        <w:t xml:space="preserve">намечать путь решения </w:t>
      </w:r>
      <w:r w:rsidR="002305A5">
        <w:rPr>
          <w:sz w:val="24"/>
        </w:rPr>
        <w:t xml:space="preserve">познавательной задачи </w:t>
      </w:r>
      <w:r w:rsidRPr="001518A9">
        <w:rPr>
          <w:sz w:val="24"/>
        </w:rPr>
        <w:t xml:space="preserve">и осуществлять подбор исторического материала, </w:t>
      </w:r>
      <w:r w:rsidRPr="001518A9">
        <w:rPr>
          <w:spacing w:val="-2"/>
          <w:sz w:val="24"/>
        </w:rPr>
        <w:t>объекта;</w:t>
      </w:r>
    </w:p>
    <w:p w14:paraId="62E62301" w14:textId="77777777" w:rsidR="0089051F" w:rsidRPr="001518A9" w:rsidRDefault="006F1F11" w:rsidP="00F91737">
      <w:pPr>
        <w:pStyle w:val="ad"/>
        <w:ind w:firstLine="709"/>
        <w:jc w:val="both"/>
        <w:rPr>
          <w:sz w:val="24"/>
        </w:rPr>
      </w:pPr>
      <w:r w:rsidRPr="001518A9">
        <w:rPr>
          <w:spacing w:val="-2"/>
          <w:sz w:val="24"/>
        </w:rPr>
        <w:t>систематизировать</w:t>
      </w:r>
      <w:r w:rsidR="0089051F" w:rsidRPr="001518A9">
        <w:rPr>
          <w:sz w:val="24"/>
        </w:rPr>
        <w:t xml:space="preserve"> </w:t>
      </w:r>
      <w:r w:rsidRPr="001518A9">
        <w:rPr>
          <w:spacing w:val="-10"/>
          <w:sz w:val="24"/>
        </w:rPr>
        <w:t>и</w:t>
      </w:r>
      <w:r w:rsidR="0089051F" w:rsidRPr="001518A9">
        <w:rPr>
          <w:sz w:val="24"/>
        </w:rPr>
        <w:t xml:space="preserve"> </w:t>
      </w:r>
      <w:r w:rsidRPr="001518A9">
        <w:rPr>
          <w:spacing w:val="-2"/>
          <w:sz w:val="24"/>
        </w:rPr>
        <w:t>анализировать</w:t>
      </w:r>
      <w:r w:rsidR="0089051F" w:rsidRPr="001518A9">
        <w:rPr>
          <w:sz w:val="24"/>
        </w:rPr>
        <w:t xml:space="preserve"> </w:t>
      </w:r>
      <w:r w:rsidRPr="001518A9">
        <w:rPr>
          <w:spacing w:val="-2"/>
          <w:sz w:val="24"/>
        </w:rPr>
        <w:t>исторические</w:t>
      </w:r>
      <w:r w:rsidR="0089051F" w:rsidRPr="001518A9">
        <w:rPr>
          <w:sz w:val="24"/>
        </w:rPr>
        <w:t xml:space="preserve"> </w:t>
      </w:r>
      <w:r w:rsidRPr="001518A9">
        <w:rPr>
          <w:spacing w:val="-2"/>
          <w:sz w:val="24"/>
        </w:rPr>
        <w:t>факты,</w:t>
      </w:r>
      <w:r w:rsidR="0089051F" w:rsidRPr="001518A9">
        <w:rPr>
          <w:sz w:val="24"/>
        </w:rPr>
        <w:t xml:space="preserve"> </w:t>
      </w:r>
      <w:r w:rsidRPr="001518A9">
        <w:rPr>
          <w:spacing w:val="-2"/>
          <w:sz w:val="24"/>
        </w:rPr>
        <w:t>осуществлять</w:t>
      </w:r>
      <w:r w:rsidR="0089051F" w:rsidRPr="001518A9">
        <w:rPr>
          <w:spacing w:val="-2"/>
          <w:sz w:val="24"/>
        </w:rPr>
        <w:t xml:space="preserve"> </w:t>
      </w:r>
      <w:r w:rsidRPr="001518A9">
        <w:rPr>
          <w:sz w:val="24"/>
        </w:rPr>
        <w:t>реконструкцию исторических событий;</w:t>
      </w:r>
    </w:p>
    <w:p w14:paraId="614287DB" w14:textId="06959795" w:rsidR="006F1F11" w:rsidRPr="001518A9" w:rsidRDefault="006F1F11" w:rsidP="00F91737">
      <w:pPr>
        <w:pStyle w:val="ad"/>
        <w:ind w:firstLine="709"/>
        <w:jc w:val="both"/>
        <w:rPr>
          <w:sz w:val="24"/>
        </w:rPr>
      </w:pPr>
      <w:r w:rsidRPr="001518A9">
        <w:rPr>
          <w:sz w:val="24"/>
        </w:rPr>
        <w:t>соотносить полученный результат с имеющимся знанием; определять</w:t>
      </w:r>
      <w:r w:rsidRPr="001518A9">
        <w:rPr>
          <w:spacing w:val="-6"/>
          <w:sz w:val="24"/>
        </w:rPr>
        <w:t xml:space="preserve"> </w:t>
      </w:r>
      <w:r w:rsidRPr="001518A9">
        <w:rPr>
          <w:sz w:val="24"/>
        </w:rPr>
        <w:t>новизну</w:t>
      </w:r>
      <w:r w:rsidRPr="001518A9">
        <w:rPr>
          <w:spacing w:val="-17"/>
          <w:sz w:val="24"/>
        </w:rPr>
        <w:t xml:space="preserve"> </w:t>
      </w:r>
      <w:r w:rsidRPr="001518A9">
        <w:rPr>
          <w:sz w:val="24"/>
        </w:rPr>
        <w:t>и</w:t>
      </w:r>
      <w:r w:rsidR="002305A5">
        <w:rPr>
          <w:spacing w:val="-7"/>
          <w:sz w:val="24"/>
        </w:rPr>
        <w:t> </w:t>
      </w:r>
      <w:r w:rsidRPr="001518A9">
        <w:rPr>
          <w:sz w:val="24"/>
        </w:rPr>
        <w:t>обоснованность</w:t>
      </w:r>
      <w:r w:rsidRPr="001518A9">
        <w:rPr>
          <w:spacing w:val="-7"/>
          <w:sz w:val="24"/>
        </w:rPr>
        <w:t xml:space="preserve"> </w:t>
      </w:r>
      <w:r w:rsidRPr="001518A9">
        <w:rPr>
          <w:sz w:val="24"/>
        </w:rPr>
        <w:t>полученного</w:t>
      </w:r>
      <w:r w:rsidRPr="001518A9">
        <w:rPr>
          <w:spacing w:val="-11"/>
          <w:sz w:val="24"/>
        </w:rPr>
        <w:t xml:space="preserve"> </w:t>
      </w:r>
      <w:r w:rsidRPr="001518A9">
        <w:rPr>
          <w:sz w:val="24"/>
        </w:rPr>
        <w:t>результата;</w:t>
      </w:r>
    </w:p>
    <w:p w14:paraId="430687F3" w14:textId="33E4E3BB" w:rsidR="001518A9" w:rsidRPr="001518A9" w:rsidRDefault="006F1F11" w:rsidP="00F91737">
      <w:pPr>
        <w:pStyle w:val="ad"/>
        <w:ind w:firstLine="709"/>
        <w:jc w:val="both"/>
        <w:rPr>
          <w:sz w:val="24"/>
        </w:rPr>
      </w:pPr>
      <w:r w:rsidRPr="001518A9">
        <w:rPr>
          <w:spacing w:val="-2"/>
          <w:sz w:val="24"/>
        </w:rPr>
        <w:t>представлять результаты</w:t>
      </w:r>
      <w:r w:rsidRPr="001518A9">
        <w:rPr>
          <w:spacing w:val="-4"/>
          <w:sz w:val="24"/>
        </w:rPr>
        <w:t xml:space="preserve"> </w:t>
      </w:r>
      <w:r w:rsidRPr="001518A9">
        <w:rPr>
          <w:spacing w:val="-2"/>
          <w:sz w:val="24"/>
        </w:rPr>
        <w:t>своей деятельности в</w:t>
      </w:r>
      <w:r w:rsidRPr="001518A9">
        <w:rPr>
          <w:spacing w:val="-6"/>
          <w:sz w:val="24"/>
        </w:rPr>
        <w:t xml:space="preserve"> </w:t>
      </w:r>
      <w:r w:rsidRPr="001518A9">
        <w:rPr>
          <w:spacing w:val="-2"/>
          <w:sz w:val="24"/>
        </w:rPr>
        <w:t>различных</w:t>
      </w:r>
      <w:r w:rsidRPr="001518A9">
        <w:rPr>
          <w:spacing w:val="-7"/>
          <w:sz w:val="24"/>
        </w:rPr>
        <w:t xml:space="preserve"> </w:t>
      </w:r>
      <w:r w:rsidRPr="001518A9">
        <w:rPr>
          <w:spacing w:val="-2"/>
          <w:sz w:val="24"/>
        </w:rPr>
        <w:t>формах</w:t>
      </w:r>
      <w:r w:rsidRPr="001518A9">
        <w:rPr>
          <w:spacing w:val="-7"/>
          <w:sz w:val="24"/>
        </w:rPr>
        <w:t xml:space="preserve"> </w:t>
      </w:r>
      <w:r w:rsidRPr="001518A9">
        <w:rPr>
          <w:spacing w:val="-2"/>
          <w:sz w:val="24"/>
        </w:rPr>
        <w:t xml:space="preserve">(сообщение, </w:t>
      </w:r>
      <w:r w:rsidRPr="001518A9">
        <w:rPr>
          <w:sz w:val="24"/>
        </w:rPr>
        <w:t>эссе, презентация, учебный проект и другие).</w:t>
      </w:r>
    </w:p>
    <w:p w14:paraId="788B9B3D" w14:textId="77777777" w:rsidR="006F1F11" w:rsidRPr="001518A9" w:rsidRDefault="006F1F11" w:rsidP="00F91737">
      <w:pPr>
        <w:spacing w:after="0" w:line="240" w:lineRule="auto"/>
        <w:ind w:firstLine="709"/>
        <w:rPr>
          <w:rFonts w:ascii="Times New Roman" w:hAnsi="Times New Roman" w:cs="Times New Roman"/>
          <w:sz w:val="24"/>
          <w:szCs w:val="24"/>
          <w:u w:val="single"/>
        </w:rPr>
      </w:pPr>
      <w:r w:rsidRPr="001518A9">
        <w:rPr>
          <w:rFonts w:ascii="Times New Roman" w:hAnsi="Times New Roman" w:cs="Times New Roman"/>
          <w:sz w:val="24"/>
          <w:szCs w:val="24"/>
          <w:u w:val="single"/>
        </w:rPr>
        <w:t>Работа</w:t>
      </w:r>
      <w:r w:rsidRPr="001518A9">
        <w:rPr>
          <w:rFonts w:ascii="Times New Roman" w:hAnsi="Times New Roman" w:cs="Times New Roman"/>
          <w:spacing w:val="-7"/>
          <w:sz w:val="24"/>
          <w:szCs w:val="24"/>
          <w:u w:val="single"/>
        </w:rPr>
        <w:t xml:space="preserve"> </w:t>
      </w:r>
      <w:r w:rsidRPr="001518A9">
        <w:rPr>
          <w:rFonts w:ascii="Times New Roman" w:hAnsi="Times New Roman" w:cs="Times New Roman"/>
          <w:sz w:val="24"/>
          <w:szCs w:val="24"/>
          <w:u w:val="single"/>
        </w:rPr>
        <w:t>с</w:t>
      </w:r>
      <w:r w:rsidRPr="001518A9">
        <w:rPr>
          <w:rFonts w:ascii="Times New Roman" w:hAnsi="Times New Roman" w:cs="Times New Roman"/>
          <w:spacing w:val="-4"/>
          <w:sz w:val="24"/>
          <w:szCs w:val="24"/>
          <w:u w:val="single"/>
        </w:rPr>
        <w:t xml:space="preserve"> </w:t>
      </w:r>
      <w:r w:rsidRPr="001518A9">
        <w:rPr>
          <w:rFonts w:ascii="Times New Roman" w:hAnsi="Times New Roman" w:cs="Times New Roman"/>
          <w:sz w:val="24"/>
          <w:szCs w:val="24"/>
          <w:u w:val="single"/>
        </w:rPr>
        <w:t>информацией:</w:t>
      </w:r>
    </w:p>
    <w:p w14:paraId="5F040022" w14:textId="1E9C1BEF" w:rsidR="0089051F" w:rsidRDefault="006F1F11" w:rsidP="00F91737">
      <w:pPr>
        <w:pStyle w:val="ad"/>
        <w:ind w:right="-1" w:firstLine="709"/>
        <w:jc w:val="both"/>
        <w:rPr>
          <w:sz w:val="24"/>
        </w:rPr>
      </w:pPr>
      <w:r w:rsidRPr="00001EC6">
        <w:rPr>
          <w:sz w:val="24"/>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w:t>
      </w:r>
      <w:r w:rsidR="002305A5">
        <w:rPr>
          <w:sz w:val="24"/>
        </w:rPr>
        <w:t> </w:t>
      </w:r>
      <w:r w:rsidRPr="00001EC6">
        <w:rPr>
          <w:sz w:val="24"/>
        </w:rPr>
        <w:t>другие) ‒ извлекать информацию из источника;</w:t>
      </w:r>
    </w:p>
    <w:p w14:paraId="14A3E9E7" w14:textId="0E6BF789" w:rsidR="006F1F11" w:rsidRPr="00001EC6" w:rsidRDefault="006F1F11" w:rsidP="00F91737">
      <w:pPr>
        <w:pStyle w:val="ad"/>
        <w:ind w:right="-1" w:firstLine="709"/>
        <w:jc w:val="both"/>
        <w:rPr>
          <w:sz w:val="24"/>
        </w:rPr>
      </w:pPr>
      <w:r w:rsidRPr="00001EC6">
        <w:rPr>
          <w:sz w:val="24"/>
        </w:rPr>
        <w:t>различать</w:t>
      </w:r>
      <w:r w:rsidRPr="00001EC6">
        <w:rPr>
          <w:spacing w:val="-9"/>
          <w:sz w:val="24"/>
        </w:rPr>
        <w:t xml:space="preserve"> </w:t>
      </w:r>
      <w:r w:rsidRPr="00001EC6">
        <w:rPr>
          <w:sz w:val="24"/>
        </w:rPr>
        <w:t>виды</w:t>
      </w:r>
      <w:r w:rsidRPr="00001EC6">
        <w:rPr>
          <w:spacing w:val="-10"/>
          <w:sz w:val="24"/>
        </w:rPr>
        <w:t xml:space="preserve"> </w:t>
      </w:r>
      <w:r w:rsidRPr="00001EC6">
        <w:rPr>
          <w:sz w:val="24"/>
        </w:rPr>
        <w:t>источников</w:t>
      </w:r>
      <w:r w:rsidRPr="00001EC6">
        <w:rPr>
          <w:spacing w:val="-11"/>
          <w:sz w:val="24"/>
        </w:rPr>
        <w:t xml:space="preserve"> </w:t>
      </w:r>
      <w:r w:rsidRPr="00001EC6">
        <w:rPr>
          <w:sz w:val="24"/>
        </w:rPr>
        <w:t>исторической</w:t>
      </w:r>
      <w:r w:rsidRPr="00001EC6">
        <w:rPr>
          <w:spacing w:val="-8"/>
          <w:sz w:val="24"/>
        </w:rPr>
        <w:t xml:space="preserve"> </w:t>
      </w:r>
      <w:r w:rsidRPr="00001EC6">
        <w:rPr>
          <w:spacing w:val="-2"/>
          <w:sz w:val="24"/>
        </w:rPr>
        <w:t>информации;</w:t>
      </w:r>
    </w:p>
    <w:p w14:paraId="6F50F1F8" w14:textId="21AA4AC7" w:rsidR="006F1F11" w:rsidRPr="00001EC6" w:rsidRDefault="006F1F11" w:rsidP="00F91737">
      <w:pPr>
        <w:pStyle w:val="ad"/>
        <w:ind w:right="-1" w:firstLine="709"/>
        <w:jc w:val="both"/>
        <w:rPr>
          <w:sz w:val="24"/>
        </w:rPr>
      </w:pPr>
      <w:r w:rsidRPr="00001EC6">
        <w:rPr>
          <w:sz w:val="24"/>
        </w:rPr>
        <w:t>высказывать суждение о достоверности и значении информации источника (по</w:t>
      </w:r>
      <w:r w:rsidR="002305A5">
        <w:rPr>
          <w:spacing w:val="-18"/>
          <w:sz w:val="24"/>
        </w:rPr>
        <w:t> </w:t>
      </w:r>
      <w:r w:rsidRPr="00001EC6">
        <w:rPr>
          <w:sz w:val="24"/>
        </w:rPr>
        <w:t>критериям,</w:t>
      </w:r>
      <w:r w:rsidRPr="00001EC6">
        <w:rPr>
          <w:spacing w:val="-13"/>
          <w:sz w:val="24"/>
        </w:rPr>
        <w:t xml:space="preserve"> </w:t>
      </w:r>
      <w:r w:rsidRPr="00001EC6">
        <w:rPr>
          <w:sz w:val="24"/>
        </w:rPr>
        <w:t>предложенным</w:t>
      </w:r>
      <w:r w:rsidRPr="00001EC6">
        <w:rPr>
          <w:spacing w:val="-7"/>
          <w:sz w:val="24"/>
        </w:rPr>
        <w:t xml:space="preserve"> </w:t>
      </w:r>
      <w:r w:rsidRPr="00001EC6">
        <w:rPr>
          <w:sz w:val="24"/>
        </w:rPr>
        <w:t>учителем</w:t>
      </w:r>
      <w:r w:rsidRPr="00001EC6">
        <w:rPr>
          <w:spacing w:val="-13"/>
          <w:sz w:val="24"/>
        </w:rPr>
        <w:t xml:space="preserve"> </w:t>
      </w:r>
      <w:r w:rsidRPr="00001EC6">
        <w:rPr>
          <w:sz w:val="24"/>
        </w:rPr>
        <w:t>или</w:t>
      </w:r>
      <w:r w:rsidRPr="00001EC6">
        <w:rPr>
          <w:spacing w:val="-14"/>
          <w:sz w:val="24"/>
        </w:rPr>
        <w:t xml:space="preserve"> </w:t>
      </w:r>
      <w:r w:rsidRPr="00001EC6">
        <w:rPr>
          <w:sz w:val="24"/>
        </w:rPr>
        <w:t>сформулированным</w:t>
      </w:r>
      <w:r w:rsidRPr="00001EC6">
        <w:rPr>
          <w:spacing w:val="-13"/>
          <w:sz w:val="24"/>
        </w:rPr>
        <w:t xml:space="preserve"> </w:t>
      </w:r>
      <w:r w:rsidRPr="00001EC6">
        <w:rPr>
          <w:sz w:val="24"/>
        </w:rPr>
        <w:t>самостоятельно).</w:t>
      </w:r>
    </w:p>
    <w:p w14:paraId="0F5FB9FF" w14:textId="77777777" w:rsidR="006F1F11" w:rsidRPr="00001EC6" w:rsidRDefault="006F1F11" w:rsidP="00F91737">
      <w:pPr>
        <w:pStyle w:val="ad"/>
        <w:ind w:right="-1" w:firstLine="709"/>
        <w:jc w:val="both"/>
        <w:rPr>
          <w:sz w:val="24"/>
        </w:rPr>
      </w:pPr>
    </w:p>
    <w:p w14:paraId="666F2BB3" w14:textId="77368580" w:rsidR="006F1F11" w:rsidRPr="00B84892" w:rsidRDefault="006F1F11" w:rsidP="00F91737">
      <w:pPr>
        <w:spacing w:after="0" w:line="240" w:lineRule="auto"/>
        <w:ind w:firstLine="709"/>
        <w:rPr>
          <w:rFonts w:ascii="Times New Roman" w:hAnsi="Times New Roman" w:cs="Times New Roman"/>
          <w:b/>
          <w:bCs/>
          <w:sz w:val="24"/>
          <w:szCs w:val="24"/>
        </w:rPr>
      </w:pPr>
      <w:r w:rsidRPr="00B84892">
        <w:rPr>
          <w:rFonts w:ascii="Times New Roman" w:hAnsi="Times New Roman" w:cs="Times New Roman"/>
          <w:b/>
          <w:bCs/>
          <w:sz w:val="24"/>
          <w:szCs w:val="24"/>
        </w:rPr>
        <w:t>Коммуникативные</w:t>
      </w:r>
      <w:r w:rsidRPr="00B84892">
        <w:rPr>
          <w:rFonts w:ascii="Times New Roman" w:hAnsi="Times New Roman" w:cs="Times New Roman"/>
          <w:b/>
          <w:bCs/>
          <w:spacing w:val="55"/>
          <w:sz w:val="24"/>
          <w:szCs w:val="24"/>
        </w:rPr>
        <w:t xml:space="preserve"> </w:t>
      </w:r>
      <w:r w:rsidRPr="00B84892">
        <w:rPr>
          <w:rFonts w:ascii="Times New Roman" w:hAnsi="Times New Roman" w:cs="Times New Roman"/>
          <w:b/>
          <w:bCs/>
          <w:sz w:val="24"/>
          <w:szCs w:val="24"/>
        </w:rPr>
        <w:t>универсальные</w:t>
      </w:r>
      <w:r w:rsidRPr="00B84892">
        <w:rPr>
          <w:rFonts w:ascii="Times New Roman" w:hAnsi="Times New Roman" w:cs="Times New Roman"/>
          <w:b/>
          <w:bCs/>
          <w:spacing w:val="56"/>
          <w:sz w:val="24"/>
          <w:szCs w:val="24"/>
        </w:rPr>
        <w:t xml:space="preserve"> </w:t>
      </w:r>
      <w:r w:rsidRPr="00B84892">
        <w:rPr>
          <w:rFonts w:ascii="Times New Roman" w:hAnsi="Times New Roman" w:cs="Times New Roman"/>
          <w:b/>
          <w:bCs/>
          <w:sz w:val="24"/>
          <w:szCs w:val="24"/>
        </w:rPr>
        <w:t>учебные</w:t>
      </w:r>
      <w:r w:rsidRPr="00B84892">
        <w:rPr>
          <w:rFonts w:ascii="Times New Roman" w:hAnsi="Times New Roman" w:cs="Times New Roman"/>
          <w:b/>
          <w:bCs/>
          <w:spacing w:val="56"/>
          <w:sz w:val="24"/>
          <w:szCs w:val="24"/>
        </w:rPr>
        <w:t xml:space="preserve"> </w:t>
      </w:r>
      <w:r w:rsidRPr="00B84892">
        <w:rPr>
          <w:rFonts w:ascii="Times New Roman" w:hAnsi="Times New Roman" w:cs="Times New Roman"/>
          <w:b/>
          <w:bCs/>
          <w:spacing w:val="-2"/>
          <w:sz w:val="24"/>
          <w:szCs w:val="24"/>
        </w:rPr>
        <w:t>действия</w:t>
      </w:r>
    </w:p>
    <w:p w14:paraId="4FD34623" w14:textId="6E4F52BB" w:rsidR="00C422C2" w:rsidRPr="00C422C2" w:rsidRDefault="00C422C2" w:rsidP="00F91737">
      <w:pPr>
        <w:pStyle w:val="ad"/>
        <w:ind w:right="-1" w:firstLine="709"/>
        <w:jc w:val="both"/>
        <w:rPr>
          <w:sz w:val="24"/>
          <w:u w:val="single"/>
        </w:rPr>
      </w:pPr>
      <w:r w:rsidRPr="00C422C2">
        <w:rPr>
          <w:sz w:val="24"/>
          <w:u w:val="single"/>
        </w:rPr>
        <w:t>Общение:</w:t>
      </w:r>
    </w:p>
    <w:p w14:paraId="51EC577B" w14:textId="2A095BB3" w:rsidR="006F1F11" w:rsidRPr="00001EC6" w:rsidRDefault="006F1F11" w:rsidP="00F91737">
      <w:pPr>
        <w:pStyle w:val="ad"/>
        <w:ind w:right="-1" w:firstLine="709"/>
        <w:jc w:val="both"/>
        <w:rPr>
          <w:sz w:val="24"/>
        </w:rPr>
      </w:pPr>
      <w:r w:rsidRPr="00001EC6">
        <w:rPr>
          <w:sz w:val="24"/>
        </w:rPr>
        <w:t>представлять особенности взаимодействия людей в исторических обществах и</w:t>
      </w:r>
      <w:r w:rsidR="002305A5">
        <w:rPr>
          <w:sz w:val="24"/>
        </w:rPr>
        <w:t> </w:t>
      </w:r>
      <w:r w:rsidRPr="00001EC6">
        <w:rPr>
          <w:sz w:val="24"/>
        </w:rPr>
        <w:t>современном мире;</w:t>
      </w:r>
    </w:p>
    <w:p w14:paraId="72E4E146" w14:textId="77777777" w:rsidR="006F1F11" w:rsidRPr="00001EC6" w:rsidRDefault="006F1F11" w:rsidP="00F91737">
      <w:pPr>
        <w:pStyle w:val="ad"/>
        <w:ind w:right="-1" w:firstLine="709"/>
        <w:jc w:val="both"/>
        <w:rPr>
          <w:sz w:val="24"/>
        </w:rPr>
      </w:pPr>
      <w:r w:rsidRPr="00001EC6">
        <w:rPr>
          <w:sz w:val="24"/>
        </w:rPr>
        <w:t>участвовать</w:t>
      </w:r>
      <w:r w:rsidRPr="00001EC6">
        <w:rPr>
          <w:spacing w:val="80"/>
          <w:sz w:val="24"/>
        </w:rPr>
        <w:t xml:space="preserve"> </w:t>
      </w:r>
      <w:r w:rsidRPr="00001EC6">
        <w:rPr>
          <w:sz w:val="24"/>
        </w:rPr>
        <w:t>в</w:t>
      </w:r>
      <w:r w:rsidRPr="00001EC6">
        <w:rPr>
          <w:spacing w:val="80"/>
          <w:sz w:val="24"/>
        </w:rPr>
        <w:t xml:space="preserve"> </w:t>
      </w:r>
      <w:r w:rsidRPr="00001EC6">
        <w:rPr>
          <w:sz w:val="24"/>
        </w:rPr>
        <w:t>обсуждении</w:t>
      </w:r>
      <w:r w:rsidRPr="00001EC6">
        <w:rPr>
          <w:spacing w:val="80"/>
          <w:sz w:val="24"/>
        </w:rPr>
        <w:t xml:space="preserve"> </w:t>
      </w:r>
      <w:r w:rsidRPr="00001EC6">
        <w:rPr>
          <w:sz w:val="24"/>
        </w:rPr>
        <w:t>событий</w:t>
      </w:r>
      <w:r w:rsidRPr="00001EC6">
        <w:rPr>
          <w:spacing w:val="80"/>
          <w:sz w:val="24"/>
        </w:rPr>
        <w:t xml:space="preserve"> </w:t>
      </w:r>
      <w:r w:rsidRPr="00001EC6">
        <w:rPr>
          <w:sz w:val="24"/>
        </w:rPr>
        <w:t>и</w:t>
      </w:r>
      <w:r w:rsidRPr="00001EC6">
        <w:rPr>
          <w:spacing w:val="80"/>
          <w:sz w:val="24"/>
        </w:rPr>
        <w:t xml:space="preserve"> </w:t>
      </w:r>
      <w:r w:rsidRPr="00001EC6">
        <w:rPr>
          <w:sz w:val="24"/>
        </w:rPr>
        <w:t>личностей</w:t>
      </w:r>
      <w:r w:rsidRPr="00001EC6">
        <w:rPr>
          <w:spacing w:val="80"/>
          <w:sz w:val="24"/>
        </w:rPr>
        <w:t xml:space="preserve"> </w:t>
      </w:r>
      <w:r w:rsidRPr="00001EC6">
        <w:rPr>
          <w:sz w:val="24"/>
        </w:rPr>
        <w:t>прошлого,</w:t>
      </w:r>
      <w:r w:rsidRPr="00001EC6">
        <w:rPr>
          <w:spacing w:val="80"/>
          <w:sz w:val="24"/>
        </w:rPr>
        <w:t xml:space="preserve"> </w:t>
      </w:r>
      <w:r w:rsidRPr="00001EC6">
        <w:rPr>
          <w:sz w:val="24"/>
        </w:rPr>
        <w:t>раскрывать различие и сходство высказываемых оценок;</w:t>
      </w:r>
    </w:p>
    <w:p w14:paraId="51A3213B" w14:textId="77777777" w:rsidR="006F1F11" w:rsidRPr="00001EC6" w:rsidRDefault="006F1F11" w:rsidP="00F91737">
      <w:pPr>
        <w:pStyle w:val="ad"/>
        <w:ind w:right="-1" w:firstLine="709"/>
        <w:jc w:val="both"/>
        <w:rPr>
          <w:sz w:val="24"/>
        </w:rPr>
      </w:pPr>
      <w:r w:rsidRPr="00001EC6">
        <w:rPr>
          <w:sz w:val="24"/>
        </w:rPr>
        <w:t>выражать</w:t>
      </w:r>
      <w:r w:rsidRPr="00001EC6">
        <w:rPr>
          <w:spacing w:val="40"/>
          <w:sz w:val="24"/>
        </w:rPr>
        <w:t xml:space="preserve"> </w:t>
      </w:r>
      <w:r w:rsidRPr="00001EC6">
        <w:rPr>
          <w:sz w:val="24"/>
        </w:rPr>
        <w:t>и</w:t>
      </w:r>
      <w:r w:rsidRPr="00001EC6">
        <w:rPr>
          <w:spacing w:val="40"/>
          <w:sz w:val="24"/>
        </w:rPr>
        <w:t xml:space="preserve"> </w:t>
      </w:r>
      <w:r w:rsidRPr="00001EC6">
        <w:rPr>
          <w:sz w:val="24"/>
        </w:rPr>
        <w:t>аргументировать</w:t>
      </w:r>
      <w:r w:rsidRPr="00001EC6">
        <w:rPr>
          <w:spacing w:val="40"/>
          <w:sz w:val="24"/>
        </w:rPr>
        <w:t xml:space="preserve"> </w:t>
      </w:r>
      <w:r w:rsidRPr="00001EC6">
        <w:rPr>
          <w:sz w:val="24"/>
        </w:rPr>
        <w:t>свою</w:t>
      </w:r>
      <w:r w:rsidRPr="00001EC6">
        <w:rPr>
          <w:spacing w:val="40"/>
          <w:sz w:val="24"/>
        </w:rPr>
        <w:t xml:space="preserve"> </w:t>
      </w:r>
      <w:r w:rsidRPr="00001EC6">
        <w:rPr>
          <w:sz w:val="24"/>
        </w:rPr>
        <w:t>точку</w:t>
      </w:r>
      <w:r w:rsidRPr="00001EC6">
        <w:rPr>
          <w:spacing w:val="40"/>
          <w:sz w:val="24"/>
        </w:rPr>
        <w:t xml:space="preserve"> </w:t>
      </w:r>
      <w:r w:rsidRPr="00001EC6">
        <w:rPr>
          <w:sz w:val="24"/>
        </w:rPr>
        <w:t>зрения</w:t>
      </w:r>
      <w:r w:rsidRPr="00001EC6">
        <w:rPr>
          <w:spacing w:val="40"/>
          <w:sz w:val="24"/>
        </w:rPr>
        <w:t xml:space="preserve"> </w:t>
      </w:r>
      <w:r w:rsidRPr="00001EC6">
        <w:rPr>
          <w:sz w:val="24"/>
        </w:rPr>
        <w:t>в</w:t>
      </w:r>
      <w:r w:rsidRPr="00001EC6">
        <w:rPr>
          <w:spacing w:val="40"/>
          <w:sz w:val="24"/>
        </w:rPr>
        <w:t xml:space="preserve"> </w:t>
      </w:r>
      <w:r w:rsidRPr="00001EC6">
        <w:rPr>
          <w:sz w:val="24"/>
        </w:rPr>
        <w:t>устном</w:t>
      </w:r>
      <w:r w:rsidRPr="00001EC6">
        <w:rPr>
          <w:spacing w:val="40"/>
          <w:sz w:val="24"/>
        </w:rPr>
        <w:t xml:space="preserve"> </w:t>
      </w:r>
      <w:r w:rsidRPr="00001EC6">
        <w:rPr>
          <w:sz w:val="24"/>
        </w:rPr>
        <w:t>высказывании,</w:t>
      </w:r>
      <w:r w:rsidRPr="00001EC6">
        <w:rPr>
          <w:spacing w:val="40"/>
          <w:sz w:val="24"/>
        </w:rPr>
        <w:t xml:space="preserve"> </w:t>
      </w:r>
      <w:r w:rsidRPr="00001EC6">
        <w:rPr>
          <w:sz w:val="24"/>
        </w:rPr>
        <w:t>письменном тексте;</w:t>
      </w:r>
    </w:p>
    <w:p w14:paraId="01A3BC2E" w14:textId="6CD3493F" w:rsidR="006F1F11" w:rsidRPr="00001EC6" w:rsidRDefault="006F1F11" w:rsidP="00F91737">
      <w:pPr>
        <w:pStyle w:val="ad"/>
        <w:ind w:right="-1" w:firstLine="709"/>
        <w:jc w:val="both"/>
        <w:rPr>
          <w:sz w:val="24"/>
        </w:rPr>
      </w:pPr>
      <w:r w:rsidRPr="00001EC6">
        <w:rPr>
          <w:sz w:val="24"/>
        </w:rPr>
        <w:t>публично представлять результаты выполненного исследования, проекта; осваивать</w:t>
      </w:r>
      <w:r w:rsidRPr="00001EC6">
        <w:rPr>
          <w:spacing w:val="40"/>
          <w:sz w:val="24"/>
        </w:rPr>
        <w:t xml:space="preserve"> </w:t>
      </w:r>
      <w:r w:rsidRPr="00001EC6">
        <w:rPr>
          <w:sz w:val="24"/>
        </w:rPr>
        <w:t>и</w:t>
      </w:r>
      <w:r w:rsidR="002305A5">
        <w:rPr>
          <w:spacing w:val="40"/>
          <w:sz w:val="24"/>
        </w:rPr>
        <w:t> </w:t>
      </w:r>
      <w:r w:rsidRPr="00001EC6">
        <w:rPr>
          <w:sz w:val="24"/>
        </w:rPr>
        <w:t>применять</w:t>
      </w:r>
      <w:r w:rsidRPr="00001EC6">
        <w:rPr>
          <w:spacing w:val="68"/>
          <w:sz w:val="24"/>
        </w:rPr>
        <w:t xml:space="preserve"> </w:t>
      </w:r>
      <w:r w:rsidRPr="00001EC6">
        <w:rPr>
          <w:sz w:val="24"/>
        </w:rPr>
        <w:t>правила</w:t>
      </w:r>
      <w:r w:rsidRPr="00001EC6">
        <w:rPr>
          <w:spacing w:val="70"/>
          <w:sz w:val="24"/>
        </w:rPr>
        <w:t xml:space="preserve"> </w:t>
      </w:r>
      <w:r w:rsidRPr="00001EC6">
        <w:rPr>
          <w:sz w:val="24"/>
        </w:rPr>
        <w:t>межкультурного</w:t>
      </w:r>
      <w:r w:rsidRPr="00001EC6">
        <w:rPr>
          <w:spacing w:val="69"/>
          <w:sz w:val="24"/>
        </w:rPr>
        <w:t xml:space="preserve"> </w:t>
      </w:r>
      <w:r w:rsidRPr="00001EC6">
        <w:rPr>
          <w:sz w:val="24"/>
        </w:rPr>
        <w:t>взаимодействия</w:t>
      </w:r>
      <w:r w:rsidRPr="00001EC6">
        <w:rPr>
          <w:spacing w:val="40"/>
          <w:sz w:val="24"/>
        </w:rPr>
        <w:t xml:space="preserve"> </w:t>
      </w:r>
      <w:r w:rsidRPr="00001EC6">
        <w:rPr>
          <w:sz w:val="24"/>
        </w:rPr>
        <w:t>в</w:t>
      </w:r>
      <w:r w:rsidRPr="00001EC6">
        <w:rPr>
          <w:spacing w:val="40"/>
          <w:sz w:val="24"/>
        </w:rPr>
        <w:t xml:space="preserve"> </w:t>
      </w:r>
      <w:r w:rsidRPr="00001EC6">
        <w:rPr>
          <w:sz w:val="24"/>
        </w:rPr>
        <w:t>школе</w:t>
      </w:r>
      <w:r w:rsidR="00C422C2">
        <w:rPr>
          <w:sz w:val="24"/>
        </w:rPr>
        <w:t xml:space="preserve"> </w:t>
      </w:r>
      <w:r w:rsidRPr="00001EC6">
        <w:rPr>
          <w:sz w:val="24"/>
        </w:rPr>
        <w:t>и</w:t>
      </w:r>
      <w:r w:rsidRPr="00001EC6">
        <w:rPr>
          <w:spacing w:val="-7"/>
          <w:sz w:val="24"/>
        </w:rPr>
        <w:t xml:space="preserve"> </w:t>
      </w:r>
      <w:r w:rsidRPr="00001EC6">
        <w:rPr>
          <w:sz w:val="24"/>
        </w:rPr>
        <w:t>социальном</w:t>
      </w:r>
      <w:r w:rsidRPr="00001EC6">
        <w:rPr>
          <w:spacing w:val="-5"/>
          <w:sz w:val="24"/>
        </w:rPr>
        <w:t xml:space="preserve"> </w:t>
      </w:r>
      <w:r w:rsidRPr="00001EC6">
        <w:rPr>
          <w:spacing w:val="-2"/>
          <w:sz w:val="24"/>
        </w:rPr>
        <w:t>окружении.</w:t>
      </w:r>
    </w:p>
    <w:p w14:paraId="0176E89D" w14:textId="77777777" w:rsidR="006F1F11" w:rsidRPr="004574D4" w:rsidRDefault="006F1F11" w:rsidP="00F91737">
      <w:pPr>
        <w:spacing w:after="0" w:line="240" w:lineRule="auto"/>
        <w:ind w:firstLine="709"/>
        <w:rPr>
          <w:rFonts w:ascii="Times New Roman" w:hAnsi="Times New Roman" w:cs="Times New Roman"/>
          <w:sz w:val="24"/>
          <w:szCs w:val="24"/>
          <w:u w:val="single"/>
        </w:rPr>
      </w:pPr>
      <w:r w:rsidRPr="004574D4">
        <w:rPr>
          <w:rFonts w:ascii="Times New Roman" w:hAnsi="Times New Roman" w:cs="Times New Roman"/>
          <w:sz w:val="24"/>
          <w:szCs w:val="24"/>
          <w:u w:val="single"/>
        </w:rPr>
        <w:t>Совместная</w:t>
      </w:r>
      <w:r w:rsidRPr="004574D4">
        <w:rPr>
          <w:rFonts w:ascii="Times New Roman" w:hAnsi="Times New Roman" w:cs="Times New Roman"/>
          <w:spacing w:val="41"/>
          <w:sz w:val="24"/>
          <w:szCs w:val="24"/>
          <w:u w:val="single"/>
        </w:rPr>
        <w:t xml:space="preserve"> </w:t>
      </w:r>
      <w:r w:rsidRPr="004574D4">
        <w:rPr>
          <w:rFonts w:ascii="Times New Roman" w:hAnsi="Times New Roman" w:cs="Times New Roman"/>
          <w:sz w:val="24"/>
          <w:szCs w:val="24"/>
          <w:u w:val="single"/>
        </w:rPr>
        <w:t>деятельность:</w:t>
      </w:r>
    </w:p>
    <w:p w14:paraId="49C66F7B" w14:textId="2B14958F" w:rsidR="006F1F11" w:rsidRPr="00001EC6" w:rsidRDefault="006F1F11" w:rsidP="00F91737">
      <w:pPr>
        <w:pStyle w:val="ad"/>
        <w:ind w:right="-1" w:firstLine="709"/>
        <w:jc w:val="both"/>
        <w:rPr>
          <w:sz w:val="24"/>
        </w:rPr>
      </w:pPr>
      <w:r w:rsidRPr="00001EC6">
        <w:rPr>
          <w:sz w:val="24"/>
        </w:rPr>
        <w:t>осознавать</w:t>
      </w:r>
      <w:r w:rsidRPr="00001EC6">
        <w:rPr>
          <w:spacing w:val="-18"/>
          <w:sz w:val="24"/>
        </w:rPr>
        <w:t xml:space="preserve"> </w:t>
      </w:r>
      <w:r w:rsidRPr="00001EC6">
        <w:rPr>
          <w:sz w:val="24"/>
        </w:rPr>
        <w:t>на</w:t>
      </w:r>
      <w:r w:rsidRPr="00001EC6">
        <w:rPr>
          <w:spacing w:val="-17"/>
          <w:sz w:val="24"/>
        </w:rPr>
        <w:t xml:space="preserve"> </w:t>
      </w:r>
      <w:r w:rsidRPr="00001EC6">
        <w:rPr>
          <w:sz w:val="24"/>
        </w:rPr>
        <w:t>основе</w:t>
      </w:r>
      <w:r w:rsidRPr="00001EC6">
        <w:rPr>
          <w:spacing w:val="-18"/>
          <w:sz w:val="24"/>
        </w:rPr>
        <w:t xml:space="preserve"> </w:t>
      </w:r>
      <w:r w:rsidRPr="00001EC6">
        <w:rPr>
          <w:sz w:val="24"/>
        </w:rPr>
        <w:t>исторических</w:t>
      </w:r>
      <w:r w:rsidRPr="00001EC6">
        <w:rPr>
          <w:spacing w:val="-17"/>
          <w:sz w:val="24"/>
        </w:rPr>
        <w:t xml:space="preserve"> </w:t>
      </w:r>
      <w:r w:rsidRPr="00001EC6">
        <w:rPr>
          <w:sz w:val="24"/>
        </w:rPr>
        <w:t>примеров</w:t>
      </w:r>
      <w:r w:rsidRPr="00001EC6">
        <w:rPr>
          <w:spacing w:val="-18"/>
          <w:sz w:val="24"/>
        </w:rPr>
        <w:t xml:space="preserve"> </w:t>
      </w:r>
      <w:r w:rsidRPr="00001EC6">
        <w:rPr>
          <w:sz w:val="24"/>
        </w:rPr>
        <w:t>значение</w:t>
      </w:r>
      <w:r w:rsidRPr="00001EC6">
        <w:rPr>
          <w:spacing w:val="-17"/>
          <w:sz w:val="24"/>
        </w:rPr>
        <w:t xml:space="preserve"> </w:t>
      </w:r>
      <w:r w:rsidRPr="00001EC6">
        <w:rPr>
          <w:sz w:val="24"/>
        </w:rPr>
        <w:t>совместной</w:t>
      </w:r>
      <w:r w:rsidRPr="00001EC6">
        <w:rPr>
          <w:spacing w:val="-18"/>
          <w:sz w:val="24"/>
        </w:rPr>
        <w:t xml:space="preserve"> </w:t>
      </w:r>
      <w:r w:rsidRPr="00001EC6">
        <w:rPr>
          <w:sz w:val="24"/>
        </w:rPr>
        <w:t>работы</w:t>
      </w:r>
      <w:r w:rsidRPr="00001EC6">
        <w:rPr>
          <w:spacing w:val="-17"/>
          <w:sz w:val="24"/>
        </w:rPr>
        <w:t xml:space="preserve"> </w:t>
      </w:r>
      <w:r w:rsidRPr="00001EC6">
        <w:rPr>
          <w:sz w:val="24"/>
        </w:rPr>
        <w:t>как</w:t>
      </w:r>
      <w:r w:rsidR="002305A5">
        <w:rPr>
          <w:sz w:val="24"/>
        </w:rPr>
        <w:t> </w:t>
      </w:r>
      <w:r w:rsidRPr="00001EC6">
        <w:rPr>
          <w:sz w:val="24"/>
        </w:rPr>
        <w:t>эффективного средства достижения поставленных целей;</w:t>
      </w:r>
    </w:p>
    <w:p w14:paraId="5CAF999C" w14:textId="77777777" w:rsidR="006F1F11" w:rsidRPr="00001EC6" w:rsidRDefault="006F1F11" w:rsidP="00F91737">
      <w:pPr>
        <w:pStyle w:val="ad"/>
        <w:ind w:right="-1" w:firstLine="709"/>
        <w:jc w:val="both"/>
        <w:rPr>
          <w:sz w:val="24"/>
        </w:rPr>
      </w:pPr>
      <w:r w:rsidRPr="00001EC6">
        <w:rPr>
          <w:sz w:val="24"/>
        </w:rPr>
        <w:t>планировать</w:t>
      </w:r>
      <w:r w:rsidRPr="00001EC6">
        <w:rPr>
          <w:spacing w:val="80"/>
          <w:sz w:val="24"/>
        </w:rPr>
        <w:t xml:space="preserve"> </w:t>
      </w:r>
      <w:r w:rsidRPr="00001EC6">
        <w:rPr>
          <w:sz w:val="24"/>
        </w:rPr>
        <w:t>и</w:t>
      </w:r>
      <w:r w:rsidRPr="00001EC6">
        <w:rPr>
          <w:spacing w:val="80"/>
          <w:sz w:val="24"/>
        </w:rPr>
        <w:t xml:space="preserve"> </w:t>
      </w:r>
      <w:r w:rsidRPr="00001EC6">
        <w:rPr>
          <w:sz w:val="24"/>
        </w:rPr>
        <w:t>осуществлять</w:t>
      </w:r>
      <w:r w:rsidRPr="00001EC6">
        <w:rPr>
          <w:spacing w:val="80"/>
          <w:sz w:val="24"/>
        </w:rPr>
        <w:t xml:space="preserve"> </w:t>
      </w:r>
      <w:r w:rsidRPr="00001EC6">
        <w:rPr>
          <w:sz w:val="24"/>
        </w:rPr>
        <w:t>совместную</w:t>
      </w:r>
      <w:r w:rsidRPr="00001EC6">
        <w:rPr>
          <w:spacing w:val="80"/>
          <w:sz w:val="24"/>
        </w:rPr>
        <w:t xml:space="preserve"> </w:t>
      </w:r>
      <w:r w:rsidRPr="00001EC6">
        <w:rPr>
          <w:sz w:val="24"/>
        </w:rPr>
        <w:t>работу,</w:t>
      </w:r>
      <w:r w:rsidRPr="00001EC6">
        <w:rPr>
          <w:spacing w:val="80"/>
          <w:sz w:val="24"/>
        </w:rPr>
        <w:t xml:space="preserve"> </w:t>
      </w:r>
      <w:r w:rsidRPr="00001EC6">
        <w:rPr>
          <w:sz w:val="24"/>
        </w:rPr>
        <w:t>коллективные</w:t>
      </w:r>
      <w:r w:rsidRPr="00001EC6">
        <w:rPr>
          <w:spacing w:val="80"/>
          <w:sz w:val="24"/>
        </w:rPr>
        <w:t xml:space="preserve"> </w:t>
      </w:r>
      <w:r w:rsidRPr="00001EC6">
        <w:rPr>
          <w:sz w:val="24"/>
        </w:rPr>
        <w:t>учебные проекты по истории, в том числе ‒ на региональном материале;</w:t>
      </w:r>
    </w:p>
    <w:p w14:paraId="57A4D1AF" w14:textId="3B97ABF1" w:rsidR="006F1F11" w:rsidRPr="00001EC6" w:rsidRDefault="006F1F11" w:rsidP="00F91737">
      <w:pPr>
        <w:pStyle w:val="ad"/>
        <w:ind w:right="-1" w:firstLine="709"/>
        <w:jc w:val="both"/>
        <w:rPr>
          <w:sz w:val="24"/>
        </w:rPr>
      </w:pPr>
      <w:r w:rsidRPr="00001EC6">
        <w:rPr>
          <w:sz w:val="24"/>
        </w:rPr>
        <w:t>определять</w:t>
      </w:r>
      <w:r w:rsidRPr="00001EC6">
        <w:rPr>
          <w:spacing w:val="40"/>
          <w:sz w:val="24"/>
        </w:rPr>
        <w:t xml:space="preserve"> </w:t>
      </w:r>
      <w:r w:rsidRPr="00001EC6">
        <w:rPr>
          <w:sz w:val="24"/>
        </w:rPr>
        <w:t>свое</w:t>
      </w:r>
      <w:r w:rsidRPr="00001EC6">
        <w:rPr>
          <w:spacing w:val="40"/>
          <w:sz w:val="24"/>
        </w:rPr>
        <w:t xml:space="preserve"> </w:t>
      </w:r>
      <w:r w:rsidRPr="00001EC6">
        <w:rPr>
          <w:sz w:val="24"/>
        </w:rPr>
        <w:t>участие</w:t>
      </w:r>
      <w:r w:rsidRPr="00001EC6">
        <w:rPr>
          <w:spacing w:val="40"/>
          <w:sz w:val="24"/>
        </w:rPr>
        <w:t xml:space="preserve"> </w:t>
      </w:r>
      <w:r w:rsidRPr="00001EC6">
        <w:rPr>
          <w:sz w:val="24"/>
        </w:rPr>
        <w:t>в</w:t>
      </w:r>
      <w:r w:rsidRPr="00001EC6">
        <w:rPr>
          <w:spacing w:val="40"/>
          <w:sz w:val="24"/>
        </w:rPr>
        <w:t xml:space="preserve"> </w:t>
      </w:r>
      <w:r w:rsidRPr="00001EC6">
        <w:rPr>
          <w:sz w:val="24"/>
        </w:rPr>
        <w:t>общей</w:t>
      </w:r>
      <w:r w:rsidRPr="00001EC6">
        <w:rPr>
          <w:spacing w:val="40"/>
          <w:sz w:val="24"/>
        </w:rPr>
        <w:t xml:space="preserve"> </w:t>
      </w:r>
      <w:r w:rsidRPr="00001EC6">
        <w:rPr>
          <w:sz w:val="24"/>
        </w:rPr>
        <w:t>работе</w:t>
      </w:r>
      <w:r w:rsidRPr="00001EC6">
        <w:rPr>
          <w:spacing w:val="40"/>
          <w:sz w:val="24"/>
        </w:rPr>
        <w:t xml:space="preserve"> </w:t>
      </w:r>
      <w:r w:rsidRPr="00001EC6">
        <w:rPr>
          <w:sz w:val="24"/>
        </w:rPr>
        <w:t>и</w:t>
      </w:r>
      <w:r w:rsidRPr="00001EC6">
        <w:rPr>
          <w:spacing w:val="40"/>
          <w:sz w:val="24"/>
        </w:rPr>
        <w:t xml:space="preserve"> </w:t>
      </w:r>
      <w:r w:rsidRPr="00001EC6">
        <w:rPr>
          <w:sz w:val="24"/>
        </w:rPr>
        <w:t>координировать</w:t>
      </w:r>
      <w:r w:rsidRPr="00001EC6">
        <w:rPr>
          <w:spacing w:val="40"/>
          <w:sz w:val="24"/>
        </w:rPr>
        <w:t xml:space="preserve"> </w:t>
      </w:r>
      <w:r w:rsidRPr="00001EC6">
        <w:rPr>
          <w:sz w:val="24"/>
        </w:rPr>
        <w:t>свои</w:t>
      </w:r>
      <w:r w:rsidRPr="00001EC6">
        <w:rPr>
          <w:spacing w:val="40"/>
          <w:sz w:val="24"/>
        </w:rPr>
        <w:t xml:space="preserve"> </w:t>
      </w:r>
      <w:r w:rsidRPr="00001EC6">
        <w:rPr>
          <w:sz w:val="24"/>
        </w:rPr>
        <w:t>действия</w:t>
      </w:r>
      <w:r w:rsidRPr="00001EC6">
        <w:rPr>
          <w:spacing w:val="40"/>
          <w:sz w:val="24"/>
        </w:rPr>
        <w:t xml:space="preserve"> </w:t>
      </w:r>
      <w:r w:rsidRPr="00001EC6">
        <w:rPr>
          <w:sz w:val="24"/>
        </w:rPr>
        <w:t>с</w:t>
      </w:r>
      <w:r w:rsidR="002305A5">
        <w:rPr>
          <w:sz w:val="24"/>
        </w:rPr>
        <w:t> </w:t>
      </w:r>
      <w:r w:rsidRPr="00001EC6">
        <w:rPr>
          <w:sz w:val="24"/>
        </w:rPr>
        <w:t>другими членами команды.</w:t>
      </w:r>
    </w:p>
    <w:p w14:paraId="690D0282" w14:textId="77777777" w:rsidR="006F1F11" w:rsidRPr="00B84892" w:rsidRDefault="006F1F11" w:rsidP="00F91737">
      <w:pPr>
        <w:pStyle w:val="ad"/>
        <w:ind w:right="-1" w:firstLine="709"/>
        <w:jc w:val="both"/>
        <w:rPr>
          <w:b/>
          <w:sz w:val="24"/>
        </w:rPr>
      </w:pPr>
    </w:p>
    <w:p w14:paraId="3326308F" w14:textId="7425B5D5" w:rsidR="006F1F11" w:rsidRPr="00B84892" w:rsidRDefault="006F1F11" w:rsidP="00F91737">
      <w:pPr>
        <w:spacing w:after="0" w:line="240" w:lineRule="auto"/>
        <w:ind w:firstLine="709"/>
        <w:rPr>
          <w:rFonts w:ascii="Times New Roman" w:hAnsi="Times New Roman" w:cs="Times New Roman"/>
          <w:b/>
          <w:bCs/>
          <w:sz w:val="24"/>
          <w:szCs w:val="24"/>
        </w:rPr>
      </w:pPr>
      <w:r w:rsidRPr="00B84892">
        <w:rPr>
          <w:rFonts w:ascii="Times New Roman" w:hAnsi="Times New Roman" w:cs="Times New Roman"/>
          <w:b/>
          <w:bCs/>
          <w:sz w:val="24"/>
          <w:szCs w:val="24"/>
        </w:rPr>
        <w:t>Регулятивные</w:t>
      </w:r>
      <w:r w:rsidRPr="00B84892">
        <w:rPr>
          <w:rFonts w:ascii="Times New Roman" w:hAnsi="Times New Roman" w:cs="Times New Roman"/>
          <w:b/>
          <w:bCs/>
          <w:spacing w:val="47"/>
          <w:sz w:val="24"/>
          <w:szCs w:val="24"/>
        </w:rPr>
        <w:t xml:space="preserve"> </w:t>
      </w:r>
      <w:r w:rsidRPr="00B84892">
        <w:rPr>
          <w:rFonts w:ascii="Times New Roman" w:hAnsi="Times New Roman" w:cs="Times New Roman"/>
          <w:b/>
          <w:bCs/>
          <w:sz w:val="24"/>
          <w:szCs w:val="24"/>
        </w:rPr>
        <w:t>универсальные</w:t>
      </w:r>
      <w:r w:rsidRPr="00B84892">
        <w:rPr>
          <w:rFonts w:ascii="Times New Roman" w:hAnsi="Times New Roman" w:cs="Times New Roman"/>
          <w:b/>
          <w:bCs/>
          <w:spacing w:val="47"/>
          <w:sz w:val="24"/>
          <w:szCs w:val="24"/>
        </w:rPr>
        <w:t xml:space="preserve"> </w:t>
      </w:r>
      <w:r w:rsidRPr="00B84892">
        <w:rPr>
          <w:rFonts w:ascii="Times New Roman" w:hAnsi="Times New Roman" w:cs="Times New Roman"/>
          <w:b/>
          <w:bCs/>
          <w:sz w:val="24"/>
          <w:szCs w:val="24"/>
        </w:rPr>
        <w:t>учебные</w:t>
      </w:r>
      <w:r w:rsidRPr="00B84892">
        <w:rPr>
          <w:rFonts w:ascii="Times New Roman" w:hAnsi="Times New Roman" w:cs="Times New Roman"/>
          <w:b/>
          <w:bCs/>
          <w:spacing w:val="47"/>
          <w:sz w:val="24"/>
          <w:szCs w:val="24"/>
        </w:rPr>
        <w:t xml:space="preserve"> </w:t>
      </w:r>
      <w:r w:rsidRPr="00B84892">
        <w:rPr>
          <w:rFonts w:ascii="Times New Roman" w:hAnsi="Times New Roman" w:cs="Times New Roman"/>
          <w:b/>
          <w:bCs/>
          <w:spacing w:val="-2"/>
          <w:sz w:val="24"/>
          <w:szCs w:val="24"/>
        </w:rPr>
        <w:t>действия</w:t>
      </w:r>
    </w:p>
    <w:p w14:paraId="71FEA091" w14:textId="77777777" w:rsidR="00C422C2" w:rsidRPr="00C422C2" w:rsidRDefault="00C422C2" w:rsidP="00F91737">
      <w:pPr>
        <w:pStyle w:val="ad"/>
        <w:ind w:right="-1" w:firstLine="709"/>
        <w:jc w:val="both"/>
        <w:rPr>
          <w:sz w:val="24"/>
          <w:u w:val="single"/>
        </w:rPr>
      </w:pPr>
      <w:r w:rsidRPr="00C422C2">
        <w:rPr>
          <w:sz w:val="24"/>
          <w:u w:val="single"/>
        </w:rPr>
        <w:t>Самоорганизация:</w:t>
      </w:r>
    </w:p>
    <w:p w14:paraId="5B21B70A" w14:textId="4FBA4A71" w:rsidR="006F1F11" w:rsidRPr="00C422C2" w:rsidRDefault="006F1F11" w:rsidP="00F91737">
      <w:pPr>
        <w:pStyle w:val="ad"/>
        <w:ind w:right="-1" w:firstLine="709"/>
        <w:jc w:val="both"/>
        <w:rPr>
          <w:spacing w:val="40"/>
          <w:sz w:val="24"/>
        </w:rPr>
      </w:pPr>
      <w:r w:rsidRPr="00001EC6">
        <w:rPr>
          <w:sz w:val="24"/>
        </w:rPr>
        <w:t>владеть приемами самоорганизации учебной и общественной работы (выявление</w:t>
      </w:r>
      <w:r w:rsidRPr="00001EC6">
        <w:rPr>
          <w:spacing w:val="40"/>
          <w:sz w:val="24"/>
        </w:rPr>
        <w:t xml:space="preserve"> </w:t>
      </w:r>
      <w:r w:rsidRPr="00001EC6">
        <w:rPr>
          <w:sz w:val="24"/>
        </w:rPr>
        <w:t>проблемы,</w:t>
      </w:r>
      <w:r w:rsidRPr="00001EC6">
        <w:rPr>
          <w:spacing w:val="40"/>
          <w:sz w:val="24"/>
        </w:rPr>
        <w:t xml:space="preserve"> </w:t>
      </w:r>
      <w:r w:rsidRPr="00001EC6">
        <w:rPr>
          <w:sz w:val="24"/>
        </w:rPr>
        <w:t>требующей</w:t>
      </w:r>
      <w:r w:rsidRPr="00001EC6">
        <w:rPr>
          <w:spacing w:val="40"/>
          <w:sz w:val="24"/>
        </w:rPr>
        <w:t xml:space="preserve"> </w:t>
      </w:r>
      <w:r w:rsidRPr="00001EC6">
        <w:rPr>
          <w:sz w:val="24"/>
        </w:rPr>
        <w:t>решения;</w:t>
      </w:r>
      <w:r w:rsidR="00C422C2">
        <w:rPr>
          <w:spacing w:val="40"/>
          <w:sz w:val="24"/>
        </w:rPr>
        <w:t xml:space="preserve"> </w:t>
      </w:r>
      <w:r w:rsidRPr="00001EC6">
        <w:rPr>
          <w:sz w:val="24"/>
        </w:rPr>
        <w:t>составление</w:t>
      </w:r>
      <w:r w:rsidRPr="00001EC6">
        <w:rPr>
          <w:spacing w:val="61"/>
          <w:sz w:val="24"/>
        </w:rPr>
        <w:t xml:space="preserve"> </w:t>
      </w:r>
      <w:r w:rsidRPr="00001EC6">
        <w:rPr>
          <w:sz w:val="24"/>
        </w:rPr>
        <w:t>плана</w:t>
      </w:r>
      <w:r w:rsidRPr="00001EC6">
        <w:rPr>
          <w:spacing w:val="40"/>
          <w:sz w:val="24"/>
        </w:rPr>
        <w:t xml:space="preserve"> </w:t>
      </w:r>
      <w:r w:rsidRPr="00001EC6">
        <w:rPr>
          <w:sz w:val="24"/>
        </w:rPr>
        <w:t>действий</w:t>
      </w:r>
      <w:r w:rsidRPr="00001EC6">
        <w:rPr>
          <w:spacing w:val="40"/>
          <w:sz w:val="24"/>
        </w:rPr>
        <w:t xml:space="preserve"> </w:t>
      </w:r>
      <w:r w:rsidRPr="00001EC6">
        <w:rPr>
          <w:sz w:val="24"/>
        </w:rPr>
        <w:t>и определение способа решения)</w:t>
      </w:r>
      <w:r w:rsidR="00135F36">
        <w:rPr>
          <w:sz w:val="24"/>
        </w:rPr>
        <w:t>.</w:t>
      </w:r>
    </w:p>
    <w:p w14:paraId="720EDC5D" w14:textId="77777777" w:rsidR="00135F36" w:rsidRPr="00135F36" w:rsidRDefault="00135F36" w:rsidP="00F91737">
      <w:pPr>
        <w:pStyle w:val="ad"/>
        <w:ind w:right="-1" w:firstLine="709"/>
        <w:jc w:val="both"/>
        <w:rPr>
          <w:sz w:val="24"/>
          <w:u w:val="single"/>
        </w:rPr>
      </w:pPr>
      <w:r w:rsidRPr="00135F36">
        <w:rPr>
          <w:sz w:val="24"/>
          <w:u w:val="single"/>
        </w:rPr>
        <w:t>Самоконтроль:</w:t>
      </w:r>
    </w:p>
    <w:p w14:paraId="3777D359" w14:textId="1ADDB53E" w:rsidR="006F1F11" w:rsidRPr="00001EC6" w:rsidRDefault="006F1F11" w:rsidP="00F91737">
      <w:pPr>
        <w:pStyle w:val="ad"/>
        <w:ind w:right="-1" w:firstLine="709"/>
        <w:jc w:val="both"/>
        <w:rPr>
          <w:sz w:val="24"/>
        </w:rPr>
      </w:pPr>
      <w:r w:rsidRPr="00001EC6">
        <w:rPr>
          <w:sz w:val="24"/>
        </w:rPr>
        <w:t>владеть приемами самоконтроля ‒ осуществление самоконтроля, рефлексии</w:t>
      </w:r>
      <w:r w:rsidRPr="00001EC6">
        <w:rPr>
          <w:spacing w:val="40"/>
          <w:sz w:val="24"/>
        </w:rPr>
        <w:t xml:space="preserve"> </w:t>
      </w:r>
      <w:r w:rsidRPr="00001EC6">
        <w:rPr>
          <w:sz w:val="24"/>
        </w:rPr>
        <w:t>и</w:t>
      </w:r>
      <w:r w:rsidR="002305A5">
        <w:rPr>
          <w:sz w:val="24"/>
        </w:rPr>
        <w:t> </w:t>
      </w:r>
      <w:r w:rsidRPr="00001EC6">
        <w:rPr>
          <w:sz w:val="24"/>
        </w:rPr>
        <w:t>самооценки полученных результатов;</w:t>
      </w:r>
    </w:p>
    <w:p w14:paraId="21D2DAA5" w14:textId="67AE907D" w:rsidR="00C422C2" w:rsidRDefault="006F1F11" w:rsidP="00F91737">
      <w:pPr>
        <w:pStyle w:val="ad"/>
        <w:ind w:right="-1" w:firstLine="709"/>
        <w:jc w:val="both"/>
        <w:rPr>
          <w:sz w:val="24"/>
        </w:rPr>
      </w:pPr>
      <w:r w:rsidRPr="00001EC6">
        <w:rPr>
          <w:sz w:val="24"/>
        </w:rPr>
        <w:t>вносить коррективы в свою работу с учетом установленных ошибок, возникших трудностей.</w:t>
      </w:r>
    </w:p>
    <w:p w14:paraId="23C536ED" w14:textId="3BB463FC" w:rsidR="006F1F11" w:rsidRPr="00135F36" w:rsidRDefault="006F1F11" w:rsidP="00F91737">
      <w:pPr>
        <w:pStyle w:val="ad"/>
        <w:ind w:right="-1" w:firstLine="709"/>
        <w:jc w:val="both"/>
        <w:rPr>
          <w:sz w:val="24"/>
          <w:u w:val="single"/>
        </w:rPr>
      </w:pPr>
      <w:r w:rsidRPr="00135F36">
        <w:rPr>
          <w:spacing w:val="-2"/>
          <w:sz w:val="24"/>
          <w:u w:val="single"/>
        </w:rPr>
        <w:t>Умения</w:t>
      </w:r>
      <w:r w:rsidR="00C422C2" w:rsidRPr="00135F36">
        <w:rPr>
          <w:sz w:val="24"/>
          <w:u w:val="single"/>
        </w:rPr>
        <w:t xml:space="preserve"> </w:t>
      </w:r>
      <w:r w:rsidRPr="00135F36">
        <w:rPr>
          <w:spacing w:val="-10"/>
          <w:sz w:val="24"/>
          <w:u w:val="single"/>
        </w:rPr>
        <w:t>в</w:t>
      </w:r>
      <w:r w:rsidR="00C422C2" w:rsidRPr="00135F36">
        <w:rPr>
          <w:sz w:val="24"/>
          <w:u w:val="single"/>
        </w:rPr>
        <w:t xml:space="preserve"> </w:t>
      </w:r>
      <w:r w:rsidRPr="00135F36">
        <w:rPr>
          <w:spacing w:val="-4"/>
          <w:sz w:val="24"/>
          <w:u w:val="single"/>
        </w:rPr>
        <w:t>сфере</w:t>
      </w:r>
      <w:r w:rsidR="00C422C2" w:rsidRPr="00135F36">
        <w:rPr>
          <w:sz w:val="24"/>
          <w:u w:val="single"/>
        </w:rPr>
        <w:t xml:space="preserve"> </w:t>
      </w:r>
      <w:r w:rsidRPr="00135F36">
        <w:rPr>
          <w:spacing w:val="-2"/>
          <w:sz w:val="24"/>
          <w:u w:val="single"/>
        </w:rPr>
        <w:t>эмоционального</w:t>
      </w:r>
      <w:r w:rsidR="00C422C2" w:rsidRPr="00135F36">
        <w:rPr>
          <w:sz w:val="24"/>
          <w:u w:val="single"/>
        </w:rPr>
        <w:t xml:space="preserve"> </w:t>
      </w:r>
      <w:r w:rsidRPr="00135F36">
        <w:rPr>
          <w:spacing w:val="-2"/>
          <w:sz w:val="24"/>
          <w:u w:val="single"/>
        </w:rPr>
        <w:t>интеллекта,</w:t>
      </w:r>
      <w:r w:rsidR="00C422C2" w:rsidRPr="00135F36">
        <w:rPr>
          <w:sz w:val="24"/>
          <w:u w:val="single"/>
        </w:rPr>
        <w:t xml:space="preserve"> </w:t>
      </w:r>
      <w:r w:rsidRPr="00135F36">
        <w:rPr>
          <w:spacing w:val="-2"/>
          <w:sz w:val="24"/>
          <w:u w:val="single"/>
        </w:rPr>
        <w:t>понимания</w:t>
      </w:r>
      <w:r w:rsidR="00C422C2" w:rsidRPr="00135F36">
        <w:rPr>
          <w:sz w:val="24"/>
          <w:u w:val="single"/>
        </w:rPr>
        <w:t xml:space="preserve"> </w:t>
      </w:r>
      <w:r w:rsidRPr="00135F36">
        <w:rPr>
          <w:spacing w:val="-4"/>
          <w:sz w:val="24"/>
          <w:u w:val="single"/>
        </w:rPr>
        <w:t xml:space="preserve">себя </w:t>
      </w:r>
      <w:r w:rsidRPr="00135F36">
        <w:rPr>
          <w:sz w:val="24"/>
          <w:u w:val="single"/>
        </w:rPr>
        <w:t>и других:</w:t>
      </w:r>
    </w:p>
    <w:p w14:paraId="5FD8D5F2" w14:textId="77777777" w:rsidR="006F1F11" w:rsidRPr="00001EC6" w:rsidRDefault="006F1F11" w:rsidP="00F91737">
      <w:pPr>
        <w:pStyle w:val="ad"/>
        <w:ind w:right="-1" w:firstLine="709"/>
        <w:jc w:val="both"/>
        <w:rPr>
          <w:sz w:val="24"/>
        </w:rPr>
      </w:pPr>
      <w:r w:rsidRPr="00001EC6">
        <w:rPr>
          <w:sz w:val="24"/>
        </w:rPr>
        <w:t>выявлять</w:t>
      </w:r>
      <w:r w:rsidRPr="00001EC6">
        <w:rPr>
          <w:spacing w:val="40"/>
          <w:sz w:val="24"/>
        </w:rPr>
        <w:t xml:space="preserve"> </w:t>
      </w:r>
      <w:r w:rsidRPr="00001EC6">
        <w:rPr>
          <w:sz w:val="24"/>
        </w:rPr>
        <w:t>на</w:t>
      </w:r>
      <w:r w:rsidRPr="00001EC6">
        <w:rPr>
          <w:spacing w:val="40"/>
          <w:sz w:val="24"/>
        </w:rPr>
        <w:t xml:space="preserve"> </w:t>
      </w:r>
      <w:r w:rsidRPr="00001EC6">
        <w:rPr>
          <w:sz w:val="24"/>
        </w:rPr>
        <w:t>примерах</w:t>
      </w:r>
      <w:r w:rsidRPr="00001EC6">
        <w:rPr>
          <w:spacing w:val="40"/>
          <w:sz w:val="24"/>
        </w:rPr>
        <w:t xml:space="preserve"> </w:t>
      </w:r>
      <w:r w:rsidRPr="00001EC6">
        <w:rPr>
          <w:sz w:val="24"/>
        </w:rPr>
        <w:t>исторических</w:t>
      </w:r>
      <w:r w:rsidRPr="00001EC6">
        <w:rPr>
          <w:spacing w:val="40"/>
          <w:sz w:val="24"/>
        </w:rPr>
        <w:t xml:space="preserve"> </w:t>
      </w:r>
      <w:r w:rsidRPr="00001EC6">
        <w:rPr>
          <w:sz w:val="24"/>
        </w:rPr>
        <w:t>ситуаций</w:t>
      </w:r>
      <w:r w:rsidRPr="00001EC6">
        <w:rPr>
          <w:spacing w:val="40"/>
          <w:sz w:val="24"/>
        </w:rPr>
        <w:t xml:space="preserve"> </w:t>
      </w:r>
      <w:r w:rsidRPr="00001EC6">
        <w:rPr>
          <w:sz w:val="24"/>
        </w:rPr>
        <w:t>роль</w:t>
      </w:r>
      <w:r w:rsidRPr="00001EC6">
        <w:rPr>
          <w:spacing w:val="40"/>
          <w:sz w:val="24"/>
        </w:rPr>
        <w:t xml:space="preserve"> </w:t>
      </w:r>
      <w:r w:rsidRPr="00001EC6">
        <w:rPr>
          <w:sz w:val="24"/>
        </w:rPr>
        <w:t>эмоций</w:t>
      </w:r>
      <w:r w:rsidRPr="00001EC6">
        <w:rPr>
          <w:spacing w:val="40"/>
          <w:sz w:val="24"/>
        </w:rPr>
        <w:t xml:space="preserve"> </w:t>
      </w:r>
      <w:r w:rsidRPr="00001EC6">
        <w:rPr>
          <w:sz w:val="24"/>
        </w:rPr>
        <w:t>в</w:t>
      </w:r>
      <w:r w:rsidRPr="00001EC6">
        <w:rPr>
          <w:spacing w:val="40"/>
          <w:sz w:val="24"/>
        </w:rPr>
        <w:t xml:space="preserve"> </w:t>
      </w:r>
      <w:r w:rsidRPr="00001EC6">
        <w:rPr>
          <w:sz w:val="24"/>
        </w:rPr>
        <w:t>отношениях между людьми;</w:t>
      </w:r>
    </w:p>
    <w:p w14:paraId="1C94996E" w14:textId="0400CE05" w:rsidR="006F1F11" w:rsidRPr="00001EC6" w:rsidRDefault="006F1F11" w:rsidP="00F91737">
      <w:pPr>
        <w:pStyle w:val="ad"/>
        <w:ind w:right="-1" w:firstLine="709"/>
        <w:jc w:val="both"/>
        <w:rPr>
          <w:sz w:val="24"/>
        </w:rPr>
      </w:pPr>
      <w:r w:rsidRPr="00001EC6">
        <w:rPr>
          <w:sz w:val="24"/>
        </w:rPr>
        <w:t>ставить себя на место другого человека, понимать мотивы действий друг</w:t>
      </w:r>
      <w:r w:rsidR="00B57C0B">
        <w:rPr>
          <w:sz w:val="24"/>
        </w:rPr>
        <w:t>их людей</w:t>
      </w:r>
      <w:r w:rsidRPr="00001EC6">
        <w:rPr>
          <w:sz w:val="24"/>
        </w:rPr>
        <w:t xml:space="preserve"> (в</w:t>
      </w:r>
      <w:r w:rsidR="002305A5">
        <w:rPr>
          <w:sz w:val="24"/>
        </w:rPr>
        <w:t> </w:t>
      </w:r>
      <w:r w:rsidRPr="00001EC6">
        <w:rPr>
          <w:sz w:val="24"/>
        </w:rPr>
        <w:t>исторических ситуациях и окружающей действительности);</w:t>
      </w:r>
    </w:p>
    <w:p w14:paraId="7555BE87" w14:textId="77777777" w:rsidR="00135F36" w:rsidRDefault="006F1F11" w:rsidP="00F91737">
      <w:pPr>
        <w:pStyle w:val="ad"/>
        <w:ind w:right="-1" w:firstLine="709"/>
        <w:jc w:val="both"/>
        <w:rPr>
          <w:sz w:val="24"/>
        </w:rPr>
      </w:pPr>
      <w:r w:rsidRPr="00001EC6">
        <w:rPr>
          <w:sz w:val="24"/>
        </w:rPr>
        <w:lastRenderedPageBreak/>
        <w:t>регулировать</w:t>
      </w:r>
      <w:r w:rsidRPr="00001EC6">
        <w:rPr>
          <w:spacing w:val="39"/>
          <w:sz w:val="24"/>
        </w:rPr>
        <w:t xml:space="preserve"> </w:t>
      </w:r>
      <w:r w:rsidRPr="00001EC6">
        <w:rPr>
          <w:sz w:val="24"/>
        </w:rPr>
        <w:t>способ</w:t>
      </w:r>
      <w:r w:rsidRPr="00001EC6">
        <w:rPr>
          <w:spacing w:val="39"/>
          <w:sz w:val="24"/>
        </w:rPr>
        <w:t xml:space="preserve"> </w:t>
      </w:r>
      <w:r w:rsidRPr="00001EC6">
        <w:rPr>
          <w:sz w:val="24"/>
        </w:rPr>
        <w:t>выражения</w:t>
      </w:r>
      <w:r w:rsidRPr="00001EC6">
        <w:rPr>
          <w:spacing w:val="39"/>
          <w:sz w:val="24"/>
        </w:rPr>
        <w:t xml:space="preserve"> </w:t>
      </w:r>
      <w:r w:rsidRPr="00001EC6">
        <w:rPr>
          <w:sz w:val="24"/>
        </w:rPr>
        <w:t>своих</w:t>
      </w:r>
      <w:r w:rsidRPr="00001EC6">
        <w:rPr>
          <w:spacing w:val="35"/>
          <w:sz w:val="24"/>
        </w:rPr>
        <w:t xml:space="preserve"> </w:t>
      </w:r>
      <w:r w:rsidRPr="00001EC6">
        <w:rPr>
          <w:sz w:val="24"/>
        </w:rPr>
        <w:t>эмоций</w:t>
      </w:r>
      <w:r w:rsidRPr="00001EC6">
        <w:rPr>
          <w:spacing w:val="39"/>
          <w:sz w:val="24"/>
        </w:rPr>
        <w:t xml:space="preserve"> </w:t>
      </w:r>
      <w:r w:rsidRPr="00001EC6">
        <w:rPr>
          <w:sz w:val="24"/>
        </w:rPr>
        <w:t>с</w:t>
      </w:r>
      <w:r w:rsidRPr="00001EC6">
        <w:rPr>
          <w:spacing w:val="36"/>
          <w:sz w:val="24"/>
        </w:rPr>
        <w:t xml:space="preserve"> </w:t>
      </w:r>
      <w:r w:rsidRPr="00001EC6">
        <w:rPr>
          <w:sz w:val="24"/>
        </w:rPr>
        <w:t>учетом</w:t>
      </w:r>
      <w:r w:rsidRPr="00001EC6">
        <w:rPr>
          <w:spacing w:val="40"/>
          <w:sz w:val="24"/>
        </w:rPr>
        <w:t xml:space="preserve"> </w:t>
      </w:r>
      <w:r w:rsidRPr="00001EC6">
        <w:rPr>
          <w:sz w:val="24"/>
        </w:rPr>
        <w:t>позиций</w:t>
      </w:r>
      <w:r w:rsidRPr="00001EC6">
        <w:rPr>
          <w:spacing w:val="39"/>
          <w:sz w:val="24"/>
        </w:rPr>
        <w:t xml:space="preserve"> </w:t>
      </w:r>
      <w:r w:rsidRPr="00001EC6">
        <w:rPr>
          <w:sz w:val="24"/>
        </w:rPr>
        <w:t>и</w:t>
      </w:r>
      <w:r w:rsidRPr="00001EC6">
        <w:rPr>
          <w:spacing w:val="32"/>
          <w:sz w:val="24"/>
        </w:rPr>
        <w:t xml:space="preserve"> </w:t>
      </w:r>
      <w:r w:rsidRPr="00001EC6">
        <w:rPr>
          <w:sz w:val="24"/>
        </w:rPr>
        <w:t>мнений других участников общения.</w:t>
      </w:r>
    </w:p>
    <w:p w14:paraId="18EAD07D" w14:textId="77777777" w:rsidR="006F1F11" w:rsidRPr="00001EC6" w:rsidRDefault="006F1F11" w:rsidP="00F91737">
      <w:pPr>
        <w:pStyle w:val="ad"/>
        <w:jc w:val="both"/>
        <w:rPr>
          <w:sz w:val="24"/>
        </w:rPr>
      </w:pPr>
    </w:p>
    <w:p w14:paraId="034D058F" w14:textId="19895A99" w:rsidR="006F1F11" w:rsidRDefault="00135F36" w:rsidP="00F91737">
      <w:pPr>
        <w:pStyle w:val="2"/>
        <w:ind w:firstLine="709"/>
        <w:jc w:val="both"/>
        <w:rPr>
          <w:b/>
          <w:bCs/>
          <w:spacing w:val="-2"/>
          <w:sz w:val="24"/>
        </w:rPr>
      </w:pPr>
      <w:bookmarkStart w:id="20" w:name="_bookmark10"/>
      <w:bookmarkStart w:id="21" w:name="_Toc205461855"/>
      <w:bookmarkStart w:id="22" w:name="_Toc205496130"/>
      <w:bookmarkEnd w:id="20"/>
      <w:r w:rsidRPr="00135F36">
        <w:rPr>
          <w:b/>
          <w:bCs/>
          <w:sz w:val="24"/>
        </w:rPr>
        <w:t>Предметные</w:t>
      </w:r>
      <w:r w:rsidR="006F1F11" w:rsidRPr="00135F36">
        <w:rPr>
          <w:b/>
          <w:bCs/>
          <w:spacing w:val="-7"/>
          <w:sz w:val="24"/>
        </w:rPr>
        <w:t xml:space="preserve"> </w:t>
      </w:r>
      <w:r w:rsidRPr="00135F36">
        <w:rPr>
          <w:b/>
          <w:bCs/>
          <w:spacing w:val="-2"/>
          <w:sz w:val="24"/>
        </w:rPr>
        <w:t>результаты</w:t>
      </w:r>
      <w:bookmarkEnd w:id="21"/>
      <w:bookmarkEnd w:id="22"/>
    </w:p>
    <w:p w14:paraId="45656378" w14:textId="78F05CE1" w:rsidR="00EA63EB" w:rsidRDefault="00EA63EB" w:rsidP="00F91737">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Предметные результаты учебного курса «</w:t>
      </w:r>
      <w:r w:rsidR="009554B0">
        <w:rPr>
          <w:rFonts w:ascii="Times New Roman" w:hAnsi="Times New Roman" w:cs="Times New Roman"/>
          <w:sz w:val="24"/>
          <w:szCs w:val="24"/>
          <w:lang w:eastAsia="ru-RU"/>
        </w:rPr>
        <w:t>И</w:t>
      </w:r>
      <w:r>
        <w:rPr>
          <w:rFonts w:ascii="Times New Roman" w:hAnsi="Times New Roman" w:cs="Times New Roman"/>
          <w:sz w:val="24"/>
          <w:szCs w:val="24"/>
          <w:lang w:eastAsia="ru-RU"/>
        </w:rPr>
        <w:t>стория нашего крвая»</w:t>
      </w:r>
      <w:r w:rsidR="009554B0">
        <w:rPr>
          <w:rFonts w:ascii="Times New Roman" w:hAnsi="Times New Roman" w:cs="Times New Roman"/>
          <w:sz w:val="24"/>
          <w:szCs w:val="24"/>
          <w:lang w:eastAsia="ru-RU"/>
        </w:rPr>
        <w:t xml:space="preserve"> тождественны предметным результатам учебного предмета «История» </w:t>
      </w:r>
      <w:r w:rsidR="0034577F">
        <w:rPr>
          <w:rFonts w:ascii="Times New Roman" w:hAnsi="Times New Roman" w:cs="Times New Roman"/>
          <w:sz w:val="24"/>
          <w:szCs w:val="24"/>
          <w:lang w:eastAsia="ru-RU"/>
        </w:rPr>
        <w:t xml:space="preserve">для каждого класса обучения </w:t>
      </w:r>
      <w:r w:rsidR="00B23E00">
        <w:rPr>
          <w:rFonts w:ascii="Times New Roman" w:hAnsi="Times New Roman" w:cs="Times New Roman"/>
          <w:sz w:val="24"/>
          <w:szCs w:val="24"/>
          <w:lang w:eastAsia="ru-RU"/>
        </w:rPr>
        <w:t>на</w:t>
      </w:r>
      <w:r w:rsidR="00B57C0B">
        <w:rPr>
          <w:rFonts w:ascii="Times New Roman" w:hAnsi="Times New Roman" w:cs="Times New Roman"/>
          <w:sz w:val="24"/>
          <w:szCs w:val="24"/>
          <w:lang w:eastAsia="ru-RU"/>
        </w:rPr>
        <w:t> </w:t>
      </w:r>
      <w:r w:rsidR="00B23E00">
        <w:rPr>
          <w:rFonts w:ascii="Times New Roman" w:hAnsi="Times New Roman" w:cs="Times New Roman"/>
          <w:sz w:val="24"/>
          <w:szCs w:val="24"/>
          <w:lang w:eastAsia="ru-RU"/>
        </w:rPr>
        <w:t>уровне основного общего образования, соответствуют</w:t>
      </w:r>
      <w:r w:rsidR="009554B0">
        <w:rPr>
          <w:rFonts w:ascii="Times New Roman" w:hAnsi="Times New Roman" w:cs="Times New Roman"/>
          <w:sz w:val="24"/>
          <w:szCs w:val="24"/>
          <w:lang w:eastAsia="ru-RU"/>
        </w:rPr>
        <w:t xml:space="preserve"> Федеральной рабочей программ</w:t>
      </w:r>
      <w:r w:rsidR="00B23E00">
        <w:rPr>
          <w:rFonts w:ascii="Times New Roman" w:hAnsi="Times New Roman" w:cs="Times New Roman"/>
          <w:sz w:val="24"/>
          <w:szCs w:val="24"/>
          <w:lang w:eastAsia="ru-RU"/>
        </w:rPr>
        <w:t>е</w:t>
      </w:r>
      <w:r w:rsidR="009554B0">
        <w:rPr>
          <w:rFonts w:ascii="Times New Roman" w:hAnsi="Times New Roman" w:cs="Times New Roman"/>
          <w:sz w:val="24"/>
          <w:szCs w:val="24"/>
          <w:lang w:eastAsia="ru-RU"/>
        </w:rPr>
        <w:t xml:space="preserve"> по истории для 5–9 классов</w:t>
      </w:r>
      <w:r w:rsidR="00B23E00">
        <w:rPr>
          <w:rFonts w:ascii="Times New Roman" w:hAnsi="Times New Roman" w:cs="Times New Roman"/>
          <w:sz w:val="24"/>
          <w:szCs w:val="24"/>
          <w:lang w:eastAsia="ru-RU"/>
        </w:rPr>
        <w:t xml:space="preserve"> и</w:t>
      </w:r>
      <w:r w:rsidR="00B23E00" w:rsidRPr="00B23E00">
        <w:t xml:space="preserve"> </w:t>
      </w:r>
      <w:r w:rsidR="00B23E00" w:rsidRPr="00B23E00">
        <w:rPr>
          <w:rFonts w:ascii="Times New Roman" w:hAnsi="Times New Roman" w:cs="Times New Roman"/>
          <w:sz w:val="24"/>
          <w:szCs w:val="24"/>
          <w:lang w:eastAsia="ru-RU"/>
        </w:rPr>
        <w:t>представлены в виде</w:t>
      </w:r>
      <w:r w:rsidR="00B23E00">
        <w:rPr>
          <w:rFonts w:ascii="Times New Roman" w:hAnsi="Times New Roman" w:cs="Times New Roman"/>
          <w:sz w:val="24"/>
          <w:szCs w:val="24"/>
          <w:lang w:eastAsia="ru-RU"/>
        </w:rPr>
        <w:t xml:space="preserve"> </w:t>
      </w:r>
      <w:r w:rsidR="00B23E00" w:rsidRPr="00B23E00">
        <w:rPr>
          <w:rFonts w:ascii="Times New Roman" w:hAnsi="Times New Roman" w:cs="Times New Roman"/>
          <w:sz w:val="24"/>
          <w:szCs w:val="24"/>
          <w:lang w:eastAsia="ru-RU"/>
        </w:rPr>
        <w:t xml:space="preserve">общего перечня для курсов </w:t>
      </w:r>
      <w:r w:rsidR="00B23E00">
        <w:rPr>
          <w:rFonts w:ascii="Times New Roman" w:hAnsi="Times New Roman" w:cs="Times New Roman"/>
          <w:sz w:val="24"/>
          <w:szCs w:val="24"/>
          <w:lang w:eastAsia="ru-RU"/>
        </w:rPr>
        <w:t>«Всеобщая история», «История России», «История нашего края»</w:t>
      </w:r>
      <w:r w:rsidR="0050454B">
        <w:rPr>
          <w:rFonts w:ascii="Times New Roman" w:hAnsi="Times New Roman" w:cs="Times New Roman"/>
          <w:sz w:val="24"/>
          <w:szCs w:val="24"/>
          <w:lang w:eastAsia="ru-RU"/>
        </w:rPr>
        <w:t>.</w:t>
      </w:r>
      <w:r w:rsidR="00B23E00" w:rsidRPr="00B23E00">
        <w:rPr>
          <w:rFonts w:ascii="Times New Roman" w:hAnsi="Times New Roman" w:cs="Times New Roman"/>
          <w:sz w:val="24"/>
          <w:szCs w:val="24"/>
          <w:lang w:eastAsia="ru-RU"/>
        </w:rPr>
        <w:t xml:space="preserve"> </w:t>
      </w:r>
      <w:r w:rsidR="0050454B">
        <w:rPr>
          <w:rFonts w:ascii="Times New Roman" w:hAnsi="Times New Roman" w:cs="Times New Roman"/>
          <w:sz w:val="24"/>
          <w:szCs w:val="24"/>
          <w:lang w:eastAsia="ru-RU"/>
        </w:rPr>
        <w:t>Данный подход обеспечивает</w:t>
      </w:r>
      <w:r w:rsidR="00B23E00" w:rsidRPr="00B23E00">
        <w:rPr>
          <w:rFonts w:ascii="Times New Roman" w:hAnsi="Times New Roman" w:cs="Times New Roman"/>
          <w:sz w:val="24"/>
          <w:szCs w:val="24"/>
          <w:lang w:eastAsia="ru-RU"/>
        </w:rPr>
        <w:t xml:space="preserve"> углублени</w:t>
      </w:r>
      <w:r w:rsidR="0050454B">
        <w:rPr>
          <w:rFonts w:ascii="Times New Roman" w:hAnsi="Times New Roman" w:cs="Times New Roman"/>
          <w:sz w:val="24"/>
          <w:szCs w:val="24"/>
          <w:lang w:eastAsia="ru-RU"/>
        </w:rPr>
        <w:t>е</w:t>
      </w:r>
      <w:r w:rsidR="00B23E00" w:rsidRPr="00B23E00">
        <w:rPr>
          <w:rFonts w:ascii="Times New Roman" w:hAnsi="Times New Roman" w:cs="Times New Roman"/>
          <w:sz w:val="24"/>
          <w:szCs w:val="24"/>
          <w:lang w:eastAsia="ru-RU"/>
        </w:rPr>
        <w:t xml:space="preserve"> содержательных связей </w:t>
      </w:r>
      <w:r w:rsidR="001D2DE4">
        <w:rPr>
          <w:rFonts w:ascii="Times New Roman" w:hAnsi="Times New Roman" w:cs="Times New Roman"/>
          <w:sz w:val="24"/>
          <w:szCs w:val="24"/>
          <w:lang w:eastAsia="ru-RU"/>
        </w:rPr>
        <w:t xml:space="preserve">учебных </w:t>
      </w:r>
      <w:r w:rsidR="00B23E00" w:rsidRPr="00B23E00">
        <w:rPr>
          <w:rFonts w:ascii="Times New Roman" w:hAnsi="Times New Roman" w:cs="Times New Roman"/>
          <w:sz w:val="24"/>
          <w:szCs w:val="24"/>
          <w:lang w:eastAsia="ru-RU"/>
        </w:rPr>
        <w:t>курсов, выстраивани</w:t>
      </w:r>
      <w:r w:rsidR="0050454B">
        <w:rPr>
          <w:rFonts w:ascii="Times New Roman" w:hAnsi="Times New Roman" w:cs="Times New Roman"/>
          <w:sz w:val="24"/>
          <w:szCs w:val="24"/>
          <w:lang w:eastAsia="ru-RU"/>
        </w:rPr>
        <w:t>е</w:t>
      </w:r>
      <w:r w:rsidR="00B23E00">
        <w:rPr>
          <w:rFonts w:ascii="Times New Roman" w:hAnsi="Times New Roman" w:cs="Times New Roman"/>
          <w:sz w:val="24"/>
          <w:szCs w:val="24"/>
          <w:lang w:eastAsia="ru-RU"/>
        </w:rPr>
        <w:t xml:space="preserve"> </w:t>
      </w:r>
      <w:r w:rsidR="00B23E00" w:rsidRPr="00B23E00">
        <w:rPr>
          <w:rFonts w:ascii="Times New Roman" w:hAnsi="Times New Roman" w:cs="Times New Roman"/>
          <w:sz w:val="24"/>
          <w:szCs w:val="24"/>
          <w:lang w:eastAsia="ru-RU"/>
        </w:rPr>
        <w:t>единой линии развития познавательной деятельности обучающихся.</w:t>
      </w:r>
    </w:p>
    <w:p w14:paraId="17F5E9C7" w14:textId="7487E26F" w:rsidR="001D2DE4" w:rsidRDefault="001D2DE4" w:rsidP="00F91737">
      <w:pPr>
        <w:spacing w:after="0" w:line="240" w:lineRule="auto"/>
        <w:ind w:firstLine="709"/>
        <w:jc w:val="both"/>
        <w:rPr>
          <w:rFonts w:ascii="Times New Roman" w:hAnsi="Times New Roman" w:cs="Times New Roman"/>
          <w:sz w:val="24"/>
          <w:szCs w:val="24"/>
          <w:lang w:eastAsia="ru-RU"/>
        </w:rPr>
      </w:pPr>
      <w:r w:rsidRPr="001D2DE4">
        <w:rPr>
          <w:rFonts w:ascii="Times New Roman" w:hAnsi="Times New Roman" w:cs="Times New Roman"/>
          <w:sz w:val="24"/>
          <w:szCs w:val="24"/>
          <w:lang w:eastAsia="ru-RU"/>
        </w:rPr>
        <w:t>Предметные результаты сочетают познавательно-исторические, мировоззренческие</w:t>
      </w:r>
      <w:r>
        <w:rPr>
          <w:rFonts w:ascii="Times New Roman" w:hAnsi="Times New Roman" w:cs="Times New Roman"/>
          <w:sz w:val="24"/>
          <w:szCs w:val="24"/>
          <w:lang w:eastAsia="ru-RU"/>
        </w:rPr>
        <w:t xml:space="preserve"> </w:t>
      </w:r>
      <w:r w:rsidRPr="001D2DE4">
        <w:rPr>
          <w:rFonts w:ascii="Times New Roman" w:hAnsi="Times New Roman" w:cs="Times New Roman"/>
          <w:sz w:val="24"/>
          <w:szCs w:val="24"/>
          <w:lang w:eastAsia="ru-RU"/>
        </w:rPr>
        <w:t>и</w:t>
      </w:r>
      <w:r w:rsidR="00B57C0B">
        <w:rPr>
          <w:rFonts w:ascii="Times New Roman" w:hAnsi="Times New Roman" w:cs="Times New Roman"/>
          <w:sz w:val="24"/>
          <w:szCs w:val="24"/>
          <w:lang w:eastAsia="ru-RU"/>
        </w:rPr>
        <w:t> </w:t>
      </w:r>
      <w:r w:rsidRPr="001D2DE4">
        <w:rPr>
          <w:rFonts w:ascii="Times New Roman" w:hAnsi="Times New Roman" w:cs="Times New Roman"/>
          <w:sz w:val="24"/>
          <w:szCs w:val="24"/>
          <w:lang w:eastAsia="ru-RU"/>
        </w:rPr>
        <w:t>метапредметные компоненты.</w:t>
      </w:r>
    </w:p>
    <w:p w14:paraId="7AF4F975" w14:textId="31070A34" w:rsidR="00B23E00" w:rsidRPr="00B23E00" w:rsidRDefault="00B23E00" w:rsidP="00F91737">
      <w:pPr>
        <w:spacing w:after="0" w:line="240" w:lineRule="auto"/>
        <w:ind w:firstLine="709"/>
        <w:jc w:val="both"/>
        <w:rPr>
          <w:rFonts w:ascii="Times New Roman" w:hAnsi="Times New Roman" w:cs="Times New Roman"/>
          <w:sz w:val="24"/>
          <w:szCs w:val="24"/>
          <w:lang w:eastAsia="ru-RU"/>
        </w:rPr>
      </w:pPr>
      <w:r w:rsidRPr="00B23E00">
        <w:rPr>
          <w:rFonts w:ascii="Times New Roman" w:hAnsi="Times New Roman" w:cs="Times New Roman"/>
          <w:sz w:val="24"/>
          <w:szCs w:val="24"/>
          <w:lang w:eastAsia="ru-RU"/>
        </w:rPr>
        <w:t>Предметные результаты изучения учебного предмета «История»</w:t>
      </w:r>
      <w:r w:rsidR="0050454B">
        <w:rPr>
          <w:rFonts w:ascii="Times New Roman" w:hAnsi="Times New Roman" w:cs="Times New Roman"/>
          <w:sz w:val="24"/>
          <w:szCs w:val="24"/>
          <w:lang w:eastAsia="ru-RU"/>
        </w:rPr>
        <w:t>, в том числе учебного курса «История нашего края»,</w:t>
      </w:r>
      <w:r w:rsidRPr="00B23E00">
        <w:rPr>
          <w:rFonts w:ascii="Times New Roman" w:hAnsi="Times New Roman" w:cs="Times New Roman"/>
          <w:sz w:val="24"/>
          <w:szCs w:val="24"/>
          <w:lang w:eastAsia="ru-RU"/>
        </w:rPr>
        <w:t xml:space="preserve"> включают:</w:t>
      </w:r>
    </w:p>
    <w:p w14:paraId="2E3D5517" w14:textId="5B0A249A" w:rsidR="00B23E00" w:rsidRPr="00B23E00" w:rsidRDefault="00B23E00" w:rsidP="00F91737">
      <w:pPr>
        <w:spacing w:after="0" w:line="240" w:lineRule="auto"/>
        <w:ind w:firstLine="709"/>
        <w:jc w:val="both"/>
        <w:rPr>
          <w:rFonts w:ascii="Times New Roman" w:hAnsi="Times New Roman" w:cs="Times New Roman"/>
          <w:sz w:val="24"/>
          <w:szCs w:val="24"/>
          <w:lang w:eastAsia="ru-RU"/>
        </w:rPr>
      </w:pPr>
      <w:r w:rsidRPr="00B23E00">
        <w:rPr>
          <w:rFonts w:ascii="Times New Roman" w:hAnsi="Times New Roman" w:cs="Times New Roman"/>
          <w:sz w:val="24"/>
          <w:szCs w:val="24"/>
          <w:lang w:eastAsia="ru-RU"/>
        </w:rPr>
        <w:t xml:space="preserve">1) целостные представления об историческом пути </w:t>
      </w:r>
      <w:r w:rsidR="00671266">
        <w:rPr>
          <w:rFonts w:ascii="Times New Roman" w:hAnsi="Times New Roman" w:cs="Times New Roman"/>
          <w:sz w:val="24"/>
          <w:szCs w:val="24"/>
          <w:lang w:eastAsia="ru-RU"/>
        </w:rPr>
        <w:t>России и входящих в нее народов</w:t>
      </w:r>
      <w:r w:rsidR="00B8610D">
        <w:rPr>
          <w:rFonts w:ascii="Times New Roman" w:hAnsi="Times New Roman" w:cs="Times New Roman"/>
          <w:sz w:val="24"/>
          <w:szCs w:val="24"/>
          <w:lang w:eastAsia="ru-RU"/>
        </w:rPr>
        <w:t>,</w:t>
      </w:r>
      <w:r w:rsidRPr="00B23E00">
        <w:rPr>
          <w:rFonts w:ascii="Times New Roman" w:hAnsi="Times New Roman" w:cs="Times New Roman"/>
          <w:sz w:val="24"/>
          <w:szCs w:val="24"/>
          <w:lang w:eastAsia="ru-RU"/>
        </w:rPr>
        <w:t xml:space="preserve"> о месте и роли России</w:t>
      </w:r>
      <w:r w:rsidR="0050454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в мировой истории;</w:t>
      </w:r>
    </w:p>
    <w:p w14:paraId="5A0E8168" w14:textId="327F8C88" w:rsidR="00B23E00" w:rsidRPr="00B23E00" w:rsidRDefault="00B23E00" w:rsidP="00F91737">
      <w:pPr>
        <w:spacing w:after="0" w:line="240" w:lineRule="auto"/>
        <w:ind w:firstLine="709"/>
        <w:jc w:val="both"/>
        <w:rPr>
          <w:rFonts w:ascii="Times New Roman" w:hAnsi="Times New Roman" w:cs="Times New Roman"/>
          <w:sz w:val="24"/>
          <w:szCs w:val="24"/>
          <w:lang w:eastAsia="ru-RU"/>
        </w:rPr>
      </w:pPr>
      <w:r w:rsidRPr="00B23E00">
        <w:rPr>
          <w:rFonts w:ascii="Times New Roman" w:hAnsi="Times New Roman" w:cs="Times New Roman"/>
          <w:sz w:val="24"/>
          <w:szCs w:val="24"/>
          <w:lang w:eastAsia="ru-RU"/>
        </w:rPr>
        <w:t>2) базовые знания об основных этапах и ключевых событиях отечественной</w:t>
      </w:r>
      <w:r w:rsidR="00B8610D">
        <w:rPr>
          <w:rFonts w:ascii="Times New Roman" w:hAnsi="Times New Roman" w:cs="Times New Roman"/>
          <w:sz w:val="24"/>
          <w:szCs w:val="24"/>
          <w:lang w:eastAsia="ru-RU"/>
        </w:rPr>
        <w:t>, в том числе региональной,</w:t>
      </w:r>
      <w:r w:rsidR="0050454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 xml:space="preserve">и </w:t>
      </w:r>
      <w:r w:rsidR="00B8610D">
        <w:rPr>
          <w:rFonts w:ascii="Times New Roman" w:hAnsi="Times New Roman" w:cs="Times New Roman"/>
          <w:sz w:val="24"/>
          <w:szCs w:val="24"/>
          <w:lang w:eastAsia="ru-RU"/>
        </w:rPr>
        <w:t>мировой</w:t>
      </w:r>
      <w:r w:rsidRPr="00B23E00">
        <w:rPr>
          <w:rFonts w:ascii="Times New Roman" w:hAnsi="Times New Roman" w:cs="Times New Roman"/>
          <w:sz w:val="24"/>
          <w:szCs w:val="24"/>
          <w:lang w:eastAsia="ru-RU"/>
        </w:rPr>
        <w:t xml:space="preserve"> истории;</w:t>
      </w:r>
    </w:p>
    <w:p w14:paraId="3DF40CEC" w14:textId="478A0F3D" w:rsidR="00B23E00" w:rsidRPr="00B23E00" w:rsidRDefault="00B23E00" w:rsidP="00F91737">
      <w:pPr>
        <w:spacing w:after="0" w:line="240" w:lineRule="auto"/>
        <w:ind w:firstLine="709"/>
        <w:jc w:val="both"/>
        <w:rPr>
          <w:rFonts w:ascii="Times New Roman" w:hAnsi="Times New Roman" w:cs="Times New Roman"/>
          <w:sz w:val="24"/>
          <w:szCs w:val="24"/>
          <w:lang w:eastAsia="ru-RU"/>
        </w:rPr>
      </w:pPr>
      <w:r w:rsidRPr="00B23E00">
        <w:rPr>
          <w:rFonts w:ascii="Times New Roman" w:hAnsi="Times New Roman" w:cs="Times New Roman"/>
          <w:sz w:val="24"/>
          <w:szCs w:val="24"/>
          <w:lang w:eastAsia="ru-RU"/>
        </w:rPr>
        <w:t>3) способность применять понятийный аппарат исторического знания</w:t>
      </w:r>
      <w:r w:rsidR="0050454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и приемы исторического анализа для раскрытия сущности и значения событий</w:t>
      </w:r>
      <w:r w:rsidR="0050454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и явлений прошлого и</w:t>
      </w:r>
      <w:r w:rsidR="00B57C0B">
        <w:rPr>
          <w:rFonts w:ascii="Times New Roman" w:hAnsi="Times New Roman" w:cs="Times New Roman"/>
          <w:sz w:val="24"/>
          <w:szCs w:val="24"/>
          <w:lang w:eastAsia="ru-RU"/>
        </w:rPr>
        <w:t> </w:t>
      </w:r>
      <w:r w:rsidRPr="00B23E00">
        <w:rPr>
          <w:rFonts w:ascii="Times New Roman" w:hAnsi="Times New Roman" w:cs="Times New Roman"/>
          <w:sz w:val="24"/>
          <w:szCs w:val="24"/>
          <w:lang w:eastAsia="ru-RU"/>
        </w:rPr>
        <w:t>современности;</w:t>
      </w:r>
    </w:p>
    <w:p w14:paraId="51F75AB9" w14:textId="13F3053A" w:rsidR="00B23E00" w:rsidRPr="00B23E00" w:rsidRDefault="00B23E00" w:rsidP="00F91737">
      <w:pPr>
        <w:spacing w:after="0" w:line="240" w:lineRule="auto"/>
        <w:ind w:firstLine="709"/>
        <w:jc w:val="both"/>
        <w:rPr>
          <w:rFonts w:ascii="Times New Roman" w:hAnsi="Times New Roman" w:cs="Times New Roman"/>
          <w:sz w:val="24"/>
          <w:szCs w:val="24"/>
          <w:lang w:eastAsia="ru-RU"/>
        </w:rPr>
      </w:pPr>
      <w:r w:rsidRPr="00B23E00">
        <w:rPr>
          <w:rFonts w:ascii="Times New Roman" w:hAnsi="Times New Roman" w:cs="Times New Roman"/>
          <w:sz w:val="24"/>
          <w:szCs w:val="24"/>
          <w:lang w:eastAsia="ru-RU"/>
        </w:rPr>
        <w:t>4) умение работать с основными видами современных источников</w:t>
      </w:r>
      <w:r w:rsidR="0050454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исторической информации (учебник, научно-популярная литература, ресурсы сети</w:t>
      </w:r>
      <w:r w:rsidR="0050454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«Интернет» и другие), оценивая их информационные особенности и достоверность</w:t>
      </w:r>
      <w:r w:rsidR="0050454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с применением метапредметного подхода;</w:t>
      </w:r>
    </w:p>
    <w:p w14:paraId="4CE7D88A" w14:textId="6F4B8ED3" w:rsidR="00B23E00" w:rsidRPr="00B23E00" w:rsidRDefault="00B23E00" w:rsidP="00F91737">
      <w:pPr>
        <w:spacing w:after="0" w:line="240" w:lineRule="auto"/>
        <w:ind w:firstLine="709"/>
        <w:jc w:val="both"/>
        <w:rPr>
          <w:rFonts w:ascii="Times New Roman" w:hAnsi="Times New Roman" w:cs="Times New Roman"/>
          <w:sz w:val="24"/>
          <w:szCs w:val="24"/>
          <w:lang w:eastAsia="ru-RU"/>
        </w:rPr>
      </w:pPr>
      <w:r w:rsidRPr="00B23E00">
        <w:rPr>
          <w:rFonts w:ascii="Times New Roman" w:hAnsi="Times New Roman" w:cs="Times New Roman"/>
          <w:sz w:val="24"/>
          <w:szCs w:val="24"/>
          <w:lang w:eastAsia="ru-RU"/>
        </w:rPr>
        <w:t xml:space="preserve">5) умение </w:t>
      </w:r>
      <w:r w:rsidRPr="001A0CFD">
        <w:rPr>
          <w:rFonts w:ascii="Times New Roman" w:hAnsi="Times New Roman" w:cs="Times New Roman"/>
          <w:sz w:val="24"/>
          <w:szCs w:val="24"/>
          <w:lang w:eastAsia="ru-RU"/>
        </w:rPr>
        <w:t xml:space="preserve">работать </w:t>
      </w:r>
      <w:r w:rsidR="001A0CFD">
        <w:rPr>
          <w:rFonts w:ascii="Times New Roman" w:hAnsi="Times New Roman" w:cs="Times New Roman"/>
          <w:sz w:val="24"/>
          <w:szCs w:val="24"/>
          <w:lang w:eastAsia="ru-RU"/>
        </w:rPr>
        <w:t xml:space="preserve">с </w:t>
      </w:r>
      <w:r w:rsidRPr="001A0CFD">
        <w:rPr>
          <w:rFonts w:ascii="Times New Roman" w:hAnsi="Times New Roman" w:cs="Times New Roman"/>
          <w:sz w:val="24"/>
          <w:szCs w:val="24"/>
          <w:lang w:eastAsia="ru-RU"/>
        </w:rPr>
        <w:t>историческими</w:t>
      </w:r>
      <w:r w:rsidRPr="00B23E00">
        <w:rPr>
          <w:rFonts w:ascii="Times New Roman" w:hAnsi="Times New Roman" w:cs="Times New Roman"/>
          <w:sz w:val="24"/>
          <w:szCs w:val="24"/>
          <w:lang w:eastAsia="ru-RU"/>
        </w:rPr>
        <w:t xml:space="preserve"> (аутентичными) письменными,</w:t>
      </w:r>
      <w:r w:rsidR="0050454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изобразительными и вещественными источниками ‒ извлекать, анализировать,</w:t>
      </w:r>
      <w:r w:rsidR="0050454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систематизировать и</w:t>
      </w:r>
      <w:r w:rsidR="00B57C0B">
        <w:rPr>
          <w:rFonts w:ascii="Times New Roman" w:hAnsi="Times New Roman" w:cs="Times New Roman"/>
          <w:sz w:val="24"/>
          <w:szCs w:val="24"/>
          <w:lang w:eastAsia="ru-RU"/>
        </w:rPr>
        <w:t> </w:t>
      </w:r>
      <w:r w:rsidRPr="00B23E00">
        <w:rPr>
          <w:rFonts w:ascii="Times New Roman" w:hAnsi="Times New Roman" w:cs="Times New Roman"/>
          <w:sz w:val="24"/>
          <w:szCs w:val="24"/>
          <w:lang w:eastAsia="ru-RU"/>
        </w:rPr>
        <w:t>интерпретировать содержащуюся в них информацию,</w:t>
      </w:r>
      <w:r w:rsidR="0050454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определять информационную ценность и значимость источника;</w:t>
      </w:r>
    </w:p>
    <w:p w14:paraId="558157D8" w14:textId="30FF4DEF" w:rsidR="00B23E00" w:rsidRPr="00B23E00" w:rsidRDefault="00B23E00" w:rsidP="00F91737">
      <w:pPr>
        <w:spacing w:after="0" w:line="240" w:lineRule="auto"/>
        <w:ind w:firstLine="709"/>
        <w:jc w:val="both"/>
        <w:rPr>
          <w:rFonts w:ascii="Times New Roman" w:hAnsi="Times New Roman" w:cs="Times New Roman"/>
          <w:sz w:val="24"/>
          <w:szCs w:val="24"/>
          <w:lang w:eastAsia="ru-RU"/>
        </w:rPr>
      </w:pPr>
      <w:r w:rsidRPr="00B23E00">
        <w:rPr>
          <w:rFonts w:ascii="Times New Roman" w:hAnsi="Times New Roman" w:cs="Times New Roman"/>
          <w:sz w:val="24"/>
          <w:szCs w:val="24"/>
          <w:lang w:eastAsia="ru-RU"/>
        </w:rPr>
        <w:t>6) способность представлять описание (устное или письменное) событий,</w:t>
      </w:r>
      <w:r w:rsidR="0050454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 xml:space="preserve">явлений, процессов </w:t>
      </w:r>
      <w:r w:rsidR="001D2DE4" w:rsidRPr="00B23E00">
        <w:rPr>
          <w:rFonts w:ascii="Times New Roman" w:hAnsi="Times New Roman" w:cs="Times New Roman"/>
          <w:sz w:val="24"/>
          <w:szCs w:val="24"/>
          <w:lang w:eastAsia="ru-RU"/>
        </w:rPr>
        <w:t>мировой истории</w:t>
      </w:r>
      <w:r w:rsidRPr="00B23E00">
        <w:rPr>
          <w:rFonts w:ascii="Times New Roman" w:hAnsi="Times New Roman" w:cs="Times New Roman"/>
          <w:sz w:val="24"/>
          <w:szCs w:val="24"/>
          <w:lang w:eastAsia="ru-RU"/>
        </w:rPr>
        <w:t>, истории России</w:t>
      </w:r>
      <w:r w:rsidR="001D2DE4">
        <w:rPr>
          <w:rFonts w:ascii="Times New Roman" w:hAnsi="Times New Roman" w:cs="Times New Roman"/>
          <w:sz w:val="24"/>
          <w:szCs w:val="24"/>
          <w:lang w:eastAsia="ru-RU"/>
        </w:rPr>
        <w:t xml:space="preserve">, </w:t>
      </w:r>
      <w:r w:rsidR="001D2DE4" w:rsidRPr="00B23E00">
        <w:rPr>
          <w:rFonts w:ascii="Times New Roman" w:hAnsi="Times New Roman" w:cs="Times New Roman"/>
          <w:sz w:val="24"/>
          <w:szCs w:val="24"/>
          <w:lang w:eastAsia="ru-RU"/>
        </w:rPr>
        <w:t xml:space="preserve">истории родного края </w:t>
      </w:r>
      <w:r w:rsidRPr="00B23E00">
        <w:rPr>
          <w:rFonts w:ascii="Times New Roman" w:hAnsi="Times New Roman" w:cs="Times New Roman"/>
          <w:sz w:val="24"/>
          <w:szCs w:val="24"/>
          <w:lang w:eastAsia="ru-RU"/>
        </w:rPr>
        <w:t>и их</w:t>
      </w:r>
      <w:r w:rsidR="0050454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участников, основанное на знании исторических фактов, дат, понятий;</w:t>
      </w:r>
    </w:p>
    <w:p w14:paraId="3ABAE292" w14:textId="5FDEF380" w:rsidR="00B23E00" w:rsidRPr="00B23E00" w:rsidRDefault="00B23E00" w:rsidP="00F91737">
      <w:pPr>
        <w:spacing w:after="0" w:line="240" w:lineRule="auto"/>
        <w:ind w:firstLine="709"/>
        <w:jc w:val="both"/>
        <w:rPr>
          <w:rFonts w:ascii="Times New Roman" w:hAnsi="Times New Roman" w:cs="Times New Roman"/>
          <w:sz w:val="24"/>
          <w:szCs w:val="24"/>
          <w:lang w:eastAsia="ru-RU"/>
        </w:rPr>
      </w:pPr>
      <w:r w:rsidRPr="00B23E00">
        <w:rPr>
          <w:rFonts w:ascii="Times New Roman" w:hAnsi="Times New Roman" w:cs="Times New Roman"/>
          <w:sz w:val="24"/>
          <w:szCs w:val="24"/>
          <w:lang w:eastAsia="ru-RU"/>
        </w:rPr>
        <w:t>7) владение приемами оценки значения исторических событий и деятельности</w:t>
      </w:r>
      <w:r w:rsidR="001D2DE4">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исторических личностей в отечественной</w:t>
      </w:r>
      <w:r w:rsidR="00671266">
        <w:rPr>
          <w:rFonts w:ascii="Times New Roman" w:hAnsi="Times New Roman" w:cs="Times New Roman"/>
          <w:sz w:val="24"/>
          <w:szCs w:val="24"/>
          <w:lang w:eastAsia="ru-RU"/>
        </w:rPr>
        <w:t xml:space="preserve">, в том числе региональной, </w:t>
      </w:r>
      <w:r w:rsidRPr="00B23E00">
        <w:rPr>
          <w:rFonts w:ascii="Times New Roman" w:hAnsi="Times New Roman" w:cs="Times New Roman"/>
          <w:sz w:val="24"/>
          <w:szCs w:val="24"/>
          <w:lang w:eastAsia="ru-RU"/>
        </w:rPr>
        <w:t xml:space="preserve">и </w:t>
      </w:r>
      <w:r w:rsidR="001D2DE4">
        <w:rPr>
          <w:rFonts w:ascii="Times New Roman" w:hAnsi="Times New Roman" w:cs="Times New Roman"/>
          <w:sz w:val="24"/>
          <w:szCs w:val="24"/>
          <w:lang w:eastAsia="ru-RU"/>
        </w:rPr>
        <w:t>мировой</w:t>
      </w:r>
      <w:r w:rsidRPr="00B23E00">
        <w:rPr>
          <w:rFonts w:ascii="Times New Roman" w:hAnsi="Times New Roman" w:cs="Times New Roman"/>
          <w:sz w:val="24"/>
          <w:szCs w:val="24"/>
          <w:lang w:eastAsia="ru-RU"/>
        </w:rPr>
        <w:t xml:space="preserve"> истории;</w:t>
      </w:r>
    </w:p>
    <w:p w14:paraId="332278E1" w14:textId="4CF419E9" w:rsidR="00B23E00" w:rsidRPr="00B23E00" w:rsidRDefault="00B23E00" w:rsidP="00F91737">
      <w:pPr>
        <w:spacing w:after="0" w:line="240" w:lineRule="auto"/>
        <w:ind w:firstLine="709"/>
        <w:jc w:val="both"/>
        <w:rPr>
          <w:rFonts w:ascii="Times New Roman" w:hAnsi="Times New Roman" w:cs="Times New Roman"/>
          <w:sz w:val="24"/>
          <w:szCs w:val="24"/>
          <w:lang w:eastAsia="ru-RU"/>
        </w:rPr>
      </w:pPr>
      <w:r w:rsidRPr="00B23E00">
        <w:rPr>
          <w:rFonts w:ascii="Times New Roman" w:hAnsi="Times New Roman" w:cs="Times New Roman"/>
          <w:sz w:val="24"/>
          <w:szCs w:val="24"/>
          <w:lang w:eastAsia="ru-RU"/>
        </w:rPr>
        <w:t xml:space="preserve">8) способность применять исторические знания </w:t>
      </w:r>
      <w:r w:rsidR="00671266">
        <w:rPr>
          <w:rFonts w:ascii="Times New Roman" w:hAnsi="Times New Roman" w:cs="Times New Roman"/>
          <w:sz w:val="24"/>
          <w:szCs w:val="24"/>
          <w:lang w:eastAsia="ru-RU"/>
        </w:rPr>
        <w:t xml:space="preserve">в общении </w:t>
      </w:r>
      <w:r w:rsidRPr="00B23E00">
        <w:rPr>
          <w:rFonts w:ascii="Times New Roman" w:hAnsi="Times New Roman" w:cs="Times New Roman"/>
          <w:sz w:val="24"/>
          <w:szCs w:val="24"/>
          <w:lang w:eastAsia="ru-RU"/>
        </w:rPr>
        <w:t>как основу диалога</w:t>
      </w:r>
      <w:r w:rsidR="001D2DE4">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в</w:t>
      </w:r>
      <w:r w:rsidR="00B57C0B">
        <w:rPr>
          <w:rFonts w:ascii="Times New Roman" w:hAnsi="Times New Roman" w:cs="Times New Roman"/>
          <w:sz w:val="24"/>
          <w:szCs w:val="24"/>
          <w:lang w:eastAsia="ru-RU"/>
        </w:rPr>
        <w:t> </w:t>
      </w:r>
      <w:r w:rsidRPr="00B23E00">
        <w:rPr>
          <w:rFonts w:ascii="Times New Roman" w:hAnsi="Times New Roman" w:cs="Times New Roman"/>
          <w:sz w:val="24"/>
          <w:szCs w:val="24"/>
          <w:lang w:eastAsia="ru-RU"/>
        </w:rPr>
        <w:t>поликультурной</w:t>
      </w:r>
      <w:r w:rsidR="00671266">
        <w:rPr>
          <w:rFonts w:ascii="Times New Roman" w:hAnsi="Times New Roman" w:cs="Times New Roman"/>
          <w:sz w:val="24"/>
          <w:szCs w:val="24"/>
          <w:lang w:eastAsia="ru-RU"/>
        </w:rPr>
        <w:t xml:space="preserve">, многонациональной и многоконфессиональной среде; </w:t>
      </w:r>
      <w:r w:rsidRPr="00B23E00">
        <w:rPr>
          <w:rFonts w:ascii="Times New Roman" w:hAnsi="Times New Roman" w:cs="Times New Roman"/>
          <w:sz w:val="24"/>
          <w:szCs w:val="24"/>
          <w:lang w:eastAsia="ru-RU"/>
        </w:rPr>
        <w:t>взаимодействовать с людьми другой культуры,</w:t>
      </w:r>
      <w:r w:rsidR="001D2DE4">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национальной и религиозной принадлежности на основе ценностей современного</w:t>
      </w:r>
      <w:r w:rsidR="001D2DE4">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российского общества;</w:t>
      </w:r>
    </w:p>
    <w:p w14:paraId="0558A326" w14:textId="7D30958D" w:rsidR="00B23E00" w:rsidRPr="00B23E00" w:rsidRDefault="00B23E00" w:rsidP="00F91737">
      <w:pPr>
        <w:spacing w:after="0" w:line="240" w:lineRule="auto"/>
        <w:ind w:firstLine="709"/>
        <w:jc w:val="both"/>
        <w:rPr>
          <w:rFonts w:ascii="Times New Roman" w:hAnsi="Times New Roman" w:cs="Times New Roman"/>
          <w:sz w:val="24"/>
          <w:szCs w:val="24"/>
          <w:lang w:eastAsia="ru-RU"/>
        </w:rPr>
      </w:pPr>
      <w:r w:rsidRPr="00B23E00">
        <w:rPr>
          <w:rFonts w:ascii="Times New Roman" w:hAnsi="Times New Roman" w:cs="Times New Roman"/>
          <w:sz w:val="24"/>
          <w:szCs w:val="24"/>
          <w:lang w:eastAsia="ru-RU"/>
        </w:rPr>
        <w:t>9) осознание необходимости сохранения исторических и культурных</w:t>
      </w:r>
      <w:r w:rsidR="001D2DE4">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памятников свое</w:t>
      </w:r>
      <w:r w:rsidR="001D2DE4">
        <w:rPr>
          <w:rFonts w:ascii="Times New Roman" w:hAnsi="Times New Roman" w:cs="Times New Roman"/>
          <w:sz w:val="24"/>
          <w:szCs w:val="24"/>
          <w:lang w:eastAsia="ru-RU"/>
        </w:rPr>
        <w:t xml:space="preserve">го Отечества, </w:t>
      </w:r>
      <w:r w:rsidR="001D2DE4" w:rsidRPr="009044EF">
        <w:rPr>
          <w:rFonts w:ascii="Times New Roman" w:hAnsi="Times New Roman" w:cs="Times New Roman"/>
          <w:sz w:val="24"/>
          <w:szCs w:val="24"/>
          <w:lang w:eastAsia="ru-RU"/>
        </w:rPr>
        <w:t>малой родины</w:t>
      </w:r>
      <w:r w:rsidRPr="00B23E00">
        <w:rPr>
          <w:rFonts w:ascii="Times New Roman" w:hAnsi="Times New Roman" w:cs="Times New Roman"/>
          <w:sz w:val="24"/>
          <w:szCs w:val="24"/>
          <w:lang w:eastAsia="ru-RU"/>
        </w:rPr>
        <w:t>;</w:t>
      </w:r>
    </w:p>
    <w:p w14:paraId="6B34CD84" w14:textId="59BCF217" w:rsidR="00B23E00" w:rsidRDefault="00B23E00" w:rsidP="00F91737">
      <w:pPr>
        <w:spacing w:after="0" w:line="240" w:lineRule="auto"/>
        <w:ind w:firstLine="709"/>
        <w:jc w:val="both"/>
        <w:rPr>
          <w:rFonts w:ascii="Times New Roman" w:hAnsi="Times New Roman" w:cs="Times New Roman"/>
          <w:sz w:val="24"/>
          <w:szCs w:val="24"/>
          <w:lang w:eastAsia="ru-RU"/>
        </w:rPr>
      </w:pPr>
      <w:r w:rsidRPr="00B23E00">
        <w:rPr>
          <w:rFonts w:ascii="Times New Roman" w:hAnsi="Times New Roman" w:cs="Times New Roman"/>
          <w:sz w:val="24"/>
          <w:szCs w:val="24"/>
          <w:lang w:eastAsia="ru-RU"/>
        </w:rPr>
        <w:t>10) умение устанавливать взаимосвяз</w:t>
      </w:r>
      <w:r w:rsidR="00671266">
        <w:rPr>
          <w:rFonts w:ascii="Times New Roman" w:hAnsi="Times New Roman" w:cs="Times New Roman"/>
          <w:sz w:val="24"/>
          <w:szCs w:val="24"/>
          <w:lang w:eastAsia="ru-RU"/>
        </w:rPr>
        <w:t>ь</w:t>
      </w:r>
      <w:r w:rsidRPr="00B23E00">
        <w:rPr>
          <w:rFonts w:ascii="Times New Roman" w:hAnsi="Times New Roman" w:cs="Times New Roman"/>
          <w:sz w:val="24"/>
          <w:szCs w:val="24"/>
          <w:lang w:eastAsia="ru-RU"/>
        </w:rPr>
        <w:t xml:space="preserve"> событий, явлений, процессов прошлого</w:t>
      </w:r>
      <w:r w:rsidR="001D2DE4">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с</w:t>
      </w:r>
      <w:r w:rsidR="00B57C0B">
        <w:rPr>
          <w:rFonts w:ascii="Times New Roman" w:hAnsi="Times New Roman" w:cs="Times New Roman"/>
          <w:sz w:val="24"/>
          <w:szCs w:val="24"/>
          <w:lang w:eastAsia="ru-RU"/>
        </w:rPr>
        <w:t> </w:t>
      </w:r>
      <w:r w:rsidRPr="00B23E00">
        <w:rPr>
          <w:rFonts w:ascii="Times New Roman" w:hAnsi="Times New Roman" w:cs="Times New Roman"/>
          <w:sz w:val="24"/>
          <w:szCs w:val="24"/>
          <w:lang w:eastAsia="ru-RU"/>
        </w:rPr>
        <w:t>важнейшими событиями ХХ‒начала XXI в.</w:t>
      </w:r>
    </w:p>
    <w:p w14:paraId="05B9E6EC" w14:textId="77777777" w:rsidR="00B8610D" w:rsidRPr="00B23E00" w:rsidRDefault="00B8610D" w:rsidP="00F91737">
      <w:pPr>
        <w:spacing w:after="0" w:line="240" w:lineRule="auto"/>
        <w:ind w:firstLine="709"/>
        <w:jc w:val="both"/>
        <w:rPr>
          <w:rFonts w:ascii="Times New Roman" w:hAnsi="Times New Roman" w:cs="Times New Roman"/>
          <w:sz w:val="24"/>
          <w:szCs w:val="24"/>
          <w:lang w:eastAsia="ru-RU"/>
        </w:rPr>
      </w:pPr>
    </w:p>
    <w:p w14:paraId="5CE95610" w14:textId="3E636921" w:rsidR="00B23E00" w:rsidRPr="00B23E00" w:rsidRDefault="00B23E00" w:rsidP="00F91737">
      <w:pPr>
        <w:spacing w:after="0" w:line="240" w:lineRule="auto"/>
        <w:ind w:firstLine="709"/>
        <w:jc w:val="both"/>
        <w:rPr>
          <w:rFonts w:ascii="Times New Roman" w:hAnsi="Times New Roman" w:cs="Times New Roman"/>
          <w:sz w:val="24"/>
          <w:szCs w:val="24"/>
          <w:lang w:eastAsia="ru-RU"/>
        </w:rPr>
      </w:pPr>
      <w:r w:rsidRPr="00B23E00">
        <w:rPr>
          <w:rFonts w:ascii="Times New Roman" w:hAnsi="Times New Roman" w:cs="Times New Roman"/>
          <w:sz w:val="24"/>
          <w:szCs w:val="24"/>
          <w:lang w:eastAsia="ru-RU"/>
        </w:rPr>
        <w:t xml:space="preserve">Предметные результаты изучения </w:t>
      </w:r>
      <w:r w:rsidR="008C1B6C">
        <w:rPr>
          <w:rFonts w:ascii="Times New Roman" w:hAnsi="Times New Roman" w:cs="Times New Roman"/>
          <w:sz w:val="24"/>
          <w:szCs w:val="24"/>
          <w:lang w:eastAsia="ru-RU"/>
        </w:rPr>
        <w:t>учебного предмета «История»</w:t>
      </w:r>
      <w:r w:rsidR="0034577F">
        <w:rPr>
          <w:rFonts w:ascii="Times New Roman" w:hAnsi="Times New Roman" w:cs="Times New Roman"/>
          <w:sz w:val="24"/>
          <w:szCs w:val="24"/>
          <w:lang w:eastAsia="ru-RU"/>
        </w:rPr>
        <w:t>, в том числе учебного курса «История нашего края»</w:t>
      </w:r>
      <w:r w:rsidR="008C1B6C">
        <w:rPr>
          <w:rFonts w:ascii="Times New Roman" w:hAnsi="Times New Roman" w:cs="Times New Roman"/>
          <w:sz w:val="24"/>
          <w:szCs w:val="24"/>
          <w:lang w:eastAsia="ru-RU"/>
        </w:rPr>
        <w:t>,</w:t>
      </w:r>
      <w:r w:rsidR="0034577F">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представлены в следующих</w:t>
      </w:r>
      <w:r w:rsidR="0034577F">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основных группах:</w:t>
      </w:r>
    </w:p>
    <w:p w14:paraId="77F40D76" w14:textId="609627F1" w:rsidR="00B23E00" w:rsidRPr="00B23E00" w:rsidRDefault="00B23E00" w:rsidP="00F91737">
      <w:pPr>
        <w:spacing w:after="0" w:line="240" w:lineRule="auto"/>
        <w:ind w:firstLine="709"/>
        <w:jc w:val="both"/>
        <w:rPr>
          <w:rFonts w:ascii="Times New Roman" w:hAnsi="Times New Roman" w:cs="Times New Roman"/>
          <w:sz w:val="24"/>
          <w:szCs w:val="24"/>
          <w:lang w:eastAsia="ru-RU"/>
        </w:rPr>
      </w:pPr>
      <w:r w:rsidRPr="00B23E00">
        <w:rPr>
          <w:rFonts w:ascii="Times New Roman" w:hAnsi="Times New Roman" w:cs="Times New Roman"/>
          <w:sz w:val="24"/>
          <w:szCs w:val="24"/>
          <w:lang w:eastAsia="ru-RU"/>
        </w:rPr>
        <w:t>1) Знание хронологии, работа с хронологией: указывать хронологические</w:t>
      </w:r>
      <w:r w:rsidR="0034577F">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рамки и</w:t>
      </w:r>
      <w:r w:rsidR="00B57C0B">
        <w:rPr>
          <w:rFonts w:ascii="Times New Roman" w:hAnsi="Times New Roman" w:cs="Times New Roman"/>
          <w:sz w:val="24"/>
          <w:szCs w:val="24"/>
          <w:lang w:eastAsia="ru-RU"/>
        </w:rPr>
        <w:t> </w:t>
      </w:r>
      <w:r w:rsidRPr="00B23E00">
        <w:rPr>
          <w:rFonts w:ascii="Times New Roman" w:hAnsi="Times New Roman" w:cs="Times New Roman"/>
          <w:sz w:val="24"/>
          <w:szCs w:val="24"/>
          <w:lang w:eastAsia="ru-RU"/>
        </w:rPr>
        <w:t>периоды ключевых процессов, даты важнейших событий отечественной</w:t>
      </w:r>
      <w:r w:rsidR="0034577F">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и всеобщей истории, соотносить год с веком, устанавливать последовательность</w:t>
      </w:r>
      <w:r w:rsidR="0034577F">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и длительность исторических событий.</w:t>
      </w:r>
    </w:p>
    <w:p w14:paraId="69979DB9" w14:textId="604EE98E" w:rsidR="00B23E00" w:rsidRPr="00B23E00" w:rsidRDefault="00B23E00" w:rsidP="00F91737">
      <w:pPr>
        <w:spacing w:after="0" w:line="240" w:lineRule="auto"/>
        <w:ind w:firstLine="709"/>
        <w:jc w:val="both"/>
        <w:rPr>
          <w:rFonts w:ascii="Times New Roman" w:hAnsi="Times New Roman" w:cs="Times New Roman"/>
          <w:sz w:val="24"/>
          <w:szCs w:val="24"/>
          <w:lang w:eastAsia="ru-RU"/>
        </w:rPr>
      </w:pPr>
      <w:r w:rsidRPr="00B23E00">
        <w:rPr>
          <w:rFonts w:ascii="Times New Roman" w:hAnsi="Times New Roman" w:cs="Times New Roman"/>
          <w:sz w:val="24"/>
          <w:szCs w:val="24"/>
          <w:lang w:eastAsia="ru-RU"/>
        </w:rPr>
        <w:t>2) Знание исторических фактов, работа с фактами: характеризовать место,</w:t>
      </w:r>
      <w:r w:rsidR="0034577F">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обстоятельства, участников, результаты важнейших исторических событий;</w:t>
      </w:r>
      <w:r w:rsidR="0034577F">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группировать (классифицировать) факты по различным признакам.</w:t>
      </w:r>
    </w:p>
    <w:p w14:paraId="7F4132B1" w14:textId="1F745701" w:rsidR="00B23E00" w:rsidRPr="00B23E00" w:rsidRDefault="00B23E00" w:rsidP="00F91737">
      <w:pPr>
        <w:spacing w:after="0" w:line="240" w:lineRule="auto"/>
        <w:ind w:firstLine="709"/>
        <w:jc w:val="both"/>
        <w:rPr>
          <w:rFonts w:ascii="Times New Roman" w:hAnsi="Times New Roman" w:cs="Times New Roman"/>
          <w:sz w:val="24"/>
          <w:szCs w:val="24"/>
          <w:lang w:eastAsia="ru-RU"/>
        </w:rPr>
      </w:pPr>
      <w:r w:rsidRPr="00B23E00">
        <w:rPr>
          <w:rFonts w:ascii="Times New Roman" w:hAnsi="Times New Roman" w:cs="Times New Roman"/>
          <w:sz w:val="24"/>
          <w:szCs w:val="24"/>
          <w:lang w:eastAsia="ru-RU"/>
        </w:rPr>
        <w:t>3) Работа с исторической картой (картами, размещенными в учебниках,</w:t>
      </w:r>
      <w:r w:rsidR="0034577F">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атласах, на</w:t>
      </w:r>
      <w:r w:rsidR="00B57C0B">
        <w:rPr>
          <w:rFonts w:ascii="Times New Roman" w:hAnsi="Times New Roman" w:cs="Times New Roman"/>
          <w:sz w:val="24"/>
          <w:szCs w:val="24"/>
          <w:lang w:eastAsia="ru-RU"/>
        </w:rPr>
        <w:t> </w:t>
      </w:r>
      <w:r w:rsidRPr="00B23E00">
        <w:rPr>
          <w:rFonts w:ascii="Times New Roman" w:hAnsi="Times New Roman" w:cs="Times New Roman"/>
          <w:sz w:val="24"/>
          <w:szCs w:val="24"/>
          <w:lang w:eastAsia="ru-RU"/>
        </w:rPr>
        <w:t>электронных носителях и других): читать историческую карту</w:t>
      </w:r>
      <w:r w:rsidR="0034577F">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с использованием легенды, находить и показывать на исторической карте</w:t>
      </w:r>
      <w:r w:rsidR="0034577F">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территории государств, маршруты передвижений значительных групп людей,</w:t>
      </w:r>
      <w:r w:rsidR="0034577F">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места значительных событий и другие.</w:t>
      </w:r>
    </w:p>
    <w:p w14:paraId="0E291784" w14:textId="2FD0706F" w:rsidR="00B23E00" w:rsidRPr="00B23E00" w:rsidRDefault="00B23E00" w:rsidP="00F91737">
      <w:pPr>
        <w:spacing w:after="0" w:line="240" w:lineRule="auto"/>
        <w:ind w:firstLine="709"/>
        <w:jc w:val="both"/>
        <w:rPr>
          <w:rFonts w:ascii="Times New Roman" w:hAnsi="Times New Roman" w:cs="Times New Roman"/>
          <w:sz w:val="24"/>
          <w:szCs w:val="24"/>
          <w:lang w:eastAsia="ru-RU"/>
        </w:rPr>
      </w:pPr>
      <w:r w:rsidRPr="00B23E00">
        <w:rPr>
          <w:rFonts w:ascii="Times New Roman" w:hAnsi="Times New Roman" w:cs="Times New Roman"/>
          <w:sz w:val="24"/>
          <w:szCs w:val="24"/>
          <w:lang w:eastAsia="ru-RU"/>
        </w:rPr>
        <w:lastRenderedPageBreak/>
        <w:t>4) Работа с историческими источниками (фрагментами аутентичных</w:t>
      </w:r>
      <w:r w:rsidR="0034577F">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источников): проводить поиск необходимой информации в одном или нескольких</w:t>
      </w:r>
      <w:r w:rsidR="0034577F">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источниках (материальных, письменных, визуальных и других), сравнивать данные</w:t>
      </w:r>
      <w:r w:rsidR="0034577F">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разных источников, выявлять их сходство и различия, высказывать суждение</w:t>
      </w:r>
      <w:r w:rsidR="0034577F">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об информационной (художественной) ценности источника.</w:t>
      </w:r>
    </w:p>
    <w:p w14:paraId="46A64840" w14:textId="5B63F6F1" w:rsidR="00B23E00" w:rsidRPr="00B23E00" w:rsidRDefault="00B23E00" w:rsidP="00F91737">
      <w:pPr>
        <w:spacing w:after="0" w:line="240" w:lineRule="auto"/>
        <w:ind w:firstLine="709"/>
        <w:jc w:val="both"/>
        <w:rPr>
          <w:rFonts w:ascii="Times New Roman" w:hAnsi="Times New Roman" w:cs="Times New Roman"/>
          <w:sz w:val="24"/>
          <w:szCs w:val="24"/>
          <w:lang w:eastAsia="ru-RU"/>
        </w:rPr>
      </w:pPr>
      <w:r w:rsidRPr="00B23E00">
        <w:rPr>
          <w:rFonts w:ascii="Times New Roman" w:hAnsi="Times New Roman" w:cs="Times New Roman"/>
          <w:sz w:val="24"/>
          <w:szCs w:val="24"/>
          <w:lang w:eastAsia="ru-RU"/>
        </w:rPr>
        <w:t>5) Описание (реконструкция): рассказывать (устно или письменно)</w:t>
      </w:r>
      <w:r w:rsidR="0034577F">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об исторических событиях, их участниках; характеризовать условия и образ жизни,</w:t>
      </w:r>
      <w:r w:rsidR="0034577F">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занятия людей в</w:t>
      </w:r>
      <w:r w:rsidR="00B57C0B">
        <w:rPr>
          <w:rFonts w:ascii="Times New Roman" w:hAnsi="Times New Roman" w:cs="Times New Roman"/>
          <w:sz w:val="24"/>
          <w:szCs w:val="24"/>
          <w:lang w:eastAsia="ru-RU"/>
        </w:rPr>
        <w:t> </w:t>
      </w:r>
      <w:r w:rsidRPr="00B23E00">
        <w:rPr>
          <w:rFonts w:ascii="Times New Roman" w:hAnsi="Times New Roman" w:cs="Times New Roman"/>
          <w:sz w:val="24"/>
          <w:szCs w:val="24"/>
          <w:lang w:eastAsia="ru-RU"/>
        </w:rPr>
        <w:t>различные исторические эпохи, составлять описание</w:t>
      </w:r>
      <w:r w:rsidR="008E14D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исторических объектов, памятников на основе текста и иллюстраций учебника,</w:t>
      </w:r>
      <w:r w:rsidR="008E14D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дополнительной литературы, макетов и другое.</w:t>
      </w:r>
    </w:p>
    <w:p w14:paraId="7C827E05" w14:textId="66629D1E" w:rsidR="00B23E00" w:rsidRPr="00B23E00" w:rsidRDefault="00B23E00" w:rsidP="00F91737">
      <w:pPr>
        <w:spacing w:after="0" w:line="240" w:lineRule="auto"/>
        <w:ind w:firstLine="709"/>
        <w:jc w:val="both"/>
        <w:rPr>
          <w:rFonts w:ascii="Times New Roman" w:hAnsi="Times New Roman" w:cs="Times New Roman"/>
          <w:sz w:val="24"/>
          <w:szCs w:val="24"/>
          <w:lang w:eastAsia="ru-RU"/>
        </w:rPr>
      </w:pPr>
      <w:r w:rsidRPr="00B23E00">
        <w:rPr>
          <w:rFonts w:ascii="Times New Roman" w:hAnsi="Times New Roman" w:cs="Times New Roman"/>
          <w:sz w:val="24"/>
          <w:szCs w:val="24"/>
          <w:lang w:eastAsia="ru-RU"/>
        </w:rPr>
        <w:t>6) Анализ, объяснение: различать факт (событие) и его описание (факт</w:t>
      </w:r>
      <w:r w:rsidR="008E14D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источника, факт историка), соотносить единичные исторические факты и общие</w:t>
      </w:r>
      <w:r w:rsidR="008E14D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явления; называть характерные, существенные признаки исторических событий</w:t>
      </w:r>
      <w:r w:rsidR="008E14D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и явлений; раскрывать смысл, значение важнейших исторических понятий;</w:t>
      </w:r>
      <w:r w:rsidR="008E14D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сравнивать исторические события, явления, определять в них общее и различия;</w:t>
      </w:r>
      <w:r w:rsidR="008E14D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излагать суждения о причинах и следствиях исторических событий.</w:t>
      </w:r>
    </w:p>
    <w:p w14:paraId="7AC81EFF" w14:textId="34C8D461" w:rsidR="00B23E00" w:rsidRPr="00B23E00" w:rsidRDefault="00B23E00" w:rsidP="00F91737">
      <w:pPr>
        <w:spacing w:after="0" w:line="240" w:lineRule="auto"/>
        <w:ind w:firstLine="709"/>
        <w:jc w:val="both"/>
        <w:rPr>
          <w:rFonts w:ascii="Times New Roman" w:hAnsi="Times New Roman" w:cs="Times New Roman"/>
          <w:sz w:val="24"/>
          <w:szCs w:val="24"/>
          <w:lang w:eastAsia="ru-RU"/>
        </w:rPr>
      </w:pPr>
      <w:r w:rsidRPr="00B23E00">
        <w:rPr>
          <w:rFonts w:ascii="Times New Roman" w:hAnsi="Times New Roman" w:cs="Times New Roman"/>
          <w:sz w:val="24"/>
          <w:szCs w:val="24"/>
          <w:lang w:eastAsia="ru-RU"/>
        </w:rPr>
        <w:t>7) Работа с версиями, оценками: приводить оценки исторических событий</w:t>
      </w:r>
      <w:r w:rsidR="008E14D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и</w:t>
      </w:r>
      <w:r w:rsidR="00B57C0B">
        <w:rPr>
          <w:rFonts w:ascii="Times New Roman" w:hAnsi="Times New Roman" w:cs="Times New Roman"/>
          <w:sz w:val="24"/>
          <w:szCs w:val="24"/>
          <w:lang w:eastAsia="ru-RU"/>
        </w:rPr>
        <w:t> </w:t>
      </w:r>
      <w:r w:rsidRPr="00B23E00">
        <w:rPr>
          <w:rFonts w:ascii="Times New Roman" w:hAnsi="Times New Roman" w:cs="Times New Roman"/>
          <w:sz w:val="24"/>
          <w:szCs w:val="24"/>
          <w:lang w:eastAsia="ru-RU"/>
        </w:rPr>
        <w:t>личностей, изложенные в учебной литературе, объяснять, какие факты,</w:t>
      </w:r>
      <w:r w:rsidR="008E14D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аргументы лежат в</w:t>
      </w:r>
      <w:r w:rsidR="00B57C0B">
        <w:rPr>
          <w:rFonts w:ascii="Times New Roman" w:hAnsi="Times New Roman" w:cs="Times New Roman"/>
          <w:sz w:val="24"/>
          <w:szCs w:val="24"/>
          <w:lang w:eastAsia="ru-RU"/>
        </w:rPr>
        <w:t> </w:t>
      </w:r>
      <w:r w:rsidRPr="00B23E00">
        <w:rPr>
          <w:rFonts w:ascii="Times New Roman" w:hAnsi="Times New Roman" w:cs="Times New Roman"/>
          <w:sz w:val="24"/>
          <w:szCs w:val="24"/>
          <w:lang w:eastAsia="ru-RU"/>
        </w:rPr>
        <w:t>основе отдельных точек зрения; определять и объяснять</w:t>
      </w:r>
      <w:r w:rsidR="008E14D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(аргументировать) свое отношение и оценку наиболее значительных событий</w:t>
      </w:r>
      <w:r w:rsidR="008E14D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и личностей в истории; составлять характеристику исторической личности</w:t>
      </w:r>
      <w:r w:rsidR="008E14D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(по предложенному или самостоятельно составленному плану).</w:t>
      </w:r>
    </w:p>
    <w:p w14:paraId="55441351" w14:textId="5F400F3D" w:rsidR="00B23E00" w:rsidRDefault="00B23E00" w:rsidP="00F91737">
      <w:pPr>
        <w:spacing w:after="0" w:line="240" w:lineRule="auto"/>
        <w:ind w:firstLine="709"/>
        <w:jc w:val="both"/>
        <w:rPr>
          <w:rFonts w:ascii="Times New Roman" w:hAnsi="Times New Roman" w:cs="Times New Roman"/>
          <w:sz w:val="24"/>
          <w:szCs w:val="24"/>
          <w:lang w:eastAsia="ru-RU"/>
        </w:rPr>
      </w:pPr>
      <w:r w:rsidRPr="00B23E00">
        <w:rPr>
          <w:rFonts w:ascii="Times New Roman" w:hAnsi="Times New Roman" w:cs="Times New Roman"/>
          <w:sz w:val="24"/>
          <w:szCs w:val="24"/>
          <w:lang w:eastAsia="ru-RU"/>
        </w:rPr>
        <w:t>8) Применение исторических знаний и умений: опираться на исторические</w:t>
      </w:r>
      <w:r w:rsidR="008E14D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знания при выяснении причин и сущности, а также оценке современных событий,</w:t>
      </w:r>
      <w:r w:rsidR="008E14D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использовать знания об истории и культуре своего и других народов как основу</w:t>
      </w:r>
      <w:r w:rsidR="008E14D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диалога в поликультурной среде, способствовать сохранению памятников истории</w:t>
      </w:r>
      <w:r w:rsidR="008E14D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и культуры</w:t>
      </w:r>
      <w:r w:rsidR="00B8610D">
        <w:rPr>
          <w:rFonts w:ascii="Times New Roman" w:hAnsi="Times New Roman" w:cs="Times New Roman"/>
          <w:sz w:val="24"/>
          <w:szCs w:val="24"/>
          <w:lang w:eastAsia="ru-RU"/>
        </w:rPr>
        <w:t>;</w:t>
      </w:r>
    </w:p>
    <w:p w14:paraId="5C2EB3EC" w14:textId="2C20986D" w:rsidR="00B8610D" w:rsidRPr="00B23E00" w:rsidRDefault="00B8610D" w:rsidP="00F91737">
      <w:pPr>
        <w:spacing w:after="0" w:line="240" w:lineRule="auto"/>
        <w:ind w:firstLine="709"/>
        <w:jc w:val="both"/>
        <w:rPr>
          <w:rFonts w:ascii="Times New Roman" w:hAnsi="Times New Roman" w:cs="Times New Roman"/>
          <w:sz w:val="24"/>
          <w:szCs w:val="24"/>
          <w:lang w:eastAsia="ru-RU"/>
        </w:rPr>
      </w:pPr>
      <w:r w:rsidRPr="00B8610D">
        <w:rPr>
          <w:rFonts w:ascii="Times New Roman" w:hAnsi="Times New Roman" w:cs="Times New Roman"/>
          <w:sz w:val="24"/>
          <w:szCs w:val="24"/>
          <w:lang w:eastAsia="ru-RU"/>
        </w:rPr>
        <w:t>выполнять учебные проекты с привлечением регионального материала, оформлять полученные результаты в форме сообщения, альбома, презентации.</w:t>
      </w:r>
    </w:p>
    <w:p w14:paraId="77BD660D" w14:textId="3ABA3A4B" w:rsidR="00B23E00" w:rsidRDefault="00B23E00" w:rsidP="00F91737">
      <w:pPr>
        <w:spacing w:after="0" w:line="240" w:lineRule="auto"/>
        <w:ind w:firstLine="709"/>
        <w:jc w:val="both"/>
        <w:rPr>
          <w:rFonts w:ascii="Times New Roman" w:hAnsi="Times New Roman" w:cs="Times New Roman"/>
          <w:sz w:val="24"/>
          <w:szCs w:val="24"/>
          <w:lang w:eastAsia="ru-RU"/>
        </w:rPr>
      </w:pPr>
      <w:r w:rsidRPr="00B23E00">
        <w:rPr>
          <w:rFonts w:ascii="Times New Roman" w:hAnsi="Times New Roman" w:cs="Times New Roman"/>
          <w:sz w:val="24"/>
          <w:szCs w:val="24"/>
          <w:lang w:eastAsia="ru-RU"/>
        </w:rPr>
        <w:t>Приведенный перечень предметных результатов по истории служит</w:t>
      </w:r>
      <w:r w:rsidR="008E14D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ориентиром для</w:t>
      </w:r>
      <w:r w:rsidR="00B57C0B">
        <w:rPr>
          <w:rFonts w:ascii="Times New Roman" w:hAnsi="Times New Roman" w:cs="Times New Roman"/>
          <w:sz w:val="24"/>
          <w:szCs w:val="24"/>
          <w:lang w:eastAsia="ru-RU"/>
        </w:rPr>
        <w:t> </w:t>
      </w:r>
      <w:r w:rsidRPr="00B23E00">
        <w:rPr>
          <w:rFonts w:ascii="Times New Roman" w:hAnsi="Times New Roman" w:cs="Times New Roman"/>
          <w:sz w:val="24"/>
          <w:szCs w:val="24"/>
          <w:lang w:eastAsia="ru-RU"/>
        </w:rPr>
        <w:t>планирования и организации познавательной деятельности</w:t>
      </w:r>
      <w:r w:rsidR="008E14D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 xml:space="preserve">обучающихся при изучении </w:t>
      </w:r>
      <w:r w:rsidR="008E14DB">
        <w:rPr>
          <w:rFonts w:ascii="Times New Roman" w:hAnsi="Times New Roman" w:cs="Times New Roman"/>
          <w:sz w:val="24"/>
          <w:szCs w:val="24"/>
          <w:lang w:eastAsia="ru-RU"/>
        </w:rPr>
        <w:t>учебного курса «История нашего края»</w:t>
      </w:r>
      <w:r w:rsidRPr="00B23E00">
        <w:rPr>
          <w:rFonts w:ascii="Times New Roman" w:hAnsi="Times New Roman" w:cs="Times New Roman"/>
          <w:sz w:val="24"/>
          <w:szCs w:val="24"/>
          <w:lang w:eastAsia="ru-RU"/>
        </w:rPr>
        <w:t>, при измерении и оценке достигнутых обучающимися</w:t>
      </w:r>
      <w:r w:rsidR="008E14DB">
        <w:rPr>
          <w:rFonts w:ascii="Times New Roman" w:hAnsi="Times New Roman" w:cs="Times New Roman"/>
          <w:sz w:val="24"/>
          <w:szCs w:val="24"/>
          <w:lang w:eastAsia="ru-RU"/>
        </w:rPr>
        <w:t xml:space="preserve"> </w:t>
      </w:r>
      <w:r w:rsidRPr="00B23E00">
        <w:rPr>
          <w:rFonts w:ascii="Times New Roman" w:hAnsi="Times New Roman" w:cs="Times New Roman"/>
          <w:sz w:val="24"/>
          <w:szCs w:val="24"/>
          <w:lang w:eastAsia="ru-RU"/>
        </w:rPr>
        <w:t>результатов.</w:t>
      </w:r>
    </w:p>
    <w:p w14:paraId="0290B33C" w14:textId="77777777" w:rsidR="00B57C0B" w:rsidRPr="00EA63EB" w:rsidRDefault="00B57C0B" w:rsidP="00F91737">
      <w:pPr>
        <w:spacing w:after="0" w:line="240" w:lineRule="auto"/>
        <w:ind w:firstLine="709"/>
        <w:jc w:val="both"/>
        <w:rPr>
          <w:rFonts w:ascii="Times New Roman" w:hAnsi="Times New Roman" w:cs="Times New Roman"/>
          <w:sz w:val="24"/>
          <w:szCs w:val="24"/>
          <w:lang w:eastAsia="ru-RU"/>
        </w:rPr>
      </w:pPr>
    </w:p>
    <w:p w14:paraId="50E6AC8D" w14:textId="77777777" w:rsidR="008C1B6C" w:rsidRPr="008C1B6C" w:rsidRDefault="008C1B6C" w:rsidP="00F91737">
      <w:pPr>
        <w:spacing w:after="0" w:line="240" w:lineRule="auto"/>
        <w:ind w:firstLine="709"/>
        <w:rPr>
          <w:rFonts w:ascii="Times New Roman" w:hAnsi="Times New Roman" w:cs="Times New Roman"/>
          <w:sz w:val="24"/>
          <w:szCs w:val="24"/>
          <w:u w:val="single"/>
          <w:lang w:eastAsia="ru-RU"/>
        </w:rPr>
      </w:pPr>
      <w:r w:rsidRPr="008C1B6C">
        <w:rPr>
          <w:rFonts w:ascii="Times New Roman" w:hAnsi="Times New Roman" w:cs="Times New Roman"/>
          <w:sz w:val="24"/>
          <w:szCs w:val="24"/>
          <w:u w:val="single"/>
          <w:lang w:eastAsia="ru-RU"/>
        </w:rPr>
        <w:t xml:space="preserve">Предметные результаты учебного курса </w:t>
      </w:r>
      <w:r w:rsidR="004F3006" w:rsidRPr="008C1B6C">
        <w:rPr>
          <w:rFonts w:ascii="Times New Roman" w:hAnsi="Times New Roman" w:cs="Times New Roman"/>
          <w:sz w:val="24"/>
          <w:szCs w:val="24"/>
          <w:u w:val="single"/>
          <w:lang w:eastAsia="ru-RU"/>
        </w:rPr>
        <w:t>«История нашего края»</w:t>
      </w:r>
      <w:r w:rsidRPr="008C1B6C">
        <w:rPr>
          <w:rFonts w:ascii="Times New Roman" w:hAnsi="Times New Roman" w:cs="Times New Roman"/>
          <w:sz w:val="24"/>
          <w:szCs w:val="24"/>
          <w:u w:val="single"/>
          <w:lang w:eastAsia="ru-RU"/>
        </w:rPr>
        <w:t>:</w:t>
      </w:r>
    </w:p>
    <w:p w14:paraId="6DAED91F" w14:textId="77777777" w:rsidR="00AA11CA" w:rsidRDefault="00B8610D" w:rsidP="00F91737">
      <w:pPr>
        <w:spacing w:after="0" w:line="240" w:lineRule="auto"/>
        <w:ind w:firstLine="709"/>
        <w:jc w:val="both"/>
        <w:rPr>
          <w:rFonts w:ascii="Times New Roman" w:hAnsi="Times New Roman" w:cs="Times New Roman"/>
          <w:sz w:val="24"/>
          <w:szCs w:val="24"/>
          <w:lang w:eastAsia="ru-RU"/>
        </w:rPr>
      </w:pPr>
      <w:r w:rsidRPr="008C1B6C">
        <w:rPr>
          <w:rFonts w:ascii="Times New Roman" w:hAnsi="Times New Roman" w:cs="Times New Roman"/>
          <w:sz w:val="24"/>
          <w:szCs w:val="24"/>
          <w:lang w:eastAsia="ru-RU"/>
        </w:rPr>
        <w:t xml:space="preserve">знать цель и предназначение </w:t>
      </w:r>
      <w:r w:rsidR="008C1B6C">
        <w:rPr>
          <w:rFonts w:ascii="Times New Roman" w:hAnsi="Times New Roman" w:cs="Times New Roman"/>
          <w:sz w:val="24"/>
          <w:szCs w:val="24"/>
          <w:lang w:eastAsia="ru-RU"/>
        </w:rPr>
        <w:t xml:space="preserve">учебного </w:t>
      </w:r>
      <w:r w:rsidRPr="008C1B6C">
        <w:rPr>
          <w:rFonts w:ascii="Times New Roman" w:hAnsi="Times New Roman" w:cs="Times New Roman"/>
          <w:sz w:val="24"/>
          <w:szCs w:val="24"/>
          <w:lang w:eastAsia="ru-RU"/>
        </w:rPr>
        <w:t xml:space="preserve">курса </w:t>
      </w:r>
      <w:r w:rsidR="008C1B6C">
        <w:rPr>
          <w:rFonts w:ascii="Times New Roman" w:hAnsi="Times New Roman" w:cs="Times New Roman"/>
          <w:sz w:val="24"/>
          <w:szCs w:val="24"/>
          <w:lang w:eastAsia="ru-RU"/>
        </w:rPr>
        <w:t>«</w:t>
      </w:r>
      <w:r w:rsidRPr="008C1B6C">
        <w:rPr>
          <w:rFonts w:ascii="Times New Roman" w:hAnsi="Times New Roman" w:cs="Times New Roman"/>
          <w:sz w:val="24"/>
          <w:szCs w:val="24"/>
          <w:lang w:eastAsia="ru-RU"/>
        </w:rPr>
        <w:t>История нашего края</w:t>
      </w:r>
      <w:r w:rsidR="008C1B6C">
        <w:rPr>
          <w:rFonts w:ascii="Times New Roman" w:hAnsi="Times New Roman" w:cs="Times New Roman"/>
          <w:sz w:val="24"/>
          <w:szCs w:val="24"/>
          <w:lang w:eastAsia="ru-RU"/>
        </w:rPr>
        <w:t>»</w:t>
      </w:r>
      <w:r w:rsidR="00AA11CA">
        <w:rPr>
          <w:rFonts w:ascii="Times New Roman" w:hAnsi="Times New Roman" w:cs="Times New Roman"/>
          <w:sz w:val="24"/>
          <w:szCs w:val="24"/>
          <w:lang w:eastAsia="ru-RU"/>
        </w:rPr>
        <w:t>;</w:t>
      </w:r>
    </w:p>
    <w:p w14:paraId="789EF804" w14:textId="365172D3" w:rsidR="00B8610D" w:rsidRPr="008C1B6C" w:rsidRDefault="00B8610D" w:rsidP="00F91737">
      <w:pPr>
        <w:spacing w:after="0" w:line="240" w:lineRule="auto"/>
        <w:ind w:firstLine="709"/>
        <w:jc w:val="both"/>
        <w:rPr>
          <w:rFonts w:ascii="Times New Roman" w:hAnsi="Times New Roman" w:cs="Times New Roman"/>
          <w:sz w:val="24"/>
          <w:szCs w:val="24"/>
          <w:lang w:eastAsia="ru-RU"/>
        </w:rPr>
      </w:pPr>
      <w:r w:rsidRPr="008C1B6C">
        <w:rPr>
          <w:rFonts w:ascii="Times New Roman" w:hAnsi="Times New Roman" w:cs="Times New Roman"/>
          <w:sz w:val="24"/>
          <w:szCs w:val="24"/>
          <w:lang w:eastAsia="ru-RU"/>
        </w:rPr>
        <w:t>понимать важность единства истории страны, культуры и гражданствообразующих религий для формирования личности гражданина России;</w:t>
      </w:r>
    </w:p>
    <w:p w14:paraId="19B6AF4F" w14:textId="61DF6F92" w:rsidR="00AA11CA" w:rsidRDefault="00B8610D" w:rsidP="00F91737">
      <w:pPr>
        <w:spacing w:after="0" w:line="240" w:lineRule="auto"/>
        <w:ind w:firstLine="709"/>
        <w:jc w:val="both"/>
        <w:rPr>
          <w:rFonts w:ascii="Times New Roman" w:hAnsi="Times New Roman" w:cs="Times New Roman"/>
          <w:sz w:val="24"/>
          <w:szCs w:val="24"/>
          <w:lang w:eastAsia="ru-RU"/>
        </w:rPr>
      </w:pPr>
      <w:r w:rsidRPr="008C1B6C">
        <w:rPr>
          <w:rFonts w:ascii="Times New Roman" w:hAnsi="Times New Roman" w:cs="Times New Roman"/>
          <w:sz w:val="24"/>
          <w:szCs w:val="24"/>
          <w:lang w:eastAsia="ru-RU"/>
        </w:rPr>
        <w:t xml:space="preserve">иметь представление о содержании данного курса, в том числе о понятиях </w:t>
      </w:r>
      <w:r w:rsidRPr="008C1B6C">
        <w:rPr>
          <w:rFonts w:ascii="Times New Roman" w:hAnsi="Times New Roman" w:cs="Times New Roman"/>
          <w:i/>
          <w:iCs/>
          <w:sz w:val="24"/>
          <w:szCs w:val="24"/>
          <w:lang w:eastAsia="ru-RU"/>
        </w:rPr>
        <w:t>мораль и</w:t>
      </w:r>
      <w:r w:rsidR="00951FD4">
        <w:rPr>
          <w:rFonts w:ascii="Times New Roman" w:hAnsi="Times New Roman" w:cs="Times New Roman"/>
          <w:i/>
          <w:iCs/>
          <w:sz w:val="24"/>
          <w:szCs w:val="24"/>
          <w:lang w:eastAsia="ru-RU"/>
        </w:rPr>
        <w:t> </w:t>
      </w:r>
      <w:r w:rsidRPr="008C1B6C">
        <w:rPr>
          <w:rFonts w:ascii="Times New Roman" w:hAnsi="Times New Roman" w:cs="Times New Roman"/>
          <w:i/>
          <w:iCs/>
          <w:sz w:val="24"/>
          <w:szCs w:val="24"/>
          <w:lang w:eastAsia="ru-RU"/>
        </w:rPr>
        <w:t>нравственност</w:t>
      </w:r>
      <w:r w:rsidR="00951FD4">
        <w:rPr>
          <w:rFonts w:ascii="Times New Roman" w:hAnsi="Times New Roman" w:cs="Times New Roman"/>
          <w:i/>
          <w:iCs/>
          <w:sz w:val="24"/>
          <w:szCs w:val="24"/>
          <w:lang w:eastAsia="ru-RU"/>
        </w:rPr>
        <w:t>ь</w:t>
      </w:r>
      <w:r w:rsidRPr="008C1B6C">
        <w:rPr>
          <w:rFonts w:ascii="Times New Roman" w:hAnsi="Times New Roman" w:cs="Times New Roman"/>
          <w:i/>
          <w:iCs/>
          <w:sz w:val="24"/>
          <w:szCs w:val="24"/>
          <w:lang w:eastAsia="ru-RU"/>
        </w:rPr>
        <w:t>, семья, традиционные ценности</w:t>
      </w:r>
      <w:r w:rsidRPr="008C1B6C">
        <w:rPr>
          <w:rFonts w:ascii="Times New Roman" w:hAnsi="Times New Roman" w:cs="Times New Roman"/>
          <w:sz w:val="24"/>
          <w:szCs w:val="24"/>
          <w:lang w:eastAsia="ru-RU"/>
        </w:rPr>
        <w:t>, об угрозах духовно-нравственному единству страны</w:t>
      </w:r>
      <w:r w:rsidR="008C1B6C">
        <w:rPr>
          <w:rFonts w:ascii="Times New Roman" w:hAnsi="Times New Roman" w:cs="Times New Roman"/>
          <w:sz w:val="24"/>
          <w:szCs w:val="24"/>
          <w:lang w:eastAsia="ru-RU"/>
        </w:rPr>
        <w:t>;</w:t>
      </w:r>
      <w:r w:rsidRPr="008C1B6C">
        <w:rPr>
          <w:rFonts w:ascii="Times New Roman" w:hAnsi="Times New Roman" w:cs="Times New Roman"/>
          <w:sz w:val="24"/>
          <w:szCs w:val="24"/>
          <w:lang w:eastAsia="ru-RU"/>
        </w:rPr>
        <w:t xml:space="preserve"> </w:t>
      </w:r>
    </w:p>
    <w:p w14:paraId="0C9018F9" w14:textId="442130F8" w:rsidR="00B8610D" w:rsidRPr="008C1B6C" w:rsidRDefault="00AA11CA" w:rsidP="00F91737">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характеризовать </w:t>
      </w:r>
      <w:r w:rsidR="00B8610D" w:rsidRPr="008C1B6C">
        <w:rPr>
          <w:rFonts w:ascii="Times New Roman" w:hAnsi="Times New Roman" w:cs="Times New Roman"/>
          <w:sz w:val="24"/>
          <w:szCs w:val="24"/>
          <w:lang w:eastAsia="ru-RU"/>
        </w:rPr>
        <w:t>основны</w:t>
      </w:r>
      <w:r>
        <w:rPr>
          <w:rFonts w:ascii="Times New Roman" w:hAnsi="Times New Roman" w:cs="Times New Roman"/>
          <w:sz w:val="24"/>
          <w:szCs w:val="24"/>
          <w:lang w:eastAsia="ru-RU"/>
        </w:rPr>
        <w:t>е</w:t>
      </w:r>
      <w:r w:rsidR="00B8610D" w:rsidRPr="008C1B6C">
        <w:rPr>
          <w:rFonts w:ascii="Times New Roman" w:hAnsi="Times New Roman" w:cs="Times New Roman"/>
          <w:sz w:val="24"/>
          <w:szCs w:val="24"/>
          <w:lang w:eastAsia="ru-RU"/>
        </w:rPr>
        <w:t xml:space="preserve"> этап</w:t>
      </w:r>
      <w:r>
        <w:rPr>
          <w:rFonts w:ascii="Times New Roman" w:hAnsi="Times New Roman" w:cs="Times New Roman"/>
          <w:sz w:val="24"/>
          <w:szCs w:val="24"/>
          <w:lang w:eastAsia="ru-RU"/>
        </w:rPr>
        <w:t>ы</w:t>
      </w:r>
      <w:r w:rsidR="00B8610D" w:rsidRPr="008C1B6C">
        <w:rPr>
          <w:rFonts w:ascii="Times New Roman" w:hAnsi="Times New Roman" w:cs="Times New Roman"/>
          <w:sz w:val="24"/>
          <w:szCs w:val="24"/>
          <w:lang w:eastAsia="ru-RU"/>
        </w:rPr>
        <w:t xml:space="preserve"> истории края в контексте истории России;</w:t>
      </w:r>
    </w:p>
    <w:p w14:paraId="10636918" w14:textId="41722CBD" w:rsidR="00B8610D" w:rsidRPr="008C1B6C" w:rsidRDefault="00B8610D" w:rsidP="00F91737">
      <w:pPr>
        <w:spacing w:after="0" w:line="240" w:lineRule="auto"/>
        <w:ind w:firstLine="709"/>
        <w:jc w:val="both"/>
        <w:rPr>
          <w:rFonts w:ascii="Times New Roman" w:hAnsi="Times New Roman" w:cs="Times New Roman"/>
          <w:sz w:val="24"/>
          <w:szCs w:val="24"/>
          <w:lang w:eastAsia="ru-RU"/>
        </w:rPr>
      </w:pPr>
      <w:r w:rsidRPr="008C1B6C">
        <w:rPr>
          <w:rFonts w:ascii="Times New Roman" w:hAnsi="Times New Roman" w:cs="Times New Roman"/>
          <w:sz w:val="24"/>
          <w:szCs w:val="24"/>
          <w:lang w:eastAsia="ru-RU"/>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w:t>
      </w:r>
      <w:r w:rsidR="00951FD4">
        <w:rPr>
          <w:rFonts w:ascii="Times New Roman" w:hAnsi="Times New Roman" w:cs="Times New Roman"/>
          <w:sz w:val="24"/>
          <w:szCs w:val="24"/>
          <w:lang w:eastAsia="ru-RU"/>
        </w:rPr>
        <w:t> </w:t>
      </w:r>
      <w:r w:rsidRPr="008C1B6C">
        <w:rPr>
          <w:rFonts w:ascii="Times New Roman" w:hAnsi="Times New Roman" w:cs="Times New Roman"/>
          <w:sz w:val="24"/>
          <w:szCs w:val="24"/>
          <w:lang w:eastAsia="ru-RU"/>
        </w:rPr>
        <w:t>формирования;</w:t>
      </w:r>
    </w:p>
    <w:p w14:paraId="19B92A55" w14:textId="19164D25" w:rsidR="00AA11CA" w:rsidRDefault="00B8610D" w:rsidP="00F91737">
      <w:pPr>
        <w:spacing w:after="0" w:line="240" w:lineRule="auto"/>
        <w:ind w:firstLine="709"/>
        <w:jc w:val="both"/>
        <w:rPr>
          <w:rFonts w:ascii="Times New Roman" w:hAnsi="Times New Roman" w:cs="Times New Roman"/>
          <w:sz w:val="24"/>
          <w:szCs w:val="24"/>
          <w:lang w:eastAsia="ru-RU"/>
        </w:rPr>
      </w:pPr>
      <w:r w:rsidRPr="008C1B6C">
        <w:rPr>
          <w:rFonts w:ascii="Times New Roman" w:hAnsi="Times New Roman" w:cs="Times New Roman"/>
          <w:sz w:val="24"/>
          <w:szCs w:val="24"/>
          <w:lang w:eastAsia="ru-RU"/>
        </w:rPr>
        <w:t>понимать необходимость межнационального и межрелигиозного сотрудничества и</w:t>
      </w:r>
      <w:r w:rsidR="00951FD4">
        <w:rPr>
          <w:rFonts w:ascii="Times New Roman" w:hAnsi="Times New Roman" w:cs="Times New Roman"/>
          <w:sz w:val="24"/>
          <w:szCs w:val="24"/>
          <w:lang w:eastAsia="ru-RU"/>
        </w:rPr>
        <w:t> </w:t>
      </w:r>
      <w:r w:rsidRPr="008C1B6C">
        <w:rPr>
          <w:rFonts w:ascii="Times New Roman" w:hAnsi="Times New Roman" w:cs="Times New Roman"/>
          <w:sz w:val="24"/>
          <w:szCs w:val="24"/>
          <w:lang w:eastAsia="ru-RU"/>
        </w:rPr>
        <w:t>взаимодействия, важность сотрудничества и дружбы между народами и нациями</w:t>
      </w:r>
      <w:r w:rsidR="00AA11CA">
        <w:rPr>
          <w:rFonts w:ascii="Times New Roman" w:hAnsi="Times New Roman" w:cs="Times New Roman"/>
          <w:sz w:val="24"/>
          <w:szCs w:val="24"/>
          <w:lang w:eastAsia="ru-RU"/>
        </w:rPr>
        <w:t>;</w:t>
      </w:r>
    </w:p>
    <w:p w14:paraId="74E2FC72" w14:textId="46E18493" w:rsidR="00B8610D" w:rsidRPr="008C1B6C" w:rsidRDefault="00B8610D" w:rsidP="00F91737">
      <w:pPr>
        <w:spacing w:after="0" w:line="240" w:lineRule="auto"/>
        <w:ind w:firstLine="709"/>
        <w:jc w:val="both"/>
        <w:rPr>
          <w:rFonts w:ascii="Times New Roman" w:hAnsi="Times New Roman" w:cs="Times New Roman"/>
          <w:sz w:val="24"/>
          <w:szCs w:val="24"/>
          <w:lang w:eastAsia="ru-RU"/>
        </w:rPr>
      </w:pPr>
      <w:r w:rsidRPr="008C1B6C">
        <w:rPr>
          <w:rFonts w:ascii="Times New Roman" w:hAnsi="Times New Roman" w:cs="Times New Roman"/>
          <w:sz w:val="24"/>
          <w:szCs w:val="24"/>
          <w:lang w:eastAsia="ru-RU"/>
        </w:rPr>
        <w:t>обосновывать необходимость</w:t>
      </w:r>
      <w:r w:rsidR="00AA11CA">
        <w:rPr>
          <w:rFonts w:ascii="Times New Roman" w:hAnsi="Times New Roman" w:cs="Times New Roman"/>
          <w:sz w:val="24"/>
          <w:szCs w:val="24"/>
          <w:lang w:eastAsia="ru-RU"/>
        </w:rPr>
        <w:t xml:space="preserve"> межнационального согласия</w:t>
      </w:r>
      <w:r w:rsidRPr="008C1B6C">
        <w:rPr>
          <w:rFonts w:ascii="Times New Roman" w:hAnsi="Times New Roman" w:cs="Times New Roman"/>
          <w:sz w:val="24"/>
          <w:szCs w:val="24"/>
          <w:lang w:eastAsia="ru-RU"/>
        </w:rPr>
        <w:t>;</w:t>
      </w:r>
    </w:p>
    <w:p w14:paraId="23EA5E91" w14:textId="77777777" w:rsidR="00AA11CA" w:rsidRDefault="00B8610D" w:rsidP="00F91737">
      <w:pPr>
        <w:spacing w:after="0" w:line="240" w:lineRule="auto"/>
        <w:ind w:firstLine="709"/>
        <w:jc w:val="both"/>
        <w:rPr>
          <w:rFonts w:ascii="Times New Roman" w:hAnsi="Times New Roman" w:cs="Times New Roman"/>
          <w:sz w:val="24"/>
          <w:szCs w:val="24"/>
          <w:lang w:eastAsia="ru-RU"/>
        </w:rPr>
      </w:pPr>
      <w:r w:rsidRPr="008C1B6C">
        <w:rPr>
          <w:rFonts w:ascii="Times New Roman" w:hAnsi="Times New Roman" w:cs="Times New Roman"/>
          <w:sz w:val="24"/>
          <w:szCs w:val="24"/>
          <w:lang w:eastAsia="ru-RU"/>
        </w:rPr>
        <w:t xml:space="preserve">понимать, что русский язык </w:t>
      </w:r>
      <w:r w:rsidR="00AA11CA">
        <w:rPr>
          <w:rFonts w:ascii="Times New Roman" w:hAnsi="Times New Roman" w:cs="Times New Roman"/>
          <w:sz w:val="24"/>
          <w:szCs w:val="24"/>
          <w:lang w:eastAsia="ru-RU"/>
        </w:rPr>
        <w:t>–</w:t>
      </w:r>
      <w:r w:rsidRPr="008C1B6C">
        <w:rPr>
          <w:rFonts w:ascii="Times New Roman" w:hAnsi="Times New Roman" w:cs="Times New Roman"/>
          <w:sz w:val="24"/>
          <w:szCs w:val="24"/>
          <w:lang w:eastAsia="ru-RU"/>
        </w:rPr>
        <w:t xml:space="preserve"> не только важнейший элемент национальной культуры, но и историко-культурное наследие, достояние российского государства</w:t>
      </w:r>
      <w:r w:rsidR="00AA11CA">
        <w:rPr>
          <w:rFonts w:ascii="Times New Roman" w:hAnsi="Times New Roman" w:cs="Times New Roman"/>
          <w:sz w:val="24"/>
          <w:szCs w:val="24"/>
          <w:lang w:eastAsia="ru-RU"/>
        </w:rPr>
        <w:t>;</w:t>
      </w:r>
    </w:p>
    <w:p w14:paraId="249B4104" w14:textId="543D1D04" w:rsidR="00B8610D" w:rsidRPr="008C1B6C" w:rsidRDefault="00B8610D" w:rsidP="00F91737">
      <w:pPr>
        <w:spacing w:after="0" w:line="240" w:lineRule="auto"/>
        <w:ind w:firstLine="709"/>
        <w:jc w:val="both"/>
        <w:rPr>
          <w:rFonts w:ascii="Times New Roman" w:hAnsi="Times New Roman" w:cs="Times New Roman"/>
          <w:sz w:val="24"/>
          <w:szCs w:val="24"/>
          <w:lang w:eastAsia="ru-RU"/>
        </w:rPr>
      </w:pPr>
      <w:r w:rsidRPr="008C1B6C">
        <w:rPr>
          <w:rFonts w:ascii="Times New Roman" w:hAnsi="Times New Roman" w:cs="Times New Roman"/>
          <w:sz w:val="24"/>
          <w:szCs w:val="24"/>
          <w:lang w:eastAsia="ru-RU"/>
        </w:rPr>
        <w:t>уметь приводить примеры</w:t>
      </w:r>
      <w:r w:rsidR="00AC0A9A">
        <w:rPr>
          <w:rFonts w:ascii="Times New Roman" w:hAnsi="Times New Roman" w:cs="Times New Roman"/>
          <w:sz w:val="24"/>
          <w:szCs w:val="24"/>
          <w:lang w:eastAsia="ru-RU"/>
        </w:rPr>
        <w:t>, иллюстрирующие важнейшую роль русского языка;</w:t>
      </w:r>
    </w:p>
    <w:p w14:paraId="4615EB47" w14:textId="478F02A9" w:rsidR="00B8610D" w:rsidRPr="008C1B6C" w:rsidRDefault="00B8610D" w:rsidP="00F91737">
      <w:pPr>
        <w:spacing w:after="0" w:line="240" w:lineRule="auto"/>
        <w:ind w:firstLine="709"/>
        <w:jc w:val="both"/>
        <w:rPr>
          <w:rFonts w:ascii="Times New Roman" w:hAnsi="Times New Roman" w:cs="Times New Roman"/>
          <w:sz w:val="24"/>
          <w:szCs w:val="24"/>
          <w:lang w:eastAsia="ru-RU"/>
        </w:rPr>
      </w:pPr>
      <w:r w:rsidRPr="008C1B6C">
        <w:rPr>
          <w:rFonts w:ascii="Times New Roman" w:hAnsi="Times New Roman" w:cs="Times New Roman"/>
          <w:sz w:val="24"/>
          <w:szCs w:val="24"/>
          <w:lang w:eastAsia="ru-RU"/>
        </w:rPr>
        <w:t>обосновывать и доказывать взаимосвязь истории семьи и истории народа, государства, человечества;</w:t>
      </w:r>
    </w:p>
    <w:p w14:paraId="51EFD656" w14:textId="0AA168C7" w:rsidR="00B8610D" w:rsidRDefault="00B8610D" w:rsidP="00F91737">
      <w:pPr>
        <w:spacing w:after="0" w:line="240" w:lineRule="auto"/>
        <w:ind w:firstLine="709"/>
        <w:jc w:val="both"/>
        <w:rPr>
          <w:rFonts w:ascii="Times New Roman" w:hAnsi="Times New Roman" w:cs="Times New Roman"/>
          <w:sz w:val="24"/>
          <w:szCs w:val="24"/>
          <w:lang w:eastAsia="ru-RU"/>
        </w:rPr>
      </w:pPr>
      <w:r w:rsidRPr="008C1B6C">
        <w:rPr>
          <w:rFonts w:ascii="Times New Roman" w:hAnsi="Times New Roman" w:cs="Times New Roman"/>
          <w:sz w:val="24"/>
          <w:szCs w:val="24"/>
          <w:lang w:eastAsia="ru-RU"/>
        </w:rPr>
        <w:t>иметь представление о семейных традициях</w:t>
      </w:r>
      <w:r w:rsidR="00AC0A9A">
        <w:rPr>
          <w:rFonts w:ascii="Times New Roman" w:hAnsi="Times New Roman" w:cs="Times New Roman"/>
          <w:sz w:val="24"/>
          <w:szCs w:val="24"/>
          <w:lang w:eastAsia="ru-RU"/>
        </w:rPr>
        <w:t xml:space="preserve">, </w:t>
      </w:r>
      <w:r w:rsidRPr="008C1B6C">
        <w:rPr>
          <w:rFonts w:ascii="Times New Roman" w:hAnsi="Times New Roman" w:cs="Times New Roman"/>
          <w:sz w:val="24"/>
          <w:szCs w:val="24"/>
          <w:lang w:eastAsia="ru-RU"/>
        </w:rPr>
        <w:t>обосновывать их важность как ключевых элементах семейных отношений;</w:t>
      </w:r>
    </w:p>
    <w:p w14:paraId="10B86B19" w14:textId="77777777" w:rsidR="00AC0A9A" w:rsidRDefault="00AC0A9A" w:rsidP="00F91737">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рассказывать о традициях</w:t>
      </w:r>
      <w:r w:rsidRPr="00AC0A9A">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своей семьи;</w:t>
      </w:r>
    </w:p>
    <w:p w14:paraId="30B6C9CF" w14:textId="3ABA067B" w:rsidR="00B8610D" w:rsidRPr="008C1B6C" w:rsidRDefault="00B8610D" w:rsidP="00F91737">
      <w:pPr>
        <w:spacing w:after="0" w:line="240" w:lineRule="auto"/>
        <w:ind w:firstLine="709"/>
        <w:jc w:val="both"/>
        <w:rPr>
          <w:rFonts w:ascii="Times New Roman" w:hAnsi="Times New Roman" w:cs="Times New Roman"/>
          <w:sz w:val="24"/>
          <w:szCs w:val="24"/>
          <w:lang w:eastAsia="ru-RU"/>
        </w:rPr>
      </w:pPr>
      <w:r w:rsidRPr="008C1B6C">
        <w:rPr>
          <w:rFonts w:ascii="Times New Roman" w:hAnsi="Times New Roman" w:cs="Times New Roman"/>
          <w:sz w:val="24"/>
          <w:szCs w:val="24"/>
          <w:lang w:eastAsia="ru-RU"/>
        </w:rPr>
        <w:t xml:space="preserve">уметь обосновывать </w:t>
      </w:r>
      <w:r w:rsidR="00AC0A9A" w:rsidRPr="008C1B6C">
        <w:rPr>
          <w:rFonts w:ascii="Times New Roman" w:hAnsi="Times New Roman" w:cs="Times New Roman"/>
          <w:sz w:val="24"/>
          <w:szCs w:val="24"/>
          <w:lang w:eastAsia="ru-RU"/>
        </w:rPr>
        <w:t>закономерност</w:t>
      </w:r>
      <w:r w:rsidR="00AC0A9A">
        <w:rPr>
          <w:rFonts w:ascii="Times New Roman" w:hAnsi="Times New Roman" w:cs="Times New Roman"/>
          <w:sz w:val="24"/>
          <w:szCs w:val="24"/>
          <w:lang w:eastAsia="ru-RU"/>
        </w:rPr>
        <w:t>и</w:t>
      </w:r>
      <w:r w:rsidR="00AC0A9A" w:rsidRPr="008C1B6C">
        <w:rPr>
          <w:rFonts w:ascii="Times New Roman" w:hAnsi="Times New Roman" w:cs="Times New Roman"/>
          <w:sz w:val="24"/>
          <w:szCs w:val="24"/>
          <w:lang w:eastAsia="ru-RU"/>
        </w:rPr>
        <w:t xml:space="preserve"> развития семьи в культуре и истории народов России</w:t>
      </w:r>
      <w:r w:rsidRPr="008C1B6C">
        <w:rPr>
          <w:rFonts w:ascii="Times New Roman" w:hAnsi="Times New Roman" w:cs="Times New Roman"/>
          <w:sz w:val="24"/>
          <w:szCs w:val="24"/>
          <w:lang w:eastAsia="ru-RU"/>
        </w:rPr>
        <w:t xml:space="preserve"> на региональных материалах и примерах из жизни собственной семьи;</w:t>
      </w:r>
    </w:p>
    <w:p w14:paraId="19383DC8" w14:textId="77777777" w:rsidR="00776D99" w:rsidRDefault="00B8610D" w:rsidP="00F91737">
      <w:pPr>
        <w:spacing w:after="0" w:line="240" w:lineRule="auto"/>
        <w:ind w:firstLine="709"/>
        <w:jc w:val="both"/>
        <w:rPr>
          <w:rFonts w:ascii="Times New Roman" w:hAnsi="Times New Roman" w:cs="Times New Roman"/>
          <w:sz w:val="24"/>
          <w:szCs w:val="24"/>
          <w:lang w:eastAsia="ru-RU"/>
        </w:rPr>
      </w:pPr>
      <w:r w:rsidRPr="008C1B6C">
        <w:rPr>
          <w:rFonts w:ascii="Times New Roman" w:hAnsi="Times New Roman" w:cs="Times New Roman"/>
          <w:sz w:val="24"/>
          <w:szCs w:val="24"/>
          <w:lang w:eastAsia="ru-RU"/>
        </w:rPr>
        <w:t>обосновывать важн</w:t>
      </w:r>
      <w:r w:rsidR="00AC0A9A">
        <w:rPr>
          <w:rFonts w:ascii="Times New Roman" w:hAnsi="Times New Roman" w:cs="Times New Roman"/>
          <w:sz w:val="24"/>
          <w:szCs w:val="24"/>
          <w:lang w:eastAsia="ru-RU"/>
        </w:rPr>
        <w:t>ую роль</w:t>
      </w:r>
      <w:r w:rsidRPr="008C1B6C">
        <w:rPr>
          <w:rFonts w:ascii="Times New Roman" w:hAnsi="Times New Roman" w:cs="Times New Roman"/>
          <w:sz w:val="24"/>
          <w:szCs w:val="24"/>
          <w:lang w:eastAsia="ru-RU"/>
        </w:rPr>
        <w:t xml:space="preserve"> семьи </w:t>
      </w:r>
      <w:r w:rsidR="00AC0A9A">
        <w:rPr>
          <w:rFonts w:ascii="Times New Roman" w:hAnsi="Times New Roman" w:cs="Times New Roman"/>
          <w:sz w:val="24"/>
          <w:szCs w:val="24"/>
          <w:lang w:eastAsia="ru-RU"/>
        </w:rPr>
        <w:t>в сохранении</w:t>
      </w:r>
      <w:r w:rsidRPr="008C1B6C">
        <w:rPr>
          <w:rFonts w:ascii="Times New Roman" w:hAnsi="Times New Roman" w:cs="Times New Roman"/>
          <w:sz w:val="24"/>
          <w:szCs w:val="24"/>
          <w:lang w:eastAsia="ru-RU"/>
        </w:rPr>
        <w:t xml:space="preserve"> </w:t>
      </w:r>
      <w:r w:rsidR="00AC0A9A">
        <w:rPr>
          <w:rFonts w:ascii="Times New Roman" w:hAnsi="Times New Roman" w:cs="Times New Roman"/>
          <w:sz w:val="24"/>
          <w:szCs w:val="24"/>
          <w:lang w:eastAsia="ru-RU"/>
        </w:rPr>
        <w:t xml:space="preserve">морали и </w:t>
      </w:r>
      <w:r w:rsidRPr="008C1B6C">
        <w:rPr>
          <w:rFonts w:ascii="Times New Roman" w:hAnsi="Times New Roman" w:cs="Times New Roman"/>
          <w:sz w:val="24"/>
          <w:szCs w:val="24"/>
          <w:lang w:eastAsia="ru-RU"/>
        </w:rPr>
        <w:t>духовно-нравственных ценностей</w:t>
      </w:r>
      <w:r w:rsidR="00AC0A9A">
        <w:rPr>
          <w:rFonts w:ascii="Times New Roman" w:hAnsi="Times New Roman" w:cs="Times New Roman"/>
          <w:sz w:val="24"/>
          <w:szCs w:val="24"/>
          <w:lang w:eastAsia="ru-RU"/>
        </w:rPr>
        <w:t>.</w:t>
      </w:r>
      <w:bookmarkStart w:id="23" w:name="_Hlk205456474"/>
    </w:p>
    <w:p w14:paraId="284D7CDB" w14:textId="77777777" w:rsidR="00776D99" w:rsidRDefault="00776D99" w:rsidP="00F91737">
      <w:pPr>
        <w:spacing w:after="0" w:line="240" w:lineRule="auto"/>
        <w:ind w:firstLine="709"/>
        <w:jc w:val="both"/>
        <w:rPr>
          <w:rFonts w:ascii="Times New Roman" w:hAnsi="Times New Roman" w:cs="Times New Roman"/>
          <w:sz w:val="24"/>
          <w:szCs w:val="24"/>
          <w:lang w:eastAsia="ru-RU"/>
        </w:rPr>
      </w:pPr>
    </w:p>
    <w:p w14:paraId="364DA48B" w14:textId="6FC24CE1" w:rsidR="001D02B4" w:rsidRPr="00A76C8A" w:rsidRDefault="001D02B4" w:rsidP="00F91737">
      <w:pPr>
        <w:pStyle w:val="1"/>
        <w:jc w:val="center"/>
        <w:rPr>
          <w:b/>
          <w:bCs/>
          <w:sz w:val="24"/>
        </w:rPr>
      </w:pPr>
      <w:bookmarkStart w:id="24" w:name="_Toc205461856"/>
      <w:bookmarkStart w:id="25" w:name="_Toc205496131"/>
      <w:r w:rsidRPr="00A76C8A">
        <w:rPr>
          <w:b/>
          <w:bCs/>
          <w:sz w:val="24"/>
        </w:rPr>
        <w:t>Тематическое планирование учебного курса «История нашего края»</w:t>
      </w:r>
      <w:bookmarkEnd w:id="24"/>
      <w:bookmarkEnd w:id="25"/>
    </w:p>
    <w:p w14:paraId="67ECF744" w14:textId="7E744AAB" w:rsidR="00135F36" w:rsidRPr="00A76C8A" w:rsidRDefault="00135F36" w:rsidP="00F91737">
      <w:pPr>
        <w:pStyle w:val="2"/>
        <w:jc w:val="center"/>
        <w:rPr>
          <w:b/>
          <w:bCs/>
          <w:sz w:val="24"/>
        </w:rPr>
      </w:pPr>
      <w:bookmarkStart w:id="26" w:name="_Toc205461857"/>
      <w:bookmarkStart w:id="27" w:name="_Toc205496132"/>
      <w:bookmarkEnd w:id="23"/>
      <w:r w:rsidRPr="00A76C8A">
        <w:rPr>
          <w:b/>
          <w:bCs/>
          <w:sz w:val="24"/>
        </w:rPr>
        <w:t>5 КЛАСС</w:t>
      </w:r>
      <w:bookmarkEnd w:id="26"/>
      <w:bookmarkEnd w:id="27"/>
    </w:p>
    <w:tbl>
      <w:tblPr>
        <w:tblStyle w:val="aa"/>
        <w:tblW w:w="10057" w:type="dxa"/>
        <w:tblInd w:w="108" w:type="dxa"/>
        <w:tblLook w:val="04A0" w:firstRow="1" w:lastRow="0" w:firstColumn="1" w:lastColumn="0" w:noHBand="0" w:noVBand="1"/>
      </w:tblPr>
      <w:tblGrid>
        <w:gridCol w:w="567"/>
        <w:gridCol w:w="6239"/>
        <w:gridCol w:w="1462"/>
        <w:gridCol w:w="1789"/>
      </w:tblGrid>
      <w:tr w:rsidR="00986FE4" w:rsidRPr="00592ABB" w14:paraId="7451F1A4" w14:textId="77777777" w:rsidTr="001A69B9">
        <w:trPr>
          <w:trHeight w:val="853"/>
        </w:trPr>
        <w:tc>
          <w:tcPr>
            <w:tcW w:w="567" w:type="dxa"/>
          </w:tcPr>
          <w:p w14:paraId="098FA77F" w14:textId="77777777" w:rsidR="00986FE4" w:rsidRPr="00592ABB" w:rsidRDefault="00986FE4" w:rsidP="001A69B9">
            <w:pPr>
              <w:tabs>
                <w:tab w:val="left" w:pos="284"/>
              </w:tabs>
              <w:jc w:val="center"/>
              <w:rPr>
                <w:rFonts w:ascii="Times New Roman" w:hAnsi="Times New Roman" w:cs="Times New Roman"/>
                <w:sz w:val="24"/>
                <w:szCs w:val="24"/>
              </w:rPr>
            </w:pPr>
            <w:r w:rsidRPr="00592ABB">
              <w:rPr>
                <w:rFonts w:ascii="Times New Roman" w:hAnsi="Times New Roman" w:cs="Times New Roman"/>
                <w:sz w:val="24"/>
                <w:szCs w:val="24"/>
              </w:rPr>
              <w:t>№ п</w:t>
            </w:r>
            <w:r w:rsidRPr="00592ABB">
              <w:rPr>
                <w:rFonts w:ascii="Times New Roman" w:hAnsi="Times New Roman" w:cs="Times New Roman"/>
                <w:sz w:val="24"/>
                <w:szCs w:val="24"/>
                <w:lang w:val="en-US"/>
              </w:rPr>
              <w:t>/</w:t>
            </w:r>
            <w:r w:rsidRPr="00592ABB">
              <w:rPr>
                <w:rFonts w:ascii="Times New Roman" w:hAnsi="Times New Roman" w:cs="Times New Roman"/>
                <w:sz w:val="24"/>
                <w:szCs w:val="24"/>
              </w:rPr>
              <w:t>п</w:t>
            </w:r>
          </w:p>
        </w:tc>
        <w:tc>
          <w:tcPr>
            <w:tcW w:w="6239" w:type="dxa"/>
          </w:tcPr>
          <w:p w14:paraId="67196B68" w14:textId="77777777" w:rsidR="00986FE4" w:rsidRPr="00592ABB" w:rsidRDefault="00986FE4" w:rsidP="001A69B9">
            <w:pPr>
              <w:tabs>
                <w:tab w:val="left" w:pos="284"/>
              </w:tabs>
              <w:jc w:val="center"/>
              <w:rPr>
                <w:rFonts w:ascii="Times New Roman" w:hAnsi="Times New Roman" w:cs="Times New Roman"/>
                <w:sz w:val="24"/>
                <w:szCs w:val="24"/>
              </w:rPr>
            </w:pPr>
            <w:r w:rsidRPr="00592ABB">
              <w:rPr>
                <w:rFonts w:ascii="Times New Roman" w:hAnsi="Times New Roman" w:cs="Times New Roman"/>
                <w:sz w:val="24"/>
                <w:szCs w:val="24"/>
              </w:rPr>
              <w:t>Название раздела/название темы</w:t>
            </w:r>
          </w:p>
        </w:tc>
        <w:tc>
          <w:tcPr>
            <w:tcW w:w="1462" w:type="dxa"/>
          </w:tcPr>
          <w:p w14:paraId="553A5E6E" w14:textId="77777777" w:rsidR="00986FE4" w:rsidRPr="00592ABB" w:rsidRDefault="00986FE4" w:rsidP="001A69B9">
            <w:pPr>
              <w:tabs>
                <w:tab w:val="left" w:pos="284"/>
              </w:tabs>
              <w:jc w:val="center"/>
              <w:rPr>
                <w:rFonts w:ascii="Times New Roman" w:hAnsi="Times New Roman" w:cs="Times New Roman"/>
                <w:sz w:val="24"/>
                <w:szCs w:val="24"/>
              </w:rPr>
            </w:pPr>
            <w:r w:rsidRPr="00592ABB">
              <w:rPr>
                <w:rFonts w:ascii="Times New Roman" w:hAnsi="Times New Roman" w:cs="Times New Roman"/>
                <w:sz w:val="24"/>
                <w:szCs w:val="24"/>
              </w:rPr>
              <w:t>Количество часов</w:t>
            </w:r>
          </w:p>
        </w:tc>
        <w:tc>
          <w:tcPr>
            <w:tcW w:w="1789" w:type="dxa"/>
          </w:tcPr>
          <w:p w14:paraId="3B458025" w14:textId="77777777" w:rsidR="00986FE4" w:rsidRPr="00592ABB" w:rsidRDefault="00986FE4" w:rsidP="001A69B9">
            <w:pPr>
              <w:tabs>
                <w:tab w:val="left" w:pos="284"/>
              </w:tabs>
              <w:jc w:val="center"/>
              <w:rPr>
                <w:rFonts w:ascii="Times New Roman" w:hAnsi="Times New Roman" w:cs="Times New Roman"/>
                <w:sz w:val="24"/>
                <w:szCs w:val="24"/>
              </w:rPr>
            </w:pPr>
            <w:r w:rsidRPr="00592ABB">
              <w:rPr>
                <w:rFonts w:ascii="Times New Roman" w:hAnsi="Times New Roman" w:cs="Times New Roman"/>
                <w:sz w:val="24"/>
                <w:szCs w:val="24"/>
              </w:rPr>
              <w:t>Количество обязательных видов работ</w:t>
            </w:r>
          </w:p>
        </w:tc>
      </w:tr>
      <w:tr w:rsidR="00986FE4" w:rsidRPr="00592ABB" w14:paraId="7DB3886C" w14:textId="77777777" w:rsidTr="001A69B9">
        <w:trPr>
          <w:trHeight w:val="285"/>
        </w:trPr>
        <w:tc>
          <w:tcPr>
            <w:tcW w:w="567" w:type="dxa"/>
          </w:tcPr>
          <w:p w14:paraId="06B0177E" w14:textId="77777777" w:rsidR="00986FE4" w:rsidRPr="00592ABB" w:rsidRDefault="00986FE4" w:rsidP="001A69B9">
            <w:pPr>
              <w:tabs>
                <w:tab w:val="left" w:pos="284"/>
              </w:tabs>
              <w:jc w:val="center"/>
              <w:rPr>
                <w:rFonts w:ascii="Times New Roman" w:hAnsi="Times New Roman" w:cs="Times New Roman"/>
                <w:sz w:val="24"/>
                <w:szCs w:val="24"/>
              </w:rPr>
            </w:pPr>
            <w:r w:rsidRPr="00592ABB">
              <w:rPr>
                <w:rFonts w:ascii="Times New Roman" w:hAnsi="Times New Roman" w:cs="Times New Roman"/>
                <w:sz w:val="24"/>
                <w:szCs w:val="24"/>
              </w:rPr>
              <w:t>1</w:t>
            </w:r>
          </w:p>
        </w:tc>
        <w:tc>
          <w:tcPr>
            <w:tcW w:w="6239" w:type="dxa"/>
          </w:tcPr>
          <w:p w14:paraId="2C81FA71" w14:textId="77777777" w:rsidR="00986FE4" w:rsidRPr="00592ABB" w:rsidRDefault="00986FE4" w:rsidP="001A69B9">
            <w:pPr>
              <w:tabs>
                <w:tab w:val="left" w:pos="284"/>
              </w:tabs>
              <w:jc w:val="both"/>
              <w:rPr>
                <w:rFonts w:ascii="Times New Roman" w:hAnsi="Times New Roman" w:cs="Times New Roman"/>
                <w:sz w:val="24"/>
                <w:szCs w:val="24"/>
              </w:rPr>
            </w:pPr>
            <w:r w:rsidRPr="00592ABB">
              <w:rPr>
                <w:rFonts w:ascii="Times New Roman" w:hAnsi="Times New Roman" w:cs="Times New Roman"/>
                <w:b/>
                <w:bCs/>
                <w:sz w:val="24"/>
                <w:szCs w:val="24"/>
              </w:rPr>
              <w:t>Введение.</w:t>
            </w:r>
            <w:r w:rsidRPr="00592ABB">
              <w:rPr>
                <w:rFonts w:ascii="Times New Roman" w:hAnsi="Times New Roman" w:cs="Times New Roman"/>
                <w:sz w:val="24"/>
                <w:szCs w:val="24"/>
              </w:rPr>
              <w:t xml:space="preserve"> </w:t>
            </w:r>
            <w:r w:rsidRPr="00592ABB">
              <w:rPr>
                <w:rFonts w:ascii="Times New Roman" w:hAnsi="Times New Roman" w:cs="Times New Roman"/>
                <w:b/>
                <w:bCs/>
                <w:sz w:val="24"/>
                <w:szCs w:val="24"/>
              </w:rPr>
              <w:t>Зачем изучать курс «История нашего края»</w:t>
            </w:r>
          </w:p>
        </w:tc>
        <w:tc>
          <w:tcPr>
            <w:tcW w:w="1462" w:type="dxa"/>
          </w:tcPr>
          <w:p w14:paraId="11718756" w14:textId="77777777" w:rsidR="00986FE4" w:rsidRPr="00592ABB" w:rsidRDefault="00986FE4" w:rsidP="001A69B9">
            <w:pPr>
              <w:tabs>
                <w:tab w:val="left" w:pos="284"/>
              </w:tabs>
              <w:jc w:val="center"/>
              <w:rPr>
                <w:rFonts w:ascii="Times New Roman" w:hAnsi="Times New Roman" w:cs="Times New Roman"/>
                <w:b/>
                <w:bCs/>
                <w:sz w:val="24"/>
                <w:szCs w:val="24"/>
              </w:rPr>
            </w:pPr>
            <w:r w:rsidRPr="00592ABB">
              <w:rPr>
                <w:rFonts w:ascii="Times New Roman" w:hAnsi="Times New Roman" w:cs="Times New Roman"/>
                <w:b/>
                <w:bCs/>
                <w:sz w:val="24"/>
                <w:szCs w:val="24"/>
              </w:rPr>
              <w:t>1</w:t>
            </w:r>
          </w:p>
        </w:tc>
        <w:tc>
          <w:tcPr>
            <w:tcW w:w="1789" w:type="dxa"/>
          </w:tcPr>
          <w:p w14:paraId="4B61B041" w14:textId="77777777" w:rsidR="00986FE4" w:rsidRPr="00592ABB" w:rsidRDefault="00986FE4" w:rsidP="001A69B9">
            <w:pPr>
              <w:tabs>
                <w:tab w:val="left" w:pos="284"/>
              </w:tabs>
              <w:jc w:val="center"/>
              <w:rPr>
                <w:rFonts w:ascii="Times New Roman" w:hAnsi="Times New Roman" w:cs="Times New Roman"/>
                <w:sz w:val="24"/>
                <w:szCs w:val="24"/>
              </w:rPr>
            </w:pPr>
          </w:p>
        </w:tc>
      </w:tr>
      <w:tr w:rsidR="00986FE4" w:rsidRPr="00592ABB" w14:paraId="37A88B25" w14:textId="77777777" w:rsidTr="001A69B9">
        <w:trPr>
          <w:trHeight w:val="284"/>
        </w:trPr>
        <w:tc>
          <w:tcPr>
            <w:tcW w:w="567" w:type="dxa"/>
          </w:tcPr>
          <w:p w14:paraId="6B859D21" w14:textId="77777777" w:rsidR="00986FE4" w:rsidRPr="00592ABB" w:rsidRDefault="00986FE4" w:rsidP="001A69B9">
            <w:pPr>
              <w:tabs>
                <w:tab w:val="left" w:pos="284"/>
              </w:tabs>
              <w:rPr>
                <w:rFonts w:ascii="Times New Roman" w:hAnsi="Times New Roman" w:cs="Times New Roman"/>
                <w:sz w:val="24"/>
                <w:szCs w:val="24"/>
              </w:rPr>
            </w:pPr>
          </w:p>
        </w:tc>
        <w:tc>
          <w:tcPr>
            <w:tcW w:w="6239" w:type="dxa"/>
          </w:tcPr>
          <w:p w14:paraId="7FE9EB9A" w14:textId="77777777" w:rsidR="00986FE4" w:rsidRPr="00592ABB" w:rsidRDefault="00986FE4" w:rsidP="001A69B9">
            <w:pPr>
              <w:tabs>
                <w:tab w:val="left" w:pos="284"/>
              </w:tabs>
              <w:jc w:val="both"/>
              <w:rPr>
                <w:rFonts w:ascii="Times New Roman" w:hAnsi="Times New Roman" w:cs="Times New Roman"/>
                <w:b/>
                <w:sz w:val="24"/>
                <w:szCs w:val="24"/>
              </w:rPr>
            </w:pPr>
            <w:r w:rsidRPr="00592ABB">
              <w:rPr>
                <w:rFonts w:ascii="Times New Roman" w:hAnsi="Times New Roman" w:cs="Times New Roman"/>
                <w:b/>
                <w:bCs/>
                <w:sz w:val="24"/>
                <w:szCs w:val="24"/>
              </w:rPr>
              <w:t xml:space="preserve">Раздел </w:t>
            </w:r>
            <w:r w:rsidRPr="00592ABB">
              <w:rPr>
                <w:rFonts w:ascii="Times New Roman" w:hAnsi="Times New Roman" w:cs="Times New Roman"/>
                <w:b/>
                <w:bCs/>
                <w:sz w:val="24"/>
                <w:szCs w:val="24"/>
                <w:lang w:val="en-US"/>
              </w:rPr>
              <w:t>I</w:t>
            </w:r>
            <w:r w:rsidRPr="00592ABB">
              <w:rPr>
                <w:rFonts w:ascii="Times New Roman" w:hAnsi="Times New Roman" w:cs="Times New Roman"/>
                <w:b/>
                <w:bCs/>
                <w:sz w:val="24"/>
                <w:szCs w:val="24"/>
              </w:rPr>
              <w:t>. Россия – наш общий дом</w:t>
            </w:r>
          </w:p>
        </w:tc>
        <w:tc>
          <w:tcPr>
            <w:tcW w:w="1462" w:type="dxa"/>
          </w:tcPr>
          <w:p w14:paraId="4C007372" w14:textId="77777777" w:rsidR="00986FE4" w:rsidRPr="00592ABB" w:rsidRDefault="00986FE4" w:rsidP="001A69B9">
            <w:pPr>
              <w:tabs>
                <w:tab w:val="left" w:pos="284"/>
              </w:tabs>
              <w:jc w:val="center"/>
              <w:rPr>
                <w:rFonts w:ascii="Times New Roman" w:hAnsi="Times New Roman" w:cs="Times New Roman"/>
                <w:b/>
                <w:bCs/>
                <w:sz w:val="24"/>
                <w:szCs w:val="24"/>
              </w:rPr>
            </w:pPr>
            <w:r w:rsidRPr="00592ABB">
              <w:rPr>
                <w:rFonts w:ascii="Times New Roman" w:hAnsi="Times New Roman" w:cs="Times New Roman"/>
                <w:b/>
                <w:bCs/>
                <w:sz w:val="24"/>
                <w:szCs w:val="24"/>
              </w:rPr>
              <w:t>5</w:t>
            </w:r>
          </w:p>
        </w:tc>
        <w:tc>
          <w:tcPr>
            <w:tcW w:w="1789" w:type="dxa"/>
          </w:tcPr>
          <w:p w14:paraId="4859CA09" w14:textId="77777777" w:rsidR="00986FE4" w:rsidRPr="00592ABB" w:rsidRDefault="00986FE4" w:rsidP="001A69B9">
            <w:pPr>
              <w:tabs>
                <w:tab w:val="left" w:pos="284"/>
              </w:tabs>
              <w:jc w:val="center"/>
              <w:rPr>
                <w:rFonts w:ascii="Times New Roman" w:hAnsi="Times New Roman" w:cs="Times New Roman"/>
                <w:sz w:val="24"/>
                <w:szCs w:val="24"/>
              </w:rPr>
            </w:pPr>
          </w:p>
        </w:tc>
      </w:tr>
      <w:tr w:rsidR="00986FE4" w:rsidRPr="00592ABB" w14:paraId="09D5D8E0" w14:textId="77777777" w:rsidTr="001A69B9">
        <w:trPr>
          <w:trHeight w:val="569"/>
        </w:trPr>
        <w:tc>
          <w:tcPr>
            <w:tcW w:w="567" w:type="dxa"/>
          </w:tcPr>
          <w:p w14:paraId="57EED60B" w14:textId="77777777" w:rsidR="00986FE4" w:rsidRPr="00592ABB" w:rsidRDefault="00986FE4" w:rsidP="001A69B9">
            <w:pPr>
              <w:tabs>
                <w:tab w:val="left" w:pos="284"/>
              </w:tabs>
              <w:jc w:val="center"/>
              <w:rPr>
                <w:rFonts w:ascii="Times New Roman" w:hAnsi="Times New Roman" w:cs="Times New Roman"/>
                <w:sz w:val="24"/>
                <w:szCs w:val="24"/>
              </w:rPr>
            </w:pPr>
            <w:r w:rsidRPr="00592ABB">
              <w:rPr>
                <w:rFonts w:ascii="Times New Roman" w:hAnsi="Times New Roman" w:cs="Times New Roman"/>
                <w:sz w:val="24"/>
                <w:szCs w:val="24"/>
              </w:rPr>
              <w:t>2</w:t>
            </w:r>
          </w:p>
        </w:tc>
        <w:tc>
          <w:tcPr>
            <w:tcW w:w="6239" w:type="dxa"/>
          </w:tcPr>
          <w:p w14:paraId="00964867" w14:textId="77777777" w:rsidR="00986FE4" w:rsidRPr="00592ABB" w:rsidRDefault="00986FE4" w:rsidP="001A69B9">
            <w:pPr>
              <w:tabs>
                <w:tab w:val="left" w:pos="284"/>
              </w:tabs>
              <w:jc w:val="both"/>
              <w:rPr>
                <w:rFonts w:ascii="Times New Roman" w:hAnsi="Times New Roman" w:cs="Times New Roman"/>
                <w:bCs/>
                <w:sz w:val="24"/>
                <w:szCs w:val="24"/>
              </w:rPr>
            </w:pPr>
            <w:r w:rsidRPr="00592ABB">
              <w:rPr>
                <w:rFonts w:ascii="Times New Roman" w:hAnsi="Times New Roman" w:cs="Times New Roman"/>
                <w:bCs/>
                <w:sz w:val="24"/>
                <w:szCs w:val="24"/>
              </w:rPr>
              <w:t>Тема 1.1. С чего начинается Родина (Россия как единое историческое и культурное пространство)</w:t>
            </w:r>
          </w:p>
        </w:tc>
        <w:tc>
          <w:tcPr>
            <w:tcW w:w="1462" w:type="dxa"/>
          </w:tcPr>
          <w:p w14:paraId="20645A2E" w14:textId="77777777" w:rsidR="00986FE4" w:rsidRPr="00592ABB" w:rsidRDefault="00986FE4" w:rsidP="001A69B9">
            <w:pPr>
              <w:tabs>
                <w:tab w:val="left" w:pos="284"/>
              </w:tabs>
              <w:jc w:val="center"/>
              <w:rPr>
                <w:rFonts w:ascii="Times New Roman" w:hAnsi="Times New Roman" w:cs="Times New Roman"/>
                <w:sz w:val="24"/>
                <w:szCs w:val="24"/>
              </w:rPr>
            </w:pPr>
            <w:r w:rsidRPr="00592ABB">
              <w:rPr>
                <w:rFonts w:ascii="Times New Roman" w:hAnsi="Times New Roman" w:cs="Times New Roman"/>
                <w:sz w:val="24"/>
                <w:szCs w:val="24"/>
              </w:rPr>
              <w:t>5</w:t>
            </w:r>
          </w:p>
        </w:tc>
        <w:tc>
          <w:tcPr>
            <w:tcW w:w="1789" w:type="dxa"/>
          </w:tcPr>
          <w:p w14:paraId="44E46A7B" w14:textId="77777777" w:rsidR="00986FE4" w:rsidRPr="00592ABB" w:rsidRDefault="00986FE4" w:rsidP="001A69B9">
            <w:pPr>
              <w:tabs>
                <w:tab w:val="left" w:pos="284"/>
              </w:tabs>
              <w:jc w:val="center"/>
              <w:rPr>
                <w:rFonts w:ascii="Times New Roman" w:hAnsi="Times New Roman" w:cs="Times New Roman"/>
                <w:sz w:val="24"/>
                <w:szCs w:val="24"/>
              </w:rPr>
            </w:pPr>
          </w:p>
        </w:tc>
      </w:tr>
      <w:tr w:rsidR="00986FE4" w:rsidRPr="00592ABB" w14:paraId="402CBD38" w14:textId="77777777" w:rsidTr="001A69B9">
        <w:trPr>
          <w:trHeight w:val="271"/>
        </w:trPr>
        <w:tc>
          <w:tcPr>
            <w:tcW w:w="567" w:type="dxa"/>
          </w:tcPr>
          <w:p w14:paraId="6BEDBF9F" w14:textId="77777777" w:rsidR="00986FE4" w:rsidRPr="00592ABB" w:rsidRDefault="00986FE4" w:rsidP="001A69B9">
            <w:pPr>
              <w:tabs>
                <w:tab w:val="left" w:pos="284"/>
              </w:tabs>
              <w:jc w:val="center"/>
              <w:rPr>
                <w:rFonts w:ascii="Times New Roman" w:hAnsi="Times New Roman" w:cs="Times New Roman"/>
                <w:sz w:val="24"/>
                <w:szCs w:val="24"/>
              </w:rPr>
            </w:pPr>
          </w:p>
        </w:tc>
        <w:tc>
          <w:tcPr>
            <w:tcW w:w="6239" w:type="dxa"/>
          </w:tcPr>
          <w:p w14:paraId="1ADD2416" w14:textId="77777777" w:rsidR="00986FE4" w:rsidRPr="00592ABB" w:rsidRDefault="00986FE4" w:rsidP="001A69B9">
            <w:pPr>
              <w:tabs>
                <w:tab w:val="left" w:pos="284"/>
              </w:tabs>
              <w:jc w:val="both"/>
              <w:rPr>
                <w:rFonts w:ascii="Times New Roman" w:hAnsi="Times New Roman" w:cs="Times New Roman"/>
                <w:b/>
                <w:sz w:val="24"/>
                <w:szCs w:val="24"/>
              </w:rPr>
            </w:pPr>
            <w:r w:rsidRPr="00592ABB">
              <w:rPr>
                <w:rFonts w:ascii="Times New Roman" w:hAnsi="Times New Roman" w:cs="Times New Roman"/>
                <w:b/>
                <w:bCs/>
                <w:sz w:val="24"/>
                <w:szCs w:val="24"/>
              </w:rPr>
              <w:t xml:space="preserve">Раздел </w:t>
            </w:r>
            <w:r w:rsidRPr="00592ABB">
              <w:rPr>
                <w:rFonts w:ascii="Times New Roman" w:hAnsi="Times New Roman" w:cs="Times New Roman"/>
                <w:b/>
                <w:bCs/>
                <w:sz w:val="24"/>
                <w:szCs w:val="24"/>
                <w:lang w:val="en-US"/>
              </w:rPr>
              <w:t>II</w:t>
            </w:r>
            <w:r w:rsidRPr="00592ABB">
              <w:rPr>
                <w:rFonts w:ascii="Times New Roman" w:hAnsi="Times New Roman" w:cs="Times New Roman"/>
                <w:b/>
                <w:bCs/>
                <w:sz w:val="24"/>
                <w:szCs w:val="24"/>
              </w:rPr>
              <w:t>. Крым в древности</w:t>
            </w:r>
          </w:p>
        </w:tc>
        <w:tc>
          <w:tcPr>
            <w:tcW w:w="1462" w:type="dxa"/>
          </w:tcPr>
          <w:p w14:paraId="30BE1412" w14:textId="77777777" w:rsidR="00986FE4" w:rsidRPr="00592ABB" w:rsidRDefault="00986FE4" w:rsidP="001A69B9">
            <w:pPr>
              <w:tabs>
                <w:tab w:val="left" w:pos="284"/>
              </w:tabs>
              <w:jc w:val="center"/>
              <w:rPr>
                <w:rFonts w:ascii="Times New Roman" w:hAnsi="Times New Roman" w:cs="Times New Roman"/>
                <w:b/>
                <w:bCs/>
                <w:sz w:val="24"/>
                <w:szCs w:val="24"/>
              </w:rPr>
            </w:pPr>
            <w:r w:rsidRPr="00592ABB">
              <w:rPr>
                <w:rFonts w:ascii="Times New Roman" w:hAnsi="Times New Roman" w:cs="Times New Roman"/>
                <w:b/>
                <w:bCs/>
                <w:sz w:val="24"/>
                <w:szCs w:val="24"/>
              </w:rPr>
              <w:t>14</w:t>
            </w:r>
          </w:p>
        </w:tc>
        <w:tc>
          <w:tcPr>
            <w:tcW w:w="1789" w:type="dxa"/>
          </w:tcPr>
          <w:p w14:paraId="0714B33C" w14:textId="77777777" w:rsidR="00986FE4" w:rsidRPr="00592ABB" w:rsidRDefault="00986FE4" w:rsidP="001A69B9">
            <w:pPr>
              <w:tabs>
                <w:tab w:val="left" w:pos="284"/>
              </w:tabs>
              <w:jc w:val="center"/>
              <w:rPr>
                <w:rFonts w:ascii="Times New Roman" w:hAnsi="Times New Roman" w:cs="Times New Roman"/>
                <w:sz w:val="24"/>
                <w:szCs w:val="24"/>
              </w:rPr>
            </w:pPr>
          </w:p>
        </w:tc>
      </w:tr>
      <w:tr w:rsidR="00986FE4" w:rsidRPr="00592ABB" w14:paraId="4E0735A2" w14:textId="77777777" w:rsidTr="001A69B9">
        <w:trPr>
          <w:trHeight w:val="254"/>
        </w:trPr>
        <w:tc>
          <w:tcPr>
            <w:tcW w:w="567" w:type="dxa"/>
          </w:tcPr>
          <w:p w14:paraId="0F63DE92" w14:textId="77777777" w:rsidR="00986FE4" w:rsidRPr="00592ABB" w:rsidRDefault="00986FE4" w:rsidP="001A69B9">
            <w:pPr>
              <w:tabs>
                <w:tab w:val="left" w:pos="284"/>
              </w:tabs>
              <w:jc w:val="center"/>
              <w:rPr>
                <w:rFonts w:ascii="Times New Roman" w:hAnsi="Times New Roman" w:cs="Times New Roman"/>
                <w:sz w:val="24"/>
                <w:szCs w:val="24"/>
              </w:rPr>
            </w:pPr>
            <w:r w:rsidRPr="00592ABB">
              <w:rPr>
                <w:rFonts w:ascii="Times New Roman" w:hAnsi="Times New Roman" w:cs="Times New Roman"/>
                <w:sz w:val="24"/>
                <w:szCs w:val="24"/>
              </w:rPr>
              <w:t>3</w:t>
            </w:r>
          </w:p>
        </w:tc>
        <w:tc>
          <w:tcPr>
            <w:tcW w:w="6239" w:type="dxa"/>
          </w:tcPr>
          <w:p w14:paraId="055E369F" w14:textId="77777777" w:rsidR="00986FE4" w:rsidRPr="00592ABB" w:rsidRDefault="00986FE4" w:rsidP="001A69B9">
            <w:pPr>
              <w:tabs>
                <w:tab w:val="left" w:pos="284"/>
              </w:tabs>
              <w:jc w:val="both"/>
              <w:rPr>
                <w:rFonts w:ascii="Times New Roman" w:hAnsi="Times New Roman" w:cs="Times New Roman"/>
                <w:sz w:val="24"/>
                <w:szCs w:val="24"/>
              </w:rPr>
            </w:pPr>
            <w:r w:rsidRPr="00592ABB">
              <w:rPr>
                <w:rFonts w:ascii="Times New Roman" w:hAnsi="Times New Roman" w:cs="Times New Roman"/>
                <w:sz w:val="24"/>
                <w:szCs w:val="24"/>
              </w:rPr>
              <w:t>Тема 2.1. Древнейшая история Крыма</w:t>
            </w:r>
          </w:p>
        </w:tc>
        <w:tc>
          <w:tcPr>
            <w:tcW w:w="1462" w:type="dxa"/>
          </w:tcPr>
          <w:p w14:paraId="0A62325A" w14:textId="77777777" w:rsidR="00986FE4" w:rsidRPr="00592ABB" w:rsidRDefault="00986FE4" w:rsidP="001A69B9">
            <w:pPr>
              <w:tabs>
                <w:tab w:val="left" w:pos="284"/>
              </w:tabs>
              <w:jc w:val="center"/>
              <w:rPr>
                <w:rFonts w:ascii="Times New Roman" w:hAnsi="Times New Roman" w:cs="Times New Roman"/>
                <w:sz w:val="24"/>
                <w:szCs w:val="24"/>
              </w:rPr>
            </w:pPr>
            <w:r w:rsidRPr="00592ABB">
              <w:rPr>
                <w:rFonts w:ascii="Times New Roman" w:hAnsi="Times New Roman" w:cs="Times New Roman"/>
                <w:sz w:val="24"/>
                <w:szCs w:val="24"/>
              </w:rPr>
              <w:t>2</w:t>
            </w:r>
          </w:p>
        </w:tc>
        <w:tc>
          <w:tcPr>
            <w:tcW w:w="1789" w:type="dxa"/>
          </w:tcPr>
          <w:p w14:paraId="74327032" w14:textId="77777777" w:rsidR="00986FE4" w:rsidRPr="00592ABB" w:rsidRDefault="00986FE4" w:rsidP="001A69B9">
            <w:pPr>
              <w:tabs>
                <w:tab w:val="left" w:pos="284"/>
              </w:tabs>
              <w:jc w:val="center"/>
              <w:rPr>
                <w:rFonts w:ascii="Times New Roman" w:hAnsi="Times New Roman" w:cs="Times New Roman"/>
                <w:sz w:val="24"/>
                <w:szCs w:val="24"/>
              </w:rPr>
            </w:pPr>
          </w:p>
        </w:tc>
      </w:tr>
      <w:tr w:rsidR="00986FE4" w:rsidRPr="00592ABB" w14:paraId="30B243F4" w14:textId="77777777" w:rsidTr="001A69B9">
        <w:trPr>
          <w:trHeight w:val="284"/>
        </w:trPr>
        <w:tc>
          <w:tcPr>
            <w:tcW w:w="567" w:type="dxa"/>
          </w:tcPr>
          <w:p w14:paraId="05A17148" w14:textId="77777777" w:rsidR="00986FE4" w:rsidRPr="00592ABB" w:rsidRDefault="00986FE4" w:rsidP="001A69B9">
            <w:pPr>
              <w:tabs>
                <w:tab w:val="left" w:pos="284"/>
              </w:tabs>
              <w:jc w:val="center"/>
              <w:rPr>
                <w:rFonts w:ascii="Times New Roman" w:hAnsi="Times New Roman" w:cs="Times New Roman"/>
                <w:sz w:val="24"/>
                <w:szCs w:val="24"/>
              </w:rPr>
            </w:pPr>
            <w:r w:rsidRPr="00592ABB">
              <w:rPr>
                <w:rFonts w:ascii="Times New Roman" w:hAnsi="Times New Roman" w:cs="Times New Roman"/>
                <w:sz w:val="24"/>
                <w:szCs w:val="24"/>
              </w:rPr>
              <w:t>4</w:t>
            </w:r>
          </w:p>
        </w:tc>
        <w:tc>
          <w:tcPr>
            <w:tcW w:w="6239" w:type="dxa"/>
          </w:tcPr>
          <w:p w14:paraId="1D837A13" w14:textId="77777777" w:rsidR="00986FE4" w:rsidRPr="00592ABB" w:rsidRDefault="00986FE4" w:rsidP="001A69B9">
            <w:pPr>
              <w:tabs>
                <w:tab w:val="left" w:pos="284"/>
              </w:tabs>
              <w:jc w:val="both"/>
              <w:rPr>
                <w:rFonts w:ascii="Times New Roman" w:hAnsi="Times New Roman" w:cs="Times New Roman"/>
                <w:sz w:val="24"/>
                <w:szCs w:val="24"/>
              </w:rPr>
            </w:pPr>
            <w:r w:rsidRPr="00592ABB">
              <w:rPr>
                <w:rFonts w:ascii="Times New Roman" w:hAnsi="Times New Roman" w:cs="Times New Roman"/>
                <w:sz w:val="24"/>
                <w:szCs w:val="24"/>
              </w:rPr>
              <w:t>Тема 2.2. Народы Крыма в раннем железном веке</w:t>
            </w:r>
          </w:p>
        </w:tc>
        <w:tc>
          <w:tcPr>
            <w:tcW w:w="1462" w:type="dxa"/>
          </w:tcPr>
          <w:p w14:paraId="57EEF71A" w14:textId="77777777" w:rsidR="00986FE4" w:rsidRPr="00592ABB" w:rsidRDefault="00986FE4" w:rsidP="001A69B9">
            <w:pPr>
              <w:tabs>
                <w:tab w:val="left" w:pos="284"/>
              </w:tabs>
              <w:jc w:val="center"/>
              <w:rPr>
                <w:rFonts w:ascii="Times New Roman" w:hAnsi="Times New Roman" w:cs="Times New Roman"/>
                <w:sz w:val="24"/>
                <w:szCs w:val="24"/>
              </w:rPr>
            </w:pPr>
            <w:r w:rsidRPr="00592ABB">
              <w:rPr>
                <w:rFonts w:ascii="Times New Roman" w:hAnsi="Times New Roman" w:cs="Times New Roman"/>
                <w:sz w:val="24"/>
                <w:szCs w:val="24"/>
              </w:rPr>
              <w:t>6</w:t>
            </w:r>
          </w:p>
        </w:tc>
        <w:tc>
          <w:tcPr>
            <w:tcW w:w="1789" w:type="dxa"/>
          </w:tcPr>
          <w:p w14:paraId="058A963D" w14:textId="77777777" w:rsidR="00986FE4" w:rsidRPr="00592ABB" w:rsidRDefault="00986FE4" w:rsidP="001A69B9">
            <w:pPr>
              <w:tabs>
                <w:tab w:val="left" w:pos="284"/>
              </w:tabs>
              <w:jc w:val="center"/>
              <w:rPr>
                <w:rFonts w:ascii="Times New Roman" w:hAnsi="Times New Roman" w:cs="Times New Roman"/>
                <w:sz w:val="24"/>
                <w:szCs w:val="24"/>
              </w:rPr>
            </w:pPr>
          </w:p>
        </w:tc>
      </w:tr>
      <w:tr w:rsidR="00986FE4" w:rsidRPr="00592ABB" w14:paraId="42DD42FD" w14:textId="77777777" w:rsidTr="001A69B9">
        <w:trPr>
          <w:trHeight w:val="284"/>
        </w:trPr>
        <w:tc>
          <w:tcPr>
            <w:tcW w:w="567" w:type="dxa"/>
          </w:tcPr>
          <w:p w14:paraId="41E5BE68" w14:textId="77777777" w:rsidR="00986FE4" w:rsidRPr="00592ABB" w:rsidRDefault="00986FE4" w:rsidP="001A69B9">
            <w:pPr>
              <w:tabs>
                <w:tab w:val="left" w:pos="284"/>
              </w:tabs>
              <w:jc w:val="center"/>
              <w:rPr>
                <w:rFonts w:ascii="Times New Roman" w:hAnsi="Times New Roman" w:cs="Times New Roman"/>
                <w:sz w:val="24"/>
                <w:szCs w:val="24"/>
              </w:rPr>
            </w:pPr>
            <w:r w:rsidRPr="00592ABB">
              <w:rPr>
                <w:rFonts w:ascii="Times New Roman" w:hAnsi="Times New Roman" w:cs="Times New Roman"/>
                <w:sz w:val="24"/>
                <w:szCs w:val="24"/>
              </w:rPr>
              <w:t>5</w:t>
            </w:r>
          </w:p>
        </w:tc>
        <w:tc>
          <w:tcPr>
            <w:tcW w:w="6239" w:type="dxa"/>
          </w:tcPr>
          <w:p w14:paraId="25C682A9" w14:textId="77777777" w:rsidR="00986FE4" w:rsidRPr="00592ABB" w:rsidRDefault="00986FE4" w:rsidP="001A69B9">
            <w:pPr>
              <w:tabs>
                <w:tab w:val="left" w:pos="284"/>
              </w:tabs>
              <w:jc w:val="both"/>
              <w:rPr>
                <w:rFonts w:ascii="Times New Roman" w:hAnsi="Times New Roman" w:cs="Times New Roman"/>
                <w:sz w:val="24"/>
                <w:szCs w:val="24"/>
              </w:rPr>
            </w:pPr>
            <w:r w:rsidRPr="00592ABB">
              <w:rPr>
                <w:rFonts w:ascii="Times New Roman" w:hAnsi="Times New Roman" w:cs="Times New Roman"/>
                <w:sz w:val="24"/>
                <w:szCs w:val="24"/>
              </w:rPr>
              <w:t>Тема 2.3. Античные полисы в Крыму</w:t>
            </w:r>
          </w:p>
        </w:tc>
        <w:tc>
          <w:tcPr>
            <w:tcW w:w="1462" w:type="dxa"/>
          </w:tcPr>
          <w:p w14:paraId="4B8F4FEE" w14:textId="77777777" w:rsidR="00986FE4" w:rsidRPr="00592ABB" w:rsidRDefault="00986FE4" w:rsidP="001A69B9">
            <w:pPr>
              <w:tabs>
                <w:tab w:val="left" w:pos="284"/>
              </w:tabs>
              <w:jc w:val="center"/>
              <w:rPr>
                <w:rFonts w:ascii="Times New Roman" w:hAnsi="Times New Roman" w:cs="Times New Roman"/>
                <w:sz w:val="24"/>
                <w:szCs w:val="24"/>
              </w:rPr>
            </w:pPr>
            <w:r w:rsidRPr="00592ABB">
              <w:rPr>
                <w:rFonts w:ascii="Times New Roman" w:hAnsi="Times New Roman" w:cs="Times New Roman"/>
                <w:sz w:val="24"/>
                <w:szCs w:val="24"/>
              </w:rPr>
              <w:t>6</w:t>
            </w:r>
          </w:p>
        </w:tc>
        <w:tc>
          <w:tcPr>
            <w:tcW w:w="1789" w:type="dxa"/>
          </w:tcPr>
          <w:p w14:paraId="53FA42B0" w14:textId="77777777" w:rsidR="00986FE4" w:rsidRPr="00592ABB" w:rsidRDefault="00986FE4" w:rsidP="001A69B9">
            <w:pPr>
              <w:tabs>
                <w:tab w:val="left" w:pos="284"/>
              </w:tabs>
              <w:jc w:val="center"/>
              <w:rPr>
                <w:rFonts w:ascii="Times New Roman" w:hAnsi="Times New Roman" w:cs="Times New Roman"/>
                <w:sz w:val="24"/>
                <w:szCs w:val="24"/>
              </w:rPr>
            </w:pPr>
          </w:p>
        </w:tc>
      </w:tr>
      <w:tr w:rsidR="00986FE4" w:rsidRPr="00592ABB" w14:paraId="5784163E" w14:textId="77777777" w:rsidTr="001A69B9">
        <w:trPr>
          <w:trHeight w:val="569"/>
        </w:trPr>
        <w:tc>
          <w:tcPr>
            <w:tcW w:w="567" w:type="dxa"/>
          </w:tcPr>
          <w:p w14:paraId="3D5FB0B6" w14:textId="77777777" w:rsidR="00986FE4" w:rsidRPr="00592ABB" w:rsidRDefault="00986FE4" w:rsidP="001A69B9">
            <w:pPr>
              <w:tabs>
                <w:tab w:val="left" w:pos="284"/>
              </w:tabs>
              <w:jc w:val="center"/>
              <w:rPr>
                <w:rFonts w:ascii="Times New Roman" w:hAnsi="Times New Roman" w:cs="Times New Roman"/>
                <w:sz w:val="24"/>
                <w:szCs w:val="24"/>
              </w:rPr>
            </w:pPr>
          </w:p>
        </w:tc>
        <w:tc>
          <w:tcPr>
            <w:tcW w:w="6239" w:type="dxa"/>
          </w:tcPr>
          <w:p w14:paraId="1B0B16ED" w14:textId="77777777" w:rsidR="00986FE4" w:rsidRPr="00592ABB" w:rsidRDefault="00986FE4" w:rsidP="001A69B9">
            <w:pPr>
              <w:tabs>
                <w:tab w:val="left" w:pos="284"/>
              </w:tabs>
              <w:jc w:val="both"/>
              <w:rPr>
                <w:rFonts w:ascii="Times New Roman" w:hAnsi="Times New Roman" w:cs="Times New Roman"/>
                <w:sz w:val="24"/>
                <w:szCs w:val="24"/>
              </w:rPr>
            </w:pPr>
            <w:r w:rsidRPr="00592ABB">
              <w:rPr>
                <w:rFonts w:ascii="Times New Roman" w:hAnsi="Times New Roman" w:cs="Times New Roman"/>
                <w:b/>
                <w:bCs/>
                <w:sz w:val="24"/>
                <w:szCs w:val="24"/>
              </w:rPr>
              <w:t xml:space="preserve">Раздел </w:t>
            </w:r>
            <w:r w:rsidRPr="00592ABB">
              <w:rPr>
                <w:rFonts w:ascii="Times New Roman" w:hAnsi="Times New Roman" w:cs="Times New Roman"/>
                <w:b/>
                <w:bCs/>
                <w:sz w:val="24"/>
                <w:szCs w:val="24"/>
                <w:lang w:val="en-US"/>
              </w:rPr>
              <w:t>III</w:t>
            </w:r>
            <w:r w:rsidRPr="00592ABB">
              <w:rPr>
                <w:rFonts w:ascii="Times New Roman" w:hAnsi="Times New Roman" w:cs="Times New Roman"/>
                <w:b/>
                <w:bCs/>
                <w:sz w:val="24"/>
                <w:szCs w:val="24"/>
              </w:rPr>
              <w:t>. Крым на рубеже античности и средневековья. Крым в Средние века (</w:t>
            </w:r>
            <w:r w:rsidRPr="00592ABB">
              <w:rPr>
                <w:rFonts w:ascii="Times New Roman" w:hAnsi="Times New Roman" w:cs="Times New Roman"/>
                <w:b/>
                <w:bCs/>
                <w:sz w:val="24"/>
                <w:szCs w:val="24"/>
                <w:lang w:val="en-US"/>
              </w:rPr>
              <w:t>V</w:t>
            </w:r>
            <w:r w:rsidRPr="00592ABB">
              <w:rPr>
                <w:rFonts w:ascii="Times New Roman" w:hAnsi="Times New Roman" w:cs="Times New Roman"/>
                <w:b/>
                <w:bCs/>
                <w:sz w:val="24"/>
                <w:szCs w:val="24"/>
              </w:rPr>
              <w:t>–</w:t>
            </w:r>
            <w:r w:rsidRPr="00592ABB">
              <w:rPr>
                <w:rFonts w:ascii="Times New Roman" w:hAnsi="Times New Roman" w:cs="Times New Roman"/>
                <w:b/>
                <w:bCs/>
                <w:sz w:val="24"/>
                <w:szCs w:val="24"/>
                <w:lang w:val="en-US"/>
              </w:rPr>
              <w:t>XV</w:t>
            </w:r>
            <w:r w:rsidRPr="00592ABB">
              <w:rPr>
                <w:rFonts w:ascii="Times New Roman" w:hAnsi="Times New Roman" w:cs="Times New Roman"/>
                <w:b/>
                <w:bCs/>
                <w:sz w:val="24"/>
                <w:szCs w:val="24"/>
              </w:rPr>
              <w:t xml:space="preserve"> вв.)</w:t>
            </w:r>
            <w:r w:rsidRPr="00592ABB">
              <w:t xml:space="preserve"> </w:t>
            </w:r>
            <w:r w:rsidRPr="00592ABB">
              <w:rPr>
                <w:rFonts w:ascii="Times New Roman" w:hAnsi="Times New Roman" w:cs="Times New Roman"/>
                <w:b/>
                <w:bCs/>
                <w:sz w:val="24"/>
                <w:szCs w:val="24"/>
              </w:rPr>
              <w:t>и раннее Новое время (XVI в.)</w:t>
            </w:r>
          </w:p>
        </w:tc>
        <w:tc>
          <w:tcPr>
            <w:tcW w:w="1462" w:type="dxa"/>
          </w:tcPr>
          <w:p w14:paraId="137B4FA7" w14:textId="77777777" w:rsidR="00986FE4" w:rsidRPr="00592ABB" w:rsidRDefault="00986FE4" w:rsidP="001A69B9">
            <w:pPr>
              <w:tabs>
                <w:tab w:val="left" w:pos="284"/>
              </w:tabs>
              <w:jc w:val="center"/>
              <w:rPr>
                <w:rFonts w:ascii="Times New Roman" w:hAnsi="Times New Roman" w:cs="Times New Roman"/>
                <w:b/>
                <w:bCs/>
                <w:sz w:val="24"/>
                <w:szCs w:val="24"/>
              </w:rPr>
            </w:pPr>
            <w:r w:rsidRPr="00592ABB">
              <w:rPr>
                <w:rFonts w:ascii="Times New Roman" w:hAnsi="Times New Roman" w:cs="Times New Roman"/>
                <w:b/>
                <w:bCs/>
                <w:sz w:val="24"/>
                <w:szCs w:val="24"/>
              </w:rPr>
              <w:t>12</w:t>
            </w:r>
          </w:p>
        </w:tc>
        <w:tc>
          <w:tcPr>
            <w:tcW w:w="1789" w:type="dxa"/>
          </w:tcPr>
          <w:p w14:paraId="7CAB6D11" w14:textId="77777777" w:rsidR="00986FE4" w:rsidRPr="00592ABB" w:rsidRDefault="00986FE4" w:rsidP="001A69B9">
            <w:pPr>
              <w:tabs>
                <w:tab w:val="left" w:pos="284"/>
              </w:tabs>
              <w:jc w:val="center"/>
              <w:rPr>
                <w:rFonts w:ascii="Times New Roman" w:hAnsi="Times New Roman" w:cs="Times New Roman"/>
                <w:sz w:val="24"/>
                <w:szCs w:val="24"/>
              </w:rPr>
            </w:pPr>
          </w:p>
        </w:tc>
      </w:tr>
      <w:tr w:rsidR="00986FE4" w:rsidRPr="00592ABB" w14:paraId="5EBBA45C" w14:textId="77777777" w:rsidTr="001A69B9">
        <w:trPr>
          <w:trHeight w:val="199"/>
        </w:trPr>
        <w:tc>
          <w:tcPr>
            <w:tcW w:w="567" w:type="dxa"/>
          </w:tcPr>
          <w:p w14:paraId="0156261D" w14:textId="77777777" w:rsidR="00986FE4" w:rsidRPr="00592ABB" w:rsidRDefault="00986FE4" w:rsidP="001A69B9">
            <w:pPr>
              <w:tabs>
                <w:tab w:val="left" w:pos="284"/>
              </w:tabs>
              <w:jc w:val="center"/>
              <w:rPr>
                <w:rFonts w:ascii="Times New Roman" w:hAnsi="Times New Roman" w:cs="Times New Roman"/>
                <w:sz w:val="24"/>
                <w:szCs w:val="24"/>
              </w:rPr>
            </w:pPr>
            <w:r w:rsidRPr="00592ABB">
              <w:rPr>
                <w:rFonts w:ascii="Times New Roman" w:hAnsi="Times New Roman" w:cs="Times New Roman"/>
                <w:sz w:val="24"/>
                <w:szCs w:val="24"/>
              </w:rPr>
              <w:t>6</w:t>
            </w:r>
          </w:p>
        </w:tc>
        <w:tc>
          <w:tcPr>
            <w:tcW w:w="6239" w:type="dxa"/>
          </w:tcPr>
          <w:p w14:paraId="6100D4FD" w14:textId="77777777" w:rsidR="00986FE4" w:rsidRPr="00592ABB" w:rsidRDefault="00986FE4" w:rsidP="001A69B9">
            <w:pPr>
              <w:tabs>
                <w:tab w:val="left" w:pos="284"/>
              </w:tabs>
              <w:jc w:val="both"/>
              <w:rPr>
                <w:rFonts w:ascii="Times New Roman" w:hAnsi="Times New Roman" w:cs="Times New Roman"/>
                <w:sz w:val="24"/>
                <w:szCs w:val="24"/>
              </w:rPr>
            </w:pPr>
            <w:r w:rsidRPr="00592ABB">
              <w:rPr>
                <w:rFonts w:ascii="Times New Roman" w:hAnsi="Times New Roman" w:cs="Times New Roman"/>
                <w:sz w:val="24"/>
                <w:szCs w:val="24"/>
              </w:rPr>
              <w:t>Тема 3.1. Крым в эпоху раннего Средневековья (</w:t>
            </w:r>
            <w:r w:rsidRPr="00592ABB">
              <w:rPr>
                <w:rFonts w:ascii="Times New Roman" w:hAnsi="Times New Roman" w:cs="Times New Roman"/>
                <w:sz w:val="24"/>
                <w:szCs w:val="24"/>
                <w:lang w:val="en-US"/>
              </w:rPr>
              <w:t>V</w:t>
            </w:r>
            <w:r w:rsidRPr="00592ABB">
              <w:rPr>
                <w:rFonts w:ascii="Times New Roman" w:hAnsi="Times New Roman" w:cs="Times New Roman"/>
                <w:sz w:val="24"/>
                <w:szCs w:val="24"/>
              </w:rPr>
              <w:t>–</w:t>
            </w:r>
            <w:r w:rsidRPr="00592ABB">
              <w:rPr>
                <w:rFonts w:ascii="Times New Roman" w:hAnsi="Times New Roman" w:cs="Times New Roman"/>
                <w:sz w:val="24"/>
                <w:szCs w:val="24"/>
                <w:lang w:val="en-US"/>
              </w:rPr>
              <w:t>XI</w:t>
            </w:r>
            <w:r w:rsidRPr="00592ABB">
              <w:rPr>
                <w:rFonts w:ascii="Times New Roman" w:hAnsi="Times New Roman" w:cs="Times New Roman"/>
                <w:sz w:val="24"/>
                <w:szCs w:val="24"/>
              </w:rPr>
              <w:t xml:space="preserve"> вв.)</w:t>
            </w:r>
          </w:p>
        </w:tc>
        <w:tc>
          <w:tcPr>
            <w:tcW w:w="1462" w:type="dxa"/>
          </w:tcPr>
          <w:p w14:paraId="77F7DF6D" w14:textId="77777777" w:rsidR="00986FE4" w:rsidRPr="00592ABB" w:rsidRDefault="00986FE4" w:rsidP="001A69B9">
            <w:pPr>
              <w:tabs>
                <w:tab w:val="left" w:pos="284"/>
              </w:tabs>
              <w:jc w:val="center"/>
              <w:rPr>
                <w:rFonts w:ascii="Times New Roman" w:hAnsi="Times New Roman" w:cs="Times New Roman"/>
                <w:sz w:val="24"/>
                <w:szCs w:val="24"/>
              </w:rPr>
            </w:pPr>
            <w:r w:rsidRPr="00592ABB">
              <w:rPr>
                <w:rFonts w:ascii="Times New Roman" w:hAnsi="Times New Roman" w:cs="Times New Roman"/>
                <w:sz w:val="24"/>
                <w:szCs w:val="24"/>
              </w:rPr>
              <w:t>5</w:t>
            </w:r>
          </w:p>
        </w:tc>
        <w:tc>
          <w:tcPr>
            <w:tcW w:w="1789" w:type="dxa"/>
          </w:tcPr>
          <w:p w14:paraId="7B434504" w14:textId="77777777" w:rsidR="00986FE4" w:rsidRPr="00592ABB" w:rsidRDefault="00986FE4" w:rsidP="001A69B9">
            <w:pPr>
              <w:tabs>
                <w:tab w:val="left" w:pos="284"/>
              </w:tabs>
              <w:jc w:val="center"/>
              <w:rPr>
                <w:rFonts w:ascii="Times New Roman" w:hAnsi="Times New Roman" w:cs="Times New Roman"/>
                <w:sz w:val="24"/>
                <w:szCs w:val="24"/>
              </w:rPr>
            </w:pPr>
          </w:p>
        </w:tc>
      </w:tr>
      <w:tr w:rsidR="00986FE4" w:rsidRPr="00592ABB" w14:paraId="4DAF35C3" w14:textId="77777777" w:rsidTr="001A69B9">
        <w:trPr>
          <w:trHeight w:val="271"/>
        </w:trPr>
        <w:tc>
          <w:tcPr>
            <w:tcW w:w="567" w:type="dxa"/>
          </w:tcPr>
          <w:p w14:paraId="5F9D4BA4" w14:textId="77777777" w:rsidR="00986FE4" w:rsidRPr="00592ABB" w:rsidRDefault="00986FE4" w:rsidP="001A69B9">
            <w:pPr>
              <w:tabs>
                <w:tab w:val="left" w:pos="284"/>
              </w:tabs>
              <w:jc w:val="center"/>
              <w:rPr>
                <w:rFonts w:ascii="Times New Roman" w:hAnsi="Times New Roman" w:cs="Times New Roman"/>
                <w:sz w:val="24"/>
                <w:szCs w:val="24"/>
              </w:rPr>
            </w:pPr>
            <w:r w:rsidRPr="00592ABB">
              <w:rPr>
                <w:rFonts w:ascii="Times New Roman" w:hAnsi="Times New Roman" w:cs="Times New Roman"/>
                <w:sz w:val="24"/>
                <w:szCs w:val="24"/>
              </w:rPr>
              <w:t>7</w:t>
            </w:r>
          </w:p>
        </w:tc>
        <w:tc>
          <w:tcPr>
            <w:tcW w:w="6239" w:type="dxa"/>
          </w:tcPr>
          <w:p w14:paraId="306BB3D6" w14:textId="77777777" w:rsidR="00986FE4" w:rsidRPr="00592ABB" w:rsidRDefault="00986FE4" w:rsidP="001A69B9">
            <w:pPr>
              <w:tabs>
                <w:tab w:val="left" w:pos="284"/>
              </w:tabs>
              <w:jc w:val="both"/>
              <w:rPr>
                <w:rFonts w:ascii="Times New Roman" w:hAnsi="Times New Roman" w:cs="Times New Roman"/>
                <w:sz w:val="24"/>
                <w:szCs w:val="24"/>
              </w:rPr>
            </w:pPr>
            <w:r w:rsidRPr="00592ABB">
              <w:rPr>
                <w:rFonts w:ascii="Times New Roman" w:hAnsi="Times New Roman" w:cs="Times New Roman"/>
                <w:sz w:val="24"/>
                <w:szCs w:val="24"/>
              </w:rPr>
              <w:t xml:space="preserve">Тема 3.2. Крым и Русь в </w:t>
            </w:r>
            <w:r w:rsidRPr="00592ABB">
              <w:rPr>
                <w:rFonts w:ascii="Times New Roman" w:hAnsi="Times New Roman" w:cs="Times New Roman"/>
                <w:sz w:val="24"/>
                <w:szCs w:val="24"/>
                <w:lang w:val="en-US"/>
              </w:rPr>
              <w:t>X</w:t>
            </w:r>
            <w:r w:rsidRPr="00592ABB">
              <w:rPr>
                <w:rFonts w:ascii="Times New Roman" w:hAnsi="Times New Roman" w:cs="Times New Roman"/>
                <w:sz w:val="24"/>
                <w:szCs w:val="24"/>
              </w:rPr>
              <w:t>–</w:t>
            </w:r>
            <w:r w:rsidRPr="00592ABB">
              <w:rPr>
                <w:rFonts w:ascii="Times New Roman" w:hAnsi="Times New Roman" w:cs="Times New Roman"/>
                <w:sz w:val="24"/>
                <w:szCs w:val="24"/>
                <w:lang w:val="en-US"/>
              </w:rPr>
              <w:t>XI</w:t>
            </w:r>
            <w:r w:rsidRPr="00592ABB">
              <w:rPr>
                <w:rFonts w:ascii="Times New Roman" w:hAnsi="Times New Roman" w:cs="Times New Roman"/>
                <w:sz w:val="24"/>
                <w:szCs w:val="24"/>
              </w:rPr>
              <w:t xml:space="preserve"> вв.</w:t>
            </w:r>
          </w:p>
        </w:tc>
        <w:tc>
          <w:tcPr>
            <w:tcW w:w="1462" w:type="dxa"/>
          </w:tcPr>
          <w:p w14:paraId="2EDEE9BE" w14:textId="77777777" w:rsidR="00986FE4" w:rsidRPr="00592ABB" w:rsidRDefault="00986FE4" w:rsidP="001A69B9">
            <w:pPr>
              <w:tabs>
                <w:tab w:val="left" w:pos="284"/>
              </w:tabs>
              <w:jc w:val="center"/>
              <w:rPr>
                <w:rFonts w:ascii="Times New Roman" w:hAnsi="Times New Roman" w:cs="Times New Roman"/>
                <w:sz w:val="24"/>
                <w:szCs w:val="24"/>
              </w:rPr>
            </w:pPr>
            <w:r w:rsidRPr="00592ABB">
              <w:rPr>
                <w:rFonts w:ascii="Times New Roman" w:hAnsi="Times New Roman" w:cs="Times New Roman"/>
                <w:sz w:val="24"/>
                <w:szCs w:val="24"/>
              </w:rPr>
              <w:t>2</w:t>
            </w:r>
          </w:p>
        </w:tc>
        <w:tc>
          <w:tcPr>
            <w:tcW w:w="1789" w:type="dxa"/>
          </w:tcPr>
          <w:p w14:paraId="38B9DF10" w14:textId="77777777" w:rsidR="00986FE4" w:rsidRPr="00592ABB" w:rsidRDefault="00986FE4" w:rsidP="001A69B9">
            <w:pPr>
              <w:tabs>
                <w:tab w:val="left" w:pos="284"/>
              </w:tabs>
              <w:jc w:val="center"/>
              <w:rPr>
                <w:rFonts w:ascii="Times New Roman" w:hAnsi="Times New Roman" w:cs="Times New Roman"/>
                <w:sz w:val="24"/>
                <w:szCs w:val="24"/>
              </w:rPr>
            </w:pPr>
          </w:p>
        </w:tc>
      </w:tr>
      <w:tr w:rsidR="00986FE4" w:rsidRPr="00592ABB" w14:paraId="0D5C59B5" w14:textId="77777777" w:rsidTr="001A69B9">
        <w:trPr>
          <w:trHeight w:val="284"/>
        </w:trPr>
        <w:tc>
          <w:tcPr>
            <w:tcW w:w="567" w:type="dxa"/>
          </w:tcPr>
          <w:p w14:paraId="55AE6895" w14:textId="77777777" w:rsidR="00986FE4" w:rsidRPr="00592ABB" w:rsidRDefault="00986FE4" w:rsidP="001A69B9">
            <w:pPr>
              <w:tabs>
                <w:tab w:val="left" w:pos="284"/>
              </w:tabs>
              <w:jc w:val="center"/>
              <w:rPr>
                <w:rFonts w:ascii="Times New Roman" w:hAnsi="Times New Roman" w:cs="Times New Roman"/>
                <w:sz w:val="24"/>
                <w:szCs w:val="24"/>
              </w:rPr>
            </w:pPr>
            <w:r w:rsidRPr="00592ABB">
              <w:rPr>
                <w:rFonts w:ascii="Times New Roman" w:hAnsi="Times New Roman" w:cs="Times New Roman"/>
                <w:sz w:val="24"/>
                <w:szCs w:val="24"/>
              </w:rPr>
              <w:t>8</w:t>
            </w:r>
          </w:p>
        </w:tc>
        <w:tc>
          <w:tcPr>
            <w:tcW w:w="6239" w:type="dxa"/>
          </w:tcPr>
          <w:p w14:paraId="1EEF07CE" w14:textId="77777777" w:rsidR="00986FE4" w:rsidRPr="00592ABB" w:rsidRDefault="00986FE4" w:rsidP="001A69B9">
            <w:pPr>
              <w:tabs>
                <w:tab w:val="left" w:pos="284"/>
              </w:tabs>
              <w:jc w:val="both"/>
              <w:rPr>
                <w:rFonts w:ascii="Times New Roman" w:hAnsi="Times New Roman" w:cs="Times New Roman"/>
                <w:sz w:val="24"/>
                <w:szCs w:val="24"/>
              </w:rPr>
            </w:pPr>
            <w:bookmarkStart w:id="28" w:name="_Hlk205158799"/>
            <w:r w:rsidRPr="00592ABB">
              <w:rPr>
                <w:rFonts w:ascii="Times New Roman" w:hAnsi="Times New Roman" w:cs="Times New Roman"/>
                <w:sz w:val="24"/>
                <w:szCs w:val="24"/>
              </w:rPr>
              <w:t xml:space="preserve">Тема 3.3. Крым в </w:t>
            </w:r>
            <w:r w:rsidRPr="00592ABB">
              <w:rPr>
                <w:rFonts w:ascii="Times New Roman" w:hAnsi="Times New Roman" w:cs="Times New Roman"/>
                <w:sz w:val="24"/>
                <w:szCs w:val="24"/>
                <w:lang w:val="en-US"/>
              </w:rPr>
              <w:t>XII</w:t>
            </w:r>
            <w:r w:rsidRPr="00592ABB">
              <w:rPr>
                <w:rFonts w:ascii="Times New Roman" w:hAnsi="Times New Roman" w:cs="Times New Roman"/>
                <w:sz w:val="24"/>
                <w:szCs w:val="24"/>
              </w:rPr>
              <w:t>–</w:t>
            </w:r>
            <w:r w:rsidRPr="00592ABB">
              <w:rPr>
                <w:rFonts w:ascii="Times New Roman" w:hAnsi="Times New Roman" w:cs="Times New Roman"/>
                <w:sz w:val="24"/>
                <w:szCs w:val="24"/>
                <w:lang w:val="en-US"/>
              </w:rPr>
              <w:t>XIII</w:t>
            </w:r>
            <w:r w:rsidRPr="00592ABB">
              <w:rPr>
                <w:rFonts w:ascii="Times New Roman" w:hAnsi="Times New Roman" w:cs="Times New Roman"/>
                <w:sz w:val="24"/>
                <w:szCs w:val="24"/>
              </w:rPr>
              <w:t xml:space="preserve"> в</w:t>
            </w:r>
            <w:bookmarkEnd w:id="28"/>
            <w:r w:rsidRPr="00592ABB">
              <w:rPr>
                <w:rFonts w:ascii="Times New Roman" w:hAnsi="Times New Roman" w:cs="Times New Roman"/>
                <w:sz w:val="24"/>
                <w:szCs w:val="24"/>
              </w:rPr>
              <w:t>в.</w:t>
            </w:r>
          </w:p>
        </w:tc>
        <w:tc>
          <w:tcPr>
            <w:tcW w:w="1462" w:type="dxa"/>
          </w:tcPr>
          <w:p w14:paraId="530B1DFC" w14:textId="77777777" w:rsidR="00986FE4" w:rsidRPr="00592ABB" w:rsidRDefault="00986FE4" w:rsidP="001A69B9">
            <w:pPr>
              <w:tabs>
                <w:tab w:val="left" w:pos="284"/>
              </w:tabs>
              <w:jc w:val="center"/>
              <w:rPr>
                <w:rFonts w:ascii="Times New Roman" w:hAnsi="Times New Roman" w:cs="Times New Roman"/>
                <w:sz w:val="24"/>
                <w:szCs w:val="24"/>
              </w:rPr>
            </w:pPr>
            <w:r w:rsidRPr="00592ABB">
              <w:rPr>
                <w:rFonts w:ascii="Times New Roman" w:hAnsi="Times New Roman" w:cs="Times New Roman"/>
                <w:sz w:val="24"/>
                <w:szCs w:val="24"/>
              </w:rPr>
              <w:t>1</w:t>
            </w:r>
          </w:p>
        </w:tc>
        <w:tc>
          <w:tcPr>
            <w:tcW w:w="1789" w:type="dxa"/>
          </w:tcPr>
          <w:p w14:paraId="6C8A3691" w14:textId="77777777" w:rsidR="00986FE4" w:rsidRPr="00592ABB" w:rsidRDefault="00986FE4" w:rsidP="001A69B9">
            <w:pPr>
              <w:tabs>
                <w:tab w:val="left" w:pos="284"/>
              </w:tabs>
              <w:jc w:val="center"/>
              <w:rPr>
                <w:rFonts w:ascii="Times New Roman" w:hAnsi="Times New Roman" w:cs="Times New Roman"/>
                <w:sz w:val="24"/>
                <w:szCs w:val="24"/>
              </w:rPr>
            </w:pPr>
          </w:p>
        </w:tc>
      </w:tr>
      <w:tr w:rsidR="00986FE4" w:rsidRPr="00592ABB" w14:paraId="40B6E7E3" w14:textId="77777777" w:rsidTr="001A69B9">
        <w:trPr>
          <w:trHeight w:val="284"/>
        </w:trPr>
        <w:tc>
          <w:tcPr>
            <w:tcW w:w="567" w:type="dxa"/>
          </w:tcPr>
          <w:p w14:paraId="2AEA2024" w14:textId="77777777" w:rsidR="00986FE4" w:rsidRPr="00592ABB" w:rsidRDefault="00986FE4" w:rsidP="001A69B9">
            <w:pPr>
              <w:tabs>
                <w:tab w:val="left" w:pos="284"/>
              </w:tabs>
              <w:jc w:val="center"/>
              <w:rPr>
                <w:rFonts w:ascii="Times New Roman" w:hAnsi="Times New Roman" w:cs="Times New Roman"/>
                <w:sz w:val="24"/>
                <w:szCs w:val="24"/>
              </w:rPr>
            </w:pPr>
            <w:r w:rsidRPr="00592ABB">
              <w:rPr>
                <w:rFonts w:ascii="Times New Roman" w:hAnsi="Times New Roman" w:cs="Times New Roman"/>
                <w:sz w:val="24"/>
                <w:szCs w:val="24"/>
              </w:rPr>
              <w:t>9</w:t>
            </w:r>
          </w:p>
        </w:tc>
        <w:tc>
          <w:tcPr>
            <w:tcW w:w="6239" w:type="dxa"/>
            <w:shd w:val="clear" w:color="auto" w:fill="auto"/>
          </w:tcPr>
          <w:p w14:paraId="72DFBF12" w14:textId="77777777" w:rsidR="00986FE4" w:rsidRPr="00592ABB" w:rsidRDefault="00986FE4" w:rsidP="001A69B9">
            <w:pPr>
              <w:tabs>
                <w:tab w:val="left" w:pos="284"/>
              </w:tabs>
              <w:jc w:val="both"/>
              <w:rPr>
                <w:rFonts w:ascii="Times New Roman" w:hAnsi="Times New Roman" w:cs="Times New Roman"/>
                <w:sz w:val="24"/>
                <w:szCs w:val="24"/>
              </w:rPr>
            </w:pPr>
            <w:r w:rsidRPr="00592ABB">
              <w:rPr>
                <w:rFonts w:ascii="Times New Roman" w:hAnsi="Times New Roman" w:cs="Times New Roman"/>
                <w:sz w:val="24"/>
                <w:szCs w:val="24"/>
              </w:rPr>
              <w:t>Тема 3.4. Крым в позднее средневековье (Х</w:t>
            </w:r>
            <w:r w:rsidRPr="00592ABB">
              <w:rPr>
                <w:rFonts w:ascii="Times New Roman" w:hAnsi="Times New Roman" w:cs="Times New Roman"/>
                <w:sz w:val="24"/>
                <w:szCs w:val="24"/>
                <w:lang w:val="en-US"/>
              </w:rPr>
              <w:t>IV</w:t>
            </w:r>
            <w:r w:rsidRPr="00592ABB">
              <w:rPr>
                <w:rFonts w:ascii="Times New Roman" w:hAnsi="Times New Roman" w:cs="Times New Roman"/>
                <w:sz w:val="24"/>
                <w:szCs w:val="24"/>
              </w:rPr>
              <w:t>–</w:t>
            </w:r>
            <w:r w:rsidRPr="00592ABB">
              <w:rPr>
                <w:rFonts w:ascii="Times New Roman" w:hAnsi="Times New Roman" w:cs="Times New Roman"/>
                <w:sz w:val="24"/>
                <w:szCs w:val="24"/>
                <w:lang w:val="en-US"/>
              </w:rPr>
              <w:t>XV</w:t>
            </w:r>
            <w:r w:rsidRPr="00592ABB">
              <w:rPr>
                <w:rFonts w:ascii="Times New Roman" w:hAnsi="Times New Roman" w:cs="Times New Roman"/>
                <w:sz w:val="24"/>
                <w:szCs w:val="24"/>
              </w:rPr>
              <w:t xml:space="preserve"> вв.)</w:t>
            </w:r>
            <w:r w:rsidRPr="00592ABB">
              <w:t xml:space="preserve"> </w:t>
            </w:r>
            <w:r w:rsidRPr="00592ABB">
              <w:rPr>
                <w:rFonts w:ascii="Times New Roman" w:hAnsi="Times New Roman" w:cs="Times New Roman"/>
                <w:sz w:val="24"/>
                <w:szCs w:val="24"/>
              </w:rPr>
              <w:t>и раннее Новое время (XVI в.)</w:t>
            </w:r>
          </w:p>
        </w:tc>
        <w:tc>
          <w:tcPr>
            <w:tcW w:w="1462" w:type="dxa"/>
            <w:shd w:val="clear" w:color="auto" w:fill="auto"/>
          </w:tcPr>
          <w:p w14:paraId="0CB20603" w14:textId="77777777" w:rsidR="00986FE4" w:rsidRPr="00592ABB" w:rsidRDefault="00986FE4" w:rsidP="001A69B9">
            <w:pPr>
              <w:tabs>
                <w:tab w:val="left" w:pos="284"/>
              </w:tabs>
              <w:jc w:val="center"/>
              <w:rPr>
                <w:rFonts w:ascii="Times New Roman" w:hAnsi="Times New Roman" w:cs="Times New Roman"/>
                <w:sz w:val="24"/>
                <w:szCs w:val="24"/>
              </w:rPr>
            </w:pPr>
            <w:r w:rsidRPr="00592ABB">
              <w:rPr>
                <w:rFonts w:ascii="Times New Roman" w:hAnsi="Times New Roman" w:cs="Times New Roman"/>
                <w:sz w:val="24"/>
                <w:szCs w:val="24"/>
              </w:rPr>
              <w:t>4</w:t>
            </w:r>
          </w:p>
        </w:tc>
        <w:tc>
          <w:tcPr>
            <w:tcW w:w="1789" w:type="dxa"/>
          </w:tcPr>
          <w:p w14:paraId="249D46EE" w14:textId="39FED861" w:rsidR="00986FE4" w:rsidRPr="00592ABB" w:rsidRDefault="00986FE4" w:rsidP="001A69B9">
            <w:pPr>
              <w:tabs>
                <w:tab w:val="left" w:pos="284"/>
              </w:tabs>
              <w:jc w:val="center"/>
              <w:rPr>
                <w:rFonts w:ascii="Times New Roman" w:hAnsi="Times New Roman" w:cs="Times New Roman"/>
                <w:sz w:val="24"/>
                <w:szCs w:val="24"/>
              </w:rPr>
            </w:pPr>
          </w:p>
        </w:tc>
      </w:tr>
      <w:tr w:rsidR="00986FE4" w:rsidRPr="00592ABB" w14:paraId="0E7A7E4C" w14:textId="77777777" w:rsidTr="001A69B9">
        <w:trPr>
          <w:trHeight w:val="569"/>
        </w:trPr>
        <w:tc>
          <w:tcPr>
            <w:tcW w:w="567" w:type="dxa"/>
          </w:tcPr>
          <w:p w14:paraId="43EAB79F" w14:textId="77777777" w:rsidR="00986FE4" w:rsidRPr="00592ABB" w:rsidRDefault="00986FE4" w:rsidP="001A69B9">
            <w:pPr>
              <w:tabs>
                <w:tab w:val="left" w:pos="284"/>
              </w:tabs>
              <w:jc w:val="center"/>
              <w:rPr>
                <w:rFonts w:ascii="Times New Roman" w:hAnsi="Times New Roman" w:cs="Times New Roman"/>
                <w:sz w:val="24"/>
                <w:szCs w:val="24"/>
              </w:rPr>
            </w:pPr>
            <w:r w:rsidRPr="00592ABB">
              <w:rPr>
                <w:rFonts w:ascii="Times New Roman" w:hAnsi="Times New Roman" w:cs="Times New Roman"/>
                <w:sz w:val="24"/>
                <w:szCs w:val="24"/>
              </w:rPr>
              <w:t>10</w:t>
            </w:r>
          </w:p>
        </w:tc>
        <w:tc>
          <w:tcPr>
            <w:tcW w:w="6239" w:type="dxa"/>
          </w:tcPr>
          <w:p w14:paraId="1E932588" w14:textId="77777777" w:rsidR="00986FE4" w:rsidRPr="00592ABB" w:rsidRDefault="00986FE4" w:rsidP="001A69B9">
            <w:pPr>
              <w:jc w:val="both"/>
              <w:rPr>
                <w:rFonts w:ascii="Times New Roman" w:hAnsi="Times New Roman" w:cs="Times New Roman"/>
                <w:b/>
                <w:bCs/>
                <w:iCs/>
                <w:sz w:val="24"/>
                <w:szCs w:val="24"/>
              </w:rPr>
            </w:pPr>
            <w:r w:rsidRPr="00592ABB">
              <w:rPr>
                <w:rFonts w:ascii="Times New Roman" w:hAnsi="Times New Roman" w:cs="Times New Roman"/>
                <w:b/>
                <w:bCs/>
                <w:iCs/>
                <w:sz w:val="24"/>
                <w:szCs w:val="24"/>
              </w:rPr>
              <w:t>Итоговое обобщение. Отражение истории края в музейных экспозициях (практическое занятие)</w:t>
            </w:r>
          </w:p>
        </w:tc>
        <w:tc>
          <w:tcPr>
            <w:tcW w:w="1462" w:type="dxa"/>
          </w:tcPr>
          <w:p w14:paraId="0E1392EC" w14:textId="77777777" w:rsidR="00986FE4" w:rsidRPr="00592ABB" w:rsidRDefault="00986FE4" w:rsidP="001A69B9">
            <w:pPr>
              <w:tabs>
                <w:tab w:val="left" w:pos="284"/>
              </w:tabs>
              <w:jc w:val="center"/>
              <w:rPr>
                <w:rFonts w:ascii="Times New Roman" w:hAnsi="Times New Roman" w:cs="Times New Roman"/>
                <w:b/>
                <w:bCs/>
                <w:sz w:val="24"/>
                <w:szCs w:val="24"/>
              </w:rPr>
            </w:pPr>
            <w:r w:rsidRPr="00592ABB">
              <w:rPr>
                <w:rFonts w:ascii="Times New Roman" w:hAnsi="Times New Roman" w:cs="Times New Roman"/>
                <w:b/>
                <w:bCs/>
                <w:sz w:val="24"/>
                <w:szCs w:val="24"/>
              </w:rPr>
              <w:t>2</w:t>
            </w:r>
          </w:p>
        </w:tc>
        <w:tc>
          <w:tcPr>
            <w:tcW w:w="1789" w:type="dxa"/>
          </w:tcPr>
          <w:p w14:paraId="1FF82A46" w14:textId="77777777" w:rsidR="00986FE4" w:rsidRPr="00592ABB" w:rsidRDefault="00986FE4" w:rsidP="001A69B9">
            <w:pPr>
              <w:tabs>
                <w:tab w:val="left" w:pos="284"/>
              </w:tabs>
              <w:jc w:val="center"/>
              <w:rPr>
                <w:rFonts w:ascii="Times New Roman" w:hAnsi="Times New Roman" w:cs="Times New Roman"/>
                <w:b/>
                <w:sz w:val="24"/>
                <w:szCs w:val="24"/>
              </w:rPr>
            </w:pPr>
          </w:p>
        </w:tc>
      </w:tr>
      <w:tr w:rsidR="00986FE4" w:rsidRPr="00592ABB" w14:paraId="2F826F91" w14:textId="77777777" w:rsidTr="001A69B9">
        <w:trPr>
          <w:trHeight w:val="284"/>
        </w:trPr>
        <w:tc>
          <w:tcPr>
            <w:tcW w:w="567" w:type="dxa"/>
          </w:tcPr>
          <w:p w14:paraId="0C4BEC4D" w14:textId="77777777" w:rsidR="00986FE4" w:rsidRPr="00592ABB" w:rsidRDefault="00986FE4" w:rsidP="001A69B9">
            <w:pPr>
              <w:tabs>
                <w:tab w:val="left" w:pos="284"/>
              </w:tabs>
              <w:jc w:val="center"/>
              <w:rPr>
                <w:rFonts w:ascii="Times New Roman" w:hAnsi="Times New Roman" w:cs="Times New Roman"/>
                <w:sz w:val="24"/>
                <w:szCs w:val="24"/>
              </w:rPr>
            </w:pPr>
          </w:p>
        </w:tc>
        <w:tc>
          <w:tcPr>
            <w:tcW w:w="6239" w:type="dxa"/>
          </w:tcPr>
          <w:p w14:paraId="57B4EC69" w14:textId="77777777" w:rsidR="00986FE4" w:rsidRPr="00592ABB" w:rsidRDefault="00986FE4" w:rsidP="001A69B9">
            <w:pPr>
              <w:jc w:val="both"/>
              <w:rPr>
                <w:rFonts w:ascii="Times New Roman" w:hAnsi="Times New Roman" w:cs="Times New Roman"/>
                <w:b/>
                <w:bCs/>
                <w:iCs/>
                <w:sz w:val="24"/>
                <w:szCs w:val="24"/>
              </w:rPr>
            </w:pPr>
            <w:r w:rsidRPr="00592ABB">
              <w:rPr>
                <w:rFonts w:ascii="Times New Roman" w:hAnsi="Times New Roman" w:cs="Times New Roman"/>
                <w:b/>
                <w:bCs/>
                <w:iCs/>
                <w:sz w:val="24"/>
                <w:szCs w:val="24"/>
              </w:rPr>
              <w:t>ИТОГО</w:t>
            </w:r>
          </w:p>
        </w:tc>
        <w:tc>
          <w:tcPr>
            <w:tcW w:w="1462" w:type="dxa"/>
          </w:tcPr>
          <w:p w14:paraId="52DE58F3" w14:textId="77777777" w:rsidR="00986FE4" w:rsidRPr="00592ABB" w:rsidRDefault="00986FE4" w:rsidP="001A69B9">
            <w:pPr>
              <w:tabs>
                <w:tab w:val="left" w:pos="284"/>
              </w:tabs>
              <w:jc w:val="center"/>
              <w:rPr>
                <w:rFonts w:ascii="Times New Roman" w:hAnsi="Times New Roman" w:cs="Times New Roman"/>
                <w:b/>
                <w:bCs/>
                <w:sz w:val="24"/>
                <w:szCs w:val="24"/>
              </w:rPr>
            </w:pPr>
            <w:r w:rsidRPr="00592ABB">
              <w:rPr>
                <w:rFonts w:ascii="Times New Roman" w:hAnsi="Times New Roman" w:cs="Times New Roman"/>
                <w:b/>
                <w:bCs/>
                <w:sz w:val="24"/>
                <w:szCs w:val="24"/>
              </w:rPr>
              <w:t>34</w:t>
            </w:r>
          </w:p>
        </w:tc>
        <w:tc>
          <w:tcPr>
            <w:tcW w:w="1789" w:type="dxa"/>
          </w:tcPr>
          <w:p w14:paraId="37075631" w14:textId="00BFDEC1" w:rsidR="00986FE4" w:rsidRPr="00592ABB" w:rsidRDefault="00986FE4" w:rsidP="001A69B9">
            <w:pPr>
              <w:tabs>
                <w:tab w:val="left" w:pos="284"/>
              </w:tabs>
              <w:jc w:val="center"/>
              <w:rPr>
                <w:rFonts w:ascii="Times New Roman" w:hAnsi="Times New Roman" w:cs="Times New Roman"/>
                <w:b/>
                <w:sz w:val="24"/>
                <w:szCs w:val="24"/>
              </w:rPr>
            </w:pPr>
          </w:p>
        </w:tc>
      </w:tr>
    </w:tbl>
    <w:p w14:paraId="275F690D" w14:textId="77777777" w:rsidR="00EC3695" w:rsidRDefault="00EC3695" w:rsidP="00261E87">
      <w:pPr>
        <w:spacing w:after="0" w:line="240" w:lineRule="auto"/>
        <w:ind w:firstLine="709"/>
        <w:jc w:val="center"/>
        <w:rPr>
          <w:rFonts w:ascii="Times New Roman" w:hAnsi="Times New Roman" w:cs="Times New Roman"/>
          <w:b/>
          <w:bCs/>
          <w:sz w:val="24"/>
          <w:szCs w:val="24"/>
          <w:lang w:eastAsia="ru-RU"/>
        </w:rPr>
      </w:pPr>
    </w:p>
    <w:p w14:paraId="21A81819" w14:textId="77777777" w:rsidR="00AE3726" w:rsidRPr="00733231" w:rsidRDefault="00AE3726" w:rsidP="00AE3726">
      <w:pPr>
        <w:spacing w:after="0" w:line="240" w:lineRule="auto"/>
        <w:ind w:firstLine="709"/>
        <w:jc w:val="center"/>
        <w:rPr>
          <w:rFonts w:ascii="Times New Roman" w:hAnsi="Times New Roman" w:cs="Times New Roman"/>
          <w:b/>
          <w:bCs/>
          <w:sz w:val="24"/>
          <w:szCs w:val="24"/>
          <w:lang w:eastAsia="ru-RU"/>
        </w:rPr>
      </w:pPr>
      <w:r w:rsidRPr="00733231">
        <w:rPr>
          <w:rFonts w:ascii="Times New Roman" w:hAnsi="Times New Roman" w:cs="Times New Roman"/>
          <w:b/>
          <w:bCs/>
          <w:sz w:val="24"/>
          <w:szCs w:val="24"/>
          <w:lang w:eastAsia="ru-RU"/>
        </w:rPr>
        <w:t>Тематическое планирование</w:t>
      </w:r>
      <w:r>
        <w:rPr>
          <w:rFonts w:ascii="Times New Roman" w:hAnsi="Times New Roman" w:cs="Times New Roman"/>
          <w:b/>
          <w:bCs/>
          <w:sz w:val="24"/>
          <w:szCs w:val="24"/>
          <w:lang w:eastAsia="ru-RU"/>
        </w:rPr>
        <w:t xml:space="preserve"> учебного курса «История нашего края»</w:t>
      </w:r>
    </w:p>
    <w:p w14:paraId="5318DAD3" w14:textId="77777777" w:rsidR="00AE3726" w:rsidRPr="00A76C8A" w:rsidRDefault="00AE3726" w:rsidP="00AE3726">
      <w:pPr>
        <w:pStyle w:val="2"/>
        <w:jc w:val="center"/>
        <w:rPr>
          <w:b/>
          <w:bCs/>
          <w:sz w:val="24"/>
        </w:rPr>
      </w:pPr>
      <w:bookmarkStart w:id="29" w:name="_Toc205461858"/>
      <w:bookmarkStart w:id="30" w:name="_Toc205496133"/>
      <w:r w:rsidRPr="00A76C8A">
        <w:rPr>
          <w:b/>
          <w:bCs/>
          <w:sz w:val="24"/>
        </w:rPr>
        <w:t>6 КЛАСС</w:t>
      </w:r>
      <w:bookmarkEnd w:id="29"/>
      <w:bookmarkEnd w:id="30"/>
    </w:p>
    <w:tbl>
      <w:tblPr>
        <w:tblStyle w:val="aa"/>
        <w:tblW w:w="9968" w:type="dxa"/>
        <w:tblInd w:w="108" w:type="dxa"/>
        <w:tblLook w:val="04A0" w:firstRow="1" w:lastRow="0" w:firstColumn="1" w:lastColumn="0" w:noHBand="0" w:noVBand="1"/>
      </w:tblPr>
      <w:tblGrid>
        <w:gridCol w:w="567"/>
        <w:gridCol w:w="6179"/>
        <w:gridCol w:w="1449"/>
        <w:gridCol w:w="1773"/>
      </w:tblGrid>
      <w:tr w:rsidR="00AE3726" w:rsidRPr="001F64FC" w14:paraId="21797112" w14:textId="77777777" w:rsidTr="001A69B9">
        <w:trPr>
          <w:trHeight w:val="858"/>
        </w:trPr>
        <w:tc>
          <w:tcPr>
            <w:tcW w:w="567" w:type="dxa"/>
          </w:tcPr>
          <w:p w14:paraId="502DC539" w14:textId="77777777" w:rsidR="00AE3726" w:rsidRPr="001F64FC" w:rsidRDefault="00AE3726" w:rsidP="001A69B9">
            <w:pPr>
              <w:tabs>
                <w:tab w:val="left" w:pos="284"/>
              </w:tabs>
              <w:jc w:val="center"/>
              <w:rPr>
                <w:rFonts w:ascii="Times New Roman" w:hAnsi="Times New Roman" w:cs="Times New Roman"/>
                <w:sz w:val="24"/>
                <w:szCs w:val="24"/>
              </w:rPr>
            </w:pPr>
            <w:r w:rsidRPr="001F64FC">
              <w:rPr>
                <w:rFonts w:ascii="Times New Roman" w:hAnsi="Times New Roman" w:cs="Times New Roman"/>
                <w:sz w:val="24"/>
                <w:szCs w:val="24"/>
              </w:rPr>
              <w:t>№ п</w:t>
            </w:r>
            <w:r w:rsidRPr="001F64FC">
              <w:rPr>
                <w:rFonts w:ascii="Times New Roman" w:hAnsi="Times New Roman" w:cs="Times New Roman"/>
                <w:sz w:val="24"/>
                <w:szCs w:val="24"/>
                <w:lang w:val="en-US"/>
              </w:rPr>
              <w:t>/</w:t>
            </w:r>
            <w:r w:rsidRPr="001F64FC">
              <w:rPr>
                <w:rFonts w:ascii="Times New Roman" w:hAnsi="Times New Roman" w:cs="Times New Roman"/>
                <w:sz w:val="24"/>
                <w:szCs w:val="24"/>
              </w:rPr>
              <w:t>п</w:t>
            </w:r>
          </w:p>
        </w:tc>
        <w:tc>
          <w:tcPr>
            <w:tcW w:w="6179" w:type="dxa"/>
          </w:tcPr>
          <w:p w14:paraId="06F3F925" w14:textId="77777777" w:rsidR="00AE3726" w:rsidRPr="001F64FC" w:rsidRDefault="00AE3726" w:rsidP="001A69B9">
            <w:pPr>
              <w:tabs>
                <w:tab w:val="left" w:pos="284"/>
              </w:tabs>
              <w:jc w:val="center"/>
              <w:rPr>
                <w:rFonts w:ascii="Times New Roman" w:hAnsi="Times New Roman" w:cs="Times New Roman"/>
                <w:sz w:val="24"/>
                <w:szCs w:val="24"/>
              </w:rPr>
            </w:pPr>
            <w:r w:rsidRPr="001F64FC">
              <w:rPr>
                <w:rFonts w:ascii="Times New Roman" w:hAnsi="Times New Roman" w:cs="Times New Roman"/>
                <w:sz w:val="24"/>
                <w:szCs w:val="24"/>
              </w:rPr>
              <w:t>Название раздела/название темы</w:t>
            </w:r>
          </w:p>
        </w:tc>
        <w:tc>
          <w:tcPr>
            <w:tcW w:w="1449" w:type="dxa"/>
          </w:tcPr>
          <w:p w14:paraId="58A9C753" w14:textId="77777777" w:rsidR="00AE3726" w:rsidRPr="001F64FC" w:rsidRDefault="00AE3726" w:rsidP="001A69B9">
            <w:pPr>
              <w:tabs>
                <w:tab w:val="left" w:pos="284"/>
              </w:tabs>
              <w:jc w:val="center"/>
              <w:rPr>
                <w:rFonts w:ascii="Times New Roman" w:hAnsi="Times New Roman" w:cs="Times New Roman"/>
                <w:sz w:val="24"/>
                <w:szCs w:val="24"/>
              </w:rPr>
            </w:pPr>
            <w:r w:rsidRPr="001F64FC">
              <w:rPr>
                <w:rFonts w:ascii="Times New Roman" w:hAnsi="Times New Roman" w:cs="Times New Roman"/>
                <w:sz w:val="24"/>
                <w:szCs w:val="24"/>
              </w:rPr>
              <w:t>Количество часов</w:t>
            </w:r>
          </w:p>
        </w:tc>
        <w:tc>
          <w:tcPr>
            <w:tcW w:w="1773" w:type="dxa"/>
          </w:tcPr>
          <w:p w14:paraId="04508E8D" w14:textId="77777777" w:rsidR="00AE3726" w:rsidRPr="001F64FC" w:rsidRDefault="00AE3726" w:rsidP="001A69B9">
            <w:pPr>
              <w:tabs>
                <w:tab w:val="left" w:pos="284"/>
              </w:tabs>
              <w:jc w:val="center"/>
              <w:rPr>
                <w:rFonts w:ascii="Times New Roman" w:hAnsi="Times New Roman" w:cs="Times New Roman"/>
                <w:sz w:val="24"/>
                <w:szCs w:val="24"/>
              </w:rPr>
            </w:pPr>
            <w:r w:rsidRPr="001F64FC">
              <w:rPr>
                <w:rFonts w:ascii="Times New Roman" w:hAnsi="Times New Roman" w:cs="Times New Roman"/>
                <w:sz w:val="24"/>
                <w:szCs w:val="24"/>
              </w:rPr>
              <w:t>Количество обязательных видов работ</w:t>
            </w:r>
          </w:p>
        </w:tc>
      </w:tr>
      <w:tr w:rsidR="00AE3726" w:rsidRPr="001F64FC" w14:paraId="07C047A4" w14:textId="77777777" w:rsidTr="001A69B9">
        <w:trPr>
          <w:trHeight w:val="285"/>
        </w:trPr>
        <w:tc>
          <w:tcPr>
            <w:tcW w:w="567" w:type="dxa"/>
          </w:tcPr>
          <w:p w14:paraId="4AF37BB5" w14:textId="77777777" w:rsidR="00AE3726" w:rsidRPr="000A1756" w:rsidRDefault="00AE3726" w:rsidP="001A69B9">
            <w:pPr>
              <w:tabs>
                <w:tab w:val="left" w:pos="284"/>
              </w:tabs>
              <w:jc w:val="center"/>
              <w:rPr>
                <w:rFonts w:ascii="Times New Roman" w:hAnsi="Times New Roman" w:cs="Times New Roman"/>
                <w:sz w:val="24"/>
                <w:szCs w:val="24"/>
              </w:rPr>
            </w:pPr>
            <w:r>
              <w:rPr>
                <w:rFonts w:ascii="Times New Roman" w:hAnsi="Times New Roman" w:cs="Times New Roman"/>
                <w:sz w:val="24"/>
                <w:szCs w:val="24"/>
              </w:rPr>
              <w:t>1</w:t>
            </w:r>
          </w:p>
        </w:tc>
        <w:tc>
          <w:tcPr>
            <w:tcW w:w="6179" w:type="dxa"/>
          </w:tcPr>
          <w:p w14:paraId="79DDA31F" w14:textId="77777777" w:rsidR="00AE3726" w:rsidRPr="001F64FC" w:rsidRDefault="00AE3726" w:rsidP="001A69B9">
            <w:pPr>
              <w:tabs>
                <w:tab w:val="left" w:pos="284"/>
              </w:tabs>
              <w:jc w:val="both"/>
              <w:rPr>
                <w:rFonts w:ascii="Times New Roman" w:hAnsi="Times New Roman" w:cs="Times New Roman"/>
                <w:sz w:val="24"/>
                <w:szCs w:val="24"/>
              </w:rPr>
            </w:pPr>
            <w:r w:rsidRPr="001F64FC">
              <w:rPr>
                <w:rFonts w:ascii="Times New Roman" w:hAnsi="Times New Roman" w:cs="Times New Roman"/>
                <w:b/>
                <w:bCs/>
                <w:sz w:val="24"/>
                <w:szCs w:val="24"/>
              </w:rPr>
              <w:t>Введение</w:t>
            </w:r>
          </w:p>
        </w:tc>
        <w:tc>
          <w:tcPr>
            <w:tcW w:w="1449" w:type="dxa"/>
          </w:tcPr>
          <w:p w14:paraId="46C7CA55" w14:textId="77777777" w:rsidR="00AE3726" w:rsidRPr="00C97E4B" w:rsidRDefault="00AE3726" w:rsidP="001A69B9">
            <w:pPr>
              <w:tabs>
                <w:tab w:val="left" w:pos="284"/>
              </w:tabs>
              <w:jc w:val="center"/>
              <w:rPr>
                <w:rFonts w:ascii="Times New Roman" w:hAnsi="Times New Roman" w:cs="Times New Roman"/>
                <w:b/>
                <w:bCs/>
                <w:sz w:val="24"/>
                <w:szCs w:val="24"/>
              </w:rPr>
            </w:pPr>
            <w:r w:rsidRPr="00C97E4B">
              <w:rPr>
                <w:rFonts w:ascii="Times New Roman" w:hAnsi="Times New Roman" w:cs="Times New Roman"/>
                <w:b/>
                <w:bCs/>
                <w:sz w:val="24"/>
                <w:szCs w:val="24"/>
              </w:rPr>
              <w:t>1</w:t>
            </w:r>
          </w:p>
        </w:tc>
        <w:tc>
          <w:tcPr>
            <w:tcW w:w="1773" w:type="dxa"/>
          </w:tcPr>
          <w:p w14:paraId="79A9F245" w14:textId="77777777" w:rsidR="00AE3726" w:rsidRPr="001F64FC" w:rsidRDefault="00AE3726" w:rsidP="001A69B9">
            <w:pPr>
              <w:tabs>
                <w:tab w:val="left" w:pos="284"/>
              </w:tabs>
              <w:jc w:val="center"/>
              <w:rPr>
                <w:rFonts w:ascii="Times New Roman" w:hAnsi="Times New Roman" w:cs="Times New Roman"/>
                <w:sz w:val="24"/>
                <w:szCs w:val="24"/>
              </w:rPr>
            </w:pPr>
          </w:p>
        </w:tc>
      </w:tr>
      <w:tr w:rsidR="00AE3726" w:rsidRPr="001F64FC" w14:paraId="02AE18B7" w14:textId="77777777" w:rsidTr="001A69B9">
        <w:trPr>
          <w:trHeight w:val="262"/>
        </w:trPr>
        <w:tc>
          <w:tcPr>
            <w:tcW w:w="567" w:type="dxa"/>
          </w:tcPr>
          <w:p w14:paraId="76891ABE" w14:textId="77777777" w:rsidR="00AE3726" w:rsidRPr="000A1756" w:rsidRDefault="00AE3726" w:rsidP="001A69B9">
            <w:pPr>
              <w:tabs>
                <w:tab w:val="left" w:pos="284"/>
              </w:tabs>
              <w:jc w:val="center"/>
              <w:rPr>
                <w:rFonts w:ascii="Times New Roman" w:hAnsi="Times New Roman" w:cs="Times New Roman"/>
                <w:sz w:val="24"/>
                <w:szCs w:val="24"/>
              </w:rPr>
            </w:pPr>
          </w:p>
        </w:tc>
        <w:tc>
          <w:tcPr>
            <w:tcW w:w="6179" w:type="dxa"/>
          </w:tcPr>
          <w:p w14:paraId="04D3E5C3" w14:textId="588EAB67" w:rsidR="00AE3726" w:rsidRPr="00C97E4B" w:rsidRDefault="00AE3726" w:rsidP="00D92748">
            <w:pPr>
              <w:tabs>
                <w:tab w:val="left" w:pos="284"/>
              </w:tabs>
              <w:jc w:val="both"/>
              <w:rPr>
                <w:rFonts w:ascii="Times New Roman" w:hAnsi="Times New Roman" w:cs="Times New Roman"/>
                <w:bCs/>
                <w:sz w:val="24"/>
                <w:szCs w:val="24"/>
              </w:rPr>
            </w:pPr>
            <w:r w:rsidRPr="006C3964">
              <w:rPr>
                <w:rFonts w:ascii="Times New Roman" w:hAnsi="Times New Roman" w:cs="Times New Roman"/>
                <w:b/>
                <w:bCs/>
                <w:sz w:val="24"/>
                <w:szCs w:val="24"/>
              </w:rPr>
              <w:t xml:space="preserve">Раздел </w:t>
            </w:r>
            <w:r w:rsidRPr="006C3964">
              <w:rPr>
                <w:rFonts w:ascii="Times New Roman" w:hAnsi="Times New Roman" w:cs="Times New Roman"/>
                <w:b/>
                <w:bCs/>
                <w:sz w:val="24"/>
                <w:szCs w:val="24"/>
                <w:lang w:val="en-US"/>
              </w:rPr>
              <w:t>I</w:t>
            </w:r>
            <w:r w:rsidRPr="006C3964">
              <w:rPr>
                <w:rFonts w:ascii="Times New Roman" w:hAnsi="Times New Roman" w:cs="Times New Roman"/>
                <w:b/>
                <w:bCs/>
                <w:sz w:val="24"/>
                <w:szCs w:val="24"/>
              </w:rPr>
              <w:t xml:space="preserve">. </w:t>
            </w:r>
            <w:r w:rsidR="00D92748" w:rsidRPr="006C3964">
              <w:rPr>
                <w:rFonts w:ascii="Times New Roman" w:hAnsi="Times New Roman" w:cs="Times New Roman"/>
                <w:b/>
                <w:bCs/>
                <w:sz w:val="24"/>
                <w:szCs w:val="24"/>
              </w:rPr>
              <w:t>Крым в Новое время (</w:t>
            </w:r>
            <w:r w:rsidR="00D92748" w:rsidRPr="006C3964">
              <w:rPr>
                <w:rFonts w:ascii="Times New Roman" w:hAnsi="Times New Roman" w:cs="Times New Roman"/>
                <w:b/>
                <w:bCs/>
                <w:sz w:val="24"/>
                <w:szCs w:val="24"/>
                <w:lang w:val="en-US"/>
              </w:rPr>
              <w:t>XV</w:t>
            </w:r>
            <w:r w:rsidR="00D92748">
              <w:rPr>
                <w:rFonts w:ascii="Times New Roman" w:hAnsi="Times New Roman" w:cs="Times New Roman"/>
                <w:b/>
                <w:bCs/>
                <w:sz w:val="24"/>
                <w:szCs w:val="24"/>
                <w:lang w:val="en-US"/>
              </w:rPr>
              <w:t>II</w:t>
            </w:r>
            <w:r w:rsidR="00D92748" w:rsidRPr="006C3964">
              <w:rPr>
                <w:rFonts w:ascii="Times New Roman" w:hAnsi="Times New Roman" w:cs="Times New Roman"/>
                <w:b/>
                <w:bCs/>
                <w:sz w:val="24"/>
                <w:szCs w:val="24"/>
              </w:rPr>
              <w:t xml:space="preserve">–начало </w:t>
            </w:r>
            <w:r w:rsidR="00D92748" w:rsidRPr="006C3964">
              <w:rPr>
                <w:rFonts w:ascii="Times New Roman" w:hAnsi="Times New Roman" w:cs="Times New Roman"/>
                <w:b/>
                <w:bCs/>
                <w:sz w:val="24"/>
                <w:szCs w:val="24"/>
                <w:lang w:val="en-US"/>
              </w:rPr>
              <w:t>XX</w:t>
            </w:r>
            <w:r w:rsidR="00D92748" w:rsidRPr="006C3964">
              <w:rPr>
                <w:rFonts w:ascii="Times New Roman" w:hAnsi="Times New Roman" w:cs="Times New Roman"/>
                <w:b/>
                <w:bCs/>
                <w:sz w:val="24"/>
                <w:szCs w:val="24"/>
              </w:rPr>
              <w:t xml:space="preserve"> вв.)</w:t>
            </w:r>
          </w:p>
        </w:tc>
        <w:tc>
          <w:tcPr>
            <w:tcW w:w="1449" w:type="dxa"/>
          </w:tcPr>
          <w:p w14:paraId="50220B55" w14:textId="4AA785CD" w:rsidR="00AE3726" w:rsidRPr="00261E87" w:rsidRDefault="00D92748" w:rsidP="001A69B9">
            <w:pPr>
              <w:tabs>
                <w:tab w:val="left" w:pos="284"/>
              </w:tabs>
              <w:jc w:val="center"/>
              <w:rPr>
                <w:rFonts w:ascii="Times New Roman" w:hAnsi="Times New Roman" w:cs="Times New Roman"/>
                <w:b/>
                <w:bCs/>
                <w:sz w:val="24"/>
                <w:szCs w:val="24"/>
              </w:rPr>
            </w:pPr>
            <w:r>
              <w:rPr>
                <w:rFonts w:ascii="Times New Roman" w:hAnsi="Times New Roman" w:cs="Times New Roman"/>
                <w:b/>
                <w:bCs/>
                <w:sz w:val="24"/>
                <w:szCs w:val="24"/>
              </w:rPr>
              <w:t>15</w:t>
            </w:r>
          </w:p>
        </w:tc>
        <w:tc>
          <w:tcPr>
            <w:tcW w:w="1773" w:type="dxa"/>
          </w:tcPr>
          <w:p w14:paraId="45199D23" w14:textId="77777777" w:rsidR="00AE3726" w:rsidRPr="001F64FC" w:rsidRDefault="00AE3726" w:rsidP="001A69B9">
            <w:pPr>
              <w:tabs>
                <w:tab w:val="left" w:pos="284"/>
              </w:tabs>
              <w:jc w:val="center"/>
              <w:rPr>
                <w:rFonts w:ascii="Times New Roman" w:hAnsi="Times New Roman" w:cs="Times New Roman"/>
                <w:sz w:val="24"/>
                <w:szCs w:val="24"/>
              </w:rPr>
            </w:pPr>
          </w:p>
        </w:tc>
      </w:tr>
      <w:tr w:rsidR="00AE3726" w:rsidRPr="001F64FC" w14:paraId="750A52CF" w14:textId="77777777" w:rsidTr="001A69B9">
        <w:trPr>
          <w:trHeight w:val="273"/>
        </w:trPr>
        <w:tc>
          <w:tcPr>
            <w:tcW w:w="567" w:type="dxa"/>
          </w:tcPr>
          <w:p w14:paraId="6BF6E584" w14:textId="77777777" w:rsidR="00AE3726" w:rsidRPr="000A1756" w:rsidRDefault="00AE3726" w:rsidP="001A69B9">
            <w:pPr>
              <w:tabs>
                <w:tab w:val="left" w:pos="284"/>
              </w:tabs>
              <w:jc w:val="center"/>
              <w:rPr>
                <w:rFonts w:ascii="Times New Roman" w:hAnsi="Times New Roman" w:cs="Times New Roman"/>
                <w:sz w:val="24"/>
                <w:szCs w:val="24"/>
              </w:rPr>
            </w:pPr>
            <w:r>
              <w:rPr>
                <w:rFonts w:ascii="Times New Roman" w:hAnsi="Times New Roman" w:cs="Times New Roman"/>
                <w:sz w:val="24"/>
                <w:szCs w:val="24"/>
              </w:rPr>
              <w:t>2</w:t>
            </w:r>
          </w:p>
        </w:tc>
        <w:tc>
          <w:tcPr>
            <w:tcW w:w="6179" w:type="dxa"/>
          </w:tcPr>
          <w:p w14:paraId="79CFEC44" w14:textId="34C7558E" w:rsidR="00AE3726" w:rsidRPr="00261E87" w:rsidRDefault="00D92748" w:rsidP="00D92748">
            <w:pPr>
              <w:tabs>
                <w:tab w:val="left" w:pos="284"/>
              </w:tabs>
              <w:jc w:val="both"/>
              <w:rPr>
                <w:rFonts w:ascii="Times New Roman" w:hAnsi="Times New Roman" w:cs="Times New Roman"/>
                <w:sz w:val="24"/>
                <w:szCs w:val="24"/>
              </w:rPr>
            </w:pPr>
            <w:r>
              <w:rPr>
                <w:rFonts w:ascii="Times New Roman" w:hAnsi="Times New Roman" w:cs="Times New Roman"/>
                <w:sz w:val="24"/>
                <w:szCs w:val="24"/>
              </w:rPr>
              <w:t>Тема 1.1. Крымское ханство</w:t>
            </w:r>
          </w:p>
        </w:tc>
        <w:tc>
          <w:tcPr>
            <w:tcW w:w="1449" w:type="dxa"/>
          </w:tcPr>
          <w:p w14:paraId="38A7F273" w14:textId="08A10FD5" w:rsidR="00AE3726" w:rsidRPr="00261E87" w:rsidRDefault="00D92748" w:rsidP="001A69B9">
            <w:pPr>
              <w:tabs>
                <w:tab w:val="left" w:pos="284"/>
              </w:tabs>
              <w:jc w:val="center"/>
              <w:rPr>
                <w:rFonts w:ascii="Times New Roman" w:hAnsi="Times New Roman" w:cs="Times New Roman"/>
                <w:sz w:val="24"/>
                <w:szCs w:val="24"/>
              </w:rPr>
            </w:pPr>
            <w:r>
              <w:rPr>
                <w:rFonts w:ascii="Times New Roman" w:hAnsi="Times New Roman" w:cs="Times New Roman"/>
                <w:sz w:val="24"/>
                <w:szCs w:val="24"/>
              </w:rPr>
              <w:t>3</w:t>
            </w:r>
          </w:p>
        </w:tc>
        <w:tc>
          <w:tcPr>
            <w:tcW w:w="1773" w:type="dxa"/>
          </w:tcPr>
          <w:p w14:paraId="1E0D0876" w14:textId="77777777" w:rsidR="00AE3726" w:rsidRPr="001F64FC" w:rsidRDefault="00AE3726" w:rsidP="001A69B9">
            <w:pPr>
              <w:tabs>
                <w:tab w:val="left" w:pos="284"/>
              </w:tabs>
              <w:jc w:val="center"/>
              <w:rPr>
                <w:rFonts w:ascii="Times New Roman" w:hAnsi="Times New Roman" w:cs="Times New Roman"/>
                <w:sz w:val="24"/>
                <w:szCs w:val="24"/>
              </w:rPr>
            </w:pPr>
          </w:p>
        </w:tc>
      </w:tr>
      <w:tr w:rsidR="00D92748" w:rsidRPr="001F64FC" w14:paraId="7E1878F7" w14:textId="77777777" w:rsidTr="001A69B9">
        <w:trPr>
          <w:trHeight w:val="273"/>
        </w:trPr>
        <w:tc>
          <w:tcPr>
            <w:tcW w:w="567" w:type="dxa"/>
          </w:tcPr>
          <w:p w14:paraId="6D1ABE67" w14:textId="25E904D2" w:rsidR="00D92748" w:rsidRDefault="00D92748" w:rsidP="00D92748">
            <w:pPr>
              <w:tabs>
                <w:tab w:val="left" w:pos="284"/>
              </w:tabs>
              <w:jc w:val="center"/>
              <w:rPr>
                <w:rFonts w:ascii="Times New Roman" w:hAnsi="Times New Roman" w:cs="Times New Roman"/>
                <w:sz w:val="24"/>
                <w:szCs w:val="24"/>
              </w:rPr>
            </w:pPr>
            <w:r>
              <w:rPr>
                <w:rFonts w:ascii="Times New Roman" w:hAnsi="Times New Roman" w:cs="Times New Roman"/>
                <w:sz w:val="24"/>
                <w:szCs w:val="24"/>
              </w:rPr>
              <w:t>3</w:t>
            </w:r>
          </w:p>
        </w:tc>
        <w:tc>
          <w:tcPr>
            <w:tcW w:w="6179" w:type="dxa"/>
          </w:tcPr>
          <w:p w14:paraId="36076F7A" w14:textId="1064CDBD" w:rsidR="00D92748" w:rsidRPr="00261E87" w:rsidRDefault="00D92748" w:rsidP="00D92748">
            <w:pPr>
              <w:tabs>
                <w:tab w:val="left" w:pos="284"/>
              </w:tabs>
              <w:jc w:val="both"/>
              <w:rPr>
                <w:rFonts w:ascii="Times New Roman" w:hAnsi="Times New Roman" w:cs="Times New Roman"/>
                <w:sz w:val="24"/>
                <w:szCs w:val="24"/>
              </w:rPr>
            </w:pPr>
            <w:r w:rsidRPr="00592ABB">
              <w:rPr>
                <w:rFonts w:ascii="Times New Roman" w:hAnsi="Times New Roman" w:cs="Times New Roman"/>
                <w:sz w:val="24"/>
                <w:szCs w:val="24"/>
              </w:rPr>
              <w:t xml:space="preserve">Тема 1.2. Взаимоотношение Российского государства с Османской империей и Крымским ханством в конце </w:t>
            </w:r>
            <w:r w:rsidRPr="00592ABB">
              <w:rPr>
                <w:rFonts w:ascii="Times New Roman" w:hAnsi="Times New Roman" w:cs="Times New Roman"/>
                <w:sz w:val="24"/>
                <w:szCs w:val="24"/>
                <w:lang w:val="en-US"/>
              </w:rPr>
              <w:t>XVII</w:t>
            </w:r>
            <w:r w:rsidRPr="00592ABB">
              <w:rPr>
                <w:rFonts w:ascii="Times New Roman" w:hAnsi="Times New Roman" w:cs="Times New Roman"/>
                <w:sz w:val="24"/>
                <w:szCs w:val="24"/>
              </w:rPr>
              <w:t>–</w:t>
            </w:r>
            <w:r w:rsidRPr="00592ABB">
              <w:rPr>
                <w:rFonts w:ascii="Times New Roman" w:hAnsi="Times New Roman" w:cs="Times New Roman"/>
                <w:sz w:val="24"/>
                <w:szCs w:val="24"/>
                <w:lang w:val="en-US"/>
              </w:rPr>
              <w:t>XVIII</w:t>
            </w:r>
            <w:r w:rsidRPr="00592ABB">
              <w:rPr>
                <w:rFonts w:ascii="Times New Roman" w:hAnsi="Times New Roman" w:cs="Times New Roman"/>
                <w:sz w:val="24"/>
                <w:szCs w:val="24"/>
              </w:rPr>
              <w:t xml:space="preserve"> вв. Присоединение Крыма к России </w:t>
            </w:r>
          </w:p>
        </w:tc>
        <w:tc>
          <w:tcPr>
            <w:tcW w:w="1449" w:type="dxa"/>
          </w:tcPr>
          <w:p w14:paraId="564C711D" w14:textId="65E373D7" w:rsidR="00D92748" w:rsidRPr="00261E87" w:rsidRDefault="00D92748" w:rsidP="00D92748">
            <w:pPr>
              <w:tabs>
                <w:tab w:val="left" w:pos="284"/>
              </w:tabs>
              <w:jc w:val="center"/>
              <w:rPr>
                <w:rFonts w:ascii="Times New Roman" w:hAnsi="Times New Roman" w:cs="Times New Roman"/>
                <w:sz w:val="24"/>
                <w:szCs w:val="24"/>
              </w:rPr>
            </w:pPr>
            <w:r>
              <w:rPr>
                <w:rFonts w:ascii="Times New Roman" w:hAnsi="Times New Roman" w:cs="Times New Roman"/>
                <w:sz w:val="24"/>
                <w:szCs w:val="24"/>
              </w:rPr>
              <w:t>4</w:t>
            </w:r>
          </w:p>
        </w:tc>
        <w:tc>
          <w:tcPr>
            <w:tcW w:w="1773" w:type="dxa"/>
          </w:tcPr>
          <w:p w14:paraId="4D9C3E8D" w14:textId="77777777" w:rsidR="00D92748" w:rsidRPr="001F64FC" w:rsidRDefault="00D92748" w:rsidP="00D92748">
            <w:pPr>
              <w:tabs>
                <w:tab w:val="left" w:pos="284"/>
              </w:tabs>
              <w:jc w:val="center"/>
              <w:rPr>
                <w:rFonts w:ascii="Times New Roman" w:hAnsi="Times New Roman" w:cs="Times New Roman"/>
                <w:sz w:val="24"/>
                <w:szCs w:val="24"/>
              </w:rPr>
            </w:pPr>
          </w:p>
        </w:tc>
      </w:tr>
      <w:tr w:rsidR="00D92748" w:rsidRPr="001F64FC" w14:paraId="1EBB411B" w14:textId="77777777" w:rsidTr="001A69B9">
        <w:trPr>
          <w:trHeight w:val="285"/>
        </w:trPr>
        <w:tc>
          <w:tcPr>
            <w:tcW w:w="567" w:type="dxa"/>
          </w:tcPr>
          <w:p w14:paraId="2817B507" w14:textId="2AF081F8" w:rsidR="00D92748" w:rsidRPr="000A1756" w:rsidRDefault="00D92748" w:rsidP="00D92748">
            <w:pPr>
              <w:tabs>
                <w:tab w:val="left" w:pos="284"/>
              </w:tabs>
              <w:jc w:val="center"/>
              <w:rPr>
                <w:rFonts w:ascii="Times New Roman" w:hAnsi="Times New Roman" w:cs="Times New Roman"/>
                <w:sz w:val="24"/>
                <w:szCs w:val="24"/>
              </w:rPr>
            </w:pPr>
            <w:r>
              <w:rPr>
                <w:rFonts w:ascii="Times New Roman" w:hAnsi="Times New Roman" w:cs="Times New Roman"/>
                <w:sz w:val="24"/>
                <w:szCs w:val="24"/>
              </w:rPr>
              <w:t>4</w:t>
            </w:r>
          </w:p>
        </w:tc>
        <w:tc>
          <w:tcPr>
            <w:tcW w:w="6179" w:type="dxa"/>
          </w:tcPr>
          <w:p w14:paraId="3088A1B0" w14:textId="4E6C471A" w:rsidR="00D92748" w:rsidRPr="00C97E4B" w:rsidRDefault="00D92748" w:rsidP="00D92748">
            <w:pPr>
              <w:tabs>
                <w:tab w:val="left" w:pos="284"/>
              </w:tabs>
              <w:jc w:val="both"/>
              <w:rPr>
                <w:rFonts w:ascii="Times New Roman" w:hAnsi="Times New Roman" w:cs="Times New Roman"/>
                <w:sz w:val="24"/>
                <w:szCs w:val="24"/>
              </w:rPr>
            </w:pPr>
            <w:r w:rsidRPr="00592ABB">
              <w:rPr>
                <w:rFonts w:ascii="Times New Roman" w:hAnsi="Times New Roman" w:cs="Times New Roman"/>
                <w:sz w:val="24"/>
                <w:szCs w:val="24"/>
              </w:rPr>
              <w:t xml:space="preserve">Тема 1.3. Крым в конце </w:t>
            </w:r>
            <w:r w:rsidRPr="00592ABB">
              <w:rPr>
                <w:rFonts w:ascii="Times New Roman" w:hAnsi="Times New Roman" w:cs="Times New Roman"/>
                <w:sz w:val="24"/>
                <w:szCs w:val="24"/>
                <w:lang w:val="en-US"/>
              </w:rPr>
              <w:t>XVIII</w:t>
            </w:r>
            <w:r w:rsidRPr="00592ABB">
              <w:rPr>
                <w:rFonts w:ascii="Times New Roman" w:hAnsi="Times New Roman" w:cs="Times New Roman"/>
                <w:sz w:val="24"/>
                <w:szCs w:val="24"/>
              </w:rPr>
              <w:t xml:space="preserve">–начале </w:t>
            </w:r>
            <w:r w:rsidRPr="00592ABB">
              <w:rPr>
                <w:rFonts w:ascii="Times New Roman" w:hAnsi="Times New Roman" w:cs="Times New Roman"/>
                <w:sz w:val="24"/>
                <w:szCs w:val="24"/>
                <w:lang w:val="en-US"/>
              </w:rPr>
              <w:t>XX</w:t>
            </w:r>
            <w:r w:rsidRPr="00592ABB">
              <w:rPr>
                <w:rFonts w:ascii="Times New Roman" w:hAnsi="Times New Roman" w:cs="Times New Roman"/>
                <w:sz w:val="24"/>
                <w:szCs w:val="24"/>
              </w:rPr>
              <w:t xml:space="preserve"> вв.</w:t>
            </w:r>
          </w:p>
        </w:tc>
        <w:tc>
          <w:tcPr>
            <w:tcW w:w="1449" w:type="dxa"/>
          </w:tcPr>
          <w:p w14:paraId="04AFB61B" w14:textId="44B98825" w:rsidR="00D92748" w:rsidRPr="00D92748" w:rsidRDefault="00D92748" w:rsidP="00D92748">
            <w:pPr>
              <w:tabs>
                <w:tab w:val="left" w:pos="284"/>
              </w:tabs>
              <w:jc w:val="center"/>
              <w:rPr>
                <w:rFonts w:ascii="Times New Roman" w:hAnsi="Times New Roman" w:cs="Times New Roman"/>
                <w:bCs/>
                <w:sz w:val="24"/>
                <w:szCs w:val="24"/>
              </w:rPr>
            </w:pPr>
            <w:r w:rsidRPr="00D92748">
              <w:rPr>
                <w:rFonts w:ascii="Times New Roman" w:hAnsi="Times New Roman" w:cs="Times New Roman"/>
                <w:bCs/>
                <w:sz w:val="24"/>
                <w:szCs w:val="24"/>
              </w:rPr>
              <w:t>8</w:t>
            </w:r>
          </w:p>
        </w:tc>
        <w:tc>
          <w:tcPr>
            <w:tcW w:w="1773" w:type="dxa"/>
          </w:tcPr>
          <w:p w14:paraId="63E9E320" w14:textId="77777777" w:rsidR="00D92748" w:rsidRPr="001F64FC" w:rsidRDefault="00D92748" w:rsidP="00D92748">
            <w:pPr>
              <w:tabs>
                <w:tab w:val="left" w:pos="284"/>
              </w:tabs>
              <w:jc w:val="center"/>
              <w:rPr>
                <w:rFonts w:ascii="Times New Roman" w:hAnsi="Times New Roman" w:cs="Times New Roman"/>
                <w:sz w:val="24"/>
                <w:szCs w:val="24"/>
              </w:rPr>
            </w:pPr>
          </w:p>
        </w:tc>
      </w:tr>
      <w:tr w:rsidR="00AE3726" w:rsidRPr="001F64FC" w14:paraId="14B4806D" w14:textId="77777777" w:rsidTr="001A69B9">
        <w:trPr>
          <w:trHeight w:val="285"/>
        </w:trPr>
        <w:tc>
          <w:tcPr>
            <w:tcW w:w="567" w:type="dxa"/>
          </w:tcPr>
          <w:p w14:paraId="10BD73AA" w14:textId="6BB81B53" w:rsidR="00AE3726" w:rsidRPr="000A1756" w:rsidRDefault="00D92748" w:rsidP="001A69B9">
            <w:pPr>
              <w:tabs>
                <w:tab w:val="left" w:pos="284"/>
              </w:tabs>
              <w:jc w:val="center"/>
              <w:rPr>
                <w:rFonts w:ascii="Times New Roman" w:hAnsi="Times New Roman" w:cs="Times New Roman"/>
                <w:sz w:val="24"/>
                <w:szCs w:val="24"/>
              </w:rPr>
            </w:pPr>
            <w:r>
              <w:rPr>
                <w:rFonts w:ascii="Times New Roman" w:hAnsi="Times New Roman" w:cs="Times New Roman"/>
                <w:sz w:val="24"/>
                <w:szCs w:val="24"/>
              </w:rPr>
              <w:t>5</w:t>
            </w:r>
          </w:p>
        </w:tc>
        <w:tc>
          <w:tcPr>
            <w:tcW w:w="6179" w:type="dxa"/>
          </w:tcPr>
          <w:p w14:paraId="4F0B05D7" w14:textId="33EA0BC7" w:rsidR="00AE3726" w:rsidRPr="00261E87" w:rsidRDefault="00D92748" w:rsidP="001A69B9">
            <w:pPr>
              <w:tabs>
                <w:tab w:val="left" w:pos="284"/>
              </w:tabs>
              <w:jc w:val="both"/>
              <w:rPr>
                <w:rFonts w:ascii="Times New Roman" w:hAnsi="Times New Roman" w:cs="Times New Roman"/>
                <w:sz w:val="24"/>
                <w:szCs w:val="24"/>
              </w:rPr>
            </w:pPr>
            <w:r w:rsidRPr="00592ABB">
              <w:rPr>
                <w:rFonts w:ascii="Times New Roman" w:hAnsi="Times New Roman" w:cs="Times New Roman"/>
                <w:b/>
                <w:bCs/>
                <w:sz w:val="24"/>
                <w:szCs w:val="24"/>
              </w:rPr>
              <w:t>Итоговое обобщение. Отражение истории края в музейных экспозициях (практическое занятие)</w:t>
            </w:r>
          </w:p>
        </w:tc>
        <w:tc>
          <w:tcPr>
            <w:tcW w:w="1449" w:type="dxa"/>
          </w:tcPr>
          <w:p w14:paraId="74EBF513" w14:textId="0EEE00B1" w:rsidR="00AE3726" w:rsidRPr="00D20843" w:rsidRDefault="00D92748" w:rsidP="001A69B9">
            <w:pPr>
              <w:tabs>
                <w:tab w:val="left" w:pos="284"/>
              </w:tabs>
              <w:jc w:val="center"/>
              <w:rPr>
                <w:rFonts w:ascii="Times New Roman" w:hAnsi="Times New Roman" w:cs="Times New Roman"/>
                <w:b/>
                <w:sz w:val="24"/>
                <w:szCs w:val="24"/>
              </w:rPr>
            </w:pPr>
            <w:r w:rsidRPr="00D20843">
              <w:rPr>
                <w:rFonts w:ascii="Times New Roman" w:hAnsi="Times New Roman" w:cs="Times New Roman"/>
                <w:b/>
                <w:sz w:val="24"/>
                <w:szCs w:val="24"/>
              </w:rPr>
              <w:t>1</w:t>
            </w:r>
          </w:p>
        </w:tc>
        <w:tc>
          <w:tcPr>
            <w:tcW w:w="1773" w:type="dxa"/>
          </w:tcPr>
          <w:p w14:paraId="1B25D04B" w14:textId="77777777" w:rsidR="00AE3726" w:rsidRPr="001F64FC" w:rsidRDefault="00AE3726" w:rsidP="001A69B9">
            <w:pPr>
              <w:tabs>
                <w:tab w:val="left" w:pos="284"/>
              </w:tabs>
              <w:jc w:val="center"/>
              <w:rPr>
                <w:rFonts w:ascii="Times New Roman" w:hAnsi="Times New Roman" w:cs="Times New Roman"/>
                <w:sz w:val="24"/>
                <w:szCs w:val="24"/>
              </w:rPr>
            </w:pPr>
          </w:p>
        </w:tc>
      </w:tr>
      <w:tr w:rsidR="00AE3726" w:rsidRPr="001F64FC" w14:paraId="297E0EEA" w14:textId="77777777" w:rsidTr="001A69B9">
        <w:trPr>
          <w:trHeight w:val="273"/>
        </w:trPr>
        <w:tc>
          <w:tcPr>
            <w:tcW w:w="567" w:type="dxa"/>
          </w:tcPr>
          <w:p w14:paraId="498713F6" w14:textId="77777777" w:rsidR="00AE3726" w:rsidRPr="00EF72B2" w:rsidRDefault="00AE3726" w:rsidP="001A69B9">
            <w:pPr>
              <w:tabs>
                <w:tab w:val="left" w:pos="284"/>
              </w:tabs>
              <w:jc w:val="center"/>
              <w:rPr>
                <w:rFonts w:ascii="Times New Roman" w:hAnsi="Times New Roman" w:cs="Times New Roman"/>
                <w:sz w:val="24"/>
                <w:szCs w:val="24"/>
              </w:rPr>
            </w:pPr>
          </w:p>
        </w:tc>
        <w:tc>
          <w:tcPr>
            <w:tcW w:w="6179" w:type="dxa"/>
          </w:tcPr>
          <w:p w14:paraId="5E158E05" w14:textId="77777777" w:rsidR="00AE3726" w:rsidRPr="00EF72B2" w:rsidRDefault="00AE3726" w:rsidP="001A69B9">
            <w:pPr>
              <w:jc w:val="both"/>
              <w:rPr>
                <w:rFonts w:ascii="Times New Roman" w:hAnsi="Times New Roman" w:cs="Times New Roman"/>
                <w:b/>
                <w:bCs/>
                <w:iCs/>
                <w:sz w:val="24"/>
                <w:szCs w:val="24"/>
              </w:rPr>
            </w:pPr>
            <w:r>
              <w:rPr>
                <w:rFonts w:ascii="Times New Roman" w:hAnsi="Times New Roman" w:cs="Times New Roman"/>
                <w:b/>
                <w:bCs/>
                <w:iCs/>
                <w:sz w:val="24"/>
                <w:szCs w:val="24"/>
              </w:rPr>
              <w:t>ИТОГО</w:t>
            </w:r>
          </w:p>
        </w:tc>
        <w:tc>
          <w:tcPr>
            <w:tcW w:w="1449" w:type="dxa"/>
          </w:tcPr>
          <w:p w14:paraId="7BF644DB" w14:textId="77777777" w:rsidR="00AE3726" w:rsidRPr="00EF72B2" w:rsidRDefault="00AE3726" w:rsidP="001A69B9">
            <w:pPr>
              <w:tabs>
                <w:tab w:val="left" w:pos="284"/>
              </w:tabs>
              <w:jc w:val="center"/>
              <w:rPr>
                <w:rFonts w:ascii="Times New Roman" w:hAnsi="Times New Roman" w:cs="Times New Roman"/>
                <w:b/>
                <w:bCs/>
                <w:sz w:val="24"/>
                <w:szCs w:val="24"/>
              </w:rPr>
            </w:pPr>
            <w:r>
              <w:rPr>
                <w:rFonts w:ascii="Times New Roman" w:hAnsi="Times New Roman" w:cs="Times New Roman"/>
                <w:b/>
                <w:bCs/>
                <w:sz w:val="24"/>
                <w:szCs w:val="24"/>
              </w:rPr>
              <w:t>17</w:t>
            </w:r>
          </w:p>
        </w:tc>
        <w:tc>
          <w:tcPr>
            <w:tcW w:w="1773" w:type="dxa"/>
          </w:tcPr>
          <w:p w14:paraId="31BC8D1B" w14:textId="5B9D5294" w:rsidR="00AE3726" w:rsidRPr="001F64FC" w:rsidRDefault="00AE3726" w:rsidP="001A69B9">
            <w:pPr>
              <w:tabs>
                <w:tab w:val="left" w:pos="284"/>
              </w:tabs>
              <w:jc w:val="center"/>
              <w:rPr>
                <w:rFonts w:ascii="Times New Roman" w:hAnsi="Times New Roman" w:cs="Times New Roman"/>
                <w:b/>
                <w:sz w:val="24"/>
                <w:szCs w:val="24"/>
              </w:rPr>
            </w:pPr>
          </w:p>
        </w:tc>
      </w:tr>
    </w:tbl>
    <w:p w14:paraId="640EF322" w14:textId="77777777" w:rsidR="00AE3726" w:rsidRDefault="00AE3726" w:rsidP="00AE3726">
      <w:pPr>
        <w:spacing w:after="0" w:line="240" w:lineRule="auto"/>
        <w:ind w:firstLine="709"/>
        <w:jc w:val="center"/>
        <w:rPr>
          <w:rFonts w:ascii="Times New Roman" w:hAnsi="Times New Roman" w:cs="Times New Roman"/>
          <w:b/>
          <w:bCs/>
          <w:sz w:val="24"/>
          <w:szCs w:val="24"/>
          <w:lang w:eastAsia="ru-RU"/>
        </w:rPr>
      </w:pPr>
    </w:p>
    <w:p w14:paraId="7A914AF9" w14:textId="77777777" w:rsidR="00AE3726" w:rsidRDefault="00AE3726" w:rsidP="00AE3726">
      <w:pPr>
        <w:spacing w:after="0" w:line="240" w:lineRule="auto"/>
        <w:ind w:firstLine="709"/>
        <w:jc w:val="center"/>
        <w:rPr>
          <w:rFonts w:ascii="Times New Roman" w:hAnsi="Times New Roman" w:cs="Times New Roman"/>
          <w:b/>
          <w:bCs/>
          <w:sz w:val="24"/>
          <w:szCs w:val="24"/>
          <w:lang w:eastAsia="ru-RU"/>
        </w:rPr>
      </w:pPr>
      <w:bookmarkStart w:id="31" w:name="_GoBack"/>
      <w:bookmarkEnd w:id="31"/>
      <w:r w:rsidRPr="00733231">
        <w:rPr>
          <w:rFonts w:ascii="Times New Roman" w:hAnsi="Times New Roman" w:cs="Times New Roman"/>
          <w:b/>
          <w:bCs/>
          <w:sz w:val="24"/>
          <w:szCs w:val="24"/>
          <w:lang w:eastAsia="ru-RU"/>
        </w:rPr>
        <w:t>Тематическое планирование</w:t>
      </w:r>
      <w:r>
        <w:rPr>
          <w:rFonts w:ascii="Times New Roman" w:hAnsi="Times New Roman" w:cs="Times New Roman"/>
          <w:b/>
          <w:bCs/>
          <w:sz w:val="24"/>
          <w:szCs w:val="24"/>
          <w:lang w:eastAsia="ru-RU"/>
        </w:rPr>
        <w:t xml:space="preserve"> учебного курса «История нашего края»</w:t>
      </w:r>
    </w:p>
    <w:p w14:paraId="29615663" w14:textId="77777777" w:rsidR="00AE3726" w:rsidRPr="00A76C8A" w:rsidRDefault="00AE3726" w:rsidP="00AE3726">
      <w:pPr>
        <w:pStyle w:val="2"/>
        <w:jc w:val="center"/>
        <w:rPr>
          <w:b/>
          <w:bCs/>
          <w:sz w:val="24"/>
        </w:rPr>
      </w:pPr>
      <w:bookmarkStart w:id="32" w:name="_Toc205461859"/>
      <w:bookmarkStart w:id="33" w:name="_Toc205496134"/>
      <w:r w:rsidRPr="00A76C8A">
        <w:rPr>
          <w:b/>
          <w:bCs/>
          <w:sz w:val="24"/>
        </w:rPr>
        <w:t>7 КЛАСС</w:t>
      </w:r>
      <w:bookmarkEnd w:id="32"/>
      <w:bookmarkEnd w:id="33"/>
    </w:p>
    <w:tbl>
      <w:tblPr>
        <w:tblStyle w:val="aa"/>
        <w:tblW w:w="9980" w:type="dxa"/>
        <w:tblInd w:w="108" w:type="dxa"/>
        <w:tblLook w:val="04A0" w:firstRow="1" w:lastRow="0" w:firstColumn="1" w:lastColumn="0" w:noHBand="0" w:noVBand="1"/>
      </w:tblPr>
      <w:tblGrid>
        <w:gridCol w:w="567"/>
        <w:gridCol w:w="6187"/>
        <w:gridCol w:w="1451"/>
        <w:gridCol w:w="1775"/>
      </w:tblGrid>
      <w:tr w:rsidR="00AE3726" w:rsidRPr="001F64FC" w14:paraId="76EB68BA" w14:textId="77777777" w:rsidTr="001A69B9">
        <w:trPr>
          <w:trHeight w:val="842"/>
        </w:trPr>
        <w:tc>
          <w:tcPr>
            <w:tcW w:w="567" w:type="dxa"/>
          </w:tcPr>
          <w:p w14:paraId="0F701F71" w14:textId="77777777" w:rsidR="00AE3726" w:rsidRPr="001F64FC" w:rsidRDefault="00AE3726" w:rsidP="001A69B9">
            <w:pPr>
              <w:tabs>
                <w:tab w:val="left" w:pos="284"/>
              </w:tabs>
              <w:jc w:val="center"/>
              <w:rPr>
                <w:rFonts w:ascii="Times New Roman" w:hAnsi="Times New Roman" w:cs="Times New Roman"/>
                <w:sz w:val="24"/>
                <w:szCs w:val="24"/>
              </w:rPr>
            </w:pPr>
            <w:r w:rsidRPr="001F64FC">
              <w:rPr>
                <w:rFonts w:ascii="Times New Roman" w:hAnsi="Times New Roman" w:cs="Times New Roman"/>
                <w:sz w:val="24"/>
                <w:szCs w:val="24"/>
              </w:rPr>
              <w:t>№ п</w:t>
            </w:r>
            <w:r w:rsidRPr="001F64FC">
              <w:rPr>
                <w:rFonts w:ascii="Times New Roman" w:hAnsi="Times New Roman" w:cs="Times New Roman"/>
                <w:sz w:val="24"/>
                <w:szCs w:val="24"/>
                <w:lang w:val="en-US"/>
              </w:rPr>
              <w:t>/</w:t>
            </w:r>
            <w:r w:rsidRPr="001F64FC">
              <w:rPr>
                <w:rFonts w:ascii="Times New Roman" w:hAnsi="Times New Roman" w:cs="Times New Roman"/>
                <w:sz w:val="24"/>
                <w:szCs w:val="24"/>
              </w:rPr>
              <w:t>п</w:t>
            </w:r>
          </w:p>
        </w:tc>
        <w:tc>
          <w:tcPr>
            <w:tcW w:w="6187" w:type="dxa"/>
          </w:tcPr>
          <w:p w14:paraId="5B72DD35" w14:textId="77777777" w:rsidR="00AE3726" w:rsidRPr="001F64FC" w:rsidRDefault="00AE3726" w:rsidP="001A69B9">
            <w:pPr>
              <w:tabs>
                <w:tab w:val="left" w:pos="284"/>
              </w:tabs>
              <w:jc w:val="center"/>
              <w:rPr>
                <w:rFonts w:ascii="Times New Roman" w:hAnsi="Times New Roman" w:cs="Times New Roman"/>
                <w:sz w:val="24"/>
                <w:szCs w:val="24"/>
              </w:rPr>
            </w:pPr>
            <w:r w:rsidRPr="001F64FC">
              <w:rPr>
                <w:rFonts w:ascii="Times New Roman" w:hAnsi="Times New Roman" w:cs="Times New Roman"/>
                <w:sz w:val="24"/>
                <w:szCs w:val="24"/>
              </w:rPr>
              <w:t>Название раздела/название темы</w:t>
            </w:r>
          </w:p>
        </w:tc>
        <w:tc>
          <w:tcPr>
            <w:tcW w:w="1451" w:type="dxa"/>
          </w:tcPr>
          <w:p w14:paraId="609D2C11" w14:textId="77777777" w:rsidR="00AE3726" w:rsidRPr="001F64FC" w:rsidRDefault="00AE3726" w:rsidP="001A69B9">
            <w:pPr>
              <w:tabs>
                <w:tab w:val="left" w:pos="284"/>
              </w:tabs>
              <w:jc w:val="center"/>
              <w:rPr>
                <w:rFonts w:ascii="Times New Roman" w:hAnsi="Times New Roman" w:cs="Times New Roman"/>
                <w:sz w:val="24"/>
                <w:szCs w:val="24"/>
              </w:rPr>
            </w:pPr>
            <w:r w:rsidRPr="001F64FC">
              <w:rPr>
                <w:rFonts w:ascii="Times New Roman" w:hAnsi="Times New Roman" w:cs="Times New Roman"/>
                <w:sz w:val="24"/>
                <w:szCs w:val="24"/>
              </w:rPr>
              <w:t>Количество часов</w:t>
            </w:r>
          </w:p>
        </w:tc>
        <w:tc>
          <w:tcPr>
            <w:tcW w:w="1775" w:type="dxa"/>
          </w:tcPr>
          <w:p w14:paraId="08B08503" w14:textId="77777777" w:rsidR="00AE3726" w:rsidRPr="001F64FC" w:rsidRDefault="00AE3726" w:rsidP="001A69B9">
            <w:pPr>
              <w:tabs>
                <w:tab w:val="left" w:pos="284"/>
              </w:tabs>
              <w:jc w:val="center"/>
              <w:rPr>
                <w:rFonts w:ascii="Times New Roman" w:hAnsi="Times New Roman" w:cs="Times New Roman"/>
                <w:sz w:val="24"/>
                <w:szCs w:val="24"/>
              </w:rPr>
            </w:pPr>
            <w:r w:rsidRPr="001F64FC">
              <w:rPr>
                <w:rFonts w:ascii="Times New Roman" w:hAnsi="Times New Roman" w:cs="Times New Roman"/>
                <w:sz w:val="24"/>
                <w:szCs w:val="24"/>
              </w:rPr>
              <w:t>Количество обязательных видов работ</w:t>
            </w:r>
          </w:p>
        </w:tc>
      </w:tr>
      <w:tr w:rsidR="00AE3726" w:rsidRPr="001F64FC" w14:paraId="779E62C4" w14:textId="77777777" w:rsidTr="001A69B9">
        <w:trPr>
          <w:trHeight w:val="280"/>
        </w:trPr>
        <w:tc>
          <w:tcPr>
            <w:tcW w:w="567" w:type="dxa"/>
          </w:tcPr>
          <w:p w14:paraId="401DA0F4" w14:textId="77777777" w:rsidR="00AE3726" w:rsidRPr="000A1756" w:rsidRDefault="00AE3726" w:rsidP="001A69B9">
            <w:pPr>
              <w:tabs>
                <w:tab w:val="left" w:pos="284"/>
              </w:tabs>
              <w:jc w:val="center"/>
              <w:rPr>
                <w:rFonts w:ascii="Times New Roman" w:hAnsi="Times New Roman" w:cs="Times New Roman"/>
                <w:sz w:val="24"/>
                <w:szCs w:val="24"/>
              </w:rPr>
            </w:pPr>
            <w:r>
              <w:rPr>
                <w:rFonts w:ascii="Times New Roman" w:hAnsi="Times New Roman" w:cs="Times New Roman"/>
                <w:sz w:val="24"/>
                <w:szCs w:val="24"/>
              </w:rPr>
              <w:t>1</w:t>
            </w:r>
          </w:p>
        </w:tc>
        <w:tc>
          <w:tcPr>
            <w:tcW w:w="6187" w:type="dxa"/>
          </w:tcPr>
          <w:p w14:paraId="4BB4945F" w14:textId="77777777" w:rsidR="00AE3726" w:rsidRPr="001F64FC" w:rsidRDefault="00AE3726" w:rsidP="001A69B9">
            <w:pPr>
              <w:tabs>
                <w:tab w:val="left" w:pos="284"/>
              </w:tabs>
              <w:jc w:val="both"/>
              <w:rPr>
                <w:rFonts w:ascii="Times New Roman" w:hAnsi="Times New Roman" w:cs="Times New Roman"/>
                <w:sz w:val="24"/>
                <w:szCs w:val="24"/>
              </w:rPr>
            </w:pPr>
            <w:r w:rsidRPr="001F64FC">
              <w:rPr>
                <w:rFonts w:ascii="Times New Roman" w:hAnsi="Times New Roman" w:cs="Times New Roman"/>
                <w:b/>
                <w:bCs/>
                <w:sz w:val="24"/>
                <w:szCs w:val="24"/>
              </w:rPr>
              <w:t>Введение</w:t>
            </w:r>
          </w:p>
        </w:tc>
        <w:tc>
          <w:tcPr>
            <w:tcW w:w="1451" w:type="dxa"/>
          </w:tcPr>
          <w:p w14:paraId="69ACD148" w14:textId="77777777" w:rsidR="00AE3726" w:rsidRPr="00C97E4B" w:rsidRDefault="00AE3726" w:rsidP="001A69B9">
            <w:pPr>
              <w:tabs>
                <w:tab w:val="left" w:pos="284"/>
              </w:tabs>
              <w:jc w:val="center"/>
              <w:rPr>
                <w:rFonts w:ascii="Times New Roman" w:hAnsi="Times New Roman" w:cs="Times New Roman"/>
                <w:b/>
                <w:bCs/>
                <w:sz w:val="24"/>
                <w:szCs w:val="24"/>
              </w:rPr>
            </w:pPr>
            <w:r w:rsidRPr="00C97E4B">
              <w:rPr>
                <w:rFonts w:ascii="Times New Roman" w:hAnsi="Times New Roman" w:cs="Times New Roman"/>
                <w:b/>
                <w:bCs/>
                <w:sz w:val="24"/>
                <w:szCs w:val="24"/>
              </w:rPr>
              <w:t>1</w:t>
            </w:r>
          </w:p>
        </w:tc>
        <w:tc>
          <w:tcPr>
            <w:tcW w:w="1775" w:type="dxa"/>
          </w:tcPr>
          <w:p w14:paraId="25E5B004" w14:textId="77777777" w:rsidR="00AE3726" w:rsidRPr="001F64FC" w:rsidRDefault="00AE3726" w:rsidP="001A69B9">
            <w:pPr>
              <w:tabs>
                <w:tab w:val="left" w:pos="284"/>
              </w:tabs>
              <w:jc w:val="center"/>
              <w:rPr>
                <w:rFonts w:ascii="Times New Roman" w:hAnsi="Times New Roman" w:cs="Times New Roman"/>
                <w:sz w:val="24"/>
                <w:szCs w:val="24"/>
              </w:rPr>
            </w:pPr>
          </w:p>
        </w:tc>
      </w:tr>
      <w:tr w:rsidR="00AE3726" w:rsidRPr="001F64FC" w14:paraId="7C63714B" w14:textId="77777777" w:rsidTr="001A69B9">
        <w:trPr>
          <w:trHeight w:val="280"/>
        </w:trPr>
        <w:tc>
          <w:tcPr>
            <w:tcW w:w="567" w:type="dxa"/>
          </w:tcPr>
          <w:p w14:paraId="123FE6D4" w14:textId="77777777" w:rsidR="00AE3726" w:rsidRPr="000A1756" w:rsidRDefault="00AE3726" w:rsidP="001A69B9">
            <w:pPr>
              <w:tabs>
                <w:tab w:val="left" w:pos="284"/>
              </w:tabs>
              <w:jc w:val="center"/>
              <w:rPr>
                <w:rFonts w:ascii="Times New Roman" w:hAnsi="Times New Roman" w:cs="Times New Roman"/>
                <w:sz w:val="24"/>
                <w:szCs w:val="24"/>
              </w:rPr>
            </w:pPr>
          </w:p>
        </w:tc>
        <w:tc>
          <w:tcPr>
            <w:tcW w:w="6187" w:type="dxa"/>
          </w:tcPr>
          <w:p w14:paraId="3886FC9A" w14:textId="77777777" w:rsidR="00AE3726" w:rsidRPr="00C97E4B" w:rsidRDefault="00AE3726" w:rsidP="001A69B9">
            <w:pPr>
              <w:tabs>
                <w:tab w:val="left" w:pos="284"/>
              </w:tabs>
              <w:jc w:val="both"/>
              <w:rPr>
                <w:rFonts w:ascii="Times New Roman" w:hAnsi="Times New Roman" w:cs="Times New Roman"/>
                <w:bCs/>
                <w:sz w:val="24"/>
                <w:szCs w:val="24"/>
              </w:rPr>
            </w:pPr>
            <w:r>
              <w:rPr>
                <w:rFonts w:ascii="Times New Roman" w:hAnsi="Times New Roman" w:cs="Times New Roman"/>
                <w:b/>
                <w:bCs/>
                <w:sz w:val="24"/>
                <w:szCs w:val="24"/>
              </w:rPr>
              <w:t xml:space="preserve">Раздел </w:t>
            </w:r>
            <w:r>
              <w:rPr>
                <w:rFonts w:ascii="Times New Roman" w:hAnsi="Times New Roman" w:cs="Times New Roman"/>
                <w:b/>
                <w:bCs/>
                <w:sz w:val="24"/>
                <w:szCs w:val="24"/>
                <w:lang w:val="en-US"/>
              </w:rPr>
              <w:t>I</w:t>
            </w:r>
            <w:r>
              <w:rPr>
                <w:rFonts w:ascii="Times New Roman" w:hAnsi="Times New Roman" w:cs="Times New Roman"/>
                <w:b/>
                <w:bCs/>
                <w:sz w:val="24"/>
                <w:szCs w:val="24"/>
              </w:rPr>
              <w:t xml:space="preserve">. Крым в </w:t>
            </w:r>
            <w:r>
              <w:rPr>
                <w:rFonts w:ascii="Times New Roman" w:hAnsi="Times New Roman" w:cs="Times New Roman"/>
                <w:b/>
                <w:bCs/>
                <w:sz w:val="24"/>
                <w:szCs w:val="24"/>
                <w:lang w:val="en-US"/>
              </w:rPr>
              <w:t>XX</w:t>
            </w:r>
            <w:r>
              <w:rPr>
                <w:rFonts w:ascii="Times New Roman" w:hAnsi="Times New Roman" w:cs="Times New Roman"/>
                <w:b/>
                <w:bCs/>
                <w:sz w:val="24"/>
                <w:szCs w:val="24"/>
              </w:rPr>
              <w:t xml:space="preserve"> в.</w:t>
            </w:r>
          </w:p>
        </w:tc>
        <w:tc>
          <w:tcPr>
            <w:tcW w:w="1451" w:type="dxa"/>
          </w:tcPr>
          <w:p w14:paraId="2D957285" w14:textId="77777777" w:rsidR="00AE3726" w:rsidRPr="00261E87" w:rsidRDefault="00AE3726" w:rsidP="001A69B9">
            <w:pPr>
              <w:tabs>
                <w:tab w:val="left" w:pos="284"/>
              </w:tabs>
              <w:jc w:val="center"/>
              <w:rPr>
                <w:rFonts w:ascii="Times New Roman" w:hAnsi="Times New Roman" w:cs="Times New Roman"/>
                <w:b/>
                <w:bCs/>
                <w:sz w:val="24"/>
                <w:szCs w:val="24"/>
              </w:rPr>
            </w:pPr>
            <w:r>
              <w:rPr>
                <w:rFonts w:ascii="Times New Roman" w:hAnsi="Times New Roman" w:cs="Times New Roman"/>
                <w:b/>
                <w:bCs/>
                <w:sz w:val="24"/>
                <w:szCs w:val="24"/>
              </w:rPr>
              <w:t>10</w:t>
            </w:r>
          </w:p>
        </w:tc>
        <w:tc>
          <w:tcPr>
            <w:tcW w:w="1775" w:type="dxa"/>
          </w:tcPr>
          <w:p w14:paraId="5957123C" w14:textId="77777777" w:rsidR="00AE3726" w:rsidRPr="001F64FC" w:rsidRDefault="00AE3726" w:rsidP="001A69B9">
            <w:pPr>
              <w:tabs>
                <w:tab w:val="left" w:pos="284"/>
              </w:tabs>
              <w:jc w:val="center"/>
              <w:rPr>
                <w:rFonts w:ascii="Times New Roman" w:hAnsi="Times New Roman" w:cs="Times New Roman"/>
                <w:sz w:val="24"/>
                <w:szCs w:val="24"/>
              </w:rPr>
            </w:pPr>
          </w:p>
        </w:tc>
      </w:tr>
      <w:tr w:rsidR="00AE3726" w:rsidRPr="001F64FC" w14:paraId="5FA9BC4C" w14:textId="77777777" w:rsidTr="001A69B9">
        <w:trPr>
          <w:trHeight w:val="267"/>
        </w:trPr>
        <w:tc>
          <w:tcPr>
            <w:tcW w:w="567" w:type="dxa"/>
          </w:tcPr>
          <w:p w14:paraId="0DFE40DC" w14:textId="77777777" w:rsidR="00AE3726" w:rsidRPr="000A1756" w:rsidRDefault="00AE3726" w:rsidP="001A69B9">
            <w:pPr>
              <w:tabs>
                <w:tab w:val="left" w:pos="284"/>
              </w:tabs>
              <w:jc w:val="center"/>
              <w:rPr>
                <w:rFonts w:ascii="Times New Roman" w:hAnsi="Times New Roman" w:cs="Times New Roman"/>
                <w:sz w:val="24"/>
                <w:szCs w:val="24"/>
              </w:rPr>
            </w:pPr>
            <w:r>
              <w:rPr>
                <w:rFonts w:ascii="Times New Roman" w:hAnsi="Times New Roman" w:cs="Times New Roman"/>
                <w:sz w:val="24"/>
                <w:szCs w:val="24"/>
              </w:rPr>
              <w:t>2</w:t>
            </w:r>
          </w:p>
        </w:tc>
        <w:tc>
          <w:tcPr>
            <w:tcW w:w="6187" w:type="dxa"/>
          </w:tcPr>
          <w:p w14:paraId="6E0B0013" w14:textId="77777777" w:rsidR="00AE3726" w:rsidRPr="0024347E" w:rsidRDefault="00AE3726" w:rsidP="001A69B9">
            <w:pPr>
              <w:tabs>
                <w:tab w:val="left" w:pos="284"/>
              </w:tabs>
              <w:jc w:val="both"/>
              <w:rPr>
                <w:rFonts w:ascii="Times New Roman" w:hAnsi="Times New Roman" w:cs="Times New Roman"/>
                <w:sz w:val="24"/>
                <w:szCs w:val="24"/>
              </w:rPr>
            </w:pPr>
            <w:r w:rsidRPr="0024347E">
              <w:rPr>
                <w:rFonts w:ascii="Times New Roman" w:hAnsi="Times New Roman" w:cs="Times New Roman"/>
                <w:sz w:val="24"/>
                <w:szCs w:val="24"/>
              </w:rPr>
              <w:t>Тема 1.1 Крым в 1914–19</w:t>
            </w:r>
            <w:r>
              <w:rPr>
                <w:rFonts w:ascii="Times New Roman" w:hAnsi="Times New Roman" w:cs="Times New Roman"/>
                <w:sz w:val="24"/>
                <w:szCs w:val="24"/>
              </w:rPr>
              <w:t>30-е</w:t>
            </w:r>
            <w:r w:rsidRPr="0024347E">
              <w:rPr>
                <w:rFonts w:ascii="Times New Roman" w:hAnsi="Times New Roman" w:cs="Times New Roman"/>
                <w:sz w:val="24"/>
                <w:szCs w:val="24"/>
              </w:rPr>
              <w:t xml:space="preserve"> гг.</w:t>
            </w:r>
          </w:p>
        </w:tc>
        <w:tc>
          <w:tcPr>
            <w:tcW w:w="1451" w:type="dxa"/>
          </w:tcPr>
          <w:p w14:paraId="370ED609" w14:textId="77777777" w:rsidR="00AE3726" w:rsidRPr="00261E87" w:rsidRDefault="00AE3726" w:rsidP="001A69B9">
            <w:pPr>
              <w:tabs>
                <w:tab w:val="left" w:pos="284"/>
              </w:tabs>
              <w:jc w:val="center"/>
              <w:rPr>
                <w:rFonts w:ascii="Times New Roman" w:hAnsi="Times New Roman" w:cs="Times New Roman"/>
                <w:sz w:val="24"/>
                <w:szCs w:val="24"/>
              </w:rPr>
            </w:pPr>
            <w:r>
              <w:rPr>
                <w:rFonts w:ascii="Times New Roman" w:hAnsi="Times New Roman" w:cs="Times New Roman"/>
                <w:sz w:val="24"/>
                <w:szCs w:val="24"/>
              </w:rPr>
              <w:t>2</w:t>
            </w:r>
          </w:p>
        </w:tc>
        <w:tc>
          <w:tcPr>
            <w:tcW w:w="1775" w:type="dxa"/>
          </w:tcPr>
          <w:p w14:paraId="4F35D7EF" w14:textId="77777777" w:rsidR="00AE3726" w:rsidRPr="001F64FC" w:rsidRDefault="00AE3726" w:rsidP="001A69B9">
            <w:pPr>
              <w:tabs>
                <w:tab w:val="left" w:pos="284"/>
              </w:tabs>
              <w:jc w:val="center"/>
              <w:rPr>
                <w:rFonts w:ascii="Times New Roman" w:hAnsi="Times New Roman" w:cs="Times New Roman"/>
                <w:sz w:val="24"/>
                <w:szCs w:val="24"/>
              </w:rPr>
            </w:pPr>
          </w:p>
        </w:tc>
      </w:tr>
      <w:tr w:rsidR="00AE3726" w:rsidRPr="001F64FC" w14:paraId="444E2015" w14:textId="77777777" w:rsidTr="001A69B9">
        <w:trPr>
          <w:trHeight w:val="561"/>
        </w:trPr>
        <w:tc>
          <w:tcPr>
            <w:tcW w:w="567" w:type="dxa"/>
          </w:tcPr>
          <w:p w14:paraId="0DA98C99" w14:textId="77777777" w:rsidR="00AE3726" w:rsidRPr="00990179" w:rsidRDefault="00AE3726" w:rsidP="001A69B9">
            <w:pPr>
              <w:tabs>
                <w:tab w:val="left" w:pos="284"/>
              </w:tabs>
              <w:jc w:val="center"/>
              <w:rPr>
                <w:rFonts w:ascii="Times New Roman" w:hAnsi="Times New Roman" w:cs="Times New Roman"/>
                <w:sz w:val="24"/>
                <w:szCs w:val="24"/>
              </w:rPr>
            </w:pPr>
            <w:r>
              <w:rPr>
                <w:rFonts w:ascii="Times New Roman" w:hAnsi="Times New Roman" w:cs="Times New Roman"/>
                <w:sz w:val="24"/>
                <w:szCs w:val="24"/>
              </w:rPr>
              <w:t>3</w:t>
            </w:r>
          </w:p>
        </w:tc>
        <w:tc>
          <w:tcPr>
            <w:tcW w:w="6187" w:type="dxa"/>
          </w:tcPr>
          <w:p w14:paraId="3C838D05" w14:textId="77777777" w:rsidR="00AE3726" w:rsidRPr="00990179" w:rsidRDefault="00AE3726" w:rsidP="001A69B9">
            <w:pPr>
              <w:tabs>
                <w:tab w:val="left" w:pos="284"/>
              </w:tabs>
              <w:jc w:val="both"/>
              <w:rPr>
                <w:rFonts w:ascii="Times New Roman" w:hAnsi="Times New Roman" w:cs="Times New Roman"/>
                <w:sz w:val="24"/>
                <w:szCs w:val="24"/>
              </w:rPr>
            </w:pPr>
            <w:r w:rsidRPr="00990179">
              <w:rPr>
                <w:rFonts w:ascii="Times New Roman" w:hAnsi="Times New Roman" w:cs="Times New Roman"/>
                <w:sz w:val="24"/>
                <w:szCs w:val="24"/>
              </w:rPr>
              <w:t>Тема 1.2. Крым в годы Великой Отечественной войны 1941–1945 гг.</w:t>
            </w:r>
          </w:p>
        </w:tc>
        <w:tc>
          <w:tcPr>
            <w:tcW w:w="1451" w:type="dxa"/>
          </w:tcPr>
          <w:p w14:paraId="1DC5BE94" w14:textId="77777777" w:rsidR="00AE3726" w:rsidRPr="00990179" w:rsidRDefault="00AE3726" w:rsidP="001A69B9">
            <w:pPr>
              <w:tabs>
                <w:tab w:val="left" w:pos="284"/>
              </w:tabs>
              <w:jc w:val="center"/>
              <w:rPr>
                <w:rFonts w:ascii="Times New Roman" w:hAnsi="Times New Roman" w:cs="Times New Roman"/>
                <w:sz w:val="24"/>
                <w:szCs w:val="24"/>
              </w:rPr>
            </w:pPr>
            <w:r w:rsidRPr="00990179">
              <w:rPr>
                <w:rFonts w:ascii="Times New Roman" w:hAnsi="Times New Roman" w:cs="Times New Roman"/>
                <w:sz w:val="24"/>
                <w:szCs w:val="24"/>
              </w:rPr>
              <w:t>7</w:t>
            </w:r>
          </w:p>
        </w:tc>
        <w:tc>
          <w:tcPr>
            <w:tcW w:w="1775" w:type="dxa"/>
          </w:tcPr>
          <w:p w14:paraId="462CEB5D" w14:textId="4BCF406A" w:rsidR="00AE3726" w:rsidRPr="001F64FC" w:rsidRDefault="00AE3726" w:rsidP="001A69B9">
            <w:pPr>
              <w:tabs>
                <w:tab w:val="left" w:pos="284"/>
              </w:tabs>
              <w:jc w:val="center"/>
              <w:rPr>
                <w:rFonts w:ascii="Times New Roman" w:hAnsi="Times New Roman" w:cs="Times New Roman"/>
                <w:sz w:val="24"/>
                <w:szCs w:val="24"/>
              </w:rPr>
            </w:pPr>
          </w:p>
        </w:tc>
      </w:tr>
      <w:tr w:rsidR="00AE3726" w:rsidRPr="001F64FC" w14:paraId="7EC90589" w14:textId="77777777" w:rsidTr="001A69B9">
        <w:trPr>
          <w:trHeight w:val="280"/>
        </w:trPr>
        <w:tc>
          <w:tcPr>
            <w:tcW w:w="567" w:type="dxa"/>
          </w:tcPr>
          <w:p w14:paraId="0431A28B" w14:textId="77777777" w:rsidR="00AE3726" w:rsidRPr="000A1756" w:rsidRDefault="00AE3726" w:rsidP="001A69B9">
            <w:pPr>
              <w:tabs>
                <w:tab w:val="left" w:pos="284"/>
              </w:tabs>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6187" w:type="dxa"/>
          </w:tcPr>
          <w:p w14:paraId="7F356AF6" w14:textId="77777777" w:rsidR="00AE3726" w:rsidRPr="00990179" w:rsidRDefault="00AE3726" w:rsidP="001A69B9">
            <w:pPr>
              <w:tabs>
                <w:tab w:val="left" w:pos="284"/>
              </w:tabs>
              <w:jc w:val="both"/>
              <w:rPr>
                <w:rFonts w:ascii="Times New Roman" w:hAnsi="Times New Roman" w:cs="Times New Roman"/>
                <w:sz w:val="24"/>
                <w:szCs w:val="24"/>
              </w:rPr>
            </w:pPr>
            <w:r w:rsidRPr="00990179">
              <w:rPr>
                <w:rFonts w:ascii="Times New Roman" w:hAnsi="Times New Roman" w:cs="Times New Roman"/>
                <w:sz w:val="24"/>
                <w:szCs w:val="24"/>
              </w:rPr>
              <w:t xml:space="preserve">Тема 1.3. Крым во второй половине </w:t>
            </w:r>
            <w:r w:rsidRPr="00990179">
              <w:rPr>
                <w:rFonts w:ascii="Times New Roman" w:hAnsi="Times New Roman" w:cs="Times New Roman"/>
                <w:sz w:val="24"/>
                <w:szCs w:val="24"/>
                <w:lang w:val="en-US"/>
              </w:rPr>
              <w:t>XX</w:t>
            </w:r>
            <w:r w:rsidRPr="00990179">
              <w:rPr>
                <w:rFonts w:ascii="Times New Roman" w:hAnsi="Times New Roman" w:cs="Times New Roman"/>
                <w:sz w:val="24"/>
                <w:szCs w:val="24"/>
              </w:rPr>
              <w:t xml:space="preserve"> в.</w:t>
            </w:r>
          </w:p>
        </w:tc>
        <w:tc>
          <w:tcPr>
            <w:tcW w:w="1451" w:type="dxa"/>
          </w:tcPr>
          <w:p w14:paraId="3F554F9C" w14:textId="77777777" w:rsidR="00AE3726" w:rsidRPr="00C97E4B" w:rsidRDefault="00AE3726" w:rsidP="001A69B9">
            <w:pPr>
              <w:tabs>
                <w:tab w:val="left" w:pos="284"/>
              </w:tabs>
              <w:jc w:val="center"/>
              <w:rPr>
                <w:rFonts w:ascii="Times New Roman" w:hAnsi="Times New Roman" w:cs="Times New Roman"/>
                <w:sz w:val="24"/>
                <w:szCs w:val="24"/>
              </w:rPr>
            </w:pPr>
            <w:r>
              <w:rPr>
                <w:rFonts w:ascii="Times New Roman" w:hAnsi="Times New Roman" w:cs="Times New Roman"/>
                <w:sz w:val="24"/>
                <w:szCs w:val="24"/>
              </w:rPr>
              <w:t>1</w:t>
            </w:r>
          </w:p>
        </w:tc>
        <w:tc>
          <w:tcPr>
            <w:tcW w:w="1775" w:type="dxa"/>
          </w:tcPr>
          <w:p w14:paraId="46DBF168" w14:textId="77777777" w:rsidR="00AE3726" w:rsidRPr="001F64FC" w:rsidRDefault="00AE3726" w:rsidP="001A69B9">
            <w:pPr>
              <w:tabs>
                <w:tab w:val="left" w:pos="284"/>
              </w:tabs>
              <w:jc w:val="center"/>
              <w:rPr>
                <w:rFonts w:ascii="Times New Roman" w:hAnsi="Times New Roman" w:cs="Times New Roman"/>
                <w:sz w:val="24"/>
                <w:szCs w:val="24"/>
              </w:rPr>
            </w:pPr>
          </w:p>
        </w:tc>
      </w:tr>
      <w:tr w:rsidR="00AE3726" w:rsidRPr="001F64FC" w14:paraId="16933E6D" w14:textId="77777777" w:rsidTr="001A69B9">
        <w:trPr>
          <w:trHeight w:val="280"/>
        </w:trPr>
        <w:tc>
          <w:tcPr>
            <w:tcW w:w="567" w:type="dxa"/>
          </w:tcPr>
          <w:p w14:paraId="00E6420C" w14:textId="77777777" w:rsidR="00AE3726" w:rsidRPr="000A1756" w:rsidRDefault="00AE3726" w:rsidP="001A69B9">
            <w:pPr>
              <w:tabs>
                <w:tab w:val="left" w:pos="284"/>
              </w:tabs>
              <w:jc w:val="center"/>
              <w:rPr>
                <w:rFonts w:ascii="Times New Roman" w:hAnsi="Times New Roman" w:cs="Times New Roman"/>
                <w:sz w:val="24"/>
                <w:szCs w:val="24"/>
              </w:rPr>
            </w:pPr>
          </w:p>
        </w:tc>
        <w:tc>
          <w:tcPr>
            <w:tcW w:w="6187" w:type="dxa"/>
          </w:tcPr>
          <w:p w14:paraId="1C8081C8" w14:textId="77777777" w:rsidR="00AE3726" w:rsidRPr="00A37AC8" w:rsidRDefault="00AE3726" w:rsidP="001A69B9">
            <w:pPr>
              <w:tabs>
                <w:tab w:val="left" w:pos="284"/>
              </w:tabs>
              <w:jc w:val="both"/>
              <w:rPr>
                <w:rFonts w:ascii="Times New Roman" w:hAnsi="Times New Roman" w:cs="Times New Roman"/>
                <w:sz w:val="24"/>
                <w:szCs w:val="24"/>
              </w:rPr>
            </w:pPr>
            <w:r w:rsidRPr="00AC76C0">
              <w:rPr>
                <w:rFonts w:ascii="Times New Roman" w:hAnsi="Times New Roman" w:cs="Times New Roman"/>
                <w:b/>
                <w:bCs/>
                <w:sz w:val="24"/>
                <w:szCs w:val="24"/>
              </w:rPr>
              <w:t xml:space="preserve">Раздел </w:t>
            </w:r>
            <w:r w:rsidRPr="00AC76C0">
              <w:rPr>
                <w:rFonts w:ascii="Times New Roman" w:hAnsi="Times New Roman" w:cs="Times New Roman"/>
                <w:b/>
                <w:bCs/>
                <w:sz w:val="24"/>
                <w:szCs w:val="24"/>
                <w:lang w:val="en-US"/>
              </w:rPr>
              <w:t>II</w:t>
            </w:r>
            <w:r w:rsidRPr="00AC76C0">
              <w:rPr>
                <w:rFonts w:ascii="Times New Roman" w:hAnsi="Times New Roman" w:cs="Times New Roman"/>
                <w:b/>
                <w:bCs/>
                <w:sz w:val="24"/>
                <w:szCs w:val="24"/>
              </w:rPr>
              <w:t xml:space="preserve">. Крым в первой четверти </w:t>
            </w:r>
            <w:r w:rsidRPr="00AC76C0">
              <w:rPr>
                <w:rFonts w:ascii="Times New Roman" w:hAnsi="Times New Roman" w:cs="Times New Roman"/>
                <w:b/>
                <w:bCs/>
                <w:sz w:val="24"/>
                <w:szCs w:val="24"/>
                <w:lang w:val="en-US"/>
              </w:rPr>
              <w:t>XXI</w:t>
            </w:r>
            <w:r w:rsidRPr="00AC76C0">
              <w:rPr>
                <w:rFonts w:ascii="Times New Roman" w:hAnsi="Times New Roman" w:cs="Times New Roman"/>
                <w:b/>
                <w:bCs/>
                <w:sz w:val="24"/>
                <w:szCs w:val="24"/>
              </w:rPr>
              <w:t xml:space="preserve"> в.</w:t>
            </w:r>
          </w:p>
        </w:tc>
        <w:tc>
          <w:tcPr>
            <w:tcW w:w="1451" w:type="dxa"/>
          </w:tcPr>
          <w:p w14:paraId="08FF8AB6" w14:textId="77777777" w:rsidR="00AE3726" w:rsidRPr="00990179" w:rsidRDefault="00AE3726" w:rsidP="001A69B9">
            <w:pPr>
              <w:tabs>
                <w:tab w:val="left" w:pos="284"/>
              </w:tabs>
              <w:jc w:val="center"/>
              <w:rPr>
                <w:rFonts w:ascii="Times New Roman" w:hAnsi="Times New Roman" w:cs="Times New Roman"/>
                <w:b/>
                <w:bCs/>
                <w:sz w:val="24"/>
                <w:szCs w:val="24"/>
              </w:rPr>
            </w:pPr>
            <w:r w:rsidRPr="00990179">
              <w:rPr>
                <w:rFonts w:ascii="Times New Roman" w:hAnsi="Times New Roman" w:cs="Times New Roman"/>
                <w:b/>
                <w:bCs/>
                <w:sz w:val="24"/>
                <w:szCs w:val="24"/>
              </w:rPr>
              <w:t>5</w:t>
            </w:r>
          </w:p>
        </w:tc>
        <w:tc>
          <w:tcPr>
            <w:tcW w:w="1775" w:type="dxa"/>
          </w:tcPr>
          <w:p w14:paraId="4E7917CF" w14:textId="77777777" w:rsidR="00AE3726" w:rsidRPr="001F64FC" w:rsidRDefault="00AE3726" w:rsidP="001A69B9">
            <w:pPr>
              <w:tabs>
                <w:tab w:val="left" w:pos="284"/>
              </w:tabs>
              <w:jc w:val="center"/>
              <w:rPr>
                <w:rFonts w:ascii="Times New Roman" w:hAnsi="Times New Roman" w:cs="Times New Roman"/>
                <w:sz w:val="24"/>
                <w:szCs w:val="24"/>
              </w:rPr>
            </w:pPr>
          </w:p>
        </w:tc>
      </w:tr>
      <w:tr w:rsidR="00AE3726" w:rsidRPr="001F64FC" w14:paraId="6721E69A" w14:textId="77777777" w:rsidTr="001A69B9">
        <w:trPr>
          <w:trHeight w:val="280"/>
        </w:trPr>
        <w:tc>
          <w:tcPr>
            <w:tcW w:w="567" w:type="dxa"/>
          </w:tcPr>
          <w:p w14:paraId="29CE8BB4" w14:textId="77777777" w:rsidR="00AE3726" w:rsidRPr="000A1756" w:rsidRDefault="00AE3726" w:rsidP="001A69B9">
            <w:pPr>
              <w:tabs>
                <w:tab w:val="left" w:pos="284"/>
              </w:tabs>
              <w:jc w:val="center"/>
              <w:rPr>
                <w:rFonts w:ascii="Times New Roman" w:hAnsi="Times New Roman" w:cs="Times New Roman"/>
                <w:sz w:val="24"/>
                <w:szCs w:val="24"/>
              </w:rPr>
            </w:pPr>
            <w:r>
              <w:rPr>
                <w:rFonts w:ascii="Times New Roman" w:hAnsi="Times New Roman" w:cs="Times New Roman"/>
                <w:sz w:val="24"/>
                <w:szCs w:val="24"/>
              </w:rPr>
              <w:t>5</w:t>
            </w:r>
          </w:p>
        </w:tc>
        <w:tc>
          <w:tcPr>
            <w:tcW w:w="6187" w:type="dxa"/>
          </w:tcPr>
          <w:p w14:paraId="73D24364" w14:textId="77777777" w:rsidR="00AE3726" w:rsidRPr="00990179" w:rsidRDefault="00AE3726" w:rsidP="001A69B9">
            <w:pPr>
              <w:tabs>
                <w:tab w:val="left" w:pos="284"/>
              </w:tabs>
              <w:jc w:val="both"/>
              <w:rPr>
                <w:rFonts w:ascii="Times New Roman" w:hAnsi="Times New Roman" w:cs="Times New Roman"/>
                <w:sz w:val="24"/>
                <w:szCs w:val="24"/>
              </w:rPr>
            </w:pPr>
            <w:r w:rsidRPr="00990179">
              <w:rPr>
                <w:rFonts w:ascii="Times New Roman" w:hAnsi="Times New Roman" w:cs="Times New Roman"/>
                <w:sz w:val="24"/>
                <w:szCs w:val="24"/>
              </w:rPr>
              <w:t>Тема 2.1. «Крымская весна»</w:t>
            </w:r>
          </w:p>
        </w:tc>
        <w:tc>
          <w:tcPr>
            <w:tcW w:w="1451" w:type="dxa"/>
          </w:tcPr>
          <w:p w14:paraId="64704CB6" w14:textId="77777777" w:rsidR="00AE3726" w:rsidRPr="00A37AC8" w:rsidRDefault="00AE3726" w:rsidP="001A69B9">
            <w:pPr>
              <w:tabs>
                <w:tab w:val="left" w:pos="284"/>
              </w:tabs>
              <w:jc w:val="center"/>
              <w:rPr>
                <w:rFonts w:ascii="Times New Roman" w:hAnsi="Times New Roman" w:cs="Times New Roman"/>
                <w:sz w:val="24"/>
                <w:szCs w:val="24"/>
              </w:rPr>
            </w:pPr>
            <w:r>
              <w:rPr>
                <w:rFonts w:ascii="Times New Roman" w:hAnsi="Times New Roman" w:cs="Times New Roman"/>
                <w:sz w:val="24"/>
                <w:szCs w:val="24"/>
              </w:rPr>
              <w:t>2</w:t>
            </w:r>
          </w:p>
        </w:tc>
        <w:tc>
          <w:tcPr>
            <w:tcW w:w="1775" w:type="dxa"/>
          </w:tcPr>
          <w:p w14:paraId="433BC5D9" w14:textId="68E70B7B" w:rsidR="00AE3726" w:rsidRPr="001F64FC" w:rsidRDefault="00AE3726" w:rsidP="001A69B9">
            <w:pPr>
              <w:tabs>
                <w:tab w:val="left" w:pos="284"/>
              </w:tabs>
              <w:jc w:val="center"/>
              <w:rPr>
                <w:rFonts w:ascii="Times New Roman" w:hAnsi="Times New Roman" w:cs="Times New Roman"/>
                <w:sz w:val="24"/>
                <w:szCs w:val="24"/>
              </w:rPr>
            </w:pPr>
          </w:p>
        </w:tc>
      </w:tr>
      <w:tr w:rsidR="00AE3726" w:rsidRPr="001F64FC" w14:paraId="1E5E676F" w14:textId="77777777" w:rsidTr="001A69B9">
        <w:trPr>
          <w:trHeight w:val="280"/>
        </w:trPr>
        <w:tc>
          <w:tcPr>
            <w:tcW w:w="567" w:type="dxa"/>
          </w:tcPr>
          <w:p w14:paraId="1A989ACF" w14:textId="77777777" w:rsidR="00AE3726" w:rsidRPr="000A1756" w:rsidRDefault="00AE3726" w:rsidP="001A69B9">
            <w:pPr>
              <w:tabs>
                <w:tab w:val="left" w:pos="284"/>
              </w:tabs>
              <w:jc w:val="center"/>
              <w:rPr>
                <w:rFonts w:ascii="Times New Roman" w:hAnsi="Times New Roman" w:cs="Times New Roman"/>
                <w:sz w:val="24"/>
                <w:szCs w:val="24"/>
              </w:rPr>
            </w:pPr>
            <w:r>
              <w:rPr>
                <w:rFonts w:ascii="Times New Roman" w:hAnsi="Times New Roman" w:cs="Times New Roman"/>
                <w:sz w:val="24"/>
                <w:szCs w:val="24"/>
              </w:rPr>
              <w:t>6</w:t>
            </w:r>
          </w:p>
        </w:tc>
        <w:tc>
          <w:tcPr>
            <w:tcW w:w="6187" w:type="dxa"/>
          </w:tcPr>
          <w:p w14:paraId="6B77AA26" w14:textId="77777777" w:rsidR="00AE3726" w:rsidRPr="00990179" w:rsidRDefault="00AE3726" w:rsidP="001A69B9">
            <w:pPr>
              <w:tabs>
                <w:tab w:val="left" w:pos="284"/>
              </w:tabs>
              <w:jc w:val="both"/>
              <w:rPr>
                <w:rFonts w:ascii="Times New Roman" w:hAnsi="Times New Roman" w:cs="Times New Roman"/>
                <w:sz w:val="24"/>
                <w:szCs w:val="24"/>
              </w:rPr>
            </w:pPr>
            <w:r w:rsidRPr="00990179">
              <w:rPr>
                <w:rFonts w:ascii="Times New Roman" w:hAnsi="Times New Roman" w:cs="Times New Roman"/>
                <w:sz w:val="24"/>
                <w:szCs w:val="24"/>
              </w:rPr>
              <w:t>Тема 2.2. Что значит быть гражданином России</w:t>
            </w:r>
          </w:p>
        </w:tc>
        <w:tc>
          <w:tcPr>
            <w:tcW w:w="1451" w:type="dxa"/>
          </w:tcPr>
          <w:p w14:paraId="68C7616C" w14:textId="77777777" w:rsidR="00AE3726" w:rsidRPr="008441D7" w:rsidRDefault="00AE3726" w:rsidP="001A69B9">
            <w:pPr>
              <w:tabs>
                <w:tab w:val="left" w:pos="284"/>
              </w:tabs>
              <w:jc w:val="center"/>
              <w:rPr>
                <w:rFonts w:ascii="Times New Roman" w:hAnsi="Times New Roman" w:cs="Times New Roman"/>
                <w:sz w:val="24"/>
                <w:szCs w:val="24"/>
              </w:rPr>
            </w:pPr>
            <w:r w:rsidRPr="008441D7">
              <w:rPr>
                <w:rFonts w:ascii="Times New Roman" w:hAnsi="Times New Roman" w:cs="Times New Roman"/>
                <w:sz w:val="24"/>
                <w:szCs w:val="24"/>
              </w:rPr>
              <w:t>3</w:t>
            </w:r>
          </w:p>
        </w:tc>
        <w:tc>
          <w:tcPr>
            <w:tcW w:w="1775" w:type="dxa"/>
          </w:tcPr>
          <w:p w14:paraId="43F1628C" w14:textId="02B059E2" w:rsidR="00AE3726" w:rsidRPr="008441D7" w:rsidRDefault="00AE3726" w:rsidP="001A69B9">
            <w:pPr>
              <w:tabs>
                <w:tab w:val="left" w:pos="284"/>
              </w:tabs>
              <w:jc w:val="center"/>
              <w:rPr>
                <w:rFonts w:ascii="Times New Roman" w:hAnsi="Times New Roman" w:cs="Times New Roman"/>
                <w:sz w:val="24"/>
                <w:szCs w:val="24"/>
              </w:rPr>
            </w:pPr>
          </w:p>
        </w:tc>
      </w:tr>
      <w:tr w:rsidR="00AE3726" w:rsidRPr="001F64FC" w14:paraId="15FE8ACC" w14:textId="77777777" w:rsidTr="001A69B9">
        <w:trPr>
          <w:trHeight w:val="561"/>
        </w:trPr>
        <w:tc>
          <w:tcPr>
            <w:tcW w:w="567" w:type="dxa"/>
          </w:tcPr>
          <w:p w14:paraId="26B2C73F" w14:textId="77777777" w:rsidR="00AE3726" w:rsidRPr="008441D7" w:rsidRDefault="00AE3726" w:rsidP="001A69B9">
            <w:pPr>
              <w:tabs>
                <w:tab w:val="left" w:pos="284"/>
              </w:tabs>
              <w:jc w:val="center"/>
              <w:rPr>
                <w:rFonts w:ascii="Times New Roman" w:hAnsi="Times New Roman" w:cs="Times New Roman"/>
                <w:sz w:val="24"/>
                <w:szCs w:val="24"/>
              </w:rPr>
            </w:pPr>
            <w:r w:rsidRPr="008441D7">
              <w:rPr>
                <w:rFonts w:ascii="Times New Roman" w:hAnsi="Times New Roman" w:cs="Times New Roman"/>
                <w:sz w:val="24"/>
                <w:szCs w:val="24"/>
              </w:rPr>
              <w:t>7</w:t>
            </w:r>
          </w:p>
        </w:tc>
        <w:tc>
          <w:tcPr>
            <w:tcW w:w="6187" w:type="dxa"/>
          </w:tcPr>
          <w:p w14:paraId="33927F06" w14:textId="77777777" w:rsidR="00AE3726" w:rsidRPr="00990179" w:rsidRDefault="00AE3726" w:rsidP="001A69B9">
            <w:pPr>
              <w:tabs>
                <w:tab w:val="left" w:pos="284"/>
              </w:tabs>
              <w:jc w:val="both"/>
              <w:rPr>
                <w:rFonts w:ascii="Times New Roman" w:hAnsi="Times New Roman" w:cs="Times New Roman"/>
                <w:sz w:val="24"/>
                <w:szCs w:val="24"/>
              </w:rPr>
            </w:pPr>
            <w:r w:rsidRPr="00A37AC8">
              <w:rPr>
                <w:rFonts w:ascii="Times New Roman" w:hAnsi="Times New Roman" w:cs="Times New Roman"/>
                <w:b/>
                <w:bCs/>
                <w:sz w:val="24"/>
                <w:szCs w:val="24"/>
              </w:rPr>
              <w:t>Итоговое обобщение. Отражение истории края в музейных экспозициях (практическое занятие)</w:t>
            </w:r>
          </w:p>
        </w:tc>
        <w:tc>
          <w:tcPr>
            <w:tcW w:w="1451" w:type="dxa"/>
          </w:tcPr>
          <w:p w14:paraId="161FD96E" w14:textId="77777777" w:rsidR="00AE3726" w:rsidRDefault="00AE3726" w:rsidP="001A69B9">
            <w:pPr>
              <w:tabs>
                <w:tab w:val="left" w:pos="284"/>
              </w:tabs>
              <w:jc w:val="center"/>
              <w:rPr>
                <w:rFonts w:ascii="Times New Roman" w:hAnsi="Times New Roman" w:cs="Times New Roman"/>
                <w:b/>
                <w:bCs/>
                <w:sz w:val="24"/>
                <w:szCs w:val="24"/>
              </w:rPr>
            </w:pPr>
            <w:r w:rsidRPr="00A37AC8">
              <w:rPr>
                <w:rFonts w:ascii="Times New Roman" w:hAnsi="Times New Roman" w:cs="Times New Roman"/>
                <w:b/>
                <w:bCs/>
                <w:sz w:val="24"/>
                <w:szCs w:val="24"/>
              </w:rPr>
              <w:t>1</w:t>
            </w:r>
          </w:p>
        </w:tc>
        <w:tc>
          <w:tcPr>
            <w:tcW w:w="1775" w:type="dxa"/>
          </w:tcPr>
          <w:p w14:paraId="5EE5190A" w14:textId="77777777" w:rsidR="00AE3726" w:rsidRPr="00FD3127" w:rsidRDefault="00AE3726" w:rsidP="001A69B9">
            <w:pPr>
              <w:tabs>
                <w:tab w:val="left" w:pos="284"/>
              </w:tabs>
              <w:jc w:val="center"/>
              <w:rPr>
                <w:rFonts w:ascii="Times New Roman" w:hAnsi="Times New Roman" w:cs="Times New Roman"/>
                <w:b/>
                <w:bCs/>
                <w:sz w:val="24"/>
                <w:szCs w:val="24"/>
              </w:rPr>
            </w:pPr>
          </w:p>
        </w:tc>
      </w:tr>
      <w:tr w:rsidR="00AE3726" w:rsidRPr="001F64FC" w14:paraId="4945E1A9" w14:textId="77777777" w:rsidTr="001A69B9">
        <w:trPr>
          <w:trHeight w:val="267"/>
        </w:trPr>
        <w:tc>
          <w:tcPr>
            <w:tcW w:w="567" w:type="dxa"/>
          </w:tcPr>
          <w:p w14:paraId="611F78BE" w14:textId="77777777" w:rsidR="00AE3726" w:rsidRPr="00EF72B2" w:rsidRDefault="00AE3726" w:rsidP="001A69B9">
            <w:pPr>
              <w:tabs>
                <w:tab w:val="left" w:pos="284"/>
              </w:tabs>
              <w:jc w:val="center"/>
              <w:rPr>
                <w:rFonts w:ascii="Times New Roman" w:hAnsi="Times New Roman" w:cs="Times New Roman"/>
                <w:sz w:val="24"/>
                <w:szCs w:val="24"/>
              </w:rPr>
            </w:pPr>
          </w:p>
        </w:tc>
        <w:tc>
          <w:tcPr>
            <w:tcW w:w="6187" w:type="dxa"/>
          </w:tcPr>
          <w:p w14:paraId="0F67F98D" w14:textId="77777777" w:rsidR="00AE3726" w:rsidRPr="00EF72B2" w:rsidRDefault="00AE3726" w:rsidP="001A69B9">
            <w:pPr>
              <w:jc w:val="both"/>
              <w:rPr>
                <w:rFonts w:ascii="Times New Roman" w:hAnsi="Times New Roman" w:cs="Times New Roman"/>
                <w:b/>
                <w:bCs/>
                <w:iCs/>
                <w:sz w:val="24"/>
                <w:szCs w:val="24"/>
              </w:rPr>
            </w:pPr>
            <w:r>
              <w:rPr>
                <w:rFonts w:ascii="Times New Roman" w:hAnsi="Times New Roman" w:cs="Times New Roman"/>
                <w:b/>
                <w:bCs/>
                <w:iCs/>
                <w:sz w:val="24"/>
                <w:szCs w:val="24"/>
              </w:rPr>
              <w:t>ИТОГО</w:t>
            </w:r>
          </w:p>
        </w:tc>
        <w:tc>
          <w:tcPr>
            <w:tcW w:w="1451" w:type="dxa"/>
          </w:tcPr>
          <w:p w14:paraId="22DD589C" w14:textId="77777777" w:rsidR="00AE3726" w:rsidRPr="00EF72B2" w:rsidRDefault="00AE3726" w:rsidP="001A69B9">
            <w:pPr>
              <w:tabs>
                <w:tab w:val="left" w:pos="284"/>
              </w:tabs>
              <w:jc w:val="center"/>
              <w:rPr>
                <w:rFonts w:ascii="Times New Roman" w:hAnsi="Times New Roman" w:cs="Times New Roman"/>
                <w:b/>
                <w:bCs/>
                <w:sz w:val="24"/>
                <w:szCs w:val="24"/>
              </w:rPr>
            </w:pPr>
            <w:r>
              <w:rPr>
                <w:rFonts w:ascii="Times New Roman" w:hAnsi="Times New Roman" w:cs="Times New Roman"/>
                <w:b/>
                <w:bCs/>
                <w:sz w:val="24"/>
                <w:szCs w:val="24"/>
              </w:rPr>
              <w:t>17</w:t>
            </w:r>
          </w:p>
        </w:tc>
        <w:tc>
          <w:tcPr>
            <w:tcW w:w="1775" w:type="dxa"/>
          </w:tcPr>
          <w:p w14:paraId="209D2FF7" w14:textId="4274F1AB" w:rsidR="00AE3726" w:rsidRPr="001F64FC" w:rsidRDefault="00AE3726" w:rsidP="001A69B9">
            <w:pPr>
              <w:tabs>
                <w:tab w:val="left" w:pos="284"/>
              </w:tabs>
              <w:jc w:val="center"/>
              <w:rPr>
                <w:rFonts w:ascii="Times New Roman" w:hAnsi="Times New Roman" w:cs="Times New Roman"/>
                <w:b/>
                <w:sz w:val="24"/>
                <w:szCs w:val="24"/>
              </w:rPr>
            </w:pPr>
          </w:p>
        </w:tc>
      </w:tr>
    </w:tbl>
    <w:p w14:paraId="0215FC61" w14:textId="77777777" w:rsidR="00776D99" w:rsidRDefault="00776D99" w:rsidP="00AE3726">
      <w:pPr>
        <w:spacing w:after="0" w:line="240" w:lineRule="auto"/>
        <w:ind w:firstLine="709"/>
        <w:jc w:val="center"/>
        <w:rPr>
          <w:rFonts w:ascii="Times New Roman" w:hAnsi="Times New Roman" w:cs="Times New Roman"/>
          <w:b/>
          <w:bCs/>
          <w:sz w:val="24"/>
          <w:szCs w:val="24"/>
          <w:lang w:eastAsia="ru-RU"/>
        </w:rPr>
      </w:pPr>
    </w:p>
    <w:sectPr w:rsidR="00776D99" w:rsidSect="00F167AF">
      <w:headerReference w:type="default" r:id="rId9"/>
      <w:footerReference w:type="default" r:id="rId10"/>
      <w:headerReference w:type="first" r:id="rId11"/>
      <w:footerReference w:type="first" r:id="rId12"/>
      <w:pgSz w:w="11907" w:h="16838" w:code="9"/>
      <w:pgMar w:top="567" w:right="567" w:bottom="567" w:left="1134" w:header="680" w:footer="680" w:gutter="0"/>
      <w:pgNumType w:start="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866496" w14:textId="77777777" w:rsidR="00E33D13" w:rsidRDefault="00E33D13" w:rsidP="00D10260">
      <w:pPr>
        <w:spacing w:after="0" w:line="240" w:lineRule="auto"/>
      </w:pPr>
      <w:r>
        <w:separator/>
      </w:r>
    </w:p>
  </w:endnote>
  <w:endnote w:type="continuationSeparator" w:id="0">
    <w:p w14:paraId="7801DF15" w14:textId="77777777" w:rsidR="00E33D13" w:rsidRDefault="00E33D13" w:rsidP="00D10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5999244"/>
      <w:docPartObj>
        <w:docPartGallery w:val="Page Numbers (Bottom of Page)"/>
        <w:docPartUnique/>
      </w:docPartObj>
    </w:sdtPr>
    <w:sdtEndPr/>
    <w:sdtContent>
      <w:p w14:paraId="09F58E00" w14:textId="77777777" w:rsidR="001A69B9" w:rsidRDefault="001A69B9">
        <w:pPr>
          <w:pStyle w:val="a8"/>
          <w:jc w:val="right"/>
        </w:pPr>
        <w:r>
          <w:fldChar w:fldCharType="begin"/>
        </w:r>
        <w:r>
          <w:instrText>PAGE   \* MERGEFORMAT</w:instrText>
        </w:r>
        <w:r>
          <w:fldChar w:fldCharType="separate"/>
        </w:r>
        <w:r w:rsidRPr="00625EEE">
          <w:rPr>
            <w:noProof/>
          </w:rPr>
          <w:t>2</w:t>
        </w:r>
        <w:r>
          <w:fldChar w:fldCharType="end"/>
        </w:r>
      </w:p>
    </w:sdtContent>
  </w:sdt>
  <w:p w14:paraId="2C5542A9" w14:textId="77777777" w:rsidR="001A69B9" w:rsidRDefault="001A69B9">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5945824"/>
      <w:docPartObj>
        <w:docPartGallery w:val="Page Numbers (Bottom of Page)"/>
        <w:docPartUnique/>
      </w:docPartObj>
    </w:sdtPr>
    <w:sdtEndPr>
      <w:rPr>
        <w:rFonts w:ascii="Times New Roman" w:hAnsi="Times New Roman" w:cs="Times New Roman"/>
        <w:sz w:val="24"/>
        <w:szCs w:val="24"/>
      </w:rPr>
    </w:sdtEndPr>
    <w:sdtContent>
      <w:p w14:paraId="469BF729" w14:textId="04C5AC54" w:rsidR="001A69B9" w:rsidRPr="00FC3279" w:rsidRDefault="001A69B9" w:rsidP="002C6EE0">
        <w:pPr>
          <w:pStyle w:val="a8"/>
          <w:jc w:val="center"/>
          <w:rPr>
            <w:rFonts w:ascii="Times New Roman" w:hAnsi="Times New Roman" w:cs="Times New Roman"/>
            <w:sz w:val="24"/>
            <w:szCs w:val="24"/>
          </w:rPr>
        </w:pPr>
        <w:r w:rsidRPr="00FC3279">
          <w:rPr>
            <w:rFonts w:ascii="Times New Roman" w:hAnsi="Times New Roman" w:cs="Times New Roman"/>
            <w:sz w:val="24"/>
            <w:szCs w:val="24"/>
          </w:rPr>
          <w:fldChar w:fldCharType="begin"/>
        </w:r>
        <w:r w:rsidRPr="00FC3279">
          <w:rPr>
            <w:rFonts w:ascii="Times New Roman" w:hAnsi="Times New Roman" w:cs="Times New Roman"/>
            <w:sz w:val="24"/>
            <w:szCs w:val="24"/>
          </w:rPr>
          <w:instrText>PAGE   \* MERGEFORMAT</w:instrText>
        </w:r>
        <w:r w:rsidRPr="00FC3279">
          <w:rPr>
            <w:rFonts w:ascii="Times New Roman" w:hAnsi="Times New Roman" w:cs="Times New Roman"/>
            <w:sz w:val="24"/>
            <w:szCs w:val="24"/>
          </w:rPr>
          <w:fldChar w:fldCharType="separate"/>
        </w:r>
        <w:r w:rsidR="00D20843">
          <w:rPr>
            <w:rFonts w:ascii="Times New Roman" w:hAnsi="Times New Roman" w:cs="Times New Roman"/>
            <w:noProof/>
            <w:sz w:val="24"/>
            <w:szCs w:val="24"/>
          </w:rPr>
          <w:t>23</w:t>
        </w:r>
        <w:r w:rsidRPr="00FC3279">
          <w:rPr>
            <w:rFonts w:ascii="Times New Roman" w:hAnsi="Times New Roman" w:cs="Times New Roman"/>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9EC6E1" w14:textId="29CF9D93" w:rsidR="001A69B9" w:rsidRDefault="001A69B9">
    <w:pPr>
      <w:pStyle w:val="a8"/>
      <w:jc w:val="center"/>
    </w:pPr>
  </w:p>
  <w:p w14:paraId="41406FFE" w14:textId="77777777" w:rsidR="001A69B9" w:rsidRDefault="001A69B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E848D2" w14:textId="77777777" w:rsidR="00E33D13" w:rsidRDefault="00E33D13" w:rsidP="00D10260">
      <w:pPr>
        <w:spacing w:after="0" w:line="240" w:lineRule="auto"/>
      </w:pPr>
      <w:r>
        <w:separator/>
      </w:r>
    </w:p>
  </w:footnote>
  <w:footnote w:type="continuationSeparator" w:id="0">
    <w:p w14:paraId="2402EB21" w14:textId="77777777" w:rsidR="00E33D13" w:rsidRDefault="00E33D13" w:rsidP="00D102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06B37E" w14:textId="77777777" w:rsidR="001A69B9" w:rsidRDefault="001A69B9">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225D0E" w14:textId="77777777" w:rsidR="001A69B9" w:rsidRDefault="001A69B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decimal"/>
      <w:lvlText w:val="%1."/>
      <w:lvlJc w:val="left"/>
      <w:pPr>
        <w:tabs>
          <w:tab w:val="num" w:pos="0"/>
        </w:tabs>
        <w:ind w:left="360" w:hanging="360"/>
      </w:pPr>
    </w:lvl>
  </w:abstractNum>
  <w:abstractNum w:abstractNumId="1">
    <w:nsid w:val="00000006"/>
    <w:multiLevelType w:val="multilevel"/>
    <w:tmpl w:val="000000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48CC"/>
    <w:multiLevelType w:val="hybridMultilevel"/>
    <w:tmpl w:val="239C9BB8"/>
    <w:lvl w:ilvl="0" w:tplc="73F27D76">
      <w:start w:val="1"/>
      <w:numFmt w:val="bullet"/>
      <w:lvlText w:val="и"/>
      <w:lvlJc w:val="left"/>
    </w:lvl>
    <w:lvl w:ilvl="1" w:tplc="9F12F952">
      <w:numFmt w:val="decimal"/>
      <w:lvlText w:val=""/>
      <w:lvlJc w:val="left"/>
    </w:lvl>
    <w:lvl w:ilvl="2" w:tplc="4FA4C962">
      <w:numFmt w:val="decimal"/>
      <w:lvlText w:val=""/>
      <w:lvlJc w:val="left"/>
    </w:lvl>
    <w:lvl w:ilvl="3" w:tplc="525E5FCE">
      <w:numFmt w:val="decimal"/>
      <w:lvlText w:val=""/>
      <w:lvlJc w:val="left"/>
    </w:lvl>
    <w:lvl w:ilvl="4" w:tplc="D93EADAE">
      <w:numFmt w:val="decimal"/>
      <w:lvlText w:val=""/>
      <w:lvlJc w:val="left"/>
    </w:lvl>
    <w:lvl w:ilvl="5" w:tplc="68482F82">
      <w:numFmt w:val="decimal"/>
      <w:lvlText w:val=""/>
      <w:lvlJc w:val="left"/>
    </w:lvl>
    <w:lvl w:ilvl="6" w:tplc="FFDC4F2E">
      <w:numFmt w:val="decimal"/>
      <w:lvlText w:val=""/>
      <w:lvlJc w:val="left"/>
    </w:lvl>
    <w:lvl w:ilvl="7" w:tplc="15F826F6">
      <w:numFmt w:val="decimal"/>
      <w:lvlText w:val=""/>
      <w:lvlJc w:val="left"/>
    </w:lvl>
    <w:lvl w:ilvl="8" w:tplc="0590E566">
      <w:numFmt w:val="decimal"/>
      <w:lvlText w:val=""/>
      <w:lvlJc w:val="left"/>
    </w:lvl>
  </w:abstractNum>
  <w:abstractNum w:abstractNumId="3">
    <w:nsid w:val="005F59A3"/>
    <w:multiLevelType w:val="hybridMultilevel"/>
    <w:tmpl w:val="3B78EA3E"/>
    <w:lvl w:ilvl="0" w:tplc="EA9ACF66">
      <w:start w:val="65535"/>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01FE09CA"/>
    <w:multiLevelType w:val="hybridMultilevel"/>
    <w:tmpl w:val="82BA9F32"/>
    <w:lvl w:ilvl="0" w:tplc="9C4A50F6">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5">
    <w:nsid w:val="05942521"/>
    <w:multiLevelType w:val="hybridMultilevel"/>
    <w:tmpl w:val="901C0026"/>
    <w:lvl w:ilvl="0" w:tplc="EA9ACF66">
      <w:start w:val="65535"/>
      <w:numFmt w:val="bullet"/>
      <w:lvlText w:val="•"/>
      <w:lvlJc w:val="left"/>
      <w:pPr>
        <w:ind w:left="795" w:hanging="360"/>
      </w:pPr>
      <w:rPr>
        <w:rFonts w:ascii="Times New Roman"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6">
    <w:nsid w:val="0A046044"/>
    <w:multiLevelType w:val="hybridMultilevel"/>
    <w:tmpl w:val="564C01E2"/>
    <w:lvl w:ilvl="0" w:tplc="1D36F24C">
      <w:start w:val="1"/>
      <w:numFmt w:val="bullet"/>
      <w:lvlText w:val=""/>
      <w:lvlJc w:val="left"/>
      <w:pPr>
        <w:ind w:left="360" w:hanging="360"/>
      </w:pPr>
      <w:rPr>
        <w:rFonts w:ascii="Wingdings 2" w:hAnsi="Wingdings 2"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C0D7791"/>
    <w:multiLevelType w:val="hybridMultilevel"/>
    <w:tmpl w:val="7790606A"/>
    <w:lvl w:ilvl="0" w:tplc="3E14DF4C">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DD01490"/>
    <w:multiLevelType w:val="hybridMultilevel"/>
    <w:tmpl w:val="260C210C"/>
    <w:lvl w:ilvl="0" w:tplc="EA9ACF66">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26A2D87"/>
    <w:multiLevelType w:val="hybridMultilevel"/>
    <w:tmpl w:val="A4E6BC38"/>
    <w:lvl w:ilvl="0" w:tplc="FAA41BEA">
      <w:start w:val="1"/>
      <w:numFmt w:val="bullet"/>
      <w:lvlText w:val=""/>
      <w:lvlJc w:val="left"/>
      <w:pPr>
        <w:ind w:left="1429" w:hanging="360"/>
      </w:pPr>
      <w:rPr>
        <w:rFonts w:ascii="Symbol" w:hAnsi="Symbol" w:hint="default"/>
        <w:color w:val="auto"/>
        <w:sz w:val="1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63F2F95"/>
    <w:multiLevelType w:val="hybridMultilevel"/>
    <w:tmpl w:val="2FFE7D00"/>
    <w:lvl w:ilvl="0" w:tplc="EA9ACF66">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7332AF8"/>
    <w:multiLevelType w:val="hybridMultilevel"/>
    <w:tmpl w:val="3B766C8A"/>
    <w:lvl w:ilvl="0" w:tplc="EA9ACF66">
      <w:start w:val="65535"/>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79F51A8"/>
    <w:multiLevelType w:val="hybridMultilevel"/>
    <w:tmpl w:val="4032210C"/>
    <w:lvl w:ilvl="0" w:tplc="EA9ACF66">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88C675E"/>
    <w:multiLevelType w:val="hybridMultilevel"/>
    <w:tmpl w:val="5A666642"/>
    <w:lvl w:ilvl="0" w:tplc="EA9ACF66">
      <w:start w:val="65535"/>
      <w:numFmt w:val="bullet"/>
      <w:lvlText w:val="•"/>
      <w:lvlJc w:val="left"/>
      <w:pPr>
        <w:ind w:left="795" w:hanging="360"/>
      </w:pPr>
      <w:rPr>
        <w:rFonts w:ascii="Times New Roman"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4">
    <w:nsid w:val="1C477F07"/>
    <w:multiLevelType w:val="hybridMultilevel"/>
    <w:tmpl w:val="0D52646E"/>
    <w:lvl w:ilvl="0" w:tplc="EA9ACF66">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54C1662"/>
    <w:multiLevelType w:val="hybridMultilevel"/>
    <w:tmpl w:val="A8BA80F6"/>
    <w:lvl w:ilvl="0" w:tplc="EA9ACF66">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6612270"/>
    <w:multiLevelType w:val="hybridMultilevel"/>
    <w:tmpl w:val="6564138C"/>
    <w:lvl w:ilvl="0" w:tplc="4964CEF6">
      <w:start w:val="65"/>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6972D42"/>
    <w:multiLevelType w:val="hybridMultilevel"/>
    <w:tmpl w:val="E2DA7514"/>
    <w:lvl w:ilvl="0" w:tplc="EA9ACF66">
      <w:start w:val="65535"/>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8">
    <w:nsid w:val="294A2448"/>
    <w:multiLevelType w:val="hybridMultilevel"/>
    <w:tmpl w:val="47D29D1A"/>
    <w:lvl w:ilvl="0" w:tplc="EA9ACF66">
      <w:start w:val="65535"/>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01C4E32"/>
    <w:multiLevelType w:val="hybridMultilevel"/>
    <w:tmpl w:val="821846F8"/>
    <w:lvl w:ilvl="0" w:tplc="EA9ACF66">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4A01943"/>
    <w:multiLevelType w:val="hybridMultilevel"/>
    <w:tmpl w:val="BD7A9B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4F966BA"/>
    <w:multiLevelType w:val="hybridMultilevel"/>
    <w:tmpl w:val="6BCE5E24"/>
    <w:lvl w:ilvl="0" w:tplc="EA9ACF66">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80D0EB6"/>
    <w:multiLevelType w:val="hybridMultilevel"/>
    <w:tmpl w:val="352EAF4A"/>
    <w:lvl w:ilvl="0" w:tplc="5E1CC204">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C8920F6"/>
    <w:multiLevelType w:val="hybridMultilevel"/>
    <w:tmpl w:val="191003B6"/>
    <w:lvl w:ilvl="0" w:tplc="EA9ACF66">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30E3EEA"/>
    <w:multiLevelType w:val="hybridMultilevel"/>
    <w:tmpl w:val="4FCE1B08"/>
    <w:lvl w:ilvl="0" w:tplc="94561B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6FC720E"/>
    <w:multiLevelType w:val="hybridMultilevel"/>
    <w:tmpl w:val="20F833EC"/>
    <w:lvl w:ilvl="0" w:tplc="4FBC4408">
      <w:start w:val="1"/>
      <w:numFmt w:val="bullet"/>
      <w:lvlText w:val=""/>
      <w:lvlJc w:val="left"/>
      <w:pPr>
        <w:ind w:left="360" w:hanging="360"/>
      </w:pPr>
      <w:rPr>
        <w:rFonts w:ascii="Symbol" w:hAnsi="Symbol" w:hint="default"/>
        <w:sz w:val="16"/>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nsid w:val="47764BBB"/>
    <w:multiLevelType w:val="hybridMultilevel"/>
    <w:tmpl w:val="EF16BF76"/>
    <w:lvl w:ilvl="0" w:tplc="E982B9BA">
      <w:start w:val="1"/>
      <w:numFmt w:val="bullet"/>
      <w:lvlText w:val=""/>
      <w:lvlJc w:val="left"/>
      <w:pPr>
        <w:ind w:left="1429" w:hanging="360"/>
      </w:pPr>
      <w:rPr>
        <w:rFonts w:ascii="Symbol" w:hAnsi="Symbol" w:hint="default"/>
        <w:color w:val="auto"/>
        <w:sz w:val="1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47D924EB"/>
    <w:multiLevelType w:val="hybridMultilevel"/>
    <w:tmpl w:val="E3001EFA"/>
    <w:lvl w:ilvl="0" w:tplc="FFFFFFFF">
      <w:start w:val="1"/>
      <w:numFmt w:val="bullet"/>
      <w:lvlText w:val=""/>
      <w:lvlJc w:val="left"/>
      <w:pPr>
        <w:tabs>
          <w:tab w:val="num" w:pos="567"/>
        </w:tabs>
        <w:ind w:left="567" w:hanging="567"/>
      </w:pPr>
      <w:rPr>
        <w:rFonts w:ascii="Symbol" w:hAnsi="Symbol" w:hint="default"/>
        <w:sz w:val="2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nsid w:val="48D97622"/>
    <w:multiLevelType w:val="hybridMultilevel"/>
    <w:tmpl w:val="B94ACAB6"/>
    <w:lvl w:ilvl="0" w:tplc="44748F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51904E40"/>
    <w:multiLevelType w:val="hybridMultilevel"/>
    <w:tmpl w:val="EB745A62"/>
    <w:lvl w:ilvl="0" w:tplc="04190011">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47A2524"/>
    <w:multiLevelType w:val="hybridMultilevel"/>
    <w:tmpl w:val="B94ACAB6"/>
    <w:lvl w:ilvl="0" w:tplc="44748F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56A65FDF"/>
    <w:multiLevelType w:val="hybridMultilevel"/>
    <w:tmpl w:val="6A7ED818"/>
    <w:lvl w:ilvl="0" w:tplc="EA9ACF66">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7B03F30"/>
    <w:multiLevelType w:val="hybridMultilevel"/>
    <w:tmpl w:val="A9800BDE"/>
    <w:lvl w:ilvl="0" w:tplc="EA9ACF66">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8742BA9"/>
    <w:multiLevelType w:val="hybridMultilevel"/>
    <w:tmpl w:val="39C6C814"/>
    <w:lvl w:ilvl="0" w:tplc="EA9ACF66">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B353F38"/>
    <w:multiLevelType w:val="hybridMultilevel"/>
    <w:tmpl w:val="3D045686"/>
    <w:lvl w:ilvl="0" w:tplc="04190011">
      <w:start w:val="1"/>
      <w:numFmt w:val="decimal"/>
      <w:lvlText w:val="%1)"/>
      <w:lvlJc w:val="left"/>
      <w:pPr>
        <w:ind w:left="1047" w:hanging="339"/>
      </w:pPr>
      <w:rPr>
        <w:rFonts w:hint="default"/>
        <w:b/>
        <w:bCs/>
        <w:i w:val="0"/>
        <w:iCs w:val="0"/>
        <w:spacing w:val="0"/>
        <w:w w:val="100"/>
        <w:sz w:val="24"/>
        <w:szCs w:val="24"/>
        <w:lang w:val="ru-RU" w:eastAsia="en-US" w:bidi="ar-SA"/>
      </w:rPr>
    </w:lvl>
    <w:lvl w:ilvl="1" w:tplc="20AE2650">
      <w:numFmt w:val="bullet"/>
      <w:lvlText w:val="•"/>
      <w:lvlJc w:val="left"/>
      <w:pPr>
        <w:ind w:left="1956" w:hanging="339"/>
      </w:pPr>
      <w:rPr>
        <w:rFonts w:hint="default"/>
        <w:lang w:val="ru-RU" w:eastAsia="en-US" w:bidi="ar-SA"/>
      </w:rPr>
    </w:lvl>
    <w:lvl w:ilvl="2" w:tplc="4A7CDE66">
      <w:numFmt w:val="bullet"/>
      <w:lvlText w:val="•"/>
      <w:lvlJc w:val="left"/>
      <w:pPr>
        <w:ind w:left="2873" w:hanging="339"/>
      </w:pPr>
      <w:rPr>
        <w:rFonts w:hint="default"/>
        <w:lang w:val="ru-RU" w:eastAsia="en-US" w:bidi="ar-SA"/>
      </w:rPr>
    </w:lvl>
    <w:lvl w:ilvl="3" w:tplc="6B426184">
      <w:numFmt w:val="bullet"/>
      <w:lvlText w:val="•"/>
      <w:lvlJc w:val="left"/>
      <w:pPr>
        <w:ind w:left="3790" w:hanging="339"/>
      </w:pPr>
      <w:rPr>
        <w:rFonts w:hint="default"/>
        <w:lang w:val="ru-RU" w:eastAsia="en-US" w:bidi="ar-SA"/>
      </w:rPr>
    </w:lvl>
    <w:lvl w:ilvl="4" w:tplc="63F2C472">
      <w:numFmt w:val="bullet"/>
      <w:lvlText w:val="•"/>
      <w:lvlJc w:val="left"/>
      <w:pPr>
        <w:ind w:left="4707" w:hanging="339"/>
      </w:pPr>
      <w:rPr>
        <w:rFonts w:hint="default"/>
        <w:lang w:val="ru-RU" w:eastAsia="en-US" w:bidi="ar-SA"/>
      </w:rPr>
    </w:lvl>
    <w:lvl w:ilvl="5" w:tplc="CC58E078">
      <w:numFmt w:val="bullet"/>
      <w:lvlText w:val="•"/>
      <w:lvlJc w:val="left"/>
      <w:pPr>
        <w:ind w:left="5624" w:hanging="339"/>
      </w:pPr>
      <w:rPr>
        <w:rFonts w:hint="default"/>
        <w:lang w:val="ru-RU" w:eastAsia="en-US" w:bidi="ar-SA"/>
      </w:rPr>
    </w:lvl>
    <w:lvl w:ilvl="6" w:tplc="D8C0FEEE">
      <w:numFmt w:val="bullet"/>
      <w:lvlText w:val="•"/>
      <w:lvlJc w:val="left"/>
      <w:pPr>
        <w:ind w:left="6541" w:hanging="339"/>
      </w:pPr>
      <w:rPr>
        <w:rFonts w:hint="default"/>
        <w:lang w:val="ru-RU" w:eastAsia="en-US" w:bidi="ar-SA"/>
      </w:rPr>
    </w:lvl>
    <w:lvl w:ilvl="7" w:tplc="81448928">
      <w:numFmt w:val="bullet"/>
      <w:lvlText w:val="•"/>
      <w:lvlJc w:val="left"/>
      <w:pPr>
        <w:ind w:left="7458" w:hanging="339"/>
      </w:pPr>
      <w:rPr>
        <w:rFonts w:hint="default"/>
        <w:lang w:val="ru-RU" w:eastAsia="en-US" w:bidi="ar-SA"/>
      </w:rPr>
    </w:lvl>
    <w:lvl w:ilvl="8" w:tplc="5952389C">
      <w:numFmt w:val="bullet"/>
      <w:lvlText w:val="•"/>
      <w:lvlJc w:val="left"/>
      <w:pPr>
        <w:ind w:left="8375" w:hanging="339"/>
      </w:pPr>
      <w:rPr>
        <w:rFonts w:hint="default"/>
        <w:lang w:val="ru-RU" w:eastAsia="en-US" w:bidi="ar-SA"/>
      </w:rPr>
    </w:lvl>
  </w:abstractNum>
  <w:abstractNum w:abstractNumId="35">
    <w:nsid w:val="5F8778BF"/>
    <w:multiLevelType w:val="hybridMultilevel"/>
    <w:tmpl w:val="F16C8032"/>
    <w:lvl w:ilvl="0" w:tplc="5AB07F1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FF03550"/>
    <w:multiLevelType w:val="hybridMultilevel"/>
    <w:tmpl w:val="D2405E74"/>
    <w:lvl w:ilvl="0" w:tplc="EA9ACF66">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2163261"/>
    <w:multiLevelType w:val="hybridMultilevel"/>
    <w:tmpl w:val="E6363C6C"/>
    <w:lvl w:ilvl="0" w:tplc="27A8A022">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5AD7BBA"/>
    <w:multiLevelType w:val="hybridMultilevel"/>
    <w:tmpl w:val="C660F89C"/>
    <w:lvl w:ilvl="0" w:tplc="8C3ECFA0">
      <w:start w:val="1"/>
      <w:numFmt w:val="decimal"/>
      <w:lvlText w:val="%1."/>
      <w:lvlJc w:val="left"/>
      <w:pPr>
        <w:ind w:left="1070" w:hanging="7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8A417EC"/>
    <w:multiLevelType w:val="hybridMultilevel"/>
    <w:tmpl w:val="B7C6B0AA"/>
    <w:lvl w:ilvl="0" w:tplc="FAA41B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6C73431E"/>
    <w:multiLevelType w:val="hybridMultilevel"/>
    <w:tmpl w:val="42C62C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F415A43"/>
    <w:multiLevelType w:val="hybridMultilevel"/>
    <w:tmpl w:val="2BA49174"/>
    <w:lvl w:ilvl="0" w:tplc="1D36F24C">
      <w:start w:val="1"/>
      <w:numFmt w:val="bullet"/>
      <w:lvlText w:val=""/>
      <w:lvlJc w:val="left"/>
      <w:pPr>
        <w:ind w:left="720" w:hanging="360"/>
      </w:pPr>
      <w:rPr>
        <w:rFonts w:ascii="Wingdings 2" w:hAnsi="Wingdings 2"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2707108"/>
    <w:multiLevelType w:val="hybridMultilevel"/>
    <w:tmpl w:val="2116ABEE"/>
    <w:lvl w:ilvl="0" w:tplc="6BD67236">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A556284"/>
    <w:multiLevelType w:val="hybridMultilevel"/>
    <w:tmpl w:val="48843F4A"/>
    <w:lvl w:ilvl="0" w:tplc="EA9ACF66">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A903443"/>
    <w:multiLevelType w:val="hybridMultilevel"/>
    <w:tmpl w:val="4E068A2C"/>
    <w:lvl w:ilvl="0" w:tplc="EA9ACF66">
      <w:start w:val="65535"/>
      <w:numFmt w:val="bullet"/>
      <w:lvlText w:val="•"/>
      <w:lvlJc w:val="left"/>
      <w:pPr>
        <w:ind w:left="870" w:hanging="360"/>
      </w:pPr>
      <w:rPr>
        <w:rFonts w:ascii="Times New Roman" w:hAnsi="Times New Roman" w:cs="Times New Roman" w:hint="default"/>
      </w:rPr>
    </w:lvl>
    <w:lvl w:ilvl="1" w:tplc="04190003" w:tentative="1">
      <w:start w:val="1"/>
      <w:numFmt w:val="bullet"/>
      <w:lvlText w:val="o"/>
      <w:lvlJc w:val="left"/>
      <w:pPr>
        <w:ind w:left="1590" w:hanging="360"/>
      </w:pPr>
      <w:rPr>
        <w:rFonts w:ascii="Courier New" w:hAnsi="Courier New" w:cs="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cs="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cs="Courier New" w:hint="default"/>
      </w:rPr>
    </w:lvl>
    <w:lvl w:ilvl="8" w:tplc="04190005" w:tentative="1">
      <w:start w:val="1"/>
      <w:numFmt w:val="bullet"/>
      <w:lvlText w:val=""/>
      <w:lvlJc w:val="left"/>
      <w:pPr>
        <w:ind w:left="6630" w:hanging="360"/>
      </w:pPr>
      <w:rPr>
        <w:rFonts w:ascii="Wingdings" w:hAnsi="Wingdings" w:hint="default"/>
      </w:rPr>
    </w:lvl>
  </w:abstractNum>
  <w:abstractNum w:abstractNumId="45">
    <w:nsid w:val="7CF34398"/>
    <w:multiLevelType w:val="hybridMultilevel"/>
    <w:tmpl w:val="C1E879A4"/>
    <w:lvl w:ilvl="0" w:tplc="EA9ACF66">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29"/>
  </w:num>
  <w:num w:numId="3">
    <w:abstractNumId w:val="28"/>
  </w:num>
  <w:num w:numId="4">
    <w:abstractNumId w:val="1"/>
  </w:num>
  <w:num w:numId="5">
    <w:abstractNumId w:val="45"/>
  </w:num>
  <w:num w:numId="6">
    <w:abstractNumId w:val="5"/>
  </w:num>
  <w:num w:numId="7">
    <w:abstractNumId w:val="19"/>
  </w:num>
  <w:num w:numId="8">
    <w:abstractNumId w:val="8"/>
  </w:num>
  <w:num w:numId="9">
    <w:abstractNumId w:val="12"/>
  </w:num>
  <w:num w:numId="10">
    <w:abstractNumId w:val="15"/>
  </w:num>
  <w:num w:numId="11">
    <w:abstractNumId w:val="14"/>
  </w:num>
  <w:num w:numId="12">
    <w:abstractNumId w:val="23"/>
  </w:num>
  <w:num w:numId="13">
    <w:abstractNumId w:val="13"/>
  </w:num>
  <w:num w:numId="14">
    <w:abstractNumId w:val="36"/>
  </w:num>
  <w:num w:numId="15">
    <w:abstractNumId w:val="6"/>
  </w:num>
  <w:num w:numId="16">
    <w:abstractNumId w:val="4"/>
  </w:num>
  <w:num w:numId="17">
    <w:abstractNumId w:val="41"/>
  </w:num>
  <w:num w:numId="18">
    <w:abstractNumId w:val="3"/>
  </w:num>
  <w:num w:numId="19">
    <w:abstractNumId w:val="40"/>
  </w:num>
  <w:num w:numId="20">
    <w:abstractNumId w:val="31"/>
  </w:num>
  <w:num w:numId="21">
    <w:abstractNumId w:val="18"/>
  </w:num>
  <w:num w:numId="22">
    <w:abstractNumId w:val="20"/>
  </w:num>
  <w:num w:numId="23">
    <w:abstractNumId w:val="11"/>
  </w:num>
  <w:num w:numId="24">
    <w:abstractNumId w:val="2"/>
  </w:num>
  <w:num w:numId="25">
    <w:abstractNumId w:val="16"/>
  </w:num>
  <w:num w:numId="26">
    <w:abstractNumId w:val="25"/>
  </w:num>
  <w:num w:numId="27">
    <w:abstractNumId w:val="33"/>
  </w:num>
  <w:num w:numId="28">
    <w:abstractNumId w:val="21"/>
  </w:num>
  <w:num w:numId="29">
    <w:abstractNumId w:val="27"/>
  </w:num>
  <w:num w:numId="30">
    <w:abstractNumId w:val="30"/>
  </w:num>
  <w:num w:numId="31">
    <w:abstractNumId w:val="10"/>
  </w:num>
  <w:num w:numId="32">
    <w:abstractNumId w:val="17"/>
  </w:num>
  <w:num w:numId="33">
    <w:abstractNumId w:val="44"/>
  </w:num>
  <w:num w:numId="34">
    <w:abstractNumId w:val="43"/>
  </w:num>
  <w:num w:numId="35">
    <w:abstractNumId w:val="32"/>
  </w:num>
  <w:num w:numId="36">
    <w:abstractNumId w:val="22"/>
  </w:num>
  <w:num w:numId="37">
    <w:abstractNumId w:val="42"/>
  </w:num>
  <w:num w:numId="38">
    <w:abstractNumId w:val="37"/>
  </w:num>
  <w:num w:numId="39">
    <w:abstractNumId w:val="7"/>
  </w:num>
  <w:num w:numId="40">
    <w:abstractNumId w:val="35"/>
  </w:num>
  <w:num w:numId="41">
    <w:abstractNumId w:val="38"/>
  </w:num>
  <w:num w:numId="42">
    <w:abstractNumId w:val="39"/>
  </w:num>
  <w:num w:numId="43">
    <w:abstractNumId w:val="34"/>
  </w:num>
  <w:num w:numId="44">
    <w:abstractNumId w:val="24"/>
  </w:num>
  <w:num w:numId="45">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A63D2"/>
    <w:rsid w:val="000004D2"/>
    <w:rsid w:val="00001EC6"/>
    <w:rsid w:val="000034A8"/>
    <w:rsid w:val="00005197"/>
    <w:rsid w:val="00011462"/>
    <w:rsid w:val="000129E7"/>
    <w:rsid w:val="000156E7"/>
    <w:rsid w:val="000228EF"/>
    <w:rsid w:val="00023105"/>
    <w:rsid w:val="000320C1"/>
    <w:rsid w:val="00034D8E"/>
    <w:rsid w:val="00035C67"/>
    <w:rsid w:val="0003629C"/>
    <w:rsid w:val="0003700A"/>
    <w:rsid w:val="000374D2"/>
    <w:rsid w:val="000432A0"/>
    <w:rsid w:val="00044F21"/>
    <w:rsid w:val="00045359"/>
    <w:rsid w:val="000462BF"/>
    <w:rsid w:val="00047E36"/>
    <w:rsid w:val="00047E71"/>
    <w:rsid w:val="000509D0"/>
    <w:rsid w:val="0005107B"/>
    <w:rsid w:val="000519C0"/>
    <w:rsid w:val="000533AF"/>
    <w:rsid w:val="00055A33"/>
    <w:rsid w:val="0005660F"/>
    <w:rsid w:val="0005722D"/>
    <w:rsid w:val="000578B8"/>
    <w:rsid w:val="00065018"/>
    <w:rsid w:val="000675BF"/>
    <w:rsid w:val="00067B65"/>
    <w:rsid w:val="0007496B"/>
    <w:rsid w:val="00075B1F"/>
    <w:rsid w:val="000764D2"/>
    <w:rsid w:val="000764D6"/>
    <w:rsid w:val="00076B46"/>
    <w:rsid w:val="0007793E"/>
    <w:rsid w:val="00085766"/>
    <w:rsid w:val="000865DF"/>
    <w:rsid w:val="00086678"/>
    <w:rsid w:val="00090304"/>
    <w:rsid w:val="000A09CE"/>
    <w:rsid w:val="000A1756"/>
    <w:rsid w:val="000A1AFD"/>
    <w:rsid w:val="000A2A98"/>
    <w:rsid w:val="000A4770"/>
    <w:rsid w:val="000A4CBE"/>
    <w:rsid w:val="000B1371"/>
    <w:rsid w:val="000C23E5"/>
    <w:rsid w:val="000C479E"/>
    <w:rsid w:val="000C589C"/>
    <w:rsid w:val="000C7B63"/>
    <w:rsid w:val="000D056D"/>
    <w:rsid w:val="000D070E"/>
    <w:rsid w:val="000D0D04"/>
    <w:rsid w:val="000D1D49"/>
    <w:rsid w:val="000D340A"/>
    <w:rsid w:val="000D6750"/>
    <w:rsid w:val="000E1724"/>
    <w:rsid w:val="000E36B8"/>
    <w:rsid w:val="000F0C83"/>
    <w:rsid w:val="000F35CF"/>
    <w:rsid w:val="000F737A"/>
    <w:rsid w:val="00100C5F"/>
    <w:rsid w:val="00101DAB"/>
    <w:rsid w:val="00104A61"/>
    <w:rsid w:val="00106DEF"/>
    <w:rsid w:val="001103E0"/>
    <w:rsid w:val="00110A8D"/>
    <w:rsid w:val="001246EA"/>
    <w:rsid w:val="00124E2A"/>
    <w:rsid w:val="0012538C"/>
    <w:rsid w:val="0013218F"/>
    <w:rsid w:val="0013357E"/>
    <w:rsid w:val="00133A22"/>
    <w:rsid w:val="00135F36"/>
    <w:rsid w:val="0013766E"/>
    <w:rsid w:val="00143898"/>
    <w:rsid w:val="001454BD"/>
    <w:rsid w:val="00146A47"/>
    <w:rsid w:val="00147513"/>
    <w:rsid w:val="001518A9"/>
    <w:rsid w:val="0015418F"/>
    <w:rsid w:val="001553A8"/>
    <w:rsid w:val="00156F34"/>
    <w:rsid w:val="00161E1B"/>
    <w:rsid w:val="00163A19"/>
    <w:rsid w:val="00163E03"/>
    <w:rsid w:val="0016466F"/>
    <w:rsid w:val="0016733B"/>
    <w:rsid w:val="00175020"/>
    <w:rsid w:val="00175508"/>
    <w:rsid w:val="00184E7D"/>
    <w:rsid w:val="001854B3"/>
    <w:rsid w:val="00187353"/>
    <w:rsid w:val="00190DE7"/>
    <w:rsid w:val="00191393"/>
    <w:rsid w:val="00192907"/>
    <w:rsid w:val="00193B1A"/>
    <w:rsid w:val="001A0C40"/>
    <w:rsid w:val="001A0CFD"/>
    <w:rsid w:val="001A1140"/>
    <w:rsid w:val="001A4173"/>
    <w:rsid w:val="001A56FE"/>
    <w:rsid w:val="001A69B9"/>
    <w:rsid w:val="001B395D"/>
    <w:rsid w:val="001B7875"/>
    <w:rsid w:val="001B7FD3"/>
    <w:rsid w:val="001C12CB"/>
    <w:rsid w:val="001C6788"/>
    <w:rsid w:val="001C6987"/>
    <w:rsid w:val="001D02B4"/>
    <w:rsid w:val="001D2DE4"/>
    <w:rsid w:val="001D2F50"/>
    <w:rsid w:val="001D48EF"/>
    <w:rsid w:val="001D557D"/>
    <w:rsid w:val="001D6BFA"/>
    <w:rsid w:val="001E1222"/>
    <w:rsid w:val="001E1517"/>
    <w:rsid w:val="001E1979"/>
    <w:rsid w:val="001E30C6"/>
    <w:rsid w:val="001E57D3"/>
    <w:rsid w:val="001F0FF6"/>
    <w:rsid w:val="001F14BF"/>
    <w:rsid w:val="001F29EB"/>
    <w:rsid w:val="001F5B8A"/>
    <w:rsid w:val="001F64FC"/>
    <w:rsid w:val="0020169D"/>
    <w:rsid w:val="002016DC"/>
    <w:rsid w:val="002023F0"/>
    <w:rsid w:val="00204660"/>
    <w:rsid w:val="002076D7"/>
    <w:rsid w:val="00214E76"/>
    <w:rsid w:val="002151BD"/>
    <w:rsid w:val="00215CC1"/>
    <w:rsid w:val="00220A22"/>
    <w:rsid w:val="002246CF"/>
    <w:rsid w:val="00225870"/>
    <w:rsid w:val="00226D11"/>
    <w:rsid w:val="002275B1"/>
    <w:rsid w:val="002305A5"/>
    <w:rsid w:val="0023316A"/>
    <w:rsid w:val="00236298"/>
    <w:rsid w:val="002379A2"/>
    <w:rsid w:val="00237E5B"/>
    <w:rsid w:val="00240B72"/>
    <w:rsid w:val="0024347E"/>
    <w:rsid w:val="002453B5"/>
    <w:rsid w:val="002458AF"/>
    <w:rsid w:val="00250DB5"/>
    <w:rsid w:val="0025253F"/>
    <w:rsid w:val="0025530C"/>
    <w:rsid w:val="00261E87"/>
    <w:rsid w:val="00262F08"/>
    <w:rsid w:val="00264166"/>
    <w:rsid w:val="002663A8"/>
    <w:rsid w:val="00266482"/>
    <w:rsid w:val="00267064"/>
    <w:rsid w:val="00272245"/>
    <w:rsid w:val="0027441D"/>
    <w:rsid w:val="002768A0"/>
    <w:rsid w:val="00285444"/>
    <w:rsid w:val="00293E37"/>
    <w:rsid w:val="00293EFE"/>
    <w:rsid w:val="00295637"/>
    <w:rsid w:val="002A009D"/>
    <w:rsid w:val="002A158F"/>
    <w:rsid w:val="002A1D8A"/>
    <w:rsid w:val="002A7F0C"/>
    <w:rsid w:val="002B06EB"/>
    <w:rsid w:val="002B1DDD"/>
    <w:rsid w:val="002B285E"/>
    <w:rsid w:val="002C3E4A"/>
    <w:rsid w:val="002C6EE0"/>
    <w:rsid w:val="002C7468"/>
    <w:rsid w:val="002D4AA4"/>
    <w:rsid w:val="002D52C5"/>
    <w:rsid w:val="002E166E"/>
    <w:rsid w:val="002E2DB3"/>
    <w:rsid w:val="002E537C"/>
    <w:rsid w:val="002E56C6"/>
    <w:rsid w:val="002E5AE9"/>
    <w:rsid w:val="002F082D"/>
    <w:rsid w:val="002F1F15"/>
    <w:rsid w:val="002F2493"/>
    <w:rsid w:val="002F3B34"/>
    <w:rsid w:val="00300E4F"/>
    <w:rsid w:val="00301AED"/>
    <w:rsid w:val="0030426C"/>
    <w:rsid w:val="0030450E"/>
    <w:rsid w:val="00306F8D"/>
    <w:rsid w:val="0031053F"/>
    <w:rsid w:val="0031122C"/>
    <w:rsid w:val="00313AAB"/>
    <w:rsid w:val="00317F71"/>
    <w:rsid w:val="00321843"/>
    <w:rsid w:val="00322186"/>
    <w:rsid w:val="00325114"/>
    <w:rsid w:val="00327C12"/>
    <w:rsid w:val="00332D0A"/>
    <w:rsid w:val="00336B79"/>
    <w:rsid w:val="00337F4F"/>
    <w:rsid w:val="00342D0F"/>
    <w:rsid w:val="0034308C"/>
    <w:rsid w:val="00343113"/>
    <w:rsid w:val="00344F61"/>
    <w:rsid w:val="0034577F"/>
    <w:rsid w:val="00352ACC"/>
    <w:rsid w:val="00353579"/>
    <w:rsid w:val="00353BDE"/>
    <w:rsid w:val="00353F23"/>
    <w:rsid w:val="00361388"/>
    <w:rsid w:val="0036257E"/>
    <w:rsid w:val="00362970"/>
    <w:rsid w:val="00365570"/>
    <w:rsid w:val="003660C6"/>
    <w:rsid w:val="0037084F"/>
    <w:rsid w:val="00371AC7"/>
    <w:rsid w:val="00371B6E"/>
    <w:rsid w:val="003733A3"/>
    <w:rsid w:val="00381D13"/>
    <w:rsid w:val="0038236F"/>
    <w:rsid w:val="00382BD3"/>
    <w:rsid w:val="003838A9"/>
    <w:rsid w:val="00384B49"/>
    <w:rsid w:val="003908B9"/>
    <w:rsid w:val="00390D89"/>
    <w:rsid w:val="003926FA"/>
    <w:rsid w:val="003933DB"/>
    <w:rsid w:val="00395EA6"/>
    <w:rsid w:val="003973E1"/>
    <w:rsid w:val="003A03AF"/>
    <w:rsid w:val="003A243E"/>
    <w:rsid w:val="003A5115"/>
    <w:rsid w:val="003A6368"/>
    <w:rsid w:val="003A63DD"/>
    <w:rsid w:val="003B25CC"/>
    <w:rsid w:val="003B5D2A"/>
    <w:rsid w:val="003B6CF0"/>
    <w:rsid w:val="003C05F1"/>
    <w:rsid w:val="003C1C85"/>
    <w:rsid w:val="003C38CA"/>
    <w:rsid w:val="003C43D6"/>
    <w:rsid w:val="003C5C6B"/>
    <w:rsid w:val="003C721E"/>
    <w:rsid w:val="003D13DD"/>
    <w:rsid w:val="003D1A1A"/>
    <w:rsid w:val="003D1DCD"/>
    <w:rsid w:val="003D3584"/>
    <w:rsid w:val="003D3D68"/>
    <w:rsid w:val="003D4F9C"/>
    <w:rsid w:val="003D5DDE"/>
    <w:rsid w:val="003E0BB9"/>
    <w:rsid w:val="003E3564"/>
    <w:rsid w:val="003E417C"/>
    <w:rsid w:val="003E72D9"/>
    <w:rsid w:val="003F4332"/>
    <w:rsid w:val="003F46C5"/>
    <w:rsid w:val="003F64B2"/>
    <w:rsid w:val="003F735E"/>
    <w:rsid w:val="003F78EA"/>
    <w:rsid w:val="00403C4E"/>
    <w:rsid w:val="004208F8"/>
    <w:rsid w:val="00420C42"/>
    <w:rsid w:val="004242F3"/>
    <w:rsid w:val="0042625C"/>
    <w:rsid w:val="00426D2A"/>
    <w:rsid w:val="00431939"/>
    <w:rsid w:val="0043442B"/>
    <w:rsid w:val="0043450F"/>
    <w:rsid w:val="00435FDE"/>
    <w:rsid w:val="00442988"/>
    <w:rsid w:val="004449B5"/>
    <w:rsid w:val="00445149"/>
    <w:rsid w:val="00450F7D"/>
    <w:rsid w:val="00451A48"/>
    <w:rsid w:val="00453794"/>
    <w:rsid w:val="00455280"/>
    <w:rsid w:val="00456277"/>
    <w:rsid w:val="00457229"/>
    <w:rsid w:val="004574D4"/>
    <w:rsid w:val="00460A1B"/>
    <w:rsid w:val="0046149F"/>
    <w:rsid w:val="004632A4"/>
    <w:rsid w:val="00466074"/>
    <w:rsid w:val="00473F0B"/>
    <w:rsid w:val="00485BC7"/>
    <w:rsid w:val="00493AA4"/>
    <w:rsid w:val="00494AD0"/>
    <w:rsid w:val="004966E7"/>
    <w:rsid w:val="004A01F9"/>
    <w:rsid w:val="004A2B43"/>
    <w:rsid w:val="004A4AE2"/>
    <w:rsid w:val="004A70D3"/>
    <w:rsid w:val="004B74CE"/>
    <w:rsid w:val="004C2812"/>
    <w:rsid w:val="004C5E71"/>
    <w:rsid w:val="004C7160"/>
    <w:rsid w:val="004C753C"/>
    <w:rsid w:val="004C7649"/>
    <w:rsid w:val="004C7946"/>
    <w:rsid w:val="004D2BF8"/>
    <w:rsid w:val="004D7A0C"/>
    <w:rsid w:val="004F094A"/>
    <w:rsid w:val="004F0AF5"/>
    <w:rsid w:val="004F22A7"/>
    <w:rsid w:val="004F3006"/>
    <w:rsid w:val="004F57A1"/>
    <w:rsid w:val="004F5FF2"/>
    <w:rsid w:val="0050454B"/>
    <w:rsid w:val="00504BC7"/>
    <w:rsid w:val="00504EB8"/>
    <w:rsid w:val="0050534D"/>
    <w:rsid w:val="005053D1"/>
    <w:rsid w:val="0050743B"/>
    <w:rsid w:val="0051160E"/>
    <w:rsid w:val="00512AA3"/>
    <w:rsid w:val="00516964"/>
    <w:rsid w:val="00516EA3"/>
    <w:rsid w:val="0054456E"/>
    <w:rsid w:val="00547568"/>
    <w:rsid w:val="00547823"/>
    <w:rsid w:val="00551AFB"/>
    <w:rsid w:val="0055212F"/>
    <w:rsid w:val="00553CF1"/>
    <w:rsid w:val="005547A0"/>
    <w:rsid w:val="00561D27"/>
    <w:rsid w:val="0056230F"/>
    <w:rsid w:val="005629B5"/>
    <w:rsid w:val="00563934"/>
    <w:rsid w:val="00567188"/>
    <w:rsid w:val="00574AFB"/>
    <w:rsid w:val="00576344"/>
    <w:rsid w:val="005820C0"/>
    <w:rsid w:val="00582A09"/>
    <w:rsid w:val="0059135C"/>
    <w:rsid w:val="005960A2"/>
    <w:rsid w:val="005A4961"/>
    <w:rsid w:val="005A63D2"/>
    <w:rsid w:val="005B2633"/>
    <w:rsid w:val="005B78B7"/>
    <w:rsid w:val="005C16E5"/>
    <w:rsid w:val="005C2A30"/>
    <w:rsid w:val="005C4E4F"/>
    <w:rsid w:val="005C62FA"/>
    <w:rsid w:val="005C68DD"/>
    <w:rsid w:val="005D0F74"/>
    <w:rsid w:val="005D1A01"/>
    <w:rsid w:val="005E1F7C"/>
    <w:rsid w:val="005E6587"/>
    <w:rsid w:val="005F2D9A"/>
    <w:rsid w:val="005F463E"/>
    <w:rsid w:val="00601FB2"/>
    <w:rsid w:val="00606651"/>
    <w:rsid w:val="00613C22"/>
    <w:rsid w:val="006175B1"/>
    <w:rsid w:val="006175C1"/>
    <w:rsid w:val="00620DED"/>
    <w:rsid w:val="00623953"/>
    <w:rsid w:val="00624898"/>
    <w:rsid w:val="00624A8B"/>
    <w:rsid w:val="00626B63"/>
    <w:rsid w:val="00627DB4"/>
    <w:rsid w:val="00630AC3"/>
    <w:rsid w:val="00632811"/>
    <w:rsid w:val="00632D17"/>
    <w:rsid w:val="00635E05"/>
    <w:rsid w:val="006366C9"/>
    <w:rsid w:val="00637762"/>
    <w:rsid w:val="00640D80"/>
    <w:rsid w:val="0064157A"/>
    <w:rsid w:val="006430FC"/>
    <w:rsid w:val="006432D2"/>
    <w:rsid w:val="00645167"/>
    <w:rsid w:val="00647367"/>
    <w:rsid w:val="00647B27"/>
    <w:rsid w:val="00650EC5"/>
    <w:rsid w:val="0065212D"/>
    <w:rsid w:val="0065277D"/>
    <w:rsid w:val="00655DC5"/>
    <w:rsid w:val="006610E3"/>
    <w:rsid w:val="00661FDF"/>
    <w:rsid w:val="00671266"/>
    <w:rsid w:val="006741BA"/>
    <w:rsid w:val="00677864"/>
    <w:rsid w:val="0067790A"/>
    <w:rsid w:val="006834BE"/>
    <w:rsid w:val="00683D35"/>
    <w:rsid w:val="006875E1"/>
    <w:rsid w:val="00692999"/>
    <w:rsid w:val="0069359D"/>
    <w:rsid w:val="00693D30"/>
    <w:rsid w:val="006A1760"/>
    <w:rsid w:val="006A22B3"/>
    <w:rsid w:val="006A6E47"/>
    <w:rsid w:val="006A7D59"/>
    <w:rsid w:val="006B2607"/>
    <w:rsid w:val="006B2611"/>
    <w:rsid w:val="006B3890"/>
    <w:rsid w:val="006B64E9"/>
    <w:rsid w:val="006B72B0"/>
    <w:rsid w:val="006C14A9"/>
    <w:rsid w:val="006C58EE"/>
    <w:rsid w:val="006C60C5"/>
    <w:rsid w:val="006C7297"/>
    <w:rsid w:val="006D0503"/>
    <w:rsid w:val="006D0A11"/>
    <w:rsid w:val="006D1ACA"/>
    <w:rsid w:val="006D25EC"/>
    <w:rsid w:val="006E2F69"/>
    <w:rsid w:val="006E41A8"/>
    <w:rsid w:val="006E452E"/>
    <w:rsid w:val="006F0A93"/>
    <w:rsid w:val="006F1F11"/>
    <w:rsid w:val="006F5684"/>
    <w:rsid w:val="006F6B31"/>
    <w:rsid w:val="006F784D"/>
    <w:rsid w:val="00705D53"/>
    <w:rsid w:val="007103C3"/>
    <w:rsid w:val="007107EF"/>
    <w:rsid w:val="00711E1A"/>
    <w:rsid w:val="00720F7C"/>
    <w:rsid w:val="00724D5B"/>
    <w:rsid w:val="00727606"/>
    <w:rsid w:val="00732FC9"/>
    <w:rsid w:val="00733231"/>
    <w:rsid w:val="00735172"/>
    <w:rsid w:val="00735F01"/>
    <w:rsid w:val="00737EDA"/>
    <w:rsid w:val="00737F74"/>
    <w:rsid w:val="007404FB"/>
    <w:rsid w:val="007417E8"/>
    <w:rsid w:val="00743FC4"/>
    <w:rsid w:val="00745423"/>
    <w:rsid w:val="00751BA2"/>
    <w:rsid w:val="00753A23"/>
    <w:rsid w:val="00755C3D"/>
    <w:rsid w:val="00757744"/>
    <w:rsid w:val="00757E31"/>
    <w:rsid w:val="007616E7"/>
    <w:rsid w:val="00761DF7"/>
    <w:rsid w:val="007625CB"/>
    <w:rsid w:val="0076318A"/>
    <w:rsid w:val="007640EE"/>
    <w:rsid w:val="0077020C"/>
    <w:rsid w:val="00774C39"/>
    <w:rsid w:val="00775705"/>
    <w:rsid w:val="0077673C"/>
    <w:rsid w:val="00776D99"/>
    <w:rsid w:val="007811F9"/>
    <w:rsid w:val="00781B00"/>
    <w:rsid w:val="00781EAF"/>
    <w:rsid w:val="0078223E"/>
    <w:rsid w:val="00787549"/>
    <w:rsid w:val="00787C96"/>
    <w:rsid w:val="0079732D"/>
    <w:rsid w:val="007A2836"/>
    <w:rsid w:val="007A36E8"/>
    <w:rsid w:val="007A56E2"/>
    <w:rsid w:val="007B2222"/>
    <w:rsid w:val="007B4479"/>
    <w:rsid w:val="007B77CD"/>
    <w:rsid w:val="007C0C4C"/>
    <w:rsid w:val="007C0D96"/>
    <w:rsid w:val="007C428F"/>
    <w:rsid w:val="007E3761"/>
    <w:rsid w:val="007E4E27"/>
    <w:rsid w:val="007F0772"/>
    <w:rsid w:val="007F146F"/>
    <w:rsid w:val="007F2838"/>
    <w:rsid w:val="007F3FB0"/>
    <w:rsid w:val="00800100"/>
    <w:rsid w:val="008016D7"/>
    <w:rsid w:val="00803F36"/>
    <w:rsid w:val="00806668"/>
    <w:rsid w:val="008110BA"/>
    <w:rsid w:val="008135D7"/>
    <w:rsid w:val="00813A60"/>
    <w:rsid w:val="0081700B"/>
    <w:rsid w:val="00822BC8"/>
    <w:rsid w:val="0082430E"/>
    <w:rsid w:val="008302B9"/>
    <w:rsid w:val="008308D9"/>
    <w:rsid w:val="0083336C"/>
    <w:rsid w:val="00833374"/>
    <w:rsid w:val="00833621"/>
    <w:rsid w:val="00834D5D"/>
    <w:rsid w:val="00837164"/>
    <w:rsid w:val="008402F4"/>
    <w:rsid w:val="008441D7"/>
    <w:rsid w:val="00845C83"/>
    <w:rsid w:val="00846E62"/>
    <w:rsid w:val="00847495"/>
    <w:rsid w:val="008474FB"/>
    <w:rsid w:val="00847616"/>
    <w:rsid w:val="008508B5"/>
    <w:rsid w:val="00851F39"/>
    <w:rsid w:val="00852879"/>
    <w:rsid w:val="008600C0"/>
    <w:rsid w:val="00860164"/>
    <w:rsid w:val="0086519D"/>
    <w:rsid w:val="00871A7C"/>
    <w:rsid w:val="00872727"/>
    <w:rsid w:val="008735EE"/>
    <w:rsid w:val="00874C89"/>
    <w:rsid w:val="008756CA"/>
    <w:rsid w:val="00876019"/>
    <w:rsid w:val="008801F7"/>
    <w:rsid w:val="00885B0F"/>
    <w:rsid w:val="00887685"/>
    <w:rsid w:val="0089051F"/>
    <w:rsid w:val="00890A0C"/>
    <w:rsid w:val="00892104"/>
    <w:rsid w:val="00894C00"/>
    <w:rsid w:val="008950CA"/>
    <w:rsid w:val="00896D43"/>
    <w:rsid w:val="00897984"/>
    <w:rsid w:val="00897EA5"/>
    <w:rsid w:val="008A28C2"/>
    <w:rsid w:val="008A4C6E"/>
    <w:rsid w:val="008A74F3"/>
    <w:rsid w:val="008B148D"/>
    <w:rsid w:val="008B57A8"/>
    <w:rsid w:val="008B64D7"/>
    <w:rsid w:val="008C1B6C"/>
    <w:rsid w:val="008C20B1"/>
    <w:rsid w:val="008C39ED"/>
    <w:rsid w:val="008D1401"/>
    <w:rsid w:val="008D4DFA"/>
    <w:rsid w:val="008E14DB"/>
    <w:rsid w:val="008E4255"/>
    <w:rsid w:val="008E61D0"/>
    <w:rsid w:val="008F0F3A"/>
    <w:rsid w:val="008F25CA"/>
    <w:rsid w:val="008F3ECF"/>
    <w:rsid w:val="008F46E0"/>
    <w:rsid w:val="008F4AA1"/>
    <w:rsid w:val="008F523C"/>
    <w:rsid w:val="008F5DC7"/>
    <w:rsid w:val="008F7E02"/>
    <w:rsid w:val="009044EF"/>
    <w:rsid w:val="009100D2"/>
    <w:rsid w:val="00910114"/>
    <w:rsid w:val="009123E9"/>
    <w:rsid w:val="00912605"/>
    <w:rsid w:val="00912C14"/>
    <w:rsid w:val="0091472D"/>
    <w:rsid w:val="00915152"/>
    <w:rsid w:val="00916871"/>
    <w:rsid w:val="00922E6B"/>
    <w:rsid w:val="00926174"/>
    <w:rsid w:val="00933B8F"/>
    <w:rsid w:val="009351B9"/>
    <w:rsid w:val="00935B4A"/>
    <w:rsid w:val="00936733"/>
    <w:rsid w:val="0093708E"/>
    <w:rsid w:val="009371B3"/>
    <w:rsid w:val="009420AB"/>
    <w:rsid w:val="009425ED"/>
    <w:rsid w:val="00945AB5"/>
    <w:rsid w:val="00947954"/>
    <w:rsid w:val="009507BB"/>
    <w:rsid w:val="00951D82"/>
    <w:rsid w:val="00951FD4"/>
    <w:rsid w:val="009554B0"/>
    <w:rsid w:val="0096111D"/>
    <w:rsid w:val="0096333D"/>
    <w:rsid w:val="0096501B"/>
    <w:rsid w:val="00967DC0"/>
    <w:rsid w:val="00973567"/>
    <w:rsid w:val="00976985"/>
    <w:rsid w:val="00980021"/>
    <w:rsid w:val="009805F1"/>
    <w:rsid w:val="0098082A"/>
    <w:rsid w:val="00980A47"/>
    <w:rsid w:val="00986ADE"/>
    <w:rsid w:val="00986FE4"/>
    <w:rsid w:val="009873B7"/>
    <w:rsid w:val="00990179"/>
    <w:rsid w:val="009902CB"/>
    <w:rsid w:val="00993048"/>
    <w:rsid w:val="009A0C52"/>
    <w:rsid w:val="009A58F6"/>
    <w:rsid w:val="009A5AE1"/>
    <w:rsid w:val="009A785E"/>
    <w:rsid w:val="009B08F8"/>
    <w:rsid w:val="009B4B44"/>
    <w:rsid w:val="009B690A"/>
    <w:rsid w:val="009C1816"/>
    <w:rsid w:val="009C1E6A"/>
    <w:rsid w:val="009C2DC6"/>
    <w:rsid w:val="009C45DC"/>
    <w:rsid w:val="009C4CA3"/>
    <w:rsid w:val="009C7F4C"/>
    <w:rsid w:val="009D129B"/>
    <w:rsid w:val="009D44D1"/>
    <w:rsid w:val="009D7A45"/>
    <w:rsid w:val="009E0871"/>
    <w:rsid w:val="009E1904"/>
    <w:rsid w:val="009E284C"/>
    <w:rsid w:val="009E2EC7"/>
    <w:rsid w:val="009E30E8"/>
    <w:rsid w:val="009E5EBD"/>
    <w:rsid w:val="009E681F"/>
    <w:rsid w:val="009F46D7"/>
    <w:rsid w:val="009F4B32"/>
    <w:rsid w:val="009F7A48"/>
    <w:rsid w:val="00A004ED"/>
    <w:rsid w:val="00A04D9D"/>
    <w:rsid w:val="00A132CC"/>
    <w:rsid w:val="00A136E8"/>
    <w:rsid w:val="00A16224"/>
    <w:rsid w:val="00A16B27"/>
    <w:rsid w:val="00A22D65"/>
    <w:rsid w:val="00A27740"/>
    <w:rsid w:val="00A27A5D"/>
    <w:rsid w:val="00A30608"/>
    <w:rsid w:val="00A34750"/>
    <w:rsid w:val="00A37AC8"/>
    <w:rsid w:val="00A43939"/>
    <w:rsid w:val="00A44260"/>
    <w:rsid w:val="00A45840"/>
    <w:rsid w:val="00A50C3E"/>
    <w:rsid w:val="00A512E1"/>
    <w:rsid w:val="00A5190C"/>
    <w:rsid w:val="00A52FCD"/>
    <w:rsid w:val="00A53B09"/>
    <w:rsid w:val="00A605C9"/>
    <w:rsid w:val="00A60EEA"/>
    <w:rsid w:val="00A64414"/>
    <w:rsid w:val="00A716F3"/>
    <w:rsid w:val="00A76C8A"/>
    <w:rsid w:val="00A857CF"/>
    <w:rsid w:val="00A97BCC"/>
    <w:rsid w:val="00AA07DC"/>
    <w:rsid w:val="00AA11CA"/>
    <w:rsid w:val="00AA4A0D"/>
    <w:rsid w:val="00AA6182"/>
    <w:rsid w:val="00AA670F"/>
    <w:rsid w:val="00AA6A46"/>
    <w:rsid w:val="00AB0702"/>
    <w:rsid w:val="00AB0896"/>
    <w:rsid w:val="00AB0E3F"/>
    <w:rsid w:val="00AB1E9D"/>
    <w:rsid w:val="00AB3C49"/>
    <w:rsid w:val="00AB6AE2"/>
    <w:rsid w:val="00AC0A9A"/>
    <w:rsid w:val="00AC14BA"/>
    <w:rsid w:val="00AC2F23"/>
    <w:rsid w:val="00AD2712"/>
    <w:rsid w:val="00AE057A"/>
    <w:rsid w:val="00AE0E9D"/>
    <w:rsid w:val="00AE1227"/>
    <w:rsid w:val="00AE1AE4"/>
    <w:rsid w:val="00AE2941"/>
    <w:rsid w:val="00AE2CFF"/>
    <w:rsid w:val="00AE3726"/>
    <w:rsid w:val="00AE5290"/>
    <w:rsid w:val="00AE6EE9"/>
    <w:rsid w:val="00AE7BBA"/>
    <w:rsid w:val="00AF3044"/>
    <w:rsid w:val="00AF3F55"/>
    <w:rsid w:val="00B00998"/>
    <w:rsid w:val="00B033FF"/>
    <w:rsid w:val="00B04A5F"/>
    <w:rsid w:val="00B06B77"/>
    <w:rsid w:val="00B1587E"/>
    <w:rsid w:val="00B17F8C"/>
    <w:rsid w:val="00B20A26"/>
    <w:rsid w:val="00B2375B"/>
    <w:rsid w:val="00B23E00"/>
    <w:rsid w:val="00B24529"/>
    <w:rsid w:val="00B31FC4"/>
    <w:rsid w:val="00B34361"/>
    <w:rsid w:val="00B40F29"/>
    <w:rsid w:val="00B44D6C"/>
    <w:rsid w:val="00B47637"/>
    <w:rsid w:val="00B5042F"/>
    <w:rsid w:val="00B55B77"/>
    <w:rsid w:val="00B571CC"/>
    <w:rsid w:val="00B5747F"/>
    <w:rsid w:val="00B57C0B"/>
    <w:rsid w:val="00B628D5"/>
    <w:rsid w:val="00B63148"/>
    <w:rsid w:val="00B71521"/>
    <w:rsid w:val="00B73CC4"/>
    <w:rsid w:val="00B73EEE"/>
    <w:rsid w:val="00B76910"/>
    <w:rsid w:val="00B80927"/>
    <w:rsid w:val="00B8126E"/>
    <w:rsid w:val="00B8394C"/>
    <w:rsid w:val="00B83F70"/>
    <w:rsid w:val="00B84892"/>
    <w:rsid w:val="00B85D0D"/>
    <w:rsid w:val="00B8610D"/>
    <w:rsid w:val="00B873AA"/>
    <w:rsid w:val="00B87792"/>
    <w:rsid w:val="00B91A43"/>
    <w:rsid w:val="00B928F4"/>
    <w:rsid w:val="00B9499C"/>
    <w:rsid w:val="00BA1254"/>
    <w:rsid w:val="00BA1C3B"/>
    <w:rsid w:val="00BA46F0"/>
    <w:rsid w:val="00BB0B04"/>
    <w:rsid w:val="00BC0545"/>
    <w:rsid w:val="00BC1A91"/>
    <w:rsid w:val="00BC3441"/>
    <w:rsid w:val="00BC3F66"/>
    <w:rsid w:val="00BD2866"/>
    <w:rsid w:val="00BE15E8"/>
    <w:rsid w:val="00BF01C3"/>
    <w:rsid w:val="00BF20E7"/>
    <w:rsid w:val="00BF27E5"/>
    <w:rsid w:val="00BF334F"/>
    <w:rsid w:val="00BF33F5"/>
    <w:rsid w:val="00BF4781"/>
    <w:rsid w:val="00BF4A00"/>
    <w:rsid w:val="00C0021B"/>
    <w:rsid w:val="00C00C4B"/>
    <w:rsid w:val="00C011E5"/>
    <w:rsid w:val="00C025E5"/>
    <w:rsid w:val="00C07646"/>
    <w:rsid w:val="00C10810"/>
    <w:rsid w:val="00C1378E"/>
    <w:rsid w:val="00C20E3A"/>
    <w:rsid w:val="00C20E9C"/>
    <w:rsid w:val="00C23752"/>
    <w:rsid w:val="00C24A75"/>
    <w:rsid w:val="00C265EF"/>
    <w:rsid w:val="00C26B88"/>
    <w:rsid w:val="00C314BF"/>
    <w:rsid w:val="00C31C5C"/>
    <w:rsid w:val="00C3280A"/>
    <w:rsid w:val="00C33F52"/>
    <w:rsid w:val="00C4093D"/>
    <w:rsid w:val="00C422C2"/>
    <w:rsid w:val="00C44040"/>
    <w:rsid w:val="00C46859"/>
    <w:rsid w:val="00C525E4"/>
    <w:rsid w:val="00C525EE"/>
    <w:rsid w:val="00C57CC8"/>
    <w:rsid w:val="00C60608"/>
    <w:rsid w:val="00C60A3D"/>
    <w:rsid w:val="00C65A9F"/>
    <w:rsid w:val="00C667D7"/>
    <w:rsid w:val="00C72A63"/>
    <w:rsid w:val="00C75CB3"/>
    <w:rsid w:val="00C7713F"/>
    <w:rsid w:val="00C82638"/>
    <w:rsid w:val="00C83CF4"/>
    <w:rsid w:val="00C84069"/>
    <w:rsid w:val="00C86BCB"/>
    <w:rsid w:val="00C87FB3"/>
    <w:rsid w:val="00C93728"/>
    <w:rsid w:val="00C93DD8"/>
    <w:rsid w:val="00C96761"/>
    <w:rsid w:val="00C97E4B"/>
    <w:rsid w:val="00CA1376"/>
    <w:rsid w:val="00CA2EC6"/>
    <w:rsid w:val="00CA4C5D"/>
    <w:rsid w:val="00CA5D79"/>
    <w:rsid w:val="00CA741E"/>
    <w:rsid w:val="00CA7F55"/>
    <w:rsid w:val="00CB6D49"/>
    <w:rsid w:val="00CB7543"/>
    <w:rsid w:val="00CC010F"/>
    <w:rsid w:val="00CC0E78"/>
    <w:rsid w:val="00CC69C8"/>
    <w:rsid w:val="00CC6E34"/>
    <w:rsid w:val="00CD4B5A"/>
    <w:rsid w:val="00CD7BAE"/>
    <w:rsid w:val="00CD7F83"/>
    <w:rsid w:val="00CE3145"/>
    <w:rsid w:val="00CE4116"/>
    <w:rsid w:val="00CE5360"/>
    <w:rsid w:val="00CF2864"/>
    <w:rsid w:val="00CF2A94"/>
    <w:rsid w:val="00D024D1"/>
    <w:rsid w:val="00D02922"/>
    <w:rsid w:val="00D030E2"/>
    <w:rsid w:val="00D03696"/>
    <w:rsid w:val="00D06F62"/>
    <w:rsid w:val="00D074AF"/>
    <w:rsid w:val="00D10260"/>
    <w:rsid w:val="00D124D5"/>
    <w:rsid w:val="00D12784"/>
    <w:rsid w:val="00D1479F"/>
    <w:rsid w:val="00D20843"/>
    <w:rsid w:val="00D20849"/>
    <w:rsid w:val="00D22DB5"/>
    <w:rsid w:val="00D26704"/>
    <w:rsid w:val="00D30A3B"/>
    <w:rsid w:val="00D31DB6"/>
    <w:rsid w:val="00D32C56"/>
    <w:rsid w:val="00D33EE9"/>
    <w:rsid w:val="00D43251"/>
    <w:rsid w:val="00D46514"/>
    <w:rsid w:val="00D46647"/>
    <w:rsid w:val="00D51774"/>
    <w:rsid w:val="00D54FEB"/>
    <w:rsid w:val="00D57C7D"/>
    <w:rsid w:val="00D66488"/>
    <w:rsid w:val="00D67643"/>
    <w:rsid w:val="00D71705"/>
    <w:rsid w:val="00D737CB"/>
    <w:rsid w:val="00D752AF"/>
    <w:rsid w:val="00D76D40"/>
    <w:rsid w:val="00D80620"/>
    <w:rsid w:val="00D84537"/>
    <w:rsid w:val="00D854BD"/>
    <w:rsid w:val="00D87B35"/>
    <w:rsid w:val="00D904BF"/>
    <w:rsid w:val="00D90E61"/>
    <w:rsid w:val="00D91CDA"/>
    <w:rsid w:val="00D92748"/>
    <w:rsid w:val="00D93908"/>
    <w:rsid w:val="00D95FC5"/>
    <w:rsid w:val="00D9675B"/>
    <w:rsid w:val="00D969CF"/>
    <w:rsid w:val="00DA2B69"/>
    <w:rsid w:val="00DA4196"/>
    <w:rsid w:val="00DA62F0"/>
    <w:rsid w:val="00DB142D"/>
    <w:rsid w:val="00DB20C1"/>
    <w:rsid w:val="00DB251B"/>
    <w:rsid w:val="00DB6076"/>
    <w:rsid w:val="00DB6C79"/>
    <w:rsid w:val="00DC1CFC"/>
    <w:rsid w:val="00DC2728"/>
    <w:rsid w:val="00DC4190"/>
    <w:rsid w:val="00DC492C"/>
    <w:rsid w:val="00DC74D1"/>
    <w:rsid w:val="00DC7FE7"/>
    <w:rsid w:val="00DD1499"/>
    <w:rsid w:val="00DD2411"/>
    <w:rsid w:val="00DD31FA"/>
    <w:rsid w:val="00DD47AD"/>
    <w:rsid w:val="00DD6159"/>
    <w:rsid w:val="00DD74CC"/>
    <w:rsid w:val="00DE29F1"/>
    <w:rsid w:val="00DE380B"/>
    <w:rsid w:val="00DF1DC0"/>
    <w:rsid w:val="00E0656E"/>
    <w:rsid w:val="00E071FA"/>
    <w:rsid w:val="00E10C32"/>
    <w:rsid w:val="00E12263"/>
    <w:rsid w:val="00E123E8"/>
    <w:rsid w:val="00E17C18"/>
    <w:rsid w:val="00E20118"/>
    <w:rsid w:val="00E24BF6"/>
    <w:rsid w:val="00E25B8B"/>
    <w:rsid w:val="00E31A41"/>
    <w:rsid w:val="00E33D13"/>
    <w:rsid w:val="00E3726E"/>
    <w:rsid w:val="00E41577"/>
    <w:rsid w:val="00E4211B"/>
    <w:rsid w:val="00E42338"/>
    <w:rsid w:val="00E4466F"/>
    <w:rsid w:val="00E46FF4"/>
    <w:rsid w:val="00E527A7"/>
    <w:rsid w:val="00E561BF"/>
    <w:rsid w:val="00E71588"/>
    <w:rsid w:val="00E733C3"/>
    <w:rsid w:val="00E75FB8"/>
    <w:rsid w:val="00E76098"/>
    <w:rsid w:val="00E81520"/>
    <w:rsid w:val="00E8301D"/>
    <w:rsid w:val="00E831E4"/>
    <w:rsid w:val="00E85C8C"/>
    <w:rsid w:val="00E9216B"/>
    <w:rsid w:val="00E921BE"/>
    <w:rsid w:val="00E93B47"/>
    <w:rsid w:val="00E95774"/>
    <w:rsid w:val="00EA0413"/>
    <w:rsid w:val="00EA0865"/>
    <w:rsid w:val="00EA1B45"/>
    <w:rsid w:val="00EA218C"/>
    <w:rsid w:val="00EA234B"/>
    <w:rsid w:val="00EA47D9"/>
    <w:rsid w:val="00EA543E"/>
    <w:rsid w:val="00EA63EB"/>
    <w:rsid w:val="00EA7F90"/>
    <w:rsid w:val="00EB17EF"/>
    <w:rsid w:val="00EB1807"/>
    <w:rsid w:val="00EB4ED6"/>
    <w:rsid w:val="00EB6812"/>
    <w:rsid w:val="00EB6973"/>
    <w:rsid w:val="00EB7786"/>
    <w:rsid w:val="00EC26F1"/>
    <w:rsid w:val="00EC3695"/>
    <w:rsid w:val="00EC3B0B"/>
    <w:rsid w:val="00EC4902"/>
    <w:rsid w:val="00ED296C"/>
    <w:rsid w:val="00EE1D9E"/>
    <w:rsid w:val="00EE7861"/>
    <w:rsid w:val="00EF05B9"/>
    <w:rsid w:val="00EF1A80"/>
    <w:rsid w:val="00EF1D96"/>
    <w:rsid w:val="00EF4F82"/>
    <w:rsid w:val="00EF57D8"/>
    <w:rsid w:val="00EF72B2"/>
    <w:rsid w:val="00F0010D"/>
    <w:rsid w:val="00F042A7"/>
    <w:rsid w:val="00F05D25"/>
    <w:rsid w:val="00F11686"/>
    <w:rsid w:val="00F12069"/>
    <w:rsid w:val="00F12FE7"/>
    <w:rsid w:val="00F134BC"/>
    <w:rsid w:val="00F167AF"/>
    <w:rsid w:val="00F20083"/>
    <w:rsid w:val="00F21D22"/>
    <w:rsid w:val="00F25A34"/>
    <w:rsid w:val="00F30824"/>
    <w:rsid w:val="00F40B62"/>
    <w:rsid w:val="00F41967"/>
    <w:rsid w:val="00F43D85"/>
    <w:rsid w:val="00F47036"/>
    <w:rsid w:val="00F5202E"/>
    <w:rsid w:val="00F55C1C"/>
    <w:rsid w:val="00F609B9"/>
    <w:rsid w:val="00F6311F"/>
    <w:rsid w:val="00F65D49"/>
    <w:rsid w:val="00F73426"/>
    <w:rsid w:val="00F7387A"/>
    <w:rsid w:val="00F7578C"/>
    <w:rsid w:val="00F80818"/>
    <w:rsid w:val="00F829F2"/>
    <w:rsid w:val="00F838CA"/>
    <w:rsid w:val="00F87FC6"/>
    <w:rsid w:val="00F91737"/>
    <w:rsid w:val="00F976C1"/>
    <w:rsid w:val="00F97BC1"/>
    <w:rsid w:val="00FA1E58"/>
    <w:rsid w:val="00FA4085"/>
    <w:rsid w:val="00FA61F1"/>
    <w:rsid w:val="00FC1508"/>
    <w:rsid w:val="00FC2D89"/>
    <w:rsid w:val="00FC3279"/>
    <w:rsid w:val="00FC7BEA"/>
    <w:rsid w:val="00FC7E28"/>
    <w:rsid w:val="00FD3127"/>
    <w:rsid w:val="00FD4B9E"/>
    <w:rsid w:val="00FD79A2"/>
    <w:rsid w:val="00FE1444"/>
    <w:rsid w:val="00FE16DD"/>
    <w:rsid w:val="00FE1B0B"/>
    <w:rsid w:val="00FE27E7"/>
    <w:rsid w:val="00FE28BC"/>
    <w:rsid w:val="00FE4394"/>
    <w:rsid w:val="00FE4BA7"/>
    <w:rsid w:val="00FE5998"/>
    <w:rsid w:val="00FF110B"/>
    <w:rsid w:val="00FF13A1"/>
    <w:rsid w:val="00FF4494"/>
    <w:rsid w:val="00FF56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F3BB1"/>
  <w15:docId w15:val="{B60284C8-B5A5-4B45-9C8A-C8359048F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414"/>
  </w:style>
  <w:style w:type="paragraph" w:styleId="1">
    <w:name w:val="heading 1"/>
    <w:basedOn w:val="a"/>
    <w:next w:val="a"/>
    <w:link w:val="10"/>
    <w:qFormat/>
    <w:rsid w:val="0025530C"/>
    <w:pPr>
      <w:keepNext/>
      <w:spacing w:after="0" w:line="240" w:lineRule="auto"/>
      <w:jc w:val="both"/>
      <w:outlineLvl w:val="0"/>
    </w:pPr>
    <w:rPr>
      <w:rFonts w:ascii="Times New Roman" w:eastAsia="Calibri" w:hAnsi="Times New Roman" w:cs="Times New Roman"/>
      <w:sz w:val="28"/>
      <w:szCs w:val="24"/>
      <w:lang w:eastAsia="ru-RU"/>
    </w:rPr>
  </w:style>
  <w:style w:type="paragraph" w:styleId="2">
    <w:name w:val="heading 2"/>
    <w:basedOn w:val="a"/>
    <w:next w:val="a"/>
    <w:link w:val="20"/>
    <w:qFormat/>
    <w:rsid w:val="0025530C"/>
    <w:pPr>
      <w:keepNext/>
      <w:spacing w:after="0" w:line="240" w:lineRule="auto"/>
      <w:jc w:val="right"/>
      <w:outlineLvl w:val="1"/>
    </w:pPr>
    <w:rPr>
      <w:rFonts w:ascii="Times New Roman" w:eastAsia="Calibri" w:hAnsi="Times New Roman" w:cs="Times New Roman"/>
      <w:sz w:val="28"/>
      <w:szCs w:val="24"/>
      <w:lang w:eastAsia="ru-RU"/>
    </w:rPr>
  </w:style>
  <w:style w:type="paragraph" w:styleId="3">
    <w:name w:val="heading 3"/>
    <w:basedOn w:val="a"/>
    <w:next w:val="a"/>
    <w:link w:val="30"/>
    <w:qFormat/>
    <w:rsid w:val="0025530C"/>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62BF"/>
    <w:pPr>
      <w:ind w:left="720"/>
      <w:contextualSpacing/>
    </w:pPr>
  </w:style>
  <w:style w:type="paragraph" w:styleId="a4">
    <w:name w:val="Balloon Text"/>
    <w:basedOn w:val="a"/>
    <w:link w:val="a5"/>
    <w:uiPriority w:val="99"/>
    <w:semiHidden/>
    <w:unhideWhenUsed/>
    <w:rsid w:val="00D1026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10260"/>
    <w:rPr>
      <w:rFonts w:ascii="Tahoma" w:hAnsi="Tahoma" w:cs="Tahoma"/>
      <w:sz w:val="16"/>
      <w:szCs w:val="16"/>
    </w:rPr>
  </w:style>
  <w:style w:type="paragraph" w:styleId="a6">
    <w:name w:val="header"/>
    <w:basedOn w:val="a"/>
    <w:link w:val="a7"/>
    <w:uiPriority w:val="99"/>
    <w:unhideWhenUsed/>
    <w:rsid w:val="00D1026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10260"/>
  </w:style>
  <w:style w:type="paragraph" w:styleId="a8">
    <w:name w:val="footer"/>
    <w:basedOn w:val="a"/>
    <w:link w:val="a9"/>
    <w:uiPriority w:val="99"/>
    <w:unhideWhenUsed/>
    <w:rsid w:val="00D1026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10260"/>
  </w:style>
  <w:style w:type="table" w:styleId="aa">
    <w:name w:val="Table Grid"/>
    <w:basedOn w:val="a1"/>
    <w:uiPriority w:val="39"/>
    <w:qFormat/>
    <w:rsid w:val="002553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25530C"/>
    <w:rPr>
      <w:rFonts w:ascii="Times New Roman" w:eastAsia="Calibri" w:hAnsi="Times New Roman" w:cs="Times New Roman"/>
      <w:sz w:val="28"/>
      <w:szCs w:val="24"/>
      <w:lang w:eastAsia="ru-RU"/>
    </w:rPr>
  </w:style>
  <w:style w:type="character" w:customStyle="1" w:styleId="20">
    <w:name w:val="Заголовок 2 Знак"/>
    <w:basedOn w:val="a0"/>
    <w:link w:val="2"/>
    <w:rsid w:val="0025530C"/>
    <w:rPr>
      <w:rFonts w:ascii="Times New Roman" w:eastAsia="Calibri" w:hAnsi="Times New Roman" w:cs="Times New Roman"/>
      <w:sz w:val="28"/>
      <w:szCs w:val="24"/>
      <w:lang w:eastAsia="ru-RU"/>
    </w:rPr>
  </w:style>
  <w:style w:type="character" w:customStyle="1" w:styleId="30">
    <w:name w:val="Заголовок 3 Знак"/>
    <w:basedOn w:val="a0"/>
    <w:link w:val="3"/>
    <w:rsid w:val="0025530C"/>
    <w:rPr>
      <w:rFonts w:ascii="Arial" w:eastAsia="Times New Roman" w:hAnsi="Arial" w:cs="Arial"/>
      <w:b/>
      <w:bCs/>
      <w:sz w:val="26"/>
      <w:szCs w:val="26"/>
      <w:lang w:eastAsia="ru-RU"/>
    </w:rPr>
  </w:style>
  <w:style w:type="numbering" w:customStyle="1" w:styleId="11">
    <w:name w:val="Нет списка1"/>
    <w:next w:val="a2"/>
    <w:uiPriority w:val="99"/>
    <w:semiHidden/>
    <w:unhideWhenUsed/>
    <w:rsid w:val="0025530C"/>
  </w:style>
  <w:style w:type="paragraph" w:styleId="ab">
    <w:name w:val="No Spacing"/>
    <w:link w:val="ac"/>
    <w:uiPriority w:val="99"/>
    <w:qFormat/>
    <w:rsid w:val="0025530C"/>
    <w:pPr>
      <w:spacing w:after="0" w:line="240" w:lineRule="auto"/>
    </w:pPr>
    <w:rPr>
      <w:rFonts w:ascii="Arial" w:eastAsia="Arial" w:hAnsi="Arial" w:cs="Times New Roman"/>
      <w:sz w:val="21"/>
      <w:szCs w:val="21"/>
      <w:lang w:val="uk-UA"/>
    </w:rPr>
  </w:style>
  <w:style w:type="character" w:customStyle="1" w:styleId="ac">
    <w:name w:val="Без интервала Знак"/>
    <w:link w:val="ab"/>
    <w:uiPriority w:val="99"/>
    <w:rsid w:val="0025530C"/>
    <w:rPr>
      <w:rFonts w:ascii="Arial" w:eastAsia="Arial" w:hAnsi="Arial" w:cs="Times New Roman"/>
      <w:sz w:val="21"/>
      <w:szCs w:val="21"/>
      <w:lang w:val="uk-UA"/>
    </w:rPr>
  </w:style>
  <w:style w:type="character" w:customStyle="1" w:styleId="dash041e0431044b0447043d044b0439char1">
    <w:name w:val="dash041e_0431_044b_0447_043d_044b_0439__char1"/>
    <w:basedOn w:val="a0"/>
    <w:rsid w:val="0025530C"/>
    <w:rPr>
      <w:rFonts w:ascii="Times New Roman" w:hAnsi="Times New Roman" w:cs="Times New Roman" w:hint="default"/>
      <w:strike w:val="0"/>
      <w:dstrike w:val="0"/>
      <w:sz w:val="24"/>
      <w:szCs w:val="24"/>
      <w:u w:val="none"/>
      <w:effect w:val="none"/>
    </w:rPr>
  </w:style>
  <w:style w:type="character" w:customStyle="1" w:styleId="apple-converted-space">
    <w:name w:val="apple-converted-space"/>
    <w:basedOn w:val="a0"/>
    <w:rsid w:val="0025530C"/>
  </w:style>
  <w:style w:type="character" w:customStyle="1" w:styleId="dash041e005f0431005f044b005f0447005f043d005f044b005f0439005f005fchar1char1">
    <w:name w:val="dash041e_005f0431_005f044b_005f0447_005f043d_005f044b_005f0439_005f_005fchar1__char1"/>
    <w:basedOn w:val="a0"/>
    <w:rsid w:val="0025530C"/>
    <w:rPr>
      <w:rFonts w:ascii="Times New Roman" w:hAnsi="Times New Roman" w:cs="Times New Roman" w:hint="default"/>
      <w:strike w:val="0"/>
      <w:dstrike w:val="0"/>
      <w:sz w:val="24"/>
      <w:szCs w:val="24"/>
      <w:u w:val="none"/>
      <w:effect w:val="none"/>
    </w:rPr>
  </w:style>
  <w:style w:type="character" w:customStyle="1" w:styleId="12">
    <w:name w:val="Текст выноски Знак1"/>
    <w:basedOn w:val="a0"/>
    <w:uiPriority w:val="99"/>
    <w:semiHidden/>
    <w:rsid w:val="0025530C"/>
    <w:rPr>
      <w:rFonts w:ascii="Tahoma" w:hAnsi="Tahoma" w:cs="Tahoma"/>
      <w:sz w:val="16"/>
      <w:szCs w:val="16"/>
    </w:rPr>
  </w:style>
  <w:style w:type="paragraph" w:styleId="ad">
    <w:name w:val="Body Text"/>
    <w:basedOn w:val="a"/>
    <w:link w:val="ae"/>
    <w:rsid w:val="0025530C"/>
    <w:pPr>
      <w:spacing w:after="0" w:line="240" w:lineRule="auto"/>
    </w:pPr>
    <w:rPr>
      <w:rFonts w:ascii="Times New Roman" w:eastAsia="Times New Roman" w:hAnsi="Times New Roman" w:cs="Times New Roman"/>
      <w:bCs/>
      <w:sz w:val="28"/>
      <w:szCs w:val="24"/>
      <w:lang w:eastAsia="ru-RU"/>
    </w:rPr>
  </w:style>
  <w:style w:type="character" w:customStyle="1" w:styleId="ae">
    <w:name w:val="Основной текст Знак"/>
    <w:basedOn w:val="a0"/>
    <w:link w:val="ad"/>
    <w:rsid w:val="0025530C"/>
    <w:rPr>
      <w:rFonts w:ascii="Times New Roman" w:eastAsia="Times New Roman" w:hAnsi="Times New Roman" w:cs="Times New Roman"/>
      <w:bCs/>
      <w:sz w:val="28"/>
      <w:szCs w:val="24"/>
      <w:lang w:eastAsia="ru-RU"/>
    </w:rPr>
  </w:style>
  <w:style w:type="character" w:customStyle="1" w:styleId="FontStyle14">
    <w:name w:val="Font Style14"/>
    <w:uiPriority w:val="99"/>
    <w:rsid w:val="0025530C"/>
    <w:rPr>
      <w:rFonts w:ascii="Arial" w:hAnsi="Arial" w:cs="Arial"/>
      <w:sz w:val="16"/>
      <w:szCs w:val="16"/>
    </w:rPr>
  </w:style>
  <w:style w:type="character" w:styleId="af">
    <w:name w:val="Hyperlink"/>
    <w:uiPriority w:val="99"/>
    <w:rsid w:val="0025530C"/>
    <w:rPr>
      <w:color w:val="0000FF"/>
      <w:u w:val="single"/>
    </w:rPr>
  </w:style>
  <w:style w:type="character" w:customStyle="1" w:styleId="c1">
    <w:name w:val="c1"/>
    <w:basedOn w:val="a0"/>
    <w:rsid w:val="0025530C"/>
  </w:style>
  <w:style w:type="character" w:customStyle="1" w:styleId="c1c3">
    <w:name w:val="c1 c3"/>
    <w:basedOn w:val="a0"/>
    <w:rsid w:val="0025530C"/>
  </w:style>
  <w:style w:type="paragraph" w:customStyle="1" w:styleId="c5">
    <w:name w:val="c5"/>
    <w:basedOn w:val="a"/>
    <w:rsid w:val="002553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2553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c16">
    <w:name w:val="c17 c16"/>
    <w:basedOn w:val="a0"/>
    <w:rsid w:val="0025530C"/>
  </w:style>
  <w:style w:type="paragraph" w:styleId="af0">
    <w:name w:val="Normal (Web)"/>
    <w:basedOn w:val="a"/>
    <w:uiPriority w:val="99"/>
    <w:unhideWhenUsed/>
    <w:rsid w:val="0025530C"/>
    <w:pPr>
      <w:spacing w:before="30" w:after="30" w:line="240" w:lineRule="auto"/>
    </w:pPr>
    <w:rPr>
      <w:rFonts w:ascii="Times New Roman" w:eastAsia="Times New Roman" w:hAnsi="Times New Roman" w:cs="Times New Roman"/>
      <w:sz w:val="20"/>
      <w:szCs w:val="20"/>
      <w:lang w:eastAsia="ru-RU"/>
    </w:rPr>
  </w:style>
  <w:style w:type="paragraph" w:customStyle="1" w:styleId="western">
    <w:name w:val="western"/>
    <w:basedOn w:val="a"/>
    <w:rsid w:val="002553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utback1">
    <w:name w:val="butback1"/>
    <w:basedOn w:val="a0"/>
    <w:rsid w:val="0025530C"/>
    <w:rPr>
      <w:color w:val="666666"/>
    </w:rPr>
  </w:style>
  <w:style w:type="character" w:customStyle="1" w:styleId="submenu-table">
    <w:name w:val="submenu-table"/>
    <w:basedOn w:val="a0"/>
    <w:rsid w:val="0025530C"/>
  </w:style>
  <w:style w:type="paragraph" w:customStyle="1" w:styleId="af1">
    <w:name w:val="Содержимое таблицы"/>
    <w:basedOn w:val="a"/>
    <w:rsid w:val="0025530C"/>
    <w:pPr>
      <w:suppressLineNumbers/>
      <w:suppressAutoHyphens/>
    </w:pPr>
    <w:rPr>
      <w:rFonts w:ascii="Calibri" w:eastAsia="Times New Roman" w:hAnsi="Calibri" w:cs="Calibri"/>
      <w:lang w:eastAsia="ar-SA"/>
    </w:rPr>
  </w:style>
  <w:style w:type="paragraph" w:customStyle="1" w:styleId="c0">
    <w:name w:val="c0"/>
    <w:basedOn w:val="a"/>
    <w:rsid w:val="0025530C"/>
    <w:pPr>
      <w:spacing w:before="90" w:after="90" w:line="240" w:lineRule="auto"/>
    </w:pPr>
    <w:rPr>
      <w:rFonts w:ascii="Times New Roman" w:eastAsia="Times New Roman" w:hAnsi="Times New Roman" w:cs="Times New Roman"/>
      <w:sz w:val="24"/>
      <w:szCs w:val="24"/>
      <w:lang w:eastAsia="ru-RU"/>
    </w:rPr>
  </w:style>
  <w:style w:type="character" w:customStyle="1" w:styleId="c2">
    <w:name w:val="c2"/>
    <w:basedOn w:val="a0"/>
    <w:rsid w:val="0025530C"/>
  </w:style>
  <w:style w:type="paragraph" w:styleId="af2">
    <w:name w:val="List"/>
    <w:basedOn w:val="a"/>
    <w:rsid w:val="0025530C"/>
    <w:pPr>
      <w:spacing w:after="0" w:line="240" w:lineRule="auto"/>
      <w:ind w:left="283" w:hanging="283"/>
    </w:pPr>
    <w:rPr>
      <w:rFonts w:ascii="Times New Roman" w:eastAsia="Times New Roman" w:hAnsi="Times New Roman" w:cs="Times New Roman"/>
      <w:sz w:val="24"/>
      <w:szCs w:val="24"/>
      <w:lang w:eastAsia="ru-RU"/>
    </w:rPr>
  </w:style>
  <w:style w:type="character" w:customStyle="1" w:styleId="31">
    <w:name w:val="Основной текст с отступом 3 Знак"/>
    <w:basedOn w:val="a0"/>
    <w:link w:val="32"/>
    <w:uiPriority w:val="99"/>
    <w:semiHidden/>
    <w:rsid w:val="0025530C"/>
    <w:rPr>
      <w:rFonts w:ascii="Times New Roman" w:eastAsia="Calibri" w:hAnsi="Times New Roman" w:cs="Times New Roman"/>
      <w:sz w:val="16"/>
      <w:szCs w:val="16"/>
    </w:rPr>
  </w:style>
  <w:style w:type="paragraph" w:styleId="32">
    <w:name w:val="Body Text Indent 3"/>
    <w:basedOn w:val="a"/>
    <w:link w:val="31"/>
    <w:uiPriority w:val="99"/>
    <w:semiHidden/>
    <w:unhideWhenUsed/>
    <w:rsid w:val="0025530C"/>
    <w:pPr>
      <w:spacing w:after="120" w:line="240" w:lineRule="auto"/>
      <w:ind w:left="283"/>
    </w:pPr>
    <w:rPr>
      <w:rFonts w:ascii="Times New Roman" w:eastAsia="Calibri" w:hAnsi="Times New Roman" w:cs="Times New Roman"/>
      <w:sz w:val="16"/>
      <w:szCs w:val="16"/>
    </w:rPr>
  </w:style>
  <w:style w:type="character" w:customStyle="1" w:styleId="310">
    <w:name w:val="Основной текст с отступом 3 Знак1"/>
    <w:basedOn w:val="a0"/>
    <w:uiPriority w:val="99"/>
    <w:semiHidden/>
    <w:rsid w:val="0025530C"/>
    <w:rPr>
      <w:sz w:val="16"/>
      <w:szCs w:val="16"/>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25530C"/>
    <w:rPr>
      <w:rFonts w:ascii="Times New Roman" w:hAnsi="Times New Roman" w:cs="Times New Roman" w:hint="default"/>
      <w:strike w:val="0"/>
      <w:dstrike w:val="0"/>
      <w:sz w:val="24"/>
      <w:szCs w:val="24"/>
      <w:u w:val="none"/>
      <w:effect w:val="none"/>
    </w:rPr>
  </w:style>
  <w:style w:type="paragraph" w:customStyle="1" w:styleId="c42">
    <w:name w:val="c42"/>
    <w:basedOn w:val="a"/>
    <w:rsid w:val="002553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25530C"/>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character" w:customStyle="1" w:styleId="21">
    <w:name w:val="Основной текст (2)_"/>
    <w:basedOn w:val="a0"/>
    <w:link w:val="22"/>
    <w:rsid w:val="0025530C"/>
    <w:rPr>
      <w:rFonts w:ascii="Times New Roman" w:eastAsia="Times New Roman" w:hAnsi="Times New Roman" w:cs="Times New Roman"/>
      <w:sz w:val="20"/>
      <w:szCs w:val="20"/>
      <w:shd w:val="clear" w:color="auto" w:fill="FFFFFF"/>
    </w:rPr>
  </w:style>
  <w:style w:type="paragraph" w:customStyle="1" w:styleId="22">
    <w:name w:val="Основной текст (2)"/>
    <w:basedOn w:val="a"/>
    <w:link w:val="21"/>
    <w:rsid w:val="0025530C"/>
    <w:pPr>
      <w:widowControl w:val="0"/>
      <w:shd w:val="clear" w:color="auto" w:fill="FFFFFF"/>
      <w:spacing w:before="120" w:after="0" w:line="218" w:lineRule="exact"/>
      <w:ind w:hanging="210"/>
      <w:jc w:val="both"/>
    </w:pPr>
    <w:rPr>
      <w:rFonts w:ascii="Times New Roman" w:eastAsia="Times New Roman" w:hAnsi="Times New Roman" w:cs="Times New Roman"/>
      <w:sz w:val="20"/>
      <w:szCs w:val="20"/>
    </w:rPr>
  </w:style>
  <w:style w:type="character" w:customStyle="1" w:styleId="23">
    <w:name w:val="Основной текст (2) + Полужирный;Курсив"/>
    <w:basedOn w:val="21"/>
    <w:rsid w:val="0025530C"/>
    <w:rPr>
      <w:rFonts w:ascii="Times New Roman" w:eastAsia="Times New Roman" w:hAnsi="Times New Roman" w:cs="Times New Roman"/>
      <w:b/>
      <w:bCs/>
      <w:i/>
      <w:iCs/>
      <w:color w:val="000000"/>
      <w:spacing w:val="0"/>
      <w:w w:val="100"/>
      <w:position w:val="0"/>
      <w:sz w:val="20"/>
      <w:szCs w:val="20"/>
      <w:shd w:val="clear" w:color="auto" w:fill="FFFFFF"/>
      <w:lang w:val="ru-RU" w:eastAsia="ru-RU" w:bidi="ru-RU"/>
    </w:rPr>
  </w:style>
  <w:style w:type="character" w:customStyle="1" w:styleId="5">
    <w:name w:val="Основной текст (5)_"/>
    <w:basedOn w:val="a0"/>
    <w:link w:val="50"/>
    <w:rsid w:val="0025530C"/>
    <w:rPr>
      <w:rFonts w:ascii="Times New Roman" w:eastAsia="Times New Roman" w:hAnsi="Times New Roman" w:cs="Times New Roman"/>
      <w:b/>
      <w:bCs/>
      <w:i/>
      <w:iCs/>
      <w:sz w:val="18"/>
      <w:szCs w:val="18"/>
      <w:shd w:val="clear" w:color="auto" w:fill="FFFFFF"/>
    </w:rPr>
  </w:style>
  <w:style w:type="paragraph" w:customStyle="1" w:styleId="50">
    <w:name w:val="Основной текст (5)"/>
    <w:basedOn w:val="a"/>
    <w:link w:val="5"/>
    <w:rsid w:val="0025530C"/>
    <w:pPr>
      <w:widowControl w:val="0"/>
      <w:shd w:val="clear" w:color="auto" w:fill="FFFFFF"/>
      <w:spacing w:after="0" w:line="223" w:lineRule="exact"/>
      <w:ind w:hanging="236"/>
      <w:jc w:val="both"/>
    </w:pPr>
    <w:rPr>
      <w:rFonts w:ascii="Times New Roman" w:eastAsia="Times New Roman" w:hAnsi="Times New Roman" w:cs="Times New Roman"/>
      <w:b/>
      <w:bCs/>
      <w:i/>
      <w:iCs/>
      <w:sz w:val="18"/>
      <w:szCs w:val="18"/>
    </w:rPr>
  </w:style>
  <w:style w:type="character" w:customStyle="1" w:styleId="54pt">
    <w:name w:val="Основной текст (5) + 4 pt;Не полужирный;Не курсив"/>
    <w:basedOn w:val="5"/>
    <w:rsid w:val="0025530C"/>
    <w:rPr>
      <w:rFonts w:ascii="Times New Roman" w:eastAsia="Times New Roman" w:hAnsi="Times New Roman" w:cs="Times New Roman"/>
      <w:b/>
      <w:bCs/>
      <w:i/>
      <w:iCs/>
      <w:color w:val="000000"/>
      <w:spacing w:val="0"/>
      <w:w w:val="100"/>
      <w:position w:val="0"/>
      <w:sz w:val="8"/>
      <w:szCs w:val="8"/>
      <w:shd w:val="clear" w:color="auto" w:fill="FFFFFF"/>
      <w:lang w:val="ru-RU" w:eastAsia="ru-RU" w:bidi="ru-RU"/>
    </w:rPr>
  </w:style>
  <w:style w:type="character" w:customStyle="1" w:styleId="29pt">
    <w:name w:val="Основной текст (2) + 9 pt;Полужирный;Курсив"/>
    <w:basedOn w:val="21"/>
    <w:rsid w:val="0025530C"/>
    <w:rPr>
      <w:rFonts w:ascii="Times New Roman" w:eastAsia="Times New Roman" w:hAnsi="Times New Roman" w:cs="Times New Roman"/>
      <w:b/>
      <w:bCs/>
      <w:i/>
      <w:iCs/>
      <w:smallCaps w:val="0"/>
      <w:strike w:val="0"/>
      <w:color w:val="000000"/>
      <w:spacing w:val="0"/>
      <w:w w:val="100"/>
      <w:position w:val="0"/>
      <w:sz w:val="18"/>
      <w:szCs w:val="18"/>
      <w:u w:val="none"/>
      <w:shd w:val="clear" w:color="auto" w:fill="FFFFFF"/>
      <w:lang w:val="ru-RU" w:eastAsia="ru-RU" w:bidi="ru-RU"/>
    </w:rPr>
  </w:style>
  <w:style w:type="character" w:customStyle="1" w:styleId="285pt">
    <w:name w:val="Основной текст (2) + 8.5 pt;Полужирный"/>
    <w:basedOn w:val="21"/>
    <w:rsid w:val="0025530C"/>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paragraph" w:customStyle="1" w:styleId="ConsPlusTitle">
    <w:name w:val="ConsPlusTitle"/>
    <w:rsid w:val="0025530C"/>
    <w:pPr>
      <w:widowControl w:val="0"/>
      <w:autoSpaceDE w:val="0"/>
      <w:autoSpaceDN w:val="0"/>
      <w:spacing w:after="0" w:line="240" w:lineRule="auto"/>
    </w:pPr>
    <w:rPr>
      <w:rFonts w:ascii="Calibri" w:eastAsia="Times New Roman" w:hAnsi="Calibri" w:cs="Calibri"/>
      <w:b/>
      <w:szCs w:val="20"/>
      <w:lang w:eastAsia="ru-RU"/>
    </w:rPr>
  </w:style>
  <w:style w:type="character" w:styleId="af3">
    <w:name w:val="Strong"/>
    <w:uiPriority w:val="22"/>
    <w:qFormat/>
    <w:rsid w:val="0025530C"/>
    <w:rPr>
      <w:b/>
      <w:bCs/>
    </w:rPr>
  </w:style>
  <w:style w:type="numbering" w:customStyle="1" w:styleId="24">
    <w:name w:val="Нет списка2"/>
    <w:next w:val="a2"/>
    <w:uiPriority w:val="99"/>
    <w:semiHidden/>
    <w:unhideWhenUsed/>
    <w:rsid w:val="00BC1A91"/>
  </w:style>
  <w:style w:type="table" w:customStyle="1" w:styleId="13">
    <w:name w:val="Сетка таблицы1"/>
    <w:basedOn w:val="a1"/>
    <w:next w:val="aa"/>
    <w:uiPriority w:val="59"/>
    <w:rsid w:val="009126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a"/>
    <w:uiPriority w:val="59"/>
    <w:rsid w:val="003A51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
    <w:name w:val="Нет списка3"/>
    <w:next w:val="a2"/>
    <w:uiPriority w:val="99"/>
    <w:semiHidden/>
    <w:unhideWhenUsed/>
    <w:rsid w:val="00C0021B"/>
  </w:style>
  <w:style w:type="table" w:customStyle="1" w:styleId="34">
    <w:name w:val="Сетка таблицы3"/>
    <w:basedOn w:val="a1"/>
    <w:next w:val="aa"/>
    <w:uiPriority w:val="59"/>
    <w:rsid w:val="00C002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C0021B"/>
  </w:style>
  <w:style w:type="numbering" w:customStyle="1" w:styleId="210">
    <w:name w:val="Нет списка21"/>
    <w:next w:val="a2"/>
    <w:uiPriority w:val="99"/>
    <w:semiHidden/>
    <w:unhideWhenUsed/>
    <w:rsid w:val="00C0021B"/>
  </w:style>
  <w:style w:type="table" w:customStyle="1" w:styleId="111">
    <w:name w:val="Сетка таблицы11"/>
    <w:basedOn w:val="a1"/>
    <w:next w:val="aa"/>
    <w:uiPriority w:val="59"/>
    <w:rsid w:val="00C002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a"/>
    <w:uiPriority w:val="59"/>
    <w:rsid w:val="00C002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a"/>
    <w:uiPriority w:val="59"/>
    <w:rsid w:val="00C002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a"/>
    <w:uiPriority w:val="59"/>
    <w:rsid w:val="00C002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1"/>
    <w:basedOn w:val="a1"/>
    <w:next w:val="aa"/>
    <w:uiPriority w:val="59"/>
    <w:rsid w:val="000432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A041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f1">
    <w:name w:val="ff1"/>
    <w:basedOn w:val="a0"/>
    <w:rsid w:val="0003629C"/>
  </w:style>
  <w:style w:type="paragraph" w:styleId="af4">
    <w:name w:val="TOC Heading"/>
    <w:basedOn w:val="1"/>
    <w:next w:val="a"/>
    <w:uiPriority w:val="39"/>
    <w:unhideWhenUsed/>
    <w:qFormat/>
    <w:rsid w:val="005D0F74"/>
    <w:pPr>
      <w:keepLines/>
      <w:spacing w:before="240" w:line="259" w:lineRule="auto"/>
      <w:jc w:val="left"/>
      <w:outlineLvl w:val="9"/>
    </w:pPr>
    <w:rPr>
      <w:rFonts w:asciiTheme="majorHAnsi" w:eastAsiaTheme="majorEastAsia" w:hAnsiTheme="majorHAnsi" w:cstheme="majorBidi"/>
      <w:color w:val="365F91" w:themeColor="accent1" w:themeShade="BF"/>
      <w:sz w:val="32"/>
      <w:szCs w:val="32"/>
    </w:rPr>
  </w:style>
  <w:style w:type="paragraph" w:styleId="14">
    <w:name w:val="toc 1"/>
    <w:basedOn w:val="a"/>
    <w:next w:val="a"/>
    <w:autoRedefine/>
    <w:uiPriority w:val="39"/>
    <w:unhideWhenUsed/>
    <w:rsid w:val="005D0F74"/>
    <w:pPr>
      <w:spacing w:after="100"/>
    </w:pPr>
  </w:style>
  <w:style w:type="paragraph" w:styleId="35">
    <w:name w:val="toc 3"/>
    <w:basedOn w:val="a"/>
    <w:next w:val="a"/>
    <w:autoRedefine/>
    <w:uiPriority w:val="39"/>
    <w:unhideWhenUsed/>
    <w:rsid w:val="005D0F74"/>
    <w:pPr>
      <w:spacing w:after="100"/>
      <w:ind w:left="440"/>
    </w:pPr>
  </w:style>
  <w:style w:type="paragraph" w:styleId="26">
    <w:name w:val="toc 2"/>
    <w:basedOn w:val="a"/>
    <w:next w:val="a"/>
    <w:autoRedefine/>
    <w:uiPriority w:val="39"/>
    <w:unhideWhenUsed/>
    <w:rsid w:val="005D0F74"/>
    <w:pPr>
      <w:spacing w:after="100"/>
      <w:ind w:left="220"/>
    </w:pPr>
  </w:style>
  <w:style w:type="character" w:styleId="af5">
    <w:name w:val="FollowedHyperlink"/>
    <w:basedOn w:val="a0"/>
    <w:uiPriority w:val="99"/>
    <w:semiHidden/>
    <w:unhideWhenUsed/>
    <w:rsid w:val="006C60C5"/>
    <w:rPr>
      <w:color w:val="800080" w:themeColor="followedHyperlink"/>
      <w:u w:val="single"/>
    </w:rPr>
  </w:style>
  <w:style w:type="paragraph" w:customStyle="1" w:styleId="formattext">
    <w:name w:val="formattext"/>
    <w:basedOn w:val="a"/>
    <w:rsid w:val="007332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846831">
      <w:bodyDiv w:val="1"/>
      <w:marLeft w:val="0"/>
      <w:marRight w:val="0"/>
      <w:marTop w:val="0"/>
      <w:marBottom w:val="0"/>
      <w:divBdr>
        <w:top w:val="none" w:sz="0" w:space="0" w:color="auto"/>
        <w:left w:val="none" w:sz="0" w:space="0" w:color="auto"/>
        <w:bottom w:val="none" w:sz="0" w:space="0" w:color="auto"/>
        <w:right w:val="none" w:sz="0" w:space="0" w:color="auto"/>
      </w:divBdr>
      <w:divsChild>
        <w:div w:id="1784499539">
          <w:marLeft w:val="0"/>
          <w:marRight w:val="0"/>
          <w:marTop w:val="0"/>
          <w:marBottom w:val="0"/>
          <w:divBdr>
            <w:top w:val="none" w:sz="0" w:space="0" w:color="auto"/>
            <w:left w:val="none" w:sz="0" w:space="0" w:color="auto"/>
            <w:bottom w:val="none" w:sz="0" w:space="0" w:color="auto"/>
            <w:right w:val="none" w:sz="0" w:space="0" w:color="auto"/>
          </w:divBdr>
        </w:div>
        <w:div w:id="1967275156">
          <w:marLeft w:val="0"/>
          <w:marRight w:val="0"/>
          <w:marTop w:val="0"/>
          <w:marBottom w:val="0"/>
          <w:divBdr>
            <w:top w:val="none" w:sz="0" w:space="0" w:color="auto"/>
            <w:left w:val="none" w:sz="0" w:space="0" w:color="auto"/>
            <w:bottom w:val="none" w:sz="0" w:space="0" w:color="auto"/>
            <w:right w:val="none" w:sz="0" w:space="0" w:color="auto"/>
          </w:divBdr>
        </w:div>
      </w:divsChild>
    </w:div>
    <w:div w:id="381440044">
      <w:bodyDiv w:val="1"/>
      <w:marLeft w:val="0"/>
      <w:marRight w:val="0"/>
      <w:marTop w:val="0"/>
      <w:marBottom w:val="0"/>
      <w:divBdr>
        <w:top w:val="none" w:sz="0" w:space="0" w:color="auto"/>
        <w:left w:val="none" w:sz="0" w:space="0" w:color="auto"/>
        <w:bottom w:val="none" w:sz="0" w:space="0" w:color="auto"/>
        <w:right w:val="none" w:sz="0" w:space="0" w:color="auto"/>
      </w:divBdr>
      <w:divsChild>
        <w:div w:id="1701781673">
          <w:marLeft w:val="0"/>
          <w:marRight w:val="0"/>
          <w:marTop w:val="0"/>
          <w:marBottom w:val="0"/>
          <w:divBdr>
            <w:top w:val="none" w:sz="0" w:space="0" w:color="auto"/>
            <w:left w:val="none" w:sz="0" w:space="0" w:color="auto"/>
            <w:bottom w:val="none" w:sz="0" w:space="0" w:color="auto"/>
            <w:right w:val="none" w:sz="0" w:space="0" w:color="auto"/>
          </w:divBdr>
        </w:div>
        <w:div w:id="235405683">
          <w:marLeft w:val="0"/>
          <w:marRight w:val="0"/>
          <w:marTop w:val="0"/>
          <w:marBottom w:val="0"/>
          <w:divBdr>
            <w:top w:val="none" w:sz="0" w:space="0" w:color="auto"/>
            <w:left w:val="none" w:sz="0" w:space="0" w:color="auto"/>
            <w:bottom w:val="none" w:sz="0" w:space="0" w:color="auto"/>
            <w:right w:val="none" w:sz="0" w:space="0" w:color="auto"/>
          </w:divBdr>
        </w:div>
      </w:divsChild>
    </w:div>
    <w:div w:id="625888361">
      <w:bodyDiv w:val="1"/>
      <w:marLeft w:val="0"/>
      <w:marRight w:val="0"/>
      <w:marTop w:val="0"/>
      <w:marBottom w:val="0"/>
      <w:divBdr>
        <w:top w:val="none" w:sz="0" w:space="0" w:color="auto"/>
        <w:left w:val="none" w:sz="0" w:space="0" w:color="auto"/>
        <w:bottom w:val="none" w:sz="0" w:space="0" w:color="auto"/>
        <w:right w:val="none" w:sz="0" w:space="0" w:color="auto"/>
      </w:divBdr>
      <w:divsChild>
        <w:div w:id="108475364">
          <w:marLeft w:val="0"/>
          <w:marRight w:val="0"/>
          <w:marTop w:val="0"/>
          <w:marBottom w:val="0"/>
          <w:divBdr>
            <w:top w:val="none" w:sz="0" w:space="0" w:color="auto"/>
            <w:left w:val="none" w:sz="0" w:space="0" w:color="auto"/>
            <w:bottom w:val="none" w:sz="0" w:space="0" w:color="auto"/>
            <w:right w:val="none" w:sz="0" w:space="0" w:color="auto"/>
          </w:divBdr>
        </w:div>
        <w:div w:id="1484080928">
          <w:marLeft w:val="0"/>
          <w:marRight w:val="0"/>
          <w:marTop w:val="0"/>
          <w:marBottom w:val="0"/>
          <w:divBdr>
            <w:top w:val="none" w:sz="0" w:space="0" w:color="auto"/>
            <w:left w:val="none" w:sz="0" w:space="0" w:color="auto"/>
            <w:bottom w:val="none" w:sz="0" w:space="0" w:color="auto"/>
            <w:right w:val="none" w:sz="0" w:space="0" w:color="auto"/>
          </w:divBdr>
        </w:div>
      </w:divsChild>
    </w:div>
    <w:div w:id="666176261">
      <w:bodyDiv w:val="1"/>
      <w:marLeft w:val="0"/>
      <w:marRight w:val="0"/>
      <w:marTop w:val="0"/>
      <w:marBottom w:val="0"/>
      <w:divBdr>
        <w:top w:val="none" w:sz="0" w:space="0" w:color="auto"/>
        <w:left w:val="none" w:sz="0" w:space="0" w:color="auto"/>
        <w:bottom w:val="none" w:sz="0" w:space="0" w:color="auto"/>
        <w:right w:val="none" w:sz="0" w:space="0" w:color="auto"/>
      </w:divBdr>
      <w:divsChild>
        <w:div w:id="214633389">
          <w:marLeft w:val="0"/>
          <w:marRight w:val="0"/>
          <w:marTop w:val="0"/>
          <w:marBottom w:val="0"/>
          <w:divBdr>
            <w:top w:val="none" w:sz="0" w:space="0" w:color="auto"/>
            <w:left w:val="none" w:sz="0" w:space="0" w:color="auto"/>
            <w:bottom w:val="none" w:sz="0" w:space="0" w:color="auto"/>
            <w:right w:val="none" w:sz="0" w:space="0" w:color="auto"/>
          </w:divBdr>
        </w:div>
        <w:div w:id="1818953418">
          <w:marLeft w:val="0"/>
          <w:marRight w:val="0"/>
          <w:marTop w:val="0"/>
          <w:marBottom w:val="0"/>
          <w:divBdr>
            <w:top w:val="none" w:sz="0" w:space="0" w:color="auto"/>
            <w:left w:val="none" w:sz="0" w:space="0" w:color="auto"/>
            <w:bottom w:val="none" w:sz="0" w:space="0" w:color="auto"/>
            <w:right w:val="none" w:sz="0" w:space="0" w:color="auto"/>
          </w:divBdr>
        </w:div>
        <w:div w:id="88627107">
          <w:marLeft w:val="0"/>
          <w:marRight w:val="0"/>
          <w:marTop w:val="0"/>
          <w:marBottom w:val="0"/>
          <w:divBdr>
            <w:top w:val="none" w:sz="0" w:space="0" w:color="auto"/>
            <w:left w:val="none" w:sz="0" w:space="0" w:color="auto"/>
            <w:bottom w:val="none" w:sz="0" w:space="0" w:color="auto"/>
            <w:right w:val="none" w:sz="0" w:space="0" w:color="auto"/>
          </w:divBdr>
        </w:div>
      </w:divsChild>
    </w:div>
    <w:div w:id="1007296060">
      <w:bodyDiv w:val="1"/>
      <w:marLeft w:val="0"/>
      <w:marRight w:val="0"/>
      <w:marTop w:val="0"/>
      <w:marBottom w:val="0"/>
      <w:divBdr>
        <w:top w:val="none" w:sz="0" w:space="0" w:color="auto"/>
        <w:left w:val="none" w:sz="0" w:space="0" w:color="auto"/>
        <w:bottom w:val="none" w:sz="0" w:space="0" w:color="auto"/>
        <w:right w:val="none" w:sz="0" w:space="0" w:color="auto"/>
      </w:divBdr>
      <w:divsChild>
        <w:div w:id="422579671">
          <w:marLeft w:val="0"/>
          <w:marRight w:val="0"/>
          <w:marTop w:val="0"/>
          <w:marBottom w:val="0"/>
          <w:divBdr>
            <w:top w:val="none" w:sz="0" w:space="0" w:color="auto"/>
            <w:left w:val="none" w:sz="0" w:space="0" w:color="auto"/>
            <w:bottom w:val="none" w:sz="0" w:space="0" w:color="auto"/>
            <w:right w:val="none" w:sz="0" w:space="0" w:color="auto"/>
          </w:divBdr>
        </w:div>
        <w:div w:id="1893685296">
          <w:marLeft w:val="0"/>
          <w:marRight w:val="0"/>
          <w:marTop w:val="0"/>
          <w:marBottom w:val="0"/>
          <w:divBdr>
            <w:top w:val="none" w:sz="0" w:space="0" w:color="auto"/>
            <w:left w:val="none" w:sz="0" w:space="0" w:color="auto"/>
            <w:bottom w:val="none" w:sz="0" w:space="0" w:color="auto"/>
            <w:right w:val="none" w:sz="0" w:space="0" w:color="auto"/>
          </w:divBdr>
        </w:div>
      </w:divsChild>
    </w:div>
    <w:div w:id="1043291100">
      <w:bodyDiv w:val="1"/>
      <w:marLeft w:val="0"/>
      <w:marRight w:val="0"/>
      <w:marTop w:val="0"/>
      <w:marBottom w:val="0"/>
      <w:divBdr>
        <w:top w:val="none" w:sz="0" w:space="0" w:color="auto"/>
        <w:left w:val="none" w:sz="0" w:space="0" w:color="auto"/>
        <w:bottom w:val="none" w:sz="0" w:space="0" w:color="auto"/>
        <w:right w:val="none" w:sz="0" w:space="0" w:color="auto"/>
      </w:divBdr>
      <w:divsChild>
        <w:div w:id="673411120">
          <w:marLeft w:val="0"/>
          <w:marRight w:val="0"/>
          <w:marTop w:val="0"/>
          <w:marBottom w:val="0"/>
          <w:divBdr>
            <w:top w:val="none" w:sz="0" w:space="0" w:color="auto"/>
            <w:left w:val="none" w:sz="0" w:space="0" w:color="auto"/>
            <w:bottom w:val="none" w:sz="0" w:space="0" w:color="auto"/>
            <w:right w:val="none" w:sz="0" w:space="0" w:color="auto"/>
          </w:divBdr>
        </w:div>
        <w:div w:id="2029944229">
          <w:marLeft w:val="0"/>
          <w:marRight w:val="0"/>
          <w:marTop w:val="0"/>
          <w:marBottom w:val="0"/>
          <w:divBdr>
            <w:top w:val="none" w:sz="0" w:space="0" w:color="auto"/>
            <w:left w:val="none" w:sz="0" w:space="0" w:color="auto"/>
            <w:bottom w:val="none" w:sz="0" w:space="0" w:color="auto"/>
            <w:right w:val="none" w:sz="0" w:space="0" w:color="auto"/>
          </w:divBdr>
        </w:div>
      </w:divsChild>
    </w:div>
    <w:div w:id="1335497942">
      <w:bodyDiv w:val="1"/>
      <w:marLeft w:val="0"/>
      <w:marRight w:val="0"/>
      <w:marTop w:val="0"/>
      <w:marBottom w:val="0"/>
      <w:divBdr>
        <w:top w:val="none" w:sz="0" w:space="0" w:color="auto"/>
        <w:left w:val="none" w:sz="0" w:space="0" w:color="auto"/>
        <w:bottom w:val="none" w:sz="0" w:space="0" w:color="auto"/>
        <w:right w:val="none" w:sz="0" w:space="0" w:color="auto"/>
      </w:divBdr>
      <w:divsChild>
        <w:div w:id="665406097">
          <w:marLeft w:val="0"/>
          <w:marRight w:val="0"/>
          <w:marTop w:val="0"/>
          <w:marBottom w:val="0"/>
          <w:divBdr>
            <w:top w:val="none" w:sz="0" w:space="0" w:color="auto"/>
            <w:left w:val="none" w:sz="0" w:space="0" w:color="auto"/>
            <w:bottom w:val="none" w:sz="0" w:space="0" w:color="auto"/>
            <w:right w:val="none" w:sz="0" w:space="0" w:color="auto"/>
          </w:divBdr>
        </w:div>
        <w:div w:id="698579688">
          <w:marLeft w:val="0"/>
          <w:marRight w:val="0"/>
          <w:marTop w:val="0"/>
          <w:marBottom w:val="0"/>
          <w:divBdr>
            <w:top w:val="none" w:sz="0" w:space="0" w:color="auto"/>
            <w:left w:val="none" w:sz="0" w:space="0" w:color="auto"/>
            <w:bottom w:val="none" w:sz="0" w:space="0" w:color="auto"/>
            <w:right w:val="none" w:sz="0" w:space="0" w:color="auto"/>
          </w:divBdr>
        </w:div>
      </w:divsChild>
    </w:div>
    <w:div w:id="1390031129">
      <w:bodyDiv w:val="1"/>
      <w:marLeft w:val="0"/>
      <w:marRight w:val="0"/>
      <w:marTop w:val="0"/>
      <w:marBottom w:val="0"/>
      <w:divBdr>
        <w:top w:val="none" w:sz="0" w:space="0" w:color="auto"/>
        <w:left w:val="none" w:sz="0" w:space="0" w:color="auto"/>
        <w:bottom w:val="none" w:sz="0" w:space="0" w:color="auto"/>
        <w:right w:val="none" w:sz="0" w:space="0" w:color="auto"/>
      </w:divBdr>
      <w:divsChild>
        <w:div w:id="165287934">
          <w:marLeft w:val="0"/>
          <w:marRight w:val="0"/>
          <w:marTop w:val="0"/>
          <w:marBottom w:val="0"/>
          <w:divBdr>
            <w:top w:val="none" w:sz="0" w:space="0" w:color="auto"/>
            <w:left w:val="none" w:sz="0" w:space="0" w:color="auto"/>
            <w:bottom w:val="none" w:sz="0" w:space="0" w:color="auto"/>
            <w:right w:val="none" w:sz="0" w:space="0" w:color="auto"/>
          </w:divBdr>
        </w:div>
        <w:div w:id="1863862613">
          <w:marLeft w:val="0"/>
          <w:marRight w:val="0"/>
          <w:marTop w:val="0"/>
          <w:marBottom w:val="0"/>
          <w:divBdr>
            <w:top w:val="none" w:sz="0" w:space="0" w:color="auto"/>
            <w:left w:val="none" w:sz="0" w:space="0" w:color="auto"/>
            <w:bottom w:val="none" w:sz="0" w:space="0" w:color="auto"/>
            <w:right w:val="none" w:sz="0" w:space="0" w:color="auto"/>
          </w:divBdr>
        </w:div>
      </w:divsChild>
    </w:div>
    <w:div w:id="1538472617">
      <w:bodyDiv w:val="1"/>
      <w:marLeft w:val="0"/>
      <w:marRight w:val="0"/>
      <w:marTop w:val="0"/>
      <w:marBottom w:val="0"/>
      <w:divBdr>
        <w:top w:val="none" w:sz="0" w:space="0" w:color="auto"/>
        <w:left w:val="none" w:sz="0" w:space="0" w:color="auto"/>
        <w:bottom w:val="none" w:sz="0" w:space="0" w:color="auto"/>
        <w:right w:val="none" w:sz="0" w:space="0" w:color="auto"/>
      </w:divBdr>
      <w:divsChild>
        <w:div w:id="1560435952">
          <w:marLeft w:val="0"/>
          <w:marRight w:val="0"/>
          <w:marTop w:val="0"/>
          <w:marBottom w:val="0"/>
          <w:divBdr>
            <w:top w:val="none" w:sz="0" w:space="0" w:color="auto"/>
            <w:left w:val="none" w:sz="0" w:space="0" w:color="auto"/>
            <w:bottom w:val="none" w:sz="0" w:space="0" w:color="auto"/>
            <w:right w:val="none" w:sz="0" w:space="0" w:color="auto"/>
          </w:divBdr>
        </w:div>
        <w:div w:id="362051004">
          <w:marLeft w:val="0"/>
          <w:marRight w:val="0"/>
          <w:marTop w:val="0"/>
          <w:marBottom w:val="0"/>
          <w:divBdr>
            <w:top w:val="none" w:sz="0" w:space="0" w:color="auto"/>
            <w:left w:val="none" w:sz="0" w:space="0" w:color="auto"/>
            <w:bottom w:val="none" w:sz="0" w:space="0" w:color="auto"/>
            <w:right w:val="none" w:sz="0" w:space="0" w:color="auto"/>
          </w:divBdr>
        </w:div>
      </w:divsChild>
    </w:div>
    <w:div w:id="1786806173">
      <w:bodyDiv w:val="1"/>
      <w:marLeft w:val="0"/>
      <w:marRight w:val="0"/>
      <w:marTop w:val="0"/>
      <w:marBottom w:val="0"/>
      <w:divBdr>
        <w:top w:val="none" w:sz="0" w:space="0" w:color="auto"/>
        <w:left w:val="none" w:sz="0" w:space="0" w:color="auto"/>
        <w:bottom w:val="none" w:sz="0" w:space="0" w:color="auto"/>
        <w:right w:val="none" w:sz="0" w:space="0" w:color="auto"/>
      </w:divBdr>
      <w:divsChild>
        <w:div w:id="1546715587">
          <w:marLeft w:val="0"/>
          <w:marRight w:val="0"/>
          <w:marTop w:val="0"/>
          <w:marBottom w:val="0"/>
          <w:divBdr>
            <w:top w:val="none" w:sz="0" w:space="0" w:color="auto"/>
            <w:left w:val="none" w:sz="0" w:space="0" w:color="auto"/>
            <w:bottom w:val="none" w:sz="0" w:space="0" w:color="auto"/>
            <w:right w:val="none" w:sz="0" w:space="0" w:color="auto"/>
          </w:divBdr>
        </w:div>
        <w:div w:id="436144662">
          <w:marLeft w:val="0"/>
          <w:marRight w:val="0"/>
          <w:marTop w:val="0"/>
          <w:marBottom w:val="0"/>
          <w:divBdr>
            <w:top w:val="none" w:sz="0" w:space="0" w:color="auto"/>
            <w:left w:val="none" w:sz="0" w:space="0" w:color="auto"/>
            <w:bottom w:val="none" w:sz="0" w:space="0" w:color="auto"/>
            <w:right w:val="none" w:sz="0" w:space="0" w:color="auto"/>
          </w:divBdr>
        </w:div>
      </w:divsChild>
    </w:div>
    <w:div w:id="1977761755">
      <w:bodyDiv w:val="1"/>
      <w:marLeft w:val="0"/>
      <w:marRight w:val="0"/>
      <w:marTop w:val="0"/>
      <w:marBottom w:val="0"/>
      <w:divBdr>
        <w:top w:val="none" w:sz="0" w:space="0" w:color="auto"/>
        <w:left w:val="none" w:sz="0" w:space="0" w:color="auto"/>
        <w:bottom w:val="none" w:sz="0" w:space="0" w:color="auto"/>
        <w:right w:val="none" w:sz="0" w:space="0" w:color="auto"/>
      </w:divBdr>
      <w:divsChild>
        <w:div w:id="27223087">
          <w:marLeft w:val="0"/>
          <w:marRight w:val="0"/>
          <w:marTop w:val="0"/>
          <w:marBottom w:val="0"/>
          <w:divBdr>
            <w:top w:val="none" w:sz="0" w:space="0" w:color="auto"/>
            <w:left w:val="none" w:sz="0" w:space="0" w:color="auto"/>
            <w:bottom w:val="none" w:sz="0" w:space="0" w:color="auto"/>
            <w:right w:val="none" w:sz="0" w:space="0" w:color="auto"/>
          </w:divBdr>
        </w:div>
        <w:div w:id="151797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04C027-DE22-4B7B-9AB5-A14A587A2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14525</TotalTime>
  <Pages>1</Pages>
  <Words>9744</Words>
  <Characters>55545</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dc:creator>
  <cp:keywords/>
  <dc:description/>
  <cp:lastModifiedBy>Учетная запись Майкрософт</cp:lastModifiedBy>
  <cp:revision>404</cp:revision>
  <cp:lastPrinted>2025-08-24T08:43:00Z</cp:lastPrinted>
  <dcterms:created xsi:type="dcterms:W3CDTF">2018-04-24T16:33:00Z</dcterms:created>
  <dcterms:modified xsi:type="dcterms:W3CDTF">2026-08-25T11:54:00Z</dcterms:modified>
</cp:coreProperties>
</file>