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E6344" w14:textId="77777777" w:rsidR="00790857" w:rsidRPr="00A0300A" w:rsidRDefault="00790857" w:rsidP="00790857">
      <w:pPr>
        <w:spacing w:after="0" w:line="408" w:lineRule="auto"/>
        <w:ind w:left="120"/>
        <w:jc w:val="center"/>
        <w:rPr>
          <w:color w:val="7F7F7F" w:themeColor="text1" w:themeTint="80"/>
          <w:lang w:val="ru-RU"/>
        </w:rPr>
      </w:pPr>
      <w:r w:rsidRPr="00A0300A">
        <w:rPr>
          <w:rFonts w:ascii="Times New Roman" w:hAnsi="Times New Roman"/>
          <w:b/>
          <w:color w:val="7F7F7F" w:themeColor="text1" w:themeTint="80"/>
          <w:sz w:val="28"/>
          <w:lang w:val="ru-RU"/>
        </w:rPr>
        <w:t>МИНИСТЕРСТВО ПРОСВЕЩЕНИЯ РОССИЙСКОЙ ФЕДЕРАЦИИ</w:t>
      </w:r>
    </w:p>
    <w:p w14:paraId="194310D5" w14:textId="77777777" w:rsidR="00790857" w:rsidRPr="00A0300A" w:rsidRDefault="00790857" w:rsidP="00790857">
      <w:pPr>
        <w:spacing w:after="0" w:line="408" w:lineRule="auto"/>
        <w:ind w:left="120"/>
        <w:jc w:val="center"/>
        <w:rPr>
          <w:color w:val="7F7F7F" w:themeColor="text1" w:themeTint="80"/>
          <w:lang w:val="ru-RU"/>
        </w:rPr>
      </w:pPr>
      <w:bookmarkStart w:id="0" w:name="70ce6c04-5d85-4344-8b96-f0be4c959e1f"/>
      <w:r w:rsidRPr="00A0300A">
        <w:rPr>
          <w:rFonts w:ascii="Times New Roman" w:hAnsi="Times New Roman"/>
          <w:b/>
          <w:color w:val="7F7F7F" w:themeColor="text1" w:themeTint="80"/>
          <w:sz w:val="28"/>
          <w:lang w:val="ru-RU"/>
        </w:rPr>
        <w:t>Министерство образования и науки Республики Крым</w:t>
      </w:r>
      <w:bookmarkEnd w:id="0"/>
      <w:r w:rsidRPr="00A0300A">
        <w:rPr>
          <w:rFonts w:ascii="Times New Roman" w:hAnsi="Times New Roman"/>
          <w:b/>
          <w:color w:val="7F7F7F" w:themeColor="text1" w:themeTint="80"/>
          <w:sz w:val="28"/>
          <w:lang w:val="ru-RU"/>
        </w:rPr>
        <w:t xml:space="preserve"> </w:t>
      </w:r>
    </w:p>
    <w:p w14:paraId="526F6B71" w14:textId="77777777" w:rsidR="006E5D40" w:rsidRDefault="00790857" w:rsidP="00790857">
      <w:pPr>
        <w:spacing w:after="0" w:line="408" w:lineRule="auto"/>
        <w:ind w:left="120"/>
        <w:jc w:val="center"/>
        <w:rPr>
          <w:rFonts w:ascii="Times New Roman" w:hAnsi="Times New Roman"/>
          <w:b/>
          <w:color w:val="7F7F7F" w:themeColor="text1" w:themeTint="80"/>
          <w:sz w:val="28"/>
          <w:lang w:val="ru-RU"/>
        </w:rPr>
      </w:pPr>
      <w:bookmarkStart w:id="1" w:name="355bf24e-ba11-449f-8602-e458d8176250"/>
      <w:r w:rsidRPr="00A0300A">
        <w:rPr>
          <w:rFonts w:ascii="Times New Roman" w:hAnsi="Times New Roman"/>
          <w:b/>
          <w:color w:val="7F7F7F" w:themeColor="text1" w:themeTint="80"/>
          <w:sz w:val="28"/>
          <w:lang w:val="ru-RU"/>
        </w:rPr>
        <w:t xml:space="preserve">Отдел образования, молодежи и спорта администрации </w:t>
      </w:r>
    </w:p>
    <w:p w14:paraId="3CE968C9" w14:textId="308DFEA9" w:rsidR="00790857" w:rsidRPr="00A0300A" w:rsidRDefault="00790857" w:rsidP="00790857">
      <w:pPr>
        <w:spacing w:after="0" w:line="408" w:lineRule="auto"/>
        <w:ind w:left="120"/>
        <w:jc w:val="center"/>
        <w:rPr>
          <w:color w:val="7F7F7F" w:themeColor="text1" w:themeTint="80"/>
          <w:lang w:val="ru-RU"/>
        </w:rPr>
      </w:pPr>
      <w:r w:rsidRPr="00A0300A">
        <w:rPr>
          <w:rFonts w:ascii="Times New Roman" w:hAnsi="Times New Roman"/>
          <w:b/>
          <w:color w:val="7F7F7F" w:themeColor="text1" w:themeTint="80"/>
          <w:sz w:val="28"/>
          <w:lang w:val="ru-RU"/>
        </w:rPr>
        <w:t>Черноморского района Республики Крым</w:t>
      </w:r>
      <w:bookmarkEnd w:id="1"/>
    </w:p>
    <w:p w14:paraId="6165C3B4" w14:textId="168EFEB9" w:rsidR="00790857" w:rsidRPr="00AA307C" w:rsidRDefault="00790857" w:rsidP="00790857">
      <w:pPr>
        <w:spacing w:after="0" w:line="408" w:lineRule="auto"/>
        <w:ind w:left="120"/>
        <w:jc w:val="center"/>
        <w:rPr>
          <w:color w:val="7F7F7F" w:themeColor="text1" w:themeTint="80"/>
          <w:lang w:val="ru-RU"/>
        </w:rPr>
      </w:pPr>
      <w:r w:rsidRPr="00AA307C">
        <w:rPr>
          <w:rFonts w:ascii="Times New Roman" w:hAnsi="Times New Roman"/>
          <w:b/>
          <w:color w:val="7F7F7F" w:themeColor="text1" w:themeTint="80"/>
          <w:sz w:val="28"/>
          <w:lang w:val="ru-RU"/>
        </w:rPr>
        <w:t>МБОУ "Красноярская средняя школа</w:t>
      </w:r>
      <w:r w:rsidR="00AA307C">
        <w:rPr>
          <w:rFonts w:ascii="Times New Roman" w:hAnsi="Times New Roman"/>
          <w:b/>
          <w:color w:val="7F7F7F" w:themeColor="text1" w:themeTint="80"/>
          <w:sz w:val="28"/>
          <w:lang w:val="ru-RU"/>
        </w:rPr>
        <w:t xml:space="preserve"> им. Бых Н.Н.</w:t>
      </w:r>
      <w:r w:rsidRPr="00AA307C">
        <w:rPr>
          <w:rFonts w:ascii="Times New Roman" w:hAnsi="Times New Roman"/>
          <w:b/>
          <w:color w:val="7F7F7F" w:themeColor="text1" w:themeTint="80"/>
          <w:sz w:val="28"/>
          <w:lang w:val="ru-RU"/>
        </w:rPr>
        <w:t>"</w:t>
      </w:r>
    </w:p>
    <w:p w14:paraId="1811C4AF" w14:textId="77777777" w:rsidR="00790857" w:rsidRPr="00AA307C" w:rsidRDefault="00790857" w:rsidP="00790857">
      <w:pPr>
        <w:spacing w:after="0"/>
        <w:ind w:left="120"/>
        <w:rPr>
          <w:color w:val="7F7F7F" w:themeColor="text1" w:themeTint="80"/>
          <w:lang w:val="ru-RU"/>
        </w:rPr>
      </w:pPr>
    </w:p>
    <w:p w14:paraId="7CB31D73" w14:textId="77777777" w:rsidR="00790857" w:rsidRPr="00AA307C" w:rsidRDefault="00790857" w:rsidP="00790857">
      <w:pPr>
        <w:spacing w:after="0"/>
        <w:ind w:left="120"/>
        <w:rPr>
          <w:color w:val="7F7F7F" w:themeColor="text1" w:themeTint="80"/>
          <w:lang w:val="ru-RU"/>
        </w:rPr>
      </w:pPr>
    </w:p>
    <w:p w14:paraId="7E7DC799" w14:textId="77777777" w:rsidR="00790857" w:rsidRPr="00AA307C" w:rsidRDefault="00790857" w:rsidP="00790857">
      <w:pPr>
        <w:spacing w:after="0"/>
        <w:ind w:left="120"/>
        <w:rPr>
          <w:color w:val="7F7F7F" w:themeColor="text1" w:themeTint="80"/>
          <w:lang w:val="ru-RU"/>
        </w:rPr>
      </w:pPr>
    </w:p>
    <w:p w14:paraId="3A5F3E7B" w14:textId="77777777" w:rsidR="00790857" w:rsidRPr="00AA307C" w:rsidRDefault="00790857" w:rsidP="00790857">
      <w:pPr>
        <w:spacing w:after="0"/>
        <w:ind w:left="120"/>
        <w:rPr>
          <w:color w:val="7F7F7F" w:themeColor="text1" w:themeTint="80"/>
          <w:lang w:val="ru-RU"/>
        </w:rPr>
      </w:pPr>
    </w:p>
    <w:tbl>
      <w:tblPr>
        <w:tblW w:w="0" w:type="auto"/>
        <w:tblLook w:val="04A0" w:firstRow="1" w:lastRow="0" w:firstColumn="1" w:lastColumn="0" w:noHBand="0" w:noVBand="1"/>
      </w:tblPr>
      <w:tblGrid>
        <w:gridCol w:w="3114"/>
        <w:gridCol w:w="3115"/>
        <w:gridCol w:w="3115"/>
      </w:tblGrid>
      <w:tr w:rsidR="00790857" w:rsidRPr="00A0300A" w14:paraId="39F023FF" w14:textId="77777777" w:rsidTr="008F46DD">
        <w:tc>
          <w:tcPr>
            <w:tcW w:w="3114" w:type="dxa"/>
          </w:tcPr>
          <w:p w14:paraId="72ECBEEF" w14:textId="77777777" w:rsidR="00790857" w:rsidRPr="00A0300A" w:rsidRDefault="00790857" w:rsidP="008F46DD">
            <w:pPr>
              <w:autoSpaceDE w:val="0"/>
              <w:autoSpaceDN w:val="0"/>
              <w:spacing w:after="120"/>
              <w:jc w:val="both"/>
              <w:rPr>
                <w:rFonts w:ascii="Times New Roman" w:eastAsia="Times New Roman" w:hAnsi="Times New Roman"/>
                <w:color w:val="7F7F7F" w:themeColor="text1" w:themeTint="80"/>
                <w:sz w:val="28"/>
                <w:szCs w:val="28"/>
                <w:lang w:val="ru-RU"/>
              </w:rPr>
            </w:pPr>
            <w:r w:rsidRPr="00A0300A">
              <w:rPr>
                <w:rFonts w:ascii="Times New Roman" w:eastAsia="Times New Roman" w:hAnsi="Times New Roman"/>
                <w:color w:val="7F7F7F" w:themeColor="text1" w:themeTint="80"/>
                <w:sz w:val="28"/>
                <w:szCs w:val="28"/>
                <w:lang w:val="ru-RU"/>
              </w:rPr>
              <w:t>РАССМОТРЕНА</w:t>
            </w:r>
          </w:p>
          <w:p w14:paraId="4F0427A2" w14:textId="6D7159C6" w:rsidR="006E5D40" w:rsidRDefault="00790857" w:rsidP="008F46DD">
            <w:pPr>
              <w:autoSpaceDE w:val="0"/>
              <w:autoSpaceDN w:val="0"/>
              <w:spacing w:after="120"/>
              <w:rPr>
                <w:rFonts w:ascii="Times New Roman" w:eastAsia="Times New Roman" w:hAnsi="Times New Roman"/>
                <w:color w:val="7F7F7F" w:themeColor="text1" w:themeTint="80"/>
                <w:sz w:val="28"/>
                <w:szCs w:val="28"/>
                <w:lang w:val="ru-RU"/>
              </w:rPr>
            </w:pPr>
            <w:r w:rsidRPr="00A0300A">
              <w:rPr>
                <w:rFonts w:ascii="Times New Roman" w:eastAsia="Times New Roman" w:hAnsi="Times New Roman"/>
                <w:color w:val="7F7F7F" w:themeColor="text1" w:themeTint="80"/>
                <w:sz w:val="28"/>
                <w:szCs w:val="28"/>
                <w:lang w:val="ru-RU"/>
              </w:rPr>
              <w:t>на заседании МО учителей естественно-математических дисциплин</w:t>
            </w:r>
          </w:p>
          <w:p w14:paraId="7F65D73F" w14:textId="35E93788" w:rsidR="00790857" w:rsidRPr="00A0300A" w:rsidRDefault="00790857" w:rsidP="008F46DD">
            <w:pPr>
              <w:autoSpaceDE w:val="0"/>
              <w:autoSpaceDN w:val="0"/>
              <w:spacing w:after="120"/>
              <w:rPr>
                <w:rFonts w:ascii="Times New Roman" w:eastAsia="Times New Roman" w:hAnsi="Times New Roman"/>
                <w:color w:val="7F7F7F" w:themeColor="text1" w:themeTint="80"/>
                <w:sz w:val="28"/>
                <w:szCs w:val="28"/>
                <w:lang w:val="ru-RU"/>
              </w:rPr>
            </w:pPr>
            <w:r w:rsidRPr="00A0300A">
              <w:rPr>
                <w:rFonts w:ascii="Times New Roman" w:eastAsia="Times New Roman" w:hAnsi="Times New Roman"/>
                <w:color w:val="7F7F7F" w:themeColor="text1" w:themeTint="80"/>
                <w:sz w:val="28"/>
                <w:szCs w:val="28"/>
                <w:lang w:val="ru-RU"/>
              </w:rPr>
              <w:t>Руководитель МО</w:t>
            </w:r>
          </w:p>
          <w:p w14:paraId="00FF98FB" w14:textId="77777777" w:rsidR="00790857" w:rsidRPr="00A0300A" w:rsidRDefault="00790857" w:rsidP="008F46DD">
            <w:pPr>
              <w:autoSpaceDE w:val="0"/>
              <w:autoSpaceDN w:val="0"/>
              <w:spacing w:after="120" w:line="240" w:lineRule="auto"/>
              <w:rPr>
                <w:rFonts w:ascii="Times New Roman" w:eastAsia="Times New Roman" w:hAnsi="Times New Roman"/>
                <w:color w:val="7F7F7F" w:themeColor="text1" w:themeTint="80"/>
                <w:sz w:val="24"/>
                <w:szCs w:val="24"/>
                <w:lang w:val="ru-RU"/>
              </w:rPr>
            </w:pPr>
            <w:r w:rsidRPr="00A0300A">
              <w:rPr>
                <w:rFonts w:ascii="Times New Roman" w:eastAsia="Times New Roman" w:hAnsi="Times New Roman"/>
                <w:color w:val="7F7F7F" w:themeColor="text1" w:themeTint="80"/>
                <w:sz w:val="24"/>
                <w:szCs w:val="24"/>
                <w:lang w:val="ru-RU"/>
              </w:rPr>
              <w:t xml:space="preserve">________________________ </w:t>
            </w:r>
          </w:p>
          <w:p w14:paraId="689C89DB" w14:textId="77777777" w:rsidR="00790857" w:rsidRPr="00A0300A" w:rsidRDefault="00790857" w:rsidP="008F46DD">
            <w:pPr>
              <w:autoSpaceDE w:val="0"/>
              <w:autoSpaceDN w:val="0"/>
              <w:spacing w:after="0" w:line="240" w:lineRule="auto"/>
              <w:jc w:val="right"/>
              <w:rPr>
                <w:rFonts w:ascii="Times New Roman" w:eastAsia="Times New Roman" w:hAnsi="Times New Roman"/>
                <w:color w:val="7F7F7F" w:themeColor="text1" w:themeTint="80"/>
                <w:sz w:val="24"/>
                <w:szCs w:val="24"/>
                <w:lang w:val="ru-RU"/>
              </w:rPr>
            </w:pPr>
            <w:r w:rsidRPr="00A0300A">
              <w:rPr>
                <w:rFonts w:ascii="Times New Roman" w:eastAsia="Times New Roman" w:hAnsi="Times New Roman"/>
                <w:color w:val="7F7F7F" w:themeColor="text1" w:themeTint="80"/>
                <w:sz w:val="24"/>
                <w:szCs w:val="24"/>
                <w:lang w:val="ru-RU"/>
              </w:rPr>
              <w:t>Глушко О.А.</w:t>
            </w:r>
          </w:p>
          <w:p w14:paraId="58618AFF" w14:textId="77777777" w:rsidR="00790857" w:rsidRPr="00A0300A" w:rsidRDefault="00790857" w:rsidP="008F46DD">
            <w:pPr>
              <w:autoSpaceDE w:val="0"/>
              <w:autoSpaceDN w:val="0"/>
              <w:spacing w:after="0" w:line="240" w:lineRule="auto"/>
              <w:rPr>
                <w:rFonts w:ascii="Times New Roman" w:eastAsia="Times New Roman" w:hAnsi="Times New Roman"/>
                <w:color w:val="7F7F7F" w:themeColor="text1" w:themeTint="80"/>
                <w:sz w:val="24"/>
                <w:szCs w:val="24"/>
                <w:lang w:val="ru-RU"/>
              </w:rPr>
            </w:pPr>
            <w:r w:rsidRPr="00A0300A">
              <w:rPr>
                <w:rFonts w:ascii="Times New Roman" w:eastAsia="Times New Roman" w:hAnsi="Times New Roman"/>
                <w:color w:val="7F7F7F" w:themeColor="text1" w:themeTint="80"/>
                <w:sz w:val="24"/>
                <w:szCs w:val="24"/>
                <w:lang w:val="ru-RU"/>
              </w:rPr>
              <w:t xml:space="preserve">Протокол № 04 </w:t>
            </w:r>
          </w:p>
          <w:p w14:paraId="311E4848" w14:textId="77777777" w:rsidR="00790857" w:rsidRPr="00A0300A" w:rsidRDefault="00790857" w:rsidP="008F46DD">
            <w:pPr>
              <w:autoSpaceDE w:val="0"/>
              <w:autoSpaceDN w:val="0"/>
              <w:spacing w:after="0" w:line="240" w:lineRule="auto"/>
              <w:rPr>
                <w:rFonts w:ascii="Times New Roman" w:eastAsia="Times New Roman" w:hAnsi="Times New Roman"/>
                <w:color w:val="7F7F7F" w:themeColor="text1" w:themeTint="80"/>
                <w:sz w:val="24"/>
                <w:szCs w:val="24"/>
                <w:lang w:val="ru-RU"/>
              </w:rPr>
            </w:pPr>
            <w:r w:rsidRPr="00A0300A">
              <w:rPr>
                <w:rFonts w:ascii="Times New Roman" w:eastAsia="Times New Roman" w:hAnsi="Times New Roman"/>
                <w:color w:val="7F7F7F" w:themeColor="text1" w:themeTint="80"/>
                <w:sz w:val="24"/>
                <w:szCs w:val="24"/>
                <w:lang w:val="ru-RU"/>
              </w:rPr>
              <w:t>от «21» августа   2026 г.</w:t>
            </w:r>
          </w:p>
          <w:p w14:paraId="71C7BE5B" w14:textId="77777777" w:rsidR="00790857" w:rsidRPr="00A0300A" w:rsidRDefault="00790857" w:rsidP="008F46DD">
            <w:pPr>
              <w:autoSpaceDE w:val="0"/>
              <w:autoSpaceDN w:val="0"/>
              <w:spacing w:after="120" w:line="240" w:lineRule="auto"/>
              <w:jc w:val="both"/>
              <w:rPr>
                <w:rFonts w:ascii="Times New Roman" w:eastAsia="Times New Roman" w:hAnsi="Times New Roman"/>
                <w:color w:val="7F7F7F" w:themeColor="text1" w:themeTint="80"/>
                <w:sz w:val="24"/>
                <w:szCs w:val="24"/>
                <w:lang w:val="ru-RU"/>
              </w:rPr>
            </w:pPr>
          </w:p>
        </w:tc>
        <w:tc>
          <w:tcPr>
            <w:tcW w:w="3115" w:type="dxa"/>
          </w:tcPr>
          <w:p w14:paraId="16DE9ED9" w14:textId="77777777" w:rsidR="00790857" w:rsidRPr="00A0300A" w:rsidRDefault="00790857" w:rsidP="008F46DD">
            <w:pPr>
              <w:autoSpaceDE w:val="0"/>
              <w:autoSpaceDN w:val="0"/>
              <w:spacing w:after="120"/>
              <w:rPr>
                <w:rFonts w:ascii="Times New Roman" w:eastAsia="Times New Roman" w:hAnsi="Times New Roman"/>
                <w:color w:val="7F7F7F" w:themeColor="text1" w:themeTint="80"/>
                <w:sz w:val="28"/>
                <w:szCs w:val="28"/>
                <w:lang w:val="ru-RU"/>
              </w:rPr>
            </w:pPr>
            <w:r w:rsidRPr="00A0300A">
              <w:rPr>
                <w:rFonts w:ascii="Times New Roman" w:eastAsia="Times New Roman" w:hAnsi="Times New Roman"/>
                <w:color w:val="7F7F7F" w:themeColor="text1" w:themeTint="80"/>
                <w:sz w:val="28"/>
                <w:szCs w:val="28"/>
                <w:lang w:val="ru-RU"/>
              </w:rPr>
              <w:t>СОГЛАСОВАНА</w:t>
            </w:r>
          </w:p>
          <w:p w14:paraId="7580B2FC" w14:textId="77777777" w:rsidR="00790857" w:rsidRPr="00A0300A" w:rsidRDefault="00790857" w:rsidP="008F46DD">
            <w:pPr>
              <w:autoSpaceDE w:val="0"/>
              <w:autoSpaceDN w:val="0"/>
              <w:spacing w:after="120"/>
              <w:rPr>
                <w:rFonts w:ascii="Times New Roman" w:eastAsia="Times New Roman" w:hAnsi="Times New Roman"/>
                <w:color w:val="7F7F7F" w:themeColor="text1" w:themeTint="80"/>
                <w:sz w:val="28"/>
                <w:szCs w:val="28"/>
                <w:lang w:val="ru-RU"/>
              </w:rPr>
            </w:pPr>
            <w:r w:rsidRPr="00A0300A">
              <w:rPr>
                <w:rFonts w:ascii="Times New Roman" w:eastAsia="Times New Roman" w:hAnsi="Times New Roman"/>
                <w:color w:val="7F7F7F" w:themeColor="text1" w:themeTint="80"/>
                <w:sz w:val="28"/>
                <w:szCs w:val="28"/>
                <w:lang w:val="ru-RU"/>
              </w:rPr>
              <w:t>Заместитель директора по учебно-воспитательной работе</w:t>
            </w:r>
          </w:p>
          <w:p w14:paraId="655F6AAD" w14:textId="77777777" w:rsidR="00790857" w:rsidRPr="00A0300A" w:rsidRDefault="00790857" w:rsidP="008F46DD">
            <w:pPr>
              <w:autoSpaceDE w:val="0"/>
              <w:autoSpaceDN w:val="0"/>
              <w:spacing w:after="120" w:line="240" w:lineRule="auto"/>
              <w:rPr>
                <w:rFonts w:ascii="Times New Roman" w:eastAsia="Times New Roman" w:hAnsi="Times New Roman"/>
                <w:color w:val="7F7F7F" w:themeColor="text1" w:themeTint="80"/>
                <w:sz w:val="24"/>
                <w:szCs w:val="24"/>
                <w:lang w:val="ru-RU"/>
              </w:rPr>
            </w:pPr>
            <w:r w:rsidRPr="00A0300A">
              <w:rPr>
                <w:rFonts w:ascii="Times New Roman" w:eastAsia="Times New Roman" w:hAnsi="Times New Roman"/>
                <w:color w:val="7F7F7F" w:themeColor="text1" w:themeTint="80"/>
                <w:sz w:val="24"/>
                <w:szCs w:val="24"/>
                <w:lang w:val="ru-RU"/>
              </w:rPr>
              <w:t xml:space="preserve">________________________ </w:t>
            </w:r>
          </w:p>
          <w:p w14:paraId="188C55E0" w14:textId="77777777" w:rsidR="00790857" w:rsidRPr="00A0300A" w:rsidRDefault="00790857" w:rsidP="008F46DD">
            <w:pPr>
              <w:autoSpaceDE w:val="0"/>
              <w:autoSpaceDN w:val="0"/>
              <w:spacing w:after="0" w:line="240" w:lineRule="auto"/>
              <w:jc w:val="right"/>
              <w:rPr>
                <w:rFonts w:ascii="Times New Roman" w:eastAsia="Times New Roman" w:hAnsi="Times New Roman"/>
                <w:color w:val="7F7F7F" w:themeColor="text1" w:themeTint="80"/>
                <w:sz w:val="24"/>
                <w:szCs w:val="24"/>
                <w:lang w:val="ru-RU"/>
              </w:rPr>
            </w:pPr>
            <w:r w:rsidRPr="00A0300A">
              <w:rPr>
                <w:rFonts w:ascii="Times New Roman" w:eastAsia="Times New Roman" w:hAnsi="Times New Roman"/>
                <w:color w:val="7F7F7F" w:themeColor="text1" w:themeTint="80"/>
                <w:sz w:val="24"/>
                <w:szCs w:val="24"/>
                <w:lang w:val="ru-RU"/>
              </w:rPr>
              <w:t>Самохвал Н.П.</w:t>
            </w:r>
          </w:p>
          <w:p w14:paraId="5AC742D9" w14:textId="77777777" w:rsidR="00790857" w:rsidRPr="00A0300A" w:rsidRDefault="00790857" w:rsidP="008F46DD">
            <w:pPr>
              <w:autoSpaceDE w:val="0"/>
              <w:autoSpaceDN w:val="0"/>
              <w:spacing w:after="0" w:line="240" w:lineRule="auto"/>
              <w:rPr>
                <w:rFonts w:ascii="Times New Roman" w:eastAsia="Times New Roman" w:hAnsi="Times New Roman"/>
                <w:color w:val="7F7F7F" w:themeColor="text1" w:themeTint="80"/>
                <w:sz w:val="24"/>
                <w:szCs w:val="24"/>
                <w:lang w:val="ru-RU"/>
              </w:rPr>
            </w:pPr>
            <w:r w:rsidRPr="00A0300A">
              <w:rPr>
                <w:rFonts w:ascii="Times New Roman" w:eastAsia="Times New Roman" w:hAnsi="Times New Roman"/>
                <w:color w:val="7F7F7F" w:themeColor="text1" w:themeTint="80"/>
                <w:sz w:val="24"/>
                <w:szCs w:val="24"/>
                <w:lang w:val="ru-RU"/>
              </w:rPr>
              <w:t xml:space="preserve"> </w:t>
            </w:r>
          </w:p>
          <w:p w14:paraId="295C5BD2" w14:textId="77777777" w:rsidR="00790857" w:rsidRPr="00A0300A" w:rsidRDefault="00790857" w:rsidP="008F46DD">
            <w:pPr>
              <w:autoSpaceDE w:val="0"/>
              <w:autoSpaceDN w:val="0"/>
              <w:spacing w:after="0" w:line="240" w:lineRule="auto"/>
              <w:rPr>
                <w:rFonts w:ascii="Times New Roman" w:eastAsia="Times New Roman" w:hAnsi="Times New Roman"/>
                <w:color w:val="7F7F7F" w:themeColor="text1" w:themeTint="80"/>
                <w:sz w:val="24"/>
                <w:szCs w:val="24"/>
                <w:lang w:val="ru-RU"/>
              </w:rPr>
            </w:pPr>
            <w:r w:rsidRPr="00A0300A">
              <w:rPr>
                <w:rFonts w:ascii="Times New Roman" w:eastAsia="Times New Roman" w:hAnsi="Times New Roman"/>
                <w:color w:val="7F7F7F" w:themeColor="text1" w:themeTint="80"/>
                <w:sz w:val="24"/>
                <w:szCs w:val="24"/>
                <w:lang w:val="ru-RU"/>
              </w:rPr>
              <w:t>от «21» августа   2026 г.</w:t>
            </w:r>
          </w:p>
          <w:p w14:paraId="573B4AB9" w14:textId="77777777" w:rsidR="00790857" w:rsidRPr="00A0300A" w:rsidRDefault="00790857" w:rsidP="008F46DD">
            <w:pPr>
              <w:autoSpaceDE w:val="0"/>
              <w:autoSpaceDN w:val="0"/>
              <w:spacing w:after="120" w:line="240" w:lineRule="auto"/>
              <w:jc w:val="both"/>
              <w:rPr>
                <w:rFonts w:ascii="Times New Roman" w:eastAsia="Times New Roman" w:hAnsi="Times New Roman"/>
                <w:color w:val="7F7F7F" w:themeColor="text1" w:themeTint="80"/>
                <w:sz w:val="24"/>
                <w:szCs w:val="24"/>
                <w:lang w:val="ru-RU"/>
              </w:rPr>
            </w:pPr>
          </w:p>
        </w:tc>
        <w:tc>
          <w:tcPr>
            <w:tcW w:w="3115" w:type="dxa"/>
          </w:tcPr>
          <w:p w14:paraId="18AE8755" w14:textId="77777777" w:rsidR="00790857" w:rsidRPr="00A0300A" w:rsidRDefault="00790857" w:rsidP="008F46DD">
            <w:pPr>
              <w:autoSpaceDE w:val="0"/>
              <w:autoSpaceDN w:val="0"/>
              <w:spacing w:after="120"/>
              <w:rPr>
                <w:rFonts w:ascii="Times New Roman" w:eastAsia="Times New Roman" w:hAnsi="Times New Roman"/>
                <w:color w:val="7F7F7F" w:themeColor="text1" w:themeTint="80"/>
                <w:sz w:val="28"/>
                <w:szCs w:val="28"/>
                <w:lang w:val="ru-RU"/>
              </w:rPr>
            </w:pPr>
            <w:r w:rsidRPr="00A0300A">
              <w:rPr>
                <w:rFonts w:ascii="Times New Roman" w:eastAsia="Times New Roman" w:hAnsi="Times New Roman"/>
                <w:color w:val="7F7F7F" w:themeColor="text1" w:themeTint="80"/>
                <w:sz w:val="28"/>
                <w:szCs w:val="28"/>
                <w:lang w:val="ru-RU"/>
              </w:rPr>
              <w:t>УТВЕРЖДЕНА</w:t>
            </w:r>
          </w:p>
          <w:p w14:paraId="7A8A7F79" w14:textId="77777777" w:rsidR="00790857" w:rsidRPr="00A0300A" w:rsidRDefault="00790857" w:rsidP="008F46DD">
            <w:pPr>
              <w:autoSpaceDE w:val="0"/>
              <w:autoSpaceDN w:val="0"/>
              <w:spacing w:after="120"/>
              <w:rPr>
                <w:rFonts w:ascii="Times New Roman" w:eastAsia="Times New Roman" w:hAnsi="Times New Roman"/>
                <w:color w:val="7F7F7F" w:themeColor="text1" w:themeTint="80"/>
                <w:sz w:val="28"/>
                <w:szCs w:val="28"/>
                <w:lang w:val="ru-RU"/>
              </w:rPr>
            </w:pPr>
            <w:r w:rsidRPr="00A0300A">
              <w:rPr>
                <w:rFonts w:ascii="Times New Roman" w:eastAsia="Times New Roman" w:hAnsi="Times New Roman"/>
                <w:color w:val="7F7F7F" w:themeColor="text1" w:themeTint="80"/>
                <w:sz w:val="28"/>
                <w:szCs w:val="28"/>
                <w:lang w:val="ru-RU"/>
              </w:rPr>
              <w:t>Директор</w:t>
            </w:r>
          </w:p>
          <w:p w14:paraId="2E493C9E" w14:textId="77777777" w:rsidR="00790857" w:rsidRPr="00A0300A" w:rsidRDefault="00790857" w:rsidP="008F46DD">
            <w:pPr>
              <w:autoSpaceDE w:val="0"/>
              <w:autoSpaceDN w:val="0"/>
              <w:spacing w:after="120" w:line="240" w:lineRule="auto"/>
              <w:rPr>
                <w:rFonts w:ascii="Times New Roman" w:eastAsia="Times New Roman" w:hAnsi="Times New Roman"/>
                <w:color w:val="7F7F7F" w:themeColor="text1" w:themeTint="80"/>
                <w:sz w:val="24"/>
                <w:szCs w:val="24"/>
                <w:lang w:val="ru-RU"/>
              </w:rPr>
            </w:pPr>
            <w:r w:rsidRPr="00A0300A">
              <w:rPr>
                <w:rFonts w:ascii="Times New Roman" w:eastAsia="Times New Roman" w:hAnsi="Times New Roman"/>
                <w:color w:val="7F7F7F" w:themeColor="text1" w:themeTint="80"/>
                <w:sz w:val="24"/>
                <w:szCs w:val="24"/>
                <w:lang w:val="ru-RU"/>
              </w:rPr>
              <w:t xml:space="preserve">________________________ </w:t>
            </w:r>
          </w:p>
          <w:p w14:paraId="4AA75662" w14:textId="77777777" w:rsidR="00790857" w:rsidRPr="00A0300A" w:rsidRDefault="00790857" w:rsidP="008F46DD">
            <w:pPr>
              <w:autoSpaceDE w:val="0"/>
              <w:autoSpaceDN w:val="0"/>
              <w:spacing w:after="0" w:line="240" w:lineRule="auto"/>
              <w:jc w:val="right"/>
              <w:rPr>
                <w:rFonts w:ascii="Times New Roman" w:eastAsia="Times New Roman" w:hAnsi="Times New Roman"/>
                <w:color w:val="7F7F7F" w:themeColor="text1" w:themeTint="80"/>
                <w:sz w:val="24"/>
                <w:szCs w:val="24"/>
                <w:lang w:val="ru-RU"/>
              </w:rPr>
            </w:pPr>
            <w:r w:rsidRPr="00A0300A">
              <w:rPr>
                <w:rFonts w:ascii="Times New Roman" w:eastAsia="Times New Roman" w:hAnsi="Times New Roman"/>
                <w:color w:val="7F7F7F" w:themeColor="text1" w:themeTint="80"/>
                <w:sz w:val="24"/>
                <w:szCs w:val="24"/>
                <w:lang w:val="ru-RU"/>
              </w:rPr>
              <w:t>Асанова З.Э.</w:t>
            </w:r>
          </w:p>
          <w:p w14:paraId="10A9D767" w14:textId="77777777" w:rsidR="00790857" w:rsidRPr="00A0300A" w:rsidRDefault="00790857" w:rsidP="008F46DD">
            <w:pPr>
              <w:autoSpaceDE w:val="0"/>
              <w:autoSpaceDN w:val="0"/>
              <w:spacing w:after="0" w:line="240" w:lineRule="auto"/>
              <w:rPr>
                <w:rFonts w:ascii="Times New Roman" w:eastAsia="Times New Roman" w:hAnsi="Times New Roman"/>
                <w:color w:val="7F7F7F" w:themeColor="text1" w:themeTint="80"/>
                <w:sz w:val="24"/>
                <w:szCs w:val="24"/>
                <w:lang w:val="ru-RU"/>
              </w:rPr>
            </w:pPr>
            <w:r w:rsidRPr="00A0300A">
              <w:rPr>
                <w:rFonts w:ascii="Times New Roman" w:eastAsia="Times New Roman" w:hAnsi="Times New Roman"/>
                <w:color w:val="7F7F7F" w:themeColor="text1" w:themeTint="80"/>
                <w:sz w:val="24"/>
                <w:szCs w:val="24"/>
                <w:lang w:val="ru-RU"/>
              </w:rPr>
              <w:t xml:space="preserve">Приказ № 121 </w:t>
            </w:r>
          </w:p>
          <w:p w14:paraId="5EB9502D" w14:textId="77777777" w:rsidR="00790857" w:rsidRPr="00A0300A" w:rsidRDefault="00790857" w:rsidP="008F46DD">
            <w:pPr>
              <w:autoSpaceDE w:val="0"/>
              <w:autoSpaceDN w:val="0"/>
              <w:spacing w:after="0" w:line="240" w:lineRule="auto"/>
              <w:rPr>
                <w:rFonts w:ascii="Times New Roman" w:eastAsia="Times New Roman" w:hAnsi="Times New Roman"/>
                <w:color w:val="7F7F7F" w:themeColor="text1" w:themeTint="80"/>
                <w:sz w:val="24"/>
                <w:szCs w:val="24"/>
                <w:lang w:val="ru-RU"/>
              </w:rPr>
            </w:pPr>
            <w:r w:rsidRPr="00A0300A">
              <w:rPr>
                <w:rFonts w:ascii="Times New Roman" w:eastAsia="Times New Roman" w:hAnsi="Times New Roman"/>
                <w:color w:val="7F7F7F" w:themeColor="text1" w:themeTint="80"/>
                <w:sz w:val="24"/>
                <w:szCs w:val="24"/>
                <w:lang w:val="ru-RU"/>
              </w:rPr>
              <w:t>от «21» августа   2026 г.</w:t>
            </w:r>
          </w:p>
          <w:p w14:paraId="0645AC50" w14:textId="77777777" w:rsidR="00790857" w:rsidRPr="00A0300A" w:rsidRDefault="00790857" w:rsidP="008F46DD">
            <w:pPr>
              <w:autoSpaceDE w:val="0"/>
              <w:autoSpaceDN w:val="0"/>
              <w:spacing w:after="120" w:line="240" w:lineRule="auto"/>
              <w:jc w:val="both"/>
              <w:rPr>
                <w:rFonts w:ascii="Times New Roman" w:eastAsia="Times New Roman" w:hAnsi="Times New Roman"/>
                <w:color w:val="7F7F7F" w:themeColor="text1" w:themeTint="80"/>
                <w:sz w:val="24"/>
                <w:szCs w:val="24"/>
                <w:lang w:val="ru-RU"/>
              </w:rPr>
            </w:pPr>
          </w:p>
        </w:tc>
      </w:tr>
    </w:tbl>
    <w:p w14:paraId="4CA1CA8C" w14:textId="77777777" w:rsidR="00790857" w:rsidRPr="00A0300A" w:rsidRDefault="00790857" w:rsidP="00790857">
      <w:pPr>
        <w:spacing w:after="0"/>
        <w:ind w:left="120"/>
        <w:rPr>
          <w:color w:val="7F7F7F" w:themeColor="text1" w:themeTint="80"/>
        </w:rPr>
      </w:pPr>
    </w:p>
    <w:p w14:paraId="75E43FB0" w14:textId="77777777" w:rsidR="00790857" w:rsidRPr="00A0300A" w:rsidRDefault="00790857" w:rsidP="00790857">
      <w:pPr>
        <w:spacing w:after="0"/>
        <w:ind w:left="120"/>
        <w:rPr>
          <w:color w:val="7F7F7F" w:themeColor="text1" w:themeTint="80"/>
        </w:rPr>
      </w:pPr>
    </w:p>
    <w:p w14:paraId="506C332E" w14:textId="77777777" w:rsidR="00790857" w:rsidRPr="00A0300A" w:rsidRDefault="00790857" w:rsidP="00790857">
      <w:pPr>
        <w:spacing w:after="0" w:line="408" w:lineRule="auto"/>
        <w:ind w:left="120"/>
        <w:jc w:val="center"/>
        <w:rPr>
          <w:color w:val="7F7F7F" w:themeColor="text1" w:themeTint="80"/>
        </w:rPr>
      </w:pPr>
      <w:r w:rsidRPr="00A0300A">
        <w:rPr>
          <w:rFonts w:ascii="Times New Roman" w:hAnsi="Times New Roman"/>
          <w:b/>
          <w:color w:val="7F7F7F" w:themeColor="text1" w:themeTint="80"/>
          <w:sz w:val="28"/>
        </w:rPr>
        <w:t>РАБОЧАЯ ПРОГРАММА</w:t>
      </w:r>
    </w:p>
    <w:p w14:paraId="61F44972" w14:textId="77777777" w:rsidR="00790857" w:rsidRPr="00A0300A" w:rsidRDefault="00790857" w:rsidP="00790857">
      <w:pPr>
        <w:spacing w:after="0" w:line="408" w:lineRule="auto"/>
        <w:ind w:left="120"/>
        <w:jc w:val="center"/>
        <w:rPr>
          <w:color w:val="7F7F7F" w:themeColor="text1" w:themeTint="80"/>
        </w:rPr>
      </w:pPr>
      <w:r w:rsidRPr="00A0300A">
        <w:rPr>
          <w:rFonts w:ascii="Times New Roman" w:hAnsi="Times New Roman"/>
          <w:color w:val="7F7F7F" w:themeColor="text1" w:themeTint="80"/>
          <w:sz w:val="28"/>
        </w:rPr>
        <w:t>(ID 11078400)</w:t>
      </w:r>
    </w:p>
    <w:p w14:paraId="73B27D2B" w14:textId="77777777" w:rsidR="00790857" w:rsidRPr="00A0300A" w:rsidRDefault="00790857" w:rsidP="00790857">
      <w:pPr>
        <w:spacing w:after="0"/>
        <w:ind w:left="120"/>
        <w:jc w:val="center"/>
        <w:rPr>
          <w:color w:val="7F7F7F" w:themeColor="text1" w:themeTint="80"/>
        </w:rPr>
      </w:pPr>
    </w:p>
    <w:p w14:paraId="2178C3E6" w14:textId="77777777" w:rsidR="00790857" w:rsidRPr="00A0300A" w:rsidRDefault="00790857" w:rsidP="00790857">
      <w:pPr>
        <w:spacing w:after="0" w:line="408" w:lineRule="auto"/>
        <w:ind w:left="120"/>
        <w:jc w:val="center"/>
        <w:rPr>
          <w:color w:val="7F7F7F" w:themeColor="text1" w:themeTint="80"/>
          <w:lang w:val="ru-RU"/>
        </w:rPr>
      </w:pPr>
      <w:r w:rsidRPr="00A0300A">
        <w:rPr>
          <w:rFonts w:ascii="Times New Roman" w:hAnsi="Times New Roman"/>
          <w:b/>
          <w:color w:val="7F7F7F" w:themeColor="text1" w:themeTint="80"/>
          <w:sz w:val="28"/>
          <w:lang w:val="ru-RU"/>
        </w:rPr>
        <w:t>учебного предмета «Физика. Базовый уровень»</w:t>
      </w:r>
    </w:p>
    <w:p w14:paraId="310009F9" w14:textId="77777777" w:rsidR="00790857" w:rsidRPr="00A0300A" w:rsidRDefault="00790857" w:rsidP="00790857">
      <w:pPr>
        <w:spacing w:after="0" w:line="408" w:lineRule="auto"/>
        <w:ind w:left="120"/>
        <w:jc w:val="center"/>
        <w:rPr>
          <w:color w:val="7F7F7F" w:themeColor="text1" w:themeTint="80"/>
          <w:lang w:val="ru-RU"/>
        </w:rPr>
      </w:pPr>
      <w:r w:rsidRPr="00A0300A">
        <w:rPr>
          <w:rFonts w:ascii="Times New Roman" w:hAnsi="Times New Roman"/>
          <w:color w:val="7F7F7F" w:themeColor="text1" w:themeTint="80"/>
          <w:sz w:val="28"/>
          <w:lang w:val="ru-RU"/>
        </w:rPr>
        <w:t xml:space="preserve">для обучающихся 10-11 классов </w:t>
      </w:r>
    </w:p>
    <w:p w14:paraId="698B70DE" w14:textId="77777777" w:rsidR="00790857" w:rsidRPr="00A0300A" w:rsidRDefault="00790857" w:rsidP="00790857">
      <w:pPr>
        <w:spacing w:after="0"/>
        <w:ind w:left="120"/>
        <w:jc w:val="center"/>
        <w:rPr>
          <w:color w:val="7F7F7F" w:themeColor="text1" w:themeTint="80"/>
          <w:lang w:val="ru-RU"/>
        </w:rPr>
      </w:pPr>
    </w:p>
    <w:p w14:paraId="2575E591" w14:textId="77777777" w:rsidR="00790857" w:rsidRPr="00A0300A" w:rsidRDefault="00790857" w:rsidP="00790857">
      <w:pPr>
        <w:spacing w:after="0"/>
        <w:ind w:left="120"/>
        <w:jc w:val="center"/>
        <w:rPr>
          <w:color w:val="7F7F7F" w:themeColor="text1" w:themeTint="80"/>
          <w:lang w:val="ru-RU"/>
        </w:rPr>
      </w:pPr>
    </w:p>
    <w:p w14:paraId="36F4BB40" w14:textId="77777777" w:rsidR="00790857" w:rsidRPr="00A0300A" w:rsidRDefault="00790857" w:rsidP="00790857">
      <w:pPr>
        <w:spacing w:after="0"/>
        <w:ind w:left="120"/>
        <w:jc w:val="center"/>
        <w:rPr>
          <w:color w:val="7F7F7F" w:themeColor="text1" w:themeTint="80"/>
          <w:lang w:val="ru-RU"/>
        </w:rPr>
      </w:pPr>
    </w:p>
    <w:p w14:paraId="65C05C57" w14:textId="77777777" w:rsidR="00790857" w:rsidRPr="00A0300A" w:rsidRDefault="00790857" w:rsidP="00790857">
      <w:pPr>
        <w:spacing w:after="0"/>
        <w:ind w:left="120"/>
        <w:jc w:val="center"/>
        <w:rPr>
          <w:color w:val="7F7F7F" w:themeColor="text1" w:themeTint="80"/>
          <w:lang w:val="ru-RU"/>
        </w:rPr>
      </w:pPr>
    </w:p>
    <w:p w14:paraId="1FA36A7F" w14:textId="77777777" w:rsidR="00790857" w:rsidRPr="00A0300A" w:rsidRDefault="00790857" w:rsidP="00790857">
      <w:pPr>
        <w:spacing w:after="0"/>
        <w:ind w:left="120"/>
        <w:jc w:val="center"/>
        <w:rPr>
          <w:color w:val="7F7F7F" w:themeColor="text1" w:themeTint="80"/>
          <w:lang w:val="ru-RU"/>
        </w:rPr>
      </w:pPr>
    </w:p>
    <w:p w14:paraId="5B394B66" w14:textId="77777777" w:rsidR="00790857" w:rsidRPr="00A0300A" w:rsidRDefault="00790857" w:rsidP="00790857">
      <w:pPr>
        <w:spacing w:after="0"/>
        <w:ind w:left="120"/>
        <w:jc w:val="center"/>
        <w:rPr>
          <w:color w:val="7F7F7F" w:themeColor="text1" w:themeTint="80"/>
          <w:lang w:val="ru-RU"/>
        </w:rPr>
      </w:pPr>
    </w:p>
    <w:p w14:paraId="400E69E9" w14:textId="77777777" w:rsidR="00790857" w:rsidRPr="00A0300A" w:rsidRDefault="00790857" w:rsidP="00790857">
      <w:pPr>
        <w:spacing w:after="0"/>
        <w:ind w:left="120"/>
        <w:jc w:val="center"/>
        <w:rPr>
          <w:color w:val="7F7F7F" w:themeColor="text1" w:themeTint="80"/>
          <w:lang w:val="ru-RU"/>
        </w:rPr>
      </w:pPr>
    </w:p>
    <w:p w14:paraId="0401F208" w14:textId="77777777" w:rsidR="00790857" w:rsidRPr="00A0300A" w:rsidRDefault="00790857" w:rsidP="00790857">
      <w:pPr>
        <w:spacing w:after="0"/>
        <w:ind w:left="120"/>
        <w:jc w:val="center"/>
        <w:rPr>
          <w:color w:val="7F7F7F" w:themeColor="text1" w:themeTint="80"/>
          <w:lang w:val="ru-RU"/>
        </w:rPr>
      </w:pPr>
      <w:bookmarkStart w:id="2" w:name="f42bdabb-0f2d-40ee-bf7c-727852ad74ae"/>
      <w:r w:rsidRPr="00A0300A">
        <w:rPr>
          <w:rFonts w:ascii="Times New Roman" w:hAnsi="Times New Roman"/>
          <w:b/>
          <w:color w:val="7F7F7F" w:themeColor="text1" w:themeTint="80"/>
          <w:sz w:val="28"/>
          <w:lang w:val="ru-RU"/>
        </w:rPr>
        <w:t>2026</w:t>
      </w:r>
      <w:bookmarkEnd w:id="2"/>
      <w:r w:rsidRPr="00A0300A">
        <w:rPr>
          <w:rFonts w:ascii="Times New Roman" w:hAnsi="Times New Roman"/>
          <w:b/>
          <w:color w:val="7F7F7F" w:themeColor="text1" w:themeTint="80"/>
          <w:sz w:val="28"/>
          <w:lang w:val="ru-RU"/>
        </w:rPr>
        <w:t xml:space="preserve"> </w:t>
      </w:r>
      <w:bookmarkStart w:id="3" w:name="62ee4c66-afc2-48b9-8903-39adf2f93014"/>
      <w:r w:rsidRPr="00A0300A">
        <w:rPr>
          <w:rFonts w:ascii="Times New Roman" w:hAnsi="Times New Roman"/>
          <w:b/>
          <w:color w:val="7F7F7F" w:themeColor="text1" w:themeTint="80"/>
          <w:sz w:val="28"/>
          <w:lang w:val="ru-RU"/>
        </w:rPr>
        <w:t>г.</w:t>
      </w:r>
      <w:bookmarkEnd w:id="3"/>
    </w:p>
    <w:p w14:paraId="59AEBCF9" w14:textId="77777777" w:rsidR="00790857" w:rsidRPr="00A0300A" w:rsidRDefault="00790857" w:rsidP="00790857">
      <w:pPr>
        <w:spacing w:after="0"/>
        <w:ind w:left="120"/>
        <w:rPr>
          <w:color w:val="7F7F7F" w:themeColor="text1" w:themeTint="80"/>
          <w:lang w:val="ru-RU"/>
        </w:rPr>
      </w:pPr>
    </w:p>
    <w:p w14:paraId="1F9492C5" w14:textId="77777777" w:rsidR="00790857" w:rsidRPr="00A0300A" w:rsidRDefault="00790857" w:rsidP="00790857">
      <w:pPr>
        <w:rPr>
          <w:color w:val="7F7F7F" w:themeColor="text1" w:themeTint="80"/>
          <w:lang w:val="ru-RU"/>
        </w:rPr>
        <w:sectPr w:rsidR="00790857" w:rsidRPr="00A0300A" w:rsidSect="00790857">
          <w:pgSz w:w="11906" w:h="16383"/>
          <w:pgMar w:top="1134" w:right="850" w:bottom="1134" w:left="1701" w:header="720" w:footer="720" w:gutter="0"/>
          <w:cols w:space="720"/>
        </w:sectPr>
      </w:pPr>
      <w:bookmarkStart w:id="4" w:name="block-91895412"/>
    </w:p>
    <w:p w14:paraId="21CF6224" w14:textId="77777777" w:rsidR="00790857" w:rsidRPr="00A0300A" w:rsidRDefault="00790857" w:rsidP="00790857">
      <w:pPr>
        <w:spacing w:after="0" w:line="264" w:lineRule="auto"/>
        <w:ind w:left="120"/>
        <w:jc w:val="both"/>
        <w:rPr>
          <w:color w:val="7F7F7F" w:themeColor="text1" w:themeTint="80"/>
          <w:lang w:val="ru-RU"/>
        </w:rPr>
      </w:pPr>
      <w:bookmarkStart w:id="5" w:name="block-91895409"/>
      <w:bookmarkEnd w:id="4"/>
      <w:r w:rsidRPr="00A0300A">
        <w:rPr>
          <w:rFonts w:ascii="Times New Roman" w:hAnsi="Times New Roman"/>
          <w:b/>
          <w:color w:val="7F7F7F" w:themeColor="text1" w:themeTint="80"/>
          <w:sz w:val="28"/>
          <w:lang w:val="ru-RU"/>
        </w:rPr>
        <w:lastRenderedPageBreak/>
        <w:t>ПОЯСНИТЕЛЬНАЯ ЗАПИСКА</w:t>
      </w:r>
    </w:p>
    <w:p w14:paraId="2BF4B900" w14:textId="77777777" w:rsidR="00790857" w:rsidRPr="00A0300A" w:rsidRDefault="00790857" w:rsidP="00790857">
      <w:pPr>
        <w:spacing w:after="0" w:line="264" w:lineRule="auto"/>
        <w:ind w:left="120"/>
        <w:jc w:val="both"/>
        <w:rPr>
          <w:color w:val="7F7F7F" w:themeColor="text1" w:themeTint="80"/>
          <w:lang w:val="ru-RU"/>
        </w:rPr>
      </w:pPr>
    </w:p>
    <w:p w14:paraId="6669F82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14:paraId="0A6126F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14:paraId="4C2099D0" w14:textId="77777777" w:rsidR="00790857" w:rsidRPr="00A0300A" w:rsidRDefault="00790857" w:rsidP="00790857">
      <w:pPr>
        <w:spacing w:after="0" w:line="264" w:lineRule="auto"/>
        <w:ind w:firstLine="600"/>
        <w:jc w:val="both"/>
        <w:rPr>
          <w:color w:val="7F7F7F" w:themeColor="text1" w:themeTint="80"/>
        </w:rPr>
      </w:pPr>
      <w:r w:rsidRPr="00A0300A">
        <w:rPr>
          <w:rFonts w:ascii="Times New Roman" w:hAnsi="Times New Roman"/>
          <w:color w:val="7F7F7F" w:themeColor="text1" w:themeTint="80"/>
          <w:sz w:val="28"/>
        </w:rPr>
        <w:t>Программа по физике включает:</w:t>
      </w:r>
    </w:p>
    <w:p w14:paraId="19B9905D" w14:textId="77777777" w:rsidR="00790857" w:rsidRPr="00A0300A" w:rsidRDefault="00790857" w:rsidP="00790857">
      <w:pPr>
        <w:numPr>
          <w:ilvl w:val="0"/>
          <w:numId w:val="1"/>
        </w:numPr>
        <w:spacing w:after="0" w:line="264" w:lineRule="auto"/>
        <w:jc w:val="both"/>
        <w:rPr>
          <w:color w:val="7F7F7F" w:themeColor="text1" w:themeTint="80"/>
          <w:lang w:val="ru-RU"/>
        </w:rPr>
      </w:pPr>
      <w:r w:rsidRPr="00A0300A">
        <w:rPr>
          <w:rFonts w:ascii="Times New Roman" w:hAnsi="Times New Roman"/>
          <w:color w:val="7F7F7F" w:themeColor="text1" w:themeTint="80"/>
          <w:sz w:val="28"/>
          <w:lang w:val="ru-RU"/>
        </w:rPr>
        <w:t>планируемые результаты освоения курса физики на базовом уровне, в том числе предметные результаты по годам обучения;</w:t>
      </w:r>
    </w:p>
    <w:p w14:paraId="7EE4046A" w14:textId="77777777" w:rsidR="00790857" w:rsidRPr="00A0300A" w:rsidRDefault="00790857" w:rsidP="00790857">
      <w:pPr>
        <w:numPr>
          <w:ilvl w:val="0"/>
          <w:numId w:val="1"/>
        </w:numPr>
        <w:spacing w:after="0" w:line="264" w:lineRule="auto"/>
        <w:jc w:val="both"/>
        <w:rPr>
          <w:color w:val="7F7F7F" w:themeColor="text1" w:themeTint="80"/>
          <w:lang w:val="ru-RU"/>
        </w:rPr>
      </w:pPr>
      <w:r w:rsidRPr="00A0300A">
        <w:rPr>
          <w:rFonts w:ascii="Times New Roman" w:hAnsi="Times New Roman"/>
          <w:color w:val="7F7F7F" w:themeColor="text1" w:themeTint="80"/>
          <w:sz w:val="28"/>
          <w:lang w:val="ru-RU"/>
        </w:rPr>
        <w:t>содержание учебного предмета «Физика» по годам обучения.</w:t>
      </w:r>
    </w:p>
    <w:p w14:paraId="0C8A656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14:paraId="3460BC8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14:paraId="7E2CF23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Идея целостности</w:t>
      </w:r>
      <w:r w:rsidRPr="00A0300A">
        <w:rPr>
          <w:rFonts w:ascii="Times New Roman" w:hAnsi="Times New Roman"/>
          <w:color w:val="7F7F7F" w:themeColor="text1" w:themeTint="8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14:paraId="1D54EEC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lastRenderedPageBreak/>
        <w:t>Идея генерализации</w:t>
      </w:r>
      <w:r w:rsidRPr="00A0300A">
        <w:rPr>
          <w:rFonts w:ascii="Times New Roman" w:hAnsi="Times New Roman"/>
          <w:color w:val="7F7F7F" w:themeColor="text1" w:themeTint="8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14:paraId="5E5987E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Идея гуманитаризации</w:t>
      </w:r>
      <w:r w:rsidRPr="00A0300A">
        <w:rPr>
          <w:rFonts w:ascii="Times New Roman" w:hAnsi="Times New Roman"/>
          <w:color w:val="7F7F7F" w:themeColor="text1" w:themeTint="8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14:paraId="2BBED46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Идея прикладной направленности</w:t>
      </w:r>
      <w:r w:rsidRPr="00A0300A">
        <w:rPr>
          <w:rFonts w:ascii="Times New Roman" w:hAnsi="Times New Roman"/>
          <w:color w:val="7F7F7F" w:themeColor="text1" w:themeTint="8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14:paraId="52E72B1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Идея экологизации</w:t>
      </w:r>
      <w:r w:rsidRPr="00A0300A">
        <w:rPr>
          <w:rFonts w:ascii="Times New Roman" w:hAnsi="Times New Roman"/>
          <w:color w:val="7F7F7F" w:themeColor="text1" w:themeTint="8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14:paraId="096CE9A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14:paraId="324B518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14:paraId="0E84716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14:paraId="0A004F5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lastRenderedPageBreak/>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14:paraId="48EFC5C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14:paraId="3182ED4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14:paraId="06D4DCE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Основными целями изучения физики в общем образовании являются: </w:t>
      </w:r>
    </w:p>
    <w:p w14:paraId="2F2AB720" w14:textId="77777777" w:rsidR="00790857" w:rsidRPr="00A0300A" w:rsidRDefault="00790857" w:rsidP="00790857">
      <w:pPr>
        <w:numPr>
          <w:ilvl w:val="0"/>
          <w:numId w:val="2"/>
        </w:numPr>
        <w:spacing w:after="0" w:line="264" w:lineRule="auto"/>
        <w:jc w:val="both"/>
        <w:rPr>
          <w:color w:val="7F7F7F" w:themeColor="text1" w:themeTint="80"/>
          <w:lang w:val="ru-RU"/>
        </w:rPr>
      </w:pPr>
      <w:r w:rsidRPr="00A0300A">
        <w:rPr>
          <w:rFonts w:ascii="Times New Roman" w:hAnsi="Times New Roman"/>
          <w:color w:val="7F7F7F" w:themeColor="text1" w:themeTint="8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14:paraId="14C0051E" w14:textId="77777777" w:rsidR="00790857" w:rsidRPr="00A0300A" w:rsidRDefault="00790857" w:rsidP="00790857">
      <w:pPr>
        <w:numPr>
          <w:ilvl w:val="0"/>
          <w:numId w:val="2"/>
        </w:numPr>
        <w:spacing w:after="0" w:line="264" w:lineRule="auto"/>
        <w:jc w:val="both"/>
        <w:rPr>
          <w:color w:val="7F7F7F" w:themeColor="text1" w:themeTint="80"/>
          <w:lang w:val="ru-RU"/>
        </w:rPr>
      </w:pPr>
      <w:r w:rsidRPr="00A0300A">
        <w:rPr>
          <w:rFonts w:ascii="Times New Roman" w:hAnsi="Times New Roman"/>
          <w:color w:val="7F7F7F" w:themeColor="text1" w:themeTint="80"/>
          <w:sz w:val="28"/>
          <w:lang w:val="ru-RU"/>
        </w:rPr>
        <w:t>развитие представлений о научном методе познания и формирование исследовательского отношения к окружающим явлениям;</w:t>
      </w:r>
    </w:p>
    <w:p w14:paraId="2591161C" w14:textId="77777777" w:rsidR="00790857" w:rsidRPr="00A0300A" w:rsidRDefault="00790857" w:rsidP="00790857">
      <w:pPr>
        <w:numPr>
          <w:ilvl w:val="0"/>
          <w:numId w:val="2"/>
        </w:numPr>
        <w:spacing w:after="0" w:line="264" w:lineRule="auto"/>
        <w:jc w:val="both"/>
        <w:rPr>
          <w:color w:val="7F7F7F" w:themeColor="text1" w:themeTint="80"/>
          <w:lang w:val="ru-RU"/>
        </w:rPr>
      </w:pPr>
      <w:r w:rsidRPr="00A0300A">
        <w:rPr>
          <w:rFonts w:ascii="Times New Roman" w:hAnsi="Times New Roman"/>
          <w:color w:val="7F7F7F" w:themeColor="text1" w:themeTint="80"/>
          <w:sz w:val="28"/>
          <w:lang w:val="ru-RU"/>
        </w:rPr>
        <w:t>формирование научного мировоззрения как результата изучения основ строения материи и фундаментальных законов физики;</w:t>
      </w:r>
    </w:p>
    <w:p w14:paraId="4A09EB37" w14:textId="77777777" w:rsidR="00790857" w:rsidRPr="00A0300A" w:rsidRDefault="00790857" w:rsidP="00790857">
      <w:pPr>
        <w:numPr>
          <w:ilvl w:val="0"/>
          <w:numId w:val="2"/>
        </w:numPr>
        <w:spacing w:after="0" w:line="264" w:lineRule="auto"/>
        <w:jc w:val="both"/>
        <w:rPr>
          <w:color w:val="7F7F7F" w:themeColor="text1" w:themeTint="80"/>
          <w:lang w:val="ru-RU"/>
        </w:rPr>
      </w:pPr>
      <w:r w:rsidRPr="00A0300A">
        <w:rPr>
          <w:rFonts w:ascii="Times New Roman" w:hAnsi="Times New Roman"/>
          <w:color w:val="7F7F7F" w:themeColor="text1" w:themeTint="80"/>
          <w:sz w:val="28"/>
          <w:lang w:val="ru-RU"/>
        </w:rPr>
        <w:t>формирование умений объяснять явления с использованием физических знаний и научных доказательств;</w:t>
      </w:r>
    </w:p>
    <w:p w14:paraId="79917BE9" w14:textId="77777777" w:rsidR="00790857" w:rsidRPr="00A0300A" w:rsidRDefault="00790857" w:rsidP="00790857">
      <w:pPr>
        <w:numPr>
          <w:ilvl w:val="0"/>
          <w:numId w:val="2"/>
        </w:numPr>
        <w:spacing w:after="0" w:line="264" w:lineRule="auto"/>
        <w:jc w:val="both"/>
        <w:rPr>
          <w:color w:val="7F7F7F" w:themeColor="text1" w:themeTint="80"/>
          <w:lang w:val="ru-RU"/>
        </w:rPr>
      </w:pPr>
      <w:r w:rsidRPr="00A0300A">
        <w:rPr>
          <w:rFonts w:ascii="Times New Roman" w:hAnsi="Times New Roman"/>
          <w:color w:val="7F7F7F" w:themeColor="text1" w:themeTint="80"/>
          <w:sz w:val="28"/>
          <w:lang w:val="ru-RU"/>
        </w:rPr>
        <w:t>формирование представлений о роли физики для развития других естественных наук, техники и технологий.</w:t>
      </w:r>
    </w:p>
    <w:p w14:paraId="5D4B9F2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14:paraId="39260279" w14:textId="77777777" w:rsidR="00790857" w:rsidRPr="00A0300A" w:rsidRDefault="00790857" w:rsidP="00790857">
      <w:pPr>
        <w:numPr>
          <w:ilvl w:val="0"/>
          <w:numId w:val="3"/>
        </w:numPr>
        <w:spacing w:after="0" w:line="264" w:lineRule="auto"/>
        <w:jc w:val="both"/>
        <w:rPr>
          <w:color w:val="7F7F7F" w:themeColor="text1" w:themeTint="80"/>
          <w:lang w:val="ru-RU"/>
        </w:rPr>
      </w:pPr>
      <w:r w:rsidRPr="00A0300A">
        <w:rPr>
          <w:rFonts w:ascii="Times New Roman" w:hAnsi="Times New Roman"/>
          <w:color w:val="7F7F7F" w:themeColor="text1" w:themeTint="80"/>
          <w:sz w:val="28"/>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0239AB3C" w14:textId="77777777" w:rsidR="00790857" w:rsidRPr="00A0300A" w:rsidRDefault="00790857" w:rsidP="00790857">
      <w:pPr>
        <w:numPr>
          <w:ilvl w:val="0"/>
          <w:numId w:val="3"/>
        </w:numPr>
        <w:spacing w:after="0" w:line="264" w:lineRule="auto"/>
        <w:jc w:val="both"/>
        <w:rPr>
          <w:color w:val="7F7F7F" w:themeColor="text1" w:themeTint="80"/>
          <w:lang w:val="ru-RU"/>
        </w:rPr>
      </w:pPr>
      <w:r w:rsidRPr="00A0300A">
        <w:rPr>
          <w:rFonts w:ascii="Times New Roman" w:hAnsi="Times New Roman"/>
          <w:color w:val="7F7F7F" w:themeColor="text1" w:themeTint="8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796AD703" w14:textId="77777777" w:rsidR="00790857" w:rsidRPr="00A0300A" w:rsidRDefault="00790857" w:rsidP="00790857">
      <w:pPr>
        <w:numPr>
          <w:ilvl w:val="0"/>
          <w:numId w:val="3"/>
        </w:numPr>
        <w:spacing w:after="0" w:line="264" w:lineRule="auto"/>
        <w:jc w:val="both"/>
        <w:rPr>
          <w:color w:val="7F7F7F" w:themeColor="text1" w:themeTint="80"/>
          <w:lang w:val="ru-RU"/>
        </w:rPr>
      </w:pPr>
      <w:r w:rsidRPr="00A0300A">
        <w:rPr>
          <w:rFonts w:ascii="Times New Roman" w:hAnsi="Times New Roman"/>
          <w:color w:val="7F7F7F" w:themeColor="text1" w:themeTint="80"/>
          <w:sz w:val="28"/>
          <w:lang w:val="ru-RU"/>
        </w:rPr>
        <w:lastRenderedPageBreak/>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14:paraId="12C79378" w14:textId="77777777" w:rsidR="00790857" w:rsidRPr="00A0300A" w:rsidRDefault="00790857" w:rsidP="00790857">
      <w:pPr>
        <w:numPr>
          <w:ilvl w:val="0"/>
          <w:numId w:val="3"/>
        </w:numPr>
        <w:spacing w:after="0" w:line="264" w:lineRule="auto"/>
        <w:jc w:val="both"/>
        <w:rPr>
          <w:color w:val="7F7F7F" w:themeColor="text1" w:themeTint="80"/>
          <w:lang w:val="ru-RU"/>
        </w:rPr>
      </w:pPr>
      <w:r w:rsidRPr="00A0300A">
        <w:rPr>
          <w:rFonts w:ascii="Times New Roman" w:hAnsi="Times New Roman"/>
          <w:color w:val="7F7F7F" w:themeColor="text1" w:themeTint="8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14:paraId="0D711313" w14:textId="77777777" w:rsidR="00790857" w:rsidRPr="00A0300A" w:rsidRDefault="00790857" w:rsidP="00790857">
      <w:pPr>
        <w:numPr>
          <w:ilvl w:val="0"/>
          <w:numId w:val="3"/>
        </w:numPr>
        <w:spacing w:after="0" w:line="264" w:lineRule="auto"/>
        <w:jc w:val="both"/>
        <w:rPr>
          <w:color w:val="7F7F7F" w:themeColor="text1" w:themeTint="80"/>
          <w:lang w:val="ru-RU"/>
        </w:rPr>
      </w:pPr>
      <w:r w:rsidRPr="00A0300A">
        <w:rPr>
          <w:rFonts w:ascii="Times New Roman" w:hAnsi="Times New Roman"/>
          <w:color w:val="7F7F7F" w:themeColor="text1" w:themeTint="8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45F58762" w14:textId="77777777" w:rsidR="00790857" w:rsidRPr="00A0300A" w:rsidRDefault="00790857" w:rsidP="00790857">
      <w:pPr>
        <w:numPr>
          <w:ilvl w:val="0"/>
          <w:numId w:val="3"/>
        </w:numPr>
        <w:spacing w:after="0" w:line="264" w:lineRule="auto"/>
        <w:jc w:val="both"/>
        <w:rPr>
          <w:color w:val="7F7F7F" w:themeColor="text1" w:themeTint="80"/>
          <w:lang w:val="ru-RU"/>
        </w:rPr>
      </w:pPr>
      <w:r w:rsidRPr="00A0300A">
        <w:rPr>
          <w:rFonts w:ascii="Times New Roman" w:hAnsi="Times New Roman"/>
          <w:color w:val="7F7F7F" w:themeColor="text1" w:themeTint="80"/>
          <w:sz w:val="28"/>
          <w:lang w:val="ru-RU"/>
        </w:rPr>
        <w:t>создание условий для развития умений проектно-исследовательской, творческой деятельности.</w:t>
      </w:r>
    </w:p>
    <w:p w14:paraId="77579F61" w14:textId="77777777" w:rsidR="00790857" w:rsidRPr="00A0300A" w:rsidRDefault="00790857" w:rsidP="00790857">
      <w:pPr>
        <w:spacing w:after="0" w:line="264" w:lineRule="auto"/>
        <w:ind w:firstLine="600"/>
        <w:jc w:val="both"/>
        <w:rPr>
          <w:color w:val="7F7F7F" w:themeColor="text1" w:themeTint="80"/>
          <w:lang w:val="ru-RU"/>
        </w:rPr>
      </w:pPr>
      <w:bookmarkStart w:id="6" w:name="490f2411-5974-435e-ac25-4fd30bd3d382"/>
      <w:r w:rsidRPr="00A0300A">
        <w:rPr>
          <w:rFonts w:ascii="Times New Roman" w:hAnsi="Times New Roman"/>
          <w:color w:val="7F7F7F" w:themeColor="text1" w:themeTint="80"/>
          <w:sz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6"/>
    </w:p>
    <w:p w14:paraId="778A31D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14:paraId="0BA6EAA3" w14:textId="77777777" w:rsidR="00790857" w:rsidRPr="00A0300A" w:rsidRDefault="00790857" w:rsidP="00790857">
      <w:pPr>
        <w:rPr>
          <w:color w:val="7F7F7F" w:themeColor="text1" w:themeTint="80"/>
          <w:lang w:val="ru-RU"/>
        </w:rPr>
        <w:sectPr w:rsidR="00790857" w:rsidRPr="00A0300A" w:rsidSect="00790857">
          <w:pgSz w:w="11906" w:h="16383"/>
          <w:pgMar w:top="1134" w:right="850" w:bottom="1134" w:left="1701" w:header="720" w:footer="720" w:gutter="0"/>
          <w:cols w:space="720"/>
        </w:sectPr>
      </w:pPr>
    </w:p>
    <w:p w14:paraId="1D84277D" w14:textId="77777777" w:rsidR="00790857" w:rsidRPr="00A0300A" w:rsidRDefault="00790857" w:rsidP="00790857">
      <w:pPr>
        <w:spacing w:after="0" w:line="264" w:lineRule="auto"/>
        <w:ind w:left="120"/>
        <w:jc w:val="both"/>
        <w:rPr>
          <w:color w:val="7F7F7F" w:themeColor="text1" w:themeTint="80"/>
          <w:lang w:val="ru-RU"/>
        </w:rPr>
      </w:pPr>
      <w:bookmarkStart w:id="7" w:name="_Toc124426195"/>
      <w:bookmarkStart w:id="8" w:name="block-91895410"/>
      <w:bookmarkEnd w:id="5"/>
      <w:bookmarkEnd w:id="7"/>
      <w:r w:rsidRPr="00A0300A">
        <w:rPr>
          <w:rFonts w:ascii="Times New Roman" w:hAnsi="Times New Roman"/>
          <w:b/>
          <w:color w:val="7F7F7F" w:themeColor="text1" w:themeTint="80"/>
          <w:sz w:val="28"/>
          <w:lang w:val="ru-RU"/>
        </w:rPr>
        <w:lastRenderedPageBreak/>
        <w:t xml:space="preserve">СОДЕРЖАНИЕ ОБУЧЕНИЯ </w:t>
      </w:r>
    </w:p>
    <w:p w14:paraId="71EBA9B1" w14:textId="77777777" w:rsidR="00790857" w:rsidRPr="00A0300A" w:rsidRDefault="00790857" w:rsidP="00790857">
      <w:pPr>
        <w:spacing w:after="0" w:line="264" w:lineRule="auto"/>
        <w:ind w:left="120"/>
        <w:jc w:val="both"/>
        <w:rPr>
          <w:color w:val="7F7F7F" w:themeColor="text1" w:themeTint="80"/>
          <w:lang w:val="ru-RU"/>
        </w:rPr>
      </w:pPr>
    </w:p>
    <w:p w14:paraId="78D9EFD9" w14:textId="77777777" w:rsidR="00790857" w:rsidRPr="00A0300A" w:rsidRDefault="00790857" w:rsidP="00790857">
      <w:pPr>
        <w:spacing w:after="0" w:line="264" w:lineRule="auto"/>
        <w:ind w:left="120"/>
        <w:jc w:val="both"/>
        <w:rPr>
          <w:color w:val="7F7F7F" w:themeColor="text1" w:themeTint="80"/>
          <w:lang w:val="ru-RU"/>
        </w:rPr>
      </w:pPr>
      <w:r w:rsidRPr="00A0300A">
        <w:rPr>
          <w:rFonts w:ascii="Times New Roman" w:hAnsi="Times New Roman"/>
          <w:b/>
          <w:color w:val="7F7F7F" w:themeColor="text1" w:themeTint="80"/>
          <w:sz w:val="28"/>
          <w:lang w:val="ru-RU"/>
        </w:rPr>
        <w:t>10 КЛАСС</w:t>
      </w:r>
    </w:p>
    <w:p w14:paraId="5BD33E1C" w14:textId="77777777" w:rsidR="00790857" w:rsidRPr="00A0300A" w:rsidRDefault="00790857" w:rsidP="00790857">
      <w:pPr>
        <w:spacing w:after="0" w:line="264" w:lineRule="auto"/>
        <w:ind w:left="120"/>
        <w:jc w:val="both"/>
        <w:rPr>
          <w:color w:val="7F7F7F" w:themeColor="text1" w:themeTint="80"/>
          <w:lang w:val="ru-RU"/>
        </w:rPr>
      </w:pPr>
    </w:p>
    <w:p w14:paraId="52028FC3" w14:textId="77777777" w:rsidR="00790857" w:rsidRPr="00A0300A" w:rsidRDefault="00790857" w:rsidP="00790857">
      <w:pPr>
        <w:spacing w:after="0" w:line="264" w:lineRule="auto"/>
        <w:ind w:left="120"/>
        <w:jc w:val="both"/>
        <w:rPr>
          <w:color w:val="7F7F7F" w:themeColor="text1" w:themeTint="80"/>
          <w:lang w:val="ru-RU"/>
        </w:rPr>
      </w:pPr>
      <w:r w:rsidRPr="00A0300A">
        <w:rPr>
          <w:rFonts w:ascii="Times New Roman" w:hAnsi="Times New Roman"/>
          <w:b/>
          <w:color w:val="7F7F7F" w:themeColor="text1" w:themeTint="80"/>
          <w:sz w:val="28"/>
          <w:lang w:val="ru-RU"/>
        </w:rPr>
        <w:t>Раздел 1. Физика и методы научного познания</w:t>
      </w:r>
    </w:p>
    <w:p w14:paraId="475212A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14:paraId="32A1FF8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14:paraId="0BD4079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Роль и место физики в формировании современной научной картины мира, в практической деятельности людей. </w:t>
      </w:r>
    </w:p>
    <w:p w14:paraId="60337B1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Демонстрации</w:t>
      </w:r>
    </w:p>
    <w:p w14:paraId="32057E9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Аналоговые и цифровые измерительные приборы, компьютерные датчики.</w:t>
      </w:r>
    </w:p>
    <w:p w14:paraId="17D635E8" w14:textId="77777777" w:rsidR="00790857" w:rsidRPr="00A0300A" w:rsidRDefault="00790857" w:rsidP="00790857">
      <w:pPr>
        <w:spacing w:after="0" w:line="264" w:lineRule="auto"/>
        <w:ind w:left="120"/>
        <w:jc w:val="both"/>
        <w:rPr>
          <w:color w:val="7F7F7F" w:themeColor="text1" w:themeTint="80"/>
          <w:lang w:val="ru-RU"/>
        </w:rPr>
      </w:pPr>
    </w:p>
    <w:p w14:paraId="0FDED0F6" w14:textId="77777777" w:rsidR="00790857" w:rsidRPr="00A0300A" w:rsidRDefault="00790857" w:rsidP="00790857">
      <w:pPr>
        <w:spacing w:after="0" w:line="264" w:lineRule="auto"/>
        <w:ind w:left="120"/>
        <w:jc w:val="both"/>
        <w:rPr>
          <w:color w:val="7F7F7F" w:themeColor="text1" w:themeTint="80"/>
          <w:lang w:val="ru-RU"/>
        </w:rPr>
      </w:pPr>
      <w:r w:rsidRPr="00A0300A">
        <w:rPr>
          <w:rFonts w:ascii="Times New Roman" w:hAnsi="Times New Roman"/>
          <w:b/>
          <w:color w:val="7F7F7F" w:themeColor="text1" w:themeTint="80"/>
          <w:sz w:val="28"/>
          <w:lang w:val="ru-RU"/>
        </w:rPr>
        <w:t>Раздел 2. Механика</w:t>
      </w:r>
    </w:p>
    <w:p w14:paraId="7203326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i/>
          <w:color w:val="7F7F7F" w:themeColor="text1" w:themeTint="80"/>
          <w:sz w:val="28"/>
          <w:lang w:val="ru-RU"/>
        </w:rPr>
        <w:t xml:space="preserve">Тема 1. Кинематика </w:t>
      </w:r>
    </w:p>
    <w:p w14:paraId="7FB071E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Механическое движение. Относительность механического движения. Система отсчёта. Траектория. </w:t>
      </w:r>
    </w:p>
    <w:p w14:paraId="2F0D98E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14:paraId="37AEEF5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14:paraId="4D20C34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Свободное падение. Ускорение свободного падения. </w:t>
      </w:r>
    </w:p>
    <w:p w14:paraId="7CEF8EF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14:paraId="0D4CB1B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Технические устройства и практическое применение: спидометр, движение снарядов, цепные и ремённые передачи.</w:t>
      </w:r>
    </w:p>
    <w:p w14:paraId="52496E8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Демонстрации</w:t>
      </w:r>
    </w:p>
    <w:p w14:paraId="6620FBD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Модель системы отсчёта, иллюстрация кинематических характеристик движения.</w:t>
      </w:r>
    </w:p>
    <w:p w14:paraId="1A6B458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Преобразование движений с использованием простых механизмов. </w:t>
      </w:r>
    </w:p>
    <w:p w14:paraId="2057D3C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Падение тел в воздухе и в разреженном пространстве. </w:t>
      </w:r>
    </w:p>
    <w:p w14:paraId="6464D49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Наблюдение движения тела, брошенного под углом к горизонту и горизонтально. </w:t>
      </w:r>
    </w:p>
    <w:p w14:paraId="0B3D318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lastRenderedPageBreak/>
        <w:t>Измерение ускорения свободного падения.</w:t>
      </w:r>
    </w:p>
    <w:p w14:paraId="45A2AFA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Направление скорости при движении по окружности.</w:t>
      </w:r>
    </w:p>
    <w:p w14:paraId="0D38C9A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Ученический эксперимент, лабораторные работы</w:t>
      </w:r>
    </w:p>
    <w:p w14:paraId="569C991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Изучение неравномерного движения с целью определения мгновенной скорости.</w:t>
      </w:r>
    </w:p>
    <w:p w14:paraId="50A981C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14:paraId="11E5D179"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Изучение движения шарика в вязкой жидкости.</w:t>
      </w:r>
    </w:p>
    <w:p w14:paraId="38A1B851"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Изучение движения тела, брошенного горизонтально.</w:t>
      </w:r>
    </w:p>
    <w:p w14:paraId="2F28DF7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i/>
          <w:color w:val="7F7F7F" w:themeColor="text1" w:themeTint="80"/>
          <w:sz w:val="28"/>
          <w:lang w:val="ru-RU"/>
        </w:rPr>
        <w:t>Тема 2. Динамика</w:t>
      </w:r>
    </w:p>
    <w:p w14:paraId="4E1151C9"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Принцип относительности Галилея. Первый закон Ньютона. Инерциальные системы отсчёта. </w:t>
      </w:r>
    </w:p>
    <w:p w14:paraId="097B746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14:paraId="602D2181"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Закон всемирного тяготения. Сила тяжести. Первая космическая скорость. </w:t>
      </w:r>
    </w:p>
    <w:p w14:paraId="3E6B316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Сила упругости. Закон Гука. Вес тела.</w:t>
      </w:r>
    </w:p>
    <w:p w14:paraId="3152E03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14:paraId="537130E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Поступательное и вращательное движение абсолютно твёрдого тела.</w:t>
      </w:r>
    </w:p>
    <w:p w14:paraId="386D858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Момент силы относительно оси вращения. Плечо силы. Условия равновесия твёрдого тела.</w:t>
      </w:r>
    </w:p>
    <w:p w14:paraId="5CA858B1"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Технические устройства и практическое применение: подшипники, движение искусственных спутников.</w:t>
      </w:r>
    </w:p>
    <w:p w14:paraId="415F7789"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Демонстрации</w:t>
      </w:r>
    </w:p>
    <w:p w14:paraId="06799891"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Явление инерции.</w:t>
      </w:r>
    </w:p>
    <w:p w14:paraId="01DEA55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Сравнение </w:t>
      </w:r>
      <w:proofErr w:type="gramStart"/>
      <w:r w:rsidRPr="00A0300A">
        <w:rPr>
          <w:rFonts w:ascii="Times New Roman" w:hAnsi="Times New Roman"/>
          <w:color w:val="7F7F7F" w:themeColor="text1" w:themeTint="80"/>
          <w:sz w:val="28"/>
          <w:lang w:val="ru-RU"/>
        </w:rPr>
        <w:t>масс</w:t>
      </w:r>
      <w:proofErr w:type="gramEnd"/>
      <w:r w:rsidRPr="00A0300A">
        <w:rPr>
          <w:rFonts w:ascii="Times New Roman" w:hAnsi="Times New Roman"/>
          <w:color w:val="7F7F7F" w:themeColor="text1" w:themeTint="80"/>
          <w:sz w:val="28"/>
          <w:lang w:val="ru-RU"/>
        </w:rPr>
        <w:t xml:space="preserve"> взаимодействующих тел.</w:t>
      </w:r>
    </w:p>
    <w:p w14:paraId="5579594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Второй закон Ньютона.</w:t>
      </w:r>
    </w:p>
    <w:p w14:paraId="2B623FB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Измерение сил.</w:t>
      </w:r>
    </w:p>
    <w:p w14:paraId="7332972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Сложение сил.</w:t>
      </w:r>
    </w:p>
    <w:p w14:paraId="76DCDCC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Зависимость силы упругости от деформации.</w:t>
      </w:r>
    </w:p>
    <w:p w14:paraId="120E87A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Невесомость. Вес тела при ускоренном подъёме и падении.</w:t>
      </w:r>
    </w:p>
    <w:p w14:paraId="5276BE8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Сравнение сил трения покоя, качения и скольжения.</w:t>
      </w:r>
    </w:p>
    <w:p w14:paraId="3078F97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Условия равновесия твёрдого тела. Виды равновесия.</w:t>
      </w:r>
    </w:p>
    <w:p w14:paraId="2C08418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Ученический эксперимент, лабораторные работы</w:t>
      </w:r>
    </w:p>
    <w:p w14:paraId="53C76B7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Изучение движения бруска по наклонной плоскости.</w:t>
      </w:r>
    </w:p>
    <w:p w14:paraId="24731C6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lastRenderedPageBreak/>
        <w:t xml:space="preserve">Исследование зависимости сил упругости, возникающих в пружине и резиновом образце, от их деформации. </w:t>
      </w:r>
    </w:p>
    <w:p w14:paraId="6F16A47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Исследование условий равновесия твёрдого тела, имеющего ось вращения.</w:t>
      </w:r>
    </w:p>
    <w:p w14:paraId="52B14B4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i/>
          <w:color w:val="7F7F7F" w:themeColor="text1" w:themeTint="80"/>
          <w:sz w:val="28"/>
          <w:lang w:val="ru-RU"/>
        </w:rPr>
        <w:t>Тема 3. Законы сохранения в механике</w:t>
      </w:r>
    </w:p>
    <w:p w14:paraId="76A1534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14:paraId="2604DA5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Работа силы. Мощность силы.</w:t>
      </w:r>
    </w:p>
    <w:p w14:paraId="2339AFC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Кинетическая энергия материальной точки. Теорема об изменении кинетической энергии.</w:t>
      </w:r>
    </w:p>
    <w:p w14:paraId="7719FDA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14:paraId="3B25A426" w14:textId="77777777" w:rsidR="00790857" w:rsidRPr="00A0300A" w:rsidRDefault="00790857" w:rsidP="00790857">
      <w:pPr>
        <w:spacing w:after="0" w:line="264" w:lineRule="auto"/>
        <w:ind w:firstLine="600"/>
        <w:jc w:val="both"/>
        <w:rPr>
          <w:color w:val="7F7F7F" w:themeColor="text1" w:themeTint="80"/>
        </w:rPr>
      </w:pPr>
      <w:r w:rsidRPr="00A0300A">
        <w:rPr>
          <w:rFonts w:ascii="Times New Roman" w:hAnsi="Times New Roman"/>
          <w:color w:val="7F7F7F" w:themeColor="text1" w:themeTint="80"/>
          <w:sz w:val="28"/>
          <w:lang w:val="ru-RU"/>
        </w:rPr>
        <w:t xml:space="preserve">Потенциальные и непотенциальные силы. Связь работы непотенциальных сил с изменением механической энергии системы тел. </w:t>
      </w:r>
      <w:r w:rsidRPr="00A0300A">
        <w:rPr>
          <w:rFonts w:ascii="Times New Roman" w:hAnsi="Times New Roman"/>
          <w:color w:val="7F7F7F" w:themeColor="text1" w:themeTint="80"/>
          <w:sz w:val="28"/>
        </w:rPr>
        <w:t>Закон сохранения механической энергии.</w:t>
      </w:r>
    </w:p>
    <w:p w14:paraId="2E17189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Упругие и неупругие столкновения.</w:t>
      </w:r>
    </w:p>
    <w:p w14:paraId="47179AC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Технические устройства и практическое применение: водомёт, копёр, пружинный пистолет, движение ракет.</w:t>
      </w:r>
    </w:p>
    <w:p w14:paraId="6F9954B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Демонстрации</w:t>
      </w:r>
    </w:p>
    <w:p w14:paraId="68534EC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Закон сохранения импульса.</w:t>
      </w:r>
    </w:p>
    <w:p w14:paraId="5F0172D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Реактивное движение.</w:t>
      </w:r>
    </w:p>
    <w:p w14:paraId="55A09B4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Переход потенциальной энергии в кинетическую и обратно.</w:t>
      </w:r>
    </w:p>
    <w:p w14:paraId="0D7274A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Ученический эксперимент, лабораторные работы</w:t>
      </w:r>
    </w:p>
    <w:p w14:paraId="7AF0D29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Изучение абсолютно неупругого удара с помощью двух одинаковых нитяных маятников. </w:t>
      </w:r>
    </w:p>
    <w:p w14:paraId="03CB30F1"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Исследование связи работы силы с изменением механической энергии тела на примере растяжения резинового жгута.</w:t>
      </w:r>
    </w:p>
    <w:p w14:paraId="25213172" w14:textId="77777777" w:rsidR="00790857" w:rsidRPr="00A0300A" w:rsidRDefault="00790857" w:rsidP="00790857">
      <w:pPr>
        <w:spacing w:after="0" w:line="264" w:lineRule="auto"/>
        <w:ind w:left="120"/>
        <w:jc w:val="both"/>
        <w:rPr>
          <w:color w:val="7F7F7F" w:themeColor="text1" w:themeTint="80"/>
          <w:lang w:val="ru-RU"/>
        </w:rPr>
      </w:pPr>
    </w:p>
    <w:p w14:paraId="0572961E" w14:textId="77777777" w:rsidR="00790857" w:rsidRPr="00A0300A" w:rsidRDefault="00790857" w:rsidP="00790857">
      <w:pPr>
        <w:spacing w:after="0" w:line="264" w:lineRule="auto"/>
        <w:ind w:left="120"/>
        <w:jc w:val="both"/>
        <w:rPr>
          <w:color w:val="7F7F7F" w:themeColor="text1" w:themeTint="80"/>
          <w:lang w:val="ru-RU"/>
        </w:rPr>
      </w:pPr>
      <w:r w:rsidRPr="00A0300A">
        <w:rPr>
          <w:rFonts w:ascii="Times New Roman" w:hAnsi="Times New Roman"/>
          <w:b/>
          <w:color w:val="7F7F7F" w:themeColor="text1" w:themeTint="80"/>
          <w:sz w:val="28"/>
          <w:lang w:val="ru-RU"/>
        </w:rPr>
        <w:t>Раздел 3. Молекулярная физика и термодинамика</w:t>
      </w:r>
    </w:p>
    <w:p w14:paraId="17F5BD1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i/>
          <w:color w:val="7F7F7F" w:themeColor="text1" w:themeTint="80"/>
          <w:sz w:val="28"/>
          <w:lang w:val="ru-RU"/>
        </w:rPr>
        <w:t>Тема 1. Основы молекулярно-кинетической теории</w:t>
      </w:r>
    </w:p>
    <w:p w14:paraId="4964CE9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14:paraId="3B5539A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Тепловое равновесие. Температура и её измерение. Шкала температур Цельсия. </w:t>
      </w:r>
    </w:p>
    <w:p w14:paraId="4F91EFF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lastRenderedPageBreak/>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14:paraId="2CAEF1C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Технические устройства и практическое применение: термометр, барометр.</w:t>
      </w:r>
    </w:p>
    <w:p w14:paraId="4E7F2BF9"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Демонстрации</w:t>
      </w:r>
    </w:p>
    <w:p w14:paraId="7FC6DBE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Опыты, доказывающие дискретное строение вещества, фотографии молекул органических соединений.</w:t>
      </w:r>
    </w:p>
    <w:p w14:paraId="0AEE1A3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Опыты по диффузии жидкостей и газов. </w:t>
      </w:r>
    </w:p>
    <w:p w14:paraId="6B704A9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Модель броуновского движения. </w:t>
      </w:r>
    </w:p>
    <w:p w14:paraId="4DE9FC1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Модель опыта Штерна.</w:t>
      </w:r>
    </w:p>
    <w:p w14:paraId="2479B13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Опыты, доказывающие существование межмолекулярного взаимодействия.</w:t>
      </w:r>
    </w:p>
    <w:p w14:paraId="6B8F514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Модель, иллюстрирующая природу давления газа на стенки сосуда.</w:t>
      </w:r>
    </w:p>
    <w:p w14:paraId="742F197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Опыты, иллюстрирующие уравнение состояния идеального газа, изопроцессы.</w:t>
      </w:r>
    </w:p>
    <w:p w14:paraId="4DF1CFD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Ученический эксперимент, лабораторные работы</w:t>
      </w:r>
    </w:p>
    <w:p w14:paraId="50C02A1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Определение массы воздуха в классной комнате на основе измерений объёма комнаты, давления и температуры воздуха в ней.</w:t>
      </w:r>
    </w:p>
    <w:p w14:paraId="771AFE1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Исследование зависимости между параметрами состояния разреженного газа.</w:t>
      </w:r>
    </w:p>
    <w:p w14:paraId="61933E8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i/>
          <w:color w:val="7F7F7F" w:themeColor="text1" w:themeTint="80"/>
          <w:sz w:val="28"/>
          <w:lang w:val="ru-RU"/>
        </w:rPr>
        <w:t>Тема 2. Основы термодинамики</w:t>
      </w:r>
    </w:p>
    <w:p w14:paraId="68D2B07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14:paraId="75C87C8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14:paraId="275E22D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Второй закон термодинамики. Необратимость процессов в природе.</w:t>
      </w:r>
    </w:p>
    <w:p w14:paraId="616B0C7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14:paraId="62CAD95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lastRenderedPageBreak/>
        <w:t>Технические устройства и практическое применение: двигатель внутреннего сгорания, бытовой холодильник, кондиционер.</w:t>
      </w:r>
    </w:p>
    <w:p w14:paraId="1B00FF2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Демонстрации</w:t>
      </w:r>
    </w:p>
    <w:p w14:paraId="104A4501"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14:paraId="0C46012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Изменение внутренней энергии (температуры) тела при теплопередаче.</w:t>
      </w:r>
    </w:p>
    <w:p w14:paraId="74A7A53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Опыт по адиабатному расширению воздуха (опыт с воздушным огнивом).</w:t>
      </w:r>
    </w:p>
    <w:p w14:paraId="5E7AEE19"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Модели паровой турбины, двигателя внутреннего сгорания, реактивного двигателя.</w:t>
      </w:r>
    </w:p>
    <w:p w14:paraId="2D0D264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Ученический эксперимент, лабораторные работы</w:t>
      </w:r>
    </w:p>
    <w:p w14:paraId="6C831D0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Измерение удельной теплоёмкости.</w:t>
      </w:r>
    </w:p>
    <w:p w14:paraId="7CFE8E0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i/>
          <w:color w:val="7F7F7F" w:themeColor="text1" w:themeTint="80"/>
          <w:sz w:val="28"/>
          <w:lang w:val="ru-RU"/>
        </w:rPr>
        <w:t>Тема 3. Агрегатные состояния вещества. Фазовые переходы</w:t>
      </w:r>
    </w:p>
    <w:p w14:paraId="4C9CA58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14:paraId="3087CC71"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14:paraId="64BAEA0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Уравнение теплового баланса.</w:t>
      </w:r>
    </w:p>
    <w:p w14:paraId="71B2279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14:paraId="5AA5225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Демонстрации</w:t>
      </w:r>
    </w:p>
    <w:p w14:paraId="0C23723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Свойства насыщенных паров.</w:t>
      </w:r>
    </w:p>
    <w:p w14:paraId="46E0B50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Кипение при пониженном давлении.</w:t>
      </w:r>
    </w:p>
    <w:p w14:paraId="358E2869"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Способы измерения влажности.</w:t>
      </w:r>
    </w:p>
    <w:p w14:paraId="29B10D9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Наблюдение нагревания и плавления кристаллического вещества.</w:t>
      </w:r>
    </w:p>
    <w:p w14:paraId="08629A8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Демонстрация кристаллов.</w:t>
      </w:r>
    </w:p>
    <w:p w14:paraId="49CF8DA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Ученический эксперимент, лабораторные работы</w:t>
      </w:r>
    </w:p>
    <w:p w14:paraId="3A7B151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Измерение относительной влажности воздуха.</w:t>
      </w:r>
    </w:p>
    <w:p w14:paraId="1EE5EFA0" w14:textId="77777777" w:rsidR="00790857" w:rsidRPr="00A0300A" w:rsidRDefault="00790857" w:rsidP="00790857">
      <w:pPr>
        <w:spacing w:after="0" w:line="264" w:lineRule="auto"/>
        <w:ind w:left="120"/>
        <w:jc w:val="both"/>
        <w:rPr>
          <w:color w:val="7F7F7F" w:themeColor="text1" w:themeTint="80"/>
          <w:lang w:val="ru-RU"/>
        </w:rPr>
      </w:pPr>
    </w:p>
    <w:p w14:paraId="76268ACA" w14:textId="77777777" w:rsidR="00790857" w:rsidRPr="00A0300A" w:rsidRDefault="00790857" w:rsidP="00790857">
      <w:pPr>
        <w:spacing w:after="0" w:line="264" w:lineRule="auto"/>
        <w:ind w:left="120"/>
        <w:jc w:val="both"/>
        <w:rPr>
          <w:color w:val="7F7F7F" w:themeColor="text1" w:themeTint="80"/>
          <w:lang w:val="ru-RU"/>
        </w:rPr>
      </w:pPr>
      <w:r w:rsidRPr="00A0300A">
        <w:rPr>
          <w:rFonts w:ascii="Times New Roman" w:hAnsi="Times New Roman"/>
          <w:b/>
          <w:color w:val="7F7F7F" w:themeColor="text1" w:themeTint="80"/>
          <w:sz w:val="28"/>
          <w:lang w:val="ru-RU"/>
        </w:rPr>
        <w:t>Раздел 4. Электродинамика</w:t>
      </w:r>
    </w:p>
    <w:p w14:paraId="3FA7540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i/>
          <w:color w:val="7F7F7F" w:themeColor="text1" w:themeTint="80"/>
          <w:sz w:val="28"/>
          <w:lang w:val="ru-RU"/>
        </w:rPr>
        <w:t>Тема 1. Электростатика</w:t>
      </w:r>
    </w:p>
    <w:p w14:paraId="114F791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14:paraId="30E469E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Взаимодействие зарядов. Закон Кулона. Точечный электрический заряд. Электрическое поле. Напряжённость электрического поля. Принцип </w:t>
      </w:r>
      <w:r w:rsidRPr="00A0300A">
        <w:rPr>
          <w:rFonts w:ascii="Times New Roman" w:hAnsi="Times New Roman"/>
          <w:color w:val="7F7F7F" w:themeColor="text1" w:themeTint="80"/>
          <w:sz w:val="28"/>
          <w:lang w:val="ru-RU"/>
        </w:rPr>
        <w:lastRenderedPageBreak/>
        <w:t>суперпозиции электрических полей. Линии напряжённости электрического поля.</w:t>
      </w:r>
    </w:p>
    <w:p w14:paraId="45C0806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14:paraId="050A474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Электроёмкость. Конденсатор. Электроёмкость плоского конденсатора. Энергия заряженного конденсатора.</w:t>
      </w:r>
    </w:p>
    <w:p w14:paraId="765C7B0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14:paraId="54E8A36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Демонстрации</w:t>
      </w:r>
    </w:p>
    <w:p w14:paraId="7BD12A3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Устройство и принцип действия электрометра.</w:t>
      </w:r>
    </w:p>
    <w:p w14:paraId="224E4A1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Взаимодействие наэлектризованных тел.</w:t>
      </w:r>
    </w:p>
    <w:p w14:paraId="307E205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Электрическое поле заряженных тел.</w:t>
      </w:r>
    </w:p>
    <w:p w14:paraId="71AC63D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Проводники в электростатическом поле.</w:t>
      </w:r>
    </w:p>
    <w:p w14:paraId="7D7F9AC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Электростатическая защита.</w:t>
      </w:r>
    </w:p>
    <w:p w14:paraId="2360C1F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Диэлектрики в электростатическом поле.</w:t>
      </w:r>
    </w:p>
    <w:p w14:paraId="51FF0C0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Зависимость электроёмкости плоского конденсатора от площади пластин, расстояния между ними и диэлектрической проницаемости.</w:t>
      </w:r>
    </w:p>
    <w:p w14:paraId="407E6CA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Энергия заряженного конденсатора.</w:t>
      </w:r>
    </w:p>
    <w:p w14:paraId="4D1BD86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Ученический эксперимент, лабораторные работы</w:t>
      </w:r>
    </w:p>
    <w:p w14:paraId="404AB48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Измерение электроёмкости конденсатора.</w:t>
      </w:r>
    </w:p>
    <w:p w14:paraId="0CFD4EB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i/>
          <w:color w:val="7F7F7F" w:themeColor="text1" w:themeTint="80"/>
          <w:sz w:val="28"/>
          <w:lang w:val="ru-RU"/>
        </w:rPr>
        <w:t>Тема 2. Постоянный электрический ток. Токи в различных средах</w:t>
      </w:r>
    </w:p>
    <w:p w14:paraId="6CC216A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Электрический ток. Условия существования электрического тока. Источники тока. Сила тока. Постоянный ток. </w:t>
      </w:r>
    </w:p>
    <w:p w14:paraId="6CECD44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Напряжение. Закон Ома для участка цепи. </w:t>
      </w:r>
    </w:p>
    <w:p w14:paraId="54984AC9"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14:paraId="7179D44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Работа электрического тока. Закон Джоуля–Ленца. Мощность электрического тока. </w:t>
      </w:r>
    </w:p>
    <w:p w14:paraId="69D106F9"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14:paraId="1305696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Электронная проводимость твёрдых металлов. Зависимость сопротивления металлов от температуры. Сверхпроводимость. </w:t>
      </w:r>
    </w:p>
    <w:p w14:paraId="51A88FC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Электрический ток в вакууме. Свойства электронных пучков.</w:t>
      </w:r>
    </w:p>
    <w:p w14:paraId="4AA14B9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Полупроводники. Собственная и примесная проводимость полупроводников. Свойства </w:t>
      </w:r>
      <w:r w:rsidRPr="00A0300A">
        <w:rPr>
          <w:rFonts w:ascii="Times New Roman" w:hAnsi="Times New Roman"/>
          <w:color w:val="7F7F7F" w:themeColor="text1" w:themeTint="80"/>
          <w:sz w:val="28"/>
        </w:rPr>
        <w:t>p</w:t>
      </w:r>
      <w:r w:rsidRPr="00A0300A">
        <w:rPr>
          <w:rFonts w:ascii="Times New Roman" w:hAnsi="Times New Roman"/>
          <w:color w:val="7F7F7F" w:themeColor="text1" w:themeTint="80"/>
          <w:sz w:val="28"/>
          <w:lang w:val="ru-RU"/>
        </w:rPr>
        <w:t>–</w:t>
      </w:r>
      <w:r w:rsidRPr="00A0300A">
        <w:rPr>
          <w:rFonts w:ascii="Times New Roman" w:hAnsi="Times New Roman"/>
          <w:color w:val="7F7F7F" w:themeColor="text1" w:themeTint="80"/>
          <w:sz w:val="28"/>
        </w:rPr>
        <w:t>n</w:t>
      </w:r>
      <w:r w:rsidRPr="00A0300A">
        <w:rPr>
          <w:rFonts w:ascii="Times New Roman" w:hAnsi="Times New Roman"/>
          <w:color w:val="7F7F7F" w:themeColor="text1" w:themeTint="80"/>
          <w:sz w:val="28"/>
          <w:lang w:val="ru-RU"/>
        </w:rPr>
        <w:t>-перехода. Полупроводниковые приборы.</w:t>
      </w:r>
    </w:p>
    <w:p w14:paraId="28DEC351"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Электрический ток в растворах и расплавах электролитов. Электролитическая диссоциация. Электролиз.</w:t>
      </w:r>
    </w:p>
    <w:p w14:paraId="04F7C8E1"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lastRenderedPageBreak/>
        <w:t>Электрический ток в газах. Самостоятельный и несамостоятельный разряд. Молния. Плазма.</w:t>
      </w:r>
    </w:p>
    <w:p w14:paraId="30E21A09"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14:paraId="6D0D8AE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Демонстрации</w:t>
      </w:r>
    </w:p>
    <w:p w14:paraId="3B95E21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Измерение силы тока и напряжения.</w:t>
      </w:r>
    </w:p>
    <w:p w14:paraId="00101621"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Зависимость сопротивления цилиндрических проводников от длины, площади поперечного сечения и материала.</w:t>
      </w:r>
    </w:p>
    <w:p w14:paraId="042DAE2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Смешанное соединение проводников.</w:t>
      </w:r>
    </w:p>
    <w:p w14:paraId="677FEB6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Прямое измерение электродвижущей силы. Короткое замыкание гальванического элемента и оценка внутреннего сопротивления.</w:t>
      </w:r>
    </w:p>
    <w:p w14:paraId="3176F45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Зависимость сопротивления металлов от температуры.</w:t>
      </w:r>
    </w:p>
    <w:p w14:paraId="3B88125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Проводимость электролитов.</w:t>
      </w:r>
    </w:p>
    <w:p w14:paraId="6E341C3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Искровой разряд и проводимость воздуха.</w:t>
      </w:r>
    </w:p>
    <w:p w14:paraId="602B8C4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Односторонняя проводимость диода.</w:t>
      </w:r>
    </w:p>
    <w:p w14:paraId="01B1440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Ученический эксперимент, лабораторные работы</w:t>
      </w:r>
    </w:p>
    <w:p w14:paraId="088C92C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Изучение смешанного соединения резисторов.</w:t>
      </w:r>
    </w:p>
    <w:p w14:paraId="13E7669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Измерение электродвижущей силы источника тока и его внутреннего сопротивления.</w:t>
      </w:r>
    </w:p>
    <w:p w14:paraId="2F56685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Наблюдение электролиза.</w:t>
      </w:r>
    </w:p>
    <w:p w14:paraId="20EE7C0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color w:val="7F7F7F" w:themeColor="text1" w:themeTint="80"/>
          <w:sz w:val="28"/>
          <w:lang w:val="ru-RU"/>
        </w:rPr>
        <w:t>Межпредметные связи</w:t>
      </w:r>
    </w:p>
    <w:p w14:paraId="78182E1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14:paraId="52ADAE0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Межпредметные понятия</w:t>
      </w:r>
      <w:r w:rsidRPr="00A0300A">
        <w:rPr>
          <w:rFonts w:ascii="Times New Roman" w:hAnsi="Times New Roman"/>
          <w:color w:val="7F7F7F" w:themeColor="text1" w:themeTint="8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6BFAB15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Математика:</w:t>
      </w:r>
      <w:r w:rsidRPr="00A0300A">
        <w:rPr>
          <w:rFonts w:ascii="Times New Roman" w:hAnsi="Times New Roman"/>
          <w:color w:val="7F7F7F" w:themeColor="text1" w:themeTint="8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14:paraId="0B722C2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Биология:</w:t>
      </w:r>
      <w:r w:rsidRPr="00A0300A">
        <w:rPr>
          <w:rFonts w:ascii="Times New Roman" w:hAnsi="Times New Roman"/>
          <w:color w:val="7F7F7F" w:themeColor="text1" w:themeTint="8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14:paraId="36157E9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Химия:</w:t>
      </w:r>
      <w:r w:rsidRPr="00A0300A">
        <w:rPr>
          <w:rFonts w:ascii="Times New Roman" w:hAnsi="Times New Roman"/>
          <w:color w:val="7F7F7F" w:themeColor="text1" w:themeTint="8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газов, </w:t>
      </w:r>
      <w:r w:rsidRPr="00A0300A">
        <w:rPr>
          <w:rFonts w:ascii="Times New Roman" w:hAnsi="Times New Roman"/>
          <w:color w:val="7F7F7F" w:themeColor="text1" w:themeTint="80"/>
          <w:sz w:val="28"/>
          <w:lang w:val="ru-RU"/>
        </w:rPr>
        <w:lastRenderedPageBreak/>
        <w:t>электрические свойства металлов, электролитическая диссоциация, гальваника.</w:t>
      </w:r>
    </w:p>
    <w:p w14:paraId="71A6EC5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География:</w:t>
      </w:r>
      <w:r w:rsidRPr="00A0300A">
        <w:rPr>
          <w:rFonts w:ascii="Times New Roman" w:hAnsi="Times New Roman"/>
          <w:color w:val="7F7F7F" w:themeColor="text1" w:themeTint="80"/>
          <w:sz w:val="28"/>
          <w:lang w:val="ru-RU"/>
        </w:rPr>
        <w:t xml:space="preserve"> влажность воздуха, ветры, барометр, термометр.</w:t>
      </w:r>
    </w:p>
    <w:p w14:paraId="2BC6360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Технология:</w:t>
      </w:r>
      <w:r w:rsidRPr="00A0300A">
        <w:rPr>
          <w:rFonts w:ascii="Times New Roman" w:hAnsi="Times New Roman"/>
          <w:color w:val="7F7F7F" w:themeColor="text1" w:themeTint="8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14:paraId="6E146637" w14:textId="77777777" w:rsidR="00790857" w:rsidRPr="00A0300A" w:rsidRDefault="00790857" w:rsidP="00790857">
      <w:pPr>
        <w:spacing w:after="0" w:line="264" w:lineRule="auto"/>
        <w:ind w:left="120"/>
        <w:jc w:val="both"/>
        <w:rPr>
          <w:color w:val="7F7F7F" w:themeColor="text1" w:themeTint="80"/>
          <w:lang w:val="ru-RU"/>
        </w:rPr>
      </w:pPr>
    </w:p>
    <w:p w14:paraId="1FA22F7D" w14:textId="77777777" w:rsidR="00790857" w:rsidRPr="00A0300A" w:rsidRDefault="00790857" w:rsidP="00790857">
      <w:pPr>
        <w:spacing w:after="0" w:line="264" w:lineRule="auto"/>
        <w:ind w:left="120"/>
        <w:jc w:val="both"/>
        <w:rPr>
          <w:color w:val="7F7F7F" w:themeColor="text1" w:themeTint="80"/>
          <w:lang w:val="ru-RU"/>
        </w:rPr>
      </w:pPr>
      <w:r w:rsidRPr="00A0300A">
        <w:rPr>
          <w:rFonts w:ascii="Times New Roman" w:hAnsi="Times New Roman"/>
          <w:b/>
          <w:color w:val="7F7F7F" w:themeColor="text1" w:themeTint="80"/>
          <w:sz w:val="28"/>
          <w:lang w:val="ru-RU"/>
        </w:rPr>
        <w:t>11 КЛАСС</w:t>
      </w:r>
    </w:p>
    <w:p w14:paraId="2C048A48" w14:textId="77777777" w:rsidR="00790857" w:rsidRPr="00A0300A" w:rsidRDefault="00790857" w:rsidP="00790857">
      <w:pPr>
        <w:spacing w:after="0" w:line="264" w:lineRule="auto"/>
        <w:ind w:left="120"/>
        <w:jc w:val="both"/>
        <w:rPr>
          <w:color w:val="7F7F7F" w:themeColor="text1" w:themeTint="80"/>
          <w:lang w:val="ru-RU"/>
        </w:rPr>
      </w:pPr>
    </w:p>
    <w:p w14:paraId="4539A4A7" w14:textId="77777777" w:rsidR="00790857" w:rsidRPr="00A0300A" w:rsidRDefault="00790857" w:rsidP="00790857">
      <w:pPr>
        <w:spacing w:after="0" w:line="264" w:lineRule="auto"/>
        <w:ind w:left="120"/>
        <w:jc w:val="both"/>
        <w:rPr>
          <w:color w:val="7F7F7F" w:themeColor="text1" w:themeTint="80"/>
          <w:lang w:val="ru-RU"/>
        </w:rPr>
      </w:pPr>
      <w:r w:rsidRPr="00A0300A">
        <w:rPr>
          <w:rFonts w:ascii="Times New Roman" w:hAnsi="Times New Roman"/>
          <w:b/>
          <w:color w:val="7F7F7F" w:themeColor="text1" w:themeTint="80"/>
          <w:sz w:val="28"/>
          <w:lang w:val="ru-RU"/>
        </w:rPr>
        <w:t>Раздел 4. Электродинамика</w:t>
      </w:r>
    </w:p>
    <w:p w14:paraId="4F6E72D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i/>
          <w:color w:val="7F7F7F" w:themeColor="text1" w:themeTint="80"/>
          <w:sz w:val="28"/>
          <w:lang w:val="ru-RU"/>
        </w:rPr>
        <w:t>Тема 3. Магнитное поле. Электромагнитная индукция</w:t>
      </w:r>
    </w:p>
    <w:p w14:paraId="5B3933B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14:paraId="3C82E75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14:paraId="04F22DA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Сила Ампера, её модуль и направление.</w:t>
      </w:r>
    </w:p>
    <w:p w14:paraId="59CF38B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Сила Лоренца, её модуль и направление. Движение заряженной частицы в однородном магнитном поле. Работа силы Лоренца.</w:t>
      </w:r>
    </w:p>
    <w:p w14:paraId="7DBF8969"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14:paraId="3807858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14:paraId="139AFDD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Правило Ленца.</w:t>
      </w:r>
    </w:p>
    <w:p w14:paraId="3C08DA8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Индуктивность. Явление самоиндукции. Электродвижущая сила самоиндукции. </w:t>
      </w:r>
    </w:p>
    <w:p w14:paraId="3AB33F9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Энергия магнитного поля катушки с током.</w:t>
      </w:r>
    </w:p>
    <w:p w14:paraId="099B243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Электромагнитное поле.</w:t>
      </w:r>
    </w:p>
    <w:p w14:paraId="1FC98A8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14:paraId="11D4457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lastRenderedPageBreak/>
        <w:t>Демонстрации</w:t>
      </w:r>
    </w:p>
    <w:p w14:paraId="177AD48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Опыт Эрстеда. </w:t>
      </w:r>
    </w:p>
    <w:p w14:paraId="5E3926F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Отклонение электронного пучка магнитным полем. </w:t>
      </w:r>
    </w:p>
    <w:p w14:paraId="5199F58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Линии индукции магнитного поля.</w:t>
      </w:r>
    </w:p>
    <w:p w14:paraId="1A6E182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Взаимодействие двух проводников с током.</w:t>
      </w:r>
    </w:p>
    <w:p w14:paraId="0CA1B2F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Сила Ампера.</w:t>
      </w:r>
    </w:p>
    <w:p w14:paraId="325C627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Действие силы Лоренца на ионы электролита.</w:t>
      </w:r>
    </w:p>
    <w:p w14:paraId="1D3923F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Явление электромагнитной индукции. </w:t>
      </w:r>
    </w:p>
    <w:p w14:paraId="3425032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Правило Ленца.</w:t>
      </w:r>
    </w:p>
    <w:p w14:paraId="0AF611B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Зависимость электродвижущей силы индукции от скорости изменения магнитного потока.</w:t>
      </w:r>
    </w:p>
    <w:p w14:paraId="1D131FB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Явление самоиндукции.</w:t>
      </w:r>
    </w:p>
    <w:p w14:paraId="01B518E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Ученический эксперимент, лабораторные работы</w:t>
      </w:r>
    </w:p>
    <w:p w14:paraId="1B8868A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Изучение магнитного поля катушки с током.</w:t>
      </w:r>
    </w:p>
    <w:p w14:paraId="5B246EC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Исследование действия постоянного магнита на рамку с током.</w:t>
      </w:r>
    </w:p>
    <w:p w14:paraId="1FBA55B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Исследование явления электромагнитной индукции.</w:t>
      </w:r>
    </w:p>
    <w:p w14:paraId="4A76C7EF" w14:textId="77777777" w:rsidR="00790857" w:rsidRPr="00A0300A" w:rsidRDefault="00790857" w:rsidP="00790857">
      <w:pPr>
        <w:spacing w:after="0" w:line="264" w:lineRule="auto"/>
        <w:ind w:left="120"/>
        <w:jc w:val="both"/>
        <w:rPr>
          <w:color w:val="7F7F7F" w:themeColor="text1" w:themeTint="80"/>
          <w:lang w:val="ru-RU"/>
        </w:rPr>
      </w:pPr>
    </w:p>
    <w:p w14:paraId="49E10B18" w14:textId="77777777" w:rsidR="00790857" w:rsidRPr="00A0300A" w:rsidRDefault="00790857" w:rsidP="00790857">
      <w:pPr>
        <w:spacing w:after="0" w:line="264" w:lineRule="auto"/>
        <w:ind w:left="120"/>
        <w:jc w:val="both"/>
        <w:rPr>
          <w:color w:val="7F7F7F" w:themeColor="text1" w:themeTint="80"/>
          <w:lang w:val="ru-RU"/>
        </w:rPr>
      </w:pPr>
      <w:r w:rsidRPr="00A0300A">
        <w:rPr>
          <w:rFonts w:ascii="Times New Roman" w:hAnsi="Times New Roman"/>
          <w:b/>
          <w:color w:val="7F7F7F" w:themeColor="text1" w:themeTint="80"/>
          <w:sz w:val="28"/>
          <w:lang w:val="ru-RU"/>
        </w:rPr>
        <w:t>Раздел 5. Колебания и волны</w:t>
      </w:r>
    </w:p>
    <w:p w14:paraId="59736771"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i/>
          <w:color w:val="7F7F7F" w:themeColor="text1" w:themeTint="80"/>
          <w:sz w:val="28"/>
          <w:lang w:val="ru-RU"/>
        </w:rPr>
        <w:t>Тема 1. Механические и электромагнитные колебания</w:t>
      </w:r>
    </w:p>
    <w:p w14:paraId="3B543E1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14:paraId="29DE71E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14:paraId="55C4E00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14:paraId="7CD2FAA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14:paraId="44E5D20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14:paraId="3FB6FA6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Технические устройства и практическое применение: электрический звонок, генератор переменного тока, линии электропередач.</w:t>
      </w:r>
    </w:p>
    <w:p w14:paraId="69B24E6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Демонстрации</w:t>
      </w:r>
    </w:p>
    <w:p w14:paraId="7876128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Исследование параметров колебательной системы (пружинный или математический маятник).</w:t>
      </w:r>
    </w:p>
    <w:p w14:paraId="64B22B8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lastRenderedPageBreak/>
        <w:t>Наблюдение затухающих колебаний.</w:t>
      </w:r>
    </w:p>
    <w:p w14:paraId="223C830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Исследование свойств вынужденных колебаний.</w:t>
      </w:r>
    </w:p>
    <w:p w14:paraId="067B8B19"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Наблюдение резонанса. </w:t>
      </w:r>
    </w:p>
    <w:p w14:paraId="4C93F29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Свободные электромагнитные колебания.</w:t>
      </w:r>
    </w:p>
    <w:p w14:paraId="62CF0AC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Осциллограммы (зависимости силы тока и напряжения от времени) для электромагнитных колебаний.</w:t>
      </w:r>
    </w:p>
    <w:p w14:paraId="3BDE939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Резонанс при последовательном соединении резистора, катушки индуктивности и конденсатора.</w:t>
      </w:r>
    </w:p>
    <w:p w14:paraId="64D20E3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Модель линии электропередачи.</w:t>
      </w:r>
    </w:p>
    <w:p w14:paraId="6978D49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Ученический эксперимент, лабораторные работы</w:t>
      </w:r>
    </w:p>
    <w:p w14:paraId="5B81431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Исследование зависимости периода малых колебаний груза на нити от длины нити и массы груза.</w:t>
      </w:r>
    </w:p>
    <w:p w14:paraId="08F7516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Исследование переменного тока в цепи из последовательно соединённых конденсатора, катушки и резистора.</w:t>
      </w:r>
    </w:p>
    <w:p w14:paraId="12F9941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i/>
          <w:color w:val="7F7F7F" w:themeColor="text1" w:themeTint="80"/>
          <w:sz w:val="28"/>
          <w:lang w:val="ru-RU"/>
        </w:rPr>
        <w:t>Тема 2. Механические и электромагнитные волны</w:t>
      </w:r>
    </w:p>
    <w:p w14:paraId="0BB1E88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14:paraId="43325E2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Звук. Скорость звука. Громкость звука. Высота тона. Тембр звука.</w:t>
      </w:r>
    </w:p>
    <w:p w14:paraId="7E52F99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Электромагнитные волны. Условия излучения электромагнитных волн. Взаимная ориентация векторов </w:t>
      </w:r>
      <w:r w:rsidRPr="00A0300A">
        <w:rPr>
          <w:rFonts w:ascii="Times New Roman" w:hAnsi="Times New Roman"/>
          <w:color w:val="7F7F7F" w:themeColor="text1" w:themeTint="80"/>
          <w:sz w:val="28"/>
        </w:rPr>
        <w:t>E</w:t>
      </w:r>
      <w:r w:rsidRPr="00A0300A">
        <w:rPr>
          <w:rFonts w:ascii="Times New Roman" w:hAnsi="Times New Roman"/>
          <w:color w:val="7F7F7F" w:themeColor="text1" w:themeTint="80"/>
          <w:sz w:val="28"/>
          <w:lang w:val="ru-RU"/>
        </w:rPr>
        <w:t xml:space="preserve">, </w:t>
      </w:r>
      <w:r w:rsidRPr="00A0300A">
        <w:rPr>
          <w:rFonts w:ascii="Times New Roman" w:hAnsi="Times New Roman"/>
          <w:color w:val="7F7F7F" w:themeColor="text1" w:themeTint="80"/>
          <w:sz w:val="28"/>
        </w:rPr>
        <w:t>B</w:t>
      </w:r>
      <w:r w:rsidRPr="00A0300A">
        <w:rPr>
          <w:rFonts w:ascii="Times New Roman" w:hAnsi="Times New Roman"/>
          <w:color w:val="7F7F7F" w:themeColor="text1" w:themeTint="80"/>
          <w:sz w:val="28"/>
          <w:lang w:val="ru-RU"/>
        </w:rPr>
        <w:t xml:space="preserve">, </w:t>
      </w:r>
      <w:r w:rsidRPr="00A0300A">
        <w:rPr>
          <w:rFonts w:ascii="Times New Roman" w:hAnsi="Times New Roman"/>
          <w:color w:val="7F7F7F" w:themeColor="text1" w:themeTint="80"/>
          <w:sz w:val="28"/>
        </w:rPr>
        <w:t>V</w:t>
      </w:r>
      <w:r w:rsidRPr="00A0300A">
        <w:rPr>
          <w:rFonts w:ascii="Times New Roman" w:hAnsi="Times New Roman"/>
          <w:color w:val="7F7F7F" w:themeColor="text1" w:themeTint="8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14:paraId="503D5C7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Шкала электромагнитных волн. Применение электромагнитных волн в технике и быту.</w:t>
      </w:r>
    </w:p>
    <w:p w14:paraId="5D10EF9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Принципы радиосвязи и телевидения. Радиолокация.</w:t>
      </w:r>
    </w:p>
    <w:p w14:paraId="6DC51E3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Электромагнитное загрязнение окружающей среды.</w:t>
      </w:r>
    </w:p>
    <w:p w14:paraId="3E252F6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14:paraId="33991D6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Демонстрации</w:t>
      </w:r>
    </w:p>
    <w:p w14:paraId="140A944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Образование и распространение поперечных и продольных волн.</w:t>
      </w:r>
    </w:p>
    <w:p w14:paraId="74E610D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Колеблющееся тело как источник звука.</w:t>
      </w:r>
    </w:p>
    <w:p w14:paraId="3920439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Наблюдение отражения и преломления механических волн.</w:t>
      </w:r>
    </w:p>
    <w:p w14:paraId="25CF0401"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Наблюдение интерференции и дифракции механических волн.</w:t>
      </w:r>
    </w:p>
    <w:p w14:paraId="11D95AA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Звуковой резонанс.</w:t>
      </w:r>
    </w:p>
    <w:p w14:paraId="5A778CA9"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Наблюдение связи громкости звука и высоты тона с амплитудой и частотой колебаний.</w:t>
      </w:r>
    </w:p>
    <w:p w14:paraId="375C20F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lastRenderedPageBreak/>
        <w:t>Исследование свойств электромагнитных волн: отражение, преломление, поляризация, дифракция, интерференция.</w:t>
      </w:r>
    </w:p>
    <w:p w14:paraId="646A4B7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i/>
          <w:color w:val="7F7F7F" w:themeColor="text1" w:themeTint="80"/>
          <w:sz w:val="28"/>
          <w:lang w:val="ru-RU"/>
        </w:rPr>
        <w:t>Тема 3. Оптика</w:t>
      </w:r>
    </w:p>
    <w:p w14:paraId="5CDE385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Геометрическая оптика. Прямолинейное распространение света в однородной среде. Луч света. Точечный источник света. </w:t>
      </w:r>
    </w:p>
    <w:p w14:paraId="54239A0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Отражение света. Законы отражения света. Построение изображений в плоском зеркале. </w:t>
      </w:r>
    </w:p>
    <w:p w14:paraId="74D9ACA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14:paraId="5DC16AE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Дисперсия света. Сложный состав белого света. Цвет.</w:t>
      </w:r>
    </w:p>
    <w:p w14:paraId="602EA02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14:paraId="77C273D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Пределы применимости геометрической оптики.</w:t>
      </w:r>
    </w:p>
    <w:p w14:paraId="79E22AF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14:paraId="7496F9F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14:paraId="5EFFF6B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Поляризация света.</w:t>
      </w:r>
    </w:p>
    <w:p w14:paraId="1CA85B5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14:paraId="01C4ED6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Демонстрации</w:t>
      </w:r>
    </w:p>
    <w:p w14:paraId="7AD539B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Прямолинейное распространение, отражение и преломление света. Оптические приборы.</w:t>
      </w:r>
    </w:p>
    <w:p w14:paraId="61155BB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Полное внутреннее отражение. Модель световода.</w:t>
      </w:r>
    </w:p>
    <w:p w14:paraId="0B6C215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Исследование свойств изображений в линзах.</w:t>
      </w:r>
    </w:p>
    <w:p w14:paraId="4E47163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Модели микроскопа, телескопа.</w:t>
      </w:r>
    </w:p>
    <w:p w14:paraId="182C042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Наблюдение интерференции света.</w:t>
      </w:r>
    </w:p>
    <w:p w14:paraId="6BA7897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Наблюдение дифракции света.</w:t>
      </w:r>
    </w:p>
    <w:p w14:paraId="15521A9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Наблюдение дисперсии света. </w:t>
      </w:r>
    </w:p>
    <w:p w14:paraId="09D1C8E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Получение спектра с помощью призмы.</w:t>
      </w:r>
    </w:p>
    <w:p w14:paraId="5015F1E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Получение спектра с помощью дифракционной решётки.</w:t>
      </w:r>
    </w:p>
    <w:p w14:paraId="74EF1C6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Наблюдение поляризации света.</w:t>
      </w:r>
    </w:p>
    <w:p w14:paraId="1420F58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Ученический эксперимент, лабораторные работы</w:t>
      </w:r>
    </w:p>
    <w:p w14:paraId="4F77334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Измерение показателя преломления стекла. </w:t>
      </w:r>
    </w:p>
    <w:p w14:paraId="2AF7D7D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lastRenderedPageBreak/>
        <w:t>Исследование свойств изображений в линзах.</w:t>
      </w:r>
    </w:p>
    <w:p w14:paraId="0120BFF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Наблюдение дисперсии света.</w:t>
      </w:r>
    </w:p>
    <w:p w14:paraId="6070D3D9" w14:textId="77777777" w:rsidR="00790857" w:rsidRPr="00A0300A" w:rsidRDefault="00790857" w:rsidP="00790857">
      <w:pPr>
        <w:spacing w:after="0" w:line="264" w:lineRule="auto"/>
        <w:ind w:left="120"/>
        <w:jc w:val="both"/>
        <w:rPr>
          <w:color w:val="7F7F7F" w:themeColor="text1" w:themeTint="80"/>
          <w:lang w:val="ru-RU"/>
        </w:rPr>
      </w:pPr>
    </w:p>
    <w:p w14:paraId="637C0E5D" w14:textId="77777777" w:rsidR="00790857" w:rsidRPr="00A0300A" w:rsidRDefault="00790857" w:rsidP="00790857">
      <w:pPr>
        <w:spacing w:after="0" w:line="264" w:lineRule="auto"/>
        <w:ind w:left="120"/>
        <w:jc w:val="both"/>
        <w:rPr>
          <w:color w:val="7F7F7F" w:themeColor="text1" w:themeTint="80"/>
          <w:lang w:val="ru-RU"/>
        </w:rPr>
      </w:pPr>
      <w:r w:rsidRPr="00A0300A">
        <w:rPr>
          <w:rFonts w:ascii="Times New Roman" w:hAnsi="Times New Roman"/>
          <w:b/>
          <w:color w:val="7F7F7F" w:themeColor="text1" w:themeTint="80"/>
          <w:sz w:val="28"/>
          <w:lang w:val="ru-RU"/>
        </w:rPr>
        <w:t>Раздел 6. Основы специальной теории относительности</w:t>
      </w:r>
    </w:p>
    <w:p w14:paraId="293FE59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14:paraId="1358C47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Относительность одновременности. Замедление времени и сокращение длины.</w:t>
      </w:r>
    </w:p>
    <w:p w14:paraId="4F7558C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Энергия и импульс релятивистской частицы.</w:t>
      </w:r>
    </w:p>
    <w:p w14:paraId="63DAA9F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Связь массы с энергией и импульсом релятивистской частицы. Энергия покоя.</w:t>
      </w:r>
    </w:p>
    <w:p w14:paraId="56B68DD7" w14:textId="77777777" w:rsidR="00790857" w:rsidRPr="00A0300A" w:rsidRDefault="00790857" w:rsidP="00790857">
      <w:pPr>
        <w:spacing w:after="0" w:line="264" w:lineRule="auto"/>
        <w:ind w:left="120"/>
        <w:jc w:val="both"/>
        <w:rPr>
          <w:color w:val="7F7F7F" w:themeColor="text1" w:themeTint="80"/>
          <w:lang w:val="ru-RU"/>
        </w:rPr>
      </w:pPr>
    </w:p>
    <w:p w14:paraId="346C64A5" w14:textId="77777777" w:rsidR="00790857" w:rsidRPr="00A0300A" w:rsidRDefault="00790857" w:rsidP="00790857">
      <w:pPr>
        <w:spacing w:after="0" w:line="264" w:lineRule="auto"/>
        <w:ind w:left="120"/>
        <w:jc w:val="both"/>
        <w:rPr>
          <w:color w:val="7F7F7F" w:themeColor="text1" w:themeTint="80"/>
          <w:lang w:val="ru-RU"/>
        </w:rPr>
      </w:pPr>
      <w:r w:rsidRPr="00A0300A">
        <w:rPr>
          <w:rFonts w:ascii="Times New Roman" w:hAnsi="Times New Roman"/>
          <w:b/>
          <w:color w:val="7F7F7F" w:themeColor="text1" w:themeTint="80"/>
          <w:sz w:val="28"/>
          <w:lang w:val="ru-RU"/>
        </w:rPr>
        <w:t>Раздел 7. Квантовая физика</w:t>
      </w:r>
    </w:p>
    <w:p w14:paraId="3D5DEB3A" w14:textId="77777777" w:rsidR="00790857" w:rsidRPr="00AA307C" w:rsidRDefault="00790857" w:rsidP="00790857">
      <w:pPr>
        <w:spacing w:after="0" w:line="264" w:lineRule="auto"/>
        <w:ind w:firstLine="600"/>
        <w:jc w:val="both"/>
        <w:rPr>
          <w:color w:val="7F7F7F" w:themeColor="text1" w:themeTint="80"/>
          <w:lang w:val="ru-RU"/>
        </w:rPr>
      </w:pPr>
      <w:r w:rsidRPr="00A0300A">
        <w:rPr>
          <w:rFonts w:ascii="Times New Roman" w:hAnsi="Times New Roman"/>
          <w:b/>
          <w:i/>
          <w:color w:val="7F7F7F" w:themeColor="text1" w:themeTint="80"/>
          <w:sz w:val="28"/>
          <w:lang w:val="ru-RU"/>
        </w:rPr>
        <w:t xml:space="preserve">Тема 1. </w:t>
      </w:r>
      <w:r w:rsidRPr="00AA307C">
        <w:rPr>
          <w:rFonts w:ascii="Times New Roman" w:hAnsi="Times New Roman"/>
          <w:b/>
          <w:i/>
          <w:color w:val="7F7F7F" w:themeColor="text1" w:themeTint="80"/>
          <w:sz w:val="28"/>
          <w:lang w:val="ru-RU"/>
        </w:rPr>
        <w:t>Элементы квантовой оптики</w:t>
      </w:r>
    </w:p>
    <w:p w14:paraId="5715EF61"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Фотоны. Формула Планка связи энергии фотона с его частотой. Энергия и импульс фотона. </w:t>
      </w:r>
    </w:p>
    <w:p w14:paraId="7F8D37D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14:paraId="67A56BD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Давление света. Опыты П. Н. Лебедева.</w:t>
      </w:r>
    </w:p>
    <w:p w14:paraId="5026B41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Химическое действие света.</w:t>
      </w:r>
    </w:p>
    <w:p w14:paraId="77D82E9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Технические устройства и практическое применение: фотоэлемент, фотодатчик, солнечная батарея, светодиод.</w:t>
      </w:r>
    </w:p>
    <w:p w14:paraId="3B8085A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Демонстрации</w:t>
      </w:r>
    </w:p>
    <w:p w14:paraId="4C949BC1"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Фотоэффект на установке с цинковой пластиной.</w:t>
      </w:r>
    </w:p>
    <w:p w14:paraId="7C28228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Исследование законов внешнего фотоэффекта. </w:t>
      </w:r>
    </w:p>
    <w:p w14:paraId="2AC0EEE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Светодиод.</w:t>
      </w:r>
    </w:p>
    <w:p w14:paraId="469A02B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Солнечная батарея.</w:t>
      </w:r>
    </w:p>
    <w:p w14:paraId="1D67D8F1"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i/>
          <w:color w:val="7F7F7F" w:themeColor="text1" w:themeTint="80"/>
          <w:sz w:val="28"/>
          <w:lang w:val="ru-RU"/>
        </w:rPr>
        <w:t>Тема 2. Строение атома</w:t>
      </w:r>
    </w:p>
    <w:p w14:paraId="33FA459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Модель атома Томсона. Опыты Резерфорда по рассеянию </w:t>
      </w:r>
      <w:r w:rsidRPr="00A0300A">
        <w:rPr>
          <w:rFonts w:ascii="Times New Roman" w:hAnsi="Times New Roman"/>
          <w:color w:val="7F7F7F" w:themeColor="text1" w:themeTint="80"/>
          <w:sz w:val="28"/>
        </w:rPr>
        <w:t>α</w:t>
      </w:r>
      <w:r w:rsidRPr="00A0300A">
        <w:rPr>
          <w:rFonts w:ascii="Times New Roman" w:hAnsi="Times New Roman"/>
          <w:color w:val="7F7F7F" w:themeColor="text1" w:themeTint="8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14:paraId="234C292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Волновые свойства частиц. Волны де Бройля. Корпускулярно-волновой дуализм. </w:t>
      </w:r>
    </w:p>
    <w:p w14:paraId="3BD4076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Спонтанное и вынужденное излучение. </w:t>
      </w:r>
    </w:p>
    <w:p w14:paraId="502CB769"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Технические устройства и практическое применение: спектральный анализ (спектроскоп), лазер, квантовый компьютер.</w:t>
      </w:r>
    </w:p>
    <w:p w14:paraId="5E850B7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Демонстрации</w:t>
      </w:r>
    </w:p>
    <w:p w14:paraId="3114AEC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lastRenderedPageBreak/>
        <w:t>Модель опыта Резерфорда.</w:t>
      </w:r>
    </w:p>
    <w:p w14:paraId="018252D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Определение длины волны лазера.</w:t>
      </w:r>
    </w:p>
    <w:p w14:paraId="7FB0418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Наблюдение линейчатых спектров излучения.</w:t>
      </w:r>
    </w:p>
    <w:p w14:paraId="27CE4F21"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Лазер.</w:t>
      </w:r>
    </w:p>
    <w:p w14:paraId="30BE72D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Ученический эксперимент, лабораторные работы</w:t>
      </w:r>
    </w:p>
    <w:p w14:paraId="1548716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Наблюдение линейчатого спектра.</w:t>
      </w:r>
    </w:p>
    <w:p w14:paraId="173276D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i/>
          <w:color w:val="7F7F7F" w:themeColor="text1" w:themeTint="80"/>
          <w:sz w:val="28"/>
          <w:lang w:val="ru-RU"/>
        </w:rPr>
        <w:t>Тема 3. Атомное ядро</w:t>
      </w:r>
    </w:p>
    <w:p w14:paraId="0605354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14:paraId="10DA8AB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Открытие протона и нейтрона. Нуклонная модель ядра Гейзенберга–Иваненко. Заряд ядра. Массовое число ядра. Изотопы. </w:t>
      </w:r>
    </w:p>
    <w:p w14:paraId="2B093E3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Альфа-распад. Электронный и позитронный бета-распад. Гамма-излучение. Закон радиоактивного распада.</w:t>
      </w:r>
    </w:p>
    <w:p w14:paraId="1CA5923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Энергия связи нуклонов в ядре. Ядерные силы. Дефект массы ядра.</w:t>
      </w:r>
    </w:p>
    <w:p w14:paraId="16E7ED1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Ядерные реакции. Деление и синтез ядер.</w:t>
      </w:r>
    </w:p>
    <w:p w14:paraId="5A7FC819"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Ядерный реактор. Термоядерный синтез. Проблемы и перспективы ядерной энергетики. Экологические аспекты ядерной энергетики.</w:t>
      </w:r>
    </w:p>
    <w:p w14:paraId="732C561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Элементарные частицы. Открытие позитрона. </w:t>
      </w:r>
    </w:p>
    <w:p w14:paraId="06F0EAD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Методы наблюдения и регистрации элементарных частиц.</w:t>
      </w:r>
    </w:p>
    <w:p w14:paraId="636CD14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Фундаментальные взаимодействия. Единство физической картины мира.</w:t>
      </w:r>
    </w:p>
    <w:p w14:paraId="60A6697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Технические устройства и практическое применение: дозиметр, камера Вильсона, ядерный реактор, атомная бомба.</w:t>
      </w:r>
    </w:p>
    <w:p w14:paraId="6B28C2A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Демонстрации</w:t>
      </w:r>
    </w:p>
    <w:p w14:paraId="15C1A63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Счётчик ионизирующих частиц.</w:t>
      </w:r>
    </w:p>
    <w:p w14:paraId="4112628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Ученический эксперимент, лабораторные работы</w:t>
      </w:r>
    </w:p>
    <w:p w14:paraId="795A80A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Исследование треков частиц (по готовым фотографиям).</w:t>
      </w:r>
    </w:p>
    <w:p w14:paraId="20065592" w14:textId="77777777" w:rsidR="00790857" w:rsidRPr="00A0300A" w:rsidRDefault="00790857" w:rsidP="00790857">
      <w:pPr>
        <w:spacing w:after="0" w:line="264" w:lineRule="auto"/>
        <w:ind w:left="120"/>
        <w:jc w:val="both"/>
        <w:rPr>
          <w:color w:val="7F7F7F" w:themeColor="text1" w:themeTint="80"/>
          <w:lang w:val="ru-RU"/>
        </w:rPr>
      </w:pPr>
    </w:p>
    <w:p w14:paraId="2E0D7FDB" w14:textId="77777777" w:rsidR="00790857" w:rsidRPr="00A0300A" w:rsidRDefault="00790857" w:rsidP="00790857">
      <w:pPr>
        <w:spacing w:after="0" w:line="264" w:lineRule="auto"/>
        <w:ind w:left="120"/>
        <w:jc w:val="both"/>
        <w:rPr>
          <w:color w:val="7F7F7F" w:themeColor="text1" w:themeTint="80"/>
          <w:lang w:val="ru-RU"/>
        </w:rPr>
      </w:pPr>
      <w:r w:rsidRPr="00A0300A">
        <w:rPr>
          <w:rFonts w:ascii="Times New Roman" w:hAnsi="Times New Roman"/>
          <w:b/>
          <w:color w:val="7F7F7F" w:themeColor="text1" w:themeTint="80"/>
          <w:sz w:val="28"/>
          <w:lang w:val="ru-RU"/>
        </w:rPr>
        <w:t>Раздел 8. Элементы астрономии и астрофизики</w:t>
      </w:r>
    </w:p>
    <w:p w14:paraId="56EEC8C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Этапы развития астрономии. Прикладное и мировоззренческое значение астрономии.</w:t>
      </w:r>
    </w:p>
    <w:p w14:paraId="21995A6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Вид звёздного неба. Созвездия, яркие звёзды, планеты, их видимое движение.</w:t>
      </w:r>
    </w:p>
    <w:p w14:paraId="132EE32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Солнечная система. </w:t>
      </w:r>
    </w:p>
    <w:p w14:paraId="08CD746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sidRPr="00A0300A">
        <w:rPr>
          <w:rFonts w:ascii="Times New Roman" w:hAnsi="Times New Roman"/>
          <w:color w:val="7F7F7F" w:themeColor="text1" w:themeTint="80"/>
          <w:sz w:val="28"/>
          <w:lang w:val="ru-RU"/>
        </w:rPr>
        <w:lastRenderedPageBreak/>
        <w:t>звёзд. Современные представления о происхождении и эволюции Солнца и звёзд. Этапы жизни звёзд.</w:t>
      </w:r>
    </w:p>
    <w:p w14:paraId="4CF6C14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14:paraId="3162577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Вселенная. Расширение Вселенной. Закон Хаббла. Разбегание галактик. Теория Большого взрыва. Реликтовое излучение.</w:t>
      </w:r>
    </w:p>
    <w:p w14:paraId="24C1C4A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Масштабная структура Вселенной. Метагалактика. </w:t>
      </w:r>
    </w:p>
    <w:p w14:paraId="38A0EC8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Нерешённые проблемы астрономии.</w:t>
      </w:r>
    </w:p>
    <w:p w14:paraId="109F4FB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Ученические наблюдения</w:t>
      </w:r>
    </w:p>
    <w:p w14:paraId="4AC2C4D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14:paraId="2D05B13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Наблюдения в телескоп Луны, планет, Млечного Пути.</w:t>
      </w:r>
    </w:p>
    <w:p w14:paraId="4E6C474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color w:val="7F7F7F" w:themeColor="text1" w:themeTint="80"/>
          <w:sz w:val="28"/>
          <w:lang w:val="ru-RU"/>
        </w:rPr>
        <w:t>Обобщающее повторение</w:t>
      </w:r>
    </w:p>
    <w:p w14:paraId="2AF810E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14:paraId="09ADC6D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color w:val="7F7F7F" w:themeColor="text1" w:themeTint="80"/>
          <w:sz w:val="28"/>
          <w:lang w:val="ru-RU"/>
        </w:rPr>
        <w:t>Межпредметные связи</w:t>
      </w:r>
    </w:p>
    <w:p w14:paraId="6AB1D3C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14:paraId="4317A4C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Межпредметные понятия</w:t>
      </w:r>
      <w:r w:rsidRPr="00A0300A">
        <w:rPr>
          <w:rFonts w:ascii="Times New Roman" w:hAnsi="Times New Roman"/>
          <w:color w:val="7F7F7F" w:themeColor="text1" w:themeTint="8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7D188A4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Математика:</w:t>
      </w:r>
      <w:r w:rsidRPr="00A0300A">
        <w:rPr>
          <w:rFonts w:ascii="Times New Roman" w:hAnsi="Times New Roman"/>
          <w:color w:val="7F7F7F" w:themeColor="text1" w:themeTint="8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14:paraId="317DC3E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Биология:</w:t>
      </w:r>
      <w:r w:rsidRPr="00A0300A">
        <w:rPr>
          <w:rFonts w:ascii="Times New Roman" w:hAnsi="Times New Roman"/>
          <w:color w:val="7F7F7F" w:themeColor="text1" w:themeTint="8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14:paraId="40D11D01"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Химия:</w:t>
      </w:r>
      <w:r w:rsidRPr="00A0300A">
        <w:rPr>
          <w:rFonts w:ascii="Times New Roman" w:hAnsi="Times New Roman"/>
          <w:color w:val="7F7F7F" w:themeColor="text1" w:themeTint="8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14:paraId="31529006"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lastRenderedPageBreak/>
        <w:t>География:</w:t>
      </w:r>
      <w:r w:rsidRPr="00A0300A">
        <w:rPr>
          <w:rFonts w:ascii="Times New Roman" w:hAnsi="Times New Roman"/>
          <w:color w:val="7F7F7F" w:themeColor="text1" w:themeTint="80"/>
          <w:sz w:val="28"/>
          <w:lang w:val="ru-RU"/>
        </w:rPr>
        <w:t xml:space="preserve"> магнитные полюса Земли, залежи магнитных руд, фотосъёмка земной поверхности, предсказание землетрясений.</w:t>
      </w:r>
    </w:p>
    <w:p w14:paraId="476BF5C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i/>
          <w:color w:val="7F7F7F" w:themeColor="text1" w:themeTint="80"/>
          <w:sz w:val="28"/>
          <w:lang w:val="ru-RU"/>
        </w:rPr>
        <w:t>Технология:</w:t>
      </w:r>
      <w:r w:rsidRPr="00A0300A">
        <w:rPr>
          <w:rFonts w:ascii="Times New Roman" w:hAnsi="Times New Roman"/>
          <w:color w:val="7F7F7F" w:themeColor="text1" w:themeTint="8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14:paraId="13C14EC1" w14:textId="77777777" w:rsidR="00790857" w:rsidRPr="00A0300A" w:rsidRDefault="00790857" w:rsidP="00790857">
      <w:pPr>
        <w:rPr>
          <w:color w:val="7F7F7F" w:themeColor="text1" w:themeTint="80"/>
          <w:lang w:val="ru-RU"/>
        </w:rPr>
        <w:sectPr w:rsidR="00790857" w:rsidRPr="00A0300A" w:rsidSect="00790857">
          <w:pgSz w:w="11906" w:h="16383"/>
          <w:pgMar w:top="1134" w:right="850" w:bottom="1134" w:left="1701" w:header="720" w:footer="720" w:gutter="0"/>
          <w:cols w:space="720"/>
        </w:sectPr>
      </w:pPr>
    </w:p>
    <w:p w14:paraId="79F70C10" w14:textId="77777777" w:rsidR="00790857" w:rsidRPr="00A0300A" w:rsidRDefault="00790857" w:rsidP="00790857">
      <w:pPr>
        <w:spacing w:after="0" w:line="264" w:lineRule="auto"/>
        <w:ind w:left="120"/>
        <w:jc w:val="both"/>
        <w:rPr>
          <w:color w:val="7F7F7F" w:themeColor="text1" w:themeTint="80"/>
          <w:lang w:val="ru-RU"/>
        </w:rPr>
      </w:pPr>
      <w:bookmarkStart w:id="9" w:name="block-91895417"/>
      <w:bookmarkEnd w:id="8"/>
    </w:p>
    <w:p w14:paraId="1596CCBC" w14:textId="77777777" w:rsidR="00790857" w:rsidRPr="00A0300A" w:rsidRDefault="00790857" w:rsidP="00790857">
      <w:pPr>
        <w:spacing w:after="0" w:line="264" w:lineRule="auto"/>
        <w:ind w:left="120"/>
        <w:jc w:val="both"/>
        <w:rPr>
          <w:color w:val="7F7F7F" w:themeColor="text1" w:themeTint="80"/>
          <w:lang w:val="ru-RU"/>
        </w:rPr>
      </w:pPr>
      <w:r w:rsidRPr="00A0300A">
        <w:rPr>
          <w:rFonts w:ascii="Times New Roman" w:hAnsi="Times New Roman"/>
          <w:b/>
          <w:color w:val="7F7F7F" w:themeColor="text1" w:themeTint="80"/>
          <w:sz w:val="28"/>
          <w:lang w:val="ru-RU"/>
        </w:rPr>
        <w:t>ПЛАНИРУЕМЫЕ РЕЗУЛЬТАТЫ ОСВОЕНИЯ ПРОГРАММЫ ПО ФИЗИКЕ НА УРОВНЕ СРЕДНЕГО ОБЩЕГО ОБРАЗОВАНИЯ</w:t>
      </w:r>
    </w:p>
    <w:p w14:paraId="5538F2C8" w14:textId="77777777" w:rsidR="00790857" w:rsidRPr="00A0300A" w:rsidRDefault="00790857" w:rsidP="00790857">
      <w:pPr>
        <w:spacing w:after="0" w:line="264" w:lineRule="auto"/>
        <w:ind w:left="120"/>
        <w:jc w:val="both"/>
        <w:rPr>
          <w:color w:val="7F7F7F" w:themeColor="text1" w:themeTint="80"/>
          <w:lang w:val="ru-RU"/>
        </w:rPr>
      </w:pPr>
    </w:p>
    <w:p w14:paraId="04C6BC2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14:paraId="572BC674" w14:textId="77777777" w:rsidR="00790857" w:rsidRPr="00A0300A" w:rsidRDefault="00790857" w:rsidP="00790857">
      <w:pPr>
        <w:spacing w:after="0"/>
        <w:ind w:left="120"/>
        <w:rPr>
          <w:color w:val="7F7F7F" w:themeColor="text1" w:themeTint="80"/>
          <w:lang w:val="ru-RU"/>
        </w:rPr>
      </w:pPr>
      <w:bookmarkStart w:id="10" w:name="_Toc138345808"/>
      <w:bookmarkEnd w:id="10"/>
    </w:p>
    <w:p w14:paraId="45693E23" w14:textId="77777777" w:rsidR="00790857" w:rsidRPr="00A0300A" w:rsidRDefault="00790857" w:rsidP="00790857">
      <w:pPr>
        <w:spacing w:after="0"/>
        <w:ind w:left="120"/>
        <w:rPr>
          <w:color w:val="7F7F7F" w:themeColor="text1" w:themeTint="80"/>
          <w:lang w:val="ru-RU"/>
        </w:rPr>
      </w:pPr>
      <w:r w:rsidRPr="00A0300A">
        <w:rPr>
          <w:rFonts w:ascii="Times New Roman" w:hAnsi="Times New Roman"/>
          <w:b/>
          <w:color w:val="7F7F7F" w:themeColor="text1" w:themeTint="80"/>
          <w:sz w:val="28"/>
          <w:lang w:val="ru-RU"/>
        </w:rPr>
        <w:t>ЛИЧНОСТНЫЕ РЕЗУЛЬТАТЫ</w:t>
      </w:r>
    </w:p>
    <w:p w14:paraId="7181911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12A7168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color w:val="7F7F7F" w:themeColor="text1" w:themeTint="80"/>
          <w:sz w:val="28"/>
          <w:lang w:val="ru-RU"/>
        </w:rPr>
        <w:t>1) гражданского воспитания:</w:t>
      </w:r>
    </w:p>
    <w:p w14:paraId="2F186C3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сформированность гражданской позиции обучающегося как активного и ответственного члена российского общества;</w:t>
      </w:r>
    </w:p>
    <w:p w14:paraId="56FB9F9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принятие традиционных общечеловеческих гуманистических и демократических ценностей; </w:t>
      </w:r>
    </w:p>
    <w:p w14:paraId="0E2747F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14019BB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умение взаимодействовать с социальными институтами в соответствии с их функциями и назначением;</w:t>
      </w:r>
    </w:p>
    <w:p w14:paraId="1CBF770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готовность к гуманитарной и волонтёрской деятельности;</w:t>
      </w:r>
    </w:p>
    <w:p w14:paraId="7846F0B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color w:val="7F7F7F" w:themeColor="text1" w:themeTint="80"/>
          <w:sz w:val="28"/>
          <w:lang w:val="ru-RU"/>
        </w:rPr>
        <w:t>2)</w:t>
      </w:r>
      <w:r w:rsidRPr="00A0300A">
        <w:rPr>
          <w:rFonts w:ascii="Times New Roman" w:hAnsi="Times New Roman"/>
          <w:color w:val="7F7F7F" w:themeColor="text1" w:themeTint="80"/>
          <w:sz w:val="28"/>
          <w:lang w:val="ru-RU"/>
        </w:rPr>
        <w:t xml:space="preserve"> </w:t>
      </w:r>
      <w:r w:rsidRPr="00A0300A">
        <w:rPr>
          <w:rFonts w:ascii="Times New Roman" w:hAnsi="Times New Roman"/>
          <w:b/>
          <w:color w:val="7F7F7F" w:themeColor="text1" w:themeTint="80"/>
          <w:sz w:val="28"/>
          <w:lang w:val="ru-RU"/>
        </w:rPr>
        <w:t>патриотического воспитания:</w:t>
      </w:r>
    </w:p>
    <w:p w14:paraId="548D386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сформированность российской гражданской идентичности, патриотизма; </w:t>
      </w:r>
    </w:p>
    <w:p w14:paraId="48BAA45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ценностное отношение к государственным символам, достижениям российских учёных в области физики и техники;</w:t>
      </w:r>
    </w:p>
    <w:p w14:paraId="3B403371"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color w:val="7F7F7F" w:themeColor="text1" w:themeTint="80"/>
          <w:sz w:val="28"/>
          <w:lang w:val="ru-RU"/>
        </w:rPr>
        <w:t>3)</w:t>
      </w:r>
      <w:r w:rsidRPr="00A0300A">
        <w:rPr>
          <w:rFonts w:ascii="Times New Roman" w:hAnsi="Times New Roman"/>
          <w:color w:val="7F7F7F" w:themeColor="text1" w:themeTint="80"/>
          <w:sz w:val="28"/>
          <w:lang w:val="ru-RU"/>
        </w:rPr>
        <w:t xml:space="preserve"> </w:t>
      </w:r>
      <w:r w:rsidRPr="00A0300A">
        <w:rPr>
          <w:rFonts w:ascii="Times New Roman" w:hAnsi="Times New Roman"/>
          <w:b/>
          <w:color w:val="7F7F7F" w:themeColor="text1" w:themeTint="80"/>
          <w:sz w:val="28"/>
          <w:lang w:val="ru-RU"/>
        </w:rPr>
        <w:t>духовно-нравственного воспитания:</w:t>
      </w:r>
    </w:p>
    <w:p w14:paraId="29023D9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сформированность нравственного сознания, этического поведения; </w:t>
      </w:r>
    </w:p>
    <w:p w14:paraId="56024F0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14:paraId="319FAD9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осознание личного вклада в построение устойчивого будущего;</w:t>
      </w:r>
    </w:p>
    <w:p w14:paraId="55D2799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color w:val="7F7F7F" w:themeColor="text1" w:themeTint="80"/>
          <w:sz w:val="28"/>
          <w:lang w:val="ru-RU"/>
        </w:rPr>
        <w:t>4)</w:t>
      </w:r>
      <w:r w:rsidRPr="00A0300A">
        <w:rPr>
          <w:rFonts w:ascii="Times New Roman" w:hAnsi="Times New Roman"/>
          <w:color w:val="7F7F7F" w:themeColor="text1" w:themeTint="80"/>
          <w:sz w:val="28"/>
          <w:lang w:val="ru-RU"/>
        </w:rPr>
        <w:t xml:space="preserve"> </w:t>
      </w:r>
      <w:r w:rsidRPr="00A0300A">
        <w:rPr>
          <w:rFonts w:ascii="Times New Roman" w:hAnsi="Times New Roman"/>
          <w:b/>
          <w:color w:val="7F7F7F" w:themeColor="text1" w:themeTint="80"/>
          <w:sz w:val="28"/>
          <w:lang w:val="ru-RU"/>
        </w:rPr>
        <w:t>эстетического воспитания:</w:t>
      </w:r>
    </w:p>
    <w:p w14:paraId="068EFDC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эстетическое отношение к миру, включая эстетику научного творчества, присущего физической науке;</w:t>
      </w:r>
    </w:p>
    <w:p w14:paraId="36AB95E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color w:val="7F7F7F" w:themeColor="text1" w:themeTint="80"/>
          <w:sz w:val="28"/>
          <w:lang w:val="ru-RU"/>
        </w:rPr>
        <w:t>5)</w:t>
      </w:r>
      <w:r w:rsidRPr="00A0300A">
        <w:rPr>
          <w:rFonts w:ascii="Times New Roman" w:hAnsi="Times New Roman"/>
          <w:color w:val="7F7F7F" w:themeColor="text1" w:themeTint="80"/>
          <w:sz w:val="28"/>
          <w:lang w:val="ru-RU"/>
        </w:rPr>
        <w:t xml:space="preserve"> </w:t>
      </w:r>
      <w:r w:rsidRPr="00A0300A">
        <w:rPr>
          <w:rFonts w:ascii="Times New Roman" w:hAnsi="Times New Roman"/>
          <w:b/>
          <w:color w:val="7F7F7F" w:themeColor="text1" w:themeTint="80"/>
          <w:sz w:val="28"/>
          <w:lang w:val="ru-RU"/>
        </w:rPr>
        <w:t>трудового воспитания:</w:t>
      </w:r>
    </w:p>
    <w:p w14:paraId="6FA2EFD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lastRenderedPageBreak/>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14:paraId="58D745D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готовность и способность к образованию и самообразованию в области физики на протяжении всей жизни;</w:t>
      </w:r>
    </w:p>
    <w:p w14:paraId="55A05C2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color w:val="7F7F7F" w:themeColor="text1" w:themeTint="80"/>
          <w:sz w:val="28"/>
          <w:lang w:val="ru-RU"/>
        </w:rPr>
        <w:t>6)</w:t>
      </w:r>
      <w:r w:rsidRPr="00A0300A">
        <w:rPr>
          <w:rFonts w:ascii="Times New Roman" w:hAnsi="Times New Roman"/>
          <w:color w:val="7F7F7F" w:themeColor="text1" w:themeTint="80"/>
          <w:sz w:val="28"/>
          <w:lang w:val="ru-RU"/>
        </w:rPr>
        <w:t xml:space="preserve"> </w:t>
      </w:r>
      <w:r w:rsidRPr="00A0300A">
        <w:rPr>
          <w:rFonts w:ascii="Times New Roman" w:hAnsi="Times New Roman"/>
          <w:b/>
          <w:color w:val="7F7F7F" w:themeColor="text1" w:themeTint="80"/>
          <w:sz w:val="28"/>
          <w:lang w:val="ru-RU"/>
        </w:rPr>
        <w:t>экологического воспитания:</w:t>
      </w:r>
    </w:p>
    <w:p w14:paraId="03FBD30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сформированность экологической культуры, осознание глобального характера экологических проблем; </w:t>
      </w:r>
    </w:p>
    <w:p w14:paraId="6EDAA5D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планирование и осуществление действий в окружающей среде на основе знания целей устойчивого развития человечества; </w:t>
      </w:r>
    </w:p>
    <w:p w14:paraId="551989E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расширение опыта деятельности экологической направленности на основе имеющихся знаний по физике;</w:t>
      </w:r>
    </w:p>
    <w:p w14:paraId="4FCBC6A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b/>
          <w:color w:val="7F7F7F" w:themeColor="text1" w:themeTint="80"/>
          <w:sz w:val="28"/>
          <w:lang w:val="ru-RU"/>
        </w:rPr>
        <w:t>7)</w:t>
      </w:r>
      <w:r w:rsidRPr="00A0300A">
        <w:rPr>
          <w:rFonts w:ascii="Times New Roman" w:hAnsi="Times New Roman"/>
          <w:color w:val="7F7F7F" w:themeColor="text1" w:themeTint="80"/>
          <w:sz w:val="28"/>
          <w:lang w:val="ru-RU"/>
        </w:rPr>
        <w:t xml:space="preserve"> </w:t>
      </w:r>
      <w:r w:rsidRPr="00A0300A">
        <w:rPr>
          <w:rFonts w:ascii="Times New Roman" w:hAnsi="Times New Roman"/>
          <w:b/>
          <w:color w:val="7F7F7F" w:themeColor="text1" w:themeTint="80"/>
          <w:sz w:val="28"/>
          <w:lang w:val="ru-RU"/>
        </w:rPr>
        <w:t>ценности научного познания:</w:t>
      </w:r>
    </w:p>
    <w:p w14:paraId="57917BF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сформированность мировоззрения, соответствующего современному уровню развития физической науки;</w:t>
      </w:r>
    </w:p>
    <w:p w14:paraId="034D978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14:paraId="52BA3BD4" w14:textId="77777777" w:rsidR="00790857" w:rsidRPr="00A0300A" w:rsidRDefault="00790857" w:rsidP="00790857">
      <w:pPr>
        <w:spacing w:after="0"/>
        <w:ind w:left="120"/>
        <w:rPr>
          <w:color w:val="7F7F7F" w:themeColor="text1" w:themeTint="80"/>
          <w:lang w:val="ru-RU"/>
        </w:rPr>
      </w:pPr>
      <w:bookmarkStart w:id="11" w:name="_Toc138345809"/>
      <w:bookmarkEnd w:id="11"/>
    </w:p>
    <w:p w14:paraId="4D96198C" w14:textId="77777777" w:rsidR="00790857" w:rsidRPr="00A0300A" w:rsidRDefault="00790857" w:rsidP="00790857">
      <w:pPr>
        <w:spacing w:after="0"/>
        <w:ind w:left="120"/>
        <w:rPr>
          <w:color w:val="7F7F7F" w:themeColor="text1" w:themeTint="80"/>
          <w:lang w:val="ru-RU"/>
        </w:rPr>
      </w:pPr>
      <w:r w:rsidRPr="00A0300A">
        <w:rPr>
          <w:rFonts w:ascii="Times New Roman" w:hAnsi="Times New Roman"/>
          <w:b/>
          <w:color w:val="7F7F7F" w:themeColor="text1" w:themeTint="80"/>
          <w:sz w:val="28"/>
          <w:lang w:val="ru-RU"/>
        </w:rPr>
        <w:t>МЕТАПРЕДМЕТНЫЕ РЕЗУЛЬТАТЫ</w:t>
      </w:r>
    </w:p>
    <w:p w14:paraId="125EDF10" w14:textId="77777777" w:rsidR="00790857" w:rsidRPr="00A0300A" w:rsidRDefault="00790857" w:rsidP="00790857">
      <w:pPr>
        <w:spacing w:after="0"/>
        <w:ind w:left="120"/>
        <w:rPr>
          <w:color w:val="7F7F7F" w:themeColor="text1" w:themeTint="80"/>
          <w:lang w:val="ru-RU"/>
        </w:rPr>
      </w:pPr>
    </w:p>
    <w:p w14:paraId="5CA01C10" w14:textId="77777777" w:rsidR="00790857" w:rsidRPr="00A0300A" w:rsidRDefault="00790857" w:rsidP="00790857">
      <w:pPr>
        <w:spacing w:after="0" w:line="264" w:lineRule="auto"/>
        <w:ind w:left="120"/>
        <w:jc w:val="both"/>
        <w:rPr>
          <w:color w:val="7F7F7F" w:themeColor="text1" w:themeTint="80"/>
          <w:lang w:val="ru-RU"/>
        </w:rPr>
      </w:pPr>
      <w:r w:rsidRPr="00A0300A">
        <w:rPr>
          <w:rFonts w:ascii="Times New Roman" w:hAnsi="Times New Roman"/>
          <w:b/>
          <w:color w:val="7F7F7F" w:themeColor="text1" w:themeTint="80"/>
          <w:sz w:val="28"/>
          <w:lang w:val="ru-RU"/>
        </w:rPr>
        <w:t>Познавательные универсальные учебные действия</w:t>
      </w:r>
    </w:p>
    <w:p w14:paraId="056174F2" w14:textId="77777777" w:rsidR="00790857" w:rsidRPr="00A0300A" w:rsidRDefault="00790857" w:rsidP="00790857">
      <w:pPr>
        <w:spacing w:after="0" w:line="264" w:lineRule="auto"/>
        <w:ind w:left="120"/>
        <w:jc w:val="both"/>
        <w:rPr>
          <w:color w:val="7F7F7F" w:themeColor="text1" w:themeTint="80"/>
          <w:lang w:val="ru-RU"/>
        </w:rPr>
      </w:pPr>
      <w:r w:rsidRPr="00A0300A">
        <w:rPr>
          <w:rFonts w:ascii="Times New Roman" w:hAnsi="Times New Roman"/>
          <w:b/>
          <w:color w:val="7F7F7F" w:themeColor="text1" w:themeTint="80"/>
          <w:sz w:val="28"/>
          <w:lang w:val="ru-RU"/>
        </w:rPr>
        <w:t>Базовые логические действия:</w:t>
      </w:r>
    </w:p>
    <w:p w14:paraId="06D0274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самостоятельно формулировать и актуализировать проблему, рассматривать её всесторонне; </w:t>
      </w:r>
    </w:p>
    <w:p w14:paraId="7A80A86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определять цели деятельности, задавать параметры и критерии их достижения;</w:t>
      </w:r>
    </w:p>
    <w:p w14:paraId="34CAA70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выявлять закономерности и противоречия в рассматриваемых физических явлениях; </w:t>
      </w:r>
    </w:p>
    <w:p w14:paraId="5D75B4C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разрабатывать план решения проблемы с учётом анализа имеющихся материальных и нематериальных ресурсов;</w:t>
      </w:r>
    </w:p>
    <w:p w14:paraId="07A5AB0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799E4EB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координировать и выполнять работу в условиях реального, виртуального и комбинированного взаимодействия;</w:t>
      </w:r>
    </w:p>
    <w:p w14:paraId="493E4D9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развивать креативное мышление при решении жизненных проблем.</w:t>
      </w:r>
    </w:p>
    <w:p w14:paraId="7632AF61" w14:textId="77777777" w:rsidR="00790857" w:rsidRPr="00A0300A" w:rsidRDefault="00790857" w:rsidP="00790857">
      <w:pPr>
        <w:spacing w:after="0" w:line="264" w:lineRule="auto"/>
        <w:ind w:left="120"/>
        <w:jc w:val="both"/>
        <w:rPr>
          <w:color w:val="7F7F7F" w:themeColor="text1" w:themeTint="80"/>
          <w:lang w:val="ru-RU"/>
        </w:rPr>
      </w:pPr>
      <w:r w:rsidRPr="00A0300A">
        <w:rPr>
          <w:rFonts w:ascii="Times New Roman" w:hAnsi="Times New Roman"/>
          <w:b/>
          <w:color w:val="7F7F7F" w:themeColor="text1" w:themeTint="80"/>
          <w:sz w:val="28"/>
          <w:lang w:val="ru-RU"/>
        </w:rPr>
        <w:t>Базовые исследовательские действия</w:t>
      </w:r>
      <w:r w:rsidRPr="00A0300A">
        <w:rPr>
          <w:rFonts w:ascii="Times New Roman" w:hAnsi="Times New Roman"/>
          <w:color w:val="7F7F7F" w:themeColor="text1" w:themeTint="80"/>
          <w:sz w:val="28"/>
          <w:lang w:val="ru-RU"/>
        </w:rPr>
        <w:t>:</w:t>
      </w:r>
    </w:p>
    <w:p w14:paraId="117F182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владеть научной терминологией, ключевыми понятиями и методами физической науки;</w:t>
      </w:r>
    </w:p>
    <w:p w14:paraId="53CF143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14:paraId="4A487A9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14:paraId="59930A0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78F4AA5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5D370EB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ставить и формулировать собственные задачи в образовательной деятельности, в том числе при изучении физики;</w:t>
      </w:r>
    </w:p>
    <w:p w14:paraId="243B5C5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давать оценку новым ситуациям, оценивать приобретённый опыт;</w:t>
      </w:r>
    </w:p>
    <w:p w14:paraId="1453413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уметь переносить знания по физике в практическую область жизнедеятельности;</w:t>
      </w:r>
    </w:p>
    <w:p w14:paraId="58FA98C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уметь интегрировать знания из разных учебных предметов; </w:t>
      </w:r>
    </w:p>
    <w:p w14:paraId="20C2E48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выдвигать новые идеи, предлагать оригинальные подходы и решения; </w:t>
      </w:r>
    </w:p>
    <w:p w14:paraId="6FC6D72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ставить проблемы и задачи, допускающие альтернативные решения.</w:t>
      </w:r>
    </w:p>
    <w:p w14:paraId="3A38DC85" w14:textId="77777777" w:rsidR="00790857" w:rsidRPr="00A0300A" w:rsidRDefault="00790857" w:rsidP="00790857">
      <w:pPr>
        <w:spacing w:after="0" w:line="264" w:lineRule="auto"/>
        <w:ind w:left="120"/>
        <w:jc w:val="both"/>
        <w:rPr>
          <w:color w:val="7F7F7F" w:themeColor="text1" w:themeTint="80"/>
          <w:lang w:val="ru-RU"/>
        </w:rPr>
      </w:pPr>
      <w:r w:rsidRPr="00A0300A">
        <w:rPr>
          <w:rFonts w:ascii="Times New Roman" w:hAnsi="Times New Roman"/>
          <w:b/>
          <w:color w:val="7F7F7F" w:themeColor="text1" w:themeTint="80"/>
          <w:sz w:val="28"/>
          <w:lang w:val="ru-RU"/>
        </w:rPr>
        <w:t>Работа с информацией:</w:t>
      </w:r>
    </w:p>
    <w:p w14:paraId="32709CC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253B5C8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оценивать достоверность информации; </w:t>
      </w:r>
    </w:p>
    <w:p w14:paraId="715A7A6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716411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14:paraId="6BCD003A" w14:textId="77777777" w:rsidR="00790857" w:rsidRPr="00A0300A" w:rsidRDefault="00790857" w:rsidP="00790857">
      <w:pPr>
        <w:spacing w:after="0" w:line="264" w:lineRule="auto"/>
        <w:ind w:left="120"/>
        <w:jc w:val="both"/>
        <w:rPr>
          <w:color w:val="7F7F7F" w:themeColor="text1" w:themeTint="80"/>
          <w:lang w:val="ru-RU"/>
        </w:rPr>
      </w:pPr>
    </w:p>
    <w:p w14:paraId="328E933A" w14:textId="77777777" w:rsidR="00790857" w:rsidRPr="00A0300A" w:rsidRDefault="00790857" w:rsidP="00790857">
      <w:pPr>
        <w:spacing w:after="0" w:line="264" w:lineRule="auto"/>
        <w:ind w:left="120"/>
        <w:jc w:val="both"/>
        <w:rPr>
          <w:color w:val="7F7F7F" w:themeColor="text1" w:themeTint="80"/>
          <w:lang w:val="ru-RU"/>
        </w:rPr>
      </w:pPr>
      <w:r w:rsidRPr="00A0300A">
        <w:rPr>
          <w:rFonts w:ascii="Times New Roman" w:hAnsi="Times New Roman"/>
          <w:b/>
          <w:color w:val="7F7F7F" w:themeColor="text1" w:themeTint="80"/>
          <w:sz w:val="28"/>
          <w:lang w:val="ru-RU"/>
        </w:rPr>
        <w:t>Коммуникативные универсальные учебные действия:</w:t>
      </w:r>
    </w:p>
    <w:p w14:paraId="22B2F01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осуществлять общение на уроках физики и во внеурочной деятельности;</w:t>
      </w:r>
    </w:p>
    <w:p w14:paraId="45B24C6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распознавать предпосылки конфликтных ситуаций и смягчать конфликты;</w:t>
      </w:r>
    </w:p>
    <w:p w14:paraId="642A947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lastRenderedPageBreak/>
        <w:t>развёрнуто и логично излагать свою точку зрения с использованием языковых средств;</w:t>
      </w:r>
    </w:p>
    <w:p w14:paraId="508D7849"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понимать и использовать преимущества командной и индивидуальной работы;</w:t>
      </w:r>
    </w:p>
    <w:p w14:paraId="5E4C5C1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3274BFF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43F4F44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оценивать качество своего вклада и каждого участника команды в общий результат по разработанным критериям;</w:t>
      </w:r>
    </w:p>
    <w:p w14:paraId="274CB65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предлагать новые проекты, оценивать идеи с позиции новизны, оригинальности, практической значимости; </w:t>
      </w:r>
    </w:p>
    <w:p w14:paraId="44FCF4D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3748A009" w14:textId="77777777" w:rsidR="00790857" w:rsidRPr="00A0300A" w:rsidRDefault="00790857" w:rsidP="00790857">
      <w:pPr>
        <w:spacing w:after="0" w:line="264" w:lineRule="auto"/>
        <w:ind w:left="120"/>
        <w:jc w:val="both"/>
        <w:rPr>
          <w:color w:val="7F7F7F" w:themeColor="text1" w:themeTint="80"/>
          <w:lang w:val="ru-RU"/>
        </w:rPr>
      </w:pPr>
    </w:p>
    <w:p w14:paraId="78305641" w14:textId="77777777" w:rsidR="00790857" w:rsidRPr="00A0300A" w:rsidRDefault="00790857" w:rsidP="00790857">
      <w:pPr>
        <w:spacing w:after="0" w:line="264" w:lineRule="auto"/>
        <w:ind w:left="120"/>
        <w:jc w:val="both"/>
        <w:rPr>
          <w:color w:val="7F7F7F" w:themeColor="text1" w:themeTint="80"/>
          <w:lang w:val="ru-RU"/>
        </w:rPr>
      </w:pPr>
      <w:r w:rsidRPr="00A0300A">
        <w:rPr>
          <w:rFonts w:ascii="Times New Roman" w:hAnsi="Times New Roman"/>
          <w:b/>
          <w:color w:val="7F7F7F" w:themeColor="text1" w:themeTint="80"/>
          <w:sz w:val="28"/>
          <w:lang w:val="ru-RU"/>
        </w:rPr>
        <w:t>Регулятивные универсальные учебные действия</w:t>
      </w:r>
    </w:p>
    <w:p w14:paraId="7169E569" w14:textId="77777777" w:rsidR="00790857" w:rsidRPr="00A0300A" w:rsidRDefault="00790857" w:rsidP="00790857">
      <w:pPr>
        <w:spacing w:after="0" w:line="264" w:lineRule="auto"/>
        <w:ind w:left="120"/>
        <w:jc w:val="both"/>
        <w:rPr>
          <w:color w:val="7F7F7F" w:themeColor="text1" w:themeTint="80"/>
          <w:lang w:val="ru-RU"/>
        </w:rPr>
      </w:pPr>
      <w:r w:rsidRPr="00A0300A">
        <w:rPr>
          <w:rFonts w:ascii="Times New Roman" w:hAnsi="Times New Roman"/>
          <w:b/>
          <w:color w:val="7F7F7F" w:themeColor="text1" w:themeTint="80"/>
          <w:sz w:val="28"/>
          <w:lang w:val="ru-RU"/>
        </w:rPr>
        <w:t>Самоорганизация:</w:t>
      </w:r>
    </w:p>
    <w:p w14:paraId="0692D94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14:paraId="4AA5E3B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14:paraId="591EA1E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давать оценку новым ситуациям;</w:t>
      </w:r>
    </w:p>
    <w:p w14:paraId="0736D9E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расширять рамки учебного предмета на основе личных предпочтений;</w:t>
      </w:r>
    </w:p>
    <w:p w14:paraId="5E51BCA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делать осознанный выбор, аргументировать его, брать на себя ответственность за решение;</w:t>
      </w:r>
    </w:p>
    <w:p w14:paraId="00BFD8D9"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оценивать приобретённый опыт;</w:t>
      </w:r>
    </w:p>
    <w:p w14:paraId="5AEE9F7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14:paraId="0F67D579" w14:textId="77777777" w:rsidR="00790857" w:rsidRPr="00A0300A" w:rsidRDefault="00790857" w:rsidP="00790857">
      <w:pPr>
        <w:spacing w:after="0" w:line="264" w:lineRule="auto"/>
        <w:ind w:left="120"/>
        <w:jc w:val="both"/>
        <w:rPr>
          <w:color w:val="7F7F7F" w:themeColor="text1" w:themeTint="80"/>
          <w:lang w:val="ru-RU"/>
        </w:rPr>
      </w:pPr>
      <w:r w:rsidRPr="00A0300A">
        <w:rPr>
          <w:rFonts w:ascii="Times New Roman" w:hAnsi="Times New Roman"/>
          <w:b/>
          <w:color w:val="7F7F7F" w:themeColor="text1" w:themeTint="80"/>
          <w:sz w:val="28"/>
          <w:lang w:val="ru-RU"/>
        </w:rPr>
        <w:t>Самоконтроль, эмоциональный интеллект:</w:t>
      </w:r>
    </w:p>
    <w:p w14:paraId="1D7547F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давать оценку новым ситуациям, вносить коррективы в деятельность, оценивать соответствие результатов целям; </w:t>
      </w:r>
    </w:p>
    <w:p w14:paraId="3756B3B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143A077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использовать приёмы рефлексии для оценки ситуации, выбора верного решения;</w:t>
      </w:r>
    </w:p>
    <w:p w14:paraId="113C533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lastRenderedPageBreak/>
        <w:t>уметь оценивать риски и своевременно принимать решения по их снижению;</w:t>
      </w:r>
    </w:p>
    <w:p w14:paraId="525144A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принимать мотивы и аргументы других при анализе результатов деятельности;</w:t>
      </w:r>
    </w:p>
    <w:p w14:paraId="12C405E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принимать себя, понимая свои недостатки и достоинства;</w:t>
      </w:r>
    </w:p>
    <w:p w14:paraId="05222D3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принимать мотивы и аргументы других при анализе результатов деятельности; </w:t>
      </w:r>
    </w:p>
    <w:p w14:paraId="0B2DF58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признавать своё право и право других на ошибки.</w:t>
      </w:r>
    </w:p>
    <w:p w14:paraId="7D30B4E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14:paraId="5099B81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343956C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16C3D2A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71747AB9"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14:paraId="1C94FE4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1AEC8373" w14:textId="77777777" w:rsidR="00790857" w:rsidRPr="00A0300A" w:rsidRDefault="00790857" w:rsidP="00790857">
      <w:pPr>
        <w:spacing w:after="0"/>
        <w:ind w:left="120"/>
        <w:rPr>
          <w:color w:val="7F7F7F" w:themeColor="text1" w:themeTint="80"/>
          <w:lang w:val="ru-RU"/>
        </w:rPr>
      </w:pPr>
      <w:bookmarkStart w:id="12" w:name="_Toc138345810"/>
      <w:bookmarkStart w:id="13" w:name="_Toc134720971"/>
      <w:bookmarkEnd w:id="12"/>
      <w:bookmarkEnd w:id="13"/>
    </w:p>
    <w:p w14:paraId="7E7BA472" w14:textId="77777777" w:rsidR="00790857" w:rsidRPr="00A0300A" w:rsidRDefault="00790857" w:rsidP="00790857">
      <w:pPr>
        <w:spacing w:after="0"/>
        <w:ind w:left="120"/>
        <w:rPr>
          <w:color w:val="7F7F7F" w:themeColor="text1" w:themeTint="80"/>
          <w:lang w:val="ru-RU"/>
        </w:rPr>
      </w:pPr>
    </w:p>
    <w:p w14:paraId="6860A92A" w14:textId="77777777" w:rsidR="00790857" w:rsidRPr="00A0300A" w:rsidRDefault="00790857" w:rsidP="00790857">
      <w:pPr>
        <w:spacing w:after="0"/>
        <w:ind w:left="120"/>
        <w:rPr>
          <w:color w:val="7F7F7F" w:themeColor="text1" w:themeTint="80"/>
          <w:lang w:val="ru-RU"/>
        </w:rPr>
      </w:pPr>
      <w:r w:rsidRPr="00A0300A">
        <w:rPr>
          <w:rFonts w:ascii="Times New Roman" w:hAnsi="Times New Roman"/>
          <w:b/>
          <w:color w:val="7F7F7F" w:themeColor="text1" w:themeTint="80"/>
          <w:sz w:val="28"/>
          <w:lang w:val="ru-RU"/>
        </w:rPr>
        <w:t>ПРЕДМЕТНЫЕ РЕЗУЛЬТАТЫ</w:t>
      </w:r>
    </w:p>
    <w:p w14:paraId="5F46A4E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К концу обучения </w:t>
      </w:r>
      <w:r w:rsidRPr="00A0300A">
        <w:rPr>
          <w:rFonts w:ascii="Times New Roman" w:hAnsi="Times New Roman"/>
          <w:b/>
          <w:color w:val="7F7F7F" w:themeColor="text1" w:themeTint="80"/>
          <w:sz w:val="28"/>
          <w:lang w:val="ru-RU"/>
        </w:rPr>
        <w:t>в 10 классе</w:t>
      </w:r>
      <w:r w:rsidRPr="00A0300A">
        <w:rPr>
          <w:rFonts w:ascii="Times New Roman" w:hAnsi="Times New Roman"/>
          <w:color w:val="7F7F7F" w:themeColor="text1" w:themeTint="80"/>
          <w:sz w:val="28"/>
          <w:lang w:val="ru-RU"/>
        </w:rPr>
        <w:t xml:space="preserve"> предметные результаты на базовом уровне должны отражать сформированность у обучающихся умений:</w:t>
      </w:r>
    </w:p>
    <w:p w14:paraId="3431C47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14:paraId="744A845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14:paraId="69C49EAD"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w:t>
      </w:r>
      <w:r w:rsidRPr="00A0300A">
        <w:rPr>
          <w:rFonts w:ascii="Times New Roman" w:hAnsi="Times New Roman"/>
          <w:color w:val="7F7F7F" w:themeColor="text1" w:themeTint="80"/>
          <w:sz w:val="28"/>
          <w:lang w:val="ru-RU"/>
        </w:rPr>
        <w:lastRenderedPageBreak/>
        <w:t>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14:paraId="37084A5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14:paraId="54197A6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14:paraId="70795FC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7B5BAB5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анализировать физические процессы и явления, используя физические законы и принципы: закон всемирного тяготения, </w:t>
      </w:r>
      <w:r w:rsidRPr="00A0300A">
        <w:rPr>
          <w:rFonts w:ascii="Times New Roman" w:hAnsi="Times New Roman"/>
          <w:color w:val="7F7F7F" w:themeColor="text1" w:themeTint="80"/>
          <w:sz w:val="28"/>
        </w:rPr>
        <w:t>I</w:t>
      </w:r>
      <w:r w:rsidRPr="00A0300A">
        <w:rPr>
          <w:rFonts w:ascii="Times New Roman" w:hAnsi="Times New Roman"/>
          <w:color w:val="7F7F7F" w:themeColor="text1" w:themeTint="80"/>
          <w:sz w:val="28"/>
          <w:lang w:val="ru-RU"/>
        </w:rPr>
        <w:t xml:space="preserve">, </w:t>
      </w:r>
      <w:r w:rsidRPr="00A0300A">
        <w:rPr>
          <w:rFonts w:ascii="Times New Roman" w:hAnsi="Times New Roman"/>
          <w:color w:val="7F7F7F" w:themeColor="text1" w:themeTint="80"/>
          <w:sz w:val="28"/>
        </w:rPr>
        <w:t>II</w:t>
      </w:r>
      <w:r w:rsidRPr="00A0300A">
        <w:rPr>
          <w:rFonts w:ascii="Times New Roman" w:hAnsi="Times New Roman"/>
          <w:color w:val="7F7F7F" w:themeColor="text1" w:themeTint="80"/>
          <w:sz w:val="28"/>
          <w:lang w:val="ru-RU"/>
        </w:rPr>
        <w:t xml:space="preserve"> и </w:t>
      </w:r>
      <w:r w:rsidRPr="00A0300A">
        <w:rPr>
          <w:rFonts w:ascii="Times New Roman" w:hAnsi="Times New Roman"/>
          <w:color w:val="7F7F7F" w:themeColor="text1" w:themeTint="80"/>
          <w:sz w:val="28"/>
        </w:rPr>
        <w:t>III</w:t>
      </w:r>
      <w:r w:rsidRPr="00A0300A">
        <w:rPr>
          <w:rFonts w:ascii="Times New Roman" w:hAnsi="Times New Roman"/>
          <w:color w:val="7F7F7F" w:themeColor="text1" w:themeTint="8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14:paraId="06C8C08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lastRenderedPageBreak/>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14:paraId="5E8E12F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0B7A8279"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75EC0F4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7C13274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05D5CA4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14:paraId="75BCA06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14:paraId="6063C27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6E27A6F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14:paraId="023E49B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2A9F03F8"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14:paraId="3167F8B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К концу обучения </w:t>
      </w:r>
      <w:r w:rsidRPr="00A0300A">
        <w:rPr>
          <w:rFonts w:ascii="Times New Roman" w:hAnsi="Times New Roman"/>
          <w:b/>
          <w:color w:val="7F7F7F" w:themeColor="text1" w:themeTint="80"/>
          <w:sz w:val="28"/>
          <w:lang w:val="ru-RU"/>
        </w:rPr>
        <w:t>в 11 классе</w:t>
      </w:r>
      <w:r w:rsidRPr="00A0300A">
        <w:rPr>
          <w:rFonts w:ascii="Times New Roman" w:hAnsi="Times New Roman"/>
          <w:color w:val="7F7F7F" w:themeColor="text1" w:themeTint="80"/>
          <w:sz w:val="28"/>
          <w:lang w:val="ru-RU"/>
        </w:rPr>
        <w:t xml:space="preserve"> предметные результаты на базовом уровне должны отражать сформированность у обучающихся умений:</w:t>
      </w:r>
    </w:p>
    <w:p w14:paraId="7CBC8699"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14:paraId="678495CA"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14:paraId="64734A1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14:paraId="35EF0B4F"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2E91A83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 xml:space="preserve">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w:t>
      </w:r>
      <w:r w:rsidRPr="00A0300A">
        <w:rPr>
          <w:rFonts w:ascii="Times New Roman" w:hAnsi="Times New Roman"/>
          <w:color w:val="7F7F7F" w:themeColor="text1" w:themeTint="80"/>
          <w:sz w:val="28"/>
          <w:lang w:val="ru-RU"/>
        </w:rPr>
        <w:lastRenderedPageBreak/>
        <w:t>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14:paraId="24EE5F7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14:paraId="67D1B8F0"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определять направление вектора индукции магнитного поля проводника с током, силы Ампера и силы Лоренца;</w:t>
      </w:r>
    </w:p>
    <w:p w14:paraId="73B0C56C"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строить и описывать изображение, создаваемое плоским зеркалом, тонкой линзой;</w:t>
      </w:r>
    </w:p>
    <w:p w14:paraId="5F92B23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19CB3302"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23709D7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3255612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107CF23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14:paraId="24658BD7"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lastRenderedPageBreak/>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14:paraId="66B278BE"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67CEEF5B"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14:paraId="08C16A33"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14:paraId="7F13EED4"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3ABE4615" w14:textId="77777777" w:rsidR="00790857" w:rsidRPr="00A0300A" w:rsidRDefault="00790857" w:rsidP="00790857">
      <w:pPr>
        <w:spacing w:after="0" w:line="264" w:lineRule="auto"/>
        <w:ind w:firstLine="600"/>
        <w:jc w:val="both"/>
        <w:rPr>
          <w:color w:val="7F7F7F" w:themeColor="text1" w:themeTint="80"/>
          <w:lang w:val="ru-RU"/>
        </w:rPr>
      </w:pPr>
      <w:r w:rsidRPr="00A0300A">
        <w:rPr>
          <w:rFonts w:ascii="Times New Roman" w:hAnsi="Times New Roman"/>
          <w:color w:val="7F7F7F" w:themeColor="text1" w:themeTint="8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14:paraId="30937244" w14:textId="77777777" w:rsidR="00790857" w:rsidRPr="00A0300A" w:rsidRDefault="00790857" w:rsidP="00790857">
      <w:pPr>
        <w:rPr>
          <w:color w:val="7F7F7F" w:themeColor="text1" w:themeTint="80"/>
          <w:lang w:val="ru-RU"/>
        </w:rPr>
        <w:sectPr w:rsidR="00790857" w:rsidRPr="00A0300A" w:rsidSect="00790857">
          <w:pgSz w:w="11906" w:h="16383"/>
          <w:pgMar w:top="1134" w:right="850" w:bottom="1134" w:left="1701" w:header="720" w:footer="720" w:gutter="0"/>
          <w:cols w:space="720"/>
        </w:sectPr>
      </w:pPr>
    </w:p>
    <w:p w14:paraId="23935DFE" w14:textId="77777777" w:rsidR="00790857" w:rsidRPr="00A0300A" w:rsidRDefault="00790857" w:rsidP="00790857">
      <w:pPr>
        <w:spacing w:after="0"/>
        <w:ind w:left="120"/>
        <w:rPr>
          <w:color w:val="7F7F7F" w:themeColor="text1" w:themeTint="80"/>
        </w:rPr>
      </w:pPr>
      <w:bookmarkStart w:id="14" w:name="block-91895411"/>
      <w:bookmarkEnd w:id="9"/>
      <w:r w:rsidRPr="00A0300A">
        <w:rPr>
          <w:rFonts w:ascii="Times New Roman" w:hAnsi="Times New Roman"/>
          <w:b/>
          <w:color w:val="7F7F7F" w:themeColor="text1" w:themeTint="80"/>
          <w:sz w:val="28"/>
          <w:lang w:val="ru-RU"/>
        </w:rPr>
        <w:lastRenderedPageBreak/>
        <w:t xml:space="preserve"> </w:t>
      </w:r>
      <w:r w:rsidRPr="00A0300A">
        <w:rPr>
          <w:rFonts w:ascii="Times New Roman" w:hAnsi="Times New Roman"/>
          <w:b/>
          <w:color w:val="7F7F7F" w:themeColor="text1" w:themeTint="80"/>
          <w:sz w:val="28"/>
        </w:rPr>
        <w:t xml:space="preserve">ТЕМАТИЧЕСКОЕ ПЛАНИРОВАНИЕ </w:t>
      </w:r>
    </w:p>
    <w:p w14:paraId="67899118" w14:textId="77777777" w:rsidR="00790857" w:rsidRPr="00A0300A" w:rsidRDefault="00790857" w:rsidP="00790857">
      <w:pPr>
        <w:spacing w:after="0"/>
        <w:ind w:left="120"/>
        <w:rPr>
          <w:color w:val="7F7F7F" w:themeColor="text1" w:themeTint="80"/>
        </w:rPr>
      </w:pPr>
      <w:r w:rsidRPr="00A0300A">
        <w:rPr>
          <w:rFonts w:ascii="Times New Roman" w:hAnsi="Times New Roman"/>
          <w:b/>
          <w:color w:val="7F7F7F" w:themeColor="text1" w:themeTint="8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5"/>
        <w:gridCol w:w="3986"/>
        <w:gridCol w:w="1469"/>
        <w:gridCol w:w="1841"/>
        <w:gridCol w:w="1910"/>
        <w:gridCol w:w="3521"/>
      </w:tblGrid>
      <w:tr w:rsidR="00790857" w:rsidRPr="00A0300A" w14:paraId="37E8DBF8" w14:textId="77777777" w:rsidTr="008F46DD">
        <w:trPr>
          <w:trHeight w:val="144"/>
          <w:tblCellSpacing w:w="20" w:type="nil"/>
        </w:trPr>
        <w:tc>
          <w:tcPr>
            <w:tcW w:w="524" w:type="dxa"/>
            <w:vMerge w:val="restart"/>
            <w:tcMar>
              <w:top w:w="50" w:type="dxa"/>
              <w:left w:w="100" w:type="dxa"/>
            </w:tcMar>
            <w:vAlign w:val="center"/>
          </w:tcPr>
          <w:p w14:paraId="23902BEC"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 п/п </w:t>
            </w:r>
          </w:p>
          <w:p w14:paraId="6CF1CD48" w14:textId="77777777" w:rsidR="00790857" w:rsidRPr="00A0300A" w:rsidRDefault="00790857" w:rsidP="008F46DD">
            <w:pPr>
              <w:spacing w:after="0"/>
              <w:ind w:left="135"/>
              <w:rPr>
                <w:color w:val="7F7F7F" w:themeColor="text1" w:themeTint="80"/>
              </w:rPr>
            </w:pPr>
          </w:p>
        </w:tc>
        <w:tc>
          <w:tcPr>
            <w:tcW w:w="2552" w:type="dxa"/>
            <w:vMerge w:val="restart"/>
            <w:tcMar>
              <w:top w:w="50" w:type="dxa"/>
              <w:left w:w="100" w:type="dxa"/>
            </w:tcMar>
            <w:vAlign w:val="center"/>
          </w:tcPr>
          <w:p w14:paraId="135D271D"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Наименование разделов и тем программы </w:t>
            </w:r>
          </w:p>
          <w:p w14:paraId="77B242FF" w14:textId="77777777" w:rsidR="00790857" w:rsidRPr="00A0300A" w:rsidRDefault="00790857" w:rsidP="008F46DD">
            <w:pPr>
              <w:spacing w:after="0"/>
              <w:ind w:left="135"/>
              <w:rPr>
                <w:color w:val="7F7F7F" w:themeColor="text1" w:themeTint="80"/>
              </w:rPr>
            </w:pPr>
          </w:p>
        </w:tc>
        <w:tc>
          <w:tcPr>
            <w:tcW w:w="0" w:type="auto"/>
            <w:gridSpan w:val="3"/>
            <w:tcMar>
              <w:top w:w="50" w:type="dxa"/>
              <w:left w:w="100" w:type="dxa"/>
            </w:tcMar>
            <w:vAlign w:val="center"/>
          </w:tcPr>
          <w:p w14:paraId="0CC12B13" w14:textId="77777777" w:rsidR="00790857" w:rsidRPr="00A0300A" w:rsidRDefault="00790857" w:rsidP="008F46DD">
            <w:pPr>
              <w:spacing w:after="0"/>
              <w:rPr>
                <w:color w:val="7F7F7F" w:themeColor="text1" w:themeTint="80"/>
              </w:rPr>
            </w:pPr>
            <w:r w:rsidRPr="00A0300A">
              <w:rPr>
                <w:rFonts w:ascii="Times New Roman" w:hAnsi="Times New Roman"/>
                <w:b/>
                <w:color w:val="7F7F7F" w:themeColor="text1" w:themeTint="80"/>
                <w:sz w:val="24"/>
              </w:rPr>
              <w:t>Количество часов</w:t>
            </w:r>
          </w:p>
        </w:tc>
        <w:tc>
          <w:tcPr>
            <w:tcW w:w="2765" w:type="dxa"/>
            <w:vMerge w:val="restart"/>
            <w:tcMar>
              <w:top w:w="50" w:type="dxa"/>
              <w:left w:w="100" w:type="dxa"/>
            </w:tcMar>
            <w:vAlign w:val="center"/>
          </w:tcPr>
          <w:p w14:paraId="699E23E2"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Электронные (цифровые) образовательные ресурсы </w:t>
            </w:r>
          </w:p>
          <w:p w14:paraId="72D386D7" w14:textId="77777777" w:rsidR="00790857" w:rsidRPr="00A0300A" w:rsidRDefault="00790857" w:rsidP="008F46DD">
            <w:pPr>
              <w:spacing w:after="0"/>
              <w:ind w:left="135"/>
              <w:rPr>
                <w:color w:val="7F7F7F" w:themeColor="text1" w:themeTint="80"/>
              </w:rPr>
            </w:pPr>
          </w:p>
        </w:tc>
      </w:tr>
      <w:tr w:rsidR="00790857" w:rsidRPr="00A0300A" w14:paraId="17DC8FDF" w14:textId="77777777" w:rsidTr="008F46DD">
        <w:trPr>
          <w:trHeight w:val="144"/>
          <w:tblCellSpacing w:w="20" w:type="nil"/>
        </w:trPr>
        <w:tc>
          <w:tcPr>
            <w:tcW w:w="0" w:type="auto"/>
            <w:vMerge/>
            <w:tcBorders>
              <w:top w:val="nil"/>
            </w:tcBorders>
            <w:tcMar>
              <w:top w:w="50" w:type="dxa"/>
              <w:left w:w="100" w:type="dxa"/>
            </w:tcMar>
          </w:tcPr>
          <w:p w14:paraId="7B4B884A" w14:textId="77777777" w:rsidR="00790857" w:rsidRPr="00A0300A" w:rsidRDefault="00790857" w:rsidP="008F46DD">
            <w:pPr>
              <w:rPr>
                <w:color w:val="7F7F7F" w:themeColor="text1" w:themeTint="80"/>
              </w:rPr>
            </w:pPr>
          </w:p>
        </w:tc>
        <w:tc>
          <w:tcPr>
            <w:tcW w:w="0" w:type="auto"/>
            <w:vMerge/>
            <w:tcBorders>
              <w:top w:val="nil"/>
            </w:tcBorders>
            <w:tcMar>
              <w:top w:w="50" w:type="dxa"/>
              <w:left w:w="100" w:type="dxa"/>
            </w:tcMar>
          </w:tcPr>
          <w:p w14:paraId="1BB87EDD" w14:textId="77777777" w:rsidR="00790857" w:rsidRPr="00A0300A" w:rsidRDefault="00790857" w:rsidP="008F46DD">
            <w:pPr>
              <w:rPr>
                <w:color w:val="7F7F7F" w:themeColor="text1" w:themeTint="80"/>
              </w:rPr>
            </w:pPr>
          </w:p>
        </w:tc>
        <w:tc>
          <w:tcPr>
            <w:tcW w:w="1019" w:type="dxa"/>
            <w:tcMar>
              <w:top w:w="50" w:type="dxa"/>
              <w:left w:w="100" w:type="dxa"/>
            </w:tcMar>
            <w:vAlign w:val="center"/>
          </w:tcPr>
          <w:p w14:paraId="0FE7A10E"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Всего </w:t>
            </w:r>
          </w:p>
          <w:p w14:paraId="441A557A" w14:textId="77777777" w:rsidR="00790857" w:rsidRPr="00A0300A" w:rsidRDefault="00790857" w:rsidP="008F46DD">
            <w:pPr>
              <w:spacing w:after="0"/>
              <w:ind w:left="135"/>
              <w:rPr>
                <w:color w:val="7F7F7F" w:themeColor="text1" w:themeTint="80"/>
              </w:rPr>
            </w:pPr>
          </w:p>
        </w:tc>
        <w:tc>
          <w:tcPr>
            <w:tcW w:w="1749" w:type="dxa"/>
            <w:tcMar>
              <w:top w:w="50" w:type="dxa"/>
              <w:left w:w="100" w:type="dxa"/>
            </w:tcMar>
            <w:vAlign w:val="center"/>
          </w:tcPr>
          <w:p w14:paraId="414DF66C"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Контрольные работы </w:t>
            </w:r>
          </w:p>
          <w:p w14:paraId="66F3638D" w14:textId="77777777" w:rsidR="00790857" w:rsidRPr="00A0300A" w:rsidRDefault="00790857" w:rsidP="008F46DD">
            <w:pPr>
              <w:spacing w:after="0"/>
              <w:ind w:left="135"/>
              <w:rPr>
                <w:color w:val="7F7F7F" w:themeColor="text1" w:themeTint="80"/>
              </w:rPr>
            </w:pPr>
          </w:p>
        </w:tc>
        <w:tc>
          <w:tcPr>
            <w:tcW w:w="1832" w:type="dxa"/>
            <w:tcMar>
              <w:top w:w="50" w:type="dxa"/>
              <w:left w:w="100" w:type="dxa"/>
            </w:tcMar>
            <w:vAlign w:val="center"/>
          </w:tcPr>
          <w:p w14:paraId="223EFBA8"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Практические работы </w:t>
            </w:r>
          </w:p>
          <w:p w14:paraId="654910EE" w14:textId="77777777" w:rsidR="00790857" w:rsidRPr="00A0300A" w:rsidRDefault="00790857" w:rsidP="008F46DD">
            <w:pPr>
              <w:spacing w:after="0"/>
              <w:ind w:left="135"/>
              <w:rPr>
                <w:color w:val="7F7F7F" w:themeColor="text1" w:themeTint="80"/>
              </w:rPr>
            </w:pPr>
          </w:p>
        </w:tc>
        <w:tc>
          <w:tcPr>
            <w:tcW w:w="0" w:type="auto"/>
            <w:vMerge/>
            <w:tcBorders>
              <w:top w:val="nil"/>
            </w:tcBorders>
            <w:tcMar>
              <w:top w:w="50" w:type="dxa"/>
              <w:left w:w="100" w:type="dxa"/>
            </w:tcMar>
          </w:tcPr>
          <w:p w14:paraId="3F1B5D71" w14:textId="77777777" w:rsidR="00790857" w:rsidRPr="00A0300A" w:rsidRDefault="00790857" w:rsidP="008F46DD">
            <w:pPr>
              <w:rPr>
                <w:color w:val="7F7F7F" w:themeColor="text1" w:themeTint="80"/>
              </w:rPr>
            </w:pPr>
          </w:p>
        </w:tc>
      </w:tr>
      <w:tr w:rsidR="00790857" w:rsidRPr="00AA307C" w14:paraId="156741D8" w14:textId="77777777" w:rsidTr="008F46DD">
        <w:trPr>
          <w:trHeight w:val="144"/>
          <w:tblCellSpacing w:w="20" w:type="nil"/>
        </w:trPr>
        <w:tc>
          <w:tcPr>
            <w:tcW w:w="0" w:type="auto"/>
            <w:gridSpan w:val="6"/>
            <w:tcMar>
              <w:top w:w="50" w:type="dxa"/>
              <w:left w:w="100" w:type="dxa"/>
            </w:tcMar>
            <w:vAlign w:val="center"/>
          </w:tcPr>
          <w:p w14:paraId="03880CFF"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b/>
                <w:color w:val="7F7F7F" w:themeColor="text1" w:themeTint="80"/>
                <w:sz w:val="24"/>
                <w:lang w:val="ru-RU"/>
              </w:rPr>
              <w:t>Раздел 1.</w:t>
            </w:r>
            <w:r w:rsidRPr="00A0300A">
              <w:rPr>
                <w:rFonts w:ascii="Times New Roman" w:hAnsi="Times New Roman"/>
                <w:color w:val="7F7F7F" w:themeColor="text1" w:themeTint="80"/>
                <w:sz w:val="24"/>
                <w:lang w:val="ru-RU"/>
              </w:rPr>
              <w:t xml:space="preserve"> </w:t>
            </w:r>
            <w:r w:rsidRPr="00A0300A">
              <w:rPr>
                <w:rFonts w:ascii="Times New Roman" w:hAnsi="Times New Roman"/>
                <w:b/>
                <w:color w:val="7F7F7F" w:themeColor="text1" w:themeTint="80"/>
                <w:sz w:val="24"/>
                <w:lang w:val="ru-RU"/>
              </w:rPr>
              <w:t>ФИЗИКА И МЕТОДЫ НАУЧНОГО ПОЗНАНИЯ</w:t>
            </w:r>
          </w:p>
        </w:tc>
      </w:tr>
      <w:tr w:rsidR="00790857" w:rsidRPr="00A0300A" w14:paraId="770E602A" w14:textId="77777777" w:rsidTr="008F46DD">
        <w:trPr>
          <w:trHeight w:val="144"/>
          <w:tblCellSpacing w:w="20" w:type="nil"/>
        </w:trPr>
        <w:tc>
          <w:tcPr>
            <w:tcW w:w="524" w:type="dxa"/>
            <w:tcMar>
              <w:top w:w="50" w:type="dxa"/>
              <w:left w:w="100" w:type="dxa"/>
            </w:tcMar>
            <w:vAlign w:val="center"/>
          </w:tcPr>
          <w:p w14:paraId="3555BF94"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1.1</w:t>
            </w:r>
          </w:p>
        </w:tc>
        <w:tc>
          <w:tcPr>
            <w:tcW w:w="2552" w:type="dxa"/>
            <w:tcMar>
              <w:top w:w="50" w:type="dxa"/>
              <w:left w:w="100" w:type="dxa"/>
            </w:tcMar>
            <w:vAlign w:val="center"/>
          </w:tcPr>
          <w:p w14:paraId="35A36EE0"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Физика и методы научного познания</w:t>
            </w:r>
          </w:p>
        </w:tc>
        <w:tc>
          <w:tcPr>
            <w:tcW w:w="1019" w:type="dxa"/>
            <w:tcMar>
              <w:top w:w="50" w:type="dxa"/>
              <w:left w:w="100" w:type="dxa"/>
            </w:tcMar>
            <w:vAlign w:val="center"/>
          </w:tcPr>
          <w:p w14:paraId="59E1669C"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2 </w:t>
            </w:r>
          </w:p>
        </w:tc>
        <w:tc>
          <w:tcPr>
            <w:tcW w:w="1749" w:type="dxa"/>
            <w:tcMar>
              <w:top w:w="50" w:type="dxa"/>
              <w:left w:w="100" w:type="dxa"/>
            </w:tcMar>
            <w:vAlign w:val="center"/>
          </w:tcPr>
          <w:p w14:paraId="372A4357" w14:textId="77777777" w:rsidR="00790857" w:rsidRPr="00A0300A" w:rsidRDefault="00790857" w:rsidP="008F46DD">
            <w:pPr>
              <w:spacing w:after="0"/>
              <w:ind w:left="135"/>
              <w:jc w:val="center"/>
              <w:rPr>
                <w:color w:val="7F7F7F" w:themeColor="text1" w:themeTint="80"/>
              </w:rPr>
            </w:pPr>
          </w:p>
        </w:tc>
        <w:tc>
          <w:tcPr>
            <w:tcW w:w="1832" w:type="dxa"/>
            <w:tcMar>
              <w:top w:w="50" w:type="dxa"/>
              <w:left w:w="100" w:type="dxa"/>
            </w:tcMar>
            <w:vAlign w:val="center"/>
          </w:tcPr>
          <w:p w14:paraId="6B66442F" w14:textId="77777777" w:rsidR="00790857" w:rsidRPr="00A0300A" w:rsidRDefault="00790857" w:rsidP="008F46DD">
            <w:pPr>
              <w:spacing w:after="0"/>
              <w:ind w:left="135"/>
              <w:jc w:val="center"/>
              <w:rPr>
                <w:color w:val="7F7F7F" w:themeColor="text1" w:themeTint="80"/>
              </w:rPr>
            </w:pPr>
          </w:p>
        </w:tc>
        <w:tc>
          <w:tcPr>
            <w:tcW w:w="2765" w:type="dxa"/>
            <w:tcMar>
              <w:top w:w="50" w:type="dxa"/>
              <w:left w:w="100" w:type="dxa"/>
            </w:tcMar>
            <w:vAlign w:val="center"/>
          </w:tcPr>
          <w:p w14:paraId="4D52A846" w14:textId="77777777" w:rsidR="00790857" w:rsidRPr="00A0300A" w:rsidRDefault="00000000" w:rsidP="008F46DD">
            <w:pPr>
              <w:spacing w:after="0"/>
              <w:ind w:left="135"/>
              <w:rPr>
                <w:color w:val="7F7F7F" w:themeColor="text1" w:themeTint="80"/>
              </w:rPr>
            </w:pPr>
            <w:hyperlink r:id="rId5">
              <w:r w:rsidR="00790857" w:rsidRPr="00A0300A">
                <w:rPr>
                  <w:rFonts w:ascii="Times New Roman" w:hAnsi="Times New Roman"/>
                  <w:color w:val="7F7F7F" w:themeColor="text1" w:themeTint="80"/>
                  <w:u w:val="single"/>
                </w:rPr>
                <w:t>https://m.edsoo.ru/AV1AWVNQ0</w:t>
              </w:r>
            </w:hyperlink>
          </w:p>
        </w:tc>
      </w:tr>
      <w:tr w:rsidR="00790857" w:rsidRPr="00A0300A" w14:paraId="4A9EA51C" w14:textId="77777777" w:rsidTr="008F46DD">
        <w:trPr>
          <w:trHeight w:val="144"/>
          <w:tblCellSpacing w:w="20" w:type="nil"/>
        </w:trPr>
        <w:tc>
          <w:tcPr>
            <w:tcW w:w="0" w:type="auto"/>
            <w:gridSpan w:val="2"/>
            <w:tcMar>
              <w:top w:w="50" w:type="dxa"/>
              <w:left w:w="100" w:type="dxa"/>
            </w:tcMar>
            <w:vAlign w:val="center"/>
          </w:tcPr>
          <w:p w14:paraId="7D8C2A2F"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Итого по разделу</w:t>
            </w:r>
          </w:p>
        </w:tc>
        <w:tc>
          <w:tcPr>
            <w:tcW w:w="1602" w:type="dxa"/>
            <w:tcMar>
              <w:top w:w="50" w:type="dxa"/>
              <w:left w:w="100" w:type="dxa"/>
            </w:tcMar>
            <w:vAlign w:val="center"/>
          </w:tcPr>
          <w:p w14:paraId="053B41E4"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2 </w:t>
            </w:r>
          </w:p>
        </w:tc>
        <w:tc>
          <w:tcPr>
            <w:tcW w:w="0" w:type="auto"/>
            <w:gridSpan w:val="3"/>
            <w:tcMar>
              <w:top w:w="50" w:type="dxa"/>
              <w:left w:w="100" w:type="dxa"/>
            </w:tcMar>
            <w:vAlign w:val="center"/>
          </w:tcPr>
          <w:p w14:paraId="4D5B8232" w14:textId="77777777" w:rsidR="00790857" w:rsidRPr="00A0300A" w:rsidRDefault="00790857" w:rsidP="008F46DD">
            <w:pPr>
              <w:rPr>
                <w:color w:val="7F7F7F" w:themeColor="text1" w:themeTint="80"/>
              </w:rPr>
            </w:pPr>
          </w:p>
        </w:tc>
      </w:tr>
      <w:tr w:rsidR="00790857" w:rsidRPr="00A0300A" w14:paraId="4A0266C7" w14:textId="77777777" w:rsidTr="008F46DD">
        <w:trPr>
          <w:trHeight w:val="144"/>
          <w:tblCellSpacing w:w="20" w:type="nil"/>
        </w:trPr>
        <w:tc>
          <w:tcPr>
            <w:tcW w:w="0" w:type="auto"/>
            <w:gridSpan w:val="6"/>
            <w:tcMar>
              <w:top w:w="50" w:type="dxa"/>
              <w:left w:w="100" w:type="dxa"/>
            </w:tcMar>
            <w:vAlign w:val="center"/>
          </w:tcPr>
          <w:p w14:paraId="4331010F"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Раздел 2.</w:t>
            </w:r>
            <w:r w:rsidRPr="00A0300A">
              <w:rPr>
                <w:rFonts w:ascii="Times New Roman" w:hAnsi="Times New Roman"/>
                <w:color w:val="7F7F7F" w:themeColor="text1" w:themeTint="80"/>
                <w:sz w:val="24"/>
              </w:rPr>
              <w:t xml:space="preserve"> </w:t>
            </w:r>
            <w:r w:rsidRPr="00A0300A">
              <w:rPr>
                <w:rFonts w:ascii="Times New Roman" w:hAnsi="Times New Roman"/>
                <w:b/>
                <w:color w:val="7F7F7F" w:themeColor="text1" w:themeTint="80"/>
                <w:sz w:val="24"/>
              </w:rPr>
              <w:t>МЕХАНИКА</w:t>
            </w:r>
          </w:p>
        </w:tc>
      </w:tr>
      <w:tr w:rsidR="00790857" w:rsidRPr="00A0300A" w14:paraId="7DB12080" w14:textId="77777777" w:rsidTr="008F46DD">
        <w:trPr>
          <w:trHeight w:val="144"/>
          <w:tblCellSpacing w:w="20" w:type="nil"/>
        </w:trPr>
        <w:tc>
          <w:tcPr>
            <w:tcW w:w="524" w:type="dxa"/>
            <w:tcMar>
              <w:top w:w="50" w:type="dxa"/>
              <w:left w:w="100" w:type="dxa"/>
            </w:tcMar>
            <w:vAlign w:val="center"/>
          </w:tcPr>
          <w:p w14:paraId="592DC153"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2.1</w:t>
            </w:r>
          </w:p>
        </w:tc>
        <w:tc>
          <w:tcPr>
            <w:tcW w:w="2552" w:type="dxa"/>
            <w:tcMar>
              <w:top w:w="50" w:type="dxa"/>
              <w:left w:w="100" w:type="dxa"/>
            </w:tcMar>
            <w:vAlign w:val="center"/>
          </w:tcPr>
          <w:p w14:paraId="4B5E6F9C"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Кинематика</w:t>
            </w:r>
          </w:p>
        </w:tc>
        <w:tc>
          <w:tcPr>
            <w:tcW w:w="1019" w:type="dxa"/>
            <w:tcMar>
              <w:top w:w="50" w:type="dxa"/>
              <w:left w:w="100" w:type="dxa"/>
            </w:tcMar>
            <w:vAlign w:val="center"/>
          </w:tcPr>
          <w:p w14:paraId="00EC8114"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5 </w:t>
            </w:r>
          </w:p>
        </w:tc>
        <w:tc>
          <w:tcPr>
            <w:tcW w:w="1749" w:type="dxa"/>
            <w:tcMar>
              <w:top w:w="50" w:type="dxa"/>
              <w:left w:w="100" w:type="dxa"/>
            </w:tcMar>
            <w:vAlign w:val="center"/>
          </w:tcPr>
          <w:p w14:paraId="0C2081BC" w14:textId="77777777" w:rsidR="00790857" w:rsidRPr="00A0300A" w:rsidRDefault="00790857" w:rsidP="008F46DD">
            <w:pPr>
              <w:spacing w:after="0"/>
              <w:ind w:left="135"/>
              <w:jc w:val="center"/>
              <w:rPr>
                <w:color w:val="7F7F7F" w:themeColor="text1" w:themeTint="80"/>
              </w:rPr>
            </w:pPr>
          </w:p>
        </w:tc>
        <w:tc>
          <w:tcPr>
            <w:tcW w:w="1832" w:type="dxa"/>
            <w:tcMar>
              <w:top w:w="50" w:type="dxa"/>
              <w:left w:w="100" w:type="dxa"/>
            </w:tcMar>
            <w:vAlign w:val="center"/>
          </w:tcPr>
          <w:p w14:paraId="561DB5E1" w14:textId="77777777" w:rsidR="00790857" w:rsidRPr="00A0300A" w:rsidRDefault="00790857" w:rsidP="008F46DD">
            <w:pPr>
              <w:spacing w:after="0"/>
              <w:ind w:left="135"/>
              <w:jc w:val="center"/>
              <w:rPr>
                <w:color w:val="7F7F7F" w:themeColor="text1" w:themeTint="80"/>
              </w:rPr>
            </w:pPr>
          </w:p>
        </w:tc>
        <w:tc>
          <w:tcPr>
            <w:tcW w:w="2765" w:type="dxa"/>
            <w:tcMar>
              <w:top w:w="50" w:type="dxa"/>
              <w:left w:w="100" w:type="dxa"/>
            </w:tcMar>
            <w:vAlign w:val="center"/>
          </w:tcPr>
          <w:p w14:paraId="4CD76100" w14:textId="77777777" w:rsidR="00790857" w:rsidRPr="00A0300A" w:rsidRDefault="00000000" w:rsidP="008F46DD">
            <w:pPr>
              <w:spacing w:after="0"/>
              <w:ind w:left="135"/>
              <w:rPr>
                <w:color w:val="7F7F7F" w:themeColor="text1" w:themeTint="80"/>
              </w:rPr>
            </w:pPr>
            <w:hyperlink r:id="rId6">
              <w:r w:rsidR="00790857" w:rsidRPr="00A0300A">
                <w:rPr>
                  <w:rFonts w:ascii="Times New Roman" w:hAnsi="Times New Roman"/>
                  <w:color w:val="7F7F7F" w:themeColor="text1" w:themeTint="80"/>
                  <w:u w:val="single"/>
                </w:rPr>
                <w:t>https://m.edsoo.ru/SN02MCWXU</w:t>
              </w:r>
            </w:hyperlink>
          </w:p>
        </w:tc>
      </w:tr>
      <w:tr w:rsidR="00790857" w:rsidRPr="00A0300A" w14:paraId="454FCC08" w14:textId="77777777" w:rsidTr="008F46DD">
        <w:trPr>
          <w:trHeight w:val="144"/>
          <w:tblCellSpacing w:w="20" w:type="nil"/>
        </w:trPr>
        <w:tc>
          <w:tcPr>
            <w:tcW w:w="524" w:type="dxa"/>
            <w:tcMar>
              <w:top w:w="50" w:type="dxa"/>
              <w:left w:w="100" w:type="dxa"/>
            </w:tcMar>
            <w:vAlign w:val="center"/>
          </w:tcPr>
          <w:p w14:paraId="0F38D719"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2.2</w:t>
            </w:r>
          </w:p>
        </w:tc>
        <w:tc>
          <w:tcPr>
            <w:tcW w:w="2552" w:type="dxa"/>
            <w:tcMar>
              <w:top w:w="50" w:type="dxa"/>
              <w:left w:w="100" w:type="dxa"/>
            </w:tcMar>
            <w:vAlign w:val="center"/>
          </w:tcPr>
          <w:p w14:paraId="12A092A8"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Динамика</w:t>
            </w:r>
          </w:p>
        </w:tc>
        <w:tc>
          <w:tcPr>
            <w:tcW w:w="1019" w:type="dxa"/>
            <w:tcMar>
              <w:top w:w="50" w:type="dxa"/>
              <w:left w:w="100" w:type="dxa"/>
            </w:tcMar>
            <w:vAlign w:val="center"/>
          </w:tcPr>
          <w:p w14:paraId="3526EFD4"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7 </w:t>
            </w:r>
          </w:p>
        </w:tc>
        <w:tc>
          <w:tcPr>
            <w:tcW w:w="1749" w:type="dxa"/>
            <w:tcMar>
              <w:top w:w="50" w:type="dxa"/>
              <w:left w:w="100" w:type="dxa"/>
            </w:tcMar>
            <w:vAlign w:val="center"/>
          </w:tcPr>
          <w:p w14:paraId="31CB65B8" w14:textId="77777777" w:rsidR="00790857" w:rsidRPr="00A0300A" w:rsidRDefault="00790857" w:rsidP="008F46DD">
            <w:pPr>
              <w:spacing w:after="0"/>
              <w:ind w:left="135"/>
              <w:jc w:val="center"/>
              <w:rPr>
                <w:color w:val="7F7F7F" w:themeColor="text1" w:themeTint="80"/>
              </w:rPr>
            </w:pPr>
          </w:p>
        </w:tc>
        <w:tc>
          <w:tcPr>
            <w:tcW w:w="1832" w:type="dxa"/>
            <w:tcMar>
              <w:top w:w="50" w:type="dxa"/>
              <w:left w:w="100" w:type="dxa"/>
            </w:tcMar>
            <w:vAlign w:val="center"/>
          </w:tcPr>
          <w:p w14:paraId="630A052E" w14:textId="77777777" w:rsidR="00790857" w:rsidRPr="00A0300A" w:rsidRDefault="00790857" w:rsidP="008F46DD">
            <w:pPr>
              <w:spacing w:after="0"/>
              <w:ind w:left="135"/>
              <w:jc w:val="center"/>
              <w:rPr>
                <w:color w:val="7F7F7F" w:themeColor="text1" w:themeTint="80"/>
              </w:rPr>
            </w:pPr>
          </w:p>
        </w:tc>
        <w:tc>
          <w:tcPr>
            <w:tcW w:w="2765" w:type="dxa"/>
            <w:tcMar>
              <w:top w:w="50" w:type="dxa"/>
              <w:left w:w="100" w:type="dxa"/>
            </w:tcMar>
            <w:vAlign w:val="center"/>
          </w:tcPr>
          <w:p w14:paraId="12759E8A" w14:textId="77777777" w:rsidR="00790857" w:rsidRPr="00A0300A" w:rsidRDefault="00000000" w:rsidP="008F46DD">
            <w:pPr>
              <w:spacing w:after="0"/>
              <w:ind w:left="135"/>
              <w:rPr>
                <w:color w:val="7F7F7F" w:themeColor="text1" w:themeTint="80"/>
              </w:rPr>
            </w:pPr>
            <w:hyperlink r:id="rId7">
              <w:r w:rsidR="00790857" w:rsidRPr="00A0300A">
                <w:rPr>
                  <w:rFonts w:ascii="Times New Roman" w:hAnsi="Times New Roman"/>
                  <w:color w:val="7F7F7F" w:themeColor="text1" w:themeTint="80"/>
                  <w:u w:val="single"/>
                </w:rPr>
                <w:t>https://m.edsoo.ru/RML6BX3PU</w:t>
              </w:r>
            </w:hyperlink>
          </w:p>
        </w:tc>
      </w:tr>
      <w:tr w:rsidR="00790857" w:rsidRPr="00A0300A" w14:paraId="3EB18BAB" w14:textId="77777777" w:rsidTr="008F46DD">
        <w:trPr>
          <w:trHeight w:val="144"/>
          <w:tblCellSpacing w:w="20" w:type="nil"/>
        </w:trPr>
        <w:tc>
          <w:tcPr>
            <w:tcW w:w="524" w:type="dxa"/>
            <w:tcMar>
              <w:top w:w="50" w:type="dxa"/>
              <w:left w:w="100" w:type="dxa"/>
            </w:tcMar>
            <w:vAlign w:val="center"/>
          </w:tcPr>
          <w:p w14:paraId="215315B7"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2.3</w:t>
            </w:r>
          </w:p>
        </w:tc>
        <w:tc>
          <w:tcPr>
            <w:tcW w:w="2552" w:type="dxa"/>
            <w:tcMar>
              <w:top w:w="50" w:type="dxa"/>
              <w:left w:w="100" w:type="dxa"/>
            </w:tcMar>
            <w:vAlign w:val="center"/>
          </w:tcPr>
          <w:p w14:paraId="0B74D9E9"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Законы сохранения в механике</w:t>
            </w:r>
          </w:p>
        </w:tc>
        <w:tc>
          <w:tcPr>
            <w:tcW w:w="1019" w:type="dxa"/>
            <w:tcMar>
              <w:top w:w="50" w:type="dxa"/>
              <w:left w:w="100" w:type="dxa"/>
            </w:tcMar>
            <w:vAlign w:val="center"/>
          </w:tcPr>
          <w:p w14:paraId="1CD87D9D"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6 </w:t>
            </w:r>
          </w:p>
        </w:tc>
        <w:tc>
          <w:tcPr>
            <w:tcW w:w="1749" w:type="dxa"/>
            <w:tcMar>
              <w:top w:w="50" w:type="dxa"/>
              <w:left w:w="100" w:type="dxa"/>
            </w:tcMar>
            <w:vAlign w:val="center"/>
          </w:tcPr>
          <w:p w14:paraId="3857ABD4"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832" w:type="dxa"/>
            <w:tcMar>
              <w:top w:w="50" w:type="dxa"/>
              <w:left w:w="100" w:type="dxa"/>
            </w:tcMar>
            <w:vAlign w:val="center"/>
          </w:tcPr>
          <w:p w14:paraId="1667BBE9"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2765" w:type="dxa"/>
            <w:tcMar>
              <w:top w:w="50" w:type="dxa"/>
              <w:left w:w="100" w:type="dxa"/>
            </w:tcMar>
            <w:vAlign w:val="center"/>
          </w:tcPr>
          <w:p w14:paraId="24A08F98" w14:textId="77777777" w:rsidR="00790857" w:rsidRPr="00A0300A" w:rsidRDefault="00000000" w:rsidP="008F46DD">
            <w:pPr>
              <w:spacing w:after="0"/>
              <w:ind w:left="135"/>
              <w:rPr>
                <w:color w:val="7F7F7F" w:themeColor="text1" w:themeTint="80"/>
              </w:rPr>
            </w:pPr>
            <w:hyperlink r:id="rId8">
              <w:r w:rsidR="00790857" w:rsidRPr="00A0300A">
                <w:rPr>
                  <w:rFonts w:ascii="Times New Roman" w:hAnsi="Times New Roman"/>
                  <w:color w:val="7F7F7F" w:themeColor="text1" w:themeTint="80"/>
                  <w:u w:val="single"/>
                </w:rPr>
                <w:t>https://m.edsoo.ru/86NRCXHA7</w:t>
              </w:r>
            </w:hyperlink>
          </w:p>
        </w:tc>
      </w:tr>
      <w:tr w:rsidR="00790857" w:rsidRPr="00A0300A" w14:paraId="4CE1FE9E" w14:textId="77777777" w:rsidTr="008F46DD">
        <w:trPr>
          <w:trHeight w:val="144"/>
          <w:tblCellSpacing w:w="20" w:type="nil"/>
        </w:trPr>
        <w:tc>
          <w:tcPr>
            <w:tcW w:w="0" w:type="auto"/>
            <w:gridSpan w:val="2"/>
            <w:tcMar>
              <w:top w:w="50" w:type="dxa"/>
              <w:left w:w="100" w:type="dxa"/>
            </w:tcMar>
            <w:vAlign w:val="center"/>
          </w:tcPr>
          <w:p w14:paraId="3C47E39B"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Итого по разделу</w:t>
            </w:r>
          </w:p>
        </w:tc>
        <w:tc>
          <w:tcPr>
            <w:tcW w:w="1602" w:type="dxa"/>
            <w:tcMar>
              <w:top w:w="50" w:type="dxa"/>
              <w:left w:w="100" w:type="dxa"/>
            </w:tcMar>
            <w:vAlign w:val="center"/>
          </w:tcPr>
          <w:p w14:paraId="2CF38BE6"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18 </w:t>
            </w:r>
          </w:p>
        </w:tc>
        <w:tc>
          <w:tcPr>
            <w:tcW w:w="0" w:type="auto"/>
            <w:gridSpan w:val="3"/>
            <w:tcMar>
              <w:top w:w="50" w:type="dxa"/>
              <w:left w:w="100" w:type="dxa"/>
            </w:tcMar>
            <w:vAlign w:val="center"/>
          </w:tcPr>
          <w:p w14:paraId="164AC130" w14:textId="77777777" w:rsidR="00790857" w:rsidRPr="00A0300A" w:rsidRDefault="00790857" w:rsidP="008F46DD">
            <w:pPr>
              <w:rPr>
                <w:color w:val="7F7F7F" w:themeColor="text1" w:themeTint="80"/>
              </w:rPr>
            </w:pPr>
          </w:p>
        </w:tc>
      </w:tr>
      <w:tr w:rsidR="00790857" w:rsidRPr="00AA307C" w14:paraId="1A2D9C6A" w14:textId="77777777" w:rsidTr="008F46DD">
        <w:trPr>
          <w:trHeight w:val="144"/>
          <w:tblCellSpacing w:w="20" w:type="nil"/>
        </w:trPr>
        <w:tc>
          <w:tcPr>
            <w:tcW w:w="0" w:type="auto"/>
            <w:gridSpan w:val="6"/>
            <w:tcMar>
              <w:top w:w="50" w:type="dxa"/>
              <w:left w:w="100" w:type="dxa"/>
            </w:tcMar>
            <w:vAlign w:val="center"/>
          </w:tcPr>
          <w:p w14:paraId="14F1C55F"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b/>
                <w:color w:val="7F7F7F" w:themeColor="text1" w:themeTint="80"/>
                <w:sz w:val="24"/>
                <w:lang w:val="ru-RU"/>
              </w:rPr>
              <w:t>Раздел 3.</w:t>
            </w:r>
            <w:r w:rsidRPr="00A0300A">
              <w:rPr>
                <w:rFonts w:ascii="Times New Roman" w:hAnsi="Times New Roman"/>
                <w:color w:val="7F7F7F" w:themeColor="text1" w:themeTint="80"/>
                <w:sz w:val="24"/>
                <w:lang w:val="ru-RU"/>
              </w:rPr>
              <w:t xml:space="preserve"> </w:t>
            </w:r>
            <w:r w:rsidRPr="00A0300A">
              <w:rPr>
                <w:rFonts w:ascii="Times New Roman" w:hAnsi="Times New Roman"/>
                <w:b/>
                <w:color w:val="7F7F7F" w:themeColor="text1" w:themeTint="80"/>
                <w:sz w:val="24"/>
                <w:lang w:val="ru-RU"/>
              </w:rPr>
              <w:t>МОЛЕКУЛЯРНАЯ ФИЗИКА И ТЕРМОДИНАМИКА</w:t>
            </w:r>
          </w:p>
        </w:tc>
      </w:tr>
      <w:tr w:rsidR="00790857" w:rsidRPr="00A0300A" w14:paraId="5E630F17" w14:textId="77777777" w:rsidTr="008F46DD">
        <w:trPr>
          <w:trHeight w:val="144"/>
          <w:tblCellSpacing w:w="20" w:type="nil"/>
        </w:trPr>
        <w:tc>
          <w:tcPr>
            <w:tcW w:w="524" w:type="dxa"/>
            <w:tcMar>
              <w:top w:w="50" w:type="dxa"/>
              <w:left w:w="100" w:type="dxa"/>
            </w:tcMar>
            <w:vAlign w:val="center"/>
          </w:tcPr>
          <w:p w14:paraId="62D64C3F"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3.1</w:t>
            </w:r>
          </w:p>
        </w:tc>
        <w:tc>
          <w:tcPr>
            <w:tcW w:w="2552" w:type="dxa"/>
            <w:tcMar>
              <w:top w:w="50" w:type="dxa"/>
              <w:left w:w="100" w:type="dxa"/>
            </w:tcMar>
            <w:vAlign w:val="center"/>
          </w:tcPr>
          <w:p w14:paraId="52380080"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Основы молекулярно-кинетической теории</w:t>
            </w:r>
          </w:p>
        </w:tc>
        <w:tc>
          <w:tcPr>
            <w:tcW w:w="1019" w:type="dxa"/>
            <w:tcMar>
              <w:top w:w="50" w:type="dxa"/>
              <w:left w:w="100" w:type="dxa"/>
            </w:tcMar>
            <w:vAlign w:val="center"/>
          </w:tcPr>
          <w:p w14:paraId="497812C1"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9 </w:t>
            </w:r>
          </w:p>
        </w:tc>
        <w:tc>
          <w:tcPr>
            <w:tcW w:w="1749" w:type="dxa"/>
            <w:tcMar>
              <w:top w:w="50" w:type="dxa"/>
              <w:left w:w="100" w:type="dxa"/>
            </w:tcMar>
            <w:vAlign w:val="center"/>
          </w:tcPr>
          <w:p w14:paraId="1E74514E" w14:textId="77777777" w:rsidR="00790857" w:rsidRPr="00A0300A" w:rsidRDefault="00790857" w:rsidP="008F46DD">
            <w:pPr>
              <w:spacing w:after="0"/>
              <w:ind w:left="135"/>
              <w:jc w:val="center"/>
              <w:rPr>
                <w:color w:val="7F7F7F" w:themeColor="text1" w:themeTint="80"/>
              </w:rPr>
            </w:pPr>
          </w:p>
        </w:tc>
        <w:tc>
          <w:tcPr>
            <w:tcW w:w="1832" w:type="dxa"/>
            <w:tcMar>
              <w:top w:w="50" w:type="dxa"/>
              <w:left w:w="100" w:type="dxa"/>
            </w:tcMar>
            <w:vAlign w:val="center"/>
          </w:tcPr>
          <w:p w14:paraId="6F5FD2FB"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2765" w:type="dxa"/>
            <w:tcMar>
              <w:top w:w="50" w:type="dxa"/>
              <w:left w:w="100" w:type="dxa"/>
            </w:tcMar>
            <w:vAlign w:val="center"/>
          </w:tcPr>
          <w:p w14:paraId="4A2DE97C" w14:textId="77777777" w:rsidR="00790857" w:rsidRPr="00A0300A" w:rsidRDefault="00000000" w:rsidP="008F46DD">
            <w:pPr>
              <w:spacing w:after="0"/>
              <w:ind w:left="135"/>
              <w:rPr>
                <w:color w:val="7F7F7F" w:themeColor="text1" w:themeTint="80"/>
              </w:rPr>
            </w:pPr>
            <w:hyperlink r:id="rId9">
              <w:r w:rsidR="00790857" w:rsidRPr="00A0300A">
                <w:rPr>
                  <w:rFonts w:ascii="Times New Roman" w:hAnsi="Times New Roman"/>
                  <w:color w:val="7F7F7F" w:themeColor="text1" w:themeTint="80"/>
                  <w:u w:val="single"/>
                </w:rPr>
                <w:t>https://m.edsoo.ru/HRGV8NOPE</w:t>
              </w:r>
            </w:hyperlink>
          </w:p>
        </w:tc>
      </w:tr>
      <w:tr w:rsidR="00790857" w:rsidRPr="00A0300A" w14:paraId="33C8A0F3" w14:textId="77777777" w:rsidTr="008F46DD">
        <w:trPr>
          <w:trHeight w:val="144"/>
          <w:tblCellSpacing w:w="20" w:type="nil"/>
        </w:trPr>
        <w:tc>
          <w:tcPr>
            <w:tcW w:w="524" w:type="dxa"/>
            <w:tcMar>
              <w:top w:w="50" w:type="dxa"/>
              <w:left w:w="100" w:type="dxa"/>
            </w:tcMar>
            <w:vAlign w:val="center"/>
          </w:tcPr>
          <w:p w14:paraId="1946C56B"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3.2</w:t>
            </w:r>
          </w:p>
        </w:tc>
        <w:tc>
          <w:tcPr>
            <w:tcW w:w="2552" w:type="dxa"/>
            <w:tcMar>
              <w:top w:w="50" w:type="dxa"/>
              <w:left w:w="100" w:type="dxa"/>
            </w:tcMar>
            <w:vAlign w:val="center"/>
          </w:tcPr>
          <w:p w14:paraId="4B10481A"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Основы термодинамики</w:t>
            </w:r>
          </w:p>
        </w:tc>
        <w:tc>
          <w:tcPr>
            <w:tcW w:w="1019" w:type="dxa"/>
            <w:tcMar>
              <w:top w:w="50" w:type="dxa"/>
              <w:left w:w="100" w:type="dxa"/>
            </w:tcMar>
            <w:vAlign w:val="center"/>
          </w:tcPr>
          <w:p w14:paraId="4AAAEA0E"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10 </w:t>
            </w:r>
          </w:p>
        </w:tc>
        <w:tc>
          <w:tcPr>
            <w:tcW w:w="1749" w:type="dxa"/>
            <w:tcMar>
              <w:top w:w="50" w:type="dxa"/>
              <w:left w:w="100" w:type="dxa"/>
            </w:tcMar>
            <w:vAlign w:val="center"/>
          </w:tcPr>
          <w:p w14:paraId="19E20869"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832" w:type="dxa"/>
            <w:tcMar>
              <w:top w:w="50" w:type="dxa"/>
              <w:left w:w="100" w:type="dxa"/>
            </w:tcMar>
            <w:vAlign w:val="center"/>
          </w:tcPr>
          <w:p w14:paraId="0F695826" w14:textId="77777777" w:rsidR="00790857" w:rsidRPr="00A0300A" w:rsidRDefault="00790857" w:rsidP="008F46DD">
            <w:pPr>
              <w:spacing w:after="0"/>
              <w:ind w:left="135"/>
              <w:jc w:val="center"/>
              <w:rPr>
                <w:color w:val="7F7F7F" w:themeColor="text1" w:themeTint="80"/>
              </w:rPr>
            </w:pPr>
          </w:p>
        </w:tc>
        <w:tc>
          <w:tcPr>
            <w:tcW w:w="2765" w:type="dxa"/>
            <w:tcMar>
              <w:top w:w="50" w:type="dxa"/>
              <w:left w:w="100" w:type="dxa"/>
            </w:tcMar>
            <w:vAlign w:val="center"/>
          </w:tcPr>
          <w:p w14:paraId="57675F87" w14:textId="77777777" w:rsidR="00790857" w:rsidRPr="00A0300A" w:rsidRDefault="00000000" w:rsidP="008F46DD">
            <w:pPr>
              <w:spacing w:after="0"/>
              <w:ind w:left="135"/>
              <w:rPr>
                <w:color w:val="7F7F7F" w:themeColor="text1" w:themeTint="80"/>
              </w:rPr>
            </w:pPr>
            <w:hyperlink r:id="rId10">
              <w:r w:rsidR="00790857" w:rsidRPr="00A0300A">
                <w:rPr>
                  <w:rFonts w:ascii="Times New Roman" w:hAnsi="Times New Roman"/>
                  <w:color w:val="7F7F7F" w:themeColor="text1" w:themeTint="80"/>
                  <w:u w:val="single"/>
                </w:rPr>
                <w:t>https://m.edsoo.ru/HK6KL6RS9</w:t>
              </w:r>
            </w:hyperlink>
          </w:p>
        </w:tc>
      </w:tr>
      <w:tr w:rsidR="00790857" w:rsidRPr="00A0300A" w14:paraId="20F86CEC" w14:textId="77777777" w:rsidTr="008F46DD">
        <w:trPr>
          <w:trHeight w:val="144"/>
          <w:tblCellSpacing w:w="20" w:type="nil"/>
        </w:trPr>
        <w:tc>
          <w:tcPr>
            <w:tcW w:w="524" w:type="dxa"/>
            <w:tcMar>
              <w:top w:w="50" w:type="dxa"/>
              <w:left w:w="100" w:type="dxa"/>
            </w:tcMar>
            <w:vAlign w:val="center"/>
          </w:tcPr>
          <w:p w14:paraId="32D35B20"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3.3</w:t>
            </w:r>
          </w:p>
        </w:tc>
        <w:tc>
          <w:tcPr>
            <w:tcW w:w="2552" w:type="dxa"/>
            <w:tcMar>
              <w:top w:w="50" w:type="dxa"/>
              <w:left w:w="100" w:type="dxa"/>
            </w:tcMar>
            <w:vAlign w:val="center"/>
          </w:tcPr>
          <w:p w14:paraId="715BB416"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Агрегатные состояния вещества. Фазовые переходы</w:t>
            </w:r>
          </w:p>
        </w:tc>
        <w:tc>
          <w:tcPr>
            <w:tcW w:w="1019" w:type="dxa"/>
            <w:tcMar>
              <w:top w:w="50" w:type="dxa"/>
              <w:left w:w="100" w:type="dxa"/>
            </w:tcMar>
            <w:vAlign w:val="center"/>
          </w:tcPr>
          <w:p w14:paraId="6618AB8C"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5 </w:t>
            </w:r>
          </w:p>
        </w:tc>
        <w:tc>
          <w:tcPr>
            <w:tcW w:w="1749" w:type="dxa"/>
            <w:tcMar>
              <w:top w:w="50" w:type="dxa"/>
              <w:left w:w="100" w:type="dxa"/>
            </w:tcMar>
            <w:vAlign w:val="center"/>
          </w:tcPr>
          <w:p w14:paraId="5B7A07ED" w14:textId="77777777" w:rsidR="00790857" w:rsidRPr="00A0300A" w:rsidRDefault="00790857" w:rsidP="008F46DD">
            <w:pPr>
              <w:spacing w:after="0"/>
              <w:ind w:left="135"/>
              <w:jc w:val="center"/>
              <w:rPr>
                <w:color w:val="7F7F7F" w:themeColor="text1" w:themeTint="80"/>
              </w:rPr>
            </w:pPr>
          </w:p>
        </w:tc>
        <w:tc>
          <w:tcPr>
            <w:tcW w:w="1832" w:type="dxa"/>
            <w:tcMar>
              <w:top w:w="50" w:type="dxa"/>
              <w:left w:w="100" w:type="dxa"/>
            </w:tcMar>
            <w:vAlign w:val="center"/>
          </w:tcPr>
          <w:p w14:paraId="738F08C7" w14:textId="77777777" w:rsidR="00790857" w:rsidRPr="00A0300A" w:rsidRDefault="00790857" w:rsidP="008F46DD">
            <w:pPr>
              <w:spacing w:after="0"/>
              <w:ind w:left="135"/>
              <w:jc w:val="center"/>
              <w:rPr>
                <w:color w:val="7F7F7F" w:themeColor="text1" w:themeTint="80"/>
              </w:rPr>
            </w:pPr>
          </w:p>
        </w:tc>
        <w:tc>
          <w:tcPr>
            <w:tcW w:w="2765" w:type="dxa"/>
            <w:tcMar>
              <w:top w:w="50" w:type="dxa"/>
              <w:left w:w="100" w:type="dxa"/>
            </w:tcMar>
            <w:vAlign w:val="center"/>
          </w:tcPr>
          <w:p w14:paraId="5150B9E5" w14:textId="77777777" w:rsidR="00790857" w:rsidRPr="00A0300A" w:rsidRDefault="00000000" w:rsidP="008F46DD">
            <w:pPr>
              <w:spacing w:after="0"/>
              <w:ind w:left="135"/>
              <w:rPr>
                <w:color w:val="7F7F7F" w:themeColor="text1" w:themeTint="80"/>
              </w:rPr>
            </w:pPr>
            <w:hyperlink r:id="rId11">
              <w:r w:rsidR="00790857" w:rsidRPr="00A0300A">
                <w:rPr>
                  <w:rFonts w:ascii="Times New Roman" w:hAnsi="Times New Roman"/>
                  <w:color w:val="7F7F7F" w:themeColor="text1" w:themeTint="80"/>
                  <w:u w:val="single"/>
                </w:rPr>
                <w:t>https://m.edsoo.ru/HSM355JCH</w:t>
              </w:r>
            </w:hyperlink>
          </w:p>
        </w:tc>
      </w:tr>
      <w:tr w:rsidR="00790857" w:rsidRPr="00A0300A" w14:paraId="32D180A5" w14:textId="77777777" w:rsidTr="008F46DD">
        <w:trPr>
          <w:trHeight w:val="144"/>
          <w:tblCellSpacing w:w="20" w:type="nil"/>
        </w:trPr>
        <w:tc>
          <w:tcPr>
            <w:tcW w:w="0" w:type="auto"/>
            <w:gridSpan w:val="2"/>
            <w:tcMar>
              <w:top w:w="50" w:type="dxa"/>
              <w:left w:w="100" w:type="dxa"/>
            </w:tcMar>
            <w:vAlign w:val="center"/>
          </w:tcPr>
          <w:p w14:paraId="75774E55"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Итого по разделу</w:t>
            </w:r>
          </w:p>
        </w:tc>
        <w:tc>
          <w:tcPr>
            <w:tcW w:w="1602" w:type="dxa"/>
            <w:tcMar>
              <w:top w:w="50" w:type="dxa"/>
              <w:left w:w="100" w:type="dxa"/>
            </w:tcMar>
            <w:vAlign w:val="center"/>
          </w:tcPr>
          <w:p w14:paraId="7D050059"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24 </w:t>
            </w:r>
          </w:p>
        </w:tc>
        <w:tc>
          <w:tcPr>
            <w:tcW w:w="0" w:type="auto"/>
            <w:gridSpan w:val="3"/>
            <w:tcMar>
              <w:top w:w="50" w:type="dxa"/>
              <w:left w:w="100" w:type="dxa"/>
            </w:tcMar>
            <w:vAlign w:val="center"/>
          </w:tcPr>
          <w:p w14:paraId="43EB3EB5" w14:textId="77777777" w:rsidR="00790857" w:rsidRPr="00A0300A" w:rsidRDefault="00790857" w:rsidP="008F46DD">
            <w:pPr>
              <w:rPr>
                <w:color w:val="7F7F7F" w:themeColor="text1" w:themeTint="80"/>
              </w:rPr>
            </w:pPr>
          </w:p>
        </w:tc>
      </w:tr>
      <w:tr w:rsidR="00790857" w:rsidRPr="00A0300A" w14:paraId="19C6BDB1" w14:textId="77777777" w:rsidTr="008F46DD">
        <w:trPr>
          <w:trHeight w:val="144"/>
          <w:tblCellSpacing w:w="20" w:type="nil"/>
        </w:trPr>
        <w:tc>
          <w:tcPr>
            <w:tcW w:w="0" w:type="auto"/>
            <w:gridSpan w:val="6"/>
            <w:tcMar>
              <w:top w:w="50" w:type="dxa"/>
              <w:left w:w="100" w:type="dxa"/>
            </w:tcMar>
            <w:vAlign w:val="center"/>
          </w:tcPr>
          <w:p w14:paraId="2A40FA15"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Раздел 4.</w:t>
            </w:r>
            <w:r w:rsidRPr="00A0300A">
              <w:rPr>
                <w:rFonts w:ascii="Times New Roman" w:hAnsi="Times New Roman"/>
                <w:color w:val="7F7F7F" w:themeColor="text1" w:themeTint="80"/>
                <w:sz w:val="24"/>
              </w:rPr>
              <w:t xml:space="preserve"> </w:t>
            </w:r>
            <w:r w:rsidRPr="00A0300A">
              <w:rPr>
                <w:rFonts w:ascii="Times New Roman" w:hAnsi="Times New Roman"/>
                <w:b/>
                <w:color w:val="7F7F7F" w:themeColor="text1" w:themeTint="80"/>
                <w:sz w:val="24"/>
              </w:rPr>
              <w:t>ЭЛЕКТРОДИНАМИКА</w:t>
            </w:r>
          </w:p>
        </w:tc>
      </w:tr>
      <w:tr w:rsidR="00790857" w:rsidRPr="00A0300A" w14:paraId="645CC7CA" w14:textId="77777777" w:rsidTr="008F46DD">
        <w:trPr>
          <w:trHeight w:val="144"/>
          <w:tblCellSpacing w:w="20" w:type="nil"/>
        </w:trPr>
        <w:tc>
          <w:tcPr>
            <w:tcW w:w="524" w:type="dxa"/>
            <w:tcMar>
              <w:top w:w="50" w:type="dxa"/>
              <w:left w:w="100" w:type="dxa"/>
            </w:tcMar>
            <w:vAlign w:val="center"/>
          </w:tcPr>
          <w:p w14:paraId="7867DC68"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4.1</w:t>
            </w:r>
          </w:p>
        </w:tc>
        <w:tc>
          <w:tcPr>
            <w:tcW w:w="2552" w:type="dxa"/>
            <w:tcMar>
              <w:top w:w="50" w:type="dxa"/>
              <w:left w:w="100" w:type="dxa"/>
            </w:tcMar>
            <w:vAlign w:val="center"/>
          </w:tcPr>
          <w:p w14:paraId="437F68F5"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Электростатика</w:t>
            </w:r>
          </w:p>
        </w:tc>
        <w:tc>
          <w:tcPr>
            <w:tcW w:w="1019" w:type="dxa"/>
            <w:tcMar>
              <w:top w:w="50" w:type="dxa"/>
              <w:left w:w="100" w:type="dxa"/>
            </w:tcMar>
            <w:vAlign w:val="center"/>
          </w:tcPr>
          <w:p w14:paraId="09EA5D7E"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10 </w:t>
            </w:r>
          </w:p>
        </w:tc>
        <w:tc>
          <w:tcPr>
            <w:tcW w:w="1749" w:type="dxa"/>
            <w:tcMar>
              <w:top w:w="50" w:type="dxa"/>
              <w:left w:w="100" w:type="dxa"/>
            </w:tcMar>
            <w:vAlign w:val="center"/>
          </w:tcPr>
          <w:p w14:paraId="7F11601E"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832" w:type="dxa"/>
            <w:tcMar>
              <w:top w:w="50" w:type="dxa"/>
              <w:left w:w="100" w:type="dxa"/>
            </w:tcMar>
            <w:vAlign w:val="center"/>
          </w:tcPr>
          <w:p w14:paraId="58A16BB0"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2765" w:type="dxa"/>
            <w:tcMar>
              <w:top w:w="50" w:type="dxa"/>
              <w:left w:w="100" w:type="dxa"/>
            </w:tcMar>
            <w:vAlign w:val="center"/>
          </w:tcPr>
          <w:p w14:paraId="43AD2477" w14:textId="77777777" w:rsidR="00790857" w:rsidRPr="00A0300A" w:rsidRDefault="00000000" w:rsidP="008F46DD">
            <w:pPr>
              <w:spacing w:after="0"/>
              <w:ind w:left="135"/>
              <w:rPr>
                <w:color w:val="7F7F7F" w:themeColor="text1" w:themeTint="80"/>
              </w:rPr>
            </w:pPr>
            <w:hyperlink r:id="rId12">
              <w:r w:rsidR="00790857" w:rsidRPr="00A0300A">
                <w:rPr>
                  <w:rFonts w:ascii="Times New Roman" w:hAnsi="Times New Roman"/>
                  <w:color w:val="7F7F7F" w:themeColor="text1" w:themeTint="80"/>
                  <w:u w:val="single"/>
                </w:rPr>
                <w:t>https://m.edsoo.ru/LSRP72QLI</w:t>
              </w:r>
            </w:hyperlink>
          </w:p>
        </w:tc>
      </w:tr>
      <w:tr w:rsidR="00790857" w:rsidRPr="00A0300A" w14:paraId="199A4A0A" w14:textId="77777777" w:rsidTr="008F46DD">
        <w:trPr>
          <w:trHeight w:val="144"/>
          <w:tblCellSpacing w:w="20" w:type="nil"/>
        </w:trPr>
        <w:tc>
          <w:tcPr>
            <w:tcW w:w="524" w:type="dxa"/>
            <w:tcMar>
              <w:top w:w="50" w:type="dxa"/>
              <w:left w:w="100" w:type="dxa"/>
            </w:tcMar>
            <w:vAlign w:val="center"/>
          </w:tcPr>
          <w:p w14:paraId="56697310"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lastRenderedPageBreak/>
              <w:t>4.2</w:t>
            </w:r>
          </w:p>
        </w:tc>
        <w:tc>
          <w:tcPr>
            <w:tcW w:w="2552" w:type="dxa"/>
            <w:tcMar>
              <w:top w:w="50" w:type="dxa"/>
              <w:left w:w="100" w:type="dxa"/>
            </w:tcMar>
            <w:vAlign w:val="center"/>
          </w:tcPr>
          <w:p w14:paraId="26700F1F"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Постоянный электрический ток. Токи в различных средах</w:t>
            </w:r>
          </w:p>
        </w:tc>
        <w:tc>
          <w:tcPr>
            <w:tcW w:w="1019" w:type="dxa"/>
            <w:tcMar>
              <w:top w:w="50" w:type="dxa"/>
              <w:left w:w="100" w:type="dxa"/>
            </w:tcMar>
            <w:vAlign w:val="center"/>
          </w:tcPr>
          <w:p w14:paraId="3400D7BA"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12 </w:t>
            </w:r>
          </w:p>
        </w:tc>
        <w:tc>
          <w:tcPr>
            <w:tcW w:w="1749" w:type="dxa"/>
            <w:tcMar>
              <w:top w:w="50" w:type="dxa"/>
              <w:left w:w="100" w:type="dxa"/>
            </w:tcMar>
            <w:vAlign w:val="center"/>
          </w:tcPr>
          <w:p w14:paraId="1F60CEA4"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832" w:type="dxa"/>
            <w:tcMar>
              <w:top w:w="50" w:type="dxa"/>
              <w:left w:w="100" w:type="dxa"/>
            </w:tcMar>
            <w:vAlign w:val="center"/>
          </w:tcPr>
          <w:p w14:paraId="5FE43BC6"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2765" w:type="dxa"/>
            <w:tcMar>
              <w:top w:w="50" w:type="dxa"/>
              <w:left w:w="100" w:type="dxa"/>
            </w:tcMar>
            <w:vAlign w:val="center"/>
          </w:tcPr>
          <w:p w14:paraId="51D5FEBC" w14:textId="77777777" w:rsidR="00790857" w:rsidRPr="00A0300A" w:rsidRDefault="00000000" w:rsidP="008F46DD">
            <w:pPr>
              <w:spacing w:after="0"/>
              <w:ind w:left="135"/>
              <w:rPr>
                <w:color w:val="7F7F7F" w:themeColor="text1" w:themeTint="80"/>
              </w:rPr>
            </w:pPr>
            <w:hyperlink r:id="rId13">
              <w:r w:rsidR="00790857" w:rsidRPr="00A0300A">
                <w:rPr>
                  <w:rFonts w:ascii="Times New Roman" w:hAnsi="Times New Roman"/>
                  <w:color w:val="7F7F7F" w:themeColor="text1" w:themeTint="80"/>
                  <w:u w:val="single"/>
                </w:rPr>
                <w:t>https://m.edsoo.ru/GEWTDQXWW</w:t>
              </w:r>
            </w:hyperlink>
          </w:p>
        </w:tc>
      </w:tr>
      <w:tr w:rsidR="00790857" w:rsidRPr="00A0300A" w14:paraId="4036FDF1" w14:textId="77777777" w:rsidTr="008F46DD">
        <w:trPr>
          <w:trHeight w:val="144"/>
          <w:tblCellSpacing w:w="20" w:type="nil"/>
        </w:trPr>
        <w:tc>
          <w:tcPr>
            <w:tcW w:w="0" w:type="auto"/>
            <w:gridSpan w:val="2"/>
            <w:tcMar>
              <w:top w:w="50" w:type="dxa"/>
              <w:left w:w="100" w:type="dxa"/>
            </w:tcMar>
            <w:vAlign w:val="center"/>
          </w:tcPr>
          <w:p w14:paraId="4F173002"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Итого по разделу</w:t>
            </w:r>
          </w:p>
        </w:tc>
        <w:tc>
          <w:tcPr>
            <w:tcW w:w="1602" w:type="dxa"/>
            <w:tcMar>
              <w:top w:w="50" w:type="dxa"/>
              <w:left w:w="100" w:type="dxa"/>
            </w:tcMar>
            <w:vAlign w:val="center"/>
          </w:tcPr>
          <w:p w14:paraId="4799966A"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22 </w:t>
            </w:r>
          </w:p>
        </w:tc>
        <w:tc>
          <w:tcPr>
            <w:tcW w:w="0" w:type="auto"/>
            <w:gridSpan w:val="3"/>
            <w:tcMar>
              <w:top w:w="50" w:type="dxa"/>
              <w:left w:w="100" w:type="dxa"/>
            </w:tcMar>
            <w:vAlign w:val="center"/>
          </w:tcPr>
          <w:p w14:paraId="6A2C4A9B" w14:textId="77777777" w:rsidR="00790857" w:rsidRPr="00A0300A" w:rsidRDefault="00790857" w:rsidP="008F46DD">
            <w:pPr>
              <w:rPr>
                <w:color w:val="7F7F7F" w:themeColor="text1" w:themeTint="80"/>
              </w:rPr>
            </w:pPr>
          </w:p>
        </w:tc>
      </w:tr>
      <w:tr w:rsidR="00790857" w:rsidRPr="00A0300A" w14:paraId="435C0205" w14:textId="77777777" w:rsidTr="008F46DD">
        <w:trPr>
          <w:trHeight w:val="144"/>
          <w:tblCellSpacing w:w="20" w:type="nil"/>
        </w:trPr>
        <w:tc>
          <w:tcPr>
            <w:tcW w:w="0" w:type="auto"/>
            <w:gridSpan w:val="2"/>
            <w:tcMar>
              <w:top w:w="50" w:type="dxa"/>
              <w:left w:w="100" w:type="dxa"/>
            </w:tcMar>
            <w:vAlign w:val="center"/>
          </w:tcPr>
          <w:p w14:paraId="18B8D408"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Резервное время</w:t>
            </w:r>
          </w:p>
        </w:tc>
        <w:tc>
          <w:tcPr>
            <w:tcW w:w="1602" w:type="dxa"/>
            <w:tcMar>
              <w:top w:w="50" w:type="dxa"/>
              <w:left w:w="100" w:type="dxa"/>
            </w:tcMar>
            <w:vAlign w:val="center"/>
          </w:tcPr>
          <w:p w14:paraId="05AAE358"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2 </w:t>
            </w:r>
          </w:p>
        </w:tc>
        <w:tc>
          <w:tcPr>
            <w:tcW w:w="1749" w:type="dxa"/>
            <w:tcMar>
              <w:top w:w="50" w:type="dxa"/>
              <w:left w:w="100" w:type="dxa"/>
            </w:tcMar>
            <w:vAlign w:val="center"/>
          </w:tcPr>
          <w:p w14:paraId="07E04F6F" w14:textId="77777777" w:rsidR="00790857" w:rsidRPr="00A0300A" w:rsidRDefault="00790857" w:rsidP="008F46DD">
            <w:pPr>
              <w:spacing w:after="0"/>
              <w:ind w:left="135"/>
              <w:jc w:val="center"/>
              <w:rPr>
                <w:color w:val="7F7F7F" w:themeColor="text1" w:themeTint="80"/>
              </w:rPr>
            </w:pPr>
          </w:p>
        </w:tc>
        <w:tc>
          <w:tcPr>
            <w:tcW w:w="1832" w:type="dxa"/>
            <w:tcMar>
              <w:top w:w="50" w:type="dxa"/>
              <w:left w:w="100" w:type="dxa"/>
            </w:tcMar>
            <w:vAlign w:val="center"/>
          </w:tcPr>
          <w:p w14:paraId="43540C19" w14:textId="77777777" w:rsidR="00790857" w:rsidRPr="00A0300A" w:rsidRDefault="00790857" w:rsidP="008F46DD">
            <w:pPr>
              <w:spacing w:after="0"/>
              <w:ind w:left="135"/>
              <w:jc w:val="center"/>
              <w:rPr>
                <w:color w:val="7F7F7F" w:themeColor="text1" w:themeTint="80"/>
              </w:rPr>
            </w:pPr>
          </w:p>
        </w:tc>
        <w:tc>
          <w:tcPr>
            <w:tcW w:w="2765" w:type="dxa"/>
            <w:tcMar>
              <w:top w:w="50" w:type="dxa"/>
              <w:left w:w="100" w:type="dxa"/>
            </w:tcMar>
            <w:vAlign w:val="center"/>
          </w:tcPr>
          <w:p w14:paraId="0A60EC75" w14:textId="77777777" w:rsidR="00790857" w:rsidRPr="00A0300A" w:rsidRDefault="00790857" w:rsidP="008F46DD">
            <w:pPr>
              <w:spacing w:after="0"/>
              <w:ind w:left="135"/>
              <w:rPr>
                <w:color w:val="7F7F7F" w:themeColor="text1" w:themeTint="80"/>
              </w:rPr>
            </w:pPr>
          </w:p>
        </w:tc>
      </w:tr>
      <w:tr w:rsidR="00790857" w:rsidRPr="00A0300A" w14:paraId="3F8DC474" w14:textId="77777777" w:rsidTr="008F46DD">
        <w:trPr>
          <w:trHeight w:val="144"/>
          <w:tblCellSpacing w:w="20" w:type="nil"/>
        </w:trPr>
        <w:tc>
          <w:tcPr>
            <w:tcW w:w="0" w:type="auto"/>
            <w:gridSpan w:val="2"/>
            <w:tcMar>
              <w:top w:w="50" w:type="dxa"/>
              <w:left w:w="100" w:type="dxa"/>
            </w:tcMar>
            <w:vAlign w:val="center"/>
          </w:tcPr>
          <w:p w14:paraId="3BC65887"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ОБЩЕЕ КОЛИЧЕСТВО ЧАСОВ ПО ПРОГРАММЕ</w:t>
            </w:r>
          </w:p>
        </w:tc>
        <w:tc>
          <w:tcPr>
            <w:tcW w:w="1602" w:type="dxa"/>
            <w:tcMar>
              <w:top w:w="50" w:type="dxa"/>
              <w:left w:w="100" w:type="dxa"/>
            </w:tcMar>
            <w:vAlign w:val="center"/>
          </w:tcPr>
          <w:p w14:paraId="433EFD4C"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68 </w:t>
            </w:r>
          </w:p>
        </w:tc>
        <w:tc>
          <w:tcPr>
            <w:tcW w:w="1749" w:type="dxa"/>
            <w:tcMar>
              <w:top w:w="50" w:type="dxa"/>
              <w:left w:w="100" w:type="dxa"/>
            </w:tcMar>
            <w:vAlign w:val="center"/>
          </w:tcPr>
          <w:p w14:paraId="628826AC"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4 </w:t>
            </w:r>
          </w:p>
        </w:tc>
        <w:tc>
          <w:tcPr>
            <w:tcW w:w="1832" w:type="dxa"/>
            <w:tcMar>
              <w:top w:w="50" w:type="dxa"/>
              <w:left w:w="100" w:type="dxa"/>
            </w:tcMar>
            <w:vAlign w:val="center"/>
          </w:tcPr>
          <w:p w14:paraId="1C407B10"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4 </w:t>
            </w:r>
          </w:p>
        </w:tc>
        <w:tc>
          <w:tcPr>
            <w:tcW w:w="2765" w:type="dxa"/>
            <w:tcMar>
              <w:top w:w="50" w:type="dxa"/>
              <w:left w:w="100" w:type="dxa"/>
            </w:tcMar>
            <w:vAlign w:val="center"/>
          </w:tcPr>
          <w:p w14:paraId="70BDE1D6" w14:textId="77777777" w:rsidR="00790857" w:rsidRPr="00A0300A" w:rsidRDefault="00790857" w:rsidP="008F46DD">
            <w:pPr>
              <w:rPr>
                <w:color w:val="7F7F7F" w:themeColor="text1" w:themeTint="80"/>
              </w:rPr>
            </w:pPr>
          </w:p>
        </w:tc>
      </w:tr>
    </w:tbl>
    <w:p w14:paraId="3CB67DC4" w14:textId="77777777" w:rsidR="00790857" w:rsidRPr="00A0300A" w:rsidRDefault="00790857" w:rsidP="00790857">
      <w:pPr>
        <w:rPr>
          <w:color w:val="7F7F7F" w:themeColor="text1" w:themeTint="80"/>
        </w:rPr>
        <w:sectPr w:rsidR="00790857" w:rsidRPr="00A0300A" w:rsidSect="00790857">
          <w:pgSz w:w="16383" w:h="11906" w:orient="landscape"/>
          <w:pgMar w:top="1134" w:right="850" w:bottom="1134" w:left="1701" w:header="720" w:footer="720" w:gutter="0"/>
          <w:cols w:space="720"/>
        </w:sectPr>
      </w:pPr>
    </w:p>
    <w:p w14:paraId="4003AA0F" w14:textId="77777777" w:rsidR="00790857" w:rsidRPr="00A0300A" w:rsidRDefault="00790857" w:rsidP="00790857">
      <w:pPr>
        <w:spacing w:after="0"/>
        <w:ind w:left="120"/>
        <w:rPr>
          <w:color w:val="7F7F7F" w:themeColor="text1" w:themeTint="80"/>
        </w:rPr>
      </w:pPr>
      <w:r w:rsidRPr="00A0300A">
        <w:rPr>
          <w:rFonts w:ascii="Times New Roman" w:hAnsi="Times New Roman"/>
          <w:b/>
          <w:color w:val="7F7F7F" w:themeColor="text1" w:themeTint="8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5"/>
        <w:gridCol w:w="4261"/>
        <w:gridCol w:w="1440"/>
        <w:gridCol w:w="1841"/>
        <w:gridCol w:w="1910"/>
        <w:gridCol w:w="3375"/>
      </w:tblGrid>
      <w:tr w:rsidR="00790857" w:rsidRPr="00A0300A" w14:paraId="7DE48CBA" w14:textId="77777777" w:rsidTr="008F46DD">
        <w:trPr>
          <w:trHeight w:val="144"/>
          <w:tblCellSpacing w:w="20" w:type="nil"/>
        </w:trPr>
        <w:tc>
          <w:tcPr>
            <w:tcW w:w="501" w:type="dxa"/>
            <w:vMerge w:val="restart"/>
            <w:tcMar>
              <w:top w:w="50" w:type="dxa"/>
              <w:left w:w="100" w:type="dxa"/>
            </w:tcMar>
            <w:vAlign w:val="center"/>
          </w:tcPr>
          <w:p w14:paraId="679FE3D4"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 п/п </w:t>
            </w:r>
          </w:p>
          <w:p w14:paraId="7BF428CF" w14:textId="77777777" w:rsidR="00790857" w:rsidRPr="00A0300A" w:rsidRDefault="00790857" w:rsidP="008F46DD">
            <w:pPr>
              <w:spacing w:after="0"/>
              <w:ind w:left="135"/>
              <w:rPr>
                <w:color w:val="7F7F7F" w:themeColor="text1" w:themeTint="80"/>
              </w:rPr>
            </w:pPr>
          </w:p>
        </w:tc>
        <w:tc>
          <w:tcPr>
            <w:tcW w:w="2992" w:type="dxa"/>
            <w:vMerge w:val="restart"/>
            <w:tcMar>
              <w:top w:w="50" w:type="dxa"/>
              <w:left w:w="100" w:type="dxa"/>
            </w:tcMar>
            <w:vAlign w:val="center"/>
          </w:tcPr>
          <w:p w14:paraId="60CE8382"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Наименование разделов и тем программы </w:t>
            </w:r>
          </w:p>
          <w:p w14:paraId="6D980B3C" w14:textId="77777777" w:rsidR="00790857" w:rsidRPr="00A0300A" w:rsidRDefault="00790857" w:rsidP="008F46DD">
            <w:pPr>
              <w:spacing w:after="0"/>
              <w:ind w:left="135"/>
              <w:rPr>
                <w:color w:val="7F7F7F" w:themeColor="text1" w:themeTint="80"/>
              </w:rPr>
            </w:pPr>
          </w:p>
        </w:tc>
        <w:tc>
          <w:tcPr>
            <w:tcW w:w="0" w:type="auto"/>
            <w:gridSpan w:val="3"/>
            <w:tcMar>
              <w:top w:w="50" w:type="dxa"/>
              <w:left w:w="100" w:type="dxa"/>
            </w:tcMar>
            <w:vAlign w:val="center"/>
          </w:tcPr>
          <w:p w14:paraId="7CF3E40B" w14:textId="77777777" w:rsidR="00790857" w:rsidRPr="00A0300A" w:rsidRDefault="00790857" w:rsidP="008F46DD">
            <w:pPr>
              <w:spacing w:after="0"/>
              <w:rPr>
                <w:color w:val="7F7F7F" w:themeColor="text1" w:themeTint="80"/>
              </w:rPr>
            </w:pPr>
            <w:r w:rsidRPr="00A0300A">
              <w:rPr>
                <w:rFonts w:ascii="Times New Roman" w:hAnsi="Times New Roman"/>
                <w:b/>
                <w:color w:val="7F7F7F" w:themeColor="text1" w:themeTint="80"/>
                <w:sz w:val="24"/>
              </w:rPr>
              <w:t>Количество часов</w:t>
            </w:r>
          </w:p>
        </w:tc>
        <w:tc>
          <w:tcPr>
            <w:tcW w:w="2646" w:type="dxa"/>
            <w:vMerge w:val="restart"/>
            <w:tcMar>
              <w:top w:w="50" w:type="dxa"/>
              <w:left w:w="100" w:type="dxa"/>
            </w:tcMar>
            <w:vAlign w:val="center"/>
          </w:tcPr>
          <w:p w14:paraId="338085E3"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Электронные (цифровые) образовательные ресурсы </w:t>
            </w:r>
          </w:p>
          <w:p w14:paraId="649D3419" w14:textId="77777777" w:rsidR="00790857" w:rsidRPr="00A0300A" w:rsidRDefault="00790857" w:rsidP="008F46DD">
            <w:pPr>
              <w:spacing w:after="0"/>
              <w:ind w:left="135"/>
              <w:rPr>
                <w:color w:val="7F7F7F" w:themeColor="text1" w:themeTint="80"/>
              </w:rPr>
            </w:pPr>
          </w:p>
        </w:tc>
      </w:tr>
      <w:tr w:rsidR="00790857" w:rsidRPr="00A0300A" w14:paraId="36FF7C77" w14:textId="77777777" w:rsidTr="008F46DD">
        <w:trPr>
          <w:trHeight w:val="144"/>
          <w:tblCellSpacing w:w="20" w:type="nil"/>
        </w:trPr>
        <w:tc>
          <w:tcPr>
            <w:tcW w:w="0" w:type="auto"/>
            <w:vMerge/>
            <w:tcBorders>
              <w:top w:val="nil"/>
            </w:tcBorders>
            <w:tcMar>
              <w:top w:w="50" w:type="dxa"/>
              <w:left w:w="100" w:type="dxa"/>
            </w:tcMar>
          </w:tcPr>
          <w:p w14:paraId="43F7C01E" w14:textId="77777777" w:rsidR="00790857" w:rsidRPr="00A0300A" w:rsidRDefault="00790857" w:rsidP="008F46DD">
            <w:pPr>
              <w:rPr>
                <w:color w:val="7F7F7F" w:themeColor="text1" w:themeTint="80"/>
              </w:rPr>
            </w:pPr>
          </w:p>
        </w:tc>
        <w:tc>
          <w:tcPr>
            <w:tcW w:w="0" w:type="auto"/>
            <w:vMerge/>
            <w:tcBorders>
              <w:top w:val="nil"/>
            </w:tcBorders>
            <w:tcMar>
              <w:top w:w="50" w:type="dxa"/>
              <w:left w:w="100" w:type="dxa"/>
            </w:tcMar>
          </w:tcPr>
          <w:p w14:paraId="1292252E" w14:textId="77777777" w:rsidR="00790857" w:rsidRPr="00A0300A" w:rsidRDefault="00790857" w:rsidP="008F46DD">
            <w:pPr>
              <w:rPr>
                <w:color w:val="7F7F7F" w:themeColor="text1" w:themeTint="80"/>
              </w:rPr>
            </w:pPr>
          </w:p>
        </w:tc>
        <w:tc>
          <w:tcPr>
            <w:tcW w:w="977" w:type="dxa"/>
            <w:tcMar>
              <w:top w:w="50" w:type="dxa"/>
              <w:left w:w="100" w:type="dxa"/>
            </w:tcMar>
            <w:vAlign w:val="center"/>
          </w:tcPr>
          <w:p w14:paraId="0BA906DE"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Всего </w:t>
            </w:r>
          </w:p>
          <w:p w14:paraId="6E792C1E" w14:textId="77777777" w:rsidR="00790857" w:rsidRPr="00A0300A" w:rsidRDefault="00790857" w:rsidP="008F46DD">
            <w:pPr>
              <w:spacing w:after="0"/>
              <w:ind w:left="135"/>
              <w:rPr>
                <w:color w:val="7F7F7F" w:themeColor="text1" w:themeTint="80"/>
              </w:rPr>
            </w:pPr>
          </w:p>
        </w:tc>
        <w:tc>
          <w:tcPr>
            <w:tcW w:w="1699" w:type="dxa"/>
            <w:tcMar>
              <w:top w:w="50" w:type="dxa"/>
              <w:left w:w="100" w:type="dxa"/>
            </w:tcMar>
            <w:vAlign w:val="center"/>
          </w:tcPr>
          <w:p w14:paraId="399E60F4"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Контрольные работы </w:t>
            </w:r>
          </w:p>
          <w:p w14:paraId="0BFA3368" w14:textId="77777777" w:rsidR="00790857" w:rsidRPr="00A0300A" w:rsidRDefault="00790857" w:rsidP="008F46DD">
            <w:pPr>
              <w:spacing w:after="0"/>
              <w:ind w:left="135"/>
              <w:rPr>
                <w:color w:val="7F7F7F" w:themeColor="text1" w:themeTint="80"/>
              </w:rPr>
            </w:pPr>
          </w:p>
        </w:tc>
        <w:tc>
          <w:tcPr>
            <w:tcW w:w="1787" w:type="dxa"/>
            <w:tcMar>
              <w:top w:w="50" w:type="dxa"/>
              <w:left w:w="100" w:type="dxa"/>
            </w:tcMar>
            <w:vAlign w:val="center"/>
          </w:tcPr>
          <w:p w14:paraId="1892CA31"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Практические работы </w:t>
            </w:r>
          </w:p>
          <w:p w14:paraId="5263701F" w14:textId="77777777" w:rsidR="00790857" w:rsidRPr="00A0300A" w:rsidRDefault="00790857" w:rsidP="008F46DD">
            <w:pPr>
              <w:spacing w:after="0"/>
              <w:ind w:left="135"/>
              <w:rPr>
                <w:color w:val="7F7F7F" w:themeColor="text1" w:themeTint="80"/>
              </w:rPr>
            </w:pPr>
          </w:p>
        </w:tc>
        <w:tc>
          <w:tcPr>
            <w:tcW w:w="0" w:type="auto"/>
            <w:vMerge/>
            <w:tcBorders>
              <w:top w:val="nil"/>
            </w:tcBorders>
            <w:tcMar>
              <w:top w:w="50" w:type="dxa"/>
              <w:left w:w="100" w:type="dxa"/>
            </w:tcMar>
          </w:tcPr>
          <w:p w14:paraId="4BD1498D" w14:textId="77777777" w:rsidR="00790857" w:rsidRPr="00A0300A" w:rsidRDefault="00790857" w:rsidP="008F46DD">
            <w:pPr>
              <w:rPr>
                <w:color w:val="7F7F7F" w:themeColor="text1" w:themeTint="80"/>
              </w:rPr>
            </w:pPr>
          </w:p>
        </w:tc>
      </w:tr>
      <w:tr w:rsidR="00790857" w:rsidRPr="00A0300A" w14:paraId="54B80EAF" w14:textId="77777777" w:rsidTr="008F46DD">
        <w:trPr>
          <w:trHeight w:val="144"/>
          <w:tblCellSpacing w:w="20" w:type="nil"/>
        </w:trPr>
        <w:tc>
          <w:tcPr>
            <w:tcW w:w="0" w:type="auto"/>
            <w:gridSpan w:val="6"/>
            <w:tcMar>
              <w:top w:w="50" w:type="dxa"/>
              <w:left w:w="100" w:type="dxa"/>
            </w:tcMar>
            <w:vAlign w:val="center"/>
          </w:tcPr>
          <w:p w14:paraId="0256BDB2"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Раздел 1.</w:t>
            </w:r>
            <w:r w:rsidRPr="00A0300A">
              <w:rPr>
                <w:rFonts w:ascii="Times New Roman" w:hAnsi="Times New Roman"/>
                <w:color w:val="7F7F7F" w:themeColor="text1" w:themeTint="80"/>
                <w:sz w:val="24"/>
              </w:rPr>
              <w:t xml:space="preserve"> </w:t>
            </w:r>
            <w:r w:rsidRPr="00A0300A">
              <w:rPr>
                <w:rFonts w:ascii="Times New Roman" w:hAnsi="Times New Roman"/>
                <w:b/>
                <w:color w:val="7F7F7F" w:themeColor="text1" w:themeTint="80"/>
                <w:sz w:val="24"/>
              </w:rPr>
              <w:t>ЭЛЕКТРОДИНАМИКА</w:t>
            </w:r>
          </w:p>
        </w:tc>
      </w:tr>
      <w:tr w:rsidR="00790857" w:rsidRPr="00A0300A" w14:paraId="730541F1" w14:textId="77777777" w:rsidTr="008F46DD">
        <w:trPr>
          <w:trHeight w:val="144"/>
          <w:tblCellSpacing w:w="20" w:type="nil"/>
        </w:trPr>
        <w:tc>
          <w:tcPr>
            <w:tcW w:w="501" w:type="dxa"/>
            <w:tcMar>
              <w:top w:w="50" w:type="dxa"/>
              <w:left w:w="100" w:type="dxa"/>
            </w:tcMar>
            <w:vAlign w:val="center"/>
          </w:tcPr>
          <w:p w14:paraId="3418322F"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1.1</w:t>
            </w:r>
          </w:p>
        </w:tc>
        <w:tc>
          <w:tcPr>
            <w:tcW w:w="2992" w:type="dxa"/>
            <w:tcMar>
              <w:top w:w="50" w:type="dxa"/>
              <w:left w:w="100" w:type="dxa"/>
            </w:tcMar>
            <w:vAlign w:val="center"/>
          </w:tcPr>
          <w:p w14:paraId="1F4A010E"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Магнитное поле. Электромагнитная индукция</w:t>
            </w:r>
          </w:p>
        </w:tc>
        <w:tc>
          <w:tcPr>
            <w:tcW w:w="977" w:type="dxa"/>
            <w:tcMar>
              <w:top w:w="50" w:type="dxa"/>
              <w:left w:w="100" w:type="dxa"/>
            </w:tcMar>
            <w:vAlign w:val="center"/>
          </w:tcPr>
          <w:p w14:paraId="7517309A"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11 </w:t>
            </w:r>
          </w:p>
        </w:tc>
        <w:tc>
          <w:tcPr>
            <w:tcW w:w="1699" w:type="dxa"/>
            <w:tcMar>
              <w:top w:w="50" w:type="dxa"/>
              <w:left w:w="100" w:type="dxa"/>
            </w:tcMar>
            <w:vAlign w:val="center"/>
          </w:tcPr>
          <w:p w14:paraId="15B07ED5"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787" w:type="dxa"/>
            <w:tcMar>
              <w:top w:w="50" w:type="dxa"/>
              <w:left w:w="100" w:type="dxa"/>
            </w:tcMar>
            <w:vAlign w:val="center"/>
          </w:tcPr>
          <w:p w14:paraId="2EFE60A9"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3 </w:t>
            </w:r>
          </w:p>
        </w:tc>
        <w:tc>
          <w:tcPr>
            <w:tcW w:w="2646" w:type="dxa"/>
            <w:tcMar>
              <w:top w:w="50" w:type="dxa"/>
              <w:left w:w="100" w:type="dxa"/>
            </w:tcMar>
            <w:vAlign w:val="center"/>
          </w:tcPr>
          <w:p w14:paraId="6FCEFE78" w14:textId="77777777" w:rsidR="00790857" w:rsidRPr="00A0300A" w:rsidRDefault="00000000" w:rsidP="008F46DD">
            <w:pPr>
              <w:spacing w:after="0"/>
              <w:ind w:left="135"/>
              <w:rPr>
                <w:color w:val="7F7F7F" w:themeColor="text1" w:themeTint="80"/>
              </w:rPr>
            </w:pPr>
            <w:hyperlink r:id="rId14">
              <w:r w:rsidR="00790857" w:rsidRPr="00A0300A">
                <w:rPr>
                  <w:rFonts w:ascii="Times New Roman" w:hAnsi="Times New Roman"/>
                  <w:color w:val="7F7F7F" w:themeColor="text1" w:themeTint="80"/>
                  <w:u w:val="single"/>
                </w:rPr>
                <w:t>https://m.edsoo.ru/Z2Q39ONG8</w:t>
              </w:r>
            </w:hyperlink>
          </w:p>
        </w:tc>
      </w:tr>
      <w:tr w:rsidR="00790857" w:rsidRPr="00A0300A" w14:paraId="636C8313" w14:textId="77777777" w:rsidTr="008F46DD">
        <w:trPr>
          <w:trHeight w:val="144"/>
          <w:tblCellSpacing w:w="20" w:type="nil"/>
        </w:trPr>
        <w:tc>
          <w:tcPr>
            <w:tcW w:w="0" w:type="auto"/>
            <w:gridSpan w:val="2"/>
            <w:tcMar>
              <w:top w:w="50" w:type="dxa"/>
              <w:left w:w="100" w:type="dxa"/>
            </w:tcMar>
            <w:vAlign w:val="center"/>
          </w:tcPr>
          <w:p w14:paraId="2BBFC099"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Итого по разделу</w:t>
            </w:r>
          </w:p>
        </w:tc>
        <w:tc>
          <w:tcPr>
            <w:tcW w:w="1535" w:type="dxa"/>
            <w:tcMar>
              <w:top w:w="50" w:type="dxa"/>
              <w:left w:w="100" w:type="dxa"/>
            </w:tcMar>
            <w:vAlign w:val="center"/>
          </w:tcPr>
          <w:p w14:paraId="764C85C5"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11 </w:t>
            </w:r>
          </w:p>
        </w:tc>
        <w:tc>
          <w:tcPr>
            <w:tcW w:w="0" w:type="auto"/>
            <w:gridSpan w:val="3"/>
            <w:tcMar>
              <w:top w:w="50" w:type="dxa"/>
              <w:left w:w="100" w:type="dxa"/>
            </w:tcMar>
            <w:vAlign w:val="center"/>
          </w:tcPr>
          <w:p w14:paraId="70B4CEC0" w14:textId="77777777" w:rsidR="00790857" w:rsidRPr="00A0300A" w:rsidRDefault="00790857" w:rsidP="008F46DD">
            <w:pPr>
              <w:rPr>
                <w:color w:val="7F7F7F" w:themeColor="text1" w:themeTint="80"/>
              </w:rPr>
            </w:pPr>
          </w:p>
        </w:tc>
      </w:tr>
      <w:tr w:rsidR="00790857" w:rsidRPr="00A0300A" w14:paraId="30FBAFA0" w14:textId="77777777" w:rsidTr="008F46DD">
        <w:trPr>
          <w:trHeight w:val="144"/>
          <w:tblCellSpacing w:w="20" w:type="nil"/>
        </w:trPr>
        <w:tc>
          <w:tcPr>
            <w:tcW w:w="0" w:type="auto"/>
            <w:gridSpan w:val="6"/>
            <w:tcMar>
              <w:top w:w="50" w:type="dxa"/>
              <w:left w:w="100" w:type="dxa"/>
            </w:tcMar>
            <w:vAlign w:val="center"/>
          </w:tcPr>
          <w:p w14:paraId="54ED5C53"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Раздел 2.</w:t>
            </w:r>
            <w:r w:rsidRPr="00A0300A">
              <w:rPr>
                <w:rFonts w:ascii="Times New Roman" w:hAnsi="Times New Roman"/>
                <w:color w:val="7F7F7F" w:themeColor="text1" w:themeTint="80"/>
                <w:sz w:val="24"/>
              </w:rPr>
              <w:t xml:space="preserve"> </w:t>
            </w:r>
            <w:r w:rsidRPr="00A0300A">
              <w:rPr>
                <w:rFonts w:ascii="Times New Roman" w:hAnsi="Times New Roman"/>
                <w:b/>
                <w:color w:val="7F7F7F" w:themeColor="text1" w:themeTint="80"/>
                <w:sz w:val="24"/>
              </w:rPr>
              <w:t>КОЛЕБАНИЯ И ВОЛНЫ</w:t>
            </w:r>
          </w:p>
        </w:tc>
      </w:tr>
      <w:tr w:rsidR="00790857" w:rsidRPr="00A0300A" w14:paraId="4C8B12C7" w14:textId="77777777" w:rsidTr="008F46DD">
        <w:trPr>
          <w:trHeight w:val="144"/>
          <w:tblCellSpacing w:w="20" w:type="nil"/>
        </w:trPr>
        <w:tc>
          <w:tcPr>
            <w:tcW w:w="501" w:type="dxa"/>
            <w:tcMar>
              <w:top w:w="50" w:type="dxa"/>
              <w:left w:w="100" w:type="dxa"/>
            </w:tcMar>
            <w:vAlign w:val="center"/>
          </w:tcPr>
          <w:p w14:paraId="428D4DF0"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2.1</w:t>
            </w:r>
          </w:p>
        </w:tc>
        <w:tc>
          <w:tcPr>
            <w:tcW w:w="2992" w:type="dxa"/>
            <w:tcMar>
              <w:top w:w="50" w:type="dxa"/>
              <w:left w:w="100" w:type="dxa"/>
            </w:tcMar>
            <w:vAlign w:val="center"/>
          </w:tcPr>
          <w:p w14:paraId="41F3CE99"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Механические и электромагнитные колебания</w:t>
            </w:r>
          </w:p>
        </w:tc>
        <w:tc>
          <w:tcPr>
            <w:tcW w:w="977" w:type="dxa"/>
            <w:tcMar>
              <w:top w:w="50" w:type="dxa"/>
              <w:left w:w="100" w:type="dxa"/>
            </w:tcMar>
            <w:vAlign w:val="center"/>
          </w:tcPr>
          <w:p w14:paraId="41499854"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9 </w:t>
            </w:r>
          </w:p>
        </w:tc>
        <w:tc>
          <w:tcPr>
            <w:tcW w:w="1699" w:type="dxa"/>
            <w:tcMar>
              <w:top w:w="50" w:type="dxa"/>
              <w:left w:w="100" w:type="dxa"/>
            </w:tcMar>
            <w:vAlign w:val="center"/>
          </w:tcPr>
          <w:p w14:paraId="3F6592B3" w14:textId="77777777" w:rsidR="00790857" w:rsidRPr="00A0300A" w:rsidRDefault="00790857" w:rsidP="008F46DD">
            <w:pPr>
              <w:spacing w:after="0"/>
              <w:ind w:left="135"/>
              <w:jc w:val="center"/>
              <w:rPr>
                <w:color w:val="7F7F7F" w:themeColor="text1" w:themeTint="80"/>
              </w:rPr>
            </w:pPr>
          </w:p>
        </w:tc>
        <w:tc>
          <w:tcPr>
            <w:tcW w:w="1787" w:type="dxa"/>
            <w:tcMar>
              <w:top w:w="50" w:type="dxa"/>
              <w:left w:w="100" w:type="dxa"/>
            </w:tcMar>
            <w:vAlign w:val="center"/>
          </w:tcPr>
          <w:p w14:paraId="36B9C21B"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2646" w:type="dxa"/>
            <w:tcMar>
              <w:top w:w="50" w:type="dxa"/>
              <w:left w:w="100" w:type="dxa"/>
            </w:tcMar>
            <w:vAlign w:val="center"/>
          </w:tcPr>
          <w:p w14:paraId="0F5860ED" w14:textId="77777777" w:rsidR="00790857" w:rsidRPr="00A0300A" w:rsidRDefault="00000000" w:rsidP="008F46DD">
            <w:pPr>
              <w:spacing w:after="0"/>
              <w:ind w:left="135"/>
              <w:rPr>
                <w:color w:val="7F7F7F" w:themeColor="text1" w:themeTint="80"/>
              </w:rPr>
            </w:pPr>
            <w:hyperlink r:id="rId15">
              <w:r w:rsidR="00790857" w:rsidRPr="00A0300A">
                <w:rPr>
                  <w:rFonts w:ascii="Times New Roman" w:hAnsi="Times New Roman"/>
                  <w:color w:val="7F7F7F" w:themeColor="text1" w:themeTint="80"/>
                  <w:u w:val="single"/>
                </w:rPr>
                <w:t>https://m.edsoo.ru/3TLNQKPG6</w:t>
              </w:r>
            </w:hyperlink>
          </w:p>
        </w:tc>
      </w:tr>
      <w:tr w:rsidR="00790857" w:rsidRPr="00A0300A" w14:paraId="0C7D8827" w14:textId="77777777" w:rsidTr="008F46DD">
        <w:trPr>
          <w:trHeight w:val="144"/>
          <w:tblCellSpacing w:w="20" w:type="nil"/>
        </w:trPr>
        <w:tc>
          <w:tcPr>
            <w:tcW w:w="501" w:type="dxa"/>
            <w:tcMar>
              <w:top w:w="50" w:type="dxa"/>
              <w:left w:w="100" w:type="dxa"/>
            </w:tcMar>
            <w:vAlign w:val="center"/>
          </w:tcPr>
          <w:p w14:paraId="0E5C3C5B"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2.2</w:t>
            </w:r>
          </w:p>
        </w:tc>
        <w:tc>
          <w:tcPr>
            <w:tcW w:w="2992" w:type="dxa"/>
            <w:tcMar>
              <w:top w:w="50" w:type="dxa"/>
              <w:left w:w="100" w:type="dxa"/>
            </w:tcMar>
            <w:vAlign w:val="center"/>
          </w:tcPr>
          <w:p w14:paraId="03841D4B"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Механические и электромагнитные волны</w:t>
            </w:r>
          </w:p>
        </w:tc>
        <w:tc>
          <w:tcPr>
            <w:tcW w:w="977" w:type="dxa"/>
            <w:tcMar>
              <w:top w:w="50" w:type="dxa"/>
              <w:left w:w="100" w:type="dxa"/>
            </w:tcMar>
            <w:vAlign w:val="center"/>
          </w:tcPr>
          <w:p w14:paraId="7E647C7E"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5 </w:t>
            </w:r>
          </w:p>
        </w:tc>
        <w:tc>
          <w:tcPr>
            <w:tcW w:w="1699" w:type="dxa"/>
            <w:tcMar>
              <w:top w:w="50" w:type="dxa"/>
              <w:left w:w="100" w:type="dxa"/>
            </w:tcMar>
            <w:vAlign w:val="center"/>
          </w:tcPr>
          <w:p w14:paraId="7008DB17"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787" w:type="dxa"/>
            <w:tcMar>
              <w:top w:w="50" w:type="dxa"/>
              <w:left w:w="100" w:type="dxa"/>
            </w:tcMar>
            <w:vAlign w:val="center"/>
          </w:tcPr>
          <w:p w14:paraId="1ECA0229" w14:textId="77777777" w:rsidR="00790857" w:rsidRPr="00A0300A" w:rsidRDefault="00790857" w:rsidP="008F46DD">
            <w:pPr>
              <w:spacing w:after="0"/>
              <w:ind w:left="135"/>
              <w:jc w:val="center"/>
              <w:rPr>
                <w:color w:val="7F7F7F" w:themeColor="text1" w:themeTint="80"/>
              </w:rPr>
            </w:pPr>
          </w:p>
        </w:tc>
        <w:tc>
          <w:tcPr>
            <w:tcW w:w="2646" w:type="dxa"/>
            <w:tcMar>
              <w:top w:w="50" w:type="dxa"/>
              <w:left w:w="100" w:type="dxa"/>
            </w:tcMar>
            <w:vAlign w:val="center"/>
          </w:tcPr>
          <w:p w14:paraId="46C19BA9" w14:textId="77777777" w:rsidR="00790857" w:rsidRPr="00A0300A" w:rsidRDefault="00000000" w:rsidP="008F46DD">
            <w:pPr>
              <w:spacing w:after="0"/>
              <w:ind w:left="135"/>
              <w:rPr>
                <w:color w:val="7F7F7F" w:themeColor="text1" w:themeTint="80"/>
              </w:rPr>
            </w:pPr>
            <w:hyperlink r:id="rId16">
              <w:r w:rsidR="00790857" w:rsidRPr="00A0300A">
                <w:rPr>
                  <w:rFonts w:ascii="Times New Roman" w:hAnsi="Times New Roman"/>
                  <w:color w:val="7F7F7F" w:themeColor="text1" w:themeTint="80"/>
                  <w:u w:val="single"/>
                </w:rPr>
                <w:t>https://m.edsoo.ru/WQT6385V1</w:t>
              </w:r>
            </w:hyperlink>
          </w:p>
        </w:tc>
      </w:tr>
      <w:tr w:rsidR="00790857" w:rsidRPr="00A0300A" w14:paraId="724E4919" w14:textId="77777777" w:rsidTr="008F46DD">
        <w:trPr>
          <w:trHeight w:val="144"/>
          <w:tblCellSpacing w:w="20" w:type="nil"/>
        </w:trPr>
        <w:tc>
          <w:tcPr>
            <w:tcW w:w="501" w:type="dxa"/>
            <w:tcMar>
              <w:top w:w="50" w:type="dxa"/>
              <w:left w:w="100" w:type="dxa"/>
            </w:tcMar>
            <w:vAlign w:val="center"/>
          </w:tcPr>
          <w:p w14:paraId="46DCE6E8"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2.3</w:t>
            </w:r>
          </w:p>
        </w:tc>
        <w:tc>
          <w:tcPr>
            <w:tcW w:w="2992" w:type="dxa"/>
            <w:tcMar>
              <w:top w:w="50" w:type="dxa"/>
              <w:left w:w="100" w:type="dxa"/>
            </w:tcMar>
            <w:vAlign w:val="center"/>
          </w:tcPr>
          <w:p w14:paraId="2393289A"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Оптика</w:t>
            </w:r>
          </w:p>
        </w:tc>
        <w:tc>
          <w:tcPr>
            <w:tcW w:w="977" w:type="dxa"/>
            <w:tcMar>
              <w:top w:w="50" w:type="dxa"/>
              <w:left w:w="100" w:type="dxa"/>
            </w:tcMar>
            <w:vAlign w:val="center"/>
          </w:tcPr>
          <w:p w14:paraId="5F895903"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10 </w:t>
            </w:r>
          </w:p>
        </w:tc>
        <w:tc>
          <w:tcPr>
            <w:tcW w:w="1699" w:type="dxa"/>
            <w:tcMar>
              <w:top w:w="50" w:type="dxa"/>
              <w:left w:w="100" w:type="dxa"/>
            </w:tcMar>
            <w:vAlign w:val="center"/>
          </w:tcPr>
          <w:p w14:paraId="3328A35B" w14:textId="77777777" w:rsidR="00790857" w:rsidRPr="00A0300A" w:rsidRDefault="00790857" w:rsidP="008F46DD">
            <w:pPr>
              <w:spacing w:after="0"/>
              <w:ind w:left="135"/>
              <w:jc w:val="center"/>
              <w:rPr>
                <w:color w:val="7F7F7F" w:themeColor="text1" w:themeTint="80"/>
              </w:rPr>
            </w:pPr>
          </w:p>
        </w:tc>
        <w:tc>
          <w:tcPr>
            <w:tcW w:w="1787" w:type="dxa"/>
            <w:tcMar>
              <w:top w:w="50" w:type="dxa"/>
              <w:left w:w="100" w:type="dxa"/>
            </w:tcMar>
            <w:vAlign w:val="center"/>
          </w:tcPr>
          <w:p w14:paraId="390F96AD"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3 </w:t>
            </w:r>
          </w:p>
        </w:tc>
        <w:tc>
          <w:tcPr>
            <w:tcW w:w="2646" w:type="dxa"/>
            <w:tcMar>
              <w:top w:w="50" w:type="dxa"/>
              <w:left w:w="100" w:type="dxa"/>
            </w:tcMar>
            <w:vAlign w:val="center"/>
          </w:tcPr>
          <w:p w14:paraId="261442AA" w14:textId="77777777" w:rsidR="00790857" w:rsidRPr="00A0300A" w:rsidRDefault="00000000" w:rsidP="008F46DD">
            <w:pPr>
              <w:spacing w:after="0"/>
              <w:ind w:left="135"/>
              <w:rPr>
                <w:color w:val="7F7F7F" w:themeColor="text1" w:themeTint="80"/>
              </w:rPr>
            </w:pPr>
            <w:hyperlink r:id="rId17">
              <w:r w:rsidR="00790857" w:rsidRPr="00A0300A">
                <w:rPr>
                  <w:rFonts w:ascii="Times New Roman" w:hAnsi="Times New Roman"/>
                  <w:color w:val="7F7F7F" w:themeColor="text1" w:themeTint="80"/>
                  <w:u w:val="single"/>
                </w:rPr>
                <w:t>https://m.edsoo.ru/TUP0IURXM</w:t>
              </w:r>
            </w:hyperlink>
          </w:p>
        </w:tc>
      </w:tr>
      <w:tr w:rsidR="00790857" w:rsidRPr="00A0300A" w14:paraId="19F49167" w14:textId="77777777" w:rsidTr="008F46DD">
        <w:trPr>
          <w:trHeight w:val="144"/>
          <w:tblCellSpacing w:w="20" w:type="nil"/>
        </w:trPr>
        <w:tc>
          <w:tcPr>
            <w:tcW w:w="0" w:type="auto"/>
            <w:gridSpan w:val="2"/>
            <w:tcMar>
              <w:top w:w="50" w:type="dxa"/>
              <w:left w:w="100" w:type="dxa"/>
            </w:tcMar>
            <w:vAlign w:val="center"/>
          </w:tcPr>
          <w:p w14:paraId="40574004"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Итого по разделу</w:t>
            </w:r>
          </w:p>
        </w:tc>
        <w:tc>
          <w:tcPr>
            <w:tcW w:w="1535" w:type="dxa"/>
            <w:tcMar>
              <w:top w:w="50" w:type="dxa"/>
              <w:left w:w="100" w:type="dxa"/>
            </w:tcMar>
            <w:vAlign w:val="center"/>
          </w:tcPr>
          <w:p w14:paraId="6E3F9DB6"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24 </w:t>
            </w:r>
          </w:p>
        </w:tc>
        <w:tc>
          <w:tcPr>
            <w:tcW w:w="0" w:type="auto"/>
            <w:gridSpan w:val="3"/>
            <w:tcMar>
              <w:top w:w="50" w:type="dxa"/>
              <w:left w:w="100" w:type="dxa"/>
            </w:tcMar>
            <w:vAlign w:val="center"/>
          </w:tcPr>
          <w:p w14:paraId="19923B2B" w14:textId="77777777" w:rsidR="00790857" w:rsidRPr="00A0300A" w:rsidRDefault="00790857" w:rsidP="008F46DD">
            <w:pPr>
              <w:rPr>
                <w:color w:val="7F7F7F" w:themeColor="text1" w:themeTint="80"/>
              </w:rPr>
            </w:pPr>
          </w:p>
        </w:tc>
      </w:tr>
      <w:tr w:rsidR="00790857" w:rsidRPr="00AA307C" w14:paraId="41F36570" w14:textId="77777777" w:rsidTr="008F46DD">
        <w:trPr>
          <w:trHeight w:val="144"/>
          <w:tblCellSpacing w:w="20" w:type="nil"/>
        </w:trPr>
        <w:tc>
          <w:tcPr>
            <w:tcW w:w="0" w:type="auto"/>
            <w:gridSpan w:val="6"/>
            <w:tcMar>
              <w:top w:w="50" w:type="dxa"/>
              <w:left w:w="100" w:type="dxa"/>
            </w:tcMar>
            <w:vAlign w:val="center"/>
          </w:tcPr>
          <w:p w14:paraId="567AD969"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b/>
                <w:color w:val="7F7F7F" w:themeColor="text1" w:themeTint="80"/>
                <w:sz w:val="24"/>
                <w:lang w:val="ru-RU"/>
              </w:rPr>
              <w:t>Раздел 3.</w:t>
            </w:r>
            <w:r w:rsidRPr="00A0300A">
              <w:rPr>
                <w:rFonts w:ascii="Times New Roman" w:hAnsi="Times New Roman"/>
                <w:color w:val="7F7F7F" w:themeColor="text1" w:themeTint="80"/>
                <w:sz w:val="24"/>
                <w:lang w:val="ru-RU"/>
              </w:rPr>
              <w:t xml:space="preserve"> </w:t>
            </w:r>
            <w:r w:rsidRPr="00A0300A">
              <w:rPr>
                <w:rFonts w:ascii="Times New Roman" w:hAnsi="Times New Roman"/>
                <w:b/>
                <w:color w:val="7F7F7F" w:themeColor="text1" w:themeTint="80"/>
                <w:sz w:val="24"/>
                <w:lang w:val="ru-RU"/>
              </w:rPr>
              <w:t>ОСНОВЫ СПЕЦИАЛЬНОЙ ТЕОРИИ ОТНОСИТЕЛЬНОСТИ</w:t>
            </w:r>
          </w:p>
        </w:tc>
      </w:tr>
      <w:tr w:rsidR="00790857" w:rsidRPr="00A0300A" w14:paraId="0863BBD9" w14:textId="77777777" w:rsidTr="008F46DD">
        <w:trPr>
          <w:trHeight w:val="144"/>
          <w:tblCellSpacing w:w="20" w:type="nil"/>
        </w:trPr>
        <w:tc>
          <w:tcPr>
            <w:tcW w:w="501" w:type="dxa"/>
            <w:tcMar>
              <w:top w:w="50" w:type="dxa"/>
              <w:left w:w="100" w:type="dxa"/>
            </w:tcMar>
            <w:vAlign w:val="center"/>
          </w:tcPr>
          <w:p w14:paraId="318760CA"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3.1</w:t>
            </w:r>
          </w:p>
        </w:tc>
        <w:tc>
          <w:tcPr>
            <w:tcW w:w="2992" w:type="dxa"/>
            <w:tcMar>
              <w:top w:w="50" w:type="dxa"/>
              <w:left w:w="100" w:type="dxa"/>
            </w:tcMar>
            <w:vAlign w:val="center"/>
          </w:tcPr>
          <w:p w14:paraId="3198FCD3"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Основы специальной теории относительности</w:t>
            </w:r>
          </w:p>
        </w:tc>
        <w:tc>
          <w:tcPr>
            <w:tcW w:w="977" w:type="dxa"/>
            <w:tcMar>
              <w:top w:w="50" w:type="dxa"/>
              <w:left w:w="100" w:type="dxa"/>
            </w:tcMar>
            <w:vAlign w:val="center"/>
          </w:tcPr>
          <w:p w14:paraId="55280384"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4 </w:t>
            </w:r>
          </w:p>
        </w:tc>
        <w:tc>
          <w:tcPr>
            <w:tcW w:w="1699" w:type="dxa"/>
            <w:tcMar>
              <w:top w:w="50" w:type="dxa"/>
              <w:left w:w="100" w:type="dxa"/>
            </w:tcMar>
            <w:vAlign w:val="center"/>
          </w:tcPr>
          <w:p w14:paraId="7B1BC920"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787" w:type="dxa"/>
            <w:tcMar>
              <w:top w:w="50" w:type="dxa"/>
              <w:left w:w="100" w:type="dxa"/>
            </w:tcMar>
            <w:vAlign w:val="center"/>
          </w:tcPr>
          <w:p w14:paraId="73FFB939" w14:textId="77777777" w:rsidR="00790857" w:rsidRPr="00A0300A" w:rsidRDefault="00790857" w:rsidP="008F46DD">
            <w:pPr>
              <w:spacing w:after="0"/>
              <w:ind w:left="135"/>
              <w:jc w:val="center"/>
              <w:rPr>
                <w:color w:val="7F7F7F" w:themeColor="text1" w:themeTint="80"/>
              </w:rPr>
            </w:pPr>
          </w:p>
        </w:tc>
        <w:tc>
          <w:tcPr>
            <w:tcW w:w="2646" w:type="dxa"/>
            <w:tcMar>
              <w:top w:w="50" w:type="dxa"/>
              <w:left w:w="100" w:type="dxa"/>
            </w:tcMar>
            <w:vAlign w:val="center"/>
          </w:tcPr>
          <w:p w14:paraId="3471AF6D" w14:textId="77777777" w:rsidR="00790857" w:rsidRPr="00A0300A" w:rsidRDefault="00000000" w:rsidP="008F46DD">
            <w:pPr>
              <w:spacing w:after="0"/>
              <w:ind w:left="135"/>
              <w:rPr>
                <w:color w:val="7F7F7F" w:themeColor="text1" w:themeTint="80"/>
              </w:rPr>
            </w:pPr>
            <w:hyperlink r:id="rId18">
              <w:r w:rsidR="00790857" w:rsidRPr="00A0300A">
                <w:rPr>
                  <w:rFonts w:ascii="Times New Roman" w:hAnsi="Times New Roman"/>
                  <w:color w:val="7F7F7F" w:themeColor="text1" w:themeTint="80"/>
                  <w:u w:val="single"/>
                </w:rPr>
                <w:t>https://m.edsoo.ru/A0UC0VDK2</w:t>
              </w:r>
            </w:hyperlink>
          </w:p>
        </w:tc>
      </w:tr>
      <w:tr w:rsidR="00790857" w:rsidRPr="00A0300A" w14:paraId="5BB9F39C" w14:textId="77777777" w:rsidTr="008F46DD">
        <w:trPr>
          <w:trHeight w:val="144"/>
          <w:tblCellSpacing w:w="20" w:type="nil"/>
        </w:trPr>
        <w:tc>
          <w:tcPr>
            <w:tcW w:w="0" w:type="auto"/>
            <w:gridSpan w:val="2"/>
            <w:tcMar>
              <w:top w:w="50" w:type="dxa"/>
              <w:left w:w="100" w:type="dxa"/>
            </w:tcMar>
            <w:vAlign w:val="center"/>
          </w:tcPr>
          <w:p w14:paraId="752A1FBD"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Итого по разделу</w:t>
            </w:r>
          </w:p>
        </w:tc>
        <w:tc>
          <w:tcPr>
            <w:tcW w:w="1535" w:type="dxa"/>
            <w:tcMar>
              <w:top w:w="50" w:type="dxa"/>
              <w:left w:w="100" w:type="dxa"/>
            </w:tcMar>
            <w:vAlign w:val="center"/>
          </w:tcPr>
          <w:p w14:paraId="6C10806E"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4 </w:t>
            </w:r>
          </w:p>
        </w:tc>
        <w:tc>
          <w:tcPr>
            <w:tcW w:w="0" w:type="auto"/>
            <w:gridSpan w:val="3"/>
            <w:tcMar>
              <w:top w:w="50" w:type="dxa"/>
              <w:left w:w="100" w:type="dxa"/>
            </w:tcMar>
            <w:vAlign w:val="center"/>
          </w:tcPr>
          <w:p w14:paraId="501BF605" w14:textId="77777777" w:rsidR="00790857" w:rsidRPr="00A0300A" w:rsidRDefault="00790857" w:rsidP="008F46DD">
            <w:pPr>
              <w:rPr>
                <w:color w:val="7F7F7F" w:themeColor="text1" w:themeTint="80"/>
              </w:rPr>
            </w:pPr>
          </w:p>
        </w:tc>
      </w:tr>
      <w:tr w:rsidR="00790857" w:rsidRPr="00A0300A" w14:paraId="722CB1AE" w14:textId="77777777" w:rsidTr="008F46DD">
        <w:trPr>
          <w:trHeight w:val="144"/>
          <w:tblCellSpacing w:w="20" w:type="nil"/>
        </w:trPr>
        <w:tc>
          <w:tcPr>
            <w:tcW w:w="0" w:type="auto"/>
            <w:gridSpan w:val="6"/>
            <w:tcMar>
              <w:top w:w="50" w:type="dxa"/>
              <w:left w:w="100" w:type="dxa"/>
            </w:tcMar>
            <w:vAlign w:val="center"/>
          </w:tcPr>
          <w:p w14:paraId="07C380B1"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Раздел 4.</w:t>
            </w:r>
            <w:r w:rsidRPr="00A0300A">
              <w:rPr>
                <w:rFonts w:ascii="Times New Roman" w:hAnsi="Times New Roman"/>
                <w:color w:val="7F7F7F" w:themeColor="text1" w:themeTint="80"/>
                <w:sz w:val="24"/>
              </w:rPr>
              <w:t xml:space="preserve"> </w:t>
            </w:r>
            <w:r w:rsidRPr="00A0300A">
              <w:rPr>
                <w:rFonts w:ascii="Times New Roman" w:hAnsi="Times New Roman"/>
                <w:b/>
                <w:color w:val="7F7F7F" w:themeColor="text1" w:themeTint="80"/>
                <w:sz w:val="24"/>
              </w:rPr>
              <w:t>КВАНТОВАЯ ФИЗИКА</w:t>
            </w:r>
          </w:p>
        </w:tc>
      </w:tr>
      <w:tr w:rsidR="00790857" w:rsidRPr="00A0300A" w14:paraId="34380641" w14:textId="77777777" w:rsidTr="008F46DD">
        <w:trPr>
          <w:trHeight w:val="144"/>
          <w:tblCellSpacing w:w="20" w:type="nil"/>
        </w:trPr>
        <w:tc>
          <w:tcPr>
            <w:tcW w:w="501" w:type="dxa"/>
            <w:tcMar>
              <w:top w:w="50" w:type="dxa"/>
              <w:left w:w="100" w:type="dxa"/>
            </w:tcMar>
            <w:vAlign w:val="center"/>
          </w:tcPr>
          <w:p w14:paraId="37A966EF"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4.1</w:t>
            </w:r>
          </w:p>
        </w:tc>
        <w:tc>
          <w:tcPr>
            <w:tcW w:w="2992" w:type="dxa"/>
            <w:tcMar>
              <w:top w:w="50" w:type="dxa"/>
              <w:left w:w="100" w:type="dxa"/>
            </w:tcMar>
            <w:vAlign w:val="center"/>
          </w:tcPr>
          <w:p w14:paraId="78DEA913"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Элементы квантовой оптики</w:t>
            </w:r>
          </w:p>
        </w:tc>
        <w:tc>
          <w:tcPr>
            <w:tcW w:w="977" w:type="dxa"/>
            <w:tcMar>
              <w:top w:w="50" w:type="dxa"/>
              <w:left w:w="100" w:type="dxa"/>
            </w:tcMar>
            <w:vAlign w:val="center"/>
          </w:tcPr>
          <w:p w14:paraId="11093E55"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6 </w:t>
            </w:r>
          </w:p>
        </w:tc>
        <w:tc>
          <w:tcPr>
            <w:tcW w:w="1699" w:type="dxa"/>
            <w:tcMar>
              <w:top w:w="50" w:type="dxa"/>
              <w:left w:w="100" w:type="dxa"/>
            </w:tcMar>
            <w:vAlign w:val="center"/>
          </w:tcPr>
          <w:p w14:paraId="2AA9033E" w14:textId="77777777" w:rsidR="00790857" w:rsidRPr="00A0300A" w:rsidRDefault="00790857" w:rsidP="008F46DD">
            <w:pPr>
              <w:spacing w:after="0"/>
              <w:ind w:left="135"/>
              <w:jc w:val="center"/>
              <w:rPr>
                <w:color w:val="7F7F7F" w:themeColor="text1" w:themeTint="80"/>
              </w:rPr>
            </w:pPr>
          </w:p>
        </w:tc>
        <w:tc>
          <w:tcPr>
            <w:tcW w:w="1787" w:type="dxa"/>
            <w:tcMar>
              <w:top w:w="50" w:type="dxa"/>
              <w:left w:w="100" w:type="dxa"/>
            </w:tcMar>
            <w:vAlign w:val="center"/>
          </w:tcPr>
          <w:p w14:paraId="30EE3C7D" w14:textId="77777777" w:rsidR="00790857" w:rsidRPr="00A0300A" w:rsidRDefault="00790857" w:rsidP="008F46DD">
            <w:pPr>
              <w:spacing w:after="0"/>
              <w:ind w:left="135"/>
              <w:jc w:val="center"/>
              <w:rPr>
                <w:color w:val="7F7F7F" w:themeColor="text1" w:themeTint="80"/>
              </w:rPr>
            </w:pPr>
          </w:p>
        </w:tc>
        <w:tc>
          <w:tcPr>
            <w:tcW w:w="2646" w:type="dxa"/>
            <w:tcMar>
              <w:top w:w="50" w:type="dxa"/>
              <w:left w:w="100" w:type="dxa"/>
            </w:tcMar>
            <w:vAlign w:val="center"/>
          </w:tcPr>
          <w:p w14:paraId="3E934E84" w14:textId="77777777" w:rsidR="00790857" w:rsidRPr="00A0300A" w:rsidRDefault="00000000" w:rsidP="008F46DD">
            <w:pPr>
              <w:spacing w:after="0"/>
              <w:ind w:left="135"/>
              <w:rPr>
                <w:color w:val="7F7F7F" w:themeColor="text1" w:themeTint="80"/>
              </w:rPr>
            </w:pPr>
            <w:hyperlink r:id="rId19">
              <w:r w:rsidR="00790857" w:rsidRPr="00A0300A">
                <w:rPr>
                  <w:rFonts w:ascii="Times New Roman" w:hAnsi="Times New Roman"/>
                  <w:color w:val="7F7F7F" w:themeColor="text1" w:themeTint="80"/>
                  <w:u w:val="single"/>
                </w:rPr>
                <w:t>https://m.edsoo.ru/8W0VAWQRS</w:t>
              </w:r>
            </w:hyperlink>
          </w:p>
        </w:tc>
      </w:tr>
      <w:tr w:rsidR="00790857" w:rsidRPr="00A0300A" w14:paraId="67508437" w14:textId="77777777" w:rsidTr="008F46DD">
        <w:trPr>
          <w:trHeight w:val="144"/>
          <w:tblCellSpacing w:w="20" w:type="nil"/>
        </w:trPr>
        <w:tc>
          <w:tcPr>
            <w:tcW w:w="501" w:type="dxa"/>
            <w:tcMar>
              <w:top w:w="50" w:type="dxa"/>
              <w:left w:w="100" w:type="dxa"/>
            </w:tcMar>
            <w:vAlign w:val="center"/>
          </w:tcPr>
          <w:p w14:paraId="6454BF75"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4.2</w:t>
            </w:r>
          </w:p>
        </w:tc>
        <w:tc>
          <w:tcPr>
            <w:tcW w:w="2992" w:type="dxa"/>
            <w:tcMar>
              <w:top w:w="50" w:type="dxa"/>
              <w:left w:w="100" w:type="dxa"/>
            </w:tcMar>
            <w:vAlign w:val="center"/>
          </w:tcPr>
          <w:p w14:paraId="2241CF29"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Строение атома</w:t>
            </w:r>
          </w:p>
        </w:tc>
        <w:tc>
          <w:tcPr>
            <w:tcW w:w="977" w:type="dxa"/>
            <w:tcMar>
              <w:top w:w="50" w:type="dxa"/>
              <w:left w:w="100" w:type="dxa"/>
            </w:tcMar>
            <w:vAlign w:val="center"/>
          </w:tcPr>
          <w:p w14:paraId="51B521B3"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4 </w:t>
            </w:r>
          </w:p>
        </w:tc>
        <w:tc>
          <w:tcPr>
            <w:tcW w:w="1699" w:type="dxa"/>
            <w:tcMar>
              <w:top w:w="50" w:type="dxa"/>
              <w:left w:w="100" w:type="dxa"/>
            </w:tcMar>
            <w:vAlign w:val="center"/>
          </w:tcPr>
          <w:p w14:paraId="2CDAA6A5" w14:textId="77777777" w:rsidR="00790857" w:rsidRPr="00A0300A" w:rsidRDefault="00790857" w:rsidP="008F46DD">
            <w:pPr>
              <w:spacing w:after="0"/>
              <w:ind w:left="135"/>
              <w:jc w:val="center"/>
              <w:rPr>
                <w:color w:val="7F7F7F" w:themeColor="text1" w:themeTint="80"/>
              </w:rPr>
            </w:pPr>
          </w:p>
        </w:tc>
        <w:tc>
          <w:tcPr>
            <w:tcW w:w="1787" w:type="dxa"/>
            <w:tcMar>
              <w:top w:w="50" w:type="dxa"/>
              <w:left w:w="100" w:type="dxa"/>
            </w:tcMar>
            <w:vAlign w:val="center"/>
          </w:tcPr>
          <w:p w14:paraId="5B37E0E1" w14:textId="77777777" w:rsidR="00790857" w:rsidRPr="00A0300A" w:rsidRDefault="00790857" w:rsidP="008F46DD">
            <w:pPr>
              <w:spacing w:after="0"/>
              <w:ind w:left="135"/>
              <w:jc w:val="center"/>
              <w:rPr>
                <w:color w:val="7F7F7F" w:themeColor="text1" w:themeTint="80"/>
              </w:rPr>
            </w:pPr>
          </w:p>
        </w:tc>
        <w:tc>
          <w:tcPr>
            <w:tcW w:w="2646" w:type="dxa"/>
            <w:tcMar>
              <w:top w:w="50" w:type="dxa"/>
              <w:left w:w="100" w:type="dxa"/>
            </w:tcMar>
            <w:vAlign w:val="center"/>
          </w:tcPr>
          <w:p w14:paraId="09BB08E2" w14:textId="77777777" w:rsidR="00790857" w:rsidRPr="00A0300A" w:rsidRDefault="00000000" w:rsidP="008F46DD">
            <w:pPr>
              <w:spacing w:after="0"/>
              <w:ind w:left="135"/>
              <w:rPr>
                <w:color w:val="7F7F7F" w:themeColor="text1" w:themeTint="80"/>
              </w:rPr>
            </w:pPr>
            <w:hyperlink r:id="rId20">
              <w:r w:rsidR="00790857" w:rsidRPr="00A0300A">
                <w:rPr>
                  <w:rFonts w:ascii="Times New Roman" w:hAnsi="Times New Roman"/>
                  <w:color w:val="7F7F7F" w:themeColor="text1" w:themeTint="80"/>
                  <w:u w:val="single"/>
                </w:rPr>
                <w:t>https://m.edsoo.ru/HSBEAO0EA</w:t>
              </w:r>
            </w:hyperlink>
          </w:p>
        </w:tc>
      </w:tr>
      <w:tr w:rsidR="00790857" w:rsidRPr="00A0300A" w14:paraId="49C0BDB4" w14:textId="77777777" w:rsidTr="008F46DD">
        <w:trPr>
          <w:trHeight w:val="144"/>
          <w:tblCellSpacing w:w="20" w:type="nil"/>
        </w:trPr>
        <w:tc>
          <w:tcPr>
            <w:tcW w:w="501" w:type="dxa"/>
            <w:tcMar>
              <w:top w:w="50" w:type="dxa"/>
              <w:left w:w="100" w:type="dxa"/>
            </w:tcMar>
            <w:vAlign w:val="center"/>
          </w:tcPr>
          <w:p w14:paraId="16ED2213"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4.3</w:t>
            </w:r>
          </w:p>
        </w:tc>
        <w:tc>
          <w:tcPr>
            <w:tcW w:w="2992" w:type="dxa"/>
            <w:tcMar>
              <w:top w:w="50" w:type="dxa"/>
              <w:left w:w="100" w:type="dxa"/>
            </w:tcMar>
            <w:vAlign w:val="center"/>
          </w:tcPr>
          <w:p w14:paraId="2241028E"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Атомное ядро</w:t>
            </w:r>
          </w:p>
        </w:tc>
        <w:tc>
          <w:tcPr>
            <w:tcW w:w="977" w:type="dxa"/>
            <w:tcMar>
              <w:top w:w="50" w:type="dxa"/>
              <w:left w:w="100" w:type="dxa"/>
            </w:tcMar>
            <w:vAlign w:val="center"/>
          </w:tcPr>
          <w:p w14:paraId="330BB849"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5 </w:t>
            </w:r>
          </w:p>
        </w:tc>
        <w:tc>
          <w:tcPr>
            <w:tcW w:w="1699" w:type="dxa"/>
            <w:tcMar>
              <w:top w:w="50" w:type="dxa"/>
              <w:left w:w="100" w:type="dxa"/>
            </w:tcMar>
            <w:vAlign w:val="center"/>
          </w:tcPr>
          <w:p w14:paraId="63A992EC" w14:textId="77777777" w:rsidR="00790857" w:rsidRPr="00A0300A" w:rsidRDefault="00790857" w:rsidP="008F46DD">
            <w:pPr>
              <w:spacing w:after="0"/>
              <w:ind w:left="135"/>
              <w:jc w:val="center"/>
              <w:rPr>
                <w:color w:val="7F7F7F" w:themeColor="text1" w:themeTint="80"/>
              </w:rPr>
            </w:pPr>
          </w:p>
        </w:tc>
        <w:tc>
          <w:tcPr>
            <w:tcW w:w="1787" w:type="dxa"/>
            <w:tcMar>
              <w:top w:w="50" w:type="dxa"/>
              <w:left w:w="100" w:type="dxa"/>
            </w:tcMar>
            <w:vAlign w:val="center"/>
          </w:tcPr>
          <w:p w14:paraId="7B764FBB" w14:textId="77777777" w:rsidR="00790857" w:rsidRPr="00A0300A" w:rsidRDefault="00790857" w:rsidP="008F46DD">
            <w:pPr>
              <w:spacing w:after="0"/>
              <w:ind w:left="135"/>
              <w:jc w:val="center"/>
              <w:rPr>
                <w:color w:val="7F7F7F" w:themeColor="text1" w:themeTint="80"/>
              </w:rPr>
            </w:pPr>
          </w:p>
        </w:tc>
        <w:tc>
          <w:tcPr>
            <w:tcW w:w="2646" w:type="dxa"/>
            <w:tcMar>
              <w:top w:w="50" w:type="dxa"/>
              <w:left w:w="100" w:type="dxa"/>
            </w:tcMar>
            <w:vAlign w:val="center"/>
          </w:tcPr>
          <w:p w14:paraId="04DDBDA3" w14:textId="77777777" w:rsidR="00790857" w:rsidRPr="00A0300A" w:rsidRDefault="00000000" w:rsidP="008F46DD">
            <w:pPr>
              <w:spacing w:after="0"/>
              <w:ind w:left="135"/>
              <w:rPr>
                <w:color w:val="7F7F7F" w:themeColor="text1" w:themeTint="80"/>
              </w:rPr>
            </w:pPr>
            <w:hyperlink r:id="rId21">
              <w:r w:rsidR="00790857" w:rsidRPr="00A0300A">
                <w:rPr>
                  <w:rFonts w:ascii="Times New Roman" w:hAnsi="Times New Roman"/>
                  <w:color w:val="7F7F7F" w:themeColor="text1" w:themeTint="80"/>
                  <w:u w:val="single"/>
                </w:rPr>
                <w:t>https://m.edsoo.ru/97MC9DZXQ</w:t>
              </w:r>
            </w:hyperlink>
          </w:p>
        </w:tc>
      </w:tr>
      <w:tr w:rsidR="00790857" w:rsidRPr="00A0300A" w14:paraId="69F8AB2A" w14:textId="77777777" w:rsidTr="008F46DD">
        <w:trPr>
          <w:trHeight w:val="144"/>
          <w:tblCellSpacing w:w="20" w:type="nil"/>
        </w:trPr>
        <w:tc>
          <w:tcPr>
            <w:tcW w:w="0" w:type="auto"/>
            <w:gridSpan w:val="2"/>
            <w:tcMar>
              <w:top w:w="50" w:type="dxa"/>
              <w:left w:w="100" w:type="dxa"/>
            </w:tcMar>
            <w:vAlign w:val="center"/>
          </w:tcPr>
          <w:p w14:paraId="023A71AB"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lastRenderedPageBreak/>
              <w:t>Итого по разделу</w:t>
            </w:r>
          </w:p>
        </w:tc>
        <w:tc>
          <w:tcPr>
            <w:tcW w:w="1535" w:type="dxa"/>
            <w:tcMar>
              <w:top w:w="50" w:type="dxa"/>
              <w:left w:w="100" w:type="dxa"/>
            </w:tcMar>
            <w:vAlign w:val="center"/>
          </w:tcPr>
          <w:p w14:paraId="17276758"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15 </w:t>
            </w:r>
          </w:p>
        </w:tc>
        <w:tc>
          <w:tcPr>
            <w:tcW w:w="0" w:type="auto"/>
            <w:gridSpan w:val="3"/>
            <w:tcMar>
              <w:top w:w="50" w:type="dxa"/>
              <w:left w:w="100" w:type="dxa"/>
            </w:tcMar>
            <w:vAlign w:val="center"/>
          </w:tcPr>
          <w:p w14:paraId="5DB4539E" w14:textId="77777777" w:rsidR="00790857" w:rsidRPr="00A0300A" w:rsidRDefault="00790857" w:rsidP="008F46DD">
            <w:pPr>
              <w:rPr>
                <w:color w:val="7F7F7F" w:themeColor="text1" w:themeTint="80"/>
              </w:rPr>
            </w:pPr>
          </w:p>
        </w:tc>
      </w:tr>
      <w:tr w:rsidR="00790857" w:rsidRPr="00AA307C" w14:paraId="29F46E41" w14:textId="77777777" w:rsidTr="008F46DD">
        <w:trPr>
          <w:trHeight w:val="144"/>
          <w:tblCellSpacing w:w="20" w:type="nil"/>
        </w:trPr>
        <w:tc>
          <w:tcPr>
            <w:tcW w:w="0" w:type="auto"/>
            <w:gridSpan w:val="6"/>
            <w:tcMar>
              <w:top w:w="50" w:type="dxa"/>
              <w:left w:w="100" w:type="dxa"/>
            </w:tcMar>
            <w:vAlign w:val="center"/>
          </w:tcPr>
          <w:p w14:paraId="03CB5123"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b/>
                <w:color w:val="7F7F7F" w:themeColor="text1" w:themeTint="80"/>
                <w:sz w:val="24"/>
                <w:lang w:val="ru-RU"/>
              </w:rPr>
              <w:t>Раздел 5.</w:t>
            </w:r>
            <w:r w:rsidRPr="00A0300A">
              <w:rPr>
                <w:rFonts w:ascii="Times New Roman" w:hAnsi="Times New Roman"/>
                <w:color w:val="7F7F7F" w:themeColor="text1" w:themeTint="80"/>
                <w:sz w:val="24"/>
                <w:lang w:val="ru-RU"/>
              </w:rPr>
              <w:t xml:space="preserve"> </w:t>
            </w:r>
            <w:r w:rsidRPr="00A0300A">
              <w:rPr>
                <w:rFonts w:ascii="Times New Roman" w:hAnsi="Times New Roman"/>
                <w:b/>
                <w:color w:val="7F7F7F" w:themeColor="text1" w:themeTint="80"/>
                <w:sz w:val="24"/>
                <w:lang w:val="ru-RU"/>
              </w:rPr>
              <w:t>ЭЛЕМЕНТЫ АСТРОНОМИИ И АСТРОФИЗИКИ</w:t>
            </w:r>
          </w:p>
        </w:tc>
      </w:tr>
      <w:tr w:rsidR="00790857" w:rsidRPr="00A0300A" w14:paraId="152DC0D8" w14:textId="77777777" w:rsidTr="008F46DD">
        <w:trPr>
          <w:trHeight w:val="144"/>
          <w:tblCellSpacing w:w="20" w:type="nil"/>
        </w:trPr>
        <w:tc>
          <w:tcPr>
            <w:tcW w:w="501" w:type="dxa"/>
            <w:tcMar>
              <w:top w:w="50" w:type="dxa"/>
              <w:left w:w="100" w:type="dxa"/>
            </w:tcMar>
            <w:vAlign w:val="center"/>
          </w:tcPr>
          <w:p w14:paraId="2136727B"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5.1</w:t>
            </w:r>
          </w:p>
        </w:tc>
        <w:tc>
          <w:tcPr>
            <w:tcW w:w="2992" w:type="dxa"/>
            <w:tcMar>
              <w:top w:w="50" w:type="dxa"/>
              <w:left w:w="100" w:type="dxa"/>
            </w:tcMar>
            <w:vAlign w:val="center"/>
          </w:tcPr>
          <w:p w14:paraId="40D29B5F"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Элементы астрономии и астрофизики</w:t>
            </w:r>
          </w:p>
        </w:tc>
        <w:tc>
          <w:tcPr>
            <w:tcW w:w="977" w:type="dxa"/>
            <w:tcMar>
              <w:top w:w="50" w:type="dxa"/>
              <w:left w:w="100" w:type="dxa"/>
            </w:tcMar>
            <w:vAlign w:val="center"/>
          </w:tcPr>
          <w:p w14:paraId="6A9F5850"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7 </w:t>
            </w:r>
          </w:p>
        </w:tc>
        <w:tc>
          <w:tcPr>
            <w:tcW w:w="1699" w:type="dxa"/>
            <w:tcMar>
              <w:top w:w="50" w:type="dxa"/>
              <w:left w:w="100" w:type="dxa"/>
            </w:tcMar>
            <w:vAlign w:val="center"/>
          </w:tcPr>
          <w:p w14:paraId="7E0BD5DE"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787" w:type="dxa"/>
            <w:tcMar>
              <w:top w:w="50" w:type="dxa"/>
              <w:left w:w="100" w:type="dxa"/>
            </w:tcMar>
            <w:vAlign w:val="center"/>
          </w:tcPr>
          <w:p w14:paraId="27189990" w14:textId="77777777" w:rsidR="00790857" w:rsidRPr="00A0300A" w:rsidRDefault="00790857" w:rsidP="008F46DD">
            <w:pPr>
              <w:spacing w:after="0"/>
              <w:ind w:left="135"/>
              <w:jc w:val="center"/>
              <w:rPr>
                <w:color w:val="7F7F7F" w:themeColor="text1" w:themeTint="80"/>
              </w:rPr>
            </w:pPr>
          </w:p>
        </w:tc>
        <w:tc>
          <w:tcPr>
            <w:tcW w:w="2646" w:type="dxa"/>
            <w:tcMar>
              <w:top w:w="50" w:type="dxa"/>
              <w:left w:w="100" w:type="dxa"/>
            </w:tcMar>
            <w:vAlign w:val="center"/>
          </w:tcPr>
          <w:p w14:paraId="75C80326" w14:textId="77777777" w:rsidR="00790857" w:rsidRPr="00A0300A" w:rsidRDefault="00000000" w:rsidP="008F46DD">
            <w:pPr>
              <w:spacing w:after="0"/>
              <w:ind w:left="135"/>
              <w:rPr>
                <w:color w:val="7F7F7F" w:themeColor="text1" w:themeTint="80"/>
              </w:rPr>
            </w:pPr>
            <w:hyperlink r:id="rId22">
              <w:r w:rsidR="00790857" w:rsidRPr="00A0300A">
                <w:rPr>
                  <w:rFonts w:ascii="Times New Roman" w:hAnsi="Times New Roman"/>
                  <w:color w:val="7F7F7F" w:themeColor="text1" w:themeTint="80"/>
                  <w:u w:val="single"/>
                </w:rPr>
                <w:t>https://m.edsoo.ru/3EOD6KXI9</w:t>
              </w:r>
            </w:hyperlink>
          </w:p>
        </w:tc>
      </w:tr>
      <w:tr w:rsidR="00790857" w:rsidRPr="00A0300A" w14:paraId="5BF22484" w14:textId="77777777" w:rsidTr="008F46DD">
        <w:trPr>
          <w:trHeight w:val="144"/>
          <w:tblCellSpacing w:w="20" w:type="nil"/>
        </w:trPr>
        <w:tc>
          <w:tcPr>
            <w:tcW w:w="0" w:type="auto"/>
            <w:gridSpan w:val="2"/>
            <w:tcMar>
              <w:top w:w="50" w:type="dxa"/>
              <w:left w:w="100" w:type="dxa"/>
            </w:tcMar>
            <w:vAlign w:val="center"/>
          </w:tcPr>
          <w:p w14:paraId="174BD1A6"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Итого по разделу</w:t>
            </w:r>
          </w:p>
        </w:tc>
        <w:tc>
          <w:tcPr>
            <w:tcW w:w="1535" w:type="dxa"/>
            <w:tcMar>
              <w:top w:w="50" w:type="dxa"/>
              <w:left w:w="100" w:type="dxa"/>
            </w:tcMar>
            <w:vAlign w:val="center"/>
          </w:tcPr>
          <w:p w14:paraId="52B6831A"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7 </w:t>
            </w:r>
          </w:p>
        </w:tc>
        <w:tc>
          <w:tcPr>
            <w:tcW w:w="0" w:type="auto"/>
            <w:gridSpan w:val="3"/>
            <w:tcMar>
              <w:top w:w="50" w:type="dxa"/>
              <w:left w:w="100" w:type="dxa"/>
            </w:tcMar>
            <w:vAlign w:val="center"/>
          </w:tcPr>
          <w:p w14:paraId="3ED06652" w14:textId="77777777" w:rsidR="00790857" w:rsidRPr="00A0300A" w:rsidRDefault="00790857" w:rsidP="008F46DD">
            <w:pPr>
              <w:rPr>
                <w:color w:val="7F7F7F" w:themeColor="text1" w:themeTint="80"/>
              </w:rPr>
            </w:pPr>
          </w:p>
        </w:tc>
      </w:tr>
      <w:tr w:rsidR="00790857" w:rsidRPr="00A0300A" w14:paraId="1F9DFE6C" w14:textId="77777777" w:rsidTr="008F46DD">
        <w:trPr>
          <w:trHeight w:val="144"/>
          <w:tblCellSpacing w:w="20" w:type="nil"/>
        </w:trPr>
        <w:tc>
          <w:tcPr>
            <w:tcW w:w="0" w:type="auto"/>
            <w:gridSpan w:val="6"/>
            <w:tcMar>
              <w:top w:w="50" w:type="dxa"/>
              <w:left w:w="100" w:type="dxa"/>
            </w:tcMar>
            <w:vAlign w:val="center"/>
          </w:tcPr>
          <w:p w14:paraId="736FB5CA"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Раздел 6.</w:t>
            </w:r>
            <w:r w:rsidRPr="00A0300A">
              <w:rPr>
                <w:rFonts w:ascii="Times New Roman" w:hAnsi="Times New Roman"/>
                <w:color w:val="7F7F7F" w:themeColor="text1" w:themeTint="80"/>
                <w:sz w:val="24"/>
              </w:rPr>
              <w:t xml:space="preserve"> </w:t>
            </w:r>
            <w:r w:rsidRPr="00A0300A">
              <w:rPr>
                <w:rFonts w:ascii="Times New Roman" w:hAnsi="Times New Roman"/>
                <w:b/>
                <w:color w:val="7F7F7F" w:themeColor="text1" w:themeTint="80"/>
                <w:sz w:val="24"/>
              </w:rPr>
              <w:t>ОБОБЩАЮЩЕЕ ПОВТОРЕНИЕ</w:t>
            </w:r>
          </w:p>
        </w:tc>
      </w:tr>
      <w:tr w:rsidR="00790857" w:rsidRPr="00A0300A" w14:paraId="076BE18E" w14:textId="77777777" w:rsidTr="008F46DD">
        <w:trPr>
          <w:trHeight w:val="144"/>
          <w:tblCellSpacing w:w="20" w:type="nil"/>
        </w:trPr>
        <w:tc>
          <w:tcPr>
            <w:tcW w:w="501" w:type="dxa"/>
            <w:tcMar>
              <w:top w:w="50" w:type="dxa"/>
              <w:left w:w="100" w:type="dxa"/>
            </w:tcMar>
            <w:vAlign w:val="center"/>
          </w:tcPr>
          <w:p w14:paraId="0B36286A"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6.1</w:t>
            </w:r>
          </w:p>
        </w:tc>
        <w:tc>
          <w:tcPr>
            <w:tcW w:w="2992" w:type="dxa"/>
            <w:tcMar>
              <w:top w:w="50" w:type="dxa"/>
              <w:left w:w="100" w:type="dxa"/>
            </w:tcMar>
            <w:vAlign w:val="center"/>
          </w:tcPr>
          <w:p w14:paraId="37B9204F"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Обобщающее повторение</w:t>
            </w:r>
          </w:p>
        </w:tc>
        <w:tc>
          <w:tcPr>
            <w:tcW w:w="977" w:type="dxa"/>
            <w:tcMar>
              <w:top w:w="50" w:type="dxa"/>
              <w:left w:w="100" w:type="dxa"/>
            </w:tcMar>
            <w:vAlign w:val="center"/>
          </w:tcPr>
          <w:p w14:paraId="54193A35"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4 </w:t>
            </w:r>
          </w:p>
        </w:tc>
        <w:tc>
          <w:tcPr>
            <w:tcW w:w="1699" w:type="dxa"/>
            <w:tcMar>
              <w:top w:w="50" w:type="dxa"/>
              <w:left w:w="100" w:type="dxa"/>
            </w:tcMar>
            <w:vAlign w:val="center"/>
          </w:tcPr>
          <w:p w14:paraId="66DAF657" w14:textId="77777777" w:rsidR="00790857" w:rsidRPr="00A0300A" w:rsidRDefault="00790857" w:rsidP="008F46DD">
            <w:pPr>
              <w:spacing w:after="0"/>
              <w:ind w:left="135"/>
              <w:jc w:val="center"/>
              <w:rPr>
                <w:color w:val="7F7F7F" w:themeColor="text1" w:themeTint="80"/>
              </w:rPr>
            </w:pPr>
          </w:p>
        </w:tc>
        <w:tc>
          <w:tcPr>
            <w:tcW w:w="1787" w:type="dxa"/>
            <w:tcMar>
              <w:top w:w="50" w:type="dxa"/>
              <w:left w:w="100" w:type="dxa"/>
            </w:tcMar>
            <w:vAlign w:val="center"/>
          </w:tcPr>
          <w:p w14:paraId="792967CE" w14:textId="77777777" w:rsidR="00790857" w:rsidRPr="00A0300A" w:rsidRDefault="00790857" w:rsidP="008F46DD">
            <w:pPr>
              <w:spacing w:after="0"/>
              <w:ind w:left="135"/>
              <w:jc w:val="center"/>
              <w:rPr>
                <w:color w:val="7F7F7F" w:themeColor="text1" w:themeTint="80"/>
              </w:rPr>
            </w:pPr>
          </w:p>
        </w:tc>
        <w:tc>
          <w:tcPr>
            <w:tcW w:w="2646" w:type="dxa"/>
            <w:tcMar>
              <w:top w:w="50" w:type="dxa"/>
              <w:left w:w="100" w:type="dxa"/>
            </w:tcMar>
            <w:vAlign w:val="center"/>
          </w:tcPr>
          <w:p w14:paraId="448041DF" w14:textId="77777777" w:rsidR="00790857" w:rsidRPr="00A0300A" w:rsidRDefault="00000000" w:rsidP="008F46DD">
            <w:pPr>
              <w:spacing w:after="0"/>
              <w:ind w:left="135"/>
              <w:rPr>
                <w:color w:val="7F7F7F" w:themeColor="text1" w:themeTint="80"/>
              </w:rPr>
            </w:pPr>
            <w:hyperlink r:id="rId23">
              <w:r w:rsidR="00790857" w:rsidRPr="00A0300A">
                <w:rPr>
                  <w:rFonts w:ascii="Times New Roman" w:hAnsi="Times New Roman"/>
                  <w:color w:val="7F7F7F" w:themeColor="text1" w:themeTint="80"/>
                  <w:u w:val="single"/>
                </w:rPr>
                <w:t>https://m.edsoo.ru/O2JEGZCIM</w:t>
              </w:r>
            </w:hyperlink>
          </w:p>
        </w:tc>
      </w:tr>
      <w:tr w:rsidR="00790857" w:rsidRPr="00A0300A" w14:paraId="15030A34" w14:textId="77777777" w:rsidTr="008F46DD">
        <w:trPr>
          <w:trHeight w:val="144"/>
          <w:tblCellSpacing w:w="20" w:type="nil"/>
        </w:trPr>
        <w:tc>
          <w:tcPr>
            <w:tcW w:w="0" w:type="auto"/>
            <w:gridSpan w:val="2"/>
            <w:tcMar>
              <w:top w:w="50" w:type="dxa"/>
              <w:left w:w="100" w:type="dxa"/>
            </w:tcMar>
            <w:vAlign w:val="center"/>
          </w:tcPr>
          <w:p w14:paraId="50B8BA62"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Итого по разделу</w:t>
            </w:r>
          </w:p>
        </w:tc>
        <w:tc>
          <w:tcPr>
            <w:tcW w:w="1535" w:type="dxa"/>
            <w:tcMar>
              <w:top w:w="50" w:type="dxa"/>
              <w:left w:w="100" w:type="dxa"/>
            </w:tcMar>
            <w:vAlign w:val="center"/>
          </w:tcPr>
          <w:p w14:paraId="59D32B79"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4 </w:t>
            </w:r>
          </w:p>
        </w:tc>
        <w:tc>
          <w:tcPr>
            <w:tcW w:w="0" w:type="auto"/>
            <w:gridSpan w:val="3"/>
            <w:tcMar>
              <w:top w:w="50" w:type="dxa"/>
              <w:left w:w="100" w:type="dxa"/>
            </w:tcMar>
            <w:vAlign w:val="center"/>
          </w:tcPr>
          <w:p w14:paraId="1537B40D" w14:textId="77777777" w:rsidR="00790857" w:rsidRPr="00A0300A" w:rsidRDefault="00790857" w:rsidP="008F46DD">
            <w:pPr>
              <w:rPr>
                <w:color w:val="7F7F7F" w:themeColor="text1" w:themeTint="80"/>
              </w:rPr>
            </w:pPr>
          </w:p>
        </w:tc>
      </w:tr>
      <w:tr w:rsidR="00790857" w:rsidRPr="00A0300A" w14:paraId="21EA5719" w14:textId="77777777" w:rsidTr="008F46DD">
        <w:trPr>
          <w:trHeight w:val="144"/>
          <w:tblCellSpacing w:w="20" w:type="nil"/>
        </w:trPr>
        <w:tc>
          <w:tcPr>
            <w:tcW w:w="0" w:type="auto"/>
            <w:gridSpan w:val="2"/>
            <w:tcMar>
              <w:top w:w="50" w:type="dxa"/>
              <w:left w:w="100" w:type="dxa"/>
            </w:tcMar>
            <w:vAlign w:val="center"/>
          </w:tcPr>
          <w:p w14:paraId="30AB1833"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Резервное время</w:t>
            </w:r>
          </w:p>
        </w:tc>
        <w:tc>
          <w:tcPr>
            <w:tcW w:w="1535" w:type="dxa"/>
            <w:tcMar>
              <w:top w:w="50" w:type="dxa"/>
              <w:left w:w="100" w:type="dxa"/>
            </w:tcMar>
            <w:vAlign w:val="center"/>
          </w:tcPr>
          <w:p w14:paraId="2ECC35EB"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3 </w:t>
            </w:r>
          </w:p>
        </w:tc>
        <w:tc>
          <w:tcPr>
            <w:tcW w:w="1699" w:type="dxa"/>
            <w:tcMar>
              <w:top w:w="50" w:type="dxa"/>
              <w:left w:w="100" w:type="dxa"/>
            </w:tcMar>
            <w:vAlign w:val="center"/>
          </w:tcPr>
          <w:p w14:paraId="6B3D4698" w14:textId="77777777" w:rsidR="00790857" w:rsidRPr="00A0300A" w:rsidRDefault="00790857" w:rsidP="008F46DD">
            <w:pPr>
              <w:spacing w:after="0"/>
              <w:ind w:left="135"/>
              <w:jc w:val="center"/>
              <w:rPr>
                <w:color w:val="7F7F7F" w:themeColor="text1" w:themeTint="80"/>
              </w:rPr>
            </w:pPr>
          </w:p>
        </w:tc>
        <w:tc>
          <w:tcPr>
            <w:tcW w:w="1787" w:type="dxa"/>
            <w:tcMar>
              <w:top w:w="50" w:type="dxa"/>
              <w:left w:w="100" w:type="dxa"/>
            </w:tcMar>
            <w:vAlign w:val="center"/>
          </w:tcPr>
          <w:p w14:paraId="28CA2756" w14:textId="77777777" w:rsidR="00790857" w:rsidRPr="00A0300A" w:rsidRDefault="00790857" w:rsidP="008F46DD">
            <w:pPr>
              <w:spacing w:after="0"/>
              <w:ind w:left="135"/>
              <w:jc w:val="center"/>
              <w:rPr>
                <w:color w:val="7F7F7F" w:themeColor="text1" w:themeTint="80"/>
              </w:rPr>
            </w:pPr>
          </w:p>
        </w:tc>
        <w:tc>
          <w:tcPr>
            <w:tcW w:w="2646" w:type="dxa"/>
            <w:tcMar>
              <w:top w:w="50" w:type="dxa"/>
              <w:left w:w="100" w:type="dxa"/>
            </w:tcMar>
            <w:vAlign w:val="center"/>
          </w:tcPr>
          <w:p w14:paraId="6E53DA4B" w14:textId="77777777" w:rsidR="00790857" w:rsidRPr="00A0300A" w:rsidRDefault="00790857" w:rsidP="008F46DD">
            <w:pPr>
              <w:spacing w:after="0"/>
              <w:ind w:left="135"/>
              <w:rPr>
                <w:color w:val="7F7F7F" w:themeColor="text1" w:themeTint="80"/>
              </w:rPr>
            </w:pPr>
          </w:p>
        </w:tc>
      </w:tr>
      <w:tr w:rsidR="00790857" w:rsidRPr="00A0300A" w14:paraId="3EBF57FB" w14:textId="77777777" w:rsidTr="008F46DD">
        <w:trPr>
          <w:trHeight w:val="144"/>
          <w:tblCellSpacing w:w="20" w:type="nil"/>
        </w:trPr>
        <w:tc>
          <w:tcPr>
            <w:tcW w:w="0" w:type="auto"/>
            <w:gridSpan w:val="2"/>
            <w:tcMar>
              <w:top w:w="50" w:type="dxa"/>
              <w:left w:w="100" w:type="dxa"/>
            </w:tcMar>
            <w:vAlign w:val="center"/>
          </w:tcPr>
          <w:p w14:paraId="361C2AA2"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ОБЩЕЕ КОЛИЧЕСТВО ЧАСОВ ПО ПРОГРАММЕ</w:t>
            </w:r>
          </w:p>
        </w:tc>
        <w:tc>
          <w:tcPr>
            <w:tcW w:w="1535" w:type="dxa"/>
            <w:tcMar>
              <w:top w:w="50" w:type="dxa"/>
              <w:left w:w="100" w:type="dxa"/>
            </w:tcMar>
            <w:vAlign w:val="center"/>
          </w:tcPr>
          <w:p w14:paraId="719C4671"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68 </w:t>
            </w:r>
          </w:p>
        </w:tc>
        <w:tc>
          <w:tcPr>
            <w:tcW w:w="1699" w:type="dxa"/>
            <w:tcMar>
              <w:top w:w="50" w:type="dxa"/>
              <w:left w:w="100" w:type="dxa"/>
            </w:tcMar>
            <w:vAlign w:val="center"/>
          </w:tcPr>
          <w:p w14:paraId="134742BB"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4 </w:t>
            </w:r>
          </w:p>
        </w:tc>
        <w:tc>
          <w:tcPr>
            <w:tcW w:w="1787" w:type="dxa"/>
            <w:tcMar>
              <w:top w:w="50" w:type="dxa"/>
              <w:left w:w="100" w:type="dxa"/>
            </w:tcMar>
            <w:vAlign w:val="center"/>
          </w:tcPr>
          <w:p w14:paraId="2FD7C625"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7 </w:t>
            </w:r>
          </w:p>
        </w:tc>
        <w:tc>
          <w:tcPr>
            <w:tcW w:w="2646" w:type="dxa"/>
            <w:tcMar>
              <w:top w:w="50" w:type="dxa"/>
              <w:left w:w="100" w:type="dxa"/>
            </w:tcMar>
            <w:vAlign w:val="center"/>
          </w:tcPr>
          <w:p w14:paraId="03D9347D" w14:textId="77777777" w:rsidR="00790857" w:rsidRPr="00A0300A" w:rsidRDefault="00790857" w:rsidP="008F46DD">
            <w:pPr>
              <w:rPr>
                <w:color w:val="7F7F7F" w:themeColor="text1" w:themeTint="80"/>
              </w:rPr>
            </w:pPr>
          </w:p>
        </w:tc>
      </w:tr>
    </w:tbl>
    <w:p w14:paraId="4D9F1758" w14:textId="77777777" w:rsidR="00790857" w:rsidRPr="00A0300A" w:rsidRDefault="00790857" w:rsidP="00790857">
      <w:pPr>
        <w:rPr>
          <w:color w:val="7F7F7F" w:themeColor="text1" w:themeTint="80"/>
        </w:rPr>
        <w:sectPr w:rsidR="00790857" w:rsidRPr="00A0300A" w:rsidSect="00790857">
          <w:pgSz w:w="16383" w:h="11906" w:orient="landscape"/>
          <w:pgMar w:top="1134" w:right="850" w:bottom="1134" w:left="1701" w:header="720" w:footer="720" w:gutter="0"/>
          <w:cols w:space="720"/>
        </w:sectPr>
      </w:pPr>
    </w:p>
    <w:p w14:paraId="6B4F58AB" w14:textId="77777777" w:rsidR="00790857" w:rsidRPr="00A0300A" w:rsidRDefault="00790857" w:rsidP="00790857">
      <w:pPr>
        <w:rPr>
          <w:color w:val="7F7F7F" w:themeColor="text1" w:themeTint="80"/>
        </w:rPr>
        <w:sectPr w:rsidR="00790857" w:rsidRPr="00A0300A" w:rsidSect="00790857">
          <w:pgSz w:w="16383" w:h="11906" w:orient="landscape"/>
          <w:pgMar w:top="1134" w:right="850" w:bottom="1134" w:left="1701" w:header="720" w:footer="720" w:gutter="0"/>
          <w:cols w:space="720"/>
        </w:sectPr>
      </w:pPr>
    </w:p>
    <w:p w14:paraId="5E097FD2" w14:textId="77777777" w:rsidR="00790857" w:rsidRPr="00A0300A" w:rsidRDefault="00790857" w:rsidP="00790857">
      <w:pPr>
        <w:spacing w:after="0"/>
        <w:ind w:left="120"/>
        <w:rPr>
          <w:color w:val="7F7F7F" w:themeColor="text1" w:themeTint="80"/>
        </w:rPr>
      </w:pPr>
      <w:bookmarkStart w:id="15" w:name="block-91895413"/>
      <w:bookmarkEnd w:id="14"/>
      <w:r w:rsidRPr="00A0300A">
        <w:rPr>
          <w:rFonts w:ascii="Times New Roman" w:hAnsi="Times New Roman"/>
          <w:b/>
          <w:color w:val="7F7F7F" w:themeColor="text1" w:themeTint="80"/>
          <w:sz w:val="28"/>
        </w:rPr>
        <w:lastRenderedPageBreak/>
        <w:t xml:space="preserve"> ПОУРОЧНОЕ ПЛАНИРОВАНИЕ </w:t>
      </w:r>
    </w:p>
    <w:p w14:paraId="2D79841D" w14:textId="77777777" w:rsidR="00790857" w:rsidRPr="00A0300A" w:rsidRDefault="00790857" w:rsidP="00790857">
      <w:pPr>
        <w:spacing w:after="0"/>
        <w:ind w:left="120"/>
        <w:rPr>
          <w:color w:val="7F7F7F" w:themeColor="text1" w:themeTint="80"/>
        </w:rPr>
      </w:pPr>
      <w:r w:rsidRPr="00A0300A">
        <w:rPr>
          <w:rFonts w:ascii="Times New Roman" w:hAnsi="Times New Roman"/>
          <w:b/>
          <w:color w:val="7F7F7F" w:themeColor="text1" w:themeTint="8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1"/>
        <w:gridCol w:w="3447"/>
        <w:gridCol w:w="1073"/>
        <w:gridCol w:w="1841"/>
        <w:gridCol w:w="1910"/>
        <w:gridCol w:w="1347"/>
        <w:gridCol w:w="3423"/>
      </w:tblGrid>
      <w:tr w:rsidR="00790857" w:rsidRPr="00A0300A" w14:paraId="1058319A" w14:textId="77777777" w:rsidTr="008F46DD">
        <w:trPr>
          <w:trHeight w:val="144"/>
          <w:tblCellSpacing w:w="20" w:type="nil"/>
        </w:trPr>
        <w:tc>
          <w:tcPr>
            <w:tcW w:w="356" w:type="dxa"/>
            <w:vMerge w:val="restart"/>
            <w:tcMar>
              <w:top w:w="50" w:type="dxa"/>
              <w:left w:w="100" w:type="dxa"/>
            </w:tcMar>
            <w:vAlign w:val="center"/>
          </w:tcPr>
          <w:p w14:paraId="29CE2ACC"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 п/п </w:t>
            </w:r>
          </w:p>
          <w:p w14:paraId="654C9AEA" w14:textId="77777777" w:rsidR="00790857" w:rsidRPr="00A0300A" w:rsidRDefault="00790857" w:rsidP="008F46DD">
            <w:pPr>
              <w:spacing w:after="0"/>
              <w:ind w:left="135"/>
              <w:rPr>
                <w:color w:val="7F7F7F" w:themeColor="text1" w:themeTint="80"/>
              </w:rPr>
            </w:pPr>
          </w:p>
        </w:tc>
        <w:tc>
          <w:tcPr>
            <w:tcW w:w="3520" w:type="dxa"/>
            <w:vMerge w:val="restart"/>
            <w:tcMar>
              <w:top w:w="50" w:type="dxa"/>
              <w:left w:w="100" w:type="dxa"/>
            </w:tcMar>
            <w:vAlign w:val="center"/>
          </w:tcPr>
          <w:p w14:paraId="46DFF5CC"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Тема урока </w:t>
            </w:r>
          </w:p>
          <w:p w14:paraId="18E57771" w14:textId="77777777" w:rsidR="00790857" w:rsidRPr="00A0300A" w:rsidRDefault="00790857" w:rsidP="008F46DD">
            <w:pPr>
              <w:spacing w:after="0"/>
              <w:ind w:left="135"/>
              <w:rPr>
                <w:color w:val="7F7F7F" w:themeColor="text1" w:themeTint="80"/>
              </w:rPr>
            </w:pPr>
          </w:p>
        </w:tc>
        <w:tc>
          <w:tcPr>
            <w:tcW w:w="0" w:type="auto"/>
            <w:gridSpan w:val="3"/>
            <w:tcMar>
              <w:top w:w="50" w:type="dxa"/>
              <w:left w:w="100" w:type="dxa"/>
            </w:tcMar>
            <w:vAlign w:val="center"/>
          </w:tcPr>
          <w:p w14:paraId="3623E5D8" w14:textId="77777777" w:rsidR="00790857" w:rsidRPr="00A0300A" w:rsidRDefault="00790857" w:rsidP="008F46DD">
            <w:pPr>
              <w:spacing w:after="0"/>
              <w:rPr>
                <w:color w:val="7F7F7F" w:themeColor="text1" w:themeTint="80"/>
              </w:rPr>
            </w:pPr>
            <w:r w:rsidRPr="00A0300A">
              <w:rPr>
                <w:rFonts w:ascii="Times New Roman" w:hAnsi="Times New Roman"/>
                <w:b/>
                <w:color w:val="7F7F7F" w:themeColor="text1" w:themeTint="80"/>
                <w:sz w:val="24"/>
              </w:rPr>
              <w:t>Количество часов</w:t>
            </w:r>
          </w:p>
        </w:tc>
        <w:tc>
          <w:tcPr>
            <w:tcW w:w="1120" w:type="dxa"/>
            <w:vMerge w:val="restart"/>
            <w:tcMar>
              <w:top w:w="50" w:type="dxa"/>
              <w:left w:w="100" w:type="dxa"/>
            </w:tcMar>
            <w:vAlign w:val="center"/>
          </w:tcPr>
          <w:p w14:paraId="1A35675D"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Дата изучения </w:t>
            </w:r>
          </w:p>
          <w:p w14:paraId="0DCB10BD" w14:textId="77777777" w:rsidR="00790857" w:rsidRPr="00A0300A" w:rsidRDefault="00790857" w:rsidP="008F46DD">
            <w:pPr>
              <w:spacing w:after="0"/>
              <w:ind w:left="135"/>
              <w:rPr>
                <w:color w:val="7F7F7F" w:themeColor="text1" w:themeTint="80"/>
              </w:rPr>
            </w:pPr>
          </w:p>
        </w:tc>
        <w:tc>
          <w:tcPr>
            <w:tcW w:w="1933" w:type="dxa"/>
            <w:vMerge w:val="restart"/>
            <w:tcMar>
              <w:top w:w="50" w:type="dxa"/>
              <w:left w:w="100" w:type="dxa"/>
            </w:tcMar>
            <w:vAlign w:val="center"/>
          </w:tcPr>
          <w:p w14:paraId="424DCDBE"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Электронные цифровые образовательные ресурсы </w:t>
            </w:r>
          </w:p>
          <w:p w14:paraId="3DDADCDF" w14:textId="77777777" w:rsidR="00790857" w:rsidRPr="00A0300A" w:rsidRDefault="00790857" w:rsidP="008F46DD">
            <w:pPr>
              <w:spacing w:after="0"/>
              <w:ind w:left="135"/>
              <w:rPr>
                <w:color w:val="7F7F7F" w:themeColor="text1" w:themeTint="80"/>
              </w:rPr>
            </w:pPr>
          </w:p>
        </w:tc>
      </w:tr>
      <w:tr w:rsidR="00790857" w:rsidRPr="00A0300A" w14:paraId="59081E08" w14:textId="77777777" w:rsidTr="008F46DD">
        <w:trPr>
          <w:trHeight w:val="144"/>
          <w:tblCellSpacing w:w="20" w:type="nil"/>
        </w:trPr>
        <w:tc>
          <w:tcPr>
            <w:tcW w:w="0" w:type="auto"/>
            <w:vMerge/>
            <w:tcBorders>
              <w:top w:val="nil"/>
            </w:tcBorders>
            <w:tcMar>
              <w:top w:w="50" w:type="dxa"/>
              <w:left w:w="100" w:type="dxa"/>
            </w:tcMar>
          </w:tcPr>
          <w:p w14:paraId="2273AB93" w14:textId="77777777" w:rsidR="00790857" w:rsidRPr="00A0300A" w:rsidRDefault="00790857" w:rsidP="008F46DD">
            <w:pPr>
              <w:rPr>
                <w:color w:val="7F7F7F" w:themeColor="text1" w:themeTint="80"/>
              </w:rPr>
            </w:pPr>
          </w:p>
        </w:tc>
        <w:tc>
          <w:tcPr>
            <w:tcW w:w="0" w:type="auto"/>
            <w:vMerge/>
            <w:tcBorders>
              <w:top w:val="nil"/>
            </w:tcBorders>
            <w:tcMar>
              <w:top w:w="50" w:type="dxa"/>
              <w:left w:w="100" w:type="dxa"/>
            </w:tcMar>
          </w:tcPr>
          <w:p w14:paraId="4A89FCF2" w14:textId="77777777" w:rsidR="00790857" w:rsidRPr="00A0300A" w:rsidRDefault="00790857" w:rsidP="008F46DD">
            <w:pPr>
              <w:rPr>
                <w:color w:val="7F7F7F" w:themeColor="text1" w:themeTint="80"/>
              </w:rPr>
            </w:pPr>
          </w:p>
        </w:tc>
        <w:tc>
          <w:tcPr>
            <w:tcW w:w="793" w:type="dxa"/>
            <w:tcMar>
              <w:top w:w="50" w:type="dxa"/>
              <w:left w:w="100" w:type="dxa"/>
            </w:tcMar>
            <w:vAlign w:val="center"/>
          </w:tcPr>
          <w:p w14:paraId="2AB9A1E3"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Всего </w:t>
            </w:r>
          </w:p>
          <w:p w14:paraId="2E84505E" w14:textId="77777777" w:rsidR="00790857" w:rsidRPr="00A0300A" w:rsidRDefault="00790857" w:rsidP="008F46DD">
            <w:pPr>
              <w:spacing w:after="0"/>
              <w:ind w:left="135"/>
              <w:rPr>
                <w:color w:val="7F7F7F" w:themeColor="text1" w:themeTint="80"/>
              </w:rPr>
            </w:pPr>
          </w:p>
        </w:tc>
        <w:tc>
          <w:tcPr>
            <w:tcW w:w="1485" w:type="dxa"/>
            <w:tcMar>
              <w:top w:w="50" w:type="dxa"/>
              <w:left w:w="100" w:type="dxa"/>
            </w:tcMar>
            <w:vAlign w:val="center"/>
          </w:tcPr>
          <w:p w14:paraId="250BE3E4"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Контрольные работы </w:t>
            </w:r>
          </w:p>
          <w:p w14:paraId="54326F14" w14:textId="77777777" w:rsidR="00790857" w:rsidRPr="00A0300A" w:rsidRDefault="00790857" w:rsidP="008F46DD">
            <w:pPr>
              <w:spacing w:after="0"/>
              <w:ind w:left="135"/>
              <w:rPr>
                <w:color w:val="7F7F7F" w:themeColor="text1" w:themeTint="80"/>
              </w:rPr>
            </w:pPr>
          </w:p>
        </w:tc>
        <w:tc>
          <w:tcPr>
            <w:tcW w:w="1587" w:type="dxa"/>
            <w:tcMar>
              <w:top w:w="50" w:type="dxa"/>
              <w:left w:w="100" w:type="dxa"/>
            </w:tcMar>
            <w:vAlign w:val="center"/>
          </w:tcPr>
          <w:p w14:paraId="2DDC3685"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Практические работы </w:t>
            </w:r>
          </w:p>
          <w:p w14:paraId="74246780" w14:textId="77777777" w:rsidR="00790857" w:rsidRPr="00A0300A" w:rsidRDefault="00790857" w:rsidP="008F46DD">
            <w:pPr>
              <w:spacing w:after="0"/>
              <w:ind w:left="135"/>
              <w:rPr>
                <w:color w:val="7F7F7F" w:themeColor="text1" w:themeTint="80"/>
              </w:rPr>
            </w:pPr>
          </w:p>
        </w:tc>
        <w:tc>
          <w:tcPr>
            <w:tcW w:w="0" w:type="auto"/>
            <w:vMerge/>
            <w:tcBorders>
              <w:top w:val="nil"/>
            </w:tcBorders>
            <w:tcMar>
              <w:top w:w="50" w:type="dxa"/>
              <w:left w:w="100" w:type="dxa"/>
            </w:tcMar>
          </w:tcPr>
          <w:p w14:paraId="33A39BE0" w14:textId="77777777" w:rsidR="00790857" w:rsidRPr="00A0300A" w:rsidRDefault="00790857" w:rsidP="008F46DD">
            <w:pPr>
              <w:rPr>
                <w:color w:val="7F7F7F" w:themeColor="text1" w:themeTint="80"/>
              </w:rPr>
            </w:pPr>
          </w:p>
        </w:tc>
        <w:tc>
          <w:tcPr>
            <w:tcW w:w="0" w:type="auto"/>
            <w:vMerge/>
            <w:tcBorders>
              <w:top w:val="nil"/>
            </w:tcBorders>
            <w:tcMar>
              <w:top w:w="50" w:type="dxa"/>
              <w:left w:w="100" w:type="dxa"/>
            </w:tcMar>
          </w:tcPr>
          <w:p w14:paraId="269FBC50" w14:textId="77777777" w:rsidR="00790857" w:rsidRPr="00A0300A" w:rsidRDefault="00790857" w:rsidP="008F46DD">
            <w:pPr>
              <w:rPr>
                <w:color w:val="7F7F7F" w:themeColor="text1" w:themeTint="80"/>
              </w:rPr>
            </w:pPr>
          </w:p>
        </w:tc>
      </w:tr>
      <w:tr w:rsidR="00790857" w:rsidRPr="00A0300A" w14:paraId="355446EB" w14:textId="77777777" w:rsidTr="008F46DD">
        <w:trPr>
          <w:trHeight w:val="144"/>
          <w:tblCellSpacing w:w="20" w:type="nil"/>
        </w:trPr>
        <w:tc>
          <w:tcPr>
            <w:tcW w:w="356" w:type="dxa"/>
            <w:tcMar>
              <w:top w:w="50" w:type="dxa"/>
              <w:left w:w="100" w:type="dxa"/>
            </w:tcMar>
            <w:vAlign w:val="center"/>
          </w:tcPr>
          <w:p w14:paraId="2774F1FF"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w:t>
            </w:r>
          </w:p>
        </w:tc>
        <w:tc>
          <w:tcPr>
            <w:tcW w:w="3520" w:type="dxa"/>
            <w:tcMar>
              <w:top w:w="50" w:type="dxa"/>
              <w:left w:w="100" w:type="dxa"/>
            </w:tcMar>
            <w:vAlign w:val="center"/>
          </w:tcPr>
          <w:p w14:paraId="4C749C5A"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Физика — наука о природе. Научные методы познания окружающего мира</w:t>
            </w:r>
          </w:p>
        </w:tc>
        <w:tc>
          <w:tcPr>
            <w:tcW w:w="793" w:type="dxa"/>
            <w:tcMar>
              <w:top w:w="50" w:type="dxa"/>
              <w:left w:w="100" w:type="dxa"/>
            </w:tcMar>
            <w:vAlign w:val="center"/>
          </w:tcPr>
          <w:p w14:paraId="309F04EF"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5F8D0F4D"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4190EBF1"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6FB856C3"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0DE56B5B" w14:textId="77777777" w:rsidR="00790857" w:rsidRPr="00A0300A" w:rsidRDefault="00000000" w:rsidP="008F46DD">
            <w:pPr>
              <w:spacing w:after="0"/>
              <w:ind w:left="135"/>
              <w:rPr>
                <w:color w:val="7F7F7F" w:themeColor="text1" w:themeTint="80"/>
              </w:rPr>
            </w:pPr>
            <w:hyperlink r:id="rId24">
              <w:r w:rsidR="00790857" w:rsidRPr="00A0300A">
                <w:rPr>
                  <w:rFonts w:ascii="Times New Roman" w:hAnsi="Times New Roman"/>
                  <w:color w:val="7F7F7F" w:themeColor="text1" w:themeTint="80"/>
                  <w:u w:val="single"/>
                </w:rPr>
                <w:t>https://m.edsoo.ru/YXGQSPM1P</w:t>
              </w:r>
            </w:hyperlink>
          </w:p>
        </w:tc>
      </w:tr>
      <w:tr w:rsidR="00790857" w:rsidRPr="00A0300A" w14:paraId="1C0462F5" w14:textId="77777777" w:rsidTr="008F46DD">
        <w:trPr>
          <w:trHeight w:val="144"/>
          <w:tblCellSpacing w:w="20" w:type="nil"/>
        </w:trPr>
        <w:tc>
          <w:tcPr>
            <w:tcW w:w="356" w:type="dxa"/>
            <w:tcMar>
              <w:top w:w="50" w:type="dxa"/>
              <w:left w:w="100" w:type="dxa"/>
            </w:tcMar>
            <w:vAlign w:val="center"/>
          </w:tcPr>
          <w:p w14:paraId="7D317C6F"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w:t>
            </w:r>
          </w:p>
        </w:tc>
        <w:tc>
          <w:tcPr>
            <w:tcW w:w="3520" w:type="dxa"/>
            <w:tcMar>
              <w:top w:w="50" w:type="dxa"/>
              <w:left w:w="100" w:type="dxa"/>
            </w:tcMar>
            <w:vAlign w:val="center"/>
          </w:tcPr>
          <w:p w14:paraId="6E7FB112"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Роль и место физики в формировании современной научной картины мира, в практической деятельности людей</w:t>
            </w:r>
          </w:p>
        </w:tc>
        <w:tc>
          <w:tcPr>
            <w:tcW w:w="793" w:type="dxa"/>
            <w:tcMar>
              <w:top w:w="50" w:type="dxa"/>
              <w:left w:w="100" w:type="dxa"/>
            </w:tcMar>
            <w:vAlign w:val="center"/>
          </w:tcPr>
          <w:p w14:paraId="33B8FE65"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5B043019"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4AB60CE4"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4519708D"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7BFFB65F" w14:textId="77777777" w:rsidR="00790857" w:rsidRPr="00A0300A" w:rsidRDefault="00000000" w:rsidP="008F46DD">
            <w:pPr>
              <w:spacing w:after="0"/>
              <w:ind w:left="135"/>
              <w:rPr>
                <w:color w:val="7F7F7F" w:themeColor="text1" w:themeTint="80"/>
              </w:rPr>
            </w:pPr>
            <w:hyperlink r:id="rId25">
              <w:r w:rsidR="00790857" w:rsidRPr="00A0300A">
                <w:rPr>
                  <w:rFonts w:ascii="Times New Roman" w:hAnsi="Times New Roman"/>
                  <w:color w:val="7F7F7F" w:themeColor="text1" w:themeTint="80"/>
                  <w:u w:val="single"/>
                </w:rPr>
                <w:t>https://m.edsoo.ru/8HSXWFFVO</w:t>
              </w:r>
            </w:hyperlink>
          </w:p>
        </w:tc>
      </w:tr>
      <w:tr w:rsidR="00790857" w:rsidRPr="00A0300A" w14:paraId="23CAAE7F" w14:textId="77777777" w:rsidTr="008F46DD">
        <w:trPr>
          <w:trHeight w:val="144"/>
          <w:tblCellSpacing w:w="20" w:type="nil"/>
        </w:trPr>
        <w:tc>
          <w:tcPr>
            <w:tcW w:w="356" w:type="dxa"/>
            <w:tcMar>
              <w:top w:w="50" w:type="dxa"/>
              <w:left w:w="100" w:type="dxa"/>
            </w:tcMar>
            <w:vAlign w:val="center"/>
          </w:tcPr>
          <w:p w14:paraId="6F552200"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w:t>
            </w:r>
          </w:p>
        </w:tc>
        <w:tc>
          <w:tcPr>
            <w:tcW w:w="3520" w:type="dxa"/>
            <w:tcMar>
              <w:top w:w="50" w:type="dxa"/>
              <w:left w:w="100" w:type="dxa"/>
            </w:tcMar>
            <w:vAlign w:val="center"/>
          </w:tcPr>
          <w:p w14:paraId="30064167"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Механическое движение. Относительность механического движения. </w:t>
            </w:r>
            <w:r w:rsidRPr="00A0300A">
              <w:rPr>
                <w:rFonts w:ascii="Times New Roman" w:hAnsi="Times New Roman"/>
                <w:color w:val="7F7F7F" w:themeColor="text1" w:themeTint="80"/>
                <w:sz w:val="24"/>
              </w:rPr>
              <w:t>Перемещение, скорость, ускорение</w:t>
            </w:r>
          </w:p>
        </w:tc>
        <w:tc>
          <w:tcPr>
            <w:tcW w:w="793" w:type="dxa"/>
            <w:tcMar>
              <w:top w:w="50" w:type="dxa"/>
              <w:left w:w="100" w:type="dxa"/>
            </w:tcMar>
            <w:vAlign w:val="center"/>
          </w:tcPr>
          <w:p w14:paraId="7B07D95E"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772AD9E4"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41F5EBA6"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125E27D5"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412AD8C4" w14:textId="77777777" w:rsidR="00790857" w:rsidRPr="00A0300A" w:rsidRDefault="00000000" w:rsidP="008F46DD">
            <w:pPr>
              <w:spacing w:after="0"/>
              <w:ind w:left="135"/>
              <w:rPr>
                <w:color w:val="7F7F7F" w:themeColor="text1" w:themeTint="80"/>
              </w:rPr>
            </w:pPr>
            <w:hyperlink r:id="rId26">
              <w:r w:rsidR="00790857" w:rsidRPr="00A0300A">
                <w:rPr>
                  <w:rFonts w:ascii="Times New Roman" w:hAnsi="Times New Roman"/>
                  <w:color w:val="7F7F7F" w:themeColor="text1" w:themeTint="80"/>
                  <w:u w:val="single"/>
                </w:rPr>
                <w:t>https://m.edsoo.ru/RSOA0V5ZX</w:t>
              </w:r>
            </w:hyperlink>
          </w:p>
        </w:tc>
      </w:tr>
      <w:tr w:rsidR="00790857" w:rsidRPr="00A0300A" w14:paraId="1B61DF38" w14:textId="77777777" w:rsidTr="008F46DD">
        <w:trPr>
          <w:trHeight w:val="144"/>
          <w:tblCellSpacing w:w="20" w:type="nil"/>
        </w:trPr>
        <w:tc>
          <w:tcPr>
            <w:tcW w:w="356" w:type="dxa"/>
            <w:tcMar>
              <w:top w:w="50" w:type="dxa"/>
              <w:left w:w="100" w:type="dxa"/>
            </w:tcMar>
            <w:vAlign w:val="center"/>
          </w:tcPr>
          <w:p w14:paraId="31950911"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w:t>
            </w:r>
          </w:p>
        </w:tc>
        <w:tc>
          <w:tcPr>
            <w:tcW w:w="3520" w:type="dxa"/>
            <w:tcMar>
              <w:top w:w="50" w:type="dxa"/>
              <w:left w:w="100" w:type="dxa"/>
            </w:tcMar>
            <w:vAlign w:val="center"/>
          </w:tcPr>
          <w:p w14:paraId="3D899D3A"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Равномерное прямолинейное движение</w:t>
            </w:r>
          </w:p>
        </w:tc>
        <w:tc>
          <w:tcPr>
            <w:tcW w:w="793" w:type="dxa"/>
            <w:tcMar>
              <w:top w:w="50" w:type="dxa"/>
              <w:left w:w="100" w:type="dxa"/>
            </w:tcMar>
            <w:vAlign w:val="center"/>
          </w:tcPr>
          <w:p w14:paraId="6361A1EB"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338DAB22"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5CEB0D5E"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406CBD12"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269E20ED" w14:textId="77777777" w:rsidR="00790857" w:rsidRPr="00A0300A" w:rsidRDefault="00000000" w:rsidP="008F46DD">
            <w:pPr>
              <w:spacing w:after="0"/>
              <w:ind w:left="135"/>
              <w:rPr>
                <w:color w:val="7F7F7F" w:themeColor="text1" w:themeTint="80"/>
              </w:rPr>
            </w:pPr>
            <w:hyperlink r:id="rId27">
              <w:r w:rsidR="00790857" w:rsidRPr="00A0300A">
                <w:rPr>
                  <w:rFonts w:ascii="Times New Roman" w:hAnsi="Times New Roman"/>
                  <w:color w:val="7F7F7F" w:themeColor="text1" w:themeTint="80"/>
                  <w:u w:val="single"/>
                </w:rPr>
                <w:t>https://m.edsoo.ru/L8IPY2JEZ</w:t>
              </w:r>
            </w:hyperlink>
          </w:p>
        </w:tc>
      </w:tr>
      <w:tr w:rsidR="00790857" w:rsidRPr="00A0300A" w14:paraId="2A4DBB78" w14:textId="77777777" w:rsidTr="008F46DD">
        <w:trPr>
          <w:trHeight w:val="144"/>
          <w:tblCellSpacing w:w="20" w:type="nil"/>
        </w:trPr>
        <w:tc>
          <w:tcPr>
            <w:tcW w:w="356" w:type="dxa"/>
            <w:tcMar>
              <w:top w:w="50" w:type="dxa"/>
              <w:left w:w="100" w:type="dxa"/>
            </w:tcMar>
            <w:vAlign w:val="center"/>
          </w:tcPr>
          <w:p w14:paraId="14BD26E3"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w:t>
            </w:r>
          </w:p>
        </w:tc>
        <w:tc>
          <w:tcPr>
            <w:tcW w:w="3520" w:type="dxa"/>
            <w:tcMar>
              <w:top w:w="50" w:type="dxa"/>
              <w:left w:w="100" w:type="dxa"/>
            </w:tcMar>
            <w:vAlign w:val="center"/>
          </w:tcPr>
          <w:p w14:paraId="37898724"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Равноускоренное прямолинейное движение</w:t>
            </w:r>
          </w:p>
        </w:tc>
        <w:tc>
          <w:tcPr>
            <w:tcW w:w="793" w:type="dxa"/>
            <w:tcMar>
              <w:top w:w="50" w:type="dxa"/>
              <w:left w:w="100" w:type="dxa"/>
            </w:tcMar>
            <w:vAlign w:val="center"/>
          </w:tcPr>
          <w:p w14:paraId="32123E28"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00E7425A"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42E9248D"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052C155C"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073C2B17" w14:textId="77777777" w:rsidR="00790857" w:rsidRPr="00A0300A" w:rsidRDefault="00000000" w:rsidP="008F46DD">
            <w:pPr>
              <w:spacing w:after="0"/>
              <w:ind w:left="135"/>
              <w:rPr>
                <w:color w:val="7F7F7F" w:themeColor="text1" w:themeTint="80"/>
              </w:rPr>
            </w:pPr>
            <w:hyperlink r:id="rId28">
              <w:r w:rsidR="00790857" w:rsidRPr="00A0300A">
                <w:rPr>
                  <w:rFonts w:ascii="Times New Roman" w:hAnsi="Times New Roman"/>
                  <w:color w:val="7F7F7F" w:themeColor="text1" w:themeTint="80"/>
                  <w:u w:val="single"/>
                </w:rPr>
                <w:t>https://m.edsoo.ru/MDIDKJ0UB</w:t>
              </w:r>
            </w:hyperlink>
          </w:p>
        </w:tc>
      </w:tr>
      <w:tr w:rsidR="00790857" w:rsidRPr="00A0300A" w14:paraId="6D9A57EF" w14:textId="77777777" w:rsidTr="008F46DD">
        <w:trPr>
          <w:trHeight w:val="144"/>
          <w:tblCellSpacing w:w="20" w:type="nil"/>
        </w:trPr>
        <w:tc>
          <w:tcPr>
            <w:tcW w:w="356" w:type="dxa"/>
            <w:tcMar>
              <w:top w:w="50" w:type="dxa"/>
              <w:left w:w="100" w:type="dxa"/>
            </w:tcMar>
            <w:vAlign w:val="center"/>
          </w:tcPr>
          <w:p w14:paraId="031DA138"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6</w:t>
            </w:r>
          </w:p>
        </w:tc>
        <w:tc>
          <w:tcPr>
            <w:tcW w:w="3520" w:type="dxa"/>
            <w:tcMar>
              <w:top w:w="50" w:type="dxa"/>
              <w:left w:w="100" w:type="dxa"/>
            </w:tcMar>
            <w:vAlign w:val="center"/>
          </w:tcPr>
          <w:p w14:paraId="22BEA4C8"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Свободное падение. Ускорение свободного падения</w:t>
            </w:r>
          </w:p>
        </w:tc>
        <w:tc>
          <w:tcPr>
            <w:tcW w:w="793" w:type="dxa"/>
            <w:tcMar>
              <w:top w:w="50" w:type="dxa"/>
              <w:left w:w="100" w:type="dxa"/>
            </w:tcMar>
            <w:vAlign w:val="center"/>
          </w:tcPr>
          <w:p w14:paraId="06C4526C"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349AA179"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2B316731"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21507A2D"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276BCCBE" w14:textId="77777777" w:rsidR="00790857" w:rsidRPr="00A0300A" w:rsidRDefault="00000000" w:rsidP="008F46DD">
            <w:pPr>
              <w:spacing w:after="0"/>
              <w:ind w:left="135"/>
              <w:rPr>
                <w:color w:val="7F7F7F" w:themeColor="text1" w:themeTint="80"/>
              </w:rPr>
            </w:pPr>
            <w:hyperlink r:id="rId29">
              <w:r w:rsidR="00790857" w:rsidRPr="00A0300A">
                <w:rPr>
                  <w:rFonts w:ascii="Times New Roman" w:hAnsi="Times New Roman"/>
                  <w:color w:val="7F7F7F" w:themeColor="text1" w:themeTint="80"/>
                  <w:u w:val="single"/>
                </w:rPr>
                <w:t>https://m.edsoo.ru/MXPLZIX8J</w:t>
              </w:r>
            </w:hyperlink>
          </w:p>
        </w:tc>
      </w:tr>
      <w:tr w:rsidR="00790857" w:rsidRPr="00A0300A" w14:paraId="5BCB978E" w14:textId="77777777" w:rsidTr="008F46DD">
        <w:trPr>
          <w:trHeight w:val="144"/>
          <w:tblCellSpacing w:w="20" w:type="nil"/>
        </w:trPr>
        <w:tc>
          <w:tcPr>
            <w:tcW w:w="356" w:type="dxa"/>
            <w:tcMar>
              <w:top w:w="50" w:type="dxa"/>
              <w:left w:w="100" w:type="dxa"/>
            </w:tcMar>
            <w:vAlign w:val="center"/>
          </w:tcPr>
          <w:p w14:paraId="552C4D88"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lastRenderedPageBreak/>
              <w:t>7</w:t>
            </w:r>
          </w:p>
        </w:tc>
        <w:tc>
          <w:tcPr>
            <w:tcW w:w="3520" w:type="dxa"/>
            <w:tcMar>
              <w:top w:w="50" w:type="dxa"/>
              <w:left w:w="100" w:type="dxa"/>
            </w:tcMar>
            <w:vAlign w:val="center"/>
          </w:tcPr>
          <w:p w14:paraId="1FA72EDA"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Криволинейное движение. Движение материальной точки по окружности</w:t>
            </w:r>
          </w:p>
        </w:tc>
        <w:tc>
          <w:tcPr>
            <w:tcW w:w="793" w:type="dxa"/>
            <w:tcMar>
              <w:top w:w="50" w:type="dxa"/>
              <w:left w:w="100" w:type="dxa"/>
            </w:tcMar>
            <w:vAlign w:val="center"/>
          </w:tcPr>
          <w:p w14:paraId="6BBD2FDE"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53E24D36"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2BB8EA4F"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70019C6F"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08DB2FF6" w14:textId="77777777" w:rsidR="00790857" w:rsidRPr="00A0300A" w:rsidRDefault="00000000" w:rsidP="008F46DD">
            <w:pPr>
              <w:spacing w:after="0"/>
              <w:ind w:left="135"/>
              <w:rPr>
                <w:color w:val="7F7F7F" w:themeColor="text1" w:themeTint="80"/>
              </w:rPr>
            </w:pPr>
            <w:hyperlink r:id="rId30">
              <w:r w:rsidR="00790857" w:rsidRPr="00A0300A">
                <w:rPr>
                  <w:rFonts w:ascii="Times New Roman" w:hAnsi="Times New Roman"/>
                  <w:color w:val="7F7F7F" w:themeColor="text1" w:themeTint="80"/>
                  <w:u w:val="single"/>
                </w:rPr>
                <w:t>https://m.edsoo.ru/TFLJ2C4DN</w:t>
              </w:r>
            </w:hyperlink>
          </w:p>
        </w:tc>
      </w:tr>
      <w:tr w:rsidR="00790857" w:rsidRPr="00A0300A" w14:paraId="7DEFD86C" w14:textId="77777777" w:rsidTr="008F46DD">
        <w:trPr>
          <w:trHeight w:val="144"/>
          <w:tblCellSpacing w:w="20" w:type="nil"/>
        </w:trPr>
        <w:tc>
          <w:tcPr>
            <w:tcW w:w="356" w:type="dxa"/>
            <w:tcMar>
              <w:top w:w="50" w:type="dxa"/>
              <w:left w:w="100" w:type="dxa"/>
            </w:tcMar>
            <w:vAlign w:val="center"/>
          </w:tcPr>
          <w:p w14:paraId="2C81FC5A"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8</w:t>
            </w:r>
          </w:p>
        </w:tc>
        <w:tc>
          <w:tcPr>
            <w:tcW w:w="3520" w:type="dxa"/>
            <w:tcMar>
              <w:top w:w="50" w:type="dxa"/>
              <w:left w:w="100" w:type="dxa"/>
            </w:tcMar>
            <w:vAlign w:val="center"/>
          </w:tcPr>
          <w:p w14:paraId="11BAD367"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Принцип относительности Галилея. Инерциальные системы отсчета. </w:t>
            </w:r>
            <w:r w:rsidRPr="00A0300A">
              <w:rPr>
                <w:rFonts w:ascii="Times New Roman" w:hAnsi="Times New Roman"/>
                <w:color w:val="7F7F7F" w:themeColor="text1" w:themeTint="80"/>
                <w:sz w:val="24"/>
              </w:rPr>
              <w:t>Первый закон Ньютона</w:t>
            </w:r>
          </w:p>
        </w:tc>
        <w:tc>
          <w:tcPr>
            <w:tcW w:w="793" w:type="dxa"/>
            <w:tcMar>
              <w:top w:w="50" w:type="dxa"/>
              <w:left w:w="100" w:type="dxa"/>
            </w:tcMar>
            <w:vAlign w:val="center"/>
          </w:tcPr>
          <w:p w14:paraId="474CCD91"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68770186"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38826751"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7DC26F01"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27297EBD" w14:textId="77777777" w:rsidR="00790857" w:rsidRPr="00A0300A" w:rsidRDefault="00000000" w:rsidP="008F46DD">
            <w:pPr>
              <w:spacing w:after="0"/>
              <w:ind w:left="135"/>
              <w:rPr>
                <w:color w:val="7F7F7F" w:themeColor="text1" w:themeTint="80"/>
              </w:rPr>
            </w:pPr>
            <w:hyperlink r:id="rId31">
              <w:r w:rsidR="00790857" w:rsidRPr="00A0300A">
                <w:rPr>
                  <w:rFonts w:ascii="Times New Roman" w:hAnsi="Times New Roman"/>
                  <w:color w:val="7F7F7F" w:themeColor="text1" w:themeTint="80"/>
                  <w:u w:val="single"/>
                </w:rPr>
                <w:t>https://m.edsoo.ru/J6QY7N3WN</w:t>
              </w:r>
            </w:hyperlink>
          </w:p>
        </w:tc>
      </w:tr>
      <w:tr w:rsidR="00790857" w:rsidRPr="00A0300A" w14:paraId="0555A880" w14:textId="77777777" w:rsidTr="008F46DD">
        <w:trPr>
          <w:trHeight w:val="144"/>
          <w:tblCellSpacing w:w="20" w:type="nil"/>
        </w:trPr>
        <w:tc>
          <w:tcPr>
            <w:tcW w:w="356" w:type="dxa"/>
            <w:tcMar>
              <w:top w:w="50" w:type="dxa"/>
              <w:left w:w="100" w:type="dxa"/>
            </w:tcMar>
            <w:vAlign w:val="center"/>
          </w:tcPr>
          <w:p w14:paraId="754E972D"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9</w:t>
            </w:r>
          </w:p>
        </w:tc>
        <w:tc>
          <w:tcPr>
            <w:tcW w:w="3520" w:type="dxa"/>
            <w:tcMar>
              <w:top w:w="50" w:type="dxa"/>
              <w:left w:w="100" w:type="dxa"/>
            </w:tcMar>
            <w:vAlign w:val="center"/>
          </w:tcPr>
          <w:p w14:paraId="630A8192"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Масса тела. Сила. Принцип суперпозиции сил. Второй закон Ньютона для материальной точки</w:t>
            </w:r>
          </w:p>
        </w:tc>
        <w:tc>
          <w:tcPr>
            <w:tcW w:w="793" w:type="dxa"/>
            <w:tcMar>
              <w:top w:w="50" w:type="dxa"/>
              <w:left w:w="100" w:type="dxa"/>
            </w:tcMar>
            <w:vAlign w:val="center"/>
          </w:tcPr>
          <w:p w14:paraId="2519B15B"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65B5B870"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07718C5D"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2A227FF0"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0892DDDA" w14:textId="77777777" w:rsidR="00790857" w:rsidRPr="00A0300A" w:rsidRDefault="00000000" w:rsidP="008F46DD">
            <w:pPr>
              <w:spacing w:after="0"/>
              <w:ind w:left="135"/>
              <w:rPr>
                <w:color w:val="7F7F7F" w:themeColor="text1" w:themeTint="80"/>
              </w:rPr>
            </w:pPr>
            <w:hyperlink r:id="rId32">
              <w:r w:rsidR="00790857" w:rsidRPr="00A0300A">
                <w:rPr>
                  <w:rFonts w:ascii="Times New Roman" w:hAnsi="Times New Roman"/>
                  <w:color w:val="7F7F7F" w:themeColor="text1" w:themeTint="80"/>
                  <w:u w:val="single"/>
                </w:rPr>
                <w:t>https://m.edsoo.ru/BVTNWTAQH</w:t>
              </w:r>
            </w:hyperlink>
          </w:p>
        </w:tc>
      </w:tr>
      <w:tr w:rsidR="00790857" w:rsidRPr="00A0300A" w14:paraId="3FCFEE9D" w14:textId="77777777" w:rsidTr="008F46DD">
        <w:trPr>
          <w:trHeight w:val="144"/>
          <w:tblCellSpacing w:w="20" w:type="nil"/>
        </w:trPr>
        <w:tc>
          <w:tcPr>
            <w:tcW w:w="356" w:type="dxa"/>
            <w:tcMar>
              <w:top w:w="50" w:type="dxa"/>
              <w:left w:w="100" w:type="dxa"/>
            </w:tcMar>
            <w:vAlign w:val="center"/>
          </w:tcPr>
          <w:p w14:paraId="422DE1BC"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10</w:t>
            </w:r>
          </w:p>
        </w:tc>
        <w:tc>
          <w:tcPr>
            <w:tcW w:w="3520" w:type="dxa"/>
            <w:tcMar>
              <w:top w:w="50" w:type="dxa"/>
              <w:left w:w="100" w:type="dxa"/>
            </w:tcMar>
            <w:vAlign w:val="center"/>
          </w:tcPr>
          <w:p w14:paraId="7539BBB7"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Третий закон Ньютона для материальных точек</w:t>
            </w:r>
          </w:p>
        </w:tc>
        <w:tc>
          <w:tcPr>
            <w:tcW w:w="793" w:type="dxa"/>
            <w:tcMar>
              <w:top w:w="50" w:type="dxa"/>
              <w:left w:w="100" w:type="dxa"/>
            </w:tcMar>
            <w:vAlign w:val="center"/>
          </w:tcPr>
          <w:p w14:paraId="42E35431"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2621A741"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741A3F14"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2DF2D3A2"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57ADC0F2" w14:textId="77777777" w:rsidR="00790857" w:rsidRPr="00A0300A" w:rsidRDefault="00000000" w:rsidP="008F46DD">
            <w:pPr>
              <w:spacing w:after="0"/>
              <w:ind w:left="135"/>
              <w:rPr>
                <w:color w:val="7F7F7F" w:themeColor="text1" w:themeTint="80"/>
              </w:rPr>
            </w:pPr>
            <w:hyperlink r:id="rId33">
              <w:r w:rsidR="00790857" w:rsidRPr="00A0300A">
                <w:rPr>
                  <w:rFonts w:ascii="Times New Roman" w:hAnsi="Times New Roman"/>
                  <w:color w:val="7F7F7F" w:themeColor="text1" w:themeTint="80"/>
                  <w:u w:val="single"/>
                </w:rPr>
                <w:t>https://m.edsoo.ru/JYL4I4UAN</w:t>
              </w:r>
            </w:hyperlink>
          </w:p>
        </w:tc>
      </w:tr>
      <w:tr w:rsidR="00790857" w:rsidRPr="00A0300A" w14:paraId="53A4CB21" w14:textId="77777777" w:rsidTr="008F46DD">
        <w:trPr>
          <w:trHeight w:val="144"/>
          <w:tblCellSpacing w:w="20" w:type="nil"/>
        </w:trPr>
        <w:tc>
          <w:tcPr>
            <w:tcW w:w="356" w:type="dxa"/>
            <w:tcMar>
              <w:top w:w="50" w:type="dxa"/>
              <w:left w:w="100" w:type="dxa"/>
            </w:tcMar>
            <w:vAlign w:val="center"/>
          </w:tcPr>
          <w:p w14:paraId="2701C9B0"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11</w:t>
            </w:r>
          </w:p>
        </w:tc>
        <w:tc>
          <w:tcPr>
            <w:tcW w:w="3520" w:type="dxa"/>
            <w:tcMar>
              <w:top w:w="50" w:type="dxa"/>
              <w:left w:w="100" w:type="dxa"/>
            </w:tcMar>
            <w:vAlign w:val="center"/>
          </w:tcPr>
          <w:p w14:paraId="0AA337D0"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Закон всемирного тяготения. Сила тяжести. </w:t>
            </w:r>
            <w:r w:rsidRPr="00A0300A">
              <w:rPr>
                <w:rFonts w:ascii="Times New Roman" w:hAnsi="Times New Roman"/>
                <w:color w:val="7F7F7F" w:themeColor="text1" w:themeTint="80"/>
                <w:sz w:val="24"/>
              </w:rPr>
              <w:t>Первая космическая скорость</w:t>
            </w:r>
          </w:p>
        </w:tc>
        <w:tc>
          <w:tcPr>
            <w:tcW w:w="793" w:type="dxa"/>
            <w:tcMar>
              <w:top w:w="50" w:type="dxa"/>
              <w:left w:w="100" w:type="dxa"/>
            </w:tcMar>
            <w:vAlign w:val="center"/>
          </w:tcPr>
          <w:p w14:paraId="32A0D5FE"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5F3E4A49"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73B4CAA0"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79CE62D8"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7DB2E915" w14:textId="77777777" w:rsidR="00790857" w:rsidRPr="00A0300A" w:rsidRDefault="00000000" w:rsidP="008F46DD">
            <w:pPr>
              <w:spacing w:after="0"/>
              <w:ind w:left="135"/>
              <w:rPr>
                <w:color w:val="7F7F7F" w:themeColor="text1" w:themeTint="80"/>
              </w:rPr>
            </w:pPr>
            <w:hyperlink r:id="rId34">
              <w:r w:rsidR="00790857" w:rsidRPr="00A0300A">
                <w:rPr>
                  <w:rFonts w:ascii="Times New Roman" w:hAnsi="Times New Roman"/>
                  <w:color w:val="7F7F7F" w:themeColor="text1" w:themeTint="80"/>
                  <w:u w:val="single"/>
                </w:rPr>
                <w:t>https://m.edsoo.ru/D13D593MU</w:t>
              </w:r>
            </w:hyperlink>
          </w:p>
        </w:tc>
      </w:tr>
      <w:tr w:rsidR="00790857" w:rsidRPr="00A0300A" w14:paraId="202ED650" w14:textId="77777777" w:rsidTr="008F46DD">
        <w:trPr>
          <w:trHeight w:val="144"/>
          <w:tblCellSpacing w:w="20" w:type="nil"/>
        </w:trPr>
        <w:tc>
          <w:tcPr>
            <w:tcW w:w="356" w:type="dxa"/>
            <w:tcMar>
              <w:top w:w="50" w:type="dxa"/>
              <w:left w:w="100" w:type="dxa"/>
            </w:tcMar>
            <w:vAlign w:val="center"/>
          </w:tcPr>
          <w:p w14:paraId="74119E9B"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12</w:t>
            </w:r>
          </w:p>
        </w:tc>
        <w:tc>
          <w:tcPr>
            <w:tcW w:w="3520" w:type="dxa"/>
            <w:tcMar>
              <w:top w:w="50" w:type="dxa"/>
              <w:left w:w="100" w:type="dxa"/>
            </w:tcMar>
            <w:vAlign w:val="center"/>
          </w:tcPr>
          <w:p w14:paraId="62FE968B"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Сила упругости. Закон Гука. Вес тела</w:t>
            </w:r>
          </w:p>
        </w:tc>
        <w:tc>
          <w:tcPr>
            <w:tcW w:w="793" w:type="dxa"/>
            <w:tcMar>
              <w:top w:w="50" w:type="dxa"/>
              <w:left w:w="100" w:type="dxa"/>
            </w:tcMar>
            <w:vAlign w:val="center"/>
          </w:tcPr>
          <w:p w14:paraId="5BE2449C"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126F0704"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486CDEF9"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13B2CAFB"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4D21AE76" w14:textId="77777777" w:rsidR="00790857" w:rsidRPr="00A0300A" w:rsidRDefault="00000000" w:rsidP="008F46DD">
            <w:pPr>
              <w:spacing w:after="0"/>
              <w:ind w:left="135"/>
              <w:rPr>
                <w:color w:val="7F7F7F" w:themeColor="text1" w:themeTint="80"/>
              </w:rPr>
            </w:pPr>
            <w:hyperlink r:id="rId35">
              <w:r w:rsidR="00790857" w:rsidRPr="00A0300A">
                <w:rPr>
                  <w:rFonts w:ascii="Times New Roman" w:hAnsi="Times New Roman"/>
                  <w:color w:val="7F7F7F" w:themeColor="text1" w:themeTint="80"/>
                  <w:u w:val="single"/>
                </w:rPr>
                <w:t>https://m.edsoo.ru/RILVFXEQD</w:t>
              </w:r>
            </w:hyperlink>
          </w:p>
        </w:tc>
      </w:tr>
      <w:tr w:rsidR="00790857" w:rsidRPr="00A0300A" w14:paraId="4E952E92" w14:textId="77777777" w:rsidTr="008F46DD">
        <w:trPr>
          <w:trHeight w:val="144"/>
          <w:tblCellSpacing w:w="20" w:type="nil"/>
        </w:trPr>
        <w:tc>
          <w:tcPr>
            <w:tcW w:w="356" w:type="dxa"/>
            <w:tcMar>
              <w:top w:w="50" w:type="dxa"/>
              <w:left w:w="100" w:type="dxa"/>
            </w:tcMar>
            <w:vAlign w:val="center"/>
          </w:tcPr>
          <w:p w14:paraId="3FE06EB0"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13</w:t>
            </w:r>
          </w:p>
        </w:tc>
        <w:tc>
          <w:tcPr>
            <w:tcW w:w="3520" w:type="dxa"/>
            <w:tcMar>
              <w:top w:w="50" w:type="dxa"/>
              <w:left w:w="100" w:type="dxa"/>
            </w:tcMar>
            <w:vAlign w:val="center"/>
          </w:tcPr>
          <w:p w14:paraId="2003358C"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Сила трения. Коэффициент трения. Сила сопротивления при движении тела в жидкости или газе</w:t>
            </w:r>
          </w:p>
        </w:tc>
        <w:tc>
          <w:tcPr>
            <w:tcW w:w="793" w:type="dxa"/>
            <w:tcMar>
              <w:top w:w="50" w:type="dxa"/>
              <w:left w:w="100" w:type="dxa"/>
            </w:tcMar>
            <w:vAlign w:val="center"/>
          </w:tcPr>
          <w:p w14:paraId="362A0D02"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0641D4B4"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2689C21A"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0DE82894"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1E697409" w14:textId="77777777" w:rsidR="00790857" w:rsidRPr="00A0300A" w:rsidRDefault="00000000" w:rsidP="008F46DD">
            <w:pPr>
              <w:spacing w:after="0"/>
              <w:ind w:left="135"/>
              <w:rPr>
                <w:color w:val="7F7F7F" w:themeColor="text1" w:themeTint="80"/>
              </w:rPr>
            </w:pPr>
            <w:hyperlink r:id="rId36">
              <w:r w:rsidR="00790857" w:rsidRPr="00A0300A">
                <w:rPr>
                  <w:rFonts w:ascii="Times New Roman" w:hAnsi="Times New Roman"/>
                  <w:color w:val="7F7F7F" w:themeColor="text1" w:themeTint="80"/>
                  <w:u w:val="single"/>
                </w:rPr>
                <w:t>https://m.edsoo.ru/UZBUPCM5M</w:t>
              </w:r>
            </w:hyperlink>
          </w:p>
        </w:tc>
      </w:tr>
      <w:tr w:rsidR="00790857" w:rsidRPr="00A0300A" w14:paraId="7A26F64C" w14:textId="77777777" w:rsidTr="008F46DD">
        <w:trPr>
          <w:trHeight w:val="144"/>
          <w:tblCellSpacing w:w="20" w:type="nil"/>
        </w:trPr>
        <w:tc>
          <w:tcPr>
            <w:tcW w:w="356" w:type="dxa"/>
            <w:tcMar>
              <w:top w:w="50" w:type="dxa"/>
              <w:left w:w="100" w:type="dxa"/>
            </w:tcMar>
            <w:vAlign w:val="center"/>
          </w:tcPr>
          <w:p w14:paraId="4C2884CF"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14</w:t>
            </w:r>
          </w:p>
        </w:tc>
        <w:tc>
          <w:tcPr>
            <w:tcW w:w="3520" w:type="dxa"/>
            <w:tcMar>
              <w:top w:w="50" w:type="dxa"/>
              <w:left w:w="100" w:type="dxa"/>
            </w:tcMar>
            <w:vAlign w:val="center"/>
          </w:tcPr>
          <w:p w14:paraId="497BD702"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Поступательное и вращательное движение абсолютно твёрдого тела. </w:t>
            </w:r>
            <w:r w:rsidRPr="00A0300A">
              <w:rPr>
                <w:rFonts w:ascii="Times New Roman" w:hAnsi="Times New Roman"/>
                <w:color w:val="7F7F7F" w:themeColor="text1" w:themeTint="80"/>
                <w:sz w:val="24"/>
              </w:rPr>
              <w:t>Момент силы. Плечо силы. Условия равновесия твёрдого тела</w:t>
            </w:r>
          </w:p>
        </w:tc>
        <w:tc>
          <w:tcPr>
            <w:tcW w:w="793" w:type="dxa"/>
            <w:tcMar>
              <w:top w:w="50" w:type="dxa"/>
              <w:left w:w="100" w:type="dxa"/>
            </w:tcMar>
            <w:vAlign w:val="center"/>
          </w:tcPr>
          <w:p w14:paraId="2EF45174"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6DE58DEE"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1A82C58B"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25E1367F"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4BF4672D" w14:textId="77777777" w:rsidR="00790857" w:rsidRPr="00A0300A" w:rsidRDefault="00000000" w:rsidP="008F46DD">
            <w:pPr>
              <w:spacing w:after="0"/>
              <w:ind w:left="135"/>
              <w:rPr>
                <w:color w:val="7F7F7F" w:themeColor="text1" w:themeTint="80"/>
              </w:rPr>
            </w:pPr>
            <w:hyperlink r:id="rId37">
              <w:r w:rsidR="00790857" w:rsidRPr="00A0300A">
                <w:rPr>
                  <w:rFonts w:ascii="Times New Roman" w:hAnsi="Times New Roman"/>
                  <w:color w:val="7F7F7F" w:themeColor="text1" w:themeTint="80"/>
                  <w:u w:val="single"/>
                </w:rPr>
                <w:t>https://m.edsoo.ru/ID0AU40TS</w:t>
              </w:r>
            </w:hyperlink>
          </w:p>
        </w:tc>
      </w:tr>
      <w:tr w:rsidR="00790857" w:rsidRPr="00A0300A" w14:paraId="2EB360B2" w14:textId="77777777" w:rsidTr="008F46DD">
        <w:trPr>
          <w:trHeight w:val="144"/>
          <w:tblCellSpacing w:w="20" w:type="nil"/>
        </w:trPr>
        <w:tc>
          <w:tcPr>
            <w:tcW w:w="356" w:type="dxa"/>
            <w:tcMar>
              <w:top w:w="50" w:type="dxa"/>
              <w:left w:w="100" w:type="dxa"/>
            </w:tcMar>
            <w:vAlign w:val="center"/>
          </w:tcPr>
          <w:p w14:paraId="43C3B05A"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lastRenderedPageBreak/>
              <w:t>15</w:t>
            </w:r>
          </w:p>
        </w:tc>
        <w:tc>
          <w:tcPr>
            <w:tcW w:w="3520" w:type="dxa"/>
            <w:tcMar>
              <w:top w:w="50" w:type="dxa"/>
              <w:left w:w="100" w:type="dxa"/>
            </w:tcMar>
            <w:vAlign w:val="center"/>
          </w:tcPr>
          <w:p w14:paraId="45515884"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Импульс материальной точки, системы материальных точек. Импульс силы. Закон сохранения импульса. </w:t>
            </w:r>
            <w:r w:rsidRPr="00A0300A">
              <w:rPr>
                <w:rFonts w:ascii="Times New Roman" w:hAnsi="Times New Roman"/>
                <w:color w:val="7F7F7F" w:themeColor="text1" w:themeTint="80"/>
                <w:sz w:val="24"/>
              </w:rPr>
              <w:t>Реактивное движение</w:t>
            </w:r>
          </w:p>
        </w:tc>
        <w:tc>
          <w:tcPr>
            <w:tcW w:w="793" w:type="dxa"/>
            <w:tcMar>
              <w:top w:w="50" w:type="dxa"/>
              <w:left w:w="100" w:type="dxa"/>
            </w:tcMar>
            <w:vAlign w:val="center"/>
          </w:tcPr>
          <w:p w14:paraId="5CBDA867"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72F25932"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5654D4F0"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0F79EC1C"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53639762" w14:textId="77777777" w:rsidR="00790857" w:rsidRPr="00A0300A" w:rsidRDefault="00000000" w:rsidP="008F46DD">
            <w:pPr>
              <w:spacing w:after="0"/>
              <w:ind w:left="135"/>
              <w:rPr>
                <w:color w:val="7F7F7F" w:themeColor="text1" w:themeTint="80"/>
              </w:rPr>
            </w:pPr>
            <w:hyperlink r:id="rId38">
              <w:r w:rsidR="00790857" w:rsidRPr="00A0300A">
                <w:rPr>
                  <w:rFonts w:ascii="Times New Roman" w:hAnsi="Times New Roman"/>
                  <w:color w:val="7F7F7F" w:themeColor="text1" w:themeTint="80"/>
                  <w:u w:val="single"/>
                </w:rPr>
                <w:t>https://m.edsoo.ru/M5JQTKNWC</w:t>
              </w:r>
            </w:hyperlink>
          </w:p>
        </w:tc>
      </w:tr>
      <w:tr w:rsidR="00790857" w:rsidRPr="00A0300A" w14:paraId="0379A1C0" w14:textId="77777777" w:rsidTr="008F46DD">
        <w:trPr>
          <w:trHeight w:val="144"/>
          <w:tblCellSpacing w:w="20" w:type="nil"/>
        </w:trPr>
        <w:tc>
          <w:tcPr>
            <w:tcW w:w="356" w:type="dxa"/>
            <w:tcMar>
              <w:top w:w="50" w:type="dxa"/>
              <w:left w:w="100" w:type="dxa"/>
            </w:tcMar>
            <w:vAlign w:val="center"/>
          </w:tcPr>
          <w:p w14:paraId="32915B31"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16</w:t>
            </w:r>
          </w:p>
        </w:tc>
        <w:tc>
          <w:tcPr>
            <w:tcW w:w="3520" w:type="dxa"/>
            <w:tcMar>
              <w:top w:w="50" w:type="dxa"/>
              <w:left w:w="100" w:type="dxa"/>
            </w:tcMar>
            <w:vAlign w:val="center"/>
          </w:tcPr>
          <w:p w14:paraId="0D642811"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Работа и мощность силы. Кинетическая энергия материальной̆ точки. </w:t>
            </w:r>
            <w:r w:rsidRPr="00A0300A">
              <w:rPr>
                <w:rFonts w:ascii="Times New Roman" w:hAnsi="Times New Roman"/>
                <w:color w:val="7F7F7F" w:themeColor="text1" w:themeTint="80"/>
                <w:sz w:val="24"/>
              </w:rPr>
              <w:t>Теорема об изменении кинетической̆ энергии</w:t>
            </w:r>
          </w:p>
        </w:tc>
        <w:tc>
          <w:tcPr>
            <w:tcW w:w="793" w:type="dxa"/>
            <w:tcMar>
              <w:top w:w="50" w:type="dxa"/>
              <w:left w:w="100" w:type="dxa"/>
            </w:tcMar>
            <w:vAlign w:val="center"/>
          </w:tcPr>
          <w:p w14:paraId="5661CFAB"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0168B582"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2907DC4C"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2D9B1F8F"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33168F06" w14:textId="77777777" w:rsidR="00790857" w:rsidRPr="00A0300A" w:rsidRDefault="00000000" w:rsidP="008F46DD">
            <w:pPr>
              <w:spacing w:after="0"/>
              <w:ind w:left="135"/>
              <w:rPr>
                <w:color w:val="7F7F7F" w:themeColor="text1" w:themeTint="80"/>
              </w:rPr>
            </w:pPr>
            <w:hyperlink r:id="rId39">
              <w:r w:rsidR="00790857" w:rsidRPr="00A0300A">
                <w:rPr>
                  <w:rFonts w:ascii="Times New Roman" w:hAnsi="Times New Roman"/>
                  <w:color w:val="7F7F7F" w:themeColor="text1" w:themeTint="80"/>
                  <w:u w:val="single"/>
                </w:rPr>
                <w:t>https://m.edsoo.ru/J1V59L28B</w:t>
              </w:r>
            </w:hyperlink>
          </w:p>
        </w:tc>
      </w:tr>
      <w:tr w:rsidR="00790857" w:rsidRPr="00A0300A" w14:paraId="21520E88" w14:textId="77777777" w:rsidTr="008F46DD">
        <w:trPr>
          <w:trHeight w:val="144"/>
          <w:tblCellSpacing w:w="20" w:type="nil"/>
        </w:trPr>
        <w:tc>
          <w:tcPr>
            <w:tcW w:w="356" w:type="dxa"/>
            <w:tcMar>
              <w:top w:w="50" w:type="dxa"/>
              <w:left w:w="100" w:type="dxa"/>
            </w:tcMar>
            <w:vAlign w:val="center"/>
          </w:tcPr>
          <w:p w14:paraId="6C3F064C"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17</w:t>
            </w:r>
          </w:p>
        </w:tc>
        <w:tc>
          <w:tcPr>
            <w:tcW w:w="3520" w:type="dxa"/>
            <w:tcMar>
              <w:top w:w="50" w:type="dxa"/>
              <w:left w:w="100" w:type="dxa"/>
            </w:tcMar>
            <w:vAlign w:val="center"/>
          </w:tcPr>
          <w:p w14:paraId="48E17500"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Потенциальная энергия. Потенциальная энергия упруго деформированной пружины. </w:t>
            </w:r>
            <w:r w:rsidRPr="00A0300A">
              <w:rPr>
                <w:rFonts w:ascii="Times New Roman" w:hAnsi="Times New Roman"/>
                <w:color w:val="7F7F7F" w:themeColor="text1" w:themeTint="80"/>
                <w:sz w:val="24"/>
              </w:rPr>
              <w:t>Потенциальная энергия тела вблизи поверхности Земли</w:t>
            </w:r>
          </w:p>
        </w:tc>
        <w:tc>
          <w:tcPr>
            <w:tcW w:w="793" w:type="dxa"/>
            <w:tcMar>
              <w:top w:w="50" w:type="dxa"/>
              <w:left w:w="100" w:type="dxa"/>
            </w:tcMar>
            <w:vAlign w:val="center"/>
          </w:tcPr>
          <w:p w14:paraId="0C526C13"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5108DE08"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5C3ABD89"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5486086F"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34FE7818" w14:textId="77777777" w:rsidR="00790857" w:rsidRPr="00A0300A" w:rsidRDefault="00000000" w:rsidP="008F46DD">
            <w:pPr>
              <w:spacing w:after="0"/>
              <w:ind w:left="135"/>
              <w:rPr>
                <w:color w:val="7F7F7F" w:themeColor="text1" w:themeTint="80"/>
              </w:rPr>
            </w:pPr>
            <w:hyperlink r:id="rId40">
              <w:r w:rsidR="00790857" w:rsidRPr="00A0300A">
                <w:rPr>
                  <w:rFonts w:ascii="Times New Roman" w:hAnsi="Times New Roman"/>
                  <w:color w:val="7F7F7F" w:themeColor="text1" w:themeTint="80"/>
                  <w:u w:val="single"/>
                </w:rPr>
                <w:t>https://m.edsoo.ru/RNEXJW4KF</w:t>
              </w:r>
            </w:hyperlink>
          </w:p>
        </w:tc>
      </w:tr>
      <w:tr w:rsidR="00790857" w:rsidRPr="00A0300A" w14:paraId="23846363" w14:textId="77777777" w:rsidTr="008F46DD">
        <w:trPr>
          <w:trHeight w:val="144"/>
          <w:tblCellSpacing w:w="20" w:type="nil"/>
        </w:trPr>
        <w:tc>
          <w:tcPr>
            <w:tcW w:w="356" w:type="dxa"/>
            <w:tcMar>
              <w:top w:w="50" w:type="dxa"/>
              <w:left w:w="100" w:type="dxa"/>
            </w:tcMar>
            <w:vAlign w:val="center"/>
          </w:tcPr>
          <w:p w14:paraId="64043AC4"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18</w:t>
            </w:r>
          </w:p>
        </w:tc>
        <w:tc>
          <w:tcPr>
            <w:tcW w:w="3520" w:type="dxa"/>
            <w:tcMar>
              <w:top w:w="50" w:type="dxa"/>
              <w:left w:w="100" w:type="dxa"/>
            </w:tcMar>
            <w:vAlign w:val="center"/>
          </w:tcPr>
          <w:p w14:paraId="114F565C"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Потенциальные и непотенциальные силы. Связь работы непотенциальных сил с изменением механической энергии системы тел. </w:t>
            </w:r>
            <w:r w:rsidRPr="00A0300A">
              <w:rPr>
                <w:rFonts w:ascii="Times New Roman" w:hAnsi="Times New Roman"/>
                <w:color w:val="7F7F7F" w:themeColor="text1" w:themeTint="80"/>
                <w:sz w:val="24"/>
              </w:rPr>
              <w:t>Закон сохранения механической энергии</w:t>
            </w:r>
          </w:p>
        </w:tc>
        <w:tc>
          <w:tcPr>
            <w:tcW w:w="793" w:type="dxa"/>
            <w:tcMar>
              <w:top w:w="50" w:type="dxa"/>
              <w:left w:w="100" w:type="dxa"/>
            </w:tcMar>
            <w:vAlign w:val="center"/>
          </w:tcPr>
          <w:p w14:paraId="2BB0C324"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373B0D00"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6F6E996E"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01010867"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1FABF937" w14:textId="77777777" w:rsidR="00790857" w:rsidRPr="00A0300A" w:rsidRDefault="00000000" w:rsidP="008F46DD">
            <w:pPr>
              <w:spacing w:after="0"/>
              <w:ind w:left="135"/>
              <w:rPr>
                <w:color w:val="7F7F7F" w:themeColor="text1" w:themeTint="80"/>
              </w:rPr>
            </w:pPr>
            <w:hyperlink r:id="rId41">
              <w:r w:rsidR="00790857" w:rsidRPr="00A0300A">
                <w:rPr>
                  <w:rFonts w:ascii="Times New Roman" w:hAnsi="Times New Roman"/>
                  <w:color w:val="7F7F7F" w:themeColor="text1" w:themeTint="80"/>
                  <w:u w:val="single"/>
                </w:rPr>
                <w:t>https://m.edsoo.ru/DA3QVTOXQ</w:t>
              </w:r>
            </w:hyperlink>
          </w:p>
        </w:tc>
      </w:tr>
      <w:tr w:rsidR="00790857" w:rsidRPr="00A0300A" w14:paraId="611A7617" w14:textId="77777777" w:rsidTr="008F46DD">
        <w:trPr>
          <w:trHeight w:val="144"/>
          <w:tblCellSpacing w:w="20" w:type="nil"/>
        </w:trPr>
        <w:tc>
          <w:tcPr>
            <w:tcW w:w="356" w:type="dxa"/>
            <w:tcMar>
              <w:top w:w="50" w:type="dxa"/>
              <w:left w:w="100" w:type="dxa"/>
            </w:tcMar>
            <w:vAlign w:val="center"/>
          </w:tcPr>
          <w:p w14:paraId="28E598FB"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19</w:t>
            </w:r>
          </w:p>
        </w:tc>
        <w:tc>
          <w:tcPr>
            <w:tcW w:w="3520" w:type="dxa"/>
            <w:tcMar>
              <w:top w:w="50" w:type="dxa"/>
              <w:left w:w="100" w:type="dxa"/>
            </w:tcMar>
            <w:vAlign w:val="center"/>
          </w:tcPr>
          <w:p w14:paraId="0B2AA65F"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Лабораторная работа «Исследование связи работы силы с изменением механической энергии тела на примере растяжения резинового жгута»</w:t>
            </w:r>
          </w:p>
        </w:tc>
        <w:tc>
          <w:tcPr>
            <w:tcW w:w="793" w:type="dxa"/>
            <w:tcMar>
              <w:top w:w="50" w:type="dxa"/>
              <w:left w:w="100" w:type="dxa"/>
            </w:tcMar>
            <w:vAlign w:val="center"/>
          </w:tcPr>
          <w:p w14:paraId="7E3D49C9"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1044A037"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33C32756"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120" w:type="dxa"/>
            <w:tcMar>
              <w:top w:w="50" w:type="dxa"/>
              <w:left w:w="100" w:type="dxa"/>
            </w:tcMar>
            <w:vAlign w:val="center"/>
          </w:tcPr>
          <w:p w14:paraId="60C8E169"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157C6AD0" w14:textId="77777777" w:rsidR="00790857" w:rsidRPr="00A0300A" w:rsidRDefault="00000000" w:rsidP="008F46DD">
            <w:pPr>
              <w:spacing w:after="0"/>
              <w:ind w:left="135"/>
              <w:rPr>
                <w:color w:val="7F7F7F" w:themeColor="text1" w:themeTint="80"/>
              </w:rPr>
            </w:pPr>
            <w:hyperlink r:id="rId42">
              <w:r w:rsidR="00790857" w:rsidRPr="00A0300A">
                <w:rPr>
                  <w:rFonts w:ascii="Times New Roman" w:hAnsi="Times New Roman"/>
                  <w:color w:val="7F7F7F" w:themeColor="text1" w:themeTint="80"/>
                  <w:u w:val="single"/>
                </w:rPr>
                <w:t>https://m.edsoo.ru/W1R4R88UG</w:t>
              </w:r>
            </w:hyperlink>
          </w:p>
        </w:tc>
      </w:tr>
      <w:tr w:rsidR="00790857" w:rsidRPr="00A0300A" w14:paraId="71F478E7" w14:textId="77777777" w:rsidTr="008F46DD">
        <w:trPr>
          <w:trHeight w:val="144"/>
          <w:tblCellSpacing w:w="20" w:type="nil"/>
        </w:trPr>
        <w:tc>
          <w:tcPr>
            <w:tcW w:w="356" w:type="dxa"/>
            <w:tcMar>
              <w:top w:w="50" w:type="dxa"/>
              <w:left w:w="100" w:type="dxa"/>
            </w:tcMar>
            <w:vAlign w:val="center"/>
          </w:tcPr>
          <w:p w14:paraId="4F3149F7"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lastRenderedPageBreak/>
              <w:t>20</w:t>
            </w:r>
          </w:p>
        </w:tc>
        <w:tc>
          <w:tcPr>
            <w:tcW w:w="3520" w:type="dxa"/>
            <w:tcMar>
              <w:top w:w="50" w:type="dxa"/>
              <w:left w:w="100" w:type="dxa"/>
            </w:tcMar>
            <w:vAlign w:val="center"/>
          </w:tcPr>
          <w:p w14:paraId="30EF5B01"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Контрольная работа по теме «Кинематика. Динамика. Законы сохранения в механике»</w:t>
            </w:r>
          </w:p>
        </w:tc>
        <w:tc>
          <w:tcPr>
            <w:tcW w:w="793" w:type="dxa"/>
            <w:tcMar>
              <w:top w:w="50" w:type="dxa"/>
              <w:left w:w="100" w:type="dxa"/>
            </w:tcMar>
            <w:vAlign w:val="center"/>
          </w:tcPr>
          <w:p w14:paraId="6982F9C5"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60B4F48C"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587" w:type="dxa"/>
            <w:tcMar>
              <w:top w:w="50" w:type="dxa"/>
              <w:left w:w="100" w:type="dxa"/>
            </w:tcMar>
            <w:vAlign w:val="center"/>
          </w:tcPr>
          <w:p w14:paraId="191693FA"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12378DA1"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7841089D" w14:textId="77777777" w:rsidR="00790857" w:rsidRPr="00A0300A" w:rsidRDefault="00000000" w:rsidP="008F46DD">
            <w:pPr>
              <w:spacing w:after="0"/>
              <w:ind w:left="135"/>
              <w:rPr>
                <w:color w:val="7F7F7F" w:themeColor="text1" w:themeTint="80"/>
              </w:rPr>
            </w:pPr>
            <w:hyperlink r:id="rId43">
              <w:r w:rsidR="00790857" w:rsidRPr="00A0300A">
                <w:rPr>
                  <w:rFonts w:ascii="Times New Roman" w:hAnsi="Times New Roman"/>
                  <w:color w:val="7F7F7F" w:themeColor="text1" w:themeTint="80"/>
                  <w:u w:val="single"/>
                </w:rPr>
                <w:t>https://m.edsoo.ru/LNM6EK6YY</w:t>
              </w:r>
            </w:hyperlink>
          </w:p>
        </w:tc>
      </w:tr>
      <w:tr w:rsidR="00790857" w:rsidRPr="00A0300A" w14:paraId="27BC9DBC" w14:textId="77777777" w:rsidTr="008F46DD">
        <w:trPr>
          <w:trHeight w:val="144"/>
          <w:tblCellSpacing w:w="20" w:type="nil"/>
        </w:trPr>
        <w:tc>
          <w:tcPr>
            <w:tcW w:w="356" w:type="dxa"/>
            <w:tcMar>
              <w:top w:w="50" w:type="dxa"/>
              <w:left w:w="100" w:type="dxa"/>
            </w:tcMar>
            <w:vAlign w:val="center"/>
          </w:tcPr>
          <w:p w14:paraId="4ACF1826"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21</w:t>
            </w:r>
          </w:p>
        </w:tc>
        <w:tc>
          <w:tcPr>
            <w:tcW w:w="3520" w:type="dxa"/>
            <w:tcMar>
              <w:top w:w="50" w:type="dxa"/>
              <w:left w:w="100" w:type="dxa"/>
            </w:tcMar>
            <w:vAlign w:val="center"/>
          </w:tcPr>
          <w:p w14:paraId="05DE48BE"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Основные положения молекулярно-кинетической теории. </w:t>
            </w:r>
            <w:r w:rsidRPr="00A0300A">
              <w:rPr>
                <w:rFonts w:ascii="Times New Roman" w:hAnsi="Times New Roman"/>
                <w:color w:val="7F7F7F" w:themeColor="text1" w:themeTint="80"/>
                <w:sz w:val="24"/>
              </w:rPr>
              <w:t>Броуновское движение. Диффузия</w:t>
            </w:r>
          </w:p>
        </w:tc>
        <w:tc>
          <w:tcPr>
            <w:tcW w:w="793" w:type="dxa"/>
            <w:tcMar>
              <w:top w:w="50" w:type="dxa"/>
              <w:left w:w="100" w:type="dxa"/>
            </w:tcMar>
            <w:vAlign w:val="center"/>
          </w:tcPr>
          <w:p w14:paraId="3B9959D2"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05179AFE"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75A1C39C"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59DA207F"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201D8679" w14:textId="77777777" w:rsidR="00790857" w:rsidRPr="00A0300A" w:rsidRDefault="00000000" w:rsidP="008F46DD">
            <w:pPr>
              <w:spacing w:after="0"/>
              <w:ind w:left="135"/>
              <w:rPr>
                <w:color w:val="7F7F7F" w:themeColor="text1" w:themeTint="80"/>
              </w:rPr>
            </w:pPr>
            <w:hyperlink r:id="rId44">
              <w:r w:rsidR="00790857" w:rsidRPr="00A0300A">
                <w:rPr>
                  <w:rFonts w:ascii="Times New Roman" w:hAnsi="Times New Roman"/>
                  <w:color w:val="7F7F7F" w:themeColor="text1" w:themeTint="80"/>
                  <w:u w:val="single"/>
                </w:rPr>
                <w:t>https://m.edsoo.ru/OEY9VYU2B</w:t>
              </w:r>
            </w:hyperlink>
          </w:p>
        </w:tc>
      </w:tr>
      <w:tr w:rsidR="00790857" w:rsidRPr="00A0300A" w14:paraId="0B0DC8AE" w14:textId="77777777" w:rsidTr="008F46DD">
        <w:trPr>
          <w:trHeight w:val="144"/>
          <w:tblCellSpacing w:w="20" w:type="nil"/>
        </w:trPr>
        <w:tc>
          <w:tcPr>
            <w:tcW w:w="356" w:type="dxa"/>
            <w:tcMar>
              <w:top w:w="50" w:type="dxa"/>
              <w:left w:w="100" w:type="dxa"/>
            </w:tcMar>
            <w:vAlign w:val="center"/>
          </w:tcPr>
          <w:p w14:paraId="09FBFD9B"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22</w:t>
            </w:r>
          </w:p>
        </w:tc>
        <w:tc>
          <w:tcPr>
            <w:tcW w:w="3520" w:type="dxa"/>
            <w:tcMar>
              <w:top w:w="50" w:type="dxa"/>
              <w:left w:w="100" w:type="dxa"/>
            </w:tcMar>
            <w:vAlign w:val="center"/>
          </w:tcPr>
          <w:p w14:paraId="233CE1A7"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Характер движения и взаимодействия частиц вещества. Модели строения газов, жидкостей и твёрдых тел</w:t>
            </w:r>
          </w:p>
        </w:tc>
        <w:tc>
          <w:tcPr>
            <w:tcW w:w="793" w:type="dxa"/>
            <w:tcMar>
              <w:top w:w="50" w:type="dxa"/>
              <w:left w:w="100" w:type="dxa"/>
            </w:tcMar>
            <w:vAlign w:val="center"/>
          </w:tcPr>
          <w:p w14:paraId="71A97BF0"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0E048FD7"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600EE313"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362A440B"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0E81224E" w14:textId="77777777" w:rsidR="00790857" w:rsidRPr="00A0300A" w:rsidRDefault="00000000" w:rsidP="008F46DD">
            <w:pPr>
              <w:spacing w:after="0"/>
              <w:ind w:left="135"/>
              <w:rPr>
                <w:color w:val="7F7F7F" w:themeColor="text1" w:themeTint="80"/>
              </w:rPr>
            </w:pPr>
            <w:hyperlink r:id="rId45">
              <w:r w:rsidR="00790857" w:rsidRPr="00A0300A">
                <w:rPr>
                  <w:rFonts w:ascii="Times New Roman" w:hAnsi="Times New Roman"/>
                  <w:color w:val="7F7F7F" w:themeColor="text1" w:themeTint="80"/>
                  <w:u w:val="single"/>
                </w:rPr>
                <w:t>https://m.edsoo.ru/AUV2ZDR3X</w:t>
              </w:r>
            </w:hyperlink>
          </w:p>
        </w:tc>
      </w:tr>
      <w:tr w:rsidR="00790857" w:rsidRPr="00A0300A" w14:paraId="73C4CCFE" w14:textId="77777777" w:rsidTr="008F46DD">
        <w:trPr>
          <w:trHeight w:val="144"/>
          <w:tblCellSpacing w:w="20" w:type="nil"/>
        </w:trPr>
        <w:tc>
          <w:tcPr>
            <w:tcW w:w="356" w:type="dxa"/>
            <w:tcMar>
              <w:top w:w="50" w:type="dxa"/>
              <w:left w:w="100" w:type="dxa"/>
            </w:tcMar>
            <w:vAlign w:val="center"/>
          </w:tcPr>
          <w:p w14:paraId="2AD8737C"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23</w:t>
            </w:r>
          </w:p>
        </w:tc>
        <w:tc>
          <w:tcPr>
            <w:tcW w:w="3520" w:type="dxa"/>
            <w:tcMar>
              <w:top w:w="50" w:type="dxa"/>
              <w:left w:w="100" w:type="dxa"/>
            </w:tcMar>
            <w:vAlign w:val="center"/>
          </w:tcPr>
          <w:p w14:paraId="4CD31F55"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Масса молекул. Количество вещества. Постоянная Авогадро</w:t>
            </w:r>
          </w:p>
        </w:tc>
        <w:tc>
          <w:tcPr>
            <w:tcW w:w="793" w:type="dxa"/>
            <w:tcMar>
              <w:top w:w="50" w:type="dxa"/>
              <w:left w:w="100" w:type="dxa"/>
            </w:tcMar>
            <w:vAlign w:val="center"/>
          </w:tcPr>
          <w:p w14:paraId="5A65DE10"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1104F205"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05C55401"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7E3467F3"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3B84E152" w14:textId="77777777" w:rsidR="00790857" w:rsidRPr="00A0300A" w:rsidRDefault="00000000" w:rsidP="008F46DD">
            <w:pPr>
              <w:spacing w:after="0"/>
              <w:ind w:left="135"/>
              <w:rPr>
                <w:color w:val="7F7F7F" w:themeColor="text1" w:themeTint="80"/>
              </w:rPr>
            </w:pPr>
            <w:hyperlink r:id="rId46">
              <w:r w:rsidR="00790857" w:rsidRPr="00A0300A">
                <w:rPr>
                  <w:rFonts w:ascii="Times New Roman" w:hAnsi="Times New Roman"/>
                  <w:color w:val="7F7F7F" w:themeColor="text1" w:themeTint="80"/>
                  <w:u w:val="single"/>
                </w:rPr>
                <w:t>https://m.edsoo.ru/FL1BAQD13</w:t>
              </w:r>
            </w:hyperlink>
          </w:p>
        </w:tc>
      </w:tr>
      <w:tr w:rsidR="00790857" w:rsidRPr="00A0300A" w14:paraId="0F8B6163" w14:textId="77777777" w:rsidTr="008F46DD">
        <w:trPr>
          <w:trHeight w:val="144"/>
          <w:tblCellSpacing w:w="20" w:type="nil"/>
        </w:trPr>
        <w:tc>
          <w:tcPr>
            <w:tcW w:w="356" w:type="dxa"/>
            <w:tcMar>
              <w:top w:w="50" w:type="dxa"/>
              <w:left w:w="100" w:type="dxa"/>
            </w:tcMar>
            <w:vAlign w:val="center"/>
          </w:tcPr>
          <w:p w14:paraId="5FF9340B"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24</w:t>
            </w:r>
          </w:p>
        </w:tc>
        <w:tc>
          <w:tcPr>
            <w:tcW w:w="3520" w:type="dxa"/>
            <w:tcMar>
              <w:top w:w="50" w:type="dxa"/>
              <w:left w:w="100" w:type="dxa"/>
            </w:tcMar>
            <w:vAlign w:val="center"/>
          </w:tcPr>
          <w:p w14:paraId="764E68ED"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Тепловое равновесие. Температура и её измерение. </w:t>
            </w:r>
            <w:r w:rsidRPr="00A0300A">
              <w:rPr>
                <w:rFonts w:ascii="Times New Roman" w:hAnsi="Times New Roman"/>
                <w:color w:val="7F7F7F" w:themeColor="text1" w:themeTint="80"/>
                <w:sz w:val="24"/>
              </w:rPr>
              <w:t>Шкала температур Цельсия</w:t>
            </w:r>
          </w:p>
        </w:tc>
        <w:tc>
          <w:tcPr>
            <w:tcW w:w="793" w:type="dxa"/>
            <w:tcMar>
              <w:top w:w="50" w:type="dxa"/>
              <w:left w:w="100" w:type="dxa"/>
            </w:tcMar>
            <w:vAlign w:val="center"/>
          </w:tcPr>
          <w:p w14:paraId="391C519F"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0E740E9E"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15616C50"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5584F348"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6875F02A" w14:textId="77777777" w:rsidR="00790857" w:rsidRPr="00A0300A" w:rsidRDefault="00000000" w:rsidP="008F46DD">
            <w:pPr>
              <w:spacing w:after="0"/>
              <w:ind w:left="135"/>
              <w:rPr>
                <w:color w:val="7F7F7F" w:themeColor="text1" w:themeTint="80"/>
              </w:rPr>
            </w:pPr>
            <w:hyperlink r:id="rId47">
              <w:r w:rsidR="00790857" w:rsidRPr="00A0300A">
                <w:rPr>
                  <w:rFonts w:ascii="Times New Roman" w:hAnsi="Times New Roman"/>
                  <w:color w:val="7F7F7F" w:themeColor="text1" w:themeTint="80"/>
                  <w:u w:val="single"/>
                </w:rPr>
                <w:t>https://m.edsoo.ru/WPNY6QA8Z</w:t>
              </w:r>
            </w:hyperlink>
          </w:p>
        </w:tc>
      </w:tr>
      <w:tr w:rsidR="00790857" w:rsidRPr="00A0300A" w14:paraId="4512DAE6" w14:textId="77777777" w:rsidTr="008F46DD">
        <w:trPr>
          <w:trHeight w:val="144"/>
          <w:tblCellSpacing w:w="20" w:type="nil"/>
        </w:trPr>
        <w:tc>
          <w:tcPr>
            <w:tcW w:w="356" w:type="dxa"/>
            <w:tcMar>
              <w:top w:w="50" w:type="dxa"/>
              <w:left w:w="100" w:type="dxa"/>
            </w:tcMar>
            <w:vAlign w:val="center"/>
          </w:tcPr>
          <w:p w14:paraId="7123DC8B"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25</w:t>
            </w:r>
          </w:p>
        </w:tc>
        <w:tc>
          <w:tcPr>
            <w:tcW w:w="3520" w:type="dxa"/>
            <w:tcMar>
              <w:top w:w="50" w:type="dxa"/>
              <w:left w:w="100" w:type="dxa"/>
            </w:tcMar>
            <w:vAlign w:val="center"/>
          </w:tcPr>
          <w:p w14:paraId="07D0A893"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Идеальный газ в МКТ. Основное уравнение МКТ</w:t>
            </w:r>
          </w:p>
        </w:tc>
        <w:tc>
          <w:tcPr>
            <w:tcW w:w="793" w:type="dxa"/>
            <w:tcMar>
              <w:top w:w="50" w:type="dxa"/>
              <w:left w:w="100" w:type="dxa"/>
            </w:tcMar>
            <w:vAlign w:val="center"/>
          </w:tcPr>
          <w:p w14:paraId="6ADFCE6A"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26FEAF7F"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139F5FB3"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64271138"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49CC7E37" w14:textId="77777777" w:rsidR="00790857" w:rsidRPr="00A0300A" w:rsidRDefault="00000000" w:rsidP="008F46DD">
            <w:pPr>
              <w:spacing w:after="0"/>
              <w:ind w:left="135"/>
              <w:rPr>
                <w:color w:val="7F7F7F" w:themeColor="text1" w:themeTint="80"/>
              </w:rPr>
            </w:pPr>
            <w:hyperlink r:id="rId48">
              <w:r w:rsidR="00790857" w:rsidRPr="00A0300A">
                <w:rPr>
                  <w:rFonts w:ascii="Times New Roman" w:hAnsi="Times New Roman"/>
                  <w:color w:val="7F7F7F" w:themeColor="text1" w:themeTint="80"/>
                  <w:u w:val="single"/>
                </w:rPr>
                <w:t>https://m.edsoo.ru/UKJFVSBZO</w:t>
              </w:r>
            </w:hyperlink>
          </w:p>
        </w:tc>
      </w:tr>
      <w:tr w:rsidR="00790857" w:rsidRPr="00A0300A" w14:paraId="1EFF6316" w14:textId="77777777" w:rsidTr="008F46DD">
        <w:trPr>
          <w:trHeight w:val="144"/>
          <w:tblCellSpacing w:w="20" w:type="nil"/>
        </w:trPr>
        <w:tc>
          <w:tcPr>
            <w:tcW w:w="356" w:type="dxa"/>
            <w:tcMar>
              <w:top w:w="50" w:type="dxa"/>
              <w:left w:w="100" w:type="dxa"/>
            </w:tcMar>
            <w:vAlign w:val="center"/>
          </w:tcPr>
          <w:p w14:paraId="7F647800"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26</w:t>
            </w:r>
          </w:p>
        </w:tc>
        <w:tc>
          <w:tcPr>
            <w:tcW w:w="3520" w:type="dxa"/>
            <w:tcMar>
              <w:top w:w="50" w:type="dxa"/>
              <w:left w:w="100" w:type="dxa"/>
            </w:tcMar>
            <w:vAlign w:val="center"/>
          </w:tcPr>
          <w:p w14:paraId="4C5C9F05"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Абсолютная температура как мера средней кинетической энергии движения молекул. </w:t>
            </w:r>
            <w:r w:rsidRPr="00A0300A">
              <w:rPr>
                <w:rFonts w:ascii="Times New Roman" w:hAnsi="Times New Roman"/>
                <w:color w:val="7F7F7F" w:themeColor="text1" w:themeTint="80"/>
                <w:sz w:val="24"/>
              </w:rPr>
              <w:t>Уравнение Менделеева-Клапейрона</w:t>
            </w:r>
          </w:p>
        </w:tc>
        <w:tc>
          <w:tcPr>
            <w:tcW w:w="793" w:type="dxa"/>
            <w:tcMar>
              <w:top w:w="50" w:type="dxa"/>
              <w:left w:w="100" w:type="dxa"/>
            </w:tcMar>
            <w:vAlign w:val="center"/>
          </w:tcPr>
          <w:p w14:paraId="184D68F2"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6CBFD57E"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166E2ADA"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1B6EAC36"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7FD1643D" w14:textId="77777777" w:rsidR="00790857" w:rsidRPr="00A0300A" w:rsidRDefault="00000000" w:rsidP="008F46DD">
            <w:pPr>
              <w:spacing w:after="0"/>
              <w:ind w:left="135"/>
              <w:rPr>
                <w:color w:val="7F7F7F" w:themeColor="text1" w:themeTint="80"/>
              </w:rPr>
            </w:pPr>
            <w:hyperlink r:id="rId49">
              <w:r w:rsidR="00790857" w:rsidRPr="00A0300A">
                <w:rPr>
                  <w:rFonts w:ascii="Times New Roman" w:hAnsi="Times New Roman"/>
                  <w:color w:val="7F7F7F" w:themeColor="text1" w:themeTint="80"/>
                  <w:u w:val="single"/>
                </w:rPr>
                <w:t>https://m.edsoo.ru/BXUDVDG2F</w:t>
              </w:r>
            </w:hyperlink>
          </w:p>
        </w:tc>
      </w:tr>
      <w:tr w:rsidR="00790857" w:rsidRPr="00A0300A" w14:paraId="5999AD40" w14:textId="77777777" w:rsidTr="008F46DD">
        <w:trPr>
          <w:trHeight w:val="144"/>
          <w:tblCellSpacing w:w="20" w:type="nil"/>
        </w:trPr>
        <w:tc>
          <w:tcPr>
            <w:tcW w:w="356" w:type="dxa"/>
            <w:tcMar>
              <w:top w:w="50" w:type="dxa"/>
              <w:left w:w="100" w:type="dxa"/>
            </w:tcMar>
            <w:vAlign w:val="center"/>
          </w:tcPr>
          <w:p w14:paraId="4688FE43"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27</w:t>
            </w:r>
          </w:p>
        </w:tc>
        <w:tc>
          <w:tcPr>
            <w:tcW w:w="3520" w:type="dxa"/>
            <w:tcMar>
              <w:top w:w="50" w:type="dxa"/>
              <w:left w:w="100" w:type="dxa"/>
            </w:tcMar>
            <w:vAlign w:val="center"/>
          </w:tcPr>
          <w:p w14:paraId="108F1DD2"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Закон Дальтона. Газовые законы</w:t>
            </w:r>
          </w:p>
        </w:tc>
        <w:tc>
          <w:tcPr>
            <w:tcW w:w="793" w:type="dxa"/>
            <w:tcMar>
              <w:top w:w="50" w:type="dxa"/>
              <w:left w:w="100" w:type="dxa"/>
            </w:tcMar>
            <w:vAlign w:val="center"/>
          </w:tcPr>
          <w:p w14:paraId="5D77ADB8"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53506108"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4DA74D0B"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2643705F"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043AAA08" w14:textId="77777777" w:rsidR="00790857" w:rsidRPr="00A0300A" w:rsidRDefault="00000000" w:rsidP="008F46DD">
            <w:pPr>
              <w:spacing w:after="0"/>
              <w:ind w:left="135"/>
              <w:rPr>
                <w:color w:val="7F7F7F" w:themeColor="text1" w:themeTint="80"/>
              </w:rPr>
            </w:pPr>
            <w:hyperlink r:id="rId50">
              <w:r w:rsidR="00790857" w:rsidRPr="00A0300A">
                <w:rPr>
                  <w:rFonts w:ascii="Times New Roman" w:hAnsi="Times New Roman"/>
                  <w:color w:val="7F7F7F" w:themeColor="text1" w:themeTint="80"/>
                  <w:u w:val="single"/>
                </w:rPr>
                <w:t>https://m.edsoo.ru/Y3WB66I3A</w:t>
              </w:r>
            </w:hyperlink>
          </w:p>
        </w:tc>
      </w:tr>
      <w:tr w:rsidR="00790857" w:rsidRPr="00A0300A" w14:paraId="163538BB" w14:textId="77777777" w:rsidTr="008F46DD">
        <w:trPr>
          <w:trHeight w:val="144"/>
          <w:tblCellSpacing w:w="20" w:type="nil"/>
        </w:trPr>
        <w:tc>
          <w:tcPr>
            <w:tcW w:w="356" w:type="dxa"/>
            <w:tcMar>
              <w:top w:w="50" w:type="dxa"/>
              <w:left w:w="100" w:type="dxa"/>
            </w:tcMar>
            <w:vAlign w:val="center"/>
          </w:tcPr>
          <w:p w14:paraId="779860DD"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lastRenderedPageBreak/>
              <w:t>28</w:t>
            </w:r>
          </w:p>
        </w:tc>
        <w:tc>
          <w:tcPr>
            <w:tcW w:w="3520" w:type="dxa"/>
            <w:tcMar>
              <w:top w:w="50" w:type="dxa"/>
              <w:left w:w="100" w:type="dxa"/>
            </w:tcMar>
            <w:vAlign w:val="center"/>
          </w:tcPr>
          <w:p w14:paraId="2BC8FEB7"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Лабораторная работа «Исследование зависимости между параметрами состояния разреженного газа»</w:t>
            </w:r>
          </w:p>
        </w:tc>
        <w:tc>
          <w:tcPr>
            <w:tcW w:w="793" w:type="dxa"/>
            <w:tcMar>
              <w:top w:w="50" w:type="dxa"/>
              <w:left w:w="100" w:type="dxa"/>
            </w:tcMar>
            <w:vAlign w:val="center"/>
          </w:tcPr>
          <w:p w14:paraId="58E072D8"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35A2A36F"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3B64A06F"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120" w:type="dxa"/>
            <w:tcMar>
              <w:top w:w="50" w:type="dxa"/>
              <w:left w:w="100" w:type="dxa"/>
            </w:tcMar>
            <w:vAlign w:val="center"/>
          </w:tcPr>
          <w:p w14:paraId="1E6B8443"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1DBDD230" w14:textId="77777777" w:rsidR="00790857" w:rsidRPr="00A0300A" w:rsidRDefault="00000000" w:rsidP="008F46DD">
            <w:pPr>
              <w:spacing w:after="0"/>
              <w:ind w:left="135"/>
              <w:rPr>
                <w:color w:val="7F7F7F" w:themeColor="text1" w:themeTint="80"/>
              </w:rPr>
            </w:pPr>
            <w:hyperlink r:id="rId51">
              <w:r w:rsidR="00790857" w:rsidRPr="00A0300A">
                <w:rPr>
                  <w:rFonts w:ascii="Times New Roman" w:hAnsi="Times New Roman"/>
                  <w:color w:val="7F7F7F" w:themeColor="text1" w:themeTint="80"/>
                  <w:u w:val="single"/>
                </w:rPr>
                <w:t>https://m.edsoo.ru/35DBLKT96</w:t>
              </w:r>
            </w:hyperlink>
          </w:p>
        </w:tc>
      </w:tr>
      <w:tr w:rsidR="00790857" w:rsidRPr="00A0300A" w14:paraId="61F64D1A" w14:textId="77777777" w:rsidTr="008F46DD">
        <w:trPr>
          <w:trHeight w:val="144"/>
          <w:tblCellSpacing w:w="20" w:type="nil"/>
        </w:trPr>
        <w:tc>
          <w:tcPr>
            <w:tcW w:w="356" w:type="dxa"/>
            <w:tcMar>
              <w:top w:w="50" w:type="dxa"/>
              <w:left w:w="100" w:type="dxa"/>
            </w:tcMar>
            <w:vAlign w:val="center"/>
          </w:tcPr>
          <w:p w14:paraId="12CE27BE"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29</w:t>
            </w:r>
          </w:p>
        </w:tc>
        <w:tc>
          <w:tcPr>
            <w:tcW w:w="3520" w:type="dxa"/>
            <w:tcMar>
              <w:top w:w="50" w:type="dxa"/>
              <w:left w:w="100" w:type="dxa"/>
            </w:tcMar>
            <w:vAlign w:val="center"/>
          </w:tcPr>
          <w:p w14:paraId="09D75448"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Изопроцессы в идеальном газе и их графическое представление</w:t>
            </w:r>
          </w:p>
        </w:tc>
        <w:tc>
          <w:tcPr>
            <w:tcW w:w="793" w:type="dxa"/>
            <w:tcMar>
              <w:top w:w="50" w:type="dxa"/>
              <w:left w:w="100" w:type="dxa"/>
            </w:tcMar>
            <w:vAlign w:val="center"/>
          </w:tcPr>
          <w:p w14:paraId="24C900BC"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4E2DF713"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546C7861"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60531154"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6DCCB986" w14:textId="77777777" w:rsidR="00790857" w:rsidRPr="00A0300A" w:rsidRDefault="00000000" w:rsidP="008F46DD">
            <w:pPr>
              <w:spacing w:after="0"/>
              <w:ind w:left="135"/>
              <w:rPr>
                <w:color w:val="7F7F7F" w:themeColor="text1" w:themeTint="80"/>
              </w:rPr>
            </w:pPr>
            <w:hyperlink r:id="rId52">
              <w:r w:rsidR="00790857" w:rsidRPr="00A0300A">
                <w:rPr>
                  <w:rFonts w:ascii="Times New Roman" w:hAnsi="Times New Roman"/>
                  <w:color w:val="7F7F7F" w:themeColor="text1" w:themeTint="80"/>
                  <w:u w:val="single"/>
                </w:rPr>
                <w:t>https://m.edsoo.ru/OZJ3KZNJ5</w:t>
              </w:r>
            </w:hyperlink>
          </w:p>
        </w:tc>
      </w:tr>
      <w:tr w:rsidR="00790857" w:rsidRPr="00A0300A" w14:paraId="1391DEB7" w14:textId="77777777" w:rsidTr="008F46DD">
        <w:trPr>
          <w:trHeight w:val="144"/>
          <w:tblCellSpacing w:w="20" w:type="nil"/>
        </w:trPr>
        <w:tc>
          <w:tcPr>
            <w:tcW w:w="356" w:type="dxa"/>
            <w:tcMar>
              <w:top w:w="50" w:type="dxa"/>
              <w:left w:w="100" w:type="dxa"/>
            </w:tcMar>
            <w:vAlign w:val="center"/>
          </w:tcPr>
          <w:p w14:paraId="40F8CF5D"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30</w:t>
            </w:r>
          </w:p>
        </w:tc>
        <w:tc>
          <w:tcPr>
            <w:tcW w:w="3520" w:type="dxa"/>
            <w:tcMar>
              <w:top w:w="50" w:type="dxa"/>
              <w:left w:w="100" w:type="dxa"/>
            </w:tcMar>
            <w:vAlign w:val="center"/>
          </w:tcPr>
          <w:p w14:paraId="2437F25C"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Внутренняя энергия термодинамической системы и способы её изменения. </w:t>
            </w:r>
            <w:r w:rsidRPr="00A0300A">
              <w:rPr>
                <w:rFonts w:ascii="Times New Roman" w:hAnsi="Times New Roman"/>
                <w:color w:val="7F7F7F" w:themeColor="text1" w:themeTint="80"/>
                <w:sz w:val="24"/>
              </w:rPr>
              <w:t>Количество теплоты и работа. Внутренняя энергия одноатомного идеального газа</w:t>
            </w:r>
          </w:p>
        </w:tc>
        <w:tc>
          <w:tcPr>
            <w:tcW w:w="793" w:type="dxa"/>
            <w:tcMar>
              <w:top w:w="50" w:type="dxa"/>
              <w:left w:w="100" w:type="dxa"/>
            </w:tcMar>
            <w:vAlign w:val="center"/>
          </w:tcPr>
          <w:p w14:paraId="11598985"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32FD5B7B"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3CAB3EF2"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109AABC6"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18BC86F3" w14:textId="77777777" w:rsidR="00790857" w:rsidRPr="00A0300A" w:rsidRDefault="00000000" w:rsidP="008F46DD">
            <w:pPr>
              <w:spacing w:after="0"/>
              <w:ind w:left="135"/>
              <w:rPr>
                <w:color w:val="7F7F7F" w:themeColor="text1" w:themeTint="80"/>
              </w:rPr>
            </w:pPr>
            <w:hyperlink r:id="rId53">
              <w:r w:rsidR="00790857" w:rsidRPr="00A0300A">
                <w:rPr>
                  <w:rFonts w:ascii="Times New Roman" w:hAnsi="Times New Roman"/>
                  <w:color w:val="7F7F7F" w:themeColor="text1" w:themeTint="80"/>
                  <w:u w:val="single"/>
                </w:rPr>
                <w:t>https://m.edsoo.ru/9JQITVXI8</w:t>
              </w:r>
            </w:hyperlink>
          </w:p>
        </w:tc>
      </w:tr>
      <w:tr w:rsidR="00790857" w:rsidRPr="00A0300A" w14:paraId="098EDBA8" w14:textId="77777777" w:rsidTr="008F46DD">
        <w:trPr>
          <w:trHeight w:val="144"/>
          <w:tblCellSpacing w:w="20" w:type="nil"/>
        </w:trPr>
        <w:tc>
          <w:tcPr>
            <w:tcW w:w="356" w:type="dxa"/>
            <w:tcMar>
              <w:top w:w="50" w:type="dxa"/>
              <w:left w:w="100" w:type="dxa"/>
            </w:tcMar>
            <w:vAlign w:val="center"/>
          </w:tcPr>
          <w:p w14:paraId="5E19BC10"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31</w:t>
            </w:r>
          </w:p>
        </w:tc>
        <w:tc>
          <w:tcPr>
            <w:tcW w:w="3520" w:type="dxa"/>
            <w:tcMar>
              <w:top w:w="50" w:type="dxa"/>
              <w:left w:w="100" w:type="dxa"/>
            </w:tcMar>
            <w:vAlign w:val="center"/>
          </w:tcPr>
          <w:p w14:paraId="1C50AAC0"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Виды теплопередачи</w:t>
            </w:r>
          </w:p>
        </w:tc>
        <w:tc>
          <w:tcPr>
            <w:tcW w:w="793" w:type="dxa"/>
            <w:tcMar>
              <w:top w:w="50" w:type="dxa"/>
              <w:left w:w="100" w:type="dxa"/>
            </w:tcMar>
            <w:vAlign w:val="center"/>
          </w:tcPr>
          <w:p w14:paraId="5DB341AB"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40EB269F"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18357203"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5563A52B"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6AC458C8" w14:textId="77777777" w:rsidR="00790857" w:rsidRPr="00A0300A" w:rsidRDefault="00000000" w:rsidP="008F46DD">
            <w:pPr>
              <w:spacing w:after="0"/>
              <w:ind w:left="135"/>
              <w:rPr>
                <w:color w:val="7F7F7F" w:themeColor="text1" w:themeTint="80"/>
              </w:rPr>
            </w:pPr>
            <w:hyperlink r:id="rId54">
              <w:r w:rsidR="00790857" w:rsidRPr="00A0300A">
                <w:rPr>
                  <w:rFonts w:ascii="Times New Roman" w:hAnsi="Times New Roman"/>
                  <w:color w:val="7F7F7F" w:themeColor="text1" w:themeTint="80"/>
                  <w:u w:val="single"/>
                </w:rPr>
                <w:t>https://m.edsoo.ru/36JJI2OW9</w:t>
              </w:r>
            </w:hyperlink>
          </w:p>
        </w:tc>
      </w:tr>
      <w:tr w:rsidR="00790857" w:rsidRPr="00A0300A" w14:paraId="0494AD5F" w14:textId="77777777" w:rsidTr="008F46DD">
        <w:trPr>
          <w:trHeight w:val="144"/>
          <w:tblCellSpacing w:w="20" w:type="nil"/>
        </w:trPr>
        <w:tc>
          <w:tcPr>
            <w:tcW w:w="356" w:type="dxa"/>
            <w:tcMar>
              <w:top w:w="50" w:type="dxa"/>
              <w:left w:w="100" w:type="dxa"/>
            </w:tcMar>
            <w:vAlign w:val="center"/>
          </w:tcPr>
          <w:p w14:paraId="488D7E31"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32</w:t>
            </w:r>
          </w:p>
        </w:tc>
        <w:tc>
          <w:tcPr>
            <w:tcW w:w="3520" w:type="dxa"/>
            <w:tcMar>
              <w:top w:w="50" w:type="dxa"/>
              <w:left w:w="100" w:type="dxa"/>
            </w:tcMar>
            <w:vAlign w:val="center"/>
          </w:tcPr>
          <w:p w14:paraId="772F068C"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Удельная теплоёмкость вещества. Количество теплоты при теплопередаче. </w:t>
            </w:r>
            <w:r w:rsidRPr="00A0300A">
              <w:rPr>
                <w:rFonts w:ascii="Times New Roman" w:hAnsi="Times New Roman"/>
                <w:color w:val="7F7F7F" w:themeColor="text1" w:themeTint="80"/>
                <w:sz w:val="24"/>
              </w:rPr>
              <w:t>Адиабатный процесс</w:t>
            </w:r>
          </w:p>
        </w:tc>
        <w:tc>
          <w:tcPr>
            <w:tcW w:w="793" w:type="dxa"/>
            <w:tcMar>
              <w:top w:w="50" w:type="dxa"/>
              <w:left w:w="100" w:type="dxa"/>
            </w:tcMar>
            <w:vAlign w:val="center"/>
          </w:tcPr>
          <w:p w14:paraId="621B2683"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46A160F5"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38116A06"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0F1D4BEA"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71F5FA6A" w14:textId="77777777" w:rsidR="00790857" w:rsidRPr="00A0300A" w:rsidRDefault="00000000" w:rsidP="008F46DD">
            <w:pPr>
              <w:spacing w:after="0"/>
              <w:ind w:left="135"/>
              <w:rPr>
                <w:color w:val="7F7F7F" w:themeColor="text1" w:themeTint="80"/>
              </w:rPr>
            </w:pPr>
            <w:hyperlink r:id="rId55">
              <w:r w:rsidR="00790857" w:rsidRPr="00A0300A">
                <w:rPr>
                  <w:rFonts w:ascii="Times New Roman" w:hAnsi="Times New Roman"/>
                  <w:color w:val="7F7F7F" w:themeColor="text1" w:themeTint="80"/>
                  <w:u w:val="single"/>
                </w:rPr>
                <w:t>https://m.edsoo.ru/5K3Y4H86L</w:t>
              </w:r>
            </w:hyperlink>
          </w:p>
        </w:tc>
      </w:tr>
      <w:tr w:rsidR="00790857" w:rsidRPr="00A0300A" w14:paraId="1CCFAFA0" w14:textId="77777777" w:rsidTr="008F46DD">
        <w:trPr>
          <w:trHeight w:val="144"/>
          <w:tblCellSpacing w:w="20" w:type="nil"/>
        </w:trPr>
        <w:tc>
          <w:tcPr>
            <w:tcW w:w="356" w:type="dxa"/>
            <w:tcMar>
              <w:top w:w="50" w:type="dxa"/>
              <w:left w:w="100" w:type="dxa"/>
            </w:tcMar>
            <w:vAlign w:val="center"/>
          </w:tcPr>
          <w:p w14:paraId="56CBC889"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33</w:t>
            </w:r>
          </w:p>
        </w:tc>
        <w:tc>
          <w:tcPr>
            <w:tcW w:w="3520" w:type="dxa"/>
            <w:tcMar>
              <w:top w:w="50" w:type="dxa"/>
              <w:left w:w="100" w:type="dxa"/>
            </w:tcMar>
            <w:vAlign w:val="center"/>
          </w:tcPr>
          <w:p w14:paraId="62D9245B"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Первый закон термодинамики и его применение к изопроцессам</w:t>
            </w:r>
          </w:p>
        </w:tc>
        <w:tc>
          <w:tcPr>
            <w:tcW w:w="793" w:type="dxa"/>
            <w:tcMar>
              <w:top w:w="50" w:type="dxa"/>
              <w:left w:w="100" w:type="dxa"/>
            </w:tcMar>
            <w:vAlign w:val="center"/>
          </w:tcPr>
          <w:p w14:paraId="3F54A92D"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2DEAEF54"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28EC2409"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062F41CB"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5DFBB806" w14:textId="77777777" w:rsidR="00790857" w:rsidRPr="00A0300A" w:rsidRDefault="00000000" w:rsidP="008F46DD">
            <w:pPr>
              <w:spacing w:after="0"/>
              <w:ind w:left="135"/>
              <w:rPr>
                <w:color w:val="7F7F7F" w:themeColor="text1" w:themeTint="80"/>
              </w:rPr>
            </w:pPr>
            <w:hyperlink r:id="rId56">
              <w:r w:rsidR="00790857" w:rsidRPr="00A0300A">
                <w:rPr>
                  <w:rFonts w:ascii="Times New Roman" w:hAnsi="Times New Roman"/>
                  <w:color w:val="7F7F7F" w:themeColor="text1" w:themeTint="80"/>
                  <w:u w:val="single"/>
                </w:rPr>
                <w:t>https://m.edsoo.ru/2H06R3GA8</w:t>
              </w:r>
            </w:hyperlink>
          </w:p>
        </w:tc>
      </w:tr>
      <w:tr w:rsidR="00790857" w:rsidRPr="00A0300A" w14:paraId="2A8A3141" w14:textId="77777777" w:rsidTr="008F46DD">
        <w:trPr>
          <w:trHeight w:val="144"/>
          <w:tblCellSpacing w:w="20" w:type="nil"/>
        </w:trPr>
        <w:tc>
          <w:tcPr>
            <w:tcW w:w="356" w:type="dxa"/>
            <w:tcMar>
              <w:top w:w="50" w:type="dxa"/>
              <w:left w:w="100" w:type="dxa"/>
            </w:tcMar>
            <w:vAlign w:val="center"/>
          </w:tcPr>
          <w:p w14:paraId="669140C0"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34</w:t>
            </w:r>
          </w:p>
        </w:tc>
        <w:tc>
          <w:tcPr>
            <w:tcW w:w="3520" w:type="dxa"/>
            <w:tcMar>
              <w:top w:w="50" w:type="dxa"/>
              <w:left w:w="100" w:type="dxa"/>
            </w:tcMar>
            <w:vAlign w:val="center"/>
          </w:tcPr>
          <w:p w14:paraId="6D6DE55B"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Необратимость процессов в природе. Второй закон термодинамики</w:t>
            </w:r>
          </w:p>
        </w:tc>
        <w:tc>
          <w:tcPr>
            <w:tcW w:w="793" w:type="dxa"/>
            <w:tcMar>
              <w:top w:w="50" w:type="dxa"/>
              <w:left w:w="100" w:type="dxa"/>
            </w:tcMar>
            <w:vAlign w:val="center"/>
          </w:tcPr>
          <w:p w14:paraId="2C04CB92"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4F026F16"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2B6C9109"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7F04CB46"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75F747CB" w14:textId="77777777" w:rsidR="00790857" w:rsidRPr="00A0300A" w:rsidRDefault="00000000" w:rsidP="008F46DD">
            <w:pPr>
              <w:spacing w:after="0"/>
              <w:ind w:left="135"/>
              <w:rPr>
                <w:color w:val="7F7F7F" w:themeColor="text1" w:themeTint="80"/>
              </w:rPr>
            </w:pPr>
            <w:hyperlink r:id="rId57">
              <w:r w:rsidR="00790857" w:rsidRPr="00A0300A">
                <w:rPr>
                  <w:rFonts w:ascii="Times New Roman" w:hAnsi="Times New Roman"/>
                  <w:color w:val="7F7F7F" w:themeColor="text1" w:themeTint="80"/>
                  <w:u w:val="single"/>
                </w:rPr>
                <w:t>https://m.edsoo.ru/S85LWDFT8</w:t>
              </w:r>
            </w:hyperlink>
          </w:p>
        </w:tc>
      </w:tr>
      <w:tr w:rsidR="00790857" w:rsidRPr="00A0300A" w14:paraId="644ACF89" w14:textId="77777777" w:rsidTr="008F46DD">
        <w:trPr>
          <w:trHeight w:val="144"/>
          <w:tblCellSpacing w:w="20" w:type="nil"/>
        </w:trPr>
        <w:tc>
          <w:tcPr>
            <w:tcW w:w="356" w:type="dxa"/>
            <w:tcMar>
              <w:top w:w="50" w:type="dxa"/>
              <w:left w:w="100" w:type="dxa"/>
            </w:tcMar>
            <w:vAlign w:val="center"/>
          </w:tcPr>
          <w:p w14:paraId="129063DB"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35</w:t>
            </w:r>
          </w:p>
        </w:tc>
        <w:tc>
          <w:tcPr>
            <w:tcW w:w="3520" w:type="dxa"/>
            <w:tcMar>
              <w:top w:w="50" w:type="dxa"/>
              <w:left w:w="100" w:type="dxa"/>
            </w:tcMar>
            <w:vAlign w:val="center"/>
          </w:tcPr>
          <w:p w14:paraId="485388D9"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Принцип действия и КПД тепловой машины</w:t>
            </w:r>
          </w:p>
        </w:tc>
        <w:tc>
          <w:tcPr>
            <w:tcW w:w="793" w:type="dxa"/>
            <w:tcMar>
              <w:top w:w="50" w:type="dxa"/>
              <w:left w:w="100" w:type="dxa"/>
            </w:tcMar>
            <w:vAlign w:val="center"/>
          </w:tcPr>
          <w:p w14:paraId="47B5C0D4"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22B3503F"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541A4273"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0E740D26"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15291657" w14:textId="77777777" w:rsidR="00790857" w:rsidRPr="00A0300A" w:rsidRDefault="00000000" w:rsidP="008F46DD">
            <w:pPr>
              <w:spacing w:after="0"/>
              <w:ind w:left="135"/>
              <w:rPr>
                <w:color w:val="7F7F7F" w:themeColor="text1" w:themeTint="80"/>
              </w:rPr>
            </w:pPr>
            <w:hyperlink r:id="rId58">
              <w:r w:rsidR="00790857" w:rsidRPr="00A0300A">
                <w:rPr>
                  <w:rFonts w:ascii="Times New Roman" w:hAnsi="Times New Roman"/>
                  <w:color w:val="7F7F7F" w:themeColor="text1" w:themeTint="80"/>
                  <w:u w:val="single"/>
                </w:rPr>
                <w:t>https://m.edsoo.ru/DLCDEAAUC</w:t>
              </w:r>
            </w:hyperlink>
          </w:p>
        </w:tc>
      </w:tr>
      <w:tr w:rsidR="00790857" w:rsidRPr="00A0300A" w14:paraId="1F423371" w14:textId="77777777" w:rsidTr="008F46DD">
        <w:trPr>
          <w:trHeight w:val="144"/>
          <w:tblCellSpacing w:w="20" w:type="nil"/>
        </w:trPr>
        <w:tc>
          <w:tcPr>
            <w:tcW w:w="356" w:type="dxa"/>
            <w:tcMar>
              <w:top w:w="50" w:type="dxa"/>
              <w:left w:w="100" w:type="dxa"/>
            </w:tcMar>
            <w:vAlign w:val="center"/>
          </w:tcPr>
          <w:p w14:paraId="2508A2FF"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36</w:t>
            </w:r>
          </w:p>
        </w:tc>
        <w:tc>
          <w:tcPr>
            <w:tcW w:w="3520" w:type="dxa"/>
            <w:tcMar>
              <w:top w:w="50" w:type="dxa"/>
              <w:left w:w="100" w:type="dxa"/>
            </w:tcMar>
            <w:vAlign w:val="center"/>
          </w:tcPr>
          <w:p w14:paraId="5761DD83"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Цикл Карно и его КПД</w:t>
            </w:r>
          </w:p>
        </w:tc>
        <w:tc>
          <w:tcPr>
            <w:tcW w:w="793" w:type="dxa"/>
            <w:tcMar>
              <w:top w:w="50" w:type="dxa"/>
              <w:left w:w="100" w:type="dxa"/>
            </w:tcMar>
            <w:vAlign w:val="center"/>
          </w:tcPr>
          <w:p w14:paraId="607BD25D"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09422995"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4A41ECE7"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5E2A4776"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17046923" w14:textId="77777777" w:rsidR="00790857" w:rsidRPr="00A0300A" w:rsidRDefault="00000000" w:rsidP="008F46DD">
            <w:pPr>
              <w:spacing w:after="0"/>
              <w:ind w:left="135"/>
              <w:rPr>
                <w:color w:val="7F7F7F" w:themeColor="text1" w:themeTint="80"/>
              </w:rPr>
            </w:pPr>
            <w:hyperlink r:id="rId59">
              <w:r w:rsidR="00790857" w:rsidRPr="00A0300A">
                <w:rPr>
                  <w:rFonts w:ascii="Times New Roman" w:hAnsi="Times New Roman"/>
                  <w:color w:val="7F7F7F" w:themeColor="text1" w:themeTint="80"/>
                  <w:u w:val="single"/>
                </w:rPr>
                <w:t>https://m.edsoo.ru/4XPSA0V7M</w:t>
              </w:r>
            </w:hyperlink>
          </w:p>
        </w:tc>
      </w:tr>
      <w:tr w:rsidR="00790857" w:rsidRPr="00A0300A" w14:paraId="3A041C06" w14:textId="77777777" w:rsidTr="008F46DD">
        <w:trPr>
          <w:trHeight w:val="144"/>
          <w:tblCellSpacing w:w="20" w:type="nil"/>
        </w:trPr>
        <w:tc>
          <w:tcPr>
            <w:tcW w:w="356" w:type="dxa"/>
            <w:tcMar>
              <w:top w:w="50" w:type="dxa"/>
              <w:left w:w="100" w:type="dxa"/>
            </w:tcMar>
            <w:vAlign w:val="center"/>
          </w:tcPr>
          <w:p w14:paraId="49BC33B7"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lastRenderedPageBreak/>
              <w:t>37</w:t>
            </w:r>
          </w:p>
        </w:tc>
        <w:tc>
          <w:tcPr>
            <w:tcW w:w="3520" w:type="dxa"/>
            <w:tcMar>
              <w:top w:w="50" w:type="dxa"/>
              <w:left w:w="100" w:type="dxa"/>
            </w:tcMar>
            <w:vAlign w:val="center"/>
          </w:tcPr>
          <w:p w14:paraId="5418E020"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Экологические проблемы теплоэнергетики</w:t>
            </w:r>
          </w:p>
        </w:tc>
        <w:tc>
          <w:tcPr>
            <w:tcW w:w="793" w:type="dxa"/>
            <w:tcMar>
              <w:top w:w="50" w:type="dxa"/>
              <w:left w:w="100" w:type="dxa"/>
            </w:tcMar>
            <w:vAlign w:val="center"/>
          </w:tcPr>
          <w:p w14:paraId="595B1400"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161B1ED1"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2979F119"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46231643"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4B19DB6F" w14:textId="77777777" w:rsidR="00790857" w:rsidRPr="00A0300A" w:rsidRDefault="00000000" w:rsidP="008F46DD">
            <w:pPr>
              <w:spacing w:after="0"/>
              <w:ind w:left="135"/>
              <w:rPr>
                <w:color w:val="7F7F7F" w:themeColor="text1" w:themeTint="80"/>
              </w:rPr>
            </w:pPr>
            <w:hyperlink r:id="rId60">
              <w:r w:rsidR="00790857" w:rsidRPr="00A0300A">
                <w:rPr>
                  <w:rFonts w:ascii="Times New Roman" w:hAnsi="Times New Roman"/>
                  <w:color w:val="7F7F7F" w:themeColor="text1" w:themeTint="80"/>
                  <w:u w:val="single"/>
                </w:rPr>
                <w:t>https://m.edsoo.ru/P07ZMYM8I</w:t>
              </w:r>
            </w:hyperlink>
          </w:p>
        </w:tc>
      </w:tr>
      <w:tr w:rsidR="00790857" w:rsidRPr="00A0300A" w14:paraId="3BE4E9AA" w14:textId="77777777" w:rsidTr="008F46DD">
        <w:trPr>
          <w:trHeight w:val="144"/>
          <w:tblCellSpacing w:w="20" w:type="nil"/>
        </w:trPr>
        <w:tc>
          <w:tcPr>
            <w:tcW w:w="356" w:type="dxa"/>
            <w:tcMar>
              <w:top w:w="50" w:type="dxa"/>
              <w:left w:w="100" w:type="dxa"/>
            </w:tcMar>
            <w:vAlign w:val="center"/>
          </w:tcPr>
          <w:p w14:paraId="4AB3DED5"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38</w:t>
            </w:r>
          </w:p>
        </w:tc>
        <w:tc>
          <w:tcPr>
            <w:tcW w:w="3520" w:type="dxa"/>
            <w:tcMar>
              <w:top w:w="50" w:type="dxa"/>
              <w:left w:w="100" w:type="dxa"/>
            </w:tcMar>
            <w:vAlign w:val="center"/>
          </w:tcPr>
          <w:p w14:paraId="7178643F"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Обобщающий урок «Молекулярная физика. Основы термодинамики»</w:t>
            </w:r>
          </w:p>
        </w:tc>
        <w:tc>
          <w:tcPr>
            <w:tcW w:w="793" w:type="dxa"/>
            <w:tcMar>
              <w:top w:w="50" w:type="dxa"/>
              <w:left w:w="100" w:type="dxa"/>
            </w:tcMar>
            <w:vAlign w:val="center"/>
          </w:tcPr>
          <w:p w14:paraId="32AAC10B"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5BBC9C16"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6DBCD0B4"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7F9F8BFD"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26CA59D4" w14:textId="77777777" w:rsidR="00790857" w:rsidRPr="00A0300A" w:rsidRDefault="00000000" w:rsidP="008F46DD">
            <w:pPr>
              <w:spacing w:after="0"/>
              <w:ind w:left="135"/>
              <w:rPr>
                <w:color w:val="7F7F7F" w:themeColor="text1" w:themeTint="80"/>
              </w:rPr>
            </w:pPr>
            <w:hyperlink r:id="rId61">
              <w:r w:rsidR="00790857" w:rsidRPr="00A0300A">
                <w:rPr>
                  <w:rFonts w:ascii="Times New Roman" w:hAnsi="Times New Roman"/>
                  <w:color w:val="7F7F7F" w:themeColor="text1" w:themeTint="80"/>
                  <w:u w:val="single"/>
                </w:rPr>
                <w:t>https://m.edsoo.ru/9EKZ0DDWP</w:t>
              </w:r>
            </w:hyperlink>
          </w:p>
        </w:tc>
      </w:tr>
      <w:tr w:rsidR="00790857" w:rsidRPr="00A0300A" w14:paraId="2191D4A7" w14:textId="77777777" w:rsidTr="008F46DD">
        <w:trPr>
          <w:trHeight w:val="144"/>
          <w:tblCellSpacing w:w="20" w:type="nil"/>
        </w:trPr>
        <w:tc>
          <w:tcPr>
            <w:tcW w:w="356" w:type="dxa"/>
            <w:tcMar>
              <w:top w:w="50" w:type="dxa"/>
              <w:left w:w="100" w:type="dxa"/>
            </w:tcMar>
            <w:vAlign w:val="center"/>
          </w:tcPr>
          <w:p w14:paraId="57E4FBD1"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39</w:t>
            </w:r>
          </w:p>
        </w:tc>
        <w:tc>
          <w:tcPr>
            <w:tcW w:w="3520" w:type="dxa"/>
            <w:tcMar>
              <w:top w:w="50" w:type="dxa"/>
              <w:left w:w="100" w:type="dxa"/>
            </w:tcMar>
            <w:vAlign w:val="center"/>
          </w:tcPr>
          <w:p w14:paraId="069D71B2"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Контрольная работа по теме «Молекулярная физика. </w:t>
            </w:r>
            <w:r w:rsidRPr="00A0300A">
              <w:rPr>
                <w:rFonts w:ascii="Times New Roman" w:hAnsi="Times New Roman"/>
                <w:color w:val="7F7F7F" w:themeColor="text1" w:themeTint="80"/>
                <w:sz w:val="24"/>
              </w:rPr>
              <w:t>Основы термодинамики»</w:t>
            </w:r>
          </w:p>
        </w:tc>
        <w:tc>
          <w:tcPr>
            <w:tcW w:w="793" w:type="dxa"/>
            <w:tcMar>
              <w:top w:w="50" w:type="dxa"/>
              <w:left w:w="100" w:type="dxa"/>
            </w:tcMar>
            <w:vAlign w:val="center"/>
          </w:tcPr>
          <w:p w14:paraId="611F7B4D"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0FCA1750"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587" w:type="dxa"/>
            <w:tcMar>
              <w:top w:w="50" w:type="dxa"/>
              <w:left w:w="100" w:type="dxa"/>
            </w:tcMar>
            <w:vAlign w:val="center"/>
          </w:tcPr>
          <w:p w14:paraId="56ECFF79"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5D11B3A0"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0B24E5D5" w14:textId="77777777" w:rsidR="00790857" w:rsidRPr="00A0300A" w:rsidRDefault="00000000" w:rsidP="008F46DD">
            <w:pPr>
              <w:spacing w:after="0"/>
              <w:ind w:left="135"/>
              <w:rPr>
                <w:color w:val="7F7F7F" w:themeColor="text1" w:themeTint="80"/>
              </w:rPr>
            </w:pPr>
            <w:hyperlink r:id="rId62">
              <w:r w:rsidR="00790857" w:rsidRPr="00A0300A">
                <w:rPr>
                  <w:rFonts w:ascii="Times New Roman" w:hAnsi="Times New Roman"/>
                  <w:color w:val="7F7F7F" w:themeColor="text1" w:themeTint="80"/>
                  <w:u w:val="single"/>
                </w:rPr>
                <w:t>https://m.edsoo.ru/RCARYE6ZX</w:t>
              </w:r>
            </w:hyperlink>
          </w:p>
        </w:tc>
      </w:tr>
      <w:tr w:rsidR="00790857" w:rsidRPr="00A0300A" w14:paraId="39E7BADD" w14:textId="77777777" w:rsidTr="008F46DD">
        <w:trPr>
          <w:trHeight w:val="144"/>
          <w:tblCellSpacing w:w="20" w:type="nil"/>
        </w:trPr>
        <w:tc>
          <w:tcPr>
            <w:tcW w:w="356" w:type="dxa"/>
            <w:tcMar>
              <w:top w:w="50" w:type="dxa"/>
              <w:left w:w="100" w:type="dxa"/>
            </w:tcMar>
            <w:vAlign w:val="center"/>
          </w:tcPr>
          <w:p w14:paraId="7297CDF3"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40</w:t>
            </w:r>
          </w:p>
        </w:tc>
        <w:tc>
          <w:tcPr>
            <w:tcW w:w="3520" w:type="dxa"/>
            <w:tcMar>
              <w:top w:w="50" w:type="dxa"/>
              <w:left w:w="100" w:type="dxa"/>
            </w:tcMar>
            <w:vAlign w:val="center"/>
          </w:tcPr>
          <w:p w14:paraId="44C4E7D3"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Парообразование и конденсация. Испарение и кипение</w:t>
            </w:r>
          </w:p>
        </w:tc>
        <w:tc>
          <w:tcPr>
            <w:tcW w:w="793" w:type="dxa"/>
            <w:tcMar>
              <w:top w:w="50" w:type="dxa"/>
              <w:left w:w="100" w:type="dxa"/>
            </w:tcMar>
            <w:vAlign w:val="center"/>
          </w:tcPr>
          <w:p w14:paraId="50FE6FEE"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4C18D4FA"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6FAF5AA7"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35359EB9"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6516E1F7" w14:textId="77777777" w:rsidR="00790857" w:rsidRPr="00A0300A" w:rsidRDefault="00000000" w:rsidP="008F46DD">
            <w:pPr>
              <w:spacing w:after="0"/>
              <w:ind w:left="135"/>
              <w:rPr>
                <w:color w:val="7F7F7F" w:themeColor="text1" w:themeTint="80"/>
              </w:rPr>
            </w:pPr>
            <w:hyperlink r:id="rId63">
              <w:r w:rsidR="00790857" w:rsidRPr="00A0300A">
                <w:rPr>
                  <w:rFonts w:ascii="Times New Roman" w:hAnsi="Times New Roman"/>
                  <w:color w:val="7F7F7F" w:themeColor="text1" w:themeTint="80"/>
                  <w:u w:val="single"/>
                </w:rPr>
                <w:t>https://m.edsoo.ru/X48Q078EE</w:t>
              </w:r>
            </w:hyperlink>
          </w:p>
        </w:tc>
      </w:tr>
      <w:tr w:rsidR="00790857" w:rsidRPr="00A0300A" w14:paraId="32470D1C" w14:textId="77777777" w:rsidTr="008F46DD">
        <w:trPr>
          <w:trHeight w:val="144"/>
          <w:tblCellSpacing w:w="20" w:type="nil"/>
        </w:trPr>
        <w:tc>
          <w:tcPr>
            <w:tcW w:w="356" w:type="dxa"/>
            <w:tcMar>
              <w:top w:w="50" w:type="dxa"/>
              <w:left w:w="100" w:type="dxa"/>
            </w:tcMar>
            <w:vAlign w:val="center"/>
          </w:tcPr>
          <w:p w14:paraId="09F88CFA"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41</w:t>
            </w:r>
          </w:p>
        </w:tc>
        <w:tc>
          <w:tcPr>
            <w:tcW w:w="3520" w:type="dxa"/>
            <w:tcMar>
              <w:top w:w="50" w:type="dxa"/>
              <w:left w:w="100" w:type="dxa"/>
            </w:tcMar>
            <w:vAlign w:val="center"/>
          </w:tcPr>
          <w:p w14:paraId="1F44FA63"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Абсолютная и относительная влажность воздуха. </w:t>
            </w:r>
            <w:r w:rsidRPr="00A0300A">
              <w:rPr>
                <w:rFonts w:ascii="Times New Roman" w:hAnsi="Times New Roman"/>
                <w:color w:val="7F7F7F" w:themeColor="text1" w:themeTint="80"/>
                <w:sz w:val="24"/>
              </w:rPr>
              <w:t>Насыщенный пар</w:t>
            </w:r>
          </w:p>
        </w:tc>
        <w:tc>
          <w:tcPr>
            <w:tcW w:w="793" w:type="dxa"/>
            <w:tcMar>
              <w:top w:w="50" w:type="dxa"/>
              <w:left w:w="100" w:type="dxa"/>
            </w:tcMar>
            <w:vAlign w:val="center"/>
          </w:tcPr>
          <w:p w14:paraId="344657D8"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09A4D5EF"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13AFEAD9"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5ED14313"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1D070B3E" w14:textId="77777777" w:rsidR="00790857" w:rsidRPr="00A0300A" w:rsidRDefault="00000000" w:rsidP="008F46DD">
            <w:pPr>
              <w:spacing w:after="0"/>
              <w:ind w:left="135"/>
              <w:rPr>
                <w:color w:val="7F7F7F" w:themeColor="text1" w:themeTint="80"/>
              </w:rPr>
            </w:pPr>
            <w:hyperlink r:id="rId64">
              <w:r w:rsidR="00790857" w:rsidRPr="00A0300A">
                <w:rPr>
                  <w:rFonts w:ascii="Times New Roman" w:hAnsi="Times New Roman"/>
                  <w:color w:val="7F7F7F" w:themeColor="text1" w:themeTint="80"/>
                  <w:u w:val="single"/>
                </w:rPr>
                <w:t>https://m.edsoo.ru/98HVAEBMM</w:t>
              </w:r>
            </w:hyperlink>
          </w:p>
        </w:tc>
      </w:tr>
      <w:tr w:rsidR="00790857" w:rsidRPr="00A0300A" w14:paraId="4B7349D9" w14:textId="77777777" w:rsidTr="008F46DD">
        <w:trPr>
          <w:trHeight w:val="144"/>
          <w:tblCellSpacing w:w="20" w:type="nil"/>
        </w:trPr>
        <w:tc>
          <w:tcPr>
            <w:tcW w:w="356" w:type="dxa"/>
            <w:tcMar>
              <w:top w:w="50" w:type="dxa"/>
              <w:left w:w="100" w:type="dxa"/>
            </w:tcMar>
            <w:vAlign w:val="center"/>
          </w:tcPr>
          <w:p w14:paraId="6ACEBEDD"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42</w:t>
            </w:r>
          </w:p>
        </w:tc>
        <w:tc>
          <w:tcPr>
            <w:tcW w:w="3520" w:type="dxa"/>
            <w:tcMar>
              <w:top w:w="50" w:type="dxa"/>
              <w:left w:w="100" w:type="dxa"/>
            </w:tcMar>
            <w:vAlign w:val="center"/>
          </w:tcPr>
          <w:p w14:paraId="187D205F"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Твёрдое тело. Кристаллические и аморфные тела. Анизотропия свойств кристаллов. Жидкие кристаллы. </w:t>
            </w:r>
            <w:r w:rsidRPr="00A0300A">
              <w:rPr>
                <w:rFonts w:ascii="Times New Roman" w:hAnsi="Times New Roman"/>
                <w:color w:val="7F7F7F" w:themeColor="text1" w:themeTint="80"/>
                <w:sz w:val="24"/>
              </w:rPr>
              <w:t>Современные материалы</w:t>
            </w:r>
          </w:p>
        </w:tc>
        <w:tc>
          <w:tcPr>
            <w:tcW w:w="793" w:type="dxa"/>
            <w:tcMar>
              <w:top w:w="50" w:type="dxa"/>
              <w:left w:w="100" w:type="dxa"/>
            </w:tcMar>
            <w:vAlign w:val="center"/>
          </w:tcPr>
          <w:p w14:paraId="134F8833"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6D28BC08"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4EC25EE4"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11BF1E88"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6C0308BE" w14:textId="77777777" w:rsidR="00790857" w:rsidRPr="00A0300A" w:rsidRDefault="00000000" w:rsidP="008F46DD">
            <w:pPr>
              <w:spacing w:after="0"/>
              <w:ind w:left="135"/>
              <w:rPr>
                <w:color w:val="7F7F7F" w:themeColor="text1" w:themeTint="80"/>
              </w:rPr>
            </w:pPr>
            <w:hyperlink r:id="rId65">
              <w:r w:rsidR="00790857" w:rsidRPr="00A0300A">
                <w:rPr>
                  <w:rFonts w:ascii="Times New Roman" w:hAnsi="Times New Roman"/>
                  <w:color w:val="7F7F7F" w:themeColor="text1" w:themeTint="80"/>
                  <w:u w:val="single"/>
                </w:rPr>
                <w:t>https://m.edsoo.ru/JXFWLMZNK</w:t>
              </w:r>
            </w:hyperlink>
          </w:p>
        </w:tc>
      </w:tr>
      <w:tr w:rsidR="00790857" w:rsidRPr="00A0300A" w14:paraId="28A575E7" w14:textId="77777777" w:rsidTr="008F46DD">
        <w:trPr>
          <w:trHeight w:val="144"/>
          <w:tblCellSpacing w:w="20" w:type="nil"/>
        </w:trPr>
        <w:tc>
          <w:tcPr>
            <w:tcW w:w="356" w:type="dxa"/>
            <w:tcMar>
              <w:top w:w="50" w:type="dxa"/>
              <w:left w:w="100" w:type="dxa"/>
            </w:tcMar>
            <w:vAlign w:val="center"/>
          </w:tcPr>
          <w:p w14:paraId="20E4E82B"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43</w:t>
            </w:r>
          </w:p>
        </w:tc>
        <w:tc>
          <w:tcPr>
            <w:tcW w:w="3520" w:type="dxa"/>
            <w:tcMar>
              <w:top w:w="50" w:type="dxa"/>
              <w:left w:w="100" w:type="dxa"/>
            </w:tcMar>
            <w:vAlign w:val="center"/>
          </w:tcPr>
          <w:p w14:paraId="08AB8766"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Плавление и кристаллизация. Удельная теплота плавления. </w:t>
            </w:r>
            <w:r w:rsidRPr="00A0300A">
              <w:rPr>
                <w:rFonts w:ascii="Times New Roman" w:hAnsi="Times New Roman"/>
                <w:color w:val="7F7F7F" w:themeColor="text1" w:themeTint="80"/>
                <w:sz w:val="24"/>
              </w:rPr>
              <w:t>Сублимация</w:t>
            </w:r>
          </w:p>
        </w:tc>
        <w:tc>
          <w:tcPr>
            <w:tcW w:w="793" w:type="dxa"/>
            <w:tcMar>
              <w:top w:w="50" w:type="dxa"/>
              <w:left w:w="100" w:type="dxa"/>
            </w:tcMar>
            <w:vAlign w:val="center"/>
          </w:tcPr>
          <w:p w14:paraId="37761C5D"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492ADA20"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0BFEDC43"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4B54B9A0"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0C620D50" w14:textId="77777777" w:rsidR="00790857" w:rsidRPr="00A0300A" w:rsidRDefault="00000000" w:rsidP="008F46DD">
            <w:pPr>
              <w:spacing w:after="0"/>
              <w:ind w:left="135"/>
              <w:rPr>
                <w:color w:val="7F7F7F" w:themeColor="text1" w:themeTint="80"/>
              </w:rPr>
            </w:pPr>
            <w:hyperlink r:id="rId66">
              <w:r w:rsidR="00790857" w:rsidRPr="00A0300A">
                <w:rPr>
                  <w:rFonts w:ascii="Times New Roman" w:hAnsi="Times New Roman"/>
                  <w:color w:val="7F7F7F" w:themeColor="text1" w:themeTint="80"/>
                  <w:u w:val="single"/>
                </w:rPr>
                <w:t>https://m.edsoo.ru/OX117G6MR</w:t>
              </w:r>
            </w:hyperlink>
          </w:p>
        </w:tc>
      </w:tr>
      <w:tr w:rsidR="00790857" w:rsidRPr="00A0300A" w14:paraId="415DD713" w14:textId="77777777" w:rsidTr="008F46DD">
        <w:trPr>
          <w:trHeight w:val="144"/>
          <w:tblCellSpacing w:w="20" w:type="nil"/>
        </w:trPr>
        <w:tc>
          <w:tcPr>
            <w:tcW w:w="356" w:type="dxa"/>
            <w:tcMar>
              <w:top w:w="50" w:type="dxa"/>
              <w:left w:w="100" w:type="dxa"/>
            </w:tcMar>
            <w:vAlign w:val="center"/>
          </w:tcPr>
          <w:p w14:paraId="6EA8EF77"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44</w:t>
            </w:r>
          </w:p>
        </w:tc>
        <w:tc>
          <w:tcPr>
            <w:tcW w:w="3520" w:type="dxa"/>
            <w:tcMar>
              <w:top w:w="50" w:type="dxa"/>
              <w:left w:w="100" w:type="dxa"/>
            </w:tcMar>
            <w:vAlign w:val="center"/>
          </w:tcPr>
          <w:p w14:paraId="61F78C2F"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Уравнение теплового баланса</w:t>
            </w:r>
          </w:p>
        </w:tc>
        <w:tc>
          <w:tcPr>
            <w:tcW w:w="793" w:type="dxa"/>
            <w:tcMar>
              <w:top w:w="50" w:type="dxa"/>
              <w:left w:w="100" w:type="dxa"/>
            </w:tcMar>
            <w:vAlign w:val="center"/>
          </w:tcPr>
          <w:p w14:paraId="70C9CCE6"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08C68DFE"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4441F542"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316AB05B"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64FC628E" w14:textId="77777777" w:rsidR="00790857" w:rsidRPr="00A0300A" w:rsidRDefault="00000000" w:rsidP="008F46DD">
            <w:pPr>
              <w:spacing w:after="0"/>
              <w:ind w:left="135"/>
              <w:rPr>
                <w:color w:val="7F7F7F" w:themeColor="text1" w:themeTint="80"/>
              </w:rPr>
            </w:pPr>
            <w:hyperlink r:id="rId67">
              <w:r w:rsidR="00790857" w:rsidRPr="00A0300A">
                <w:rPr>
                  <w:rFonts w:ascii="Times New Roman" w:hAnsi="Times New Roman"/>
                  <w:color w:val="7F7F7F" w:themeColor="text1" w:themeTint="80"/>
                  <w:u w:val="single"/>
                </w:rPr>
                <w:t>https://m.edsoo.ru/0IUXGN2I1</w:t>
              </w:r>
            </w:hyperlink>
          </w:p>
        </w:tc>
      </w:tr>
      <w:tr w:rsidR="00790857" w:rsidRPr="00A0300A" w14:paraId="19EDD760" w14:textId="77777777" w:rsidTr="008F46DD">
        <w:trPr>
          <w:trHeight w:val="144"/>
          <w:tblCellSpacing w:w="20" w:type="nil"/>
        </w:trPr>
        <w:tc>
          <w:tcPr>
            <w:tcW w:w="356" w:type="dxa"/>
            <w:tcMar>
              <w:top w:w="50" w:type="dxa"/>
              <w:left w:w="100" w:type="dxa"/>
            </w:tcMar>
            <w:vAlign w:val="center"/>
          </w:tcPr>
          <w:p w14:paraId="4810C68C"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45</w:t>
            </w:r>
          </w:p>
        </w:tc>
        <w:tc>
          <w:tcPr>
            <w:tcW w:w="3520" w:type="dxa"/>
            <w:tcMar>
              <w:top w:w="50" w:type="dxa"/>
              <w:left w:w="100" w:type="dxa"/>
            </w:tcMar>
            <w:vAlign w:val="center"/>
          </w:tcPr>
          <w:p w14:paraId="469DD01C"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Электризация тел. Электрический заряд. Два вида электрических зарядов</w:t>
            </w:r>
          </w:p>
        </w:tc>
        <w:tc>
          <w:tcPr>
            <w:tcW w:w="793" w:type="dxa"/>
            <w:tcMar>
              <w:top w:w="50" w:type="dxa"/>
              <w:left w:w="100" w:type="dxa"/>
            </w:tcMar>
            <w:vAlign w:val="center"/>
          </w:tcPr>
          <w:p w14:paraId="2F45A78D"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1E399CD9"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2342F565"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5ACCDEE2"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008F70FA" w14:textId="77777777" w:rsidR="00790857" w:rsidRPr="00A0300A" w:rsidRDefault="00000000" w:rsidP="008F46DD">
            <w:pPr>
              <w:spacing w:after="0"/>
              <w:ind w:left="135"/>
              <w:rPr>
                <w:color w:val="7F7F7F" w:themeColor="text1" w:themeTint="80"/>
              </w:rPr>
            </w:pPr>
            <w:hyperlink r:id="rId68">
              <w:r w:rsidR="00790857" w:rsidRPr="00A0300A">
                <w:rPr>
                  <w:rFonts w:ascii="Times New Roman" w:hAnsi="Times New Roman"/>
                  <w:color w:val="7F7F7F" w:themeColor="text1" w:themeTint="80"/>
                  <w:u w:val="single"/>
                </w:rPr>
                <w:t>https://m.edsoo.ru/QJ2S7WSBM</w:t>
              </w:r>
            </w:hyperlink>
          </w:p>
        </w:tc>
      </w:tr>
      <w:tr w:rsidR="00790857" w:rsidRPr="00A0300A" w14:paraId="77D4425C" w14:textId="77777777" w:rsidTr="008F46DD">
        <w:trPr>
          <w:trHeight w:val="144"/>
          <w:tblCellSpacing w:w="20" w:type="nil"/>
        </w:trPr>
        <w:tc>
          <w:tcPr>
            <w:tcW w:w="356" w:type="dxa"/>
            <w:tcMar>
              <w:top w:w="50" w:type="dxa"/>
              <w:left w:w="100" w:type="dxa"/>
            </w:tcMar>
            <w:vAlign w:val="center"/>
          </w:tcPr>
          <w:p w14:paraId="546C4C53"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lastRenderedPageBreak/>
              <w:t>46</w:t>
            </w:r>
          </w:p>
        </w:tc>
        <w:tc>
          <w:tcPr>
            <w:tcW w:w="3520" w:type="dxa"/>
            <w:tcMar>
              <w:top w:w="50" w:type="dxa"/>
              <w:left w:w="100" w:type="dxa"/>
            </w:tcMar>
            <w:vAlign w:val="center"/>
          </w:tcPr>
          <w:p w14:paraId="59B8F84F"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Проводники, диэлектрики и полупроводники. Закон сохранения электрического заряда</w:t>
            </w:r>
          </w:p>
        </w:tc>
        <w:tc>
          <w:tcPr>
            <w:tcW w:w="793" w:type="dxa"/>
            <w:tcMar>
              <w:top w:w="50" w:type="dxa"/>
              <w:left w:w="100" w:type="dxa"/>
            </w:tcMar>
            <w:vAlign w:val="center"/>
          </w:tcPr>
          <w:p w14:paraId="281AE34A"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2A8E59A3"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32118E31"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6688CEAE"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296DE418" w14:textId="77777777" w:rsidR="00790857" w:rsidRPr="00A0300A" w:rsidRDefault="00000000" w:rsidP="008F46DD">
            <w:pPr>
              <w:spacing w:after="0"/>
              <w:ind w:left="135"/>
              <w:rPr>
                <w:color w:val="7F7F7F" w:themeColor="text1" w:themeTint="80"/>
              </w:rPr>
            </w:pPr>
            <w:hyperlink r:id="rId69">
              <w:r w:rsidR="00790857" w:rsidRPr="00A0300A">
                <w:rPr>
                  <w:rFonts w:ascii="Times New Roman" w:hAnsi="Times New Roman"/>
                  <w:color w:val="7F7F7F" w:themeColor="text1" w:themeTint="80"/>
                  <w:u w:val="single"/>
                </w:rPr>
                <w:t>https://m.edsoo.ru/F3YVPQUYH</w:t>
              </w:r>
            </w:hyperlink>
          </w:p>
        </w:tc>
      </w:tr>
      <w:tr w:rsidR="00790857" w:rsidRPr="00A0300A" w14:paraId="6DE3B6B9" w14:textId="77777777" w:rsidTr="008F46DD">
        <w:trPr>
          <w:trHeight w:val="144"/>
          <w:tblCellSpacing w:w="20" w:type="nil"/>
        </w:trPr>
        <w:tc>
          <w:tcPr>
            <w:tcW w:w="356" w:type="dxa"/>
            <w:tcMar>
              <w:top w:w="50" w:type="dxa"/>
              <w:left w:w="100" w:type="dxa"/>
            </w:tcMar>
            <w:vAlign w:val="center"/>
          </w:tcPr>
          <w:p w14:paraId="2502B4DE"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47</w:t>
            </w:r>
          </w:p>
        </w:tc>
        <w:tc>
          <w:tcPr>
            <w:tcW w:w="3520" w:type="dxa"/>
            <w:tcMar>
              <w:top w:w="50" w:type="dxa"/>
              <w:left w:w="100" w:type="dxa"/>
            </w:tcMar>
            <w:vAlign w:val="center"/>
          </w:tcPr>
          <w:p w14:paraId="73E15C6C"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Взаимодействие зарядов. Закон Кулона. Точечный электрический заряд</w:t>
            </w:r>
          </w:p>
        </w:tc>
        <w:tc>
          <w:tcPr>
            <w:tcW w:w="793" w:type="dxa"/>
            <w:tcMar>
              <w:top w:w="50" w:type="dxa"/>
              <w:left w:w="100" w:type="dxa"/>
            </w:tcMar>
            <w:vAlign w:val="center"/>
          </w:tcPr>
          <w:p w14:paraId="27A388C8"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47C329B6"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252408C8"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72719614"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0A976AAA" w14:textId="77777777" w:rsidR="00790857" w:rsidRPr="00A0300A" w:rsidRDefault="00000000" w:rsidP="008F46DD">
            <w:pPr>
              <w:spacing w:after="0"/>
              <w:ind w:left="135"/>
              <w:rPr>
                <w:color w:val="7F7F7F" w:themeColor="text1" w:themeTint="80"/>
              </w:rPr>
            </w:pPr>
            <w:hyperlink r:id="rId70">
              <w:r w:rsidR="00790857" w:rsidRPr="00A0300A">
                <w:rPr>
                  <w:rFonts w:ascii="Times New Roman" w:hAnsi="Times New Roman"/>
                  <w:color w:val="7F7F7F" w:themeColor="text1" w:themeTint="80"/>
                  <w:u w:val="single"/>
                </w:rPr>
                <w:t>https://m.edsoo.ru/5U3BU0THH</w:t>
              </w:r>
            </w:hyperlink>
          </w:p>
        </w:tc>
      </w:tr>
      <w:tr w:rsidR="00790857" w:rsidRPr="00A0300A" w14:paraId="5068BD1F" w14:textId="77777777" w:rsidTr="008F46DD">
        <w:trPr>
          <w:trHeight w:val="144"/>
          <w:tblCellSpacing w:w="20" w:type="nil"/>
        </w:trPr>
        <w:tc>
          <w:tcPr>
            <w:tcW w:w="356" w:type="dxa"/>
            <w:tcMar>
              <w:top w:w="50" w:type="dxa"/>
              <w:left w:w="100" w:type="dxa"/>
            </w:tcMar>
            <w:vAlign w:val="center"/>
          </w:tcPr>
          <w:p w14:paraId="53E5D589"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48</w:t>
            </w:r>
          </w:p>
        </w:tc>
        <w:tc>
          <w:tcPr>
            <w:tcW w:w="3520" w:type="dxa"/>
            <w:tcMar>
              <w:top w:w="50" w:type="dxa"/>
              <w:left w:w="100" w:type="dxa"/>
            </w:tcMar>
            <w:vAlign w:val="center"/>
          </w:tcPr>
          <w:p w14:paraId="333DCC33"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Напряжённость электрического поля. Принцип суперпозиции электрических полей. </w:t>
            </w:r>
            <w:r w:rsidRPr="00A0300A">
              <w:rPr>
                <w:rFonts w:ascii="Times New Roman" w:hAnsi="Times New Roman"/>
                <w:color w:val="7F7F7F" w:themeColor="text1" w:themeTint="80"/>
                <w:sz w:val="24"/>
              </w:rPr>
              <w:t>Линии напряжённости</w:t>
            </w:r>
          </w:p>
        </w:tc>
        <w:tc>
          <w:tcPr>
            <w:tcW w:w="793" w:type="dxa"/>
            <w:tcMar>
              <w:top w:w="50" w:type="dxa"/>
              <w:left w:w="100" w:type="dxa"/>
            </w:tcMar>
            <w:vAlign w:val="center"/>
          </w:tcPr>
          <w:p w14:paraId="64CF9BCA"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0B98775E"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73280299"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60F8A349"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3D9D2387" w14:textId="77777777" w:rsidR="00790857" w:rsidRPr="00A0300A" w:rsidRDefault="00000000" w:rsidP="008F46DD">
            <w:pPr>
              <w:spacing w:after="0"/>
              <w:ind w:left="135"/>
              <w:rPr>
                <w:color w:val="7F7F7F" w:themeColor="text1" w:themeTint="80"/>
              </w:rPr>
            </w:pPr>
            <w:hyperlink r:id="rId71">
              <w:r w:rsidR="00790857" w:rsidRPr="00A0300A">
                <w:rPr>
                  <w:rFonts w:ascii="Times New Roman" w:hAnsi="Times New Roman"/>
                  <w:color w:val="7F7F7F" w:themeColor="text1" w:themeTint="80"/>
                  <w:u w:val="single"/>
                </w:rPr>
                <w:t>https://m.edsoo.ru/9IKAWD2V6</w:t>
              </w:r>
            </w:hyperlink>
          </w:p>
        </w:tc>
      </w:tr>
      <w:tr w:rsidR="00790857" w:rsidRPr="00A0300A" w14:paraId="60931CB6" w14:textId="77777777" w:rsidTr="008F46DD">
        <w:trPr>
          <w:trHeight w:val="144"/>
          <w:tblCellSpacing w:w="20" w:type="nil"/>
        </w:trPr>
        <w:tc>
          <w:tcPr>
            <w:tcW w:w="356" w:type="dxa"/>
            <w:tcMar>
              <w:top w:w="50" w:type="dxa"/>
              <w:left w:w="100" w:type="dxa"/>
            </w:tcMar>
            <w:vAlign w:val="center"/>
          </w:tcPr>
          <w:p w14:paraId="5D2C2840"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49</w:t>
            </w:r>
          </w:p>
        </w:tc>
        <w:tc>
          <w:tcPr>
            <w:tcW w:w="3520" w:type="dxa"/>
            <w:tcMar>
              <w:top w:w="50" w:type="dxa"/>
              <w:left w:w="100" w:type="dxa"/>
            </w:tcMar>
            <w:vAlign w:val="center"/>
          </w:tcPr>
          <w:p w14:paraId="0210FEDD"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Работа сил электростатического поля. Потенциал. </w:t>
            </w:r>
            <w:r w:rsidRPr="00A0300A">
              <w:rPr>
                <w:rFonts w:ascii="Times New Roman" w:hAnsi="Times New Roman"/>
                <w:color w:val="7F7F7F" w:themeColor="text1" w:themeTint="80"/>
                <w:sz w:val="24"/>
              </w:rPr>
              <w:t>Разность потенциалов</w:t>
            </w:r>
          </w:p>
        </w:tc>
        <w:tc>
          <w:tcPr>
            <w:tcW w:w="793" w:type="dxa"/>
            <w:tcMar>
              <w:top w:w="50" w:type="dxa"/>
              <w:left w:w="100" w:type="dxa"/>
            </w:tcMar>
            <w:vAlign w:val="center"/>
          </w:tcPr>
          <w:p w14:paraId="610E0F11"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7364F483"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030547AB"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7C9B2B2E"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67D48F87" w14:textId="77777777" w:rsidR="00790857" w:rsidRPr="00A0300A" w:rsidRDefault="00000000" w:rsidP="008F46DD">
            <w:pPr>
              <w:spacing w:after="0"/>
              <w:ind w:left="135"/>
              <w:rPr>
                <w:color w:val="7F7F7F" w:themeColor="text1" w:themeTint="80"/>
              </w:rPr>
            </w:pPr>
            <w:hyperlink r:id="rId72">
              <w:r w:rsidR="00790857" w:rsidRPr="00A0300A">
                <w:rPr>
                  <w:rFonts w:ascii="Times New Roman" w:hAnsi="Times New Roman"/>
                  <w:color w:val="7F7F7F" w:themeColor="text1" w:themeTint="80"/>
                  <w:u w:val="single"/>
                </w:rPr>
                <w:t>https://m.edsoo.ru/VOPD9ASLF</w:t>
              </w:r>
            </w:hyperlink>
          </w:p>
        </w:tc>
      </w:tr>
      <w:tr w:rsidR="00790857" w:rsidRPr="00A0300A" w14:paraId="499CF55A" w14:textId="77777777" w:rsidTr="008F46DD">
        <w:trPr>
          <w:trHeight w:val="144"/>
          <w:tblCellSpacing w:w="20" w:type="nil"/>
        </w:trPr>
        <w:tc>
          <w:tcPr>
            <w:tcW w:w="356" w:type="dxa"/>
            <w:tcMar>
              <w:top w:w="50" w:type="dxa"/>
              <w:left w:w="100" w:type="dxa"/>
            </w:tcMar>
            <w:vAlign w:val="center"/>
          </w:tcPr>
          <w:p w14:paraId="06C156D3"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50</w:t>
            </w:r>
          </w:p>
        </w:tc>
        <w:tc>
          <w:tcPr>
            <w:tcW w:w="3520" w:type="dxa"/>
            <w:tcMar>
              <w:top w:w="50" w:type="dxa"/>
              <w:left w:w="100" w:type="dxa"/>
            </w:tcMar>
            <w:vAlign w:val="center"/>
          </w:tcPr>
          <w:p w14:paraId="422C94EC"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Проводники и диэлектрики в электростатическом поле. </w:t>
            </w:r>
            <w:r w:rsidRPr="00A0300A">
              <w:rPr>
                <w:rFonts w:ascii="Times New Roman" w:hAnsi="Times New Roman"/>
                <w:color w:val="7F7F7F" w:themeColor="text1" w:themeTint="80"/>
                <w:sz w:val="24"/>
              </w:rPr>
              <w:t>Диэлектрическая проницаемость</w:t>
            </w:r>
          </w:p>
        </w:tc>
        <w:tc>
          <w:tcPr>
            <w:tcW w:w="793" w:type="dxa"/>
            <w:tcMar>
              <w:top w:w="50" w:type="dxa"/>
              <w:left w:w="100" w:type="dxa"/>
            </w:tcMar>
            <w:vAlign w:val="center"/>
          </w:tcPr>
          <w:p w14:paraId="435A0B62"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70738CC9"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1BECE139"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69891841"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4B745991" w14:textId="77777777" w:rsidR="00790857" w:rsidRPr="00A0300A" w:rsidRDefault="00000000" w:rsidP="008F46DD">
            <w:pPr>
              <w:spacing w:after="0"/>
              <w:ind w:left="135"/>
              <w:rPr>
                <w:color w:val="7F7F7F" w:themeColor="text1" w:themeTint="80"/>
              </w:rPr>
            </w:pPr>
            <w:hyperlink r:id="rId73">
              <w:r w:rsidR="00790857" w:rsidRPr="00A0300A">
                <w:rPr>
                  <w:rFonts w:ascii="Times New Roman" w:hAnsi="Times New Roman"/>
                  <w:color w:val="7F7F7F" w:themeColor="text1" w:themeTint="80"/>
                  <w:u w:val="single"/>
                </w:rPr>
                <w:t>https://m.edsoo.ru/12P2S312Z</w:t>
              </w:r>
            </w:hyperlink>
          </w:p>
        </w:tc>
      </w:tr>
      <w:tr w:rsidR="00790857" w:rsidRPr="00A0300A" w14:paraId="52FAD47F" w14:textId="77777777" w:rsidTr="008F46DD">
        <w:trPr>
          <w:trHeight w:val="144"/>
          <w:tblCellSpacing w:w="20" w:type="nil"/>
        </w:trPr>
        <w:tc>
          <w:tcPr>
            <w:tcW w:w="356" w:type="dxa"/>
            <w:tcMar>
              <w:top w:w="50" w:type="dxa"/>
              <w:left w:w="100" w:type="dxa"/>
            </w:tcMar>
            <w:vAlign w:val="center"/>
          </w:tcPr>
          <w:p w14:paraId="257D6A32"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51</w:t>
            </w:r>
          </w:p>
        </w:tc>
        <w:tc>
          <w:tcPr>
            <w:tcW w:w="3520" w:type="dxa"/>
            <w:tcMar>
              <w:top w:w="50" w:type="dxa"/>
              <w:left w:w="100" w:type="dxa"/>
            </w:tcMar>
            <w:vAlign w:val="center"/>
          </w:tcPr>
          <w:p w14:paraId="575FB43D"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Электроёмкость. Конденсатор</w:t>
            </w:r>
          </w:p>
        </w:tc>
        <w:tc>
          <w:tcPr>
            <w:tcW w:w="793" w:type="dxa"/>
            <w:tcMar>
              <w:top w:w="50" w:type="dxa"/>
              <w:left w:w="100" w:type="dxa"/>
            </w:tcMar>
            <w:vAlign w:val="center"/>
          </w:tcPr>
          <w:p w14:paraId="0D926B38"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4527FBC4"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29F25F6D"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5243AE8A"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098BCB17" w14:textId="77777777" w:rsidR="00790857" w:rsidRPr="00A0300A" w:rsidRDefault="00000000" w:rsidP="008F46DD">
            <w:pPr>
              <w:spacing w:after="0"/>
              <w:ind w:left="135"/>
              <w:rPr>
                <w:color w:val="7F7F7F" w:themeColor="text1" w:themeTint="80"/>
              </w:rPr>
            </w:pPr>
            <w:hyperlink r:id="rId74">
              <w:r w:rsidR="00790857" w:rsidRPr="00A0300A">
                <w:rPr>
                  <w:rFonts w:ascii="Times New Roman" w:hAnsi="Times New Roman"/>
                  <w:color w:val="7F7F7F" w:themeColor="text1" w:themeTint="80"/>
                  <w:u w:val="single"/>
                </w:rPr>
                <w:t>https://m.edsoo.ru/B1UPRD52W</w:t>
              </w:r>
            </w:hyperlink>
          </w:p>
        </w:tc>
      </w:tr>
      <w:tr w:rsidR="00790857" w:rsidRPr="00A0300A" w14:paraId="313FF970" w14:textId="77777777" w:rsidTr="008F46DD">
        <w:trPr>
          <w:trHeight w:val="144"/>
          <w:tblCellSpacing w:w="20" w:type="nil"/>
        </w:trPr>
        <w:tc>
          <w:tcPr>
            <w:tcW w:w="356" w:type="dxa"/>
            <w:tcMar>
              <w:top w:w="50" w:type="dxa"/>
              <w:left w:w="100" w:type="dxa"/>
            </w:tcMar>
            <w:vAlign w:val="center"/>
          </w:tcPr>
          <w:p w14:paraId="7BB6ED3E"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52</w:t>
            </w:r>
          </w:p>
        </w:tc>
        <w:tc>
          <w:tcPr>
            <w:tcW w:w="3520" w:type="dxa"/>
            <w:tcMar>
              <w:top w:w="50" w:type="dxa"/>
              <w:left w:w="100" w:type="dxa"/>
            </w:tcMar>
            <w:vAlign w:val="center"/>
          </w:tcPr>
          <w:p w14:paraId="33B84CF3"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Электроёмкость плоского конденсатора. Энергия заряженного конденсатора</w:t>
            </w:r>
          </w:p>
        </w:tc>
        <w:tc>
          <w:tcPr>
            <w:tcW w:w="793" w:type="dxa"/>
            <w:tcMar>
              <w:top w:w="50" w:type="dxa"/>
              <w:left w:w="100" w:type="dxa"/>
            </w:tcMar>
            <w:vAlign w:val="center"/>
          </w:tcPr>
          <w:p w14:paraId="406CCFA2"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29664D06"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54A5AA7B"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728A1F93"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37EA4403" w14:textId="77777777" w:rsidR="00790857" w:rsidRPr="00A0300A" w:rsidRDefault="00000000" w:rsidP="008F46DD">
            <w:pPr>
              <w:spacing w:after="0"/>
              <w:ind w:left="135"/>
              <w:rPr>
                <w:color w:val="7F7F7F" w:themeColor="text1" w:themeTint="80"/>
              </w:rPr>
            </w:pPr>
            <w:hyperlink r:id="rId75">
              <w:r w:rsidR="00790857" w:rsidRPr="00A0300A">
                <w:rPr>
                  <w:rFonts w:ascii="Times New Roman" w:hAnsi="Times New Roman"/>
                  <w:color w:val="7F7F7F" w:themeColor="text1" w:themeTint="80"/>
                  <w:u w:val="single"/>
                </w:rPr>
                <w:t>https://m.edsoo.ru/XPUKP82V8</w:t>
              </w:r>
            </w:hyperlink>
          </w:p>
        </w:tc>
      </w:tr>
      <w:tr w:rsidR="00790857" w:rsidRPr="00A0300A" w14:paraId="50EEA93A" w14:textId="77777777" w:rsidTr="008F46DD">
        <w:trPr>
          <w:trHeight w:val="144"/>
          <w:tblCellSpacing w:w="20" w:type="nil"/>
        </w:trPr>
        <w:tc>
          <w:tcPr>
            <w:tcW w:w="356" w:type="dxa"/>
            <w:tcMar>
              <w:top w:w="50" w:type="dxa"/>
              <w:left w:w="100" w:type="dxa"/>
            </w:tcMar>
            <w:vAlign w:val="center"/>
          </w:tcPr>
          <w:p w14:paraId="7E510910"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53</w:t>
            </w:r>
          </w:p>
        </w:tc>
        <w:tc>
          <w:tcPr>
            <w:tcW w:w="3520" w:type="dxa"/>
            <w:tcMar>
              <w:top w:w="50" w:type="dxa"/>
              <w:left w:w="100" w:type="dxa"/>
            </w:tcMar>
            <w:vAlign w:val="center"/>
          </w:tcPr>
          <w:p w14:paraId="05D5A0AE"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Лабораторная работа "Измерение электроёмкости конденсатора"</w:t>
            </w:r>
          </w:p>
        </w:tc>
        <w:tc>
          <w:tcPr>
            <w:tcW w:w="793" w:type="dxa"/>
            <w:tcMar>
              <w:top w:w="50" w:type="dxa"/>
              <w:left w:w="100" w:type="dxa"/>
            </w:tcMar>
            <w:vAlign w:val="center"/>
          </w:tcPr>
          <w:p w14:paraId="6F81DC0B"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63E391F9"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2C63E097"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120" w:type="dxa"/>
            <w:tcMar>
              <w:top w:w="50" w:type="dxa"/>
              <w:left w:w="100" w:type="dxa"/>
            </w:tcMar>
            <w:vAlign w:val="center"/>
          </w:tcPr>
          <w:p w14:paraId="0EABC040"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6DFAFDFC" w14:textId="77777777" w:rsidR="00790857" w:rsidRPr="00A0300A" w:rsidRDefault="00000000" w:rsidP="008F46DD">
            <w:pPr>
              <w:spacing w:after="0"/>
              <w:ind w:left="135"/>
              <w:rPr>
                <w:color w:val="7F7F7F" w:themeColor="text1" w:themeTint="80"/>
              </w:rPr>
            </w:pPr>
            <w:hyperlink r:id="rId76">
              <w:r w:rsidR="00790857" w:rsidRPr="00A0300A">
                <w:rPr>
                  <w:rFonts w:ascii="Times New Roman" w:hAnsi="Times New Roman"/>
                  <w:color w:val="7F7F7F" w:themeColor="text1" w:themeTint="80"/>
                  <w:u w:val="single"/>
                </w:rPr>
                <w:t>https://m.edsoo.ru/PBGM4F845</w:t>
              </w:r>
            </w:hyperlink>
          </w:p>
        </w:tc>
      </w:tr>
      <w:tr w:rsidR="00790857" w:rsidRPr="00A0300A" w14:paraId="7F9369A3" w14:textId="77777777" w:rsidTr="008F46DD">
        <w:trPr>
          <w:trHeight w:val="144"/>
          <w:tblCellSpacing w:w="20" w:type="nil"/>
        </w:trPr>
        <w:tc>
          <w:tcPr>
            <w:tcW w:w="356" w:type="dxa"/>
            <w:tcMar>
              <w:top w:w="50" w:type="dxa"/>
              <w:left w:w="100" w:type="dxa"/>
            </w:tcMar>
            <w:vAlign w:val="center"/>
          </w:tcPr>
          <w:p w14:paraId="6EDEF97F"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lastRenderedPageBreak/>
              <w:t>54</w:t>
            </w:r>
          </w:p>
        </w:tc>
        <w:tc>
          <w:tcPr>
            <w:tcW w:w="3520" w:type="dxa"/>
            <w:tcMar>
              <w:top w:w="50" w:type="dxa"/>
              <w:left w:w="100" w:type="dxa"/>
            </w:tcMar>
            <w:vAlign w:val="center"/>
          </w:tcPr>
          <w:p w14:paraId="7B167EC2"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Принцип действия и применение конденсаторов, копировального аппарата, струйного принтера. </w:t>
            </w:r>
            <w:r w:rsidRPr="00A0300A">
              <w:rPr>
                <w:rFonts w:ascii="Times New Roman" w:hAnsi="Times New Roman"/>
                <w:color w:val="7F7F7F" w:themeColor="text1" w:themeTint="80"/>
                <w:sz w:val="24"/>
              </w:rPr>
              <w:t>Электростатическая защита. Заземление электроприборов</w:t>
            </w:r>
          </w:p>
        </w:tc>
        <w:tc>
          <w:tcPr>
            <w:tcW w:w="793" w:type="dxa"/>
            <w:tcMar>
              <w:top w:w="50" w:type="dxa"/>
              <w:left w:w="100" w:type="dxa"/>
            </w:tcMar>
            <w:vAlign w:val="center"/>
          </w:tcPr>
          <w:p w14:paraId="2909E1F9"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7B2ECCEB"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4D784DCE"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1B4DAA2F"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0D869875" w14:textId="77777777" w:rsidR="00790857" w:rsidRPr="00A0300A" w:rsidRDefault="00000000" w:rsidP="008F46DD">
            <w:pPr>
              <w:spacing w:after="0"/>
              <w:ind w:left="135"/>
              <w:rPr>
                <w:color w:val="7F7F7F" w:themeColor="text1" w:themeTint="80"/>
              </w:rPr>
            </w:pPr>
            <w:hyperlink r:id="rId77">
              <w:r w:rsidR="00790857" w:rsidRPr="00A0300A">
                <w:rPr>
                  <w:rFonts w:ascii="Times New Roman" w:hAnsi="Times New Roman"/>
                  <w:color w:val="7F7F7F" w:themeColor="text1" w:themeTint="80"/>
                  <w:u w:val="single"/>
                </w:rPr>
                <w:t>https://m.edsoo.ru/H3Q9PNHYY</w:t>
              </w:r>
            </w:hyperlink>
          </w:p>
        </w:tc>
      </w:tr>
      <w:tr w:rsidR="00790857" w:rsidRPr="00A0300A" w14:paraId="28D19D2E" w14:textId="77777777" w:rsidTr="008F46DD">
        <w:trPr>
          <w:trHeight w:val="144"/>
          <w:tblCellSpacing w:w="20" w:type="nil"/>
        </w:trPr>
        <w:tc>
          <w:tcPr>
            <w:tcW w:w="356" w:type="dxa"/>
            <w:tcMar>
              <w:top w:w="50" w:type="dxa"/>
              <w:left w:w="100" w:type="dxa"/>
            </w:tcMar>
            <w:vAlign w:val="center"/>
          </w:tcPr>
          <w:p w14:paraId="554887B4"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55</w:t>
            </w:r>
          </w:p>
        </w:tc>
        <w:tc>
          <w:tcPr>
            <w:tcW w:w="3520" w:type="dxa"/>
            <w:tcMar>
              <w:top w:w="50" w:type="dxa"/>
              <w:left w:w="100" w:type="dxa"/>
            </w:tcMar>
            <w:vAlign w:val="center"/>
          </w:tcPr>
          <w:p w14:paraId="5A8AD709"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Электрический ток, условия его существования. Постоянный ток. Сила тока. Напряжение. </w:t>
            </w:r>
            <w:r w:rsidRPr="00A0300A">
              <w:rPr>
                <w:rFonts w:ascii="Times New Roman" w:hAnsi="Times New Roman"/>
                <w:color w:val="7F7F7F" w:themeColor="text1" w:themeTint="80"/>
                <w:sz w:val="24"/>
              </w:rPr>
              <w:t>Сопротивление. Закон Ома для участка цепи</w:t>
            </w:r>
          </w:p>
        </w:tc>
        <w:tc>
          <w:tcPr>
            <w:tcW w:w="793" w:type="dxa"/>
            <w:tcMar>
              <w:top w:w="50" w:type="dxa"/>
              <w:left w:w="100" w:type="dxa"/>
            </w:tcMar>
            <w:vAlign w:val="center"/>
          </w:tcPr>
          <w:p w14:paraId="1B685B86"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0D8BE2B3"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4A849749"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5BACB671"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0BDFEE9C" w14:textId="77777777" w:rsidR="00790857" w:rsidRPr="00A0300A" w:rsidRDefault="00000000" w:rsidP="008F46DD">
            <w:pPr>
              <w:spacing w:after="0"/>
              <w:ind w:left="135"/>
              <w:rPr>
                <w:color w:val="7F7F7F" w:themeColor="text1" w:themeTint="80"/>
              </w:rPr>
            </w:pPr>
            <w:hyperlink r:id="rId78">
              <w:r w:rsidR="00790857" w:rsidRPr="00A0300A">
                <w:rPr>
                  <w:rFonts w:ascii="Times New Roman" w:hAnsi="Times New Roman"/>
                  <w:color w:val="7F7F7F" w:themeColor="text1" w:themeTint="80"/>
                  <w:u w:val="single"/>
                </w:rPr>
                <w:t>https://m.edsoo.ru/D6Y72A4B7</w:t>
              </w:r>
            </w:hyperlink>
          </w:p>
        </w:tc>
      </w:tr>
      <w:tr w:rsidR="00790857" w:rsidRPr="00A0300A" w14:paraId="33C4B6F9" w14:textId="77777777" w:rsidTr="008F46DD">
        <w:trPr>
          <w:trHeight w:val="144"/>
          <w:tblCellSpacing w:w="20" w:type="nil"/>
        </w:trPr>
        <w:tc>
          <w:tcPr>
            <w:tcW w:w="356" w:type="dxa"/>
            <w:tcMar>
              <w:top w:w="50" w:type="dxa"/>
              <w:left w:w="100" w:type="dxa"/>
            </w:tcMar>
            <w:vAlign w:val="center"/>
          </w:tcPr>
          <w:p w14:paraId="0C87C4A2"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56</w:t>
            </w:r>
          </w:p>
        </w:tc>
        <w:tc>
          <w:tcPr>
            <w:tcW w:w="3520" w:type="dxa"/>
            <w:tcMar>
              <w:top w:w="50" w:type="dxa"/>
              <w:left w:w="100" w:type="dxa"/>
            </w:tcMar>
            <w:vAlign w:val="center"/>
          </w:tcPr>
          <w:p w14:paraId="4F8F22F0"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Последовательное, параллельное, смешанное соединение проводников. </w:t>
            </w:r>
            <w:r w:rsidRPr="00A0300A">
              <w:rPr>
                <w:rFonts w:ascii="Times New Roman" w:hAnsi="Times New Roman"/>
                <w:color w:val="7F7F7F" w:themeColor="text1" w:themeTint="80"/>
                <w:sz w:val="24"/>
              </w:rPr>
              <w:t>Лабораторная работа «Изучение смешанного соединения резисторов»</w:t>
            </w:r>
          </w:p>
        </w:tc>
        <w:tc>
          <w:tcPr>
            <w:tcW w:w="793" w:type="dxa"/>
            <w:tcMar>
              <w:top w:w="50" w:type="dxa"/>
              <w:left w:w="100" w:type="dxa"/>
            </w:tcMar>
            <w:vAlign w:val="center"/>
          </w:tcPr>
          <w:p w14:paraId="413C31D8"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3D511172"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6A17246B"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0.5 </w:t>
            </w:r>
          </w:p>
        </w:tc>
        <w:tc>
          <w:tcPr>
            <w:tcW w:w="1120" w:type="dxa"/>
            <w:tcMar>
              <w:top w:w="50" w:type="dxa"/>
              <w:left w:w="100" w:type="dxa"/>
            </w:tcMar>
            <w:vAlign w:val="center"/>
          </w:tcPr>
          <w:p w14:paraId="14DD0D31"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7F4FCEFD" w14:textId="77777777" w:rsidR="00790857" w:rsidRPr="00A0300A" w:rsidRDefault="00000000" w:rsidP="008F46DD">
            <w:pPr>
              <w:spacing w:after="0"/>
              <w:ind w:left="135"/>
              <w:rPr>
                <w:color w:val="7F7F7F" w:themeColor="text1" w:themeTint="80"/>
              </w:rPr>
            </w:pPr>
            <w:hyperlink r:id="rId79">
              <w:r w:rsidR="00790857" w:rsidRPr="00A0300A">
                <w:rPr>
                  <w:rFonts w:ascii="Times New Roman" w:hAnsi="Times New Roman"/>
                  <w:color w:val="7F7F7F" w:themeColor="text1" w:themeTint="80"/>
                  <w:u w:val="single"/>
                </w:rPr>
                <w:t>https://m.edsoo.ru/SLKT3UPUR</w:t>
              </w:r>
            </w:hyperlink>
          </w:p>
        </w:tc>
      </w:tr>
      <w:tr w:rsidR="00790857" w:rsidRPr="00A0300A" w14:paraId="7ABF383F" w14:textId="77777777" w:rsidTr="008F46DD">
        <w:trPr>
          <w:trHeight w:val="144"/>
          <w:tblCellSpacing w:w="20" w:type="nil"/>
        </w:trPr>
        <w:tc>
          <w:tcPr>
            <w:tcW w:w="356" w:type="dxa"/>
            <w:tcMar>
              <w:top w:w="50" w:type="dxa"/>
              <w:left w:w="100" w:type="dxa"/>
            </w:tcMar>
            <w:vAlign w:val="center"/>
          </w:tcPr>
          <w:p w14:paraId="1CAC3A10"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57</w:t>
            </w:r>
          </w:p>
        </w:tc>
        <w:tc>
          <w:tcPr>
            <w:tcW w:w="3520" w:type="dxa"/>
            <w:tcMar>
              <w:top w:w="50" w:type="dxa"/>
              <w:left w:w="100" w:type="dxa"/>
            </w:tcMar>
            <w:vAlign w:val="center"/>
          </w:tcPr>
          <w:p w14:paraId="163C35DB"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Работа и мощность электрического тока. </w:t>
            </w:r>
            <w:r w:rsidRPr="00A0300A">
              <w:rPr>
                <w:rFonts w:ascii="Times New Roman" w:hAnsi="Times New Roman"/>
                <w:color w:val="7F7F7F" w:themeColor="text1" w:themeTint="80"/>
                <w:sz w:val="24"/>
              </w:rPr>
              <w:t>Закон Джоуля-Ленца</w:t>
            </w:r>
          </w:p>
        </w:tc>
        <w:tc>
          <w:tcPr>
            <w:tcW w:w="793" w:type="dxa"/>
            <w:tcMar>
              <w:top w:w="50" w:type="dxa"/>
              <w:left w:w="100" w:type="dxa"/>
            </w:tcMar>
            <w:vAlign w:val="center"/>
          </w:tcPr>
          <w:p w14:paraId="1EEAD552"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32067E8F"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3E3210A3"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21B50B24"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39793A52" w14:textId="77777777" w:rsidR="00790857" w:rsidRPr="00A0300A" w:rsidRDefault="00000000" w:rsidP="008F46DD">
            <w:pPr>
              <w:spacing w:after="0"/>
              <w:ind w:left="135"/>
              <w:rPr>
                <w:color w:val="7F7F7F" w:themeColor="text1" w:themeTint="80"/>
              </w:rPr>
            </w:pPr>
            <w:hyperlink r:id="rId80">
              <w:r w:rsidR="00790857" w:rsidRPr="00A0300A">
                <w:rPr>
                  <w:rFonts w:ascii="Times New Roman" w:hAnsi="Times New Roman"/>
                  <w:color w:val="7F7F7F" w:themeColor="text1" w:themeTint="80"/>
                  <w:u w:val="single"/>
                </w:rPr>
                <w:t>https://m.edsoo.ru/LE5HA2A3M</w:t>
              </w:r>
            </w:hyperlink>
          </w:p>
        </w:tc>
      </w:tr>
      <w:tr w:rsidR="00790857" w:rsidRPr="00A0300A" w14:paraId="694C81C1" w14:textId="77777777" w:rsidTr="008F46DD">
        <w:trPr>
          <w:trHeight w:val="144"/>
          <w:tblCellSpacing w:w="20" w:type="nil"/>
        </w:trPr>
        <w:tc>
          <w:tcPr>
            <w:tcW w:w="356" w:type="dxa"/>
            <w:tcMar>
              <w:top w:w="50" w:type="dxa"/>
              <w:left w:w="100" w:type="dxa"/>
            </w:tcMar>
            <w:vAlign w:val="center"/>
          </w:tcPr>
          <w:p w14:paraId="14DDCEA3"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58</w:t>
            </w:r>
          </w:p>
        </w:tc>
        <w:tc>
          <w:tcPr>
            <w:tcW w:w="3520" w:type="dxa"/>
            <w:tcMar>
              <w:top w:w="50" w:type="dxa"/>
              <w:left w:w="100" w:type="dxa"/>
            </w:tcMar>
            <w:vAlign w:val="center"/>
          </w:tcPr>
          <w:p w14:paraId="1C4CFF89"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793" w:type="dxa"/>
            <w:tcMar>
              <w:top w:w="50" w:type="dxa"/>
              <w:left w:w="100" w:type="dxa"/>
            </w:tcMar>
            <w:vAlign w:val="center"/>
          </w:tcPr>
          <w:p w14:paraId="50F3E6B6"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37E6B9F2"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29784CFC"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0.5 </w:t>
            </w:r>
          </w:p>
        </w:tc>
        <w:tc>
          <w:tcPr>
            <w:tcW w:w="1120" w:type="dxa"/>
            <w:tcMar>
              <w:top w:w="50" w:type="dxa"/>
              <w:left w:w="100" w:type="dxa"/>
            </w:tcMar>
            <w:vAlign w:val="center"/>
          </w:tcPr>
          <w:p w14:paraId="072E31BF"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123729D5" w14:textId="77777777" w:rsidR="00790857" w:rsidRPr="00A0300A" w:rsidRDefault="00000000" w:rsidP="008F46DD">
            <w:pPr>
              <w:spacing w:after="0"/>
              <w:ind w:left="135"/>
              <w:rPr>
                <w:color w:val="7F7F7F" w:themeColor="text1" w:themeTint="80"/>
              </w:rPr>
            </w:pPr>
            <w:hyperlink r:id="rId81">
              <w:r w:rsidR="00790857" w:rsidRPr="00A0300A">
                <w:rPr>
                  <w:rFonts w:ascii="Times New Roman" w:hAnsi="Times New Roman"/>
                  <w:color w:val="7F7F7F" w:themeColor="text1" w:themeTint="80"/>
                  <w:u w:val="single"/>
                </w:rPr>
                <w:t>https://m.edsoo.ru/YN5BF7PBS</w:t>
              </w:r>
            </w:hyperlink>
          </w:p>
        </w:tc>
      </w:tr>
      <w:tr w:rsidR="00790857" w:rsidRPr="00A0300A" w14:paraId="686456D0" w14:textId="77777777" w:rsidTr="008F46DD">
        <w:trPr>
          <w:trHeight w:val="144"/>
          <w:tblCellSpacing w:w="20" w:type="nil"/>
        </w:trPr>
        <w:tc>
          <w:tcPr>
            <w:tcW w:w="356" w:type="dxa"/>
            <w:tcMar>
              <w:top w:w="50" w:type="dxa"/>
              <w:left w:w="100" w:type="dxa"/>
            </w:tcMar>
            <w:vAlign w:val="center"/>
          </w:tcPr>
          <w:p w14:paraId="371ABDDA"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59</w:t>
            </w:r>
          </w:p>
        </w:tc>
        <w:tc>
          <w:tcPr>
            <w:tcW w:w="3520" w:type="dxa"/>
            <w:tcMar>
              <w:top w:w="50" w:type="dxa"/>
              <w:left w:w="100" w:type="dxa"/>
            </w:tcMar>
            <w:vAlign w:val="center"/>
          </w:tcPr>
          <w:p w14:paraId="17F22DE3"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 xml:space="preserve">Резервный урок. Контрольная работа по теме </w:t>
            </w:r>
            <w:r w:rsidRPr="00A0300A">
              <w:rPr>
                <w:rFonts w:ascii="Times New Roman" w:hAnsi="Times New Roman"/>
                <w:color w:val="7F7F7F" w:themeColor="text1" w:themeTint="80"/>
                <w:sz w:val="24"/>
                <w:lang w:val="ru-RU"/>
              </w:rPr>
              <w:lastRenderedPageBreak/>
              <w:t>"Электродинамика" / Всероссийская проверочная работа</w:t>
            </w:r>
          </w:p>
        </w:tc>
        <w:tc>
          <w:tcPr>
            <w:tcW w:w="793" w:type="dxa"/>
            <w:tcMar>
              <w:top w:w="50" w:type="dxa"/>
              <w:left w:w="100" w:type="dxa"/>
            </w:tcMar>
            <w:vAlign w:val="center"/>
          </w:tcPr>
          <w:p w14:paraId="40D72133"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lastRenderedPageBreak/>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18218329"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587" w:type="dxa"/>
            <w:tcMar>
              <w:top w:w="50" w:type="dxa"/>
              <w:left w:w="100" w:type="dxa"/>
            </w:tcMar>
            <w:vAlign w:val="center"/>
          </w:tcPr>
          <w:p w14:paraId="58B1895F"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2DEFD44F"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64B0A986" w14:textId="77777777" w:rsidR="00790857" w:rsidRPr="00A0300A" w:rsidRDefault="00000000" w:rsidP="008F46DD">
            <w:pPr>
              <w:spacing w:after="0"/>
              <w:ind w:left="135"/>
              <w:rPr>
                <w:color w:val="7F7F7F" w:themeColor="text1" w:themeTint="80"/>
              </w:rPr>
            </w:pPr>
            <w:hyperlink r:id="rId82">
              <w:r w:rsidR="00790857" w:rsidRPr="00A0300A">
                <w:rPr>
                  <w:rFonts w:ascii="Times New Roman" w:hAnsi="Times New Roman"/>
                  <w:color w:val="7F7F7F" w:themeColor="text1" w:themeTint="80"/>
                  <w:u w:val="single"/>
                </w:rPr>
                <w:t>https://m.edsoo.ru/MFM6EIE5X</w:t>
              </w:r>
            </w:hyperlink>
          </w:p>
        </w:tc>
      </w:tr>
      <w:tr w:rsidR="00790857" w:rsidRPr="00A0300A" w14:paraId="58364527" w14:textId="77777777" w:rsidTr="008F46DD">
        <w:trPr>
          <w:trHeight w:val="144"/>
          <w:tblCellSpacing w:w="20" w:type="nil"/>
        </w:trPr>
        <w:tc>
          <w:tcPr>
            <w:tcW w:w="356" w:type="dxa"/>
            <w:tcMar>
              <w:top w:w="50" w:type="dxa"/>
              <w:left w:w="100" w:type="dxa"/>
            </w:tcMar>
            <w:vAlign w:val="center"/>
          </w:tcPr>
          <w:p w14:paraId="6C63614C"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60</w:t>
            </w:r>
          </w:p>
        </w:tc>
        <w:tc>
          <w:tcPr>
            <w:tcW w:w="3520" w:type="dxa"/>
            <w:tcMar>
              <w:top w:w="50" w:type="dxa"/>
              <w:left w:w="100" w:type="dxa"/>
            </w:tcMar>
            <w:vAlign w:val="center"/>
          </w:tcPr>
          <w:p w14:paraId="3B98847D"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Обобщающий урок «Электродинамика» / Всероссийская проверочная работа</w:t>
            </w:r>
          </w:p>
        </w:tc>
        <w:tc>
          <w:tcPr>
            <w:tcW w:w="793" w:type="dxa"/>
            <w:tcMar>
              <w:top w:w="50" w:type="dxa"/>
              <w:left w:w="100" w:type="dxa"/>
            </w:tcMar>
            <w:vAlign w:val="center"/>
          </w:tcPr>
          <w:p w14:paraId="651F8E31"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069EE564"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587" w:type="dxa"/>
            <w:tcMar>
              <w:top w:w="50" w:type="dxa"/>
              <w:left w:w="100" w:type="dxa"/>
            </w:tcMar>
            <w:vAlign w:val="center"/>
          </w:tcPr>
          <w:p w14:paraId="18D2DCE9"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6C71973B"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5CC3A24D" w14:textId="77777777" w:rsidR="00790857" w:rsidRPr="00A0300A" w:rsidRDefault="00000000" w:rsidP="008F46DD">
            <w:pPr>
              <w:spacing w:after="0"/>
              <w:ind w:left="135"/>
              <w:rPr>
                <w:color w:val="7F7F7F" w:themeColor="text1" w:themeTint="80"/>
              </w:rPr>
            </w:pPr>
            <w:hyperlink r:id="rId83">
              <w:r w:rsidR="00790857" w:rsidRPr="00A0300A">
                <w:rPr>
                  <w:rFonts w:ascii="Times New Roman" w:hAnsi="Times New Roman"/>
                  <w:color w:val="7F7F7F" w:themeColor="text1" w:themeTint="80"/>
                  <w:u w:val="single"/>
                </w:rPr>
                <w:t>https://m.edsoo.ru/P86MDY07H</w:t>
              </w:r>
            </w:hyperlink>
          </w:p>
        </w:tc>
      </w:tr>
      <w:tr w:rsidR="00790857" w:rsidRPr="00A0300A" w14:paraId="2D2F1C6D" w14:textId="77777777" w:rsidTr="008F46DD">
        <w:trPr>
          <w:trHeight w:val="144"/>
          <w:tblCellSpacing w:w="20" w:type="nil"/>
        </w:trPr>
        <w:tc>
          <w:tcPr>
            <w:tcW w:w="356" w:type="dxa"/>
            <w:tcMar>
              <w:top w:w="50" w:type="dxa"/>
              <w:left w:w="100" w:type="dxa"/>
            </w:tcMar>
            <w:vAlign w:val="center"/>
          </w:tcPr>
          <w:p w14:paraId="3507D990"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61</w:t>
            </w:r>
          </w:p>
        </w:tc>
        <w:tc>
          <w:tcPr>
            <w:tcW w:w="3520" w:type="dxa"/>
            <w:tcMar>
              <w:top w:w="50" w:type="dxa"/>
              <w:left w:w="100" w:type="dxa"/>
            </w:tcMar>
            <w:vAlign w:val="center"/>
          </w:tcPr>
          <w:p w14:paraId="09322E7A"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Электронная проводимость твёрдых металлов. Зависимость сопротивления металлов от температуры. </w:t>
            </w:r>
            <w:r w:rsidRPr="00A0300A">
              <w:rPr>
                <w:rFonts w:ascii="Times New Roman" w:hAnsi="Times New Roman"/>
                <w:color w:val="7F7F7F" w:themeColor="text1" w:themeTint="80"/>
                <w:sz w:val="24"/>
              </w:rPr>
              <w:t>Сверхпроводимость</w:t>
            </w:r>
          </w:p>
        </w:tc>
        <w:tc>
          <w:tcPr>
            <w:tcW w:w="793" w:type="dxa"/>
            <w:tcMar>
              <w:top w:w="50" w:type="dxa"/>
              <w:left w:w="100" w:type="dxa"/>
            </w:tcMar>
            <w:vAlign w:val="center"/>
          </w:tcPr>
          <w:p w14:paraId="652DA488"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230DE7AD"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677D8B65"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5659A0B2"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4776A1EF" w14:textId="77777777" w:rsidR="00790857" w:rsidRPr="00A0300A" w:rsidRDefault="00000000" w:rsidP="008F46DD">
            <w:pPr>
              <w:spacing w:after="0"/>
              <w:ind w:left="135"/>
              <w:rPr>
                <w:color w:val="7F7F7F" w:themeColor="text1" w:themeTint="80"/>
              </w:rPr>
            </w:pPr>
            <w:hyperlink r:id="rId84">
              <w:r w:rsidR="00790857" w:rsidRPr="00A0300A">
                <w:rPr>
                  <w:rFonts w:ascii="Times New Roman" w:hAnsi="Times New Roman"/>
                  <w:color w:val="7F7F7F" w:themeColor="text1" w:themeTint="80"/>
                  <w:u w:val="single"/>
                </w:rPr>
                <w:t>https://m.edsoo.ru/WMNNBQL9H</w:t>
              </w:r>
            </w:hyperlink>
          </w:p>
        </w:tc>
      </w:tr>
      <w:tr w:rsidR="00790857" w:rsidRPr="00A0300A" w14:paraId="49172F67" w14:textId="77777777" w:rsidTr="008F46DD">
        <w:trPr>
          <w:trHeight w:val="144"/>
          <w:tblCellSpacing w:w="20" w:type="nil"/>
        </w:trPr>
        <w:tc>
          <w:tcPr>
            <w:tcW w:w="356" w:type="dxa"/>
            <w:tcMar>
              <w:top w:w="50" w:type="dxa"/>
              <w:left w:w="100" w:type="dxa"/>
            </w:tcMar>
            <w:vAlign w:val="center"/>
          </w:tcPr>
          <w:p w14:paraId="036249D5"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62</w:t>
            </w:r>
          </w:p>
        </w:tc>
        <w:tc>
          <w:tcPr>
            <w:tcW w:w="3520" w:type="dxa"/>
            <w:tcMar>
              <w:top w:w="50" w:type="dxa"/>
              <w:left w:w="100" w:type="dxa"/>
            </w:tcMar>
            <w:vAlign w:val="center"/>
          </w:tcPr>
          <w:p w14:paraId="6CB727C0"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Электрический ток в вакууме. Свойства электронных пучков</w:t>
            </w:r>
          </w:p>
        </w:tc>
        <w:tc>
          <w:tcPr>
            <w:tcW w:w="793" w:type="dxa"/>
            <w:tcMar>
              <w:top w:w="50" w:type="dxa"/>
              <w:left w:w="100" w:type="dxa"/>
            </w:tcMar>
            <w:vAlign w:val="center"/>
          </w:tcPr>
          <w:p w14:paraId="497CD381"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54CAE549"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06CB112B"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375E4476"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3675324B" w14:textId="77777777" w:rsidR="00790857" w:rsidRPr="00A0300A" w:rsidRDefault="00000000" w:rsidP="008F46DD">
            <w:pPr>
              <w:spacing w:after="0"/>
              <w:ind w:left="135"/>
              <w:rPr>
                <w:color w:val="7F7F7F" w:themeColor="text1" w:themeTint="80"/>
              </w:rPr>
            </w:pPr>
            <w:hyperlink r:id="rId85">
              <w:r w:rsidR="00790857" w:rsidRPr="00A0300A">
                <w:rPr>
                  <w:rFonts w:ascii="Times New Roman" w:hAnsi="Times New Roman"/>
                  <w:color w:val="7F7F7F" w:themeColor="text1" w:themeTint="80"/>
                  <w:u w:val="single"/>
                </w:rPr>
                <w:t>https://m.edsoo.ru/4CCYCJ785</w:t>
              </w:r>
            </w:hyperlink>
          </w:p>
        </w:tc>
      </w:tr>
      <w:tr w:rsidR="00790857" w:rsidRPr="00A0300A" w14:paraId="59976AF9" w14:textId="77777777" w:rsidTr="008F46DD">
        <w:trPr>
          <w:trHeight w:val="144"/>
          <w:tblCellSpacing w:w="20" w:type="nil"/>
        </w:trPr>
        <w:tc>
          <w:tcPr>
            <w:tcW w:w="356" w:type="dxa"/>
            <w:tcMar>
              <w:top w:w="50" w:type="dxa"/>
              <w:left w:w="100" w:type="dxa"/>
            </w:tcMar>
            <w:vAlign w:val="center"/>
          </w:tcPr>
          <w:p w14:paraId="19825930"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63</w:t>
            </w:r>
          </w:p>
        </w:tc>
        <w:tc>
          <w:tcPr>
            <w:tcW w:w="3520" w:type="dxa"/>
            <w:tcMar>
              <w:top w:w="50" w:type="dxa"/>
              <w:left w:w="100" w:type="dxa"/>
            </w:tcMar>
            <w:vAlign w:val="center"/>
          </w:tcPr>
          <w:p w14:paraId="38A446F4"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 xml:space="preserve">Полупроводники, их собственная и примесная проводимость. Свойства </w:t>
            </w:r>
            <w:r w:rsidRPr="00A0300A">
              <w:rPr>
                <w:rFonts w:ascii="Times New Roman" w:hAnsi="Times New Roman"/>
                <w:color w:val="7F7F7F" w:themeColor="text1" w:themeTint="80"/>
                <w:sz w:val="24"/>
              </w:rPr>
              <w:t>p</w:t>
            </w:r>
            <w:r w:rsidRPr="00A0300A">
              <w:rPr>
                <w:rFonts w:ascii="Times New Roman" w:hAnsi="Times New Roman"/>
                <w:color w:val="7F7F7F" w:themeColor="text1" w:themeTint="80"/>
                <w:sz w:val="24"/>
                <w:lang w:val="ru-RU"/>
              </w:rPr>
              <w:t>—</w:t>
            </w:r>
            <w:r w:rsidRPr="00A0300A">
              <w:rPr>
                <w:rFonts w:ascii="Times New Roman" w:hAnsi="Times New Roman"/>
                <w:color w:val="7F7F7F" w:themeColor="text1" w:themeTint="80"/>
                <w:sz w:val="24"/>
              </w:rPr>
              <w:t>n</w:t>
            </w:r>
            <w:r w:rsidRPr="00A0300A">
              <w:rPr>
                <w:rFonts w:ascii="Times New Roman" w:hAnsi="Times New Roman"/>
                <w:color w:val="7F7F7F" w:themeColor="text1" w:themeTint="80"/>
                <w:sz w:val="24"/>
                <w:lang w:val="ru-RU"/>
              </w:rPr>
              <w:t>-перехода. Полупроводниковые приборы</w:t>
            </w:r>
          </w:p>
        </w:tc>
        <w:tc>
          <w:tcPr>
            <w:tcW w:w="793" w:type="dxa"/>
            <w:tcMar>
              <w:top w:w="50" w:type="dxa"/>
              <w:left w:w="100" w:type="dxa"/>
            </w:tcMar>
            <w:vAlign w:val="center"/>
          </w:tcPr>
          <w:p w14:paraId="1142C12E"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48F9C093"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305DB074"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15471EF2"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647AE45B" w14:textId="77777777" w:rsidR="00790857" w:rsidRPr="00A0300A" w:rsidRDefault="00000000" w:rsidP="008F46DD">
            <w:pPr>
              <w:spacing w:after="0"/>
              <w:ind w:left="135"/>
              <w:rPr>
                <w:color w:val="7F7F7F" w:themeColor="text1" w:themeTint="80"/>
              </w:rPr>
            </w:pPr>
            <w:hyperlink r:id="rId86">
              <w:r w:rsidR="00790857" w:rsidRPr="00A0300A">
                <w:rPr>
                  <w:rFonts w:ascii="Times New Roman" w:hAnsi="Times New Roman"/>
                  <w:color w:val="7F7F7F" w:themeColor="text1" w:themeTint="80"/>
                  <w:u w:val="single"/>
                </w:rPr>
                <w:t>https://m.edsoo.ru/S55A1DQUR</w:t>
              </w:r>
            </w:hyperlink>
          </w:p>
        </w:tc>
      </w:tr>
      <w:tr w:rsidR="00790857" w:rsidRPr="00A0300A" w14:paraId="0AB516B8" w14:textId="77777777" w:rsidTr="008F46DD">
        <w:trPr>
          <w:trHeight w:val="144"/>
          <w:tblCellSpacing w:w="20" w:type="nil"/>
        </w:trPr>
        <w:tc>
          <w:tcPr>
            <w:tcW w:w="356" w:type="dxa"/>
            <w:tcMar>
              <w:top w:w="50" w:type="dxa"/>
              <w:left w:w="100" w:type="dxa"/>
            </w:tcMar>
            <w:vAlign w:val="center"/>
          </w:tcPr>
          <w:p w14:paraId="20EFAC39"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64</w:t>
            </w:r>
          </w:p>
        </w:tc>
        <w:tc>
          <w:tcPr>
            <w:tcW w:w="3520" w:type="dxa"/>
            <w:tcMar>
              <w:top w:w="50" w:type="dxa"/>
              <w:left w:w="100" w:type="dxa"/>
            </w:tcMar>
            <w:vAlign w:val="center"/>
          </w:tcPr>
          <w:p w14:paraId="25AED16A"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Электрический ток в растворах и расплавах электролитов. </w:t>
            </w:r>
            <w:r w:rsidRPr="00A0300A">
              <w:rPr>
                <w:rFonts w:ascii="Times New Roman" w:hAnsi="Times New Roman"/>
                <w:color w:val="7F7F7F" w:themeColor="text1" w:themeTint="80"/>
                <w:sz w:val="24"/>
              </w:rPr>
              <w:t>Электролитическая диссоциация. Электролиз</w:t>
            </w:r>
          </w:p>
        </w:tc>
        <w:tc>
          <w:tcPr>
            <w:tcW w:w="793" w:type="dxa"/>
            <w:tcMar>
              <w:top w:w="50" w:type="dxa"/>
              <w:left w:w="100" w:type="dxa"/>
            </w:tcMar>
            <w:vAlign w:val="center"/>
          </w:tcPr>
          <w:p w14:paraId="3EA486A8"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48CEA8E2"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3B31B560"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7D080474"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379FDB84" w14:textId="77777777" w:rsidR="00790857" w:rsidRPr="00A0300A" w:rsidRDefault="00000000" w:rsidP="008F46DD">
            <w:pPr>
              <w:spacing w:after="0"/>
              <w:ind w:left="135"/>
              <w:rPr>
                <w:color w:val="7F7F7F" w:themeColor="text1" w:themeTint="80"/>
              </w:rPr>
            </w:pPr>
            <w:hyperlink r:id="rId87">
              <w:r w:rsidR="00790857" w:rsidRPr="00A0300A">
                <w:rPr>
                  <w:rFonts w:ascii="Times New Roman" w:hAnsi="Times New Roman"/>
                  <w:color w:val="7F7F7F" w:themeColor="text1" w:themeTint="80"/>
                  <w:u w:val="single"/>
                </w:rPr>
                <w:t>https://m.edsoo.ru/QU0QUWV91</w:t>
              </w:r>
            </w:hyperlink>
          </w:p>
        </w:tc>
      </w:tr>
      <w:tr w:rsidR="00790857" w:rsidRPr="00A0300A" w14:paraId="78745A72" w14:textId="77777777" w:rsidTr="008F46DD">
        <w:trPr>
          <w:trHeight w:val="144"/>
          <w:tblCellSpacing w:w="20" w:type="nil"/>
        </w:trPr>
        <w:tc>
          <w:tcPr>
            <w:tcW w:w="356" w:type="dxa"/>
            <w:tcMar>
              <w:top w:w="50" w:type="dxa"/>
              <w:left w:w="100" w:type="dxa"/>
            </w:tcMar>
            <w:vAlign w:val="center"/>
          </w:tcPr>
          <w:p w14:paraId="60355A6C"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65</w:t>
            </w:r>
          </w:p>
        </w:tc>
        <w:tc>
          <w:tcPr>
            <w:tcW w:w="3520" w:type="dxa"/>
            <w:tcMar>
              <w:top w:w="50" w:type="dxa"/>
              <w:left w:w="100" w:type="dxa"/>
            </w:tcMar>
            <w:vAlign w:val="center"/>
          </w:tcPr>
          <w:p w14:paraId="79DAC94E"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Электрический ток в газах. Самостоятельный и несамостоятельный разряд. </w:t>
            </w:r>
            <w:r w:rsidRPr="00A0300A">
              <w:rPr>
                <w:rFonts w:ascii="Times New Roman" w:hAnsi="Times New Roman"/>
                <w:color w:val="7F7F7F" w:themeColor="text1" w:themeTint="80"/>
                <w:sz w:val="24"/>
              </w:rPr>
              <w:t>Молния. Плазма</w:t>
            </w:r>
          </w:p>
        </w:tc>
        <w:tc>
          <w:tcPr>
            <w:tcW w:w="793" w:type="dxa"/>
            <w:tcMar>
              <w:top w:w="50" w:type="dxa"/>
              <w:left w:w="100" w:type="dxa"/>
            </w:tcMar>
            <w:vAlign w:val="center"/>
          </w:tcPr>
          <w:p w14:paraId="5969C100"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491E0D04"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20E64180"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3C6B8652"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040CC1D2" w14:textId="77777777" w:rsidR="00790857" w:rsidRPr="00A0300A" w:rsidRDefault="00000000" w:rsidP="008F46DD">
            <w:pPr>
              <w:spacing w:after="0"/>
              <w:ind w:left="135"/>
              <w:rPr>
                <w:color w:val="7F7F7F" w:themeColor="text1" w:themeTint="80"/>
              </w:rPr>
            </w:pPr>
            <w:hyperlink r:id="rId88">
              <w:r w:rsidR="00790857" w:rsidRPr="00A0300A">
                <w:rPr>
                  <w:rFonts w:ascii="Times New Roman" w:hAnsi="Times New Roman"/>
                  <w:color w:val="7F7F7F" w:themeColor="text1" w:themeTint="80"/>
                  <w:u w:val="single"/>
                </w:rPr>
                <w:t>https://m.edsoo.ru/2VX2KLFQA</w:t>
              </w:r>
            </w:hyperlink>
          </w:p>
        </w:tc>
      </w:tr>
      <w:tr w:rsidR="00790857" w:rsidRPr="00A0300A" w14:paraId="40834070" w14:textId="77777777" w:rsidTr="008F46DD">
        <w:trPr>
          <w:trHeight w:val="144"/>
          <w:tblCellSpacing w:w="20" w:type="nil"/>
        </w:trPr>
        <w:tc>
          <w:tcPr>
            <w:tcW w:w="356" w:type="dxa"/>
            <w:tcMar>
              <w:top w:w="50" w:type="dxa"/>
              <w:left w:w="100" w:type="dxa"/>
            </w:tcMar>
            <w:vAlign w:val="center"/>
          </w:tcPr>
          <w:p w14:paraId="22BEBA5B"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lastRenderedPageBreak/>
              <w:t>66</w:t>
            </w:r>
          </w:p>
        </w:tc>
        <w:tc>
          <w:tcPr>
            <w:tcW w:w="3520" w:type="dxa"/>
            <w:tcMar>
              <w:top w:w="50" w:type="dxa"/>
              <w:left w:w="100" w:type="dxa"/>
            </w:tcMar>
            <w:vAlign w:val="center"/>
          </w:tcPr>
          <w:p w14:paraId="0A00011D"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Электрические приборы и устройства и их практическое применение. </w:t>
            </w:r>
            <w:r w:rsidRPr="00A0300A">
              <w:rPr>
                <w:rFonts w:ascii="Times New Roman" w:hAnsi="Times New Roman"/>
                <w:color w:val="7F7F7F" w:themeColor="text1" w:themeTint="80"/>
                <w:sz w:val="24"/>
              </w:rPr>
              <w:t>Правила техники безопасности</w:t>
            </w:r>
          </w:p>
        </w:tc>
        <w:tc>
          <w:tcPr>
            <w:tcW w:w="793" w:type="dxa"/>
            <w:tcMar>
              <w:top w:w="50" w:type="dxa"/>
              <w:left w:w="100" w:type="dxa"/>
            </w:tcMar>
            <w:vAlign w:val="center"/>
          </w:tcPr>
          <w:p w14:paraId="3D377706"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85" w:type="dxa"/>
            <w:tcMar>
              <w:top w:w="50" w:type="dxa"/>
              <w:left w:w="100" w:type="dxa"/>
            </w:tcMar>
            <w:vAlign w:val="center"/>
          </w:tcPr>
          <w:p w14:paraId="13DDF195"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448990C9"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6C843693"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272E9127" w14:textId="77777777" w:rsidR="00790857" w:rsidRPr="00A0300A" w:rsidRDefault="00000000" w:rsidP="008F46DD">
            <w:pPr>
              <w:spacing w:after="0"/>
              <w:ind w:left="135"/>
              <w:rPr>
                <w:color w:val="7F7F7F" w:themeColor="text1" w:themeTint="80"/>
              </w:rPr>
            </w:pPr>
            <w:hyperlink r:id="rId89">
              <w:r w:rsidR="00790857" w:rsidRPr="00A0300A">
                <w:rPr>
                  <w:rFonts w:ascii="Times New Roman" w:hAnsi="Times New Roman"/>
                  <w:color w:val="7F7F7F" w:themeColor="text1" w:themeTint="80"/>
                  <w:u w:val="single"/>
                </w:rPr>
                <w:t>https://m.edsoo.ru/KJA02KUP5</w:t>
              </w:r>
            </w:hyperlink>
          </w:p>
        </w:tc>
      </w:tr>
      <w:tr w:rsidR="00790857" w:rsidRPr="00A0300A" w14:paraId="4A76F72B" w14:textId="77777777" w:rsidTr="008F46DD">
        <w:trPr>
          <w:trHeight w:val="144"/>
          <w:tblCellSpacing w:w="20" w:type="nil"/>
        </w:trPr>
        <w:tc>
          <w:tcPr>
            <w:tcW w:w="356" w:type="dxa"/>
            <w:tcMar>
              <w:top w:w="50" w:type="dxa"/>
              <w:left w:w="100" w:type="dxa"/>
            </w:tcMar>
            <w:vAlign w:val="center"/>
          </w:tcPr>
          <w:p w14:paraId="064BD62B"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67</w:t>
            </w:r>
          </w:p>
        </w:tc>
        <w:tc>
          <w:tcPr>
            <w:tcW w:w="3520" w:type="dxa"/>
            <w:tcMar>
              <w:top w:w="50" w:type="dxa"/>
              <w:left w:w="100" w:type="dxa"/>
            </w:tcMar>
            <w:vAlign w:val="center"/>
          </w:tcPr>
          <w:p w14:paraId="2663DC0E"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Контрольная работа по теме «Электростатика. Постоянный электрический ток. Токи в различных средах»</w:t>
            </w:r>
          </w:p>
        </w:tc>
        <w:tc>
          <w:tcPr>
            <w:tcW w:w="793" w:type="dxa"/>
            <w:tcMar>
              <w:top w:w="50" w:type="dxa"/>
              <w:left w:w="100" w:type="dxa"/>
            </w:tcMar>
            <w:vAlign w:val="center"/>
          </w:tcPr>
          <w:p w14:paraId="5FFDD3E9"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27B76EC8"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587" w:type="dxa"/>
            <w:tcMar>
              <w:top w:w="50" w:type="dxa"/>
              <w:left w:w="100" w:type="dxa"/>
            </w:tcMar>
            <w:vAlign w:val="center"/>
          </w:tcPr>
          <w:p w14:paraId="4321C007"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00D0B06D"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610CFDF1" w14:textId="77777777" w:rsidR="00790857" w:rsidRPr="00A0300A" w:rsidRDefault="00000000" w:rsidP="008F46DD">
            <w:pPr>
              <w:spacing w:after="0"/>
              <w:ind w:left="135"/>
              <w:rPr>
                <w:color w:val="7F7F7F" w:themeColor="text1" w:themeTint="80"/>
              </w:rPr>
            </w:pPr>
            <w:hyperlink r:id="rId90">
              <w:r w:rsidR="00790857" w:rsidRPr="00A0300A">
                <w:rPr>
                  <w:rFonts w:ascii="Times New Roman" w:hAnsi="Times New Roman"/>
                  <w:color w:val="7F7F7F" w:themeColor="text1" w:themeTint="80"/>
                  <w:u w:val="single"/>
                </w:rPr>
                <w:t>https://m.edsoo.ru/PA5KIGWP4</w:t>
              </w:r>
            </w:hyperlink>
          </w:p>
        </w:tc>
      </w:tr>
      <w:tr w:rsidR="00790857" w:rsidRPr="00A0300A" w14:paraId="799B3ED4" w14:textId="77777777" w:rsidTr="008F46DD">
        <w:trPr>
          <w:trHeight w:val="144"/>
          <w:tblCellSpacing w:w="20" w:type="nil"/>
        </w:trPr>
        <w:tc>
          <w:tcPr>
            <w:tcW w:w="356" w:type="dxa"/>
            <w:tcMar>
              <w:top w:w="50" w:type="dxa"/>
              <w:left w:w="100" w:type="dxa"/>
            </w:tcMar>
            <w:vAlign w:val="center"/>
          </w:tcPr>
          <w:p w14:paraId="50F51226"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68</w:t>
            </w:r>
          </w:p>
        </w:tc>
        <w:tc>
          <w:tcPr>
            <w:tcW w:w="3520" w:type="dxa"/>
            <w:tcMar>
              <w:top w:w="50" w:type="dxa"/>
              <w:left w:w="100" w:type="dxa"/>
            </w:tcMar>
            <w:vAlign w:val="center"/>
          </w:tcPr>
          <w:p w14:paraId="64C61A5D"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Резервный урок. Обобщающий урок по темам 10 класса</w:t>
            </w:r>
          </w:p>
        </w:tc>
        <w:tc>
          <w:tcPr>
            <w:tcW w:w="793" w:type="dxa"/>
            <w:tcMar>
              <w:top w:w="50" w:type="dxa"/>
              <w:left w:w="100" w:type="dxa"/>
            </w:tcMar>
            <w:vAlign w:val="center"/>
          </w:tcPr>
          <w:p w14:paraId="1EEE4478"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85" w:type="dxa"/>
            <w:tcMar>
              <w:top w:w="50" w:type="dxa"/>
              <w:left w:w="100" w:type="dxa"/>
            </w:tcMar>
            <w:vAlign w:val="center"/>
          </w:tcPr>
          <w:p w14:paraId="35C56B8A" w14:textId="77777777" w:rsidR="00790857" w:rsidRPr="00A0300A" w:rsidRDefault="00790857" w:rsidP="008F46DD">
            <w:pPr>
              <w:spacing w:after="0"/>
              <w:ind w:left="135"/>
              <w:jc w:val="center"/>
              <w:rPr>
                <w:color w:val="7F7F7F" w:themeColor="text1" w:themeTint="80"/>
              </w:rPr>
            </w:pPr>
          </w:p>
        </w:tc>
        <w:tc>
          <w:tcPr>
            <w:tcW w:w="1587" w:type="dxa"/>
            <w:tcMar>
              <w:top w:w="50" w:type="dxa"/>
              <w:left w:w="100" w:type="dxa"/>
            </w:tcMar>
            <w:vAlign w:val="center"/>
          </w:tcPr>
          <w:p w14:paraId="71BB4C98" w14:textId="77777777" w:rsidR="00790857" w:rsidRPr="00A0300A" w:rsidRDefault="00790857" w:rsidP="008F46DD">
            <w:pPr>
              <w:spacing w:after="0"/>
              <w:ind w:left="135"/>
              <w:jc w:val="center"/>
              <w:rPr>
                <w:color w:val="7F7F7F" w:themeColor="text1" w:themeTint="80"/>
              </w:rPr>
            </w:pPr>
          </w:p>
        </w:tc>
        <w:tc>
          <w:tcPr>
            <w:tcW w:w="1120" w:type="dxa"/>
            <w:tcMar>
              <w:top w:w="50" w:type="dxa"/>
              <w:left w:w="100" w:type="dxa"/>
            </w:tcMar>
            <w:vAlign w:val="center"/>
          </w:tcPr>
          <w:p w14:paraId="39765DA7" w14:textId="77777777" w:rsidR="00790857" w:rsidRPr="00A0300A" w:rsidRDefault="00790857" w:rsidP="008F46DD">
            <w:pPr>
              <w:spacing w:after="0"/>
              <w:ind w:left="135"/>
              <w:rPr>
                <w:color w:val="7F7F7F" w:themeColor="text1" w:themeTint="80"/>
              </w:rPr>
            </w:pPr>
          </w:p>
        </w:tc>
        <w:tc>
          <w:tcPr>
            <w:tcW w:w="1933" w:type="dxa"/>
            <w:tcMar>
              <w:top w:w="50" w:type="dxa"/>
              <w:left w:w="100" w:type="dxa"/>
            </w:tcMar>
            <w:vAlign w:val="center"/>
          </w:tcPr>
          <w:p w14:paraId="0CF3A205" w14:textId="77777777" w:rsidR="00790857" w:rsidRPr="00A0300A" w:rsidRDefault="00000000" w:rsidP="008F46DD">
            <w:pPr>
              <w:spacing w:after="0"/>
              <w:ind w:left="135"/>
              <w:rPr>
                <w:color w:val="7F7F7F" w:themeColor="text1" w:themeTint="80"/>
              </w:rPr>
            </w:pPr>
            <w:hyperlink r:id="rId91">
              <w:r w:rsidR="00790857" w:rsidRPr="00A0300A">
                <w:rPr>
                  <w:rFonts w:ascii="Times New Roman" w:hAnsi="Times New Roman"/>
                  <w:color w:val="7F7F7F" w:themeColor="text1" w:themeTint="80"/>
                  <w:u w:val="single"/>
                </w:rPr>
                <w:t>https://m.edsoo.ru/HL0AT6SNU</w:t>
              </w:r>
            </w:hyperlink>
          </w:p>
        </w:tc>
      </w:tr>
      <w:tr w:rsidR="00790857" w:rsidRPr="00A0300A" w14:paraId="62BD7E20" w14:textId="77777777" w:rsidTr="008F46DD">
        <w:trPr>
          <w:trHeight w:val="144"/>
          <w:tblCellSpacing w:w="20" w:type="nil"/>
        </w:trPr>
        <w:tc>
          <w:tcPr>
            <w:tcW w:w="0" w:type="auto"/>
            <w:gridSpan w:val="2"/>
            <w:tcMar>
              <w:top w:w="50" w:type="dxa"/>
              <w:left w:w="100" w:type="dxa"/>
            </w:tcMar>
            <w:vAlign w:val="center"/>
          </w:tcPr>
          <w:p w14:paraId="53C640E0"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ОБЩЕЕ КОЛИЧЕСТВО ЧАСОВ ПО ПРОГРАММЕ</w:t>
            </w:r>
          </w:p>
        </w:tc>
        <w:tc>
          <w:tcPr>
            <w:tcW w:w="1246" w:type="dxa"/>
            <w:tcMar>
              <w:top w:w="50" w:type="dxa"/>
              <w:left w:w="100" w:type="dxa"/>
            </w:tcMar>
            <w:vAlign w:val="center"/>
          </w:tcPr>
          <w:p w14:paraId="77B3C6EF"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68 </w:t>
            </w:r>
          </w:p>
        </w:tc>
        <w:tc>
          <w:tcPr>
            <w:tcW w:w="1485" w:type="dxa"/>
            <w:tcMar>
              <w:top w:w="50" w:type="dxa"/>
              <w:left w:w="100" w:type="dxa"/>
            </w:tcMar>
            <w:vAlign w:val="center"/>
          </w:tcPr>
          <w:p w14:paraId="46E3BECD"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5 </w:t>
            </w:r>
          </w:p>
        </w:tc>
        <w:tc>
          <w:tcPr>
            <w:tcW w:w="1587" w:type="dxa"/>
            <w:tcMar>
              <w:top w:w="50" w:type="dxa"/>
              <w:left w:w="100" w:type="dxa"/>
            </w:tcMar>
            <w:vAlign w:val="center"/>
          </w:tcPr>
          <w:p w14:paraId="2A1BA19B"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4 </w:t>
            </w:r>
          </w:p>
        </w:tc>
        <w:tc>
          <w:tcPr>
            <w:tcW w:w="0" w:type="auto"/>
            <w:gridSpan w:val="2"/>
            <w:tcMar>
              <w:top w:w="50" w:type="dxa"/>
              <w:left w:w="100" w:type="dxa"/>
            </w:tcMar>
            <w:vAlign w:val="center"/>
          </w:tcPr>
          <w:p w14:paraId="011376B4" w14:textId="77777777" w:rsidR="00790857" w:rsidRPr="00A0300A" w:rsidRDefault="00790857" w:rsidP="008F46DD">
            <w:pPr>
              <w:rPr>
                <w:color w:val="7F7F7F" w:themeColor="text1" w:themeTint="80"/>
              </w:rPr>
            </w:pPr>
          </w:p>
        </w:tc>
      </w:tr>
    </w:tbl>
    <w:p w14:paraId="1A9C8E4F" w14:textId="77777777" w:rsidR="00790857" w:rsidRPr="00A0300A" w:rsidRDefault="00790857" w:rsidP="00790857">
      <w:pPr>
        <w:rPr>
          <w:color w:val="7F7F7F" w:themeColor="text1" w:themeTint="80"/>
        </w:rPr>
        <w:sectPr w:rsidR="00790857" w:rsidRPr="00A0300A" w:rsidSect="00790857">
          <w:pgSz w:w="16383" w:h="11906" w:orient="landscape"/>
          <w:pgMar w:top="1134" w:right="850" w:bottom="1134" w:left="1701" w:header="720" w:footer="720" w:gutter="0"/>
          <w:cols w:space="720"/>
        </w:sectPr>
      </w:pPr>
    </w:p>
    <w:p w14:paraId="030C353C" w14:textId="77777777" w:rsidR="00790857" w:rsidRPr="00A0300A" w:rsidRDefault="00790857" w:rsidP="00790857">
      <w:pPr>
        <w:spacing w:after="0"/>
        <w:ind w:left="120"/>
        <w:rPr>
          <w:color w:val="7F7F7F" w:themeColor="text1" w:themeTint="80"/>
        </w:rPr>
      </w:pPr>
      <w:r w:rsidRPr="00A0300A">
        <w:rPr>
          <w:rFonts w:ascii="Times New Roman" w:hAnsi="Times New Roman"/>
          <w:b/>
          <w:color w:val="7F7F7F" w:themeColor="text1" w:themeTint="8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7"/>
        <w:gridCol w:w="3424"/>
        <w:gridCol w:w="1077"/>
        <w:gridCol w:w="1841"/>
        <w:gridCol w:w="1910"/>
        <w:gridCol w:w="1347"/>
        <w:gridCol w:w="3436"/>
      </w:tblGrid>
      <w:tr w:rsidR="00790857" w:rsidRPr="00A0300A" w14:paraId="460778E1" w14:textId="77777777" w:rsidTr="008F46DD">
        <w:trPr>
          <w:trHeight w:val="144"/>
          <w:tblCellSpacing w:w="20" w:type="nil"/>
        </w:trPr>
        <w:tc>
          <w:tcPr>
            <w:tcW w:w="361" w:type="dxa"/>
            <w:vMerge w:val="restart"/>
            <w:tcMar>
              <w:top w:w="50" w:type="dxa"/>
              <w:left w:w="100" w:type="dxa"/>
            </w:tcMar>
            <w:vAlign w:val="center"/>
          </w:tcPr>
          <w:p w14:paraId="0662EBAF"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 п/п </w:t>
            </w:r>
          </w:p>
          <w:p w14:paraId="1BF8447D" w14:textId="77777777" w:rsidR="00790857" w:rsidRPr="00A0300A" w:rsidRDefault="00790857" w:rsidP="008F46DD">
            <w:pPr>
              <w:spacing w:after="0"/>
              <w:ind w:left="135"/>
              <w:rPr>
                <w:color w:val="7F7F7F" w:themeColor="text1" w:themeTint="80"/>
              </w:rPr>
            </w:pPr>
          </w:p>
        </w:tc>
        <w:tc>
          <w:tcPr>
            <w:tcW w:w="3432" w:type="dxa"/>
            <w:vMerge w:val="restart"/>
            <w:tcMar>
              <w:top w:w="50" w:type="dxa"/>
              <w:left w:w="100" w:type="dxa"/>
            </w:tcMar>
            <w:vAlign w:val="center"/>
          </w:tcPr>
          <w:p w14:paraId="1E682474"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Тема урока </w:t>
            </w:r>
          </w:p>
          <w:p w14:paraId="1C4B3173" w14:textId="77777777" w:rsidR="00790857" w:rsidRPr="00A0300A" w:rsidRDefault="00790857" w:rsidP="008F46DD">
            <w:pPr>
              <w:spacing w:after="0"/>
              <w:ind w:left="135"/>
              <w:rPr>
                <w:color w:val="7F7F7F" w:themeColor="text1" w:themeTint="80"/>
              </w:rPr>
            </w:pPr>
          </w:p>
        </w:tc>
        <w:tc>
          <w:tcPr>
            <w:tcW w:w="0" w:type="auto"/>
            <w:gridSpan w:val="3"/>
            <w:tcMar>
              <w:top w:w="50" w:type="dxa"/>
              <w:left w:w="100" w:type="dxa"/>
            </w:tcMar>
            <w:vAlign w:val="center"/>
          </w:tcPr>
          <w:p w14:paraId="0BB4C68F" w14:textId="77777777" w:rsidR="00790857" w:rsidRPr="00A0300A" w:rsidRDefault="00790857" w:rsidP="008F46DD">
            <w:pPr>
              <w:spacing w:after="0"/>
              <w:rPr>
                <w:color w:val="7F7F7F" w:themeColor="text1" w:themeTint="80"/>
              </w:rPr>
            </w:pPr>
            <w:r w:rsidRPr="00A0300A">
              <w:rPr>
                <w:rFonts w:ascii="Times New Roman" w:hAnsi="Times New Roman"/>
                <w:b/>
                <w:color w:val="7F7F7F" w:themeColor="text1" w:themeTint="80"/>
                <w:sz w:val="24"/>
              </w:rPr>
              <w:t>Количество часов</w:t>
            </w:r>
          </w:p>
        </w:tc>
        <w:tc>
          <w:tcPr>
            <w:tcW w:w="1128" w:type="dxa"/>
            <w:vMerge w:val="restart"/>
            <w:tcMar>
              <w:top w:w="50" w:type="dxa"/>
              <w:left w:w="100" w:type="dxa"/>
            </w:tcMar>
            <w:vAlign w:val="center"/>
          </w:tcPr>
          <w:p w14:paraId="31321981"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Дата изучения </w:t>
            </w:r>
          </w:p>
          <w:p w14:paraId="6A0938DF" w14:textId="77777777" w:rsidR="00790857" w:rsidRPr="00A0300A" w:rsidRDefault="00790857" w:rsidP="008F46DD">
            <w:pPr>
              <w:spacing w:after="0"/>
              <w:ind w:left="135"/>
              <w:rPr>
                <w:color w:val="7F7F7F" w:themeColor="text1" w:themeTint="80"/>
              </w:rPr>
            </w:pPr>
          </w:p>
        </w:tc>
        <w:tc>
          <w:tcPr>
            <w:tcW w:w="1944" w:type="dxa"/>
            <w:vMerge w:val="restart"/>
            <w:tcMar>
              <w:top w:w="50" w:type="dxa"/>
              <w:left w:w="100" w:type="dxa"/>
            </w:tcMar>
            <w:vAlign w:val="center"/>
          </w:tcPr>
          <w:p w14:paraId="7ED7C4BF"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Электронные цифровые образовательные ресурсы </w:t>
            </w:r>
          </w:p>
          <w:p w14:paraId="36A3D3F7" w14:textId="77777777" w:rsidR="00790857" w:rsidRPr="00A0300A" w:rsidRDefault="00790857" w:rsidP="008F46DD">
            <w:pPr>
              <w:spacing w:after="0"/>
              <w:ind w:left="135"/>
              <w:rPr>
                <w:color w:val="7F7F7F" w:themeColor="text1" w:themeTint="80"/>
              </w:rPr>
            </w:pPr>
          </w:p>
        </w:tc>
      </w:tr>
      <w:tr w:rsidR="00790857" w:rsidRPr="00A0300A" w14:paraId="779E24F5" w14:textId="77777777" w:rsidTr="008F46DD">
        <w:trPr>
          <w:trHeight w:val="144"/>
          <w:tblCellSpacing w:w="20" w:type="nil"/>
        </w:trPr>
        <w:tc>
          <w:tcPr>
            <w:tcW w:w="0" w:type="auto"/>
            <w:vMerge/>
            <w:tcBorders>
              <w:top w:val="nil"/>
            </w:tcBorders>
            <w:tcMar>
              <w:top w:w="50" w:type="dxa"/>
              <w:left w:w="100" w:type="dxa"/>
            </w:tcMar>
          </w:tcPr>
          <w:p w14:paraId="27B53AE3" w14:textId="77777777" w:rsidR="00790857" w:rsidRPr="00A0300A" w:rsidRDefault="00790857" w:rsidP="008F46DD">
            <w:pPr>
              <w:rPr>
                <w:color w:val="7F7F7F" w:themeColor="text1" w:themeTint="80"/>
              </w:rPr>
            </w:pPr>
          </w:p>
        </w:tc>
        <w:tc>
          <w:tcPr>
            <w:tcW w:w="0" w:type="auto"/>
            <w:vMerge/>
            <w:tcBorders>
              <w:top w:val="nil"/>
            </w:tcBorders>
            <w:tcMar>
              <w:top w:w="50" w:type="dxa"/>
              <w:left w:w="100" w:type="dxa"/>
            </w:tcMar>
          </w:tcPr>
          <w:p w14:paraId="6EA0E690" w14:textId="77777777" w:rsidR="00790857" w:rsidRPr="00A0300A" w:rsidRDefault="00790857" w:rsidP="008F46DD">
            <w:pPr>
              <w:rPr>
                <w:color w:val="7F7F7F" w:themeColor="text1" w:themeTint="80"/>
              </w:rPr>
            </w:pPr>
          </w:p>
        </w:tc>
        <w:tc>
          <w:tcPr>
            <w:tcW w:w="802" w:type="dxa"/>
            <w:tcMar>
              <w:top w:w="50" w:type="dxa"/>
              <w:left w:w="100" w:type="dxa"/>
            </w:tcMar>
            <w:vAlign w:val="center"/>
          </w:tcPr>
          <w:p w14:paraId="2DBA02D2"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Всего </w:t>
            </w:r>
          </w:p>
          <w:p w14:paraId="540B0A54" w14:textId="77777777" w:rsidR="00790857" w:rsidRPr="00A0300A" w:rsidRDefault="00790857" w:rsidP="008F46DD">
            <w:pPr>
              <w:spacing w:after="0"/>
              <w:ind w:left="135"/>
              <w:rPr>
                <w:color w:val="7F7F7F" w:themeColor="text1" w:themeTint="80"/>
              </w:rPr>
            </w:pPr>
          </w:p>
        </w:tc>
        <w:tc>
          <w:tcPr>
            <w:tcW w:w="1496" w:type="dxa"/>
            <w:tcMar>
              <w:top w:w="50" w:type="dxa"/>
              <w:left w:w="100" w:type="dxa"/>
            </w:tcMar>
            <w:vAlign w:val="center"/>
          </w:tcPr>
          <w:p w14:paraId="469822C4"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Контрольные работы </w:t>
            </w:r>
          </w:p>
          <w:p w14:paraId="557A8268" w14:textId="77777777" w:rsidR="00790857" w:rsidRPr="00A0300A" w:rsidRDefault="00790857" w:rsidP="008F46DD">
            <w:pPr>
              <w:spacing w:after="0"/>
              <w:ind w:left="135"/>
              <w:rPr>
                <w:color w:val="7F7F7F" w:themeColor="text1" w:themeTint="80"/>
              </w:rPr>
            </w:pPr>
          </w:p>
        </w:tc>
        <w:tc>
          <w:tcPr>
            <w:tcW w:w="1598" w:type="dxa"/>
            <w:tcMar>
              <w:top w:w="50" w:type="dxa"/>
              <w:left w:w="100" w:type="dxa"/>
            </w:tcMar>
            <w:vAlign w:val="center"/>
          </w:tcPr>
          <w:p w14:paraId="57E9BB61" w14:textId="77777777" w:rsidR="00790857" w:rsidRPr="00A0300A" w:rsidRDefault="00790857" w:rsidP="008F46DD">
            <w:pPr>
              <w:spacing w:after="0"/>
              <w:ind w:left="135"/>
              <w:rPr>
                <w:color w:val="7F7F7F" w:themeColor="text1" w:themeTint="80"/>
              </w:rPr>
            </w:pPr>
            <w:r w:rsidRPr="00A0300A">
              <w:rPr>
                <w:rFonts w:ascii="Times New Roman" w:hAnsi="Times New Roman"/>
                <w:b/>
                <w:color w:val="7F7F7F" w:themeColor="text1" w:themeTint="80"/>
                <w:sz w:val="24"/>
              </w:rPr>
              <w:t xml:space="preserve">Практические работы </w:t>
            </w:r>
          </w:p>
          <w:p w14:paraId="3CC64BC9" w14:textId="77777777" w:rsidR="00790857" w:rsidRPr="00A0300A" w:rsidRDefault="00790857" w:rsidP="008F46DD">
            <w:pPr>
              <w:spacing w:after="0"/>
              <w:ind w:left="135"/>
              <w:rPr>
                <w:color w:val="7F7F7F" w:themeColor="text1" w:themeTint="80"/>
              </w:rPr>
            </w:pPr>
          </w:p>
        </w:tc>
        <w:tc>
          <w:tcPr>
            <w:tcW w:w="0" w:type="auto"/>
            <w:vMerge/>
            <w:tcBorders>
              <w:top w:val="nil"/>
            </w:tcBorders>
            <w:tcMar>
              <w:top w:w="50" w:type="dxa"/>
              <w:left w:w="100" w:type="dxa"/>
            </w:tcMar>
          </w:tcPr>
          <w:p w14:paraId="1E5625CE" w14:textId="77777777" w:rsidR="00790857" w:rsidRPr="00A0300A" w:rsidRDefault="00790857" w:rsidP="008F46DD">
            <w:pPr>
              <w:rPr>
                <w:color w:val="7F7F7F" w:themeColor="text1" w:themeTint="80"/>
              </w:rPr>
            </w:pPr>
          </w:p>
        </w:tc>
        <w:tc>
          <w:tcPr>
            <w:tcW w:w="0" w:type="auto"/>
            <w:vMerge/>
            <w:tcBorders>
              <w:top w:val="nil"/>
            </w:tcBorders>
            <w:tcMar>
              <w:top w:w="50" w:type="dxa"/>
              <w:left w:w="100" w:type="dxa"/>
            </w:tcMar>
          </w:tcPr>
          <w:p w14:paraId="69F503C2" w14:textId="77777777" w:rsidR="00790857" w:rsidRPr="00A0300A" w:rsidRDefault="00790857" w:rsidP="008F46DD">
            <w:pPr>
              <w:rPr>
                <w:color w:val="7F7F7F" w:themeColor="text1" w:themeTint="80"/>
              </w:rPr>
            </w:pPr>
          </w:p>
        </w:tc>
      </w:tr>
      <w:tr w:rsidR="00790857" w:rsidRPr="00A0300A" w14:paraId="2AB04DF3" w14:textId="77777777" w:rsidTr="008F46DD">
        <w:trPr>
          <w:trHeight w:val="144"/>
          <w:tblCellSpacing w:w="20" w:type="nil"/>
        </w:trPr>
        <w:tc>
          <w:tcPr>
            <w:tcW w:w="361" w:type="dxa"/>
            <w:tcMar>
              <w:top w:w="50" w:type="dxa"/>
              <w:left w:w="100" w:type="dxa"/>
            </w:tcMar>
            <w:vAlign w:val="center"/>
          </w:tcPr>
          <w:p w14:paraId="08FCB209"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w:t>
            </w:r>
          </w:p>
        </w:tc>
        <w:tc>
          <w:tcPr>
            <w:tcW w:w="3432" w:type="dxa"/>
            <w:tcMar>
              <w:top w:w="50" w:type="dxa"/>
              <w:left w:w="100" w:type="dxa"/>
            </w:tcMar>
            <w:vAlign w:val="center"/>
          </w:tcPr>
          <w:p w14:paraId="6146AD74"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Постоянные магниты и их взаимодействие. Магнитное поле. Вектор магнитной индукции. </w:t>
            </w:r>
            <w:r w:rsidRPr="00A0300A">
              <w:rPr>
                <w:rFonts w:ascii="Times New Roman" w:hAnsi="Times New Roman"/>
                <w:color w:val="7F7F7F" w:themeColor="text1" w:themeTint="80"/>
                <w:sz w:val="24"/>
              </w:rPr>
              <w:t>Линии магнитной индукции</w:t>
            </w:r>
          </w:p>
        </w:tc>
        <w:tc>
          <w:tcPr>
            <w:tcW w:w="802" w:type="dxa"/>
            <w:tcMar>
              <w:top w:w="50" w:type="dxa"/>
              <w:left w:w="100" w:type="dxa"/>
            </w:tcMar>
            <w:vAlign w:val="center"/>
          </w:tcPr>
          <w:p w14:paraId="6F791F18"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96" w:type="dxa"/>
            <w:tcMar>
              <w:top w:w="50" w:type="dxa"/>
              <w:left w:w="100" w:type="dxa"/>
            </w:tcMar>
            <w:vAlign w:val="center"/>
          </w:tcPr>
          <w:p w14:paraId="14AAC166"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75CA2C42"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6810E7BF"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6B976952" w14:textId="77777777" w:rsidR="00790857" w:rsidRPr="00A0300A" w:rsidRDefault="00000000" w:rsidP="008F46DD">
            <w:pPr>
              <w:spacing w:after="0"/>
              <w:ind w:left="135"/>
              <w:rPr>
                <w:color w:val="7F7F7F" w:themeColor="text1" w:themeTint="80"/>
              </w:rPr>
            </w:pPr>
            <w:hyperlink r:id="rId92">
              <w:r w:rsidR="00790857" w:rsidRPr="00A0300A">
                <w:rPr>
                  <w:rFonts w:ascii="Times New Roman" w:hAnsi="Times New Roman"/>
                  <w:color w:val="7F7F7F" w:themeColor="text1" w:themeTint="80"/>
                  <w:u w:val="single"/>
                </w:rPr>
                <w:t>https://m.edsoo.ru/4DM0YIJN6</w:t>
              </w:r>
            </w:hyperlink>
          </w:p>
        </w:tc>
      </w:tr>
      <w:tr w:rsidR="00790857" w:rsidRPr="00A0300A" w14:paraId="1B0C5F2C" w14:textId="77777777" w:rsidTr="008F46DD">
        <w:trPr>
          <w:trHeight w:val="144"/>
          <w:tblCellSpacing w:w="20" w:type="nil"/>
        </w:trPr>
        <w:tc>
          <w:tcPr>
            <w:tcW w:w="361" w:type="dxa"/>
            <w:tcMar>
              <w:top w:w="50" w:type="dxa"/>
              <w:left w:w="100" w:type="dxa"/>
            </w:tcMar>
            <w:vAlign w:val="center"/>
          </w:tcPr>
          <w:p w14:paraId="48AB3121"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w:t>
            </w:r>
          </w:p>
        </w:tc>
        <w:tc>
          <w:tcPr>
            <w:tcW w:w="3432" w:type="dxa"/>
            <w:tcMar>
              <w:top w:w="50" w:type="dxa"/>
              <w:left w:w="100" w:type="dxa"/>
            </w:tcMar>
            <w:vAlign w:val="center"/>
          </w:tcPr>
          <w:p w14:paraId="6A888E43"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Магнитное поле проводника с током. Опыт Эрстеда. Взаимодействие проводников с током</w:t>
            </w:r>
          </w:p>
        </w:tc>
        <w:tc>
          <w:tcPr>
            <w:tcW w:w="802" w:type="dxa"/>
            <w:tcMar>
              <w:top w:w="50" w:type="dxa"/>
              <w:left w:w="100" w:type="dxa"/>
            </w:tcMar>
            <w:vAlign w:val="center"/>
          </w:tcPr>
          <w:p w14:paraId="13C680ED"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414CBCBE"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37F1AB27"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4D3FC0BF"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21D24777" w14:textId="77777777" w:rsidR="00790857" w:rsidRPr="00A0300A" w:rsidRDefault="00000000" w:rsidP="008F46DD">
            <w:pPr>
              <w:spacing w:after="0"/>
              <w:ind w:left="135"/>
              <w:rPr>
                <w:color w:val="7F7F7F" w:themeColor="text1" w:themeTint="80"/>
              </w:rPr>
            </w:pPr>
            <w:hyperlink r:id="rId93">
              <w:r w:rsidR="00790857" w:rsidRPr="00A0300A">
                <w:rPr>
                  <w:rFonts w:ascii="Times New Roman" w:hAnsi="Times New Roman"/>
                  <w:color w:val="7F7F7F" w:themeColor="text1" w:themeTint="80"/>
                  <w:u w:val="single"/>
                </w:rPr>
                <w:t>https://m.edsoo.ru/1L5CT47FX</w:t>
              </w:r>
            </w:hyperlink>
          </w:p>
        </w:tc>
      </w:tr>
      <w:tr w:rsidR="00790857" w:rsidRPr="00A0300A" w14:paraId="6BDE7852" w14:textId="77777777" w:rsidTr="008F46DD">
        <w:trPr>
          <w:trHeight w:val="144"/>
          <w:tblCellSpacing w:w="20" w:type="nil"/>
        </w:trPr>
        <w:tc>
          <w:tcPr>
            <w:tcW w:w="361" w:type="dxa"/>
            <w:tcMar>
              <w:top w:w="50" w:type="dxa"/>
              <w:left w:w="100" w:type="dxa"/>
            </w:tcMar>
            <w:vAlign w:val="center"/>
          </w:tcPr>
          <w:p w14:paraId="44ABE4A4"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w:t>
            </w:r>
          </w:p>
        </w:tc>
        <w:tc>
          <w:tcPr>
            <w:tcW w:w="3432" w:type="dxa"/>
            <w:tcMar>
              <w:top w:w="50" w:type="dxa"/>
              <w:left w:w="100" w:type="dxa"/>
            </w:tcMar>
            <w:vAlign w:val="center"/>
          </w:tcPr>
          <w:p w14:paraId="116F3043"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Лабораторная работа «Изучение магнитного поля катушки с током»</w:t>
            </w:r>
          </w:p>
        </w:tc>
        <w:tc>
          <w:tcPr>
            <w:tcW w:w="802" w:type="dxa"/>
            <w:tcMar>
              <w:top w:w="50" w:type="dxa"/>
              <w:left w:w="100" w:type="dxa"/>
            </w:tcMar>
            <w:vAlign w:val="center"/>
          </w:tcPr>
          <w:p w14:paraId="719B3528"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6A532FEC"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14625C42"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128" w:type="dxa"/>
            <w:tcMar>
              <w:top w:w="50" w:type="dxa"/>
              <w:left w:w="100" w:type="dxa"/>
            </w:tcMar>
            <w:vAlign w:val="center"/>
          </w:tcPr>
          <w:p w14:paraId="1C7A1C8E"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13A63F7E" w14:textId="77777777" w:rsidR="00790857" w:rsidRPr="00A0300A" w:rsidRDefault="00000000" w:rsidP="008F46DD">
            <w:pPr>
              <w:spacing w:after="0"/>
              <w:ind w:left="135"/>
              <w:rPr>
                <w:color w:val="7F7F7F" w:themeColor="text1" w:themeTint="80"/>
              </w:rPr>
            </w:pPr>
            <w:hyperlink r:id="rId94">
              <w:r w:rsidR="00790857" w:rsidRPr="00A0300A">
                <w:rPr>
                  <w:rFonts w:ascii="Times New Roman" w:hAnsi="Times New Roman"/>
                  <w:color w:val="7F7F7F" w:themeColor="text1" w:themeTint="80"/>
                  <w:u w:val="single"/>
                </w:rPr>
                <w:t>https://m.edsoo.ru/HGHXLNLRZ</w:t>
              </w:r>
            </w:hyperlink>
          </w:p>
        </w:tc>
      </w:tr>
      <w:tr w:rsidR="00790857" w:rsidRPr="00A0300A" w14:paraId="1C1C0AC7" w14:textId="77777777" w:rsidTr="008F46DD">
        <w:trPr>
          <w:trHeight w:val="144"/>
          <w:tblCellSpacing w:w="20" w:type="nil"/>
        </w:trPr>
        <w:tc>
          <w:tcPr>
            <w:tcW w:w="361" w:type="dxa"/>
            <w:tcMar>
              <w:top w:w="50" w:type="dxa"/>
              <w:left w:w="100" w:type="dxa"/>
            </w:tcMar>
            <w:vAlign w:val="center"/>
          </w:tcPr>
          <w:p w14:paraId="50BAE0CB"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w:t>
            </w:r>
          </w:p>
        </w:tc>
        <w:tc>
          <w:tcPr>
            <w:tcW w:w="3432" w:type="dxa"/>
            <w:tcMar>
              <w:top w:w="50" w:type="dxa"/>
              <w:left w:w="100" w:type="dxa"/>
            </w:tcMar>
            <w:vAlign w:val="center"/>
          </w:tcPr>
          <w:p w14:paraId="2C4EA117"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802" w:type="dxa"/>
            <w:tcMar>
              <w:top w:w="50" w:type="dxa"/>
              <w:left w:w="100" w:type="dxa"/>
            </w:tcMar>
            <w:vAlign w:val="center"/>
          </w:tcPr>
          <w:p w14:paraId="5F86C4EC"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503D7C35"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61D2DB5D"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128" w:type="dxa"/>
            <w:tcMar>
              <w:top w:w="50" w:type="dxa"/>
              <w:left w:w="100" w:type="dxa"/>
            </w:tcMar>
            <w:vAlign w:val="center"/>
          </w:tcPr>
          <w:p w14:paraId="71365E04"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4DC1BA7C" w14:textId="77777777" w:rsidR="00790857" w:rsidRPr="00A0300A" w:rsidRDefault="00000000" w:rsidP="008F46DD">
            <w:pPr>
              <w:spacing w:after="0"/>
              <w:ind w:left="135"/>
              <w:rPr>
                <w:color w:val="7F7F7F" w:themeColor="text1" w:themeTint="80"/>
              </w:rPr>
            </w:pPr>
            <w:hyperlink r:id="rId95">
              <w:r w:rsidR="00790857" w:rsidRPr="00A0300A">
                <w:rPr>
                  <w:rFonts w:ascii="Times New Roman" w:hAnsi="Times New Roman"/>
                  <w:color w:val="7F7F7F" w:themeColor="text1" w:themeTint="80"/>
                  <w:u w:val="single"/>
                </w:rPr>
                <w:t>https://m.edsoo.ru/UVHDISEX4</w:t>
              </w:r>
            </w:hyperlink>
          </w:p>
        </w:tc>
      </w:tr>
      <w:tr w:rsidR="00790857" w:rsidRPr="00A0300A" w14:paraId="60A45B38" w14:textId="77777777" w:rsidTr="008F46DD">
        <w:trPr>
          <w:trHeight w:val="144"/>
          <w:tblCellSpacing w:w="20" w:type="nil"/>
        </w:trPr>
        <w:tc>
          <w:tcPr>
            <w:tcW w:w="361" w:type="dxa"/>
            <w:tcMar>
              <w:top w:w="50" w:type="dxa"/>
              <w:left w:w="100" w:type="dxa"/>
            </w:tcMar>
            <w:vAlign w:val="center"/>
          </w:tcPr>
          <w:p w14:paraId="7AD64510"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w:t>
            </w:r>
          </w:p>
        </w:tc>
        <w:tc>
          <w:tcPr>
            <w:tcW w:w="3432" w:type="dxa"/>
            <w:tcMar>
              <w:top w:w="50" w:type="dxa"/>
              <w:left w:w="100" w:type="dxa"/>
            </w:tcMar>
            <w:vAlign w:val="center"/>
          </w:tcPr>
          <w:p w14:paraId="09246FAD"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Действие магнитного поля на движущуюся заряженную частицу. Сила Лоренца. Работа силы Лоренца</w:t>
            </w:r>
          </w:p>
        </w:tc>
        <w:tc>
          <w:tcPr>
            <w:tcW w:w="802" w:type="dxa"/>
            <w:tcMar>
              <w:top w:w="50" w:type="dxa"/>
              <w:left w:w="100" w:type="dxa"/>
            </w:tcMar>
            <w:vAlign w:val="center"/>
          </w:tcPr>
          <w:p w14:paraId="55DCF2DF"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185E499A"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743A64B2"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7F35F300"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53B84E65" w14:textId="77777777" w:rsidR="00790857" w:rsidRPr="00A0300A" w:rsidRDefault="00000000" w:rsidP="008F46DD">
            <w:pPr>
              <w:spacing w:after="0"/>
              <w:ind w:left="135"/>
              <w:rPr>
                <w:color w:val="7F7F7F" w:themeColor="text1" w:themeTint="80"/>
              </w:rPr>
            </w:pPr>
            <w:hyperlink r:id="rId96">
              <w:r w:rsidR="00790857" w:rsidRPr="00A0300A">
                <w:rPr>
                  <w:rFonts w:ascii="Times New Roman" w:hAnsi="Times New Roman"/>
                  <w:color w:val="7F7F7F" w:themeColor="text1" w:themeTint="80"/>
                  <w:u w:val="single"/>
                </w:rPr>
                <w:t>https://m.edsoo.ru/7ABZQGQC9</w:t>
              </w:r>
            </w:hyperlink>
          </w:p>
        </w:tc>
      </w:tr>
      <w:tr w:rsidR="00790857" w:rsidRPr="00A0300A" w14:paraId="7FFB2677" w14:textId="77777777" w:rsidTr="008F46DD">
        <w:trPr>
          <w:trHeight w:val="144"/>
          <w:tblCellSpacing w:w="20" w:type="nil"/>
        </w:trPr>
        <w:tc>
          <w:tcPr>
            <w:tcW w:w="361" w:type="dxa"/>
            <w:tcMar>
              <w:top w:w="50" w:type="dxa"/>
              <w:left w:w="100" w:type="dxa"/>
            </w:tcMar>
            <w:vAlign w:val="center"/>
          </w:tcPr>
          <w:p w14:paraId="1C4C6E14"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lastRenderedPageBreak/>
              <w:t>6</w:t>
            </w:r>
          </w:p>
        </w:tc>
        <w:tc>
          <w:tcPr>
            <w:tcW w:w="3432" w:type="dxa"/>
            <w:tcMar>
              <w:top w:w="50" w:type="dxa"/>
              <w:left w:w="100" w:type="dxa"/>
            </w:tcMar>
            <w:vAlign w:val="center"/>
          </w:tcPr>
          <w:p w14:paraId="3B27BCF9"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Электромагнитная индукция. Поток вектора магнитной индукции. ЭДС индукции. Закон электромагнитной индукции Фарадея</w:t>
            </w:r>
          </w:p>
        </w:tc>
        <w:tc>
          <w:tcPr>
            <w:tcW w:w="802" w:type="dxa"/>
            <w:tcMar>
              <w:top w:w="50" w:type="dxa"/>
              <w:left w:w="100" w:type="dxa"/>
            </w:tcMar>
            <w:vAlign w:val="center"/>
          </w:tcPr>
          <w:p w14:paraId="7E896FC6"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7991FE88"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70DE8E21"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24FF8964"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7A468F7A" w14:textId="77777777" w:rsidR="00790857" w:rsidRPr="00A0300A" w:rsidRDefault="00000000" w:rsidP="008F46DD">
            <w:pPr>
              <w:spacing w:after="0"/>
              <w:ind w:left="135"/>
              <w:rPr>
                <w:color w:val="7F7F7F" w:themeColor="text1" w:themeTint="80"/>
              </w:rPr>
            </w:pPr>
            <w:hyperlink r:id="rId97">
              <w:r w:rsidR="00790857" w:rsidRPr="00A0300A">
                <w:rPr>
                  <w:rFonts w:ascii="Times New Roman" w:hAnsi="Times New Roman"/>
                  <w:color w:val="7F7F7F" w:themeColor="text1" w:themeTint="80"/>
                  <w:u w:val="single"/>
                </w:rPr>
                <w:t>https://m.edsoo.ru/VA26C9C3J</w:t>
              </w:r>
            </w:hyperlink>
          </w:p>
        </w:tc>
      </w:tr>
      <w:tr w:rsidR="00790857" w:rsidRPr="00A0300A" w14:paraId="24190075" w14:textId="77777777" w:rsidTr="008F46DD">
        <w:trPr>
          <w:trHeight w:val="144"/>
          <w:tblCellSpacing w:w="20" w:type="nil"/>
        </w:trPr>
        <w:tc>
          <w:tcPr>
            <w:tcW w:w="361" w:type="dxa"/>
            <w:tcMar>
              <w:top w:w="50" w:type="dxa"/>
              <w:left w:w="100" w:type="dxa"/>
            </w:tcMar>
            <w:vAlign w:val="center"/>
          </w:tcPr>
          <w:p w14:paraId="60FF99D7"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7</w:t>
            </w:r>
          </w:p>
        </w:tc>
        <w:tc>
          <w:tcPr>
            <w:tcW w:w="3432" w:type="dxa"/>
            <w:tcMar>
              <w:top w:w="50" w:type="dxa"/>
              <w:left w:w="100" w:type="dxa"/>
            </w:tcMar>
            <w:vAlign w:val="center"/>
          </w:tcPr>
          <w:p w14:paraId="48BDBBA0"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Лабораторная работа «Исследование явления электромагнитной индукции»</w:t>
            </w:r>
          </w:p>
        </w:tc>
        <w:tc>
          <w:tcPr>
            <w:tcW w:w="802" w:type="dxa"/>
            <w:tcMar>
              <w:top w:w="50" w:type="dxa"/>
              <w:left w:w="100" w:type="dxa"/>
            </w:tcMar>
            <w:vAlign w:val="center"/>
          </w:tcPr>
          <w:p w14:paraId="31D3BFE5"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237574B5"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6C0B064A"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128" w:type="dxa"/>
            <w:tcMar>
              <w:top w:w="50" w:type="dxa"/>
              <w:left w:w="100" w:type="dxa"/>
            </w:tcMar>
            <w:vAlign w:val="center"/>
          </w:tcPr>
          <w:p w14:paraId="7DFD2A1C"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74455D4B" w14:textId="77777777" w:rsidR="00790857" w:rsidRPr="00A0300A" w:rsidRDefault="00000000" w:rsidP="008F46DD">
            <w:pPr>
              <w:spacing w:after="0"/>
              <w:ind w:left="135"/>
              <w:rPr>
                <w:color w:val="7F7F7F" w:themeColor="text1" w:themeTint="80"/>
              </w:rPr>
            </w:pPr>
            <w:hyperlink r:id="rId98">
              <w:r w:rsidR="00790857" w:rsidRPr="00A0300A">
                <w:rPr>
                  <w:rFonts w:ascii="Times New Roman" w:hAnsi="Times New Roman"/>
                  <w:color w:val="7F7F7F" w:themeColor="text1" w:themeTint="80"/>
                  <w:u w:val="single"/>
                </w:rPr>
                <w:t>https://m.edsoo.ru/XZS5MQCBU</w:t>
              </w:r>
            </w:hyperlink>
          </w:p>
        </w:tc>
      </w:tr>
      <w:tr w:rsidR="00790857" w:rsidRPr="00A0300A" w14:paraId="174EB304" w14:textId="77777777" w:rsidTr="008F46DD">
        <w:trPr>
          <w:trHeight w:val="144"/>
          <w:tblCellSpacing w:w="20" w:type="nil"/>
        </w:trPr>
        <w:tc>
          <w:tcPr>
            <w:tcW w:w="361" w:type="dxa"/>
            <w:tcMar>
              <w:top w:w="50" w:type="dxa"/>
              <w:left w:w="100" w:type="dxa"/>
            </w:tcMar>
            <w:vAlign w:val="center"/>
          </w:tcPr>
          <w:p w14:paraId="6E3345DE"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8</w:t>
            </w:r>
          </w:p>
        </w:tc>
        <w:tc>
          <w:tcPr>
            <w:tcW w:w="3432" w:type="dxa"/>
            <w:tcMar>
              <w:top w:w="50" w:type="dxa"/>
              <w:left w:w="100" w:type="dxa"/>
            </w:tcMar>
            <w:vAlign w:val="center"/>
          </w:tcPr>
          <w:p w14:paraId="400C4CC9"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Индуктивность. Явление самоиндукции. ЭДС самоиндукции. Энергия магнитного поля катушки с током. </w:t>
            </w:r>
            <w:r w:rsidRPr="00A0300A">
              <w:rPr>
                <w:rFonts w:ascii="Times New Roman" w:hAnsi="Times New Roman"/>
                <w:color w:val="7F7F7F" w:themeColor="text1" w:themeTint="80"/>
                <w:sz w:val="24"/>
              </w:rPr>
              <w:t>Электромагнитное поле</w:t>
            </w:r>
          </w:p>
        </w:tc>
        <w:tc>
          <w:tcPr>
            <w:tcW w:w="802" w:type="dxa"/>
            <w:tcMar>
              <w:top w:w="50" w:type="dxa"/>
              <w:left w:w="100" w:type="dxa"/>
            </w:tcMar>
            <w:vAlign w:val="center"/>
          </w:tcPr>
          <w:p w14:paraId="32EA8DAB"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96" w:type="dxa"/>
            <w:tcMar>
              <w:top w:w="50" w:type="dxa"/>
              <w:left w:w="100" w:type="dxa"/>
            </w:tcMar>
            <w:vAlign w:val="center"/>
          </w:tcPr>
          <w:p w14:paraId="6B499A02"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01A6241C"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5DC3F081"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40EE76C1" w14:textId="77777777" w:rsidR="00790857" w:rsidRPr="00A0300A" w:rsidRDefault="00000000" w:rsidP="008F46DD">
            <w:pPr>
              <w:spacing w:after="0"/>
              <w:ind w:left="135"/>
              <w:rPr>
                <w:color w:val="7F7F7F" w:themeColor="text1" w:themeTint="80"/>
              </w:rPr>
            </w:pPr>
            <w:hyperlink r:id="rId99">
              <w:r w:rsidR="00790857" w:rsidRPr="00A0300A">
                <w:rPr>
                  <w:rFonts w:ascii="Times New Roman" w:hAnsi="Times New Roman"/>
                  <w:color w:val="7F7F7F" w:themeColor="text1" w:themeTint="80"/>
                  <w:u w:val="single"/>
                </w:rPr>
                <w:t>https://m.edsoo.ru/EOT0N8AEA</w:t>
              </w:r>
            </w:hyperlink>
          </w:p>
        </w:tc>
      </w:tr>
      <w:tr w:rsidR="00790857" w:rsidRPr="00A0300A" w14:paraId="1D9FEDFC" w14:textId="77777777" w:rsidTr="008F46DD">
        <w:trPr>
          <w:trHeight w:val="144"/>
          <w:tblCellSpacing w:w="20" w:type="nil"/>
        </w:trPr>
        <w:tc>
          <w:tcPr>
            <w:tcW w:w="361" w:type="dxa"/>
            <w:tcMar>
              <w:top w:w="50" w:type="dxa"/>
              <w:left w:w="100" w:type="dxa"/>
            </w:tcMar>
            <w:vAlign w:val="center"/>
          </w:tcPr>
          <w:p w14:paraId="41365F51"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9</w:t>
            </w:r>
          </w:p>
        </w:tc>
        <w:tc>
          <w:tcPr>
            <w:tcW w:w="3432" w:type="dxa"/>
            <w:tcMar>
              <w:top w:w="50" w:type="dxa"/>
              <w:left w:w="100" w:type="dxa"/>
            </w:tcMar>
            <w:vAlign w:val="center"/>
          </w:tcPr>
          <w:p w14:paraId="5DF38F79"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802" w:type="dxa"/>
            <w:tcMar>
              <w:top w:w="50" w:type="dxa"/>
              <w:left w:w="100" w:type="dxa"/>
            </w:tcMar>
            <w:vAlign w:val="center"/>
          </w:tcPr>
          <w:p w14:paraId="63D4081F"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58486E11"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6DB37616"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18C62A1F"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054AB21E" w14:textId="77777777" w:rsidR="00790857" w:rsidRPr="00A0300A" w:rsidRDefault="00000000" w:rsidP="008F46DD">
            <w:pPr>
              <w:spacing w:after="0"/>
              <w:ind w:left="135"/>
              <w:rPr>
                <w:color w:val="7F7F7F" w:themeColor="text1" w:themeTint="80"/>
              </w:rPr>
            </w:pPr>
            <w:hyperlink r:id="rId100">
              <w:r w:rsidR="00790857" w:rsidRPr="00A0300A">
                <w:rPr>
                  <w:rFonts w:ascii="Times New Roman" w:hAnsi="Times New Roman"/>
                  <w:color w:val="7F7F7F" w:themeColor="text1" w:themeTint="80"/>
                  <w:u w:val="single"/>
                </w:rPr>
                <w:t>https://m.edsoo.ru/UWNLFA9L6</w:t>
              </w:r>
            </w:hyperlink>
          </w:p>
        </w:tc>
      </w:tr>
      <w:tr w:rsidR="00790857" w:rsidRPr="00A0300A" w14:paraId="010B59BD" w14:textId="77777777" w:rsidTr="008F46DD">
        <w:trPr>
          <w:trHeight w:val="144"/>
          <w:tblCellSpacing w:w="20" w:type="nil"/>
        </w:trPr>
        <w:tc>
          <w:tcPr>
            <w:tcW w:w="361" w:type="dxa"/>
            <w:tcMar>
              <w:top w:w="50" w:type="dxa"/>
              <w:left w:w="100" w:type="dxa"/>
            </w:tcMar>
            <w:vAlign w:val="center"/>
          </w:tcPr>
          <w:p w14:paraId="1B79A228"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10</w:t>
            </w:r>
          </w:p>
        </w:tc>
        <w:tc>
          <w:tcPr>
            <w:tcW w:w="3432" w:type="dxa"/>
            <w:tcMar>
              <w:top w:w="50" w:type="dxa"/>
              <w:left w:w="100" w:type="dxa"/>
            </w:tcMar>
            <w:vAlign w:val="center"/>
          </w:tcPr>
          <w:p w14:paraId="244EA88F"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Обобщающий урок «Магнитное поле. Электромагнитная индукция»</w:t>
            </w:r>
          </w:p>
        </w:tc>
        <w:tc>
          <w:tcPr>
            <w:tcW w:w="802" w:type="dxa"/>
            <w:tcMar>
              <w:top w:w="50" w:type="dxa"/>
              <w:left w:w="100" w:type="dxa"/>
            </w:tcMar>
            <w:vAlign w:val="center"/>
          </w:tcPr>
          <w:p w14:paraId="78A5291F"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73278CC9"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4F50E50B"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6D6FB1BB"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710251DC" w14:textId="77777777" w:rsidR="00790857" w:rsidRPr="00A0300A" w:rsidRDefault="00000000" w:rsidP="008F46DD">
            <w:pPr>
              <w:spacing w:after="0"/>
              <w:ind w:left="135"/>
              <w:rPr>
                <w:color w:val="7F7F7F" w:themeColor="text1" w:themeTint="80"/>
              </w:rPr>
            </w:pPr>
            <w:hyperlink r:id="rId101">
              <w:r w:rsidR="00790857" w:rsidRPr="00A0300A">
                <w:rPr>
                  <w:rFonts w:ascii="Times New Roman" w:hAnsi="Times New Roman"/>
                  <w:color w:val="7F7F7F" w:themeColor="text1" w:themeTint="80"/>
                  <w:u w:val="single"/>
                </w:rPr>
                <w:t>https://m.edsoo.ru/C0B05BGMC</w:t>
              </w:r>
            </w:hyperlink>
          </w:p>
        </w:tc>
      </w:tr>
      <w:tr w:rsidR="00790857" w:rsidRPr="00A0300A" w14:paraId="3003EC4A" w14:textId="77777777" w:rsidTr="008F46DD">
        <w:trPr>
          <w:trHeight w:val="144"/>
          <w:tblCellSpacing w:w="20" w:type="nil"/>
        </w:trPr>
        <w:tc>
          <w:tcPr>
            <w:tcW w:w="361" w:type="dxa"/>
            <w:tcMar>
              <w:top w:w="50" w:type="dxa"/>
              <w:left w:w="100" w:type="dxa"/>
            </w:tcMar>
            <w:vAlign w:val="center"/>
          </w:tcPr>
          <w:p w14:paraId="2B7E6208"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11</w:t>
            </w:r>
          </w:p>
        </w:tc>
        <w:tc>
          <w:tcPr>
            <w:tcW w:w="3432" w:type="dxa"/>
            <w:tcMar>
              <w:top w:w="50" w:type="dxa"/>
              <w:left w:w="100" w:type="dxa"/>
            </w:tcMar>
            <w:vAlign w:val="center"/>
          </w:tcPr>
          <w:p w14:paraId="2A83937E"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Контрольная работа по теме «Магнитное поле. </w:t>
            </w:r>
            <w:r w:rsidRPr="00A0300A">
              <w:rPr>
                <w:rFonts w:ascii="Times New Roman" w:hAnsi="Times New Roman"/>
                <w:color w:val="7F7F7F" w:themeColor="text1" w:themeTint="80"/>
                <w:sz w:val="24"/>
              </w:rPr>
              <w:t>Электромагнитная индукция»</w:t>
            </w:r>
          </w:p>
        </w:tc>
        <w:tc>
          <w:tcPr>
            <w:tcW w:w="802" w:type="dxa"/>
            <w:tcMar>
              <w:top w:w="50" w:type="dxa"/>
              <w:left w:w="100" w:type="dxa"/>
            </w:tcMar>
            <w:vAlign w:val="center"/>
          </w:tcPr>
          <w:p w14:paraId="14BE0BCD"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96" w:type="dxa"/>
            <w:tcMar>
              <w:top w:w="50" w:type="dxa"/>
              <w:left w:w="100" w:type="dxa"/>
            </w:tcMar>
            <w:vAlign w:val="center"/>
          </w:tcPr>
          <w:p w14:paraId="59D76A16"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598" w:type="dxa"/>
            <w:tcMar>
              <w:top w:w="50" w:type="dxa"/>
              <w:left w:w="100" w:type="dxa"/>
            </w:tcMar>
            <w:vAlign w:val="center"/>
          </w:tcPr>
          <w:p w14:paraId="380DAF70"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00102AF7"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074CFFF4" w14:textId="77777777" w:rsidR="00790857" w:rsidRPr="00A0300A" w:rsidRDefault="00000000" w:rsidP="008F46DD">
            <w:pPr>
              <w:spacing w:after="0"/>
              <w:ind w:left="135"/>
              <w:rPr>
                <w:color w:val="7F7F7F" w:themeColor="text1" w:themeTint="80"/>
              </w:rPr>
            </w:pPr>
            <w:hyperlink r:id="rId102">
              <w:r w:rsidR="00790857" w:rsidRPr="00A0300A">
                <w:rPr>
                  <w:rFonts w:ascii="Times New Roman" w:hAnsi="Times New Roman"/>
                  <w:color w:val="7F7F7F" w:themeColor="text1" w:themeTint="80"/>
                  <w:u w:val="single"/>
                </w:rPr>
                <w:t>https://m.edsoo.ru/8X637ELEU</w:t>
              </w:r>
            </w:hyperlink>
          </w:p>
        </w:tc>
      </w:tr>
      <w:tr w:rsidR="00790857" w:rsidRPr="00A0300A" w14:paraId="291C098A" w14:textId="77777777" w:rsidTr="008F46DD">
        <w:trPr>
          <w:trHeight w:val="144"/>
          <w:tblCellSpacing w:w="20" w:type="nil"/>
        </w:trPr>
        <w:tc>
          <w:tcPr>
            <w:tcW w:w="361" w:type="dxa"/>
            <w:tcMar>
              <w:top w:w="50" w:type="dxa"/>
              <w:left w:w="100" w:type="dxa"/>
            </w:tcMar>
            <w:vAlign w:val="center"/>
          </w:tcPr>
          <w:p w14:paraId="218CA04E"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12</w:t>
            </w:r>
          </w:p>
        </w:tc>
        <w:tc>
          <w:tcPr>
            <w:tcW w:w="3432" w:type="dxa"/>
            <w:tcMar>
              <w:top w:w="50" w:type="dxa"/>
              <w:left w:w="100" w:type="dxa"/>
            </w:tcMar>
            <w:vAlign w:val="center"/>
          </w:tcPr>
          <w:p w14:paraId="2AEE944C"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 xml:space="preserve">Свободные механические колебания. Гармонические колебания. Уравнение </w:t>
            </w:r>
            <w:r w:rsidRPr="00A0300A">
              <w:rPr>
                <w:rFonts w:ascii="Times New Roman" w:hAnsi="Times New Roman"/>
                <w:color w:val="7F7F7F" w:themeColor="text1" w:themeTint="80"/>
                <w:sz w:val="24"/>
                <w:lang w:val="ru-RU"/>
              </w:rPr>
              <w:lastRenderedPageBreak/>
              <w:t>гармонических колебаний. Превращение энергии</w:t>
            </w:r>
          </w:p>
        </w:tc>
        <w:tc>
          <w:tcPr>
            <w:tcW w:w="802" w:type="dxa"/>
            <w:tcMar>
              <w:top w:w="50" w:type="dxa"/>
              <w:left w:w="100" w:type="dxa"/>
            </w:tcMar>
            <w:vAlign w:val="center"/>
          </w:tcPr>
          <w:p w14:paraId="1DBBF7C9"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lastRenderedPageBreak/>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4F1D9B22"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3DD53B46"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384FB0B1"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643A3BFB" w14:textId="77777777" w:rsidR="00790857" w:rsidRPr="00A0300A" w:rsidRDefault="00000000" w:rsidP="008F46DD">
            <w:pPr>
              <w:spacing w:after="0"/>
              <w:ind w:left="135"/>
              <w:rPr>
                <w:color w:val="7F7F7F" w:themeColor="text1" w:themeTint="80"/>
              </w:rPr>
            </w:pPr>
            <w:hyperlink r:id="rId103">
              <w:r w:rsidR="00790857" w:rsidRPr="00A0300A">
                <w:rPr>
                  <w:rFonts w:ascii="Times New Roman" w:hAnsi="Times New Roman"/>
                  <w:color w:val="7F7F7F" w:themeColor="text1" w:themeTint="80"/>
                  <w:u w:val="single"/>
                </w:rPr>
                <w:t>https://m.edsoo.ru/9Y6GYWEVP</w:t>
              </w:r>
            </w:hyperlink>
          </w:p>
        </w:tc>
      </w:tr>
      <w:tr w:rsidR="00790857" w:rsidRPr="00A0300A" w14:paraId="243572AB" w14:textId="77777777" w:rsidTr="008F46DD">
        <w:trPr>
          <w:trHeight w:val="144"/>
          <w:tblCellSpacing w:w="20" w:type="nil"/>
        </w:trPr>
        <w:tc>
          <w:tcPr>
            <w:tcW w:w="361" w:type="dxa"/>
            <w:tcMar>
              <w:top w:w="50" w:type="dxa"/>
              <w:left w:w="100" w:type="dxa"/>
            </w:tcMar>
            <w:vAlign w:val="center"/>
          </w:tcPr>
          <w:p w14:paraId="33A6C88D"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13</w:t>
            </w:r>
          </w:p>
        </w:tc>
        <w:tc>
          <w:tcPr>
            <w:tcW w:w="3432" w:type="dxa"/>
            <w:tcMar>
              <w:top w:w="50" w:type="dxa"/>
              <w:left w:w="100" w:type="dxa"/>
            </w:tcMar>
            <w:vAlign w:val="center"/>
          </w:tcPr>
          <w:p w14:paraId="2068A5C3"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Лабораторная работа «Исследование зависимости периода малых колебаний груза на нити от длины нити и массы груза»</w:t>
            </w:r>
          </w:p>
        </w:tc>
        <w:tc>
          <w:tcPr>
            <w:tcW w:w="802" w:type="dxa"/>
            <w:tcMar>
              <w:top w:w="50" w:type="dxa"/>
              <w:left w:w="100" w:type="dxa"/>
            </w:tcMar>
            <w:vAlign w:val="center"/>
          </w:tcPr>
          <w:p w14:paraId="69ABE9D4"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03364881"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54883236"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128" w:type="dxa"/>
            <w:tcMar>
              <w:top w:w="50" w:type="dxa"/>
              <w:left w:w="100" w:type="dxa"/>
            </w:tcMar>
            <w:vAlign w:val="center"/>
          </w:tcPr>
          <w:p w14:paraId="07FB280D"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493C2A74" w14:textId="77777777" w:rsidR="00790857" w:rsidRPr="00A0300A" w:rsidRDefault="00000000" w:rsidP="008F46DD">
            <w:pPr>
              <w:spacing w:after="0"/>
              <w:ind w:left="135"/>
              <w:rPr>
                <w:color w:val="7F7F7F" w:themeColor="text1" w:themeTint="80"/>
              </w:rPr>
            </w:pPr>
            <w:hyperlink r:id="rId104">
              <w:r w:rsidR="00790857" w:rsidRPr="00A0300A">
                <w:rPr>
                  <w:rFonts w:ascii="Times New Roman" w:hAnsi="Times New Roman"/>
                  <w:color w:val="7F7F7F" w:themeColor="text1" w:themeTint="80"/>
                  <w:u w:val="single"/>
                </w:rPr>
                <w:t>https://m.edsoo.ru/DPZ8KR61C</w:t>
              </w:r>
            </w:hyperlink>
          </w:p>
        </w:tc>
      </w:tr>
      <w:tr w:rsidR="00790857" w:rsidRPr="00A0300A" w14:paraId="28723BCF" w14:textId="77777777" w:rsidTr="008F46DD">
        <w:trPr>
          <w:trHeight w:val="144"/>
          <w:tblCellSpacing w:w="20" w:type="nil"/>
        </w:trPr>
        <w:tc>
          <w:tcPr>
            <w:tcW w:w="361" w:type="dxa"/>
            <w:tcMar>
              <w:top w:w="50" w:type="dxa"/>
              <w:left w:w="100" w:type="dxa"/>
            </w:tcMar>
            <w:vAlign w:val="center"/>
          </w:tcPr>
          <w:p w14:paraId="317CCB63"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14</w:t>
            </w:r>
          </w:p>
        </w:tc>
        <w:tc>
          <w:tcPr>
            <w:tcW w:w="3432" w:type="dxa"/>
            <w:tcMar>
              <w:top w:w="50" w:type="dxa"/>
              <w:left w:w="100" w:type="dxa"/>
            </w:tcMar>
            <w:vAlign w:val="center"/>
          </w:tcPr>
          <w:p w14:paraId="1B935076"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Колебательный контур. Свободные электромагнитные колебания в идеальном колебательном контуре. </w:t>
            </w:r>
            <w:r w:rsidRPr="00A0300A">
              <w:rPr>
                <w:rFonts w:ascii="Times New Roman" w:hAnsi="Times New Roman"/>
                <w:color w:val="7F7F7F" w:themeColor="text1" w:themeTint="80"/>
                <w:sz w:val="24"/>
              </w:rPr>
              <w:t>Аналогия между механическими и электромагнитными колебаниями</w:t>
            </w:r>
          </w:p>
        </w:tc>
        <w:tc>
          <w:tcPr>
            <w:tcW w:w="802" w:type="dxa"/>
            <w:tcMar>
              <w:top w:w="50" w:type="dxa"/>
              <w:left w:w="100" w:type="dxa"/>
            </w:tcMar>
            <w:vAlign w:val="center"/>
          </w:tcPr>
          <w:p w14:paraId="7D827AE2"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96" w:type="dxa"/>
            <w:tcMar>
              <w:top w:w="50" w:type="dxa"/>
              <w:left w:w="100" w:type="dxa"/>
            </w:tcMar>
            <w:vAlign w:val="center"/>
          </w:tcPr>
          <w:p w14:paraId="11B11CE7"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52AE7381"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0991EE70"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3E74F89C" w14:textId="77777777" w:rsidR="00790857" w:rsidRPr="00A0300A" w:rsidRDefault="00000000" w:rsidP="008F46DD">
            <w:pPr>
              <w:spacing w:after="0"/>
              <w:ind w:left="135"/>
              <w:rPr>
                <w:color w:val="7F7F7F" w:themeColor="text1" w:themeTint="80"/>
              </w:rPr>
            </w:pPr>
            <w:hyperlink r:id="rId105">
              <w:r w:rsidR="00790857" w:rsidRPr="00A0300A">
                <w:rPr>
                  <w:rFonts w:ascii="Times New Roman" w:hAnsi="Times New Roman"/>
                  <w:color w:val="7F7F7F" w:themeColor="text1" w:themeTint="80"/>
                  <w:u w:val="single"/>
                </w:rPr>
                <w:t>https://m.edsoo.ru/H6JCO5BAD</w:t>
              </w:r>
            </w:hyperlink>
          </w:p>
        </w:tc>
      </w:tr>
      <w:tr w:rsidR="00790857" w:rsidRPr="00A0300A" w14:paraId="0A2BF3D0" w14:textId="77777777" w:rsidTr="008F46DD">
        <w:trPr>
          <w:trHeight w:val="144"/>
          <w:tblCellSpacing w:w="20" w:type="nil"/>
        </w:trPr>
        <w:tc>
          <w:tcPr>
            <w:tcW w:w="361" w:type="dxa"/>
            <w:tcMar>
              <w:top w:w="50" w:type="dxa"/>
              <w:left w:w="100" w:type="dxa"/>
            </w:tcMar>
            <w:vAlign w:val="center"/>
          </w:tcPr>
          <w:p w14:paraId="416D4473"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15</w:t>
            </w:r>
          </w:p>
        </w:tc>
        <w:tc>
          <w:tcPr>
            <w:tcW w:w="3432" w:type="dxa"/>
            <w:tcMar>
              <w:top w:w="50" w:type="dxa"/>
              <w:left w:w="100" w:type="dxa"/>
            </w:tcMar>
            <w:vAlign w:val="center"/>
          </w:tcPr>
          <w:p w14:paraId="17E7B7DC"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Формула Томсона. Закон сохранения энергии в идеальном колебательном контуре</w:t>
            </w:r>
          </w:p>
        </w:tc>
        <w:tc>
          <w:tcPr>
            <w:tcW w:w="802" w:type="dxa"/>
            <w:tcMar>
              <w:top w:w="50" w:type="dxa"/>
              <w:left w:w="100" w:type="dxa"/>
            </w:tcMar>
            <w:vAlign w:val="center"/>
          </w:tcPr>
          <w:p w14:paraId="2F8542B9"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265D77D8"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6ACB5BA1"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1687183E"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57B9B39A" w14:textId="77777777" w:rsidR="00790857" w:rsidRPr="00A0300A" w:rsidRDefault="00000000" w:rsidP="008F46DD">
            <w:pPr>
              <w:spacing w:after="0"/>
              <w:ind w:left="135"/>
              <w:rPr>
                <w:color w:val="7F7F7F" w:themeColor="text1" w:themeTint="80"/>
              </w:rPr>
            </w:pPr>
            <w:hyperlink r:id="rId106">
              <w:r w:rsidR="00790857" w:rsidRPr="00A0300A">
                <w:rPr>
                  <w:rFonts w:ascii="Times New Roman" w:hAnsi="Times New Roman"/>
                  <w:color w:val="7F7F7F" w:themeColor="text1" w:themeTint="80"/>
                  <w:u w:val="single"/>
                </w:rPr>
                <w:t>https://m.edsoo.ru/MHNWD2LHU</w:t>
              </w:r>
            </w:hyperlink>
          </w:p>
        </w:tc>
      </w:tr>
      <w:tr w:rsidR="00790857" w:rsidRPr="00A0300A" w14:paraId="1E62A38A" w14:textId="77777777" w:rsidTr="008F46DD">
        <w:trPr>
          <w:trHeight w:val="144"/>
          <w:tblCellSpacing w:w="20" w:type="nil"/>
        </w:trPr>
        <w:tc>
          <w:tcPr>
            <w:tcW w:w="361" w:type="dxa"/>
            <w:tcMar>
              <w:top w:w="50" w:type="dxa"/>
              <w:left w:w="100" w:type="dxa"/>
            </w:tcMar>
            <w:vAlign w:val="center"/>
          </w:tcPr>
          <w:p w14:paraId="5335365F"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16</w:t>
            </w:r>
          </w:p>
        </w:tc>
        <w:tc>
          <w:tcPr>
            <w:tcW w:w="3432" w:type="dxa"/>
            <w:tcMar>
              <w:top w:w="50" w:type="dxa"/>
              <w:left w:w="100" w:type="dxa"/>
            </w:tcMar>
            <w:vAlign w:val="center"/>
          </w:tcPr>
          <w:p w14:paraId="3B73C31D"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Представление о затухающих колебаниях. Вынужденные механические колебания. </w:t>
            </w:r>
            <w:r w:rsidRPr="00A0300A">
              <w:rPr>
                <w:rFonts w:ascii="Times New Roman" w:hAnsi="Times New Roman"/>
                <w:color w:val="7F7F7F" w:themeColor="text1" w:themeTint="80"/>
                <w:sz w:val="24"/>
              </w:rPr>
              <w:t>Резонанс. Вынужденные электромагнитные колебания</w:t>
            </w:r>
          </w:p>
        </w:tc>
        <w:tc>
          <w:tcPr>
            <w:tcW w:w="802" w:type="dxa"/>
            <w:tcMar>
              <w:top w:w="50" w:type="dxa"/>
              <w:left w:w="100" w:type="dxa"/>
            </w:tcMar>
            <w:vAlign w:val="center"/>
          </w:tcPr>
          <w:p w14:paraId="6310F8E3"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96" w:type="dxa"/>
            <w:tcMar>
              <w:top w:w="50" w:type="dxa"/>
              <w:left w:w="100" w:type="dxa"/>
            </w:tcMar>
            <w:vAlign w:val="center"/>
          </w:tcPr>
          <w:p w14:paraId="1D291600"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4C3DC94D"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79607DDD"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05C980E6" w14:textId="77777777" w:rsidR="00790857" w:rsidRPr="00A0300A" w:rsidRDefault="00000000" w:rsidP="008F46DD">
            <w:pPr>
              <w:spacing w:after="0"/>
              <w:ind w:left="135"/>
              <w:rPr>
                <w:color w:val="7F7F7F" w:themeColor="text1" w:themeTint="80"/>
              </w:rPr>
            </w:pPr>
            <w:hyperlink r:id="rId107">
              <w:r w:rsidR="00790857" w:rsidRPr="00A0300A">
                <w:rPr>
                  <w:rFonts w:ascii="Times New Roman" w:hAnsi="Times New Roman"/>
                  <w:color w:val="7F7F7F" w:themeColor="text1" w:themeTint="80"/>
                  <w:u w:val="single"/>
                </w:rPr>
                <w:t>https://m.edsoo.ru/FMBDWPPG4</w:t>
              </w:r>
            </w:hyperlink>
          </w:p>
        </w:tc>
      </w:tr>
      <w:tr w:rsidR="00790857" w:rsidRPr="00A0300A" w14:paraId="33E8309F" w14:textId="77777777" w:rsidTr="008F46DD">
        <w:trPr>
          <w:trHeight w:val="144"/>
          <w:tblCellSpacing w:w="20" w:type="nil"/>
        </w:trPr>
        <w:tc>
          <w:tcPr>
            <w:tcW w:w="361" w:type="dxa"/>
            <w:tcMar>
              <w:top w:w="50" w:type="dxa"/>
              <w:left w:w="100" w:type="dxa"/>
            </w:tcMar>
            <w:vAlign w:val="center"/>
          </w:tcPr>
          <w:p w14:paraId="4928B083"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17</w:t>
            </w:r>
          </w:p>
        </w:tc>
        <w:tc>
          <w:tcPr>
            <w:tcW w:w="3432" w:type="dxa"/>
            <w:tcMar>
              <w:top w:w="50" w:type="dxa"/>
              <w:left w:w="100" w:type="dxa"/>
            </w:tcMar>
            <w:vAlign w:val="center"/>
          </w:tcPr>
          <w:p w14:paraId="39086117"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 xml:space="preserve">Переменный ток. Синусоидальный переменный ток. Мощность переменного тока. Амплитудное и действующее </w:t>
            </w:r>
            <w:r w:rsidRPr="00A0300A">
              <w:rPr>
                <w:rFonts w:ascii="Times New Roman" w:hAnsi="Times New Roman"/>
                <w:color w:val="7F7F7F" w:themeColor="text1" w:themeTint="80"/>
                <w:sz w:val="24"/>
                <w:lang w:val="ru-RU"/>
              </w:rPr>
              <w:lastRenderedPageBreak/>
              <w:t>значение силы тока и напряжения</w:t>
            </w:r>
          </w:p>
        </w:tc>
        <w:tc>
          <w:tcPr>
            <w:tcW w:w="802" w:type="dxa"/>
            <w:tcMar>
              <w:top w:w="50" w:type="dxa"/>
              <w:left w:w="100" w:type="dxa"/>
            </w:tcMar>
            <w:vAlign w:val="center"/>
          </w:tcPr>
          <w:p w14:paraId="11817E7C"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lastRenderedPageBreak/>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2FDE0755"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73CC08C4"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75792C94"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44B020D4" w14:textId="77777777" w:rsidR="00790857" w:rsidRPr="00A0300A" w:rsidRDefault="00000000" w:rsidP="008F46DD">
            <w:pPr>
              <w:spacing w:after="0"/>
              <w:ind w:left="135"/>
              <w:rPr>
                <w:color w:val="7F7F7F" w:themeColor="text1" w:themeTint="80"/>
              </w:rPr>
            </w:pPr>
            <w:hyperlink r:id="rId108">
              <w:r w:rsidR="00790857" w:rsidRPr="00A0300A">
                <w:rPr>
                  <w:rFonts w:ascii="Times New Roman" w:hAnsi="Times New Roman"/>
                  <w:color w:val="7F7F7F" w:themeColor="text1" w:themeTint="80"/>
                  <w:u w:val="single"/>
                </w:rPr>
                <w:t>https://m.edsoo.ru/VDEYXRVUI</w:t>
              </w:r>
            </w:hyperlink>
          </w:p>
        </w:tc>
      </w:tr>
      <w:tr w:rsidR="00790857" w:rsidRPr="00A0300A" w14:paraId="1AB9C97A" w14:textId="77777777" w:rsidTr="008F46DD">
        <w:trPr>
          <w:trHeight w:val="144"/>
          <w:tblCellSpacing w:w="20" w:type="nil"/>
        </w:trPr>
        <w:tc>
          <w:tcPr>
            <w:tcW w:w="361" w:type="dxa"/>
            <w:tcMar>
              <w:top w:w="50" w:type="dxa"/>
              <w:left w:w="100" w:type="dxa"/>
            </w:tcMar>
            <w:vAlign w:val="center"/>
          </w:tcPr>
          <w:p w14:paraId="6D9E01CD"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18</w:t>
            </w:r>
          </w:p>
        </w:tc>
        <w:tc>
          <w:tcPr>
            <w:tcW w:w="3432" w:type="dxa"/>
            <w:tcMar>
              <w:top w:w="50" w:type="dxa"/>
              <w:left w:w="100" w:type="dxa"/>
            </w:tcMar>
            <w:vAlign w:val="center"/>
          </w:tcPr>
          <w:p w14:paraId="61B7FE98"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Трансформатор. Производство, передача и потребление электрической энергии</w:t>
            </w:r>
          </w:p>
        </w:tc>
        <w:tc>
          <w:tcPr>
            <w:tcW w:w="802" w:type="dxa"/>
            <w:tcMar>
              <w:top w:w="50" w:type="dxa"/>
              <w:left w:w="100" w:type="dxa"/>
            </w:tcMar>
            <w:vAlign w:val="center"/>
          </w:tcPr>
          <w:p w14:paraId="6AAF076D"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57BCC440"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7FC1BB6A"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463FCE7D"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18E16A5A" w14:textId="77777777" w:rsidR="00790857" w:rsidRPr="00A0300A" w:rsidRDefault="00000000" w:rsidP="008F46DD">
            <w:pPr>
              <w:spacing w:after="0"/>
              <w:ind w:left="135"/>
              <w:rPr>
                <w:color w:val="7F7F7F" w:themeColor="text1" w:themeTint="80"/>
              </w:rPr>
            </w:pPr>
            <w:hyperlink r:id="rId109">
              <w:r w:rsidR="00790857" w:rsidRPr="00A0300A">
                <w:rPr>
                  <w:rFonts w:ascii="Times New Roman" w:hAnsi="Times New Roman"/>
                  <w:color w:val="7F7F7F" w:themeColor="text1" w:themeTint="80"/>
                  <w:u w:val="single"/>
                </w:rPr>
                <w:t>https://m.edsoo.ru/1ZWZUL8QK</w:t>
              </w:r>
            </w:hyperlink>
          </w:p>
        </w:tc>
      </w:tr>
      <w:tr w:rsidR="00790857" w:rsidRPr="00A0300A" w14:paraId="49501D38" w14:textId="77777777" w:rsidTr="008F46DD">
        <w:trPr>
          <w:trHeight w:val="144"/>
          <w:tblCellSpacing w:w="20" w:type="nil"/>
        </w:trPr>
        <w:tc>
          <w:tcPr>
            <w:tcW w:w="361" w:type="dxa"/>
            <w:tcMar>
              <w:top w:w="50" w:type="dxa"/>
              <w:left w:w="100" w:type="dxa"/>
            </w:tcMar>
            <w:vAlign w:val="center"/>
          </w:tcPr>
          <w:p w14:paraId="64730B6F"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19</w:t>
            </w:r>
          </w:p>
        </w:tc>
        <w:tc>
          <w:tcPr>
            <w:tcW w:w="3432" w:type="dxa"/>
            <w:tcMar>
              <w:top w:w="50" w:type="dxa"/>
              <w:left w:w="100" w:type="dxa"/>
            </w:tcMar>
            <w:vAlign w:val="center"/>
          </w:tcPr>
          <w:p w14:paraId="2C8A916B"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Устройство и практическое применение электрического звонка, генератора переменного тока, линий электропередач</w:t>
            </w:r>
          </w:p>
        </w:tc>
        <w:tc>
          <w:tcPr>
            <w:tcW w:w="802" w:type="dxa"/>
            <w:tcMar>
              <w:top w:w="50" w:type="dxa"/>
              <w:left w:w="100" w:type="dxa"/>
            </w:tcMar>
            <w:vAlign w:val="center"/>
          </w:tcPr>
          <w:p w14:paraId="5AF98585"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31841C61"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34417FA5"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4FCA9E94"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2B32721A" w14:textId="77777777" w:rsidR="00790857" w:rsidRPr="00A0300A" w:rsidRDefault="00000000" w:rsidP="008F46DD">
            <w:pPr>
              <w:spacing w:after="0"/>
              <w:ind w:left="135"/>
              <w:rPr>
                <w:color w:val="7F7F7F" w:themeColor="text1" w:themeTint="80"/>
              </w:rPr>
            </w:pPr>
            <w:hyperlink r:id="rId110">
              <w:r w:rsidR="00790857" w:rsidRPr="00A0300A">
                <w:rPr>
                  <w:rFonts w:ascii="Times New Roman" w:hAnsi="Times New Roman"/>
                  <w:color w:val="7F7F7F" w:themeColor="text1" w:themeTint="80"/>
                  <w:u w:val="single"/>
                </w:rPr>
                <w:t>https://m.edsoo.ru/93ZI2W4QQ</w:t>
              </w:r>
            </w:hyperlink>
          </w:p>
        </w:tc>
      </w:tr>
      <w:tr w:rsidR="00790857" w:rsidRPr="00A0300A" w14:paraId="11DFA542" w14:textId="77777777" w:rsidTr="008F46DD">
        <w:trPr>
          <w:trHeight w:val="144"/>
          <w:tblCellSpacing w:w="20" w:type="nil"/>
        </w:trPr>
        <w:tc>
          <w:tcPr>
            <w:tcW w:w="361" w:type="dxa"/>
            <w:tcMar>
              <w:top w:w="50" w:type="dxa"/>
              <w:left w:w="100" w:type="dxa"/>
            </w:tcMar>
            <w:vAlign w:val="center"/>
          </w:tcPr>
          <w:p w14:paraId="217DDC04"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20</w:t>
            </w:r>
          </w:p>
        </w:tc>
        <w:tc>
          <w:tcPr>
            <w:tcW w:w="3432" w:type="dxa"/>
            <w:tcMar>
              <w:top w:w="50" w:type="dxa"/>
              <w:left w:w="100" w:type="dxa"/>
            </w:tcMar>
            <w:vAlign w:val="center"/>
          </w:tcPr>
          <w:p w14:paraId="746E43CA"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Экологические риски при производстве электроэнергии. Культура использования электроэнергии в повседневной жизни</w:t>
            </w:r>
          </w:p>
        </w:tc>
        <w:tc>
          <w:tcPr>
            <w:tcW w:w="802" w:type="dxa"/>
            <w:tcMar>
              <w:top w:w="50" w:type="dxa"/>
              <w:left w:w="100" w:type="dxa"/>
            </w:tcMar>
            <w:vAlign w:val="center"/>
          </w:tcPr>
          <w:p w14:paraId="452BA161"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35DAEFF7"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2B349586"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1B58F166"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3E31A6FA" w14:textId="77777777" w:rsidR="00790857" w:rsidRPr="00A0300A" w:rsidRDefault="00000000" w:rsidP="008F46DD">
            <w:pPr>
              <w:spacing w:after="0"/>
              <w:ind w:left="135"/>
              <w:rPr>
                <w:color w:val="7F7F7F" w:themeColor="text1" w:themeTint="80"/>
              </w:rPr>
            </w:pPr>
            <w:hyperlink r:id="rId111">
              <w:r w:rsidR="00790857" w:rsidRPr="00A0300A">
                <w:rPr>
                  <w:rFonts w:ascii="Times New Roman" w:hAnsi="Times New Roman"/>
                  <w:color w:val="7F7F7F" w:themeColor="text1" w:themeTint="80"/>
                  <w:u w:val="single"/>
                </w:rPr>
                <w:t>https://m.edsoo.ru/3DUNYKWNO</w:t>
              </w:r>
            </w:hyperlink>
          </w:p>
        </w:tc>
      </w:tr>
      <w:tr w:rsidR="00790857" w:rsidRPr="00A0300A" w14:paraId="35C8F6B3" w14:textId="77777777" w:rsidTr="008F46DD">
        <w:trPr>
          <w:trHeight w:val="144"/>
          <w:tblCellSpacing w:w="20" w:type="nil"/>
        </w:trPr>
        <w:tc>
          <w:tcPr>
            <w:tcW w:w="361" w:type="dxa"/>
            <w:tcMar>
              <w:top w:w="50" w:type="dxa"/>
              <w:left w:w="100" w:type="dxa"/>
            </w:tcMar>
            <w:vAlign w:val="center"/>
          </w:tcPr>
          <w:p w14:paraId="4BD37FAF"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21</w:t>
            </w:r>
          </w:p>
        </w:tc>
        <w:tc>
          <w:tcPr>
            <w:tcW w:w="3432" w:type="dxa"/>
            <w:tcMar>
              <w:top w:w="50" w:type="dxa"/>
              <w:left w:w="100" w:type="dxa"/>
            </w:tcMar>
            <w:vAlign w:val="center"/>
          </w:tcPr>
          <w:p w14:paraId="0BD64AF2"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Механические волны, условия распространения. Период. Скорость распространения и длина волны. </w:t>
            </w:r>
            <w:r w:rsidRPr="00A0300A">
              <w:rPr>
                <w:rFonts w:ascii="Times New Roman" w:hAnsi="Times New Roman"/>
                <w:color w:val="7F7F7F" w:themeColor="text1" w:themeTint="80"/>
                <w:sz w:val="24"/>
              </w:rPr>
              <w:t>Поперечные и продольные волны</w:t>
            </w:r>
          </w:p>
        </w:tc>
        <w:tc>
          <w:tcPr>
            <w:tcW w:w="802" w:type="dxa"/>
            <w:tcMar>
              <w:top w:w="50" w:type="dxa"/>
              <w:left w:w="100" w:type="dxa"/>
            </w:tcMar>
            <w:vAlign w:val="center"/>
          </w:tcPr>
          <w:p w14:paraId="3705EEBF"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96" w:type="dxa"/>
            <w:tcMar>
              <w:top w:w="50" w:type="dxa"/>
              <w:left w:w="100" w:type="dxa"/>
            </w:tcMar>
            <w:vAlign w:val="center"/>
          </w:tcPr>
          <w:p w14:paraId="79A4DE24"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44EAF33A"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0481E47F"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0627893F" w14:textId="77777777" w:rsidR="00790857" w:rsidRPr="00A0300A" w:rsidRDefault="00000000" w:rsidP="008F46DD">
            <w:pPr>
              <w:spacing w:after="0"/>
              <w:ind w:left="135"/>
              <w:rPr>
                <w:color w:val="7F7F7F" w:themeColor="text1" w:themeTint="80"/>
              </w:rPr>
            </w:pPr>
            <w:hyperlink r:id="rId112">
              <w:r w:rsidR="00790857" w:rsidRPr="00A0300A">
                <w:rPr>
                  <w:rFonts w:ascii="Times New Roman" w:hAnsi="Times New Roman"/>
                  <w:color w:val="7F7F7F" w:themeColor="text1" w:themeTint="80"/>
                  <w:u w:val="single"/>
                </w:rPr>
                <w:t>https://m.edsoo.ru/W2XBOR3HJ</w:t>
              </w:r>
            </w:hyperlink>
          </w:p>
        </w:tc>
      </w:tr>
      <w:tr w:rsidR="00790857" w:rsidRPr="00A0300A" w14:paraId="6A3FE233" w14:textId="77777777" w:rsidTr="008F46DD">
        <w:trPr>
          <w:trHeight w:val="144"/>
          <w:tblCellSpacing w:w="20" w:type="nil"/>
        </w:trPr>
        <w:tc>
          <w:tcPr>
            <w:tcW w:w="361" w:type="dxa"/>
            <w:tcMar>
              <w:top w:w="50" w:type="dxa"/>
              <w:left w:w="100" w:type="dxa"/>
            </w:tcMar>
            <w:vAlign w:val="center"/>
          </w:tcPr>
          <w:p w14:paraId="79AD0F6F"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22</w:t>
            </w:r>
          </w:p>
        </w:tc>
        <w:tc>
          <w:tcPr>
            <w:tcW w:w="3432" w:type="dxa"/>
            <w:tcMar>
              <w:top w:w="50" w:type="dxa"/>
              <w:left w:w="100" w:type="dxa"/>
            </w:tcMar>
            <w:vAlign w:val="center"/>
          </w:tcPr>
          <w:p w14:paraId="7F36106E"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Звук. Скорость звука. Громкость звука. </w:t>
            </w:r>
            <w:r w:rsidRPr="00A0300A">
              <w:rPr>
                <w:rFonts w:ascii="Times New Roman" w:hAnsi="Times New Roman"/>
                <w:color w:val="7F7F7F" w:themeColor="text1" w:themeTint="80"/>
                <w:sz w:val="24"/>
              </w:rPr>
              <w:t>Высота тона. Тембр звука</w:t>
            </w:r>
          </w:p>
        </w:tc>
        <w:tc>
          <w:tcPr>
            <w:tcW w:w="802" w:type="dxa"/>
            <w:tcMar>
              <w:top w:w="50" w:type="dxa"/>
              <w:left w:w="100" w:type="dxa"/>
            </w:tcMar>
            <w:vAlign w:val="center"/>
          </w:tcPr>
          <w:p w14:paraId="58213695"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96" w:type="dxa"/>
            <w:tcMar>
              <w:top w:w="50" w:type="dxa"/>
              <w:left w:w="100" w:type="dxa"/>
            </w:tcMar>
            <w:vAlign w:val="center"/>
          </w:tcPr>
          <w:p w14:paraId="0D37DE41"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33561B36"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095EB7EB"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11C268EC" w14:textId="77777777" w:rsidR="00790857" w:rsidRPr="00A0300A" w:rsidRDefault="00000000" w:rsidP="008F46DD">
            <w:pPr>
              <w:spacing w:after="0"/>
              <w:ind w:left="135"/>
              <w:rPr>
                <w:color w:val="7F7F7F" w:themeColor="text1" w:themeTint="80"/>
              </w:rPr>
            </w:pPr>
            <w:hyperlink r:id="rId113">
              <w:r w:rsidR="00790857" w:rsidRPr="00A0300A">
                <w:rPr>
                  <w:rFonts w:ascii="Times New Roman" w:hAnsi="Times New Roman"/>
                  <w:color w:val="7F7F7F" w:themeColor="text1" w:themeTint="80"/>
                  <w:u w:val="single"/>
                </w:rPr>
                <w:t>https://m.edsoo.ru/Z827Q6V7O</w:t>
              </w:r>
            </w:hyperlink>
          </w:p>
        </w:tc>
      </w:tr>
      <w:tr w:rsidR="00790857" w:rsidRPr="00A0300A" w14:paraId="75567B0E" w14:textId="77777777" w:rsidTr="008F46DD">
        <w:trPr>
          <w:trHeight w:val="144"/>
          <w:tblCellSpacing w:w="20" w:type="nil"/>
        </w:trPr>
        <w:tc>
          <w:tcPr>
            <w:tcW w:w="361" w:type="dxa"/>
            <w:tcMar>
              <w:top w:w="50" w:type="dxa"/>
              <w:left w:w="100" w:type="dxa"/>
            </w:tcMar>
            <w:vAlign w:val="center"/>
          </w:tcPr>
          <w:p w14:paraId="2FD5AEC5"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23</w:t>
            </w:r>
          </w:p>
        </w:tc>
        <w:tc>
          <w:tcPr>
            <w:tcW w:w="3432" w:type="dxa"/>
            <w:tcMar>
              <w:top w:w="50" w:type="dxa"/>
              <w:left w:w="100" w:type="dxa"/>
            </w:tcMar>
            <w:vAlign w:val="center"/>
          </w:tcPr>
          <w:p w14:paraId="339E9927"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Электромагнитные волны, их свойства и скорость. </w:t>
            </w:r>
            <w:r w:rsidRPr="00A0300A">
              <w:rPr>
                <w:rFonts w:ascii="Times New Roman" w:hAnsi="Times New Roman"/>
                <w:color w:val="7F7F7F" w:themeColor="text1" w:themeTint="80"/>
                <w:sz w:val="24"/>
              </w:rPr>
              <w:t>Шкала электромагнитных волн</w:t>
            </w:r>
          </w:p>
        </w:tc>
        <w:tc>
          <w:tcPr>
            <w:tcW w:w="802" w:type="dxa"/>
            <w:tcMar>
              <w:top w:w="50" w:type="dxa"/>
              <w:left w:w="100" w:type="dxa"/>
            </w:tcMar>
            <w:vAlign w:val="center"/>
          </w:tcPr>
          <w:p w14:paraId="666641FC"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96" w:type="dxa"/>
            <w:tcMar>
              <w:top w:w="50" w:type="dxa"/>
              <w:left w:w="100" w:type="dxa"/>
            </w:tcMar>
            <w:vAlign w:val="center"/>
          </w:tcPr>
          <w:p w14:paraId="7BFE520F"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669F10C5"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7F533133"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3593775A" w14:textId="77777777" w:rsidR="00790857" w:rsidRPr="00A0300A" w:rsidRDefault="00000000" w:rsidP="008F46DD">
            <w:pPr>
              <w:spacing w:after="0"/>
              <w:ind w:left="135"/>
              <w:rPr>
                <w:color w:val="7F7F7F" w:themeColor="text1" w:themeTint="80"/>
              </w:rPr>
            </w:pPr>
            <w:hyperlink r:id="rId114">
              <w:r w:rsidR="00790857" w:rsidRPr="00A0300A">
                <w:rPr>
                  <w:rFonts w:ascii="Times New Roman" w:hAnsi="Times New Roman"/>
                  <w:color w:val="7F7F7F" w:themeColor="text1" w:themeTint="80"/>
                  <w:u w:val="single"/>
                </w:rPr>
                <w:t>https://m.edsoo.ru/SWB57C06X</w:t>
              </w:r>
            </w:hyperlink>
          </w:p>
        </w:tc>
      </w:tr>
      <w:tr w:rsidR="00790857" w:rsidRPr="00A0300A" w14:paraId="5D37F86A" w14:textId="77777777" w:rsidTr="008F46DD">
        <w:trPr>
          <w:trHeight w:val="144"/>
          <w:tblCellSpacing w:w="20" w:type="nil"/>
        </w:trPr>
        <w:tc>
          <w:tcPr>
            <w:tcW w:w="361" w:type="dxa"/>
            <w:tcMar>
              <w:top w:w="50" w:type="dxa"/>
              <w:left w:w="100" w:type="dxa"/>
            </w:tcMar>
            <w:vAlign w:val="center"/>
          </w:tcPr>
          <w:p w14:paraId="11BBAD3E"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lastRenderedPageBreak/>
              <w:t>24</w:t>
            </w:r>
          </w:p>
        </w:tc>
        <w:tc>
          <w:tcPr>
            <w:tcW w:w="3432" w:type="dxa"/>
            <w:tcMar>
              <w:top w:w="50" w:type="dxa"/>
              <w:left w:w="100" w:type="dxa"/>
            </w:tcMar>
            <w:vAlign w:val="center"/>
          </w:tcPr>
          <w:p w14:paraId="67F1DF64"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Принципы радиосвязи и телевидения. Развитие средств связи. </w:t>
            </w:r>
            <w:r w:rsidRPr="00A0300A">
              <w:rPr>
                <w:rFonts w:ascii="Times New Roman" w:hAnsi="Times New Roman"/>
                <w:color w:val="7F7F7F" w:themeColor="text1" w:themeTint="80"/>
                <w:sz w:val="24"/>
              </w:rPr>
              <w:t>Радиолокация</w:t>
            </w:r>
          </w:p>
        </w:tc>
        <w:tc>
          <w:tcPr>
            <w:tcW w:w="802" w:type="dxa"/>
            <w:tcMar>
              <w:top w:w="50" w:type="dxa"/>
              <w:left w:w="100" w:type="dxa"/>
            </w:tcMar>
            <w:vAlign w:val="center"/>
          </w:tcPr>
          <w:p w14:paraId="4513DE30"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96" w:type="dxa"/>
            <w:tcMar>
              <w:top w:w="50" w:type="dxa"/>
              <w:left w:w="100" w:type="dxa"/>
            </w:tcMar>
            <w:vAlign w:val="center"/>
          </w:tcPr>
          <w:p w14:paraId="263FAFA1"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7441854F"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10A40F07"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00E1459B" w14:textId="77777777" w:rsidR="00790857" w:rsidRPr="00A0300A" w:rsidRDefault="00000000" w:rsidP="008F46DD">
            <w:pPr>
              <w:spacing w:after="0"/>
              <w:ind w:left="135"/>
              <w:rPr>
                <w:color w:val="7F7F7F" w:themeColor="text1" w:themeTint="80"/>
              </w:rPr>
            </w:pPr>
            <w:hyperlink r:id="rId115">
              <w:r w:rsidR="00790857" w:rsidRPr="00A0300A">
                <w:rPr>
                  <w:rFonts w:ascii="Times New Roman" w:hAnsi="Times New Roman"/>
                  <w:color w:val="7F7F7F" w:themeColor="text1" w:themeTint="80"/>
                  <w:u w:val="single"/>
                </w:rPr>
                <w:t>https://m.edsoo.ru/2WQTSLGLV</w:t>
              </w:r>
            </w:hyperlink>
          </w:p>
        </w:tc>
      </w:tr>
      <w:tr w:rsidR="00790857" w:rsidRPr="00A0300A" w14:paraId="30AE0386" w14:textId="77777777" w:rsidTr="008F46DD">
        <w:trPr>
          <w:trHeight w:val="144"/>
          <w:tblCellSpacing w:w="20" w:type="nil"/>
        </w:trPr>
        <w:tc>
          <w:tcPr>
            <w:tcW w:w="361" w:type="dxa"/>
            <w:tcMar>
              <w:top w:w="50" w:type="dxa"/>
              <w:left w:w="100" w:type="dxa"/>
            </w:tcMar>
            <w:vAlign w:val="center"/>
          </w:tcPr>
          <w:p w14:paraId="4741E1AF"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25</w:t>
            </w:r>
          </w:p>
        </w:tc>
        <w:tc>
          <w:tcPr>
            <w:tcW w:w="3432" w:type="dxa"/>
            <w:tcMar>
              <w:top w:w="50" w:type="dxa"/>
              <w:left w:w="100" w:type="dxa"/>
            </w:tcMar>
            <w:vAlign w:val="center"/>
          </w:tcPr>
          <w:p w14:paraId="457BE073"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Контрольная работа «Колебания и волны»</w:t>
            </w:r>
          </w:p>
        </w:tc>
        <w:tc>
          <w:tcPr>
            <w:tcW w:w="802" w:type="dxa"/>
            <w:tcMar>
              <w:top w:w="50" w:type="dxa"/>
              <w:left w:w="100" w:type="dxa"/>
            </w:tcMar>
            <w:vAlign w:val="center"/>
          </w:tcPr>
          <w:p w14:paraId="3C5E6881"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0CDBF6B5"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598" w:type="dxa"/>
            <w:tcMar>
              <w:top w:w="50" w:type="dxa"/>
              <w:left w:w="100" w:type="dxa"/>
            </w:tcMar>
            <w:vAlign w:val="center"/>
          </w:tcPr>
          <w:p w14:paraId="6D94290F"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67F82433"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3591AD31" w14:textId="77777777" w:rsidR="00790857" w:rsidRPr="00A0300A" w:rsidRDefault="00000000" w:rsidP="008F46DD">
            <w:pPr>
              <w:spacing w:after="0"/>
              <w:ind w:left="135"/>
              <w:rPr>
                <w:color w:val="7F7F7F" w:themeColor="text1" w:themeTint="80"/>
              </w:rPr>
            </w:pPr>
            <w:hyperlink r:id="rId116">
              <w:r w:rsidR="00790857" w:rsidRPr="00A0300A">
                <w:rPr>
                  <w:rFonts w:ascii="Times New Roman" w:hAnsi="Times New Roman"/>
                  <w:color w:val="7F7F7F" w:themeColor="text1" w:themeTint="80"/>
                  <w:u w:val="single"/>
                </w:rPr>
                <w:t>https://m.edsoo.ru/IHUR0N80B</w:t>
              </w:r>
            </w:hyperlink>
          </w:p>
        </w:tc>
      </w:tr>
      <w:tr w:rsidR="00790857" w:rsidRPr="00A0300A" w14:paraId="574AF8A9" w14:textId="77777777" w:rsidTr="008F46DD">
        <w:trPr>
          <w:trHeight w:val="144"/>
          <w:tblCellSpacing w:w="20" w:type="nil"/>
        </w:trPr>
        <w:tc>
          <w:tcPr>
            <w:tcW w:w="361" w:type="dxa"/>
            <w:tcMar>
              <w:top w:w="50" w:type="dxa"/>
              <w:left w:w="100" w:type="dxa"/>
            </w:tcMar>
            <w:vAlign w:val="center"/>
          </w:tcPr>
          <w:p w14:paraId="1EC9F38A"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26</w:t>
            </w:r>
          </w:p>
        </w:tc>
        <w:tc>
          <w:tcPr>
            <w:tcW w:w="3432" w:type="dxa"/>
            <w:tcMar>
              <w:top w:w="50" w:type="dxa"/>
              <w:left w:w="100" w:type="dxa"/>
            </w:tcMar>
            <w:vAlign w:val="center"/>
          </w:tcPr>
          <w:p w14:paraId="4490B007"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Прямолинейное распространение света в однородной среде. Точечный источник света. Луч света</w:t>
            </w:r>
          </w:p>
        </w:tc>
        <w:tc>
          <w:tcPr>
            <w:tcW w:w="802" w:type="dxa"/>
            <w:tcMar>
              <w:top w:w="50" w:type="dxa"/>
              <w:left w:w="100" w:type="dxa"/>
            </w:tcMar>
            <w:vAlign w:val="center"/>
          </w:tcPr>
          <w:p w14:paraId="7DBDCD89"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75830E88"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3FD16AB9"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5FF803A9"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48B15D09" w14:textId="77777777" w:rsidR="00790857" w:rsidRPr="00A0300A" w:rsidRDefault="00000000" w:rsidP="008F46DD">
            <w:pPr>
              <w:spacing w:after="0"/>
              <w:ind w:left="135"/>
              <w:rPr>
                <w:color w:val="7F7F7F" w:themeColor="text1" w:themeTint="80"/>
              </w:rPr>
            </w:pPr>
            <w:hyperlink r:id="rId117">
              <w:r w:rsidR="00790857" w:rsidRPr="00A0300A">
                <w:rPr>
                  <w:rFonts w:ascii="Times New Roman" w:hAnsi="Times New Roman"/>
                  <w:color w:val="7F7F7F" w:themeColor="text1" w:themeTint="80"/>
                  <w:u w:val="single"/>
                </w:rPr>
                <w:t>https://m.edsoo.ru/HUF74NDOW</w:t>
              </w:r>
            </w:hyperlink>
          </w:p>
        </w:tc>
      </w:tr>
      <w:tr w:rsidR="00790857" w:rsidRPr="00A0300A" w14:paraId="0A5BEA3E" w14:textId="77777777" w:rsidTr="008F46DD">
        <w:trPr>
          <w:trHeight w:val="144"/>
          <w:tblCellSpacing w:w="20" w:type="nil"/>
        </w:trPr>
        <w:tc>
          <w:tcPr>
            <w:tcW w:w="361" w:type="dxa"/>
            <w:tcMar>
              <w:top w:w="50" w:type="dxa"/>
              <w:left w:w="100" w:type="dxa"/>
            </w:tcMar>
            <w:vAlign w:val="center"/>
          </w:tcPr>
          <w:p w14:paraId="723255CA"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27</w:t>
            </w:r>
          </w:p>
        </w:tc>
        <w:tc>
          <w:tcPr>
            <w:tcW w:w="3432" w:type="dxa"/>
            <w:tcMar>
              <w:top w:w="50" w:type="dxa"/>
              <w:left w:w="100" w:type="dxa"/>
            </w:tcMar>
            <w:vAlign w:val="center"/>
          </w:tcPr>
          <w:p w14:paraId="101223E4"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Отражение света. Законы отражения света. Построение изображений в плоском зеркале</w:t>
            </w:r>
          </w:p>
        </w:tc>
        <w:tc>
          <w:tcPr>
            <w:tcW w:w="802" w:type="dxa"/>
            <w:tcMar>
              <w:top w:w="50" w:type="dxa"/>
              <w:left w:w="100" w:type="dxa"/>
            </w:tcMar>
            <w:vAlign w:val="center"/>
          </w:tcPr>
          <w:p w14:paraId="22F79EE6"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10979275"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21DA4F20"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4F1A3014"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3AB3449C" w14:textId="77777777" w:rsidR="00790857" w:rsidRPr="00A0300A" w:rsidRDefault="00000000" w:rsidP="008F46DD">
            <w:pPr>
              <w:spacing w:after="0"/>
              <w:ind w:left="135"/>
              <w:rPr>
                <w:color w:val="7F7F7F" w:themeColor="text1" w:themeTint="80"/>
              </w:rPr>
            </w:pPr>
            <w:hyperlink r:id="rId118">
              <w:r w:rsidR="00790857" w:rsidRPr="00A0300A">
                <w:rPr>
                  <w:rFonts w:ascii="Times New Roman" w:hAnsi="Times New Roman"/>
                  <w:color w:val="7F7F7F" w:themeColor="text1" w:themeTint="80"/>
                  <w:u w:val="single"/>
                </w:rPr>
                <w:t>https://m.edsoo.ru/1MBKQM22Z</w:t>
              </w:r>
            </w:hyperlink>
          </w:p>
        </w:tc>
      </w:tr>
      <w:tr w:rsidR="00790857" w:rsidRPr="00A0300A" w14:paraId="51D8689E" w14:textId="77777777" w:rsidTr="008F46DD">
        <w:trPr>
          <w:trHeight w:val="144"/>
          <w:tblCellSpacing w:w="20" w:type="nil"/>
        </w:trPr>
        <w:tc>
          <w:tcPr>
            <w:tcW w:w="361" w:type="dxa"/>
            <w:tcMar>
              <w:top w:w="50" w:type="dxa"/>
              <w:left w:w="100" w:type="dxa"/>
            </w:tcMar>
            <w:vAlign w:val="center"/>
          </w:tcPr>
          <w:p w14:paraId="033610A3"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28</w:t>
            </w:r>
          </w:p>
        </w:tc>
        <w:tc>
          <w:tcPr>
            <w:tcW w:w="3432" w:type="dxa"/>
            <w:tcMar>
              <w:top w:w="50" w:type="dxa"/>
              <w:left w:w="100" w:type="dxa"/>
            </w:tcMar>
            <w:vAlign w:val="center"/>
          </w:tcPr>
          <w:p w14:paraId="4C28F4F6"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Преломление света. Полное внутреннее отражение. Предельный угол полного внутреннего отражения</w:t>
            </w:r>
          </w:p>
        </w:tc>
        <w:tc>
          <w:tcPr>
            <w:tcW w:w="802" w:type="dxa"/>
            <w:tcMar>
              <w:top w:w="50" w:type="dxa"/>
              <w:left w:w="100" w:type="dxa"/>
            </w:tcMar>
            <w:vAlign w:val="center"/>
          </w:tcPr>
          <w:p w14:paraId="5A4A609A"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7268DF9D"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3C578AEA"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0578F6AC"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0C9BD8CA" w14:textId="77777777" w:rsidR="00790857" w:rsidRPr="00A0300A" w:rsidRDefault="00000000" w:rsidP="008F46DD">
            <w:pPr>
              <w:spacing w:after="0"/>
              <w:ind w:left="135"/>
              <w:rPr>
                <w:color w:val="7F7F7F" w:themeColor="text1" w:themeTint="80"/>
              </w:rPr>
            </w:pPr>
            <w:hyperlink r:id="rId119">
              <w:r w:rsidR="00790857" w:rsidRPr="00A0300A">
                <w:rPr>
                  <w:rFonts w:ascii="Times New Roman" w:hAnsi="Times New Roman"/>
                  <w:color w:val="7F7F7F" w:themeColor="text1" w:themeTint="80"/>
                  <w:u w:val="single"/>
                </w:rPr>
                <w:t>https://m.edsoo.ru/V49RISTRN</w:t>
              </w:r>
            </w:hyperlink>
          </w:p>
        </w:tc>
      </w:tr>
      <w:tr w:rsidR="00790857" w:rsidRPr="00A0300A" w14:paraId="2F2B6262" w14:textId="77777777" w:rsidTr="008F46DD">
        <w:trPr>
          <w:trHeight w:val="144"/>
          <w:tblCellSpacing w:w="20" w:type="nil"/>
        </w:trPr>
        <w:tc>
          <w:tcPr>
            <w:tcW w:w="361" w:type="dxa"/>
            <w:tcMar>
              <w:top w:w="50" w:type="dxa"/>
              <w:left w:w="100" w:type="dxa"/>
            </w:tcMar>
            <w:vAlign w:val="center"/>
          </w:tcPr>
          <w:p w14:paraId="763247D1"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29</w:t>
            </w:r>
          </w:p>
        </w:tc>
        <w:tc>
          <w:tcPr>
            <w:tcW w:w="3432" w:type="dxa"/>
            <w:tcMar>
              <w:top w:w="50" w:type="dxa"/>
              <w:left w:w="100" w:type="dxa"/>
            </w:tcMar>
            <w:vAlign w:val="center"/>
          </w:tcPr>
          <w:p w14:paraId="01FA15A4"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Лабораторная работа «Измерение показателя преломления стекла»</w:t>
            </w:r>
          </w:p>
        </w:tc>
        <w:tc>
          <w:tcPr>
            <w:tcW w:w="802" w:type="dxa"/>
            <w:tcMar>
              <w:top w:w="50" w:type="dxa"/>
              <w:left w:w="100" w:type="dxa"/>
            </w:tcMar>
            <w:vAlign w:val="center"/>
          </w:tcPr>
          <w:p w14:paraId="721CD9AA"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57D74B97"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797BC1EF"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128" w:type="dxa"/>
            <w:tcMar>
              <w:top w:w="50" w:type="dxa"/>
              <w:left w:w="100" w:type="dxa"/>
            </w:tcMar>
            <w:vAlign w:val="center"/>
          </w:tcPr>
          <w:p w14:paraId="1BCBE51D"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7821439A" w14:textId="77777777" w:rsidR="00790857" w:rsidRPr="00A0300A" w:rsidRDefault="00000000" w:rsidP="008F46DD">
            <w:pPr>
              <w:spacing w:after="0"/>
              <w:ind w:left="135"/>
              <w:rPr>
                <w:color w:val="7F7F7F" w:themeColor="text1" w:themeTint="80"/>
              </w:rPr>
            </w:pPr>
            <w:hyperlink r:id="rId120">
              <w:r w:rsidR="00790857" w:rsidRPr="00A0300A">
                <w:rPr>
                  <w:rFonts w:ascii="Times New Roman" w:hAnsi="Times New Roman"/>
                  <w:color w:val="7F7F7F" w:themeColor="text1" w:themeTint="80"/>
                  <w:u w:val="single"/>
                </w:rPr>
                <w:t>https://m.edsoo.ru/J02E1M1DQ</w:t>
              </w:r>
            </w:hyperlink>
          </w:p>
        </w:tc>
      </w:tr>
      <w:tr w:rsidR="00790857" w:rsidRPr="00A0300A" w14:paraId="08A18AD4" w14:textId="77777777" w:rsidTr="008F46DD">
        <w:trPr>
          <w:trHeight w:val="144"/>
          <w:tblCellSpacing w:w="20" w:type="nil"/>
        </w:trPr>
        <w:tc>
          <w:tcPr>
            <w:tcW w:w="361" w:type="dxa"/>
            <w:tcMar>
              <w:top w:w="50" w:type="dxa"/>
              <w:left w:w="100" w:type="dxa"/>
            </w:tcMar>
            <w:vAlign w:val="center"/>
          </w:tcPr>
          <w:p w14:paraId="2E6A11C2"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30</w:t>
            </w:r>
          </w:p>
        </w:tc>
        <w:tc>
          <w:tcPr>
            <w:tcW w:w="3432" w:type="dxa"/>
            <w:tcMar>
              <w:top w:w="50" w:type="dxa"/>
              <w:left w:w="100" w:type="dxa"/>
            </w:tcMar>
            <w:vAlign w:val="center"/>
          </w:tcPr>
          <w:p w14:paraId="3638163F"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Линзы. Построение изображений в линзе. Формула тонкой линзы. Увеличение линзы</w:t>
            </w:r>
          </w:p>
        </w:tc>
        <w:tc>
          <w:tcPr>
            <w:tcW w:w="802" w:type="dxa"/>
            <w:tcMar>
              <w:top w:w="50" w:type="dxa"/>
              <w:left w:w="100" w:type="dxa"/>
            </w:tcMar>
            <w:vAlign w:val="center"/>
          </w:tcPr>
          <w:p w14:paraId="20BA2F67"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21B944F5"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5B9729DE"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512E12B2"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6F9029D4" w14:textId="77777777" w:rsidR="00790857" w:rsidRPr="00A0300A" w:rsidRDefault="00000000" w:rsidP="008F46DD">
            <w:pPr>
              <w:spacing w:after="0"/>
              <w:ind w:left="135"/>
              <w:rPr>
                <w:color w:val="7F7F7F" w:themeColor="text1" w:themeTint="80"/>
              </w:rPr>
            </w:pPr>
            <w:hyperlink r:id="rId121">
              <w:r w:rsidR="00790857" w:rsidRPr="00A0300A">
                <w:rPr>
                  <w:rFonts w:ascii="Times New Roman" w:hAnsi="Times New Roman"/>
                  <w:color w:val="7F7F7F" w:themeColor="text1" w:themeTint="80"/>
                  <w:u w:val="single"/>
                </w:rPr>
                <w:t>https://m.edsoo.ru/W2MMS9KJC</w:t>
              </w:r>
            </w:hyperlink>
          </w:p>
        </w:tc>
      </w:tr>
      <w:tr w:rsidR="00790857" w:rsidRPr="00A0300A" w14:paraId="5A7CA083" w14:textId="77777777" w:rsidTr="008F46DD">
        <w:trPr>
          <w:trHeight w:val="144"/>
          <w:tblCellSpacing w:w="20" w:type="nil"/>
        </w:trPr>
        <w:tc>
          <w:tcPr>
            <w:tcW w:w="361" w:type="dxa"/>
            <w:tcMar>
              <w:top w:w="50" w:type="dxa"/>
              <w:left w:w="100" w:type="dxa"/>
            </w:tcMar>
            <w:vAlign w:val="center"/>
          </w:tcPr>
          <w:p w14:paraId="38578E34"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31</w:t>
            </w:r>
          </w:p>
        </w:tc>
        <w:tc>
          <w:tcPr>
            <w:tcW w:w="3432" w:type="dxa"/>
            <w:tcMar>
              <w:top w:w="50" w:type="dxa"/>
              <w:left w:w="100" w:type="dxa"/>
            </w:tcMar>
            <w:vAlign w:val="center"/>
          </w:tcPr>
          <w:p w14:paraId="11F73AA8"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Лабораторная работа «Исследование свойств изображений в линзах»</w:t>
            </w:r>
          </w:p>
        </w:tc>
        <w:tc>
          <w:tcPr>
            <w:tcW w:w="802" w:type="dxa"/>
            <w:tcMar>
              <w:top w:w="50" w:type="dxa"/>
              <w:left w:w="100" w:type="dxa"/>
            </w:tcMar>
            <w:vAlign w:val="center"/>
          </w:tcPr>
          <w:p w14:paraId="549209BC"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018C4ED0"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7EB8290C"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128" w:type="dxa"/>
            <w:tcMar>
              <w:top w:w="50" w:type="dxa"/>
              <w:left w:w="100" w:type="dxa"/>
            </w:tcMar>
            <w:vAlign w:val="center"/>
          </w:tcPr>
          <w:p w14:paraId="7A0BA6FF"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2C1270C3" w14:textId="77777777" w:rsidR="00790857" w:rsidRPr="00A0300A" w:rsidRDefault="00000000" w:rsidP="008F46DD">
            <w:pPr>
              <w:spacing w:after="0"/>
              <w:ind w:left="135"/>
              <w:rPr>
                <w:color w:val="7F7F7F" w:themeColor="text1" w:themeTint="80"/>
              </w:rPr>
            </w:pPr>
            <w:hyperlink r:id="rId122">
              <w:r w:rsidR="00790857" w:rsidRPr="00A0300A">
                <w:rPr>
                  <w:rFonts w:ascii="Times New Roman" w:hAnsi="Times New Roman"/>
                  <w:color w:val="7F7F7F" w:themeColor="text1" w:themeTint="80"/>
                  <w:u w:val="single"/>
                </w:rPr>
                <w:t>https://m.edsoo.ru/Q1ZCMW980</w:t>
              </w:r>
            </w:hyperlink>
          </w:p>
        </w:tc>
      </w:tr>
      <w:tr w:rsidR="00790857" w:rsidRPr="00A0300A" w14:paraId="3E2EF307" w14:textId="77777777" w:rsidTr="008F46DD">
        <w:trPr>
          <w:trHeight w:val="144"/>
          <w:tblCellSpacing w:w="20" w:type="nil"/>
        </w:trPr>
        <w:tc>
          <w:tcPr>
            <w:tcW w:w="361" w:type="dxa"/>
            <w:tcMar>
              <w:top w:w="50" w:type="dxa"/>
              <w:left w:w="100" w:type="dxa"/>
            </w:tcMar>
            <w:vAlign w:val="center"/>
          </w:tcPr>
          <w:p w14:paraId="7A2699DA"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lastRenderedPageBreak/>
              <w:t>32</w:t>
            </w:r>
          </w:p>
        </w:tc>
        <w:tc>
          <w:tcPr>
            <w:tcW w:w="3432" w:type="dxa"/>
            <w:tcMar>
              <w:top w:w="50" w:type="dxa"/>
              <w:left w:w="100" w:type="dxa"/>
            </w:tcMar>
            <w:vAlign w:val="center"/>
          </w:tcPr>
          <w:p w14:paraId="35E93F59"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Дисперсия света. Сложный состав белого света. Цвет. Лабораторная работа «Наблюдение дисперсии света»</w:t>
            </w:r>
          </w:p>
        </w:tc>
        <w:tc>
          <w:tcPr>
            <w:tcW w:w="802" w:type="dxa"/>
            <w:tcMar>
              <w:top w:w="50" w:type="dxa"/>
              <w:left w:w="100" w:type="dxa"/>
            </w:tcMar>
            <w:vAlign w:val="center"/>
          </w:tcPr>
          <w:p w14:paraId="50301C9D"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60C6805C"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3A3734A5"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128" w:type="dxa"/>
            <w:tcMar>
              <w:top w:w="50" w:type="dxa"/>
              <w:left w:w="100" w:type="dxa"/>
            </w:tcMar>
            <w:vAlign w:val="center"/>
          </w:tcPr>
          <w:p w14:paraId="72EB7501"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4DF4AA1D" w14:textId="77777777" w:rsidR="00790857" w:rsidRPr="00A0300A" w:rsidRDefault="00000000" w:rsidP="008F46DD">
            <w:pPr>
              <w:spacing w:after="0"/>
              <w:ind w:left="135"/>
              <w:rPr>
                <w:color w:val="7F7F7F" w:themeColor="text1" w:themeTint="80"/>
              </w:rPr>
            </w:pPr>
            <w:hyperlink r:id="rId123">
              <w:r w:rsidR="00790857" w:rsidRPr="00A0300A">
                <w:rPr>
                  <w:rFonts w:ascii="Times New Roman" w:hAnsi="Times New Roman"/>
                  <w:color w:val="7F7F7F" w:themeColor="text1" w:themeTint="80"/>
                  <w:u w:val="single"/>
                </w:rPr>
                <w:t>https://m.edsoo.ru/K9OWVKE11</w:t>
              </w:r>
            </w:hyperlink>
          </w:p>
        </w:tc>
      </w:tr>
      <w:tr w:rsidR="00790857" w:rsidRPr="00A0300A" w14:paraId="09E79CA5" w14:textId="77777777" w:rsidTr="008F46DD">
        <w:trPr>
          <w:trHeight w:val="144"/>
          <w:tblCellSpacing w:w="20" w:type="nil"/>
        </w:trPr>
        <w:tc>
          <w:tcPr>
            <w:tcW w:w="361" w:type="dxa"/>
            <w:tcMar>
              <w:top w:w="50" w:type="dxa"/>
              <w:left w:w="100" w:type="dxa"/>
            </w:tcMar>
            <w:vAlign w:val="center"/>
          </w:tcPr>
          <w:p w14:paraId="2A2E1AE0"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33</w:t>
            </w:r>
          </w:p>
        </w:tc>
        <w:tc>
          <w:tcPr>
            <w:tcW w:w="3432" w:type="dxa"/>
            <w:tcMar>
              <w:top w:w="50" w:type="dxa"/>
              <w:left w:w="100" w:type="dxa"/>
            </w:tcMar>
            <w:vAlign w:val="center"/>
          </w:tcPr>
          <w:p w14:paraId="45C9DA38"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Интерференция света. Дифракция света. Дифракционная решётка</w:t>
            </w:r>
          </w:p>
        </w:tc>
        <w:tc>
          <w:tcPr>
            <w:tcW w:w="802" w:type="dxa"/>
            <w:tcMar>
              <w:top w:w="50" w:type="dxa"/>
              <w:left w:w="100" w:type="dxa"/>
            </w:tcMar>
            <w:vAlign w:val="center"/>
          </w:tcPr>
          <w:p w14:paraId="6BC55DD3"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0DAD4C6F"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4C59FDA3"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336442B6"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28601A8F" w14:textId="77777777" w:rsidR="00790857" w:rsidRPr="00A0300A" w:rsidRDefault="00000000" w:rsidP="008F46DD">
            <w:pPr>
              <w:spacing w:after="0"/>
              <w:ind w:left="135"/>
              <w:rPr>
                <w:color w:val="7F7F7F" w:themeColor="text1" w:themeTint="80"/>
              </w:rPr>
            </w:pPr>
            <w:hyperlink r:id="rId124">
              <w:r w:rsidR="00790857" w:rsidRPr="00A0300A">
                <w:rPr>
                  <w:rFonts w:ascii="Times New Roman" w:hAnsi="Times New Roman"/>
                  <w:color w:val="7F7F7F" w:themeColor="text1" w:themeTint="80"/>
                  <w:u w:val="single"/>
                </w:rPr>
                <w:t>https://m.edsoo.ru/C8LCRSEJI</w:t>
              </w:r>
            </w:hyperlink>
          </w:p>
        </w:tc>
      </w:tr>
      <w:tr w:rsidR="00790857" w:rsidRPr="00A0300A" w14:paraId="23E04700" w14:textId="77777777" w:rsidTr="008F46DD">
        <w:trPr>
          <w:trHeight w:val="144"/>
          <w:tblCellSpacing w:w="20" w:type="nil"/>
        </w:trPr>
        <w:tc>
          <w:tcPr>
            <w:tcW w:w="361" w:type="dxa"/>
            <w:tcMar>
              <w:top w:w="50" w:type="dxa"/>
              <w:left w:w="100" w:type="dxa"/>
            </w:tcMar>
            <w:vAlign w:val="center"/>
          </w:tcPr>
          <w:p w14:paraId="15711E5E"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34</w:t>
            </w:r>
          </w:p>
        </w:tc>
        <w:tc>
          <w:tcPr>
            <w:tcW w:w="3432" w:type="dxa"/>
            <w:tcMar>
              <w:top w:w="50" w:type="dxa"/>
              <w:left w:w="100" w:type="dxa"/>
            </w:tcMar>
            <w:vAlign w:val="center"/>
          </w:tcPr>
          <w:p w14:paraId="2FA6A702"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Поперечность световых волн. Поляризация света</w:t>
            </w:r>
          </w:p>
        </w:tc>
        <w:tc>
          <w:tcPr>
            <w:tcW w:w="802" w:type="dxa"/>
            <w:tcMar>
              <w:top w:w="50" w:type="dxa"/>
              <w:left w:w="100" w:type="dxa"/>
            </w:tcMar>
            <w:vAlign w:val="center"/>
          </w:tcPr>
          <w:p w14:paraId="2761CDAC"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6E1C0012"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433BA268"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61D250F6"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5C78DDC2" w14:textId="77777777" w:rsidR="00790857" w:rsidRPr="00A0300A" w:rsidRDefault="00000000" w:rsidP="008F46DD">
            <w:pPr>
              <w:spacing w:after="0"/>
              <w:ind w:left="135"/>
              <w:rPr>
                <w:color w:val="7F7F7F" w:themeColor="text1" w:themeTint="80"/>
              </w:rPr>
            </w:pPr>
            <w:hyperlink r:id="rId125">
              <w:r w:rsidR="00790857" w:rsidRPr="00A0300A">
                <w:rPr>
                  <w:rFonts w:ascii="Times New Roman" w:hAnsi="Times New Roman"/>
                  <w:color w:val="7F7F7F" w:themeColor="text1" w:themeTint="80"/>
                  <w:u w:val="single"/>
                </w:rPr>
                <w:t>https://m.edsoo.ru/Q2I18XYOJ</w:t>
              </w:r>
            </w:hyperlink>
          </w:p>
        </w:tc>
      </w:tr>
      <w:tr w:rsidR="00790857" w:rsidRPr="00A0300A" w14:paraId="413BBF8F" w14:textId="77777777" w:rsidTr="008F46DD">
        <w:trPr>
          <w:trHeight w:val="144"/>
          <w:tblCellSpacing w:w="20" w:type="nil"/>
        </w:trPr>
        <w:tc>
          <w:tcPr>
            <w:tcW w:w="361" w:type="dxa"/>
            <w:tcMar>
              <w:top w:w="50" w:type="dxa"/>
              <w:left w:w="100" w:type="dxa"/>
            </w:tcMar>
            <w:vAlign w:val="center"/>
          </w:tcPr>
          <w:p w14:paraId="6E109793"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35</w:t>
            </w:r>
          </w:p>
        </w:tc>
        <w:tc>
          <w:tcPr>
            <w:tcW w:w="3432" w:type="dxa"/>
            <w:tcMar>
              <w:top w:w="50" w:type="dxa"/>
              <w:left w:w="100" w:type="dxa"/>
            </w:tcMar>
            <w:vAlign w:val="center"/>
          </w:tcPr>
          <w:p w14:paraId="0D93D4AC"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Оптические приборы и устройства и условия их безопасного применения</w:t>
            </w:r>
          </w:p>
        </w:tc>
        <w:tc>
          <w:tcPr>
            <w:tcW w:w="802" w:type="dxa"/>
            <w:tcMar>
              <w:top w:w="50" w:type="dxa"/>
              <w:left w:w="100" w:type="dxa"/>
            </w:tcMar>
            <w:vAlign w:val="center"/>
          </w:tcPr>
          <w:p w14:paraId="7B527E1B"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26BCD7C8"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35AEE4CE"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118C81D0"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565CCD45" w14:textId="77777777" w:rsidR="00790857" w:rsidRPr="00A0300A" w:rsidRDefault="00000000" w:rsidP="008F46DD">
            <w:pPr>
              <w:spacing w:after="0"/>
              <w:ind w:left="135"/>
              <w:rPr>
                <w:color w:val="7F7F7F" w:themeColor="text1" w:themeTint="80"/>
              </w:rPr>
            </w:pPr>
            <w:hyperlink r:id="rId126">
              <w:r w:rsidR="00790857" w:rsidRPr="00A0300A">
                <w:rPr>
                  <w:rFonts w:ascii="Times New Roman" w:hAnsi="Times New Roman"/>
                  <w:color w:val="7F7F7F" w:themeColor="text1" w:themeTint="80"/>
                  <w:u w:val="single"/>
                </w:rPr>
                <w:t>https://m.edsoo.ru/M5127JYGT</w:t>
              </w:r>
            </w:hyperlink>
          </w:p>
        </w:tc>
      </w:tr>
      <w:tr w:rsidR="00790857" w:rsidRPr="00A0300A" w14:paraId="7673CAE6" w14:textId="77777777" w:rsidTr="008F46DD">
        <w:trPr>
          <w:trHeight w:val="144"/>
          <w:tblCellSpacing w:w="20" w:type="nil"/>
        </w:trPr>
        <w:tc>
          <w:tcPr>
            <w:tcW w:w="361" w:type="dxa"/>
            <w:tcMar>
              <w:top w:w="50" w:type="dxa"/>
              <w:left w:w="100" w:type="dxa"/>
            </w:tcMar>
            <w:vAlign w:val="center"/>
          </w:tcPr>
          <w:p w14:paraId="2C30B594"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36</w:t>
            </w:r>
          </w:p>
        </w:tc>
        <w:tc>
          <w:tcPr>
            <w:tcW w:w="3432" w:type="dxa"/>
            <w:tcMar>
              <w:top w:w="50" w:type="dxa"/>
              <w:left w:w="100" w:type="dxa"/>
            </w:tcMar>
            <w:vAlign w:val="center"/>
          </w:tcPr>
          <w:p w14:paraId="63B2C66E"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Границы применимости классической механики. Постулаты специальной теории относительности</w:t>
            </w:r>
          </w:p>
        </w:tc>
        <w:tc>
          <w:tcPr>
            <w:tcW w:w="802" w:type="dxa"/>
            <w:tcMar>
              <w:top w:w="50" w:type="dxa"/>
              <w:left w:w="100" w:type="dxa"/>
            </w:tcMar>
            <w:vAlign w:val="center"/>
          </w:tcPr>
          <w:p w14:paraId="5C7357BB"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4FF97EBE"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318028C0"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1CA80C8B"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75F5EC36" w14:textId="77777777" w:rsidR="00790857" w:rsidRPr="00A0300A" w:rsidRDefault="00000000" w:rsidP="008F46DD">
            <w:pPr>
              <w:spacing w:after="0"/>
              <w:ind w:left="135"/>
              <w:rPr>
                <w:color w:val="7F7F7F" w:themeColor="text1" w:themeTint="80"/>
              </w:rPr>
            </w:pPr>
            <w:hyperlink r:id="rId127">
              <w:r w:rsidR="00790857" w:rsidRPr="00A0300A">
                <w:rPr>
                  <w:rFonts w:ascii="Times New Roman" w:hAnsi="Times New Roman"/>
                  <w:color w:val="7F7F7F" w:themeColor="text1" w:themeTint="80"/>
                  <w:u w:val="single"/>
                </w:rPr>
                <w:t>https://m.edsoo.ru/P8GB9FJ5N</w:t>
              </w:r>
            </w:hyperlink>
          </w:p>
        </w:tc>
      </w:tr>
      <w:tr w:rsidR="00790857" w:rsidRPr="00A0300A" w14:paraId="618419B5" w14:textId="77777777" w:rsidTr="008F46DD">
        <w:trPr>
          <w:trHeight w:val="144"/>
          <w:tblCellSpacing w:w="20" w:type="nil"/>
        </w:trPr>
        <w:tc>
          <w:tcPr>
            <w:tcW w:w="361" w:type="dxa"/>
            <w:tcMar>
              <w:top w:w="50" w:type="dxa"/>
              <w:left w:w="100" w:type="dxa"/>
            </w:tcMar>
            <w:vAlign w:val="center"/>
          </w:tcPr>
          <w:p w14:paraId="533BE05A"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37</w:t>
            </w:r>
          </w:p>
        </w:tc>
        <w:tc>
          <w:tcPr>
            <w:tcW w:w="3432" w:type="dxa"/>
            <w:tcMar>
              <w:top w:w="50" w:type="dxa"/>
              <w:left w:w="100" w:type="dxa"/>
            </w:tcMar>
            <w:vAlign w:val="center"/>
          </w:tcPr>
          <w:p w14:paraId="3B1AADD8"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Относительность одновременности. Замедление времени и сокращение длины</w:t>
            </w:r>
          </w:p>
        </w:tc>
        <w:tc>
          <w:tcPr>
            <w:tcW w:w="802" w:type="dxa"/>
            <w:tcMar>
              <w:top w:w="50" w:type="dxa"/>
              <w:left w:w="100" w:type="dxa"/>
            </w:tcMar>
            <w:vAlign w:val="center"/>
          </w:tcPr>
          <w:p w14:paraId="098C0672"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5BE0081F"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3CA47CC1"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0D52DCBF"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3EEB3CB1" w14:textId="77777777" w:rsidR="00790857" w:rsidRPr="00A0300A" w:rsidRDefault="00000000" w:rsidP="008F46DD">
            <w:pPr>
              <w:spacing w:after="0"/>
              <w:ind w:left="135"/>
              <w:rPr>
                <w:color w:val="7F7F7F" w:themeColor="text1" w:themeTint="80"/>
              </w:rPr>
            </w:pPr>
            <w:hyperlink r:id="rId128">
              <w:r w:rsidR="00790857" w:rsidRPr="00A0300A">
                <w:rPr>
                  <w:rFonts w:ascii="Times New Roman" w:hAnsi="Times New Roman"/>
                  <w:color w:val="7F7F7F" w:themeColor="text1" w:themeTint="80"/>
                  <w:u w:val="single"/>
                </w:rPr>
                <w:t>https://m.edsoo.ru/0VLMCN6B2</w:t>
              </w:r>
            </w:hyperlink>
          </w:p>
        </w:tc>
      </w:tr>
      <w:tr w:rsidR="00790857" w:rsidRPr="00A0300A" w14:paraId="161A8D2D" w14:textId="77777777" w:rsidTr="008F46DD">
        <w:trPr>
          <w:trHeight w:val="144"/>
          <w:tblCellSpacing w:w="20" w:type="nil"/>
        </w:trPr>
        <w:tc>
          <w:tcPr>
            <w:tcW w:w="361" w:type="dxa"/>
            <w:tcMar>
              <w:top w:w="50" w:type="dxa"/>
              <w:left w:w="100" w:type="dxa"/>
            </w:tcMar>
            <w:vAlign w:val="center"/>
          </w:tcPr>
          <w:p w14:paraId="23DB1291"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38</w:t>
            </w:r>
          </w:p>
        </w:tc>
        <w:tc>
          <w:tcPr>
            <w:tcW w:w="3432" w:type="dxa"/>
            <w:tcMar>
              <w:top w:w="50" w:type="dxa"/>
              <w:left w:w="100" w:type="dxa"/>
            </w:tcMar>
            <w:vAlign w:val="center"/>
          </w:tcPr>
          <w:p w14:paraId="2664080A"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Энергия и импульс релятивистской частицы. Связь массы с энергией и импульсом. </w:t>
            </w:r>
            <w:r w:rsidRPr="00A0300A">
              <w:rPr>
                <w:rFonts w:ascii="Times New Roman" w:hAnsi="Times New Roman"/>
                <w:color w:val="7F7F7F" w:themeColor="text1" w:themeTint="80"/>
                <w:sz w:val="24"/>
              </w:rPr>
              <w:t>Энергия покоя</w:t>
            </w:r>
          </w:p>
        </w:tc>
        <w:tc>
          <w:tcPr>
            <w:tcW w:w="802" w:type="dxa"/>
            <w:tcMar>
              <w:top w:w="50" w:type="dxa"/>
              <w:left w:w="100" w:type="dxa"/>
            </w:tcMar>
            <w:vAlign w:val="center"/>
          </w:tcPr>
          <w:p w14:paraId="6695266C"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96" w:type="dxa"/>
            <w:tcMar>
              <w:top w:w="50" w:type="dxa"/>
              <w:left w:w="100" w:type="dxa"/>
            </w:tcMar>
            <w:vAlign w:val="center"/>
          </w:tcPr>
          <w:p w14:paraId="02EFDF52"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4756F759"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6E5BF1C4"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5856D447" w14:textId="77777777" w:rsidR="00790857" w:rsidRPr="00A0300A" w:rsidRDefault="00000000" w:rsidP="008F46DD">
            <w:pPr>
              <w:spacing w:after="0"/>
              <w:ind w:left="135"/>
              <w:rPr>
                <w:color w:val="7F7F7F" w:themeColor="text1" w:themeTint="80"/>
              </w:rPr>
            </w:pPr>
            <w:hyperlink r:id="rId129">
              <w:r w:rsidR="00790857" w:rsidRPr="00A0300A">
                <w:rPr>
                  <w:rFonts w:ascii="Times New Roman" w:hAnsi="Times New Roman"/>
                  <w:color w:val="7F7F7F" w:themeColor="text1" w:themeTint="80"/>
                  <w:u w:val="single"/>
                </w:rPr>
                <w:t>https://m.edsoo.ru/I90ZY4BUB</w:t>
              </w:r>
            </w:hyperlink>
          </w:p>
        </w:tc>
      </w:tr>
      <w:tr w:rsidR="00790857" w:rsidRPr="00A0300A" w14:paraId="168CE6EA" w14:textId="77777777" w:rsidTr="008F46DD">
        <w:trPr>
          <w:trHeight w:val="144"/>
          <w:tblCellSpacing w:w="20" w:type="nil"/>
        </w:trPr>
        <w:tc>
          <w:tcPr>
            <w:tcW w:w="361" w:type="dxa"/>
            <w:tcMar>
              <w:top w:w="50" w:type="dxa"/>
              <w:left w:w="100" w:type="dxa"/>
            </w:tcMar>
            <w:vAlign w:val="center"/>
          </w:tcPr>
          <w:p w14:paraId="13A6A19C"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39</w:t>
            </w:r>
          </w:p>
        </w:tc>
        <w:tc>
          <w:tcPr>
            <w:tcW w:w="3432" w:type="dxa"/>
            <w:tcMar>
              <w:top w:w="50" w:type="dxa"/>
              <w:left w:w="100" w:type="dxa"/>
            </w:tcMar>
            <w:vAlign w:val="center"/>
          </w:tcPr>
          <w:p w14:paraId="7A92A23A"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Контрольная работа «Оптика. Основы специальной теории относительности»</w:t>
            </w:r>
          </w:p>
        </w:tc>
        <w:tc>
          <w:tcPr>
            <w:tcW w:w="802" w:type="dxa"/>
            <w:tcMar>
              <w:top w:w="50" w:type="dxa"/>
              <w:left w:w="100" w:type="dxa"/>
            </w:tcMar>
            <w:vAlign w:val="center"/>
          </w:tcPr>
          <w:p w14:paraId="666692FD"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0821E0EF"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598" w:type="dxa"/>
            <w:tcMar>
              <w:top w:w="50" w:type="dxa"/>
              <w:left w:w="100" w:type="dxa"/>
            </w:tcMar>
            <w:vAlign w:val="center"/>
          </w:tcPr>
          <w:p w14:paraId="16BEEF51"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35EFBCA2"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49247442" w14:textId="77777777" w:rsidR="00790857" w:rsidRPr="00A0300A" w:rsidRDefault="00000000" w:rsidP="008F46DD">
            <w:pPr>
              <w:spacing w:after="0"/>
              <w:ind w:left="135"/>
              <w:rPr>
                <w:color w:val="7F7F7F" w:themeColor="text1" w:themeTint="80"/>
              </w:rPr>
            </w:pPr>
            <w:hyperlink r:id="rId130">
              <w:r w:rsidR="00790857" w:rsidRPr="00A0300A">
                <w:rPr>
                  <w:rFonts w:ascii="Times New Roman" w:hAnsi="Times New Roman"/>
                  <w:color w:val="7F7F7F" w:themeColor="text1" w:themeTint="80"/>
                  <w:u w:val="single"/>
                </w:rPr>
                <w:t>https://m.edsoo.ru/L8689JPLI</w:t>
              </w:r>
            </w:hyperlink>
          </w:p>
        </w:tc>
      </w:tr>
      <w:tr w:rsidR="00790857" w:rsidRPr="00A0300A" w14:paraId="44860AFD" w14:textId="77777777" w:rsidTr="008F46DD">
        <w:trPr>
          <w:trHeight w:val="144"/>
          <w:tblCellSpacing w:w="20" w:type="nil"/>
        </w:trPr>
        <w:tc>
          <w:tcPr>
            <w:tcW w:w="361" w:type="dxa"/>
            <w:tcMar>
              <w:top w:w="50" w:type="dxa"/>
              <w:left w:w="100" w:type="dxa"/>
            </w:tcMar>
            <w:vAlign w:val="center"/>
          </w:tcPr>
          <w:p w14:paraId="368357CE"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lastRenderedPageBreak/>
              <w:t>40</w:t>
            </w:r>
          </w:p>
        </w:tc>
        <w:tc>
          <w:tcPr>
            <w:tcW w:w="3432" w:type="dxa"/>
            <w:tcMar>
              <w:top w:w="50" w:type="dxa"/>
              <w:left w:w="100" w:type="dxa"/>
            </w:tcMar>
            <w:vAlign w:val="center"/>
          </w:tcPr>
          <w:p w14:paraId="67CC4789"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Фотоны. Формула Планка. Энергия и импульс фотона</w:t>
            </w:r>
          </w:p>
        </w:tc>
        <w:tc>
          <w:tcPr>
            <w:tcW w:w="802" w:type="dxa"/>
            <w:tcMar>
              <w:top w:w="50" w:type="dxa"/>
              <w:left w:w="100" w:type="dxa"/>
            </w:tcMar>
            <w:vAlign w:val="center"/>
          </w:tcPr>
          <w:p w14:paraId="22E13A79"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358CF66B"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7BD64521"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6626F028"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7ED82165" w14:textId="77777777" w:rsidR="00790857" w:rsidRPr="00A0300A" w:rsidRDefault="00000000" w:rsidP="008F46DD">
            <w:pPr>
              <w:spacing w:after="0"/>
              <w:ind w:left="135"/>
              <w:rPr>
                <w:color w:val="7F7F7F" w:themeColor="text1" w:themeTint="80"/>
              </w:rPr>
            </w:pPr>
            <w:hyperlink r:id="rId131">
              <w:r w:rsidR="00790857" w:rsidRPr="00A0300A">
                <w:rPr>
                  <w:rFonts w:ascii="Times New Roman" w:hAnsi="Times New Roman"/>
                  <w:color w:val="7F7F7F" w:themeColor="text1" w:themeTint="80"/>
                  <w:u w:val="single"/>
                </w:rPr>
                <w:t>https://m.edsoo.ru/ZL6P16LA0</w:t>
              </w:r>
            </w:hyperlink>
          </w:p>
        </w:tc>
      </w:tr>
      <w:tr w:rsidR="00790857" w:rsidRPr="00A0300A" w14:paraId="75AC99D9" w14:textId="77777777" w:rsidTr="008F46DD">
        <w:trPr>
          <w:trHeight w:val="144"/>
          <w:tblCellSpacing w:w="20" w:type="nil"/>
        </w:trPr>
        <w:tc>
          <w:tcPr>
            <w:tcW w:w="361" w:type="dxa"/>
            <w:tcMar>
              <w:top w:w="50" w:type="dxa"/>
              <w:left w:w="100" w:type="dxa"/>
            </w:tcMar>
            <w:vAlign w:val="center"/>
          </w:tcPr>
          <w:p w14:paraId="656069F1"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41</w:t>
            </w:r>
          </w:p>
        </w:tc>
        <w:tc>
          <w:tcPr>
            <w:tcW w:w="3432" w:type="dxa"/>
            <w:tcMar>
              <w:top w:w="50" w:type="dxa"/>
              <w:left w:w="100" w:type="dxa"/>
            </w:tcMar>
            <w:vAlign w:val="center"/>
          </w:tcPr>
          <w:p w14:paraId="3ECD412E"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Открытие и исследование фотоэффекта. Опыты А. Г. Столетова</w:t>
            </w:r>
          </w:p>
        </w:tc>
        <w:tc>
          <w:tcPr>
            <w:tcW w:w="802" w:type="dxa"/>
            <w:tcMar>
              <w:top w:w="50" w:type="dxa"/>
              <w:left w:w="100" w:type="dxa"/>
            </w:tcMar>
            <w:vAlign w:val="center"/>
          </w:tcPr>
          <w:p w14:paraId="634A5A80"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367EC3B5"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3826BD1D"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4131CA84"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2E3300A6" w14:textId="77777777" w:rsidR="00790857" w:rsidRPr="00A0300A" w:rsidRDefault="00000000" w:rsidP="008F46DD">
            <w:pPr>
              <w:spacing w:after="0"/>
              <w:ind w:left="135"/>
              <w:rPr>
                <w:color w:val="7F7F7F" w:themeColor="text1" w:themeTint="80"/>
              </w:rPr>
            </w:pPr>
            <w:hyperlink r:id="rId132">
              <w:r w:rsidR="00790857" w:rsidRPr="00A0300A">
                <w:rPr>
                  <w:rFonts w:ascii="Times New Roman" w:hAnsi="Times New Roman"/>
                  <w:color w:val="7F7F7F" w:themeColor="text1" w:themeTint="80"/>
                  <w:u w:val="single"/>
                </w:rPr>
                <w:t>https://m.edsoo.ru/PGL5XXSRO</w:t>
              </w:r>
            </w:hyperlink>
          </w:p>
        </w:tc>
      </w:tr>
      <w:tr w:rsidR="00790857" w:rsidRPr="00A0300A" w14:paraId="1DAC2DE5" w14:textId="77777777" w:rsidTr="008F46DD">
        <w:trPr>
          <w:trHeight w:val="144"/>
          <w:tblCellSpacing w:w="20" w:type="nil"/>
        </w:trPr>
        <w:tc>
          <w:tcPr>
            <w:tcW w:w="361" w:type="dxa"/>
            <w:tcMar>
              <w:top w:w="50" w:type="dxa"/>
              <w:left w:w="100" w:type="dxa"/>
            </w:tcMar>
            <w:vAlign w:val="center"/>
          </w:tcPr>
          <w:p w14:paraId="799706D9"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42</w:t>
            </w:r>
          </w:p>
        </w:tc>
        <w:tc>
          <w:tcPr>
            <w:tcW w:w="3432" w:type="dxa"/>
            <w:tcMar>
              <w:top w:w="50" w:type="dxa"/>
              <w:left w:w="100" w:type="dxa"/>
            </w:tcMar>
            <w:vAlign w:val="center"/>
          </w:tcPr>
          <w:p w14:paraId="31EEBE20"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Законы фотоэффекта. Уравнение Эйнштейна для фотоэффекта. </w:t>
            </w:r>
            <w:r w:rsidRPr="00A0300A">
              <w:rPr>
                <w:rFonts w:ascii="Times New Roman" w:hAnsi="Times New Roman"/>
                <w:color w:val="7F7F7F" w:themeColor="text1" w:themeTint="80"/>
                <w:sz w:val="24"/>
              </w:rPr>
              <w:t>«Красная граница» фотоэффекта</w:t>
            </w:r>
          </w:p>
        </w:tc>
        <w:tc>
          <w:tcPr>
            <w:tcW w:w="802" w:type="dxa"/>
            <w:tcMar>
              <w:top w:w="50" w:type="dxa"/>
              <w:left w:w="100" w:type="dxa"/>
            </w:tcMar>
            <w:vAlign w:val="center"/>
          </w:tcPr>
          <w:p w14:paraId="2F009EE1"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96" w:type="dxa"/>
            <w:tcMar>
              <w:top w:w="50" w:type="dxa"/>
              <w:left w:w="100" w:type="dxa"/>
            </w:tcMar>
            <w:vAlign w:val="center"/>
          </w:tcPr>
          <w:p w14:paraId="45DBDBA1"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1E858AAE"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0425EADD"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3DAFD5DC" w14:textId="77777777" w:rsidR="00790857" w:rsidRPr="00A0300A" w:rsidRDefault="00000000" w:rsidP="008F46DD">
            <w:pPr>
              <w:spacing w:after="0"/>
              <w:ind w:left="135"/>
              <w:rPr>
                <w:color w:val="7F7F7F" w:themeColor="text1" w:themeTint="80"/>
              </w:rPr>
            </w:pPr>
            <w:hyperlink r:id="rId133">
              <w:r w:rsidR="00790857" w:rsidRPr="00A0300A">
                <w:rPr>
                  <w:rFonts w:ascii="Times New Roman" w:hAnsi="Times New Roman"/>
                  <w:color w:val="7F7F7F" w:themeColor="text1" w:themeTint="80"/>
                  <w:u w:val="single"/>
                </w:rPr>
                <w:t>https://m.edsoo.ru/YLCK77OG8</w:t>
              </w:r>
            </w:hyperlink>
          </w:p>
        </w:tc>
      </w:tr>
      <w:tr w:rsidR="00790857" w:rsidRPr="00A0300A" w14:paraId="58906B4C" w14:textId="77777777" w:rsidTr="008F46DD">
        <w:trPr>
          <w:trHeight w:val="144"/>
          <w:tblCellSpacing w:w="20" w:type="nil"/>
        </w:trPr>
        <w:tc>
          <w:tcPr>
            <w:tcW w:w="361" w:type="dxa"/>
            <w:tcMar>
              <w:top w:w="50" w:type="dxa"/>
              <w:left w:w="100" w:type="dxa"/>
            </w:tcMar>
            <w:vAlign w:val="center"/>
          </w:tcPr>
          <w:p w14:paraId="71695CEA"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43</w:t>
            </w:r>
          </w:p>
        </w:tc>
        <w:tc>
          <w:tcPr>
            <w:tcW w:w="3432" w:type="dxa"/>
            <w:tcMar>
              <w:top w:w="50" w:type="dxa"/>
              <w:left w:w="100" w:type="dxa"/>
            </w:tcMar>
            <w:vAlign w:val="center"/>
          </w:tcPr>
          <w:p w14:paraId="721E7C15"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Давление света. Опыты П. Н. Лебедева. </w:t>
            </w:r>
            <w:r w:rsidRPr="00A0300A">
              <w:rPr>
                <w:rFonts w:ascii="Times New Roman" w:hAnsi="Times New Roman"/>
                <w:color w:val="7F7F7F" w:themeColor="text1" w:themeTint="80"/>
                <w:sz w:val="24"/>
              </w:rPr>
              <w:t>Химическое действие света</w:t>
            </w:r>
          </w:p>
        </w:tc>
        <w:tc>
          <w:tcPr>
            <w:tcW w:w="802" w:type="dxa"/>
            <w:tcMar>
              <w:top w:w="50" w:type="dxa"/>
              <w:left w:w="100" w:type="dxa"/>
            </w:tcMar>
            <w:vAlign w:val="center"/>
          </w:tcPr>
          <w:p w14:paraId="168B343B"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96" w:type="dxa"/>
            <w:tcMar>
              <w:top w:w="50" w:type="dxa"/>
              <w:left w:w="100" w:type="dxa"/>
            </w:tcMar>
            <w:vAlign w:val="center"/>
          </w:tcPr>
          <w:p w14:paraId="755F85FC"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6CA40A7B"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6C330D49"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7D91AC6A" w14:textId="77777777" w:rsidR="00790857" w:rsidRPr="00A0300A" w:rsidRDefault="00000000" w:rsidP="008F46DD">
            <w:pPr>
              <w:spacing w:after="0"/>
              <w:ind w:left="135"/>
              <w:rPr>
                <w:color w:val="7F7F7F" w:themeColor="text1" w:themeTint="80"/>
              </w:rPr>
            </w:pPr>
            <w:hyperlink r:id="rId134">
              <w:r w:rsidR="00790857" w:rsidRPr="00A0300A">
                <w:rPr>
                  <w:rFonts w:ascii="Times New Roman" w:hAnsi="Times New Roman"/>
                  <w:color w:val="7F7F7F" w:themeColor="text1" w:themeTint="80"/>
                  <w:u w:val="single"/>
                </w:rPr>
                <w:t>https://m.edsoo.ru/EGO6ZQ1SA</w:t>
              </w:r>
            </w:hyperlink>
          </w:p>
        </w:tc>
      </w:tr>
      <w:tr w:rsidR="00790857" w:rsidRPr="00A0300A" w14:paraId="300C6DB5" w14:textId="77777777" w:rsidTr="008F46DD">
        <w:trPr>
          <w:trHeight w:val="144"/>
          <w:tblCellSpacing w:w="20" w:type="nil"/>
        </w:trPr>
        <w:tc>
          <w:tcPr>
            <w:tcW w:w="361" w:type="dxa"/>
            <w:tcMar>
              <w:top w:w="50" w:type="dxa"/>
              <w:left w:w="100" w:type="dxa"/>
            </w:tcMar>
            <w:vAlign w:val="center"/>
          </w:tcPr>
          <w:p w14:paraId="37712823"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44</w:t>
            </w:r>
          </w:p>
        </w:tc>
        <w:tc>
          <w:tcPr>
            <w:tcW w:w="3432" w:type="dxa"/>
            <w:tcMar>
              <w:top w:w="50" w:type="dxa"/>
              <w:left w:w="100" w:type="dxa"/>
            </w:tcMar>
            <w:vAlign w:val="center"/>
          </w:tcPr>
          <w:p w14:paraId="0B1DA547"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Технические устройства и практическое применение: фотоэлемент, фотодатчик, солнечная батарея, светодиод</w:t>
            </w:r>
          </w:p>
        </w:tc>
        <w:tc>
          <w:tcPr>
            <w:tcW w:w="802" w:type="dxa"/>
            <w:tcMar>
              <w:top w:w="50" w:type="dxa"/>
              <w:left w:w="100" w:type="dxa"/>
            </w:tcMar>
            <w:vAlign w:val="center"/>
          </w:tcPr>
          <w:p w14:paraId="0B5A511D"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22E6817B"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00020B27"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697284DF"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69605792" w14:textId="77777777" w:rsidR="00790857" w:rsidRPr="00A0300A" w:rsidRDefault="00000000" w:rsidP="008F46DD">
            <w:pPr>
              <w:spacing w:after="0"/>
              <w:ind w:left="135"/>
              <w:rPr>
                <w:color w:val="7F7F7F" w:themeColor="text1" w:themeTint="80"/>
              </w:rPr>
            </w:pPr>
            <w:hyperlink r:id="rId135">
              <w:r w:rsidR="00790857" w:rsidRPr="00A0300A">
                <w:rPr>
                  <w:rFonts w:ascii="Times New Roman" w:hAnsi="Times New Roman"/>
                  <w:color w:val="7F7F7F" w:themeColor="text1" w:themeTint="80"/>
                  <w:u w:val="single"/>
                </w:rPr>
                <w:t>https://m.edsoo.ru/UFQDRSL5M</w:t>
              </w:r>
            </w:hyperlink>
          </w:p>
        </w:tc>
      </w:tr>
      <w:tr w:rsidR="00790857" w:rsidRPr="00A0300A" w14:paraId="6BE112A3" w14:textId="77777777" w:rsidTr="008F46DD">
        <w:trPr>
          <w:trHeight w:val="144"/>
          <w:tblCellSpacing w:w="20" w:type="nil"/>
        </w:trPr>
        <w:tc>
          <w:tcPr>
            <w:tcW w:w="361" w:type="dxa"/>
            <w:tcMar>
              <w:top w:w="50" w:type="dxa"/>
              <w:left w:w="100" w:type="dxa"/>
            </w:tcMar>
            <w:vAlign w:val="center"/>
          </w:tcPr>
          <w:p w14:paraId="67D98148"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45</w:t>
            </w:r>
          </w:p>
        </w:tc>
        <w:tc>
          <w:tcPr>
            <w:tcW w:w="3432" w:type="dxa"/>
            <w:tcMar>
              <w:top w:w="50" w:type="dxa"/>
              <w:left w:w="100" w:type="dxa"/>
            </w:tcMar>
            <w:vAlign w:val="center"/>
          </w:tcPr>
          <w:p w14:paraId="1E41A0C4"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Решение задач по теме «Элементы квантовой оптики»</w:t>
            </w:r>
          </w:p>
        </w:tc>
        <w:tc>
          <w:tcPr>
            <w:tcW w:w="802" w:type="dxa"/>
            <w:tcMar>
              <w:top w:w="50" w:type="dxa"/>
              <w:left w:w="100" w:type="dxa"/>
            </w:tcMar>
            <w:vAlign w:val="center"/>
          </w:tcPr>
          <w:p w14:paraId="56C15179"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515F79BB"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56CDCE8D"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3079EC56"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506C7569" w14:textId="77777777" w:rsidR="00790857" w:rsidRPr="00A0300A" w:rsidRDefault="00000000" w:rsidP="008F46DD">
            <w:pPr>
              <w:spacing w:after="0"/>
              <w:ind w:left="135"/>
              <w:rPr>
                <w:color w:val="7F7F7F" w:themeColor="text1" w:themeTint="80"/>
              </w:rPr>
            </w:pPr>
            <w:hyperlink r:id="rId136">
              <w:r w:rsidR="00790857" w:rsidRPr="00A0300A">
                <w:rPr>
                  <w:rFonts w:ascii="Times New Roman" w:hAnsi="Times New Roman"/>
                  <w:color w:val="7F7F7F" w:themeColor="text1" w:themeTint="80"/>
                  <w:u w:val="single"/>
                </w:rPr>
                <w:t>https://m.edsoo.ru/ZE73A67B1</w:t>
              </w:r>
            </w:hyperlink>
          </w:p>
        </w:tc>
      </w:tr>
      <w:tr w:rsidR="00790857" w:rsidRPr="00A0300A" w14:paraId="2E8EC8C9" w14:textId="77777777" w:rsidTr="008F46DD">
        <w:trPr>
          <w:trHeight w:val="144"/>
          <w:tblCellSpacing w:w="20" w:type="nil"/>
        </w:trPr>
        <w:tc>
          <w:tcPr>
            <w:tcW w:w="361" w:type="dxa"/>
            <w:tcMar>
              <w:top w:w="50" w:type="dxa"/>
              <w:left w:w="100" w:type="dxa"/>
            </w:tcMar>
            <w:vAlign w:val="center"/>
          </w:tcPr>
          <w:p w14:paraId="3494DAB8"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46</w:t>
            </w:r>
          </w:p>
        </w:tc>
        <w:tc>
          <w:tcPr>
            <w:tcW w:w="3432" w:type="dxa"/>
            <w:tcMar>
              <w:top w:w="50" w:type="dxa"/>
              <w:left w:w="100" w:type="dxa"/>
            </w:tcMar>
            <w:vAlign w:val="center"/>
          </w:tcPr>
          <w:p w14:paraId="4D97A713"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Модель атома Томсона. Опыты Резерфорда по рассеянию </w:t>
            </w:r>
            <w:r w:rsidRPr="00A0300A">
              <w:rPr>
                <w:rFonts w:ascii="Times New Roman" w:hAnsi="Times New Roman"/>
                <w:color w:val="7F7F7F" w:themeColor="text1" w:themeTint="80"/>
                <w:sz w:val="24"/>
              </w:rPr>
              <w:t>α</w:t>
            </w:r>
            <w:r w:rsidRPr="00A0300A">
              <w:rPr>
                <w:rFonts w:ascii="Times New Roman" w:hAnsi="Times New Roman"/>
                <w:color w:val="7F7F7F" w:themeColor="text1" w:themeTint="80"/>
                <w:sz w:val="24"/>
                <w:lang w:val="ru-RU"/>
              </w:rPr>
              <w:t xml:space="preserve">-частиц. </w:t>
            </w:r>
            <w:r w:rsidRPr="00A0300A">
              <w:rPr>
                <w:rFonts w:ascii="Times New Roman" w:hAnsi="Times New Roman"/>
                <w:color w:val="7F7F7F" w:themeColor="text1" w:themeTint="80"/>
                <w:sz w:val="24"/>
              </w:rPr>
              <w:t>Планетарная модель атома</w:t>
            </w:r>
          </w:p>
        </w:tc>
        <w:tc>
          <w:tcPr>
            <w:tcW w:w="802" w:type="dxa"/>
            <w:tcMar>
              <w:top w:w="50" w:type="dxa"/>
              <w:left w:w="100" w:type="dxa"/>
            </w:tcMar>
            <w:vAlign w:val="center"/>
          </w:tcPr>
          <w:p w14:paraId="4DF162C3"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96" w:type="dxa"/>
            <w:tcMar>
              <w:top w:w="50" w:type="dxa"/>
              <w:left w:w="100" w:type="dxa"/>
            </w:tcMar>
            <w:vAlign w:val="center"/>
          </w:tcPr>
          <w:p w14:paraId="4066AB08"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3DBC23BA"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75B37DE5"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01F1A68B" w14:textId="77777777" w:rsidR="00790857" w:rsidRPr="00A0300A" w:rsidRDefault="00000000" w:rsidP="008F46DD">
            <w:pPr>
              <w:spacing w:after="0"/>
              <w:ind w:left="135"/>
              <w:rPr>
                <w:color w:val="7F7F7F" w:themeColor="text1" w:themeTint="80"/>
              </w:rPr>
            </w:pPr>
            <w:hyperlink r:id="rId137">
              <w:r w:rsidR="00790857" w:rsidRPr="00A0300A">
                <w:rPr>
                  <w:rFonts w:ascii="Times New Roman" w:hAnsi="Times New Roman"/>
                  <w:color w:val="7F7F7F" w:themeColor="text1" w:themeTint="80"/>
                  <w:u w:val="single"/>
                </w:rPr>
                <w:t>https://m.edsoo.ru/FIC11P0HN</w:t>
              </w:r>
            </w:hyperlink>
          </w:p>
        </w:tc>
      </w:tr>
      <w:tr w:rsidR="00790857" w:rsidRPr="00A0300A" w14:paraId="1EFEE106" w14:textId="77777777" w:rsidTr="008F46DD">
        <w:trPr>
          <w:trHeight w:val="144"/>
          <w:tblCellSpacing w:w="20" w:type="nil"/>
        </w:trPr>
        <w:tc>
          <w:tcPr>
            <w:tcW w:w="361" w:type="dxa"/>
            <w:tcMar>
              <w:top w:w="50" w:type="dxa"/>
              <w:left w:w="100" w:type="dxa"/>
            </w:tcMar>
            <w:vAlign w:val="center"/>
          </w:tcPr>
          <w:p w14:paraId="36B999E5"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47</w:t>
            </w:r>
          </w:p>
        </w:tc>
        <w:tc>
          <w:tcPr>
            <w:tcW w:w="3432" w:type="dxa"/>
            <w:tcMar>
              <w:top w:w="50" w:type="dxa"/>
              <w:left w:w="100" w:type="dxa"/>
            </w:tcMar>
            <w:vAlign w:val="center"/>
          </w:tcPr>
          <w:p w14:paraId="0951ACA1"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Постулаты Бора</w:t>
            </w:r>
          </w:p>
        </w:tc>
        <w:tc>
          <w:tcPr>
            <w:tcW w:w="802" w:type="dxa"/>
            <w:tcMar>
              <w:top w:w="50" w:type="dxa"/>
              <w:left w:w="100" w:type="dxa"/>
            </w:tcMar>
            <w:vAlign w:val="center"/>
          </w:tcPr>
          <w:p w14:paraId="1D584613"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96" w:type="dxa"/>
            <w:tcMar>
              <w:top w:w="50" w:type="dxa"/>
              <w:left w:w="100" w:type="dxa"/>
            </w:tcMar>
            <w:vAlign w:val="center"/>
          </w:tcPr>
          <w:p w14:paraId="5E851979"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332F173E"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309B68A9"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550AEBA4" w14:textId="77777777" w:rsidR="00790857" w:rsidRPr="00A0300A" w:rsidRDefault="00000000" w:rsidP="008F46DD">
            <w:pPr>
              <w:spacing w:after="0"/>
              <w:ind w:left="135"/>
              <w:rPr>
                <w:color w:val="7F7F7F" w:themeColor="text1" w:themeTint="80"/>
              </w:rPr>
            </w:pPr>
            <w:hyperlink r:id="rId138">
              <w:r w:rsidR="00790857" w:rsidRPr="00A0300A">
                <w:rPr>
                  <w:rFonts w:ascii="Times New Roman" w:hAnsi="Times New Roman"/>
                  <w:color w:val="7F7F7F" w:themeColor="text1" w:themeTint="80"/>
                  <w:u w:val="single"/>
                </w:rPr>
                <w:t>https://m.edsoo.ru/6X7GFHZ9X</w:t>
              </w:r>
            </w:hyperlink>
          </w:p>
        </w:tc>
      </w:tr>
      <w:tr w:rsidR="00790857" w:rsidRPr="00A0300A" w14:paraId="1AC1761F" w14:textId="77777777" w:rsidTr="008F46DD">
        <w:trPr>
          <w:trHeight w:val="144"/>
          <w:tblCellSpacing w:w="20" w:type="nil"/>
        </w:trPr>
        <w:tc>
          <w:tcPr>
            <w:tcW w:w="361" w:type="dxa"/>
            <w:tcMar>
              <w:top w:w="50" w:type="dxa"/>
              <w:left w:w="100" w:type="dxa"/>
            </w:tcMar>
            <w:vAlign w:val="center"/>
          </w:tcPr>
          <w:p w14:paraId="330B72FB"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48</w:t>
            </w:r>
          </w:p>
        </w:tc>
        <w:tc>
          <w:tcPr>
            <w:tcW w:w="3432" w:type="dxa"/>
            <w:tcMar>
              <w:top w:w="50" w:type="dxa"/>
              <w:left w:w="100" w:type="dxa"/>
            </w:tcMar>
            <w:vAlign w:val="center"/>
          </w:tcPr>
          <w:p w14:paraId="5946CBD1"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Излучение и поглощение фотонов при переходе атома с одного уровня энергии на другой. </w:t>
            </w:r>
            <w:r w:rsidRPr="00A0300A">
              <w:rPr>
                <w:rFonts w:ascii="Times New Roman" w:hAnsi="Times New Roman"/>
                <w:color w:val="7F7F7F" w:themeColor="text1" w:themeTint="80"/>
                <w:sz w:val="24"/>
              </w:rPr>
              <w:t>Виды спектров</w:t>
            </w:r>
          </w:p>
        </w:tc>
        <w:tc>
          <w:tcPr>
            <w:tcW w:w="802" w:type="dxa"/>
            <w:tcMar>
              <w:top w:w="50" w:type="dxa"/>
              <w:left w:w="100" w:type="dxa"/>
            </w:tcMar>
            <w:vAlign w:val="center"/>
          </w:tcPr>
          <w:p w14:paraId="0C05F974"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96" w:type="dxa"/>
            <w:tcMar>
              <w:top w:w="50" w:type="dxa"/>
              <w:left w:w="100" w:type="dxa"/>
            </w:tcMar>
            <w:vAlign w:val="center"/>
          </w:tcPr>
          <w:p w14:paraId="5C3F9987"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0EF1A756"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67AD592B"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0042B90A" w14:textId="77777777" w:rsidR="00790857" w:rsidRPr="00A0300A" w:rsidRDefault="00000000" w:rsidP="008F46DD">
            <w:pPr>
              <w:spacing w:after="0"/>
              <w:ind w:left="135"/>
              <w:rPr>
                <w:color w:val="7F7F7F" w:themeColor="text1" w:themeTint="80"/>
              </w:rPr>
            </w:pPr>
            <w:hyperlink r:id="rId139">
              <w:r w:rsidR="00790857" w:rsidRPr="00A0300A">
                <w:rPr>
                  <w:rFonts w:ascii="Times New Roman" w:hAnsi="Times New Roman"/>
                  <w:color w:val="7F7F7F" w:themeColor="text1" w:themeTint="80"/>
                  <w:u w:val="single"/>
                </w:rPr>
                <w:t>https://m.edsoo.ru/NN8BHZYBE</w:t>
              </w:r>
            </w:hyperlink>
          </w:p>
        </w:tc>
      </w:tr>
      <w:tr w:rsidR="00790857" w:rsidRPr="00A0300A" w14:paraId="2945784A" w14:textId="77777777" w:rsidTr="008F46DD">
        <w:trPr>
          <w:trHeight w:val="144"/>
          <w:tblCellSpacing w:w="20" w:type="nil"/>
        </w:trPr>
        <w:tc>
          <w:tcPr>
            <w:tcW w:w="361" w:type="dxa"/>
            <w:tcMar>
              <w:top w:w="50" w:type="dxa"/>
              <w:left w:w="100" w:type="dxa"/>
            </w:tcMar>
            <w:vAlign w:val="center"/>
          </w:tcPr>
          <w:p w14:paraId="0ADD53AA"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lastRenderedPageBreak/>
              <w:t>49</w:t>
            </w:r>
          </w:p>
        </w:tc>
        <w:tc>
          <w:tcPr>
            <w:tcW w:w="3432" w:type="dxa"/>
            <w:tcMar>
              <w:top w:w="50" w:type="dxa"/>
              <w:left w:w="100" w:type="dxa"/>
            </w:tcMar>
            <w:vAlign w:val="center"/>
          </w:tcPr>
          <w:p w14:paraId="67DF5ECC"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Волновые свойства частиц. Волны де Бройля. Корпускулярно-волновой дуализм. Спонтанное и вынужденное излучение</w:t>
            </w:r>
          </w:p>
        </w:tc>
        <w:tc>
          <w:tcPr>
            <w:tcW w:w="802" w:type="dxa"/>
            <w:tcMar>
              <w:top w:w="50" w:type="dxa"/>
              <w:left w:w="100" w:type="dxa"/>
            </w:tcMar>
            <w:vAlign w:val="center"/>
          </w:tcPr>
          <w:p w14:paraId="7F44A13B"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06EA4E92"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65D4ED83"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34A89674"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42A0AE24" w14:textId="77777777" w:rsidR="00790857" w:rsidRPr="00A0300A" w:rsidRDefault="00000000" w:rsidP="008F46DD">
            <w:pPr>
              <w:spacing w:after="0"/>
              <w:ind w:left="135"/>
              <w:rPr>
                <w:color w:val="7F7F7F" w:themeColor="text1" w:themeTint="80"/>
              </w:rPr>
            </w:pPr>
            <w:hyperlink r:id="rId140">
              <w:r w:rsidR="00790857" w:rsidRPr="00A0300A">
                <w:rPr>
                  <w:rFonts w:ascii="Times New Roman" w:hAnsi="Times New Roman"/>
                  <w:color w:val="7F7F7F" w:themeColor="text1" w:themeTint="80"/>
                  <w:u w:val="single"/>
                </w:rPr>
                <w:t>https://m.edsoo.ru/J710TLFCO</w:t>
              </w:r>
            </w:hyperlink>
          </w:p>
        </w:tc>
      </w:tr>
      <w:tr w:rsidR="00790857" w:rsidRPr="00A0300A" w14:paraId="606CB8DC" w14:textId="77777777" w:rsidTr="008F46DD">
        <w:trPr>
          <w:trHeight w:val="144"/>
          <w:tblCellSpacing w:w="20" w:type="nil"/>
        </w:trPr>
        <w:tc>
          <w:tcPr>
            <w:tcW w:w="361" w:type="dxa"/>
            <w:tcMar>
              <w:top w:w="50" w:type="dxa"/>
              <w:left w:w="100" w:type="dxa"/>
            </w:tcMar>
            <w:vAlign w:val="center"/>
          </w:tcPr>
          <w:p w14:paraId="69248739"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50</w:t>
            </w:r>
          </w:p>
        </w:tc>
        <w:tc>
          <w:tcPr>
            <w:tcW w:w="3432" w:type="dxa"/>
            <w:tcMar>
              <w:top w:w="50" w:type="dxa"/>
              <w:left w:w="100" w:type="dxa"/>
            </w:tcMar>
            <w:vAlign w:val="center"/>
          </w:tcPr>
          <w:p w14:paraId="39647577"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Открытие радиоактивности. Опыты Резерфорда по определению состава радиоактивного излучения</w:t>
            </w:r>
          </w:p>
        </w:tc>
        <w:tc>
          <w:tcPr>
            <w:tcW w:w="802" w:type="dxa"/>
            <w:tcMar>
              <w:top w:w="50" w:type="dxa"/>
              <w:left w:w="100" w:type="dxa"/>
            </w:tcMar>
            <w:vAlign w:val="center"/>
          </w:tcPr>
          <w:p w14:paraId="5DFB3550"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09392B29"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7139895A"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47572A25"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75F8AF5F" w14:textId="77777777" w:rsidR="00790857" w:rsidRPr="00A0300A" w:rsidRDefault="00000000" w:rsidP="008F46DD">
            <w:pPr>
              <w:spacing w:after="0"/>
              <w:ind w:left="135"/>
              <w:rPr>
                <w:color w:val="7F7F7F" w:themeColor="text1" w:themeTint="80"/>
              </w:rPr>
            </w:pPr>
            <w:hyperlink r:id="rId141">
              <w:r w:rsidR="00790857" w:rsidRPr="00A0300A">
                <w:rPr>
                  <w:rFonts w:ascii="Times New Roman" w:hAnsi="Times New Roman"/>
                  <w:color w:val="7F7F7F" w:themeColor="text1" w:themeTint="80"/>
                  <w:u w:val="single"/>
                </w:rPr>
                <w:t>https://m.edsoo.ru/TSJFUU3TP</w:t>
              </w:r>
            </w:hyperlink>
          </w:p>
        </w:tc>
      </w:tr>
      <w:tr w:rsidR="00790857" w:rsidRPr="00A0300A" w14:paraId="50D21FC3" w14:textId="77777777" w:rsidTr="008F46DD">
        <w:trPr>
          <w:trHeight w:val="144"/>
          <w:tblCellSpacing w:w="20" w:type="nil"/>
        </w:trPr>
        <w:tc>
          <w:tcPr>
            <w:tcW w:w="361" w:type="dxa"/>
            <w:tcMar>
              <w:top w:w="50" w:type="dxa"/>
              <w:left w:w="100" w:type="dxa"/>
            </w:tcMar>
            <w:vAlign w:val="center"/>
          </w:tcPr>
          <w:p w14:paraId="45FCB8BF"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51</w:t>
            </w:r>
          </w:p>
        </w:tc>
        <w:tc>
          <w:tcPr>
            <w:tcW w:w="3432" w:type="dxa"/>
            <w:tcMar>
              <w:top w:w="50" w:type="dxa"/>
              <w:left w:w="100" w:type="dxa"/>
            </w:tcMar>
            <w:vAlign w:val="center"/>
          </w:tcPr>
          <w:p w14:paraId="0B4855A6"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Свойства альфа-, бета-, гамма-излучения. Влияние радиоактивности на живые организмы</w:t>
            </w:r>
          </w:p>
        </w:tc>
        <w:tc>
          <w:tcPr>
            <w:tcW w:w="802" w:type="dxa"/>
            <w:tcMar>
              <w:top w:w="50" w:type="dxa"/>
              <w:left w:w="100" w:type="dxa"/>
            </w:tcMar>
            <w:vAlign w:val="center"/>
          </w:tcPr>
          <w:p w14:paraId="710A881C"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3C148CF6"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7B709DB1"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2A5E97D2"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09F32B55" w14:textId="77777777" w:rsidR="00790857" w:rsidRPr="00A0300A" w:rsidRDefault="00000000" w:rsidP="008F46DD">
            <w:pPr>
              <w:spacing w:after="0"/>
              <w:ind w:left="135"/>
              <w:rPr>
                <w:color w:val="7F7F7F" w:themeColor="text1" w:themeTint="80"/>
              </w:rPr>
            </w:pPr>
            <w:hyperlink r:id="rId142">
              <w:r w:rsidR="00790857" w:rsidRPr="00A0300A">
                <w:rPr>
                  <w:rFonts w:ascii="Times New Roman" w:hAnsi="Times New Roman"/>
                  <w:color w:val="7F7F7F" w:themeColor="text1" w:themeTint="80"/>
                  <w:u w:val="single"/>
                </w:rPr>
                <w:t>https://m.edsoo.ru/UOIRQS0Z5</w:t>
              </w:r>
            </w:hyperlink>
          </w:p>
        </w:tc>
      </w:tr>
      <w:tr w:rsidR="00790857" w:rsidRPr="00A0300A" w14:paraId="1567557A" w14:textId="77777777" w:rsidTr="008F46DD">
        <w:trPr>
          <w:trHeight w:val="144"/>
          <w:tblCellSpacing w:w="20" w:type="nil"/>
        </w:trPr>
        <w:tc>
          <w:tcPr>
            <w:tcW w:w="361" w:type="dxa"/>
            <w:tcMar>
              <w:top w:w="50" w:type="dxa"/>
              <w:left w:w="100" w:type="dxa"/>
            </w:tcMar>
            <w:vAlign w:val="center"/>
          </w:tcPr>
          <w:p w14:paraId="28196B69"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52</w:t>
            </w:r>
          </w:p>
        </w:tc>
        <w:tc>
          <w:tcPr>
            <w:tcW w:w="3432" w:type="dxa"/>
            <w:tcMar>
              <w:top w:w="50" w:type="dxa"/>
              <w:left w:w="100" w:type="dxa"/>
            </w:tcMar>
            <w:vAlign w:val="center"/>
          </w:tcPr>
          <w:p w14:paraId="723A6060"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Открытие протона и нейтрона. Изотопы. Альфа-распад. Электронный и позитронный бета-распад. </w:t>
            </w:r>
            <w:r w:rsidRPr="00A0300A">
              <w:rPr>
                <w:rFonts w:ascii="Times New Roman" w:hAnsi="Times New Roman"/>
                <w:color w:val="7F7F7F" w:themeColor="text1" w:themeTint="80"/>
                <w:sz w:val="24"/>
              </w:rPr>
              <w:t>Гамма-излучение</w:t>
            </w:r>
          </w:p>
        </w:tc>
        <w:tc>
          <w:tcPr>
            <w:tcW w:w="802" w:type="dxa"/>
            <w:tcMar>
              <w:top w:w="50" w:type="dxa"/>
              <w:left w:w="100" w:type="dxa"/>
            </w:tcMar>
            <w:vAlign w:val="center"/>
          </w:tcPr>
          <w:p w14:paraId="44903CC9"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96" w:type="dxa"/>
            <w:tcMar>
              <w:top w:w="50" w:type="dxa"/>
              <w:left w:w="100" w:type="dxa"/>
            </w:tcMar>
            <w:vAlign w:val="center"/>
          </w:tcPr>
          <w:p w14:paraId="6C78B2E0"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6D731CA1"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741E43FF"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4823830D" w14:textId="77777777" w:rsidR="00790857" w:rsidRPr="00A0300A" w:rsidRDefault="00000000" w:rsidP="008F46DD">
            <w:pPr>
              <w:spacing w:after="0"/>
              <w:ind w:left="135"/>
              <w:rPr>
                <w:color w:val="7F7F7F" w:themeColor="text1" w:themeTint="80"/>
              </w:rPr>
            </w:pPr>
            <w:hyperlink r:id="rId143">
              <w:r w:rsidR="00790857" w:rsidRPr="00A0300A">
                <w:rPr>
                  <w:rFonts w:ascii="Times New Roman" w:hAnsi="Times New Roman"/>
                  <w:color w:val="7F7F7F" w:themeColor="text1" w:themeTint="80"/>
                  <w:u w:val="single"/>
                </w:rPr>
                <w:t>https://m.edsoo.ru/H2XIHOG3E</w:t>
              </w:r>
            </w:hyperlink>
          </w:p>
        </w:tc>
      </w:tr>
      <w:tr w:rsidR="00790857" w:rsidRPr="00A0300A" w14:paraId="48E91FFF" w14:textId="77777777" w:rsidTr="008F46DD">
        <w:trPr>
          <w:trHeight w:val="144"/>
          <w:tblCellSpacing w:w="20" w:type="nil"/>
        </w:trPr>
        <w:tc>
          <w:tcPr>
            <w:tcW w:w="361" w:type="dxa"/>
            <w:tcMar>
              <w:top w:w="50" w:type="dxa"/>
              <w:left w:w="100" w:type="dxa"/>
            </w:tcMar>
            <w:vAlign w:val="center"/>
          </w:tcPr>
          <w:p w14:paraId="3846F54C"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53</w:t>
            </w:r>
          </w:p>
        </w:tc>
        <w:tc>
          <w:tcPr>
            <w:tcW w:w="3432" w:type="dxa"/>
            <w:tcMar>
              <w:top w:w="50" w:type="dxa"/>
              <w:left w:w="100" w:type="dxa"/>
            </w:tcMar>
            <w:vAlign w:val="center"/>
          </w:tcPr>
          <w:p w14:paraId="153D457F"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Энергия связи нуклонов в ядре. Ядерные реакции. Ядерный реактор. Проблемы, перспективы, экологические аспекты ядерной энергетики</w:t>
            </w:r>
          </w:p>
        </w:tc>
        <w:tc>
          <w:tcPr>
            <w:tcW w:w="802" w:type="dxa"/>
            <w:tcMar>
              <w:top w:w="50" w:type="dxa"/>
              <w:left w:w="100" w:type="dxa"/>
            </w:tcMar>
            <w:vAlign w:val="center"/>
          </w:tcPr>
          <w:p w14:paraId="6A9FC74A"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0EAD5DE4"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2BF7BEE8"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5A63A445"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3BA1CAAD" w14:textId="77777777" w:rsidR="00790857" w:rsidRPr="00A0300A" w:rsidRDefault="00000000" w:rsidP="008F46DD">
            <w:pPr>
              <w:spacing w:after="0"/>
              <w:ind w:left="135"/>
              <w:rPr>
                <w:color w:val="7F7F7F" w:themeColor="text1" w:themeTint="80"/>
              </w:rPr>
            </w:pPr>
            <w:hyperlink r:id="rId144">
              <w:r w:rsidR="00790857" w:rsidRPr="00A0300A">
                <w:rPr>
                  <w:rFonts w:ascii="Times New Roman" w:hAnsi="Times New Roman"/>
                  <w:color w:val="7F7F7F" w:themeColor="text1" w:themeTint="80"/>
                  <w:u w:val="single"/>
                </w:rPr>
                <w:t>https://m.edsoo.ru/CFJYJSSIG</w:t>
              </w:r>
            </w:hyperlink>
          </w:p>
        </w:tc>
      </w:tr>
      <w:tr w:rsidR="00790857" w:rsidRPr="00A0300A" w14:paraId="6E19BA90" w14:textId="77777777" w:rsidTr="008F46DD">
        <w:trPr>
          <w:trHeight w:val="144"/>
          <w:tblCellSpacing w:w="20" w:type="nil"/>
        </w:trPr>
        <w:tc>
          <w:tcPr>
            <w:tcW w:w="361" w:type="dxa"/>
            <w:tcMar>
              <w:top w:w="50" w:type="dxa"/>
              <w:left w:w="100" w:type="dxa"/>
            </w:tcMar>
            <w:vAlign w:val="center"/>
          </w:tcPr>
          <w:p w14:paraId="327D489D"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54</w:t>
            </w:r>
          </w:p>
        </w:tc>
        <w:tc>
          <w:tcPr>
            <w:tcW w:w="3432" w:type="dxa"/>
            <w:tcMar>
              <w:top w:w="50" w:type="dxa"/>
              <w:left w:w="100" w:type="dxa"/>
            </w:tcMar>
            <w:vAlign w:val="center"/>
          </w:tcPr>
          <w:p w14:paraId="0B5773BF"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Элементарные частицы. Открытие позитрона. Методы наблюдения и регистрации элементарных частиц. </w:t>
            </w:r>
            <w:r w:rsidRPr="00A0300A">
              <w:rPr>
                <w:rFonts w:ascii="Times New Roman" w:hAnsi="Times New Roman"/>
                <w:color w:val="7F7F7F" w:themeColor="text1" w:themeTint="80"/>
                <w:sz w:val="24"/>
              </w:rPr>
              <w:t xml:space="preserve">Круглый стол «Фундаментальные </w:t>
            </w:r>
            <w:r w:rsidRPr="00A0300A">
              <w:rPr>
                <w:rFonts w:ascii="Times New Roman" w:hAnsi="Times New Roman"/>
                <w:color w:val="7F7F7F" w:themeColor="text1" w:themeTint="80"/>
                <w:sz w:val="24"/>
              </w:rPr>
              <w:lastRenderedPageBreak/>
              <w:t>взаимодействия. Единство физической картины мира»</w:t>
            </w:r>
          </w:p>
        </w:tc>
        <w:tc>
          <w:tcPr>
            <w:tcW w:w="802" w:type="dxa"/>
            <w:tcMar>
              <w:top w:w="50" w:type="dxa"/>
              <w:left w:w="100" w:type="dxa"/>
            </w:tcMar>
            <w:vAlign w:val="center"/>
          </w:tcPr>
          <w:p w14:paraId="35002F85"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lastRenderedPageBreak/>
              <w:t xml:space="preserve"> 1 </w:t>
            </w:r>
          </w:p>
        </w:tc>
        <w:tc>
          <w:tcPr>
            <w:tcW w:w="1496" w:type="dxa"/>
            <w:tcMar>
              <w:top w:w="50" w:type="dxa"/>
              <w:left w:w="100" w:type="dxa"/>
            </w:tcMar>
            <w:vAlign w:val="center"/>
          </w:tcPr>
          <w:p w14:paraId="632BBF94"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20618ECC"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59AFEF84"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4D8478C3" w14:textId="77777777" w:rsidR="00790857" w:rsidRPr="00A0300A" w:rsidRDefault="00000000" w:rsidP="008F46DD">
            <w:pPr>
              <w:spacing w:after="0"/>
              <w:ind w:left="135"/>
              <w:rPr>
                <w:color w:val="7F7F7F" w:themeColor="text1" w:themeTint="80"/>
              </w:rPr>
            </w:pPr>
            <w:hyperlink r:id="rId145">
              <w:r w:rsidR="00790857" w:rsidRPr="00A0300A">
                <w:rPr>
                  <w:rFonts w:ascii="Times New Roman" w:hAnsi="Times New Roman"/>
                  <w:color w:val="7F7F7F" w:themeColor="text1" w:themeTint="80"/>
                  <w:u w:val="single"/>
                </w:rPr>
                <w:t>https://m.edsoo.ru/SUC62U4OA</w:t>
              </w:r>
            </w:hyperlink>
          </w:p>
        </w:tc>
      </w:tr>
      <w:tr w:rsidR="00790857" w:rsidRPr="00A0300A" w14:paraId="282DFC36" w14:textId="77777777" w:rsidTr="008F46DD">
        <w:trPr>
          <w:trHeight w:val="144"/>
          <w:tblCellSpacing w:w="20" w:type="nil"/>
        </w:trPr>
        <w:tc>
          <w:tcPr>
            <w:tcW w:w="361" w:type="dxa"/>
            <w:tcMar>
              <w:top w:w="50" w:type="dxa"/>
              <w:left w:w="100" w:type="dxa"/>
            </w:tcMar>
            <w:vAlign w:val="center"/>
          </w:tcPr>
          <w:p w14:paraId="6C170B77"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55</w:t>
            </w:r>
          </w:p>
        </w:tc>
        <w:tc>
          <w:tcPr>
            <w:tcW w:w="3432" w:type="dxa"/>
            <w:tcMar>
              <w:top w:w="50" w:type="dxa"/>
              <w:left w:w="100" w:type="dxa"/>
            </w:tcMar>
            <w:vAlign w:val="center"/>
          </w:tcPr>
          <w:p w14:paraId="4B1FB676"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Этапы развития астрономии. Прикладное и мировоззренческое значение астрономии. Вид звёздного неба. Созвездия, яркие звёзды, планеты, их видимое движение. </w:t>
            </w:r>
            <w:r w:rsidRPr="00A0300A">
              <w:rPr>
                <w:rFonts w:ascii="Times New Roman" w:hAnsi="Times New Roman"/>
                <w:color w:val="7F7F7F" w:themeColor="text1" w:themeTint="80"/>
                <w:sz w:val="24"/>
              </w:rPr>
              <w:t>Солнечная система</w:t>
            </w:r>
          </w:p>
        </w:tc>
        <w:tc>
          <w:tcPr>
            <w:tcW w:w="802" w:type="dxa"/>
            <w:tcMar>
              <w:top w:w="50" w:type="dxa"/>
              <w:left w:w="100" w:type="dxa"/>
            </w:tcMar>
            <w:vAlign w:val="center"/>
          </w:tcPr>
          <w:p w14:paraId="1AA7ABCE"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96" w:type="dxa"/>
            <w:tcMar>
              <w:top w:w="50" w:type="dxa"/>
              <w:left w:w="100" w:type="dxa"/>
            </w:tcMar>
            <w:vAlign w:val="center"/>
          </w:tcPr>
          <w:p w14:paraId="2D76B6A2"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3E49328D"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192532ED"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431F708F" w14:textId="77777777" w:rsidR="00790857" w:rsidRPr="00A0300A" w:rsidRDefault="00000000" w:rsidP="008F46DD">
            <w:pPr>
              <w:spacing w:after="0"/>
              <w:ind w:left="135"/>
              <w:rPr>
                <w:color w:val="7F7F7F" w:themeColor="text1" w:themeTint="80"/>
              </w:rPr>
            </w:pPr>
            <w:hyperlink r:id="rId146">
              <w:r w:rsidR="00790857" w:rsidRPr="00A0300A">
                <w:rPr>
                  <w:rFonts w:ascii="Times New Roman" w:hAnsi="Times New Roman"/>
                  <w:color w:val="7F7F7F" w:themeColor="text1" w:themeTint="80"/>
                  <w:u w:val="single"/>
                </w:rPr>
                <w:t>https://m.edsoo.ru/5PXS2I9VY</w:t>
              </w:r>
            </w:hyperlink>
          </w:p>
        </w:tc>
      </w:tr>
      <w:tr w:rsidR="00790857" w:rsidRPr="00A0300A" w14:paraId="3B41A0F1" w14:textId="77777777" w:rsidTr="008F46DD">
        <w:trPr>
          <w:trHeight w:val="144"/>
          <w:tblCellSpacing w:w="20" w:type="nil"/>
        </w:trPr>
        <w:tc>
          <w:tcPr>
            <w:tcW w:w="361" w:type="dxa"/>
            <w:tcMar>
              <w:top w:w="50" w:type="dxa"/>
              <w:left w:w="100" w:type="dxa"/>
            </w:tcMar>
            <w:vAlign w:val="center"/>
          </w:tcPr>
          <w:p w14:paraId="07316A6E"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56</w:t>
            </w:r>
          </w:p>
        </w:tc>
        <w:tc>
          <w:tcPr>
            <w:tcW w:w="3432" w:type="dxa"/>
            <w:tcMar>
              <w:top w:w="50" w:type="dxa"/>
              <w:left w:w="100" w:type="dxa"/>
            </w:tcMar>
            <w:vAlign w:val="center"/>
          </w:tcPr>
          <w:p w14:paraId="0DCCA407"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Солнце. Солнечная активность. Источник энергии Солнца и звёзд</w:t>
            </w:r>
          </w:p>
        </w:tc>
        <w:tc>
          <w:tcPr>
            <w:tcW w:w="802" w:type="dxa"/>
            <w:tcMar>
              <w:top w:w="50" w:type="dxa"/>
              <w:left w:w="100" w:type="dxa"/>
            </w:tcMar>
            <w:vAlign w:val="center"/>
          </w:tcPr>
          <w:p w14:paraId="7EBD5E81"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41DF8362"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36C01EA5"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036463D5"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3D568539" w14:textId="77777777" w:rsidR="00790857" w:rsidRPr="00A0300A" w:rsidRDefault="00000000" w:rsidP="008F46DD">
            <w:pPr>
              <w:spacing w:after="0"/>
              <w:ind w:left="135"/>
              <w:rPr>
                <w:color w:val="7F7F7F" w:themeColor="text1" w:themeTint="80"/>
              </w:rPr>
            </w:pPr>
            <w:hyperlink r:id="rId147">
              <w:r w:rsidR="00790857" w:rsidRPr="00A0300A">
                <w:rPr>
                  <w:rFonts w:ascii="Times New Roman" w:hAnsi="Times New Roman"/>
                  <w:color w:val="7F7F7F" w:themeColor="text1" w:themeTint="80"/>
                  <w:u w:val="single"/>
                </w:rPr>
                <w:t>https://m.edsoo.ru/1JZR54JA0</w:t>
              </w:r>
            </w:hyperlink>
          </w:p>
        </w:tc>
      </w:tr>
      <w:tr w:rsidR="00790857" w:rsidRPr="00A0300A" w14:paraId="096D3713" w14:textId="77777777" w:rsidTr="008F46DD">
        <w:trPr>
          <w:trHeight w:val="144"/>
          <w:tblCellSpacing w:w="20" w:type="nil"/>
        </w:trPr>
        <w:tc>
          <w:tcPr>
            <w:tcW w:w="361" w:type="dxa"/>
            <w:tcMar>
              <w:top w:w="50" w:type="dxa"/>
              <w:left w:w="100" w:type="dxa"/>
            </w:tcMar>
            <w:vAlign w:val="center"/>
          </w:tcPr>
          <w:p w14:paraId="5FC81118"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57</w:t>
            </w:r>
          </w:p>
        </w:tc>
        <w:tc>
          <w:tcPr>
            <w:tcW w:w="3432" w:type="dxa"/>
            <w:tcMar>
              <w:top w:w="50" w:type="dxa"/>
              <w:left w:w="100" w:type="dxa"/>
            </w:tcMar>
            <w:vAlign w:val="center"/>
          </w:tcPr>
          <w:p w14:paraId="1944B3DE"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Звёзды, их основные характеристики. Звёзды главной последовательности. Внутреннее строение звёзд. Современные представления о происхождении и эволюции Солнца и звёзд</w:t>
            </w:r>
          </w:p>
        </w:tc>
        <w:tc>
          <w:tcPr>
            <w:tcW w:w="802" w:type="dxa"/>
            <w:tcMar>
              <w:top w:w="50" w:type="dxa"/>
              <w:left w:w="100" w:type="dxa"/>
            </w:tcMar>
            <w:vAlign w:val="center"/>
          </w:tcPr>
          <w:p w14:paraId="7BB4FF92"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69BD7F85"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25D1F858"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03311872"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0D83840A" w14:textId="77777777" w:rsidR="00790857" w:rsidRPr="00A0300A" w:rsidRDefault="00000000" w:rsidP="008F46DD">
            <w:pPr>
              <w:spacing w:after="0"/>
              <w:ind w:left="135"/>
              <w:rPr>
                <w:color w:val="7F7F7F" w:themeColor="text1" w:themeTint="80"/>
              </w:rPr>
            </w:pPr>
            <w:hyperlink r:id="rId148">
              <w:r w:rsidR="00790857" w:rsidRPr="00A0300A">
                <w:rPr>
                  <w:rFonts w:ascii="Times New Roman" w:hAnsi="Times New Roman"/>
                  <w:color w:val="7F7F7F" w:themeColor="text1" w:themeTint="80"/>
                  <w:u w:val="single"/>
                </w:rPr>
                <w:t>https://m.edsoo.ru/GGD3W74Z0</w:t>
              </w:r>
            </w:hyperlink>
          </w:p>
        </w:tc>
      </w:tr>
      <w:tr w:rsidR="00790857" w:rsidRPr="00A0300A" w14:paraId="3A838F5D" w14:textId="77777777" w:rsidTr="008F46DD">
        <w:trPr>
          <w:trHeight w:val="144"/>
          <w:tblCellSpacing w:w="20" w:type="nil"/>
        </w:trPr>
        <w:tc>
          <w:tcPr>
            <w:tcW w:w="361" w:type="dxa"/>
            <w:tcMar>
              <w:top w:w="50" w:type="dxa"/>
              <w:left w:w="100" w:type="dxa"/>
            </w:tcMar>
            <w:vAlign w:val="center"/>
          </w:tcPr>
          <w:p w14:paraId="3DE68A4D"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58</w:t>
            </w:r>
          </w:p>
        </w:tc>
        <w:tc>
          <w:tcPr>
            <w:tcW w:w="3432" w:type="dxa"/>
            <w:tcMar>
              <w:top w:w="50" w:type="dxa"/>
              <w:left w:w="100" w:type="dxa"/>
            </w:tcMar>
            <w:vAlign w:val="center"/>
          </w:tcPr>
          <w:p w14:paraId="505480DE"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Млечный Путь — наша Галактика. Положение и движение Солнца в Галактике. </w:t>
            </w:r>
            <w:r w:rsidRPr="00A0300A">
              <w:rPr>
                <w:rFonts w:ascii="Times New Roman" w:hAnsi="Times New Roman"/>
                <w:color w:val="7F7F7F" w:themeColor="text1" w:themeTint="80"/>
                <w:sz w:val="24"/>
              </w:rPr>
              <w:t>Галактики. Чёрные дыры в ядрах галактик</w:t>
            </w:r>
          </w:p>
        </w:tc>
        <w:tc>
          <w:tcPr>
            <w:tcW w:w="802" w:type="dxa"/>
            <w:tcMar>
              <w:top w:w="50" w:type="dxa"/>
              <w:left w:w="100" w:type="dxa"/>
            </w:tcMar>
            <w:vAlign w:val="center"/>
          </w:tcPr>
          <w:p w14:paraId="54E096C5"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96" w:type="dxa"/>
            <w:tcMar>
              <w:top w:w="50" w:type="dxa"/>
              <w:left w:w="100" w:type="dxa"/>
            </w:tcMar>
            <w:vAlign w:val="center"/>
          </w:tcPr>
          <w:p w14:paraId="4704E067"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2121AB48"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23B4B729"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66E356BD" w14:textId="77777777" w:rsidR="00790857" w:rsidRPr="00A0300A" w:rsidRDefault="00000000" w:rsidP="008F46DD">
            <w:pPr>
              <w:spacing w:after="0"/>
              <w:ind w:left="135"/>
              <w:rPr>
                <w:color w:val="7F7F7F" w:themeColor="text1" w:themeTint="80"/>
              </w:rPr>
            </w:pPr>
            <w:hyperlink r:id="rId149">
              <w:r w:rsidR="00790857" w:rsidRPr="00A0300A">
                <w:rPr>
                  <w:rFonts w:ascii="Times New Roman" w:hAnsi="Times New Roman"/>
                  <w:color w:val="7F7F7F" w:themeColor="text1" w:themeTint="80"/>
                  <w:u w:val="single"/>
                </w:rPr>
                <w:t>https://m.edsoo.ru/L2U4S1HU2</w:t>
              </w:r>
            </w:hyperlink>
          </w:p>
        </w:tc>
      </w:tr>
      <w:tr w:rsidR="00790857" w:rsidRPr="00A0300A" w14:paraId="75966374" w14:textId="77777777" w:rsidTr="008F46DD">
        <w:trPr>
          <w:trHeight w:val="144"/>
          <w:tblCellSpacing w:w="20" w:type="nil"/>
        </w:trPr>
        <w:tc>
          <w:tcPr>
            <w:tcW w:w="361" w:type="dxa"/>
            <w:tcMar>
              <w:top w:w="50" w:type="dxa"/>
              <w:left w:w="100" w:type="dxa"/>
            </w:tcMar>
            <w:vAlign w:val="center"/>
          </w:tcPr>
          <w:p w14:paraId="641FC28B"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59</w:t>
            </w:r>
          </w:p>
        </w:tc>
        <w:tc>
          <w:tcPr>
            <w:tcW w:w="3432" w:type="dxa"/>
            <w:tcMar>
              <w:top w:w="50" w:type="dxa"/>
              <w:left w:w="100" w:type="dxa"/>
            </w:tcMar>
            <w:vAlign w:val="center"/>
          </w:tcPr>
          <w:p w14:paraId="31772D95"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lang w:val="ru-RU"/>
              </w:rPr>
              <w:t xml:space="preserve">Вселенная. Разбегание галактик. Теория Большого </w:t>
            </w:r>
            <w:r w:rsidRPr="00A0300A">
              <w:rPr>
                <w:rFonts w:ascii="Times New Roman" w:hAnsi="Times New Roman"/>
                <w:color w:val="7F7F7F" w:themeColor="text1" w:themeTint="80"/>
                <w:sz w:val="24"/>
                <w:lang w:val="ru-RU"/>
              </w:rPr>
              <w:lastRenderedPageBreak/>
              <w:t xml:space="preserve">взрыва. </w:t>
            </w:r>
            <w:r w:rsidRPr="00A0300A">
              <w:rPr>
                <w:rFonts w:ascii="Times New Roman" w:hAnsi="Times New Roman"/>
                <w:color w:val="7F7F7F" w:themeColor="text1" w:themeTint="80"/>
                <w:sz w:val="24"/>
              </w:rPr>
              <w:t>Реликтовое излучение. Метагалактика</w:t>
            </w:r>
          </w:p>
        </w:tc>
        <w:tc>
          <w:tcPr>
            <w:tcW w:w="802" w:type="dxa"/>
            <w:tcMar>
              <w:top w:w="50" w:type="dxa"/>
              <w:left w:w="100" w:type="dxa"/>
            </w:tcMar>
            <w:vAlign w:val="center"/>
          </w:tcPr>
          <w:p w14:paraId="441C73DC"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lastRenderedPageBreak/>
              <w:t xml:space="preserve"> 1 </w:t>
            </w:r>
          </w:p>
        </w:tc>
        <w:tc>
          <w:tcPr>
            <w:tcW w:w="1496" w:type="dxa"/>
            <w:tcMar>
              <w:top w:w="50" w:type="dxa"/>
              <w:left w:w="100" w:type="dxa"/>
            </w:tcMar>
            <w:vAlign w:val="center"/>
          </w:tcPr>
          <w:p w14:paraId="1295AABF"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12C4237A"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0991BABE"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36B5C013" w14:textId="77777777" w:rsidR="00790857" w:rsidRPr="00A0300A" w:rsidRDefault="00000000" w:rsidP="008F46DD">
            <w:pPr>
              <w:spacing w:after="0"/>
              <w:ind w:left="135"/>
              <w:rPr>
                <w:color w:val="7F7F7F" w:themeColor="text1" w:themeTint="80"/>
              </w:rPr>
            </w:pPr>
            <w:hyperlink r:id="rId150">
              <w:r w:rsidR="00790857" w:rsidRPr="00A0300A">
                <w:rPr>
                  <w:rFonts w:ascii="Times New Roman" w:hAnsi="Times New Roman"/>
                  <w:color w:val="7F7F7F" w:themeColor="text1" w:themeTint="80"/>
                  <w:u w:val="single"/>
                </w:rPr>
                <w:t>https://m.edsoo.ru/9IWRLVWNN</w:t>
              </w:r>
            </w:hyperlink>
          </w:p>
        </w:tc>
      </w:tr>
      <w:tr w:rsidR="00790857" w:rsidRPr="00A0300A" w14:paraId="44A99F78" w14:textId="77777777" w:rsidTr="008F46DD">
        <w:trPr>
          <w:trHeight w:val="144"/>
          <w:tblCellSpacing w:w="20" w:type="nil"/>
        </w:trPr>
        <w:tc>
          <w:tcPr>
            <w:tcW w:w="361" w:type="dxa"/>
            <w:tcMar>
              <w:top w:w="50" w:type="dxa"/>
              <w:left w:w="100" w:type="dxa"/>
            </w:tcMar>
            <w:vAlign w:val="center"/>
          </w:tcPr>
          <w:p w14:paraId="25724F14"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60</w:t>
            </w:r>
          </w:p>
        </w:tc>
        <w:tc>
          <w:tcPr>
            <w:tcW w:w="3432" w:type="dxa"/>
            <w:tcMar>
              <w:top w:w="50" w:type="dxa"/>
              <w:left w:w="100" w:type="dxa"/>
            </w:tcMar>
            <w:vAlign w:val="center"/>
          </w:tcPr>
          <w:p w14:paraId="2D508882" w14:textId="77777777" w:rsidR="00790857" w:rsidRPr="00A0300A" w:rsidRDefault="00790857" w:rsidP="008F46DD">
            <w:pPr>
              <w:spacing w:after="0"/>
              <w:ind w:left="135"/>
              <w:rPr>
                <w:color w:val="7F7F7F" w:themeColor="text1" w:themeTint="80"/>
              </w:rPr>
            </w:pPr>
            <w:r w:rsidRPr="00A0300A">
              <w:rPr>
                <w:rFonts w:ascii="Times New Roman" w:hAnsi="Times New Roman"/>
                <w:color w:val="7F7F7F" w:themeColor="text1" w:themeTint="80"/>
                <w:sz w:val="24"/>
              </w:rPr>
              <w:t>Нерешенные проблемы астрономии</w:t>
            </w:r>
          </w:p>
        </w:tc>
        <w:tc>
          <w:tcPr>
            <w:tcW w:w="802" w:type="dxa"/>
            <w:tcMar>
              <w:top w:w="50" w:type="dxa"/>
              <w:left w:w="100" w:type="dxa"/>
            </w:tcMar>
            <w:vAlign w:val="center"/>
          </w:tcPr>
          <w:p w14:paraId="0591BFB1"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496" w:type="dxa"/>
            <w:tcMar>
              <w:top w:w="50" w:type="dxa"/>
              <w:left w:w="100" w:type="dxa"/>
            </w:tcMar>
            <w:vAlign w:val="center"/>
          </w:tcPr>
          <w:p w14:paraId="4373A252"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46270665"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622D2C07"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79FEF27D" w14:textId="77777777" w:rsidR="00790857" w:rsidRPr="00A0300A" w:rsidRDefault="00000000" w:rsidP="008F46DD">
            <w:pPr>
              <w:spacing w:after="0"/>
              <w:ind w:left="135"/>
              <w:rPr>
                <w:color w:val="7F7F7F" w:themeColor="text1" w:themeTint="80"/>
              </w:rPr>
            </w:pPr>
            <w:hyperlink r:id="rId151">
              <w:r w:rsidR="00790857" w:rsidRPr="00A0300A">
                <w:rPr>
                  <w:rFonts w:ascii="Times New Roman" w:hAnsi="Times New Roman"/>
                  <w:color w:val="7F7F7F" w:themeColor="text1" w:themeTint="80"/>
                  <w:u w:val="single"/>
                </w:rPr>
                <w:t>https://m.edsoo.ru/LJHNL2MCF</w:t>
              </w:r>
            </w:hyperlink>
          </w:p>
        </w:tc>
      </w:tr>
      <w:tr w:rsidR="00790857" w:rsidRPr="00A0300A" w14:paraId="5AF41611" w14:textId="77777777" w:rsidTr="008F46DD">
        <w:trPr>
          <w:trHeight w:val="144"/>
          <w:tblCellSpacing w:w="20" w:type="nil"/>
        </w:trPr>
        <w:tc>
          <w:tcPr>
            <w:tcW w:w="361" w:type="dxa"/>
            <w:tcMar>
              <w:top w:w="50" w:type="dxa"/>
              <w:left w:w="100" w:type="dxa"/>
            </w:tcMar>
            <w:vAlign w:val="center"/>
          </w:tcPr>
          <w:p w14:paraId="3A579463"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61</w:t>
            </w:r>
          </w:p>
        </w:tc>
        <w:tc>
          <w:tcPr>
            <w:tcW w:w="3432" w:type="dxa"/>
            <w:tcMar>
              <w:top w:w="50" w:type="dxa"/>
              <w:left w:w="100" w:type="dxa"/>
            </w:tcMar>
            <w:vAlign w:val="center"/>
          </w:tcPr>
          <w:p w14:paraId="4CE472FB"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Контрольная работа «Элементы астрономии и астрофизики»</w:t>
            </w:r>
          </w:p>
        </w:tc>
        <w:tc>
          <w:tcPr>
            <w:tcW w:w="802" w:type="dxa"/>
            <w:tcMar>
              <w:top w:w="50" w:type="dxa"/>
              <w:left w:w="100" w:type="dxa"/>
            </w:tcMar>
            <w:vAlign w:val="center"/>
          </w:tcPr>
          <w:p w14:paraId="731BD8ED"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0E5E02D2"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1 </w:t>
            </w:r>
          </w:p>
        </w:tc>
        <w:tc>
          <w:tcPr>
            <w:tcW w:w="1598" w:type="dxa"/>
            <w:tcMar>
              <w:top w:w="50" w:type="dxa"/>
              <w:left w:w="100" w:type="dxa"/>
            </w:tcMar>
            <w:vAlign w:val="center"/>
          </w:tcPr>
          <w:p w14:paraId="479EFC8B"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394B3A90"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16126687" w14:textId="77777777" w:rsidR="00790857" w:rsidRPr="00A0300A" w:rsidRDefault="00000000" w:rsidP="008F46DD">
            <w:pPr>
              <w:spacing w:after="0"/>
              <w:ind w:left="135"/>
              <w:rPr>
                <w:color w:val="7F7F7F" w:themeColor="text1" w:themeTint="80"/>
              </w:rPr>
            </w:pPr>
            <w:hyperlink r:id="rId152">
              <w:r w:rsidR="00790857" w:rsidRPr="00A0300A">
                <w:rPr>
                  <w:rFonts w:ascii="Times New Roman" w:hAnsi="Times New Roman"/>
                  <w:color w:val="7F7F7F" w:themeColor="text1" w:themeTint="80"/>
                  <w:u w:val="single"/>
                </w:rPr>
                <w:t>https://m.edsoo.ru/TXTTCT488</w:t>
              </w:r>
            </w:hyperlink>
          </w:p>
        </w:tc>
      </w:tr>
      <w:tr w:rsidR="00790857" w:rsidRPr="00A0300A" w14:paraId="5787E521" w14:textId="77777777" w:rsidTr="008F46DD">
        <w:trPr>
          <w:trHeight w:val="144"/>
          <w:tblCellSpacing w:w="20" w:type="nil"/>
        </w:trPr>
        <w:tc>
          <w:tcPr>
            <w:tcW w:w="361" w:type="dxa"/>
            <w:tcMar>
              <w:top w:w="50" w:type="dxa"/>
              <w:left w:w="100" w:type="dxa"/>
            </w:tcMar>
            <w:vAlign w:val="center"/>
          </w:tcPr>
          <w:p w14:paraId="60FF7FE3"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62</w:t>
            </w:r>
          </w:p>
        </w:tc>
        <w:tc>
          <w:tcPr>
            <w:tcW w:w="3432" w:type="dxa"/>
            <w:tcMar>
              <w:top w:w="50" w:type="dxa"/>
              <w:left w:w="100" w:type="dxa"/>
            </w:tcMar>
            <w:vAlign w:val="center"/>
          </w:tcPr>
          <w:p w14:paraId="44DA0F04"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802" w:type="dxa"/>
            <w:tcMar>
              <w:top w:w="50" w:type="dxa"/>
              <w:left w:w="100" w:type="dxa"/>
            </w:tcMar>
            <w:vAlign w:val="center"/>
          </w:tcPr>
          <w:p w14:paraId="7C7EE756"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2B7DDB1C"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164B873C"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6A8FB5E7"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26424619" w14:textId="77777777" w:rsidR="00790857" w:rsidRPr="00A0300A" w:rsidRDefault="00000000" w:rsidP="008F46DD">
            <w:pPr>
              <w:spacing w:after="0"/>
              <w:ind w:left="135"/>
              <w:rPr>
                <w:color w:val="7F7F7F" w:themeColor="text1" w:themeTint="80"/>
              </w:rPr>
            </w:pPr>
            <w:hyperlink r:id="rId153">
              <w:r w:rsidR="00790857" w:rsidRPr="00A0300A">
                <w:rPr>
                  <w:rFonts w:ascii="Times New Roman" w:hAnsi="Times New Roman"/>
                  <w:color w:val="7F7F7F" w:themeColor="text1" w:themeTint="80"/>
                  <w:u w:val="single"/>
                </w:rPr>
                <w:t>https://m.edsoo.ru/WNJ5CRXYD</w:t>
              </w:r>
            </w:hyperlink>
          </w:p>
        </w:tc>
      </w:tr>
      <w:tr w:rsidR="00790857" w:rsidRPr="00A0300A" w14:paraId="57723F8B" w14:textId="77777777" w:rsidTr="008F46DD">
        <w:trPr>
          <w:trHeight w:val="144"/>
          <w:tblCellSpacing w:w="20" w:type="nil"/>
        </w:trPr>
        <w:tc>
          <w:tcPr>
            <w:tcW w:w="361" w:type="dxa"/>
            <w:tcMar>
              <w:top w:w="50" w:type="dxa"/>
              <w:left w:w="100" w:type="dxa"/>
            </w:tcMar>
            <w:vAlign w:val="center"/>
          </w:tcPr>
          <w:p w14:paraId="136DF7BC"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63</w:t>
            </w:r>
          </w:p>
        </w:tc>
        <w:tc>
          <w:tcPr>
            <w:tcW w:w="3432" w:type="dxa"/>
            <w:tcMar>
              <w:top w:w="50" w:type="dxa"/>
              <w:left w:w="100" w:type="dxa"/>
            </w:tcMar>
            <w:vAlign w:val="center"/>
          </w:tcPr>
          <w:p w14:paraId="7CC5AB7A"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Обобщающий урок. Роль и место физики и астрономии в современной научной картине мира</w:t>
            </w:r>
          </w:p>
        </w:tc>
        <w:tc>
          <w:tcPr>
            <w:tcW w:w="802" w:type="dxa"/>
            <w:tcMar>
              <w:top w:w="50" w:type="dxa"/>
              <w:left w:w="100" w:type="dxa"/>
            </w:tcMar>
            <w:vAlign w:val="center"/>
          </w:tcPr>
          <w:p w14:paraId="465072C3"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174F7E08"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5FA2AE8E"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7F0F5985"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0AEA3EA7" w14:textId="77777777" w:rsidR="00790857" w:rsidRPr="00A0300A" w:rsidRDefault="00000000" w:rsidP="008F46DD">
            <w:pPr>
              <w:spacing w:after="0"/>
              <w:ind w:left="135"/>
              <w:rPr>
                <w:color w:val="7F7F7F" w:themeColor="text1" w:themeTint="80"/>
              </w:rPr>
            </w:pPr>
            <w:hyperlink r:id="rId154">
              <w:r w:rsidR="00790857" w:rsidRPr="00A0300A">
                <w:rPr>
                  <w:rFonts w:ascii="Times New Roman" w:hAnsi="Times New Roman"/>
                  <w:color w:val="7F7F7F" w:themeColor="text1" w:themeTint="80"/>
                  <w:u w:val="single"/>
                </w:rPr>
                <w:t>https://m.edsoo.ru/2PFPB28UF</w:t>
              </w:r>
            </w:hyperlink>
          </w:p>
        </w:tc>
      </w:tr>
      <w:tr w:rsidR="00790857" w:rsidRPr="00A0300A" w14:paraId="57FD052F" w14:textId="77777777" w:rsidTr="008F46DD">
        <w:trPr>
          <w:trHeight w:val="144"/>
          <w:tblCellSpacing w:w="20" w:type="nil"/>
        </w:trPr>
        <w:tc>
          <w:tcPr>
            <w:tcW w:w="361" w:type="dxa"/>
            <w:tcMar>
              <w:top w:w="50" w:type="dxa"/>
              <w:left w:w="100" w:type="dxa"/>
            </w:tcMar>
            <w:vAlign w:val="center"/>
          </w:tcPr>
          <w:p w14:paraId="54FC9E26"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64</w:t>
            </w:r>
          </w:p>
        </w:tc>
        <w:tc>
          <w:tcPr>
            <w:tcW w:w="3432" w:type="dxa"/>
            <w:tcMar>
              <w:top w:w="50" w:type="dxa"/>
              <w:left w:w="100" w:type="dxa"/>
            </w:tcMar>
            <w:vAlign w:val="center"/>
          </w:tcPr>
          <w:p w14:paraId="7A4BEBCC"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Обобщающий урок. Роль физической теории в формировании представлений о физической картине мира</w:t>
            </w:r>
          </w:p>
        </w:tc>
        <w:tc>
          <w:tcPr>
            <w:tcW w:w="802" w:type="dxa"/>
            <w:tcMar>
              <w:top w:w="50" w:type="dxa"/>
              <w:left w:w="100" w:type="dxa"/>
            </w:tcMar>
            <w:vAlign w:val="center"/>
          </w:tcPr>
          <w:p w14:paraId="4DA1E2B3"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5682D4F4"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74306C01"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00AC5AA1"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6F1D7421" w14:textId="77777777" w:rsidR="00790857" w:rsidRPr="00A0300A" w:rsidRDefault="00000000" w:rsidP="008F46DD">
            <w:pPr>
              <w:spacing w:after="0"/>
              <w:ind w:left="135"/>
              <w:rPr>
                <w:color w:val="7F7F7F" w:themeColor="text1" w:themeTint="80"/>
              </w:rPr>
            </w:pPr>
            <w:hyperlink r:id="rId155">
              <w:r w:rsidR="00790857" w:rsidRPr="00A0300A">
                <w:rPr>
                  <w:rFonts w:ascii="Times New Roman" w:hAnsi="Times New Roman"/>
                  <w:color w:val="7F7F7F" w:themeColor="text1" w:themeTint="80"/>
                  <w:u w:val="single"/>
                </w:rPr>
                <w:t>https://m.edsoo.ru/Y29SVPCVR</w:t>
              </w:r>
            </w:hyperlink>
          </w:p>
        </w:tc>
      </w:tr>
      <w:tr w:rsidR="00790857" w:rsidRPr="00A0300A" w14:paraId="768D6169" w14:textId="77777777" w:rsidTr="008F46DD">
        <w:trPr>
          <w:trHeight w:val="144"/>
          <w:tblCellSpacing w:w="20" w:type="nil"/>
        </w:trPr>
        <w:tc>
          <w:tcPr>
            <w:tcW w:w="361" w:type="dxa"/>
            <w:tcMar>
              <w:top w:w="50" w:type="dxa"/>
              <w:left w:w="100" w:type="dxa"/>
            </w:tcMar>
            <w:vAlign w:val="center"/>
          </w:tcPr>
          <w:p w14:paraId="20BCB05F"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65</w:t>
            </w:r>
          </w:p>
        </w:tc>
        <w:tc>
          <w:tcPr>
            <w:tcW w:w="3432" w:type="dxa"/>
            <w:tcMar>
              <w:top w:w="50" w:type="dxa"/>
              <w:left w:w="100" w:type="dxa"/>
            </w:tcMar>
            <w:vAlign w:val="center"/>
          </w:tcPr>
          <w:p w14:paraId="01C6ED41"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Обобщающий урок. Место физической картины мира в общем ряду современных естественно-научных представлений о природе</w:t>
            </w:r>
          </w:p>
        </w:tc>
        <w:tc>
          <w:tcPr>
            <w:tcW w:w="802" w:type="dxa"/>
            <w:tcMar>
              <w:top w:w="50" w:type="dxa"/>
              <w:left w:w="100" w:type="dxa"/>
            </w:tcMar>
            <w:vAlign w:val="center"/>
          </w:tcPr>
          <w:p w14:paraId="478887B1"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5BCA6A2B"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7F57CE6E"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669757DB"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57125D2D" w14:textId="77777777" w:rsidR="00790857" w:rsidRPr="00A0300A" w:rsidRDefault="00000000" w:rsidP="008F46DD">
            <w:pPr>
              <w:spacing w:after="0"/>
              <w:ind w:left="135"/>
              <w:rPr>
                <w:color w:val="7F7F7F" w:themeColor="text1" w:themeTint="80"/>
              </w:rPr>
            </w:pPr>
            <w:hyperlink r:id="rId156">
              <w:r w:rsidR="00790857" w:rsidRPr="00A0300A">
                <w:rPr>
                  <w:rFonts w:ascii="Times New Roman" w:hAnsi="Times New Roman"/>
                  <w:color w:val="7F7F7F" w:themeColor="text1" w:themeTint="80"/>
                  <w:u w:val="single"/>
                </w:rPr>
                <w:t>https://m.edsoo.ru/LKNUIKHZH</w:t>
              </w:r>
            </w:hyperlink>
          </w:p>
        </w:tc>
      </w:tr>
      <w:tr w:rsidR="00790857" w:rsidRPr="00A0300A" w14:paraId="281D255D" w14:textId="77777777" w:rsidTr="008F46DD">
        <w:trPr>
          <w:trHeight w:val="144"/>
          <w:tblCellSpacing w:w="20" w:type="nil"/>
        </w:trPr>
        <w:tc>
          <w:tcPr>
            <w:tcW w:w="361" w:type="dxa"/>
            <w:tcMar>
              <w:top w:w="50" w:type="dxa"/>
              <w:left w:w="100" w:type="dxa"/>
            </w:tcMar>
            <w:vAlign w:val="center"/>
          </w:tcPr>
          <w:p w14:paraId="28DEDFB9"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lastRenderedPageBreak/>
              <w:t>66</w:t>
            </w:r>
          </w:p>
        </w:tc>
        <w:tc>
          <w:tcPr>
            <w:tcW w:w="3432" w:type="dxa"/>
            <w:tcMar>
              <w:top w:w="50" w:type="dxa"/>
              <w:left w:w="100" w:type="dxa"/>
            </w:tcMar>
            <w:vAlign w:val="center"/>
          </w:tcPr>
          <w:p w14:paraId="09398950"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Резервный урок. Магнитное поле. Электромагнитная индукция</w:t>
            </w:r>
          </w:p>
        </w:tc>
        <w:tc>
          <w:tcPr>
            <w:tcW w:w="802" w:type="dxa"/>
            <w:tcMar>
              <w:top w:w="50" w:type="dxa"/>
              <w:left w:w="100" w:type="dxa"/>
            </w:tcMar>
            <w:vAlign w:val="center"/>
          </w:tcPr>
          <w:p w14:paraId="7F557203"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0C03E6E3"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0CBD4771"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546A7DA3"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1462A9EA" w14:textId="77777777" w:rsidR="00790857" w:rsidRPr="00A0300A" w:rsidRDefault="00000000" w:rsidP="008F46DD">
            <w:pPr>
              <w:spacing w:after="0"/>
              <w:ind w:left="135"/>
              <w:rPr>
                <w:color w:val="7F7F7F" w:themeColor="text1" w:themeTint="80"/>
              </w:rPr>
            </w:pPr>
            <w:hyperlink r:id="rId157">
              <w:r w:rsidR="00790857" w:rsidRPr="00A0300A">
                <w:rPr>
                  <w:rFonts w:ascii="Times New Roman" w:hAnsi="Times New Roman"/>
                  <w:color w:val="7F7F7F" w:themeColor="text1" w:themeTint="80"/>
                  <w:u w:val="single"/>
                </w:rPr>
                <w:t>https://m.edsoo.ru/EVMFIQTP6</w:t>
              </w:r>
            </w:hyperlink>
          </w:p>
        </w:tc>
      </w:tr>
      <w:tr w:rsidR="00790857" w:rsidRPr="00A0300A" w14:paraId="281D749E" w14:textId="77777777" w:rsidTr="008F46DD">
        <w:trPr>
          <w:trHeight w:val="144"/>
          <w:tblCellSpacing w:w="20" w:type="nil"/>
        </w:trPr>
        <w:tc>
          <w:tcPr>
            <w:tcW w:w="361" w:type="dxa"/>
            <w:tcMar>
              <w:top w:w="50" w:type="dxa"/>
              <w:left w:w="100" w:type="dxa"/>
            </w:tcMar>
            <w:vAlign w:val="center"/>
          </w:tcPr>
          <w:p w14:paraId="012F32D6"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67</w:t>
            </w:r>
          </w:p>
        </w:tc>
        <w:tc>
          <w:tcPr>
            <w:tcW w:w="3432" w:type="dxa"/>
            <w:tcMar>
              <w:top w:w="50" w:type="dxa"/>
              <w:left w:w="100" w:type="dxa"/>
            </w:tcMar>
            <w:vAlign w:val="center"/>
          </w:tcPr>
          <w:p w14:paraId="0ABDEB40"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Резервный урок. Оптика. Основы специальной теории относительности</w:t>
            </w:r>
          </w:p>
        </w:tc>
        <w:tc>
          <w:tcPr>
            <w:tcW w:w="802" w:type="dxa"/>
            <w:tcMar>
              <w:top w:w="50" w:type="dxa"/>
              <w:left w:w="100" w:type="dxa"/>
            </w:tcMar>
            <w:vAlign w:val="center"/>
          </w:tcPr>
          <w:p w14:paraId="32F6AFDF"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3CC5D724"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0CDB4919"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53900B1D"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580738DE" w14:textId="77777777" w:rsidR="00790857" w:rsidRPr="00A0300A" w:rsidRDefault="00000000" w:rsidP="008F46DD">
            <w:pPr>
              <w:spacing w:after="0"/>
              <w:ind w:left="135"/>
              <w:rPr>
                <w:color w:val="7F7F7F" w:themeColor="text1" w:themeTint="80"/>
              </w:rPr>
            </w:pPr>
            <w:hyperlink r:id="rId158">
              <w:r w:rsidR="00790857" w:rsidRPr="00A0300A">
                <w:rPr>
                  <w:rFonts w:ascii="Times New Roman" w:hAnsi="Times New Roman"/>
                  <w:color w:val="7F7F7F" w:themeColor="text1" w:themeTint="80"/>
                  <w:u w:val="single"/>
                </w:rPr>
                <w:t>https://m.edsoo.ru/E5ABJRK8L</w:t>
              </w:r>
            </w:hyperlink>
          </w:p>
        </w:tc>
      </w:tr>
      <w:tr w:rsidR="00790857" w:rsidRPr="00A0300A" w14:paraId="77EE5017" w14:textId="77777777" w:rsidTr="008F46DD">
        <w:trPr>
          <w:trHeight w:val="144"/>
          <w:tblCellSpacing w:w="20" w:type="nil"/>
        </w:trPr>
        <w:tc>
          <w:tcPr>
            <w:tcW w:w="361" w:type="dxa"/>
            <w:tcMar>
              <w:top w:w="50" w:type="dxa"/>
              <w:left w:w="100" w:type="dxa"/>
            </w:tcMar>
            <w:vAlign w:val="center"/>
          </w:tcPr>
          <w:p w14:paraId="0D0F8E52" w14:textId="77777777" w:rsidR="00790857" w:rsidRPr="00A0300A" w:rsidRDefault="00790857" w:rsidP="008F46DD">
            <w:pPr>
              <w:spacing w:after="0"/>
              <w:rPr>
                <w:color w:val="7F7F7F" w:themeColor="text1" w:themeTint="80"/>
              </w:rPr>
            </w:pPr>
            <w:r w:rsidRPr="00A0300A">
              <w:rPr>
                <w:rFonts w:ascii="Times New Roman" w:hAnsi="Times New Roman"/>
                <w:color w:val="7F7F7F" w:themeColor="text1" w:themeTint="80"/>
                <w:sz w:val="24"/>
              </w:rPr>
              <w:t>68</w:t>
            </w:r>
          </w:p>
        </w:tc>
        <w:tc>
          <w:tcPr>
            <w:tcW w:w="3432" w:type="dxa"/>
            <w:tcMar>
              <w:top w:w="50" w:type="dxa"/>
              <w:left w:w="100" w:type="dxa"/>
            </w:tcMar>
            <w:vAlign w:val="center"/>
          </w:tcPr>
          <w:p w14:paraId="28D386C1"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Резерный урок. Квантовая физика. Элементы астрономии и астрофизики</w:t>
            </w:r>
          </w:p>
        </w:tc>
        <w:tc>
          <w:tcPr>
            <w:tcW w:w="802" w:type="dxa"/>
            <w:tcMar>
              <w:top w:w="50" w:type="dxa"/>
              <w:left w:w="100" w:type="dxa"/>
            </w:tcMar>
            <w:vAlign w:val="center"/>
          </w:tcPr>
          <w:p w14:paraId="55E55EF9"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1 </w:t>
            </w:r>
          </w:p>
        </w:tc>
        <w:tc>
          <w:tcPr>
            <w:tcW w:w="1496" w:type="dxa"/>
            <w:tcMar>
              <w:top w:w="50" w:type="dxa"/>
              <w:left w:w="100" w:type="dxa"/>
            </w:tcMar>
            <w:vAlign w:val="center"/>
          </w:tcPr>
          <w:p w14:paraId="5B794D86" w14:textId="77777777" w:rsidR="00790857" w:rsidRPr="00A0300A" w:rsidRDefault="00790857" w:rsidP="008F46DD">
            <w:pPr>
              <w:spacing w:after="0"/>
              <w:ind w:left="135"/>
              <w:jc w:val="center"/>
              <w:rPr>
                <w:color w:val="7F7F7F" w:themeColor="text1" w:themeTint="80"/>
              </w:rPr>
            </w:pPr>
          </w:p>
        </w:tc>
        <w:tc>
          <w:tcPr>
            <w:tcW w:w="1598" w:type="dxa"/>
            <w:tcMar>
              <w:top w:w="50" w:type="dxa"/>
              <w:left w:w="100" w:type="dxa"/>
            </w:tcMar>
            <w:vAlign w:val="center"/>
          </w:tcPr>
          <w:p w14:paraId="579FEA11" w14:textId="77777777" w:rsidR="00790857" w:rsidRPr="00A0300A" w:rsidRDefault="00790857" w:rsidP="008F46DD">
            <w:pPr>
              <w:spacing w:after="0"/>
              <w:ind w:left="135"/>
              <w:jc w:val="center"/>
              <w:rPr>
                <w:color w:val="7F7F7F" w:themeColor="text1" w:themeTint="80"/>
              </w:rPr>
            </w:pPr>
          </w:p>
        </w:tc>
        <w:tc>
          <w:tcPr>
            <w:tcW w:w="1128" w:type="dxa"/>
            <w:tcMar>
              <w:top w:w="50" w:type="dxa"/>
              <w:left w:w="100" w:type="dxa"/>
            </w:tcMar>
            <w:vAlign w:val="center"/>
          </w:tcPr>
          <w:p w14:paraId="2CE36698" w14:textId="77777777" w:rsidR="00790857" w:rsidRPr="00A0300A" w:rsidRDefault="00790857" w:rsidP="008F46DD">
            <w:pPr>
              <w:spacing w:after="0"/>
              <w:ind w:left="135"/>
              <w:rPr>
                <w:color w:val="7F7F7F" w:themeColor="text1" w:themeTint="80"/>
              </w:rPr>
            </w:pPr>
          </w:p>
        </w:tc>
        <w:tc>
          <w:tcPr>
            <w:tcW w:w="1944" w:type="dxa"/>
            <w:tcMar>
              <w:top w:w="50" w:type="dxa"/>
              <w:left w:w="100" w:type="dxa"/>
            </w:tcMar>
            <w:vAlign w:val="center"/>
          </w:tcPr>
          <w:p w14:paraId="2AE39595" w14:textId="77777777" w:rsidR="00790857" w:rsidRPr="00A0300A" w:rsidRDefault="00000000" w:rsidP="008F46DD">
            <w:pPr>
              <w:spacing w:after="0"/>
              <w:ind w:left="135"/>
              <w:rPr>
                <w:color w:val="7F7F7F" w:themeColor="text1" w:themeTint="80"/>
              </w:rPr>
            </w:pPr>
            <w:hyperlink r:id="rId159">
              <w:r w:rsidR="00790857" w:rsidRPr="00A0300A">
                <w:rPr>
                  <w:rFonts w:ascii="Times New Roman" w:hAnsi="Times New Roman"/>
                  <w:color w:val="7F7F7F" w:themeColor="text1" w:themeTint="80"/>
                  <w:u w:val="single"/>
                </w:rPr>
                <w:t>https://m.edsoo.ru/RARQLVO2J</w:t>
              </w:r>
            </w:hyperlink>
          </w:p>
        </w:tc>
      </w:tr>
      <w:tr w:rsidR="00790857" w:rsidRPr="00A0300A" w14:paraId="65F25826" w14:textId="77777777" w:rsidTr="008F46DD">
        <w:trPr>
          <w:trHeight w:val="144"/>
          <w:tblCellSpacing w:w="20" w:type="nil"/>
        </w:trPr>
        <w:tc>
          <w:tcPr>
            <w:tcW w:w="0" w:type="auto"/>
            <w:gridSpan w:val="2"/>
            <w:tcMar>
              <w:top w:w="50" w:type="dxa"/>
              <w:left w:w="100" w:type="dxa"/>
            </w:tcMar>
            <w:vAlign w:val="center"/>
          </w:tcPr>
          <w:p w14:paraId="0C836FD4" w14:textId="77777777" w:rsidR="00790857" w:rsidRPr="00A0300A" w:rsidRDefault="00790857" w:rsidP="008F46DD">
            <w:pPr>
              <w:spacing w:after="0"/>
              <w:ind w:left="135"/>
              <w:rPr>
                <w:color w:val="7F7F7F" w:themeColor="text1" w:themeTint="80"/>
                <w:lang w:val="ru-RU"/>
              </w:rPr>
            </w:pPr>
            <w:r w:rsidRPr="00A0300A">
              <w:rPr>
                <w:rFonts w:ascii="Times New Roman" w:hAnsi="Times New Roman"/>
                <w:color w:val="7F7F7F" w:themeColor="text1" w:themeTint="80"/>
                <w:sz w:val="24"/>
                <w:lang w:val="ru-RU"/>
              </w:rPr>
              <w:t>ОБЩЕЕ КОЛИЧЕСТВО ЧАСОВ ПО ПРОГРАММЕ</w:t>
            </w:r>
          </w:p>
        </w:tc>
        <w:tc>
          <w:tcPr>
            <w:tcW w:w="1261" w:type="dxa"/>
            <w:tcMar>
              <w:top w:w="50" w:type="dxa"/>
              <w:left w:w="100" w:type="dxa"/>
            </w:tcMar>
            <w:vAlign w:val="center"/>
          </w:tcPr>
          <w:p w14:paraId="2965DA07"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 xml:space="preserve">68 </w:t>
            </w:r>
          </w:p>
        </w:tc>
        <w:tc>
          <w:tcPr>
            <w:tcW w:w="1496" w:type="dxa"/>
            <w:tcMar>
              <w:top w:w="50" w:type="dxa"/>
              <w:left w:w="100" w:type="dxa"/>
            </w:tcMar>
            <w:vAlign w:val="center"/>
          </w:tcPr>
          <w:p w14:paraId="436A195B"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4 </w:t>
            </w:r>
          </w:p>
        </w:tc>
        <w:tc>
          <w:tcPr>
            <w:tcW w:w="1598" w:type="dxa"/>
            <w:tcMar>
              <w:top w:w="50" w:type="dxa"/>
              <w:left w:w="100" w:type="dxa"/>
            </w:tcMar>
            <w:vAlign w:val="center"/>
          </w:tcPr>
          <w:p w14:paraId="585B9797" w14:textId="77777777" w:rsidR="00790857" w:rsidRPr="00A0300A" w:rsidRDefault="00790857" w:rsidP="008F46DD">
            <w:pPr>
              <w:spacing w:after="0"/>
              <w:ind w:left="135"/>
              <w:jc w:val="center"/>
              <w:rPr>
                <w:color w:val="7F7F7F" w:themeColor="text1" w:themeTint="80"/>
              </w:rPr>
            </w:pPr>
            <w:r w:rsidRPr="00A0300A">
              <w:rPr>
                <w:rFonts w:ascii="Times New Roman" w:hAnsi="Times New Roman"/>
                <w:color w:val="7F7F7F" w:themeColor="text1" w:themeTint="80"/>
                <w:sz w:val="24"/>
              </w:rPr>
              <w:t xml:space="preserve"> 7 </w:t>
            </w:r>
          </w:p>
        </w:tc>
        <w:tc>
          <w:tcPr>
            <w:tcW w:w="0" w:type="auto"/>
            <w:gridSpan w:val="2"/>
            <w:tcMar>
              <w:top w:w="50" w:type="dxa"/>
              <w:left w:w="100" w:type="dxa"/>
            </w:tcMar>
            <w:vAlign w:val="center"/>
          </w:tcPr>
          <w:p w14:paraId="4CD36C66" w14:textId="77777777" w:rsidR="00790857" w:rsidRPr="00A0300A" w:rsidRDefault="00790857" w:rsidP="008F46DD">
            <w:pPr>
              <w:rPr>
                <w:color w:val="7F7F7F" w:themeColor="text1" w:themeTint="80"/>
              </w:rPr>
            </w:pPr>
          </w:p>
        </w:tc>
      </w:tr>
    </w:tbl>
    <w:p w14:paraId="1D2C9481" w14:textId="77777777" w:rsidR="00790857" w:rsidRPr="00A0300A" w:rsidRDefault="00790857" w:rsidP="00790857">
      <w:pPr>
        <w:rPr>
          <w:color w:val="7F7F7F" w:themeColor="text1" w:themeTint="80"/>
        </w:rPr>
        <w:sectPr w:rsidR="00790857" w:rsidRPr="00A0300A" w:rsidSect="00790857">
          <w:pgSz w:w="16383" w:h="11906" w:orient="landscape"/>
          <w:pgMar w:top="1134" w:right="850" w:bottom="1134" w:left="1701" w:header="720" w:footer="720" w:gutter="0"/>
          <w:cols w:space="720"/>
        </w:sectPr>
      </w:pPr>
    </w:p>
    <w:p w14:paraId="5249E584" w14:textId="77777777" w:rsidR="00790857" w:rsidRPr="00A0300A" w:rsidRDefault="00790857" w:rsidP="00790857">
      <w:pPr>
        <w:rPr>
          <w:color w:val="7F7F7F" w:themeColor="text1" w:themeTint="80"/>
        </w:rPr>
        <w:sectPr w:rsidR="00790857" w:rsidRPr="00A0300A" w:rsidSect="00790857">
          <w:pgSz w:w="16383" w:h="11906" w:orient="landscape"/>
          <w:pgMar w:top="1134" w:right="850" w:bottom="1134" w:left="1701" w:header="720" w:footer="720" w:gutter="0"/>
          <w:cols w:space="720"/>
        </w:sectPr>
      </w:pPr>
    </w:p>
    <w:p w14:paraId="77F6CBD2" w14:textId="77777777" w:rsidR="00790857" w:rsidRPr="00A0300A" w:rsidRDefault="00790857" w:rsidP="00790857">
      <w:pPr>
        <w:spacing w:before="199" w:after="199"/>
        <w:ind w:left="120"/>
        <w:rPr>
          <w:color w:val="7F7F7F" w:themeColor="text1" w:themeTint="80"/>
          <w:lang w:val="ru-RU"/>
        </w:rPr>
      </w:pPr>
      <w:bookmarkStart w:id="16" w:name="block-91895414"/>
      <w:bookmarkEnd w:id="15"/>
      <w:r w:rsidRPr="00A0300A">
        <w:rPr>
          <w:rFonts w:ascii="Times New Roman" w:hAnsi="Times New Roman"/>
          <w:b/>
          <w:color w:val="7F7F7F" w:themeColor="text1" w:themeTint="80"/>
          <w:sz w:val="28"/>
          <w:lang w:val="ru-RU"/>
        </w:rPr>
        <w:lastRenderedPageBreak/>
        <w:t>ПРОВЕРЯЕМЫЕ ТРЕБОВАНИЯ К РЕЗУЛЬТАТАМ ОСВОЕНИЯ ОСНОВНОЙ ОБРАЗОВАТЕЛЬНОЙ ПРОГРАММЫ</w:t>
      </w:r>
    </w:p>
    <w:p w14:paraId="51F63372" w14:textId="77777777" w:rsidR="00790857" w:rsidRPr="00A0300A" w:rsidRDefault="00790857" w:rsidP="00790857">
      <w:pPr>
        <w:spacing w:before="199" w:after="199"/>
        <w:ind w:left="120"/>
        <w:rPr>
          <w:color w:val="7F7F7F" w:themeColor="text1" w:themeTint="80"/>
        </w:rPr>
      </w:pPr>
      <w:r w:rsidRPr="00A0300A">
        <w:rPr>
          <w:rFonts w:ascii="Times New Roman" w:hAnsi="Times New Roman"/>
          <w:b/>
          <w:color w:val="7F7F7F" w:themeColor="text1" w:themeTint="80"/>
          <w:sz w:val="28"/>
        </w:rPr>
        <w:t xml:space="preserve">10 КЛАСС </w:t>
      </w:r>
    </w:p>
    <w:p w14:paraId="6D207580" w14:textId="77777777" w:rsidR="00790857" w:rsidRPr="00A0300A" w:rsidRDefault="00790857" w:rsidP="00790857">
      <w:pPr>
        <w:spacing w:after="0"/>
        <w:ind w:left="120"/>
        <w:rPr>
          <w:color w:val="7F7F7F" w:themeColor="text1" w:themeTint="80"/>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790857" w:rsidRPr="006E5D40" w14:paraId="36CA30D8" w14:textId="77777777" w:rsidTr="008F46DD">
        <w:trPr>
          <w:trHeight w:val="144"/>
        </w:trPr>
        <w:tc>
          <w:tcPr>
            <w:tcW w:w="1988" w:type="dxa"/>
            <w:tcMar>
              <w:top w:w="50" w:type="dxa"/>
              <w:left w:w="100" w:type="dxa"/>
            </w:tcMar>
            <w:vAlign w:val="center"/>
          </w:tcPr>
          <w:p w14:paraId="1148AE95" w14:textId="77777777" w:rsidR="00790857" w:rsidRPr="00A0300A" w:rsidRDefault="00790857" w:rsidP="008F46DD">
            <w:pPr>
              <w:spacing w:after="0"/>
              <w:ind w:left="243"/>
              <w:rPr>
                <w:color w:val="7F7F7F" w:themeColor="text1" w:themeTint="80"/>
              </w:rPr>
            </w:pPr>
            <w:r w:rsidRPr="00A0300A">
              <w:rPr>
                <w:rFonts w:ascii="Times New Roman" w:hAnsi="Times New Roman"/>
                <w:b/>
                <w:color w:val="7F7F7F" w:themeColor="text1" w:themeTint="80"/>
                <w:sz w:val="24"/>
              </w:rPr>
              <w:t xml:space="preserve"> Код проверяемого результата </w:t>
            </w:r>
          </w:p>
        </w:tc>
        <w:tc>
          <w:tcPr>
            <w:tcW w:w="11842" w:type="dxa"/>
            <w:tcMar>
              <w:top w:w="50" w:type="dxa"/>
              <w:left w:w="100" w:type="dxa"/>
            </w:tcMar>
            <w:vAlign w:val="center"/>
          </w:tcPr>
          <w:p w14:paraId="2C5E4001" w14:textId="77777777" w:rsidR="00790857" w:rsidRPr="00A0300A" w:rsidRDefault="00790857" w:rsidP="008F46DD">
            <w:pPr>
              <w:spacing w:after="0"/>
              <w:ind w:left="243"/>
              <w:rPr>
                <w:color w:val="7F7F7F" w:themeColor="text1" w:themeTint="80"/>
                <w:lang w:val="ru-RU"/>
              </w:rPr>
            </w:pPr>
            <w:r w:rsidRPr="00A0300A">
              <w:rPr>
                <w:rFonts w:ascii="Times New Roman" w:hAnsi="Times New Roman"/>
                <w:b/>
                <w:color w:val="7F7F7F" w:themeColor="text1" w:themeTint="8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90857" w:rsidRPr="006E5D40" w14:paraId="2108E30D" w14:textId="77777777" w:rsidTr="008F46DD">
        <w:trPr>
          <w:trHeight w:val="144"/>
        </w:trPr>
        <w:tc>
          <w:tcPr>
            <w:tcW w:w="1988" w:type="dxa"/>
            <w:tcMar>
              <w:top w:w="50" w:type="dxa"/>
              <w:left w:w="100" w:type="dxa"/>
            </w:tcMar>
            <w:vAlign w:val="center"/>
          </w:tcPr>
          <w:p w14:paraId="05C09714"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10.1</w:t>
            </w:r>
          </w:p>
        </w:tc>
        <w:tc>
          <w:tcPr>
            <w:tcW w:w="11842" w:type="dxa"/>
            <w:tcMar>
              <w:top w:w="50" w:type="dxa"/>
              <w:left w:w="100" w:type="dxa"/>
            </w:tcMar>
            <w:vAlign w:val="center"/>
          </w:tcPr>
          <w:p w14:paraId="48708E1E"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790857" w:rsidRPr="006E5D40" w14:paraId="1523ADBD" w14:textId="77777777" w:rsidTr="008F46DD">
        <w:trPr>
          <w:trHeight w:val="144"/>
        </w:trPr>
        <w:tc>
          <w:tcPr>
            <w:tcW w:w="1988" w:type="dxa"/>
            <w:tcMar>
              <w:top w:w="50" w:type="dxa"/>
              <w:left w:w="100" w:type="dxa"/>
            </w:tcMar>
            <w:vAlign w:val="center"/>
          </w:tcPr>
          <w:p w14:paraId="6CFB2E81"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10.2</w:t>
            </w:r>
          </w:p>
        </w:tc>
        <w:tc>
          <w:tcPr>
            <w:tcW w:w="11842" w:type="dxa"/>
            <w:tcMar>
              <w:top w:w="50" w:type="dxa"/>
              <w:left w:w="100" w:type="dxa"/>
            </w:tcMar>
            <w:vAlign w:val="center"/>
          </w:tcPr>
          <w:p w14:paraId="7B340152"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790857" w:rsidRPr="006E5D40" w14:paraId="3CCA8AB4" w14:textId="77777777" w:rsidTr="008F46DD">
        <w:trPr>
          <w:trHeight w:val="144"/>
        </w:trPr>
        <w:tc>
          <w:tcPr>
            <w:tcW w:w="1988" w:type="dxa"/>
            <w:tcMar>
              <w:top w:w="50" w:type="dxa"/>
              <w:left w:w="100" w:type="dxa"/>
            </w:tcMar>
            <w:vAlign w:val="center"/>
          </w:tcPr>
          <w:p w14:paraId="14CCE462"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10.3</w:t>
            </w:r>
          </w:p>
        </w:tc>
        <w:tc>
          <w:tcPr>
            <w:tcW w:w="11842" w:type="dxa"/>
            <w:tcMar>
              <w:top w:w="50" w:type="dxa"/>
              <w:left w:w="100" w:type="dxa"/>
            </w:tcMar>
            <w:vAlign w:val="center"/>
          </w:tcPr>
          <w:p w14:paraId="13624A56"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pacing w:val="2"/>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790857" w:rsidRPr="006E5D40" w14:paraId="6BA487DB" w14:textId="77777777" w:rsidTr="008F46DD">
        <w:trPr>
          <w:trHeight w:val="144"/>
        </w:trPr>
        <w:tc>
          <w:tcPr>
            <w:tcW w:w="1988" w:type="dxa"/>
            <w:tcMar>
              <w:top w:w="50" w:type="dxa"/>
              <w:left w:w="100" w:type="dxa"/>
            </w:tcMar>
            <w:vAlign w:val="center"/>
          </w:tcPr>
          <w:p w14:paraId="4137DD7A"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10.4</w:t>
            </w:r>
          </w:p>
        </w:tc>
        <w:tc>
          <w:tcPr>
            <w:tcW w:w="11842" w:type="dxa"/>
            <w:tcMar>
              <w:top w:w="50" w:type="dxa"/>
              <w:left w:w="100" w:type="dxa"/>
            </w:tcMar>
            <w:vAlign w:val="center"/>
          </w:tcPr>
          <w:p w14:paraId="1738731B"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790857" w:rsidRPr="006E5D40" w14:paraId="58BD5727" w14:textId="77777777" w:rsidTr="008F46DD">
        <w:trPr>
          <w:trHeight w:val="144"/>
        </w:trPr>
        <w:tc>
          <w:tcPr>
            <w:tcW w:w="1988" w:type="dxa"/>
            <w:tcMar>
              <w:top w:w="50" w:type="dxa"/>
              <w:left w:w="100" w:type="dxa"/>
            </w:tcMar>
            <w:vAlign w:val="center"/>
          </w:tcPr>
          <w:p w14:paraId="21FCCD7A"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lastRenderedPageBreak/>
              <w:t>10.5</w:t>
            </w:r>
          </w:p>
        </w:tc>
        <w:tc>
          <w:tcPr>
            <w:tcW w:w="11842" w:type="dxa"/>
            <w:tcMar>
              <w:top w:w="50" w:type="dxa"/>
              <w:left w:w="100" w:type="dxa"/>
            </w:tcMar>
            <w:vAlign w:val="center"/>
          </w:tcPr>
          <w:p w14:paraId="7A6390F7"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pacing w:val="2"/>
                <w:sz w:val="24"/>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790857" w:rsidRPr="006E5D40" w14:paraId="47CDE3EB" w14:textId="77777777" w:rsidTr="008F46DD">
        <w:trPr>
          <w:trHeight w:val="144"/>
        </w:trPr>
        <w:tc>
          <w:tcPr>
            <w:tcW w:w="1988" w:type="dxa"/>
            <w:tcMar>
              <w:top w:w="50" w:type="dxa"/>
              <w:left w:w="100" w:type="dxa"/>
            </w:tcMar>
            <w:vAlign w:val="center"/>
          </w:tcPr>
          <w:p w14:paraId="72C56415"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10.6</w:t>
            </w:r>
          </w:p>
        </w:tc>
        <w:tc>
          <w:tcPr>
            <w:tcW w:w="11842" w:type="dxa"/>
            <w:tcMar>
              <w:top w:w="50" w:type="dxa"/>
              <w:left w:w="100" w:type="dxa"/>
            </w:tcMar>
            <w:vAlign w:val="center"/>
          </w:tcPr>
          <w:p w14:paraId="199D6F92"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790857" w:rsidRPr="006E5D40" w14:paraId="7D8ED771" w14:textId="77777777" w:rsidTr="008F46DD">
        <w:trPr>
          <w:trHeight w:val="144"/>
        </w:trPr>
        <w:tc>
          <w:tcPr>
            <w:tcW w:w="1988" w:type="dxa"/>
            <w:tcMar>
              <w:top w:w="50" w:type="dxa"/>
              <w:left w:w="100" w:type="dxa"/>
            </w:tcMar>
            <w:vAlign w:val="center"/>
          </w:tcPr>
          <w:p w14:paraId="40AD8AD5"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10.7</w:t>
            </w:r>
          </w:p>
        </w:tc>
        <w:tc>
          <w:tcPr>
            <w:tcW w:w="11842" w:type="dxa"/>
            <w:tcMar>
              <w:top w:w="50" w:type="dxa"/>
              <w:left w:w="100" w:type="dxa"/>
            </w:tcMar>
            <w:vAlign w:val="center"/>
          </w:tcPr>
          <w:p w14:paraId="5CB3ECC3"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 xml:space="preserve">анализировать физические процессы и явления, используя физические законы и принципы: закон всемирного тяготения, </w:t>
            </w:r>
            <w:r w:rsidRPr="00A0300A">
              <w:rPr>
                <w:rFonts w:ascii="Times New Roman" w:hAnsi="Times New Roman"/>
                <w:color w:val="7F7F7F" w:themeColor="text1" w:themeTint="80"/>
                <w:sz w:val="24"/>
              </w:rPr>
              <w:t>I</w:t>
            </w: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II</w:t>
            </w:r>
            <w:r w:rsidRPr="00A0300A">
              <w:rPr>
                <w:rFonts w:ascii="Times New Roman" w:hAnsi="Times New Roman"/>
                <w:color w:val="7F7F7F" w:themeColor="text1" w:themeTint="80"/>
                <w:sz w:val="24"/>
                <w:lang w:val="ru-RU"/>
              </w:rPr>
              <w:t xml:space="preserve"> и </w:t>
            </w:r>
            <w:r w:rsidRPr="00A0300A">
              <w:rPr>
                <w:rFonts w:ascii="Times New Roman" w:hAnsi="Times New Roman"/>
                <w:color w:val="7F7F7F" w:themeColor="text1" w:themeTint="80"/>
                <w:sz w:val="24"/>
              </w:rPr>
              <w:t>III</w:t>
            </w:r>
            <w:r w:rsidRPr="00A0300A">
              <w:rPr>
                <w:rFonts w:ascii="Times New Roman" w:hAnsi="Times New Roman"/>
                <w:color w:val="7F7F7F" w:themeColor="text1" w:themeTint="8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790857" w:rsidRPr="006E5D40" w14:paraId="5EBCBCAB" w14:textId="77777777" w:rsidTr="008F46DD">
        <w:trPr>
          <w:trHeight w:val="144"/>
        </w:trPr>
        <w:tc>
          <w:tcPr>
            <w:tcW w:w="1988" w:type="dxa"/>
            <w:tcMar>
              <w:top w:w="50" w:type="dxa"/>
              <w:left w:w="100" w:type="dxa"/>
            </w:tcMar>
            <w:vAlign w:val="center"/>
          </w:tcPr>
          <w:p w14:paraId="6BEC0BC0"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10.8</w:t>
            </w:r>
          </w:p>
        </w:tc>
        <w:tc>
          <w:tcPr>
            <w:tcW w:w="11842" w:type="dxa"/>
            <w:tcMar>
              <w:top w:w="50" w:type="dxa"/>
              <w:left w:w="100" w:type="dxa"/>
            </w:tcMar>
            <w:vAlign w:val="center"/>
          </w:tcPr>
          <w:p w14:paraId="598BAEC6"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790857" w:rsidRPr="006E5D40" w14:paraId="498190E1" w14:textId="77777777" w:rsidTr="008F46DD">
        <w:trPr>
          <w:trHeight w:val="144"/>
        </w:trPr>
        <w:tc>
          <w:tcPr>
            <w:tcW w:w="1988" w:type="dxa"/>
            <w:tcMar>
              <w:top w:w="50" w:type="dxa"/>
              <w:left w:w="100" w:type="dxa"/>
            </w:tcMar>
            <w:vAlign w:val="center"/>
          </w:tcPr>
          <w:p w14:paraId="099EC4B1"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10.9</w:t>
            </w:r>
          </w:p>
        </w:tc>
        <w:tc>
          <w:tcPr>
            <w:tcW w:w="11842" w:type="dxa"/>
            <w:tcMar>
              <w:top w:w="50" w:type="dxa"/>
              <w:left w:w="100" w:type="dxa"/>
            </w:tcMar>
            <w:vAlign w:val="center"/>
          </w:tcPr>
          <w:p w14:paraId="2AEC623D"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790857" w:rsidRPr="006E5D40" w14:paraId="13237057" w14:textId="77777777" w:rsidTr="008F46DD">
        <w:trPr>
          <w:trHeight w:val="144"/>
        </w:trPr>
        <w:tc>
          <w:tcPr>
            <w:tcW w:w="1988" w:type="dxa"/>
            <w:tcMar>
              <w:top w:w="50" w:type="dxa"/>
              <w:left w:w="100" w:type="dxa"/>
            </w:tcMar>
            <w:vAlign w:val="center"/>
          </w:tcPr>
          <w:p w14:paraId="0A9FF5F6"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lastRenderedPageBreak/>
              <w:t>10.10</w:t>
            </w:r>
          </w:p>
        </w:tc>
        <w:tc>
          <w:tcPr>
            <w:tcW w:w="11842" w:type="dxa"/>
            <w:tcMar>
              <w:top w:w="50" w:type="dxa"/>
              <w:left w:w="100" w:type="dxa"/>
            </w:tcMar>
            <w:vAlign w:val="center"/>
          </w:tcPr>
          <w:p w14:paraId="35AB9943"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790857" w:rsidRPr="006E5D40" w14:paraId="70479192" w14:textId="77777777" w:rsidTr="008F46DD">
        <w:trPr>
          <w:trHeight w:val="144"/>
        </w:trPr>
        <w:tc>
          <w:tcPr>
            <w:tcW w:w="1988" w:type="dxa"/>
            <w:tcMar>
              <w:top w:w="50" w:type="dxa"/>
              <w:left w:w="100" w:type="dxa"/>
            </w:tcMar>
            <w:vAlign w:val="center"/>
          </w:tcPr>
          <w:p w14:paraId="51997AA4"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10.11</w:t>
            </w:r>
          </w:p>
        </w:tc>
        <w:tc>
          <w:tcPr>
            <w:tcW w:w="11842" w:type="dxa"/>
            <w:tcMar>
              <w:top w:w="50" w:type="dxa"/>
              <w:left w:w="100" w:type="dxa"/>
            </w:tcMar>
            <w:vAlign w:val="center"/>
          </w:tcPr>
          <w:p w14:paraId="0802D8E6"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790857" w:rsidRPr="006E5D40" w14:paraId="3E178B62" w14:textId="77777777" w:rsidTr="008F46DD">
        <w:trPr>
          <w:trHeight w:val="144"/>
        </w:trPr>
        <w:tc>
          <w:tcPr>
            <w:tcW w:w="1988" w:type="dxa"/>
            <w:tcMar>
              <w:top w:w="50" w:type="dxa"/>
              <w:left w:w="100" w:type="dxa"/>
            </w:tcMar>
            <w:vAlign w:val="center"/>
          </w:tcPr>
          <w:p w14:paraId="04A879B7"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10.12</w:t>
            </w:r>
          </w:p>
        </w:tc>
        <w:tc>
          <w:tcPr>
            <w:tcW w:w="11842" w:type="dxa"/>
            <w:tcMar>
              <w:top w:w="50" w:type="dxa"/>
              <w:left w:w="100" w:type="dxa"/>
            </w:tcMar>
            <w:vAlign w:val="center"/>
          </w:tcPr>
          <w:p w14:paraId="4E5215B4"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790857" w:rsidRPr="006E5D40" w14:paraId="6B2E6768" w14:textId="77777777" w:rsidTr="008F46DD">
        <w:trPr>
          <w:trHeight w:val="144"/>
        </w:trPr>
        <w:tc>
          <w:tcPr>
            <w:tcW w:w="1988" w:type="dxa"/>
            <w:tcMar>
              <w:top w:w="50" w:type="dxa"/>
              <w:left w:w="100" w:type="dxa"/>
            </w:tcMar>
            <w:vAlign w:val="center"/>
          </w:tcPr>
          <w:p w14:paraId="284B0525"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10.13</w:t>
            </w:r>
          </w:p>
        </w:tc>
        <w:tc>
          <w:tcPr>
            <w:tcW w:w="11842" w:type="dxa"/>
            <w:tcMar>
              <w:top w:w="50" w:type="dxa"/>
              <w:left w:w="100" w:type="dxa"/>
            </w:tcMar>
            <w:vAlign w:val="center"/>
          </w:tcPr>
          <w:p w14:paraId="61112E69"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790857" w:rsidRPr="006E5D40" w14:paraId="414041CF" w14:textId="77777777" w:rsidTr="008F46DD">
        <w:trPr>
          <w:trHeight w:val="144"/>
        </w:trPr>
        <w:tc>
          <w:tcPr>
            <w:tcW w:w="1988" w:type="dxa"/>
            <w:tcMar>
              <w:top w:w="50" w:type="dxa"/>
              <w:left w:w="100" w:type="dxa"/>
            </w:tcMar>
            <w:vAlign w:val="center"/>
          </w:tcPr>
          <w:p w14:paraId="6E41E4E2"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10.14</w:t>
            </w:r>
          </w:p>
        </w:tc>
        <w:tc>
          <w:tcPr>
            <w:tcW w:w="11842" w:type="dxa"/>
            <w:tcMar>
              <w:top w:w="50" w:type="dxa"/>
              <w:left w:w="100" w:type="dxa"/>
            </w:tcMar>
            <w:vAlign w:val="center"/>
          </w:tcPr>
          <w:p w14:paraId="70F6A5B7"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790857" w:rsidRPr="006E5D40" w14:paraId="743EA67A" w14:textId="77777777" w:rsidTr="008F46DD">
        <w:trPr>
          <w:trHeight w:val="144"/>
        </w:trPr>
        <w:tc>
          <w:tcPr>
            <w:tcW w:w="1988" w:type="dxa"/>
            <w:tcMar>
              <w:top w:w="50" w:type="dxa"/>
              <w:left w:w="100" w:type="dxa"/>
            </w:tcMar>
            <w:vAlign w:val="center"/>
          </w:tcPr>
          <w:p w14:paraId="5929846E"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10.15</w:t>
            </w:r>
          </w:p>
        </w:tc>
        <w:tc>
          <w:tcPr>
            <w:tcW w:w="11842" w:type="dxa"/>
            <w:tcMar>
              <w:top w:w="50" w:type="dxa"/>
              <w:left w:w="100" w:type="dxa"/>
            </w:tcMar>
            <w:vAlign w:val="center"/>
          </w:tcPr>
          <w:p w14:paraId="28CA4ED2"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790857" w:rsidRPr="006E5D40" w14:paraId="656467C8" w14:textId="77777777" w:rsidTr="008F46DD">
        <w:trPr>
          <w:trHeight w:val="144"/>
        </w:trPr>
        <w:tc>
          <w:tcPr>
            <w:tcW w:w="1988" w:type="dxa"/>
            <w:tcMar>
              <w:top w:w="50" w:type="dxa"/>
              <w:left w:w="100" w:type="dxa"/>
            </w:tcMar>
            <w:vAlign w:val="center"/>
          </w:tcPr>
          <w:p w14:paraId="22858E82"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10.16</w:t>
            </w:r>
          </w:p>
        </w:tc>
        <w:tc>
          <w:tcPr>
            <w:tcW w:w="11842" w:type="dxa"/>
            <w:tcMar>
              <w:top w:w="50" w:type="dxa"/>
              <w:left w:w="100" w:type="dxa"/>
            </w:tcMar>
            <w:vAlign w:val="center"/>
          </w:tcPr>
          <w:p w14:paraId="78B8D230"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790857" w:rsidRPr="006E5D40" w14:paraId="5C7593DA" w14:textId="77777777" w:rsidTr="008F46DD">
        <w:trPr>
          <w:trHeight w:val="144"/>
        </w:trPr>
        <w:tc>
          <w:tcPr>
            <w:tcW w:w="1988" w:type="dxa"/>
            <w:tcMar>
              <w:top w:w="50" w:type="dxa"/>
              <w:left w:w="100" w:type="dxa"/>
            </w:tcMar>
            <w:vAlign w:val="center"/>
          </w:tcPr>
          <w:p w14:paraId="57EE56AC"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10.17</w:t>
            </w:r>
          </w:p>
        </w:tc>
        <w:tc>
          <w:tcPr>
            <w:tcW w:w="11842" w:type="dxa"/>
            <w:tcMar>
              <w:top w:w="50" w:type="dxa"/>
              <w:left w:w="100" w:type="dxa"/>
            </w:tcMar>
            <w:vAlign w:val="center"/>
          </w:tcPr>
          <w:p w14:paraId="6D7FD75A"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790857" w:rsidRPr="006E5D40" w14:paraId="39E46209" w14:textId="77777777" w:rsidTr="008F46DD">
        <w:trPr>
          <w:trHeight w:val="144"/>
        </w:trPr>
        <w:tc>
          <w:tcPr>
            <w:tcW w:w="1988" w:type="dxa"/>
            <w:tcMar>
              <w:top w:w="50" w:type="dxa"/>
              <w:left w:w="100" w:type="dxa"/>
            </w:tcMar>
            <w:vAlign w:val="center"/>
          </w:tcPr>
          <w:p w14:paraId="25B5EB49"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10.18</w:t>
            </w:r>
          </w:p>
        </w:tc>
        <w:tc>
          <w:tcPr>
            <w:tcW w:w="11842" w:type="dxa"/>
            <w:tcMar>
              <w:top w:w="50" w:type="dxa"/>
              <w:left w:w="100" w:type="dxa"/>
            </w:tcMar>
            <w:vAlign w:val="center"/>
          </w:tcPr>
          <w:p w14:paraId="4F10283C"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pacing w:val="2"/>
                <w:sz w:val="24"/>
                <w:lang w:val="ru-RU"/>
              </w:rPr>
              <w:t xml:space="preserve">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w:t>
            </w:r>
            <w:r w:rsidRPr="00A0300A">
              <w:rPr>
                <w:rFonts w:ascii="Times New Roman" w:hAnsi="Times New Roman"/>
                <w:color w:val="7F7F7F" w:themeColor="text1" w:themeTint="80"/>
                <w:spacing w:val="2"/>
                <w:sz w:val="24"/>
                <w:lang w:val="ru-RU"/>
              </w:rPr>
              <w:lastRenderedPageBreak/>
              <w:t>ситуациях, адекватно оценивать вклад каждого из участников группы в решение рассматриваемой проблемы</w:t>
            </w:r>
          </w:p>
        </w:tc>
      </w:tr>
    </w:tbl>
    <w:p w14:paraId="0991BDC0" w14:textId="77777777" w:rsidR="00790857" w:rsidRPr="00A0300A" w:rsidRDefault="00790857" w:rsidP="00790857">
      <w:pPr>
        <w:spacing w:after="0"/>
        <w:ind w:left="120"/>
        <w:rPr>
          <w:color w:val="7F7F7F" w:themeColor="text1" w:themeTint="80"/>
          <w:lang w:val="ru-RU"/>
        </w:rPr>
      </w:pPr>
    </w:p>
    <w:p w14:paraId="3729375B" w14:textId="77777777" w:rsidR="00790857" w:rsidRPr="00A0300A" w:rsidRDefault="00790857" w:rsidP="00790857">
      <w:pPr>
        <w:spacing w:before="199" w:after="199"/>
        <w:ind w:left="120"/>
        <w:rPr>
          <w:color w:val="7F7F7F" w:themeColor="text1" w:themeTint="80"/>
        </w:rPr>
      </w:pPr>
      <w:r w:rsidRPr="00A0300A">
        <w:rPr>
          <w:rFonts w:ascii="Times New Roman" w:hAnsi="Times New Roman"/>
          <w:b/>
          <w:color w:val="7F7F7F" w:themeColor="text1" w:themeTint="80"/>
          <w:sz w:val="28"/>
        </w:rPr>
        <w:t>11 КЛАСС</w:t>
      </w:r>
    </w:p>
    <w:p w14:paraId="433D7846" w14:textId="77777777" w:rsidR="00790857" w:rsidRPr="00A0300A" w:rsidRDefault="00790857" w:rsidP="00790857">
      <w:pPr>
        <w:spacing w:after="0"/>
        <w:ind w:left="120"/>
        <w:rPr>
          <w:color w:val="7F7F7F" w:themeColor="text1" w:themeTint="80"/>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790857" w:rsidRPr="006E5D40" w14:paraId="571BD41B" w14:textId="77777777" w:rsidTr="008F46DD">
        <w:trPr>
          <w:trHeight w:val="144"/>
        </w:trPr>
        <w:tc>
          <w:tcPr>
            <w:tcW w:w="1988" w:type="dxa"/>
            <w:tcMar>
              <w:top w:w="50" w:type="dxa"/>
              <w:left w:w="100" w:type="dxa"/>
            </w:tcMar>
            <w:vAlign w:val="center"/>
          </w:tcPr>
          <w:p w14:paraId="283BE395" w14:textId="77777777" w:rsidR="00790857" w:rsidRPr="00A0300A" w:rsidRDefault="00790857" w:rsidP="008F46DD">
            <w:pPr>
              <w:spacing w:after="0"/>
              <w:ind w:left="243"/>
              <w:rPr>
                <w:color w:val="7F7F7F" w:themeColor="text1" w:themeTint="80"/>
              </w:rPr>
            </w:pPr>
            <w:r w:rsidRPr="00A0300A">
              <w:rPr>
                <w:rFonts w:ascii="Times New Roman" w:hAnsi="Times New Roman"/>
                <w:b/>
                <w:color w:val="7F7F7F" w:themeColor="text1" w:themeTint="80"/>
                <w:sz w:val="24"/>
              </w:rPr>
              <w:t xml:space="preserve"> Код проверяемого результата </w:t>
            </w:r>
          </w:p>
        </w:tc>
        <w:tc>
          <w:tcPr>
            <w:tcW w:w="11678" w:type="dxa"/>
            <w:tcMar>
              <w:top w:w="50" w:type="dxa"/>
              <w:left w:w="100" w:type="dxa"/>
            </w:tcMar>
            <w:vAlign w:val="center"/>
          </w:tcPr>
          <w:p w14:paraId="1C968FEA" w14:textId="77777777" w:rsidR="00790857" w:rsidRPr="00A0300A" w:rsidRDefault="00790857" w:rsidP="008F46DD">
            <w:pPr>
              <w:spacing w:after="0"/>
              <w:ind w:left="243"/>
              <w:rPr>
                <w:color w:val="7F7F7F" w:themeColor="text1" w:themeTint="80"/>
                <w:lang w:val="ru-RU"/>
              </w:rPr>
            </w:pPr>
            <w:r w:rsidRPr="00A0300A">
              <w:rPr>
                <w:rFonts w:ascii="Times New Roman" w:hAnsi="Times New Roman"/>
                <w:b/>
                <w:color w:val="7F7F7F" w:themeColor="text1" w:themeTint="8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90857" w:rsidRPr="006E5D40" w14:paraId="28245E7B" w14:textId="77777777" w:rsidTr="008F46DD">
        <w:trPr>
          <w:trHeight w:val="144"/>
        </w:trPr>
        <w:tc>
          <w:tcPr>
            <w:tcW w:w="1988" w:type="dxa"/>
            <w:tcMar>
              <w:top w:w="50" w:type="dxa"/>
              <w:left w:w="100" w:type="dxa"/>
            </w:tcMar>
            <w:vAlign w:val="center"/>
          </w:tcPr>
          <w:p w14:paraId="61A4F051"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11.1</w:t>
            </w:r>
          </w:p>
        </w:tc>
        <w:tc>
          <w:tcPr>
            <w:tcW w:w="11678" w:type="dxa"/>
            <w:tcMar>
              <w:top w:w="50" w:type="dxa"/>
              <w:left w:w="100" w:type="dxa"/>
            </w:tcMar>
            <w:vAlign w:val="center"/>
          </w:tcPr>
          <w:p w14:paraId="0FA42B78"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790857" w:rsidRPr="006E5D40" w14:paraId="7EFF6E5B" w14:textId="77777777" w:rsidTr="008F46DD">
        <w:trPr>
          <w:trHeight w:val="144"/>
        </w:trPr>
        <w:tc>
          <w:tcPr>
            <w:tcW w:w="1988" w:type="dxa"/>
            <w:tcMar>
              <w:top w:w="50" w:type="dxa"/>
              <w:left w:w="100" w:type="dxa"/>
            </w:tcMar>
            <w:vAlign w:val="center"/>
          </w:tcPr>
          <w:p w14:paraId="16495DE4"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11.2</w:t>
            </w:r>
          </w:p>
        </w:tc>
        <w:tc>
          <w:tcPr>
            <w:tcW w:w="11678" w:type="dxa"/>
            <w:tcMar>
              <w:top w:w="50" w:type="dxa"/>
              <w:left w:w="100" w:type="dxa"/>
            </w:tcMar>
            <w:vAlign w:val="center"/>
          </w:tcPr>
          <w:p w14:paraId="17A3B911"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790857" w:rsidRPr="006E5D40" w14:paraId="48ED6992" w14:textId="77777777" w:rsidTr="008F46DD">
        <w:trPr>
          <w:trHeight w:val="144"/>
        </w:trPr>
        <w:tc>
          <w:tcPr>
            <w:tcW w:w="1988" w:type="dxa"/>
            <w:tcMar>
              <w:top w:w="50" w:type="dxa"/>
              <w:left w:w="100" w:type="dxa"/>
            </w:tcMar>
            <w:vAlign w:val="center"/>
          </w:tcPr>
          <w:p w14:paraId="28398734"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11.3</w:t>
            </w:r>
          </w:p>
        </w:tc>
        <w:tc>
          <w:tcPr>
            <w:tcW w:w="11678" w:type="dxa"/>
            <w:tcMar>
              <w:top w:w="50" w:type="dxa"/>
              <w:left w:w="100" w:type="dxa"/>
            </w:tcMar>
            <w:vAlign w:val="center"/>
          </w:tcPr>
          <w:p w14:paraId="4204B054"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790857" w:rsidRPr="006E5D40" w14:paraId="7AC2BE51" w14:textId="77777777" w:rsidTr="008F46DD">
        <w:trPr>
          <w:trHeight w:val="144"/>
        </w:trPr>
        <w:tc>
          <w:tcPr>
            <w:tcW w:w="1988" w:type="dxa"/>
            <w:tcMar>
              <w:top w:w="50" w:type="dxa"/>
              <w:left w:w="100" w:type="dxa"/>
            </w:tcMar>
            <w:vAlign w:val="center"/>
          </w:tcPr>
          <w:p w14:paraId="56F7E4D3"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11.4</w:t>
            </w:r>
          </w:p>
        </w:tc>
        <w:tc>
          <w:tcPr>
            <w:tcW w:w="11678" w:type="dxa"/>
            <w:tcMar>
              <w:top w:w="50" w:type="dxa"/>
              <w:left w:w="100" w:type="dxa"/>
            </w:tcMar>
            <w:vAlign w:val="center"/>
          </w:tcPr>
          <w:p w14:paraId="7F1243DF"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 xml:space="preserve">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w:t>
            </w:r>
            <w:r w:rsidRPr="00A0300A">
              <w:rPr>
                <w:rFonts w:ascii="Times New Roman" w:hAnsi="Times New Roman"/>
                <w:color w:val="7F7F7F" w:themeColor="text1" w:themeTint="80"/>
                <w:sz w:val="24"/>
                <w:lang w:val="ru-RU"/>
              </w:rPr>
              <w:lastRenderedPageBreak/>
              <w:t>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790857" w:rsidRPr="006E5D40" w14:paraId="4DD3FDE4" w14:textId="77777777" w:rsidTr="008F46DD">
        <w:trPr>
          <w:trHeight w:val="144"/>
        </w:trPr>
        <w:tc>
          <w:tcPr>
            <w:tcW w:w="1988" w:type="dxa"/>
            <w:tcMar>
              <w:top w:w="50" w:type="dxa"/>
              <w:left w:w="100" w:type="dxa"/>
            </w:tcMar>
            <w:vAlign w:val="center"/>
          </w:tcPr>
          <w:p w14:paraId="1C0C1074"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lastRenderedPageBreak/>
              <w:t>11.5</w:t>
            </w:r>
          </w:p>
        </w:tc>
        <w:tc>
          <w:tcPr>
            <w:tcW w:w="11678" w:type="dxa"/>
            <w:tcMar>
              <w:top w:w="50" w:type="dxa"/>
              <w:left w:w="100" w:type="dxa"/>
            </w:tcMar>
            <w:vAlign w:val="center"/>
          </w:tcPr>
          <w:p w14:paraId="15E002B1"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790857" w:rsidRPr="006E5D40" w14:paraId="7007C1DC" w14:textId="77777777" w:rsidTr="008F46DD">
        <w:trPr>
          <w:trHeight w:val="144"/>
        </w:trPr>
        <w:tc>
          <w:tcPr>
            <w:tcW w:w="1988" w:type="dxa"/>
            <w:tcMar>
              <w:top w:w="50" w:type="dxa"/>
              <w:left w:w="100" w:type="dxa"/>
            </w:tcMar>
            <w:vAlign w:val="center"/>
          </w:tcPr>
          <w:p w14:paraId="58BFF981"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11.6</w:t>
            </w:r>
          </w:p>
        </w:tc>
        <w:tc>
          <w:tcPr>
            <w:tcW w:w="11678" w:type="dxa"/>
            <w:tcMar>
              <w:top w:w="50" w:type="dxa"/>
              <w:left w:w="100" w:type="dxa"/>
            </w:tcMar>
            <w:vAlign w:val="center"/>
          </w:tcPr>
          <w:p w14:paraId="57D3B65C"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sidRPr="00A0300A">
              <w:rPr>
                <w:rFonts w:ascii="Times New Roman" w:hAnsi="Times New Roman"/>
                <w:color w:val="7F7F7F" w:themeColor="text1" w:themeTint="8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790857" w:rsidRPr="006E5D40" w14:paraId="1DF19B59" w14:textId="77777777" w:rsidTr="008F46DD">
        <w:trPr>
          <w:trHeight w:val="144"/>
        </w:trPr>
        <w:tc>
          <w:tcPr>
            <w:tcW w:w="1988" w:type="dxa"/>
            <w:tcMar>
              <w:top w:w="50" w:type="dxa"/>
              <w:left w:w="100" w:type="dxa"/>
            </w:tcMar>
            <w:vAlign w:val="center"/>
          </w:tcPr>
          <w:p w14:paraId="74A4F7F9"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11.7</w:t>
            </w:r>
          </w:p>
        </w:tc>
        <w:tc>
          <w:tcPr>
            <w:tcW w:w="11678" w:type="dxa"/>
            <w:tcMar>
              <w:top w:w="50" w:type="dxa"/>
              <w:left w:w="100" w:type="dxa"/>
            </w:tcMar>
            <w:vAlign w:val="center"/>
          </w:tcPr>
          <w:p w14:paraId="77CA10C0"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Определять направление вектора индукции магнитного поля проводника с током, силы Ампера и силы Лоренца</w:t>
            </w:r>
          </w:p>
        </w:tc>
      </w:tr>
      <w:tr w:rsidR="00790857" w:rsidRPr="006E5D40" w14:paraId="0CE4C1DC" w14:textId="77777777" w:rsidTr="008F46DD">
        <w:trPr>
          <w:trHeight w:val="144"/>
        </w:trPr>
        <w:tc>
          <w:tcPr>
            <w:tcW w:w="1988" w:type="dxa"/>
            <w:tcMar>
              <w:top w:w="50" w:type="dxa"/>
              <w:left w:w="100" w:type="dxa"/>
            </w:tcMar>
            <w:vAlign w:val="center"/>
          </w:tcPr>
          <w:p w14:paraId="58E17A13"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11.8</w:t>
            </w:r>
          </w:p>
        </w:tc>
        <w:tc>
          <w:tcPr>
            <w:tcW w:w="11678" w:type="dxa"/>
            <w:tcMar>
              <w:top w:w="50" w:type="dxa"/>
              <w:left w:w="100" w:type="dxa"/>
            </w:tcMar>
            <w:vAlign w:val="center"/>
          </w:tcPr>
          <w:p w14:paraId="5D151573"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Строить и описывать изображение, создаваемое плоским зеркалом, тонкой линзой</w:t>
            </w:r>
          </w:p>
        </w:tc>
      </w:tr>
      <w:tr w:rsidR="00790857" w:rsidRPr="006E5D40" w14:paraId="20413B1A" w14:textId="77777777" w:rsidTr="008F46DD">
        <w:trPr>
          <w:trHeight w:val="144"/>
        </w:trPr>
        <w:tc>
          <w:tcPr>
            <w:tcW w:w="1988" w:type="dxa"/>
            <w:tcMar>
              <w:top w:w="50" w:type="dxa"/>
              <w:left w:w="100" w:type="dxa"/>
            </w:tcMar>
            <w:vAlign w:val="center"/>
          </w:tcPr>
          <w:p w14:paraId="3EEDC9AC"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11.9</w:t>
            </w:r>
          </w:p>
        </w:tc>
        <w:tc>
          <w:tcPr>
            <w:tcW w:w="11678" w:type="dxa"/>
            <w:tcMar>
              <w:top w:w="50" w:type="dxa"/>
              <w:left w:w="100" w:type="dxa"/>
            </w:tcMar>
            <w:vAlign w:val="center"/>
          </w:tcPr>
          <w:p w14:paraId="435EA087"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790857" w:rsidRPr="006E5D40" w14:paraId="28C7D4D9" w14:textId="77777777" w:rsidTr="008F46DD">
        <w:trPr>
          <w:trHeight w:val="144"/>
        </w:trPr>
        <w:tc>
          <w:tcPr>
            <w:tcW w:w="1988" w:type="dxa"/>
            <w:tcMar>
              <w:top w:w="50" w:type="dxa"/>
              <w:left w:w="100" w:type="dxa"/>
            </w:tcMar>
            <w:vAlign w:val="center"/>
          </w:tcPr>
          <w:p w14:paraId="0185290B"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11.10</w:t>
            </w:r>
          </w:p>
        </w:tc>
        <w:tc>
          <w:tcPr>
            <w:tcW w:w="11678" w:type="dxa"/>
            <w:tcMar>
              <w:top w:w="50" w:type="dxa"/>
              <w:left w:w="100" w:type="dxa"/>
            </w:tcMar>
            <w:vAlign w:val="center"/>
          </w:tcPr>
          <w:p w14:paraId="6C84413E"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790857" w:rsidRPr="006E5D40" w14:paraId="0AEF3C31" w14:textId="77777777" w:rsidTr="008F46DD">
        <w:trPr>
          <w:trHeight w:val="144"/>
        </w:trPr>
        <w:tc>
          <w:tcPr>
            <w:tcW w:w="1988" w:type="dxa"/>
            <w:tcMar>
              <w:top w:w="50" w:type="dxa"/>
              <w:left w:w="100" w:type="dxa"/>
            </w:tcMar>
            <w:vAlign w:val="center"/>
          </w:tcPr>
          <w:p w14:paraId="153D4873"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11.11</w:t>
            </w:r>
          </w:p>
        </w:tc>
        <w:tc>
          <w:tcPr>
            <w:tcW w:w="11678" w:type="dxa"/>
            <w:tcMar>
              <w:top w:w="50" w:type="dxa"/>
              <w:left w:w="100" w:type="dxa"/>
            </w:tcMar>
            <w:vAlign w:val="center"/>
          </w:tcPr>
          <w:p w14:paraId="6B111F6B"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 xml:space="preserve">Исследовать зависимости физических величин с использованием прямых измерений; при этом конструировать установку, </w:t>
            </w:r>
            <w:r w:rsidRPr="00A0300A">
              <w:rPr>
                <w:rFonts w:ascii="Times New Roman" w:hAnsi="Times New Roman"/>
                <w:color w:val="7F7F7F" w:themeColor="text1" w:themeTint="80"/>
                <w:sz w:val="24"/>
                <w:lang w:val="ru-RU"/>
              </w:rPr>
              <w:lastRenderedPageBreak/>
              <w:t>фиксировать результаты полученной зависимости физических величин в виде таблиц и графиков, делать выводы по результатам исследования</w:t>
            </w:r>
          </w:p>
        </w:tc>
      </w:tr>
      <w:tr w:rsidR="00790857" w:rsidRPr="006E5D40" w14:paraId="4B058EE0" w14:textId="77777777" w:rsidTr="008F46DD">
        <w:trPr>
          <w:trHeight w:val="144"/>
        </w:trPr>
        <w:tc>
          <w:tcPr>
            <w:tcW w:w="1988" w:type="dxa"/>
            <w:tcMar>
              <w:top w:w="50" w:type="dxa"/>
              <w:left w:w="100" w:type="dxa"/>
            </w:tcMar>
            <w:vAlign w:val="center"/>
          </w:tcPr>
          <w:p w14:paraId="16E4E212"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lastRenderedPageBreak/>
              <w:t>11.12</w:t>
            </w:r>
          </w:p>
        </w:tc>
        <w:tc>
          <w:tcPr>
            <w:tcW w:w="11678" w:type="dxa"/>
            <w:tcMar>
              <w:top w:w="50" w:type="dxa"/>
              <w:left w:w="100" w:type="dxa"/>
            </w:tcMar>
            <w:vAlign w:val="center"/>
          </w:tcPr>
          <w:p w14:paraId="65C17DD7"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pacing w:val="3"/>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790857" w:rsidRPr="006E5D40" w14:paraId="30170844" w14:textId="77777777" w:rsidTr="008F46DD">
        <w:trPr>
          <w:trHeight w:val="144"/>
        </w:trPr>
        <w:tc>
          <w:tcPr>
            <w:tcW w:w="1988" w:type="dxa"/>
            <w:tcMar>
              <w:top w:w="50" w:type="dxa"/>
              <w:left w:w="100" w:type="dxa"/>
            </w:tcMar>
            <w:vAlign w:val="center"/>
          </w:tcPr>
          <w:p w14:paraId="2F470530"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11.13</w:t>
            </w:r>
          </w:p>
        </w:tc>
        <w:tc>
          <w:tcPr>
            <w:tcW w:w="11678" w:type="dxa"/>
            <w:tcMar>
              <w:top w:w="50" w:type="dxa"/>
              <w:left w:w="100" w:type="dxa"/>
            </w:tcMar>
            <w:vAlign w:val="center"/>
          </w:tcPr>
          <w:p w14:paraId="529EC5CC"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790857" w:rsidRPr="006E5D40" w14:paraId="0E8A52F8" w14:textId="77777777" w:rsidTr="008F46DD">
        <w:trPr>
          <w:trHeight w:val="144"/>
        </w:trPr>
        <w:tc>
          <w:tcPr>
            <w:tcW w:w="1988" w:type="dxa"/>
            <w:tcMar>
              <w:top w:w="50" w:type="dxa"/>
              <w:left w:w="100" w:type="dxa"/>
            </w:tcMar>
            <w:vAlign w:val="center"/>
          </w:tcPr>
          <w:p w14:paraId="7EA4D46B"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11.14</w:t>
            </w:r>
          </w:p>
        </w:tc>
        <w:tc>
          <w:tcPr>
            <w:tcW w:w="11678" w:type="dxa"/>
            <w:tcMar>
              <w:top w:w="50" w:type="dxa"/>
              <w:left w:w="100" w:type="dxa"/>
            </w:tcMar>
            <w:vAlign w:val="center"/>
          </w:tcPr>
          <w:p w14:paraId="14760429"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790857" w:rsidRPr="006E5D40" w14:paraId="33138360" w14:textId="77777777" w:rsidTr="008F46DD">
        <w:trPr>
          <w:trHeight w:val="144"/>
        </w:trPr>
        <w:tc>
          <w:tcPr>
            <w:tcW w:w="1988" w:type="dxa"/>
            <w:tcMar>
              <w:top w:w="50" w:type="dxa"/>
              <w:left w:w="100" w:type="dxa"/>
            </w:tcMar>
            <w:vAlign w:val="center"/>
          </w:tcPr>
          <w:p w14:paraId="6B9D9ECD"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11.15</w:t>
            </w:r>
          </w:p>
        </w:tc>
        <w:tc>
          <w:tcPr>
            <w:tcW w:w="11678" w:type="dxa"/>
            <w:tcMar>
              <w:top w:w="50" w:type="dxa"/>
              <w:left w:w="100" w:type="dxa"/>
            </w:tcMar>
            <w:vAlign w:val="center"/>
          </w:tcPr>
          <w:p w14:paraId="18E20CD8"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790857" w:rsidRPr="006E5D40" w14:paraId="292B0B52" w14:textId="77777777" w:rsidTr="008F46DD">
        <w:trPr>
          <w:trHeight w:val="144"/>
        </w:trPr>
        <w:tc>
          <w:tcPr>
            <w:tcW w:w="1988" w:type="dxa"/>
            <w:tcMar>
              <w:top w:w="50" w:type="dxa"/>
              <w:left w:w="100" w:type="dxa"/>
            </w:tcMar>
            <w:vAlign w:val="center"/>
          </w:tcPr>
          <w:p w14:paraId="0EA3C99A"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11.16</w:t>
            </w:r>
          </w:p>
        </w:tc>
        <w:tc>
          <w:tcPr>
            <w:tcW w:w="11678" w:type="dxa"/>
            <w:tcMar>
              <w:top w:w="50" w:type="dxa"/>
              <w:left w:w="100" w:type="dxa"/>
            </w:tcMar>
            <w:vAlign w:val="center"/>
          </w:tcPr>
          <w:p w14:paraId="3C79D69D"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790857" w:rsidRPr="006E5D40" w14:paraId="69F6110D" w14:textId="77777777" w:rsidTr="008F46DD">
        <w:trPr>
          <w:trHeight w:val="144"/>
        </w:trPr>
        <w:tc>
          <w:tcPr>
            <w:tcW w:w="1988" w:type="dxa"/>
            <w:tcMar>
              <w:top w:w="50" w:type="dxa"/>
              <w:left w:w="100" w:type="dxa"/>
            </w:tcMar>
            <w:vAlign w:val="center"/>
          </w:tcPr>
          <w:p w14:paraId="735E0ACC"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11.17</w:t>
            </w:r>
          </w:p>
        </w:tc>
        <w:tc>
          <w:tcPr>
            <w:tcW w:w="11678" w:type="dxa"/>
            <w:tcMar>
              <w:top w:w="50" w:type="dxa"/>
              <w:left w:w="100" w:type="dxa"/>
            </w:tcMar>
            <w:vAlign w:val="center"/>
          </w:tcPr>
          <w:p w14:paraId="79D13548"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790857" w:rsidRPr="006E5D40" w14:paraId="369D8DB3" w14:textId="77777777" w:rsidTr="008F46DD">
        <w:trPr>
          <w:trHeight w:val="144"/>
        </w:trPr>
        <w:tc>
          <w:tcPr>
            <w:tcW w:w="1988" w:type="dxa"/>
            <w:tcMar>
              <w:top w:w="50" w:type="dxa"/>
              <w:left w:w="100" w:type="dxa"/>
            </w:tcMar>
            <w:vAlign w:val="center"/>
          </w:tcPr>
          <w:p w14:paraId="1FF91058"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11.18</w:t>
            </w:r>
          </w:p>
        </w:tc>
        <w:tc>
          <w:tcPr>
            <w:tcW w:w="11678" w:type="dxa"/>
            <w:tcMar>
              <w:top w:w="50" w:type="dxa"/>
              <w:left w:w="100" w:type="dxa"/>
            </w:tcMar>
            <w:vAlign w:val="center"/>
          </w:tcPr>
          <w:p w14:paraId="30F4B3AC"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790857" w:rsidRPr="006E5D40" w14:paraId="777032DF" w14:textId="77777777" w:rsidTr="008F46DD">
        <w:trPr>
          <w:trHeight w:val="144"/>
        </w:trPr>
        <w:tc>
          <w:tcPr>
            <w:tcW w:w="1988" w:type="dxa"/>
            <w:tcMar>
              <w:top w:w="50" w:type="dxa"/>
              <w:left w:w="100" w:type="dxa"/>
            </w:tcMar>
            <w:vAlign w:val="center"/>
          </w:tcPr>
          <w:p w14:paraId="5551D90D"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11.19</w:t>
            </w:r>
          </w:p>
        </w:tc>
        <w:tc>
          <w:tcPr>
            <w:tcW w:w="11678" w:type="dxa"/>
            <w:tcMar>
              <w:top w:w="50" w:type="dxa"/>
              <w:left w:w="100" w:type="dxa"/>
            </w:tcMar>
            <w:vAlign w:val="center"/>
          </w:tcPr>
          <w:p w14:paraId="4000BD6F" w14:textId="77777777" w:rsidR="00790857" w:rsidRPr="00A0300A" w:rsidRDefault="00790857" w:rsidP="008F46DD">
            <w:pPr>
              <w:spacing w:after="0" w:line="312" w:lineRule="auto"/>
              <w:ind w:left="336"/>
              <w:jc w:val="both"/>
              <w:rPr>
                <w:color w:val="7F7F7F" w:themeColor="text1" w:themeTint="80"/>
                <w:lang w:val="ru-RU"/>
              </w:rPr>
            </w:pPr>
            <w:r w:rsidRPr="00A0300A">
              <w:rPr>
                <w:rFonts w:ascii="Times New Roman" w:hAnsi="Times New Roman"/>
                <w:color w:val="7F7F7F" w:themeColor="text1" w:themeTint="8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265C9644" w14:textId="77777777" w:rsidR="00790857" w:rsidRPr="00A0300A" w:rsidRDefault="00790857" w:rsidP="00790857">
      <w:pPr>
        <w:rPr>
          <w:color w:val="7F7F7F" w:themeColor="text1" w:themeTint="80"/>
          <w:lang w:val="ru-RU"/>
        </w:rPr>
        <w:sectPr w:rsidR="00790857" w:rsidRPr="00A0300A" w:rsidSect="00790857">
          <w:pgSz w:w="11906" w:h="16383"/>
          <w:pgMar w:top="1134" w:right="850" w:bottom="1134" w:left="1701" w:header="720" w:footer="720" w:gutter="0"/>
          <w:cols w:space="720"/>
        </w:sectPr>
      </w:pPr>
    </w:p>
    <w:p w14:paraId="48FD6EEB" w14:textId="77777777" w:rsidR="00790857" w:rsidRPr="00A0300A" w:rsidRDefault="00790857" w:rsidP="00790857">
      <w:pPr>
        <w:spacing w:before="199" w:after="199"/>
        <w:ind w:left="120"/>
        <w:rPr>
          <w:color w:val="7F7F7F" w:themeColor="text1" w:themeTint="80"/>
        </w:rPr>
      </w:pPr>
      <w:bookmarkStart w:id="17" w:name="block-91895415"/>
      <w:bookmarkEnd w:id="16"/>
      <w:r w:rsidRPr="00A0300A">
        <w:rPr>
          <w:rFonts w:ascii="Times New Roman" w:hAnsi="Times New Roman"/>
          <w:b/>
          <w:color w:val="7F7F7F" w:themeColor="text1" w:themeTint="80"/>
          <w:sz w:val="28"/>
        </w:rPr>
        <w:lastRenderedPageBreak/>
        <w:t>ПРОВЕРЯЕМЫЕ ЭЛЕМЕНТЫ СОДЕРЖАНИЯ</w:t>
      </w:r>
    </w:p>
    <w:p w14:paraId="3D94FA66" w14:textId="77777777" w:rsidR="00790857" w:rsidRPr="00A0300A" w:rsidRDefault="00790857" w:rsidP="00790857">
      <w:pPr>
        <w:spacing w:before="199" w:after="199"/>
        <w:ind w:left="120"/>
        <w:rPr>
          <w:color w:val="7F7F7F" w:themeColor="text1" w:themeTint="80"/>
        </w:rPr>
      </w:pPr>
    </w:p>
    <w:p w14:paraId="1756EA68" w14:textId="77777777" w:rsidR="00790857" w:rsidRPr="00A0300A" w:rsidRDefault="00790857" w:rsidP="00790857">
      <w:pPr>
        <w:spacing w:before="199" w:after="199"/>
        <w:ind w:left="120"/>
        <w:rPr>
          <w:color w:val="7F7F7F" w:themeColor="text1" w:themeTint="80"/>
        </w:rPr>
      </w:pPr>
      <w:r w:rsidRPr="00A0300A">
        <w:rPr>
          <w:rFonts w:ascii="Times New Roman" w:hAnsi="Times New Roman"/>
          <w:b/>
          <w:color w:val="7F7F7F" w:themeColor="text1" w:themeTint="80"/>
          <w:sz w:val="28"/>
        </w:rPr>
        <w:t>10 КЛАСС</w:t>
      </w:r>
    </w:p>
    <w:p w14:paraId="7C6B58F7" w14:textId="77777777" w:rsidR="00790857" w:rsidRPr="00A0300A" w:rsidRDefault="00790857" w:rsidP="00790857">
      <w:pPr>
        <w:spacing w:after="0"/>
        <w:ind w:left="120"/>
        <w:rPr>
          <w:color w:val="7F7F7F" w:themeColor="text1" w:themeTint="80"/>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96"/>
        <w:gridCol w:w="4931"/>
      </w:tblGrid>
      <w:tr w:rsidR="00790857" w:rsidRPr="00A0300A" w14:paraId="43B4AC00" w14:textId="77777777" w:rsidTr="008F46DD">
        <w:trPr>
          <w:trHeight w:val="144"/>
        </w:trPr>
        <w:tc>
          <w:tcPr>
            <w:tcW w:w="1204" w:type="dxa"/>
            <w:tcMar>
              <w:top w:w="50" w:type="dxa"/>
              <w:left w:w="100" w:type="dxa"/>
            </w:tcMar>
            <w:vAlign w:val="center"/>
          </w:tcPr>
          <w:p w14:paraId="3D40FCFB" w14:textId="77777777" w:rsidR="00790857" w:rsidRPr="00A0300A" w:rsidRDefault="00790857" w:rsidP="008F46DD">
            <w:pPr>
              <w:spacing w:after="0"/>
              <w:ind w:left="243"/>
              <w:rPr>
                <w:color w:val="7F7F7F" w:themeColor="text1" w:themeTint="80"/>
              </w:rPr>
            </w:pPr>
            <w:r w:rsidRPr="00A0300A">
              <w:rPr>
                <w:rFonts w:ascii="Times New Roman" w:hAnsi="Times New Roman"/>
                <w:b/>
                <w:color w:val="7F7F7F" w:themeColor="text1" w:themeTint="80"/>
                <w:sz w:val="24"/>
              </w:rPr>
              <w:t xml:space="preserve"> Код раздела </w:t>
            </w:r>
          </w:p>
        </w:tc>
        <w:tc>
          <w:tcPr>
            <w:tcW w:w="3564" w:type="dxa"/>
            <w:tcMar>
              <w:top w:w="50" w:type="dxa"/>
              <w:left w:w="100" w:type="dxa"/>
            </w:tcMar>
            <w:vAlign w:val="center"/>
          </w:tcPr>
          <w:p w14:paraId="01360FC4" w14:textId="77777777" w:rsidR="00790857" w:rsidRPr="00A0300A" w:rsidRDefault="00790857" w:rsidP="008F46DD">
            <w:pPr>
              <w:spacing w:after="0"/>
              <w:ind w:left="243"/>
              <w:rPr>
                <w:color w:val="7F7F7F" w:themeColor="text1" w:themeTint="80"/>
              </w:rPr>
            </w:pPr>
            <w:r w:rsidRPr="00A0300A">
              <w:rPr>
                <w:rFonts w:ascii="Times New Roman" w:hAnsi="Times New Roman"/>
                <w:b/>
                <w:color w:val="7F7F7F" w:themeColor="text1" w:themeTint="80"/>
                <w:sz w:val="24"/>
              </w:rPr>
              <w:t xml:space="preserve"> Код проверяемого элемента </w:t>
            </w:r>
          </w:p>
        </w:tc>
        <w:tc>
          <w:tcPr>
            <w:tcW w:w="6020" w:type="dxa"/>
            <w:tcMar>
              <w:top w:w="50" w:type="dxa"/>
              <w:left w:w="100" w:type="dxa"/>
            </w:tcMar>
            <w:vAlign w:val="center"/>
          </w:tcPr>
          <w:p w14:paraId="120778DF" w14:textId="77777777" w:rsidR="00790857" w:rsidRPr="00A0300A" w:rsidRDefault="00790857" w:rsidP="008F46DD">
            <w:pPr>
              <w:spacing w:after="0"/>
              <w:ind w:left="243"/>
              <w:rPr>
                <w:color w:val="7F7F7F" w:themeColor="text1" w:themeTint="80"/>
              </w:rPr>
            </w:pPr>
            <w:r w:rsidRPr="00A0300A">
              <w:rPr>
                <w:rFonts w:ascii="Times New Roman" w:hAnsi="Times New Roman"/>
                <w:b/>
                <w:color w:val="7F7F7F" w:themeColor="text1" w:themeTint="80"/>
                <w:sz w:val="24"/>
              </w:rPr>
              <w:t xml:space="preserve"> Проверяемые элементы содержания </w:t>
            </w:r>
          </w:p>
        </w:tc>
      </w:tr>
      <w:tr w:rsidR="00790857" w:rsidRPr="006E5D40" w14:paraId="6DC8A5EF" w14:textId="77777777" w:rsidTr="008F46DD">
        <w:trPr>
          <w:trHeight w:val="144"/>
        </w:trPr>
        <w:tc>
          <w:tcPr>
            <w:tcW w:w="1204" w:type="dxa"/>
            <w:vMerge w:val="restart"/>
            <w:tcMar>
              <w:top w:w="50" w:type="dxa"/>
              <w:left w:w="100" w:type="dxa"/>
            </w:tcMar>
            <w:vAlign w:val="center"/>
          </w:tcPr>
          <w:p w14:paraId="053748B1"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1</w:t>
            </w:r>
          </w:p>
        </w:tc>
        <w:tc>
          <w:tcPr>
            <w:tcW w:w="0" w:type="auto"/>
            <w:gridSpan w:val="2"/>
            <w:tcMar>
              <w:top w:w="50" w:type="dxa"/>
              <w:left w:w="100" w:type="dxa"/>
            </w:tcMar>
            <w:vAlign w:val="center"/>
          </w:tcPr>
          <w:p w14:paraId="34EC7170" w14:textId="77777777" w:rsidR="00790857" w:rsidRPr="00A0300A" w:rsidRDefault="00790857" w:rsidP="008F46DD">
            <w:pPr>
              <w:spacing w:after="0" w:line="336" w:lineRule="auto"/>
              <w:ind w:left="336"/>
              <w:jc w:val="center"/>
              <w:rPr>
                <w:color w:val="7F7F7F" w:themeColor="text1" w:themeTint="80"/>
                <w:lang w:val="ru-RU"/>
              </w:rPr>
            </w:pPr>
            <w:r w:rsidRPr="00A0300A">
              <w:rPr>
                <w:rFonts w:ascii="Times New Roman" w:hAnsi="Times New Roman"/>
                <w:color w:val="7F7F7F" w:themeColor="text1" w:themeTint="80"/>
                <w:sz w:val="24"/>
                <w:lang w:val="ru-RU"/>
              </w:rPr>
              <w:t>ФИЗИКА И МЕТОДЫ НАУЧНОГО ПОЗНАНИЯ</w:t>
            </w:r>
          </w:p>
        </w:tc>
      </w:tr>
      <w:tr w:rsidR="00790857" w:rsidRPr="006E5D40" w14:paraId="684C1176" w14:textId="77777777" w:rsidTr="008F46DD">
        <w:trPr>
          <w:trHeight w:val="144"/>
        </w:trPr>
        <w:tc>
          <w:tcPr>
            <w:tcW w:w="0" w:type="auto"/>
            <w:vMerge/>
            <w:tcBorders>
              <w:top w:val="nil"/>
            </w:tcBorders>
            <w:tcMar>
              <w:top w:w="50" w:type="dxa"/>
              <w:left w:w="100" w:type="dxa"/>
            </w:tcMar>
          </w:tcPr>
          <w:p w14:paraId="4592B045"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27811704"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1.1</w:t>
            </w:r>
          </w:p>
        </w:tc>
        <w:tc>
          <w:tcPr>
            <w:tcW w:w="6020" w:type="dxa"/>
            <w:tcMar>
              <w:top w:w="50" w:type="dxa"/>
              <w:left w:w="100" w:type="dxa"/>
            </w:tcMar>
            <w:vAlign w:val="center"/>
          </w:tcPr>
          <w:p w14:paraId="1E5CC707"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790857" w:rsidRPr="006E5D40" w14:paraId="7400AA83" w14:textId="77777777" w:rsidTr="008F46DD">
        <w:trPr>
          <w:trHeight w:val="144"/>
        </w:trPr>
        <w:tc>
          <w:tcPr>
            <w:tcW w:w="0" w:type="auto"/>
            <w:vMerge/>
            <w:tcBorders>
              <w:top w:val="nil"/>
            </w:tcBorders>
            <w:tcMar>
              <w:top w:w="50" w:type="dxa"/>
              <w:left w:w="100" w:type="dxa"/>
            </w:tcMar>
          </w:tcPr>
          <w:p w14:paraId="4946C55E"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3B0E7766"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1.2</w:t>
            </w:r>
          </w:p>
        </w:tc>
        <w:tc>
          <w:tcPr>
            <w:tcW w:w="6020" w:type="dxa"/>
            <w:tcMar>
              <w:top w:w="50" w:type="dxa"/>
              <w:left w:w="100" w:type="dxa"/>
            </w:tcMar>
            <w:vAlign w:val="center"/>
          </w:tcPr>
          <w:p w14:paraId="35074C23"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790857" w:rsidRPr="00A0300A" w14:paraId="6657B733" w14:textId="77777777" w:rsidTr="008F46DD">
        <w:trPr>
          <w:trHeight w:val="144"/>
        </w:trPr>
        <w:tc>
          <w:tcPr>
            <w:tcW w:w="1204" w:type="dxa"/>
            <w:tcMar>
              <w:top w:w="50" w:type="dxa"/>
              <w:left w:w="100" w:type="dxa"/>
            </w:tcMar>
            <w:vAlign w:val="center"/>
          </w:tcPr>
          <w:p w14:paraId="589A4E96"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w:t>
            </w:r>
          </w:p>
        </w:tc>
        <w:tc>
          <w:tcPr>
            <w:tcW w:w="0" w:type="auto"/>
            <w:gridSpan w:val="2"/>
            <w:tcMar>
              <w:top w:w="50" w:type="dxa"/>
              <w:left w:w="100" w:type="dxa"/>
            </w:tcMar>
            <w:vAlign w:val="center"/>
          </w:tcPr>
          <w:p w14:paraId="32C5B905"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МЕХАНИКА</w:t>
            </w:r>
          </w:p>
        </w:tc>
      </w:tr>
      <w:tr w:rsidR="00790857" w:rsidRPr="00A0300A" w14:paraId="1B81756B" w14:textId="77777777" w:rsidTr="008F46DD">
        <w:trPr>
          <w:trHeight w:val="144"/>
        </w:trPr>
        <w:tc>
          <w:tcPr>
            <w:tcW w:w="1204" w:type="dxa"/>
            <w:vMerge w:val="restart"/>
            <w:tcMar>
              <w:top w:w="50" w:type="dxa"/>
              <w:left w:w="100" w:type="dxa"/>
            </w:tcMar>
            <w:vAlign w:val="center"/>
          </w:tcPr>
          <w:p w14:paraId="4E1C1D2E"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2.1</w:t>
            </w:r>
          </w:p>
        </w:tc>
        <w:tc>
          <w:tcPr>
            <w:tcW w:w="0" w:type="auto"/>
            <w:gridSpan w:val="2"/>
            <w:tcMar>
              <w:top w:w="50" w:type="dxa"/>
              <w:left w:w="100" w:type="dxa"/>
            </w:tcMar>
            <w:vAlign w:val="center"/>
          </w:tcPr>
          <w:p w14:paraId="27985F01" w14:textId="77777777" w:rsidR="00790857" w:rsidRPr="00A0300A" w:rsidRDefault="00790857" w:rsidP="008F46DD">
            <w:pPr>
              <w:spacing w:after="0" w:line="336" w:lineRule="auto"/>
              <w:ind w:firstLine="600"/>
              <w:jc w:val="center"/>
              <w:rPr>
                <w:color w:val="7F7F7F" w:themeColor="text1" w:themeTint="80"/>
              </w:rPr>
            </w:pPr>
            <w:r w:rsidRPr="00A0300A">
              <w:rPr>
                <w:rFonts w:ascii="Times New Roman" w:hAnsi="Times New Roman"/>
                <w:color w:val="7F7F7F" w:themeColor="text1" w:themeTint="80"/>
                <w:sz w:val="24"/>
              </w:rPr>
              <w:t>КИНЕМАТИКА</w:t>
            </w:r>
          </w:p>
        </w:tc>
      </w:tr>
      <w:tr w:rsidR="00790857" w:rsidRPr="00A0300A" w14:paraId="4DBF8C41" w14:textId="77777777" w:rsidTr="008F46DD">
        <w:trPr>
          <w:trHeight w:val="144"/>
        </w:trPr>
        <w:tc>
          <w:tcPr>
            <w:tcW w:w="0" w:type="auto"/>
            <w:vMerge/>
            <w:tcBorders>
              <w:top w:val="nil"/>
            </w:tcBorders>
            <w:tcMar>
              <w:top w:w="50" w:type="dxa"/>
              <w:left w:w="100" w:type="dxa"/>
            </w:tcMar>
          </w:tcPr>
          <w:p w14:paraId="50824B5C"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3191D8D2"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2.1.1</w:t>
            </w:r>
          </w:p>
        </w:tc>
        <w:tc>
          <w:tcPr>
            <w:tcW w:w="6020" w:type="dxa"/>
            <w:tcMar>
              <w:top w:w="50" w:type="dxa"/>
              <w:left w:w="100" w:type="dxa"/>
            </w:tcMar>
            <w:vAlign w:val="center"/>
          </w:tcPr>
          <w:p w14:paraId="4337C64F"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Механическое движение. Относительность механического движения. </w:t>
            </w:r>
            <w:r w:rsidRPr="00A0300A">
              <w:rPr>
                <w:rFonts w:ascii="Times New Roman" w:hAnsi="Times New Roman"/>
                <w:color w:val="7F7F7F" w:themeColor="text1" w:themeTint="80"/>
                <w:sz w:val="24"/>
              </w:rPr>
              <w:t xml:space="preserve">Система отсчёта. Траектория </w:t>
            </w:r>
          </w:p>
        </w:tc>
      </w:tr>
      <w:tr w:rsidR="00790857" w:rsidRPr="00A0300A" w14:paraId="6780FD53" w14:textId="77777777" w:rsidTr="008F46DD">
        <w:trPr>
          <w:trHeight w:val="144"/>
        </w:trPr>
        <w:tc>
          <w:tcPr>
            <w:tcW w:w="0" w:type="auto"/>
            <w:vMerge/>
            <w:tcBorders>
              <w:top w:val="nil"/>
            </w:tcBorders>
            <w:tcMar>
              <w:top w:w="50" w:type="dxa"/>
              <w:left w:w="100" w:type="dxa"/>
            </w:tcMar>
          </w:tcPr>
          <w:p w14:paraId="4874855C"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392CFBE8"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2.1.2</w:t>
            </w:r>
          </w:p>
        </w:tc>
        <w:tc>
          <w:tcPr>
            <w:tcW w:w="6020" w:type="dxa"/>
            <w:tcMar>
              <w:top w:w="50" w:type="dxa"/>
              <w:left w:w="100" w:type="dxa"/>
            </w:tcMar>
            <w:vAlign w:val="center"/>
          </w:tcPr>
          <w:p w14:paraId="0DC8B2D3"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Перемещение, скорость (</w:t>
            </w:r>
            <w:r w:rsidRPr="00A0300A">
              <w:rPr>
                <w:rFonts w:ascii="Times New Roman" w:hAnsi="Times New Roman"/>
                <w:color w:val="7F7F7F" w:themeColor="text1" w:themeTint="80"/>
                <w:spacing w:val="-4"/>
                <w:sz w:val="24"/>
                <w:lang w:val="ru-RU"/>
              </w:rPr>
              <w:t xml:space="preserve">средняя скорость, </w:t>
            </w:r>
            <w:r w:rsidRPr="00A0300A">
              <w:rPr>
                <w:rFonts w:ascii="Times New Roman" w:hAnsi="Times New Roman"/>
                <w:color w:val="7F7F7F" w:themeColor="text1" w:themeTint="80"/>
                <w:sz w:val="24"/>
                <w:lang w:val="ru-RU"/>
              </w:rPr>
              <w:t xml:space="preserve">мгновенная скорость) и ускорение материальной точки, их проекции на оси системы координат. </w:t>
            </w:r>
            <w:r w:rsidRPr="00A0300A">
              <w:rPr>
                <w:rFonts w:ascii="Times New Roman" w:hAnsi="Times New Roman"/>
                <w:color w:val="7F7F7F" w:themeColor="text1" w:themeTint="80"/>
                <w:sz w:val="24"/>
              </w:rPr>
              <w:t>Сложение перемещений и сложение скоростей</w:t>
            </w:r>
          </w:p>
        </w:tc>
      </w:tr>
      <w:tr w:rsidR="00790857" w:rsidRPr="006E5D40" w14:paraId="1CC0E28C" w14:textId="77777777" w:rsidTr="008F46DD">
        <w:trPr>
          <w:trHeight w:val="144"/>
        </w:trPr>
        <w:tc>
          <w:tcPr>
            <w:tcW w:w="0" w:type="auto"/>
            <w:vMerge/>
            <w:tcBorders>
              <w:top w:val="nil"/>
            </w:tcBorders>
            <w:tcMar>
              <w:top w:w="50" w:type="dxa"/>
              <w:left w:w="100" w:type="dxa"/>
            </w:tcMar>
          </w:tcPr>
          <w:p w14:paraId="5A834D97"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7A447E08"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2.1.3</w:t>
            </w:r>
          </w:p>
        </w:tc>
        <w:tc>
          <w:tcPr>
            <w:tcW w:w="6020" w:type="dxa"/>
            <w:tcMar>
              <w:top w:w="50" w:type="dxa"/>
              <w:left w:w="100" w:type="dxa"/>
            </w:tcMar>
            <w:vAlign w:val="center"/>
          </w:tcPr>
          <w:p w14:paraId="30A3F37D"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790857" w:rsidRPr="006E5D40" w14:paraId="072C89F2" w14:textId="77777777" w:rsidTr="008F46DD">
        <w:trPr>
          <w:trHeight w:val="144"/>
        </w:trPr>
        <w:tc>
          <w:tcPr>
            <w:tcW w:w="0" w:type="auto"/>
            <w:vMerge/>
            <w:tcBorders>
              <w:top w:val="nil"/>
            </w:tcBorders>
            <w:tcMar>
              <w:top w:w="50" w:type="dxa"/>
              <w:left w:w="100" w:type="dxa"/>
            </w:tcMar>
          </w:tcPr>
          <w:p w14:paraId="2EBFCA0F"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0EB779F1"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2.1.4</w:t>
            </w:r>
          </w:p>
        </w:tc>
        <w:tc>
          <w:tcPr>
            <w:tcW w:w="6020" w:type="dxa"/>
            <w:tcMar>
              <w:top w:w="50" w:type="dxa"/>
              <w:left w:w="100" w:type="dxa"/>
            </w:tcMar>
            <w:vAlign w:val="center"/>
          </w:tcPr>
          <w:p w14:paraId="2FCDD9E2" w14:textId="77777777" w:rsidR="00790857" w:rsidRPr="00A0300A" w:rsidRDefault="00790857" w:rsidP="008F46DD">
            <w:pPr>
              <w:spacing w:after="0" w:line="336" w:lineRule="auto"/>
              <w:ind w:left="336"/>
              <w:rPr>
                <w:color w:val="7F7F7F" w:themeColor="text1" w:themeTint="80"/>
                <w:lang w:val="ru-RU"/>
              </w:rPr>
            </w:pPr>
            <w:r w:rsidRPr="00A0300A">
              <w:rPr>
                <w:rFonts w:ascii="Times New Roman" w:hAnsi="Times New Roman"/>
                <w:color w:val="7F7F7F" w:themeColor="text1" w:themeTint="80"/>
                <w:sz w:val="24"/>
                <w:lang w:val="ru-RU"/>
              </w:rPr>
              <w:t>Свободное падение. Ускорение свободного падения</w:t>
            </w:r>
          </w:p>
        </w:tc>
      </w:tr>
      <w:tr w:rsidR="00790857" w:rsidRPr="00A0300A" w14:paraId="0DE6AFB2" w14:textId="77777777" w:rsidTr="008F46DD">
        <w:trPr>
          <w:trHeight w:val="144"/>
        </w:trPr>
        <w:tc>
          <w:tcPr>
            <w:tcW w:w="0" w:type="auto"/>
            <w:vMerge/>
            <w:tcBorders>
              <w:top w:val="nil"/>
            </w:tcBorders>
            <w:tcMar>
              <w:top w:w="50" w:type="dxa"/>
              <w:left w:w="100" w:type="dxa"/>
            </w:tcMar>
          </w:tcPr>
          <w:p w14:paraId="52B4D065"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7DAB9777"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2.1.5</w:t>
            </w:r>
          </w:p>
        </w:tc>
        <w:tc>
          <w:tcPr>
            <w:tcW w:w="6020" w:type="dxa"/>
            <w:tcMar>
              <w:top w:w="50" w:type="dxa"/>
              <w:left w:w="100" w:type="dxa"/>
            </w:tcMar>
            <w:vAlign w:val="center"/>
          </w:tcPr>
          <w:p w14:paraId="3ADEBC32"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Криволинейное движение. Равномерное движение материальной точки по окружности. </w:t>
            </w:r>
            <w:r w:rsidRPr="00A0300A">
              <w:rPr>
                <w:rFonts w:ascii="Times New Roman" w:hAnsi="Times New Roman"/>
                <w:color w:val="7F7F7F" w:themeColor="text1" w:themeTint="80"/>
                <w:sz w:val="24"/>
              </w:rPr>
              <w:t>Угловая скорость, линейная скорость. Период и частота. Центростремительное ускорение</w:t>
            </w:r>
          </w:p>
        </w:tc>
      </w:tr>
      <w:tr w:rsidR="00790857" w:rsidRPr="006E5D40" w14:paraId="683FD813" w14:textId="77777777" w:rsidTr="008F46DD">
        <w:trPr>
          <w:trHeight w:val="144"/>
        </w:trPr>
        <w:tc>
          <w:tcPr>
            <w:tcW w:w="0" w:type="auto"/>
            <w:vMerge/>
            <w:tcBorders>
              <w:top w:val="nil"/>
            </w:tcBorders>
            <w:tcMar>
              <w:top w:w="50" w:type="dxa"/>
              <w:left w:w="100" w:type="dxa"/>
            </w:tcMar>
          </w:tcPr>
          <w:p w14:paraId="65EEF7DC"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1BA7959B"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2.1.6</w:t>
            </w:r>
          </w:p>
        </w:tc>
        <w:tc>
          <w:tcPr>
            <w:tcW w:w="6020" w:type="dxa"/>
            <w:tcMar>
              <w:top w:w="50" w:type="dxa"/>
              <w:left w:w="100" w:type="dxa"/>
            </w:tcMar>
            <w:vAlign w:val="center"/>
          </w:tcPr>
          <w:p w14:paraId="07231741"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Технические устройства: спидометр, движение снарядов, цепные и ременные передачи</w:t>
            </w:r>
          </w:p>
        </w:tc>
      </w:tr>
      <w:tr w:rsidR="00790857" w:rsidRPr="006E5D40" w14:paraId="4270A976" w14:textId="77777777" w:rsidTr="008F46DD">
        <w:trPr>
          <w:trHeight w:val="144"/>
        </w:trPr>
        <w:tc>
          <w:tcPr>
            <w:tcW w:w="0" w:type="auto"/>
            <w:vMerge/>
            <w:tcBorders>
              <w:top w:val="nil"/>
            </w:tcBorders>
            <w:tcMar>
              <w:top w:w="50" w:type="dxa"/>
              <w:left w:w="100" w:type="dxa"/>
            </w:tcMar>
          </w:tcPr>
          <w:p w14:paraId="74514B55"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6DC3F470"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2.1.7</w:t>
            </w:r>
          </w:p>
        </w:tc>
        <w:tc>
          <w:tcPr>
            <w:tcW w:w="6020" w:type="dxa"/>
            <w:tcMar>
              <w:top w:w="50" w:type="dxa"/>
              <w:left w:w="100" w:type="dxa"/>
            </w:tcMar>
            <w:vAlign w:val="center"/>
          </w:tcPr>
          <w:p w14:paraId="11855092"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790857" w:rsidRPr="00A0300A" w14:paraId="45603FA3" w14:textId="77777777" w:rsidTr="008F46DD">
        <w:trPr>
          <w:trHeight w:val="144"/>
        </w:trPr>
        <w:tc>
          <w:tcPr>
            <w:tcW w:w="1204" w:type="dxa"/>
            <w:vMerge w:val="restart"/>
            <w:tcMar>
              <w:top w:w="50" w:type="dxa"/>
              <w:left w:w="100" w:type="dxa"/>
            </w:tcMar>
            <w:vAlign w:val="center"/>
          </w:tcPr>
          <w:p w14:paraId="7721E516"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2.2</w:t>
            </w:r>
          </w:p>
        </w:tc>
        <w:tc>
          <w:tcPr>
            <w:tcW w:w="0" w:type="auto"/>
            <w:gridSpan w:val="2"/>
            <w:tcMar>
              <w:top w:w="50" w:type="dxa"/>
              <w:left w:w="100" w:type="dxa"/>
            </w:tcMar>
            <w:vAlign w:val="center"/>
          </w:tcPr>
          <w:p w14:paraId="6A5E794C" w14:textId="77777777" w:rsidR="00790857" w:rsidRPr="00A0300A" w:rsidRDefault="00790857" w:rsidP="008F46DD">
            <w:pPr>
              <w:spacing w:after="0" w:line="336" w:lineRule="auto"/>
              <w:ind w:firstLine="600"/>
              <w:jc w:val="center"/>
              <w:rPr>
                <w:color w:val="7F7F7F" w:themeColor="text1" w:themeTint="80"/>
              </w:rPr>
            </w:pPr>
            <w:r w:rsidRPr="00A0300A">
              <w:rPr>
                <w:rFonts w:ascii="Times New Roman" w:hAnsi="Times New Roman"/>
                <w:color w:val="7F7F7F" w:themeColor="text1" w:themeTint="80"/>
                <w:sz w:val="24"/>
              </w:rPr>
              <w:t>ДИНАМИКА</w:t>
            </w:r>
          </w:p>
        </w:tc>
      </w:tr>
      <w:tr w:rsidR="00790857" w:rsidRPr="006E5D40" w14:paraId="569DD487" w14:textId="77777777" w:rsidTr="008F46DD">
        <w:trPr>
          <w:trHeight w:val="144"/>
        </w:trPr>
        <w:tc>
          <w:tcPr>
            <w:tcW w:w="0" w:type="auto"/>
            <w:vMerge/>
            <w:tcBorders>
              <w:top w:val="nil"/>
            </w:tcBorders>
            <w:tcMar>
              <w:top w:w="50" w:type="dxa"/>
              <w:left w:w="100" w:type="dxa"/>
            </w:tcMar>
          </w:tcPr>
          <w:p w14:paraId="187620B1"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06D0DCED"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2.2.1</w:t>
            </w:r>
          </w:p>
        </w:tc>
        <w:tc>
          <w:tcPr>
            <w:tcW w:w="6020" w:type="dxa"/>
            <w:tcMar>
              <w:top w:w="50" w:type="dxa"/>
              <w:left w:w="100" w:type="dxa"/>
            </w:tcMar>
            <w:vAlign w:val="center"/>
          </w:tcPr>
          <w:p w14:paraId="15B83389"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 xml:space="preserve">Принцип относительности Галилея. Первый закон Ньютона. Инерциальные системы отсчёта </w:t>
            </w:r>
          </w:p>
        </w:tc>
      </w:tr>
      <w:tr w:rsidR="00790857" w:rsidRPr="006E5D40" w14:paraId="70F76309" w14:textId="77777777" w:rsidTr="008F46DD">
        <w:trPr>
          <w:trHeight w:val="144"/>
        </w:trPr>
        <w:tc>
          <w:tcPr>
            <w:tcW w:w="0" w:type="auto"/>
            <w:vMerge/>
            <w:tcBorders>
              <w:top w:val="nil"/>
            </w:tcBorders>
            <w:tcMar>
              <w:top w:w="50" w:type="dxa"/>
              <w:left w:w="100" w:type="dxa"/>
            </w:tcMar>
          </w:tcPr>
          <w:p w14:paraId="7FEF1D00"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133880AA"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2.2.2</w:t>
            </w:r>
          </w:p>
        </w:tc>
        <w:tc>
          <w:tcPr>
            <w:tcW w:w="6020" w:type="dxa"/>
            <w:tcMar>
              <w:top w:w="50" w:type="dxa"/>
              <w:left w:w="100" w:type="dxa"/>
            </w:tcMar>
            <w:vAlign w:val="center"/>
          </w:tcPr>
          <w:p w14:paraId="79ACB061"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Масса тела. Сила. Принцип суперпозиции сил</w:t>
            </w:r>
          </w:p>
        </w:tc>
      </w:tr>
      <w:tr w:rsidR="00790857" w:rsidRPr="00A0300A" w14:paraId="1B45C984" w14:textId="77777777" w:rsidTr="008F46DD">
        <w:trPr>
          <w:trHeight w:val="144"/>
        </w:trPr>
        <w:tc>
          <w:tcPr>
            <w:tcW w:w="0" w:type="auto"/>
            <w:vMerge/>
            <w:tcBorders>
              <w:top w:val="nil"/>
            </w:tcBorders>
            <w:tcMar>
              <w:top w:w="50" w:type="dxa"/>
              <w:left w:w="100" w:type="dxa"/>
            </w:tcMar>
          </w:tcPr>
          <w:p w14:paraId="5D9F3C64"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40DCA65D"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2.2.3</w:t>
            </w:r>
          </w:p>
        </w:tc>
        <w:tc>
          <w:tcPr>
            <w:tcW w:w="6020" w:type="dxa"/>
            <w:tcMar>
              <w:top w:w="50" w:type="dxa"/>
              <w:left w:w="100" w:type="dxa"/>
            </w:tcMar>
            <w:vAlign w:val="center"/>
          </w:tcPr>
          <w:p w14:paraId="6BE7160C"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Второй закон Ньютона для материальной точки в инерциальной системе отсчёта (ИСО). </w:t>
            </w:r>
            <w:r w:rsidRPr="00A0300A">
              <w:rPr>
                <w:rFonts w:ascii="Times New Roman" w:hAnsi="Times New Roman"/>
                <w:color w:val="7F7F7F" w:themeColor="text1" w:themeTint="80"/>
                <w:sz w:val="24"/>
              </w:rPr>
              <w:t>Третий закон Ньютона для материальных точек</w:t>
            </w:r>
          </w:p>
        </w:tc>
      </w:tr>
      <w:tr w:rsidR="00790857" w:rsidRPr="006E5D40" w14:paraId="394F274C" w14:textId="77777777" w:rsidTr="008F46DD">
        <w:trPr>
          <w:trHeight w:val="144"/>
        </w:trPr>
        <w:tc>
          <w:tcPr>
            <w:tcW w:w="0" w:type="auto"/>
            <w:vMerge/>
            <w:tcBorders>
              <w:top w:val="nil"/>
            </w:tcBorders>
            <w:tcMar>
              <w:top w:w="50" w:type="dxa"/>
              <w:left w:w="100" w:type="dxa"/>
            </w:tcMar>
          </w:tcPr>
          <w:p w14:paraId="5F5089DE"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2FC5FD57"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2.2.4</w:t>
            </w:r>
          </w:p>
        </w:tc>
        <w:tc>
          <w:tcPr>
            <w:tcW w:w="6020" w:type="dxa"/>
            <w:tcMar>
              <w:top w:w="50" w:type="dxa"/>
              <w:left w:w="100" w:type="dxa"/>
            </w:tcMar>
            <w:vAlign w:val="center"/>
          </w:tcPr>
          <w:p w14:paraId="5994B777"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Закон всемирного тяготения. Сила тяжести. Первая космическая скорость. Вес тела</w:t>
            </w:r>
          </w:p>
        </w:tc>
      </w:tr>
      <w:tr w:rsidR="00790857" w:rsidRPr="00A0300A" w14:paraId="49E3C4BD" w14:textId="77777777" w:rsidTr="008F46DD">
        <w:trPr>
          <w:trHeight w:val="144"/>
        </w:trPr>
        <w:tc>
          <w:tcPr>
            <w:tcW w:w="0" w:type="auto"/>
            <w:vMerge/>
            <w:tcBorders>
              <w:top w:val="nil"/>
            </w:tcBorders>
            <w:tcMar>
              <w:top w:w="50" w:type="dxa"/>
              <w:left w:w="100" w:type="dxa"/>
            </w:tcMar>
          </w:tcPr>
          <w:p w14:paraId="2CA36AFF"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144C910E"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2.2.5</w:t>
            </w:r>
          </w:p>
        </w:tc>
        <w:tc>
          <w:tcPr>
            <w:tcW w:w="6020" w:type="dxa"/>
            <w:tcMar>
              <w:top w:w="50" w:type="dxa"/>
              <w:left w:w="100" w:type="dxa"/>
            </w:tcMar>
            <w:vAlign w:val="center"/>
          </w:tcPr>
          <w:p w14:paraId="58658673"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rPr>
              <w:t>Сила упругости. Закон Гука</w:t>
            </w:r>
          </w:p>
        </w:tc>
      </w:tr>
      <w:tr w:rsidR="00790857" w:rsidRPr="006E5D40" w14:paraId="0D28333B" w14:textId="77777777" w:rsidTr="008F46DD">
        <w:trPr>
          <w:trHeight w:val="144"/>
        </w:trPr>
        <w:tc>
          <w:tcPr>
            <w:tcW w:w="0" w:type="auto"/>
            <w:vMerge/>
            <w:tcBorders>
              <w:top w:val="nil"/>
            </w:tcBorders>
            <w:tcMar>
              <w:top w:w="50" w:type="dxa"/>
              <w:left w:w="100" w:type="dxa"/>
            </w:tcMar>
          </w:tcPr>
          <w:p w14:paraId="41FF7421"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0016FE4B"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2.2.6</w:t>
            </w:r>
          </w:p>
        </w:tc>
        <w:tc>
          <w:tcPr>
            <w:tcW w:w="6020" w:type="dxa"/>
            <w:tcMar>
              <w:top w:w="50" w:type="dxa"/>
              <w:left w:w="100" w:type="dxa"/>
            </w:tcMar>
            <w:vAlign w:val="center"/>
          </w:tcPr>
          <w:p w14:paraId="0D2630BB"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790857" w:rsidRPr="006E5D40" w14:paraId="1DC8F2BF" w14:textId="77777777" w:rsidTr="008F46DD">
        <w:trPr>
          <w:trHeight w:val="144"/>
        </w:trPr>
        <w:tc>
          <w:tcPr>
            <w:tcW w:w="0" w:type="auto"/>
            <w:vMerge/>
            <w:tcBorders>
              <w:top w:val="nil"/>
            </w:tcBorders>
            <w:tcMar>
              <w:top w:w="50" w:type="dxa"/>
              <w:left w:w="100" w:type="dxa"/>
            </w:tcMar>
          </w:tcPr>
          <w:p w14:paraId="5A420F87"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335AA56C"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2.2.7</w:t>
            </w:r>
          </w:p>
        </w:tc>
        <w:tc>
          <w:tcPr>
            <w:tcW w:w="6020" w:type="dxa"/>
            <w:tcMar>
              <w:top w:w="50" w:type="dxa"/>
              <w:left w:w="100" w:type="dxa"/>
            </w:tcMar>
            <w:vAlign w:val="center"/>
          </w:tcPr>
          <w:p w14:paraId="3788FFC5"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Поступательное и вращательное движение абсолютно твёрдого тела</w:t>
            </w:r>
          </w:p>
        </w:tc>
      </w:tr>
      <w:tr w:rsidR="00790857" w:rsidRPr="006E5D40" w14:paraId="29174990" w14:textId="77777777" w:rsidTr="008F46DD">
        <w:trPr>
          <w:trHeight w:val="144"/>
        </w:trPr>
        <w:tc>
          <w:tcPr>
            <w:tcW w:w="0" w:type="auto"/>
            <w:vMerge/>
            <w:tcBorders>
              <w:top w:val="nil"/>
            </w:tcBorders>
            <w:tcMar>
              <w:top w:w="50" w:type="dxa"/>
              <w:left w:w="100" w:type="dxa"/>
            </w:tcMar>
          </w:tcPr>
          <w:p w14:paraId="41155C7C"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6B89C561"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2.2.8</w:t>
            </w:r>
          </w:p>
        </w:tc>
        <w:tc>
          <w:tcPr>
            <w:tcW w:w="6020" w:type="dxa"/>
            <w:tcMar>
              <w:top w:w="50" w:type="dxa"/>
              <w:left w:w="100" w:type="dxa"/>
            </w:tcMar>
            <w:vAlign w:val="center"/>
          </w:tcPr>
          <w:p w14:paraId="1F660D41" w14:textId="77777777" w:rsidR="00790857" w:rsidRPr="00A0300A" w:rsidRDefault="00790857" w:rsidP="008F46DD">
            <w:pPr>
              <w:keepNext/>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Момент силы относительно оси вращения. Плечо силы. Условия равновесия твёрдого тела в ИСО</w:t>
            </w:r>
          </w:p>
        </w:tc>
      </w:tr>
      <w:tr w:rsidR="00790857" w:rsidRPr="006E5D40" w14:paraId="54712366" w14:textId="77777777" w:rsidTr="008F46DD">
        <w:trPr>
          <w:trHeight w:val="144"/>
        </w:trPr>
        <w:tc>
          <w:tcPr>
            <w:tcW w:w="0" w:type="auto"/>
            <w:vMerge/>
            <w:tcBorders>
              <w:top w:val="nil"/>
            </w:tcBorders>
            <w:tcMar>
              <w:top w:w="50" w:type="dxa"/>
              <w:left w:w="100" w:type="dxa"/>
            </w:tcMar>
          </w:tcPr>
          <w:p w14:paraId="7D6DCFB5"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78C64E02"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2.2.9</w:t>
            </w:r>
          </w:p>
        </w:tc>
        <w:tc>
          <w:tcPr>
            <w:tcW w:w="6020" w:type="dxa"/>
            <w:tcMar>
              <w:top w:w="50" w:type="dxa"/>
              <w:left w:w="100" w:type="dxa"/>
            </w:tcMar>
            <w:vAlign w:val="center"/>
          </w:tcPr>
          <w:p w14:paraId="6AAB9B49"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Технические устройства: подшипники, движение искусственных спутников</w:t>
            </w:r>
          </w:p>
        </w:tc>
      </w:tr>
      <w:tr w:rsidR="00790857" w:rsidRPr="00A0300A" w14:paraId="038EC242" w14:textId="77777777" w:rsidTr="008F46DD">
        <w:trPr>
          <w:trHeight w:val="144"/>
        </w:trPr>
        <w:tc>
          <w:tcPr>
            <w:tcW w:w="0" w:type="auto"/>
            <w:vMerge/>
            <w:tcBorders>
              <w:top w:val="nil"/>
            </w:tcBorders>
            <w:tcMar>
              <w:top w:w="50" w:type="dxa"/>
              <w:left w:w="100" w:type="dxa"/>
            </w:tcMar>
          </w:tcPr>
          <w:p w14:paraId="1367DEC4"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12D9CF76"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2.2.10</w:t>
            </w:r>
          </w:p>
        </w:tc>
        <w:tc>
          <w:tcPr>
            <w:tcW w:w="6020" w:type="dxa"/>
            <w:tcMar>
              <w:top w:w="50" w:type="dxa"/>
              <w:left w:w="100" w:type="dxa"/>
            </w:tcMar>
            <w:vAlign w:val="center"/>
          </w:tcPr>
          <w:p w14:paraId="48F89591"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sidRPr="00A0300A">
              <w:rPr>
                <w:rFonts w:ascii="Times New Roman" w:hAnsi="Times New Roman"/>
                <w:color w:val="7F7F7F" w:themeColor="text1" w:themeTint="80"/>
                <w:sz w:val="24"/>
              </w:rPr>
              <w:t>Исследование условий равновесия твёрдого тела, имеющего ось вращения</w:t>
            </w:r>
          </w:p>
        </w:tc>
      </w:tr>
      <w:tr w:rsidR="00790857" w:rsidRPr="00A0300A" w14:paraId="623F29A6" w14:textId="77777777" w:rsidTr="008F46DD">
        <w:trPr>
          <w:trHeight w:val="144"/>
        </w:trPr>
        <w:tc>
          <w:tcPr>
            <w:tcW w:w="1204" w:type="dxa"/>
            <w:vMerge w:val="restart"/>
            <w:tcMar>
              <w:top w:w="50" w:type="dxa"/>
              <w:left w:w="100" w:type="dxa"/>
            </w:tcMar>
            <w:vAlign w:val="center"/>
          </w:tcPr>
          <w:p w14:paraId="16BF04A4"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2.3</w:t>
            </w:r>
          </w:p>
        </w:tc>
        <w:tc>
          <w:tcPr>
            <w:tcW w:w="0" w:type="auto"/>
            <w:gridSpan w:val="2"/>
            <w:tcMar>
              <w:top w:w="50" w:type="dxa"/>
              <w:left w:w="100" w:type="dxa"/>
            </w:tcMar>
            <w:vAlign w:val="center"/>
          </w:tcPr>
          <w:p w14:paraId="3921D6EE" w14:textId="77777777" w:rsidR="00790857" w:rsidRPr="00A0300A" w:rsidRDefault="00790857" w:rsidP="008F46DD">
            <w:pPr>
              <w:spacing w:after="0" w:line="336" w:lineRule="auto"/>
              <w:ind w:firstLine="600"/>
              <w:jc w:val="center"/>
              <w:rPr>
                <w:color w:val="7F7F7F" w:themeColor="text1" w:themeTint="80"/>
              </w:rPr>
            </w:pPr>
            <w:r w:rsidRPr="00A0300A">
              <w:rPr>
                <w:rFonts w:ascii="Times New Roman" w:hAnsi="Times New Roman"/>
                <w:color w:val="7F7F7F" w:themeColor="text1" w:themeTint="80"/>
                <w:sz w:val="24"/>
              </w:rPr>
              <w:t>ЗАКОНЫ СОХРАНЕНИЯ В МЕХАНИКЕ</w:t>
            </w:r>
          </w:p>
        </w:tc>
      </w:tr>
      <w:tr w:rsidR="00790857" w:rsidRPr="006E5D40" w14:paraId="6D11A23C" w14:textId="77777777" w:rsidTr="008F46DD">
        <w:trPr>
          <w:trHeight w:val="144"/>
        </w:trPr>
        <w:tc>
          <w:tcPr>
            <w:tcW w:w="0" w:type="auto"/>
            <w:vMerge/>
            <w:tcBorders>
              <w:top w:val="nil"/>
            </w:tcBorders>
            <w:tcMar>
              <w:top w:w="50" w:type="dxa"/>
              <w:left w:w="100" w:type="dxa"/>
            </w:tcMar>
          </w:tcPr>
          <w:p w14:paraId="2C2DA032"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6D675E4D"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2.3.1</w:t>
            </w:r>
          </w:p>
        </w:tc>
        <w:tc>
          <w:tcPr>
            <w:tcW w:w="6020" w:type="dxa"/>
            <w:tcMar>
              <w:top w:w="50" w:type="dxa"/>
              <w:left w:w="100" w:type="dxa"/>
            </w:tcMar>
            <w:vAlign w:val="center"/>
          </w:tcPr>
          <w:p w14:paraId="31999C65" w14:textId="77777777" w:rsidR="00790857" w:rsidRPr="00A0300A" w:rsidRDefault="00790857" w:rsidP="008F46DD">
            <w:pPr>
              <w:keepNext/>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 xml:space="preserve">Импульс материальной точки, системы материальных точек. Импульс силы и изменение импульса тела </w:t>
            </w:r>
          </w:p>
        </w:tc>
      </w:tr>
      <w:tr w:rsidR="00790857" w:rsidRPr="00A0300A" w14:paraId="0B53C685" w14:textId="77777777" w:rsidTr="008F46DD">
        <w:trPr>
          <w:trHeight w:val="144"/>
        </w:trPr>
        <w:tc>
          <w:tcPr>
            <w:tcW w:w="0" w:type="auto"/>
            <w:vMerge/>
            <w:tcBorders>
              <w:top w:val="nil"/>
            </w:tcBorders>
            <w:tcMar>
              <w:top w:w="50" w:type="dxa"/>
              <w:left w:w="100" w:type="dxa"/>
            </w:tcMar>
          </w:tcPr>
          <w:p w14:paraId="5889C5F1"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387B88FD"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2.3.2</w:t>
            </w:r>
          </w:p>
        </w:tc>
        <w:tc>
          <w:tcPr>
            <w:tcW w:w="6020" w:type="dxa"/>
            <w:tcMar>
              <w:top w:w="50" w:type="dxa"/>
              <w:left w:w="100" w:type="dxa"/>
            </w:tcMar>
            <w:vAlign w:val="center"/>
          </w:tcPr>
          <w:p w14:paraId="764334F6" w14:textId="77777777" w:rsidR="00790857" w:rsidRPr="00A0300A" w:rsidRDefault="00790857" w:rsidP="008F46DD">
            <w:pPr>
              <w:keepNext/>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Закон сохранения импульса в ИСО. </w:t>
            </w:r>
            <w:r w:rsidRPr="00A0300A">
              <w:rPr>
                <w:rFonts w:ascii="Times New Roman" w:hAnsi="Times New Roman"/>
                <w:color w:val="7F7F7F" w:themeColor="text1" w:themeTint="80"/>
                <w:sz w:val="24"/>
              </w:rPr>
              <w:t>Реактивное движение</w:t>
            </w:r>
          </w:p>
        </w:tc>
      </w:tr>
      <w:tr w:rsidR="00790857" w:rsidRPr="00A0300A" w14:paraId="769AEB72" w14:textId="77777777" w:rsidTr="008F46DD">
        <w:trPr>
          <w:trHeight w:val="144"/>
        </w:trPr>
        <w:tc>
          <w:tcPr>
            <w:tcW w:w="0" w:type="auto"/>
            <w:vMerge/>
            <w:tcBorders>
              <w:top w:val="nil"/>
            </w:tcBorders>
            <w:tcMar>
              <w:top w:w="50" w:type="dxa"/>
              <w:left w:w="100" w:type="dxa"/>
            </w:tcMar>
          </w:tcPr>
          <w:p w14:paraId="27F38741"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44987F29"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2.3.3</w:t>
            </w:r>
          </w:p>
        </w:tc>
        <w:tc>
          <w:tcPr>
            <w:tcW w:w="6020" w:type="dxa"/>
            <w:tcMar>
              <w:top w:w="50" w:type="dxa"/>
              <w:left w:w="100" w:type="dxa"/>
            </w:tcMar>
            <w:vAlign w:val="center"/>
          </w:tcPr>
          <w:p w14:paraId="29532ABA"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rPr>
              <w:t>Работа силы</w:t>
            </w:r>
          </w:p>
        </w:tc>
      </w:tr>
      <w:tr w:rsidR="00790857" w:rsidRPr="00A0300A" w14:paraId="341606B7" w14:textId="77777777" w:rsidTr="008F46DD">
        <w:trPr>
          <w:trHeight w:val="144"/>
        </w:trPr>
        <w:tc>
          <w:tcPr>
            <w:tcW w:w="0" w:type="auto"/>
            <w:vMerge/>
            <w:tcBorders>
              <w:top w:val="nil"/>
            </w:tcBorders>
            <w:tcMar>
              <w:top w:w="50" w:type="dxa"/>
              <w:left w:w="100" w:type="dxa"/>
            </w:tcMar>
          </w:tcPr>
          <w:p w14:paraId="3047785D"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40E15CAE"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2.3.4</w:t>
            </w:r>
          </w:p>
        </w:tc>
        <w:tc>
          <w:tcPr>
            <w:tcW w:w="6020" w:type="dxa"/>
            <w:tcMar>
              <w:top w:w="50" w:type="dxa"/>
              <w:left w:w="100" w:type="dxa"/>
            </w:tcMar>
            <w:vAlign w:val="center"/>
          </w:tcPr>
          <w:p w14:paraId="20AD5156"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rPr>
              <w:t>Мощность силы</w:t>
            </w:r>
          </w:p>
        </w:tc>
      </w:tr>
      <w:tr w:rsidR="00790857" w:rsidRPr="006E5D40" w14:paraId="1DEE06AE" w14:textId="77777777" w:rsidTr="008F46DD">
        <w:trPr>
          <w:trHeight w:val="144"/>
        </w:trPr>
        <w:tc>
          <w:tcPr>
            <w:tcW w:w="0" w:type="auto"/>
            <w:vMerge/>
            <w:tcBorders>
              <w:top w:val="nil"/>
            </w:tcBorders>
            <w:tcMar>
              <w:top w:w="50" w:type="dxa"/>
              <w:left w:w="100" w:type="dxa"/>
            </w:tcMar>
          </w:tcPr>
          <w:p w14:paraId="4C0C7658"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1524DBF9"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2.3.5</w:t>
            </w:r>
          </w:p>
        </w:tc>
        <w:tc>
          <w:tcPr>
            <w:tcW w:w="6020" w:type="dxa"/>
            <w:tcMar>
              <w:top w:w="50" w:type="dxa"/>
              <w:left w:w="100" w:type="dxa"/>
            </w:tcMar>
            <w:vAlign w:val="center"/>
          </w:tcPr>
          <w:p w14:paraId="4217964E"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Кинетическая энергия материальной точки. Теорема о кинетической энергии</w:t>
            </w:r>
          </w:p>
        </w:tc>
      </w:tr>
      <w:tr w:rsidR="00790857" w:rsidRPr="00A0300A" w14:paraId="2482430F" w14:textId="77777777" w:rsidTr="008F46DD">
        <w:trPr>
          <w:trHeight w:val="144"/>
        </w:trPr>
        <w:tc>
          <w:tcPr>
            <w:tcW w:w="0" w:type="auto"/>
            <w:vMerge/>
            <w:tcBorders>
              <w:top w:val="nil"/>
            </w:tcBorders>
            <w:tcMar>
              <w:top w:w="50" w:type="dxa"/>
              <w:left w:w="100" w:type="dxa"/>
            </w:tcMar>
          </w:tcPr>
          <w:p w14:paraId="4F82FA9B"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6ED4EB64"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2.3.6</w:t>
            </w:r>
          </w:p>
        </w:tc>
        <w:tc>
          <w:tcPr>
            <w:tcW w:w="6020" w:type="dxa"/>
            <w:tcMar>
              <w:top w:w="50" w:type="dxa"/>
              <w:left w:w="100" w:type="dxa"/>
            </w:tcMar>
            <w:vAlign w:val="center"/>
          </w:tcPr>
          <w:p w14:paraId="7957486C"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Потенциальная энергия. Потенциальная энергия упруго деформированной пружины. </w:t>
            </w:r>
            <w:r w:rsidRPr="00A0300A">
              <w:rPr>
                <w:rFonts w:ascii="Times New Roman" w:hAnsi="Times New Roman"/>
                <w:color w:val="7F7F7F" w:themeColor="text1" w:themeTint="80"/>
                <w:sz w:val="24"/>
              </w:rPr>
              <w:t>Потенциальная энергия тела вблизи поверхности Земли</w:t>
            </w:r>
          </w:p>
        </w:tc>
      </w:tr>
      <w:tr w:rsidR="00790857" w:rsidRPr="00A0300A" w14:paraId="7E533D0B" w14:textId="77777777" w:rsidTr="008F46DD">
        <w:trPr>
          <w:trHeight w:val="144"/>
        </w:trPr>
        <w:tc>
          <w:tcPr>
            <w:tcW w:w="0" w:type="auto"/>
            <w:vMerge/>
            <w:tcBorders>
              <w:top w:val="nil"/>
            </w:tcBorders>
            <w:tcMar>
              <w:top w:w="50" w:type="dxa"/>
              <w:left w:w="100" w:type="dxa"/>
            </w:tcMar>
          </w:tcPr>
          <w:p w14:paraId="3453589D"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7C7B416B"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2.3.7</w:t>
            </w:r>
          </w:p>
        </w:tc>
        <w:tc>
          <w:tcPr>
            <w:tcW w:w="6020" w:type="dxa"/>
            <w:tcMar>
              <w:top w:w="50" w:type="dxa"/>
              <w:left w:w="100" w:type="dxa"/>
            </w:tcMar>
            <w:vAlign w:val="center"/>
          </w:tcPr>
          <w:p w14:paraId="1F89A387"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Потенциальные и непотенциальные силы. Связь работы непотенциальных сил с изменением механической энергии системы тел. </w:t>
            </w:r>
            <w:r w:rsidRPr="00A0300A">
              <w:rPr>
                <w:rFonts w:ascii="Times New Roman" w:hAnsi="Times New Roman"/>
                <w:color w:val="7F7F7F" w:themeColor="text1" w:themeTint="80"/>
                <w:sz w:val="24"/>
              </w:rPr>
              <w:t>Закон сохранения механической энергии</w:t>
            </w:r>
          </w:p>
        </w:tc>
      </w:tr>
      <w:tr w:rsidR="00790857" w:rsidRPr="00A0300A" w14:paraId="42B69D25" w14:textId="77777777" w:rsidTr="008F46DD">
        <w:trPr>
          <w:trHeight w:val="144"/>
        </w:trPr>
        <w:tc>
          <w:tcPr>
            <w:tcW w:w="0" w:type="auto"/>
            <w:vMerge/>
            <w:tcBorders>
              <w:top w:val="nil"/>
            </w:tcBorders>
            <w:tcMar>
              <w:top w:w="50" w:type="dxa"/>
              <w:left w:w="100" w:type="dxa"/>
            </w:tcMar>
          </w:tcPr>
          <w:p w14:paraId="5A59C861"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416914F8"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2.3.8</w:t>
            </w:r>
          </w:p>
        </w:tc>
        <w:tc>
          <w:tcPr>
            <w:tcW w:w="6020" w:type="dxa"/>
            <w:tcMar>
              <w:top w:w="50" w:type="dxa"/>
              <w:left w:w="100" w:type="dxa"/>
            </w:tcMar>
            <w:vAlign w:val="center"/>
          </w:tcPr>
          <w:p w14:paraId="77563EDD" w14:textId="77777777" w:rsidR="00790857" w:rsidRPr="00A0300A" w:rsidRDefault="00790857" w:rsidP="008F46DD">
            <w:pPr>
              <w:keepNext/>
              <w:spacing w:after="0" w:line="336" w:lineRule="auto"/>
              <w:ind w:left="336"/>
              <w:jc w:val="both"/>
              <w:rPr>
                <w:color w:val="7F7F7F" w:themeColor="text1" w:themeTint="80"/>
              </w:rPr>
            </w:pPr>
            <w:r w:rsidRPr="00A0300A">
              <w:rPr>
                <w:rFonts w:ascii="Times New Roman" w:hAnsi="Times New Roman"/>
                <w:color w:val="7F7F7F" w:themeColor="text1" w:themeTint="80"/>
                <w:sz w:val="24"/>
              </w:rPr>
              <w:t>Упругие и неупругие столкновения</w:t>
            </w:r>
          </w:p>
        </w:tc>
      </w:tr>
      <w:tr w:rsidR="00790857" w:rsidRPr="006E5D40" w14:paraId="1378C1CC" w14:textId="77777777" w:rsidTr="008F46DD">
        <w:trPr>
          <w:trHeight w:val="144"/>
        </w:trPr>
        <w:tc>
          <w:tcPr>
            <w:tcW w:w="0" w:type="auto"/>
            <w:vMerge/>
            <w:tcBorders>
              <w:top w:val="nil"/>
            </w:tcBorders>
            <w:tcMar>
              <w:top w:w="50" w:type="dxa"/>
              <w:left w:w="100" w:type="dxa"/>
            </w:tcMar>
          </w:tcPr>
          <w:p w14:paraId="72B76DD4"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01FD529C"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2.3.9</w:t>
            </w:r>
          </w:p>
        </w:tc>
        <w:tc>
          <w:tcPr>
            <w:tcW w:w="6020" w:type="dxa"/>
            <w:tcMar>
              <w:top w:w="50" w:type="dxa"/>
              <w:left w:w="100" w:type="dxa"/>
            </w:tcMar>
            <w:vAlign w:val="center"/>
          </w:tcPr>
          <w:p w14:paraId="6E56D00F"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Технические устройства: движение ракет, водомёт, копер, пружинный пистолет</w:t>
            </w:r>
          </w:p>
        </w:tc>
      </w:tr>
      <w:tr w:rsidR="00790857" w:rsidRPr="00A0300A" w14:paraId="3F76E23A" w14:textId="77777777" w:rsidTr="008F46DD">
        <w:trPr>
          <w:trHeight w:val="144"/>
        </w:trPr>
        <w:tc>
          <w:tcPr>
            <w:tcW w:w="0" w:type="auto"/>
            <w:vMerge/>
            <w:tcBorders>
              <w:top w:val="nil"/>
            </w:tcBorders>
            <w:tcMar>
              <w:top w:w="50" w:type="dxa"/>
              <w:left w:w="100" w:type="dxa"/>
            </w:tcMar>
          </w:tcPr>
          <w:p w14:paraId="1AAF5A58"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5429B464"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2.3.10</w:t>
            </w:r>
          </w:p>
        </w:tc>
        <w:tc>
          <w:tcPr>
            <w:tcW w:w="6020" w:type="dxa"/>
            <w:tcMar>
              <w:top w:w="50" w:type="dxa"/>
              <w:left w:w="100" w:type="dxa"/>
            </w:tcMar>
            <w:vAlign w:val="center"/>
          </w:tcPr>
          <w:p w14:paraId="5EFA32AC"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Практические работы. Изучение связи скоростей тел при неупругом ударе. </w:t>
            </w:r>
            <w:r w:rsidRPr="00A0300A">
              <w:rPr>
                <w:rFonts w:ascii="Times New Roman" w:hAnsi="Times New Roman"/>
                <w:color w:val="7F7F7F" w:themeColor="text1" w:themeTint="80"/>
                <w:sz w:val="24"/>
              </w:rPr>
              <w:t>Исследование связи работы силы с изменением механической энергии тела</w:t>
            </w:r>
          </w:p>
        </w:tc>
      </w:tr>
      <w:tr w:rsidR="00790857" w:rsidRPr="00A0300A" w14:paraId="2410F7E8" w14:textId="77777777" w:rsidTr="008F46DD">
        <w:trPr>
          <w:trHeight w:val="144"/>
        </w:trPr>
        <w:tc>
          <w:tcPr>
            <w:tcW w:w="1204" w:type="dxa"/>
            <w:tcMar>
              <w:top w:w="50" w:type="dxa"/>
              <w:left w:w="100" w:type="dxa"/>
            </w:tcMar>
            <w:vAlign w:val="center"/>
          </w:tcPr>
          <w:p w14:paraId="4ED19A92"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w:t>
            </w:r>
          </w:p>
        </w:tc>
        <w:tc>
          <w:tcPr>
            <w:tcW w:w="0" w:type="auto"/>
            <w:gridSpan w:val="2"/>
            <w:tcMar>
              <w:top w:w="50" w:type="dxa"/>
              <w:left w:w="100" w:type="dxa"/>
            </w:tcMar>
            <w:vAlign w:val="center"/>
          </w:tcPr>
          <w:p w14:paraId="5A23A229"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МОЛЕКУЛЯРНАЯ ФИЗИКА И ТЕРМОДИНАМИКА</w:t>
            </w:r>
          </w:p>
        </w:tc>
      </w:tr>
      <w:tr w:rsidR="00790857" w:rsidRPr="00A0300A" w14:paraId="02CAABA0" w14:textId="77777777" w:rsidTr="008F46DD">
        <w:trPr>
          <w:trHeight w:val="144"/>
        </w:trPr>
        <w:tc>
          <w:tcPr>
            <w:tcW w:w="1204" w:type="dxa"/>
            <w:vMerge w:val="restart"/>
            <w:tcMar>
              <w:top w:w="50" w:type="dxa"/>
              <w:left w:w="100" w:type="dxa"/>
            </w:tcMar>
            <w:vAlign w:val="center"/>
          </w:tcPr>
          <w:p w14:paraId="3A03402B"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3.1</w:t>
            </w:r>
          </w:p>
        </w:tc>
        <w:tc>
          <w:tcPr>
            <w:tcW w:w="0" w:type="auto"/>
            <w:gridSpan w:val="2"/>
            <w:tcMar>
              <w:top w:w="50" w:type="dxa"/>
              <w:left w:w="100" w:type="dxa"/>
            </w:tcMar>
            <w:vAlign w:val="center"/>
          </w:tcPr>
          <w:p w14:paraId="29C19700" w14:textId="77777777" w:rsidR="00790857" w:rsidRPr="00A0300A" w:rsidRDefault="00790857" w:rsidP="008F46DD">
            <w:pPr>
              <w:spacing w:after="0" w:line="336" w:lineRule="auto"/>
              <w:ind w:firstLine="600"/>
              <w:jc w:val="center"/>
              <w:rPr>
                <w:color w:val="7F7F7F" w:themeColor="text1" w:themeTint="80"/>
              </w:rPr>
            </w:pPr>
            <w:r w:rsidRPr="00A0300A">
              <w:rPr>
                <w:rFonts w:ascii="Times New Roman" w:hAnsi="Times New Roman"/>
                <w:color w:val="7F7F7F" w:themeColor="text1" w:themeTint="80"/>
                <w:sz w:val="24"/>
              </w:rPr>
              <w:t>ОСНОВЫ МОЛЕКУЛЯРНО-КИНЕТИЧЕСКОЙ ТЕОРИИ</w:t>
            </w:r>
          </w:p>
        </w:tc>
      </w:tr>
      <w:tr w:rsidR="00790857" w:rsidRPr="006E5D40" w14:paraId="791F7122" w14:textId="77777777" w:rsidTr="008F46DD">
        <w:trPr>
          <w:trHeight w:val="144"/>
        </w:trPr>
        <w:tc>
          <w:tcPr>
            <w:tcW w:w="0" w:type="auto"/>
            <w:vMerge/>
            <w:tcBorders>
              <w:top w:val="nil"/>
            </w:tcBorders>
            <w:tcMar>
              <w:top w:w="50" w:type="dxa"/>
              <w:left w:w="100" w:type="dxa"/>
            </w:tcMar>
          </w:tcPr>
          <w:p w14:paraId="3426DDAF"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52136422"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3.1.1</w:t>
            </w:r>
          </w:p>
        </w:tc>
        <w:tc>
          <w:tcPr>
            <w:tcW w:w="6020" w:type="dxa"/>
            <w:tcMar>
              <w:top w:w="50" w:type="dxa"/>
              <w:left w:w="100" w:type="dxa"/>
            </w:tcMar>
            <w:vAlign w:val="center"/>
          </w:tcPr>
          <w:p w14:paraId="4CF549DD" w14:textId="77777777" w:rsidR="00790857" w:rsidRPr="00A0300A" w:rsidRDefault="00790857" w:rsidP="008F46DD">
            <w:pPr>
              <w:keepNext/>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790857" w:rsidRPr="006E5D40" w14:paraId="1A678E91" w14:textId="77777777" w:rsidTr="008F46DD">
        <w:trPr>
          <w:trHeight w:val="144"/>
        </w:trPr>
        <w:tc>
          <w:tcPr>
            <w:tcW w:w="0" w:type="auto"/>
            <w:vMerge/>
            <w:tcBorders>
              <w:top w:val="nil"/>
            </w:tcBorders>
            <w:tcMar>
              <w:top w:w="50" w:type="dxa"/>
              <w:left w:w="100" w:type="dxa"/>
            </w:tcMar>
          </w:tcPr>
          <w:p w14:paraId="46441AFD"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3DCC3CA5"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3.1.2</w:t>
            </w:r>
          </w:p>
        </w:tc>
        <w:tc>
          <w:tcPr>
            <w:tcW w:w="6020" w:type="dxa"/>
            <w:tcMar>
              <w:top w:w="50" w:type="dxa"/>
              <w:left w:w="100" w:type="dxa"/>
            </w:tcMar>
            <w:vAlign w:val="center"/>
          </w:tcPr>
          <w:p w14:paraId="5F3F4C86" w14:textId="77777777" w:rsidR="00790857" w:rsidRPr="00A0300A" w:rsidRDefault="00790857" w:rsidP="008F46DD">
            <w:pPr>
              <w:keepNext/>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Модели строения газов, жидкостей и твёрдых тел и объяснение свойств вещества на основе этих моделей</w:t>
            </w:r>
          </w:p>
        </w:tc>
      </w:tr>
      <w:tr w:rsidR="00790857" w:rsidRPr="006E5D40" w14:paraId="48A55635" w14:textId="77777777" w:rsidTr="008F46DD">
        <w:trPr>
          <w:trHeight w:val="144"/>
        </w:trPr>
        <w:tc>
          <w:tcPr>
            <w:tcW w:w="0" w:type="auto"/>
            <w:vMerge/>
            <w:tcBorders>
              <w:top w:val="nil"/>
            </w:tcBorders>
            <w:tcMar>
              <w:top w:w="50" w:type="dxa"/>
              <w:left w:w="100" w:type="dxa"/>
            </w:tcMar>
          </w:tcPr>
          <w:p w14:paraId="11D51B02"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3779D665"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3.1.3</w:t>
            </w:r>
          </w:p>
        </w:tc>
        <w:tc>
          <w:tcPr>
            <w:tcW w:w="6020" w:type="dxa"/>
            <w:tcMar>
              <w:top w:w="50" w:type="dxa"/>
              <w:left w:w="100" w:type="dxa"/>
            </w:tcMar>
            <w:vAlign w:val="center"/>
          </w:tcPr>
          <w:p w14:paraId="5822C325"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Масса молекул. Количество вещества. Постоянная Авогадро</w:t>
            </w:r>
          </w:p>
        </w:tc>
      </w:tr>
      <w:tr w:rsidR="00790857" w:rsidRPr="00A0300A" w14:paraId="4CDE9327" w14:textId="77777777" w:rsidTr="008F46DD">
        <w:trPr>
          <w:trHeight w:val="144"/>
        </w:trPr>
        <w:tc>
          <w:tcPr>
            <w:tcW w:w="0" w:type="auto"/>
            <w:vMerge/>
            <w:tcBorders>
              <w:top w:val="nil"/>
            </w:tcBorders>
            <w:tcMar>
              <w:top w:w="50" w:type="dxa"/>
              <w:left w:w="100" w:type="dxa"/>
            </w:tcMar>
          </w:tcPr>
          <w:p w14:paraId="09E8FB16"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49F52793"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3.1.4</w:t>
            </w:r>
          </w:p>
        </w:tc>
        <w:tc>
          <w:tcPr>
            <w:tcW w:w="6020" w:type="dxa"/>
            <w:tcMar>
              <w:top w:w="50" w:type="dxa"/>
              <w:left w:w="100" w:type="dxa"/>
            </w:tcMar>
            <w:vAlign w:val="center"/>
          </w:tcPr>
          <w:p w14:paraId="5CFC0F2A"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Тепловое равновесие. Температура и её измерение. </w:t>
            </w:r>
            <w:r w:rsidRPr="00A0300A">
              <w:rPr>
                <w:rFonts w:ascii="Times New Roman" w:hAnsi="Times New Roman"/>
                <w:color w:val="7F7F7F" w:themeColor="text1" w:themeTint="80"/>
                <w:sz w:val="24"/>
              </w:rPr>
              <w:t>Шкала температур Цельсия</w:t>
            </w:r>
          </w:p>
        </w:tc>
      </w:tr>
      <w:tr w:rsidR="00790857" w:rsidRPr="006E5D40" w14:paraId="236903C2" w14:textId="77777777" w:rsidTr="008F46DD">
        <w:trPr>
          <w:trHeight w:val="144"/>
        </w:trPr>
        <w:tc>
          <w:tcPr>
            <w:tcW w:w="0" w:type="auto"/>
            <w:vMerge/>
            <w:tcBorders>
              <w:top w:val="nil"/>
            </w:tcBorders>
            <w:tcMar>
              <w:top w:w="50" w:type="dxa"/>
              <w:left w:w="100" w:type="dxa"/>
            </w:tcMar>
          </w:tcPr>
          <w:p w14:paraId="11C0114B"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106420B9"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3.1.5</w:t>
            </w:r>
          </w:p>
        </w:tc>
        <w:tc>
          <w:tcPr>
            <w:tcW w:w="6020" w:type="dxa"/>
            <w:tcMar>
              <w:top w:w="50" w:type="dxa"/>
              <w:left w:w="100" w:type="dxa"/>
            </w:tcMar>
            <w:vAlign w:val="center"/>
          </w:tcPr>
          <w:p w14:paraId="6C480EB4"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Модель идеального газа. Основное уравнение молекулярно-кинетической теории идеального газа</w:t>
            </w:r>
          </w:p>
        </w:tc>
      </w:tr>
      <w:tr w:rsidR="00790857" w:rsidRPr="00A0300A" w14:paraId="396795B2" w14:textId="77777777" w:rsidTr="008F46DD">
        <w:trPr>
          <w:trHeight w:val="144"/>
        </w:trPr>
        <w:tc>
          <w:tcPr>
            <w:tcW w:w="0" w:type="auto"/>
            <w:vMerge/>
            <w:tcBorders>
              <w:top w:val="nil"/>
            </w:tcBorders>
            <w:tcMar>
              <w:top w:w="50" w:type="dxa"/>
              <w:left w:w="100" w:type="dxa"/>
            </w:tcMar>
          </w:tcPr>
          <w:p w14:paraId="0EC1E067"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3ECA885D"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3.1.6</w:t>
            </w:r>
          </w:p>
        </w:tc>
        <w:tc>
          <w:tcPr>
            <w:tcW w:w="6020" w:type="dxa"/>
            <w:tcMar>
              <w:top w:w="50" w:type="dxa"/>
              <w:left w:w="100" w:type="dxa"/>
            </w:tcMar>
            <w:vAlign w:val="center"/>
          </w:tcPr>
          <w:p w14:paraId="7ADE336B"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Абсолютная температура как мера средней кинетической энергии теплового движения частиц газа. </w:t>
            </w:r>
            <w:r w:rsidRPr="00A0300A">
              <w:rPr>
                <w:rFonts w:ascii="Times New Roman" w:hAnsi="Times New Roman"/>
                <w:color w:val="7F7F7F" w:themeColor="text1" w:themeTint="80"/>
                <w:sz w:val="24"/>
              </w:rPr>
              <w:t>Шкала температур Кельвина</w:t>
            </w:r>
          </w:p>
        </w:tc>
      </w:tr>
      <w:tr w:rsidR="00790857" w:rsidRPr="006E5D40" w14:paraId="74704C49" w14:textId="77777777" w:rsidTr="008F46DD">
        <w:trPr>
          <w:trHeight w:val="144"/>
        </w:trPr>
        <w:tc>
          <w:tcPr>
            <w:tcW w:w="0" w:type="auto"/>
            <w:vMerge/>
            <w:tcBorders>
              <w:top w:val="nil"/>
            </w:tcBorders>
            <w:tcMar>
              <w:top w:w="50" w:type="dxa"/>
              <w:left w:w="100" w:type="dxa"/>
            </w:tcMar>
          </w:tcPr>
          <w:p w14:paraId="55E69106"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09567856"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3.1.7</w:t>
            </w:r>
          </w:p>
        </w:tc>
        <w:tc>
          <w:tcPr>
            <w:tcW w:w="6020" w:type="dxa"/>
            <w:tcMar>
              <w:top w:w="50" w:type="dxa"/>
              <w:left w:w="100" w:type="dxa"/>
            </w:tcMar>
            <w:vAlign w:val="center"/>
          </w:tcPr>
          <w:p w14:paraId="555336F6"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 xml:space="preserve">Уравнение Клапейрона – Менделеева. Закон Дальтона </w:t>
            </w:r>
          </w:p>
        </w:tc>
      </w:tr>
      <w:tr w:rsidR="00790857" w:rsidRPr="006E5D40" w14:paraId="74F47EF2" w14:textId="77777777" w:rsidTr="008F46DD">
        <w:trPr>
          <w:trHeight w:val="144"/>
        </w:trPr>
        <w:tc>
          <w:tcPr>
            <w:tcW w:w="0" w:type="auto"/>
            <w:vMerge/>
            <w:tcBorders>
              <w:top w:val="nil"/>
            </w:tcBorders>
            <w:tcMar>
              <w:top w:w="50" w:type="dxa"/>
              <w:left w:w="100" w:type="dxa"/>
            </w:tcMar>
          </w:tcPr>
          <w:p w14:paraId="132B9352"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09BF5B94"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3.1.8</w:t>
            </w:r>
          </w:p>
        </w:tc>
        <w:tc>
          <w:tcPr>
            <w:tcW w:w="6020" w:type="dxa"/>
            <w:tcMar>
              <w:top w:w="50" w:type="dxa"/>
              <w:left w:w="100" w:type="dxa"/>
            </w:tcMar>
            <w:vAlign w:val="center"/>
          </w:tcPr>
          <w:p w14:paraId="0D28E561" w14:textId="77777777" w:rsidR="00790857" w:rsidRPr="00A0300A" w:rsidRDefault="00790857" w:rsidP="008F46DD">
            <w:pPr>
              <w:keepNext/>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Газовые законы. Изопроцессы в идеальном газе с постоянным количеством вещества: изотерма, изохора, изобара</w:t>
            </w:r>
          </w:p>
        </w:tc>
      </w:tr>
      <w:tr w:rsidR="00790857" w:rsidRPr="00A0300A" w14:paraId="22E800F9" w14:textId="77777777" w:rsidTr="008F46DD">
        <w:trPr>
          <w:trHeight w:val="144"/>
        </w:trPr>
        <w:tc>
          <w:tcPr>
            <w:tcW w:w="0" w:type="auto"/>
            <w:vMerge/>
            <w:tcBorders>
              <w:top w:val="nil"/>
            </w:tcBorders>
            <w:tcMar>
              <w:top w:w="50" w:type="dxa"/>
              <w:left w:w="100" w:type="dxa"/>
            </w:tcMar>
          </w:tcPr>
          <w:p w14:paraId="62B6F968"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208AEF6A"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3.1.9</w:t>
            </w:r>
          </w:p>
        </w:tc>
        <w:tc>
          <w:tcPr>
            <w:tcW w:w="6020" w:type="dxa"/>
            <w:tcMar>
              <w:top w:w="50" w:type="dxa"/>
              <w:left w:w="100" w:type="dxa"/>
            </w:tcMar>
            <w:vAlign w:val="center"/>
          </w:tcPr>
          <w:p w14:paraId="0D0F66D0"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rPr>
              <w:t>Технические устройства: термометр, барометр</w:t>
            </w:r>
          </w:p>
        </w:tc>
      </w:tr>
      <w:tr w:rsidR="00790857" w:rsidRPr="00A0300A" w14:paraId="696BA203" w14:textId="77777777" w:rsidTr="008F46DD">
        <w:trPr>
          <w:trHeight w:val="144"/>
        </w:trPr>
        <w:tc>
          <w:tcPr>
            <w:tcW w:w="0" w:type="auto"/>
            <w:vMerge/>
            <w:tcBorders>
              <w:top w:val="nil"/>
            </w:tcBorders>
            <w:tcMar>
              <w:top w:w="50" w:type="dxa"/>
              <w:left w:w="100" w:type="dxa"/>
            </w:tcMar>
          </w:tcPr>
          <w:p w14:paraId="397A07E8"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198E12A5"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3.1.10</w:t>
            </w:r>
          </w:p>
        </w:tc>
        <w:tc>
          <w:tcPr>
            <w:tcW w:w="6020" w:type="dxa"/>
            <w:tcMar>
              <w:top w:w="50" w:type="dxa"/>
              <w:left w:w="100" w:type="dxa"/>
            </w:tcMar>
            <w:vAlign w:val="center"/>
          </w:tcPr>
          <w:p w14:paraId="7A6E02BA"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Практические работы. Измерение массы воздуха в классной комнате. </w:t>
            </w:r>
            <w:r w:rsidRPr="00A0300A">
              <w:rPr>
                <w:rFonts w:ascii="Times New Roman" w:hAnsi="Times New Roman"/>
                <w:color w:val="7F7F7F" w:themeColor="text1" w:themeTint="80"/>
                <w:sz w:val="24"/>
              </w:rPr>
              <w:t>Исследование зависимости между параметрами состояния разреженного газа</w:t>
            </w:r>
          </w:p>
        </w:tc>
      </w:tr>
      <w:tr w:rsidR="00790857" w:rsidRPr="00A0300A" w14:paraId="54ACCCA9" w14:textId="77777777" w:rsidTr="008F46DD">
        <w:trPr>
          <w:trHeight w:val="144"/>
        </w:trPr>
        <w:tc>
          <w:tcPr>
            <w:tcW w:w="1204" w:type="dxa"/>
            <w:vMerge w:val="restart"/>
            <w:tcMar>
              <w:top w:w="50" w:type="dxa"/>
              <w:left w:w="100" w:type="dxa"/>
            </w:tcMar>
            <w:vAlign w:val="center"/>
          </w:tcPr>
          <w:p w14:paraId="61334473"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3.2</w:t>
            </w:r>
          </w:p>
        </w:tc>
        <w:tc>
          <w:tcPr>
            <w:tcW w:w="0" w:type="auto"/>
            <w:gridSpan w:val="2"/>
            <w:tcMar>
              <w:top w:w="50" w:type="dxa"/>
              <w:left w:w="100" w:type="dxa"/>
            </w:tcMar>
            <w:vAlign w:val="center"/>
          </w:tcPr>
          <w:p w14:paraId="06D5D72F"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ОСНОВЫ ТЕРМОДИНАМИКИ</w:t>
            </w:r>
          </w:p>
        </w:tc>
      </w:tr>
      <w:tr w:rsidR="00790857" w:rsidRPr="006E5D40" w14:paraId="0908F259" w14:textId="77777777" w:rsidTr="008F46DD">
        <w:trPr>
          <w:trHeight w:val="144"/>
        </w:trPr>
        <w:tc>
          <w:tcPr>
            <w:tcW w:w="0" w:type="auto"/>
            <w:vMerge/>
            <w:tcBorders>
              <w:top w:val="nil"/>
            </w:tcBorders>
            <w:tcMar>
              <w:top w:w="50" w:type="dxa"/>
              <w:left w:w="100" w:type="dxa"/>
            </w:tcMar>
          </w:tcPr>
          <w:p w14:paraId="04345E24"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680C5062"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3.2.1</w:t>
            </w:r>
          </w:p>
        </w:tc>
        <w:tc>
          <w:tcPr>
            <w:tcW w:w="6020" w:type="dxa"/>
            <w:tcMar>
              <w:top w:w="50" w:type="dxa"/>
              <w:left w:w="100" w:type="dxa"/>
            </w:tcMar>
            <w:vAlign w:val="center"/>
          </w:tcPr>
          <w:p w14:paraId="3B74C07B"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Термодинамическая система. Внутренняя энергия термодинамической системы и способы её изменения</w:t>
            </w:r>
          </w:p>
        </w:tc>
      </w:tr>
      <w:tr w:rsidR="00790857" w:rsidRPr="006E5D40" w14:paraId="5CE928DF" w14:textId="77777777" w:rsidTr="008F46DD">
        <w:trPr>
          <w:trHeight w:val="144"/>
        </w:trPr>
        <w:tc>
          <w:tcPr>
            <w:tcW w:w="0" w:type="auto"/>
            <w:vMerge/>
            <w:tcBorders>
              <w:top w:val="nil"/>
            </w:tcBorders>
            <w:tcMar>
              <w:top w:w="50" w:type="dxa"/>
              <w:left w:w="100" w:type="dxa"/>
            </w:tcMar>
          </w:tcPr>
          <w:p w14:paraId="3745F4A2"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11C6BC74"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3.2.2</w:t>
            </w:r>
          </w:p>
        </w:tc>
        <w:tc>
          <w:tcPr>
            <w:tcW w:w="6020" w:type="dxa"/>
            <w:tcMar>
              <w:top w:w="50" w:type="dxa"/>
              <w:left w:w="100" w:type="dxa"/>
            </w:tcMar>
            <w:vAlign w:val="center"/>
          </w:tcPr>
          <w:p w14:paraId="10385A34"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Количество теплоты и работа. Внутренняя энергия одноатомного идеального газа</w:t>
            </w:r>
          </w:p>
        </w:tc>
      </w:tr>
      <w:tr w:rsidR="00790857" w:rsidRPr="00A0300A" w14:paraId="41195C69" w14:textId="77777777" w:rsidTr="008F46DD">
        <w:trPr>
          <w:trHeight w:val="144"/>
        </w:trPr>
        <w:tc>
          <w:tcPr>
            <w:tcW w:w="0" w:type="auto"/>
            <w:vMerge/>
            <w:tcBorders>
              <w:top w:val="nil"/>
            </w:tcBorders>
            <w:tcMar>
              <w:top w:w="50" w:type="dxa"/>
              <w:left w:w="100" w:type="dxa"/>
            </w:tcMar>
          </w:tcPr>
          <w:p w14:paraId="77D1E4C0"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4A418F9D"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3.2.3</w:t>
            </w:r>
          </w:p>
        </w:tc>
        <w:tc>
          <w:tcPr>
            <w:tcW w:w="6020" w:type="dxa"/>
            <w:tcMar>
              <w:top w:w="50" w:type="dxa"/>
              <w:left w:w="100" w:type="dxa"/>
            </w:tcMar>
            <w:vAlign w:val="center"/>
          </w:tcPr>
          <w:p w14:paraId="502F493C"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Виды теплопередачи: теплопроводность, конвекция, излучение. Теплоёмкость тела. Удельная теплоёмкость вещества. </w:t>
            </w:r>
            <w:r w:rsidRPr="00A0300A">
              <w:rPr>
                <w:rFonts w:ascii="Times New Roman" w:hAnsi="Times New Roman"/>
                <w:color w:val="7F7F7F" w:themeColor="text1" w:themeTint="80"/>
                <w:sz w:val="24"/>
              </w:rPr>
              <w:t xml:space="preserve">Расчёт количества теплоты при теплопередаче </w:t>
            </w:r>
          </w:p>
        </w:tc>
      </w:tr>
      <w:tr w:rsidR="00790857" w:rsidRPr="00A0300A" w14:paraId="144BFEAB" w14:textId="77777777" w:rsidTr="008F46DD">
        <w:trPr>
          <w:trHeight w:val="144"/>
        </w:trPr>
        <w:tc>
          <w:tcPr>
            <w:tcW w:w="0" w:type="auto"/>
            <w:vMerge/>
            <w:tcBorders>
              <w:top w:val="nil"/>
            </w:tcBorders>
            <w:tcMar>
              <w:top w:w="50" w:type="dxa"/>
              <w:left w:w="100" w:type="dxa"/>
            </w:tcMar>
          </w:tcPr>
          <w:p w14:paraId="04FB0B47"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2DEC622F"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3.2.4</w:t>
            </w:r>
          </w:p>
        </w:tc>
        <w:tc>
          <w:tcPr>
            <w:tcW w:w="6020" w:type="dxa"/>
            <w:tcMar>
              <w:top w:w="50" w:type="dxa"/>
              <w:left w:w="100" w:type="dxa"/>
            </w:tcMar>
            <w:vAlign w:val="center"/>
          </w:tcPr>
          <w:p w14:paraId="607F722C"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Первый закон термодинамики. Применение первого закона термодинамики к изопроцессам. </w:t>
            </w:r>
            <w:r w:rsidRPr="00A0300A">
              <w:rPr>
                <w:rFonts w:ascii="Times New Roman" w:hAnsi="Times New Roman"/>
                <w:color w:val="7F7F7F" w:themeColor="text1" w:themeTint="80"/>
                <w:sz w:val="24"/>
              </w:rPr>
              <w:t>Графическая интерпретация работы газа</w:t>
            </w:r>
          </w:p>
        </w:tc>
      </w:tr>
      <w:tr w:rsidR="00790857" w:rsidRPr="006E5D40" w14:paraId="6DBBDD8A" w14:textId="77777777" w:rsidTr="008F46DD">
        <w:trPr>
          <w:trHeight w:val="144"/>
        </w:trPr>
        <w:tc>
          <w:tcPr>
            <w:tcW w:w="0" w:type="auto"/>
            <w:vMerge/>
            <w:tcBorders>
              <w:top w:val="nil"/>
            </w:tcBorders>
            <w:tcMar>
              <w:top w:w="50" w:type="dxa"/>
              <w:left w:w="100" w:type="dxa"/>
            </w:tcMar>
          </w:tcPr>
          <w:p w14:paraId="4275A330"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360243B3"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3.2.5</w:t>
            </w:r>
          </w:p>
        </w:tc>
        <w:tc>
          <w:tcPr>
            <w:tcW w:w="6020" w:type="dxa"/>
            <w:tcMar>
              <w:top w:w="50" w:type="dxa"/>
              <w:left w:w="100" w:type="dxa"/>
            </w:tcMar>
            <w:vAlign w:val="center"/>
          </w:tcPr>
          <w:p w14:paraId="0FEC0D03"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790857" w:rsidRPr="006E5D40" w14:paraId="5B98DE01" w14:textId="77777777" w:rsidTr="008F46DD">
        <w:trPr>
          <w:trHeight w:val="144"/>
        </w:trPr>
        <w:tc>
          <w:tcPr>
            <w:tcW w:w="0" w:type="auto"/>
            <w:vMerge/>
            <w:tcBorders>
              <w:top w:val="nil"/>
            </w:tcBorders>
            <w:tcMar>
              <w:top w:w="50" w:type="dxa"/>
              <w:left w:w="100" w:type="dxa"/>
            </w:tcMar>
          </w:tcPr>
          <w:p w14:paraId="5B2EF2D7"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3326F7C0"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3.2.6</w:t>
            </w:r>
          </w:p>
        </w:tc>
        <w:tc>
          <w:tcPr>
            <w:tcW w:w="6020" w:type="dxa"/>
            <w:tcMar>
              <w:top w:w="50" w:type="dxa"/>
              <w:left w:w="100" w:type="dxa"/>
            </w:tcMar>
            <w:vAlign w:val="center"/>
          </w:tcPr>
          <w:p w14:paraId="78FB4BD3"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790857" w:rsidRPr="006E5D40" w14:paraId="2AD28A6F" w14:textId="77777777" w:rsidTr="008F46DD">
        <w:trPr>
          <w:trHeight w:val="144"/>
        </w:trPr>
        <w:tc>
          <w:tcPr>
            <w:tcW w:w="0" w:type="auto"/>
            <w:vMerge/>
            <w:tcBorders>
              <w:top w:val="nil"/>
            </w:tcBorders>
            <w:tcMar>
              <w:top w:w="50" w:type="dxa"/>
              <w:left w:w="100" w:type="dxa"/>
            </w:tcMar>
          </w:tcPr>
          <w:p w14:paraId="1289AC0D"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469A207A"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3.2.7</w:t>
            </w:r>
          </w:p>
        </w:tc>
        <w:tc>
          <w:tcPr>
            <w:tcW w:w="6020" w:type="dxa"/>
            <w:tcMar>
              <w:top w:w="50" w:type="dxa"/>
              <w:left w:w="100" w:type="dxa"/>
            </w:tcMar>
            <w:vAlign w:val="center"/>
          </w:tcPr>
          <w:p w14:paraId="21DCB32D"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Технические устройства: двигатель внутреннего сгорания, бытовой холодильник, кондиционер</w:t>
            </w:r>
          </w:p>
        </w:tc>
      </w:tr>
      <w:tr w:rsidR="00790857" w:rsidRPr="006E5D40" w14:paraId="264B8BAD" w14:textId="77777777" w:rsidTr="008F46DD">
        <w:trPr>
          <w:trHeight w:val="144"/>
        </w:trPr>
        <w:tc>
          <w:tcPr>
            <w:tcW w:w="0" w:type="auto"/>
            <w:vMerge/>
            <w:tcBorders>
              <w:top w:val="nil"/>
            </w:tcBorders>
            <w:tcMar>
              <w:top w:w="50" w:type="dxa"/>
              <w:left w:w="100" w:type="dxa"/>
            </w:tcMar>
          </w:tcPr>
          <w:p w14:paraId="6A1589EE"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575965D9"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3.2.8</w:t>
            </w:r>
          </w:p>
        </w:tc>
        <w:tc>
          <w:tcPr>
            <w:tcW w:w="6020" w:type="dxa"/>
            <w:tcMar>
              <w:top w:w="50" w:type="dxa"/>
              <w:left w:w="100" w:type="dxa"/>
            </w:tcMar>
            <w:vAlign w:val="center"/>
          </w:tcPr>
          <w:p w14:paraId="1BA50F60"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Практические работы. Измерение удельной теплоёмкости</w:t>
            </w:r>
          </w:p>
        </w:tc>
      </w:tr>
      <w:tr w:rsidR="00790857" w:rsidRPr="006E5D40" w14:paraId="6C60F0A4" w14:textId="77777777" w:rsidTr="008F46DD">
        <w:trPr>
          <w:trHeight w:val="144"/>
        </w:trPr>
        <w:tc>
          <w:tcPr>
            <w:tcW w:w="1204" w:type="dxa"/>
            <w:vMerge w:val="restart"/>
            <w:tcMar>
              <w:top w:w="50" w:type="dxa"/>
              <w:left w:w="100" w:type="dxa"/>
            </w:tcMar>
            <w:vAlign w:val="center"/>
          </w:tcPr>
          <w:p w14:paraId="3B3A2F5C"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3.3</w:t>
            </w:r>
          </w:p>
        </w:tc>
        <w:tc>
          <w:tcPr>
            <w:tcW w:w="0" w:type="auto"/>
            <w:gridSpan w:val="2"/>
            <w:tcMar>
              <w:top w:w="50" w:type="dxa"/>
              <w:left w:w="100" w:type="dxa"/>
            </w:tcMar>
            <w:vAlign w:val="center"/>
          </w:tcPr>
          <w:p w14:paraId="4237A926" w14:textId="77777777" w:rsidR="00790857" w:rsidRPr="00A0300A" w:rsidRDefault="00790857" w:rsidP="008F46DD">
            <w:pPr>
              <w:spacing w:after="0" w:line="336" w:lineRule="auto"/>
              <w:ind w:firstLine="600"/>
              <w:jc w:val="center"/>
              <w:rPr>
                <w:color w:val="7F7F7F" w:themeColor="text1" w:themeTint="80"/>
                <w:lang w:val="ru-RU"/>
              </w:rPr>
            </w:pPr>
            <w:r w:rsidRPr="00A0300A">
              <w:rPr>
                <w:rFonts w:ascii="Times New Roman" w:hAnsi="Times New Roman"/>
                <w:color w:val="7F7F7F" w:themeColor="text1" w:themeTint="80"/>
                <w:sz w:val="24"/>
                <w:lang w:val="ru-RU"/>
              </w:rPr>
              <w:t>АГРЕГАТНЫЕ СОСТОЯНИЯ ВЕЩЕСВА. ФАЗОВЫЕ ПЕРЕХОДЫ</w:t>
            </w:r>
          </w:p>
        </w:tc>
      </w:tr>
      <w:tr w:rsidR="00790857" w:rsidRPr="006E5D40" w14:paraId="57F7FC2F" w14:textId="77777777" w:rsidTr="008F46DD">
        <w:trPr>
          <w:trHeight w:val="144"/>
        </w:trPr>
        <w:tc>
          <w:tcPr>
            <w:tcW w:w="0" w:type="auto"/>
            <w:vMerge/>
            <w:tcBorders>
              <w:top w:val="nil"/>
            </w:tcBorders>
            <w:tcMar>
              <w:top w:w="50" w:type="dxa"/>
              <w:left w:w="100" w:type="dxa"/>
            </w:tcMar>
          </w:tcPr>
          <w:p w14:paraId="5DFCBB9D"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43B64F93"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3.3.1</w:t>
            </w:r>
          </w:p>
        </w:tc>
        <w:tc>
          <w:tcPr>
            <w:tcW w:w="6020" w:type="dxa"/>
            <w:tcMar>
              <w:top w:w="50" w:type="dxa"/>
              <w:left w:w="100" w:type="dxa"/>
            </w:tcMar>
            <w:vAlign w:val="center"/>
          </w:tcPr>
          <w:p w14:paraId="44179690"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pacing w:val="-2"/>
                <w:sz w:val="24"/>
                <w:lang w:val="ru-RU"/>
              </w:rPr>
              <w:t>Парообразование и конденсация. Испарение и кипение. Удельная теплота парообразования. Зависимость температуры кипения от давления</w:t>
            </w:r>
          </w:p>
        </w:tc>
      </w:tr>
      <w:tr w:rsidR="00790857" w:rsidRPr="00A0300A" w14:paraId="7C93D480" w14:textId="77777777" w:rsidTr="008F46DD">
        <w:trPr>
          <w:trHeight w:val="144"/>
        </w:trPr>
        <w:tc>
          <w:tcPr>
            <w:tcW w:w="0" w:type="auto"/>
            <w:vMerge/>
            <w:tcBorders>
              <w:top w:val="nil"/>
            </w:tcBorders>
            <w:tcMar>
              <w:top w:w="50" w:type="dxa"/>
              <w:left w:w="100" w:type="dxa"/>
            </w:tcMar>
          </w:tcPr>
          <w:p w14:paraId="5F928A2A"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13CB471A"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3.3.2</w:t>
            </w:r>
          </w:p>
        </w:tc>
        <w:tc>
          <w:tcPr>
            <w:tcW w:w="6020" w:type="dxa"/>
            <w:tcMar>
              <w:top w:w="50" w:type="dxa"/>
              <w:left w:w="100" w:type="dxa"/>
            </w:tcMar>
            <w:vAlign w:val="center"/>
          </w:tcPr>
          <w:p w14:paraId="78735BC0"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Абсолютная и относительная влажность воздуха. </w:t>
            </w:r>
            <w:r w:rsidRPr="00A0300A">
              <w:rPr>
                <w:rFonts w:ascii="Times New Roman" w:hAnsi="Times New Roman"/>
                <w:color w:val="7F7F7F" w:themeColor="text1" w:themeTint="80"/>
                <w:sz w:val="24"/>
              </w:rPr>
              <w:t>Насыщенный пар</w:t>
            </w:r>
          </w:p>
        </w:tc>
      </w:tr>
      <w:tr w:rsidR="00790857" w:rsidRPr="00A0300A" w14:paraId="120103C9" w14:textId="77777777" w:rsidTr="008F46DD">
        <w:trPr>
          <w:trHeight w:val="144"/>
        </w:trPr>
        <w:tc>
          <w:tcPr>
            <w:tcW w:w="0" w:type="auto"/>
            <w:vMerge/>
            <w:tcBorders>
              <w:top w:val="nil"/>
            </w:tcBorders>
            <w:tcMar>
              <w:top w:w="50" w:type="dxa"/>
              <w:left w:w="100" w:type="dxa"/>
            </w:tcMar>
          </w:tcPr>
          <w:p w14:paraId="4E4C272A"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5A87490D"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3.3.3</w:t>
            </w:r>
          </w:p>
        </w:tc>
        <w:tc>
          <w:tcPr>
            <w:tcW w:w="6020" w:type="dxa"/>
            <w:tcMar>
              <w:top w:w="50" w:type="dxa"/>
              <w:left w:w="100" w:type="dxa"/>
            </w:tcMar>
            <w:vAlign w:val="center"/>
          </w:tcPr>
          <w:p w14:paraId="130A6CEA"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Твёрдое тело. Кристаллические и аморфные тела. Анизотропия свойств кристаллов. Жидкие кристаллы. </w:t>
            </w:r>
            <w:r w:rsidRPr="00A0300A">
              <w:rPr>
                <w:rFonts w:ascii="Times New Roman" w:hAnsi="Times New Roman"/>
                <w:color w:val="7F7F7F" w:themeColor="text1" w:themeTint="80"/>
                <w:sz w:val="24"/>
              </w:rPr>
              <w:t>Современные материалы</w:t>
            </w:r>
          </w:p>
        </w:tc>
      </w:tr>
      <w:tr w:rsidR="00790857" w:rsidRPr="00A0300A" w14:paraId="4B7C9C2B" w14:textId="77777777" w:rsidTr="008F46DD">
        <w:trPr>
          <w:trHeight w:val="144"/>
        </w:trPr>
        <w:tc>
          <w:tcPr>
            <w:tcW w:w="0" w:type="auto"/>
            <w:vMerge/>
            <w:tcBorders>
              <w:top w:val="nil"/>
            </w:tcBorders>
            <w:tcMar>
              <w:top w:w="50" w:type="dxa"/>
              <w:left w:w="100" w:type="dxa"/>
            </w:tcMar>
          </w:tcPr>
          <w:p w14:paraId="4BFAE107"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7297AD6B"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3.3.4</w:t>
            </w:r>
          </w:p>
        </w:tc>
        <w:tc>
          <w:tcPr>
            <w:tcW w:w="6020" w:type="dxa"/>
            <w:tcMar>
              <w:top w:w="50" w:type="dxa"/>
              <w:left w:w="100" w:type="dxa"/>
            </w:tcMar>
            <w:vAlign w:val="center"/>
          </w:tcPr>
          <w:p w14:paraId="3FE4E6F2"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Плавление и кристаллизация. Удельная теплота плавления. </w:t>
            </w:r>
            <w:r w:rsidRPr="00A0300A">
              <w:rPr>
                <w:rFonts w:ascii="Times New Roman" w:hAnsi="Times New Roman"/>
                <w:color w:val="7F7F7F" w:themeColor="text1" w:themeTint="80"/>
                <w:sz w:val="24"/>
              </w:rPr>
              <w:t>Сублимация</w:t>
            </w:r>
          </w:p>
        </w:tc>
      </w:tr>
      <w:tr w:rsidR="00790857" w:rsidRPr="00A0300A" w14:paraId="78283183" w14:textId="77777777" w:rsidTr="008F46DD">
        <w:trPr>
          <w:trHeight w:val="144"/>
        </w:trPr>
        <w:tc>
          <w:tcPr>
            <w:tcW w:w="0" w:type="auto"/>
            <w:vMerge/>
            <w:tcBorders>
              <w:top w:val="nil"/>
            </w:tcBorders>
            <w:tcMar>
              <w:top w:w="50" w:type="dxa"/>
              <w:left w:w="100" w:type="dxa"/>
            </w:tcMar>
          </w:tcPr>
          <w:p w14:paraId="067FF7B0"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764DDB26"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3.3.5</w:t>
            </w:r>
          </w:p>
        </w:tc>
        <w:tc>
          <w:tcPr>
            <w:tcW w:w="6020" w:type="dxa"/>
            <w:tcMar>
              <w:top w:w="50" w:type="dxa"/>
              <w:left w:w="100" w:type="dxa"/>
            </w:tcMar>
            <w:vAlign w:val="center"/>
          </w:tcPr>
          <w:p w14:paraId="23DD3432"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rPr>
              <w:t>Уравнение теплового баланса</w:t>
            </w:r>
          </w:p>
        </w:tc>
      </w:tr>
      <w:tr w:rsidR="00790857" w:rsidRPr="006E5D40" w14:paraId="3E88BEA3" w14:textId="77777777" w:rsidTr="008F46DD">
        <w:trPr>
          <w:trHeight w:val="144"/>
        </w:trPr>
        <w:tc>
          <w:tcPr>
            <w:tcW w:w="0" w:type="auto"/>
            <w:vMerge/>
            <w:tcBorders>
              <w:top w:val="nil"/>
            </w:tcBorders>
            <w:tcMar>
              <w:top w:w="50" w:type="dxa"/>
              <w:left w:w="100" w:type="dxa"/>
            </w:tcMar>
          </w:tcPr>
          <w:p w14:paraId="39005624"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5CF57E1D"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3.3.6</w:t>
            </w:r>
          </w:p>
        </w:tc>
        <w:tc>
          <w:tcPr>
            <w:tcW w:w="6020" w:type="dxa"/>
            <w:tcMar>
              <w:top w:w="50" w:type="dxa"/>
              <w:left w:w="100" w:type="dxa"/>
            </w:tcMar>
            <w:vAlign w:val="center"/>
          </w:tcPr>
          <w:p w14:paraId="50F412F9"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790857" w:rsidRPr="006E5D40" w14:paraId="10AE2DAB" w14:textId="77777777" w:rsidTr="008F46DD">
        <w:trPr>
          <w:trHeight w:val="144"/>
        </w:trPr>
        <w:tc>
          <w:tcPr>
            <w:tcW w:w="0" w:type="auto"/>
            <w:vMerge/>
            <w:tcBorders>
              <w:top w:val="nil"/>
            </w:tcBorders>
            <w:tcMar>
              <w:top w:w="50" w:type="dxa"/>
              <w:left w:w="100" w:type="dxa"/>
            </w:tcMar>
          </w:tcPr>
          <w:p w14:paraId="1F064770"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4EEF4D75"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3.3.7</w:t>
            </w:r>
          </w:p>
        </w:tc>
        <w:tc>
          <w:tcPr>
            <w:tcW w:w="6020" w:type="dxa"/>
            <w:tcMar>
              <w:top w:w="50" w:type="dxa"/>
              <w:left w:w="100" w:type="dxa"/>
            </w:tcMar>
            <w:vAlign w:val="center"/>
          </w:tcPr>
          <w:p w14:paraId="4D7B5D11" w14:textId="77777777" w:rsidR="00790857" w:rsidRPr="00A0300A" w:rsidRDefault="00790857" w:rsidP="008F46DD">
            <w:pPr>
              <w:keepNext/>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Практические работы. Измерение влажности воздуха</w:t>
            </w:r>
          </w:p>
        </w:tc>
      </w:tr>
      <w:tr w:rsidR="00790857" w:rsidRPr="00A0300A" w14:paraId="733DA307" w14:textId="77777777" w:rsidTr="008F46DD">
        <w:trPr>
          <w:trHeight w:val="144"/>
        </w:trPr>
        <w:tc>
          <w:tcPr>
            <w:tcW w:w="1204" w:type="dxa"/>
            <w:tcMar>
              <w:top w:w="50" w:type="dxa"/>
              <w:left w:w="100" w:type="dxa"/>
            </w:tcMar>
            <w:vAlign w:val="center"/>
          </w:tcPr>
          <w:p w14:paraId="051AC075"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w:t>
            </w:r>
          </w:p>
        </w:tc>
        <w:tc>
          <w:tcPr>
            <w:tcW w:w="0" w:type="auto"/>
            <w:gridSpan w:val="2"/>
            <w:tcMar>
              <w:top w:w="50" w:type="dxa"/>
              <w:left w:w="100" w:type="dxa"/>
            </w:tcMar>
            <w:vAlign w:val="center"/>
          </w:tcPr>
          <w:p w14:paraId="6E55F8FB"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ЭЛЕКТРОДИНАМИКА</w:t>
            </w:r>
          </w:p>
        </w:tc>
      </w:tr>
      <w:tr w:rsidR="00790857" w:rsidRPr="00A0300A" w14:paraId="25371083" w14:textId="77777777" w:rsidTr="008F46DD">
        <w:trPr>
          <w:trHeight w:val="144"/>
        </w:trPr>
        <w:tc>
          <w:tcPr>
            <w:tcW w:w="1204" w:type="dxa"/>
            <w:vMerge w:val="restart"/>
            <w:tcMar>
              <w:top w:w="50" w:type="dxa"/>
              <w:left w:w="100" w:type="dxa"/>
            </w:tcMar>
            <w:vAlign w:val="center"/>
          </w:tcPr>
          <w:p w14:paraId="1EA42879"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4.1</w:t>
            </w:r>
          </w:p>
        </w:tc>
        <w:tc>
          <w:tcPr>
            <w:tcW w:w="0" w:type="auto"/>
            <w:gridSpan w:val="2"/>
            <w:tcMar>
              <w:top w:w="50" w:type="dxa"/>
              <w:left w:w="100" w:type="dxa"/>
            </w:tcMar>
            <w:vAlign w:val="center"/>
          </w:tcPr>
          <w:p w14:paraId="1AB17736" w14:textId="77777777" w:rsidR="00790857" w:rsidRPr="00A0300A" w:rsidRDefault="00790857" w:rsidP="008F46DD">
            <w:pPr>
              <w:spacing w:after="0" w:line="336" w:lineRule="auto"/>
              <w:ind w:firstLine="600"/>
              <w:jc w:val="center"/>
              <w:rPr>
                <w:color w:val="7F7F7F" w:themeColor="text1" w:themeTint="80"/>
              </w:rPr>
            </w:pPr>
            <w:r w:rsidRPr="00A0300A">
              <w:rPr>
                <w:rFonts w:ascii="Times New Roman" w:hAnsi="Times New Roman"/>
                <w:color w:val="7F7F7F" w:themeColor="text1" w:themeTint="80"/>
                <w:sz w:val="24"/>
              </w:rPr>
              <w:t>ЭЛЕКТРОСТАТИКА</w:t>
            </w:r>
          </w:p>
        </w:tc>
      </w:tr>
      <w:tr w:rsidR="00790857" w:rsidRPr="006E5D40" w14:paraId="4E08E095" w14:textId="77777777" w:rsidTr="008F46DD">
        <w:trPr>
          <w:trHeight w:val="144"/>
        </w:trPr>
        <w:tc>
          <w:tcPr>
            <w:tcW w:w="0" w:type="auto"/>
            <w:vMerge/>
            <w:tcBorders>
              <w:top w:val="nil"/>
            </w:tcBorders>
            <w:tcMar>
              <w:top w:w="50" w:type="dxa"/>
              <w:left w:w="100" w:type="dxa"/>
            </w:tcMar>
          </w:tcPr>
          <w:p w14:paraId="4C81266A"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11AB8C86"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4.1.1</w:t>
            </w:r>
          </w:p>
        </w:tc>
        <w:tc>
          <w:tcPr>
            <w:tcW w:w="6020" w:type="dxa"/>
            <w:tcMar>
              <w:top w:w="50" w:type="dxa"/>
              <w:left w:w="100" w:type="dxa"/>
            </w:tcMar>
            <w:vAlign w:val="center"/>
          </w:tcPr>
          <w:p w14:paraId="7D3AA640" w14:textId="77777777" w:rsidR="00790857" w:rsidRPr="00A0300A" w:rsidRDefault="00790857" w:rsidP="008F46DD">
            <w:pPr>
              <w:keepNext/>
              <w:spacing w:after="0" w:line="336" w:lineRule="auto"/>
              <w:ind w:left="336"/>
              <w:jc w:val="both"/>
              <w:rPr>
                <w:color w:val="7F7F7F" w:themeColor="text1" w:themeTint="80"/>
                <w:lang w:val="ru-RU"/>
              </w:rPr>
            </w:pPr>
            <w:r w:rsidRPr="00A0300A">
              <w:rPr>
                <w:rFonts w:ascii="Times New Roman" w:hAnsi="Times New Roman"/>
                <w:color w:val="7F7F7F" w:themeColor="text1" w:themeTint="80"/>
                <w:spacing w:val="-4"/>
                <w:sz w:val="24"/>
                <w:lang w:val="ru-RU"/>
              </w:rPr>
              <w:t>Электризация тел. Электрический заряд. Два вида электрических зарядов</w:t>
            </w:r>
          </w:p>
        </w:tc>
      </w:tr>
      <w:tr w:rsidR="00790857" w:rsidRPr="00A0300A" w14:paraId="0A2B3FD3" w14:textId="77777777" w:rsidTr="008F46DD">
        <w:trPr>
          <w:trHeight w:val="144"/>
        </w:trPr>
        <w:tc>
          <w:tcPr>
            <w:tcW w:w="0" w:type="auto"/>
            <w:vMerge/>
            <w:tcBorders>
              <w:top w:val="nil"/>
            </w:tcBorders>
            <w:tcMar>
              <w:top w:w="50" w:type="dxa"/>
              <w:left w:w="100" w:type="dxa"/>
            </w:tcMar>
          </w:tcPr>
          <w:p w14:paraId="459C8D5E"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21E835CD"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4.1.2</w:t>
            </w:r>
          </w:p>
        </w:tc>
        <w:tc>
          <w:tcPr>
            <w:tcW w:w="6020" w:type="dxa"/>
            <w:tcMar>
              <w:top w:w="50" w:type="dxa"/>
              <w:left w:w="100" w:type="dxa"/>
            </w:tcMar>
            <w:vAlign w:val="center"/>
          </w:tcPr>
          <w:p w14:paraId="6464CD77" w14:textId="77777777" w:rsidR="00790857" w:rsidRPr="00A0300A" w:rsidRDefault="00790857" w:rsidP="008F46DD">
            <w:pPr>
              <w:keepNext/>
              <w:spacing w:after="0" w:line="336" w:lineRule="auto"/>
              <w:ind w:left="336"/>
              <w:jc w:val="both"/>
              <w:rPr>
                <w:color w:val="7F7F7F" w:themeColor="text1" w:themeTint="80"/>
              </w:rPr>
            </w:pPr>
            <w:r w:rsidRPr="00A0300A">
              <w:rPr>
                <w:rFonts w:ascii="Times New Roman" w:hAnsi="Times New Roman"/>
                <w:color w:val="7F7F7F" w:themeColor="text1" w:themeTint="80"/>
                <w:sz w:val="24"/>
              </w:rPr>
              <w:t>Проводники, диэлектрики и полупроводники</w:t>
            </w:r>
          </w:p>
        </w:tc>
      </w:tr>
      <w:tr w:rsidR="00790857" w:rsidRPr="00A0300A" w14:paraId="3B19F371" w14:textId="77777777" w:rsidTr="008F46DD">
        <w:trPr>
          <w:trHeight w:val="144"/>
        </w:trPr>
        <w:tc>
          <w:tcPr>
            <w:tcW w:w="0" w:type="auto"/>
            <w:vMerge/>
            <w:tcBorders>
              <w:top w:val="nil"/>
            </w:tcBorders>
            <w:tcMar>
              <w:top w:w="50" w:type="dxa"/>
              <w:left w:w="100" w:type="dxa"/>
            </w:tcMar>
          </w:tcPr>
          <w:p w14:paraId="383C4337"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7AEB6C58"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4.1.3</w:t>
            </w:r>
          </w:p>
        </w:tc>
        <w:tc>
          <w:tcPr>
            <w:tcW w:w="6020" w:type="dxa"/>
            <w:tcMar>
              <w:top w:w="50" w:type="dxa"/>
              <w:left w:w="100" w:type="dxa"/>
            </w:tcMar>
            <w:vAlign w:val="center"/>
          </w:tcPr>
          <w:p w14:paraId="34A8643B"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rPr>
              <w:t>Закон сохранения электрического заряда</w:t>
            </w:r>
          </w:p>
        </w:tc>
      </w:tr>
      <w:tr w:rsidR="00790857" w:rsidRPr="00A0300A" w14:paraId="0AEC6CE6" w14:textId="77777777" w:rsidTr="008F46DD">
        <w:trPr>
          <w:trHeight w:val="144"/>
        </w:trPr>
        <w:tc>
          <w:tcPr>
            <w:tcW w:w="0" w:type="auto"/>
            <w:vMerge/>
            <w:tcBorders>
              <w:top w:val="nil"/>
            </w:tcBorders>
            <w:tcMar>
              <w:top w:w="50" w:type="dxa"/>
              <w:left w:w="100" w:type="dxa"/>
            </w:tcMar>
          </w:tcPr>
          <w:p w14:paraId="6D9CFEE1"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3AEAECDC"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4.1.4</w:t>
            </w:r>
          </w:p>
        </w:tc>
        <w:tc>
          <w:tcPr>
            <w:tcW w:w="6020" w:type="dxa"/>
            <w:tcMar>
              <w:top w:w="50" w:type="dxa"/>
              <w:left w:w="100" w:type="dxa"/>
            </w:tcMar>
            <w:vAlign w:val="center"/>
          </w:tcPr>
          <w:p w14:paraId="618D75C8"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rPr>
              <w:t>Взаимодействие зарядов. Закон Кулона</w:t>
            </w:r>
          </w:p>
        </w:tc>
      </w:tr>
      <w:tr w:rsidR="00790857" w:rsidRPr="006E5D40" w14:paraId="7F39C478" w14:textId="77777777" w:rsidTr="008F46DD">
        <w:trPr>
          <w:trHeight w:val="144"/>
        </w:trPr>
        <w:tc>
          <w:tcPr>
            <w:tcW w:w="0" w:type="auto"/>
            <w:vMerge/>
            <w:tcBorders>
              <w:top w:val="nil"/>
            </w:tcBorders>
            <w:tcMar>
              <w:top w:w="50" w:type="dxa"/>
              <w:left w:w="100" w:type="dxa"/>
            </w:tcMar>
          </w:tcPr>
          <w:p w14:paraId="2B1A74F8"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31061786"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4.1.5</w:t>
            </w:r>
          </w:p>
        </w:tc>
        <w:tc>
          <w:tcPr>
            <w:tcW w:w="6020" w:type="dxa"/>
            <w:tcMar>
              <w:top w:w="50" w:type="dxa"/>
              <w:left w:w="100" w:type="dxa"/>
            </w:tcMar>
            <w:vAlign w:val="center"/>
          </w:tcPr>
          <w:p w14:paraId="51C149D1"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790857" w:rsidRPr="00A0300A" w14:paraId="4C9026A6" w14:textId="77777777" w:rsidTr="008F46DD">
        <w:trPr>
          <w:trHeight w:val="144"/>
        </w:trPr>
        <w:tc>
          <w:tcPr>
            <w:tcW w:w="0" w:type="auto"/>
            <w:vMerge/>
            <w:tcBorders>
              <w:top w:val="nil"/>
            </w:tcBorders>
            <w:tcMar>
              <w:top w:w="50" w:type="dxa"/>
              <w:left w:w="100" w:type="dxa"/>
            </w:tcMar>
          </w:tcPr>
          <w:p w14:paraId="66331EDC"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5233D415"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4.1.6</w:t>
            </w:r>
          </w:p>
        </w:tc>
        <w:tc>
          <w:tcPr>
            <w:tcW w:w="6020" w:type="dxa"/>
            <w:tcMar>
              <w:top w:w="50" w:type="dxa"/>
              <w:left w:w="100" w:type="dxa"/>
            </w:tcMar>
            <w:vAlign w:val="center"/>
          </w:tcPr>
          <w:p w14:paraId="295C14A1"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Работа сил электростатического поля. Потенциал. </w:t>
            </w:r>
            <w:r w:rsidRPr="00A0300A">
              <w:rPr>
                <w:rFonts w:ascii="Times New Roman" w:hAnsi="Times New Roman"/>
                <w:color w:val="7F7F7F" w:themeColor="text1" w:themeTint="80"/>
                <w:sz w:val="24"/>
              </w:rPr>
              <w:t>Разность потенциалов</w:t>
            </w:r>
          </w:p>
        </w:tc>
      </w:tr>
      <w:tr w:rsidR="00790857" w:rsidRPr="00A0300A" w14:paraId="512124AC" w14:textId="77777777" w:rsidTr="008F46DD">
        <w:trPr>
          <w:trHeight w:val="144"/>
        </w:trPr>
        <w:tc>
          <w:tcPr>
            <w:tcW w:w="0" w:type="auto"/>
            <w:vMerge/>
            <w:tcBorders>
              <w:top w:val="nil"/>
            </w:tcBorders>
            <w:tcMar>
              <w:top w:w="50" w:type="dxa"/>
              <w:left w:w="100" w:type="dxa"/>
            </w:tcMar>
          </w:tcPr>
          <w:p w14:paraId="5127970E"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76DACB60"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4.1.7</w:t>
            </w:r>
          </w:p>
        </w:tc>
        <w:tc>
          <w:tcPr>
            <w:tcW w:w="6020" w:type="dxa"/>
            <w:tcMar>
              <w:top w:w="50" w:type="dxa"/>
              <w:left w:w="100" w:type="dxa"/>
            </w:tcMar>
            <w:vAlign w:val="center"/>
          </w:tcPr>
          <w:p w14:paraId="42B9132B"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Проводники и диэлектрики в постоянном электрическом поле. </w:t>
            </w:r>
            <w:r w:rsidRPr="00A0300A">
              <w:rPr>
                <w:rFonts w:ascii="Times New Roman" w:hAnsi="Times New Roman"/>
                <w:color w:val="7F7F7F" w:themeColor="text1" w:themeTint="80"/>
                <w:sz w:val="24"/>
              </w:rPr>
              <w:t xml:space="preserve">Диэлектрическая проницаемость </w:t>
            </w:r>
          </w:p>
        </w:tc>
      </w:tr>
      <w:tr w:rsidR="00790857" w:rsidRPr="00A0300A" w14:paraId="0DE40F03" w14:textId="77777777" w:rsidTr="008F46DD">
        <w:trPr>
          <w:trHeight w:val="144"/>
        </w:trPr>
        <w:tc>
          <w:tcPr>
            <w:tcW w:w="0" w:type="auto"/>
            <w:vMerge/>
            <w:tcBorders>
              <w:top w:val="nil"/>
            </w:tcBorders>
            <w:tcMar>
              <w:top w:w="50" w:type="dxa"/>
              <w:left w:w="100" w:type="dxa"/>
            </w:tcMar>
          </w:tcPr>
          <w:p w14:paraId="7F88C255"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3C942DA4"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4.1.8</w:t>
            </w:r>
          </w:p>
        </w:tc>
        <w:tc>
          <w:tcPr>
            <w:tcW w:w="6020" w:type="dxa"/>
            <w:tcMar>
              <w:top w:w="50" w:type="dxa"/>
              <w:left w:w="100" w:type="dxa"/>
            </w:tcMar>
            <w:vAlign w:val="center"/>
          </w:tcPr>
          <w:p w14:paraId="1BA7C2AC" w14:textId="77777777" w:rsidR="00790857" w:rsidRPr="00A0300A" w:rsidRDefault="00790857" w:rsidP="008F46DD">
            <w:pPr>
              <w:keepNext/>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Электроёмкость. Конденсатор. Электроёмкость плоского конденсатора. </w:t>
            </w:r>
            <w:r w:rsidRPr="00A0300A">
              <w:rPr>
                <w:rFonts w:ascii="Times New Roman" w:hAnsi="Times New Roman"/>
                <w:color w:val="7F7F7F" w:themeColor="text1" w:themeTint="80"/>
                <w:sz w:val="24"/>
              </w:rPr>
              <w:t>Энергия заряженного конденсатора</w:t>
            </w:r>
          </w:p>
        </w:tc>
      </w:tr>
      <w:tr w:rsidR="00790857" w:rsidRPr="006E5D40" w14:paraId="11263435" w14:textId="77777777" w:rsidTr="008F46DD">
        <w:trPr>
          <w:trHeight w:val="144"/>
        </w:trPr>
        <w:tc>
          <w:tcPr>
            <w:tcW w:w="0" w:type="auto"/>
            <w:vMerge/>
            <w:tcBorders>
              <w:top w:val="nil"/>
            </w:tcBorders>
            <w:tcMar>
              <w:top w:w="50" w:type="dxa"/>
              <w:left w:w="100" w:type="dxa"/>
            </w:tcMar>
          </w:tcPr>
          <w:p w14:paraId="0120A75B"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5CC1098D"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4.1.9</w:t>
            </w:r>
          </w:p>
        </w:tc>
        <w:tc>
          <w:tcPr>
            <w:tcW w:w="6020" w:type="dxa"/>
            <w:tcMar>
              <w:top w:w="50" w:type="dxa"/>
              <w:left w:w="100" w:type="dxa"/>
            </w:tcMar>
            <w:vAlign w:val="center"/>
          </w:tcPr>
          <w:p w14:paraId="7498489A"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790857" w:rsidRPr="006E5D40" w14:paraId="6F31EDD0" w14:textId="77777777" w:rsidTr="008F46DD">
        <w:trPr>
          <w:trHeight w:val="144"/>
        </w:trPr>
        <w:tc>
          <w:tcPr>
            <w:tcW w:w="0" w:type="auto"/>
            <w:vMerge/>
            <w:tcBorders>
              <w:top w:val="nil"/>
            </w:tcBorders>
            <w:tcMar>
              <w:top w:w="50" w:type="dxa"/>
              <w:left w:w="100" w:type="dxa"/>
            </w:tcMar>
          </w:tcPr>
          <w:p w14:paraId="01AD9D44"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7C76DC2B"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4.1.10</w:t>
            </w:r>
          </w:p>
        </w:tc>
        <w:tc>
          <w:tcPr>
            <w:tcW w:w="6020" w:type="dxa"/>
            <w:tcMar>
              <w:top w:w="50" w:type="dxa"/>
              <w:left w:w="100" w:type="dxa"/>
            </w:tcMar>
            <w:vAlign w:val="center"/>
          </w:tcPr>
          <w:p w14:paraId="76E94CBD"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Практические работы. Измерение электроёмкости конденсатора</w:t>
            </w:r>
          </w:p>
        </w:tc>
      </w:tr>
      <w:tr w:rsidR="00790857" w:rsidRPr="006E5D40" w14:paraId="010774D8" w14:textId="77777777" w:rsidTr="008F46DD">
        <w:trPr>
          <w:trHeight w:val="144"/>
        </w:trPr>
        <w:tc>
          <w:tcPr>
            <w:tcW w:w="1204" w:type="dxa"/>
            <w:vMerge w:val="restart"/>
            <w:tcMar>
              <w:top w:w="50" w:type="dxa"/>
              <w:left w:w="100" w:type="dxa"/>
            </w:tcMar>
            <w:vAlign w:val="center"/>
          </w:tcPr>
          <w:p w14:paraId="697D27D7"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4.2</w:t>
            </w:r>
          </w:p>
        </w:tc>
        <w:tc>
          <w:tcPr>
            <w:tcW w:w="0" w:type="auto"/>
            <w:gridSpan w:val="2"/>
            <w:tcMar>
              <w:top w:w="50" w:type="dxa"/>
              <w:left w:w="100" w:type="dxa"/>
            </w:tcMar>
            <w:vAlign w:val="center"/>
          </w:tcPr>
          <w:p w14:paraId="016E56E0" w14:textId="77777777" w:rsidR="00790857" w:rsidRPr="00A0300A" w:rsidRDefault="00790857" w:rsidP="008F46DD">
            <w:pPr>
              <w:spacing w:after="0" w:line="336" w:lineRule="auto"/>
              <w:ind w:firstLine="600"/>
              <w:jc w:val="center"/>
              <w:rPr>
                <w:color w:val="7F7F7F" w:themeColor="text1" w:themeTint="80"/>
                <w:lang w:val="ru-RU"/>
              </w:rPr>
            </w:pPr>
            <w:r w:rsidRPr="00A0300A">
              <w:rPr>
                <w:rFonts w:ascii="Times New Roman" w:hAnsi="Times New Roman"/>
                <w:color w:val="7F7F7F" w:themeColor="text1" w:themeTint="80"/>
                <w:sz w:val="24"/>
                <w:lang w:val="ru-RU"/>
              </w:rPr>
              <w:t>ПОСТОЯННЫЙ ЭЛЕКТРИЧЕСКИЙ ТОК. ТОКИ В РАЗЛИЧНЫХ СРЕДАХ</w:t>
            </w:r>
          </w:p>
        </w:tc>
      </w:tr>
      <w:tr w:rsidR="00790857" w:rsidRPr="006E5D40" w14:paraId="79A48C97" w14:textId="77777777" w:rsidTr="008F46DD">
        <w:trPr>
          <w:trHeight w:val="144"/>
        </w:trPr>
        <w:tc>
          <w:tcPr>
            <w:tcW w:w="0" w:type="auto"/>
            <w:vMerge/>
            <w:tcBorders>
              <w:top w:val="nil"/>
            </w:tcBorders>
            <w:tcMar>
              <w:top w:w="50" w:type="dxa"/>
              <w:left w:w="100" w:type="dxa"/>
            </w:tcMar>
          </w:tcPr>
          <w:p w14:paraId="161A2F0E"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058BEDFD"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4.2.1</w:t>
            </w:r>
          </w:p>
        </w:tc>
        <w:tc>
          <w:tcPr>
            <w:tcW w:w="6020" w:type="dxa"/>
            <w:tcMar>
              <w:top w:w="50" w:type="dxa"/>
              <w:left w:w="100" w:type="dxa"/>
            </w:tcMar>
            <w:vAlign w:val="center"/>
          </w:tcPr>
          <w:p w14:paraId="6435A916"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 xml:space="preserve">Условия существования постоянного электрического тока. Источники тока. Сила тока. Постоянный ток </w:t>
            </w:r>
          </w:p>
        </w:tc>
      </w:tr>
      <w:tr w:rsidR="00790857" w:rsidRPr="006E5D40" w14:paraId="3E0F46DE" w14:textId="77777777" w:rsidTr="008F46DD">
        <w:trPr>
          <w:trHeight w:val="144"/>
        </w:trPr>
        <w:tc>
          <w:tcPr>
            <w:tcW w:w="0" w:type="auto"/>
            <w:vMerge/>
            <w:tcBorders>
              <w:top w:val="nil"/>
            </w:tcBorders>
            <w:tcMar>
              <w:top w:w="50" w:type="dxa"/>
              <w:left w:w="100" w:type="dxa"/>
            </w:tcMar>
          </w:tcPr>
          <w:p w14:paraId="38B26C0D"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2FE7F77B"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4.2.2</w:t>
            </w:r>
          </w:p>
        </w:tc>
        <w:tc>
          <w:tcPr>
            <w:tcW w:w="6020" w:type="dxa"/>
            <w:tcMar>
              <w:top w:w="50" w:type="dxa"/>
              <w:left w:w="100" w:type="dxa"/>
            </w:tcMar>
            <w:vAlign w:val="center"/>
          </w:tcPr>
          <w:p w14:paraId="710DEB78" w14:textId="77777777" w:rsidR="00790857" w:rsidRPr="00A0300A" w:rsidRDefault="00790857" w:rsidP="008F46DD">
            <w:pPr>
              <w:keepNext/>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Напряжение. Закон Ома для участка цепи</w:t>
            </w:r>
          </w:p>
        </w:tc>
      </w:tr>
      <w:tr w:rsidR="00790857" w:rsidRPr="006E5D40" w14:paraId="78120B4B" w14:textId="77777777" w:rsidTr="008F46DD">
        <w:trPr>
          <w:trHeight w:val="144"/>
        </w:trPr>
        <w:tc>
          <w:tcPr>
            <w:tcW w:w="0" w:type="auto"/>
            <w:vMerge/>
            <w:tcBorders>
              <w:top w:val="nil"/>
            </w:tcBorders>
            <w:tcMar>
              <w:top w:w="50" w:type="dxa"/>
              <w:left w:w="100" w:type="dxa"/>
            </w:tcMar>
          </w:tcPr>
          <w:p w14:paraId="6B1E7841"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0AF84C01"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4.2.3</w:t>
            </w:r>
          </w:p>
        </w:tc>
        <w:tc>
          <w:tcPr>
            <w:tcW w:w="6020" w:type="dxa"/>
            <w:tcMar>
              <w:top w:w="50" w:type="dxa"/>
              <w:left w:w="100" w:type="dxa"/>
            </w:tcMar>
            <w:vAlign w:val="center"/>
          </w:tcPr>
          <w:p w14:paraId="72887589"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Электрическое сопротивление. Удельное сопротивление вещества</w:t>
            </w:r>
          </w:p>
        </w:tc>
      </w:tr>
      <w:tr w:rsidR="00790857" w:rsidRPr="006E5D40" w14:paraId="1EA2EFB8" w14:textId="77777777" w:rsidTr="008F46DD">
        <w:trPr>
          <w:trHeight w:val="144"/>
        </w:trPr>
        <w:tc>
          <w:tcPr>
            <w:tcW w:w="0" w:type="auto"/>
            <w:vMerge/>
            <w:tcBorders>
              <w:top w:val="nil"/>
            </w:tcBorders>
            <w:tcMar>
              <w:top w:w="50" w:type="dxa"/>
              <w:left w:w="100" w:type="dxa"/>
            </w:tcMar>
          </w:tcPr>
          <w:p w14:paraId="67482644"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55F0FFCE"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4.2.4</w:t>
            </w:r>
          </w:p>
        </w:tc>
        <w:tc>
          <w:tcPr>
            <w:tcW w:w="6020" w:type="dxa"/>
            <w:tcMar>
              <w:top w:w="50" w:type="dxa"/>
              <w:left w:w="100" w:type="dxa"/>
            </w:tcMar>
            <w:vAlign w:val="center"/>
          </w:tcPr>
          <w:p w14:paraId="19925A67"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Последовательное, параллельное, смешанное соединение проводников</w:t>
            </w:r>
          </w:p>
        </w:tc>
      </w:tr>
      <w:tr w:rsidR="00790857" w:rsidRPr="006E5D40" w14:paraId="72FC4EA0" w14:textId="77777777" w:rsidTr="008F46DD">
        <w:trPr>
          <w:trHeight w:val="144"/>
        </w:trPr>
        <w:tc>
          <w:tcPr>
            <w:tcW w:w="0" w:type="auto"/>
            <w:vMerge/>
            <w:tcBorders>
              <w:top w:val="nil"/>
            </w:tcBorders>
            <w:tcMar>
              <w:top w:w="50" w:type="dxa"/>
              <w:left w:w="100" w:type="dxa"/>
            </w:tcMar>
          </w:tcPr>
          <w:p w14:paraId="6BD33890"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212DDA89"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4.2.5</w:t>
            </w:r>
          </w:p>
        </w:tc>
        <w:tc>
          <w:tcPr>
            <w:tcW w:w="6020" w:type="dxa"/>
            <w:tcMar>
              <w:top w:w="50" w:type="dxa"/>
              <w:left w:w="100" w:type="dxa"/>
            </w:tcMar>
            <w:vAlign w:val="center"/>
          </w:tcPr>
          <w:p w14:paraId="772574BC"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Работа электрического тока. Закон Джоуля – Ленца</w:t>
            </w:r>
          </w:p>
        </w:tc>
      </w:tr>
      <w:tr w:rsidR="00790857" w:rsidRPr="00A0300A" w14:paraId="23DF8945" w14:textId="77777777" w:rsidTr="008F46DD">
        <w:trPr>
          <w:trHeight w:val="144"/>
        </w:trPr>
        <w:tc>
          <w:tcPr>
            <w:tcW w:w="0" w:type="auto"/>
            <w:vMerge/>
            <w:tcBorders>
              <w:top w:val="nil"/>
            </w:tcBorders>
            <w:tcMar>
              <w:top w:w="50" w:type="dxa"/>
              <w:left w:w="100" w:type="dxa"/>
            </w:tcMar>
          </w:tcPr>
          <w:p w14:paraId="5461338E"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3003A9ED"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4.2.6</w:t>
            </w:r>
          </w:p>
        </w:tc>
        <w:tc>
          <w:tcPr>
            <w:tcW w:w="6020" w:type="dxa"/>
            <w:tcMar>
              <w:top w:w="50" w:type="dxa"/>
              <w:left w:w="100" w:type="dxa"/>
            </w:tcMar>
            <w:vAlign w:val="center"/>
          </w:tcPr>
          <w:p w14:paraId="179AACB0"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rPr>
              <w:t>Мощность электрического тока</w:t>
            </w:r>
          </w:p>
        </w:tc>
      </w:tr>
      <w:tr w:rsidR="00790857" w:rsidRPr="00A0300A" w14:paraId="4F470DFB" w14:textId="77777777" w:rsidTr="008F46DD">
        <w:trPr>
          <w:trHeight w:val="144"/>
        </w:trPr>
        <w:tc>
          <w:tcPr>
            <w:tcW w:w="0" w:type="auto"/>
            <w:vMerge/>
            <w:tcBorders>
              <w:top w:val="nil"/>
            </w:tcBorders>
            <w:tcMar>
              <w:top w:w="50" w:type="dxa"/>
              <w:left w:w="100" w:type="dxa"/>
            </w:tcMar>
          </w:tcPr>
          <w:p w14:paraId="51A1F1C9"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4CC57E11"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4.2.7</w:t>
            </w:r>
          </w:p>
        </w:tc>
        <w:tc>
          <w:tcPr>
            <w:tcW w:w="6020" w:type="dxa"/>
            <w:tcMar>
              <w:top w:w="50" w:type="dxa"/>
              <w:left w:w="100" w:type="dxa"/>
            </w:tcMar>
            <w:vAlign w:val="center"/>
          </w:tcPr>
          <w:p w14:paraId="4F82280B"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электродвижущая сила (далее – ЭДС) и внутреннее сопротивление источника тока. </w:t>
            </w:r>
            <w:r w:rsidRPr="00A0300A">
              <w:rPr>
                <w:rFonts w:ascii="Times New Roman" w:hAnsi="Times New Roman"/>
                <w:color w:val="7F7F7F" w:themeColor="text1" w:themeTint="80"/>
                <w:sz w:val="24"/>
              </w:rPr>
              <w:t>Закон Ома для полной (замкнутой) электрической цепи. Короткое замыкание</w:t>
            </w:r>
          </w:p>
        </w:tc>
      </w:tr>
      <w:tr w:rsidR="00790857" w:rsidRPr="00A0300A" w14:paraId="02C0AA8B" w14:textId="77777777" w:rsidTr="008F46DD">
        <w:trPr>
          <w:trHeight w:val="144"/>
        </w:trPr>
        <w:tc>
          <w:tcPr>
            <w:tcW w:w="0" w:type="auto"/>
            <w:vMerge/>
            <w:tcBorders>
              <w:top w:val="nil"/>
            </w:tcBorders>
            <w:tcMar>
              <w:top w:w="50" w:type="dxa"/>
              <w:left w:w="100" w:type="dxa"/>
            </w:tcMar>
          </w:tcPr>
          <w:p w14:paraId="73F023CE"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5E9A9CEE"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4.2.8</w:t>
            </w:r>
          </w:p>
        </w:tc>
        <w:tc>
          <w:tcPr>
            <w:tcW w:w="6020" w:type="dxa"/>
            <w:tcMar>
              <w:top w:w="50" w:type="dxa"/>
              <w:left w:w="100" w:type="dxa"/>
            </w:tcMar>
            <w:vAlign w:val="center"/>
          </w:tcPr>
          <w:p w14:paraId="6C83437B"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Электронная проводимость твёрдых металлов. Зависимость сопротивления </w:t>
            </w:r>
            <w:r w:rsidRPr="00A0300A">
              <w:rPr>
                <w:rFonts w:ascii="Times New Roman" w:hAnsi="Times New Roman"/>
                <w:color w:val="7F7F7F" w:themeColor="text1" w:themeTint="80"/>
                <w:sz w:val="24"/>
                <w:lang w:val="ru-RU"/>
              </w:rPr>
              <w:lastRenderedPageBreak/>
              <w:t xml:space="preserve">металлов от температуры. </w:t>
            </w:r>
            <w:r w:rsidRPr="00A0300A">
              <w:rPr>
                <w:rFonts w:ascii="Times New Roman" w:hAnsi="Times New Roman"/>
                <w:color w:val="7F7F7F" w:themeColor="text1" w:themeTint="80"/>
                <w:sz w:val="24"/>
              </w:rPr>
              <w:t>Сверхпроводимость</w:t>
            </w:r>
          </w:p>
        </w:tc>
      </w:tr>
      <w:tr w:rsidR="00790857" w:rsidRPr="006E5D40" w14:paraId="7BEC390A" w14:textId="77777777" w:rsidTr="008F46DD">
        <w:trPr>
          <w:trHeight w:val="144"/>
        </w:trPr>
        <w:tc>
          <w:tcPr>
            <w:tcW w:w="0" w:type="auto"/>
            <w:vMerge/>
            <w:tcBorders>
              <w:top w:val="nil"/>
            </w:tcBorders>
            <w:tcMar>
              <w:top w:w="50" w:type="dxa"/>
              <w:left w:w="100" w:type="dxa"/>
            </w:tcMar>
          </w:tcPr>
          <w:p w14:paraId="345B367E"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2A4648C2"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4.2.9</w:t>
            </w:r>
          </w:p>
        </w:tc>
        <w:tc>
          <w:tcPr>
            <w:tcW w:w="6020" w:type="dxa"/>
            <w:tcMar>
              <w:top w:w="50" w:type="dxa"/>
              <w:left w:w="100" w:type="dxa"/>
            </w:tcMar>
            <w:vAlign w:val="center"/>
          </w:tcPr>
          <w:p w14:paraId="656201CE"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Электрический ток в вакууме. Свойства электронных пучков</w:t>
            </w:r>
          </w:p>
        </w:tc>
      </w:tr>
      <w:tr w:rsidR="00790857" w:rsidRPr="00A0300A" w14:paraId="220485E3" w14:textId="77777777" w:rsidTr="008F46DD">
        <w:trPr>
          <w:trHeight w:val="144"/>
        </w:trPr>
        <w:tc>
          <w:tcPr>
            <w:tcW w:w="0" w:type="auto"/>
            <w:vMerge/>
            <w:tcBorders>
              <w:top w:val="nil"/>
            </w:tcBorders>
            <w:tcMar>
              <w:top w:w="50" w:type="dxa"/>
              <w:left w:w="100" w:type="dxa"/>
            </w:tcMar>
          </w:tcPr>
          <w:p w14:paraId="3055227B"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4D188740"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4.2.10</w:t>
            </w:r>
          </w:p>
        </w:tc>
        <w:tc>
          <w:tcPr>
            <w:tcW w:w="6020" w:type="dxa"/>
            <w:tcMar>
              <w:top w:w="50" w:type="dxa"/>
              <w:left w:w="100" w:type="dxa"/>
            </w:tcMar>
            <w:vAlign w:val="center"/>
          </w:tcPr>
          <w:p w14:paraId="41096F6D"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Полупроводники. Собственная и примесная проводимость полупроводников. </w:t>
            </w:r>
            <w:r w:rsidRPr="00A0300A">
              <w:rPr>
                <w:rFonts w:ascii="Times New Roman" w:hAnsi="Times New Roman"/>
                <w:color w:val="7F7F7F" w:themeColor="text1" w:themeTint="80"/>
                <w:sz w:val="24"/>
              </w:rPr>
              <w:t>Свойства p-n перехода. Полупроводниковые приборы</w:t>
            </w:r>
          </w:p>
        </w:tc>
      </w:tr>
      <w:tr w:rsidR="00790857" w:rsidRPr="00A0300A" w14:paraId="6D648F1B" w14:textId="77777777" w:rsidTr="008F46DD">
        <w:trPr>
          <w:trHeight w:val="144"/>
        </w:trPr>
        <w:tc>
          <w:tcPr>
            <w:tcW w:w="0" w:type="auto"/>
            <w:vMerge/>
            <w:tcBorders>
              <w:top w:val="nil"/>
            </w:tcBorders>
            <w:tcMar>
              <w:top w:w="50" w:type="dxa"/>
              <w:left w:w="100" w:type="dxa"/>
            </w:tcMar>
          </w:tcPr>
          <w:p w14:paraId="22910E6A"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31E2ADC8"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4.2.11</w:t>
            </w:r>
          </w:p>
        </w:tc>
        <w:tc>
          <w:tcPr>
            <w:tcW w:w="6020" w:type="dxa"/>
            <w:tcMar>
              <w:top w:w="50" w:type="dxa"/>
              <w:left w:w="100" w:type="dxa"/>
            </w:tcMar>
            <w:vAlign w:val="center"/>
          </w:tcPr>
          <w:p w14:paraId="6031B11D"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Электрический ток в электролитах. Электролитическая диссоциация. </w:t>
            </w:r>
            <w:r w:rsidRPr="00A0300A">
              <w:rPr>
                <w:rFonts w:ascii="Times New Roman" w:hAnsi="Times New Roman"/>
                <w:color w:val="7F7F7F" w:themeColor="text1" w:themeTint="80"/>
                <w:sz w:val="24"/>
              </w:rPr>
              <w:t>Электролиз</w:t>
            </w:r>
          </w:p>
        </w:tc>
      </w:tr>
      <w:tr w:rsidR="00790857" w:rsidRPr="00A0300A" w14:paraId="6A90978F" w14:textId="77777777" w:rsidTr="008F46DD">
        <w:trPr>
          <w:trHeight w:val="144"/>
        </w:trPr>
        <w:tc>
          <w:tcPr>
            <w:tcW w:w="0" w:type="auto"/>
            <w:vMerge/>
            <w:tcBorders>
              <w:top w:val="nil"/>
            </w:tcBorders>
            <w:tcMar>
              <w:top w:w="50" w:type="dxa"/>
              <w:left w:w="100" w:type="dxa"/>
            </w:tcMar>
          </w:tcPr>
          <w:p w14:paraId="45D2FC63"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4A294C4A"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4.2.12</w:t>
            </w:r>
          </w:p>
        </w:tc>
        <w:tc>
          <w:tcPr>
            <w:tcW w:w="6020" w:type="dxa"/>
            <w:tcMar>
              <w:top w:w="50" w:type="dxa"/>
              <w:left w:w="100" w:type="dxa"/>
            </w:tcMar>
            <w:vAlign w:val="center"/>
          </w:tcPr>
          <w:p w14:paraId="2D60830F"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Электрический ток в газах. Самостоятельный и несамостоятельный разряд. </w:t>
            </w:r>
            <w:r w:rsidRPr="00A0300A">
              <w:rPr>
                <w:rFonts w:ascii="Times New Roman" w:hAnsi="Times New Roman"/>
                <w:color w:val="7F7F7F" w:themeColor="text1" w:themeTint="80"/>
                <w:sz w:val="24"/>
              </w:rPr>
              <w:t>Различные типы самостоятельного разряда. Молния. Плазма</w:t>
            </w:r>
          </w:p>
        </w:tc>
      </w:tr>
      <w:tr w:rsidR="00790857" w:rsidRPr="006E5D40" w14:paraId="6A4C6157" w14:textId="77777777" w:rsidTr="008F46DD">
        <w:trPr>
          <w:trHeight w:val="144"/>
        </w:trPr>
        <w:tc>
          <w:tcPr>
            <w:tcW w:w="0" w:type="auto"/>
            <w:vMerge/>
            <w:tcBorders>
              <w:top w:val="nil"/>
            </w:tcBorders>
            <w:tcMar>
              <w:top w:w="50" w:type="dxa"/>
              <w:left w:w="100" w:type="dxa"/>
            </w:tcMar>
          </w:tcPr>
          <w:p w14:paraId="4813433B" w14:textId="77777777" w:rsidR="00790857" w:rsidRPr="00A0300A" w:rsidRDefault="00790857" w:rsidP="008F46DD">
            <w:pPr>
              <w:rPr>
                <w:color w:val="7F7F7F" w:themeColor="text1" w:themeTint="80"/>
              </w:rPr>
            </w:pPr>
          </w:p>
        </w:tc>
        <w:tc>
          <w:tcPr>
            <w:tcW w:w="3564" w:type="dxa"/>
            <w:tcMar>
              <w:top w:w="50" w:type="dxa"/>
              <w:left w:w="100" w:type="dxa"/>
            </w:tcMar>
            <w:vAlign w:val="center"/>
          </w:tcPr>
          <w:p w14:paraId="2607190F"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4.2.13</w:t>
            </w:r>
          </w:p>
        </w:tc>
        <w:tc>
          <w:tcPr>
            <w:tcW w:w="6020" w:type="dxa"/>
            <w:tcMar>
              <w:top w:w="50" w:type="dxa"/>
              <w:left w:w="100" w:type="dxa"/>
            </w:tcMar>
            <w:vAlign w:val="center"/>
          </w:tcPr>
          <w:p w14:paraId="79591A21"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790857" w:rsidRPr="00A0300A" w14:paraId="31699B4B" w14:textId="77777777" w:rsidTr="008F46DD">
        <w:trPr>
          <w:trHeight w:val="144"/>
        </w:trPr>
        <w:tc>
          <w:tcPr>
            <w:tcW w:w="0" w:type="auto"/>
            <w:vMerge/>
            <w:tcBorders>
              <w:top w:val="nil"/>
            </w:tcBorders>
            <w:tcMar>
              <w:top w:w="50" w:type="dxa"/>
              <w:left w:w="100" w:type="dxa"/>
            </w:tcMar>
          </w:tcPr>
          <w:p w14:paraId="0F3F4277" w14:textId="77777777" w:rsidR="00790857" w:rsidRPr="00A0300A" w:rsidRDefault="00790857" w:rsidP="008F46DD">
            <w:pPr>
              <w:rPr>
                <w:color w:val="7F7F7F" w:themeColor="text1" w:themeTint="80"/>
                <w:lang w:val="ru-RU"/>
              </w:rPr>
            </w:pPr>
          </w:p>
        </w:tc>
        <w:tc>
          <w:tcPr>
            <w:tcW w:w="3564" w:type="dxa"/>
            <w:tcMar>
              <w:top w:w="50" w:type="dxa"/>
              <w:left w:w="100" w:type="dxa"/>
            </w:tcMar>
            <w:vAlign w:val="center"/>
          </w:tcPr>
          <w:p w14:paraId="08E58C60"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4.2.14</w:t>
            </w:r>
          </w:p>
        </w:tc>
        <w:tc>
          <w:tcPr>
            <w:tcW w:w="6020" w:type="dxa"/>
            <w:tcMar>
              <w:top w:w="50" w:type="dxa"/>
              <w:left w:w="100" w:type="dxa"/>
            </w:tcMar>
            <w:vAlign w:val="center"/>
          </w:tcPr>
          <w:p w14:paraId="6946FABE"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Практические работы. Изучение смешанного соединения резисторов.</w:t>
            </w:r>
          </w:p>
          <w:p w14:paraId="630E29E1"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Измерение ЭДС источника тока и его внутреннего сопротивления. </w:t>
            </w:r>
            <w:r w:rsidRPr="00A0300A">
              <w:rPr>
                <w:rFonts w:ascii="Times New Roman" w:hAnsi="Times New Roman"/>
                <w:color w:val="7F7F7F" w:themeColor="text1" w:themeTint="80"/>
                <w:sz w:val="24"/>
              </w:rPr>
              <w:t>Наблюдение электролиза</w:t>
            </w:r>
          </w:p>
        </w:tc>
      </w:tr>
    </w:tbl>
    <w:p w14:paraId="3B775E12" w14:textId="77777777" w:rsidR="00790857" w:rsidRPr="00A0300A" w:rsidRDefault="00790857" w:rsidP="00790857">
      <w:pPr>
        <w:spacing w:after="0"/>
        <w:ind w:left="120"/>
        <w:rPr>
          <w:color w:val="7F7F7F" w:themeColor="text1" w:themeTint="80"/>
        </w:rPr>
      </w:pPr>
    </w:p>
    <w:p w14:paraId="6D609980" w14:textId="77777777" w:rsidR="00790857" w:rsidRPr="00A0300A" w:rsidRDefault="00790857" w:rsidP="00790857">
      <w:pPr>
        <w:spacing w:before="199" w:after="199"/>
        <w:ind w:left="120"/>
        <w:rPr>
          <w:color w:val="7F7F7F" w:themeColor="text1" w:themeTint="80"/>
        </w:rPr>
      </w:pPr>
      <w:r w:rsidRPr="00A0300A">
        <w:rPr>
          <w:rFonts w:ascii="Times New Roman" w:hAnsi="Times New Roman"/>
          <w:b/>
          <w:color w:val="7F7F7F" w:themeColor="text1" w:themeTint="80"/>
          <w:sz w:val="28"/>
        </w:rPr>
        <w:t>11 КЛАСС</w:t>
      </w:r>
    </w:p>
    <w:p w14:paraId="2DEDAFD9" w14:textId="77777777" w:rsidR="00790857" w:rsidRPr="00A0300A" w:rsidRDefault="00790857" w:rsidP="00790857">
      <w:pPr>
        <w:spacing w:after="0"/>
        <w:ind w:left="120"/>
        <w:rPr>
          <w:color w:val="7F7F7F" w:themeColor="text1" w:themeTint="80"/>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320"/>
        <w:gridCol w:w="4607"/>
      </w:tblGrid>
      <w:tr w:rsidR="00790857" w:rsidRPr="00A0300A" w14:paraId="23C83046" w14:textId="77777777" w:rsidTr="008F46DD">
        <w:trPr>
          <w:trHeight w:val="144"/>
        </w:trPr>
        <w:tc>
          <w:tcPr>
            <w:tcW w:w="1204" w:type="dxa"/>
            <w:tcMar>
              <w:top w:w="50" w:type="dxa"/>
              <w:left w:w="100" w:type="dxa"/>
            </w:tcMar>
            <w:vAlign w:val="center"/>
          </w:tcPr>
          <w:p w14:paraId="127FE47D" w14:textId="77777777" w:rsidR="00790857" w:rsidRPr="00A0300A" w:rsidRDefault="00790857" w:rsidP="008F46DD">
            <w:pPr>
              <w:spacing w:after="0"/>
              <w:ind w:left="243"/>
              <w:rPr>
                <w:color w:val="7F7F7F" w:themeColor="text1" w:themeTint="80"/>
              </w:rPr>
            </w:pPr>
            <w:r w:rsidRPr="00A0300A">
              <w:rPr>
                <w:rFonts w:ascii="Times New Roman" w:hAnsi="Times New Roman"/>
                <w:b/>
                <w:color w:val="7F7F7F" w:themeColor="text1" w:themeTint="80"/>
                <w:sz w:val="24"/>
              </w:rPr>
              <w:t xml:space="preserve"> Код раздела </w:t>
            </w:r>
          </w:p>
        </w:tc>
        <w:tc>
          <w:tcPr>
            <w:tcW w:w="3863" w:type="dxa"/>
            <w:tcMar>
              <w:top w:w="50" w:type="dxa"/>
              <w:left w:w="100" w:type="dxa"/>
            </w:tcMar>
            <w:vAlign w:val="center"/>
          </w:tcPr>
          <w:p w14:paraId="4F6D3BEB" w14:textId="77777777" w:rsidR="00790857" w:rsidRPr="00A0300A" w:rsidRDefault="00790857" w:rsidP="008F46DD">
            <w:pPr>
              <w:spacing w:after="0"/>
              <w:ind w:left="243"/>
              <w:rPr>
                <w:color w:val="7F7F7F" w:themeColor="text1" w:themeTint="80"/>
              </w:rPr>
            </w:pPr>
            <w:r w:rsidRPr="00A0300A">
              <w:rPr>
                <w:rFonts w:ascii="Times New Roman" w:hAnsi="Times New Roman"/>
                <w:b/>
                <w:color w:val="7F7F7F" w:themeColor="text1" w:themeTint="80"/>
                <w:sz w:val="24"/>
              </w:rPr>
              <w:t xml:space="preserve"> Кодпроверяемого элемента </w:t>
            </w:r>
          </w:p>
        </w:tc>
        <w:tc>
          <w:tcPr>
            <w:tcW w:w="5703" w:type="dxa"/>
            <w:tcMar>
              <w:top w:w="50" w:type="dxa"/>
              <w:left w:w="100" w:type="dxa"/>
            </w:tcMar>
            <w:vAlign w:val="center"/>
          </w:tcPr>
          <w:p w14:paraId="2CA07C2A" w14:textId="77777777" w:rsidR="00790857" w:rsidRPr="00A0300A" w:rsidRDefault="00790857" w:rsidP="008F46DD">
            <w:pPr>
              <w:spacing w:after="0"/>
              <w:ind w:left="243"/>
              <w:rPr>
                <w:color w:val="7F7F7F" w:themeColor="text1" w:themeTint="80"/>
              </w:rPr>
            </w:pPr>
            <w:r w:rsidRPr="00A0300A">
              <w:rPr>
                <w:rFonts w:ascii="Times New Roman" w:hAnsi="Times New Roman"/>
                <w:b/>
                <w:color w:val="7F7F7F" w:themeColor="text1" w:themeTint="80"/>
                <w:sz w:val="24"/>
              </w:rPr>
              <w:t xml:space="preserve"> Проверяемые элементы содержания </w:t>
            </w:r>
          </w:p>
        </w:tc>
      </w:tr>
      <w:tr w:rsidR="00790857" w:rsidRPr="00A0300A" w14:paraId="6EC546DB" w14:textId="77777777" w:rsidTr="008F46DD">
        <w:trPr>
          <w:trHeight w:val="144"/>
        </w:trPr>
        <w:tc>
          <w:tcPr>
            <w:tcW w:w="1204" w:type="dxa"/>
            <w:tcMar>
              <w:top w:w="50" w:type="dxa"/>
              <w:left w:w="100" w:type="dxa"/>
            </w:tcMar>
            <w:vAlign w:val="center"/>
          </w:tcPr>
          <w:p w14:paraId="51F0BF2D"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4</w:t>
            </w:r>
          </w:p>
        </w:tc>
        <w:tc>
          <w:tcPr>
            <w:tcW w:w="0" w:type="auto"/>
            <w:gridSpan w:val="2"/>
            <w:tcMar>
              <w:top w:w="50" w:type="dxa"/>
              <w:left w:w="100" w:type="dxa"/>
            </w:tcMar>
            <w:vAlign w:val="center"/>
          </w:tcPr>
          <w:p w14:paraId="1BE301B5"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ЭЛЕКТРОДИНАМИКА</w:t>
            </w:r>
          </w:p>
        </w:tc>
      </w:tr>
      <w:tr w:rsidR="00790857" w:rsidRPr="00A0300A" w14:paraId="765CE1FC" w14:textId="77777777" w:rsidTr="008F46DD">
        <w:trPr>
          <w:trHeight w:val="144"/>
        </w:trPr>
        <w:tc>
          <w:tcPr>
            <w:tcW w:w="1204" w:type="dxa"/>
            <w:vMerge w:val="restart"/>
            <w:tcMar>
              <w:top w:w="50" w:type="dxa"/>
              <w:left w:w="100" w:type="dxa"/>
            </w:tcMar>
            <w:vAlign w:val="center"/>
          </w:tcPr>
          <w:p w14:paraId="213C320D"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4.3</w:t>
            </w:r>
          </w:p>
        </w:tc>
        <w:tc>
          <w:tcPr>
            <w:tcW w:w="0" w:type="auto"/>
            <w:gridSpan w:val="2"/>
            <w:tcMar>
              <w:top w:w="50" w:type="dxa"/>
              <w:left w:w="100" w:type="dxa"/>
            </w:tcMar>
            <w:vAlign w:val="center"/>
          </w:tcPr>
          <w:p w14:paraId="1D58E52E" w14:textId="77777777" w:rsidR="00790857" w:rsidRPr="00A0300A" w:rsidRDefault="00790857" w:rsidP="008F46DD">
            <w:pPr>
              <w:spacing w:after="0" w:line="336" w:lineRule="auto"/>
              <w:ind w:firstLine="600"/>
              <w:jc w:val="center"/>
              <w:rPr>
                <w:color w:val="7F7F7F" w:themeColor="text1" w:themeTint="80"/>
              </w:rPr>
            </w:pPr>
            <w:r w:rsidRPr="00A0300A">
              <w:rPr>
                <w:rFonts w:ascii="Times New Roman" w:hAnsi="Times New Roman"/>
                <w:color w:val="7F7F7F" w:themeColor="text1" w:themeTint="80"/>
                <w:sz w:val="24"/>
              </w:rPr>
              <w:t>МАГНИТНОЕ ПОЛЕ. ЭЛЕКТРОМАГНИТНАЯ ИНДУКЦИЯ</w:t>
            </w:r>
          </w:p>
        </w:tc>
      </w:tr>
      <w:tr w:rsidR="00790857" w:rsidRPr="006E5D40" w14:paraId="5543BFEA" w14:textId="77777777" w:rsidTr="008F46DD">
        <w:trPr>
          <w:trHeight w:val="144"/>
        </w:trPr>
        <w:tc>
          <w:tcPr>
            <w:tcW w:w="0" w:type="auto"/>
            <w:vMerge/>
            <w:tcBorders>
              <w:top w:val="nil"/>
            </w:tcBorders>
            <w:tcMar>
              <w:top w:w="50" w:type="dxa"/>
              <w:left w:w="100" w:type="dxa"/>
            </w:tcMar>
          </w:tcPr>
          <w:p w14:paraId="64567D4D"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6511DD72"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4.3.1</w:t>
            </w:r>
          </w:p>
        </w:tc>
        <w:tc>
          <w:tcPr>
            <w:tcW w:w="5703" w:type="dxa"/>
            <w:tcMar>
              <w:top w:w="50" w:type="dxa"/>
              <w:left w:w="100" w:type="dxa"/>
            </w:tcMar>
            <w:vAlign w:val="center"/>
          </w:tcPr>
          <w:p w14:paraId="79693C85"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 xml:space="preserve">Постоянные магниты. Взаимодействие постоянных магнитов </w:t>
            </w:r>
          </w:p>
        </w:tc>
      </w:tr>
      <w:tr w:rsidR="00790857" w:rsidRPr="00A0300A" w14:paraId="6853FB0C" w14:textId="77777777" w:rsidTr="008F46DD">
        <w:trPr>
          <w:trHeight w:val="144"/>
        </w:trPr>
        <w:tc>
          <w:tcPr>
            <w:tcW w:w="0" w:type="auto"/>
            <w:vMerge/>
            <w:tcBorders>
              <w:top w:val="nil"/>
            </w:tcBorders>
            <w:tcMar>
              <w:top w:w="50" w:type="dxa"/>
              <w:left w:w="100" w:type="dxa"/>
            </w:tcMar>
          </w:tcPr>
          <w:p w14:paraId="232648C1"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0EC1D84D"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4.3.2</w:t>
            </w:r>
          </w:p>
        </w:tc>
        <w:tc>
          <w:tcPr>
            <w:tcW w:w="5703" w:type="dxa"/>
            <w:tcMar>
              <w:top w:w="50" w:type="dxa"/>
              <w:left w:w="100" w:type="dxa"/>
            </w:tcMar>
            <w:vAlign w:val="center"/>
          </w:tcPr>
          <w:p w14:paraId="3D93C0B0"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Магнитное поле. Вектор магнитной индукции. Принцип суперпозиции. Линии магнитной индукции. </w:t>
            </w:r>
            <w:r w:rsidRPr="00A0300A">
              <w:rPr>
                <w:rFonts w:ascii="Times New Roman" w:hAnsi="Times New Roman"/>
                <w:color w:val="7F7F7F" w:themeColor="text1" w:themeTint="80"/>
                <w:sz w:val="24"/>
              </w:rPr>
              <w:t>Картина линий магнитной индукции поля постоянных магнитов</w:t>
            </w:r>
          </w:p>
        </w:tc>
      </w:tr>
      <w:tr w:rsidR="00790857" w:rsidRPr="00A0300A" w14:paraId="4B76582D" w14:textId="77777777" w:rsidTr="008F46DD">
        <w:trPr>
          <w:trHeight w:val="144"/>
        </w:trPr>
        <w:tc>
          <w:tcPr>
            <w:tcW w:w="0" w:type="auto"/>
            <w:vMerge/>
            <w:tcBorders>
              <w:top w:val="nil"/>
            </w:tcBorders>
            <w:tcMar>
              <w:top w:w="50" w:type="dxa"/>
              <w:left w:w="100" w:type="dxa"/>
            </w:tcMar>
          </w:tcPr>
          <w:p w14:paraId="78D2F6C3"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50519D43"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4.3.3</w:t>
            </w:r>
          </w:p>
        </w:tc>
        <w:tc>
          <w:tcPr>
            <w:tcW w:w="5703" w:type="dxa"/>
            <w:tcMar>
              <w:top w:w="50" w:type="dxa"/>
              <w:left w:w="100" w:type="dxa"/>
            </w:tcMar>
            <w:vAlign w:val="center"/>
          </w:tcPr>
          <w:p w14:paraId="660AE815"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r w:rsidRPr="00A0300A">
              <w:rPr>
                <w:rFonts w:ascii="Times New Roman" w:hAnsi="Times New Roman"/>
                <w:color w:val="7F7F7F" w:themeColor="text1" w:themeTint="80"/>
                <w:sz w:val="24"/>
              </w:rPr>
              <w:t>Опыт Эрстеда. Взаимодействие проводников с током</w:t>
            </w:r>
          </w:p>
        </w:tc>
      </w:tr>
      <w:tr w:rsidR="00790857" w:rsidRPr="006E5D40" w14:paraId="03C18AF5" w14:textId="77777777" w:rsidTr="008F46DD">
        <w:trPr>
          <w:trHeight w:val="144"/>
        </w:trPr>
        <w:tc>
          <w:tcPr>
            <w:tcW w:w="0" w:type="auto"/>
            <w:vMerge/>
            <w:tcBorders>
              <w:top w:val="nil"/>
            </w:tcBorders>
            <w:tcMar>
              <w:top w:w="50" w:type="dxa"/>
              <w:left w:w="100" w:type="dxa"/>
            </w:tcMar>
          </w:tcPr>
          <w:p w14:paraId="16219B6E"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22547FB6"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4.3.4</w:t>
            </w:r>
          </w:p>
        </w:tc>
        <w:tc>
          <w:tcPr>
            <w:tcW w:w="5703" w:type="dxa"/>
            <w:tcMar>
              <w:top w:w="50" w:type="dxa"/>
              <w:left w:w="100" w:type="dxa"/>
            </w:tcMar>
            <w:vAlign w:val="center"/>
          </w:tcPr>
          <w:p w14:paraId="1EB43E2A" w14:textId="77777777" w:rsidR="00790857" w:rsidRPr="00A0300A" w:rsidRDefault="00790857" w:rsidP="008F46DD">
            <w:pPr>
              <w:spacing w:after="0" w:line="336" w:lineRule="auto"/>
              <w:ind w:left="336"/>
              <w:rPr>
                <w:color w:val="7F7F7F" w:themeColor="text1" w:themeTint="80"/>
                <w:lang w:val="ru-RU"/>
              </w:rPr>
            </w:pPr>
            <w:r w:rsidRPr="00A0300A">
              <w:rPr>
                <w:rFonts w:ascii="Times New Roman" w:hAnsi="Times New Roman"/>
                <w:color w:val="7F7F7F" w:themeColor="text1" w:themeTint="80"/>
                <w:sz w:val="24"/>
                <w:lang w:val="ru-RU"/>
              </w:rPr>
              <w:t>Сила Ампера, её модуль и направление</w:t>
            </w:r>
          </w:p>
        </w:tc>
      </w:tr>
      <w:tr w:rsidR="00790857" w:rsidRPr="00A0300A" w14:paraId="495F23CF" w14:textId="77777777" w:rsidTr="008F46DD">
        <w:trPr>
          <w:trHeight w:val="144"/>
        </w:trPr>
        <w:tc>
          <w:tcPr>
            <w:tcW w:w="0" w:type="auto"/>
            <w:vMerge/>
            <w:tcBorders>
              <w:top w:val="nil"/>
            </w:tcBorders>
            <w:tcMar>
              <w:top w:w="50" w:type="dxa"/>
              <w:left w:w="100" w:type="dxa"/>
            </w:tcMar>
          </w:tcPr>
          <w:p w14:paraId="32FC873C"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1CDCE569"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4.3.5</w:t>
            </w:r>
          </w:p>
        </w:tc>
        <w:tc>
          <w:tcPr>
            <w:tcW w:w="5703" w:type="dxa"/>
            <w:tcMar>
              <w:top w:w="50" w:type="dxa"/>
              <w:left w:w="100" w:type="dxa"/>
            </w:tcMar>
            <w:vAlign w:val="center"/>
          </w:tcPr>
          <w:p w14:paraId="6159B41A"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Сила Лоренца, её модуль и направление. Движение заряженной частицы в однородном магнитном поле. </w:t>
            </w:r>
            <w:r w:rsidRPr="00A0300A">
              <w:rPr>
                <w:rFonts w:ascii="Times New Roman" w:hAnsi="Times New Roman"/>
                <w:color w:val="7F7F7F" w:themeColor="text1" w:themeTint="80"/>
                <w:sz w:val="24"/>
              </w:rPr>
              <w:t>Работа силы Лоренца</w:t>
            </w:r>
          </w:p>
        </w:tc>
      </w:tr>
      <w:tr w:rsidR="00790857" w:rsidRPr="00A0300A" w14:paraId="62385FF4" w14:textId="77777777" w:rsidTr="008F46DD">
        <w:trPr>
          <w:trHeight w:val="144"/>
        </w:trPr>
        <w:tc>
          <w:tcPr>
            <w:tcW w:w="0" w:type="auto"/>
            <w:vMerge/>
            <w:tcBorders>
              <w:top w:val="nil"/>
            </w:tcBorders>
            <w:tcMar>
              <w:top w:w="50" w:type="dxa"/>
              <w:left w:w="100" w:type="dxa"/>
            </w:tcMar>
          </w:tcPr>
          <w:p w14:paraId="61ED9849"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72F80B6C"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4.3.6</w:t>
            </w:r>
          </w:p>
        </w:tc>
        <w:tc>
          <w:tcPr>
            <w:tcW w:w="5703" w:type="dxa"/>
            <w:tcMar>
              <w:top w:w="50" w:type="dxa"/>
              <w:left w:w="100" w:type="dxa"/>
            </w:tcMar>
            <w:vAlign w:val="center"/>
          </w:tcPr>
          <w:p w14:paraId="30DB2572"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rPr>
              <w:t>Явление электромагнитной индукции</w:t>
            </w:r>
          </w:p>
        </w:tc>
      </w:tr>
      <w:tr w:rsidR="00790857" w:rsidRPr="00A0300A" w14:paraId="2531AD4A" w14:textId="77777777" w:rsidTr="008F46DD">
        <w:trPr>
          <w:trHeight w:val="144"/>
        </w:trPr>
        <w:tc>
          <w:tcPr>
            <w:tcW w:w="0" w:type="auto"/>
            <w:vMerge/>
            <w:tcBorders>
              <w:top w:val="nil"/>
            </w:tcBorders>
            <w:tcMar>
              <w:top w:w="50" w:type="dxa"/>
              <w:left w:w="100" w:type="dxa"/>
            </w:tcMar>
          </w:tcPr>
          <w:p w14:paraId="27C5EFCE"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6F8D7558"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4.3.7</w:t>
            </w:r>
          </w:p>
        </w:tc>
        <w:tc>
          <w:tcPr>
            <w:tcW w:w="5703" w:type="dxa"/>
            <w:tcMar>
              <w:top w:w="50" w:type="dxa"/>
              <w:left w:w="100" w:type="dxa"/>
            </w:tcMar>
            <w:vAlign w:val="center"/>
          </w:tcPr>
          <w:p w14:paraId="20DBA410"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rPr>
              <w:t>Поток вектора магнитной индукции</w:t>
            </w:r>
          </w:p>
        </w:tc>
      </w:tr>
      <w:tr w:rsidR="00790857" w:rsidRPr="006E5D40" w14:paraId="38DE6E0F" w14:textId="77777777" w:rsidTr="008F46DD">
        <w:trPr>
          <w:trHeight w:val="144"/>
        </w:trPr>
        <w:tc>
          <w:tcPr>
            <w:tcW w:w="0" w:type="auto"/>
            <w:vMerge/>
            <w:tcBorders>
              <w:top w:val="nil"/>
            </w:tcBorders>
            <w:tcMar>
              <w:top w:w="50" w:type="dxa"/>
              <w:left w:w="100" w:type="dxa"/>
            </w:tcMar>
          </w:tcPr>
          <w:p w14:paraId="7DD1C18D"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72FB3DF9"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4.3.8</w:t>
            </w:r>
          </w:p>
        </w:tc>
        <w:tc>
          <w:tcPr>
            <w:tcW w:w="5703" w:type="dxa"/>
            <w:tcMar>
              <w:top w:w="50" w:type="dxa"/>
              <w:left w:w="100" w:type="dxa"/>
            </w:tcMar>
            <w:vAlign w:val="center"/>
          </w:tcPr>
          <w:p w14:paraId="2B856E1F"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ЭДС индукции. Закон электромагнитной индукции Фарадея</w:t>
            </w:r>
          </w:p>
        </w:tc>
      </w:tr>
      <w:tr w:rsidR="00790857" w:rsidRPr="006E5D40" w14:paraId="40404A3D" w14:textId="77777777" w:rsidTr="008F46DD">
        <w:trPr>
          <w:trHeight w:val="144"/>
        </w:trPr>
        <w:tc>
          <w:tcPr>
            <w:tcW w:w="0" w:type="auto"/>
            <w:vMerge/>
            <w:tcBorders>
              <w:top w:val="nil"/>
            </w:tcBorders>
            <w:tcMar>
              <w:top w:w="50" w:type="dxa"/>
              <w:left w:w="100" w:type="dxa"/>
            </w:tcMar>
          </w:tcPr>
          <w:p w14:paraId="48310446"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1B7DCE91"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4.3.9</w:t>
            </w:r>
          </w:p>
        </w:tc>
        <w:tc>
          <w:tcPr>
            <w:tcW w:w="5703" w:type="dxa"/>
            <w:tcMar>
              <w:top w:w="50" w:type="dxa"/>
              <w:left w:w="100" w:type="dxa"/>
            </w:tcMar>
            <w:vAlign w:val="center"/>
          </w:tcPr>
          <w:p w14:paraId="446A620C"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Вихревое электрическое поле. ЭДС индукции в проводнике, движущемся поступательно в однородном магнитном поле</w:t>
            </w:r>
          </w:p>
        </w:tc>
      </w:tr>
      <w:tr w:rsidR="00790857" w:rsidRPr="00A0300A" w14:paraId="4EB0D8A6" w14:textId="77777777" w:rsidTr="008F46DD">
        <w:trPr>
          <w:trHeight w:val="144"/>
        </w:trPr>
        <w:tc>
          <w:tcPr>
            <w:tcW w:w="0" w:type="auto"/>
            <w:vMerge/>
            <w:tcBorders>
              <w:top w:val="nil"/>
            </w:tcBorders>
            <w:tcMar>
              <w:top w:w="50" w:type="dxa"/>
              <w:left w:w="100" w:type="dxa"/>
            </w:tcMar>
          </w:tcPr>
          <w:p w14:paraId="7D6CE4DE"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55950944"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4.3.10</w:t>
            </w:r>
          </w:p>
        </w:tc>
        <w:tc>
          <w:tcPr>
            <w:tcW w:w="5703" w:type="dxa"/>
            <w:tcMar>
              <w:top w:w="50" w:type="dxa"/>
              <w:left w:w="100" w:type="dxa"/>
            </w:tcMar>
            <w:vAlign w:val="center"/>
          </w:tcPr>
          <w:p w14:paraId="51914FD7"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rPr>
              <w:t>Правило Ленца</w:t>
            </w:r>
          </w:p>
        </w:tc>
      </w:tr>
      <w:tr w:rsidR="00790857" w:rsidRPr="006E5D40" w14:paraId="145FB851" w14:textId="77777777" w:rsidTr="008F46DD">
        <w:trPr>
          <w:trHeight w:val="144"/>
        </w:trPr>
        <w:tc>
          <w:tcPr>
            <w:tcW w:w="0" w:type="auto"/>
            <w:vMerge/>
            <w:tcBorders>
              <w:top w:val="nil"/>
            </w:tcBorders>
            <w:tcMar>
              <w:top w:w="50" w:type="dxa"/>
              <w:left w:w="100" w:type="dxa"/>
            </w:tcMar>
          </w:tcPr>
          <w:p w14:paraId="71744792"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14EAA221"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4.3.11</w:t>
            </w:r>
          </w:p>
        </w:tc>
        <w:tc>
          <w:tcPr>
            <w:tcW w:w="5703" w:type="dxa"/>
            <w:tcMar>
              <w:top w:w="50" w:type="dxa"/>
              <w:left w:w="100" w:type="dxa"/>
            </w:tcMar>
            <w:vAlign w:val="center"/>
          </w:tcPr>
          <w:p w14:paraId="085A89A8"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Индуктивность. Явление самоиндукции. ЭДС самоиндукции</w:t>
            </w:r>
          </w:p>
        </w:tc>
      </w:tr>
      <w:tr w:rsidR="00790857" w:rsidRPr="006E5D40" w14:paraId="5EF4E572" w14:textId="77777777" w:rsidTr="008F46DD">
        <w:trPr>
          <w:trHeight w:val="144"/>
        </w:trPr>
        <w:tc>
          <w:tcPr>
            <w:tcW w:w="0" w:type="auto"/>
            <w:vMerge/>
            <w:tcBorders>
              <w:top w:val="nil"/>
            </w:tcBorders>
            <w:tcMar>
              <w:top w:w="50" w:type="dxa"/>
              <w:left w:w="100" w:type="dxa"/>
            </w:tcMar>
          </w:tcPr>
          <w:p w14:paraId="372EBD70"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17264C81"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4.3.12</w:t>
            </w:r>
          </w:p>
        </w:tc>
        <w:tc>
          <w:tcPr>
            <w:tcW w:w="5703" w:type="dxa"/>
            <w:tcMar>
              <w:top w:w="50" w:type="dxa"/>
              <w:left w:w="100" w:type="dxa"/>
            </w:tcMar>
            <w:vAlign w:val="center"/>
          </w:tcPr>
          <w:p w14:paraId="3351AA09"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Энергия магнитного поля катушки с током</w:t>
            </w:r>
          </w:p>
        </w:tc>
      </w:tr>
      <w:tr w:rsidR="00790857" w:rsidRPr="00A0300A" w14:paraId="1D1EDA71" w14:textId="77777777" w:rsidTr="008F46DD">
        <w:trPr>
          <w:trHeight w:val="144"/>
        </w:trPr>
        <w:tc>
          <w:tcPr>
            <w:tcW w:w="0" w:type="auto"/>
            <w:vMerge/>
            <w:tcBorders>
              <w:top w:val="nil"/>
            </w:tcBorders>
            <w:tcMar>
              <w:top w:w="50" w:type="dxa"/>
              <w:left w:w="100" w:type="dxa"/>
            </w:tcMar>
          </w:tcPr>
          <w:p w14:paraId="74133FDF"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218638B6"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4.3.13</w:t>
            </w:r>
          </w:p>
        </w:tc>
        <w:tc>
          <w:tcPr>
            <w:tcW w:w="5703" w:type="dxa"/>
            <w:tcMar>
              <w:top w:w="50" w:type="dxa"/>
              <w:left w:w="100" w:type="dxa"/>
            </w:tcMar>
            <w:vAlign w:val="center"/>
          </w:tcPr>
          <w:p w14:paraId="353A6AC5"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pacing w:val="-4"/>
                <w:sz w:val="24"/>
              </w:rPr>
              <w:t>Электромагнитное поле</w:t>
            </w:r>
          </w:p>
        </w:tc>
      </w:tr>
      <w:tr w:rsidR="00790857" w:rsidRPr="006E5D40" w14:paraId="0BCCEF4A" w14:textId="77777777" w:rsidTr="008F46DD">
        <w:trPr>
          <w:trHeight w:val="144"/>
        </w:trPr>
        <w:tc>
          <w:tcPr>
            <w:tcW w:w="0" w:type="auto"/>
            <w:vMerge/>
            <w:tcBorders>
              <w:top w:val="nil"/>
            </w:tcBorders>
            <w:tcMar>
              <w:top w:w="50" w:type="dxa"/>
              <w:left w:w="100" w:type="dxa"/>
            </w:tcMar>
          </w:tcPr>
          <w:p w14:paraId="43AED07B"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2480D7B3"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4.3.14</w:t>
            </w:r>
          </w:p>
        </w:tc>
        <w:tc>
          <w:tcPr>
            <w:tcW w:w="5703" w:type="dxa"/>
            <w:tcMar>
              <w:top w:w="50" w:type="dxa"/>
              <w:left w:w="100" w:type="dxa"/>
            </w:tcMar>
            <w:vAlign w:val="center"/>
          </w:tcPr>
          <w:p w14:paraId="7DDFBFC5"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pacing w:val="-4"/>
                <w:sz w:val="24"/>
                <w:lang w:val="ru-RU"/>
              </w:rPr>
              <w:t xml:space="preserve">Технические устройства: постоянные магниты, электромагниты, </w:t>
            </w:r>
            <w:r w:rsidRPr="00A0300A">
              <w:rPr>
                <w:rFonts w:ascii="Times New Roman" w:hAnsi="Times New Roman"/>
                <w:color w:val="7F7F7F" w:themeColor="text1" w:themeTint="80"/>
                <w:spacing w:val="-4"/>
                <w:sz w:val="24"/>
                <w:lang w:val="ru-RU"/>
              </w:rPr>
              <w:lastRenderedPageBreak/>
              <w:t>электродвигатель, ускорители элементарных частиц, индукционная печь</w:t>
            </w:r>
          </w:p>
        </w:tc>
      </w:tr>
      <w:tr w:rsidR="00790857" w:rsidRPr="00A0300A" w14:paraId="6EA76C09" w14:textId="77777777" w:rsidTr="008F46DD">
        <w:trPr>
          <w:trHeight w:val="144"/>
        </w:trPr>
        <w:tc>
          <w:tcPr>
            <w:tcW w:w="0" w:type="auto"/>
            <w:vMerge/>
            <w:tcBorders>
              <w:top w:val="nil"/>
            </w:tcBorders>
            <w:tcMar>
              <w:top w:w="50" w:type="dxa"/>
              <w:left w:w="100" w:type="dxa"/>
            </w:tcMar>
          </w:tcPr>
          <w:p w14:paraId="5004B423"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5F7F7CC7"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4.3.15</w:t>
            </w:r>
          </w:p>
        </w:tc>
        <w:tc>
          <w:tcPr>
            <w:tcW w:w="5703" w:type="dxa"/>
            <w:tcMar>
              <w:top w:w="50" w:type="dxa"/>
              <w:left w:w="100" w:type="dxa"/>
            </w:tcMar>
            <w:vAlign w:val="center"/>
          </w:tcPr>
          <w:p w14:paraId="38E2C4DF"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r w:rsidRPr="00A0300A">
              <w:rPr>
                <w:rFonts w:ascii="Times New Roman" w:hAnsi="Times New Roman"/>
                <w:color w:val="7F7F7F" w:themeColor="text1" w:themeTint="80"/>
                <w:sz w:val="24"/>
              </w:rPr>
              <w:t>Исследование явления электромагнитной индукции</w:t>
            </w:r>
          </w:p>
        </w:tc>
      </w:tr>
      <w:tr w:rsidR="00790857" w:rsidRPr="00A0300A" w14:paraId="7594350D" w14:textId="77777777" w:rsidTr="008F46DD">
        <w:trPr>
          <w:trHeight w:val="144"/>
        </w:trPr>
        <w:tc>
          <w:tcPr>
            <w:tcW w:w="1204" w:type="dxa"/>
            <w:tcMar>
              <w:top w:w="50" w:type="dxa"/>
              <w:left w:w="100" w:type="dxa"/>
            </w:tcMar>
            <w:vAlign w:val="center"/>
          </w:tcPr>
          <w:p w14:paraId="27E88AFC"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w:t>
            </w:r>
          </w:p>
        </w:tc>
        <w:tc>
          <w:tcPr>
            <w:tcW w:w="0" w:type="auto"/>
            <w:gridSpan w:val="2"/>
            <w:tcMar>
              <w:top w:w="50" w:type="dxa"/>
              <w:left w:w="100" w:type="dxa"/>
            </w:tcMar>
            <w:vAlign w:val="center"/>
          </w:tcPr>
          <w:p w14:paraId="1F28A6D0"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КОЛЕБАНИЯ И ВОЛНЫ</w:t>
            </w:r>
          </w:p>
        </w:tc>
      </w:tr>
      <w:tr w:rsidR="00790857" w:rsidRPr="00A0300A" w14:paraId="5D68525C" w14:textId="77777777" w:rsidTr="008F46DD">
        <w:trPr>
          <w:trHeight w:val="144"/>
        </w:trPr>
        <w:tc>
          <w:tcPr>
            <w:tcW w:w="1204" w:type="dxa"/>
            <w:vMerge w:val="restart"/>
            <w:tcMar>
              <w:top w:w="50" w:type="dxa"/>
              <w:left w:w="100" w:type="dxa"/>
            </w:tcMar>
            <w:vAlign w:val="center"/>
          </w:tcPr>
          <w:p w14:paraId="51C43C77"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5.1</w:t>
            </w:r>
          </w:p>
        </w:tc>
        <w:tc>
          <w:tcPr>
            <w:tcW w:w="0" w:type="auto"/>
            <w:gridSpan w:val="2"/>
            <w:tcMar>
              <w:top w:w="50" w:type="dxa"/>
              <w:left w:w="100" w:type="dxa"/>
            </w:tcMar>
            <w:vAlign w:val="center"/>
          </w:tcPr>
          <w:p w14:paraId="70508E19" w14:textId="77777777" w:rsidR="00790857" w:rsidRPr="00A0300A" w:rsidRDefault="00790857" w:rsidP="008F46DD">
            <w:pPr>
              <w:spacing w:after="0" w:line="336" w:lineRule="auto"/>
              <w:ind w:firstLine="600"/>
              <w:jc w:val="center"/>
              <w:rPr>
                <w:color w:val="7F7F7F" w:themeColor="text1" w:themeTint="80"/>
              </w:rPr>
            </w:pPr>
            <w:r w:rsidRPr="00A0300A">
              <w:rPr>
                <w:rFonts w:ascii="Times New Roman" w:hAnsi="Times New Roman"/>
                <w:color w:val="7F7F7F" w:themeColor="text1" w:themeTint="80"/>
                <w:sz w:val="24"/>
              </w:rPr>
              <w:t>МЕХАНИЧЕСКИЕ И ЭЛЕКТРОМАГНИТНЫЕ КОЛЕБАНИЯ</w:t>
            </w:r>
          </w:p>
        </w:tc>
      </w:tr>
      <w:tr w:rsidR="00790857" w:rsidRPr="00A0300A" w14:paraId="7FF17EFA" w14:textId="77777777" w:rsidTr="008F46DD">
        <w:trPr>
          <w:trHeight w:val="144"/>
        </w:trPr>
        <w:tc>
          <w:tcPr>
            <w:tcW w:w="0" w:type="auto"/>
            <w:vMerge/>
            <w:tcBorders>
              <w:top w:val="nil"/>
            </w:tcBorders>
            <w:tcMar>
              <w:top w:w="50" w:type="dxa"/>
              <w:left w:w="100" w:type="dxa"/>
            </w:tcMar>
          </w:tcPr>
          <w:p w14:paraId="062C883D"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75734674"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5.1.1</w:t>
            </w:r>
          </w:p>
        </w:tc>
        <w:tc>
          <w:tcPr>
            <w:tcW w:w="5703" w:type="dxa"/>
            <w:tcMar>
              <w:top w:w="50" w:type="dxa"/>
              <w:left w:w="100" w:type="dxa"/>
            </w:tcMar>
            <w:vAlign w:val="center"/>
          </w:tcPr>
          <w:p w14:paraId="6262B61E"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Колебательная система. Свободные колебания. Гармонические колебания. </w:t>
            </w:r>
            <w:r w:rsidRPr="00A0300A">
              <w:rPr>
                <w:rFonts w:ascii="Times New Roman" w:hAnsi="Times New Roman"/>
                <w:color w:val="7F7F7F" w:themeColor="text1" w:themeTint="80"/>
                <w:sz w:val="24"/>
              </w:rPr>
              <w:t>Период, частота, амплитуда и фаза колебаний</w:t>
            </w:r>
          </w:p>
        </w:tc>
      </w:tr>
      <w:tr w:rsidR="00790857" w:rsidRPr="00A0300A" w14:paraId="027BB476" w14:textId="77777777" w:rsidTr="008F46DD">
        <w:trPr>
          <w:trHeight w:val="144"/>
        </w:trPr>
        <w:tc>
          <w:tcPr>
            <w:tcW w:w="0" w:type="auto"/>
            <w:vMerge/>
            <w:tcBorders>
              <w:top w:val="nil"/>
            </w:tcBorders>
            <w:tcMar>
              <w:top w:w="50" w:type="dxa"/>
              <w:left w:w="100" w:type="dxa"/>
            </w:tcMar>
          </w:tcPr>
          <w:p w14:paraId="6EA1341B"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3958D03E"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5.1.2</w:t>
            </w:r>
          </w:p>
        </w:tc>
        <w:tc>
          <w:tcPr>
            <w:tcW w:w="5703" w:type="dxa"/>
            <w:tcMar>
              <w:top w:w="50" w:type="dxa"/>
              <w:left w:w="100" w:type="dxa"/>
            </w:tcMar>
            <w:vAlign w:val="center"/>
          </w:tcPr>
          <w:p w14:paraId="1F39ABAC" w14:textId="77777777" w:rsidR="00790857" w:rsidRPr="00A0300A" w:rsidRDefault="00790857" w:rsidP="008F46DD">
            <w:pPr>
              <w:keepNext/>
              <w:spacing w:after="0" w:line="336" w:lineRule="auto"/>
              <w:ind w:left="336"/>
              <w:jc w:val="both"/>
              <w:rPr>
                <w:color w:val="7F7F7F" w:themeColor="text1" w:themeTint="80"/>
              </w:rPr>
            </w:pPr>
            <w:r w:rsidRPr="00A0300A">
              <w:rPr>
                <w:rFonts w:ascii="Times New Roman" w:hAnsi="Times New Roman"/>
                <w:color w:val="7F7F7F" w:themeColor="text1" w:themeTint="80"/>
                <w:sz w:val="24"/>
              </w:rPr>
              <w:t>Пружинный маятник. Математический маятник</w:t>
            </w:r>
          </w:p>
        </w:tc>
      </w:tr>
      <w:tr w:rsidR="00790857" w:rsidRPr="006E5D40" w14:paraId="0F8E6241" w14:textId="77777777" w:rsidTr="008F46DD">
        <w:trPr>
          <w:trHeight w:val="144"/>
        </w:trPr>
        <w:tc>
          <w:tcPr>
            <w:tcW w:w="0" w:type="auto"/>
            <w:vMerge/>
            <w:tcBorders>
              <w:top w:val="nil"/>
            </w:tcBorders>
            <w:tcMar>
              <w:top w:w="50" w:type="dxa"/>
              <w:left w:w="100" w:type="dxa"/>
            </w:tcMar>
          </w:tcPr>
          <w:p w14:paraId="5EC6D793"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0D4911E7"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5.1.3</w:t>
            </w:r>
          </w:p>
        </w:tc>
        <w:tc>
          <w:tcPr>
            <w:tcW w:w="5703" w:type="dxa"/>
            <w:tcMar>
              <w:top w:w="50" w:type="dxa"/>
              <w:left w:w="100" w:type="dxa"/>
            </w:tcMar>
            <w:vAlign w:val="center"/>
          </w:tcPr>
          <w:p w14:paraId="474079D3"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Уравнение гармонических колебаний. Кинематическое и динамическое описание колебательного движения</w:t>
            </w:r>
          </w:p>
        </w:tc>
      </w:tr>
      <w:tr w:rsidR="00790857" w:rsidRPr="006E5D40" w14:paraId="7E2B3336" w14:textId="77777777" w:rsidTr="008F46DD">
        <w:trPr>
          <w:trHeight w:val="144"/>
        </w:trPr>
        <w:tc>
          <w:tcPr>
            <w:tcW w:w="0" w:type="auto"/>
            <w:vMerge/>
            <w:tcBorders>
              <w:top w:val="nil"/>
            </w:tcBorders>
            <w:tcMar>
              <w:top w:w="50" w:type="dxa"/>
              <w:left w:w="100" w:type="dxa"/>
            </w:tcMar>
          </w:tcPr>
          <w:p w14:paraId="645C1FD8"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3D3E7F34"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5.1.4</w:t>
            </w:r>
          </w:p>
        </w:tc>
        <w:tc>
          <w:tcPr>
            <w:tcW w:w="5703" w:type="dxa"/>
            <w:tcMar>
              <w:top w:w="50" w:type="dxa"/>
              <w:left w:w="100" w:type="dxa"/>
            </w:tcMar>
            <w:vAlign w:val="center"/>
          </w:tcPr>
          <w:p w14:paraId="21A2D0A6"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790857" w:rsidRPr="00A0300A" w14:paraId="6F5F4AFD" w14:textId="77777777" w:rsidTr="008F46DD">
        <w:trPr>
          <w:trHeight w:val="144"/>
        </w:trPr>
        <w:tc>
          <w:tcPr>
            <w:tcW w:w="0" w:type="auto"/>
            <w:vMerge/>
            <w:tcBorders>
              <w:top w:val="nil"/>
            </w:tcBorders>
            <w:tcMar>
              <w:top w:w="50" w:type="dxa"/>
              <w:left w:w="100" w:type="dxa"/>
            </w:tcMar>
          </w:tcPr>
          <w:p w14:paraId="5A58A6B0"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15FF8262"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5.1.5</w:t>
            </w:r>
          </w:p>
        </w:tc>
        <w:tc>
          <w:tcPr>
            <w:tcW w:w="5703" w:type="dxa"/>
            <w:tcMar>
              <w:top w:w="50" w:type="dxa"/>
              <w:left w:w="100" w:type="dxa"/>
            </w:tcMar>
            <w:vAlign w:val="center"/>
          </w:tcPr>
          <w:p w14:paraId="0639B848"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Колебательный контур. Свободные электромагнитные колебания в идеальном колебательном контуре. </w:t>
            </w:r>
            <w:r w:rsidRPr="00A0300A">
              <w:rPr>
                <w:rFonts w:ascii="Times New Roman" w:hAnsi="Times New Roman"/>
                <w:color w:val="7F7F7F" w:themeColor="text1" w:themeTint="80"/>
                <w:sz w:val="24"/>
              </w:rPr>
              <w:t>Аналогия между механическими и электромагнитными колебаниями. Формула Томсона</w:t>
            </w:r>
          </w:p>
        </w:tc>
      </w:tr>
      <w:tr w:rsidR="00790857" w:rsidRPr="006E5D40" w14:paraId="70A5EF8E" w14:textId="77777777" w:rsidTr="008F46DD">
        <w:trPr>
          <w:trHeight w:val="144"/>
        </w:trPr>
        <w:tc>
          <w:tcPr>
            <w:tcW w:w="0" w:type="auto"/>
            <w:vMerge/>
            <w:tcBorders>
              <w:top w:val="nil"/>
            </w:tcBorders>
            <w:tcMar>
              <w:top w:w="50" w:type="dxa"/>
              <w:left w:w="100" w:type="dxa"/>
            </w:tcMar>
          </w:tcPr>
          <w:p w14:paraId="35CCCBE3"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0CB6A699"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5.1.6</w:t>
            </w:r>
          </w:p>
        </w:tc>
        <w:tc>
          <w:tcPr>
            <w:tcW w:w="5703" w:type="dxa"/>
            <w:tcMar>
              <w:top w:w="50" w:type="dxa"/>
              <w:left w:w="100" w:type="dxa"/>
            </w:tcMar>
            <w:vAlign w:val="center"/>
          </w:tcPr>
          <w:p w14:paraId="5621FAF8"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Закон сохранения энергии в идеальном колебательном контуре</w:t>
            </w:r>
          </w:p>
        </w:tc>
      </w:tr>
      <w:tr w:rsidR="00790857" w:rsidRPr="00A0300A" w14:paraId="490AD804" w14:textId="77777777" w:rsidTr="008F46DD">
        <w:trPr>
          <w:trHeight w:val="144"/>
        </w:trPr>
        <w:tc>
          <w:tcPr>
            <w:tcW w:w="0" w:type="auto"/>
            <w:vMerge/>
            <w:tcBorders>
              <w:top w:val="nil"/>
            </w:tcBorders>
            <w:tcMar>
              <w:top w:w="50" w:type="dxa"/>
              <w:left w:w="100" w:type="dxa"/>
            </w:tcMar>
          </w:tcPr>
          <w:p w14:paraId="28E41745"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515D6F22"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5.1.7</w:t>
            </w:r>
          </w:p>
        </w:tc>
        <w:tc>
          <w:tcPr>
            <w:tcW w:w="5703" w:type="dxa"/>
            <w:tcMar>
              <w:top w:w="50" w:type="dxa"/>
              <w:left w:w="100" w:type="dxa"/>
            </w:tcMar>
            <w:vAlign w:val="center"/>
          </w:tcPr>
          <w:p w14:paraId="087D469E"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Вынужденные механические колебания. Резонанс. Резонансная </w:t>
            </w:r>
            <w:r w:rsidRPr="00A0300A">
              <w:rPr>
                <w:rFonts w:ascii="Times New Roman" w:hAnsi="Times New Roman"/>
                <w:color w:val="7F7F7F" w:themeColor="text1" w:themeTint="80"/>
                <w:sz w:val="24"/>
                <w:lang w:val="ru-RU"/>
              </w:rPr>
              <w:lastRenderedPageBreak/>
              <w:t xml:space="preserve">кривая. </w:t>
            </w:r>
            <w:r w:rsidRPr="00A0300A">
              <w:rPr>
                <w:rFonts w:ascii="Times New Roman" w:hAnsi="Times New Roman"/>
                <w:color w:val="7F7F7F" w:themeColor="text1" w:themeTint="80"/>
                <w:sz w:val="24"/>
              </w:rPr>
              <w:t>Вынужденные электромагнитные колебания.</w:t>
            </w:r>
          </w:p>
        </w:tc>
      </w:tr>
      <w:tr w:rsidR="00790857" w:rsidRPr="006E5D40" w14:paraId="1009F6BE" w14:textId="77777777" w:rsidTr="008F46DD">
        <w:trPr>
          <w:trHeight w:val="144"/>
        </w:trPr>
        <w:tc>
          <w:tcPr>
            <w:tcW w:w="0" w:type="auto"/>
            <w:vMerge/>
            <w:tcBorders>
              <w:top w:val="nil"/>
            </w:tcBorders>
            <w:tcMar>
              <w:top w:w="50" w:type="dxa"/>
              <w:left w:w="100" w:type="dxa"/>
            </w:tcMar>
          </w:tcPr>
          <w:p w14:paraId="400DE945"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70BAD168"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5.1.8</w:t>
            </w:r>
          </w:p>
        </w:tc>
        <w:tc>
          <w:tcPr>
            <w:tcW w:w="5703" w:type="dxa"/>
            <w:tcMar>
              <w:top w:w="50" w:type="dxa"/>
              <w:left w:w="100" w:type="dxa"/>
            </w:tcMar>
            <w:vAlign w:val="center"/>
          </w:tcPr>
          <w:p w14:paraId="4A007EB6"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Переменный ток. Синусоидальный переменный ток.</w:t>
            </w:r>
          </w:p>
        </w:tc>
      </w:tr>
      <w:tr w:rsidR="00790857" w:rsidRPr="006E5D40" w14:paraId="31CB1160" w14:textId="77777777" w:rsidTr="008F46DD">
        <w:trPr>
          <w:trHeight w:val="144"/>
        </w:trPr>
        <w:tc>
          <w:tcPr>
            <w:tcW w:w="0" w:type="auto"/>
            <w:vMerge/>
            <w:tcBorders>
              <w:top w:val="nil"/>
            </w:tcBorders>
            <w:tcMar>
              <w:top w:w="50" w:type="dxa"/>
              <w:left w:w="100" w:type="dxa"/>
            </w:tcMar>
          </w:tcPr>
          <w:p w14:paraId="694B9CB4"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14C7A2C0"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5.1.9</w:t>
            </w:r>
          </w:p>
        </w:tc>
        <w:tc>
          <w:tcPr>
            <w:tcW w:w="5703" w:type="dxa"/>
            <w:tcMar>
              <w:top w:w="50" w:type="dxa"/>
              <w:left w:w="100" w:type="dxa"/>
            </w:tcMar>
            <w:vAlign w:val="center"/>
          </w:tcPr>
          <w:p w14:paraId="49BB4ECE"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Мощность переменного тока. Амплитудное и действующее значение силы тока и напряжения</w:t>
            </w:r>
          </w:p>
        </w:tc>
      </w:tr>
      <w:tr w:rsidR="00790857" w:rsidRPr="006E5D40" w14:paraId="4CC12E38" w14:textId="77777777" w:rsidTr="008F46DD">
        <w:trPr>
          <w:trHeight w:val="144"/>
        </w:trPr>
        <w:tc>
          <w:tcPr>
            <w:tcW w:w="0" w:type="auto"/>
            <w:vMerge/>
            <w:tcBorders>
              <w:top w:val="nil"/>
            </w:tcBorders>
            <w:tcMar>
              <w:top w:w="50" w:type="dxa"/>
              <w:left w:w="100" w:type="dxa"/>
            </w:tcMar>
          </w:tcPr>
          <w:p w14:paraId="56664FDD"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2E12AFC5"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5.1.10</w:t>
            </w:r>
          </w:p>
        </w:tc>
        <w:tc>
          <w:tcPr>
            <w:tcW w:w="5703" w:type="dxa"/>
            <w:tcMar>
              <w:top w:w="50" w:type="dxa"/>
              <w:left w:w="100" w:type="dxa"/>
            </w:tcMar>
            <w:vAlign w:val="center"/>
          </w:tcPr>
          <w:p w14:paraId="1DEDF448"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790857" w:rsidRPr="006E5D40" w14:paraId="0D5647F3" w14:textId="77777777" w:rsidTr="008F46DD">
        <w:trPr>
          <w:trHeight w:val="144"/>
        </w:trPr>
        <w:tc>
          <w:tcPr>
            <w:tcW w:w="0" w:type="auto"/>
            <w:vMerge/>
            <w:tcBorders>
              <w:top w:val="nil"/>
            </w:tcBorders>
            <w:tcMar>
              <w:top w:w="50" w:type="dxa"/>
              <w:left w:w="100" w:type="dxa"/>
            </w:tcMar>
          </w:tcPr>
          <w:p w14:paraId="2A16FFCC"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4F600CB3"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5.1.11</w:t>
            </w:r>
          </w:p>
        </w:tc>
        <w:tc>
          <w:tcPr>
            <w:tcW w:w="5703" w:type="dxa"/>
            <w:tcMar>
              <w:top w:w="50" w:type="dxa"/>
              <w:left w:w="100" w:type="dxa"/>
            </w:tcMar>
            <w:vAlign w:val="center"/>
          </w:tcPr>
          <w:p w14:paraId="32D415D5"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Технические устройства: сейсмограф, электрический звонок, линии электропередач</w:t>
            </w:r>
          </w:p>
        </w:tc>
      </w:tr>
      <w:tr w:rsidR="00790857" w:rsidRPr="006E5D40" w14:paraId="742A6957" w14:textId="77777777" w:rsidTr="008F46DD">
        <w:trPr>
          <w:trHeight w:val="144"/>
        </w:trPr>
        <w:tc>
          <w:tcPr>
            <w:tcW w:w="0" w:type="auto"/>
            <w:vMerge/>
            <w:tcBorders>
              <w:top w:val="nil"/>
            </w:tcBorders>
            <w:tcMar>
              <w:top w:w="50" w:type="dxa"/>
              <w:left w:w="100" w:type="dxa"/>
            </w:tcMar>
          </w:tcPr>
          <w:p w14:paraId="4212F843"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6CCB0B03"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5.1.12</w:t>
            </w:r>
          </w:p>
        </w:tc>
        <w:tc>
          <w:tcPr>
            <w:tcW w:w="5703" w:type="dxa"/>
            <w:tcMar>
              <w:top w:w="50" w:type="dxa"/>
              <w:left w:w="100" w:type="dxa"/>
            </w:tcMar>
            <w:vAlign w:val="center"/>
          </w:tcPr>
          <w:p w14:paraId="447268C7"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790857" w:rsidRPr="00A0300A" w14:paraId="3ADAB2CF" w14:textId="77777777" w:rsidTr="008F46DD">
        <w:trPr>
          <w:trHeight w:val="144"/>
        </w:trPr>
        <w:tc>
          <w:tcPr>
            <w:tcW w:w="1204" w:type="dxa"/>
            <w:vMerge w:val="restart"/>
            <w:tcMar>
              <w:top w:w="50" w:type="dxa"/>
              <w:left w:w="100" w:type="dxa"/>
            </w:tcMar>
            <w:vAlign w:val="center"/>
          </w:tcPr>
          <w:p w14:paraId="1A1820A6"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5.2</w:t>
            </w:r>
          </w:p>
        </w:tc>
        <w:tc>
          <w:tcPr>
            <w:tcW w:w="0" w:type="auto"/>
            <w:gridSpan w:val="2"/>
            <w:tcMar>
              <w:top w:w="50" w:type="dxa"/>
              <w:left w:w="100" w:type="dxa"/>
            </w:tcMar>
            <w:vAlign w:val="center"/>
          </w:tcPr>
          <w:p w14:paraId="2AA94577" w14:textId="77777777" w:rsidR="00790857" w:rsidRPr="00A0300A" w:rsidRDefault="00790857" w:rsidP="008F46DD">
            <w:pPr>
              <w:spacing w:after="0" w:line="336" w:lineRule="auto"/>
              <w:ind w:firstLine="600"/>
              <w:jc w:val="center"/>
              <w:rPr>
                <w:color w:val="7F7F7F" w:themeColor="text1" w:themeTint="80"/>
              </w:rPr>
            </w:pPr>
            <w:r w:rsidRPr="00A0300A">
              <w:rPr>
                <w:rFonts w:ascii="Times New Roman" w:hAnsi="Times New Roman"/>
                <w:color w:val="7F7F7F" w:themeColor="text1" w:themeTint="80"/>
                <w:sz w:val="24"/>
              </w:rPr>
              <w:t>МЕХАНИЧЕСКИЕ И ЭЛЕКТРОМАГНИТНЫЕ ВОЛНЫ</w:t>
            </w:r>
          </w:p>
        </w:tc>
      </w:tr>
      <w:tr w:rsidR="00790857" w:rsidRPr="00A0300A" w14:paraId="563D7328" w14:textId="77777777" w:rsidTr="008F46DD">
        <w:trPr>
          <w:trHeight w:val="144"/>
        </w:trPr>
        <w:tc>
          <w:tcPr>
            <w:tcW w:w="0" w:type="auto"/>
            <w:vMerge/>
            <w:tcBorders>
              <w:top w:val="nil"/>
            </w:tcBorders>
            <w:tcMar>
              <w:top w:w="50" w:type="dxa"/>
              <w:left w:w="100" w:type="dxa"/>
            </w:tcMar>
          </w:tcPr>
          <w:p w14:paraId="730A7B19"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74216E5B"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5.2.1</w:t>
            </w:r>
          </w:p>
        </w:tc>
        <w:tc>
          <w:tcPr>
            <w:tcW w:w="5703" w:type="dxa"/>
            <w:tcMar>
              <w:top w:w="50" w:type="dxa"/>
              <w:left w:w="100" w:type="dxa"/>
            </w:tcMar>
            <w:vAlign w:val="center"/>
          </w:tcPr>
          <w:p w14:paraId="41939810"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Механические волны, условия распространения. Период. Скорость распространения и длина волны. </w:t>
            </w:r>
            <w:r w:rsidRPr="00A0300A">
              <w:rPr>
                <w:rFonts w:ascii="Times New Roman" w:hAnsi="Times New Roman"/>
                <w:color w:val="7F7F7F" w:themeColor="text1" w:themeTint="80"/>
                <w:sz w:val="24"/>
              </w:rPr>
              <w:t>Поперечные и продольные волны</w:t>
            </w:r>
          </w:p>
        </w:tc>
      </w:tr>
      <w:tr w:rsidR="00790857" w:rsidRPr="006E5D40" w14:paraId="2654B4E6" w14:textId="77777777" w:rsidTr="008F46DD">
        <w:trPr>
          <w:trHeight w:val="144"/>
        </w:trPr>
        <w:tc>
          <w:tcPr>
            <w:tcW w:w="0" w:type="auto"/>
            <w:vMerge/>
            <w:tcBorders>
              <w:top w:val="nil"/>
            </w:tcBorders>
            <w:tcMar>
              <w:top w:w="50" w:type="dxa"/>
              <w:left w:w="100" w:type="dxa"/>
            </w:tcMar>
          </w:tcPr>
          <w:p w14:paraId="0E779B1A"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1D85F88F"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5.2.2</w:t>
            </w:r>
          </w:p>
        </w:tc>
        <w:tc>
          <w:tcPr>
            <w:tcW w:w="5703" w:type="dxa"/>
            <w:tcMar>
              <w:top w:w="50" w:type="dxa"/>
              <w:left w:w="100" w:type="dxa"/>
            </w:tcMar>
            <w:vAlign w:val="center"/>
          </w:tcPr>
          <w:p w14:paraId="379D3DB2" w14:textId="77777777" w:rsidR="00790857" w:rsidRPr="00A0300A" w:rsidRDefault="00790857" w:rsidP="008F46DD">
            <w:pPr>
              <w:spacing w:after="0" w:line="336" w:lineRule="auto"/>
              <w:ind w:firstLine="600"/>
              <w:jc w:val="both"/>
              <w:rPr>
                <w:color w:val="7F7F7F" w:themeColor="text1" w:themeTint="80"/>
                <w:lang w:val="ru-RU"/>
              </w:rPr>
            </w:pPr>
            <w:r w:rsidRPr="00A0300A">
              <w:rPr>
                <w:rFonts w:ascii="Times New Roman" w:hAnsi="Times New Roman"/>
                <w:color w:val="7F7F7F" w:themeColor="text1" w:themeTint="80"/>
                <w:sz w:val="24"/>
                <w:lang w:val="ru-RU"/>
              </w:rPr>
              <w:t xml:space="preserve"> Интерференция и дифракция механических волн</w:t>
            </w:r>
          </w:p>
        </w:tc>
      </w:tr>
      <w:tr w:rsidR="00790857" w:rsidRPr="00A0300A" w14:paraId="23F11095" w14:textId="77777777" w:rsidTr="008F46DD">
        <w:trPr>
          <w:trHeight w:val="144"/>
        </w:trPr>
        <w:tc>
          <w:tcPr>
            <w:tcW w:w="0" w:type="auto"/>
            <w:vMerge/>
            <w:tcBorders>
              <w:top w:val="nil"/>
            </w:tcBorders>
            <w:tcMar>
              <w:top w:w="50" w:type="dxa"/>
              <w:left w:w="100" w:type="dxa"/>
            </w:tcMar>
          </w:tcPr>
          <w:p w14:paraId="1AACB03A"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6DF15E49"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5.2.3</w:t>
            </w:r>
          </w:p>
        </w:tc>
        <w:tc>
          <w:tcPr>
            <w:tcW w:w="5703" w:type="dxa"/>
            <w:tcMar>
              <w:top w:w="50" w:type="dxa"/>
              <w:left w:w="100" w:type="dxa"/>
            </w:tcMar>
            <w:vAlign w:val="center"/>
          </w:tcPr>
          <w:p w14:paraId="5FBAFFB8"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Звук. Скорость звука. Громкость звука. </w:t>
            </w:r>
            <w:r w:rsidRPr="00A0300A">
              <w:rPr>
                <w:rFonts w:ascii="Times New Roman" w:hAnsi="Times New Roman"/>
                <w:color w:val="7F7F7F" w:themeColor="text1" w:themeTint="80"/>
                <w:sz w:val="24"/>
              </w:rPr>
              <w:t>Высота тона. Тембр звука</w:t>
            </w:r>
          </w:p>
        </w:tc>
      </w:tr>
      <w:tr w:rsidR="00790857" w:rsidRPr="006E5D40" w14:paraId="7A5E7DDD" w14:textId="77777777" w:rsidTr="008F46DD">
        <w:trPr>
          <w:trHeight w:val="144"/>
        </w:trPr>
        <w:tc>
          <w:tcPr>
            <w:tcW w:w="0" w:type="auto"/>
            <w:vMerge/>
            <w:tcBorders>
              <w:top w:val="nil"/>
            </w:tcBorders>
            <w:tcMar>
              <w:top w:w="50" w:type="dxa"/>
              <w:left w:w="100" w:type="dxa"/>
            </w:tcMar>
          </w:tcPr>
          <w:p w14:paraId="7215FCB1"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508C06F7"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5.2.4</w:t>
            </w:r>
          </w:p>
        </w:tc>
        <w:tc>
          <w:tcPr>
            <w:tcW w:w="5703" w:type="dxa"/>
            <w:tcMar>
              <w:top w:w="50" w:type="dxa"/>
              <w:left w:w="100" w:type="dxa"/>
            </w:tcMar>
            <w:vAlign w:val="center"/>
          </w:tcPr>
          <w:p w14:paraId="26F40487"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 xml:space="preserve">Электромагнитные волны. Условия излучения электромагнитных волн. </w:t>
            </w:r>
            <w:r w:rsidRPr="00A0300A">
              <w:rPr>
                <w:rFonts w:ascii="Times New Roman" w:hAnsi="Times New Roman"/>
                <w:color w:val="7F7F7F" w:themeColor="text1" w:themeTint="80"/>
                <w:sz w:val="24"/>
                <w:lang w:val="ru-RU"/>
              </w:rPr>
              <w:lastRenderedPageBreak/>
              <w:t xml:space="preserve">Взаимная ориентация векторов </w:t>
            </w:r>
            <w:r w:rsidRPr="00A0300A">
              <w:rPr>
                <w:rFonts w:ascii="Times New Roman" w:hAnsi="Times New Roman"/>
                <w:color w:val="7F7F7F" w:themeColor="text1" w:themeTint="80"/>
                <w:sz w:val="24"/>
              </w:rPr>
              <w:t>E</w:t>
            </w:r>
            <w:r w:rsidRPr="00A0300A">
              <w:rPr>
                <w:rFonts w:ascii="Times New Roman" w:hAnsi="Times New Roman"/>
                <w:color w:val="7F7F7F" w:themeColor="text1" w:themeTint="80"/>
                <w:sz w:val="24"/>
                <w:lang w:val="ru-RU"/>
              </w:rPr>
              <w:t xml:space="preserve">, </w:t>
            </w:r>
            <w:r w:rsidRPr="00A0300A">
              <w:rPr>
                <w:rFonts w:ascii="Times New Roman" w:hAnsi="Times New Roman"/>
                <w:color w:val="7F7F7F" w:themeColor="text1" w:themeTint="80"/>
                <w:sz w:val="24"/>
              </w:rPr>
              <w:t>B</w:t>
            </w:r>
            <w:r w:rsidRPr="00A0300A">
              <w:rPr>
                <w:rFonts w:ascii="Times New Roman" w:hAnsi="Times New Roman"/>
                <w:color w:val="7F7F7F" w:themeColor="text1" w:themeTint="80"/>
                <w:sz w:val="24"/>
                <w:lang w:val="ru-RU"/>
              </w:rPr>
              <w:t xml:space="preserve"> и ʋ в электромагнитной волне в вакууме</w:t>
            </w:r>
          </w:p>
        </w:tc>
      </w:tr>
      <w:tr w:rsidR="00790857" w:rsidRPr="00A0300A" w14:paraId="6DBFBC00" w14:textId="77777777" w:rsidTr="008F46DD">
        <w:trPr>
          <w:trHeight w:val="144"/>
        </w:trPr>
        <w:tc>
          <w:tcPr>
            <w:tcW w:w="0" w:type="auto"/>
            <w:vMerge/>
            <w:tcBorders>
              <w:top w:val="nil"/>
            </w:tcBorders>
            <w:tcMar>
              <w:top w:w="50" w:type="dxa"/>
              <w:left w:w="100" w:type="dxa"/>
            </w:tcMar>
          </w:tcPr>
          <w:p w14:paraId="160F8ACA"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6D4C1277"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5.2.5</w:t>
            </w:r>
          </w:p>
        </w:tc>
        <w:tc>
          <w:tcPr>
            <w:tcW w:w="5703" w:type="dxa"/>
            <w:tcMar>
              <w:top w:w="50" w:type="dxa"/>
              <w:left w:w="100" w:type="dxa"/>
            </w:tcMar>
            <w:vAlign w:val="center"/>
          </w:tcPr>
          <w:p w14:paraId="1A6D4A15"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Свойства электромагнитных волн: отражение, преломление, поляризация, дифракция, интерференция. </w:t>
            </w:r>
            <w:r w:rsidRPr="00A0300A">
              <w:rPr>
                <w:rFonts w:ascii="Times New Roman" w:hAnsi="Times New Roman"/>
                <w:color w:val="7F7F7F" w:themeColor="text1" w:themeTint="80"/>
                <w:sz w:val="24"/>
              </w:rPr>
              <w:t>Скорость электромагнитных волн</w:t>
            </w:r>
          </w:p>
        </w:tc>
      </w:tr>
      <w:tr w:rsidR="00790857" w:rsidRPr="006E5D40" w14:paraId="031DB8D3" w14:textId="77777777" w:rsidTr="008F46DD">
        <w:trPr>
          <w:trHeight w:val="144"/>
        </w:trPr>
        <w:tc>
          <w:tcPr>
            <w:tcW w:w="0" w:type="auto"/>
            <w:vMerge/>
            <w:tcBorders>
              <w:top w:val="nil"/>
            </w:tcBorders>
            <w:tcMar>
              <w:top w:w="50" w:type="dxa"/>
              <w:left w:w="100" w:type="dxa"/>
            </w:tcMar>
          </w:tcPr>
          <w:p w14:paraId="6F9C4AED"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59F35AE9"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5.2.6</w:t>
            </w:r>
          </w:p>
        </w:tc>
        <w:tc>
          <w:tcPr>
            <w:tcW w:w="5703" w:type="dxa"/>
            <w:tcMar>
              <w:top w:w="50" w:type="dxa"/>
              <w:left w:w="100" w:type="dxa"/>
            </w:tcMar>
            <w:vAlign w:val="center"/>
          </w:tcPr>
          <w:p w14:paraId="67F37D60"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Шкала электромагнитных волн. Применение электромагнитных волн в технике и быту</w:t>
            </w:r>
          </w:p>
        </w:tc>
      </w:tr>
      <w:tr w:rsidR="00790857" w:rsidRPr="00A0300A" w14:paraId="713E397D" w14:textId="77777777" w:rsidTr="008F46DD">
        <w:trPr>
          <w:trHeight w:val="144"/>
        </w:trPr>
        <w:tc>
          <w:tcPr>
            <w:tcW w:w="0" w:type="auto"/>
            <w:vMerge/>
            <w:tcBorders>
              <w:top w:val="nil"/>
            </w:tcBorders>
            <w:tcMar>
              <w:top w:w="50" w:type="dxa"/>
              <w:left w:w="100" w:type="dxa"/>
            </w:tcMar>
          </w:tcPr>
          <w:p w14:paraId="26482E2D"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3A203EAE"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5.2.7</w:t>
            </w:r>
          </w:p>
        </w:tc>
        <w:tc>
          <w:tcPr>
            <w:tcW w:w="5703" w:type="dxa"/>
            <w:tcMar>
              <w:top w:w="50" w:type="dxa"/>
              <w:left w:w="100" w:type="dxa"/>
            </w:tcMar>
            <w:vAlign w:val="center"/>
          </w:tcPr>
          <w:p w14:paraId="02116AE3"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Принципы радиосвязи и телевидения. Радиолокация. </w:t>
            </w:r>
            <w:r w:rsidRPr="00A0300A">
              <w:rPr>
                <w:rFonts w:ascii="Times New Roman" w:hAnsi="Times New Roman"/>
                <w:color w:val="7F7F7F" w:themeColor="text1" w:themeTint="80"/>
                <w:sz w:val="24"/>
              </w:rPr>
              <w:t>Электромагнитное загрязнение окружающей среды</w:t>
            </w:r>
          </w:p>
        </w:tc>
      </w:tr>
      <w:tr w:rsidR="00790857" w:rsidRPr="006E5D40" w14:paraId="7106CD6E" w14:textId="77777777" w:rsidTr="008F46DD">
        <w:trPr>
          <w:trHeight w:val="144"/>
        </w:trPr>
        <w:tc>
          <w:tcPr>
            <w:tcW w:w="0" w:type="auto"/>
            <w:vMerge/>
            <w:tcBorders>
              <w:top w:val="nil"/>
            </w:tcBorders>
            <w:tcMar>
              <w:top w:w="50" w:type="dxa"/>
              <w:left w:w="100" w:type="dxa"/>
            </w:tcMar>
          </w:tcPr>
          <w:p w14:paraId="7B3064FF"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0A9F93D6"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5.2.8</w:t>
            </w:r>
          </w:p>
        </w:tc>
        <w:tc>
          <w:tcPr>
            <w:tcW w:w="5703" w:type="dxa"/>
            <w:tcMar>
              <w:top w:w="50" w:type="dxa"/>
              <w:left w:w="100" w:type="dxa"/>
            </w:tcMar>
            <w:vAlign w:val="center"/>
          </w:tcPr>
          <w:p w14:paraId="26F71C56" w14:textId="77777777" w:rsidR="00790857" w:rsidRPr="00A0300A" w:rsidRDefault="00790857" w:rsidP="008F46DD">
            <w:pPr>
              <w:keepNext/>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790857" w:rsidRPr="00A0300A" w14:paraId="48BA760F" w14:textId="77777777" w:rsidTr="008F46DD">
        <w:trPr>
          <w:trHeight w:val="144"/>
        </w:trPr>
        <w:tc>
          <w:tcPr>
            <w:tcW w:w="1204" w:type="dxa"/>
            <w:vMerge w:val="restart"/>
            <w:tcMar>
              <w:top w:w="50" w:type="dxa"/>
              <w:left w:w="100" w:type="dxa"/>
            </w:tcMar>
            <w:vAlign w:val="center"/>
          </w:tcPr>
          <w:p w14:paraId="2D03EC06"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5.3</w:t>
            </w:r>
          </w:p>
        </w:tc>
        <w:tc>
          <w:tcPr>
            <w:tcW w:w="0" w:type="auto"/>
            <w:gridSpan w:val="2"/>
            <w:tcMar>
              <w:top w:w="50" w:type="dxa"/>
              <w:left w:w="100" w:type="dxa"/>
            </w:tcMar>
            <w:vAlign w:val="center"/>
          </w:tcPr>
          <w:p w14:paraId="0A826DC9" w14:textId="77777777" w:rsidR="00790857" w:rsidRPr="00A0300A" w:rsidRDefault="00790857" w:rsidP="008F46DD">
            <w:pPr>
              <w:spacing w:after="0" w:line="336" w:lineRule="auto"/>
              <w:ind w:firstLine="600"/>
              <w:jc w:val="center"/>
              <w:rPr>
                <w:color w:val="7F7F7F" w:themeColor="text1" w:themeTint="80"/>
              </w:rPr>
            </w:pPr>
            <w:r w:rsidRPr="00A0300A">
              <w:rPr>
                <w:rFonts w:ascii="Times New Roman" w:hAnsi="Times New Roman"/>
                <w:color w:val="7F7F7F" w:themeColor="text1" w:themeTint="80"/>
                <w:sz w:val="24"/>
              </w:rPr>
              <w:t>ОПТИКА</w:t>
            </w:r>
          </w:p>
        </w:tc>
      </w:tr>
      <w:tr w:rsidR="00790857" w:rsidRPr="00A0300A" w14:paraId="3FBCC97C" w14:textId="77777777" w:rsidTr="008F46DD">
        <w:trPr>
          <w:trHeight w:val="144"/>
        </w:trPr>
        <w:tc>
          <w:tcPr>
            <w:tcW w:w="0" w:type="auto"/>
            <w:vMerge/>
            <w:tcBorders>
              <w:top w:val="nil"/>
            </w:tcBorders>
            <w:tcMar>
              <w:top w:w="50" w:type="dxa"/>
              <w:left w:w="100" w:type="dxa"/>
            </w:tcMar>
          </w:tcPr>
          <w:p w14:paraId="34500693"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7D19092B"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5.3.1</w:t>
            </w:r>
          </w:p>
        </w:tc>
        <w:tc>
          <w:tcPr>
            <w:tcW w:w="5703" w:type="dxa"/>
            <w:tcMar>
              <w:top w:w="50" w:type="dxa"/>
              <w:left w:w="100" w:type="dxa"/>
            </w:tcMar>
            <w:vAlign w:val="center"/>
          </w:tcPr>
          <w:p w14:paraId="4481B9AC"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pacing w:val="2"/>
                <w:sz w:val="24"/>
                <w:lang w:val="ru-RU"/>
              </w:rPr>
              <w:t xml:space="preserve">Прямолинейное распространение света в однородной среде. </w:t>
            </w:r>
            <w:r w:rsidRPr="00A0300A">
              <w:rPr>
                <w:rFonts w:ascii="Times New Roman" w:hAnsi="Times New Roman"/>
                <w:color w:val="7F7F7F" w:themeColor="text1" w:themeTint="80"/>
                <w:spacing w:val="2"/>
                <w:sz w:val="24"/>
              </w:rPr>
              <w:t>Луч света</w:t>
            </w:r>
          </w:p>
        </w:tc>
      </w:tr>
      <w:tr w:rsidR="00790857" w:rsidRPr="006E5D40" w14:paraId="27EDF02A" w14:textId="77777777" w:rsidTr="008F46DD">
        <w:trPr>
          <w:trHeight w:val="144"/>
        </w:trPr>
        <w:tc>
          <w:tcPr>
            <w:tcW w:w="0" w:type="auto"/>
            <w:vMerge/>
            <w:tcBorders>
              <w:top w:val="nil"/>
            </w:tcBorders>
            <w:tcMar>
              <w:top w:w="50" w:type="dxa"/>
              <w:left w:w="100" w:type="dxa"/>
            </w:tcMar>
          </w:tcPr>
          <w:p w14:paraId="488A7742"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030DF752"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5.3.2</w:t>
            </w:r>
          </w:p>
        </w:tc>
        <w:tc>
          <w:tcPr>
            <w:tcW w:w="5703" w:type="dxa"/>
            <w:tcMar>
              <w:top w:w="50" w:type="dxa"/>
              <w:left w:w="100" w:type="dxa"/>
            </w:tcMar>
            <w:vAlign w:val="center"/>
          </w:tcPr>
          <w:p w14:paraId="49D5BE2F"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 xml:space="preserve">Отражение света. Законы отражения света. </w:t>
            </w:r>
            <w:r w:rsidRPr="00A0300A">
              <w:rPr>
                <w:rFonts w:ascii="Times New Roman" w:hAnsi="Times New Roman"/>
                <w:color w:val="7F7F7F" w:themeColor="text1" w:themeTint="80"/>
                <w:spacing w:val="-10"/>
                <w:sz w:val="24"/>
                <w:lang w:val="ru-RU"/>
              </w:rPr>
              <w:t>Построение изображений в плоском зеркале</w:t>
            </w:r>
          </w:p>
        </w:tc>
      </w:tr>
      <w:tr w:rsidR="00790857" w:rsidRPr="00A0300A" w14:paraId="79DA0F8E" w14:textId="77777777" w:rsidTr="008F46DD">
        <w:trPr>
          <w:trHeight w:val="144"/>
        </w:trPr>
        <w:tc>
          <w:tcPr>
            <w:tcW w:w="0" w:type="auto"/>
            <w:vMerge/>
            <w:tcBorders>
              <w:top w:val="nil"/>
            </w:tcBorders>
            <w:tcMar>
              <w:top w:w="50" w:type="dxa"/>
              <w:left w:w="100" w:type="dxa"/>
            </w:tcMar>
          </w:tcPr>
          <w:p w14:paraId="6E2332A1"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575A2D3E"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5.3.3</w:t>
            </w:r>
          </w:p>
        </w:tc>
        <w:tc>
          <w:tcPr>
            <w:tcW w:w="5703" w:type="dxa"/>
            <w:tcMar>
              <w:top w:w="50" w:type="dxa"/>
              <w:left w:w="100" w:type="dxa"/>
            </w:tcMar>
            <w:vAlign w:val="center"/>
          </w:tcPr>
          <w:p w14:paraId="39868CF3"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pacing w:val="-10"/>
                <w:sz w:val="24"/>
                <w:lang w:val="ru-RU"/>
              </w:rPr>
              <w:t xml:space="preserve">Преломление света. Законы преломления света. </w:t>
            </w:r>
            <w:r w:rsidRPr="00A0300A">
              <w:rPr>
                <w:rFonts w:ascii="Times New Roman" w:hAnsi="Times New Roman"/>
                <w:color w:val="7F7F7F" w:themeColor="text1" w:themeTint="80"/>
                <w:sz w:val="24"/>
              </w:rPr>
              <w:t>Абсолютный показатель преломления</w:t>
            </w:r>
          </w:p>
        </w:tc>
      </w:tr>
      <w:tr w:rsidR="00790857" w:rsidRPr="006E5D40" w14:paraId="76811688" w14:textId="77777777" w:rsidTr="008F46DD">
        <w:trPr>
          <w:trHeight w:val="144"/>
        </w:trPr>
        <w:tc>
          <w:tcPr>
            <w:tcW w:w="0" w:type="auto"/>
            <w:vMerge/>
            <w:tcBorders>
              <w:top w:val="nil"/>
            </w:tcBorders>
            <w:tcMar>
              <w:top w:w="50" w:type="dxa"/>
              <w:left w:w="100" w:type="dxa"/>
            </w:tcMar>
          </w:tcPr>
          <w:p w14:paraId="3D93AD27"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656680AA"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5.3.4</w:t>
            </w:r>
          </w:p>
        </w:tc>
        <w:tc>
          <w:tcPr>
            <w:tcW w:w="5703" w:type="dxa"/>
            <w:tcMar>
              <w:top w:w="50" w:type="dxa"/>
              <w:left w:w="100" w:type="dxa"/>
            </w:tcMar>
            <w:vAlign w:val="center"/>
          </w:tcPr>
          <w:p w14:paraId="2862EF3F"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pacing w:val="-10"/>
                <w:sz w:val="24"/>
                <w:lang w:val="ru-RU"/>
              </w:rPr>
              <w:t xml:space="preserve">Полное внутреннее отражение. </w:t>
            </w:r>
            <w:r w:rsidRPr="00A0300A">
              <w:rPr>
                <w:rFonts w:ascii="Times New Roman" w:hAnsi="Times New Roman"/>
                <w:color w:val="7F7F7F" w:themeColor="text1" w:themeTint="80"/>
                <w:sz w:val="24"/>
                <w:lang w:val="ru-RU"/>
              </w:rPr>
              <w:t>Предельный угол полного внутреннего отражения</w:t>
            </w:r>
          </w:p>
        </w:tc>
      </w:tr>
      <w:tr w:rsidR="00790857" w:rsidRPr="00A0300A" w14:paraId="372F79E8" w14:textId="77777777" w:rsidTr="008F46DD">
        <w:trPr>
          <w:trHeight w:val="144"/>
        </w:trPr>
        <w:tc>
          <w:tcPr>
            <w:tcW w:w="0" w:type="auto"/>
            <w:vMerge/>
            <w:tcBorders>
              <w:top w:val="nil"/>
            </w:tcBorders>
            <w:tcMar>
              <w:top w:w="50" w:type="dxa"/>
              <w:left w:w="100" w:type="dxa"/>
            </w:tcMar>
          </w:tcPr>
          <w:p w14:paraId="514A46A8"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29858090"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5.3.5</w:t>
            </w:r>
          </w:p>
        </w:tc>
        <w:tc>
          <w:tcPr>
            <w:tcW w:w="5703" w:type="dxa"/>
            <w:tcMar>
              <w:top w:w="50" w:type="dxa"/>
              <w:left w:w="100" w:type="dxa"/>
            </w:tcMar>
            <w:vAlign w:val="center"/>
          </w:tcPr>
          <w:p w14:paraId="01A1CC83"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Дисперсия света. Сложный состав белого света. </w:t>
            </w:r>
            <w:r w:rsidRPr="00A0300A">
              <w:rPr>
                <w:rFonts w:ascii="Times New Roman" w:hAnsi="Times New Roman"/>
                <w:color w:val="7F7F7F" w:themeColor="text1" w:themeTint="80"/>
                <w:sz w:val="24"/>
              </w:rPr>
              <w:t>Цвет</w:t>
            </w:r>
          </w:p>
        </w:tc>
      </w:tr>
      <w:tr w:rsidR="00790857" w:rsidRPr="00A0300A" w14:paraId="7D660363" w14:textId="77777777" w:rsidTr="008F46DD">
        <w:trPr>
          <w:trHeight w:val="144"/>
        </w:trPr>
        <w:tc>
          <w:tcPr>
            <w:tcW w:w="0" w:type="auto"/>
            <w:vMerge/>
            <w:tcBorders>
              <w:top w:val="nil"/>
            </w:tcBorders>
            <w:tcMar>
              <w:top w:w="50" w:type="dxa"/>
              <w:left w:w="100" w:type="dxa"/>
            </w:tcMar>
          </w:tcPr>
          <w:p w14:paraId="33649B97"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35B1BAC9"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5.3.6</w:t>
            </w:r>
          </w:p>
        </w:tc>
        <w:tc>
          <w:tcPr>
            <w:tcW w:w="5703" w:type="dxa"/>
            <w:tcMar>
              <w:top w:w="50" w:type="dxa"/>
              <w:left w:w="100" w:type="dxa"/>
            </w:tcMar>
            <w:vAlign w:val="center"/>
          </w:tcPr>
          <w:p w14:paraId="7E577D11"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Собирающие и рассеивающие линзы. Тонкая линза. Фокусное расстояние и оптическая сила тонкой линзы. </w:t>
            </w:r>
            <w:r w:rsidRPr="00A0300A">
              <w:rPr>
                <w:rFonts w:ascii="Times New Roman" w:hAnsi="Times New Roman"/>
                <w:color w:val="7F7F7F" w:themeColor="text1" w:themeTint="80"/>
                <w:sz w:val="24"/>
                <w:lang w:val="ru-RU"/>
              </w:rPr>
              <w:lastRenderedPageBreak/>
              <w:t xml:space="preserve">Построение изображений в собирающих и рассеивающих линзах. Формула тонкой линзы. </w:t>
            </w:r>
            <w:r w:rsidRPr="00A0300A">
              <w:rPr>
                <w:rFonts w:ascii="Times New Roman" w:hAnsi="Times New Roman"/>
                <w:color w:val="7F7F7F" w:themeColor="text1" w:themeTint="80"/>
                <w:sz w:val="24"/>
              </w:rPr>
              <w:t>Увеличение, даваемое линзой</w:t>
            </w:r>
          </w:p>
        </w:tc>
      </w:tr>
      <w:tr w:rsidR="00790857" w:rsidRPr="00A0300A" w14:paraId="47480630" w14:textId="77777777" w:rsidTr="008F46DD">
        <w:trPr>
          <w:trHeight w:val="144"/>
        </w:trPr>
        <w:tc>
          <w:tcPr>
            <w:tcW w:w="0" w:type="auto"/>
            <w:vMerge/>
            <w:tcBorders>
              <w:top w:val="nil"/>
            </w:tcBorders>
            <w:tcMar>
              <w:top w:w="50" w:type="dxa"/>
              <w:left w:w="100" w:type="dxa"/>
            </w:tcMar>
          </w:tcPr>
          <w:p w14:paraId="4D9CE3E0"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16DEEC68"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5.3.7</w:t>
            </w:r>
          </w:p>
        </w:tc>
        <w:tc>
          <w:tcPr>
            <w:tcW w:w="5703" w:type="dxa"/>
            <w:tcMar>
              <w:top w:w="50" w:type="dxa"/>
              <w:left w:w="100" w:type="dxa"/>
            </w:tcMar>
            <w:vAlign w:val="center"/>
          </w:tcPr>
          <w:p w14:paraId="01201811"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rPr>
              <w:t>Пределы применимости геометрической оптики</w:t>
            </w:r>
          </w:p>
        </w:tc>
      </w:tr>
      <w:tr w:rsidR="00790857" w:rsidRPr="006E5D40" w14:paraId="25122DE5" w14:textId="77777777" w:rsidTr="008F46DD">
        <w:trPr>
          <w:trHeight w:val="144"/>
        </w:trPr>
        <w:tc>
          <w:tcPr>
            <w:tcW w:w="0" w:type="auto"/>
            <w:vMerge/>
            <w:tcBorders>
              <w:top w:val="nil"/>
            </w:tcBorders>
            <w:tcMar>
              <w:top w:w="50" w:type="dxa"/>
              <w:left w:w="100" w:type="dxa"/>
            </w:tcMar>
          </w:tcPr>
          <w:p w14:paraId="31223A41"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09219440"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5.3.8</w:t>
            </w:r>
          </w:p>
        </w:tc>
        <w:tc>
          <w:tcPr>
            <w:tcW w:w="5703" w:type="dxa"/>
            <w:tcMar>
              <w:top w:w="50" w:type="dxa"/>
              <w:left w:w="100" w:type="dxa"/>
            </w:tcMar>
            <w:vAlign w:val="center"/>
          </w:tcPr>
          <w:p w14:paraId="68411D69"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790857" w:rsidRPr="006E5D40" w14:paraId="531E68DD" w14:textId="77777777" w:rsidTr="008F46DD">
        <w:trPr>
          <w:trHeight w:val="144"/>
        </w:trPr>
        <w:tc>
          <w:tcPr>
            <w:tcW w:w="0" w:type="auto"/>
            <w:vMerge/>
            <w:tcBorders>
              <w:top w:val="nil"/>
            </w:tcBorders>
            <w:tcMar>
              <w:top w:w="50" w:type="dxa"/>
              <w:left w:w="100" w:type="dxa"/>
            </w:tcMar>
          </w:tcPr>
          <w:p w14:paraId="4577817C"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14AF3CFA"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5.3.9</w:t>
            </w:r>
          </w:p>
        </w:tc>
        <w:tc>
          <w:tcPr>
            <w:tcW w:w="5703" w:type="dxa"/>
            <w:tcMar>
              <w:top w:w="50" w:type="dxa"/>
              <w:left w:w="100" w:type="dxa"/>
            </w:tcMar>
            <w:vAlign w:val="center"/>
          </w:tcPr>
          <w:p w14:paraId="21C30EE0"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790857" w:rsidRPr="00A0300A" w14:paraId="426782AD" w14:textId="77777777" w:rsidTr="008F46DD">
        <w:trPr>
          <w:trHeight w:val="144"/>
        </w:trPr>
        <w:tc>
          <w:tcPr>
            <w:tcW w:w="0" w:type="auto"/>
            <w:vMerge/>
            <w:tcBorders>
              <w:top w:val="nil"/>
            </w:tcBorders>
            <w:tcMar>
              <w:top w:w="50" w:type="dxa"/>
              <w:left w:w="100" w:type="dxa"/>
            </w:tcMar>
          </w:tcPr>
          <w:p w14:paraId="50A9B6AF"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19D22D98"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5.3.10</w:t>
            </w:r>
          </w:p>
        </w:tc>
        <w:tc>
          <w:tcPr>
            <w:tcW w:w="5703" w:type="dxa"/>
            <w:tcMar>
              <w:top w:w="50" w:type="dxa"/>
              <w:left w:w="100" w:type="dxa"/>
            </w:tcMar>
            <w:vAlign w:val="center"/>
          </w:tcPr>
          <w:p w14:paraId="2F2BE7C7"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rPr>
              <w:t>Поляризация света</w:t>
            </w:r>
          </w:p>
        </w:tc>
      </w:tr>
      <w:tr w:rsidR="00790857" w:rsidRPr="006E5D40" w14:paraId="186FB3B9" w14:textId="77777777" w:rsidTr="008F46DD">
        <w:trPr>
          <w:trHeight w:val="144"/>
        </w:trPr>
        <w:tc>
          <w:tcPr>
            <w:tcW w:w="0" w:type="auto"/>
            <w:vMerge/>
            <w:tcBorders>
              <w:top w:val="nil"/>
            </w:tcBorders>
            <w:tcMar>
              <w:top w:w="50" w:type="dxa"/>
              <w:left w:w="100" w:type="dxa"/>
            </w:tcMar>
          </w:tcPr>
          <w:p w14:paraId="180D0855"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4705646B"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5.3.11</w:t>
            </w:r>
          </w:p>
        </w:tc>
        <w:tc>
          <w:tcPr>
            <w:tcW w:w="5703" w:type="dxa"/>
            <w:tcMar>
              <w:top w:w="50" w:type="dxa"/>
              <w:left w:w="100" w:type="dxa"/>
            </w:tcMar>
            <w:vAlign w:val="center"/>
          </w:tcPr>
          <w:p w14:paraId="34EA37E9"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790857" w:rsidRPr="00A0300A" w14:paraId="46767200" w14:textId="77777777" w:rsidTr="008F46DD">
        <w:trPr>
          <w:trHeight w:val="144"/>
        </w:trPr>
        <w:tc>
          <w:tcPr>
            <w:tcW w:w="0" w:type="auto"/>
            <w:vMerge/>
            <w:tcBorders>
              <w:top w:val="nil"/>
            </w:tcBorders>
            <w:tcMar>
              <w:top w:w="50" w:type="dxa"/>
              <w:left w:w="100" w:type="dxa"/>
            </w:tcMar>
          </w:tcPr>
          <w:p w14:paraId="104E7E07"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2E458067"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5.3.12</w:t>
            </w:r>
          </w:p>
        </w:tc>
        <w:tc>
          <w:tcPr>
            <w:tcW w:w="5703" w:type="dxa"/>
            <w:tcMar>
              <w:top w:w="50" w:type="dxa"/>
              <w:left w:w="100" w:type="dxa"/>
            </w:tcMar>
            <w:vAlign w:val="center"/>
          </w:tcPr>
          <w:p w14:paraId="3B5BA930"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Практические работы. Измерение показателя преломления. Исследование свойств изображений в линзах. </w:t>
            </w:r>
            <w:r w:rsidRPr="00A0300A">
              <w:rPr>
                <w:rFonts w:ascii="Times New Roman" w:hAnsi="Times New Roman"/>
                <w:color w:val="7F7F7F" w:themeColor="text1" w:themeTint="80"/>
                <w:sz w:val="24"/>
              </w:rPr>
              <w:t>Наблюдение дисперсии света</w:t>
            </w:r>
          </w:p>
        </w:tc>
      </w:tr>
      <w:tr w:rsidR="00790857" w:rsidRPr="00A0300A" w14:paraId="689519A6" w14:textId="77777777" w:rsidTr="008F46DD">
        <w:trPr>
          <w:trHeight w:val="144"/>
        </w:trPr>
        <w:tc>
          <w:tcPr>
            <w:tcW w:w="1204" w:type="dxa"/>
            <w:vMerge w:val="restart"/>
            <w:tcMar>
              <w:top w:w="50" w:type="dxa"/>
              <w:left w:w="100" w:type="dxa"/>
            </w:tcMar>
            <w:vAlign w:val="center"/>
          </w:tcPr>
          <w:p w14:paraId="4900427D"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6</w:t>
            </w:r>
          </w:p>
        </w:tc>
        <w:tc>
          <w:tcPr>
            <w:tcW w:w="0" w:type="auto"/>
            <w:gridSpan w:val="2"/>
            <w:tcMar>
              <w:top w:w="50" w:type="dxa"/>
              <w:left w:w="100" w:type="dxa"/>
            </w:tcMar>
            <w:vAlign w:val="center"/>
          </w:tcPr>
          <w:p w14:paraId="2A03A31B"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ЭЛЕМЕНТЫ СПЕЦИАЛЬНОЙ ТЕОРИИ ОТНОСИТЕЛЬНОСТИ</w:t>
            </w:r>
          </w:p>
        </w:tc>
      </w:tr>
      <w:tr w:rsidR="00790857" w:rsidRPr="006E5D40" w14:paraId="6F35D575" w14:textId="77777777" w:rsidTr="008F46DD">
        <w:trPr>
          <w:trHeight w:val="144"/>
        </w:trPr>
        <w:tc>
          <w:tcPr>
            <w:tcW w:w="0" w:type="auto"/>
            <w:vMerge/>
            <w:tcBorders>
              <w:top w:val="nil"/>
            </w:tcBorders>
            <w:tcMar>
              <w:top w:w="50" w:type="dxa"/>
              <w:left w:w="100" w:type="dxa"/>
            </w:tcMar>
          </w:tcPr>
          <w:p w14:paraId="3B05E326"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6BE80D95"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6.1</w:t>
            </w:r>
          </w:p>
        </w:tc>
        <w:tc>
          <w:tcPr>
            <w:tcW w:w="5703" w:type="dxa"/>
            <w:tcMar>
              <w:top w:w="50" w:type="dxa"/>
              <w:left w:w="100" w:type="dxa"/>
            </w:tcMar>
            <w:vAlign w:val="center"/>
          </w:tcPr>
          <w:p w14:paraId="405DF2BB"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790857" w:rsidRPr="006E5D40" w14:paraId="21BFA4A4" w14:textId="77777777" w:rsidTr="008F46DD">
        <w:trPr>
          <w:trHeight w:val="144"/>
        </w:trPr>
        <w:tc>
          <w:tcPr>
            <w:tcW w:w="0" w:type="auto"/>
            <w:vMerge/>
            <w:tcBorders>
              <w:top w:val="nil"/>
            </w:tcBorders>
            <w:tcMar>
              <w:top w:w="50" w:type="dxa"/>
              <w:left w:w="100" w:type="dxa"/>
            </w:tcMar>
          </w:tcPr>
          <w:p w14:paraId="7F4AEE6C"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78A9AE6D"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6.2</w:t>
            </w:r>
          </w:p>
        </w:tc>
        <w:tc>
          <w:tcPr>
            <w:tcW w:w="5703" w:type="dxa"/>
            <w:tcMar>
              <w:top w:w="50" w:type="dxa"/>
              <w:left w:w="100" w:type="dxa"/>
            </w:tcMar>
            <w:vAlign w:val="center"/>
          </w:tcPr>
          <w:p w14:paraId="20957BEB" w14:textId="77777777" w:rsidR="00790857" w:rsidRPr="00A0300A" w:rsidRDefault="00790857" w:rsidP="008F46DD">
            <w:pPr>
              <w:keepNext/>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Относительность одновременности. Замедление времени и сокращение длины</w:t>
            </w:r>
          </w:p>
        </w:tc>
      </w:tr>
      <w:tr w:rsidR="00790857" w:rsidRPr="006E5D40" w14:paraId="7EC05CFD" w14:textId="77777777" w:rsidTr="008F46DD">
        <w:trPr>
          <w:trHeight w:val="144"/>
        </w:trPr>
        <w:tc>
          <w:tcPr>
            <w:tcW w:w="0" w:type="auto"/>
            <w:vMerge/>
            <w:tcBorders>
              <w:top w:val="nil"/>
            </w:tcBorders>
            <w:tcMar>
              <w:top w:w="50" w:type="dxa"/>
              <w:left w:w="100" w:type="dxa"/>
            </w:tcMar>
          </w:tcPr>
          <w:p w14:paraId="501BD8E1"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575C1D82"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6.3</w:t>
            </w:r>
          </w:p>
        </w:tc>
        <w:tc>
          <w:tcPr>
            <w:tcW w:w="5703" w:type="dxa"/>
            <w:tcMar>
              <w:top w:w="50" w:type="dxa"/>
              <w:left w:w="100" w:type="dxa"/>
            </w:tcMar>
            <w:vAlign w:val="center"/>
          </w:tcPr>
          <w:p w14:paraId="03E4E20A"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Энергия и импульс свободной частицы</w:t>
            </w:r>
          </w:p>
        </w:tc>
      </w:tr>
      <w:tr w:rsidR="00790857" w:rsidRPr="00A0300A" w14:paraId="2598B491" w14:textId="77777777" w:rsidTr="008F46DD">
        <w:trPr>
          <w:trHeight w:val="144"/>
        </w:trPr>
        <w:tc>
          <w:tcPr>
            <w:tcW w:w="0" w:type="auto"/>
            <w:vMerge/>
            <w:tcBorders>
              <w:top w:val="nil"/>
            </w:tcBorders>
            <w:tcMar>
              <w:top w:w="50" w:type="dxa"/>
              <w:left w:w="100" w:type="dxa"/>
            </w:tcMar>
          </w:tcPr>
          <w:p w14:paraId="34BC616D"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39F274D4"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6.4</w:t>
            </w:r>
          </w:p>
        </w:tc>
        <w:tc>
          <w:tcPr>
            <w:tcW w:w="5703" w:type="dxa"/>
            <w:tcMar>
              <w:top w:w="50" w:type="dxa"/>
              <w:left w:w="100" w:type="dxa"/>
            </w:tcMar>
            <w:vAlign w:val="center"/>
          </w:tcPr>
          <w:p w14:paraId="2578C7E0"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Связь массы с энергией и импульсом свободной частицы. </w:t>
            </w:r>
            <w:r w:rsidRPr="00A0300A">
              <w:rPr>
                <w:rFonts w:ascii="Times New Roman" w:hAnsi="Times New Roman"/>
                <w:color w:val="7F7F7F" w:themeColor="text1" w:themeTint="80"/>
                <w:sz w:val="24"/>
              </w:rPr>
              <w:t>Энергия покоя свободной частицы</w:t>
            </w:r>
          </w:p>
        </w:tc>
      </w:tr>
      <w:tr w:rsidR="00790857" w:rsidRPr="00A0300A" w14:paraId="5B49DE49" w14:textId="77777777" w:rsidTr="008F46DD">
        <w:trPr>
          <w:trHeight w:val="144"/>
        </w:trPr>
        <w:tc>
          <w:tcPr>
            <w:tcW w:w="1204" w:type="dxa"/>
            <w:tcMar>
              <w:top w:w="50" w:type="dxa"/>
              <w:left w:w="100" w:type="dxa"/>
            </w:tcMar>
            <w:vAlign w:val="center"/>
          </w:tcPr>
          <w:p w14:paraId="6E53F07F"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w:t>
            </w:r>
          </w:p>
        </w:tc>
        <w:tc>
          <w:tcPr>
            <w:tcW w:w="0" w:type="auto"/>
            <w:gridSpan w:val="2"/>
            <w:tcMar>
              <w:top w:w="50" w:type="dxa"/>
              <w:left w:w="100" w:type="dxa"/>
            </w:tcMar>
            <w:vAlign w:val="center"/>
          </w:tcPr>
          <w:p w14:paraId="253E1F77"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КВАНТОВАЯ ФИЗИКА</w:t>
            </w:r>
          </w:p>
        </w:tc>
      </w:tr>
      <w:tr w:rsidR="00790857" w:rsidRPr="00A0300A" w14:paraId="59E0506C" w14:textId="77777777" w:rsidTr="008F46DD">
        <w:trPr>
          <w:trHeight w:val="144"/>
        </w:trPr>
        <w:tc>
          <w:tcPr>
            <w:tcW w:w="1204" w:type="dxa"/>
            <w:vMerge w:val="restart"/>
            <w:tcMar>
              <w:top w:w="50" w:type="dxa"/>
              <w:left w:w="100" w:type="dxa"/>
            </w:tcMar>
            <w:vAlign w:val="center"/>
          </w:tcPr>
          <w:p w14:paraId="3BE1905A"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7.1</w:t>
            </w:r>
          </w:p>
        </w:tc>
        <w:tc>
          <w:tcPr>
            <w:tcW w:w="0" w:type="auto"/>
            <w:gridSpan w:val="2"/>
            <w:tcMar>
              <w:top w:w="50" w:type="dxa"/>
              <w:left w:w="100" w:type="dxa"/>
            </w:tcMar>
            <w:vAlign w:val="center"/>
          </w:tcPr>
          <w:p w14:paraId="576BB3DF" w14:textId="77777777" w:rsidR="00790857" w:rsidRPr="00A0300A" w:rsidRDefault="00790857" w:rsidP="008F46DD">
            <w:pPr>
              <w:spacing w:after="0" w:line="336" w:lineRule="auto"/>
              <w:ind w:firstLine="600"/>
              <w:jc w:val="center"/>
              <w:rPr>
                <w:color w:val="7F7F7F" w:themeColor="text1" w:themeTint="80"/>
              </w:rPr>
            </w:pPr>
            <w:r w:rsidRPr="00A0300A">
              <w:rPr>
                <w:rFonts w:ascii="Times New Roman" w:hAnsi="Times New Roman"/>
                <w:color w:val="7F7F7F" w:themeColor="text1" w:themeTint="80"/>
                <w:sz w:val="24"/>
              </w:rPr>
              <w:t>ЭЛЕМЕНТЫ КВАНТОВОЙ ОПТИКИ</w:t>
            </w:r>
          </w:p>
        </w:tc>
      </w:tr>
      <w:tr w:rsidR="00790857" w:rsidRPr="00A0300A" w14:paraId="2B8A432F" w14:textId="77777777" w:rsidTr="008F46DD">
        <w:trPr>
          <w:trHeight w:val="144"/>
        </w:trPr>
        <w:tc>
          <w:tcPr>
            <w:tcW w:w="0" w:type="auto"/>
            <w:vMerge/>
            <w:tcBorders>
              <w:top w:val="nil"/>
            </w:tcBorders>
            <w:tcMar>
              <w:top w:w="50" w:type="dxa"/>
              <w:left w:w="100" w:type="dxa"/>
            </w:tcMar>
          </w:tcPr>
          <w:p w14:paraId="0D7A13FB"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1F5D485F"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7.1.1</w:t>
            </w:r>
          </w:p>
        </w:tc>
        <w:tc>
          <w:tcPr>
            <w:tcW w:w="5703" w:type="dxa"/>
            <w:tcMar>
              <w:top w:w="50" w:type="dxa"/>
              <w:left w:w="100" w:type="dxa"/>
            </w:tcMar>
            <w:vAlign w:val="center"/>
          </w:tcPr>
          <w:p w14:paraId="58AE233A"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Фотоны. Формула Планка связи энергии фотона с его частотой. </w:t>
            </w:r>
            <w:r w:rsidRPr="00A0300A">
              <w:rPr>
                <w:rFonts w:ascii="Times New Roman" w:hAnsi="Times New Roman"/>
                <w:color w:val="7F7F7F" w:themeColor="text1" w:themeTint="80"/>
                <w:sz w:val="24"/>
              </w:rPr>
              <w:t>Энергия и импульс фотона</w:t>
            </w:r>
          </w:p>
        </w:tc>
      </w:tr>
      <w:tr w:rsidR="00790857" w:rsidRPr="00A0300A" w14:paraId="470CE9EF" w14:textId="77777777" w:rsidTr="008F46DD">
        <w:trPr>
          <w:trHeight w:val="144"/>
        </w:trPr>
        <w:tc>
          <w:tcPr>
            <w:tcW w:w="0" w:type="auto"/>
            <w:vMerge/>
            <w:tcBorders>
              <w:top w:val="nil"/>
            </w:tcBorders>
            <w:tcMar>
              <w:top w:w="50" w:type="dxa"/>
              <w:left w:w="100" w:type="dxa"/>
            </w:tcMar>
          </w:tcPr>
          <w:p w14:paraId="7240371D"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248F59F5"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7.1.2</w:t>
            </w:r>
          </w:p>
        </w:tc>
        <w:tc>
          <w:tcPr>
            <w:tcW w:w="5703" w:type="dxa"/>
            <w:tcMar>
              <w:top w:w="50" w:type="dxa"/>
              <w:left w:w="100" w:type="dxa"/>
            </w:tcMar>
            <w:vAlign w:val="center"/>
          </w:tcPr>
          <w:p w14:paraId="2A7AE0C0" w14:textId="77777777" w:rsidR="00790857" w:rsidRPr="00A0300A" w:rsidRDefault="00790857" w:rsidP="008F46DD">
            <w:pPr>
              <w:keepNext/>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Открытие и исследование фотоэффекта. Опыты А.Г. Столетова. </w:t>
            </w:r>
            <w:r w:rsidRPr="00A0300A">
              <w:rPr>
                <w:rFonts w:ascii="Times New Roman" w:hAnsi="Times New Roman"/>
                <w:color w:val="7F7F7F" w:themeColor="text1" w:themeTint="80"/>
                <w:sz w:val="24"/>
              </w:rPr>
              <w:t>Законы фотоэффекта</w:t>
            </w:r>
          </w:p>
        </w:tc>
      </w:tr>
      <w:tr w:rsidR="00790857" w:rsidRPr="006E5D40" w14:paraId="47939856" w14:textId="77777777" w:rsidTr="008F46DD">
        <w:trPr>
          <w:trHeight w:val="144"/>
        </w:trPr>
        <w:tc>
          <w:tcPr>
            <w:tcW w:w="0" w:type="auto"/>
            <w:vMerge/>
            <w:tcBorders>
              <w:top w:val="nil"/>
            </w:tcBorders>
            <w:tcMar>
              <w:top w:w="50" w:type="dxa"/>
              <w:left w:w="100" w:type="dxa"/>
            </w:tcMar>
          </w:tcPr>
          <w:p w14:paraId="55775AE7"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5EE72B07"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7.1.3</w:t>
            </w:r>
          </w:p>
        </w:tc>
        <w:tc>
          <w:tcPr>
            <w:tcW w:w="5703" w:type="dxa"/>
            <w:tcMar>
              <w:top w:w="50" w:type="dxa"/>
              <w:left w:w="100" w:type="dxa"/>
            </w:tcMar>
            <w:vAlign w:val="center"/>
          </w:tcPr>
          <w:p w14:paraId="656AA6F3"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Уравнение Эйнштейна для фотоэффекта. «Красная граница» фотоэффекта</w:t>
            </w:r>
          </w:p>
        </w:tc>
      </w:tr>
      <w:tr w:rsidR="00790857" w:rsidRPr="006E5D40" w14:paraId="387E7ED1" w14:textId="77777777" w:rsidTr="008F46DD">
        <w:trPr>
          <w:trHeight w:val="144"/>
        </w:trPr>
        <w:tc>
          <w:tcPr>
            <w:tcW w:w="0" w:type="auto"/>
            <w:vMerge/>
            <w:tcBorders>
              <w:top w:val="nil"/>
            </w:tcBorders>
            <w:tcMar>
              <w:top w:w="50" w:type="dxa"/>
              <w:left w:w="100" w:type="dxa"/>
            </w:tcMar>
          </w:tcPr>
          <w:p w14:paraId="0447EFD7"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56C8C15A"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7.1.4</w:t>
            </w:r>
          </w:p>
        </w:tc>
        <w:tc>
          <w:tcPr>
            <w:tcW w:w="5703" w:type="dxa"/>
            <w:tcMar>
              <w:top w:w="50" w:type="dxa"/>
              <w:left w:w="100" w:type="dxa"/>
            </w:tcMar>
            <w:vAlign w:val="center"/>
          </w:tcPr>
          <w:p w14:paraId="6EAE8703"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Давление света. Опыты П.Н. Лебедева</w:t>
            </w:r>
          </w:p>
        </w:tc>
      </w:tr>
      <w:tr w:rsidR="00790857" w:rsidRPr="00A0300A" w14:paraId="50481AEB" w14:textId="77777777" w:rsidTr="008F46DD">
        <w:trPr>
          <w:trHeight w:val="144"/>
        </w:trPr>
        <w:tc>
          <w:tcPr>
            <w:tcW w:w="0" w:type="auto"/>
            <w:vMerge/>
            <w:tcBorders>
              <w:top w:val="nil"/>
            </w:tcBorders>
            <w:tcMar>
              <w:top w:w="50" w:type="dxa"/>
              <w:left w:w="100" w:type="dxa"/>
            </w:tcMar>
          </w:tcPr>
          <w:p w14:paraId="67D3F429"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494AB9BC"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7.1.5</w:t>
            </w:r>
          </w:p>
        </w:tc>
        <w:tc>
          <w:tcPr>
            <w:tcW w:w="5703" w:type="dxa"/>
            <w:tcMar>
              <w:top w:w="50" w:type="dxa"/>
              <w:left w:w="100" w:type="dxa"/>
            </w:tcMar>
            <w:vAlign w:val="center"/>
          </w:tcPr>
          <w:p w14:paraId="52C45044"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rPr>
              <w:t>Химическое действие света</w:t>
            </w:r>
          </w:p>
        </w:tc>
      </w:tr>
      <w:tr w:rsidR="00790857" w:rsidRPr="006E5D40" w14:paraId="6DE9DBC3" w14:textId="77777777" w:rsidTr="008F46DD">
        <w:trPr>
          <w:trHeight w:val="144"/>
        </w:trPr>
        <w:tc>
          <w:tcPr>
            <w:tcW w:w="0" w:type="auto"/>
            <w:vMerge/>
            <w:tcBorders>
              <w:top w:val="nil"/>
            </w:tcBorders>
            <w:tcMar>
              <w:top w:w="50" w:type="dxa"/>
              <w:left w:w="100" w:type="dxa"/>
            </w:tcMar>
          </w:tcPr>
          <w:p w14:paraId="793D7785"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461F1477"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7.1.6</w:t>
            </w:r>
          </w:p>
        </w:tc>
        <w:tc>
          <w:tcPr>
            <w:tcW w:w="5703" w:type="dxa"/>
            <w:tcMar>
              <w:top w:w="50" w:type="dxa"/>
              <w:left w:w="100" w:type="dxa"/>
            </w:tcMar>
            <w:vAlign w:val="center"/>
          </w:tcPr>
          <w:p w14:paraId="3160E97B"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Технические устройства: фотоэлемент, фотодатчик, солнечная батарея, светодиод</w:t>
            </w:r>
          </w:p>
        </w:tc>
      </w:tr>
      <w:tr w:rsidR="00790857" w:rsidRPr="00A0300A" w14:paraId="3D1E2F08" w14:textId="77777777" w:rsidTr="008F46DD">
        <w:trPr>
          <w:trHeight w:val="144"/>
        </w:trPr>
        <w:tc>
          <w:tcPr>
            <w:tcW w:w="1204" w:type="dxa"/>
            <w:vMerge w:val="restart"/>
            <w:tcMar>
              <w:top w:w="50" w:type="dxa"/>
              <w:left w:w="100" w:type="dxa"/>
            </w:tcMar>
            <w:vAlign w:val="center"/>
          </w:tcPr>
          <w:p w14:paraId="3FA0BE01"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7.2</w:t>
            </w:r>
          </w:p>
        </w:tc>
        <w:tc>
          <w:tcPr>
            <w:tcW w:w="0" w:type="auto"/>
            <w:gridSpan w:val="2"/>
            <w:tcMar>
              <w:top w:w="50" w:type="dxa"/>
              <w:left w:w="100" w:type="dxa"/>
            </w:tcMar>
            <w:vAlign w:val="center"/>
          </w:tcPr>
          <w:p w14:paraId="14A5F113"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СТРОЕНИЕ АТОМА</w:t>
            </w:r>
          </w:p>
        </w:tc>
      </w:tr>
      <w:tr w:rsidR="00790857" w:rsidRPr="00A0300A" w14:paraId="12502F88" w14:textId="77777777" w:rsidTr="008F46DD">
        <w:trPr>
          <w:trHeight w:val="144"/>
        </w:trPr>
        <w:tc>
          <w:tcPr>
            <w:tcW w:w="0" w:type="auto"/>
            <w:vMerge/>
            <w:tcBorders>
              <w:top w:val="nil"/>
            </w:tcBorders>
            <w:tcMar>
              <w:top w:w="50" w:type="dxa"/>
              <w:left w:w="100" w:type="dxa"/>
            </w:tcMar>
          </w:tcPr>
          <w:p w14:paraId="49FF2A89"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5D0FA16F"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7.2.1</w:t>
            </w:r>
          </w:p>
        </w:tc>
        <w:tc>
          <w:tcPr>
            <w:tcW w:w="5703" w:type="dxa"/>
            <w:tcMar>
              <w:top w:w="50" w:type="dxa"/>
              <w:left w:w="100" w:type="dxa"/>
            </w:tcMar>
            <w:vAlign w:val="center"/>
          </w:tcPr>
          <w:p w14:paraId="3BB10D18" w14:textId="77777777" w:rsidR="00790857" w:rsidRPr="00A0300A" w:rsidRDefault="00790857" w:rsidP="008F46DD">
            <w:pPr>
              <w:spacing w:after="0" w:line="336" w:lineRule="auto"/>
              <w:ind w:left="336"/>
              <w:rPr>
                <w:color w:val="7F7F7F" w:themeColor="text1" w:themeTint="80"/>
              </w:rPr>
            </w:pPr>
            <w:r w:rsidRPr="00A0300A">
              <w:rPr>
                <w:rFonts w:ascii="Times New Roman" w:hAnsi="Times New Roman"/>
                <w:color w:val="7F7F7F" w:themeColor="text1" w:themeTint="80"/>
                <w:sz w:val="24"/>
                <w:lang w:val="ru-RU"/>
              </w:rPr>
              <w:t xml:space="preserve">Модель атома Томсона. Опыты Резерфорда по исследованию строения атома. </w:t>
            </w:r>
            <w:r w:rsidRPr="00A0300A">
              <w:rPr>
                <w:rFonts w:ascii="Times New Roman" w:hAnsi="Times New Roman"/>
                <w:color w:val="7F7F7F" w:themeColor="text1" w:themeTint="80"/>
                <w:sz w:val="24"/>
              </w:rPr>
              <w:t>Планетарная модель атома</w:t>
            </w:r>
          </w:p>
        </w:tc>
      </w:tr>
      <w:tr w:rsidR="00790857" w:rsidRPr="00A0300A" w14:paraId="55FAFE00" w14:textId="77777777" w:rsidTr="008F46DD">
        <w:trPr>
          <w:trHeight w:val="144"/>
        </w:trPr>
        <w:tc>
          <w:tcPr>
            <w:tcW w:w="0" w:type="auto"/>
            <w:vMerge/>
            <w:tcBorders>
              <w:top w:val="nil"/>
            </w:tcBorders>
            <w:tcMar>
              <w:top w:w="50" w:type="dxa"/>
              <w:left w:w="100" w:type="dxa"/>
            </w:tcMar>
          </w:tcPr>
          <w:p w14:paraId="293C37C5"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06343F5C"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7.2.2</w:t>
            </w:r>
          </w:p>
        </w:tc>
        <w:tc>
          <w:tcPr>
            <w:tcW w:w="5703" w:type="dxa"/>
            <w:tcMar>
              <w:top w:w="50" w:type="dxa"/>
              <w:left w:w="100" w:type="dxa"/>
            </w:tcMar>
            <w:vAlign w:val="center"/>
          </w:tcPr>
          <w:p w14:paraId="1D6F6824"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Постулаты Бора. Излучение и поглощение фотонов при переходе атома с одного уровня энергии на другой. </w:t>
            </w:r>
            <w:r w:rsidRPr="00A0300A">
              <w:rPr>
                <w:rFonts w:ascii="Times New Roman" w:hAnsi="Times New Roman"/>
                <w:color w:val="7F7F7F" w:themeColor="text1" w:themeTint="80"/>
                <w:sz w:val="24"/>
              </w:rPr>
              <w:t>Виды спектров. Спектр уровней энергии атома водорода</w:t>
            </w:r>
          </w:p>
        </w:tc>
      </w:tr>
      <w:tr w:rsidR="00790857" w:rsidRPr="006E5D40" w14:paraId="182964A5" w14:textId="77777777" w:rsidTr="008F46DD">
        <w:trPr>
          <w:trHeight w:val="144"/>
        </w:trPr>
        <w:tc>
          <w:tcPr>
            <w:tcW w:w="0" w:type="auto"/>
            <w:vMerge/>
            <w:tcBorders>
              <w:top w:val="nil"/>
            </w:tcBorders>
            <w:tcMar>
              <w:top w:w="50" w:type="dxa"/>
              <w:left w:w="100" w:type="dxa"/>
            </w:tcMar>
          </w:tcPr>
          <w:p w14:paraId="18EF266F"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29A24166"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7.2.3</w:t>
            </w:r>
          </w:p>
        </w:tc>
        <w:tc>
          <w:tcPr>
            <w:tcW w:w="5703" w:type="dxa"/>
            <w:tcMar>
              <w:top w:w="50" w:type="dxa"/>
              <w:left w:w="100" w:type="dxa"/>
            </w:tcMar>
            <w:vAlign w:val="center"/>
          </w:tcPr>
          <w:p w14:paraId="50B3AE0F"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Волновые свойства частиц. Волны де Бройля. Корпускулярно-волновой дуализм. Дифракция электронов на кристаллах</w:t>
            </w:r>
          </w:p>
        </w:tc>
      </w:tr>
      <w:tr w:rsidR="00790857" w:rsidRPr="006E5D40" w14:paraId="58449446" w14:textId="77777777" w:rsidTr="008F46DD">
        <w:trPr>
          <w:trHeight w:val="144"/>
        </w:trPr>
        <w:tc>
          <w:tcPr>
            <w:tcW w:w="0" w:type="auto"/>
            <w:vMerge/>
            <w:tcBorders>
              <w:top w:val="nil"/>
            </w:tcBorders>
            <w:tcMar>
              <w:top w:w="50" w:type="dxa"/>
              <w:left w:w="100" w:type="dxa"/>
            </w:tcMar>
          </w:tcPr>
          <w:p w14:paraId="0706D6B3"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2C6752D1"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7.2.4</w:t>
            </w:r>
          </w:p>
        </w:tc>
        <w:tc>
          <w:tcPr>
            <w:tcW w:w="5703" w:type="dxa"/>
            <w:tcMar>
              <w:top w:w="50" w:type="dxa"/>
              <w:left w:w="100" w:type="dxa"/>
            </w:tcMar>
            <w:vAlign w:val="center"/>
          </w:tcPr>
          <w:p w14:paraId="12E0E1D6"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Спонтанное и вынужденное излучение. Устройство и принцип работы лазера</w:t>
            </w:r>
          </w:p>
        </w:tc>
      </w:tr>
      <w:tr w:rsidR="00790857" w:rsidRPr="006E5D40" w14:paraId="2111E659" w14:textId="77777777" w:rsidTr="008F46DD">
        <w:trPr>
          <w:trHeight w:val="144"/>
        </w:trPr>
        <w:tc>
          <w:tcPr>
            <w:tcW w:w="0" w:type="auto"/>
            <w:vMerge/>
            <w:tcBorders>
              <w:top w:val="nil"/>
            </w:tcBorders>
            <w:tcMar>
              <w:top w:w="50" w:type="dxa"/>
              <w:left w:w="100" w:type="dxa"/>
            </w:tcMar>
          </w:tcPr>
          <w:p w14:paraId="59F930D9"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47D3D27E"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7.2.5</w:t>
            </w:r>
          </w:p>
        </w:tc>
        <w:tc>
          <w:tcPr>
            <w:tcW w:w="5703" w:type="dxa"/>
            <w:tcMar>
              <w:top w:w="50" w:type="dxa"/>
              <w:left w:w="100" w:type="dxa"/>
            </w:tcMar>
            <w:vAlign w:val="center"/>
          </w:tcPr>
          <w:p w14:paraId="243F0790"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Технические устройства: спектральный анализ (спектроскоп), лазер, квантовый компьютер</w:t>
            </w:r>
          </w:p>
        </w:tc>
      </w:tr>
      <w:tr w:rsidR="00790857" w:rsidRPr="006E5D40" w14:paraId="3BEC3EEC" w14:textId="77777777" w:rsidTr="008F46DD">
        <w:trPr>
          <w:trHeight w:val="144"/>
        </w:trPr>
        <w:tc>
          <w:tcPr>
            <w:tcW w:w="0" w:type="auto"/>
            <w:vMerge/>
            <w:tcBorders>
              <w:top w:val="nil"/>
            </w:tcBorders>
            <w:tcMar>
              <w:top w:w="50" w:type="dxa"/>
              <w:left w:w="100" w:type="dxa"/>
            </w:tcMar>
          </w:tcPr>
          <w:p w14:paraId="46BE9F4D"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19F224F1"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7.2.6</w:t>
            </w:r>
          </w:p>
        </w:tc>
        <w:tc>
          <w:tcPr>
            <w:tcW w:w="5703" w:type="dxa"/>
            <w:tcMar>
              <w:top w:w="50" w:type="dxa"/>
              <w:left w:w="100" w:type="dxa"/>
            </w:tcMar>
            <w:vAlign w:val="center"/>
          </w:tcPr>
          <w:p w14:paraId="797FEE77"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Практические работы. Наблюдение линейчатого спектра</w:t>
            </w:r>
          </w:p>
        </w:tc>
      </w:tr>
      <w:tr w:rsidR="00790857" w:rsidRPr="00A0300A" w14:paraId="566E1B0E" w14:textId="77777777" w:rsidTr="008F46DD">
        <w:trPr>
          <w:trHeight w:val="144"/>
        </w:trPr>
        <w:tc>
          <w:tcPr>
            <w:tcW w:w="1204" w:type="dxa"/>
            <w:vMerge w:val="restart"/>
            <w:tcMar>
              <w:top w:w="50" w:type="dxa"/>
              <w:left w:w="100" w:type="dxa"/>
            </w:tcMar>
            <w:vAlign w:val="center"/>
          </w:tcPr>
          <w:p w14:paraId="7136A897"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7.3</w:t>
            </w:r>
          </w:p>
        </w:tc>
        <w:tc>
          <w:tcPr>
            <w:tcW w:w="0" w:type="auto"/>
            <w:gridSpan w:val="2"/>
            <w:tcMar>
              <w:top w:w="50" w:type="dxa"/>
              <w:left w:w="100" w:type="dxa"/>
            </w:tcMar>
            <w:vAlign w:val="center"/>
          </w:tcPr>
          <w:p w14:paraId="58EEA649"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АТОМНОЕ ЯДРО</w:t>
            </w:r>
          </w:p>
        </w:tc>
      </w:tr>
      <w:tr w:rsidR="00790857" w:rsidRPr="006E5D40" w14:paraId="44217F17" w14:textId="77777777" w:rsidTr="008F46DD">
        <w:trPr>
          <w:trHeight w:val="144"/>
        </w:trPr>
        <w:tc>
          <w:tcPr>
            <w:tcW w:w="0" w:type="auto"/>
            <w:vMerge/>
            <w:tcBorders>
              <w:top w:val="nil"/>
            </w:tcBorders>
            <w:tcMar>
              <w:top w:w="50" w:type="dxa"/>
              <w:left w:w="100" w:type="dxa"/>
            </w:tcMar>
          </w:tcPr>
          <w:p w14:paraId="5910CE70"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74CC7D2B"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7.3.1</w:t>
            </w:r>
          </w:p>
        </w:tc>
        <w:tc>
          <w:tcPr>
            <w:tcW w:w="5703" w:type="dxa"/>
            <w:tcMar>
              <w:top w:w="50" w:type="dxa"/>
              <w:left w:w="100" w:type="dxa"/>
            </w:tcMar>
            <w:vAlign w:val="center"/>
          </w:tcPr>
          <w:p w14:paraId="63EADCB2"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Методы наблюдения и регистрации элементарных частиц</w:t>
            </w:r>
          </w:p>
        </w:tc>
      </w:tr>
      <w:tr w:rsidR="00790857" w:rsidRPr="006E5D40" w14:paraId="36E20702" w14:textId="77777777" w:rsidTr="008F46DD">
        <w:trPr>
          <w:trHeight w:val="144"/>
        </w:trPr>
        <w:tc>
          <w:tcPr>
            <w:tcW w:w="0" w:type="auto"/>
            <w:vMerge/>
            <w:tcBorders>
              <w:top w:val="nil"/>
            </w:tcBorders>
            <w:tcMar>
              <w:top w:w="50" w:type="dxa"/>
              <w:left w:w="100" w:type="dxa"/>
            </w:tcMar>
          </w:tcPr>
          <w:p w14:paraId="54157ACF"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57152ECA"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7.3.2</w:t>
            </w:r>
          </w:p>
        </w:tc>
        <w:tc>
          <w:tcPr>
            <w:tcW w:w="5703" w:type="dxa"/>
            <w:tcMar>
              <w:top w:w="50" w:type="dxa"/>
              <w:left w:w="100" w:type="dxa"/>
            </w:tcMar>
            <w:vAlign w:val="center"/>
          </w:tcPr>
          <w:p w14:paraId="62B0E22F"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 xml:space="preserve">Открытие радиоактивности. </w:t>
            </w:r>
            <w:r w:rsidRPr="00A0300A">
              <w:rPr>
                <w:rFonts w:ascii="Times New Roman" w:hAnsi="Times New Roman"/>
                <w:color w:val="7F7F7F" w:themeColor="text1" w:themeTint="80"/>
                <w:spacing w:val="-2"/>
                <w:sz w:val="24"/>
                <w:lang w:val="ru-RU"/>
              </w:rPr>
              <w:t>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790857" w:rsidRPr="00A0300A" w14:paraId="6A806D96" w14:textId="77777777" w:rsidTr="008F46DD">
        <w:trPr>
          <w:trHeight w:val="144"/>
        </w:trPr>
        <w:tc>
          <w:tcPr>
            <w:tcW w:w="0" w:type="auto"/>
            <w:vMerge/>
            <w:tcBorders>
              <w:top w:val="nil"/>
            </w:tcBorders>
            <w:tcMar>
              <w:top w:w="50" w:type="dxa"/>
              <w:left w:w="100" w:type="dxa"/>
            </w:tcMar>
          </w:tcPr>
          <w:p w14:paraId="18339AB7"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0EC320CC"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7.3.3</w:t>
            </w:r>
          </w:p>
        </w:tc>
        <w:tc>
          <w:tcPr>
            <w:tcW w:w="5703" w:type="dxa"/>
            <w:tcMar>
              <w:top w:w="50" w:type="dxa"/>
              <w:left w:w="100" w:type="dxa"/>
            </w:tcMar>
            <w:vAlign w:val="center"/>
          </w:tcPr>
          <w:p w14:paraId="6ECDDC11"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Открытие протона и нейтрона. Нуклонная модель ядра Гейзенберга – Иваненко. </w:t>
            </w:r>
            <w:r w:rsidRPr="00A0300A">
              <w:rPr>
                <w:rFonts w:ascii="Times New Roman" w:hAnsi="Times New Roman"/>
                <w:color w:val="7F7F7F" w:themeColor="text1" w:themeTint="80"/>
                <w:sz w:val="24"/>
              </w:rPr>
              <w:t>Заряд ядра. Массовое число ядра. Изотопы</w:t>
            </w:r>
          </w:p>
        </w:tc>
      </w:tr>
      <w:tr w:rsidR="00790857" w:rsidRPr="006E5D40" w14:paraId="6118C808" w14:textId="77777777" w:rsidTr="008F46DD">
        <w:trPr>
          <w:trHeight w:val="144"/>
        </w:trPr>
        <w:tc>
          <w:tcPr>
            <w:tcW w:w="0" w:type="auto"/>
            <w:vMerge/>
            <w:tcBorders>
              <w:top w:val="nil"/>
            </w:tcBorders>
            <w:tcMar>
              <w:top w:w="50" w:type="dxa"/>
              <w:left w:w="100" w:type="dxa"/>
            </w:tcMar>
          </w:tcPr>
          <w:p w14:paraId="5BF9059B"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7B58FDA5"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7.3.4</w:t>
            </w:r>
          </w:p>
        </w:tc>
        <w:tc>
          <w:tcPr>
            <w:tcW w:w="5703" w:type="dxa"/>
            <w:tcMar>
              <w:top w:w="50" w:type="dxa"/>
              <w:left w:w="100" w:type="dxa"/>
            </w:tcMar>
            <w:vAlign w:val="center"/>
          </w:tcPr>
          <w:p w14:paraId="2007AA30"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Альфа-распад. Электронный и позитронный бета-распад. Гамма-излучение. Закон радиоактивного распада</w:t>
            </w:r>
          </w:p>
        </w:tc>
      </w:tr>
      <w:tr w:rsidR="00790857" w:rsidRPr="006E5D40" w14:paraId="049092D6" w14:textId="77777777" w:rsidTr="008F46DD">
        <w:trPr>
          <w:trHeight w:val="144"/>
        </w:trPr>
        <w:tc>
          <w:tcPr>
            <w:tcW w:w="0" w:type="auto"/>
            <w:vMerge/>
            <w:tcBorders>
              <w:top w:val="nil"/>
            </w:tcBorders>
            <w:tcMar>
              <w:top w:w="50" w:type="dxa"/>
              <w:left w:w="100" w:type="dxa"/>
            </w:tcMar>
          </w:tcPr>
          <w:p w14:paraId="0EBEB785"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45933046"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7.3.5</w:t>
            </w:r>
          </w:p>
        </w:tc>
        <w:tc>
          <w:tcPr>
            <w:tcW w:w="5703" w:type="dxa"/>
            <w:tcMar>
              <w:top w:w="50" w:type="dxa"/>
              <w:left w:w="100" w:type="dxa"/>
            </w:tcMar>
            <w:vAlign w:val="center"/>
          </w:tcPr>
          <w:p w14:paraId="3AAFC7CB"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Энергия связи нуклонов в ядре. Ядерные силы. Дефект массы ядра</w:t>
            </w:r>
          </w:p>
        </w:tc>
      </w:tr>
      <w:tr w:rsidR="00790857" w:rsidRPr="006E5D40" w14:paraId="391FF03B" w14:textId="77777777" w:rsidTr="008F46DD">
        <w:trPr>
          <w:trHeight w:val="144"/>
        </w:trPr>
        <w:tc>
          <w:tcPr>
            <w:tcW w:w="0" w:type="auto"/>
            <w:vMerge/>
            <w:tcBorders>
              <w:top w:val="nil"/>
            </w:tcBorders>
            <w:tcMar>
              <w:top w:w="50" w:type="dxa"/>
              <w:left w:w="100" w:type="dxa"/>
            </w:tcMar>
          </w:tcPr>
          <w:p w14:paraId="395DD849"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603F395E"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7.3.6</w:t>
            </w:r>
          </w:p>
        </w:tc>
        <w:tc>
          <w:tcPr>
            <w:tcW w:w="5703" w:type="dxa"/>
            <w:tcMar>
              <w:top w:w="50" w:type="dxa"/>
              <w:left w:w="100" w:type="dxa"/>
            </w:tcMar>
            <w:vAlign w:val="center"/>
          </w:tcPr>
          <w:p w14:paraId="7488A49C"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Ядерные реакции. Деление и синтез ядер</w:t>
            </w:r>
          </w:p>
        </w:tc>
      </w:tr>
      <w:tr w:rsidR="00790857" w:rsidRPr="00A0300A" w14:paraId="134980E7" w14:textId="77777777" w:rsidTr="008F46DD">
        <w:trPr>
          <w:trHeight w:val="144"/>
        </w:trPr>
        <w:tc>
          <w:tcPr>
            <w:tcW w:w="0" w:type="auto"/>
            <w:vMerge/>
            <w:tcBorders>
              <w:top w:val="nil"/>
            </w:tcBorders>
            <w:tcMar>
              <w:top w:w="50" w:type="dxa"/>
              <w:left w:w="100" w:type="dxa"/>
            </w:tcMar>
          </w:tcPr>
          <w:p w14:paraId="194FCF25"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25CA6B66"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7.3.7</w:t>
            </w:r>
          </w:p>
        </w:tc>
        <w:tc>
          <w:tcPr>
            <w:tcW w:w="5703" w:type="dxa"/>
            <w:tcMar>
              <w:top w:w="50" w:type="dxa"/>
              <w:left w:w="100" w:type="dxa"/>
            </w:tcMar>
            <w:vAlign w:val="center"/>
          </w:tcPr>
          <w:p w14:paraId="6187014B"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Ядерный реактор. Термоядерный синтез. Проблемы и перспективы ядерной энергетики. </w:t>
            </w:r>
            <w:r w:rsidRPr="00A0300A">
              <w:rPr>
                <w:rFonts w:ascii="Times New Roman" w:hAnsi="Times New Roman"/>
                <w:color w:val="7F7F7F" w:themeColor="text1" w:themeTint="80"/>
                <w:sz w:val="24"/>
              </w:rPr>
              <w:t>Экологические аспекты ядерной энергетики</w:t>
            </w:r>
          </w:p>
        </w:tc>
      </w:tr>
      <w:tr w:rsidR="00790857" w:rsidRPr="006E5D40" w14:paraId="7830CAC1" w14:textId="77777777" w:rsidTr="008F46DD">
        <w:trPr>
          <w:trHeight w:val="144"/>
        </w:trPr>
        <w:tc>
          <w:tcPr>
            <w:tcW w:w="0" w:type="auto"/>
            <w:vMerge/>
            <w:tcBorders>
              <w:top w:val="nil"/>
            </w:tcBorders>
            <w:tcMar>
              <w:top w:w="50" w:type="dxa"/>
              <w:left w:w="100" w:type="dxa"/>
            </w:tcMar>
          </w:tcPr>
          <w:p w14:paraId="05E2CB8E"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68A7AB73"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7.3.8</w:t>
            </w:r>
          </w:p>
        </w:tc>
        <w:tc>
          <w:tcPr>
            <w:tcW w:w="5703" w:type="dxa"/>
            <w:tcMar>
              <w:top w:w="50" w:type="dxa"/>
              <w:left w:w="100" w:type="dxa"/>
            </w:tcMar>
            <w:vAlign w:val="center"/>
          </w:tcPr>
          <w:p w14:paraId="036942B5"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Элементарные частицы. Открытие позитрона. Фундаментальные взаимодействия</w:t>
            </w:r>
          </w:p>
        </w:tc>
      </w:tr>
      <w:tr w:rsidR="00790857" w:rsidRPr="006E5D40" w14:paraId="43295695" w14:textId="77777777" w:rsidTr="008F46DD">
        <w:trPr>
          <w:trHeight w:val="144"/>
        </w:trPr>
        <w:tc>
          <w:tcPr>
            <w:tcW w:w="0" w:type="auto"/>
            <w:vMerge/>
            <w:tcBorders>
              <w:top w:val="nil"/>
            </w:tcBorders>
            <w:tcMar>
              <w:top w:w="50" w:type="dxa"/>
              <w:left w:w="100" w:type="dxa"/>
            </w:tcMar>
          </w:tcPr>
          <w:p w14:paraId="02DF4661"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4A9B98E1"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7.3.9</w:t>
            </w:r>
          </w:p>
        </w:tc>
        <w:tc>
          <w:tcPr>
            <w:tcW w:w="5703" w:type="dxa"/>
            <w:tcMar>
              <w:top w:w="50" w:type="dxa"/>
              <w:left w:w="100" w:type="dxa"/>
            </w:tcMar>
            <w:vAlign w:val="center"/>
          </w:tcPr>
          <w:p w14:paraId="4E44DEEF"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Технические устройства: дозиметр, камера Вильсона, ядерный реактор, атомная бомба</w:t>
            </w:r>
          </w:p>
        </w:tc>
      </w:tr>
      <w:tr w:rsidR="00790857" w:rsidRPr="006E5D40" w14:paraId="7A6605A2" w14:textId="77777777" w:rsidTr="008F46DD">
        <w:trPr>
          <w:trHeight w:val="144"/>
        </w:trPr>
        <w:tc>
          <w:tcPr>
            <w:tcW w:w="0" w:type="auto"/>
            <w:vMerge/>
            <w:tcBorders>
              <w:top w:val="nil"/>
            </w:tcBorders>
            <w:tcMar>
              <w:top w:w="50" w:type="dxa"/>
              <w:left w:w="100" w:type="dxa"/>
            </w:tcMar>
          </w:tcPr>
          <w:p w14:paraId="23EB7137"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1A6311B7"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7.3.10</w:t>
            </w:r>
          </w:p>
        </w:tc>
        <w:tc>
          <w:tcPr>
            <w:tcW w:w="5703" w:type="dxa"/>
            <w:tcMar>
              <w:top w:w="50" w:type="dxa"/>
              <w:left w:w="100" w:type="dxa"/>
            </w:tcMar>
            <w:vAlign w:val="center"/>
          </w:tcPr>
          <w:p w14:paraId="65AB5EF0"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Практические работы. Исследование треков частиц (по готовым фотографиям)</w:t>
            </w:r>
          </w:p>
        </w:tc>
      </w:tr>
      <w:tr w:rsidR="00790857" w:rsidRPr="00A0300A" w14:paraId="55117E25" w14:textId="77777777" w:rsidTr="008F46DD">
        <w:trPr>
          <w:trHeight w:val="144"/>
        </w:trPr>
        <w:tc>
          <w:tcPr>
            <w:tcW w:w="1204" w:type="dxa"/>
            <w:vMerge w:val="restart"/>
            <w:tcMar>
              <w:top w:w="50" w:type="dxa"/>
              <w:left w:w="100" w:type="dxa"/>
            </w:tcMar>
            <w:vAlign w:val="center"/>
          </w:tcPr>
          <w:p w14:paraId="36F31FFF"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8</w:t>
            </w:r>
          </w:p>
        </w:tc>
        <w:tc>
          <w:tcPr>
            <w:tcW w:w="0" w:type="auto"/>
            <w:gridSpan w:val="2"/>
            <w:tcMar>
              <w:top w:w="50" w:type="dxa"/>
              <w:left w:w="100" w:type="dxa"/>
            </w:tcMar>
            <w:vAlign w:val="center"/>
          </w:tcPr>
          <w:p w14:paraId="281F5520" w14:textId="77777777" w:rsidR="00790857" w:rsidRPr="00A0300A" w:rsidRDefault="00790857" w:rsidP="008F46DD">
            <w:pPr>
              <w:spacing w:after="0" w:line="336" w:lineRule="auto"/>
              <w:ind w:left="336"/>
              <w:jc w:val="center"/>
              <w:rPr>
                <w:color w:val="7F7F7F" w:themeColor="text1" w:themeTint="80"/>
              </w:rPr>
            </w:pPr>
            <w:r w:rsidRPr="00A0300A">
              <w:rPr>
                <w:rFonts w:ascii="Times New Roman" w:hAnsi="Times New Roman"/>
                <w:color w:val="7F7F7F" w:themeColor="text1" w:themeTint="80"/>
                <w:sz w:val="24"/>
              </w:rPr>
              <w:t>ЭЛЕМЕНТЫ АСТРОФИЗИКИ</w:t>
            </w:r>
          </w:p>
        </w:tc>
      </w:tr>
      <w:tr w:rsidR="00790857" w:rsidRPr="006E5D40" w14:paraId="735F94E4" w14:textId="77777777" w:rsidTr="008F46DD">
        <w:trPr>
          <w:trHeight w:val="144"/>
        </w:trPr>
        <w:tc>
          <w:tcPr>
            <w:tcW w:w="0" w:type="auto"/>
            <w:vMerge/>
            <w:tcBorders>
              <w:top w:val="nil"/>
            </w:tcBorders>
            <w:tcMar>
              <w:top w:w="50" w:type="dxa"/>
              <w:left w:w="100" w:type="dxa"/>
            </w:tcMar>
          </w:tcPr>
          <w:p w14:paraId="1B214343"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661E1171"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8.1</w:t>
            </w:r>
          </w:p>
        </w:tc>
        <w:tc>
          <w:tcPr>
            <w:tcW w:w="5703" w:type="dxa"/>
            <w:tcMar>
              <w:top w:w="50" w:type="dxa"/>
              <w:left w:w="100" w:type="dxa"/>
            </w:tcMar>
            <w:vAlign w:val="center"/>
          </w:tcPr>
          <w:p w14:paraId="2A900D6B"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Вид звёздного неба. Созвездия, яркие звёзды, планеты, их видимое движение</w:t>
            </w:r>
          </w:p>
        </w:tc>
      </w:tr>
      <w:tr w:rsidR="00790857" w:rsidRPr="00A0300A" w14:paraId="3DE28399" w14:textId="77777777" w:rsidTr="008F46DD">
        <w:trPr>
          <w:trHeight w:val="144"/>
        </w:trPr>
        <w:tc>
          <w:tcPr>
            <w:tcW w:w="0" w:type="auto"/>
            <w:vMerge/>
            <w:tcBorders>
              <w:top w:val="nil"/>
            </w:tcBorders>
            <w:tcMar>
              <w:top w:w="50" w:type="dxa"/>
              <w:left w:w="100" w:type="dxa"/>
            </w:tcMar>
          </w:tcPr>
          <w:p w14:paraId="34DFD28F"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099D88CD"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8.2</w:t>
            </w:r>
          </w:p>
        </w:tc>
        <w:tc>
          <w:tcPr>
            <w:tcW w:w="5703" w:type="dxa"/>
            <w:tcMar>
              <w:top w:w="50" w:type="dxa"/>
              <w:left w:w="100" w:type="dxa"/>
            </w:tcMar>
            <w:vAlign w:val="center"/>
          </w:tcPr>
          <w:p w14:paraId="7B95D392"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Солнечная система. Планеты земной группы. Планеты-гиганты и их спутники, карликовые планеты. </w:t>
            </w:r>
            <w:r w:rsidRPr="00A0300A">
              <w:rPr>
                <w:rFonts w:ascii="Times New Roman" w:hAnsi="Times New Roman"/>
                <w:color w:val="7F7F7F" w:themeColor="text1" w:themeTint="80"/>
                <w:sz w:val="24"/>
              </w:rPr>
              <w:t>Малые тела Солнечной системы</w:t>
            </w:r>
          </w:p>
        </w:tc>
      </w:tr>
      <w:tr w:rsidR="00790857" w:rsidRPr="006E5D40" w14:paraId="2A2EA2A4" w14:textId="77777777" w:rsidTr="008F46DD">
        <w:trPr>
          <w:trHeight w:val="144"/>
        </w:trPr>
        <w:tc>
          <w:tcPr>
            <w:tcW w:w="0" w:type="auto"/>
            <w:vMerge/>
            <w:tcBorders>
              <w:top w:val="nil"/>
            </w:tcBorders>
            <w:tcMar>
              <w:top w:w="50" w:type="dxa"/>
              <w:left w:w="100" w:type="dxa"/>
            </w:tcMar>
          </w:tcPr>
          <w:p w14:paraId="35DF4C4A"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527E8634"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8.3</w:t>
            </w:r>
          </w:p>
        </w:tc>
        <w:tc>
          <w:tcPr>
            <w:tcW w:w="5703" w:type="dxa"/>
            <w:tcMar>
              <w:top w:w="50" w:type="dxa"/>
              <w:left w:w="100" w:type="dxa"/>
            </w:tcMar>
            <w:vAlign w:val="center"/>
          </w:tcPr>
          <w:p w14:paraId="5AEF5221"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Солнце, фотосфера и атмосфера. Солнечная активность</w:t>
            </w:r>
          </w:p>
        </w:tc>
      </w:tr>
      <w:tr w:rsidR="00790857" w:rsidRPr="006E5D40" w14:paraId="4094C8F3" w14:textId="77777777" w:rsidTr="008F46DD">
        <w:trPr>
          <w:trHeight w:val="144"/>
        </w:trPr>
        <w:tc>
          <w:tcPr>
            <w:tcW w:w="0" w:type="auto"/>
            <w:vMerge/>
            <w:tcBorders>
              <w:top w:val="nil"/>
            </w:tcBorders>
            <w:tcMar>
              <w:top w:w="50" w:type="dxa"/>
              <w:left w:w="100" w:type="dxa"/>
            </w:tcMar>
          </w:tcPr>
          <w:p w14:paraId="5A224192"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6F3A6FA1"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8.4</w:t>
            </w:r>
          </w:p>
        </w:tc>
        <w:tc>
          <w:tcPr>
            <w:tcW w:w="5703" w:type="dxa"/>
            <w:tcMar>
              <w:top w:w="50" w:type="dxa"/>
              <w:left w:w="100" w:type="dxa"/>
            </w:tcMar>
            <w:vAlign w:val="center"/>
          </w:tcPr>
          <w:p w14:paraId="2FD95B6A"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pacing w:val="-2"/>
                <w:sz w:val="24"/>
                <w:lang w:val="ru-RU"/>
              </w:rPr>
              <w:t>Источник энергии Солнца и звёзд</w:t>
            </w:r>
          </w:p>
        </w:tc>
      </w:tr>
      <w:tr w:rsidR="00790857" w:rsidRPr="006E5D40" w14:paraId="5324358D" w14:textId="77777777" w:rsidTr="008F46DD">
        <w:trPr>
          <w:trHeight w:val="144"/>
        </w:trPr>
        <w:tc>
          <w:tcPr>
            <w:tcW w:w="0" w:type="auto"/>
            <w:vMerge/>
            <w:tcBorders>
              <w:top w:val="nil"/>
            </w:tcBorders>
            <w:tcMar>
              <w:top w:w="50" w:type="dxa"/>
              <w:left w:w="100" w:type="dxa"/>
            </w:tcMar>
          </w:tcPr>
          <w:p w14:paraId="26EDEB25"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1062AE41"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8.5</w:t>
            </w:r>
          </w:p>
        </w:tc>
        <w:tc>
          <w:tcPr>
            <w:tcW w:w="5703" w:type="dxa"/>
            <w:tcMar>
              <w:top w:w="50" w:type="dxa"/>
              <w:left w:w="100" w:type="dxa"/>
            </w:tcMar>
            <w:vAlign w:val="center"/>
          </w:tcPr>
          <w:p w14:paraId="34C3B5DA"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pacing w:val="-4"/>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790857" w:rsidRPr="00A0300A" w14:paraId="048605DF" w14:textId="77777777" w:rsidTr="008F46DD">
        <w:trPr>
          <w:trHeight w:val="144"/>
        </w:trPr>
        <w:tc>
          <w:tcPr>
            <w:tcW w:w="0" w:type="auto"/>
            <w:vMerge/>
            <w:tcBorders>
              <w:top w:val="nil"/>
            </w:tcBorders>
            <w:tcMar>
              <w:top w:w="50" w:type="dxa"/>
              <w:left w:w="100" w:type="dxa"/>
            </w:tcMar>
          </w:tcPr>
          <w:p w14:paraId="2F273565"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0E382EFF"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8.6</w:t>
            </w:r>
          </w:p>
        </w:tc>
        <w:tc>
          <w:tcPr>
            <w:tcW w:w="5703" w:type="dxa"/>
            <w:tcMar>
              <w:top w:w="50" w:type="dxa"/>
              <w:left w:w="100" w:type="dxa"/>
            </w:tcMar>
            <w:vAlign w:val="center"/>
          </w:tcPr>
          <w:p w14:paraId="1C6FB52B" w14:textId="77777777" w:rsidR="00790857" w:rsidRPr="00A0300A" w:rsidRDefault="00790857" w:rsidP="008F46DD">
            <w:pPr>
              <w:spacing w:after="0" w:line="336" w:lineRule="auto"/>
              <w:ind w:firstLine="600"/>
              <w:jc w:val="both"/>
              <w:rPr>
                <w:color w:val="7F7F7F" w:themeColor="text1" w:themeTint="80"/>
              </w:rPr>
            </w:pPr>
            <w:r w:rsidRPr="00A0300A">
              <w:rPr>
                <w:rFonts w:ascii="Times New Roman" w:hAnsi="Times New Roman"/>
                <w:color w:val="7F7F7F" w:themeColor="text1" w:themeTint="80"/>
                <w:spacing w:val="-4"/>
                <w:sz w:val="24"/>
                <w:lang w:val="ru-RU"/>
              </w:rPr>
              <w:t xml:space="preserve">Внутреннее строение звёзд. Современные представления о происхождении и эволюции Солнца и звёзд. </w:t>
            </w:r>
            <w:r w:rsidRPr="00A0300A">
              <w:rPr>
                <w:rFonts w:ascii="Times New Roman" w:hAnsi="Times New Roman"/>
                <w:color w:val="7F7F7F" w:themeColor="text1" w:themeTint="80"/>
                <w:spacing w:val="-4"/>
                <w:sz w:val="24"/>
              </w:rPr>
              <w:t>Этапы жизни звёзд</w:t>
            </w:r>
          </w:p>
        </w:tc>
      </w:tr>
      <w:tr w:rsidR="00790857" w:rsidRPr="006E5D40" w14:paraId="533DEC90" w14:textId="77777777" w:rsidTr="008F46DD">
        <w:trPr>
          <w:trHeight w:val="144"/>
        </w:trPr>
        <w:tc>
          <w:tcPr>
            <w:tcW w:w="0" w:type="auto"/>
            <w:vMerge/>
            <w:tcBorders>
              <w:top w:val="nil"/>
            </w:tcBorders>
            <w:tcMar>
              <w:top w:w="50" w:type="dxa"/>
              <w:left w:w="100" w:type="dxa"/>
            </w:tcMar>
          </w:tcPr>
          <w:p w14:paraId="249BE7EC"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0C1D0D26"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8.7</w:t>
            </w:r>
          </w:p>
        </w:tc>
        <w:tc>
          <w:tcPr>
            <w:tcW w:w="5703" w:type="dxa"/>
            <w:tcMar>
              <w:top w:w="50" w:type="dxa"/>
              <w:left w:w="100" w:type="dxa"/>
            </w:tcMar>
            <w:vAlign w:val="center"/>
          </w:tcPr>
          <w:p w14:paraId="518E1810"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 xml:space="preserve">Млечный Путь – наша Галактика. Спиральная структура Галактики, распределение звёзд, газа и пыли. Положение и движение Солнца в </w:t>
            </w:r>
            <w:r w:rsidRPr="00A0300A">
              <w:rPr>
                <w:rFonts w:ascii="Times New Roman" w:hAnsi="Times New Roman"/>
                <w:color w:val="7F7F7F" w:themeColor="text1" w:themeTint="80"/>
                <w:sz w:val="24"/>
                <w:lang w:val="ru-RU"/>
              </w:rPr>
              <w:lastRenderedPageBreak/>
              <w:t>Галактике. Плоская и сферическая подсистемы Галактики</w:t>
            </w:r>
          </w:p>
        </w:tc>
      </w:tr>
      <w:tr w:rsidR="00790857" w:rsidRPr="006E5D40" w14:paraId="1FF32C6E" w14:textId="77777777" w:rsidTr="008F46DD">
        <w:trPr>
          <w:trHeight w:val="144"/>
        </w:trPr>
        <w:tc>
          <w:tcPr>
            <w:tcW w:w="0" w:type="auto"/>
            <w:vMerge/>
            <w:tcBorders>
              <w:top w:val="nil"/>
            </w:tcBorders>
            <w:tcMar>
              <w:top w:w="50" w:type="dxa"/>
              <w:left w:w="100" w:type="dxa"/>
            </w:tcMar>
          </w:tcPr>
          <w:p w14:paraId="09A9267C"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3936122D"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8.8</w:t>
            </w:r>
          </w:p>
        </w:tc>
        <w:tc>
          <w:tcPr>
            <w:tcW w:w="5703" w:type="dxa"/>
            <w:tcMar>
              <w:top w:w="50" w:type="dxa"/>
              <w:left w:w="100" w:type="dxa"/>
            </w:tcMar>
            <w:vAlign w:val="center"/>
          </w:tcPr>
          <w:p w14:paraId="6A642BDA"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Типы галактик. Радиогалактики и квазары. Чёрные дыры в ядрах галактик</w:t>
            </w:r>
          </w:p>
        </w:tc>
      </w:tr>
      <w:tr w:rsidR="00790857" w:rsidRPr="00A0300A" w14:paraId="4D52925F" w14:textId="77777777" w:rsidTr="008F46DD">
        <w:trPr>
          <w:trHeight w:val="144"/>
        </w:trPr>
        <w:tc>
          <w:tcPr>
            <w:tcW w:w="0" w:type="auto"/>
            <w:vMerge/>
            <w:tcBorders>
              <w:top w:val="nil"/>
            </w:tcBorders>
            <w:tcMar>
              <w:top w:w="50" w:type="dxa"/>
              <w:left w:w="100" w:type="dxa"/>
            </w:tcMar>
          </w:tcPr>
          <w:p w14:paraId="4EFC3075" w14:textId="77777777" w:rsidR="00790857" w:rsidRPr="00A0300A" w:rsidRDefault="00790857" w:rsidP="008F46DD">
            <w:pPr>
              <w:rPr>
                <w:color w:val="7F7F7F" w:themeColor="text1" w:themeTint="80"/>
                <w:lang w:val="ru-RU"/>
              </w:rPr>
            </w:pPr>
          </w:p>
        </w:tc>
        <w:tc>
          <w:tcPr>
            <w:tcW w:w="3863" w:type="dxa"/>
            <w:tcMar>
              <w:top w:w="50" w:type="dxa"/>
              <w:left w:w="100" w:type="dxa"/>
            </w:tcMar>
            <w:vAlign w:val="center"/>
          </w:tcPr>
          <w:p w14:paraId="3BDBD0B2"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8.9</w:t>
            </w:r>
          </w:p>
        </w:tc>
        <w:tc>
          <w:tcPr>
            <w:tcW w:w="5703" w:type="dxa"/>
            <w:tcMar>
              <w:top w:w="50" w:type="dxa"/>
              <w:left w:w="100" w:type="dxa"/>
            </w:tcMar>
            <w:vAlign w:val="center"/>
          </w:tcPr>
          <w:p w14:paraId="7AE20E7C" w14:textId="77777777" w:rsidR="00790857" w:rsidRPr="00A0300A" w:rsidRDefault="00790857" w:rsidP="008F46DD">
            <w:pPr>
              <w:spacing w:after="0" w:line="336" w:lineRule="auto"/>
              <w:ind w:left="336"/>
              <w:jc w:val="both"/>
              <w:rPr>
                <w:color w:val="7F7F7F" w:themeColor="text1" w:themeTint="80"/>
              </w:rPr>
            </w:pPr>
            <w:r w:rsidRPr="00A0300A">
              <w:rPr>
                <w:rFonts w:ascii="Times New Roman" w:hAnsi="Times New Roman"/>
                <w:color w:val="7F7F7F" w:themeColor="text1" w:themeTint="80"/>
                <w:sz w:val="24"/>
                <w:lang w:val="ru-RU"/>
              </w:rPr>
              <w:t xml:space="preserve">Вселенная. Расширение Вселенной. Закон Хаббла. Разбегание галактик. Возраст и радиус Вселенной, теория Большого взрыва. </w:t>
            </w:r>
            <w:r w:rsidRPr="00A0300A">
              <w:rPr>
                <w:rFonts w:ascii="Times New Roman" w:hAnsi="Times New Roman"/>
                <w:color w:val="7F7F7F" w:themeColor="text1" w:themeTint="80"/>
                <w:sz w:val="24"/>
              </w:rPr>
              <w:t>Модель «горячей Вселенной». Реликтовое излучение</w:t>
            </w:r>
          </w:p>
        </w:tc>
      </w:tr>
      <w:tr w:rsidR="00790857" w:rsidRPr="006E5D40" w14:paraId="76739F62" w14:textId="77777777" w:rsidTr="008F46DD">
        <w:trPr>
          <w:trHeight w:val="144"/>
        </w:trPr>
        <w:tc>
          <w:tcPr>
            <w:tcW w:w="0" w:type="auto"/>
            <w:vMerge/>
            <w:tcBorders>
              <w:top w:val="nil"/>
            </w:tcBorders>
            <w:tcMar>
              <w:top w:w="50" w:type="dxa"/>
              <w:left w:w="100" w:type="dxa"/>
            </w:tcMar>
          </w:tcPr>
          <w:p w14:paraId="73C632EE" w14:textId="77777777" w:rsidR="00790857" w:rsidRPr="00A0300A" w:rsidRDefault="00790857" w:rsidP="008F46DD">
            <w:pPr>
              <w:rPr>
                <w:color w:val="7F7F7F" w:themeColor="text1" w:themeTint="80"/>
              </w:rPr>
            </w:pPr>
          </w:p>
        </w:tc>
        <w:tc>
          <w:tcPr>
            <w:tcW w:w="3863" w:type="dxa"/>
            <w:tcMar>
              <w:top w:w="50" w:type="dxa"/>
              <w:left w:w="100" w:type="dxa"/>
            </w:tcMar>
            <w:vAlign w:val="center"/>
          </w:tcPr>
          <w:p w14:paraId="159CCE4C" w14:textId="77777777" w:rsidR="00790857" w:rsidRPr="00A0300A" w:rsidRDefault="00790857" w:rsidP="008F46DD">
            <w:pPr>
              <w:spacing w:after="0" w:line="312" w:lineRule="auto"/>
              <w:ind w:left="336"/>
              <w:jc w:val="center"/>
              <w:rPr>
                <w:color w:val="7F7F7F" w:themeColor="text1" w:themeTint="80"/>
              </w:rPr>
            </w:pPr>
            <w:r w:rsidRPr="00A0300A">
              <w:rPr>
                <w:rFonts w:ascii="Times New Roman" w:hAnsi="Times New Roman"/>
                <w:color w:val="7F7F7F" w:themeColor="text1" w:themeTint="80"/>
                <w:sz w:val="24"/>
              </w:rPr>
              <w:t>8.10</w:t>
            </w:r>
          </w:p>
        </w:tc>
        <w:tc>
          <w:tcPr>
            <w:tcW w:w="5703" w:type="dxa"/>
            <w:tcMar>
              <w:top w:w="50" w:type="dxa"/>
              <w:left w:w="100" w:type="dxa"/>
            </w:tcMar>
            <w:vAlign w:val="center"/>
          </w:tcPr>
          <w:p w14:paraId="3BA2FA93" w14:textId="77777777" w:rsidR="00790857" w:rsidRPr="00A0300A" w:rsidRDefault="00790857" w:rsidP="008F46DD">
            <w:pPr>
              <w:spacing w:after="0" w:line="336" w:lineRule="auto"/>
              <w:ind w:left="336"/>
              <w:jc w:val="both"/>
              <w:rPr>
                <w:color w:val="7F7F7F" w:themeColor="text1" w:themeTint="80"/>
                <w:lang w:val="ru-RU"/>
              </w:rPr>
            </w:pPr>
            <w:r w:rsidRPr="00A0300A">
              <w:rPr>
                <w:rFonts w:ascii="Times New Roman" w:hAnsi="Times New Roman"/>
                <w:color w:val="7F7F7F" w:themeColor="text1" w:themeTint="80"/>
                <w:sz w:val="24"/>
                <w:lang w:val="ru-RU"/>
              </w:rPr>
              <w:t>Масштабная структура Вселенной. Метагалактика. Нерешённые проблемы астрономии</w:t>
            </w:r>
          </w:p>
        </w:tc>
      </w:tr>
    </w:tbl>
    <w:p w14:paraId="4CB66577" w14:textId="77777777" w:rsidR="00790857" w:rsidRPr="00A0300A" w:rsidRDefault="00790857" w:rsidP="00790857">
      <w:pPr>
        <w:rPr>
          <w:color w:val="7F7F7F" w:themeColor="text1" w:themeTint="80"/>
          <w:lang w:val="ru-RU"/>
        </w:rPr>
        <w:sectPr w:rsidR="00790857" w:rsidRPr="00A0300A" w:rsidSect="00790857">
          <w:pgSz w:w="11906" w:h="16383"/>
          <w:pgMar w:top="1134" w:right="850" w:bottom="1134" w:left="1701" w:header="720" w:footer="720" w:gutter="0"/>
          <w:cols w:space="720"/>
        </w:sectPr>
      </w:pPr>
    </w:p>
    <w:p w14:paraId="0C5F719B" w14:textId="77777777" w:rsidR="00790857" w:rsidRPr="00A0300A" w:rsidRDefault="00790857" w:rsidP="00790857">
      <w:pPr>
        <w:spacing w:after="0"/>
        <w:ind w:left="120"/>
        <w:rPr>
          <w:color w:val="7F7F7F" w:themeColor="text1" w:themeTint="80"/>
          <w:lang w:val="ru-RU"/>
        </w:rPr>
      </w:pPr>
      <w:bookmarkStart w:id="18" w:name="block-91895416"/>
      <w:bookmarkEnd w:id="17"/>
      <w:r w:rsidRPr="00A0300A">
        <w:rPr>
          <w:rFonts w:ascii="Times New Roman" w:hAnsi="Times New Roman"/>
          <w:b/>
          <w:color w:val="7F7F7F" w:themeColor="text1" w:themeTint="80"/>
          <w:sz w:val="28"/>
          <w:lang w:val="ru-RU"/>
        </w:rPr>
        <w:lastRenderedPageBreak/>
        <w:t>УЧЕБНО-МЕТОДИЧЕСКОЕ ОБЕСПЕЧЕНИЕ ОБРАЗОВАТЕЛЬНОГО ПРОЦЕССА</w:t>
      </w:r>
    </w:p>
    <w:p w14:paraId="449605F3" w14:textId="77777777" w:rsidR="00790857" w:rsidRPr="00A0300A" w:rsidRDefault="00790857" w:rsidP="00790857">
      <w:pPr>
        <w:spacing w:after="0" w:line="480" w:lineRule="auto"/>
        <w:ind w:left="120"/>
        <w:rPr>
          <w:color w:val="7F7F7F" w:themeColor="text1" w:themeTint="80"/>
          <w:lang w:val="ru-RU"/>
        </w:rPr>
      </w:pPr>
      <w:r w:rsidRPr="00A0300A">
        <w:rPr>
          <w:rFonts w:ascii="Times New Roman" w:hAnsi="Times New Roman"/>
          <w:b/>
          <w:color w:val="7F7F7F" w:themeColor="text1" w:themeTint="80"/>
          <w:sz w:val="28"/>
          <w:lang w:val="ru-RU"/>
        </w:rPr>
        <w:t>ОБЯЗАТЕЛЬНЫЕ УЧЕБНЫЕ МАТЕРИАЛЫ ДЛЯ УЧЕНИКА</w:t>
      </w:r>
    </w:p>
    <w:p w14:paraId="4A6F0F6C" w14:textId="77777777" w:rsidR="00790857" w:rsidRPr="00A0300A" w:rsidRDefault="00790857" w:rsidP="00790857">
      <w:pPr>
        <w:spacing w:after="0" w:line="480" w:lineRule="auto"/>
        <w:ind w:left="120"/>
        <w:rPr>
          <w:color w:val="7F7F7F" w:themeColor="text1" w:themeTint="80"/>
          <w:lang w:val="ru-RU"/>
        </w:rPr>
      </w:pPr>
    </w:p>
    <w:p w14:paraId="21AF7B67" w14:textId="77777777" w:rsidR="00790857" w:rsidRPr="00A0300A" w:rsidRDefault="00790857" w:rsidP="00790857">
      <w:pPr>
        <w:spacing w:after="0" w:line="480" w:lineRule="auto"/>
        <w:ind w:left="120"/>
        <w:rPr>
          <w:color w:val="7F7F7F" w:themeColor="text1" w:themeTint="80"/>
          <w:lang w:val="ru-RU"/>
        </w:rPr>
      </w:pPr>
    </w:p>
    <w:p w14:paraId="641DD7BC" w14:textId="77777777" w:rsidR="00790857" w:rsidRPr="00A0300A" w:rsidRDefault="00790857" w:rsidP="00790857">
      <w:pPr>
        <w:spacing w:after="0"/>
        <w:ind w:left="120"/>
        <w:rPr>
          <w:color w:val="7F7F7F" w:themeColor="text1" w:themeTint="80"/>
          <w:lang w:val="ru-RU"/>
        </w:rPr>
      </w:pPr>
    </w:p>
    <w:p w14:paraId="67EA45C6" w14:textId="77777777" w:rsidR="00790857" w:rsidRPr="00A0300A" w:rsidRDefault="00790857" w:rsidP="00790857">
      <w:pPr>
        <w:spacing w:after="0" w:line="480" w:lineRule="auto"/>
        <w:ind w:left="120"/>
        <w:rPr>
          <w:color w:val="7F7F7F" w:themeColor="text1" w:themeTint="80"/>
          <w:lang w:val="ru-RU"/>
        </w:rPr>
      </w:pPr>
      <w:r w:rsidRPr="00A0300A">
        <w:rPr>
          <w:rFonts w:ascii="Times New Roman" w:hAnsi="Times New Roman"/>
          <w:b/>
          <w:color w:val="7F7F7F" w:themeColor="text1" w:themeTint="80"/>
          <w:sz w:val="28"/>
          <w:lang w:val="ru-RU"/>
        </w:rPr>
        <w:t>МЕТОДИЧЕСКИЕ МАТЕРИАЛЫ ДЛЯ УЧИТЕЛЯ</w:t>
      </w:r>
    </w:p>
    <w:p w14:paraId="2183AE26" w14:textId="77777777" w:rsidR="00790857" w:rsidRPr="00A0300A" w:rsidRDefault="00790857" w:rsidP="00790857">
      <w:pPr>
        <w:spacing w:after="0" w:line="480" w:lineRule="auto"/>
        <w:ind w:left="120"/>
        <w:rPr>
          <w:color w:val="7F7F7F" w:themeColor="text1" w:themeTint="80"/>
          <w:lang w:val="ru-RU"/>
        </w:rPr>
      </w:pPr>
    </w:p>
    <w:p w14:paraId="53BCACE3" w14:textId="77777777" w:rsidR="00790857" w:rsidRPr="00A0300A" w:rsidRDefault="00790857" w:rsidP="00790857">
      <w:pPr>
        <w:spacing w:after="0"/>
        <w:ind w:left="120"/>
        <w:rPr>
          <w:color w:val="7F7F7F" w:themeColor="text1" w:themeTint="80"/>
          <w:lang w:val="ru-RU"/>
        </w:rPr>
      </w:pPr>
    </w:p>
    <w:p w14:paraId="08416C71" w14:textId="77777777" w:rsidR="00790857" w:rsidRPr="00A0300A" w:rsidRDefault="00790857" w:rsidP="00790857">
      <w:pPr>
        <w:spacing w:after="0" w:line="480" w:lineRule="auto"/>
        <w:ind w:left="120"/>
        <w:rPr>
          <w:color w:val="7F7F7F" w:themeColor="text1" w:themeTint="80"/>
          <w:lang w:val="ru-RU"/>
        </w:rPr>
      </w:pPr>
      <w:r w:rsidRPr="00A0300A">
        <w:rPr>
          <w:rFonts w:ascii="Times New Roman" w:hAnsi="Times New Roman"/>
          <w:b/>
          <w:color w:val="7F7F7F" w:themeColor="text1" w:themeTint="80"/>
          <w:sz w:val="28"/>
          <w:lang w:val="ru-RU"/>
        </w:rPr>
        <w:t>ЦИФРОВЫЕ ОБРАЗОВАТЕЛЬНЫЕ РЕСУРСЫ И РЕСУРСЫ СЕТИ ИНТЕРНЕТ</w:t>
      </w:r>
    </w:p>
    <w:p w14:paraId="50E9D4B6" w14:textId="77777777" w:rsidR="00790857" w:rsidRPr="00A0300A" w:rsidRDefault="00790857" w:rsidP="00790857">
      <w:pPr>
        <w:spacing w:after="0" w:line="480" w:lineRule="auto"/>
        <w:ind w:left="120"/>
        <w:rPr>
          <w:color w:val="7F7F7F" w:themeColor="text1" w:themeTint="80"/>
          <w:lang w:val="ru-RU"/>
        </w:rPr>
      </w:pPr>
    </w:p>
    <w:p w14:paraId="359223A8" w14:textId="77777777" w:rsidR="00790857" w:rsidRPr="00A0300A" w:rsidRDefault="00790857" w:rsidP="00790857">
      <w:pPr>
        <w:rPr>
          <w:color w:val="7F7F7F" w:themeColor="text1" w:themeTint="80"/>
          <w:lang w:val="ru-RU"/>
        </w:rPr>
        <w:sectPr w:rsidR="00790857" w:rsidRPr="00A0300A" w:rsidSect="00790857">
          <w:pgSz w:w="11906" w:h="16383"/>
          <w:pgMar w:top="1134" w:right="850" w:bottom="1134" w:left="1701" w:header="720" w:footer="720" w:gutter="0"/>
          <w:cols w:space="720"/>
        </w:sectPr>
      </w:pPr>
    </w:p>
    <w:bookmarkEnd w:id="18"/>
    <w:p w14:paraId="426EC031" w14:textId="77777777" w:rsidR="00790857" w:rsidRPr="00A0300A" w:rsidRDefault="00790857" w:rsidP="00790857">
      <w:pPr>
        <w:rPr>
          <w:color w:val="7F7F7F" w:themeColor="text1" w:themeTint="80"/>
          <w:lang w:val="ru-RU"/>
        </w:rPr>
      </w:pPr>
    </w:p>
    <w:p w14:paraId="26919861" w14:textId="77777777" w:rsidR="00E77F62" w:rsidRPr="006E5D40" w:rsidRDefault="00E77F62">
      <w:pPr>
        <w:rPr>
          <w:lang w:val="ru-RU"/>
        </w:rPr>
      </w:pPr>
    </w:p>
    <w:sectPr w:rsidR="00E77F62" w:rsidRPr="006E5D40" w:rsidSect="0079085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56A79"/>
    <w:multiLevelType w:val="multilevel"/>
    <w:tmpl w:val="F99EAD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1A4AC3"/>
    <w:multiLevelType w:val="multilevel"/>
    <w:tmpl w:val="DDBCEF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A9E003F"/>
    <w:multiLevelType w:val="multilevel"/>
    <w:tmpl w:val="2C3089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6015434">
    <w:abstractNumId w:val="1"/>
  </w:num>
  <w:num w:numId="2" w16cid:durableId="1468667821">
    <w:abstractNumId w:val="2"/>
  </w:num>
  <w:num w:numId="3" w16cid:durableId="1286275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DF8"/>
    <w:rsid w:val="001316F3"/>
    <w:rsid w:val="005C5F05"/>
    <w:rsid w:val="006E5D40"/>
    <w:rsid w:val="00790857"/>
    <w:rsid w:val="0084187C"/>
    <w:rsid w:val="008F2DF8"/>
    <w:rsid w:val="00AA307C"/>
    <w:rsid w:val="00E77F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D7C83"/>
  <w15:chartTrackingRefBased/>
  <w15:docId w15:val="{B4831D13-A246-432B-86D1-C51F6F8B2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0857"/>
    <w:pPr>
      <w:spacing w:after="200" w:line="276" w:lineRule="auto"/>
    </w:pPr>
    <w:rPr>
      <w:kern w:val="0"/>
      <w:sz w:val="22"/>
      <w:szCs w:val="22"/>
      <w:lang w:val="en-US"/>
      <w14:ligatures w14:val="none"/>
    </w:rPr>
  </w:style>
  <w:style w:type="paragraph" w:styleId="1">
    <w:name w:val="heading 1"/>
    <w:basedOn w:val="a"/>
    <w:next w:val="a"/>
    <w:link w:val="10"/>
    <w:uiPriority w:val="9"/>
    <w:qFormat/>
    <w:rsid w:val="008F2D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8F2D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8F2DF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8F2DF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F2DF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F2DF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F2DF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F2DF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F2DF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2DF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8F2DF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8F2DF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rsid w:val="008F2DF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F2DF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F2DF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F2DF8"/>
    <w:rPr>
      <w:rFonts w:eastAsiaTheme="majorEastAsia" w:cstheme="majorBidi"/>
      <w:color w:val="595959" w:themeColor="text1" w:themeTint="A6"/>
    </w:rPr>
  </w:style>
  <w:style w:type="character" w:customStyle="1" w:styleId="80">
    <w:name w:val="Заголовок 8 Знак"/>
    <w:basedOn w:val="a0"/>
    <w:link w:val="8"/>
    <w:uiPriority w:val="9"/>
    <w:semiHidden/>
    <w:rsid w:val="008F2DF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F2DF8"/>
    <w:rPr>
      <w:rFonts w:eastAsiaTheme="majorEastAsia" w:cstheme="majorBidi"/>
      <w:color w:val="272727" w:themeColor="text1" w:themeTint="D8"/>
    </w:rPr>
  </w:style>
  <w:style w:type="paragraph" w:styleId="a3">
    <w:name w:val="Title"/>
    <w:basedOn w:val="a"/>
    <w:next w:val="a"/>
    <w:link w:val="a4"/>
    <w:uiPriority w:val="10"/>
    <w:qFormat/>
    <w:rsid w:val="008F2D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F2DF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2DF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F2DF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F2DF8"/>
    <w:pPr>
      <w:spacing w:before="160"/>
      <w:jc w:val="center"/>
    </w:pPr>
    <w:rPr>
      <w:i/>
      <w:iCs/>
      <w:color w:val="404040" w:themeColor="text1" w:themeTint="BF"/>
    </w:rPr>
  </w:style>
  <w:style w:type="character" w:customStyle="1" w:styleId="22">
    <w:name w:val="Цитата 2 Знак"/>
    <w:basedOn w:val="a0"/>
    <w:link w:val="21"/>
    <w:uiPriority w:val="29"/>
    <w:rsid w:val="008F2DF8"/>
    <w:rPr>
      <w:i/>
      <w:iCs/>
      <w:color w:val="404040" w:themeColor="text1" w:themeTint="BF"/>
    </w:rPr>
  </w:style>
  <w:style w:type="paragraph" w:styleId="a7">
    <w:name w:val="List Paragraph"/>
    <w:basedOn w:val="a"/>
    <w:uiPriority w:val="34"/>
    <w:qFormat/>
    <w:rsid w:val="008F2DF8"/>
    <w:pPr>
      <w:ind w:left="720"/>
      <w:contextualSpacing/>
    </w:pPr>
  </w:style>
  <w:style w:type="character" w:styleId="a8">
    <w:name w:val="Intense Emphasis"/>
    <w:basedOn w:val="a0"/>
    <w:uiPriority w:val="21"/>
    <w:qFormat/>
    <w:rsid w:val="008F2DF8"/>
    <w:rPr>
      <w:i/>
      <w:iCs/>
      <w:color w:val="0F4761" w:themeColor="accent1" w:themeShade="BF"/>
    </w:rPr>
  </w:style>
  <w:style w:type="paragraph" w:styleId="a9">
    <w:name w:val="Intense Quote"/>
    <w:basedOn w:val="a"/>
    <w:next w:val="a"/>
    <w:link w:val="aa"/>
    <w:uiPriority w:val="30"/>
    <w:qFormat/>
    <w:rsid w:val="008F2D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F2DF8"/>
    <w:rPr>
      <w:i/>
      <w:iCs/>
      <w:color w:val="0F4761" w:themeColor="accent1" w:themeShade="BF"/>
    </w:rPr>
  </w:style>
  <w:style w:type="character" w:styleId="ab">
    <w:name w:val="Intense Reference"/>
    <w:basedOn w:val="a0"/>
    <w:uiPriority w:val="32"/>
    <w:qFormat/>
    <w:rsid w:val="008F2DF8"/>
    <w:rPr>
      <w:b/>
      <w:bCs/>
      <w:smallCaps/>
      <w:color w:val="0F4761" w:themeColor="accent1" w:themeShade="BF"/>
      <w:spacing w:val="5"/>
    </w:rPr>
  </w:style>
  <w:style w:type="paragraph" w:styleId="ac">
    <w:name w:val="header"/>
    <w:basedOn w:val="a"/>
    <w:link w:val="ad"/>
    <w:uiPriority w:val="99"/>
    <w:unhideWhenUsed/>
    <w:rsid w:val="00790857"/>
    <w:pPr>
      <w:tabs>
        <w:tab w:val="center" w:pos="4680"/>
        <w:tab w:val="right" w:pos="9360"/>
      </w:tabs>
    </w:pPr>
  </w:style>
  <w:style w:type="character" w:customStyle="1" w:styleId="ad">
    <w:name w:val="Верхний колонтитул Знак"/>
    <w:basedOn w:val="a0"/>
    <w:link w:val="ac"/>
    <w:uiPriority w:val="99"/>
    <w:rsid w:val="00790857"/>
    <w:rPr>
      <w:kern w:val="0"/>
      <w:sz w:val="22"/>
      <w:szCs w:val="22"/>
      <w:lang w:val="en-US"/>
      <w14:ligatures w14:val="none"/>
    </w:rPr>
  </w:style>
  <w:style w:type="paragraph" w:styleId="ae">
    <w:name w:val="Normal Indent"/>
    <w:basedOn w:val="a"/>
    <w:uiPriority w:val="99"/>
    <w:unhideWhenUsed/>
    <w:rsid w:val="00790857"/>
    <w:pPr>
      <w:ind w:left="720"/>
    </w:pPr>
  </w:style>
  <w:style w:type="character" w:styleId="af">
    <w:name w:val="Emphasis"/>
    <w:basedOn w:val="a0"/>
    <w:uiPriority w:val="20"/>
    <w:qFormat/>
    <w:rsid w:val="00790857"/>
    <w:rPr>
      <w:i/>
      <w:iCs/>
    </w:rPr>
  </w:style>
  <w:style w:type="character" w:styleId="af0">
    <w:name w:val="Hyperlink"/>
    <w:basedOn w:val="a0"/>
    <w:uiPriority w:val="99"/>
    <w:unhideWhenUsed/>
    <w:rsid w:val="00790857"/>
    <w:rPr>
      <w:color w:val="467886" w:themeColor="hyperlink"/>
      <w:u w:val="single"/>
    </w:rPr>
  </w:style>
  <w:style w:type="table" w:styleId="af1">
    <w:name w:val="Table Grid"/>
    <w:basedOn w:val="a1"/>
    <w:uiPriority w:val="59"/>
    <w:rsid w:val="00790857"/>
    <w:pPr>
      <w:spacing w:after="0" w:line="240" w:lineRule="auto"/>
    </w:pPr>
    <w:rPr>
      <w:kern w:val="0"/>
      <w:sz w:val="22"/>
      <w:szCs w:val="22"/>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2">
    <w:name w:val="caption"/>
    <w:basedOn w:val="a"/>
    <w:next w:val="a"/>
    <w:uiPriority w:val="35"/>
    <w:semiHidden/>
    <w:unhideWhenUsed/>
    <w:qFormat/>
    <w:rsid w:val="00790857"/>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HUF74NDOW" TargetMode="External"/><Relationship Id="rId21" Type="http://schemas.openxmlformats.org/officeDocument/2006/relationships/hyperlink" Target="https://m.edsoo.ru/97MC9DZXQ" TargetMode="External"/><Relationship Id="rId42" Type="http://schemas.openxmlformats.org/officeDocument/2006/relationships/hyperlink" Target="https://m.edsoo.ru/W1R4R88UG" TargetMode="External"/><Relationship Id="rId63" Type="http://schemas.openxmlformats.org/officeDocument/2006/relationships/hyperlink" Target="https://m.edsoo.ru/X48Q078EE" TargetMode="External"/><Relationship Id="rId84" Type="http://schemas.openxmlformats.org/officeDocument/2006/relationships/hyperlink" Target="https://m.edsoo.ru/WMNNBQL9H" TargetMode="External"/><Relationship Id="rId138" Type="http://schemas.openxmlformats.org/officeDocument/2006/relationships/hyperlink" Target="https://m.edsoo.ru/6X7GFHZ9X" TargetMode="External"/><Relationship Id="rId159" Type="http://schemas.openxmlformats.org/officeDocument/2006/relationships/hyperlink" Target="https://m.edsoo.ru/RARQLVO2J" TargetMode="External"/><Relationship Id="rId107" Type="http://schemas.openxmlformats.org/officeDocument/2006/relationships/hyperlink" Target="https://m.edsoo.ru/FMBDWPPG4" TargetMode="External"/><Relationship Id="rId11" Type="http://schemas.openxmlformats.org/officeDocument/2006/relationships/hyperlink" Target="https://m.edsoo.ru/HSM355JCH" TargetMode="External"/><Relationship Id="rId32" Type="http://schemas.openxmlformats.org/officeDocument/2006/relationships/hyperlink" Target="https://m.edsoo.ru/BVTNWTAQH" TargetMode="External"/><Relationship Id="rId53" Type="http://schemas.openxmlformats.org/officeDocument/2006/relationships/hyperlink" Target="https://m.edsoo.ru/9JQITVXI8" TargetMode="External"/><Relationship Id="rId74" Type="http://schemas.openxmlformats.org/officeDocument/2006/relationships/hyperlink" Target="https://m.edsoo.ru/B1UPRD52W" TargetMode="External"/><Relationship Id="rId128" Type="http://schemas.openxmlformats.org/officeDocument/2006/relationships/hyperlink" Target="https://m.edsoo.ru/0VLMCN6B2" TargetMode="External"/><Relationship Id="rId149" Type="http://schemas.openxmlformats.org/officeDocument/2006/relationships/hyperlink" Target="https://m.edsoo.ru/L2U4S1HU2" TargetMode="External"/><Relationship Id="rId5" Type="http://schemas.openxmlformats.org/officeDocument/2006/relationships/hyperlink" Target="https://m.edsoo.ru/AV1AWVNQ0" TargetMode="External"/><Relationship Id="rId95" Type="http://schemas.openxmlformats.org/officeDocument/2006/relationships/hyperlink" Target="https://m.edsoo.ru/UVHDISEX4" TargetMode="External"/><Relationship Id="rId160" Type="http://schemas.openxmlformats.org/officeDocument/2006/relationships/fontTable" Target="fontTable.xml"/><Relationship Id="rId22" Type="http://schemas.openxmlformats.org/officeDocument/2006/relationships/hyperlink" Target="https://m.edsoo.ru/3EOD6KXI9" TargetMode="External"/><Relationship Id="rId43" Type="http://schemas.openxmlformats.org/officeDocument/2006/relationships/hyperlink" Target="https://m.edsoo.ru/LNM6EK6YY" TargetMode="External"/><Relationship Id="rId64" Type="http://schemas.openxmlformats.org/officeDocument/2006/relationships/hyperlink" Target="https://m.edsoo.ru/98HVAEBMM" TargetMode="External"/><Relationship Id="rId118" Type="http://schemas.openxmlformats.org/officeDocument/2006/relationships/hyperlink" Target="https://m.edsoo.ru/1MBKQM22Z" TargetMode="External"/><Relationship Id="rId139" Type="http://schemas.openxmlformats.org/officeDocument/2006/relationships/hyperlink" Target="https://m.edsoo.ru/NN8BHZYBE" TargetMode="External"/><Relationship Id="rId85" Type="http://schemas.openxmlformats.org/officeDocument/2006/relationships/hyperlink" Target="https://m.edsoo.ru/4CCYCJ785" TargetMode="External"/><Relationship Id="rId150" Type="http://schemas.openxmlformats.org/officeDocument/2006/relationships/hyperlink" Target="https://m.edsoo.ru/9IWRLVWNN" TargetMode="External"/><Relationship Id="rId12" Type="http://schemas.openxmlformats.org/officeDocument/2006/relationships/hyperlink" Target="https://m.edsoo.ru/LSRP72QLI" TargetMode="External"/><Relationship Id="rId17" Type="http://schemas.openxmlformats.org/officeDocument/2006/relationships/hyperlink" Target="https://m.edsoo.ru/TUP0IURXM" TargetMode="External"/><Relationship Id="rId33" Type="http://schemas.openxmlformats.org/officeDocument/2006/relationships/hyperlink" Target="https://m.edsoo.ru/JYL4I4UAN" TargetMode="External"/><Relationship Id="rId38" Type="http://schemas.openxmlformats.org/officeDocument/2006/relationships/hyperlink" Target="https://m.edsoo.ru/M5JQTKNWC" TargetMode="External"/><Relationship Id="rId59" Type="http://schemas.openxmlformats.org/officeDocument/2006/relationships/hyperlink" Target="https://m.edsoo.ru/4XPSA0V7M" TargetMode="External"/><Relationship Id="rId103" Type="http://schemas.openxmlformats.org/officeDocument/2006/relationships/hyperlink" Target="https://m.edsoo.ru/9Y6GYWEVP" TargetMode="External"/><Relationship Id="rId108" Type="http://schemas.openxmlformats.org/officeDocument/2006/relationships/hyperlink" Target="https://m.edsoo.ru/VDEYXRVUI" TargetMode="External"/><Relationship Id="rId124" Type="http://schemas.openxmlformats.org/officeDocument/2006/relationships/hyperlink" Target="https://m.edsoo.ru/C8LCRSEJI" TargetMode="External"/><Relationship Id="rId129" Type="http://schemas.openxmlformats.org/officeDocument/2006/relationships/hyperlink" Target="https://m.edsoo.ru/I90ZY4BUB" TargetMode="External"/><Relationship Id="rId54" Type="http://schemas.openxmlformats.org/officeDocument/2006/relationships/hyperlink" Target="https://m.edsoo.ru/36JJI2OW9" TargetMode="External"/><Relationship Id="rId70" Type="http://schemas.openxmlformats.org/officeDocument/2006/relationships/hyperlink" Target="https://m.edsoo.ru/5U3BU0THH" TargetMode="External"/><Relationship Id="rId75" Type="http://schemas.openxmlformats.org/officeDocument/2006/relationships/hyperlink" Target="https://m.edsoo.ru/XPUKP82V8" TargetMode="External"/><Relationship Id="rId91" Type="http://schemas.openxmlformats.org/officeDocument/2006/relationships/hyperlink" Target="https://m.edsoo.ru/HL0AT6SNU" TargetMode="External"/><Relationship Id="rId96" Type="http://schemas.openxmlformats.org/officeDocument/2006/relationships/hyperlink" Target="https://m.edsoo.ru/7ABZQGQC9" TargetMode="External"/><Relationship Id="rId140" Type="http://schemas.openxmlformats.org/officeDocument/2006/relationships/hyperlink" Target="https://m.edsoo.ru/J710TLFCO" TargetMode="External"/><Relationship Id="rId145" Type="http://schemas.openxmlformats.org/officeDocument/2006/relationships/hyperlink" Target="https://m.edsoo.ru/SUC62U4OA" TargetMode="External"/><Relationship Id="rId16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SN02MCWXU" TargetMode="External"/><Relationship Id="rId23" Type="http://schemas.openxmlformats.org/officeDocument/2006/relationships/hyperlink" Target="https://m.edsoo.ru/O2JEGZCIM" TargetMode="External"/><Relationship Id="rId28" Type="http://schemas.openxmlformats.org/officeDocument/2006/relationships/hyperlink" Target="https://m.edsoo.ru/MDIDKJ0UB" TargetMode="External"/><Relationship Id="rId49" Type="http://schemas.openxmlformats.org/officeDocument/2006/relationships/hyperlink" Target="https://m.edsoo.ru/BXUDVDG2F" TargetMode="External"/><Relationship Id="rId114" Type="http://schemas.openxmlformats.org/officeDocument/2006/relationships/hyperlink" Target="https://m.edsoo.ru/SWB57C06X" TargetMode="External"/><Relationship Id="rId119" Type="http://schemas.openxmlformats.org/officeDocument/2006/relationships/hyperlink" Target="https://m.edsoo.ru/V49RISTRN" TargetMode="External"/><Relationship Id="rId44" Type="http://schemas.openxmlformats.org/officeDocument/2006/relationships/hyperlink" Target="https://m.edsoo.ru/OEY9VYU2B" TargetMode="External"/><Relationship Id="rId60" Type="http://schemas.openxmlformats.org/officeDocument/2006/relationships/hyperlink" Target="https://m.edsoo.ru/P07ZMYM8I" TargetMode="External"/><Relationship Id="rId65" Type="http://schemas.openxmlformats.org/officeDocument/2006/relationships/hyperlink" Target="https://m.edsoo.ru/JXFWLMZNK" TargetMode="External"/><Relationship Id="rId81" Type="http://schemas.openxmlformats.org/officeDocument/2006/relationships/hyperlink" Target="https://m.edsoo.ru/YN5BF7PBS" TargetMode="External"/><Relationship Id="rId86" Type="http://schemas.openxmlformats.org/officeDocument/2006/relationships/hyperlink" Target="https://m.edsoo.ru/S55A1DQUR" TargetMode="External"/><Relationship Id="rId130" Type="http://schemas.openxmlformats.org/officeDocument/2006/relationships/hyperlink" Target="https://m.edsoo.ru/L8689JPLI" TargetMode="External"/><Relationship Id="rId135" Type="http://schemas.openxmlformats.org/officeDocument/2006/relationships/hyperlink" Target="https://m.edsoo.ru/UFQDRSL5M" TargetMode="External"/><Relationship Id="rId151" Type="http://schemas.openxmlformats.org/officeDocument/2006/relationships/hyperlink" Target="https://m.edsoo.ru/LJHNL2MCF" TargetMode="External"/><Relationship Id="rId156" Type="http://schemas.openxmlformats.org/officeDocument/2006/relationships/hyperlink" Target="https://m.edsoo.ru/LKNUIKHZH" TargetMode="External"/><Relationship Id="rId13" Type="http://schemas.openxmlformats.org/officeDocument/2006/relationships/hyperlink" Target="https://m.edsoo.ru/GEWTDQXWW" TargetMode="External"/><Relationship Id="rId18" Type="http://schemas.openxmlformats.org/officeDocument/2006/relationships/hyperlink" Target="https://m.edsoo.ru/A0UC0VDK2" TargetMode="External"/><Relationship Id="rId39" Type="http://schemas.openxmlformats.org/officeDocument/2006/relationships/hyperlink" Target="https://m.edsoo.ru/J1V59L28B" TargetMode="External"/><Relationship Id="rId109" Type="http://schemas.openxmlformats.org/officeDocument/2006/relationships/hyperlink" Target="https://m.edsoo.ru/1ZWZUL8QK" TargetMode="External"/><Relationship Id="rId34" Type="http://schemas.openxmlformats.org/officeDocument/2006/relationships/hyperlink" Target="https://m.edsoo.ru/D13D593MU" TargetMode="External"/><Relationship Id="rId50" Type="http://schemas.openxmlformats.org/officeDocument/2006/relationships/hyperlink" Target="https://m.edsoo.ru/Y3WB66I3A" TargetMode="External"/><Relationship Id="rId55" Type="http://schemas.openxmlformats.org/officeDocument/2006/relationships/hyperlink" Target="https://m.edsoo.ru/5K3Y4H86L" TargetMode="External"/><Relationship Id="rId76" Type="http://schemas.openxmlformats.org/officeDocument/2006/relationships/hyperlink" Target="https://m.edsoo.ru/PBGM4F845" TargetMode="External"/><Relationship Id="rId97" Type="http://schemas.openxmlformats.org/officeDocument/2006/relationships/hyperlink" Target="https://m.edsoo.ru/VA26C9C3J" TargetMode="External"/><Relationship Id="rId104" Type="http://schemas.openxmlformats.org/officeDocument/2006/relationships/hyperlink" Target="https://m.edsoo.ru/DPZ8KR61C" TargetMode="External"/><Relationship Id="rId120" Type="http://schemas.openxmlformats.org/officeDocument/2006/relationships/hyperlink" Target="https://m.edsoo.ru/J02E1M1DQ" TargetMode="External"/><Relationship Id="rId125" Type="http://schemas.openxmlformats.org/officeDocument/2006/relationships/hyperlink" Target="https://m.edsoo.ru/Q2I18XYOJ" TargetMode="External"/><Relationship Id="rId141" Type="http://schemas.openxmlformats.org/officeDocument/2006/relationships/hyperlink" Target="https://m.edsoo.ru/TSJFUU3TP" TargetMode="External"/><Relationship Id="rId146" Type="http://schemas.openxmlformats.org/officeDocument/2006/relationships/hyperlink" Target="https://m.edsoo.ru/5PXS2I9VY" TargetMode="External"/><Relationship Id="rId7" Type="http://schemas.openxmlformats.org/officeDocument/2006/relationships/hyperlink" Target="https://m.edsoo.ru/RML6BX3PU" TargetMode="External"/><Relationship Id="rId71" Type="http://schemas.openxmlformats.org/officeDocument/2006/relationships/hyperlink" Target="https://m.edsoo.ru/9IKAWD2V6" TargetMode="External"/><Relationship Id="rId92" Type="http://schemas.openxmlformats.org/officeDocument/2006/relationships/hyperlink" Target="https://m.edsoo.ru/4DM0YIJN6" TargetMode="External"/><Relationship Id="rId2" Type="http://schemas.openxmlformats.org/officeDocument/2006/relationships/styles" Target="styles.xml"/><Relationship Id="rId29" Type="http://schemas.openxmlformats.org/officeDocument/2006/relationships/hyperlink" Target="https://m.edsoo.ru/MXPLZIX8J" TargetMode="External"/><Relationship Id="rId24" Type="http://schemas.openxmlformats.org/officeDocument/2006/relationships/hyperlink" Target="https://m.edsoo.ru/YXGQSPM1P" TargetMode="External"/><Relationship Id="rId40" Type="http://schemas.openxmlformats.org/officeDocument/2006/relationships/hyperlink" Target="https://m.edsoo.ru/RNEXJW4KF" TargetMode="External"/><Relationship Id="rId45" Type="http://schemas.openxmlformats.org/officeDocument/2006/relationships/hyperlink" Target="https://m.edsoo.ru/AUV2ZDR3X" TargetMode="External"/><Relationship Id="rId66" Type="http://schemas.openxmlformats.org/officeDocument/2006/relationships/hyperlink" Target="https://m.edsoo.ru/OX117G6MR" TargetMode="External"/><Relationship Id="rId87" Type="http://schemas.openxmlformats.org/officeDocument/2006/relationships/hyperlink" Target="https://m.edsoo.ru/QU0QUWV91" TargetMode="External"/><Relationship Id="rId110" Type="http://schemas.openxmlformats.org/officeDocument/2006/relationships/hyperlink" Target="https://m.edsoo.ru/93ZI2W4QQ" TargetMode="External"/><Relationship Id="rId115" Type="http://schemas.openxmlformats.org/officeDocument/2006/relationships/hyperlink" Target="https://m.edsoo.ru/2WQTSLGLV" TargetMode="External"/><Relationship Id="rId131" Type="http://schemas.openxmlformats.org/officeDocument/2006/relationships/hyperlink" Target="https://m.edsoo.ru/ZL6P16LA0" TargetMode="External"/><Relationship Id="rId136" Type="http://schemas.openxmlformats.org/officeDocument/2006/relationships/hyperlink" Target="https://m.edsoo.ru/ZE73A67B1" TargetMode="External"/><Relationship Id="rId157" Type="http://schemas.openxmlformats.org/officeDocument/2006/relationships/hyperlink" Target="https://m.edsoo.ru/EVMFIQTP6" TargetMode="External"/><Relationship Id="rId61" Type="http://schemas.openxmlformats.org/officeDocument/2006/relationships/hyperlink" Target="https://m.edsoo.ru/9EKZ0DDWP" TargetMode="External"/><Relationship Id="rId82" Type="http://schemas.openxmlformats.org/officeDocument/2006/relationships/hyperlink" Target="https://m.edsoo.ru/MFM6EIE5X" TargetMode="External"/><Relationship Id="rId152" Type="http://schemas.openxmlformats.org/officeDocument/2006/relationships/hyperlink" Target="https://m.edsoo.ru/TXTTCT488" TargetMode="External"/><Relationship Id="rId19" Type="http://schemas.openxmlformats.org/officeDocument/2006/relationships/hyperlink" Target="https://m.edsoo.ru/8W0VAWQRS" TargetMode="External"/><Relationship Id="rId14" Type="http://schemas.openxmlformats.org/officeDocument/2006/relationships/hyperlink" Target="https://m.edsoo.ru/Z2Q39ONG8" TargetMode="External"/><Relationship Id="rId30" Type="http://schemas.openxmlformats.org/officeDocument/2006/relationships/hyperlink" Target="https://m.edsoo.ru/TFLJ2C4DN" TargetMode="External"/><Relationship Id="rId35" Type="http://schemas.openxmlformats.org/officeDocument/2006/relationships/hyperlink" Target="https://m.edsoo.ru/RILVFXEQD" TargetMode="External"/><Relationship Id="rId56" Type="http://schemas.openxmlformats.org/officeDocument/2006/relationships/hyperlink" Target="https://m.edsoo.ru/2H06R3GA8" TargetMode="External"/><Relationship Id="rId77" Type="http://schemas.openxmlformats.org/officeDocument/2006/relationships/hyperlink" Target="https://m.edsoo.ru/H3Q9PNHYY" TargetMode="External"/><Relationship Id="rId100" Type="http://schemas.openxmlformats.org/officeDocument/2006/relationships/hyperlink" Target="https://m.edsoo.ru/UWNLFA9L6" TargetMode="External"/><Relationship Id="rId105" Type="http://schemas.openxmlformats.org/officeDocument/2006/relationships/hyperlink" Target="https://m.edsoo.ru/H6JCO5BAD" TargetMode="External"/><Relationship Id="rId126" Type="http://schemas.openxmlformats.org/officeDocument/2006/relationships/hyperlink" Target="https://m.edsoo.ru/M5127JYGT" TargetMode="External"/><Relationship Id="rId147" Type="http://schemas.openxmlformats.org/officeDocument/2006/relationships/hyperlink" Target="https://m.edsoo.ru/1JZR54JA0" TargetMode="External"/><Relationship Id="rId8" Type="http://schemas.openxmlformats.org/officeDocument/2006/relationships/hyperlink" Target="https://m.edsoo.ru/86NRCXHA7" TargetMode="External"/><Relationship Id="rId51" Type="http://schemas.openxmlformats.org/officeDocument/2006/relationships/hyperlink" Target="https://m.edsoo.ru/35DBLKT96" TargetMode="External"/><Relationship Id="rId72" Type="http://schemas.openxmlformats.org/officeDocument/2006/relationships/hyperlink" Target="https://m.edsoo.ru/VOPD9ASLF" TargetMode="External"/><Relationship Id="rId93" Type="http://schemas.openxmlformats.org/officeDocument/2006/relationships/hyperlink" Target="https://m.edsoo.ru/1L5CT47FX" TargetMode="External"/><Relationship Id="rId98" Type="http://schemas.openxmlformats.org/officeDocument/2006/relationships/hyperlink" Target="https://m.edsoo.ru/XZS5MQCBU" TargetMode="External"/><Relationship Id="rId121" Type="http://schemas.openxmlformats.org/officeDocument/2006/relationships/hyperlink" Target="https://m.edsoo.ru/W2MMS9KJC" TargetMode="External"/><Relationship Id="rId142" Type="http://schemas.openxmlformats.org/officeDocument/2006/relationships/hyperlink" Target="https://m.edsoo.ru/UOIRQS0Z5" TargetMode="External"/><Relationship Id="rId3" Type="http://schemas.openxmlformats.org/officeDocument/2006/relationships/settings" Target="settings.xml"/><Relationship Id="rId25" Type="http://schemas.openxmlformats.org/officeDocument/2006/relationships/hyperlink" Target="https://m.edsoo.ru/8HSXWFFVO" TargetMode="External"/><Relationship Id="rId46" Type="http://schemas.openxmlformats.org/officeDocument/2006/relationships/hyperlink" Target="https://m.edsoo.ru/FL1BAQD13" TargetMode="External"/><Relationship Id="rId67" Type="http://schemas.openxmlformats.org/officeDocument/2006/relationships/hyperlink" Target="https://m.edsoo.ru/0IUXGN2I1" TargetMode="External"/><Relationship Id="rId116" Type="http://schemas.openxmlformats.org/officeDocument/2006/relationships/hyperlink" Target="https://m.edsoo.ru/IHUR0N80B" TargetMode="External"/><Relationship Id="rId137" Type="http://schemas.openxmlformats.org/officeDocument/2006/relationships/hyperlink" Target="https://m.edsoo.ru/FIC11P0HN" TargetMode="External"/><Relationship Id="rId158" Type="http://schemas.openxmlformats.org/officeDocument/2006/relationships/hyperlink" Target="https://m.edsoo.ru/E5ABJRK8L" TargetMode="External"/><Relationship Id="rId20" Type="http://schemas.openxmlformats.org/officeDocument/2006/relationships/hyperlink" Target="https://m.edsoo.ru/HSBEAO0EA" TargetMode="External"/><Relationship Id="rId41" Type="http://schemas.openxmlformats.org/officeDocument/2006/relationships/hyperlink" Target="https://m.edsoo.ru/DA3QVTOXQ" TargetMode="External"/><Relationship Id="rId62" Type="http://schemas.openxmlformats.org/officeDocument/2006/relationships/hyperlink" Target="https://m.edsoo.ru/RCARYE6ZX" TargetMode="External"/><Relationship Id="rId83" Type="http://schemas.openxmlformats.org/officeDocument/2006/relationships/hyperlink" Target="https://m.edsoo.ru/P86MDY07H" TargetMode="External"/><Relationship Id="rId88" Type="http://schemas.openxmlformats.org/officeDocument/2006/relationships/hyperlink" Target="https://m.edsoo.ru/2VX2KLFQA" TargetMode="External"/><Relationship Id="rId111" Type="http://schemas.openxmlformats.org/officeDocument/2006/relationships/hyperlink" Target="https://m.edsoo.ru/3DUNYKWNO" TargetMode="External"/><Relationship Id="rId132" Type="http://schemas.openxmlformats.org/officeDocument/2006/relationships/hyperlink" Target="https://m.edsoo.ru/PGL5XXSRO" TargetMode="External"/><Relationship Id="rId153" Type="http://schemas.openxmlformats.org/officeDocument/2006/relationships/hyperlink" Target="https://m.edsoo.ru/WNJ5CRXYD" TargetMode="External"/><Relationship Id="rId15" Type="http://schemas.openxmlformats.org/officeDocument/2006/relationships/hyperlink" Target="https://m.edsoo.ru/3TLNQKPG6" TargetMode="External"/><Relationship Id="rId36" Type="http://schemas.openxmlformats.org/officeDocument/2006/relationships/hyperlink" Target="https://m.edsoo.ru/UZBUPCM5M" TargetMode="External"/><Relationship Id="rId57" Type="http://schemas.openxmlformats.org/officeDocument/2006/relationships/hyperlink" Target="https://m.edsoo.ru/S85LWDFT8" TargetMode="External"/><Relationship Id="rId106" Type="http://schemas.openxmlformats.org/officeDocument/2006/relationships/hyperlink" Target="https://m.edsoo.ru/MHNWD2LHU" TargetMode="External"/><Relationship Id="rId127" Type="http://schemas.openxmlformats.org/officeDocument/2006/relationships/hyperlink" Target="https://m.edsoo.ru/P8GB9FJ5N" TargetMode="External"/><Relationship Id="rId10" Type="http://schemas.openxmlformats.org/officeDocument/2006/relationships/hyperlink" Target="https://m.edsoo.ru/HK6KL6RS9" TargetMode="External"/><Relationship Id="rId31" Type="http://schemas.openxmlformats.org/officeDocument/2006/relationships/hyperlink" Target="https://m.edsoo.ru/J6QY7N3WN" TargetMode="External"/><Relationship Id="rId52" Type="http://schemas.openxmlformats.org/officeDocument/2006/relationships/hyperlink" Target="https://m.edsoo.ru/OZJ3KZNJ5" TargetMode="External"/><Relationship Id="rId73" Type="http://schemas.openxmlformats.org/officeDocument/2006/relationships/hyperlink" Target="https://m.edsoo.ru/12P2S312Z" TargetMode="External"/><Relationship Id="rId78" Type="http://schemas.openxmlformats.org/officeDocument/2006/relationships/hyperlink" Target="https://m.edsoo.ru/D6Y72A4B7" TargetMode="External"/><Relationship Id="rId94" Type="http://schemas.openxmlformats.org/officeDocument/2006/relationships/hyperlink" Target="https://m.edsoo.ru/HGHXLNLRZ" TargetMode="External"/><Relationship Id="rId99" Type="http://schemas.openxmlformats.org/officeDocument/2006/relationships/hyperlink" Target="https://m.edsoo.ru/EOT0N8AEA" TargetMode="External"/><Relationship Id="rId101" Type="http://schemas.openxmlformats.org/officeDocument/2006/relationships/hyperlink" Target="https://m.edsoo.ru/C0B05BGMC" TargetMode="External"/><Relationship Id="rId122" Type="http://schemas.openxmlformats.org/officeDocument/2006/relationships/hyperlink" Target="https://m.edsoo.ru/Q1ZCMW980" TargetMode="External"/><Relationship Id="rId143" Type="http://schemas.openxmlformats.org/officeDocument/2006/relationships/hyperlink" Target="https://m.edsoo.ru/H2XIHOG3E" TargetMode="External"/><Relationship Id="rId148" Type="http://schemas.openxmlformats.org/officeDocument/2006/relationships/hyperlink" Target="https://m.edsoo.ru/GGD3W74Z0" TargetMode="External"/><Relationship Id="rId4" Type="http://schemas.openxmlformats.org/officeDocument/2006/relationships/webSettings" Target="webSettings.xml"/><Relationship Id="rId9" Type="http://schemas.openxmlformats.org/officeDocument/2006/relationships/hyperlink" Target="https://m.edsoo.ru/HRGV8NOPE" TargetMode="External"/><Relationship Id="rId26" Type="http://schemas.openxmlformats.org/officeDocument/2006/relationships/hyperlink" Target="https://m.edsoo.ru/RSOA0V5ZX" TargetMode="External"/><Relationship Id="rId47" Type="http://schemas.openxmlformats.org/officeDocument/2006/relationships/hyperlink" Target="https://m.edsoo.ru/WPNY6QA8Z" TargetMode="External"/><Relationship Id="rId68" Type="http://schemas.openxmlformats.org/officeDocument/2006/relationships/hyperlink" Target="https://m.edsoo.ru/QJ2S7WSBM" TargetMode="External"/><Relationship Id="rId89" Type="http://schemas.openxmlformats.org/officeDocument/2006/relationships/hyperlink" Target="https://m.edsoo.ru/KJA02KUP5" TargetMode="External"/><Relationship Id="rId112" Type="http://schemas.openxmlformats.org/officeDocument/2006/relationships/hyperlink" Target="https://m.edsoo.ru/W2XBOR3HJ" TargetMode="External"/><Relationship Id="rId133" Type="http://schemas.openxmlformats.org/officeDocument/2006/relationships/hyperlink" Target="https://m.edsoo.ru/YLCK77OG8" TargetMode="External"/><Relationship Id="rId154" Type="http://schemas.openxmlformats.org/officeDocument/2006/relationships/hyperlink" Target="https://m.edsoo.ru/2PFPB28UF" TargetMode="External"/><Relationship Id="rId16" Type="http://schemas.openxmlformats.org/officeDocument/2006/relationships/hyperlink" Target="https://m.edsoo.ru/WQT6385V1" TargetMode="External"/><Relationship Id="rId37" Type="http://schemas.openxmlformats.org/officeDocument/2006/relationships/hyperlink" Target="https://m.edsoo.ru/ID0AU40TS" TargetMode="External"/><Relationship Id="rId58" Type="http://schemas.openxmlformats.org/officeDocument/2006/relationships/hyperlink" Target="https://m.edsoo.ru/DLCDEAAUC" TargetMode="External"/><Relationship Id="rId79" Type="http://schemas.openxmlformats.org/officeDocument/2006/relationships/hyperlink" Target="https://m.edsoo.ru/SLKT3UPUR" TargetMode="External"/><Relationship Id="rId102" Type="http://schemas.openxmlformats.org/officeDocument/2006/relationships/hyperlink" Target="https://m.edsoo.ru/8X637ELEU" TargetMode="External"/><Relationship Id="rId123" Type="http://schemas.openxmlformats.org/officeDocument/2006/relationships/hyperlink" Target="https://m.edsoo.ru/K9OWVKE11" TargetMode="External"/><Relationship Id="rId144" Type="http://schemas.openxmlformats.org/officeDocument/2006/relationships/hyperlink" Target="https://m.edsoo.ru/CFJYJSSIG" TargetMode="External"/><Relationship Id="rId90" Type="http://schemas.openxmlformats.org/officeDocument/2006/relationships/hyperlink" Target="https://m.edsoo.ru/PA5KIGWP4" TargetMode="External"/><Relationship Id="rId27" Type="http://schemas.openxmlformats.org/officeDocument/2006/relationships/hyperlink" Target="https://m.edsoo.ru/L8IPY2JEZ" TargetMode="External"/><Relationship Id="rId48" Type="http://schemas.openxmlformats.org/officeDocument/2006/relationships/hyperlink" Target="https://m.edsoo.ru/UKJFVSBZO" TargetMode="External"/><Relationship Id="rId69" Type="http://schemas.openxmlformats.org/officeDocument/2006/relationships/hyperlink" Target="https://m.edsoo.ru/F3YVPQUYH" TargetMode="External"/><Relationship Id="rId113" Type="http://schemas.openxmlformats.org/officeDocument/2006/relationships/hyperlink" Target="https://m.edsoo.ru/Z827Q6V7O" TargetMode="External"/><Relationship Id="rId134" Type="http://schemas.openxmlformats.org/officeDocument/2006/relationships/hyperlink" Target="https://m.edsoo.ru/EGO6ZQ1SA" TargetMode="External"/><Relationship Id="rId80" Type="http://schemas.openxmlformats.org/officeDocument/2006/relationships/hyperlink" Target="https://m.edsoo.ru/LE5HA2A3M" TargetMode="External"/><Relationship Id="rId155" Type="http://schemas.openxmlformats.org/officeDocument/2006/relationships/hyperlink" Target="https://m.edsoo.ru/Y29SVPCV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82</Pages>
  <Words>16715</Words>
  <Characters>95280</Characters>
  <Application>Microsoft Office Word</Application>
  <DocSecurity>0</DocSecurity>
  <Lines>794</Lines>
  <Paragraphs>223</Paragraphs>
  <ScaleCrop>false</ScaleCrop>
  <Company/>
  <LinksUpToDate>false</LinksUpToDate>
  <CharactersWithSpaces>111772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2026-09-01T07:03:00Z</dcterms:created>
  <dcterms:modified xsi:type="dcterms:W3CDTF">2026-09-01T18:19:00Z</dcterms:modified>
</cp:coreProperties>
</file>