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94BAB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  <w:t>Муниципальное бюджетное общеобразовательное учреждение</w:t>
      </w:r>
    </w:p>
    <w:p w14:paraId="1A488E07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  <w:t>«Красноярская средняя школа имени Бых Николая Никифоровича»</w:t>
      </w:r>
    </w:p>
    <w:p w14:paraId="6C7D7124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  <w:t>муниципального образования Черноморский район Республики Крым</w:t>
      </w:r>
    </w:p>
    <w:p w14:paraId="236A60AD">
      <w:pPr>
        <w:spacing w:after="0" w:line="360" w:lineRule="auto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</w:pPr>
    </w:p>
    <w:p w14:paraId="430B8438">
      <w:pPr>
        <w:spacing w:after="0" w:line="36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 УТВЕРЖДЕНО</w:t>
      </w:r>
    </w:p>
    <w:p w14:paraId="2BDC3B1A">
      <w:pPr>
        <w:spacing w:after="0" w:line="36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            Директора школы</w:t>
      </w:r>
    </w:p>
    <w:p w14:paraId="3AD4175B">
      <w:pPr>
        <w:spacing w:after="0" w:line="36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                    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                          ___</w:t>
      </w: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>____З.Э. Асанова</w:t>
      </w:r>
    </w:p>
    <w:p w14:paraId="7590DFC3">
      <w:pPr>
        <w:spacing w:after="0" w:line="360" w:lineRule="auto"/>
        <w:contextualSpacing/>
        <w:jc w:val="both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                                  Приказ №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7</w:t>
      </w:r>
    </w:p>
    <w:p w14:paraId="51E536A6">
      <w:pPr>
        <w:spacing w:after="0" w:line="360" w:lineRule="auto"/>
        <w:contextualSpacing/>
        <w:jc w:val="both"/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  от «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21</w:t>
      </w: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>» августа 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6</w:t>
      </w: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 г</w:t>
      </w:r>
      <w:r>
        <w:rPr>
          <w:rFonts w:ascii="Times New Roman" w:hAnsi="Times New Roman" w:eastAsia="Times New Roman" w:cs="Times New Roman"/>
          <w:sz w:val="28"/>
          <w:szCs w:val="20"/>
          <w:lang w:val="uk-UA" w:eastAsia="ru-RU"/>
        </w:rPr>
        <w:t>.</w:t>
      </w:r>
    </w:p>
    <w:p w14:paraId="616E4D0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  <w:t xml:space="preserve">ПРИЛОЖЕНИЕ </w:t>
      </w:r>
    </w:p>
    <w:p w14:paraId="5F8EE84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</w:pPr>
    </w:p>
    <w:p w14:paraId="0870DB1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  <w:t>К РАБОЧИМ ПРОГРАММАМ</w:t>
      </w:r>
    </w:p>
    <w:p w14:paraId="6C927E50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УЧЕБНЫМ ПРЕДМЕТАМ </w:t>
      </w:r>
    </w:p>
    <w:p w14:paraId="76747CD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  <w:t xml:space="preserve">«ФИЗИЧЕСКАЯ КУЛЬТУРА» -5 КЛАСС, «ФИЗИЧЕСКАЯ КУЛЬТУРА» -6 КЛАСС, «ФИЗИЧЕСКАЯ КУЛЬТУРА» -7 КЛАСС, «ФИЗИЧЕСКАЯ КУЛЬТУРА» -9 КЛАСС </w:t>
      </w:r>
      <w:r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  <w:t>,ФГОС ООО</w:t>
      </w:r>
    </w:p>
    <w:p w14:paraId="333DD7B2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  <w:t xml:space="preserve">«ФИЗИЧЕСКАЯ КУЛЬТУРА» -10-11 КЛАСС, </w:t>
      </w:r>
      <w:r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  <w:t>ФГОС СОО</w:t>
      </w:r>
    </w:p>
    <w:p w14:paraId="6688A8C5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</w:pPr>
    </w:p>
    <w:p w14:paraId="23BF76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0"/>
          <w:lang w:val="uk-UA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  <w:t>Учитель: САИТАСАНОВА ЗАРИНА РЫШАТОВНА</w:t>
      </w:r>
    </w:p>
    <w:p w14:paraId="0344B78F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0"/>
          <w:lang w:val="uk-UA" w:eastAsia="ru-RU"/>
        </w:rPr>
      </w:pPr>
    </w:p>
    <w:p w14:paraId="7E428EC9">
      <w:p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СОГЛАСОВАНО  </w:t>
      </w:r>
    </w:p>
    <w:p w14:paraId="5A6CAACF">
      <w:p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заместитель директора    </w:t>
      </w:r>
    </w:p>
    <w:p w14:paraId="15E1A670">
      <w:p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по учебно-воспитательной    </w:t>
      </w:r>
    </w:p>
    <w:p w14:paraId="0CBAC4FF">
      <w:p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работе  </w:t>
      </w:r>
    </w:p>
    <w:p w14:paraId="742427DA">
      <w:p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__________Н.П. Самохвал     </w:t>
      </w:r>
    </w:p>
    <w:p w14:paraId="2A19BF65">
      <w:p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>от  «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21</w:t>
      </w: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>» августа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6</w:t>
      </w: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 г.             </w:t>
      </w:r>
    </w:p>
    <w:p w14:paraId="38D0606E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</w:p>
    <w:p w14:paraId="2D103487">
      <w:pPr>
        <w:spacing w:after="0" w:line="276" w:lineRule="auto"/>
        <w:jc w:val="both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>РАССМОТРЕНО</w:t>
      </w:r>
    </w:p>
    <w:p w14:paraId="61BBED57">
      <w:pPr>
        <w:spacing w:after="0" w:line="276" w:lineRule="auto"/>
        <w:jc w:val="both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на заседании МО учителей  </w:t>
      </w:r>
    </w:p>
    <w:p w14:paraId="018D1BB2">
      <w:pPr>
        <w:spacing w:after="0" w:line="276" w:lineRule="auto"/>
        <w:jc w:val="both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социально-гуманитарных    </w:t>
      </w:r>
    </w:p>
    <w:p w14:paraId="1D6C1D29">
      <w:pPr>
        <w:spacing w:after="0" w:line="276" w:lineRule="auto"/>
        <w:jc w:val="both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дисциплин             </w:t>
      </w:r>
    </w:p>
    <w:p w14:paraId="57A768CA">
      <w:pPr>
        <w:spacing w:after="0" w:line="276" w:lineRule="auto"/>
        <w:jc w:val="both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>Руководитель МО</w:t>
      </w:r>
    </w:p>
    <w:p w14:paraId="4C6BE9E2">
      <w:pPr>
        <w:spacing w:after="0" w:line="276" w:lineRule="auto"/>
        <w:jc w:val="both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>_________ С.В.Диброва</w:t>
      </w:r>
    </w:p>
    <w:p w14:paraId="62F852D3">
      <w:pPr>
        <w:spacing w:after="0" w:line="276" w:lineRule="auto"/>
        <w:contextualSpacing/>
        <w:jc w:val="both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Протокол №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4</w:t>
      </w:r>
    </w:p>
    <w:p w14:paraId="2F163C18">
      <w:p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 от  «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21</w:t>
      </w: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>» августа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6</w:t>
      </w: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 г.             </w:t>
      </w:r>
    </w:p>
    <w:p w14:paraId="4D209BDB">
      <w:pPr>
        <w:spacing w:after="0" w:line="276" w:lineRule="auto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                                                            </w:t>
      </w:r>
    </w:p>
    <w:p w14:paraId="77080915">
      <w:pPr>
        <w:spacing w:after="0" w:line="276" w:lineRule="auto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                                                    </w:t>
      </w:r>
    </w:p>
    <w:p w14:paraId="0A515362">
      <w:pPr>
        <w:spacing w:after="0" w:line="276" w:lineRule="auto"/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  <w:t>202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  <w:t xml:space="preserve"> г.</w:t>
      </w:r>
    </w:p>
    <w:p w14:paraId="5CF50C7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BB5F904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F1AF012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CF887AD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Тематическое планирование с учетом рабочей программы воспитания</w:t>
      </w:r>
    </w:p>
    <w:p w14:paraId="77DF473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bookmarkStart w:id="0" w:name="_Hlk174714170"/>
      <w:r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  <w:t>«ФИЗИЧЕСКАЯ КУЛЬТУРА» -5 КЛАСС</w:t>
      </w:r>
    </w:p>
    <w:tbl>
      <w:tblPr>
        <w:tblStyle w:val="3"/>
        <w:tblW w:w="10319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2912"/>
        <w:gridCol w:w="4517"/>
        <w:gridCol w:w="1132"/>
        <w:gridCol w:w="1006"/>
      </w:tblGrid>
      <w:tr w14:paraId="5E75D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4BBCFD0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12" w:type="dxa"/>
            <w:shd w:val="clear" w:color="auto" w:fill="auto"/>
          </w:tcPr>
          <w:p w14:paraId="2C42D3E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4517" w:type="dxa"/>
            <w:shd w:val="clear" w:color="auto" w:fill="auto"/>
          </w:tcPr>
          <w:p w14:paraId="1AC8E6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Модуль рабочей программы воспитания « Школьный курс»</w:t>
            </w:r>
          </w:p>
        </w:tc>
        <w:tc>
          <w:tcPr>
            <w:tcW w:w="1132" w:type="dxa"/>
            <w:shd w:val="clear" w:color="auto" w:fill="auto"/>
          </w:tcPr>
          <w:p w14:paraId="283791C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006" w:type="dxa"/>
            <w:shd w:val="clear" w:color="auto" w:fill="auto"/>
          </w:tcPr>
          <w:p w14:paraId="76DF700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Контр.</w:t>
            </w:r>
          </w:p>
          <w:p w14:paraId="74D9B15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работы</w:t>
            </w:r>
          </w:p>
        </w:tc>
      </w:tr>
      <w:tr w14:paraId="0E54E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68D7C267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2" w:type="dxa"/>
          </w:tcPr>
          <w:p w14:paraId="3849CE46">
            <w:pPr>
              <w:tabs>
                <w:tab w:val="left" w:pos="9923"/>
              </w:tabs>
              <w:spacing w:after="200" w:line="276" w:lineRule="auto"/>
              <w:contextualSpacing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Раздел 1. Знания о физической культуре </w:t>
            </w:r>
          </w:p>
        </w:tc>
        <w:tc>
          <w:tcPr>
            <w:tcW w:w="4517" w:type="dxa"/>
            <w:shd w:val="clear" w:color="auto" w:fill="auto"/>
          </w:tcPr>
          <w:p w14:paraId="7C61A9B2">
            <w:pPr>
              <w:spacing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 xml:space="preserve"> День знаний</w:t>
            </w:r>
          </w:p>
        </w:tc>
        <w:tc>
          <w:tcPr>
            <w:tcW w:w="1132" w:type="dxa"/>
          </w:tcPr>
          <w:p w14:paraId="49B807D3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6" w:type="dxa"/>
            <w:shd w:val="clear" w:color="auto" w:fill="auto"/>
          </w:tcPr>
          <w:p w14:paraId="341114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</w:tr>
      <w:tr w14:paraId="431D1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6B0973A7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2" w:type="dxa"/>
          </w:tcPr>
          <w:p w14:paraId="64A6CB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Раздел 2. Способы самостоятельной деятельности </w:t>
            </w:r>
          </w:p>
        </w:tc>
        <w:tc>
          <w:tcPr>
            <w:tcW w:w="4517" w:type="dxa"/>
          </w:tcPr>
          <w:p w14:paraId="6DE15995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Всемирный день оказания первой медицинской помощи (13 сентября)</w:t>
            </w:r>
          </w:p>
        </w:tc>
        <w:tc>
          <w:tcPr>
            <w:tcW w:w="1132" w:type="dxa"/>
          </w:tcPr>
          <w:p w14:paraId="793694DF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6" w:type="dxa"/>
            <w:shd w:val="clear" w:color="auto" w:fill="auto"/>
          </w:tcPr>
          <w:p w14:paraId="3DFA37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</w:tr>
      <w:tr w14:paraId="2CECB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</w:trPr>
        <w:tc>
          <w:tcPr>
            <w:tcW w:w="752" w:type="dxa"/>
            <w:shd w:val="clear" w:color="auto" w:fill="auto"/>
          </w:tcPr>
          <w:p w14:paraId="1C3098B5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12" w:type="dxa"/>
          </w:tcPr>
          <w:p w14:paraId="0F5F2755">
            <w:pP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Раздел 3.Физическое совершенствование. Физкультурно-оздоровительная деятельность </w:t>
            </w:r>
          </w:p>
        </w:tc>
        <w:tc>
          <w:tcPr>
            <w:tcW w:w="4517" w:type="dxa"/>
          </w:tcPr>
          <w:p w14:paraId="5074979C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Montserrat" w:hAnsi="Montserrat" w:eastAsia="Montserrat" w:cs="Montserrat"/>
                <w:i w:val="0"/>
                <w:iCs w:val="0"/>
                <w:caps w:val="0"/>
                <w:color w:val="273350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День учителя</w:t>
            </w:r>
          </w:p>
        </w:tc>
        <w:tc>
          <w:tcPr>
            <w:tcW w:w="1132" w:type="dxa"/>
          </w:tcPr>
          <w:p w14:paraId="23E90A33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06" w:type="dxa"/>
            <w:shd w:val="clear" w:color="auto" w:fill="auto"/>
          </w:tcPr>
          <w:p w14:paraId="3E3907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</w:tr>
      <w:tr w14:paraId="29BE8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6DF5AD32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12" w:type="dxa"/>
          </w:tcPr>
          <w:p w14:paraId="05023C19">
            <w:pP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Раздел 4. Спортивно-оздоровительная деятельность </w:t>
            </w:r>
          </w:p>
        </w:tc>
        <w:tc>
          <w:tcPr>
            <w:tcW w:w="4517" w:type="dxa"/>
          </w:tcPr>
          <w:p w14:paraId="7D5E37BB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День народного единства.</w:t>
            </w:r>
          </w:p>
          <w:p w14:paraId="6303AF22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22272F"/>
                <w:sz w:val="24"/>
                <w:szCs w:val="24"/>
                <w:shd w:val="clear" w:color="auto" w:fill="FFFFFF"/>
              </w:rPr>
              <w:t>День промышленности Республики Крым</w:t>
            </w:r>
          </w:p>
        </w:tc>
        <w:tc>
          <w:tcPr>
            <w:tcW w:w="1132" w:type="dxa"/>
          </w:tcPr>
          <w:p w14:paraId="3831DB59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006" w:type="dxa"/>
            <w:shd w:val="clear" w:color="auto" w:fill="auto"/>
          </w:tcPr>
          <w:p w14:paraId="6BB8C0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8</w:t>
            </w:r>
          </w:p>
        </w:tc>
      </w:tr>
      <w:tr w14:paraId="07FB0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52" w:type="dxa"/>
            <w:shd w:val="clear" w:color="auto" w:fill="auto"/>
          </w:tcPr>
          <w:p w14:paraId="4DC61E8E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  <w:tc>
          <w:tcPr>
            <w:tcW w:w="2912" w:type="dxa"/>
            <w:shd w:val="clear" w:color="auto" w:fill="auto"/>
          </w:tcPr>
          <w:p w14:paraId="448F1EA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7" w:type="dxa"/>
            <w:shd w:val="clear" w:color="auto" w:fill="auto"/>
          </w:tcPr>
          <w:p w14:paraId="4197CA2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 xml:space="preserve">  Итого:</w:t>
            </w:r>
          </w:p>
        </w:tc>
        <w:tc>
          <w:tcPr>
            <w:tcW w:w="1132" w:type="dxa"/>
            <w:shd w:val="clear" w:color="auto" w:fill="auto"/>
          </w:tcPr>
          <w:p w14:paraId="773414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006" w:type="dxa"/>
            <w:shd w:val="clear" w:color="auto" w:fill="auto"/>
          </w:tcPr>
          <w:p w14:paraId="2405A7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9</w:t>
            </w:r>
          </w:p>
        </w:tc>
      </w:tr>
      <w:bookmarkEnd w:id="0"/>
    </w:tbl>
    <w:p w14:paraId="442AA5A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321D58E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Тематическое планирование с учетом рабочей программы воспитания</w:t>
      </w:r>
    </w:p>
    <w:p w14:paraId="613F7F5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  <w:t>«ФИЗИЧЕСКАЯ КУЛЬТУРА» -6 КЛАСС</w:t>
      </w:r>
    </w:p>
    <w:tbl>
      <w:tblPr>
        <w:tblStyle w:val="3"/>
        <w:tblW w:w="10319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2912"/>
        <w:gridCol w:w="4517"/>
        <w:gridCol w:w="1132"/>
        <w:gridCol w:w="1006"/>
      </w:tblGrid>
      <w:tr w14:paraId="5A669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5C05AC7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12" w:type="dxa"/>
            <w:shd w:val="clear" w:color="auto" w:fill="auto"/>
          </w:tcPr>
          <w:p w14:paraId="60B6F68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4517" w:type="dxa"/>
            <w:shd w:val="clear" w:color="auto" w:fill="auto"/>
          </w:tcPr>
          <w:p w14:paraId="661B64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Модуль рабочей программы воспитания « Школьный курс»</w:t>
            </w:r>
          </w:p>
        </w:tc>
        <w:tc>
          <w:tcPr>
            <w:tcW w:w="1132" w:type="dxa"/>
            <w:shd w:val="clear" w:color="auto" w:fill="auto"/>
          </w:tcPr>
          <w:p w14:paraId="43DBAD2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006" w:type="dxa"/>
            <w:shd w:val="clear" w:color="auto" w:fill="auto"/>
          </w:tcPr>
          <w:p w14:paraId="5D8EB97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Контр.</w:t>
            </w:r>
          </w:p>
          <w:p w14:paraId="476DCD3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работы</w:t>
            </w:r>
          </w:p>
        </w:tc>
      </w:tr>
      <w:tr w14:paraId="79381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2E07C05B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2" w:type="dxa"/>
          </w:tcPr>
          <w:p w14:paraId="7A6B321B">
            <w:pPr>
              <w:tabs>
                <w:tab w:val="left" w:pos="9923"/>
              </w:tabs>
              <w:spacing w:after="200" w:line="276" w:lineRule="auto"/>
              <w:contextualSpacing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Знания о физической культуре </w:t>
            </w:r>
          </w:p>
        </w:tc>
        <w:tc>
          <w:tcPr>
            <w:tcW w:w="4517" w:type="dxa"/>
            <w:shd w:val="clear" w:color="auto" w:fill="auto"/>
          </w:tcPr>
          <w:p w14:paraId="7D6E27D9">
            <w:pPr>
              <w:spacing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День знаний</w:t>
            </w:r>
          </w:p>
        </w:tc>
        <w:tc>
          <w:tcPr>
            <w:tcW w:w="1132" w:type="dxa"/>
          </w:tcPr>
          <w:p w14:paraId="05FB9B5C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6" w:type="dxa"/>
            <w:shd w:val="clear" w:color="auto" w:fill="auto"/>
          </w:tcPr>
          <w:p w14:paraId="2083BE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</w:tr>
      <w:tr w14:paraId="6C449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752" w:type="dxa"/>
            <w:shd w:val="clear" w:color="auto" w:fill="auto"/>
          </w:tcPr>
          <w:p w14:paraId="7909A5B3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2" w:type="dxa"/>
          </w:tcPr>
          <w:p w14:paraId="0226C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Способы самостоятельной деятельности </w:t>
            </w:r>
          </w:p>
        </w:tc>
        <w:tc>
          <w:tcPr>
            <w:tcW w:w="4517" w:type="dxa"/>
          </w:tcPr>
          <w:p w14:paraId="24261E7A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Всемирный день учителя</w:t>
            </w:r>
          </w:p>
        </w:tc>
        <w:tc>
          <w:tcPr>
            <w:tcW w:w="1132" w:type="dxa"/>
          </w:tcPr>
          <w:p w14:paraId="656BEB2A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6" w:type="dxa"/>
            <w:shd w:val="clear" w:color="auto" w:fill="auto"/>
          </w:tcPr>
          <w:p w14:paraId="782987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</w:tr>
      <w:tr w14:paraId="29867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1F882A71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  <w:tc>
          <w:tcPr>
            <w:tcW w:w="2912" w:type="dxa"/>
          </w:tcPr>
          <w:p w14:paraId="45D0F190">
            <w:pP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Раздел 3.Физическое совершенствование. Физкультурно-оздоровительная деятельность </w:t>
            </w:r>
          </w:p>
        </w:tc>
        <w:tc>
          <w:tcPr>
            <w:tcW w:w="4517" w:type="dxa"/>
          </w:tcPr>
          <w:p w14:paraId="7BD00A35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Международный день пожилых людей</w:t>
            </w:r>
          </w:p>
        </w:tc>
        <w:tc>
          <w:tcPr>
            <w:tcW w:w="1132" w:type="dxa"/>
          </w:tcPr>
          <w:p w14:paraId="77249ED8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6" w:type="dxa"/>
            <w:shd w:val="clear" w:color="auto" w:fill="auto"/>
          </w:tcPr>
          <w:p w14:paraId="52EEAD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</w:tr>
      <w:tr w14:paraId="6472F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261F6D78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  <w:tc>
          <w:tcPr>
            <w:tcW w:w="2912" w:type="dxa"/>
          </w:tcPr>
          <w:p w14:paraId="1EB75E67">
            <w:pP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Спортивно-оздоровительная деятельность </w:t>
            </w:r>
          </w:p>
        </w:tc>
        <w:tc>
          <w:tcPr>
            <w:tcW w:w="4517" w:type="dxa"/>
          </w:tcPr>
          <w:p w14:paraId="7BAD45AB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День воинской славы России: День полного освобождения Ленинграда от фашистской блокады (1944 год).</w:t>
            </w:r>
          </w:p>
        </w:tc>
        <w:tc>
          <w:tcPr>
            <w:tcW w:w="1132" w:type="dxa"/>
          </w:tcPr>
          <w:p w14:paraId="4156B06D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006" w:type="dxa"/>
            <w:shd w:val="clear" w:color="auto" w:fill="auto"/>
          </w:tcPr>
          <w:p w14:paraId="35BB10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8</w:t>
            </w:r>
          </w:p>
        </w:tc>
      </w:tr>
      <w:tr w14:paraId="09986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52" w:type="dxa"/>
            <w:shd w:val="clear" w:color="auto" w:fill="auto"/>
          </w:tcPr>
          <w:p w14:paraId="109C824D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  <w:tc>
          <w:tcPr>
            <w:tcW w:w="2912" w:type="dxa"/>
            <w:shd w:val="clear" w:color="auto" w:fill="auto"/>
          </w:tcPr>
          <w:p w14:paraId="5F3F6F4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7" w:type="dxa"/>
            <w:shd w:val="clear" w:color="auto" w:fill="auto"/>
          </w:tcPr>
          <w:p w14:paraId="1F9CF68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 xml:space="preserve">  Итого:</w:t>
            </w:r>
          </w:p>
        </w:tc>
        <w:tc>
          <w:tcPr>
            <w:tcW w:w="1132" w:type="dxa"/>
            <w:shd w:val="clear" w:color="auto" w:fill="auto"/>
          </w:tcPr>
          <w:p w14:paraId="63AB27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006" w:type="dxa"/>
            <w:shd w:val="clear" w:color="auto" w:fill="auto"/>
          </w:tcPr>
          <w:p w14:paraId="380742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8</w:t>
            </w:r>
          </w:p>
        </w:tc>
      </w:tr>
    </w:tbl>
    <w:p w14:paraId="340A72EA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F9AE545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BF1C15E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B3100B5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2EA0325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Тематическое планирование с учетом рабочей программы воспитания</w:t>
      </w:r>
    </w:p>
    <w:p w14:paraId="762B13C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  <w:t>«ФИЗИЧЕСКАЯ КУЛЬТУРА» -7 КЛАСС</w:t>
      </w:r>
    </w:p>
    <w:tbl>
      <w:tblPr>
        <w:tblStyle w:val="3"/>
        <w:tblW w:w="10319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2912"/>
        <w:gridCol w:w="4517"/>
        <w:gridCol w:w="1132"/>
        <w:gridCol w:w="1006"/>
      </w:tblGrid>
      <w:tr w14:paraId="0F43B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6DA2E02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12" w:type="dxa"/>
            <w:shd w:val="clear" w:color="auto" w:fill="auto"/>
          </w:tcPr>
          <w:p w14:paraId="1C7E4C2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4517" w:type="dxa"/>
            <w:shd w:val="clear" w:color="auto" w:fill="auto"/>
          </w:tcPr>
          <w:p w14:paraId="343C44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Модуль рабочей программы воспитания « Школьный курс»</w:t>
            </w:r>
          </w:p>
        </w:tc>
        <w:tc>
          <w:tcPr>
            <w:tcW w:w="1132" w:type="dxa"/>
            <w:shd w:val="clear" w:color="auto" w:fill="auto"/>
          </w:tcPr>
          <w:p w14:paraId="070E057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006" w:type="dxa"/>
            <w:shd w:val="clear" w:color="auto" w:fill="auto"/>
          </w:tcPr>
          <w:p w14:paraId="3FF4ACE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Контр.</w:t>
            </w:r>
          </w:p>
          <w:p w14:paraId="2898F6E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работы</w:t>
            </w:r>
          </w:p>
        </w:tc>
      </w:tr>
      <w:tr w14:paraId="10214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351B2535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2" w:type="dxa"/>
          </w:tcPr>
          <w:p w14:paraId="6D6F320D">
            <w:pPr>
              <w:tabs>
                <w:tab w:val="left" w:pos="9923"/>
              </w:tabs>
              <w:spacing w:after="200" w:line="276" w:lineRule="auto"/>
              <w:contextualSpacing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Знания о физической культуре </w:t>
            </w:r>
          </w:p>
        </w:tc>
        <w:tc>
          <w:tcPr>
            <w:tcW w:w="4517" w:type="dxa"/>
            <w:shd w:val="clear" w:color="auto" w:fill="auto"/>
          </w:tcPr>
          <w:p w14:paraId="5DE007B8">
            <w:pPr>
              <w:spacing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День знаний</w:t>
            </w:r>
          </w:p>
        </w:tc>
        <w:tc>
          <w:tcPr>
            <w:tcW w:w="1132" w:type="dxa"/>
          </w:tcPr>
          <w:p w14:paraId="7695065E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6" w:type="dxa"/>
            <w:shd w:val="clear" w:color="auto" w:fill="auto"/>
          </w:tcPr>
          <w:p w14:paraId="4E222C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</w:tr>
      <w:tr w14:paraId="1CD6A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6846F180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2" w:type="dxa"/>
          </w:tcPr>
          <w:p w14:paraId="04ABA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Способы самостоятельной деятельности </w:t>
            </w:r>
          </w:p>
        </w:tc>
        <w:tc>
          <w:tcPr>
            <w:tcW w:w="4517" w:type="dxa"/>
          </w:tcPr>
          <w:p w14:paraId="47FFA016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День Интернета в России</w:t>
            </w:r>
          </w:p>
        </w:tc>
        <w:tc>
          <w:tcPr>
            <w:tcW w:w="1132" w:type="dxa"/>
          </w:tcPr>
          <w:p w14:paraId="34AD3559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6" w:type="dxa"/>
            <w:shd w:val="clear" w:color="auto" w:fill="auto"/>
          </w:tcPr>
          <w:p w14:paraId="73E46A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</w:tr>
      <w:tr w14:paraId="2C8D2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71181439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  <w:tc>
          <w:tcPr>
            <w:tcW w:w="2912" w:type="dxa"/>
          </w:tcPr>
          <w:p w14:paraId="43CCCF49">
            <w:pP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Раздел 3.Физическое совершенствование. Физкультурно-оздоровительная деятельность </w:t>
            </w:r>
          </w:p>
        </w:tc>
        <w:tc>
          <w:tcPr>
            <w:tcW w:w="4517" w:type="dxa"/>
          </w:tcPr>
          <w:p w14:paraId="2338F1AC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День отца</w:t>
            </w:r>
          </w:p>
        </w:tc>
        <w:tc>
          <w:tcPr>
            <w:tcW w:w="1132" w:type="dxa"/>
          </w:tcPr>
          <w:p w14:paraId="5A9C1844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06" w:type="dxa"/>
            <w:shd w:val="clear" w:color="auto" w:fill="auto"/>
          </w:tcPr>
          <w:p w14:paraId="315BDF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</w:tr>
      <w:tr w14:paraId="41641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3F47ED3F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  <w:tc>
          <w:tcPr>
            <w:tcW w:w="2912" w:type="dxa"/>
          </w:tcPr>
          <w:p w14:paraId="45654DC6">
            <w:pP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Спортивно-оздоровительная деятельность </w:t>
            </w:r>
          </w:p>
        </w:tc>
        <w:tc>
          <w:tcPr>
            <w:tcW w:w="4517" w:type="dxa"/>
          </w:tcPr>
          <w:p w14:paraId="5A656E22">
            <w:pPr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День Конституции РФ</w:t>
            </w:r>
          </w:p>
          <w:p w14:paraId="537E8213">
            <w:pPr>
              <w:spacing w:after="20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Международный день спорта на благо развития мира</w:t>
            </w:r>
          </w:p>
          <w:p w14:paraId="2E096CC2">
            <w:pPr>
              <w:spacing w:after="200" w:line="240" w:lineRule="auto"/>
              <w:jc w:val="both"/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День Победы советского народа в Великой Отечественной войне 1941–1945 годов</w:t>
            </w:r>
          </w:p>
          <w:p w14:paraId="37206D35">
            <w:pPr>
              <w:spacing w:after="200" w:line="240" w:lineRule="auto"/>
              <w:jc w:val="both"/>
              <w:rPr>
                <w:rFonts w:hint="default" w:ascii="Montserrat" w:hAnsi="Montserrat" w:eastAsia="Montserrat" w:cs="Montserrat"/>
                <w:i w:val="0"/>
                <w:iCs w:val="0"/>
                <w:caps w:val="0"/>
                <w:color w:val="273350"/>
                <w:spacing w:val="0"/>
                <w:sz w:val="24"/>
                <w:szCs w:val="24"/>
                <w:shd w:val="clear" w:fill="FFFFFF"/>
                <w:lang w:val="uk-UA" w:eastAsia="ru-RU"/>
              </w:rPr>
            </w:pP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Международный день семей</w:t>
            </w:r>
            <w:r>
              <w:rPr>
                <w:rFonts w:hint="default" w:ascii="Montserrat" w:hAnsi="Montserrat" w:eastAsia="Montserrat" w:cs="Montserrat"/>
                <w:i w:val="0"/>
                <w:iCs w:val="0"/>
                <w:caps w:val="0"/>
                <w:color w:val="273350"/>
                <w:spacing w:val="0"/>
                <w:sz w:val="24"/>
                <w:szCs w:val="24"/>
                <w:shd w:val="clear" w:fill="FFFFFF"/>
              </w:rPr>
              <w:t> </w:t>
            </w:r>
          </w:p>
        </w:tc>
        <w:tc>
          <w:tcPr>
            <w:tcW w:w="1132" w:type="dxa"/>
          </w:tcPr>
          <w:p w14:paraId="003EF9F4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  <w:t>58</w:t>
            </w:r>
          </w:p>
        </w:tc>
        <w:tc>
          <w:tcPr>
            <w:tcW w:w="1006" w:type="dxa"/>
            <w:shd w:val="clear" w:color="auto" w:fill="auto"/>
          </w:tcPr>
          <w:p w14:paraId="0B07B2D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262626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262626"/>
                <w:sz w:val="24"/>
                <w:szCs w:val="24"/>
                <w:lang w:val="en-US" w:eastAsia="ru-RU"/>
              </w:rPr>
              <w:t>6</w:t>
            </w:r>
          </w:p>
        </w:tc>
      </w:tr>
      <w:tr w14:paraId="7B472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52" w:type="dxa"/>
            <w:shd w:val="clear" w:color="auto" w:fill="auto"/>
          </w:tcPr>
          <w:p w14:paraId="696355C3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  <w:tc>
          <w:tcPr>
            <w:tcW w:w="2912" w:type="dxa"/>
            <w:shd w:val="clear" w:color="auto" w:fill="auto"/>
          </w:tcPr>
          <w:p w14:paraId="22DE0F1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7" w:type="dxa"/>
            <w:shd w:val="clear" w:color="auto" w:fill="auto"/>
          </w:tcPr>
          <w:p w14:paraId="3BF63C8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 xml:space="preserve">  Итого:</w:t>
            </w:r>
          </w:p>
        </w:tc>
        <w:tc>
          <w:tcPr>
            <w:tcW w:w="1132" w:type="dxa"/>
            <w:shd w:val="clear" w:color="auto" w:fill="auto"/>
          </w:tcPr>
          <w:p w14:paraId="707DBA7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val="en-US" w:eastAsia="ru-RU"/>
              </w:rPr>
              <w:t>68</w:t>
            </w:r>
          </w:p>
        </w:tc>
        <w:tc>
          <w:tcPr>
            <w:tcW w:w="1006" w:type="dxa"/>
            <w:shd w:val="clear" w:color="auto" w:fill="auto"/>
          </w:tcPr>
          <w:p w14:paraId="2267983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val="en-US" w:eastAsia="ru-RU"/>
              </w:rPr>
              <w:t>6</w:t>
            </w:r>
          </w:p>
        </w:tc>
      </w:tr>
    </w:tbl>
    <w:p w14:paraId="5D6EBA65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D84E82E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Тематическое планирование с учетом рабочей программы воспитания</w:t>
      </w:r>
    </w:p>
    <w:p w14:paraId="22F6ED2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  <w:t>«ФИЗИЧЕСКАЯ КУЛЬТУРА» -9 КЛАСС</w:t>
      </w:r>
    </w:p>
    <w:tbl>
      <w:tblPr>
        <w:tblStyle w:val="3"/>
        <w:tblW w:w="10319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2912"/>
        <w:gridCol w:w="4517"/>
        <w:gridCol w:w="1132"/>
        <w:gridCol w:w="1006"/>
      </w:tblGrid>
      <w:tr w14:paraId="21B9B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75F463D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12" w:type="dxa"/>
            <w:shd w:val="clear" w:color="auto" w:fill="auto"/>
          </w:tcPr>
          <w:p w14:paraId="3BA6AF7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4517" w:type="dxa"/>
            <w:shd w:val="clear" w:color="auto" w:fill="auto"/>
          </w:tcPr>
          <w:p w14:paraId="04A6D8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Модуль рабочей программы воспитания « Школьный курс»</w:t>
            </w:r>
          </w:p>
        </w:tc>
        <w:tc>
          <w:tcPr>
            <w:tcW w:w="1132" w:type="dxa"/>
            <w:shd w:val="clear" w:color="auto" w:fill="auto"/>
          </w:tcPr>
          <w:p w14:paraId="0FBC3B4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006" w:type="dxa"/>
            <w:shd w:val="clear" w:color="auto" w:fill="auto"/>
          </w:tcPr>
          <w:p w14:paraId="433BD01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Контр.</w:t>
            </w:r>
          </w:p>
          <w:p w14:paraId="68ABCBE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работы</w:t>
            </w:r>
          </w:p>
        </w:tc>
      </w:tr>
      <w:tr w14:paraId="411B9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6DBF925C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2" w:type="dxa"/>
          </w:tcPr>
          <w:p w14:paraId="695ED139">
            <w:pPr>
              <w:tabs>
                <w:tab w:val="left" w:pos="9923"/>
              </w:tabs>
              <w:spacing w:after="200" w:line="276" w:lineRule="auto"/>
              <w:contextualSpacing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Знания о физической культуре </w:t>
            </w:r>
          </w:p>
        </w:tc>
        <w:tc>
          <w:tcPr>
            <w:tcW w:w="4517" w:type="dxa"/>
            <w:shd w:val="clear" w:color="auto" w:fill="auto"/>
          </w:tcPr>
          <w:p w14:paraId="758D7702">
            <w:pPr>
              <w:spacing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День знаний</w:t>
            </w:r>
          </w:p>
        </w:tc>
        <w:tc>
          <w:tcPr>
            <w:tcW w:w="1132" w:type="dxa"/>
          </w:tcPr>
          <w:p w14:paraId="4F1B78DE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i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06" w:type="dxa"/>
            <w:shd w:val="clear" w:color="auto" w:fill="auto"/>
          </w:tcPr>
          <w:p w14:paraId="6BF8C1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</w:tr>
      <w:tr w14:paraId="02C58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5AB4AE6C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2" w:type="dxa"/>
          </w:tcPr>
          <w:p w14:paraId="60945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Способы самостоятельной деятельности </w:t>
            </w:r>
          </w:p>
        </w:tc>
        <w:tc>
          <w:tcPr>
            <w:tcW w:w="4517" w:type="dxa"/>
          </w:tcPr>
          <w:p w14:paraId="34F38EAB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Бородинское сражение русской армии под командованием М. И. Кутузова с французской армией (1812)</w:t>
            </w:r>
          </w:p>
        </w:tc>
        <w:tc>
          <w:tcPr>
            <w:tcW w:w="1132" w:type="dxa"/>
          </w:tcPr>
          <w:p w14:paraId="7EB4F5A8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06" w:type="dxa"/>
            <w:shd w:val="clear" w:color="auto" w:fill="auto"/>
          </w:tcPr>
          <w:p w14:paraId="7F412F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</w:tr>
      <w:tr w14:paraId="0DD3C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9" w:hRule="atLeast"/>
        </w:trPr>
        <w:tc>
          <w:tcPr>
            <w:tcW w:w="752" w:type="dxa"/>
            <w:shd w:val="clear" w:color="auto" w:fill="auto"/>
          </w:tcPr>
          <w:p w14:paraId="6E51A42D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  <w:tc>
          <w:tcPr>
            <w:tcW w:w="2912" w:type="dxa"/>
          </w:tcPr>
          <w:p w14:paraId="4D144FC8">
            <w:pP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Раздел 3.Физическое совершенствование. Физкультурно-оздоровительная деятельность </w:t>
            </w:r>
          </w:p>
        </w:tc>
        <w:tc>
          <w:tcPr>
            <w:tcW w:w="4517" w:type="dxa"/>
          </w:tcPr>
          <w:p w14:paraId="1F4578C3">
            <w:pPr>
              <w:spacing w:after="200" w:line="240" w:lineRule="auto"/>
              <w:jc w:val="both"/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День единения народов </w:t>
            </w:r>
          </w:p>
          <w:p w14:paraId="6285E46F">
            <w:pPr>
              <w:spacing w:after="20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 w:eastAsia="ru-RU"/>
              </w:rPr>
            </w:pP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 </w:t>
            </w:r>
          </w:p>
        </w:tc>
        <w:tc>
          <w:tcPr>
            <w:tcW w:w="1132" w:type="dxa"/>
          </w:tcPr>
          <w:p w14:paraId="473680CB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06" w:type="dxa"/>
            <w:shd w:val="clear" w:color="auto" w:fill="auto"/>
          </w:tcPr>
          <w:p w14:paraId="10F7CF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</w:tr>
      <w:tr w14:paraId="0D132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115D5FA8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  <w:tc>
          <w:tcPr>
            <w:tcW w:w="2912" w:type="dxa"/>
          </w:tcPr>
          <w:p w14:paraId="462B617C">
            <w:pP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Спортивно-оздоровительная деятельность </w:t>
            </w:r>
          </w:p>
        </w:tc>
        <w:tc>
          <w:tcPr>
            <w:tcW w:w="4517" w:type="dxa"/>
          </w:tcPr>
          <w:p w14:paraId="2C6C88AF">
            <w:pPr>
              <w:spacing w:after="200" w:line="240" w:lineRule="auto"/>
              <w:jc w:val="both"/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День памяти жертв геноцида советского народа, совершённого нацистами и их пособниками в период Великой Отечественной войны 1941-1945 годов </w:t>
            </w:r>
          </w:p>
          <w:p w14:paraId="13A6D46C">
            <w:pPr>
              <w:spacing w:after="20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ru-RU"/>
              </w:rPr>
              <w:t>День избирательной системы Республики Крым</w:t>
            </w:r>
          </w:p>
          <w:p w14:paraId="5D923F8A">
            <w:pPr>
              <w:spacing w:after="200" w:line="276" w:lineRule="auto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День славянской письменности и культуры</w:t>
            </w:r>
          </w:p>
          <w:p w14:paraId="5413D3B2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 солидарности в борьбе с терроризмом.</w:t>
            </w:r>
          </w:p>
          <w:p w14:paraId="0947A765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День Черноморского флота ВМФ России</w:t>
            </w:r>
          </w:p>
        </w:tc>
        <w:tc>
          <w:tcPr>
            <w:tcW w:w="1132" w:type="dxa"/>
          </w:tcPr>
          <w:p w14:paraId="1CED7CE6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  <w:t>61</w:t>
            </w:r>
          </w:p>
        </w:tc>
        <w:tc>
          <w:tcPr>
            <w:tcW w:w="1006" w:type="dxa"/>
            <w:shd w:val="clear" w:color="auto" w:fill="auto"/>
          </w:tcPr>
          <w:p w14:paraId="5DDD47A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color w:val="262626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262626"/>
                <w:sz w:val="24"/>
                <w:szCs w:val="24"/>
                <w:lang w:val="en-US" w:eastAsia="ru-RU"/>
              </w:rPr>
              <w:t>6</w:t>
            </w:r>
          </w:p>
        </w:tc>
      </w:tr>
      <w:tr w14:paraId="76C65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52" w:type="dxa"/>
            <w:shd w:val="clear" w:color="auto" w:fill="auto"/>
          </w:tcPr>
          <w:p w14:paraId="56F34771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  <w:tc>
          <w:tcPr>
            <w:tcW w:w="2912" w:type="dxa"/>
            <w:shd w:val="clear" w:color="auto" w:fill="auto"/>
          </w:tcPr>
          <w:p w14:paraId="4E08AF0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7" w:type="dxa"/>
            <w:shd w:val="clear" w:color="auto" w:fill="auto"/>
          </w:tcPr>
          <w:p w14:paraId="3E2EF4A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 xml:space="preserve">  Итого:</w:t>
            </w:r>
          </w:p>
        </w:tc>
        <w:tc>
          <w:tcPr>
            <w:tcW w:w="1132" w:type="dxa"/>
            <w:shd w:val="clear" w:color="auto" w:fill="auto"/>
          </w:tcPr>
          <w:p w14:paraId="2A6DBB5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006" w:type="dxa"/>
            <w:shd w:val="clear" w:color="auto" w:fill="auto"/>
          </w:tcPr>
          <w:p w14:paraId="4EB7A87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val="en-US" w:eastAsia="ru-RU"/>
              </w:rPr>
              <w:t>6</w:t>
            </w:r>
          </w:p>
        </w:tc>
      </w:tr>
    </w:tbl>
    <w:p w14:paraId="06AC93BF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643208A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E72B71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DB65E74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Тематическое планирование с учетом рабочей программы воспитания</w:t>
      </w:r>
    </w:p>
    <w:p w14:paraId="1028469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  <w:t>«ФИЗИЧЕСКАЯ КУЛЬТУРА» -10 КЛАСС</w:t>
      </w:r>
    </w:p>
    <w:tbl>
      <w:tblPr>
        <w:tblStyle w:val="3"/>
        <w:tblW w:w="10319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2912"/>
        <w:gridCol w:w="4517"/>
        <w:gridCol w:w="1132"/>
        <w:gridCol w:w="1006"/>
      </w:tblGrid>
      <w:tr w14:paraId="10EF7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74293E5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12" w:type="dxa"/>
            <w:shd w:val="clear" w:color="auto" w:fill="auto"/>
          </w:tcPr>
          <w:p w14:paraId="6D49528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4517" w:type="dxa"/>
            <w:shd w:val="clear" w:color="auto" w:fill="auto"/>
          </w:tcPr>
          <w:p w14:paraId="30EF73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Модуль рабочей программы воспитания « Школьный курс»</w:t>
            </w:r>
          </w:p>
        </w:tc>
        <w:tc>
          <w:tcPr>
            <w:tcW w:w="1132" w:type="dxa"/>
            <w:shd w:val="clear" w:color="auto" w:fill="auto"/>
          </w:tcPr>
          <w:p w14:paraId="6D37CEC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006" w:type="dxa"/>
            <w:shd w:val="clear" w:color="auto" w:fill="auto"/>
          </w:tcPr>
          <w:p w14:paraId="1104C68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Контр.</w:t>
            </w:r>
          </w:p>
          <w:p w14:paraId="7F418DF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работы</w:t>
            </w:r>
          </w:p>
        </w:tc>
      </w:tr>
      <w:tr w14:paraId="2DE1C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4E1E5F8A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2" w:type="dxa"/>
          </w:tcPr>
          <w:p w14:paraId="7E441216">
            <w:pPr>
              <w:tabs>
                <w:tab w:val="left" w:pos="9923"/>
              </w:tabs>
              <w:spacing w:after="200" w:line="276" w:lineRule="auto"/>
              <w:contextualSpacing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Знания о физической культуре </w:t>
            </w:r>
          </w:p>
        </w:tc>
        <w:tc>
          <w:tcPr>
            <w:tcW w:w="4517" w:type="dxa"/>
            <w:shd w:val="clear" w:color="auto" w:fill="auto"/>
          </w:tcPr>
          <w:p w14:paraId="4DD8D3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240" w:lineRule="auto"/>
              <w:textAlignment w:val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День знаний.</w:t>
            </w:r>
          </w:p>
          <w:p w14:paraId="1476D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240" w:lineRule="auto"/>
              <w:textAlignment w:val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День окончания Второй мировой войны (1945)</w:t>
            </w:r>
          </w:p>
        </w:tc>
        <w:tc>
          <w:tcPr>
            <w:tcW w:w="1132" w:type="dxa"/>
          </w:tcPr>
          <w:p w14:paraId="2E434B11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06" w:type="dxa"/>
            <w:shd w:val="clear" w:color="auto" w:fill="auto"/>
          </w:tcPr>
          <w:p w14:paraId="66A39D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</w:tr>
      <w:tr w14:paraId="64391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49E61DD7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2" w:type="dxa"/>
          </w:tcPr>
          <w:p w14:paraId="1C1390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Способы самостоятельной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lang w:val="ru-RU"/>
              </w:rPr>
              <w:t>двигательной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деятельности </w:t>
            </w:r>
          </w:p>
        </w:tc>
        <w:tc>
          <w:tcPr>
            <w:tcW w:w="4517" w:type="dxa"/>
          </w:tcPr>
          <w:p w14:paraId="359F596F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День Сухопутных войск</w:t>
            </w:r>
          </w:p>
        </w:tc>
        <w:tc>
          <w:tcPr>
            <w:tcW w:w="1132" w:type="dxa"/>
          </w:tcPr>
          <w:p w14:paraId="3D36C9F8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06" w:type="dxa"/>
            <w:shd w:val="clear" w:color="auto" w:fill="auto"/>
          </w:tcPr>
          <w:p w14:paraId="79EF16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</w:tr>
      <w:tr w14:paraId="2129D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7CA80E0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color w:val="262626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262626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912" w:type="dxa"/>
          </w:tcPr>
          <w:p w14:paraId="562F146F">
            <w:pP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Раздел 3.Физическое совершенствование. Физкультурно-оздоровительная деятельность </w:t>
            </w:r>
          </w:p>
        </w:tc>
        <w:tc>
          <w:tcPr>
            <w:tcW w:w="4517" w:type="dxa"/>
          </w:tcPr>
          <w:p w14:paraId="672FC3C2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День ракетных войск и артиллерии</w:t>
            </w:r>
          </w:p>
        </w:tc>
        <w:tc>
          <w:tcPr>
            <w:tcW w:w="1132" w:type="dxa"/>
          </w:tcPr>
          <w:p w14:paraId="2E75D6B9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6" w:type="dxa"/>
            <w:shd w:val="clear" w:color="auto" w:fill="auto"/>
          </w:tcPr>
          <w:p w14:paraId="79BB4A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</w:tr>
      <w:tr w14:paraId="5F0C7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5D0978B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color w:val="262626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262626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912" w:type="dxa"/>
          </w:tcPr>
          <w:p w14:paraId="4F683F65">
            <w:pP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Спортивно-оздоровительная деятельность </w:t>
            </w:r>
          </w:p>
        </w:tc>
        <w:tc>
          <w:tcPr>
            <w:tcW w:w="4517" w:type="dxa"/>
          </w:tcPr>
          <w:p w14:paraId="3AE1A430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День защитника Отечества</w:t>
            </w:r>
          </w:p>
          <w:p w14:paraId="6D54F3C2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Международный женский день</w:t>
            </w:r>
          </w:p>
        </w:tc>
        <w:tc>
          <w:tcPr>
            <w:tcW w:w="1132" w:type="dxa"/>
          </w:tcPr>
          <w:p w14:paraId="6F185328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  <w:t>36</w:t>
            </w:r>
          </w:p>
        </w:tc>
        <w:tc>
          <w:tcPr>
            <w:tcW w:w="1006" w:type="dxa"/>
            <w:shd w:val="clear" w:color="auto" w:fill="auto"/>
          </w:tcPr>
          <w:p w14:paraId="133B25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3</w:t>
            </w:r>
          </w:p>
        </w:tc>
      </w:tr>
      <w:tr w14:paraId="36266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9" w:hRule="atLeast"/>
        </w:trPr>
        <w:tc>
          <w:tcPr>
            <w:tcW w:w="752" w:type="dxa"/>
            <w:shd w:val="clear" w:color="auto" w:fill="auto"/>
          </w:tcPr>
          <w:p w14:paraId="55732D4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color w:val="262626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262626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2912" w:type="dxa"/>
          </w:tcPr>
          <w:p w14:paraId="1E264FE4">
            <w:pP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Раздел 5. </w:t>
            </w:r>
            <w:r>
              <w:rPr>
                <w:rFonts w:ascii="Times New Roman" w:hAnsi="Times New Roman"/>
                <w:b/>
                <w:bCs/>
                <w:i w:val="0"/>
                <w:iCs/>
                <w:color w:val="000000"/>
                <w:sz w:val="24"/>
                <w:szCs w:val="24"/>
              </w:rPr>
              <w:t>Прикладно-ориентированная двигательная деятельност</w:t>
            </w:r>
            <w:r>
              <w:rPr>
                <w:rFonts w:ascii="Times New Roman" w:hAnsi="Times New Roman"/>
                <w:b/>
                <w:bCs/>
                <w:i w:val="0"/>
                <w:iCs/>
                <w:color w:val="000000"/>
                <w:sz w:val="24"/>
                <w:szCs w:val="24"/>
                <w:lang w:val="ru-RU"/>
              </w:rPr>
              <w:t>ь</w:t>
            </w:r>
            <w:r>
              <w:rPr>
                <w:rFonts w:hint="default" w:ascii="Times New Roman" w:hAnsi="Times New Roman"/>
                <w:b/>
                <w:bCs/>
                <w:i w:val="0"/>
                <w:iCs/>
                <w:color w:val="000000"/>
                <w:sz w:val="24"/>
                <w:szCs w:val="24"/>
                <w:lang w:val="ru-RU"/>
              </w:rPr>
              <w:t xml:space="preserve"> (8 часов)</w:t>
            </w:r>
          </w:p>
        </w:tc>
        <w:tc>
          <w:tcPr>
            <w:tcW w:w="4517" w:type="dxa"/>
          </w:tcPr>
          <w:p w14:paraId="553DB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80" w:line="24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День славянской письменности и культуры</w:t>
            </w:r>
          </w:p>
          <w:p w14:paraId="57E910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80" w:line="240" w:lineRule="auto"/>
              <w:jc w:val="both"/>
              <w:textAlignment w:val="auto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 солидарности в борьбе с терроризмом.</w:t>
            </w:r>
          </w:p>
        </w:tc>
        <w:tc>
          <w:tcPr>
            <w:tcW w:w="1132" w:type="dxa"/>
          </w:tcPr>
          <w:p w14:paraId="23B318A6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006" w:type="dxa"/>
            <w:shd w:val="clear" w:color="auto" w:fill="auto"/>
          </w:tcPr>
          <w:p w14:paraId="10A148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</w:tr>
      <w:tr w14:paraId="4E52F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7B348A3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color w:val="262626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262626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2912" w:type="dxa"/>
          </w:tcPr>
          <w:p w14:paraId="29A7C08B">
            <w:pP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Cs/>
                <w:color w:val="000000"/>
                <w:sz w:val="24"/>
                <w:szCs w:val="24"/>
              </w:rPr>
              <w:t xml:space="preserve">Раздел </w:t>
            </w:r>
            <w:r>
              <w:rPr>
                <w:rFonts w:hint="default" w:ascii="Times New Roman" w:hAnsi="Times New Roman" w:eastAsia="Calibri" w:cs="Times New Roman"/>
                <w:b/>
                <w:bCs/>
                <w:iCs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Calibri" w:cs="Times New Roman"/>
                <w:b/>
                <w:bCs/>
                <w:iCs/>
                <w:color w:val="000000"/>
                <w:sz w:val="24"/>
                <w:szCs w:val="24"/>
              </w:rPr>
              <w:t xml:space="preserve">.Модуль«Спортивная и физическая подготовка» </w:t>
            </w:r>
          </w:p>
        </w:tc>
        <w:tc>
          <w:tcPr>
            <w:tcW w:w="4517" w:type="dxa"/>
          </w:tcPr>
          <w:p w14:paraId="23925683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132" w:type="dxa"/>
          </w:tcPr>
          <w:p w14:paraId="400D940A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06" w:type="dxa"/>
            <w:shd w:val="clear" w:color="auto" w:fill="auto"/>
          </w:tcPr>
          <w:p w14:paraId="63F523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</w:tr>
      <w:tr w14:paraId="174B4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52" w:type="dxa"/>
            <w:shd w:val="clear" w:color="auto" w:fill="auto"/>
          </w:tcPr>
          <w:p w14:paraId="5F397591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  <w:tc>
          <w:tcPr>
            <w:tcW w:w="2912" w:type="dxa"/>
            <w:shd w:val="clear" w:color="auto" w:fill="auto"/>
          </w:tcPr>
          <w:p w14:paraId="3A60266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7" w:type="dxa"/>
            <w:shd w:val="clear" w:color="auto" w:fill="auto"/>
          </w:tcPr>
          <w:p w14:paraId="15ACFD8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 xml:space="preserve">  Итого:</w:t>
            </w:r>
          </w:p>
        </w:tc>
        <w:tc>
          <w:tcPr>
            <w:tcW w:w="1132" w:type="dxa"/>
            <w:shd w:val="clear" w:color="auto" w:fill="auto"/>
          </w:tcPr>
          <w:p w14:paraId="2886F6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006" w:type="dxa"/>
            <w:shd w:val="clear" w:color="auto" w:fill="auto"/>
          </w:tcPr>
          <w:p w14:paraId="5CBB44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7</w:t>
            </w:r>
          </w:p>
        </w:tc>
      </w:tr>
    </w:tbl>
    <w:p w14:paraId="32EE1436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85286B3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Тематическое планирование с учетом рабочей программы воспитания</w:t>
      </w:r>
    </w:p>
    <w:p w14:paraId="5F61E51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  <w:t>«ФИЗИЧЕСКАЯ КУЛЬТУРА» -11 КЛАСС</w:t>
      </w:r>
    </w:p>
    <w:p w14:paraId="5FFCB5A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uk-UA" w:eastAsia="ru-RU"/>
        </w:rPr>
      </w:pPr>
    </w:p>
    <w:tbl>
      <w:tblPr>
        <w:tblStyle w:val="3"/>
        <w:tblW w:w="10319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2912"/>
        <w:gridCol w:w="4517"/>
        <w:gridCol w:w="1132"/>
        <w:gridCol w:w="1006"/>
      </w:tblGrid>
      <w:tr w14:paraId="39B7B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499DC29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12" w:type="dxa"/>
            <w:shd w:val="clear" w:color="auto" w:fill="auto"/>
          </w:tcPr>
          <w:p w14:paraId="44403AD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4517" w:type="dxa"/>
            <w:shd w:val="clear" w:color="auto" w:fill="auto"/>
          </w:tcPr>
          <w:p w14:paraId="6F1ECF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Модуль рабочей программы воспитания « Школьный курс»</w:t>
            </w:r>
          </w:p>
        </w:tc>
        <w:tc>
          <w:tcPr>
            <w:tcW w:w="1132" w:type="dxa"/>
            <w:shd w:val="clear" w:color="auto" w:fill="auto"/>
          </w:tcPr>
          <w:p w14:paraId="0C06A4B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006" w:type="dxa"/>
            <w:shd w:val="clear" w:color="auto" w:fill="auto"/>
          </w:tcPr>
          <w:p w14:paraId="75E8D5D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Контр.</w:t>
            </w:r>
          </w:p>
          <w:p w14:paraId="00618F0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работы</w:t>
            </w:r>
          </w:p>
        </w:tc>
      </w:tr>
      <w:tr w14:paraId="5C41E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57B94E21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2" w:type="dxa"/>
          </w:tcPr>
          <w:p w14:paraId="7AF71D2E">
            <w:pPr>
              <w:tabs>
                <w:tab w:val="left" w:pos="9923"/>
              </w:tabs>
              <w:spacing w:after="200" w:line="276" w:lineRule="auto"/>
              <w:contextualSpacing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Знания о физической культуре  </w:t>
            </w:r>
          </w:p>
        </w:tc>
        <w:tc>
          <w:tcPr>
            <w:tcW w:w="4517" w:type="dxa"/>
            <w:shd w:val="clear" w:color="auto" w:fill="auto"/>
          </w:tcPr>
          <w:p w14:paraId="75275BB4">
            <w:pPr>
              <w:spacing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День воинской славы России: 207 лет со дня Бородинского сражения русской под командованием М.И. Кутузова с французской армией</w:t>
            </w:r>
          </w:p>
        </w:tc>
        <w:tc>
          <w:tcPr>
            <w:tcW w:w="1132" w:type="dxa"/>
          </w:tcPr>
          <w:p w14:paraId="01F5FB1C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i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006" w:type="dxa"/>
            <w:shd w:val="clear" w:color="auto" w:fill="auto"/>
          </w:tcPr>
          <w:p w14:paraId="54AF18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</w:tr>
      <w:tr w14:paraId="223EC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689842F6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2" w:type="dxa"/>
          </w:tcPr>
          <w:p w14:paraId="344DD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Способы самостоятельной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lang w:val="ru-RU"/>
              </w:rPr>
              <w:t>двигательной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деятельности </w:t>
            </w:r>
          </w:p>
        </w:tc>
        <w:tc>
          <w:tcPr>
            <w:tcW w:w="4517" w:type="dxa"/>
          </w:tcPr>
          <w:p w14:paraId="28EC525E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День воссоединения Донецкой Народной Республики, Луганской Народной Республики, Запорожской области и Херсонской области с Российской Федерацией</w:t>
            </w:r>
          </w:p>
        </w:tc>
        <w:tc>
          <w:tcPr>
            <w:tcW w:w="1132" w:type="dxa"/>
          </w:tcPr>
          <w:p w14:paraId="0D20B472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006" w:type="dxa"/>
            <w:shd w:val="clear" w:color="auto" w:fill="auto"/>
          </w:tcPr>
          <w:p w14:paraId="3AB73A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</w:tr>
      <w:tr w14:paraId="0DA7C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5C96568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color w:val="262626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262626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912" w:type="dxa"/>
          </w:tcPr>
          <w:p w14:paraId="0E82AFF2">
            <w:pP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 xml:space="preserve">Раздел 3.Физическое совершенствование. Физкультурно-оздоровительная деятельность </w:t>
            </w:r>
          </w:p>
        </w:tc>
        <w:tc>
          <w:tcPr>
            <w:tcW w:w="4517" w:type="dxa"/>
          </w:tcPr>
          <w:p w14:paraId="46A49927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 солидарности в борьбе с терроризмом</w:t>
            </w:r>
          </w:p>
        </w:tc>
        <w:tc>
          <w:tcPr>
            <w:tcW w:w="1132" w:type="dxa"/>
          </w:tcPr>
          <w:p w14:paraId="33943686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06" w:type="dxa"/>
            <w:shd w:val="clear" w:color="auto" w:fill="auto"/>
          </w:tcPr>
          <w:p w14:paraId="57FC85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</w:tr>
      <w:tr w14:paraId="7B5DF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789D420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color w:val="262626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262626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912" w:type="dxa"/>
          </w:tcPr>
          <w:p w14:paraId="43FB0027">
            <w:pP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Спортивно-оздоровительная деятельность .</w:t>
            </w:r>
            <w:r>
              <w:rPr>
                <w:rFonts w:ascii="Times New Roman" w:hAnsi="Times New Roman" w:eastAsia="Calibri" w:cs="Times New Roman"/>
                <w:b/>
                <w:i/>
                <w:color w:val="00000A"/>
                <w:sz w:val="24"/>
                <w:szCs w:val="24"/>
              </w:rPr>
              <w:t xml:space="preserve"> Модуль «Спортивные игры»</w:t>
            </w:r>
          </w:p>
        </w:tc>
        <w:tc>
          <w:tcPr>
            <w:tcW w:w="4517" w:type="dxa"/>
          </w:tcPr>
          <w:p w14:paraId="0F41AA84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День Матери</w:t>
            </w:r>
          </w:p>
        </w:tc>
        <w:tc>
          <w:tcPr>
            <w:tcW w:w="1132" w:type="dxa"/>
          </w:tcPr>
          <w:p w14:paraId="65375554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06" w:type="dxa"/>
            <w:shd w:val="clear" w:color="auto" w:fill="auto"/>
          </w:tcPr>
          <w:p w14:paraId="16D16D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3</w:t>
            </w:r>
          </w:p>
        </w:tc>
      </w:tr>
      <w:tr w14:paraId="790BC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6096CD4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color w:val="262626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262626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2912" w:type="dxa"/>
          </w:tcPr>
          <w:p w14:paraId="144F26B2">
            <w:pP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Cs/>
                <w:color w:val="000000"/>
                <w:sz w:val="24"/>
                <w:szCs w:val="24"/>
              </w:rPr>
              <w:t>Раздел 5.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lang w:val="en-US"/>
              </w:rPr>
              <w:t xml:space="preserve"> Прикладно-ориентированная 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lang w:val="ru-RU"/>
              </w:rPr>
              <w:t>двигательная</w:t>
            </w: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lang w:val="en-US"/>
              </w:rPr>
              <w:t>деятельность</w:t>
            </w:r>
          </w:p>
        </w:tc>
        <w:tc>
          <w:tcPr>
            <w:tcW w:w="4517" w:type="dxa"/>
          </w:tcPr>
          <w:p w14:paraId="3B8C29B8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День воинской славы России.</w:t>
            </w:r>
          </w:p>
        </w:tc>
        <w:tc>
          <w:tcPr>
            <w:tcW w:w="1132" w:type="dxa"/>
          </w:tcPr>
          <w:p w14:paraId="0B295462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1006" w:type="dxa"/>
            <w:shd w:val="clear" w:color="auto" w:fill="auto"/>
          </w:tcPr>
          <w:p w14:paraId="4B96F3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1</w:t>
            </w:r>
          </w:p>
        </w:tc>
      </w:tr>
      <w:tr w14:paraId="1DCB3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2" w:type="dxa"/>
            <w:shd w:val="clear" w:color="auto" w:fill="auto"/>
          </w:tcPr>
          <w:p w14:paraId="5E014F6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color w:val="262626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262626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2912" w:type="dxa"/>
          </w:tcPr>
          <w:p w14:paraId="73511649">
            <w:pP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Cs/>
                <w:color w:val="000000"/>
                <w:sz w:val="24"/>
                <w:szCs w:val="24"/>
              </w:rPr>
              <w:t xml:space="preserve">Модуль«Спортивная и физическая подготовка» </w:t>
            </w:r>
          </w:p>
        </w:tc>
        <w:tc>
          <w:tcPr>
            <w:tcW w:w="4517" w:type="dxa"/>
          </w:tcPr>
          <w:p w14:paraId="5F1CE93F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День разгрома советскими войсками немецко-фашистских войск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c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в Сталинградской битве (1943)</w:t>
            </w:r>
          </w:p>
          <w:p w14:paraId="7865D1BF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Всемирный день здоровья</w:t>
            </w:r>
          </w:p>
          <w:p w14:paraId="08D0DADF">
            <w:pPr>
              <w:spacing w:after="20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  <w:t>Праздник весны и труда</w:t>
            </w:r>
          </w:p>
        </w:tc>
        <w:tc>
          <w:tcPr>
            <w:tcW w:w="1132" w:type="dxa"/>
          </w:tcPr>
          <w:p w14:paraId="4F69434D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4"/>
                <w:szCs w:val="24"/>
                <w:lang w:val="en-US" w:eastAsia="ru-RU"/>
              </w:rPr>
              <w:t>26</w:t>
            </w:r>
          </w:p>
        </w:tc>
        <w:tc>
          <w:tcPr>
            <w:tcW w:w="1006" w:type="dxa"/>
            <w:shd w:val="clear" w:color="auto" w:fill="auto"/>
          </w:tcPr>
          <w:p w14:paraId="1447B3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  <w:t>2</w:t>
            </w:r>
          </w:p>
        </w:tc>
      </w:tr>
      <w:tr w14:paraId="19C6D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52" w:type="dxa"/>
            <w:shd w:val="clear" w:color="auto" w:fill="auto"/>
          </w:tcPr>
          <w:p w14:paraId="18AD525B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262626"/>
                <w:sz w:val="24"/>
                <w:szCs w:val="24"/>
                <w:lang w:eastAsia="ru-RU"/>
              </w:rPr>
            </w:pPr>
          </w:p>
        </w:tc>
        <w:tc>
          <w:tcPr>
            <w:tcW w:w="2912" w:type="dxa"/>
            <w:shd w:val="clear" w:color="auto" w:fill="auto"/>
          </w:tcPr>
          <w:p w14:paraId="4C3D3EC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17" w:type="dxa"/>
            <w:shd w:val="clear" w:color="auto" w:fill="auto"/>
          </w:tcPr>
          <w:p w14:paraId="649F453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 xml:space="preserve">  Итого:</w:t>
            </w:r>
          </w:p>
        </w:tc>
        <w:tc>
          <w:tcPr>
            <w:tcW w:w="1132" w:type="dxa"/>
            <w:shd w:val="clear" w:color="auto" w:fill="auto"/>
          </w:tcPr>
          <w:p w14:paraId="4D2E594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val="en-US" w:eastAsia="ru-RU"/>
              </w:rPr>
              <w:t>102</w:t>
            </w:r>
          </w:p>
        </w:tc>
        <w:tc>
          <w:tcPr>
            <w:tcW w:w="1006" w:type="dxa"/>
            <w:shd w:val="clear" w:color="auto" w:fill="auto"/>
          </w:tcPr>
          <w:p w14:paraId="062378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7</w:t>
            </w:r>
          </w:p>
        </w:tc>
      </w:tr>
    </w:tbl>
    <w:p w14:paraId="395FF021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1C7EE0B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1" w:name="_GoBack"/>
      <w:bookmarkEnd w:id="1"/>
    </w:p>
    <w:sectPr>
      <w:footerReference r:id="rId5" w:type="default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ontserra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55525073"/>
      <w:docPartObj>
        <w:docPartGallery w:val="autotext"/>
      </w:docPartObj>
    </w:sdtPr>
    <w:sdtContent>
      <w:p w14:paraId="09997240">
        <w:pPr>
          <w:pStyle w:val="10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5EC0C07D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5EB"/>
    <w:rsid w:val="000C657B"/>
    <w:rsid w:val="000E045B"/>
    <w:rsid w:val="00111A67"/>
    <w:rsid w:val="00117824"/>
    <w:rsid w:val="0013771F"/>
    <w:rsid w:val="00157EA0"/>
    <w:rsid w:val="002047C9"/>
    <w:rsid w:val="00220DF7"/>
    <w:rsid w:val="002245EB"/>
    <w:rsid w:val="00225912"/>
    <w:rsid w:val="002B13EB"/>
    <w:rsid w:val="002E4AFA"/>
    <w:rsid w:val="003540D2"/>
    <w:rsid w:val="003A0024"/>
    <w:rsid w:val="003B4F6D"/>
    <w:rsid w:val="0047146A"/>
    <w:rsid w:val="004807A1"/>
    <w:rsid w:val="004F4990"/>
    <w:rsid w:val="004F7785"/>
    <w:rsid w:val="00504C65"/>
    <w:rsid w:val="005F098A"/>
    <w:rsid w:val="00645C24"/>
    <w:rsid w:val="00691544"/>
    <w:rsid w:val="006F4BC4"/>
    <w:rsid w:val="00744BA4"/>
    <w:rsid w:val="00754AE3"/>
    <w:rsid w:val="00872E8B"/>
    <w:rsid w:val="00874503"/>
    <w:rsid w:val="00990E22"/>
    <w:rsid w:val="009E29C2"/>
    <w:rsid w:val="00A013C3"/>
    <w:rsid w:val="00A35973"/>
    <w:rsid w:val="00A91825"/>
    <w:rsid w:val="00AA2645"/>
    <w:rsid w:val="00AB3FFC"/>
    <w:rsid w:val="00B578B0"/>
    <w:rsid w:val="00B57E4A"/>
    <w:rsid w:val="00B86E3D"/>
    <w:rsid w:val="00BB463F"/>
    <w:rsid w:val="00BF07C2"/>
    <w:rsid w:val="00CC4494"/>
    <w:rsid w:val="00D475FF"/>
    <w:rsid w:val="00DE36E6"/>
    <w:rsid w:val="00E54375"/>
    <w:rsid w:val="00EB50CF"/>
    <w:rsid w:val="00EB554F"/>
    <w:rsid w:val="00ED51FC"/>
    <w:rsid w:val="00F73641"/>
    <w:rsid w:val="00F939B0"/>
    <w:rsid w:val="1B0B47B4"/>
    <w:rsid w:val="4EF33D6C"/>
    <w:rsid w:val="561B5D17"/>
    <w:rsid w:val="7C63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Balloon Text"/>
    <w:basedOn w:val="1"/>
    <w:link w:val="1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link w:val="15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8">
    <w:name w:val="annotation subject"/>
    <w:basedOn w:val="7"/>
    <w:next w:val="7"/>
    <w:link w:val="16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0">
    <w:name w:val="footer"/>
    <w:basedOn w:val="1"/>
    <w:link w:val="1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11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Сетка таблицы1"/>
    <w:basedOn w:val="3"/>
    <w:qFormat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3">
    <w:name w:val="Верхний колонтитул Знак"/>
    <w:basedOn w:val="2"/>
    <w:link w:val="9"/>
    <w:qFormat/>
    <w:uiPriority w:val="99"/>
  </w:style>
  <w:style w:type="character" w:customStyle="1" w:styleId="14">
    <w:name w:val="Нижний колонтитул Знак"/>
    <w:basedOn w:val="2"/>
    <w:link w:val="10"/>
    <w:qFormat/>
    <w:uiPriority w:val="99"/>
  </w:style>
  <w:style w:type="character" w:customStyle="1" w:styleId="15">
    <w:name w:val="Текст примечания Знак"/>
    <w:basedOn w:val="2"/>
    <w:link w:val="7"/>
    <w:semiHidden/>
    <w:qFormat/>
    <w:uiPriority w:val="99"/>
    <w:rPr>
      <w:sz w:val="20"/>
      <w:szCs w:val="20"/>
    </w:rPr>
  </w:style>
  <w:style w:type="character" w:customStyle="1" w:styleId="16">
    <w:name w:val="Тема примечания Знак"/>
    <w:basedOn w:val="15"/>
    <w:link w:val="8"/>
    <w:semiHidden/>
    <w:qFormat/>
    <w:uiPriority w:val="99"/>
    <w:rPr>
      <w:b/>
      <w:bCs/>
      <w:sz w:val="20"/>
      <w:szCs w:val="20"/>
    </w:rPr>
  </w:style>
  <w:style w:type="character" w:customStyle="1" w:styleId="17">
    <w:name w:val="Текст выноски Знак"/>
    <w:basedOn w:val="2"/>
    <w:link w:val="6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BB1E2-C939-41A9-A94A-8D6D7A69E1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5</Pages>
  <Words>698</Words>
  <Characters>4701</Characters>
  <Lines>47</Lines>
  <Paragraphs>13</Paragraphs>
  <TotalTime>8</TotalTime>
  <ScaleCrop>false</ScaleCrop>
  <LinksUpToDate>false</LinksUpToDate>
  <CharactersWithSpaces>6030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2022-08-26T13:56:00Z</dcterms:created>
  <dc:creator>LENOVO</dc:creator>
  <cp:lastModifiedBy>WPS_1634235915</cp:lastModifiedBy>
  <cp:lastPrinted>2026-08-29T15:02:51Z</cp:lastPrinted>
  <dcterms:modified xsi:type="dcterms:W3CDTF">2026-08-29T15:04:02Z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eyJoZGlkIjoiOTQ2NzE5ZjY3YWQ0ZTQ0N2E2YzMyNzM4NGU5N2I0NDYiLCJ1c2VySWQiOiI4NDIxMDcxNDYwMDAifQ==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BB86A23B6E5346E382F175D25C9CFF42_12</vt:lpwstr>
  </property>
</Properties>
</file>