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6D37" w:rsidRPr="008D64EF" w:rsidRDefault="008D6D37" w:rsidP="008D6D37">
      <w:pPr>
        <w:contextualSpacing/>
        <w:jc w:val="center"/>
        <w:rPr>
          <w:rFonts w:ascii="Times New Roman" w:hAnsi="Times New Roman" w:cs="Times New Roman"/>
          <w:b/>
          <w:sz w:val="28"/>
          <w:szCs w:val="28"/>
          <w:lang w:val="ru-RU"/>
        </w:rPr>
      </w:pPr>
      <w:r w:rsidRPr="003C60B2">
        <w:rPr>
          <w:rStyle w:val="af"/>
          <w:rFonts w:ascii="Times New Roman" w:hAnsi="Times New Roman" w:cs="Times New Roman"/>
          <w:sz w:val="28"/>
          <w:szCs w:val="28"/>
          <w:shd w:val="clear" w:color="auto" w:fill="FFFFFF"/>
          <w:lang w:val="ru-RU"/>
        </w:rPr>
        <w:t>МИНИСТЕРСТВО ПРОСВЕЩЕНИЯ РОССИЙСКОЙ ФЕДЕРАЦИИ</w:t>
      </w:r>
    </w:p>
    <w:p w:rsidR="008D6D37" w:rsidRPr="008D64EF" w:rsidRDefault="008D6D37" w:rsidP="008D6D37">
      <w:pPr>
        <w:contextualSpacing/>
        <w:jc w:val="center"/>
        <w:rPr>
          <w:rFonts w:ascii="Times New Roman" w:hAnsi="Times New Roman" w:cs="Times New Roman"/>
          <w:b/>
          <w:sz w:val="28"/>
          <w:szCs w:val="28"/>
          <w:lang w:val="ru-RU"/>
        </w:rPr>
      </w:pPr>
    </w:p>
    <w:p w:rsidR="008D6D37" w:rsidRPr="008D64EF" w:rsidRDefault="008D6D37" w:rsidP="008D6D37">
      <w:pPr>
        <w:contextualSpacing/>
        <w:jc w:val="center"/>
        <w:rPr>
          <w:rFonts w:ascii="Times New Roman" w:hAnsi="Times New Roman" w:cs="Times New Roman"/>
          <w:b/>
          <w:sz w:val="28"/>
          <w:szCs w:val="28"/>
          <w:lang w:val="ru-RU"/>
        </w:rPr>
      </w:pPr>
    </w:p>
    <w:p w:rsidR="008D6D37" w:rsidRPr="008D64EF" w:rsidRDefault="008D6D37" w:rsidP="008D6D37">
      <w:pPr>
        <w:contextualSpacing/>
        <w:jc w:val="center"/>
        <w:rPr>
          <w:rFonts w:ascii="Times New Roman" w:hAnsi="Times New Roman" w:cs="Times New Roman"/>
          <w:b/>
          <w:sz w:val="28"/>
          <w:szCs w:val="28"/>
          <w:lang w:val="ru-RU"/>
        </w:rPr>
      </w:pPr>
    </w:p>
    <w:p w:rsidR="008D6D37" w:rsidRPr="008D64EF" w:rsidRDefault="008D6D37" w:rsidP="008D6D37">
      <w:pPr>
        <w:contextualSpacing/>
        <w:jc w:val="center"/>
        <w:rPr>
          <w:rFonts w:ascii="Times New Roman" w:hAnsi="Times New Roman" w:cs="Times New Roman"/>
          <w:b/>
          <w:sz w:val="28"/>
          <w:szCs w:val="28"/>
          <w:lang w:val="ru-RU"/>
        </w:rPr>
      </w:pPr>
      <w:r w:rsidRPr="008D64EF">
        <w:rPr>
          <w:rFonts w:ascii="Times New Roman" w:hAnsi="Times New Roman" w:cs="Times New Roman"/>
          <w:b/>
          <w:sz w:val="28"/>
          <w:szCs w:val="28"/>
          <w:lang w:val="ru-RU"/>
        </w:rPr>
        <w:t>МБОУ «Красноярская средняя школа им. Бых Н. Н.»</w:t>
      </w:r>
    </w:p>
    <w:p w:rsidR="008D6D37" w:rsidRPr="008D64EF" w:rsidRDefault="008D6D37" w:rsidP="008D6D37">
      <w:pPr>
        <w:contextualSpacing/>
        <w:jc w:val="center"/>
        <w:rPr>
          <w:rFonts w:ascii="Times New Roman" w:hAnsi="Times New Roman" w:cs="Times New Roman"/>
          <w:sz w:val="28"/>
          <w:szCs w:val="28"/>
          <w:lang w:val="ru-RU"/>
        </w:rPr>
      </w:pPr>
    </w:p>
    <w:p w:rsidR="008D6D37" w:rsidRPr="008D64EF" w:rsidRDefault="008D6D37" w:rsidP="008D6D37">
      <w:pPr>
        <w:contextualSpacing/>
        <w:jc w:val="center"/>
        <w:rPr>
          <w:rFonts w:ascii="Times New Roman" w:hAnsi="Times New Roman" w:cs="Times New Roman"/>
          <w:sz w:val="28"/>
          <w:szCs w:val="28"/>
          <w:lang w:val="ru-RU"/>
        </w:rPr>
      </w:pPr>
    </w:p>
    <w:p w:rsidR="008D6D37" w:rsidRPr="008D64EF" w:rsidRDefault="008D6D37" w:rsidP="008D6D37">
      <w:pPr>
        <w:contextualSpacing/>
        <w:jc w:val="center"/>
        <w:rPr>
          <w:rFonts w:ascii="Times New Roman" w:hAnsi="Times New Roman" w:cs="Times New Roman"/>
          <w:sz w:val="28"/>
          <w:szCs w:val="28"/>
          <w:lang w:val="ru-RU"/>
        </w:rPr>
      </w:pPr>
    </w:p>
    <w:p w:rsidR="008D6D37" w:rsidRPr="008D64EF" w:rsidRDefault="008D6D37" w:rsidP="008D6D37">
      <w:pPr>
        <w:contextualSpacing/>
        <w:rPr>
          <w:rFonts w:ascii="Times New Roman" w:hAnsi="Times New Roman" w:cs="Times New Roman"/>
          <w:sz w:val="28"/>
          <w:szCs w:val="28"/>
          <w:lang w:val="ru-RU"/>
        </w:rPr>
      </w:pPr>
    </w:p>
    <w:p w:rsidR="008D6D37" w:rsidRPr="008D64EF" w:rsidRDefault="008D6D37" w:rsidP="008D6D37">
      <w:pPr>
        <w:spacing w:after="0" w:line="360" w:lineRule="auto"/>
        <w:rPr>
          <w:rFonts w:ascii="Times New Roman" w:hAnsi="Times New Roman" w:cs="Times New Roman"/>
          <w:sz w:val="24"/>
          <w:szCs w:val="24"/>
          <w:lang w:val="ru-RU"/>
        </w:rPr>
      </w:pPr>
      <w:r w:rsidRPr="008D64EF">
        <w:rPr>
          <w:rFonts w:ascii="Times New Roman" w:hAnsi="Times New Roman" w:cs="Times New Roman"/>
          <w:sz w:val="24"/>
          <w:szCs w:val="24"/>
          <w:lang w:val="ru-RU"/>
        </w:rPr>
        <w:t xml:space="preserve">             РАССМОТРЕНО  </w:t>
      </w:r>
      <w:r>
        <w:rPr>
          <w:rFonts w:ascii="Times New Roman" w:hAnsi="Times New Roman" w:cs="Times New Roman"/>
          <w:sz w:val="24"/>
          <w:szCs w:val="24"/>
          <w:lang w:val="ru-RU"/>
        </w:rPr>
        <w:t xml:space="preserve">                        </w:t>
      </w:r>
      <w:r w:rsidRPr="008D64EF">
        <w:rPr>
          <w:rFonts w:ascii="Times New Roman" w:hAnsi="Times New Roman" w:cs="Times New Roman"/>
          <w:sz w:val="24"/>
          <w:szCs w:val="24"/>
          <w:lang w:val="ru-RU"/>
        </w:rPr>
        <w:t>СОГЛАСОВАНО                            УТВЕРЖДЕНО</w:t>
      </w:r>
    </w:p>
    <w:p w:rsidR="008D6D37" w:rsidRPr="008D64EF" w:rsidRDefault="008D6D37" w:rsidP="008D6D37">
      <w:pPr>
        <w:spacing w:after="0" w:line="360" w:lineRule="auto"/>
        <w:rPr>
          <w:rFonts w:ascii="Times New Roman" w:hAnsi="Times New Roman" w:cs="Times New Roman"/>
          <w:sz w:val="24"/>
          <w:szCs w:val="24"/>
          <w:lang w:val="ru-RU"/>
        </w:rPr>
      </w:pPr>
      <w:r w:rsidRPr="008D64EF">
        <w:rPr>
          <w:rFonts w:ascii="Times New Roman" w:hAnsi="Times New Roman" w:cs="Times New Roman"/>
          <w:sz w:val="24"/>
          <w:szCs w:val="24"/>
          <w:lang w:val="ru-RU"/>
        </w:rPr>
        <w:t xml:space="preserve">             на заседании МО   </w:t>
      </w:r>
      <w:r>
        <w:rPr>
          <w:rFonts w:ascii="Times New Roman" w:hAnsi="Times New Roman" w:cs="Times New Roman"/>
          <w:sz w:val="24"/>
          <w:szCs w:val="24"/>
          <w:lang w:val="ru-RU"/>
        </w:rPr>
        <w:t xml:space="preserve">                      </w:t>
      </w:r>
      <w:r w:rsidRPr="008D64EF">
        <w:rPr>
          <w:rFonts w:ascii="Times New Roman" w:hAnsi="Times New Roman" w:cs="Times New Roman"/>
          <w:sz w:val="24"/>
          <w:szCs w:val="24"/>
          <w:lang w:val="ru-RU"/>
        </w:rPr>
        <w:t xml:space="preserve"> Заместитель директора                   Директор школы</w:t>
      </w:r>
    </w:p>
    <w:p w:rsidR="008D6D37" w:rsidRPr="008D64EF" w:rsidRDefault="008D6D37" w:rsidP="008D6D37">
      <w:pPr>
        <w:spacing w:after="0" w:line="360" w:lineRule="auto"/>
        <w:rPr>
          <w:rFonts w:ascii="Times New Roman" w:hAnsi="Times New Roman" w:cs="Times New Roman"/>
          <w:sz w:val="24"/>
          <w:szCs w:val="24"/>
          <w:lang w:val="ru-RU"/>
        </w:rPr>
      </w:pPr>
      <w:r w:rsidRPr="008D64EF">
        <w:rPr>
          <w:rFonts w:ascii="Times New Roman" w:hAnsi="Times New Roman" w:cs="Times New Roman"/>
          <w:sz w:val="24"/>
          <w:szCs w:val="24"/>
          <w:lang w:val="ru-RU"/>
        </w:rPr>
        <w:t xml:space="preserve">             учителей социально-</w:t>
      </w:r>
      <w:r>
        <w:rPr>
          <w:rFonts w:ascii="Times New Roman" w:hAnsi="Times New Roman" w:cs="Times New Roman"/>
          <w:sz w:val="24"/>
          <w:szCs w:val="24"/>
          <w:lang w:val="ru-RU"/>
        </w:rPr>
        <w:t xml:space="preserve">                   </w:t>
      </w:r>
      <w:r w:rsidRPr="008D64EF">
        <w:rPr>
          <w:rFonts w:ascii="Times New Roman" w:hAnsi="Times New Roman" w:cs="Times New Roman"/>
          <w:sz w:val="24"/>
          <w:szCs w:val="24"/>
          <w:lang w:val="ru-RU"/>
        </w:rPr>
        <w:t xml:space="preserve"> по УВР             </w:t>
      </w:r>
      <w:r>
        <w:rPr>
          <w:rFonts w:ascii="Times New Roman" w:hAnsi="Times New Roman" w:cs="Times New Roman"/>
          <w:sz w:val="24"/>
          <w:szCs w:val="24"/>
          <w:lang w:val="ru-RU"/>
        </w:rPr>
        <w:t xml:space="preserve">                               </w:t>
      </w:r>
      <w:r w:rsidRPr="008D64EF">
        <w:rPr>
          <w:rFonts w:ascii="Times New Roman" w:hAnsi="Times New Roman" w:cs="Times New Roman"/>
          <w:sz w:val="24"/>
          <w:szCs w:val="24"/>
          <w:lang w:val="ru-RU"/>
        </w:rPr>
        <w:t xml:space="preserve"> _________________</w:t>
      </w:r>
    </w:p>
    <w:p w:rsidR="008D6D37" w:rsidRPr="008D64EF" w:rsidRDefault="008D6D37" w:rsidP="008D6D37">
      <w:pPr>
        <w:spacing w:line="360" w:lineRule="auto"/>
        <w:contextualSpacing/>
        <w:rPr>
          <w:rFonts w:ascii="Times New Roman" w:hAnsi="Times New Roman" w:cs="Times New Roman"/>
          <w:sz w:val="24"/>
          <w:szCs w:val="24"/>
          <w:lang w:val="ru-RU"/>
        </w:rPr>
      </w:pPr>
      <w:r w:rsidRPr="008D64EF">
        <w:rPr>
          <w:rFonts w:ascii="Times New Roman" w:hAnsi="Times New Roman" w:cs="Times New Roman"/>
          <w:sz w:val="24"/>
          <w:szCs w:val="24"/>
          <w:lang w:val="ru-RU"/>
        </w:rPr>
        <w:t xml:space="preserve">             гуманитарных                     </w:t>
      </w:r>
      <w:r>
        <w:rPr>
          <w:rFonts w:ascii="Times New Roman" w:hAnsi="Times New Roman" w:cs="Times New Roman"/>
          <w:sz w:val="24"/>
          <w:szCs w:val="24"/>
          <w:lang w:val="ru-RU"/>
        </w:rPr>
        <w:t xml:space="preserve">          </w:t>
      </w:r>
      <w:r w:rsidRPr="008D64EF">
        <w:rPr>
          <w:rFonts w:ascii="Times New Roman" w:hAnsi="Times New Roman" w:cs="Times New Roman"/>
          <w:sz w:val="24"/>
          <w:szCs w:val="24"/>
          <w:lang w:val="ru-RU"/>
        </w:rPr>
        <w:t>__________________                                   З.Э. Асанова</w:t>
      </w:r>
    </w:p>
    <w:p w:rsidR="008D6D37" w:rsidRPr="008D64EF" w:rsidRDefault="008D6D37" w:rsidP="008D6D37">
      <w:pPr>
        <w:spacing w:after="0" w:line="360" w:lineRule="auto"/>
        <w:rPr>
          <w:rFonts w:ascii="Times New Roman" w:hAnsi="Times New Roman" w:cs="Times New Roman"/>
          <w:sz w:val="24"/>
          <w:szCs w:val="24"/>
          <w:lang w:val="ru-RU"/>
        </w:rPr>
      </w:pPr>
      <w:r w:rsidRPr="008D64EF">
        <w:rPr>
          <w:rFonts w:ascii="Times New Roman" w:hAnsi="Times New Roman" w:cs="Times New Roman"/>
          <w:sz w:val="24"/>
          <w:szCs w:val="24"/>
          <w:lang w:val="ru-RU"/>
        </w:rPr>
        <w:t xml:space="preserve">             дисциплин                      </w:t>
      </w:r>
      <w:r>
        <w:rPr>
          <w:rFonts w:ascii="Times New Roman" w:hAnsi="Times New Roman" w:cs="Times New Roman"/>
          <w:sz w:val="24"/>
          <w:szCs w:val="24"/>
          <w:lang w:val="ru-RU"/>
        </w:rPr>
        <w:t xml:space="preserve">                            </w:t>
      </w:r>
      <w:r w:rsidRPr="008D64EF">
        <w:rPr>
          <w:rFonts w:ascii="Times New Roman" w:hAnsi="Times New Roman" w:cs="Times New Roman"/>
          <w:sz w:val="24"/>
          <w:szCs w:val="24"/>
          <w:lang w:val="ru-RU"/>
        </w:rPr>
        <w:t xml:space="preserve"> Н.П. Самохвал                   Приказ _____________</w:t>
      </w:r>
    </w:p>
    <w:p w:rsidR="008D6D37" w:rsidRPr="008D64EF" w:rsidRDefault="008D6D37" w:rsidP="008D6D37">
      <w:pPr>
        <w:spacing w:after="0" w:line="360" w:lineRule="auto"/>
        <w:rPr>
          <w:rFonts w:ascii="Times New Roman" w:hAnsi="Times New Roman" w:cs="Times New Roman"/>
          <w:sz w:val="24"/>
          <w:szCs w:val="24"/>
          <w:lang w:val="ru-RU"/>
        </w:rPr>
      </w:pPr>
      <w:r w:rsidRPr="008D64EF">
        <w:rPr>
          <w:rFonts w:ascii="Times New Roman" w:hAnsi="Times New Roman" w:cs="Times New Roman"/>
          <w:sz w:val="24"/>
          <w:szCs w:val="24"/>
          <w:lang w:val="ru-RU"/>
        </w:rPr>
        <w:t xml:space="preserve">             ________________                  </w:t>
      </w:r>
      <w:r>
        <w:rPr>
          <w:rFonts w:ascii="Times New Roman" w:hAnsi="Times New Roman" w:cs="Times New Roman"/>
          <w:sz w:val="24"/>
          <w:szCs w:val="24"/>
          <w:lang w:val="ru-RU"/>
        </w:rPr>
        <w:t xml:space="preserve">     « 21 </w:t>
      </w:r>
      <w:r w:rsidRPr="008D64EF">
        <w:rPr>
          <w:rFonts w:ascii="Times New Roman" w:hAnsi="Times New Roman" w:cs="Times New Roman"/>
          <w:sz w:val="24"/>
          <w:szCs w:val="24"/>
          <w:lang w:val="ru-RU"/>
        </w:rPr>
        <w:t>»</w:t>
      </w:r>
      <w:r>
        <w:rPr>
          <w:rFonts w:ascii="Times New Roman" w:hAnsi="Times New Roman" w:cs="Times New Roman"/>
          <w:sz w:val="24"/>
          <w:szCs w:val="24"/>
          <w:lang w:val="ru-RU"/>
        </w:rPr>
        <w:t xml:space="preserve"> августа 2026</w:t>
      </w:r>
      <w:r w:rsidRPr="008D64EF">
        <w:rPr>
          <w:rFonts w:ascii="Times New Roman" w:hAnsi="Times New Roman" w:cs="Times New Roman"/>
          <w:sz w:val="24"/>
          <w:szCs w:val="24"/>
          <w:lang w:val="ru-RU"/>
        </w:rPr>
        <w:t xml:space="preserve"> г.             </w:t>
      </w:r>
      <w:r>
        <w:rPr>
          <w:rFonts w:ascii="Times New Roman" w:hAnsi="Times New Roman" w:cs="Times New Roman"/>
          <w:sz w:val="24"/>
          <w:szCs w:val="24"/>
          <w:lang w:val="ru-RU"/>
        </w:rPr>
        <w:t xml:space="preserve">          « 21 » августа 2026</w:t>
      </w:r>
      <w:r w:rsidRPr="008D64EF">
        <w:rPr>
          <w:rFonts w:ascii="Times New Roman" w:hAnsi="Times New Roman" w:cs="Times New Roman"/>
          <w:sz w:val="24"/>
          <w:szCs w:val="24"/>
          <w:lang w:val="ru-RU"/>
        </w:rPr>
        <w:t xml:space="preserve"> г.    </w:t>
      </w:r>
    </w:p>
    <w:p w:rsidR="008D6D37" w:rsidRPr="008D64EF" w:rsidRDefault="008D6D37" w:rsidP="008D6D37">
      <w:pPr>
        <w:spacing w:after="0" w:line="360" w:lineRule="auto"/>
        <w:rPr>
          <w:rFonts w:ascii="Times New Roman" w:hAnsi="Times New Roman" w:cs="Times New Roman"/>
          <w:sz w:val="24"/>
          <w:szCs w:val="24"/>
          <w:lang w:val="ru-RU"/>
        </w:rPr>
      </w:pPr>
      <w:r w:rsidRPr="008D64EF">
        <w:rPr>
          <w:rFonts w:ascii="Times New Roman" w:hAnsi="Times New Roman" w:cs="Times New Roman"/>
          <w:sz w:val="24"/>
          <w:szCs w:val="24"/>
          <w:lang w:val="ru-RU"/>
        </w:rPr>
        <w:t xml:space="preserve">                            С.В. Диброва  </w:t>
      </w:r>
    </w:p>
    <w:p w:rsidR="008D6D37" w:rsidRPr="008D64EF" w:rsidRDefault="008D6D37" w:rsidP="008D6D37">
      <w:pPr>
        <w:spacing w:after="0" w:line="360" w:lineRule="auto"/>
        <w:contextualSpacing/>
        <w:rPr>
          <w:rFonts w:ascii="Times New Roman" w:hAnsi="Times New Roman" w:cs="Times New Roman"/>
          <w:sz w:val="24"/>
          <w:szCs w:val="24"/>
          <w:lang w:val="ru-RU"/>
        </w:rPr>
      </w:pPr>
      <w:r w:rsidRPr="008D64EF">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   Протокол № 4</w:t>
      </w:r>
    </w:p>
    <w:p w:rsidR="008D6D37" w:rsidRPr="008D64EF" w:rsidRDefault="008D6D37" w:rsidP="008D6D37">
      <w:pPr>
        <w:spacing w:after="0" w:line="360" w:lineRule="auto"/>
        <w:rPr>
          <w:rFonts w:ascii="Times New Roman" w:hAnsi="Times New Roman" w:cs="Times New Roman"/>
          <w:sz w:val="24"/>
          <w:szCs w:val="24"/>
          <w:lang w:val="ru-RU"/>
        </w:rPr>
      </w:pPr>
      <w:r w:rsidRPr="008D64EF">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            « 21 » августа 2026</w:t>
      </w:r>
      <w:r w:rsidRPr="008D64EF">
        <w:rPr>
          <w:rFonts w:ascii="Times New Roman" w:hAnsi="Times New Roman" w:cs="Times New Roman"/>
          <w:sz w:val="24"/>
          <w:szCs w:val="24"/>
          <w:lang w:val="ru-RU"/>
        </w:rPr>
        <w:t xml:space="preserve"> г.                                             </w:t>
      </w:r>
    </w:p>
    <w:p w:rsidR="008D6D37" w:rsidRPr="008D64EF" w:rsidRDefault="008D6D37" w:rsidP="008D6D37">
      <w:pPr>
        <w:spacing w:after="0" w:line="360" w:lineRule="auto"/>
        <w:rPr>
          <w:rFonts w:ascii="Times New Roman" w:hAnsi="Times New Roman" w:cs="Times New Roman"/>
          <w:sz w:val="24"/>
          <w:szCs w:val="24"/>
          <w:lang w:val="ru-RU"/>
        </w:rPr>
      </w:pPr>
    </w:p>
    <w:p w:rsidR="008D6D37" w:rsidRPr="008D64EF" w:rsidRDefault="008D6D37" w:rsidP="008D6D37">
      <w:pPr>
        <w:jc w:val="center"/>
        <w:rPr>
          <w:rFonts w:ascii="Times New Roman" w:hAnsi="Times New Roman" w:cs="Times New Roman"/>
          <w:b/>
          <w:sz w:val="28"/>
          <w:szCs w:val="28"/>
          <w:lang w:val="ru-RU"/>
        </w:rPr>
      </w:pPr>
    </w:p>
    <w:p w:rsidR="008D6D37" w:rsidRPr="008D64EF" w:rsidRDefault="008D6D37" w:rsidP="008D6D37">
      <w:pPr>
        <w:spacing w:after="0" w:line="240" w:lineRule="auto"/>
        <w:contextualSpacing/>
        <w:jc w:val="center"/>
        <w:rPr>
          <w:rFonts w:ascii="Times New Roman" w:hAnsi="Times New Roman" w:cs="Times New Roman"/>
          <w:b/>
          <w:sz w:val="28"/>
          <w:szCs w:val="28"/>
          <w:lang w:val="ru-RU"/>
        </w:rPr>
      </w:pPr>
      <w:r w:rsidRPr="008D64EF">
        <w:rPr>
          <w:rFonts w:ascii="Times New Roman" w:hAnsi="Times New Roman" w:cs="Times New Roman"/>
          <w:b/>
          <w:sz w:val="28"/>
          <w:szCs w:val="28"/>
          <w:lang w:val="ru-RU"/>
        </w:rPr>
        <w:t>РАБОЧАЯ ПРОГРАММА</w:t>
      </w:r>
    </w:p>
    <w:p w:rsidR="008D6D37" w:rsidRPr="00D363AD" w:rsidRDefault="008D6D37" w:rsidP="008D6D37">
      <w:pPr>
        <w:pStyle w:val="ae"/>
        <w:spacing w:before="0" w:beforeAutospacing="0" w:after="0" w:afterAutospacing="0"/>
        <w:contextualSpacing/>
        <w:jc w:val="center"/>
        <w:rPr>
          <w:sz w:val="28"/>
          <w:szCs w:val="28"/>
        </w:rPr>
      </w:pPr>
    </w:p>
    <w:p w:rsidR="008D6D37" w:rsidRPr="008D64EF" w:rsidRDefault="008D6D37" w:rsidP="008D6D37">
      <w:pPr>
        <w:spacing w:after="0" w:line="240" w:lineRule="auto"/>
        <w:contextualSpacing/>
        <w:jc w:val="center"/>
        <w:rPr>
          <w:rFonts w:ascii="Times New Roman" w:hAnsi="Times New Roman" w:cs="Times New Roman"/>
          <w:b/>
          <w:sz w:val="28"/>
          <w:szCs w:val="28"/>
          <w:lang w:val="ru-RU"/>
        </w:rPr>
      </w:pPr>
      <w:r w:rsidRPr="008D64EF">
        <w:rPr>
          <w:rFonts w:ascii="Times New Roman" w:hAnsi="Times New Roman" w:cs="Times New Roman"/>
          <w:b/>
          <w:sz w:val="28"/>
          <w:szCs w:val="28"/>
          <w:lang w:val="ru-RU"/>
        </w:rPr>
        <w:t>учебного предмета «</w:t>
      </w:r>
      <w:r>
        <w:rPr>
          <w:rFonts w:ascii="Times New Roman" w:hAnsi="Times New Roman" w:cs="Times New Roman"/>
          <w:b/>
          <w:sz w:val="28"/>
          <w:szCs w:val="28"/>
          <w:lang w:val="ru-RU"/>
        </w:rPr>
        <w:t>История</w:t>
      </w:r>
      <w:r w:rsidRPr="008D64EF">
        <w:rPr>
          <w:rFonts w:ascii="Times New Roman" w:hAnsi="Times New Roman" w:cs="Times New Roman"/>
          <w:b/>
          <w:sz w:val="28"/>
          <w:szCs w:val="28"/>
          <w:lang w:val="ru-RU"/>
        </w:rPr>
        <w:t>»</w:t>
      </w:r>
    </w:p>
    <w:p w:rsidR="00245D0B" w:rsidRPr="00245D0B" w:rsidRDefault="00245D0B" w:rsidP="00245D0B">
      <w:pPr>
        <w:spacing w:after="0" w:line="240" w:lineRule="auto"/>
        <w:contextualSpacing/>
        <w:jc w:val="center"/>
        <w:rPr>
          <w:rFonts w:ascii="Times New Roman" w:eastAsia="Times New Roman" w:hAnsi="Times New Roman" w:cs="Times New Roman"/>
          <w:color w:val="333333"/>
          <w:sz w:val="28"/>
          <w:szCs w:val="28"/>
          <w:lang w:val="ru-RU" w:eastAsia="ru-RU"/>
        </w:rPr>
      </w:pPr>
      <w:r w:rsidRPr="00245D0B">
        <w:rPr>
          <w:rFonts w:ascii="Times New Roman" w:eastAsia="Times New Roman" w:hAnsi="Times New Roman" w:cs="Times New Roman"/>
          <w:color w:val="000000"/>
          <w:sz w:val="28"/>
          <w:szCs w:val="28"/>
          <w:lang w:val="ru-RU" w:eastAsia="ru-RU"/>
        </w:rPr>
        <w:t>(ID 10498042)</w:t>
      </w:r>
    </w:p>
    <w:p w:rsidR="008D6D37" w:rsidRPr="008D64EF" w:rsidRDefault="008D6D37" w:rsidP="008D6D37">
      <w:pPr>
        <w:spacing w:after="0" w:line="360" w:lineRule="auto"/>
        <w:rPr>
          <w:rFonts w:ascii="Times New Roman" w:hAnsi="Times New Roman" w:cs="Times New Roman"/>
          <w:sz w:val="24"/>
          <w:szCs w:val="24"/>
          <w:lang w:val="ru-RU"/>
        </w:rPr>
      </w:pPr>
    </w:p>
    <w:p w:rsidR="008D6D37" w:rsidRPr="008D64EF" w:rsidRDefault="008D6D37" w:rsidP="008D6D37">
      <w:pPr>
        <w:spacing w:after="0"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для обучающихся 10 – 11  классов</w:t>
      </w:r>
    </w:p>
    <w:p w:rsidR="008D6D37" w:rsidRDefault="008D6D37" w:rsidP="008D6D37">
      <w:pPr>
        <w:spacing w:after="0" w:line="360" w:lineRule="auto"/>
        <w:jc w:val="center"/>
        <w:rPr>
          <w:rFonts w:ascii="Times New Roman" w:hAnsi="Times New Roman" w:cs="Times New Roman"/>
          <w:sz w:val="24"/>
          <w:szCs w:val="24"/>
          <w:lang w:val="ru-RU"/>
        </w:rPr>
      </w:pPr>
    </w:p>
    <w:p w:rsidR="00A25996" w:rsidRDefault="008D6D37" w:rsidP="008D6D37">
      <w:pPr>
        <w:spacing w:after="0"/>
        <w:ind w:left="120"/>
        <w:jc w:val="center"/>
        <w:rPr>
          <w:rFonts w:ascii="Times New Roman" w:hAnsi="Times New Roman" w:cs="Times New Roman"/>
          <w:sz w:val="28"/>
          <w:szCs w:val="28"/>
          <w:lang w:val="ru-RU"/>
        </w:rPr>
      </w:pPr>
      <w:r w:rsidRPr="003C60B2">
        <w:rPr>
          <w:rFonts w:ascii="Times New Roman" w:hAnsi="Times New Roman" w:cs="Times New Roman"/>
          <w:b/>
          <w:sz w:val="28"/>
          <w:szCs w:val="28"/>
          <w:lang w:val="ru-RU"/>
        </w:rPr>
        <w:t>Учитель</w:t>
      </w:r>
      <w:r w:rsidRPr="003C60B2">
        <w:rPr>
          <w:rFonts w:ascii="Times New Roman" w:hAnsi="Times New Roman" w:cs="Times New Roman"/>
          <w:sz w:val="28"/>
          <w:szCs w:val="28"/>
          <w:lang w:val="ru-RU"/>
        </w:rPr>
        <w:t>: Шнякина Екатерина Олеговна</w:t>
      </w:r>
    </w:p>
    <w:p w:rsidR="008D6D37" w:rsidRPr="008D6D37" w:rsidRDefault="008D6D37" w:rsidP="008D6D37">
      <w:pPr>
        <w:spacing w:after="0"/>
        <w:ind w:left="120"/>
        <w:rPr>
          <w:lang w:val="ru-RU"/>
        </w:rPr>
      </w:pPr>
      <w:r w:rsidRPr="008D6D37">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r w:rsidRPr="008D6D37">
        <w:rPr>
          <w:rFonts w:ascii="Times New Roman" w:hAnsi="Times New Roman" w:cs="Times New Roman"/>
          <w:sz w:val="28"/>
          <w:szCs w:val="28"/>
          <w:lang w:val="ru-RU"/>
        </w:rPr>
        <w:t xml:space="preserve"> Асанова Зарема Эльмдаровна</w:t>
      </w:r>
    </w:p>
    <w:p w:rsidR="00A25996" w:rsidRPr="008D6D37" w:rsidRDefault="00A25996">
      <w:pPr>
        <w:spacing w:after="0"/>
        <w:ind w:left="120"/>
        <w:jc w:val="center"/>
        <w:rPr>
          <w:lang w:val="ru-RU"/>
        </w:rPr>
      </w:pPr>
    </w:p>
    <w:p w:rsidR="00A25996" w:rsidRPr="008D6D37" w:rsidRDefault="00A25996">
      <w:pPr>
        <w:spacing w:after="0"/>
        <w:ind w:left="120"/>
        <w:jc w:val="center"/>
        <w:rPr>
          <w:lang w:val="ru-RU"/>
        </w:rPr>
      </w:pPr>
    </w:p>
    <w:p w:rsidR="00A25996" w:rsidRPr="008D6D37" w:rsidRDefault="00A25996">
      <w:pPr>
        <w:spacing w:after="0"/>
        <w:ind w:left="120"/>
        <w:jc w:val="center"/>
        <w:rPr>
          <w:lang w:val="ru-RU"/>
        </w:rPr>
      </w:pPr>
    </w:p>
    <w:p w:rsidR="00A25996" w:rsidRPr="008D6D37" w:rsidRDefault="00A25996">
      <w:pPr>
        <w:spacing w:after="0"/>
        <w:ind w:left="120"/>
        <w:rPr>
          <w:lang w:val="ru-RU"/>
        </w:rPr>
      </w:pPr>
    </w:p>
    <w:p w:rsidR="00A25996" w:rsidRPr="008D6D37" w:rsidRDefault="00A25996">
      <w:pPr>
        <w:rPr>
          <w:lang w:val="ru-RU"/>
        </w:rPr>
        <w:sectPr w:rsidR="00A25996" w:rsidRPr="008D6D37" w:rsidSect="00813F38">
          <w:footerReference w:type="default" r:id="rId6"/>
          <w:pgSz w:w="11906" w:h="16383"/>
          <w:pgMar w:top="567" w:right="567" w:bottom="567" w:left="1134" w:header="720" w:footer="720" w:gutter="0"/>
          <w:cols w:space="720"/>
          <w:titlePg/>
          <w:docGrid w:linePitch="299"/>
        </w:sectPr>
      </w:pPr>
      <w:bookmarkStart w:id="0" w:name="block-86415743"/>
      <w:bookmarkStart w:id="1" w:name="_GoBack"/>
      <w:bookmarkEnd w:id="1"/>
    </w:p>
    <w:p w:rsidR="00A25996" w:rsidRPr="008D6D37" w:rsidRDefault="00CA1E64" w:rsidP="00CA1E64">
      <w:pPr>
        <w:spacing w:after="0" w:line="240" w:lineRule="auto"/>
        <w:ind w:firstLine="600"/>
        <w:jc w:val="both"/>
        <w:rPr>
          <w:lang w:val="ru-RU"/>
        </w:rPr>
      </w:pPr>
      <w:bookmarkStart w:id="2" w:name="block-86415742"/>
      <w:bookmarkEnd w:id="0"/>
      <w:r w:rsidRPr="008D6D37">
        <w:rPr>
          <w:rFonts w:ascii="Times New Roman" w:hAnsi="Times New Roman"/>
          <w:b/>
          <w:color w:val="000000"/>
          <w:sz w:val="28"/>
          <w:lang w:val="ru-RU"/>
        </w:rPr>
        <w:lastRenderedPageBreak/>
        <w:t>ПОЯСНИТЕЛЬНАЯ ЗАПИСКА</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A25996" w:rsidRPr="008D6D37" w:rsidRDefault="00CA1E64" w:rsidP="00CA1E64">
      <w:pPr>
        <w:spacing w:after="0" w:line="240" w:lineRule="auto"/>
        <w:ind w:firstLine="600"/>
        <w:jc w:val="both"/>
        <w:rPr>
          <w:lang w:val="ru-RU"/>
        </w:rPr>
      </w:pPr>
      <w:r w:rsidRPr="008D6D37">
        <w:rPr>
          <w:rFonts w:ascii="Times New Roman" w:hAnsi="Times New Roman"/>
          <w:b/>
          <w:color w:val="000000"/>
          <w:sz w:val="28"/>
          <w:lang w:val="ru-RU"/>
        </w:rPr>
        <w:t xml:space="preserve">Целью </w:t>
      </w:r>
      <w:r w:rsidRPr="008D6D37">
        <w:rPr>
          <w:rFonts w:ascii="Times New Roman" w:hAnsi="Times New Roman"/>
          <w:color w:val="000000"/>
          <w:sz w:val="28"/>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A25996" w:rsidRPr="008D6D37" w:rsidRDefault="00CA1E64" w:rsidP="00CA1E64">
      <w:pPr>
        <w:spacing w:after="0" w:line="240" w:lineRule="auto"/>
        <w:ind w:firstLine="600"/>
        <w:jc w:val="both"/>
        <w:rPr>
          <w:lang w:val="ru-RU"/>
        </w:rPr>
      </w:pPr>
      <w:r w:rsidRPr="008D6D37">
        <w:rPr>
          <w:rFonts w:ascii="Times New Roman" w:hAnsi="Times New Roman"/>
          <w:b/>
          <w:color w:val="000000"/>
          <w:sz w:val="28"/>
          <w:lang w:val="ru-RU"/>
        </w:rPr>
        <w:t xml:space="preserve">Задачами </w:t>
      </w:r>
      <w:r w:rsidRPr="008D6D37">
        <w:rPr>
          <w:rFonts w:ascii="Times New Roman" w:hAnsi="Times New Roman"/>
          <w:color w:val="000000"/>
          <w:sz w:val="28"/>
          <w:lang w:val="ru-RU"/>
        </w:rPr>
        <w:t>изучения истории являются:</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8D6D37">
        <w:rPr>
          <w:rFonts w:ascii="Times New Roman" w:hAnsi="Times New Roman"/>
          <w:color w:val="000000"/>
          <w:sz w:val="28"/>
          <w:lang w:val="ru-RU"/>
        </w:rPr>
        <w:t xml:space="preserve"> – начала </w:t>
      </w:r>
      <w:r>
        <w:rPr>
          <w:rFonts w:ascii="Times New Roman" w:hAnsi="Times New Roman"/>
          <w:color w:val="000000"/>
          <w:sz w:val="28"/>
        </w:rPr>
        <w:t>XXI</w:t>
      </w:r>
      <w:r w:rsidRPr="008D6D37">
        <w:rPr>
          <w:rFonts w:ascii="Times New Roman" w:hAnsi="Times New Roman"/>
          <w:color w:val="000000"/>
          <w:sz w:val="28"/>
          <w:lang w:val="ru-RU"/>
        </w:rPr>
        <w:t xml:space="preserve"> 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расширение аксиологических знаний и опыта оценочной деятельности (сопоставление различных версий и оценок исторических событий и личностей, </w:t>
      </w:r>
      <w:r w:rsidRPr="008D6D37">
        <w:rPr>
          <w:rFonts w:ascii="Times New Roman" w:hAnsi="Times New Roman"/>
          <w:color w:val="000000"/>
          <w:sz w:val="28"/>
          <w:lang w:val="ru-RU"/>
        </w:rPr>
        <w:lastRenderedPageBreak/>
        <w:t>определение и выражение собственного отношения, обоснование позиции при изучении дискуссионных проблем прошлого и современности);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Общее число часов, рекомендованных для изучения истории, – 136, в 10–11 классах по 2 часа в неделю при 34 учебных неделях.</w:t>
      </w:r>
    </w:p>
    <w:p w:rsidR="00A25996" w:rsidRPr="008D6D37" w:rsidRDefault="00CA1E64" w:rsidP="00CA1E64">
      <w:pPr>
        <w:spacing w:after="0" w:line="240" w:lineRule="auto"/>
        <w:rPr>
          <w:lang w:val="ru-RU"/>
        </w:rPr>
      </w:pPr>
      <w:r>
        <w:rPr>
          <w:lang w:val="ru-RU"/>
        </w:rPr>
        <w:t xml:space="preserve"> </w:t>
      </w:r>
      <w:bookmarkStart w:id="3" w:name="block-86415746"/>
      <w:bookmarkEnd w:id="2"/>
      <w:r>
        <w:rPr>
          <w:lang w:val="ru-RU"/>
        </w:rPr>
        <w:tab/>
      </w:r>
      <w:r w:rsidRPr="008D6D37">
        <w:rPr>
          <w:rFonts w:ascii="Times New Roman" w:hAnsi="Times New Roman"/>
          <w:b/>
          <w:color w:val="000000"/>
          <w:sz w:val="28"/>
          <w:lang w:val="ru-RU"/>
        </w:rPr>
        <w:t>СОДЕРЖАНИЕ ОБУЧЕНИЯ</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10 КЛАСС</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ВСЕОБЩАЯ ИСТОРИЯ. 1914–1945 ГОДЫ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Понятие «Новейшее время». Хронологические рамки и периодизация Новейшей истории.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8D6D37">
        <w:rPr>
          <w:rFonts w:ascii="Times New Roman" w:hAnsi="Times New Roman"/>
          <w:color w:val="000000"/>
          <w:sz w:val="28"/>
          <w:lang w:val="ru-RU"/>
        </w:rPr>
        <w:t xml:space="preserve"> веке.</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Мир накануне и в годы Первой мировой войны</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Мир накануне Первой мировой войны.</w:t>
      </w:r>
      <w:r w:rsidRPr="008D6D37">
        <w:rPr>
          <w:rFonts w:ascii="Times New Roman" w:hAnsi="Times New Roman"/>
          <w:color w:val="000000"/>
          <w:sz w:val="28"/>
          <w:lang w:val="ru-RU"/>
        </w:rPr>
        <w:t xml:space="preserve"> Мир в начале ХХ в</w:t>
      </w:r>
      <w:r w:rsidRPr="008D6D37">
        <w:rPr>
          <w:rFonts w:ascii="Times New Roman" w:hAnsi="Times New Roman"/>
          <w:i/>
          <w:color w:val="000000"/>
          <w:sz w:val="28"/>
          <w:lang w:val="ru-RU"/>
        </w:rPr>
        <w:t>.</w:t>
      </w:r>
      <w:r w:rsidRPr="008D6D37">
        <w:rPr>
          <w:rFonts w:ascii="Times New Roman" w:hAnsi="Times New Roman"/>
          <w:color w:val="000000"/>
          <w:sz w:val="28"/>
          <w:lang w:val="ru-RU"/>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8D6D37">
        <w:rPr>
          <w:rFonts w:ascii="Times New Roman" w:hAnsi="Times New Roman"/>
          <w:color w:val="000000"/>
          <w:sz w:val="28"/>
          <w:lang w:val="ru-RU"/>
        </w:rPr>
        <w:t xml:space="preserve"> века. «Пробуждение Азии». Технический прогресс. Изменение социальной структуры общества. Рабочее движение и социализм. </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Первая мировая война. 1914–1918 гг.</w:t>
      </w:r>
      <w:r w:rsidRPr="008D6D37">
        <w:rPr>
          <w:rFonts w:ascii="Times New Roman" w:hAnsi="Times New Roman"/>
          <w:color w:val="000000"/>
          <w:sz w:val="28"/>
          <w:lang w:val="ru-RU"/>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Мир в 1918–1938 гг.</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 xml:space="preserve">Распад империй и образование новых национальных государств в Европе. </w:t>
      </w:r>
      <w:r w:rsidRPr="008D6D37">
        <w:rPr>
          <w:rFonts w:ascii="Times New Roman" w:hAnsi="Times New Roman"/>
          <w:color w:val="000000"/>
          <w:sz w:val="28"/>
          <w:lang w:val="ru-RU"/>
        </w:rPr>
        <w:t xml:space="preserve">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w:t>
      </w:r>
      <w:r w:rsidRPr="0073093C">
        <w:rPr>
          <w:rFonts w:ascii="Times New Roman" w:hAnsi="Times New Roman"/>
          <w:color w:val="000000"/>
          <w:sz w:val="28"/>
          <w:lang w:val="ru-RU"/>
        </w:rPr>
        <w:t xml:space="preserve">Революционное движение и образование Коммунистического интернационала. </w:t>
      </w:r>
      <w:r w:rsidRPr="008D6D37">
        <w:rPr>
          <w:rFonts w:ascii="Times New Roman" w:hAnsi="Times New Roman"/>
          <w:color w:val="000000"/>
          <w:sz w:val="28"/>
          <w:lang w:val="ru-RU"/>
        </w:rPr>
        <w:t>Образование Турецкой Республики.</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 xml:space="preserve">Версальско-Вашингтонская система международных отношений. </w:t>
      </w:r>
      <w:r w:rsidRPr="008D6D37">
        <w:rPr>
          <w:rFonts w:ascii="Times New Roman" w:hAnsi="Times New Roman"/>
          <w:color w:val="000000"/>
          <w:sz w:val="28"/>
          <w:lang w:val="ru-RU"/>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 xml:space="preserve">Страны Европы и Северной Америки в 1920-е гг. </w:t>
      </w:r>
      <w:r w:rsidRPr="0073093C">
        <w:rPr>
          <w:rFonts w:ascii="Times New Roman" w:hAnsi="Times New Roman"/>
          <w:color w:val="000000"/>
          <w:sz w:val="28"/>
          <w:lang w:val="ru-RU"/>
        </w:rPr>
        <w:t xml:space="preserve">Послевоенная стабилизация. </w:t>
      </w:r>
      <w:r w:rsidRPr="008D6D37">
        <w:rPr>
          <w:rFonts w:ascii="Times New Roman" w:hAnsi="Times New Roman"/>
          <w:color w:val="000000"/>
          <w:sz w:val="28"/>
          <w:lang w:val="ru-RU"/>
        </w:rPr>
        <w:t>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lastRenderedPageBreak/>
        <w:t xml:space="preserve">Начало Великой депрессии, ее причины. Социально-политические последствия кризиса конца 1920–1930-х гг. в США. </w:t>
      </w:r>
      <w:r w:rsidRPr="0073093C">
        <w:rPr>
          <w:rFonts w:ascii="Times New Roman" w:hAnsi="Times New Roman"/>
          <w:color w:val="000000"/>
          <w:sz w:val="28"/>
          <w:lang w:val="ru-RU"/>
        </w:rPr>
        <w:t xml:space="preserve">«Новый курс» Ф. Рузвельта. Значение реформ. </w:t>
      </w:r>
      <w:r w:rsidRPr="008D6D37">
        <w:rPr>
          <w:rFonts w:ascii="Times New Roman" w:hAnsi="Times New Roman"/>
          <w:color w:val="000000"/>
          <w:sz w:val="28"/>
          <w:lang w:val="ru-RU"/>
        </w:rPr>
        <w:t xml:space="preserve">Роль государства в экономике стран Европы и Латинской Америки.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Нарастание агрессии в мире. Причины возникновения нацистской диктатуры в Германии в 1930-е гг. </w:t>
      </w:r>
      <w:r w:rsidRPr="0073093C">
        <w:rPr>
          <w:rFonts w:ascii="Times New Roman" w:hAnsi="Times New Roman"/>
          <w:color w:val="000000"/>
          <w:sz w:val="28"/>
          <w:lang w:val="ru-RU"/>
        </w:rPr>
        <w:t xml:space="preserve">Установление нацистской диктатуры. </w:t>
      </w:r>
      <w:r w:rsidRPr="008D6D37">
        <w:rPr>
          <w:rFonts w:ascii="Times New Roman" w:hAnsi="Times New Roman"/>
          <w:color w:val="000000"/>
          <w:sz w:val="28"/>
          <w:lang w:val="ru-RU"/>
        </w:rPr>
        <w:t xml:space="preserve">Нацистский режим в Германии.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rsidR="00A25996" w:rsidRPr="0073093C" w:rsidRDefault="00CA1E64" w:rsidP="00CA1E64">
      <w:pPr>
        <w:spacing w:after="0" w:line="240" w:lineRule="auto"/>
        <w:ind w:firstLine="600"/>
        <w:jc w:val="both"/>
        <w:rPr>
          <w:lang w:val="ru-RU"/>
        </w:rPr>
      </w:pPr>
      <w:r w:rsidRPr="008D6D37">
        <w:rPr>
          <w:rFonts w:ascii="Times New Roman" w:hAnsi="Times New Roman"/>
          <w:i/>
          <w:color w:val="000000"/>
          <w:sz w:val="28"/>
          <w:lang w:val="ru-RU"/>
        </w:rPr>
        <w:t xml:space="preserve">Страны Азии, Африки и Латинской Америки в 1918–1930 гг. </w:t>
      </w:r>
      <w:r w:rsidRPr="008D6D37">
        <w:rPr>
          <w:rFonts w:ascii="Times New Roman" w:hAnsi="Times New Roman"/>
          <w:color w:val="000000"/>
          <w:sz w:val="28"/>
          <w:lang w:val="ru-RU"/>
        </w:rPr>
        <w:t xml:space="preserve">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w:t>
      </w:r>
      <w:r w:rsidRPr="0073093C">
        <w:rPr>
          <w:rFonts w:ascii="Times New Roman" w:hAnsi="Times New Roman"/>
          <w:color w:val="000000"/>
          <w:sz w:val="28"/>
          <w:lang w:val="ru-RU"/>
        </w:rPr>
        <w:t>Африка. Особенности экономического и политического развития Латинской Америки.</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 xml:space="preserve">Международные отношения в 1930-е гг. </w:t>
      </w:r>
      <w:r w:rsidRPr="008D6D37">
        <w:rPr>
          <w:rFonts w:ascii="Times New Roman" w:hAnsi="Times New Roman"/>
          <w:color w:val="000000"/>
          <w:sz w:val="28"/>
          <w:lang w:val="ru-RU"/>
        </w:rPr>
        <w:t xml:space="preserve">Нарастание мировой напряженности в конце 1930-х гг. </w:t>
      </w:r>
      <w:r w:rsidRPr="0073093C">
        <w:rPr>
          <w:rFonts w:ascii="Times New Roman" w:hAnsi="Times New Roman"/>
          <w:color w:val="000000"/>
          <w:sz w:val="28"/>
          <w:lang w:val="ru-RU"/>
        </w:rPr>
        <w:t xml:space="preserve">Причины Второй мировой войны. </w:t>
      </w:r>
      <w:r w:rsidRPr="008D6D37">
        <w:rPr>
          <w:rFonts w:ascii="Times New Roman" w:hAnsi="Times New Roman"/>
          <w:color w:val="000000"/>
          <w:sz w:val="28"/>
          <w:lang w:val="ru-RU"/>
        </w:rPr>
        <w:t>Мюнхенский сговор. Англо-франко-советские переговоры лета 1939 года.</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 xml:space="preserve">Развитие науки и культуры в 1914–1930-х гг. </w:t>
      </w:r>
      <w:r w:rsidRPr="008D6D37">
        <w:rPr>
          <w:rFonts w:ascii="Times New Roman" w:hAnsi="Times New Roman"/>
          <w:color w:val="000000"/>
          <w:sz w:val="28"/>
          <w:lang w:val="ru-RU"/>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Вторая мировая война. 1939–1945 гг.</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 xml:space="preserve">Начало Второй мировой войны. </w:t>
      </w:r>
      <w:r w:rsidRPr="008D6D37">
        <w:rPr>
          <w:rFonts w:ascii="Times New Roman" w:hAnsi="Times New Roman"/>
          <w:color w:val="000000"/>
          <w:sz w:val="28"/>
          <w:lang w:val="ru-RU"/>
        </w:rPr>
        <w:t xml:space="preserve">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w:t>
      </w:r>
      <w:r w:rsidRPr="0073093C">
        <w:rPr>
          <w:rFonts w:ascii="Times New Roman" w:hAnsi="Times New Roman"/>
          <w:color w:val="000000"/>
          <w:sz w:val="28"/>
          <w:lang w:val="ru-RU"/>
        </w:rPr>
        <w:t xml:space="preserve">Борьба Китая против японских агрессоров в 1939–1941 гг. </w:t>
      </w:r>
      <w:r w:rsidRPr="008D6D37">
        <w:rPr>
          <w:rFonts w:ascii="Times New Roman" w:hAnsi="Times New Roman"/>
          <w:color w:val="000000"/>
          <w:sz w:val="28"/>
          <w:lang w:val="ru-RU"/>
        </w:rPr>
        <w:t>Причины побед Германии и ее союзников в начальный период Второй мировой войны.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A25996" w:rsidRPr="0073093C"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Холокост. Концентрационные лагеря. Принудительная трудовая миграция и насильственные переселения. </w:t>
      </w:r>
      <w:r w:rsidRPr="0073093C">
        <w:rPr>
          <w:rFonts w:ascii="Times New Roman" w:hAnsi="Times New Roman"/>
          <w:color w:val="000000"/>
          <w:sz w:val="28"/>
          <w:lang w:val="ru-RU"/>
        </w:rPr>
        <w:t>Коллаборационизм. Движение Сопротивления.</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Коренной перелом, окончание и важнейшие итоги Второй мировой войны.</w:t>
      </w:r>
      <w:r w:rsidRPr="008D6D37">
        <w:rPr>
          <w:rFonts w:ascii="Times New Roman" w:hAnsi="Times New Roman"/>
          <w:color w:val="000000"/>
          <w:sz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Американские атомные бомбардировки Хиросимы и Нагасаки. Вступление СССР в войну против Японии, разгром Квантунской армии. Капитуляция Японии. </w:t>
      </w:r>
      <w:r w:rsidRPr="008D6D37">
        <w:rPr>
          <w:rFonts w:ascii="Times New Roman" w:hAnsi="Times New Roman"/>
          <w:color w:val="000000"/>
          <w:sz w:val="28"/>
          <w:lang w:val="ru-RU"/>
        </w:rPr>
        <w:lastRenderedPageBreak/>
        <w:t>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A25996" w:rsidRPr="008D6D37" w:rsidRDefault="00CA1E64" w:rsidP="00CA1E64">
      <w:pPr>
        <w:spacing w:after="0" w:line="240" w:lineRule="auto"/>
        <w:ind w:left="120"/>
        <w:jc w:val="both"/>
        <w:rPr>
          <w:lang w:val="ru-RU"/>
        </w:rPr>
      </w:pPr>
      <w:bookmarkStart w:id="4" w:name="_Toc143611212"/>
      <w:bookmarkEnd w:id="4"/>
      <w:r w:rsidRPr="008D6D37">
        <w:rPr>
          <w:rFonts w:ascii="Times New Roman" w:hAnsi="Times New Roman"/>
          <w:b/>
          <w:color w:val="000000"/>
          <w:sz w:val="28"/>
          <w:lang w:val="ru-RU"/>
        </w:rPr>
        <w:t>ИСТОРИЯ РОССИИ. 1914–1945 ГОДЫ</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Россия в 1914–1922 гг.</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Россия и мир накануне Первой мировой войны.</w:t>
      </w:r>
      <w:r w:rsidRPr="008D6D37">
        <w:rPr>
          <w:rFonts w:ascii="Times New Roman" w:hAnsi="Times New Roman"/>
          <w:color w:val="000000"/>
          <w:sz w:val="28"/>
          <w:lang w:val="ru-RU"/>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Россия в Первой мировой войне.</w:t>
      </w:r>
      <w:r w:rsidRPr="008D6D37">
        <w:rPr>
          <w:rFonts w:ascii="Times New Roman" w:hAnsi="Times New Roman"/>
          <w:color w:val="000000"/>
          <w:sz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Российская революция. Февраль 1917 г.</w:t>
      </w:r>
      <w:r w:rsidRPr="008D6D37">
        <w:rPr>
          <w:rFonts w:ascii="Times New Roman" w:hAnsi="Times New Roman"/>
          <w:color w:val="000000"/>
          <w:sz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Российская революция. Октябрь 1917 г.</w:t>
      </w:r>
      <w:r w:rsidRPr="008D6D37">
        <w:rPr>
          <w:rFonts w:ascii="Times New Roman" w:hAnsi="Times New Roman"/>
          <w:color w:val="000000"/>
          <w:sz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w:t>
      </w:r>
      <w:r w:rsidRPr="0073093C">
        <w:rPr>
          <w:rFonts w:ascii="Times New Roman" w:hAnsi="Times New Roman"/>
          <w:color w:val="000000"/>
          <w:sz w:val="28"/>
          <w:lang w:val="ru-RU"/>
        </w:rPr>
        <w:t xml:space="preserve">Свержение Временного правительства и взятие власти большевиками. </w:t>
      </w:r>
      <w:r w:rsidRPr="008D6D37">
        <w:rPr>
          <w:rFonts w:ascii="Times New Roman" w:hAnsi="Times New Roman"/>
          <w:color w:val="000000"/>
          <w:sz w:val="28"/>
          <w:lang w:val="ru-RU"/>
        </w:rPr>
        <w:t>Создание коалиционного правительства большевиков и левых эсеров. Русская православная церковь в условиях революции.</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Первые революционные преобразования большевиков.</w:t>
      </w:r>
      <w:r w:rsidRPr="008D6D37">
        <w:rPr>
          <w:rFonts w:ascii="Times New Roman" w:hAnsi="Times New Roman"/>
          <w:color w:val="000000"/>
          <w:sz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Экономическая политика советской власти. Национализация промышленности. «Военный коммунизм» в городе и деревне. План ГОЭРЛО</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Гражданская война.</w:t>
      </w:r>
      <w:r w:rsidRPr="008D6D37">
        <w:rPr>
          <w:rFonts w:ascii="Times New Roman" w:hAnsi="Times New Roman"/>
          <w:color w:val="000000"/>
          <w:sz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 xml:space="preserve">Революция и Гражданская война на национальных окраинах. </w:t>
      </w:r>
      <w:r w:rsidRPr="008D6D37">
        <w:rPr>
          <w:rFonts w:ascii="Times New Roman" w:hAnsi="Times New Roman"/>
          <w:color w:val="000000"/>
          <w:sz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lastRenderedPageBreak/>
        <w:t xml:space="preserve">Идеология и культура в годы Гражданской войны. </w:t>
      </w:r>
      <w:r w:rsidRPr="008D6D37">
        <w:rPr>
          <w:rFonts w:ascii="Times New Roman" w:hAnsi="Times New Roman"/>
          <w:color w:val="000000"/>
          <w:sz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Наш край в 1914–1922 гг.</w:t>
      </w:r>
    </w:p>
    <w:p w:rsidR="00A25996" w:rsidRPr="008D6D37" w:rsidRDefault="00CA1E64" w:rsidP="00CA1E64">
      <w:pPr>
        <w:spacing w:after="0" w:line="240" w:lineRule="auto"/>
        <w:ind w:firstLine="600"/>
        <w:jc w:val="both"/>
        <w:rPr>
          <w:lang w:val="ru-RU"/>
        </w:rPr>
      </w:pPr>
      <w:r w:rsidRPr="008D6D37">
        <w:rPr>
          <w:rFonts w:ascii="Times New Roman" w:hAnsi="Times New Roman"/>
          <w:b/>
          <w:color w:val="000000"/>
          <w:sz w:val="28"/>
          <w:lang w:val="ru-RU"/>
        </w:rPr>
        <w:t>Советский Союз в 1920–1930-е гг.</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СССР в 20-е годы.</w:t>
      </w:r>
      <w:r w:rsidRPr="008D6D37">
        <w:rPr>
          <w:rFonts w:ascii="Times New Roman" w:hAnsi="Times New Roman"/>
          <w:color w:val="000000"/>
          <w:sz w:val="28"/>
          <w:lang w:val="ru-RU"/>
        </w:rPr>
        <w:t xml:space="preserve"> Последствия Первой мировой войны и Российской революции для демографии и экономики. Власть и церковь.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Крестьянские восстания. Кронштадтское восстание. Переход от «военного коммунизма» к новой экономической политике.</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A25996" w:rsidRPr="0073093C"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СССР – «Полоса признания». Отношения со странами Востока. Деятельность Коминтерна. </w:t>
      </w:r>
      <w:r w:rsidRPr="0073093C">
        <w:rPr>
          <w:rFonts w:ascii="Times New Roman" w:hAnsi="Times New Roman"/>
          <w:color w:val="000000"/>
          <w:sz w:val="28"/>
          <w:lang w:val="ru-RU"/>
        </w:rPr>
        <w:t xml:space="preserve">Дипломатические конфликты с западными странами.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Контроль над интеллектуальной жизнью общества. </w:t>
      </w:r>
      <w:r w:rsidRPr="0073093C">
        <w:rPr>
          <w:rFonts w:ascii="Times New Roman" w:hAnsi="Times New Roman"/>
          <w:color w:val="000000"/>
          <w:sz w:val="28"/>
          <w:lang w:val="ru-RU"/>
        </w:rPr>
        <w:t xml:space="preserve">Сменовеховство. Культура русской эмиграции. </w:t>
      </w:r>
      <w:r w:rsidRPr="008D6D37">
        <w:rPr>
          <w:rFonts w:ascii="Times New Roman" w:hAnsi="Times New Roman"/>
          <w:color w:val="000000"/>
          <w:sz w:val="28"/>
          <w:lang w:val="ru-RU"/>
        </w:rPr>
        <w:t>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8D6D37">
        <w:rPr>
          <w:rFonts w:ascii="Times New Roman" w:hAnsi="Times New Roman"/>
          <w:i/>
          <w:color w:val="000000"/>
          <w:sz w:val="28"/>
          <w:lang w:val="ru-RU"/>
        </w:rPr>
        <w:t xml:space="preserve"> </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 xml:space="preserve">«Великий перелом». Индустриализация. </w:t>
      </w:r>
      <w:r w:rsidRPr="008D6D37">
        <w:rPr>
          <w:rFonts w:ascii="Times New Roman" w:hAnsi="Times New Roman"/>
          <w:color w:val="000000"/>
          <w:sz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 xml:space="preserve">Коллективизация сельского хозяйства. </w:t>
      </w:r>
      <w:r w:rsidRPr="008D6D37">
        <w:rPr>
          <w:rFonts w:ascii="Times New Roman" w:hAnsi="Times New Roman"/>
          <w:color w:val="000000"/>
          <w:sz w:val="28"/>
          <w:lang w:val="ru-RU"/>
        </w:rPr>
        <w:t xml:space="preserve">Цель и задачи коллективизации. </w:t>
      </w:r>
      <w:r w:rsidRPr="0073093C">
        <w:rPr>
          <w:rFonts w:ascii="Times New Roman" w:hAnsi="Times New Roman"/>
          <w:color w:val="000000"/>
          <w:sz w:val="28"/>
          <w:lang w:val="ru-RU"/>
        </w:rPr>
        <w:t xml:space="preserve">Начало коллективизации. Раскулачивание. Голод 1932–1933 гг. </w:t>
      </w:r>
      <w:r w:rsidRPr="008D6D37">
        <w:rPr>
          <w:rFonts w:ascii="Times New Roman" w:hAnsi="Times New Roman"/>
          <w:color w:val="000000"/>
          <w:sz w:val="28"/>
          <w:lang w:val="ru-RU"/>
        </w:rPr>
        <w:t>Становление колхозной системы. Итоги коллективизации.</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 xml:space="preserve">СССР в 30-е годы. </w:t>
      </w:r>
      <w:r w:rsidRPr="008D6D37">
        <w:rPr>
          <w:rFonts w:ascii="Times New Roman" w:hAnsi="Times New Roman"/>
          <w:color w:val="000000"/>
          <w:sz w:val="28"/>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Культурное пространство советского общества в 1930-е гг. </w:t>
      </w:r>
      <w:r w:rsidRPr="0073093C">
        <w:rPr>
          <w:rFonts w:ascii="Times New Roman" w:hAnsi="Times New Roman"/>
          <w:color w:val="000000"/>
          <w:sz w:val="28"/>
          <w:lang w:val="ru-RU"/>
        </w:rPr>
        <w:t xml:space="preserve">Формирование «нового человека». </w:t>
      </w:r>
      <w:r w:rsidRPr="008D6D37">
        <w:rPr>
          <w:rFonts w:ascii="Times New Roman" w:hAnsi="Times New Roman"/>
          <w:color w:val="000000"/>
          <w:sz w:val="28"/>
          <w:lang w:val="ru-RU"/>
        </w:rPr>
        <w:t xml:space="preserve">Власть и церковь. Культурная революция. </w:t>
      </w:r>
    </w:p>
    <w:p w:rsidR="00A25996" w:rsidRPr="0073093C"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Достижения отечественной науки в 1930-е гг. </w:t>
      </w:r>
      <w:r w:rsidRPr="0073093C">
        <w:rPr>
          <w:rFonts w:ascii="Times New Roman" w:hAnsi="Times New Roman"/>
          <w:color w:val="000000"/>
          <w:sz w:val="28"/>
          <w:lang w:val="ru-RU"/>
        </w:rPr>
        <w:t xml:space="preserve">Развитие здравоохранения и образования.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lastRenderedPageBreak/>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A25996" w:rsidRPr="0073093C"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Повседневная жизнь населения в 1930-е гг. </w:t>
      </w:r>
      <w:r w:rsidRPr="0073093C">
        <w:rPr>
          <w:rFonts w:ascii="Times New Roman" w:hAnsi="Times New Roman"/>
          <w:color w:val="000000"/>
          <w:sz w:val="28"/>
          <w:lang w:val="ru-RU"/>
        </w:rPr>
        <w:t xml:space="preserve">Общественные настроения. </w:t>
      </w:r>
      <w:r w:rsidRPr="008D6D37">
        <w:rPr>
          <w:rFonts w:ascii="Times New Roman" w:hAnsi="Times New Roman"/>
          <w:color w:val="000000"/>
          <w:sz w:val="28"/>
          <w:lang w:val="ru-RU"/>
        </w:rPr>
        <w:t xml:space="preserve">Русское Зарубежье и его роль в развитии мировой культуры. Численность, состав и главные центры Русского Зарубежья. </w:t>
      </w:r>
      <w:r w:rsidRPr="0073093C">
        <w:rPr>
          <w:rFonts w:ascii="Times New Roman" w:hAnsi="Times New Roman"/>
          <w:color w:val="000000"/>
          <w:sz w:val="28"/>
          <w:lang w:val="ru-RU"/>
        </w:rPr>
        <w:t>Русская зарубежная Церковь. Культура Русского Зарубежья. Повседневная жизнь эмигрантов.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Повторение и обобщение по разделу «Советский Союз в 1920–1930-е гг.».</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Великая Отечественная война. 1941–1945 гг.</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 xml:space="preserve">Первый период войны. </w:t>
      </w:r>
      <w:r w:rsidRPr="008D6D37">
        <w:rPr>
          <w:rFonts w:ascii="Times New Roman" w:hAnsi="Times New Roman"/>
          <w:color w:val="000000"/>
          <w:sz w:val="28"/>
          <w:lang w:val="ru-RU"/>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A25996" w:rsidRPr="0073093C"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Фронт за линией фронта. Характер войны и цели гитлеровцев. Оккупационный режим. Партизанское и подпольное движение. </w:t>
      </w:r>
      <w:r w:rsidRPr="0073093C">
        <w:rPr>
          <w:rFonts w:ascii="Times New Roman" w:hAnsi="Times New Roman"/>
          <w:color w:val="000000"/>
          <w:sz w:val="28"/>
          <w:lang w:val="ru-RU"/>
        </w:rPr>
        <w:t xml:space="preserve">Трагедия плена. Репатриации. Пособники оккупантов.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 xml:space="preserve">Коренной перелом в ходе войны. </w:t>
      </w:r>
      <w:r w:rsidRPr="008D6D37">
        <w:rPr>
          <w:rFonts w:ascii="Times New Roman" w:hAnsi="Times New Roman"/>
          <w:color w:val="000000"/>
          <w:sz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A25996" w:rsidRPr="0073093C" w:rsidRDefault="00CA1E64" w:rsidP="00CA1E64">
      <w:pPr>
        <w:spacing w:after="0" w:line="240" w:lineRule="auto"/>
        <w:ind w:firstLine="600"/>
        <w:jc w:val="both"/>
        <w:rPr>
          <w:lang w:val="ru-RU"/>
        </w:rPr>
      </w:pPr>
      <w:r w:rsidRPr="008D6D37">
        <w:rPr>
          <w:rFonts w:ascii="Times New Roman" w:hAnsi="Times New Roman"/>
          <w:i/>
          <w:color w:val="000000"/>
          <w:sz w:val="28"/>
          <w:lang w:val="ru-RU"/>
        </w:rPr>
        <w:t xml:space="preserve">«Десять сталинских ударов» и изгнание врага с территории СССР. </w:t>
      </w:r>
      <w:r w:rsidRPr="008D6D37">
        <w:rPr>
          <w:rFonts w:ascii="Times New Roman" w:hAnsi="Times New Roman"/>
          <w:color w:val="000000"/>
          <w:sz w:val="28"/>
          <w:lang w:val="ru-RU"/>
        </w:rPr>
        <w:t xml:space="preserve">Обстановка на фронтах к началу 1944 года. Полное снятие блокады Ленинграда. Освобождение Правобережья Днепра. Освобождение Крыма. Поражение Финляндии. </w:t>
      </w:r>
      <w:r w:rsidRPr="0073093C">
        <w:rPr>
          <w:rFonts w:ascii="Times New Roman" w:hAnsi="Times New Roman"/>
          <w:color w:val="000000"/>
          <w:sz w:val="28"/>
          <w:lang w:val="ru-RU"/>
        </w:rPr>
        <w:t>Освобождение Белорусской ССР. Освобождение Прибалтики. Львовско-Сандомирская операция.</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lastRenderedPageBreak/>
        <w:t xml:space="preserve">Наука и культура в годы войны. </w:t>
      </w:r>
      <w:r w:rsidRPr="008D6D37">
        <w:rPr>
          <w:rFonts w:ascii="Times New Roman" w:hAnsi="Times New Roman"/>
          <w:color w:val="000000"/>
          <w:sz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A25996" w:rsidRPr="0073093C" w:rsidRDefault="00CA1E64" w:rsidP="00CA1E64">
      <w:pPr>
        <w:spacing w:after="0" w:line="240" w:lineRule="auto"/>
        <w:ind w:firstLine="600"/>
        <w:jc w:val="both"/>
        <w:rPr>
          <w:lang w:val="ru-RU"/>
        </w:rPr>
      </w:pPr>
      <w:r w:rsidRPr="008D6D37">
        <w:rPr>
          <w:rFonts w:ascii="Times New Roman" w:hAnsi="Times New Roman"/>
          <w:i/>
          <w:color w:val="000000"/>
          <w:sz w:val="28"/>
          <w:lang w:val="ru-RU"/>
        </w:rPr>
        <w:t xml:space="preserve">Окончание Второй мировой войны. </w:t>
      </w:r>
      <w:r w:rsidRPr="008D6D37">
        <w:rPr>
          <w:rFonts w:ascii="Times New Roman" w:hAnsi="Times New Roman"/>
          <w:color w:val="000000"/>
          <w:sz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w:t>
      </w:r>
      <w:r w:rsidRPr="0073093C">
        <w:rPr>
          <w:rFonts w:ascii="Times New Roman" w:hAnsi="Times New Roman"/>
          <w:color w:val="000000"/>
          <w:sz w:val="28"/>
          <w:lang w:val="ru-RU"/>
        </w:rPr>
        <w:t xml:space="preserve">Встреча на Эльбе. Взятие Берлина и капитуляция Германии.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Наш край в 1941–1945 гг.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Повторение и обобщение по теме «Великая Отечественная война 1941–1945 гг.».</w:t>
      </w:r>
    </w:p>
    <w:p w:rsidR="00A25996" w:rsidRPr="008D6D37" w:rsidRDefault="00CA1E64" w:rsidP="00CA1E64">
      <w:pPr>
        <w:spacing w:after="0" w:line="240" w:lineRule="auto"/>
        <w:ind w:left="120"/>
        <w:jc w:val="both"/>
        <w:rPr>
          <w:lang w:val="ru-RU"/>
        </w:rPr>
      </w:pPr>
      <w:bookmarkStart w:id="5" w:name="_Toc143611213"/>
      <w:bookmarkEnd w:id="5"/>
      <w:r w:rsidRPr="008D6D37">
        <w:rPr>
          <w:rFonts w:ascii="Times New Roman" w:hAnsi="Times New Roman"/>
          <w:b/>
          <w:color w:val="000000"/>
          <w:sz w:val="28"/>
          <w:lang w:val="ru-RU"/>
        </w:rPr>
        <w:t>11 КЛАСС</w:t>
      </w:r>
    </w:p>
    <w:p w:rsidR="00A25996" w:rsidRPr="008D6D37" w:rsidRDefault="00CA1E64" w:rsidP="00CA1E64">
      <w:pPr>
        <w:spacing w:after="0" w:line="240" w:lineRule="auto"/>
        <w:ind w:left="120"/>
        <w:jc w:val="both"/>
        <w:rPr>
          <w:lang w:val="ru-RU"/>
        </w:rPr>
      </w:pPr>
      <w:bookmarkStart w:id="6" w:name="_Toc143611214"/>
      <w:bookmarkEnd w:id="6"/>
      <w:r w:rsidRPr="008D6D37">
        <w:rPr>
          <w:rFonts w:ascii="Times New Roman" w:hAnsi="Times New Roman"/>
          <w:b/>
          <w:color w:val="000000"/>
          <w:sz w:val="28"/>
          <w:lang w:val="ru-RU"/>
        </w:rPr>
        <w:t>ВСЕОБЩАЯ ИСТОРИЯ. 1945 ГОД – НАЧАЛО ХХ</w:t>
      </w:r>
      <w:r>
        <w:rPr>
          <w:rFonts w:ascii="Times New Roman" w:hAnsi="Times New Roman"/>
          <w:b/>
          <w:color w:val="000000"/>
          <w:sz w:val="28"/>
        </w:rPr>
        <w:t>I</w:t>
      </w:r>
      <w:r w:rsidRPr="008D6D37">
        <w:rPr>
          <w:rFonts w:ascii="Times New Roman" w:hAnsi="Times New Roman"/>
          <w:b/>
          <w:color w:val="000000"/>
          <w:sz w:val="28"/>
          <w:lang w:val="ru-RU"/>
        </w:rPr>
        <w:t xml:space="preserve"> ВЕКА</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Мир во второй половине </w:t>
      </w:r>
      <w:r>
        <w:rPr>
          <w:rFonts w:ascii="Times New Roman" w:hAnsi="Times New Roman"/>
          <w:color w:val="000000"/>
          <w:sz w:val="28"/>
        </w:rPr>
        <w:t>XX</w:t>
      </w:r>
      <w:r w:rsidRPr="008D6D37">
        <w:rPr>
          <w:rFonts w:ascii="Times New Roman" w:hAnsi="Times New Roman"/>
          <w:color w:val="000000"/>
          <w:sz w:val="28"/>
          <w:lang w:val="ru-RU"/>
        </w:rPr>
        <w:t xml:space="preserve"> – начале </w:t>
      </w:r>
      <w:r>
        <w:rPr>
          <w:rFonts w:ascii="Times New Roman" w:hAnsi="Times New Roman"/>
          <w:color w:val="000000"/>
          <w:sz w:val="28"/>
        </w:rPr>
        <w:t>XXI</w:t>
      </w:r>
      <w:r w:rsidRPr="008D6D37">
        <w:rPr>
          <w:rFonts w:ascii="Times New Roman" w:hAnsi="Times New Roman"/>
          <w:color w:val="000000"/>
          <w:sz w:val="28"/>
          <w:lang w:val="ru-RU"/>
        </w:rPr>
        <w:t xml:space="preserve"> в. Интересы СССР, США, Великобритании и Франции в Европе и мире после войны.</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 xml:space="preserve">США и страны Европы во второй половине </w:t>
      </w:r>
      <w:r>
        <w:rPr>
          <w:rFonts w:ascii="Times New Roman" w:hAnsi="Times New Roman"/>
          <w:b/>
          <w:color w:val="000000"/>
          <w:sz w:val="28"/>
        </w:rPr>
        <w:t>XX</w:t>
      </w:r>
      <w:r w:rsidRPr="008D6D37">
        <w:rPr>
          <w:rFonts w:ascii="Times New Roman" w:hAnsi="Times New Roman"/>
          <w:b/>
          <w:color w:val="000000"/>
          <w:sz w:val="28"/>
          <w:lang w:val="ru-RU"/>
        </w:rPr>
        <w:t xml:space="preserve"> – начале </w:t>
      </w:r>
      <w:r>
        <w:rPr>
          <w:rFonts w:ascii="Times New Roman" w:hAnsi="Times New Roman"/>
          <w:b/>
          <w:color w:val="000000"/>
          <w:sz w:val="28"/>
        </w:rPr>
        <w:t>XXI</w:t>
      </w:r>
      <w:r w:rsidRPr="008D6D37">
        <w:rPr>
          <w:rFonts w:ascii="Times New Roman" w:hAnsi="Times New Roman"/>
          <w:b/>
          <w:color w:val="000000"/>
          <w:sz w:val="28"/>
          <w:lang w:val="ru-RU"/>
        </w:rPr>
        <w:t xml:space="preserve"> в.</w:t>
      </w:r>
    </w:p>
    <w:p w:rsidR="00A25996" w:rsidRPr="0073093C" w:rsidRDefault="00CA1E64" w:rsidP="00CA1E64">
      <w:pPr>
        <w:spacing w:after="0" w:line="240" w:lineRule="auto"/>
        <w:ind w:firstLine="600"/>
        <w:jc w:val="both"/>
        <w:rPr>
          <w:lang w:val="ru-RU"/>
        </w:rPr>
      </w:pPr>
      <w:r w:rsidRPr="008D6D37">
        <w:rPr>
          <w:rFonts w:ascii="Times New Roman" w:hAnsi="Times New Roman"/>
          <w:i/>
          <w:color w:val="000000"/>
          <w:sz w:val="28"/>
          <w:lang w:val="ru-RU"/>
        </w:rPr>
        <w:t xml:space="preserve">США и страны Западной Европы во второй половине ХХ – начале </w:t>
      </w:r>
      <w:r>
        <w:rPr>
          <w:rFonts w:ascii="Times New Roman" w:hAnsi="Times New Roman"/>
          <w:i/>
          <w:color w:val="000000"/>
          <w:sz w:val="28"/>
        </w:rPr>
        <w:t>XXI</w:t>
      </w:r>
      <w:r w:rsidRPr="008D6D37">
        <w:rPr>
          <w:rFonts w:ascii="Times New Roman" w:hAnsi="Times New Roman"/>
          <w:i/>
          <w:color w:val="000000"/>
          <w:sz w:val="28"/>
          <w:lang w:val="ru-RU"/>
        </w:rPr>
        <w:t xml:space="preserve"> в.</w:t>
      </w:r>
      <w:r w:rsidRPr="008D6D37">
        <w:rPr>
          <w:rFonts w:ascii="Times New Roman" w:hAnsi="Times New Roman"/>
          <w:color w:val="000000"/>
          <w:sz w:val="28"/>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w:t>
      </w:r>
      <w:r w:rsidRPr="0073093C">
        <w:rPr>
          <w:rFonts w:ascii="Times New Roman" w:hAnsi="Times New Roman"/>
          <w:color w:val="000000"/>
          <w:sz w:val="28"/>
          <w:lang w:val="ru-RU"/>
        </w:rPr>
        <w:t>Причины начала холодной войны.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w:t>
      </w:r>
      <w:r w:rsidRPr="0073093C">
        <w:rPr>
          <w:rFonts w:ascii="Times New Roman" w:hAnsi="Times New Roman"/>
          <w:color w:val="000000"/>
          <w:sz w:val="28"/>
          <w:lang w:val="ru-RU"/>
        </w:rPr>
        <w:t xml:space="preserve">Движение против расовой дискриминации в США. </w:t>
      </w:r>
      <w:r w:rsidRPr="008D6D37">
        <w:rPr>
          <w:rFonts w:ascii="Times New Roman" w:hAnsi="Times New Roman"/>
          <w:color w:val="000000"/>
          <w:sz w:val="28"/>
          <w:lang w:val="ru-RU"/>
        </w:rPr>
        <w:t>Новые течения в идеологии. Социальный кризис конца 1960-х гг. и его значение.</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США и страны Западной Европы в конце ХХ – начале </w:t>
      </w:r>
      <w:r>
        <w:rPr>
          <w:rFonts w:ascii="Times New Roman" w:hAnsi="Times New Roman"/>
          <w:color w:val="000000"/>
          <w:sz w:val="28"/>
        </w:rPr>
        <w:t>XXI</w:t>
      </w:r>
      <w:r w:rsidRPr="008D6D37">
        <w:rPr>
          <w:rFonts w:ascii="Times New Roman" w:hAnsi="Times New Roman"/>
          <w:color w:val="000000"/>
          <w:sz w:val="28"/>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w:t>
      </w:r>
      <w:r w:rsidRPr="0073093C">
        <w:rPr>
          <w:rFonts w:ascii="Times New Roman" w:hAnsi="Times New Roman"/>
          <w:color w:val="000000"/>
          <w:sz w:val="28"/>
          <w:lang w:val="ru-RU"/>
        </w:rPr>
        <w:t xml:space="preserve">Неоконсерватизм и неоглобализм. </w:t>
      </w:r>
      <w:r w:rsidRPr="008D6D37">
        <w:rPr>
          <w:rFonts w:ascii="Times New Roman" w:hAnsi="Times New Roman"/>
          <w:color w:val="000000"/>
          <w:sz w:val="28"/>
          <w:lang w:val="ru-RU"/>
        </w:rPr>
        <w:t>Страны Запада в начале ХХ</w:t>
      </w:r>
      <w:r>
        <w:rPr>
          <w:rFonts w:ascii="Times New Roman" w:hAnsi="Times New Roman"/>
          <w:color w:val="000000"/>
          <w:sz w:val="28"/>
        </w:rPr>
        <w:t>I</w:t>
      </w:r>
      <w:r w:rsidRPr="008D6D37">
        <w:rPr>
          <w:rFonts w:ascii="Times New Roman" w:hAnsi="Times New Roman"/>
          <w:color w:val="000000"/>
          <w:sz w:val="28"/>
          <w:lang w:val="ru-RU"/>
        </w:rPr>
        <w:t xml:space="preserve"> века. Создание Европейского союза.</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Страны Центральной и Восточной Европы во второй половине ХХ – начале ХХ</w:t>
      </w:r>
      <w:r>
        <w:rPr>
          <w:rFonts w:ascii="Times New Roman" w:hAnsi="Times New Roman"/>
          <w:i/>
          <w:color w:val="000000"/>
          <w:sz w:val="28"/>
        </w:rPr>
        <w:t>I</w:t>
      </w:r>
      <w:r w:rsidRPr="008D6D37">
        <w:rPr>
          <w:rFonts w:ascii="Times New Roman" w:hAnsi="Times New Roman"/>
          <w:i/>
          <w:color w:val="000000"/>
          <w:sz w:val="28"/>
          <w:lang w:val="ru-RU"/>
        </w:rPr>
        <w:t xml:space="preserve"> в.</w:t>
      </w:r>
      <w:r w:rsidRPr="008D6D37">
        <w:rPr>
          <w:rFonts w:ascii="Times New Roman" w:hAnsi="Times New Roman"/>
          <w:color w:val="000000"/>
          <w:sz w:val="28"/>
          <w:lang w:val="ru-RU"/>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w:t>
      </w:r>
      <w:r w:rsidRPr="008D6D37">
        <w:rPr>
          <w:rFonts w:ascii="Times New Roman" w:hAnsi="Times New Roman"/>
          <w:color w:val="000000"/>
          <w:sz w:val="28"/>
          <w:lang w:val="ru-RU"/>
        </w:rPr>
        <w:lastRenderedPageBreak/>
        <w:t>Югославии и войны на Балканах. Агрессия НАТО против Югославии. Восточная Европа в 1990-х гг. и начале ХХ</w:t>
      </w:r>
      <w:r>
        <w:rPr>
          <w:rFonts w:ascii="Times New Roman" w:hAnsi="Times New Roman"/>
          <w:color w:val="000000"/>
          <w:sz w:val="28"/>
        </w:rPr>
        <w:t>I</w:t>
      </w:r>
      <w:r w:rsidRPr="008D6D37">
        <w:rPr>
          <w:rFonts w:ascii="Times New Roman" w:hAnsi="Times New Roman"/>
          <w:color w:val="000000"/>
          <w:sz w:val="28"/>
          <w:lang w:val="ru-RU"/>
        </w:rPr>
        <w:t xml:space="preserve"> в.</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 xml:space="preserve">Страны Азии, Африки и Латинской Америки во второй половине ХХ – начале </w:t>
      </w:r>
      <w:r>
        <w:rPr>
          <w:rFonts w:ascii="Times New Roman" w:hAnsi="Times New Roman"/>
          <w:b/>
          <w:color w:val="000000"/>
          <w:sz w:val="28"/>
        </w:rPr>
        <w:t>XXI</w:t>
      </w:r>
      <w:r w:rsidRPr="008D6D37">
        <w:rPr>
          <w:rFonts w:ascii="Times New Roman" w:hAnsi="Times New Roman"/>
          <w:b/>
          <w:color w:val="000000"/>
          <w:sz w:val="28"/>
          <w:lang w:val="ru-RU"/>
        </w:rPr>
        <w:t xml:space="preserve"> в.</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Страны Азии во второй половине ХХ – начале ХХ</w:t>
      </w:r>
      <w:r>
        <w:rPr>
          <w:rFonts w:ascii="Times New Roman" w:hAnsi="Times New Roman"/>
          <w:i/>
          <w:color w:val="000000"/>
          <w:sz w:val="28"/>
        </w:rPr>
        <w:t>I</w:t>
      </w:r>
      <w:r w:rsidRPr="008D6D37">
        <w:rPr>
          <w:rFonts w:ascii="Times New Roman" w:hAnsi="Times New Roman"/>
          <w:i/>
          <w:color w:val="000000"/>
          <w:sz w:val="28"/>
          <w:lang w:val="ru-RU"/>
        </w:rPr>
        <w:t xml:space="preserve"> в.</w:t>
      </w:r>
      <w:r w:rsidRPr="008D6D37">
        <w:rPr>
          <w:rFonts w:ascii="Times New Roman" w:hAnsi="Times New Roman"/>
          <w:color w:val="000000"/>
          <w:sz w:val="28"/>
          <w:lang w:val="ru-RU"/>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w:t>
      </w:r>
      <w:r w:rsidRPr="0073093C">
        <w:rPr>
          <w:rFonts w:ascii="Times New Roman" w:hAnsi="Times New Roman"/>
          <w:color w:val="000000"/>
          <w:sz w:val="28"/>
          <w:lang w:val="ru-RU"/>
        </w:rPr>
        <w:t xml:space="preserve">Реформы в социалистических странах Азии, их последствия. </w:t>
      </w:r>
      <w:r w:rsidRPr="008D6D37">
        <w:rPr>
          <w:rFonts w:ascii="Times New Roman" w:hAnsi="Times New Roman"/>
          <w:color w:val="000000"/>
          <w:sz w:val="28"/>
          <w:lang w:val="ru-RU"/>
        </w:rPr>
        <w:t>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olor w:val="000000"/>
          <w:sz w:val="28"/>
        </w:rPr>
        <w:t>I</w:t>
      </w:r>
      <w:r w:rsidRPr="008D6D37">
        <w:rPr>
          <w:rFonts w:ascii="Times New Roman" w:hAnsi="Times New Roman"/>
          <w:color w:val="000000"/>
          <w:sz w:val="28"/>
          <w:lang w:val="ru-RU"/>
        </w:rPr>
        <w:t xml:space="preserve"> в. </w:t>
      </w:r>
    </w:p>
    <w:p w:rsidR="00A25996" w:rsidRPr="0073093C"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w:t>
      </w:r>
      <w:r w:rsidRPr="0073093C">
        <w:rPr>
          <w:rFonts w:ascii="Times New Roman" w:hAnsi="Times New Roman"/>
          <w:color w:val="000000"/>
          <w:sz w:val="28"/>
          <w:lang w:val="ru-RU"/>
        </w:rPr>
        <w:t>Индонезия и Мьянма</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Страны Ближнего и Среднего Востока во второй половине ХХ – начале ХХ</w:t>
      </w:r>
      <w:r>
        <w:rPr>
          <w:rFonts w:ascii="Times New Roman" w:hAnsi="Times New Roman"/>
          <w:i/>
          <w:color w:val="000000"/>
          <w:sz w:val="28"/>
        </w:rPr>
        <w:t>I</w:t>
      </w:r>
      <w:r w:rsidRPr="008D6D37">
        <w:rPr>
          <w:rFonts w:ascii="Times New Roman" w:hAnsi="Times New Roman"/>
          <w:i/>
          <w:color w:val="000000"/>
          <w:sz w:val="28"/>
          <w:lang w:val="ru-RU"/>
        </w:rPr>
        <w:t xml:space="preserve"> в. </w:t>
      </w:r>
      <w:r w:rsidRPr="008D6D37">
        <w:rPr>
          <w:rFonts w:ascii="Times New Roman" w:hAnsi="Times New Roman"/>
          <w:color w:val="000000"/>
          <w:sz w:val="28"/>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 xml:space="preserve">Страны Тропической и Южной Африки. Освобождение от колониальной зависимости. </w:t>
      </w:r>
      <w:r w:rsidRPr="008D6D37">
        <w:rPr>
          <w:rFonts w:ascii="Times New Roman" w:hAnsi="Times New Roman"/>
          <w:color w:val="000000"/>
          <w:sz w:val="28"/>
          <w:lang w:val="ru-RU"/>
        </w:rPr>
        <w:t xml:space="preserve">Страны Африки южнее Сахары. Попытки демократизации и установление диктатур. Ликвидация системы апартеида. Страны социалистической ориентации. </w:t>
      </w:r>
      <w:r w:rsidRPr="0073093C">
        <w:rPr>
          <w:rFonts w:ascii="Times New Roman" w:hAnsi="Times New Roman"/>
          <w:color w:val="000000"/>
          <w:sz w:val="28"/>
          <w:lang w:val="ru-RU"/>
        </w:rPr>
        <w:t xml:space="preserve">Конфликт в Африканском Роге. Этнические конфликты. </w:t>
      </w:r>
      <w:r w:rsidRPr="008D6D37">
        <w:rPr>
          <w:rFonts w:ascii="Times New Roman" w:hAnsi="Times New Roman"/>
          <w:color w:val="000000"/>
          <w:sz w:val="28"/>
          <w:lang w:val="ru-RU"/>
        </w:rPr>
        <w:t>Пути развития стран Африки после освобождения от колониальной зависимости во второй половине ХХ века, их причины.</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Страны Латинской Америки во второй половине ХХ – начале ХХ</w:t>
      </w:r>
      <w:r>
        <w:rPr>
          <w:rFonts w:ascii="Times New Roman" w:hAnsi="Times New Roman"/>
          <w:i/>
          <w:color w:val="000000"/>
          <w:sz w:val="28"/>
        </w:rPr>
        <w:t>I</w:t>
      </w:r>
      <w:r w:rsidRPr="008D6D37">
        <w:rPr>
          <w:rFonts w:ascii="Times New Roman" w:hAnsi="Times New Roman"/>
          <w:i/>
          <w:color w:val="000000"/>
          <w:sz w:val="28"/>
          <w:lang w:val="ru-RU"/>
        </w:rPr>
        <w:t xml:space="preserve"> в.</w:t>
      </w:r>
      <w:r w:rsidRPr="008D6D37">
        <w:rPr>
          <w:rFonts w:ascii="Times New Roman" w:hAnsi="Times New Roman"/>
          <w:color w:val="000000"/>
          <w:sz w:val="28"/>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w:t>
      </w:r>
      <w:r w:rsidRPr="0073093C">
        <w:rPr>
          <w:rFonts w:ascii="Times New Roman" w:hAnsi="Times New Roman"/>
          <w:color w:val="000000"/>
          <w:sz w:val="28"/>
          <w:lang w:val="ru-RU"/>
        </w:rPr>
        <w:t xml:space="preserve">Переход к демократии и усиление левых сил. </w:t>
      </w:r>
      <w:r w:rsidRPr="008D6D37">
        <w:rPr>
          <w:rFonts w:ascii="Times New Roman" w:hAnsi="Times New Roman"/>
          <w:color w:val="000000"/>
          <w:sz w:val="28"/>
          <w:lang w:val="ru-RU"/>
        </w:rPr>
        <w:t>Причины и последствия революционных движений на Кубе и в Центральной Америке.</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Международные отношения во второй половине ХХ – начале ХХ</w:t>
      </w:r>
      <w:r>
        <w:rPr>
          <w:rFonts w:ascii="Times New Roman" w:hAnsi="Times New Roman"/>
          <w:b/>
          <w:color w:val="000000"/>
          <w:sz w:val="28"/>
        </w:rPr>
        <w:t>I</w:t>
      </w:r>
      <w:r w:rsidRPr="008D6D37">
        <w:rPr>
          <w:rFonts w:ascii="Times New Roman" w:hAnsi="Times New Roman"/>
          <w:b/>
          <w:color w:val="000000"/>
          <w:sz w:val="28"/>
          <w:lang w:val="ru-RU"/>
        </w:rPr>
        <w:t xml:space="preserve"> в.</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Международные отношения в конце 1940-х – конце 1980-х гг.</w:t>
      </w:r>
      <w:r w:rsidRPr="008D6D37">
        <w:rPr>
          <w:rFonts w:ascii="Times New Roman" w:hAnsi="Times New Roman"/>
          <w:color w:val="000000"/>
          <w:sz w:val="28"/>
          <w:lang w:val="ru-RU"/>
        </w:rPr>
        <w:t xml:space="preserve"> Гонка вооружений СССР и США, ее последствия. Ракетно-космическое соперничество. </w:t>
      </w:r>
      <w:r w:rsidRPr="008D6D37">
        <w:rPr>
          <w:rFonts w:ascii="Times New Roman" w:hAnsi="Times New Roman"/>
          <w:color w:val="000000"/>
          <w:sz w:val="28"/>
          <w:lang w:val="ru-RU"/>
        </w:rPr>
        <w:lastRenderedPageBreak/>
        <w:t xml:space="preserve">Международные отношения в 1950-е годы. «Новые рубежи» Дж. </w:t>
      </w:r>
      <w:r w:rsidRPr="0073093C">
        <w:rPr>
          <w:rFonts w:ascii="Times New Roman" w:hAnsi="Times New Roman"/>
          <w:color w:val="000000"/>
          <w:sz w:val="28"/>
          <w:lang w:val="ru-RU"/>
        </w:rPr>
        <w:t xml:space="preserve">Кеннеди и Берлинский кризис. </w:t>
      </w:r>
      <w:r w:rsidRPr="008D6D37">
        <w:rPr>
          <w:rFonts w:ascii="Times New Roman" w:hAnsi="Times New Roman"/>
          <w:color w:val="000000"/>
          <w:sz w:val="28"/>
          <w:lang w:val="ru-RU"/>
        </w:rPr>
        <w:t>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 xml:space="preserve">Международные отношения в 1990-е – 2023 г. </w:t>
      </w:r>
      <w:r w:rsidRPr="008D6D37">
        <w:rPr>
          <w:rFonts w:ascii="Times New Roman" w:hAnsi="Times New Roman"/>
          <w:color w:val="000000"/>
          <w:sz w:val="28"/>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Наука и культура во второй половине ХХ – начале ХХ</w:t>
      </w:r>
      <w:r>
        <w:rPr>
          <w:rFonts w:ascii="Times New Roman" w:hAnsi="Times New Roman"/>
          <w:b/>
          <w:color w:val="000000"/>
          <w:sz w:val="28"/>
        </w:rPr>
        <w:t>I</w:t>
      </w:r>
      <w:r w:rsidRPr="008D6D37">
        <w:rPr>
          <w:rFonts w:ascii="Times New Roman" w:hAnsi="Times New Roman"/>
          <w:b/>
          <w:color w:val="000000"/>
          <w:sz w:val="28"/>
          <w:lang w:val="ru-RU"/>
        </w:rPr>
        <w:t xml:space="preserve"> в.</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Наука и культура во второй половине ХХ в. – начале ХХ</w:t>
      </w:r>
      <w:r>
        <w:rPr>
          <w:rFonts w:ascii="Times New Roman" w:hAnsi="Times New Roman"/>
          <w:i/>
          <w:color w:val="000000"/>
          <w:sz w:val="28"/>
        </w:rPr>
        <w:t>I</w:t>
      </w:r>
      <w:r w:rsidRPr="008D6D37">
        <w:rPr>
          <w:rFonts w:ascii="Times New Roman" w:hAnsi="Times New Roman"/>
          <w:i/>
          <w:color w:val="000000"/>
          <w:sz w:val="28"/>
          <w:lang w:val="ru-RU"/>
        </w:rPr>
        <w:t xml:space="preserve"> в. </w:t>
      </w:r>
      <w:r w:rsidRPr="008D6D37">
        <w:rPr>
          <w:rFonts w:ascii="Times New Roman" w:hAnsi="Times New Roman"/>
          <w:color w:val="000000"/>
          <w:sz w:val="28"/>
          <w:lang w:val="ru-RU"/>
        </w:rPr>
        <w:t>Важнейшие направления развития науки во второй половине ХХ – начале ХХ</w:t>
      </w:r>
      <w:r>
        <w:rPr>
          <w:rFonts w:ascii="Times New Roman" w:hAnsi="Times New Roman"/>
          <w:color w:val="000000"/>
          <w:sz w:val="28"/>
        </w:rPr>
        <w:t>I</w:t>
      </w:r>
      <w:r w:rsidRPr="008D6D37">
        <w:rPr>
          <w:rFonts w:ascii="Times New Roman" w:hAnsi="Times New Roman"/>
          <w:color w:val="000000"/>
          <w:sz w:val="28"/>
          <w:lang w:val="ru-RU"/>
        </w:rPr>
        <w:t xml:space="preserve"> в. Ядерная энергетика. Освоение космоса. Развитие культуры и искусства во второй половине ХХ – начале ХХ</w:t>
      </w:r>
      <w:r>
        <w:rPr>
          <w:rFonts w:ascii="Times New Roman" w:hAnsi="Times New Roman"/>
          <w:color w:val="000000"/>
          <w:sz w:val="28"/>
        </w:rPr>
        <w:t>I</w:t>
      </w:r>
      <w:r w:rsidRPr="008D6D37">
        <w:rPr>
          <w:rFonts w:ascii="Times New Roman" w:hAnsi="Times New Roman"/>
          <w:color w:val="000000"/>
          <w:sz w:val="28"/>
          <w:lang w:val="ru-RU"/>
        </w:rPr>
        <w:t xml:space="preserve"> в.: литература, театральное искусство, музыка, архитектура, изобразительное искусство. Олимпийское движение Глобальные проблемы современности. </w:t>
      </w:r>
    </w:p>
    <w:p w:rsidR="00A25996" w:rsidRPr="008D6D37" w:rsidRDefault="00CA1E64" w:rsidP="00CA1E64">
      <w:pPr>
        <w:spacing w:after="0" w:line="240" w:lineRule="auto"/>
        <w:ind w:left="120"/>
        <w:jc w:val="both"/>
        <w:rPr>
          <w:lang w:val="ru-RU"/>
        </w:rPr>
      </w:pPr>
      <w:bookmarkStart w:id="7" w:name="_Toc143611215"/>
      <w:bookmarkEnd w:id="7"/>
      <w:r w:rsidRPr="008D6D37">
        <w:rPr>
          <w:rFonts w:ascii="Times New Roman" w:hAnsi="Times New Roman"/>
          <w:b/>
          <w:color w:val="000000"/>
          <w:sz w:val="28"/>
          <w:lang w:val="ru-RU"/>
        </w:rPr>
        <w:t>ИСТОРИЯ РОССИИ. 1945 ГОД – НАЧАЛО ХХ</w:t>
      </w:r>
      <w:r>
        <w:rPr>
          <w:rFonts w:ascii="Times New Roman" w:hAnsi="Times New Roman"/>
          <w:b/>
          <w:color w:val="000000"/>
          <w:sz w:val="28"/>
        </w:rPr>
        <w:t>I</w:t>
      </w:r>
      <w:r w:rsidRPr="008D6D37">
        <w:rPr>
          <w:rFonts w:ascii="Times New Roman" w:hAnsi="Times New Roman"/>
          <w:b/>
          <w:color w:val="000000"/>
          <w:sz w:val="28"/>
          <w:lang w:val="ru-RU"/>
        </w:rPr>
        <w:t xml:space="preserve"> ВЕКА</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СССР в 1945–1991 гг.</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 xml:space="preserve">СССР в послевоенные годы. </w:t>
      </w:r>
      <w:r w:rsidRPr="008D6D37">
        <w:rPr>
          <w:rFonts w:ascii="Times New Roman" w:hAnsi="Times New Roman"/>
          <w:color w:val="000000"/>
          <w:sz w:val="28"/>
          <w:lang w:val="ru-RU"/>
        </w:rPr>
        <w:t xml:space="preserve">Послевоенные годы. Влияние Победы. Потери и демографические проблемы. Социальная адаптация фронтовиков. Репатриация. </w:t>
      </w:r>
      <w:r w:rsidRPr="0073093C">
        <w:rPr>
          <w:rFonts w:ascii="Times New Roman" w:hAnsi="Times New Roman"/>
          <w:color w:val="000000"/>
          <w:sz w:val="28"/>
          <w:lang w:val="ru-RU"/>
        </w:rPr>
        <w:t xml:space="preserve">Борьба с беспризорностью и преступностью. </w:t>
      </w:r>
      <w:r w:rsidRPr="008D6D37">
        <w:rPr>
          <w:rFonts w:ascii="Times New Roman" w:hAnsi="Times New Roman"/>
          <w:color w:val="000000"/>
          <w:sz w:val="28"/>
          <w:lang w:val="ru-RU"/>
        </w:rPr>
        <w:t>Восстановление и развитие экономики и социальной сферы. Восстановление промышленности. Сельское хозяйство. Меры по улучшению жизни населения.</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 xml:space="preserve">СССР в 1953–1964 гг. </w:t>
      </w:r>
      <w:r w:rsidRPr="008D6D37">
        <w:rPr>
          <w:rFonts w:ascii="Times New Roman" w:hAnsi="Times New Roman"/>
          <w:color w:val="000000"/>
          <w:sz w:val="28"/>
          <w:lang w:val="ru-RU"/>
        </w:rPr>
        <w:t xml:space="preserve">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w:t>
      </w:r>
      <w:r w:rsidRPr="0073093C">
        <w:rPr>
          <w:rFonts w:ascii="Times New Roman" w:hAnsi="Times New Roman"/>
          <w:color w:val="000000"/>
          <w:sz w:val="28"/>
          <w:lang w:val="ru-RU"/>
        </w:rPr>
        <w:t xml:space="preserve">Реабилитация жертв политических репрессий. </w:t>
      </w:r>
      <w:r w:rsidRPr="008D6D37">
        <w:rPr>
          <w:rFonts w:ascii="Times New Roman" w:hAnsi="Times New Roman"/>
          <w:color w:val="000000"/>
          <w:sz w:val="28"/>
          <w:lang w:val="ru-RU"/>
        </w:rPr>
        <w:t>Реорганизация государственных органов, партийных и общественных организаций. Новая Программа КПСС и проект Конституции СССР.</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Основные направления экономического и социального развития СССР в 1953–1964 гг. </w:t>
      </w:r>
      <w:r w:rsidRPr="0073093C">
        <w:rPr>
          <w:rFonts w:ascii="Times New Roman" w:hAnsi="Times New Roman"/>
          <w:color w:val="000000"/>
          <w:sz w:val="28"/>
          <w:lang w:val="ru-RU"/>
        </w:rPr>
        <w:t xml:space="preserve">Экономический курс Г.М. Маленкова. </w:t>
      </w:r>
      <w:r w:rsidRPr="008D6D37">
        <w:rPr>
          <w:rFonts w:ascii="Times New Roman" w:hAnsi="Times New Roman"/>
          <w:color w:val="000000"/>
          <w:sz w:val="28"/>
          <w:lang w:val="ru-RU"/>
        </w:rPr>
        <w:t xml:space="preserve">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lastRenderedPageBreak/>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A25996" w:rsidRPr="0073093C"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Перемены в повседневной жизни в 1953–1964 гг. Революция благосостояния. </w:t>
      </w:r>
      <w:r w:rsidRPr="0073093C">
        <w:rPr>
          <w:rFonts w:ascii="Times New Roman" w:hAnsi="Times New Roman"/>
          <w:color w:val="000000"/>
          <w:sz w:val="28"/>
          <w:lang w:val="ru-RU"/>
        </w:rPr>
        <w:t xml:space="preserve">Демография. Изменение условий и оплаты труда. </w:t>
      </w:r>
      <w:r w:rsidRPr="008D6D37">
        <w:rPr>
          <w:rFonts w:ascii="Times New Roman" w:hAnsi="Times New Roman"/>
          <w:color w:val="000000"/>
          <w:sz w:val="28"/>
          <w:lang w:val="ru-RU"/>
        </w:rPr>
        <w:t xml:space="preserve">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w:t>
      </w:r>
      <w:r w:rsidRPr="0073093C">
        <w:rPr>
          <w:rFonts w:ascii="Times New Roman" w:hAnsi="Times New Roman"/>
          <w:color w:val="000000"/>
          <w:sz w:val="28"/>
          <w:lang w:val="ru-RU"/>
        </w:rPr>
        <w:t xml:space="preserve">Книги, журналы, газеты. Туризм. Изменение общественных настроений и ожиданий.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Новый курс советской внешней политики: от конфронтации к диалогу. </w:t>
      </w:r>
      <w:r w:rsidRPr="0073093C">
        <w:rPr>
          <w:rFonts w:ascii="Times New Roman" w:hAnsi="Times New Roman"/>
          <w:color w:val="000000"/>
          <w:sz w:val="28"/>
          <w:lang w:val="ru-RU"/>
        </w:rPr>
        <w:t xml:space="preserve">СССР и страны Запада. Гонка вооружений. </w:t>
      </w:r>
      <w:r w:rsidRPr="008D6D37">
        <w:rPr>
          <w:rFonts w:ascii="Times New Roman" w:hAnsi="Times New Roman"/>
          <w:color w:val="000000"/>
          <w:sz w:val="28"/>
          <w:lang w:val="ru-RU"/>
        </w:rPr>
        <w:t>СССР и мировая социалистическая система. Распад колониальной системы. СССР и страны третьего мира</w:t>
      </w:r>
    </w:p>
    <w:p w:rsidR="00A25996" w:rsidRPr="0073093C" w:rsidRDefault="00CA1E64" w:rsidP="00CA1E64">
      <w:pPr>
        <w:spacing w:after="0" w:line="240" w:lineRule="auto"/>
        <w:ind w:firstLine="600"/>
        <w:jc w:val="both"/>
        <w:rPr>
          <w:lang w:val="ru-RU"/>
        </w:rPr>
      </w:pPr>
      <w:r w:rsidRPr="008D6D37">
        <w:rPr>
          <w:rFonts w:ascii="Times New Roman" w:hAnsi="Times New Roman"/>
          <w:i/>
          <w:color w:val="000000"/>
          <w:sz w:val="28"/>
          <w:lang w:val="ru-RU"/>
        </w:rPr>
        <w:t xml:space="preserve">СССР в 1964–1985 гг. </w:t>
      </w:r>
      <w:r w:rsidRPr="008D6D37">
        <w:rPr>
          <w:rFonts w:ascii="Times New Roman" w:hAnsi="Times New Roman"/>
          <w:color w:val="000000"/>
          <w:sz w:val="28"/>
          <w:lang w:val="ru-RU"/>
        </w:rPr>
        <w:t xml:space="preserve">Политическое развитие СССР в 1964–1985 гг. Итоги и значение «великого десятилетия» Н.С. Хрущева. Политический курс Л.И. Брежнева. </w:t>
      </w:r>
      <w:r w:rsidRPr="0073093C">
        <w:rPr>
          <w:rFonts w:ascii="Times New Roman" w:hAnsi="Times New Roman"/>
          <w:color w:val="000000"/>
          <w:sz w:val="28"/>
          <w:lang w:val="ru-RU"/>
        </w:rPr>
        <w:t xml:space="preserve">Конституция СССР 1977 г.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Особенности социально-экономического развития СССР в 1964–1985 гг. </w:t>
      </w:r>
      <w:r w:rsidRPr="0073093C">
        <w:rPr>
          <w:rFonts w:ascii="Times New Roman" w:hAnsi="Times New Roman"/>
          <w:color w:val="000000"/>
          <w:sz w:val="28"/>
          <w:lang w:val="ru-RU"/>
        </w:rPr>
        <w:t xml:space="preserve">Новые ориентиры аграрной политики: реформа 1965 г. и ее результаты. </w:t>
      </w:r>
      <w:r w:rsidRPr="008D6D37">
        <w:rPr>
          <w:rFonts w:ascii="Times New Roman" w:hAnsi="Times New Roman"/>
          <w:color w:val="000000"/>
          <w:sz w:val="28"/>
          <w:lang w:val="ru-RU"/>
        </w:rPr>
        <w:t xml:space="preserve">Косыгинская реформа промышленности. Рост социально-экономических проблем.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A25996" w:rsidRPr="0073093C"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Повседневная жизнь советского общества в 1964–1985 гг. </w:t>
      </w:r>
      <w:r w:rsidRPr="0073093C">
        <w:rPr>
          <w:rFonts w:ascii="Times New Roman" w:hAnsi="Times New Roman"/>
          <w:color w:val="000000"/>
          <w:sz w:val="28"/>
          <w:lang w:val="ru-RU"/>
        </w:rPr>
        <w:t xml:space="preserve">Общественные настроения.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A25996" w:rsidRPr="0073093C"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w:t>
      </w:r>
      <w:r w:rsidRPr="0073093C">
        <w:rPr>
          <w:rFonts w:ascii="Times New Roman" w:hAnsi="Times New Roman"/>
          <w:color w:val="000000"/>
          <w:sz w:val="28"/>
          <w:lang w:val="ru-RU"/>
        </w:rPr>
        <w:t>СССР и страны социализма.</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 xml:space="preserve">СССР в 1985–1991 гг. </w:t>
      </w:r>
      <w:r w:rsidRPr="008D6D37">
        <w:rPr>
          <w:rFonts w:ascii="Times New Roman" w:hAnsi="Times New Roman"/>
          <w:color w:val="000000"/>
          <w:sz w:val="28"/>
          <w:lang w:val="ru-RU"/>
        </w:rPr>
        <w:t>Социально-экономическое развитие СССР в 1985–1991 гг. Первый этап преобразований М.С. Горбачева: концепция ускорения социально-</w:t>
      </w:r>
      <w:r w:rsidRPr="008D6D37">
        <w:rPr>
          <w:rFonts w:ascii="Times New Roman" w:hAnsi="Times New Roman"/>
          <w:color w:val="000000"/>
          <w:sz w:val="28"/>
          <w:lang w:val="ru-RU"/>
        </w:rPr>
        <w:lastRenderedPageBreak/>
        <w:t xml:space="preserve">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8D6D37">
        <w:rPr>
          <w:rFonts w:ascii="Times New Roman" w:hAnsi="Times New Roman"/>
          <w:color w:val="000000"/>
          <w:sz w:val="28"/>
          <w:lang w:val="ru-RU"/>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Российская Федерация в 1992 – начале 2020-х гг.</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t xml:space="preserve">Российская Федерация в 1990-е гг. </w:t>
      </w:r>
      <w:r w:rsidRPr="008D6D37">
        <w:rPr>
          <w:rFonts w:ascii="Times New Roman" w:hAnsi="Times New Roman"/>
          <w:color w:val="000000"/>
          <w:sz w:val="28"/>
          <w:lang w:val="ru-RU"/>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w:t>
      </w:r>
      <w:r w:rsidRPr="0073093C">
        <w:rPr>
          <w:rFonts w:ascii="Times New Roman" w:hAnsi="Times New Roman"/>
          <w:color w:val="000000"/>
          <w:sz w:val="28"/>
          <w:lang w:val="ru-RU"/>
        </w:rPr>
        <w:t xml:space="preserve">Корректировка курса реформ. </w:t>
      </w:r>
      <w:r w:rsidRPr="008D6D37">
        <w:rPr>
          <w:rFonts w:ascii="Times New Roman" w:hAnsi="Times New Roman"/>
          <w:color w:val="000000"/>
          <w:sz w:val="28"/>
          <w:lang w:val="ru-RU"/>
        </w:rPr>
        <w:t xml:space="preserve">«Олигархический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w:t>
      </w:r>
      <w:r w:rsidRPr="0073093C">
        <w:rPr>
          <w:rFonts w:ascii="Times New Roman" w:hAnsi="Times New Roman"/>
          <w:color w:val="000000"/>
          <w:sz w:val="28"/>
          <w:lang w:val="ru-RU"/>
        </w:rPr>
        <w:t xml:space="preserve">Конституция России 1993 года и ее значение. </w:t>
      </w:r>
      <w:r w:rsidRPr="008D6D37">
        <w:rPr>
          <w:rFonts w:ascii="Times New Roman" w:hAnsi="Times New Roman"/>
          <w:color w:val="000000"/>
          <w:sz w:val="28"/>
          <w:lang w:val="ru-RU"/>
        </w:rPr>
        <w:t xml:space="preserve">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Повседневная жизнь. Изменения в структуре российского общества и условиях жизни различных групп населения в 1990-е гг. </w:t>
      </w:r>
      <w:r w:rsidRPr="0073093C">
        <w:rPr>
          <w:rFonts w:ascii="Times New Roman" w:hAnsi="Times New Roman"/>
          <w:color w:val="000000"/>
          <w:sz w:val="28"/>
          <w:lang w:val="ru-RU"/>
        </w:rPr>
        <w:t xml:space="preserve">Численность и доходы населения. </w:t>
      </w:r>
      <w:r w:rsidRPr="008D6D37">
        <w:rPr>
          <w:rFonts w:ascii="Times New Roman" w:hAnsi="Times New Roman"/>
          <w:color w:val="000000"/>
          <w:sz w:val="28"/>
          <w:lang w:val="ru-RU"/>
        </w:rPr>
        <w:t xml:space="preserve">Социальное расслоение. Досуг и туризм.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A25996" w:rsidRPr="008D6D37" w:rsidRDefault="00CA1E64" w:rsidP="00CA1E64">
      <w:pPr>
        <w:spacing w:after="0" w:line="240" w:lineRule="auto"/>
        <w:ind w:firstLine="600"/>
        <w:jc w:val="both"/>
        <w:rPr>
          <w:lang w:val="ru-RU"/>
        </w:rPr>
      </w:pPr>
      <w:r w:rsidRPr="008D6D37">
        <w:rPr>
          <w:rFonts w:ascii="Times New Roman" w:hAnsi="Times New Roman"/>
          <w:i/>
          <w:color w:val="000000"/>
          <w:sz w:val="28"/>
          <w:lang w:val="ru-RU"/>
        </w:rPr>
        <w:lastRenderedPageBreak/>
        <w:t>Россия в ХХ</w:t>
      </w:r>
      <w:r>
        <w:rPr>
          <w:rFonts w:ascii="Times New Roman" w:hAnsi="Times New Roman"/>
          <w:i/>
          <w:color w:val="000000"/>
          <w:sz w:val="28"/>
        </w:rPr>
        <w:t>I</w:t>
      </w:r>
      <w:r w:rsidRPr="008D6D37">
        <w:rPr>
          <w:rFonts w:ascii="Times New Roman" w:hAnsi="Times New Roman"/>
          <w:i/>
          <w:color w:val="000000"/>
          <w:sz w:val="28"/>
          <w:lang w:val="ru-RU"/>
        </w:rPr>
        <w:t xml:space="preserve"> веке.</w:t>
      </w:r>
      <w:r w:rsidRPr="008D6D37">
        <w:rPr>
          <w:rFonts w:ascii="Times New Roman" w:hAnsi="Times New Roman"/>
          <w:color w:val="000000"/>
          <w:sz w:val="28"/>
          <w:lang w:val="ru-RU"/>
        </w:rPr>
        <w:t xml:space="preserve"> Политические вызовы и новые приоритеты внутренней политики России в начале ХХ</w:t>
      </w:r>
      <w:r>
        <w:rPr>
          <w:rFonts w:ascii="Times New Roman" w:hAnsi="Times New Roman"/>
          <w:color w:val="000000"/>
          <w:sz w:val="28"/>
        </w:rPr>
        <w:t>I</w:t>
      </w:r>
      <w:r w:rsidRPr="008D6D37">
        <w:rPr>
          <w:rFonts w:ascii="Times New Roman" w:hAnsi="Times New Roman"/>
          <w:color w:val="000000"/>
          <w:sz w:val="28"/>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A25996" w:rsidRPr="0073093C"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Россия в 2008–2011 гг. Президент Д.А. Медведев и его программа. Военный конфликт в Закавказье. </w:t>
      </w:r>
      <w:r w:rsidRPr="0073093C">
        <w:rPr>
          <w:rFonts w:ascii="Times New Roman" w:hAnsi="Times New Roman"/>
          <w:color w:val="000000"/>
          <w:sz w:val="28"/>
          <w:lang w:val="ru-RU"/>
        </w:rPr>
        <w:t xml:space="preserve">Новый этап политической реформы. Выборы в Государственную Думу 2011 г.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Социально-экономическое развитие России в начале ХХ</w:t>
      </w:r>
      <w:r>
        <w:rPr>
          <w:rFonts w:ascii="Times New Roman" w:hAnsi="Times New Roman"/>
          <w:color w:val="000000"/>
          <w:sz w:val="28"/>
        </w:rPr>
        <w:t>I</w:t>
      </w:r>
      <w:r w:rsidRPr="008D6D37">
        <w:rPr>
          <w:rFonts w:ascii="Times New Roman" w:hAnsi="Times New Roman"/>
          <w:color w:val="000000"/>
          <w:sz w:val="28"/>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Культура, наука, спорт и общественная жизнь в 1990-х – начале 2020-х гг. Последствия распада СССР в сфере науки, образования и культуры. Литература. </w:t>
      </w:r>
      <w:r w:rsidRPr="0073093C">
        <w:rPr>
          <w:rFonts w:ascii="Times New Roman" w:hAnsi="Times New Roman"/>
          <w:color w:val="000000"/>
          <w:sz w:val="28"/>
          <w:lang w:val="ru-RU"/>
        </w:rPr>
        <w:t xml:space="preserve">Кинематограф. Музыка. Театр. Изобразительное и монументальное искусство. </w:t>
      </w:r>
      <w:r w:rsidRPr="008D6D37">
        <w:rPr>
          <w:rFonts w:ascii="Times New Roman" w:hAnsi="Times New Roman"/>
          <w:color w:val="000000"/>
          <w:sz w:val="28"/>
          <w:lang w:val="ru-RU"/>
        </w:rPr>
        <w:t>Развитие российской культуры в ХХ</w:t>
      </w:r>
      <w:r>
        <w:rPr>
          <w:rFonts w:ascii="Times New Roman" w:hAnsi="Times New Roman"/>
          <w:color w:val="000000"/>
          <w:sz w:val="28"/>
        </w:rPr>
        <w:t>I</w:t>
      </w:r>
      <w:r w:rsidRPr="008D6D37">
        <w:rPr>
          <w:rFonts w:ascii="Times New Roman" w:hAnsi="Times New Roman"/>
          <w:color w:val="000000"/>
          <w:sz w:val="28"/>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CA1E64" w:rsidRDefault="00CA1E64" w:rsidP="00CA1E64">
      <w:pPr>
        <w:spacing w:after="0" w:line="240" w:lineRule="auto"/>
        <w:ind w:firstLine="600"/>
        <w:jc w:val="both"/>
        <w:rPr>
          <w:rFonts w:ascii="Times New Roman" w:hAnsi="Times New Roman"/>
          <w:color w:val="000000"/>
          <w:sz w:val="28"/>
          <w:lang w:val="ru-RU"/>
        </w:rPr>
      </w:pPr>
      <w:r w:rsidRPr="008D6D37">
        <w:rPr>
          <w:rFonts w:ascii="Times New Roman" w:hAnsi="Times New Roman"/>
          <w:color w:val="000000"/>
          <w:sz w:val="28"/>
          <w:lang w:val="ru-RU"/>
        </w:rPr>
        <w:t>Внешняя политика в начале ХХ</w:t>
      </w:r>
      <w:r>
        <w:rPr>
          <w:rFonts w:ascii="Times New Roman" w:hAnsi="Times New Roman"/>
          <w:color w:val="000000"/>
          <w:sz w:val="28"/>
        </w:rPr>
        <w:t>I</w:t>
      </w:r>
      <w:r w:rsidRPr="008D6D37">
        <w:rPr>
          <w:rFonts w:ascii="Times New Roman" w:hAnsi="Times New Roman"/>
          <w:color w:val="000000"/>
          <w:sz w:val="28"/>
          <w:lang w:val="ru-RU"/>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A25996" w:rsidRPr="0073093C"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w:t>
      </w:r>
      <w:r w:rsidRPr="0073093C">
        <w:rPr>
          <w:rFonts w:ascii="Times New Roman" w:hAnsi="Times New Roman"/>
          <w:color w:val="000000"/>
          <w:sz w:val="28"/>
          <w:lang w:val="ru-RU"/>
        </w:rPr>
        <w:t xml:space="preserve">Думу </w:t>
      </w:r>
      <w:r>
        <w:rPr>
          <w:rFonts w:ascii="Times New Roman" w:hAnsi="Times New Roman"/>
          <w:color w:val="000000"/>
          <w:sz w:val="28"/>
        </w:rPr>
        <w:t>VIII</w:t>
      </w:r>
      <w:r w:rsidRPr="0073093C">
        <w:rPr>
          <w:rFonts w:ascii="Times New Roman" w:hAnsi="Times New Roman"/>
          <w:color w:val="000000"/>
          <w:sz w:val="28"/>
          <w:lang w:val="ru-RU"/>
        </w:rPr>
        <w:t xml:space="preserve"> созыва.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Россия сегодня. Специальная военная операция (СВО). Отношения с Западом в начале </w:t>
      </w:r>
      <w:r>
        <w:rPr>
          <w:rFonts w:ascii="Times New Roman" w:hAnsi="Times New Roman"/>
          <w:color w:val="000000"/>
          <w:sz w:val="28"/>
        </w:rPr>
        <w:t>XXI</w:t>
      </w:r>
      <w:r w:rsidRPr="008D6D37">
        <w:rPr>
          <w:rFonts w:ascii="Times New Roman" w:hAnsi="Times New Roman"/>
          <w:color w:val="000000"/>
          <w:sz w:val="28"/>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w:t>
      </w:r>
      <w:r w:rsidRPr="0073093C">
        <w:rPr>
          <w:rFonts w:ascii="Times New Roman" w:hAnsi="Times New Roman"/>
          <w:color w:val="000000"/>
          <w:sz w:val="28"/>
          <w:lang w:val="ru-RU"/>
        </w:rPr>
        <w:t xml:space="preserve">Украина – неонацистское государство. </w:t>
      </w:r>
      <w:r w:rsidRPr="008D6D37">
        <w:rPr>
          <w:rFonts w:ascii="Times New Roman" w:hAnsi="Times New Roman"/>
          <w:color w:val="000000"/>
          <w:sz w:val="28"/>
          <w:lang w:val="ru-RU"/>
        </w:rPr>
        <w:t>Новые регионы. СВО и российское общество. Россия – страна героев.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Наш край в 1992–2022 гг.</w:t>
      </w:r>
    </w:p>
    <w:p w:rsidR="00A25996" w:rsidRDefault="00CA1E64" w:rsidP="00CA1E64">
      <w:pPr>
        <w:spacing w:after="0" w:line="240" w:lineRule="auto"/>
        <w:ind w:left="120"/>
        <w:jc w:val="both"/>
        <w:rPr>
          <w:rFonts w:ascii="Times New Roman" w:hAnsi="Times New Roman"/>
          <w:color w:val="000000"/>
          <w:sz w:val="28"/>
          <w:lang w:val="ru-RU"/>
        </w:rPr>
      </w:pPr>
      <w:r w:rsidRPr="008D6D37">
        <w:rPr>
          <w:rFonts w:ascii="Times New Roman" w:hAnsi="Times New Roman"/>
          <w:color w:val="000000"/>
          <w:sz w:val="28"/>
          <w:lang w:val="ru-RU"/>
        </w:rPr>
        <w:t>Итоговое обобщение по курсу «История России. 1945 год – начало ХХ</w:t>
      </w:r>
      <w:r>
        <w:rPr>
          <w:rFonts w:ascii="Times New Roman" w:hAnsi="Times New Roman"/>
          <w:color w:val="000000"/>
          <w:sz w:val="28"/>
        </w:rPr>
        <w:t>I</w:t>
      </w:r>
      <w:r w:rsidRPr="008D6D37">
        <w:rPr>
          <w:rFonts w:ascii="Times New Roman" w:hAnsi="Times New Roman"/>
          <w:color w:val="000000"/>
          <w:sz w:val="28"/>
          <w:lang w:val="ru-RU"/>
        </w:rPr>
        <w:t xml:space="preserve"> века».</w:t>
      </w:r>
    </w:p>
    <w:p w:rsidR="00CA1E64" w:rsidRPr="008D6D37" w:rsidRDefault="00CA1E64" w:rsidP="00CA1E64">
      <w:pPr>
        <w:spacing w:after="0" w:line="240" w:lineRule="auto"/>
        <w:ind w:left="120"/>
        <w:jc w:val="both"/>
        <w:rPr>
          <w:lang w:val="ru-RU"/>
        </w:rPr>
      </w:pPr>
    </w:p>
    <w:p w:rsidR="00A25996" w:rsidRPr="008D6D37" w:rsidRDefault="00CA1E64" w:rsidP="00CA1E64">
      <w:pPr>
        <w:spacing w:after="0" w:line="240" w:lineRule="auto"/>
        <w:ind w:left="120"/>
        <w:jc w:val="center"/>
        <w:rPr>
          <w:lang w:val="ru-RU"/>
        </w:rPr>
      </w:pPr>
      <w:bookmarkStart w:id="8" w:name="block-86415745"/>
      <w:bookmarkEnd w:id="3"/>
      <w:r w:rsidRPr="008D6D37">
        <w:rPr>
          <w:rFonts w:ascii="Times New Roman" w:hAnsi="Times New Roman"/>
          <w:b/>
          <w:color w:val="000000"/>
          <w:sz w:val="28"/>
          <w:lang w:val="ru-RU"/>
        </w:rPr>
        <w:t>ПЛАНИРУЕМЫЕ РЕЗУЛЬТАТЫ ОСВОЕНИЯ ПРОГРАММЫ ПО ИСТОРИИ НА УРОВНЕ СРЕДНЕГО ОБЩЕГО ОБРАЗОВАНИЯ</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ЛИЧНОСТНЫЕ РЕЗУЛЬТАТЫ</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1) гражданского воспитания:</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lastRenderedPageBreak/>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готовность к гуманитарной и волонтерской деятельности;</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2) патриотического воспитания:</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3) духовно-нравственного воспитания:</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4) эстетического воспитания:</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5) физического воспитания:</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осознание ценности жизни и необходимости ее сохранения (в том числе на основе примеров из истории);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lastRenderedPageBreak/>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6) трудового воспитания:</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мотивация и способность к образованию и самообразованию на протяжении всей жизни;</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7) экологического воспитания:</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активное неприятие действий, приносящих вред окружающей природной и социальной среде;</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8) ценности научного познания:</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9) эмоциональный интеллект:</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A25996" w:rsidRPr="008D6D37" w:rsidRDefault="00CA1E64" w:rsidP="00CA1E64">
      <w:pPr>
        <w:spacing w:after="0" w:line="240" w:lineRule="auto"/>
        <w:ind w:left="120"/>
        <w:jc w:val="both"/>
        <w:rPr>
          <w:lang w:val="ru-RU"/>
        </w:rPr>
      </w:pPr>
      <w:bookmarkStart w:id="9" w:name="_Toc142487931"/>
      <w:bookmarkEnd w:id="9"/>
      <w:r w:rsidRPr="008D6D37">
        <w:rPr>
          <w:rFonts w:ascii="Times New Roman" w:hAnsi="Times New Roman"/>
          <w:b/>
          <w:color w:val="000000"/>
          <w:sz w:val="28"/>
          <w:lang w:val="ru-RU"/>
        </w:rPr>
        <w:lastRenderedPageBreak/>
        <w:t>МЕТАПРЕДМЕТНЫЕ РЕЗУЛЬТАТЫ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Познавательные универсальные учебные действия</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Базовые логические действия:</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формулировать проблему, вопрос, требующий решения;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устанавливать существенный признак или основания для сравнения, классификации и обобщения;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определять цели деятельности, задавать параметры и критерии их достижения;</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выявлять закономерные черты и противоречия в рассматриваемых явлениях;</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разрабатывать план решения проблемы с учетом анализа имеющихся ресурсов;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вносить коррективы в деятельность, оценивать соответствие результатов целям.</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Базовые исследовательские действия</w:t>
      </w:r>
      <w:r w:rsidRPr="008D6D37">
        <w:rPr>
          <w:rFonts w:ascii="Times New Roman" w:hAnsi="Times New Roman"/>
          <w:color w:val="000000"/>
          <w:sz w:val="28"/>
          <w:lang w:val="ru-RU"/>
        </w:rPr>
        <w:t>:</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владеть навыками учебно-исследовательской и проектной деятельности;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систематизировать и обобщать исторические факты (в том числе в форме таблиц, схем);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выявлять характерные признаки исторических явлений;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раскрывать причинно-следственные связи событий прошлого и настоящего;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формулировать и обосновывать выводы;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соотносить полученный результат с имеющимся историческим знанием;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определять новизну и обоснованность полученного результата;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Работа с информацией: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рассматривать комплексы источников, выявляя совпадения и различия их свидетельств;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lastRenderedPageBreak/>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Коммуникативные универсальные учебные действия:</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излагать и аргументировать свою точку зрения в устном высказывании, письменном тексте;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аргументированно вести диалог, уметь смягчать конфликтные ситуации.</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Регулятивные универсальные учебные действия:</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A25996" w:rsidRPr="008D6D37" w:rsidRDefault="00CA1E64" w:rsidP="00CA1E64">
      <w:pPr>
        <w:spacing w:after="0" w:line="240" w:lineRule="auto"/>
        <w:ind w:left="120"/>
        <w:jc w:val="both"/>
        <w:rPr>
          <w:lang w:val="ru-RU"/>
        </w:rPr>
      </w:pPr>
      <w:r w:rsidRPr="008D6D37">
        <w:rPr>
          <w:rFonts w:ascii="Times New Roman" w:hAnsi="Times New Roman"/>
          <w:b/>
          <w:color w:val="000000"/>
          <w:sz w:val="28"/>
          <w:lang w:val="ru-RU"/>
        </w:rPr>
        <w:t>Совместная деятельность:</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планировать и осуществлять совместную работу, коллективные учебные проекты по истории, в том числе на региональном материале;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проявлять творчество и инициативу в индивидуальной и командной работе;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оценивать полученные результаты и свой вклад в общую работу.</w:t>
      </w:r>
    </w:p>
    <w:p w:rsidR="00A25996" w:rsidRPr="008D6D37" w:rsidRDefault="00CA1E64" w:rsidP="00CA1E64">
      <w:pPr>
        <w:spacing w:after="0" w:line="240" w:lineRule="auto"/>
        <w:ind w:left="120"/>
        <w:jc w:val="both"/>
        <w:rPr>
          <w:lang w:val="ru-RU"/>
        </w:rPr>
      </w:pPr>
      <w:bookmarkStart w:id="10" w:name="_Toc142487932"/>
      <w:bookmarkEnd w:id="10"/>
      <w:r w:rsidRPr="008D6D37">
        <w:rPr>
          <w:rFonts w:ascii="Times New Roman" w:hAnsi="Times New Roman"/>
          <w:b/>
          <w:color w:val="000000"/>
          <w:sz w:val="28"/>
          <w:lang w:val="ru-RU"/>
        </w:rPr>
        <w:t>ПРЕДМЕТНЫЕ РЕЗУЛЬТАТЫ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Предметные результаты освоения программы по истории на уровне среднего общего образования должны обеспечивать:</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8D6D37">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w:t>
      </w:r>
      <w:r w:rsidRPr="008D6D37">
        <w:rPr>
          <w:rFonts w:ascii="Times New Roman" w:hAnsi="Times New Roman"/>
          <w:color w:val="000000"/>
          <w:sz w:val="28"/>
          <w:lang w:val="ru-RU"/>
        </w:rPr>
        <w:lastRenderedPageBreak/>
        <w:t xml:space="preserve">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8D6D37">
        <w:rPr>
          <w:rFonts w:ascii="Times New Roman" w:hAnsi="Times New Roman"/>
          <w:color w:val="000000"/>
          <w:sz w:val="28"/>
          <w:lang w:val="ru-RU"/>
        </w:rPr>
        <w:t xml:space="preserve"> в.; особенности развития культуры народов СССР (России);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8D6D37">
        <w:rPr>
          <w:rFonts w:ascii="Times New Roman" w:hAnsi="Times New Roman"/>
          <w:color w:val="000000"/>
          <w:sz w:val="28"/>
          <w:lang w:val="ru-RU"/>
        </w:rPr>
        <w:t xml:space="preserve"> 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8D6D37">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8D6D37">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8D6D37">
        <w:rPr>
          <w:rFonts w:ascii="Times New Roman" w:hAnsi="Times New Roman"/>
          <w:color w:val="000000"/>
          <w:sz w:val="28"/>
          <w:lang w:val="ru-RU"/>
        </w:rPr>
        <w:t xml:space="preserve"> 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8D6D37">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8D6D37">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8D6D37">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9) приобретение опыта взаимодействия с людьми другой культуры, национальной и религиозной принадлежности на основе традиционных ценностей </w:t>
      </w:r>
      <w:r w:rsidRPr="008D6D37">
        <w:rPr>
          <w:rFonts w:ascii="Times New Roman" w:hAnsi="Times New Roman"/>
          <w:color w:val="000000"/>
          <w:sz w:val="28"/>
          <w:lang w:val="ru-RU"/>
        </w:rPr>
        <w:lastRenderedPageBreak/>
        <w:t>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8D6D37">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8D6D37">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8D6D37">
        <w:rPr>
          <w:rFonts w:ascii="Times New Roman" w:hAnsi="Times New Roman"/>
          <w:color w:val="000000"/>
          <w:sz w:val="28"/>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A25996" w:rsidRPr="008D6D37" w:rsidRDefault="00CA1E64" w:rsidP="00CA1E64">
      <w:pPr>
        <w:spacing w:after="0" w:line="240" w:lineRule="auto"/>
        <w:ind w:left="120" w:firstLine="480"/>
        <w:jc w:val="both"/>
        <w:rPr>
          <w:lang w:val="ru-RU"/>
        </w:rPr>
      </w:pPr>
      <w:r w:rsidRPr="008D6D37">
        <w:rPr>
          <w:rFonts w:ascii="Times New Roman" w:hAnsi="Times New Roman"/>
          <w:color w:val="000000"/>
          <w:sz w:val="28"/>
          <w:lang w:val="ru-RU"/>
        </w:rPr>
        <w:t xml:space="preserve">К концу обучения </w:t>
      </w:r>
      <w:r w:rsidRPr="008D6D37">
        <w:rPr>
          <w:rFonts w:ascii="Times New Roman" w:hAnsi="Times New Roman"/>
          <w:b/>
          <w:color w:val="000000"/>
          <w:sz w:val="28"/>
          <w:lang w:val="ru-RU"/>
        </w:rPr>
        <w:t>в 10 классе</w:t>
      </w:r>
      <w:r w:rsidRPr="008D6D37">
        <w:rPr>
          <w:rFonts w:ascii="Times New Roman" w:hAnsi="Times New Roman"/>
          <w:color w:val="000000"/>
          <w:sz w:val="28"/>
          <w:lang w:val="ru-RU"/>
        </w:rPr>
        <w:t xml:space="preserve"> обучающийся получит следующие предметные результаты: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Структура предметного результата включает следующий перечень знаний и умений: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lastRenderedPageBreak/>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Структура предметного результата включает следующий перечень знаний и умений: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Структура предметного результата включает следующий перечень знаний и умений: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lastRenderedPageBreak/>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Структура предметного результата включает следующий перечень знаний и умений: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обобщать историческую информацию по истории России и зарубежных стран 1914–1945 гг.;</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на основе изучения исторического материала устанавливать исторические аналогии.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Структура предметного результата включает следующий перечень знаний и умений: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lastRenderedPageBreak/>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соотносить события истории родного края, истории России и зарубежных стран 1914–1945 гг.;</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Структура предметного результата включает следующий перечень знаний и умений: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различать виды письменных исторических источников по истории России и всемирной истории 1914–1945 гг.;</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lastRenderedPageBreak/>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Структура предметного результата включает следующий перечень знаний и умений: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Структура предметного результата включает следующий перечень знаний и умений: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lastRenderedPageBreak/>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представлять историческую информацию в виде таблиц, графиков, схем, диаграмм;</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Структура предметного результата включает следующий перечень знаний и умений: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rsidR="00A25996" w:rsidRPr="008D6D37" w:rsidRDefault="00CA1E64" w:rsidP="00CA1E64">
      <w:pPr>
        <w:spacing w:after="0" w:line="240" w:lineRule="auto"/>
        <w:ind w:left="120" w:firstLine="480"/>
        <w:jc w:val="both"/>
        <w:rPr>
          <w:lang w:val="ru-RU"/>
        </w:rPr>
      </w:pPr>
      <w:r w:rsidRPr="008D6D37">
        <w:rPr>
          <w:rFonts w:ascii="Times New Roman" w:hAnsi="Times New Roman"/>
          <w:color w:val="000000"/>
          <w:sz w:val="28"/>
          <w:lang w:val="ru-RU"/>
        </w:rPr>
        <w:t xml:space="preserve">К концу обучения </w:t>
      </w:r>
      <w:r w:rsidRPr="008D6D37">
        <w:rPr>
          <w:rFonts w:ascii="Times New Roman" w:hAnsi="Times New Roman"/>
          <w:b/>
          <w:color w:val="000000"/>
          <w:sz w:val="28"/>
          <w:lang w:val="ru-RU"/>
        </w:rPr>
        <w:t>в 11 классе</w:t>
      </w:r>
      <w:r w:rsidRPr="008D6D37">
        <w:rPr>
          <w:rFonts w:ascii="Times New Roman" w:hAnsi="Times New Roman"/>
          <w:color w:val="000000"/>
          <w:sz w:val="28"/>
          <w:lang w:val="ru-RU"/>
        </w:rPr>
        <w:t xml:space="preserve"> обучающийся получит следующие предметные результаты: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8D6D37">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lastRenderedPageBreak/>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Структура предметного результата включает следующий перечень знаний и умений: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называть наиболее значимые события истории России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объяснять их особую значимость для истории нашей страны;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их значение для истории России и человечества в целом;</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используя знания по истории России и всеобщей истории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выявлять попытки фальсификации истории;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olor w:val="000000"/>
          <w:sz w:val="28"/>
        </w:rPr>
        <w:t>I</w:t>
      </w:r>
      <w:r w:rsidRPr="008D6D37">
        <w:rPr>
          <w:rFonts w:ascii="Times New Roman" w:hAnsi="Times New Roman"/>
          <w:color w:val="000000"/>
          <w:sz w:val="28"/>
          <w:lang w:val="ru-RU"/>
        </w:rPr>
        <w:t xml:space="preserve"> 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Структура предметного результата включает следующий перечень знаний и умений: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называть имена наиболее выдающихся деятелей истории России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события, процессы, в которых они участвовали;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оценивать значение их деятельности для истории нашей станы и человечества в целом;</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8D6D37">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Структура предметного результата включает следующий перечень знаний и умений: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lastRenderedPageBreak/>
        <w:t>объяснять смысл изученных (изучаемых) исторических понятий и терминов из истории России и всеобщей истории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в форме сложного плана, конспекта, реферата;</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сравнивать предложенную аргументацию, выбирать наиболее аргументированную позицию.</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Умение выявлять существенные черты исторических событий, явлений, процессов в период с 1945 г. по начало ХХ</w:t>
      </w:r>
      <w:r>
        <w:rPr>
          <w:rFonts w:ascii="Times New Roman" w:hAnsi="Times New Roman"/>
          <w:color w:val="000000"/>
          <w:sz w:val="28"/>
        </w:rPr>
        <w:t>I</w:t>
      </w:r>
      <w:r w:rsidRPr="008D6D37">
        <w:rPr>
          <w:rFonts w:ascii="Times New Roman" w:hAnsi="Times New Roman"/>
          <w:color w:val="000000"/>
          <w:sz w:val="28"/>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Структура предметного результата включает следующий перечень знаний и умений: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различать в исторической информации из курсов истории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события, явления, процессы; факты и мнения, описания и объяснения, гипотезы и теории;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lastRenderedPageBreak/>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обобщать историческую информацию по истории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на основе изучения исторического материала устанавливать исторические аналогии.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r>
        <w:rPr>
          <w:rFonts w:ascii="Times New Roman" w:hAnsi="Times New Roman"/>
          <w:color w:val="000000"/>
          <w:sz w:val="28"/>
        </w:rPr>
        <w:t>I</w:t>
      </w:r>
      <w:r w:rsidRPr="008D6D37">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Структура предметного результата включает следующий перечень знаний и умений: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соотносить события истории родного края, истории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8D6D37">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Структура предметного результата включает следующий перечень знаний и умений: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lastRenderedPageBreak/>
        <w:t>различать виды письменных исторических источников по истории России и всеобщей истории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анализировать письменный исторический источник по истории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соотносить содержание исторического источника по истории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с учебным текстом, другими источниками исторической информации (в том числе исторической картой/схемой);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делать выводы;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8D6D37">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Структура предметного результата включает следующий перечень знаний и умений: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lastRenderedPageBreak/>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r>
        <w:rPr>
          <w:rFonts w:ascii="Times New Roman" w:hAnsi="Times New Roman"/>
          <w:color w:val="000000"/>
          <w:sz w:val="28"/>
        </w:rPr>
        <w:t>I</w:t>
      </w:r>
      <w:r w:rsidRPr="008D6D37">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Структура предметного результата включает следующий перечень знаний и умений: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и составлять на его основе план, таблицу, схему;</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оформлять результаты анализа исторической карты/схемы в виде таблицы, схемы; делать выводы;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с информацией аутентичных исторических источников и источников исторической информации;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lastRenderedPageBreak/>
        <w:t>на основании визуальных источников исторической информации и статистической информации по истории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проводить сравнение исторических событий, явлений, процессов истории России и зарубежных стран;</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с информацией из других исторических источников, делать выводы;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представлять историческую информацию в виде таблиц, графиков, схем, диаграмм;</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в том числе на региональном материале, с использованием ресурсов библиотек, музеев и других.</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Структура предметного результата включает следующий перечень знаний и умений: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Структура предметного результата включает следующий перечень знаний и умений:</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lastRenderedPageBreak/>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осознавать и понимать ценность сопричастности своей семьи к событиям, явлениям, процессам истории России;</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используя знания по истории России и зарубежных стран (1945 г. – начало ХХ</w:t>
      </w:r>
      <w:r>
        <w:rPr>
          <w:rFonts w:ascii="Times New Roman" w:hAnsi="Times New Roman"/>
          <w:color w:val="000000"/>
          <w:sz w:val="28"/>
        </w:rPr>
        <w:t>I</w:t>
      </w:r>
      <w:r w:rsidRPr="008D6D37">
        <w:rPr>
          <w:rFonts w:ascii="Times New Roman" w:hAnsi="Times New Roman"/>
          <w:color w:val="000000"/>
          <w:sz w:val="28"/>
          <w:lang w:val="ru-RU"/>
        </w:rPr>
        <w:t xml:space="preserve"> в.), выявлять в исторической информации попытки фальсификации истории, приводить аргументы в защиту исторической правды;</w:t>
      </w:r>
    </w:p>
    <w:p w:rsidR="00A25996" w:rsidRPr="008D6D37" w:rsidRDefault="00CA1E64" w:rsidP="00CA1E64">
      <w:pPr>
        <w:spacing w:after="0" w:line="240" w:lineRule="auto"/>
        <w:ind w:firstLine="600"/>
        <w:jc w:val="both"/>
        <w:rPr>
          <w:lang w:val="ru-RU"/>
        </w:rPr>
      </w:pPr>
      <w:r w:rsidRPr="008D6D37">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rsidR="00A25996" w:rsidRPr="008D6D37" w:rsidRDefault="00A25996" w:rsidP="00CA1E64">
      <w:pPr>
        <w:spacing w:after="0" w:line="240" w:lineRule="auto"/>
        <w:rPr>
          <w:lang w:val="ru-RU"/>
        </w:rPr>
        <w:sectPr w:rsidR="00A25996" w:rsidRPr="008D6D37" w:rsidSect="008D6D37">
          <w:pgSz w:w="11906" w:h="16383"/>
          <w:pgMar w:top="567" w:right="567" w:bottom="567" w:left="1134" w:header="720" w:footer="720" w:gutter="0"/>
          <w:cols w:space="720"/>
        </w:sectPr>
      </w:pPr>
    </w:p>
    <w:p w:rsidR="00A25996" w:rsidRDefault="00CA1E64" w:rsidP="00CA1E64">
      <w:pPr>
        <w:spacing w:after="0" w:line="240" w:lineRule="auto"/>
        <w:ind w:left="120"/>
      </w:pPr>
      <w:bookmarkStart w:id="11" w:name="block-86415741"/>
      <w:bookmarkEnd w:id="8"/>
      <w:r w:rsidRPr="008D6D3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25996" w:rsidRDefault="00CA1E64" w:rsidP="00CA1E64">
      <w:pPr>
        <w:spacing w:after="0" w:line="240" w:lineRule="auto"/>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29"/>
        <w:gridCol w:w="1841"/>
        <w:gridCol w:w="1910"/>
        <w:gridCol w:w="3496"/>
      </w:tblGrid>
      <w:tr w:rsidR="00A25996">
        <w:trPr>
          <w:trHeight w:val="144"/>
          <w:tblCellSpacing w:w="20" w:type="nil"/>
        </w:trPr>
        <w:tc>
          <w:tcPr>
            <w:tcW w:w="585" w:type="dxa"/>
            <w:vMerge w:val="restart"/>
            <w:tcMar>
              <w:top w:w="50" w:type="dxa"/>
              <w:left w:w="100" w:type="dxa"/>
            </w:tcMar>
            <w:vAlign w:val="center"/>
          </w:tcPr>
          <w:p w:rsidR="00A25996" w:rsidRDefault="00CA1E64" w:rsidP="00CA1E64">
            <w:pPr>
              <w:spacing w:after="0" w:line="240" w:lineRule="auto"/>
              <w:ind w:left="135"/>
            </w:pPr>
            <w:r>
              <w:rPr>
                <w:rFonts w:ascii="Times New Roman" w:hAnsi="Times New Roman"/>
                <w:b/>
                <w:color w:val="000000"/>
                <w:sz w:val="24"/>
              </w:rPr>
              <w:t xml:space="preserve">№ п/п </w:t>
            </w:r>
          </w:p>
          <w:p w:rsidR="00A25996" w:rsidRDefault="00A25996" w:rsidP="00CA1E64">
            <w:pPr>
              <w:spacing w:after="0" w:line="240" w:lineRule="auto"/>
              <w:ind w:left="135"/>
            </w:pPr>
          </w:p>
        </w:tc>
        <w:tc>
          <w:tcPr>
            <w:tcW w:w="2904" w:type="dxa"/>
            <w:vMerge w:val="restart"/>
            <w:tcMar>
              <w:top w:w="50" w:type="dxa"/>
              <w:left w:w="100" w:type="dxa"/>
            </w:tcMar>
            <w:vAlign w:val="center"/>
          </w:tcPr>
          <w:p w:rsidR="00A25996" w:rsidRDefault="00CA1E64" w:rsidP="00CA1E64">
            <w:pPr>
              <w:spacing w:after="0" w:line="240" w:lineRule="auto"/>
              <w:ind w:left="135"/>
            </w:pPr>
            <w:r>
              <w:rPr>
                <w:rFonts w:ascii="Times New Roman" w:hAnsi="Times New Roman"/>
                <w:b/>
                <w:color w:val="000000"/>
                <w:sz w:val="24"/>
              </w:rPr>
              <w:t xml:space="preserve">Наименование разделов и тем программы </w:t>
            </w:r>
          </w:p>
          <w:p w:rsidR="00A25996" w:rsidRDefault="00A25996" w:rsidP="00CA1E64">
            <w:pPr>
              <w:spacing w:after="0" w:line="240" w:lineRule="auto"/>
              <w:ind w:left="135"/>
            </w:pPr>
          </w:p>
        </w:tc>
        <w:tc>
          <w:tcPr>
            <w:tcW w:w="0" w:type="auto"/>
            <w:gridSpan w:val="3"/>
            <w:tcMar>
              <w:top w:w="50" w:type="dxa"/>
              <w:left w:w="100" w:type="dxa"/>
            </w:tcMar>
            <w:vAlign w:val="center"/>
          </w:tcPr>
          <w:p w:rsidR="00A25996" w:rsidRDefault="00CA1E64" w:rsidP="00CA1E64">
            <w:pPr>
              <w:spacing w:after="0" w:line="240" w:lineRule="auto"/>
            </w:pPr>
            <w:r>
              <w:rPr>
                <w:rFonts w:ascii="Times New Roman" w:hAnsi="Times New Roman"/>
                <w:b/>
                <w:color w:val="000000"/>
                <w:sz w:val="24"/>
              </w:rPr>
              <w:t>Количество часов</w:t>
            </w:r>
          </w:p>
        </w:tc>
        <w:tc>
          <w:tcPr>
            <w:tcW w:w="2633" w:type="dxa"/>
            <w:vMerge w:val="restart"/>
            <w:tcMar>
              <w:top w:w="50" w:type="dxa"/>
              <w:left w:w="100" w:type="dxa"/>
            </w:tcMar>
            <w:vAlign w:val="center"/>
          </w:tcPr>
          <w:p w:rsidR="00A25996" w:rsidRDefault="00CA1E64" w:rsidP="00CA1E64">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A25996" w:rsidRDefault="00A25996" w:rsidP="00CA1E64">
            <w:pPr>
              <w:spacing w:after="0" w:line="240" w:lineRule="auto"/>
              <w:ind w:left="135"/>
            </w:pPr>
          </w:p>
        </w:tc>
      </w:tr>
      <w:tr w:rsidR="00A25996">
        <w:trPr>
          <w:trHeight w:val="144"/>
          <w:tblCellSpacing w:w="20" w:type="nil"/>
        </w:trPr>
        <w:tc>
          <w:tcPr>
            <w:tcW w:w="0" w:type="auto"/>
            <w:vMerge/>
            <w:tcBorders>
              <w:top w:val="nil"/>
            </w:tcBorders>
            <w:tcMar>
              <w:top w:w="50" w:type="dxa"/>
              <w:left w:w="100" w:type="dxa"/>
            </w:tcMar>
          </w:tcPr>
          <w:p w:rsidR="00A25996" w:rsidRDefault="00A25996" w:rsidP="00CA1E64">
            <w:pPr>
              <w:spacing w:after="0" w:line="240" w:lineRule="auto"/>
            </w:pPr>
          </w:p>
        </w:tc>
        <w:tc>
          <w:tcPr>
            <w:tcW w:w="0" w:type="auto"/>
            <w:vMerge/>
            <w:tcBorders>
              <w:top w:val="nil"/>
            </w:tcBorders>
            <w:tcMar>
              <w:top w:w="50" w:type="dxa"/>
              <w:left w:w="100" w:type="dxa"/>
            </w:tcMar>
          </w:tcPr>
          <w:p w:rsidR="00A25996" w:rsidRDefault="00A25996" w:rsidP="00CA1E64">
            <w:pPr>
              <w:spacing w:after="0" w:line="240" w:lineRule="auto"/>
            </w:pPr>
          </w:p>
        </w:tc>
        <w:tc>
          <w:tcPr>
            <w:tcW w:w="973" w:type="dxa"/>
            <w:tcMar>
              <w:top w:w="50" w:type="dxa"/>
              <w:left w:w="100" w:type="dxa"/>
            </w:tcMar>
            <w:vAlign w:val="center"/>
          </w:tcPr>
          <w:p w:rsidR="00A25996" w:rsidRDefault="00CA1E64" w:rsidP="00CA1E64">
            <w:pPr>
              <w:spacing w:after="0" w:line="240" w:lineRule="auto"/>
              <w:ind w:left="135"/>
            </w:pPr>
            <w:r>
              <w:rPr>
                <w:rFonts w:ascii="Times New Roman" w:hAnsi="Times New Roman"/>
                <w:b/>
                <w:color w:val="000000"/>
                <w:sz w:val="24"/>
              </w:rPr>
              <w:t xml:space="preserve">Всего </w:t>
            </w:r>
          </w:p>
          <w:p w:rsidR="00A25996" w:rsidRDefault="00A25996" w:rsidP="00CA1E64">
            <w:pPr>
              <w:spacing w:after="0" w:line="240" w:lineRule="auto"/>
              <w:ind w:left="135"/>
            </w:pPr>
          </w:p>
        </w:tc>
        <w:tc>
          <w:tcPr>
            <w:tcW w:w="1694" w:type="dxa"/>
            <w:tcMar>
              <w:top w:w="50" w:type="dxa"/>
              <w:left w:w="100" w:type="dxa"/>
            </w:tcMar>
            <w:vAlign w:val="center"/>
          </w:tcPr>
          <w:p w:rsidR="00A25996" w:rsidRDefault="00CA1E64" w:rsidP="00CA1E64">
            <w:pPr>
              <w:spacing w:after="0" w:line="240" w:lineRule="auto"/>
              <w:ind w:left="135"/>
            </w:pPr>
            <w:r>
              <w:rPr>
                <w:rFonts w:ascii="Times New Roman" w:hAnsi="Times New Roman"/>
                <w:b/>
                <w:color w:val="000000"/>
                <w:sz w:val="24"/>
              </w:rPr>
              <w:t xml:space="preserve">Контрольные работы </w:t>
            </w:r>
          </w:p>
          <w:p w:rsidR="00A25996" w:rsidRDefault="00A25996" w:rsidP="00CA1E64">
            <w:pPr>
              <w:spacing w:after="0" w:line="240" w:lineRule="auto"/>
              <w:ind w:left="135"/>
            </w:pPr>
          </w:p>
        </w:tc>
        <w:tc>
          <w:tcPr>
            <w:tcW w:w="1781" w:type="dxa"/>
            <w:tcMar>
              <w:top w:w="50" w:type="dxa"/>
              <w:left w:w="100" w:type="dxa"/>
            </w:tcMar>
            <w:vAlign w:val="center"/>
          </w:tcPr>
          <w:p w:rsidR="00A25996" w:rsidRDefault="00CA1E64" w:rsidP="00CA1E64">
            <w:pPr>
              <w:spacing w:after="0" w:line="240" w:lineRule="auto"/>
              <w:ind w:left="135"/>
            </w:pPr>
            <w:r>
              <w:rPr>
                <w:rFonts w:ascii="Times New Roman" w:hAnsi="Times New Roman"/>
                <w:b/>
                <w:color w:val="000000"/>
                <w:sz w:val="24"/>
              </w:rPr>
              <w:t xml:space="preserve">Практические работы </w:t>
            </w:r>
          </w:p>
          <w:p w:rsidR="00A25996" w:rsidRDefault="00A25996" w:rsidP="00CA1E64">
            <w:pPr>
              <w:spacing w:after="0" w:line="240" w:lineRule="auto"/>
              <w:ind w:left="135"/>
            </w:pPr>
          </w:p>
        </w:tc>
        <w:tc>
          <w:tcPr>
            <w:tcW w:w="0" w:type="auto"/>
            <w:vMerge/>
            <w:tcBorders>
              <w:top w:val="nil"/>
            </w:tcBorders>
            <w:tcMar>
              <w:top w:w="50" w:type="dxa"/>
              <w:left w:w="100" w:type="dxa"/>
            </w:tcMar>
          </w:tcPr>
          <w:p w:rsidR="00A25996" w:rsidRDefault="00A25996" w:rsidP="00CA1E64">
            <w:pPr>
              <w:spacing w:after="0" w:line="240" w:lineRule="auto"/>
            </w:pPr>
          </w:p>
        </w:tc>
      </w:tr>
      <w:tr w:rsidR="00A25996">
        <w:trPr>
          <w:trHeight w:val="144"/>
          <w:tblCellSpacing w:w="20" w:type="nil"/>
        </w:trPr>
        <w:tc>
          <w:tcPr>
            <w:tcW w:w="0" w:type="auto"/>
            <w:gridSpan w:val="6"/>
            <w:tcMar>
              <w:top w:w="50" w:type="dxa"/>
              <w:left w:w="100" w:type="dxa"/>
            </w:tcMar>
            <w:vAlign w:val="center"/>
          </w:tcPr>
          <w:p w:rsidR="00A25996" w:rsidRDefault="00CA1E64" w:rsidP="00CA1E64">
            <w:pPr>
              <w:spacing w:after="0" w:line="240" w:lineRule="auto"/>
              <w:ind w:left="135"/>
            </w:pPr>
            <w:r>
              <w:rPr>
                <w:rFonts w:ascii="Times New Roman" w:hAnsi="Times New Roman"/>
                <w:b/>
                <w:color w:val="000000"/>
                <w:sz w:val="24"/>
              </w:rPr>
              <w:t>Всеобщая история. 1914—1945 гг.</w:t>
            </w:r>
          </w:p>
        </w:tc>
      </w:tr>
      <w:tr w:rsidR="00A25996">
        <w:trPr>
          <w:trHeight w:val="144"/>
          <w:tblCellSpacing w:w="20" w:type="nil"/>
        </w:trPr>
        <w:tc>
          <w:tcPr>
            <w:tcW w:w="0" w:type="auto"/>
            <w:gridSpan w:val="6"/>
            <w:tcMar>
              <w:top w:w="50" w:type="dxa"/>
              <w:left w:w="100" w:type="dxa"/>
            </w:tcMar>
            <w:vAlign w:val="center"/>
          </w:tcPr>
          <w:p w:rsidR="00A25996" w:rsidRDefault="00CA1E64" w:rsidP="00CA1E64">
            <w:pPr>
              <w:spacing w:after="0" w:line="240" w:lineRule="auto"/>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1.1</w:t>
            </w:r>
          </w:p>
        </w:tc>
        <w:tc>
          <w:tcPr>
            <w:tcW w:w="2904" w:type="dxa"/>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Введение</w:t>
            </w:r>
          </w:p>
        </w:tc>
        <w:tc>
          <w:tcPr>
            <w:tcW w:w="973"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7">
              <w:r w:rsidR="00CA1E64">
                <w:rPr>
                  <w:rFonts w:ascii="Times New Roman" w:hAnsi="Times New Roman"/>
                  <w:color w:val="0000FF"/>
                  <w:u w:val="single"/>
                </w:rPr>
                <w:t>https://m.edsoo.ru/4PI9J6763</w:t>
              </w:r>
            </w:hyperlink>
          </w:p>
        </w:tc>
      </w:tr>
      <w:tr w:rsidR="00A25996">
        <w:trPr>
          <w:trHeight w:val="144"/>
          <w:tblCellSpacing w:w="20" w:type="nil"/>
        </w:trPr>
        <w:tc>
          <w:tcPr>
            <w:tcW w:w="0" w:type="auto"/>
            <w:gridSpan w:val="2"/>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A25996" w:rsidRDefault="00A25996" w:rsidP="00CA1E64">
            <w:pPr>
              <w:spacing w:after="0" w:line="240" w:lineRule="auto"/>
            </w:pPr>
          </w:p>
        </w:tc>
      </w:tr>
      <w:tr w:rsidR="00A25996" w:rsidRPr="00813F38">
        <w:trPr>
          <w:trHeight w:val="144"/>
          <w:tblCellSpacing w:w="20" w:type="nil"/>
        </w:trPr>
        <w:tc>
          <w:tcPr>
            <w:tcW w:w="0" w:type="auto"/>
            <w:gridSpan w:val="6"/>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b/>
                <w:color w:val="000000"/>
                <w:sz w:val="24"/>
                <w:lang w:val="ru-RU"/>
              </w:rPr>
              <w:t>Раздел 2.</w:t>
            </w:r>
            <w:r w:rsidRPr="008D6D37">
              <w:rPr>
                <w:rFonts w:ascii="Times New Roman" w:hAnsi="Times New Roman"/>
                <w:color w:val="000000"/>
                <w:sz w:val="24"/>
                <w:lang w:val="ru-RU"/>
              </w:rPr>
              <w:t xml:space="preserve"> </w:t>
            </w:r>
            <w:r w:rsidRPr="008D6D37">
              <w:rPr>
                <w:rFonts w:ascii="Times New Roman" w:hAnsi="Times New Roman"/>
                <w:b/>
                <w:color w:val="000000"/>
                <w:sz w:val="24"/>
                <w:lang w:val="ru-RU"/>
              </w:rPr>
              <w:t>Мир накануне и годы Первой мировой войны</w:t>
            </w:r>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2.1</w:t>
            </w:r>
          </w:p>
        </w:tc>
        <w:tc>
          <w:tcPr>
            <w:tcW w:w="290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Мир накануне Первой мировой войны</w:t>
            </w:r>
          </w:p>
        </w:tc>
        <w:tc>
          <w:tcPr>
            <w:tcW w:w="973"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8">
              <w:r w:rsidR="00CA1E64">
                <w:rPr>
                  <w:rFonts w:ascii="Times New Roman" w:hAnsi="Times New Roman"/>
                  <w:color w:val="0000FF"/>
                  <w:u w:val="single"/>
                </w:rPr>
                <w:t>https://m.edsoo.ru/2A2BWQB6V</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2.2</w:t>
            </w:r>
          </w:p>
        </w:tc>
        <w:tc>
          <w:tcPr>
            <w:tcW w:w="2904" w:type="dxa"/>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Первая мировая война. 1914 – 1918 гг.</w:t>
            </w:r>
          </w:p>
        </w:tc>
        <w:tc>
          <w:tcPr>
            <w:tcW w:w="973"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9">
              <w:r w:rsidR="00CA1E64">
                <w:rPr>
                  <w:rFonts w:ascii="Times New Roman" w:hAnsi="Times New Roman"/>
                  <w:color w:val="0000FF"/>
                  <w:u w:val="single"/>
                </w:rPr>
                <w:t>https://m.edsoo.ru/BOWT0G4N5</w:t>
              </w:r>
            </w:hyperlink>
          </w:p>
        </w:tc>
      </w:tr>
      <w:tr w:rsidR="00A25996">
        <w:trPr>
          <w:trHeight w:val="144"/>
          <w:tblCellSpacing w:w="20" w:type="nil"/>
        </w:trPr>
        <w:tc>
          <w:tcPr>
            <w:tcW w:w="0" w:type="auto"/>
            <w:gridSpan w:val="2"/>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25996" w:rsidRDefault="00A25996" w:rsidP="00CA1E64">
            <w:pPr>
              <w:spacing w:after="0" w:line="240" w:lineRule="auto"/>
            </w:pPr>
          </w:p>
        </w:tc>
      </w:tr>
      <w:tr w:rsidR="00A25996">
        <w:trPr>
          <w:trHeight w:val="144"/>
          <w:tblCellSpacing w:w="20" w:type="nil"/>
        </w:trPr>
        <w:tc>
          <w:tcPr>
            <w:tcW w:w="0" w:type="auto"/>
            <w:gridSpan w:val="6"/>
            <w:tcMar>
              <w:top w:w="50" w:type="dxa"/>
              <w:left w:w="100" w:type="dxa"/>
            </w:tcMar>
            <w:vAlign w:val="center"/>
          </w:tcPr>
          <w:p w:rsidR="00A25996" w:rsidRDefault="00CA1E64" w:rsidP="00CA1E64">
            <w:pPr>
              <w:spacing w:after="0" w:line="240" w:lineRule="auto"/>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1918—1938 гг.</w:t>
            </w:r>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3.1</w:t>
            </w:r>
          </w:p>
        </w:tc>
        <w:tc>
          <w:tcPr>
            <w:tcW w:w="290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Распад империй и образование новых национальных государств в Европе</w:t>
            </w:r>
          </w:p>
        </w:tc>
        <w:tc>
          <w:tcPr>
            <w:tcW w:w="973"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10">
              <w:r w:rsidR="00CA1E64">
                <w:rPr>
                  <w:rFonts w:ascii="Times New Roman" w:hAnsi="Times New Roman"/>
                  <w:color w:val="0000FF"/>
                  <w:u w:val="single"/>
                </w:rPr>
                <w:t>https://m.edsoo.ru/Y1CCLDVLO</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3.2</w:t>
            </w:r>
          </w:p>
        </w:tc>
        <w:tc>
          <w:tcPr>
            <w:tcW w:w="290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Версальско-Вашингтонская система международных отношений</w:t>
            </w:r>
          </w:p>
        </w:tc>
        <w:tc>
          <w:tcPr>
            <w:tcW w:w="973"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11">
              <w:r w:rsidR="00CA1E64">
                <w:rPr>
                  <w:rFonts w:ascii="Times New Roman" w:hAnsi="Times New Roman"/>
                  <w:color w:val="0000FF"/>
                  <w:u w:val="single"/>
                </w:rPr>
                <w:t>https://m.edsoo.ru/WGWD3D3A1</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3.3</w:t>
            </w:r>
          </w:p>
        </w:tc>
        <w:tc>
          <w:tcPr>
            <w:tcW w:w="290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Страны Европы и Северной Америки в 1920-е гг.</w:t>
            </w:r>
          </w:p>
        </w:tc>
        <w:tc>
          <w:tcPr>
            <w:tcW w:w="973"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12">
              <w:r w:rsidR="00CA1E64">
                <w:rPr>
                  <w:rFonts w:ascii="Times New Roman" w:hAnsi="Times New Roman"/>
                  <w:color w:val="0000FF"/>
                  <w:u w:val="single"/>
                </w:rPr>
                <w:t>https://m.edsoo.ru/VIY31XAMZ</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3.4</w:t>
            </w:r>
          </w:p>
        </w:tc>
        <w:tc>
          <w:tcPr>
            <w:tcW w:w="290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Страны Азии, Африки и Латинской Америки в 1918 – 1930 гг.</w:t>
            </w:r>
          </w:p>
        </w:tc>
        <w:tc>
          <w:tcPr>
            <w:tcW w:w="973"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13">
              <w:r w:rsidR="00CA1E64">
                <w:rPr>
                  <w:rFonts w:ascii="Times New Roman" w:hAnsi="Times New Roman"/>
                  <w:color w:val="0000FF"/>
                  <w:u w:val="single"/>
                </w:rPr>
                <w:t>https://m.edsoo.ru/KC2HBQ5OM</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3.5</w:t>
            </w:r>
          </w:p>
        </w:tc>
        <w:tc>
          <w:tcPr>
            <w:tcW w:w="290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Международные отношения в 1930-е гг.</w:t>
            </w:r>
          </w:p>
        </w:tc>
        <w:tc>
          <w:tcPr>
            <w:tcW w:w="973"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14">
              <w:r w:rsidR="00CA1E64">
                <w:rPr>
                  <w:rFonts w:ascii="Times New Roman" w:hAnsi="Times New Roman"/>
                  <w:color w:val="0000FF"/>
                  <w:u w:val="single"/>
                </w:rPr>
                <w:t>https://m.edsoo.ru/7YJBX2KKK</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3.6</w:t>
            </w:r>
          </w:p>
        </w:tc>
        <w:tc>
          <w:tcPr>
            <w:tcW w:w="290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Развитие науки и культуры в 1914 – 1930-х гг.</w:t>
            </w:r>
          </w:p>
        </w:tc>
        <w:tc>
          <w:tcPr>
            <w:tcW w:w="973"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15">
              <w:r w:rsidR="00CA1E64">
                <w:rPr>
                  <w:rFonts w:ascii="Times New Roman" w:hAnsi="Times New Roman"/>
                  <w:color w:val="0000FF"/>
                  <w:u w:val="single"/>
                </w:rPr>
                <w:t>https://m.edsoo.ru/UZQH0ZHAK</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3.7</w:t>
            </w:r>
          </w:p>
        </w:tc>
        <w:tc>
          <w:tcPr>
            <w:tcW w:w="290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Повторение и обобщение по теме «Мир в 1918 – 1938 гг.»</w:t>
            </w:r>
          </w:p>
        </w:tc>
        <w:tc>
          <w:tcPr>
            <w:tcW w:w="973"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16">
              <w:r w:rsidR="00CA1E64">
                <w:rPr>
                  <w:rFonts w:ascii="Times New Roman" w:hAnsi="Times New Roman"/>
                  <w:color w:val="0000FF"/>
                  <w:u w:val="single"/>
                </w:rPr>
                <w:t>https://m.edsoo.ru/F5M51C5J8</w:t>
              </w:r>
            </w:hyperlink>
          </w:p>
        </w:tc>
      </w:tr>
      <w:tr w:rsidR="00A25996">
        <w:trPr>
          <w:trHeight w:val="144"/>
          <w:tblCellSpacing w:w="20" w:type="nil"/>
        </w:trPr>
        <w:tc>
          <w:tcPr>
            <w:tcW w:w="0" w:type="auto"/>
            <w:gridSpan w:val="2"/>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A25996" w:rsidRDefault="00A25996" w:rsidP="00CA1E64">
            <w:pPr>
              <w:spacing w:after="0" w:line="240" w:lineRule="auto"/>
            </w:pPr>
          </w:p>
        </w:tc>
      </w:tr>
      <w:tr w:rsidR="00A25996" w:rsidRPr="00813F38">
        <w:trPr>
          <w:trHeight w:val="144"/>
          <w:tblCellSpacing w:w="20" w:type="nil"/>
        </w:trPr>
        <w:tc>
          <w:tcPr>
            <w:tcW w:w="0" w:type="auto"/>
            <w:gridSpan w:val="6"/>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b/>
                <w:color w:val="000000"/>
                <w:sz w:val="24"/>
                <w:lang w:val="ru-RU"/>
              </w:rPr>
              <w:t>Раздел 4.</w:t>
            </w:r>
            <w:r w:rsidRPr="008D6D37">
              <w:rPr>
                <w:rFonts w:ascii="Times New Roman" w:hAnsi="Times New Roman"/>
                <w:color w:val="000000"/>
                <w:sz w:val="24"/>
                <w:lang w:val="ru-RU"/>
              </w:rPr>
              <w:t xml:space="preserve"> </w:t>
            </w:r>
            <w:r w:rsidRPr="008D6D37">
              <w:rPr>
                <w:rFonts w:ascii="Times New Roman" w:hAnsi="Times New Roman"/>
                <w:b/>
                <w:color w:val="000000"/>
                <w:sz w:val="24"/>
                <w:lang w:val="ru-RU"/>
              </w:rPr>
              <w:t>Вторая мировая война. 1939 – 1945 гг.</w:t>
            </w:r>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4.1</w:t>
            </w:r>
          </w:p>
        </w:tc>
        <w:tc>
          <w:tcPr>
            <w:tcW w:w="2904" w:type="dxa"/>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Начало Второй мировой войны</w:t>
            </w:r>
          </w:p>
        </w:tc>
        <w:tc>
          <w:tcPr>
            <w:tcW w:w="973"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17">
              <w:r w:rsidR="00CA1E64">
                <w:rPr>
                  <w:rFonts w:ascii="Times New Roman" w:hAnsi="Times New Roman"/>
                  <w:color w:val="0000FF"/>
                  <w:u w:val="single"/>
                </w:rPr>
                <w:t>https://m.edsoo.ru/AQG8L10EM</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4.2</w:t>
            </w:r>
          </w:p>
        </w:tc>
        <w:tc>
          <w:tcPr>
            <w:tcW w:w="290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 xml:space="preserve">Коренной перелом. Окончание и </w:t>
            </w:r>
            <w:r w:rsidRPr="008D6D37">
              <w:rPr>
                <w:rFonts w:ascii="Times New Roman" w:hAnsi="Times New Roman"/>
                <w:color w:val="000000"/>
                <w:sz w:val="24"/>
                <w:lang w:val="ru-RU"/>
              </w:rPr>
              <w:lastRenderedPageBreak/>
              <w:t>важнейшие итоги Второй мировой войны</w:t>
            </w:r>
          </w:p>
        </w:tc>
        <w:tc>
          <w:tcPr>
            <w:tcW w:w="973"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18">
              <w:r w:rsidR="00CA1E64">
                <w:rPr>
                  <w:rFonts w:ascii="Times New Roman" w:hAnsi="Times New Roman"/>
                  <w:color w:val="0000FF"/>
                  <w:u w:val="single"/>
                </w:rPr>
                <w:t>https://m.edsoo.ru/KN6NW8394</w:t>
              </w:r>
            </w:hyperlink>
          </w:p>
        </w:tc>
      </w:tr>
      <w:tr w:rsidR="00A25996">
        <w:trPr>
          <w:trHeight w:val="144"/>
          <w:tblCellSpacing w:w="20" w:type="nil"/>
        </w:trPr>
        <w:tc>
          <w:tcPr>
            <w:tcW w:w="0" w:type="auto"/>
            <w:gridSpan w:val="2"/>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lastRenderedPageBreak/>
              <w:t>Итого по разделу</w:t>
            </w:r>
          </w:p>
        </w:tc>
        <w:tc>
          <w:tcPr>
            <w:tcW w:w="1529"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25996" w:rsidRDefault="00A25996" w:rsidP="00CA1E64">
            <w:pPr>
              <w:spacing w:after="0" w:line="240" w:lineRule="auto"/>
            </w:pPr>
          </w:p>
        </w:tc>
      </w:tr>
      <w:tr w:rsidR="00A25996" w:rsidRPr="00813F38">
        <w:trPr>
          <w:trHeight w:val="144"/>
          <w:tblCellSpacing w:w="20" w:type="nil"/>
        </w:trPr>
        <w:tc>
          <w:tcPr>
            <w:tcW w:w="0" w:type="auto"/>
            <w:gridSpan w:val="6"/>
            <w:tcMar>
              <w:top w:w="50" w:type="dxa"/>
              <w:left w:w="100" w:type="dxa"/>
            </w:tcMar>
            <w:vAlign w:val="center"/>
          </w:tcPr>
          <w:p w:rsidR="00A25996" w:rsidRPr="0073093C" w:rsidRDefault="00CA1E64" w:rsidP="00CA1E64">
            <w:pPr>
              <w:spacing w:after="0" w:line="240" w:lineRule="auto"/>
              <w:ind w:left="135"/>
              <w:rPr>
                <w:lang w:val="ru-RU"/>
              </w:rPr>
            </w:pPr>
            <w:r w:rsidRPr="008D6D37">
              <w:rPr>
                <w:rFonts w:ascii="Times New Roman" w:hAnsi="Times New Roman"/>
                <w:b/>
                <w:color w:val="000000"/>
                <w:sz w:val="24"/>
                <w:lang w:val="ru-RU"/>
              </w:rPr>
              <w:t>Раздел 5.</w:t>
            </w:r>
            <w:r w:rsidRPr="008D6D37">
              <w:rPr>
                <w:rFonts w:ascii="Times New Roman" w:hAnsi="Times New Roman"/>
                <w:color w:val="000000"/>
                <w:sz w:val="24"/>
                <w:lang w:val="ru-RU"/>
              </w:rPr>
              <w:t xml:space="preserve"> </w:t>
            </w:r>
            <w:r w:rsidRPr="008D6D37">
              <w:rPr>
                <w:rFonts w:ascii="Times New Roman" w:hAnsi="Times New Roman"/>
                <w:b/>
                <w:color w:val="000000"/>
                <w:sz w:val="24"/>
                <w:lang w:val="ru-RU"/>
              </w:rPr>
              <w:t xml:space="preserve">Повторение и обобщение по курсу «Всеобщая история. </w:t>
            </w:r>
            <w:r w:rsidRPr="0073093C">
              <w:rPr>
                <w:rFonts w:ascii="Times New Roman" w:hAnsi="Times New Roman"/>
                <w:b/>
                <w:color w:val="000000"/>
                <w:sz w:val="24"/>
                <w:lang w:val="ru-RU"/>
              </w:rPr>
              <w:t>1914 – 1945 гг.»</w:t>
            </w:r>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5.1</w:t>
            </w:r>
          </w:p>
        </w:tc>
        <w:tc>
          <w:tcPr>
            <w:tcW w:w="2904" w:type="dxa"/>
            <w:tcMar>
              <w:top w:w="50" w:type="dxa"/>
              <w:left w:w="100" w:type="dxa"/>
            </w:tcMar>
            <w:vAlign w:val="center"/>
          </w:tcPr>
          <w:p w:rsidR="00A25996" w:rsidRDefault="00CA1E64" w:rsidP="00CA1E64">
            <w:pPr>
              <w:spacing w:after="0" w:line="240" w:lineRule="auto"/>
              <w:ind w:left="135"/>
            </w:pPr>
            <w:r w:rsidRPr="008D6D37">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1914 – 1945 гг.»</w:t>
            </w:r>
          </w:p>
        </w:tc>
        <w:tc>
          <w:tcPr>
            <w:tcW w:w="973"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19">
              <w:r w:rsidR="00CA1E64">
                <w:rPr>
                  <w:rFonts w:ascii="Times New Roman" w:hAnsi="Times New Roman"/>
                  <w:color w:val="0000FF"/>
                  <w:u w:val="single"/>
                </w:rPr>
                <w:t>https://m.edsoo.ru/WHKWEUAHK</w:t>
              </w:r>
            </w:hyperlink>
          </w:p>
        </w:tc>
      </w:tr>
      <w:tr w:rsidR="00A25996">
        <w:trPr>
          <w:trHeight w:val="144"/>
          <w:tblCellSpacing w:w="20" w:type="nil"/>
        </w:trPr>
        <w:tc>
          <w:tcPr>
            <w:tcW w:w="0" w:type="auto"/>
            <w:gridSpan w:val="2"/>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A25996" w:rsidRDefault="00A25996" w:rsidP="00CA1E64">
            <w:pPr>
              <w:spacing w:after="0" w:line="240" w:lineRule="auto"/>
            </w:pPr>
          </w:p>
        </w:tc>
      </w:tr>
      <w:tr w:rsidR="00A25996">
        <w:trPr>
          <w:trHeight w:val="144"/>
          <w:tblCellSpacing w:w="20" w:type="nil"/>
        </w:trPr>
        <w:tc>
          <w:tcPr>
            <w:tcW w:w="0" w:type="auto"/>
            <w:gridSpan w:val="6"/>
            <w:tcMar>
              <w:top w:w="50" w:type="dxa"/>
              <w:left w:w="100" w:type="dxa"/>
            </w:tcMar>
            <w:vAlign w:val="center"/>
          </w:tcPr>
          <w:p w:rsidR="00A25996" w:rsidRDefault="00CA1E64" w:rsidP="00CA1E64">
            <w:pPr>
              <w:spacing w:after="0" w:line="240" w:lineRule="auto"/>
              <w:ind w:left="135"/>
            </w:pPr>
            <w:r>
              <w:rPr>
                <w:rFonts w:ascii="Times New Roman" w:hAnsi="Times New Roman"/>
                <w:b/>
                <w:color w:val="000000"/>
                <w:sz w:val="24"/>
              </w:rPr>
              <w:t>История России. 1914—1945 годы</w:t>
            </w:r>
          </w:p>
        </w:tc>
      </w:tr>
      <w:tr w:rsidR="00A25996">
        <w:trPr>
          <w:trHeight w:val="144"/>
          <w:tblCellSpacing w:w="20" w:type="nil"/>
        </w:trPr>
        <w:tc>
          <w:tcPr>
            <w:tcW w:w="0" w:type="auto"/>
            <w:gridSpan w:val="6"/>
            <w:tcMar>
              <w:top w:w="50" w:type="dxa"/>
              <w:left w:w="100" w:type="dxa"/>
            </w:tcMar>
            <w:vAlign w:val="center"/>
          </w:tcPr>
          <w:p w:rsidR="00A25996" w:rsidRDefault="00CA1E64" w:rsidP="00CA1E64">
            <w:pPr>
              <w:spacing w:after="0" w:line="240" w:lineRule="auto"/>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Россия в 1914 – 1922 гг.</w:t>
            </w:r>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1.1</w:t>
            </w:r>
          </w:p>
        </w:tc>
        <w:tc>
          <w:tcPr>
            <w:tcW w:w="290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Россия и мир накануне Первой мировой войны</w:t>
            </w:r>
          </w:p>
        </w:tc>
        <w:tc>
          <w:tcPr>
            <w:tcW w:w="973"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20">
              <w:r w:rsidR="00CA1E64">
                <w:rPr>
                  <w:rFonts w:ascii="Times New Roman" w:hAnsi="Times New Roman"/>
                  <w:color w:val="0000FF"/>
                  <w:u w:val="single"/>
                </w:rPr>
                <w:t>https://m.edsoo.ru/KFPYRP8ER</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1.2</w:t>
            </w:r>
          </w:p>
        </w:tc>
        <w:tc>
          <w:tcPr>
            <w:tcW w:w="290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Россия в Первой мировой войне</w:t>
            </w:r>
          </w:p>
        </w:tc>
        <w:tc>
          <w:tcPr>
            <w:tcW w:w="973"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21">
              <w:r w:rsidR="00CA1E64">
                <w:rPr>
                  <w:rFonts w:ascii="Times New Roman" w:hAnsi="Times New Roman"/>
                  <w:color w:val="0000FF"/>
                  <w:u w:val="single"/>
                </w:rPr>
                <w:t>https://m.edsoo.ru/TAU9UZNE7</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1.3</w:t>
            </w:r>
          </w:p>
        </w:tc>
        <w:tc>
          <w:tcPr>
            <w:tcW w:w="2904" w:type="dxa"/>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Российская революция. Февраль 1917 г.</w:t>
            </w:r>
          </w:p>
        </w:tc>
        <w:tc>
          <w:tcPr>
            <w:tcW w:w="973"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22">
              <w:r w:rsidR="00CA1E64">
                <w:rPr>
                  <w:rFonts w:ascii="Times New Roman" w:hAnsi="Times New Roman"/>
                  <w:color w:val="0000FF"/>
                  <w:u w:val="single"/>
                </w:rPr>
                <w:t>https://m.edsoo.ru/SW288IQ3C</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1.4</w:t>
            </w:r>
          </w:p>
        </w:tc>
        <w:tc>
          <w:tcPr>
            <w:tcW w:w="2904" w:type="dxa"/>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Российская революция. Октябрь 1917 г.</w:t>
            </w:r>
          </w:p>
        </w:tc>
        <w:tc>
          <w:tcPr>
            <w:tcW w:w="973"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23">
              <w:r w:rsidR="00CA1E64">
                <w:rPr>
                  <w:rFonts w:ascii="Times New Roman" w:hAnsi="Times New Roman"/>
                  <w:color w:val="0000FF"/>
                  <w:u w:val="single"/>
                </w:rPr>
                <w:t>https://m.edsoo.ru/F0JE2VWQZ</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1.5</w:t>
            </w:r>
          </w:p>
        </w:tc>
        <w:tc>
          <w:tcPr>
            <w:tcW w:w="2904" w:type="dxa"/>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Первые революционные преобразования большевиков</w:t>
            </w:r>
          </w:p>
        </w:tc>
        <w:tc>
          <w:tcPr>
            <w:tcW w:w="973"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24">
              <w:r w:rsidR="00CA1E64">
                <w:rPr>
                  <w:rFonts w:ascii="Times New Roman" w:hAnsi="Times New Roman"/>
                  <w:color w:val="0000FF"/>
                  <w:u w:val="single"/>
                </w:rPr>
                <w:t>https://m.edsoo.ru/KNHCRPN7B</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1.6</w:t>
            </w:r>
          </w:p>
        </w:tc>
        <w:tc>
          <w:tcPr>
            <w:tcW w:w="2904" w:type="dxa"/>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Гражданская война</w:t>
            </w:r>
          </w:p>
        </w:tc>
        <w:tc>
          <w:tcPr>
            <w:tcW w:w="973"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25">
              <w:r w:rsidR="00CA1E64">
                <w:rPr>
                  <w:rFonts w:ascii="Times New Roman" w:hAnsi="Times New Roman"/>
                  <w:color w:val="0000FF"/>
                  <w:u w:val="single"/>
                </w:rPr>
                <w:t>https://m.edsoo.ru/HHR2YBSLS</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1.7</w:t>
            </w:r>
          </w:p>
        </w:tc>
        <w:tc>
          <w:tcPr>
            <w:tcW w:w="290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Революция и Гражданская война на национальных окраинах</w:t>
            </w:r>
          </w:p>
        </w:tc>
        <w:tc>
          <w:tcPr>
            <w:tcW w:w="973"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26">
              <w:r w:rsidR="00CA1E64">
                <w:rPr>
                  <w:rFonts w:ascii="Times New Roman" w:hAnsi="Times New Roman"/>
                  <w:color w:val="0000FF"/>
                  <w:u w:val="single"/>
                </w:rPr>
                <w:t>https://m.edsoo.ru/6YWSMLEC2</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1.8</w:t>
            </w:r>
          </w:p>
        </w:tc>
        <w:tc>
          <w:tcPr>
            <w:tcW w:w="290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Идеология и культура в годы Гражданской войны</w:t>
            </w:r>
          </w:p>
        </w:tc>
        <w:tc>
          <w:tcPr>
            <w:tcW w:w="973"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27">
              <w:r w:rsidR="00CA1E64">
                <w:rPr>
                  <w:rFonts w:ascii="Times New Roman" w:hAnsi="Times New Roman"/>
                  <w:color w:val="0000FF"/>
                  <w:u w:val="single"/>
                </w:rPr>
                <w:t>https://m.edsoo.ru/MLOZ5PICX</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1.9</w:t>
            </w:r>
          </w:p>
        </w:tc>
        <w:tc>
          <w:tcPr>
            <w:tcW w:w="2904" w:type="dxa"/>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Наш край в 1914 – 1922 гг.</w:t>
            </w:r>
          </w:p>
        </w:tc>
        <w:tc>
          <w:tcPr>
            <w:tcW w:w="973"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28">
              <w:r w:rsidR="00CA1E64">
                <w:rPr>
                  <w:rFonts w:ascii="Times New Roman" w:hAnsi="Times New Roman"/>
                  <w:color w:val="0000FF"/>
                  <w:u w:val="single"/>
                </w:rPr>
                <w:t>https://m.edsoo.ru/HKEKEBVBX</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1.10</w:t>
            </w:r>
          </w:p>
        </w:tc>
        <w:tc>
          <w:tcPr>
            <w:tcW w:w="290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Повторение и обобщение по теме «Россия в 1914 – 1922 гг.»</w:t>
            </w:r>
          </w:p>
        </w:tc>
        <w:tc>
          <w:tcPr>
            <w:tcW w:w="973"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29">
              <w:r w:rsidR="00CA1E64">
                <w:rPr>
                  <w:rFonts w:ascii="Times New Roman" w:hAnsi="Times New Roman"/>
                  <w:color w:val="0000FF"/>
                  <w:u w:val="single"/>
                </w:rPr>
                <w:t>https://m.edsoo.ru/072LERP77</w:t>
              </w:r>
            </w:hyperlink>
          </w:p>
        </w:tc>
      </w:tr>
      <w:tr w:rsidR="00A25996">
        <w:trPr>
          <w:trHeight w:val="144"/>
          <w:tblCellSpacing w:w="20" w:type="nil"/>
        </w:trPr>
        <w:tc>
          <w:tcPr>
            <w:tcW w:w="0" w:type="auto"/>
            <w:gridSpan w:val="2"/>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A25996" w:rsidRDefault="00A25996" w:rsidP="00CA1E64">
            <w:pPr>
              <w:spacing w:after="0" w:line="240" w:lineRule="auto"/>
            </w:pPr>
          </w:p>
        </w:tc>
      </w:tr>
      <w:tr w:rsidR="00A25996" w:rsidRPr="00813F38">
        <w:trPr>
          <w:trHeight w:val="144"/>
          <w:tblCellSpacing w:w="20" w:type="nil"/>
        </w:trPr>
        <w:tc>
          <w:tcPr>
            <w:tcW w:w="0" w:type="auto"/>
            <w:gridSpan w:val="6"/>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b/>
                <w:color w:val="000000"/>
                <w:sz w:val="24"/>
                <w:lang w:val="ru-RU"/>
              </w:rPr>
              <w:t>Раздел 2.</w:t>
            </w:r>
            <w:r w:rsidRPr="008D6D37">
              <w:rPr>
                <w:rFonts w:ascii="Times New Roman" w:hAnsi="Times New Roman"/>
                <w:color w:val="000000"/>
                <w:sz w:val="24"/>
                <w:lang w:val="ru-RU"/>
              </w:rPr>
              <w:t xml:space="preserve"> </w:t>
            </w:r>
            <w:r w:rsidRPr="008D6D37">
              <w:rPr>
                <w:rFonts w:ascii="Times New Roman" w:hAnsi="Times New Roman"/>
                <w:b/>
                <w:color w:val="000000"/>
                <w:sz w:val="24"/>
                <w:lang w:val="ru-RU"/>
              </w:rPr>
              <w:t>Советский Союз в 1920—1930-е гг.</w:t>
            </w:r>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2.1</w:t>
            </w:r>
          </w:p>
        </w:tc>
        <w:tc>
          <w:tcPr>
            <w:tcW w:w="2904" w:type="dxa"/>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СССР в 20-е годы</w:t>
            </w:r>
          </w:p>
        </w:tc>
        <w:tc>
          <w:tcPr>
            <w:tcW w:w="973"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6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30">
              <w:r w:rsidR="00CA1E64">
                <w:rPr>
                  <w:rFonts w:ascii="Times New Roman" w:hAnsi="Times New Roman"/>
                  <w:color w:val="0000FF"/>
                  <w:u w:val="single"/>
                </w:rPr>
                <w:t>https://m.edsoo.ru/SZPPOISTI</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2.2</w:t>
            </w:r>
          </w:p>
        </w:tc>
        <w:tc>
          <w:tcPr>
            <w:tcW w:w="2904" w:type="dxa"/>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«Великий перелом». Индустриализация</w:t>
            </w:r>
          </w:p>
        </w:tc>
        <w:tc>
          <w:tcPr>
            <w:tcW w:w="973"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31">
              <w:r w:rsidR="00CA1E64">
                <w:rPr>
                  <w:rFonts w:ascii="Times New Roman" w:hAnsi="Times New Roman"/>
                  <w:color w:val="0000FF"/>
                  <w:u w:val="single"/>
                </w:rPr>
                <w:t>https://m.edsoo.ru/9YK2AJ90M</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2.3</w:t>
            </w:r>
          </w:p>
        </w:tc>
        <w:tc>
          <w:tcPr>
            <w:tcW w:w="2904" w:type="dxa"/>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Коллективизация сельского хозяйства</w:t>
            </w:r>
          </w:p>
        </w:tc>
        <w:tc>
          <w:tcPr>
            <w:tcW w:w="973"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32">
              <w:r w:rsidR="00CA1E64">
                <w:rPr>
                  <w:rFonts w:ascii="Times New Roman" w:hAnsi="Times New Roman"/>
                  <w:color w:val="0000FF"/>
                  <w:u w:val="single"/>
                </w:rPr>
                <w:t>https://m.edsoo.ru/GPJ37TFXH</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2.4</w:t>
            </w:r>
          </w:p>
        </w:tc>
        <w:tc>
          <w:tcPr>
            <w:tcW w:w="2904" w:type="dxa"/>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СССР в 30-е годы</w:t>
            </w:r>
          </w:p>
        </w:tc>
        <w:tc>
          <w:tcPr>
            <w:tcW w:w="973"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7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33">
              <w:r w:rsidR="00CA1E64">
                <w:rPr>
                  <w:rFonts w:ascii="Times New Roman" w:hAnsi="Times New Roman"/>
                  <w:color w:val="0000FF"/>
                  <w:u w:val="single"/>
                </w:rPr>
                <w:t>https://m.edsoo.ru/4T0917LL4</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2.5</w:t>
            </w:r>
          </w:p>
        </w:tc>
        <w:tc>
          <w:tcPr>
            <w:tcW w:w="290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Наш край в 1920 – 1930-е гг.</w:t>
            </w:r>
          </w:p>
        </w:tc>
        <w:tc>
          <w:tcPr>
            <w:tcW w:w="973"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w:t>
            </w: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34">
              <w:r w:rsidR="00CA1E64">
                <w:rPr>
                  <w:rFonts w:ascii="Times New Roman" w:hAnsi="Times New Roman"/>
                  <w:color w:val="0000FF"/>
                  <w:u w:val="single"/>
                </w:rPr>
                <w:t>https://m.edsoo.ru/RDSTDIMWM</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2.6</w:t>
            </w:r>
          </w:p>
        </w:tc>
        <w:tc>
          <w:tcPr>
            <w:tcW w:w="290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 xml:space="preserve">Повторение и обобщение по разделу </w:t>
            </w:r>
            <w:r w:rsidRPr="008D6D37">
              <w:rPr>
                <w:rFonts w:ascii="Times New Roman" w:hAnsi="Times New Roman"/>
                <w:color w:val="000000"/>
                <w:sz w:val="24"/>
                <w:lang w:val="ru-RU"/>
              </w:rPr>
              <w:lastRenderedPageBreak/>
              <w:t>«Советский Союз в 1920 – 1930-е гг.»</w:t>
            </w:r>
          </w:p>
        </w:tc>
        <w:tc>
          <w:tcPr>
            <w:tcW w:w="973"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4"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w:t>
            </w: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35">
              <w:r w:rsidR="00CA1E64">
                <w:rPr>
                  <w:rFonts w:ascii="Times New Roman" w:hAnsi="Times New Roman"/>
                  <w:color w:val="0000FF"/>
                  <w:u w:val="single"/>
                </w:rPr>
                <w:t>https://m.edsoo.ru/XBTM4WUHT</w:t>
              </w:r>
            </w:hyperlink>
          </w:p>
        </w:tc>
      </w:tr>
      <w:tr w:rsidR="00A25996">
        <w:trPr>
          <w:trHeight w:val="144"/>
          <w:tblCellSpacing w:w="20" w:type="nil"/>
        </w:trPr>
        <w:tc>
          <w:tcPr>
            <w:tcW w:w="0" w:type="auto"/>
            <w:gridSpan w:val="2"/>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lastRenderedPageBreak/>
              <w:t>Итого по разделу</w:t>
            </w:r>
          </w:p>
        </w:tc>
        <w:tc>
          <w:tcPr>
            <w:tcW w:w="1529"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A25996" w:rsidRDefault="00A25996" w:rsidP="00CA1E64">
            <w:pPr>
              <w:spacing w:after="0" w:line="240" w:lineRule="auto"/>
            </w:pPr>
          </w:p>
        </w:tc>
      </w:tr>
      <w:tr w:rsidR="00A25996" w:rsidRPr="00813F38">
        <w:trPr>
          <w:trHeight w:val="144"/>
          <w:tblCellSpacing w:w="20" w:type="nil"/>
        </w:trPr>
        <w:tc>
          <w:tcPr>
            <w:tcW w:w="0" w:type="auto"/>
            <w:gridSpan w:val="6"/>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b/>
                <w:color w:val="000000"/>
                <w:sz w:val="24"/>
                <w:lang w:val="ru-RU"/>
              </w:rPr>
              <w:t>Раздел 3.</w:t>
            </w:r>
            <w:r w:rsidRPr="008D6D37">
              <w:rPr>
                <w:rFonts w:ascii="Times New Roman" w:hAnsi="Times New Roman"/>
                <w:color w:val="000000"/>
                <w:sz w:val="24"/>
                <w:lang w:val="ru-RU"/>
              </w:rPr>
              <w:t xml:space="preserve"> </w:t>
            </w:r>
            <w:r w:rsidRPr="008D6D37">
              <w:rPr>
                <w:rFonts w:ascii="Times New Roman" w:hAnsi="Times New Roman"/>
                <w:b/>
                <w:color w:val="000000"/>
                <w:sz w:val="24"/>
                <w:lang w:val="ru-RU"/>
              </w:rPr>
              <w:t>Великая Отечественная война. 1941—1945 гг.</w:t>
            </w:r>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3.1</w:t>
            </w:r>
          </w:p>
        </w:tc>
        <w:tc>
          <w:tcPr>
            <w:tcW w:w="2904" w:type="dxa"/>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Первый период войны</w:t>
            </w:r>
          </w:p>
        </w:tc>
        <w:tc>
          <w:tcPr>
            <w:tcW w:w="973"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36">
              <w:r w:rsidR="00CA1E64">
                <w:rPr>
                  <w:rFonts w:ascii="Times New Roman" w:hAnsi="Times New Roman"/>
                  <w:color w:val="0000FF"/>
                  <w:u w:val="single"/>
                </w:rPr>
                <w:t>https://m.edsoo.ru/WEG3KWW7Y</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3.2</w:t>
            </w:r>
          </w:p>
        </w:tc>
        <w:tc>
          <w:tcPr>
            <w:tcW w:w="290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Коренной перелом в ходе войны</w:t>
            </w:r>
          </w:p>
        </w:tc>
        <w:tc>
          <w:tcPr>
            <w:tcW w:w="973"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37">
              <w:r w:rsidR="00CA1E64">
                <w:rPr>
                  <w:rFonts w:ascii="Times New Roman" w:hAnsi="Times New Roman"/>
                  <w:color w:val="0000FF"/>
                  <w:u w:val="single"/>
                </w:rPr>
                <w:t>https://m.edsoo.ru/92ILCHN6T</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3.3</w:t>
            </w:r>
          </w:p>
        </w:tc>
        <w:tc>
          <w:tcPr>
            <w:tcW w:w="290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«Десять сталинских ударов» и изгнание врага с территории СССР</w:t>
            </w:r>
          </w:p>
        </w:tc>
        <w:tc>
          <w:tcPr>
            <w:tcW w:w="973"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38">
              <w:r w:rsidR="00CA1E64">
                <w:rPr>
                  <w:rFonts w:ascii="Times New Roman" w:hAnsi="Times New Roman"/>
                  <w:color w:val="0000FF"/>
                  <w:u w:val="single"/>
                </w:rPr>
                <w:t>https://m.edsoo.ru/D8O98YQQ9</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3.4</w:t>
            </w:r>
          </w:p>
        </w:tc>
        <w:tc>
          <w:tcPr>
            <w:tcW w:w="290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Наука и культура в годы войны</w:t>
            </w:r>
          </w:p>
        </w:tc>
        <w:tc>
          <w:tcPr>
            <w:tcW w:w="973"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39">
              <w:r w:rsidR="00CA1E64">
                <w:rPr>
                  <w:rFonts w:ascii="Times New Roman" w:hAnsi="Times New Roman"/>
                  <w:color w:val="0000FF"/>
                  <w:u w:val="single"/>
                </w:rPr>
                <w:t>https://m.edsoo.ru/QF611LN11</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3.5</w:t>
            </w:r>
          </w:p>
        </w:tc>
        <w:tc>
          <w:tcPr>
            <w:tcW w:w="2904" w:type="dxa"/>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Окончание Второй мировой войны</w:t>
            </w:r>
          </w:p>
        </w:tc>
        <w:tc>
          <w:tcPr>
            <w:tcW w:w="973"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40">
              <w:r w:rsidR="00CA1E64">
                <w:rPr>
                  <w:rFonts w:ascii="Times New Roman" w:hAnsi="Times New Roman"/>
                  <w:color w:val="0000FF"/>
                  <w:u w:val="single"/>
                </w:rPr>
                <w:t>https://m.edsoo.ru/GS6KNTHNM</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3.6</w:t>
            </w:r>
          </w:p>
        </w:tc>
        <w:tc>
          <w:tcPr>
            <w:tcW w:w="2904" w:type="dxa"/>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Наш край в 1941 – 1945 гг.</w:t>
            </w:r>
          </w:p>
        </w:tc>
        <w:tc>
          <w:tcPr>
            <w:tcW w:w="973"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A25996" w:rsidRDefault="00A25996" w:rsidP="00CA1E64">
            <w:pPr>
              <w:spacing w:after="0" w:line="240" w:lineRule="auto"/>
              <w:ind w:left="135"/>
              <w:jc w:val="center"/>
            </w:pP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41">
              <w:r w:rsidR="00CA1E64">
                <w:rPr>
                  <w:rFonts w:ascii="Times New Roman" w:hAnsi="Times New Roman"/>
                  <w:color w:val="0000FF"/>
                  <w:u w:val="single"/>
                </w:rPr>
                <w:t>https://m.edsoo.ru/UGXDKYPNA</w:t>
              </w:r>
            </w:hyperlink>
          </w:p>
        </w:tc>
      </w:tr>
      <w:tr w:rsidR="00A25996">
        <w:trPr>
          <w:trHeight w:val="144"/>
          <w:tblCellSpacing w:w="20" w:type="nil"/>
        </w:trPr>
        <w:tc>
          <w:tcPr>
            <w:tcW w:w="585"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3.7</w:t>
            </w:r>
          </w:p>
        </w:tc>
        <w:tc>
          <w:tcPr>
            <w:tcW w:w="290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Повторение и обобщение по теме «Великая Отечественная война 1941 – 1945 гг.»</w:t>
            </w:r>
          </w:p>
        </w:tc>
        <w:tc>
          <w:tcPr>
            <w:tcW w:w="973"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A25996" w:rsidRPr="006E425F" w:rsidRDefault="006E425F" w:rsidP="00CA1E64">
            <w:pPr>
              <w:spacing w:after="0" w:line="240" w:lineRule="auto"/>
              <w:ind w:left="135"/>
              <w:jc w:val="center"/>
              <w:rPr>
                <w:rFonts w:ascii="Times New Roman" w:hAnsi="Times New Roman" w:cs="Times New Roman"/>
                <w:sz w:val="24"/>
                <w:szCs w:val="24"/>
                <w:lang w:val="ru-RU"/>
              </w:rPr>
            </w:pPr>
            <w:r w:rsidRPr="006E425F">
              <w:rPr>
                <w:rFonts w:ascii="Times New Roman" w:hAnsi="Times New Roman" w:cs="Times New Roman"/>
                <w:sz w:val="24"/>
                <w:szCs w:val="24"/>
                <w:lang w:val="ru-RU"/>
              </w:rPr>
              <w:t>1</w:t>
            </w:r>
          </w:p>
        </w:tc>
        <w:tc>
          <w:tcPr>
            <w:tcW w:w="1781" w:type="dxa"/>
            <w:tcMar>
              <w:top w:w="50" w:type="dxa"/>
              <w:left w:w="100" w:type="dxa"/>
            </w:tcMar>
            <w:vAlign w:val="center"/>
          </w:tcPr>
          <w:p w:rsidR="00A25996" w:rsidRDefault="00A25996" w:rsidP="00CA1E64">
            <w:pPr>
              <w:spacing w:after="0" w:line="240" w:lineRule="auto"/>
              <w:ind w:left="135"/>
              <w:jc w:val="center"/>
            </w:pPr>
          </w:p>
        </w:tc>
        <w:tc>
          <w:tcPr>
            <w:tcW w:w="2633" w:type="dxa"/>
            <w:tcMar>
              <w:top w:w="50" w:type="dxa"/>
              <w:left w:w="100" w:type="dxa"/>
            </w:tcMar>
            <w:vAlign w:val="center"/>
          </w:tcPr>
          <w:p w:rsidR="00A25996" w:rsidRDefault="00BD66F0" w:rsidP="00CA1E64">
            <w:pPr>
              <w:spacing w:after="0" w:line="240" w:lineRule="auto"/>
              <w:ind w:left="135"/>
            </w:pPr>
            <w:hyperlink r:id="rId42">
              <w:r w:rsidR="00CA1E64">
                <w:rPr>
                  <w:rFonts w:ascii="Times New Roman" w:hAnsi="Times New Roman"/>
                  <w:color w:val="0000FF"/>
                  <w:u w:val="single"/>
                </w:rPr>
                <w:t>https://m.edsoo.ru/I15WWSGL9</w:t>
              </w:r>
            </w:hyperlink>
          </w:p>
        </w:tc>
      </w:tr>
      <w:tr w:rsidR="00A25996">
        <w:trPr>
          <w:trHeight w:val="144"/>
          <w:tblCellSpacing w:w="20" w:type="nil"/>
        </w:trPr>
        <w:tc>
          <w:tcPr>
            <w:tcW w:w="0" w:type="auto"/>
            <w:gridSpan w:val="2"/>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A25996" w:rsidRDefault="00A25996" w:rsidP="00CA1E64">
            <w:pPr>
              <w:spacing w:after="0" w:line="240" w:lineRule="auto"/>
            </w:pPr>
          </w:p>
        </w:tc>
      </w:tr>
      <w:tr w:rsidR="00A25996">
        <w:trPr>
          <w:trHeight w:val="144"/>
          <w:tblCellSpacing w:w="20" w:type="nil"/>
        </w:trPr>
        <w:tc>
          <w:tcPr>
            <w:tcW w:w="0" w:type="auto"/>
            <w:gridSpan w:val="2"/>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ОБЩЕЕ КОЛИЧЕСТВО ЧАСОВ ПО ПРОГРАММЕ</w:t>
            </w:r>
          </w:p>
        </w:tc>
        <w:tc>
          <w:tcPr>
            <w:tcW w:w="1529"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4" w:type="dxa"/>
            <w:tcMar>
              <w:top w:w="50" w:type="dxa"/>
              <w:left w:w="100" w:type="dxa"/>
            </w:tcMar>
            <w:vAlign w:val="center"/>
          </w:tcPr>
          <w:p w:rsidR="00A25996" w:rsidRPr="006E425F" w:rsidRDefault="006E425F" w:rsidP="00CA1E64">
            <w:pPr>
              <w:spacing w:after="0" w:line="240" w:lineRule="auto"/>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781" w:type="dxa"/>
            <w:tcMar>
              <w:top w:w="50" w:type="dxa"/>
              <w:left w:w="100" w:type="dxa"/>
            </w:tcMar>
            <w:vAlign w:val="center"/>
          </w:tcPr>
          <w:p w:rsidR="00A25996" w:rsidRDefault="006E425F" w:rsidP="00CA1E64">
            <w:pPr>
              <w:spacing w:after="0" w:line="240" w:lineRule="auto"/>
              <w:ind w:left="135"/>
              <w:jc w:val="center"/>
            </w:pPr>
            <w:r>
              <w:rPr>
                <w:rFonts w:ascii="Times New Roman" w:hAnsi="Times New Roman"/>
                <w:color w:val="000000"/>
                <w:sz w:val="24"/>
              </w:rPr>
              <w:t xml:space="preserve"> </w:t>
            </w:r>
          </w:p>
        </w:tc>
        <w:tc>
          <w:tcPr>
            <w:tcW w:w="2633" w:type="dxa"/>
            <w:tcMar>
              <w:top w:w="50" w:type="dxa"/>
              <w:left w:w="100" w:type="dxa"/>
            </w:tcMar>
            <w:vAlign w:val="center"/>
          </w:tcPr>
          <w:p w:rsidR="00A25996" w:rsidRDefault="00A25996" w:rsidP="00CA1E64">
            <w:pPr>
              <w:spacing w:after="0" w:line="240" w:lineRule="auto"/>
            </w:pPr>
          </w:p>
        </w:tc>
      </w:tr>
    </w:tbl>
    <w:p w:rsidR="00A25996" w:rsidRDefault="00A25996" w:rsidP="00CA1E64">
      <w:pPr>
        <w:spacing w:after="0" w:line="240" w:lineRule="auto"/>
        <w:sectPr w:rsidR="00A25996" w:rsidSect="008D6D37">
          <w:pgSz w:w="16383" w:h="11906" w:orient="landscape"/>
          <w:pgMar w:top="567" w:right="567" w:bottom="567" w:left="1134" w:header="720" w:footer="720" w:gutter="0"/>
          <w:cols w:space="720"/>
        </w:sectPr>
      </w:pPr>
    </w:p>
    <w:p w:rsidR="00A25996" w:rsidRDefault="00CA1E64" w:rsidP="00CA1E64">
      <w:pPr>
        <w:spacing w:after="0" w:line="240" w:lineRule="auto"/>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3423"/>
      </w:tblGrid>
      <w:tr w:rsidR="00A25996">
        <w:trPr>
          <w:trHeight w:val="144"/>
          <w:tblCellSpacing w:w="20" w:type="nil"/>
        </w:trPr>
        <w:tc>
          <w:tcPr>
            <w:tcW w:w="529" w:type="dxa"/>
            <w:vMerge w:val="restart"/>
            <w:tcMar>
              <w:top w:w="50" w:type="dxa"/>
              <w:left w:w="100" w:type="dxa"/>
            </w:tcMar>
            <w:vAlign w:val="center"/>
          </w:tcPr>
          <w:p w:rsidR="00A25996" w:rsidRDefault="00CA1E64" w:rsidP="00CA1E64">
            <w:pPr>
              <w:spacing w:after="0" w:line="240" w:lineRule="auto"/>
              <w:ind w:left="135"/>
            </w:pPr>
            <w:r>
              <w:rPr>
                <w:rFonts w:ascii="Times New Roman" w:hAnsi="Times New Roman"/>
                <w:b/>
                <w:color w:val="000000"/>
                <w:sz w:val="24"/>
              </w:rPr>
              <w:t xml:space="preserve">№ п/п </w:t>
            </w:r>
          </w:p>
          <w:p w:rsidR="00A25996" w:rsidRDefault="00A25996" w:rsidP="00CA1E64">
            <w:pPr>
              <w:spacing w:after="0" w:line="240" w:lineRule="auto"/>
              <w:ind w:left="135"/>
            </w:pPr>
          </w:p>
        </w:tc>
        <w:tc>
          <w:tcPr>
            <w:tcW w:w="2464" w:type="dxa"/>
            <w:vMerge w:val="restart"/>
            <w:tcMar>
              <w:top w:w="50" w:type="dxa"/>
              <w:left w:w="100" w:type="dxa"/>
            </w:tcMar>
            <w:vAlign w:val="center"/>
          </w:tcPr>
          <w:p w:rsidR="00A25996" w:rsidRDefault="00CA1E64" w:rsidP="00CA1E64">
            <w:pPr>
              <w:spacing w:after="0" w:line="240" w:lineRule="auto"/>
              <w:ind w:left="135"/>
            </w:pPr>
            <w:r>
              <w:rPr>
                <w:rFonts w:ascii="Times New Roman" w:hAnsi="Times New Roman"/>
                <w:b/>
                <w:color w:val="000000"/>
                <w:sz w:val="24"/>
              </w:rPr>
              <w:t xml:space="preserve">Наименование разделов и тем программы </w:t>
            </w:r>
          </w:p>
          <w:p w:rsidR="00A25996" w:rsidRDefault="00A25996" w:rsidP="00CA1E64">
            <w:pPr>
              <w:spacing w:after="0" w:line="240" w:lineRule="auto"/>
              <w:ind w:left="135"/>
            </w:pPr>
          </w:p>
        </w:tc>
        <w:tc>
          <w:tcPr>
            <w:tcW w:w="0" w:type="auto"/>
            <w:gridSpan w:val="3"/>
            <w:tcMar>
              <w:top w:w="50" w:type="dxa"/>
              <w:left w:w="100" w:type="dxa"/>
            </w:tcMar>
            <w:vAlign w:val="center"/>
          </w:tcPr>
          <w:p w:rsidR="00A25996" w:rsidRDefault="00CA1E64" w:rsidP="00CA1E64">
            <w:pPr>
              <w:spacing w:after="0" w:line="240" w:lineRule="auto"/>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A25996" w:rsidRDefault="00CA1E64" w:rsidP="00CA1E64">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A25996" w:rsidRDefault="00A25996" w:rsidP="00CA1E64">
            <w:pPr>
              <w:spacing w:after="0" w:line="240" w:lineRule="auto"/>
              <w:ind w:left="135"/>
            </w:pPr>
          </w:p>
        </w:tc>
      </w:tr>
      <w:tr w:rsidR="00A25996">
        <w:trPr>
          <w:trHeight w:val="144"/>
          <w:tblCellSpacing w:w="20" w:type="nil"/>
        </w:trPr>
        <w:tc>
          <w:tcPr>
            <w:tcW w:w="0" w:type="auto"/>
            <w:vMerge/>
            <w:tcBorders>
              <w:top w:val="nil"/>
            </w:tcBorders>
            <w:tcMar>
              <w:top w:w="50" w:type="dxa"/>
              <w:left w:w="100" w:type="dxa"/>
            </w:tcMar>
          </w:tcPr>
          <w:p w:rsidR="00A25996" w:rsidRDefault="00A25996" w:rsidP="00CA1E64">
            <w:pPr>
              <w:spacing w:after="0" w:line="240" w:lineRule="auto"/>
            </w:pPr>
          </w:p>
        </w:tc>
        <w:tc>
          <w:tcPr>
            <w:tcW w:w="0" w:type="auto"/>
            <w:vMerge/>
            <w:tcBorders>
              <w:top w:val="nil"/>
            </w:tcBorders>
            <w:tcMar>
              <w:top w:w="50" w:type="dxa"/>
              <w:left w:w="100" w:type="dxa"/>
            </w:tcMar>
          </w:tcPr>
          <w:p w:rsidR="00A25996" w:rsidRDefault="00A25996" w:rsidP="00CA1E64">
            <w:pPr>
              <w:spacing w:after="0" w:line="240" w:lineRule="auto"/>
            </w:pPr>
          </w:p>
        </w:tc>
        <w:tc>
          <w:tcPr>
            <w:tcW w:w="1028" w:type="dxa"/>
            <w:tcMar>
              <w:top w:w="50" w:type="dxa"/>
              <w:left w:w="100" w:type="dxa"/>
            </w:tcMar>
            <w:vAlign w:val="center"/>
          </w:tcPr>
          <w:p w:rsidR="00A25996" w:rsidRDefault="00CA1E64" w:rsidP="00CA1E64">
            <w:pPr>
              <w:spacing w:after="0" w:line="240" w:lineRule="auto"/>
              <w:ind w:left="135"/>
            </w:pPr>
            <w:r>
              <w:rPr>
                <w:rFonts w:ascii="Times New Roman" w:hAnsi="Times New Roman"/>
                <w:b/>
                <w:color w:val="000000"/>
                <w:sz w:val="24"/>
              </w:rPr>
              <w:t xml:space="preserve">Всего </w:t>
            </w:r>
          </w:p>
          <w:p w:rsidR="00A25996" w:rsidRDefault="00A25996" w:rsidP="00CA1E64">
            <w:pPr>
              <w:spacing w:after="0" w:line="240" w:lineRule="auto"/>
              <w:ind w:left="135"/>
            </w:pPr>
          </w:p>
        </w:tc>
        <w:tc>
          <w:tcPr>
            <w:tcW w:w="1759" w:type="dxa"/>
            <w:tcMar>
              <w:top w:w="50" w:type="dxa"/>
              <w:left w:w="100" w:type="dxa"/>
            </w:tcMar>
            <w:vAlign w:val="center"/>
          </w:tcPr>
          <w:p w:rsidR="00A25996" w:rsidRDefault="00CA1E64" w:rsidP="00CA1E64">
            <w:pPr>
              <w:spacing w:after="0" w:line="240" w:lineRule="auto"/>
              <w:ind w:left="135"/>
            </w:pPr>
            <w:r>
              <w:rPr>
                <w:rFonts w:ascii="Times New Roman" w:hAnsi="Times New Roman"/>
                <w:b/>
                <w:color w:val="000000"/>
                <w:sz w:val="24"/>
              </w:rPr>
              <w:t xml:space="preserve">Контрольные работы </w:t>
            </w:r>
          </w:p>
          <w:p w:rsidR="00A25996" w:rsidRDefault="00A25996" w:rsidP="00CA1E64">
            <w:pPr>
              <w:spacing w:after="0" w:line="240" w:lineRule="auto"/>
              <w:ind w:left="135"/>
            </w:pPr>
          </w:p>
        </w:tc>
        <w:tc>
          <w:tcPr>
            <w:tcW w:w="1841" w:type="dxa"/>
            <w:tcMar>
              <w:top w:w="50" w:type="dxa"/>
              <w:left w:w="100" w:type="dxa"/>
            </w:tcMar>
            <w:vAlign w:val="center"/>
          </w:tcPr>
          <w:p w:rsidR="00A25996" w:rsidRDefault="00CA1E64" w:rsidP="00CA1E64">
            <w:pPr>
              <w:spacing w:after="0" w:line="240" w:lineRule="auto"/>
              <w:ind w:left="135"/>
            </w:pPr>
            <w:r>
              <w:rPr>
                <w:rFonts w:ascii="Times New Roman" w:hAnsi="Times New Roman"/>
                <w:b/>
                <w:color w:val="000000"/>
                <w:sz w:val="24"/>
              </w:rPr>
              <w:t xml:space="preserve">Практические работы </w:t>
            </w:r>
          </w:p>
          <w:p w:rsidR="00A25996" w:rsidRDefault="00A25996" w:rsidP="00CA1E64">
            <w:pPr>
              <w:spacing w:after="0" w:line="240" w:lineRule="auto"/>
              <w:ind w:left="135"/>
            </w:pPr>
          </w:p>
        </w:tc>
        <w:tc>
          <w:tcPr>
            <w:tcW w:w="0" w:type="auto"/>
            <w:vMerge/>
            <w:tcBorders>
              <w:top w:val="nil"/>
            </w:tcBorders>
            <w:tcMar>
              <w:top w:w="50" w:type="dxa"/>
              <w:left w:w="100" w:type="dxa"/>
            </w:tcMar>
          </w:tcPr>
          <w:p w:rsidR="00A25996" w:rsidRDefault="00A25996" w:rsidP="00CA1E64">
            <w:pPr>
              <w:spacing w:after="0" w:line="240" w:lineRule="auto"/>
            </w:pPr>
          </w:p>
        </w:tc>
      </w:tr>
      <w:tr w:rsidR="00A25996" w:rsidRPr="00813F38">
        <w:trPr>
          <w:trHeight w:val="144"/>
          <w:tblCellSpacing w:w="20" w:type="nil"/>
        </w:trPr>
        <w:tc>
          <w:tcPr>
            <w:tcW w:w="0" w:type="auto"/>
            <w:gridSpan w:val="6"/>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b/>
                <w:color w:val="000000"/>
                <w:sz w:val="24"/>
                <w:lang w:val="ru-RU"/>
              </w:rPr>
              <w:t xml:space="preserve">Всеобщая история. 1945 год — начало </w:t>
            </w:r>
            <w:r>
              <w:rPr>
                <w:rFonts w:ascii="Times New Roman" w:hAnsi="Times New Roman"/>
                <w:b/>
                <w:color w:val="000000"/>
                <w:sz w:val="24"/>
              </w:rPr>
              <w:t>XXI</w:t>
            </w:r>
            <w:r w:rsidRPr="008D6D37">
              <w:rPr>
                <w:rFonts w:ascii="Times New Roman" w:hAnsi="Times New Roman"/>
                <w:b/>
                <w:color w:val="000000"/>
                <w:sz w:val="24"/>
                <w:lang w:val="ru-RU"/>
              </w:rPr>
              <w:t xml:space="preserve"> века</w:t>
            </w:r>
          </w:p>
        </w:tc>
      </w:tr>
      <w:tr w:rsidR="00A25996" w:rsidRPr="00813F38">
        <w:trPr>
          <w:trHeight w:val="144"/>
          <w:tblCellSpacing w:w="20" w:type="nil"/>
        </w:trPr>
        <w:tc>
          <w:tcPr>
            <w:tcW w:w="0" w:type="auto"/>
            <w:gridSpan w:val="6"/>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b/>
                <w:color w:val="000000"/>
                <w:sz w:val="24"/>
                <w:lang w:val="ru-RU"/>
              </w:rPr>
              <w:t>Раздел 1.</w:t>
            </w:r>
            <w:r w:rsidRPr="008D6D37">
              <w:rPr>
                <w:rFonts w:ascii="Times New Roman" w:hAnsi="Times New Roman"/>
                <w:color w:val="000000"/>
                <w:sz w:val="24"/>
                <w:lang w:val="ru-RU"/>
              </w:rPr>
              <w:t xml:space="preserve"> </w:t>
            </w:r>
            <w:r w:rsidRPr="008D6D37">
              <w:rPr>
                <w:rFonts w:ascii="Times New Roman" w:hAnsi="Times New Roman"/>
                <w:b/>
                <w:color w:val="000000"/>
                <w:sz w:val="24"/>
                <w:lang w:val="ru-RU"/>
              </w:rPr>
              <w:t xml:space="preserve">Введение. Мир во второй половине </w:t>
            </w:r>
            <w:r>
              <w:rPr>
                <w:rFonts w:ascii="Times New Roman" w:hAnsi="Times New Roman"/>
                <w:b/>
                <w:color w:val="000000"/>
                <w:sz w:val="24"/>
              </w:rPr>
              <w:t>XX</w:t>
            </w:r>
            <w:r w:rsidRPr="008D6D37">
              <w:rPr>
                <w:rFonts w:ascii="Times New Roman" w:hAnsi="Times New Roman"/>
                <w:b/>
                <w:color w:val="000000"/>
                <w:sz w:val="24"/>
                <w:lang w:val="ru-RU"/>
              </w:rPr>
              <w:t xml:space="preserve"> в. – начале </w:t>
            </w:r>
            <w:r>
              <w:rPr>
                <w:rFonts w:ascii="Times New Roman" w:hAnsi="Times New Roman"/>
                <w:b/>
                <w:color w:val="000000"/>
                <w:sz w:val="24"/>
              </w:rPr>
              <w:t>XXI</w:t>
            </w:r>
            <w:r w:rsidRPr="008D6D37">
              <w:rPr>
                <w:rFonts w:ascii="Times New Roman" w:hAnsi="Times New Roman"/>
                <w:b/>
                <w:color w:val="000000"/>
                <w:sz w:val="24"/>
                <w:lang w:val="ru-RU"/>
              </w:rPr>
              <w:t xml:space="preserve"> в.</w:t>
            </w:r>
          </w:p>
        </w:tc>
      </w:tr>
      <w:tr w:rsidR="00A25996">
        <w:trPr>
          <w:trHeight w:val="144"/>
          <w:tblCellSpacing w:w="20" w:type="nil"/>
        </w:trPr>
        <w:tc>
          <w:tcPr>
            <w:tcW w:w="529"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1.1</w:t>
            </w:r>
          </w:p>
        </w:tc>
        <w:tc>
          <w:tcPr>
            <w:tcW w:w="246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8D6D37">
              <w:rPr>
                <w:rFonts w:ascii="Times New Roman" w:hAnsi="Times New Roman"/>
                <w:color w:val="000000"/>
                <w:sz w:val="24"/>
                <w:lang w:val="ru-RU"/>
              </w:rPr>
              <w:t xml:space="preserve"> в. – начале </w:t>
            </w:r>
            <w:r>
              <w:rPr>
                <w:rFonts w:ascii="Times New Roman" w:hAnsi="Times New Roman"/>
                <w:color w:val="000000"/>
                <w:sz w:val="24"/>
              </w:rPr>
              <w:t>XXI</w:t>
            </w:r>
            <w:r w:rsidRPr="008D6D37">
              <w:rPr>
                <w:rFonts w:ascii="Times New Roman" w:hAnsi="Times New Roman"/>
                <w:color w:val="000000"/>
                <w:sz w:val="24"/>
                <w:lang w:val="ru-RU"/>
              </w:rPr>
              <w:t xml:space="preserve"> в.</w:t>
            </w:r>
          </w:p>
        </w:tc>
        <w:tc>
          <w:tcPr>
            <w:tcW w:w="1028"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5996" w:rsidRDefault="00A25996" w:rsidP="00CA1E64">
            <w:pPr>
              <w:spacing w:after="0" w:line="240" w:lineRule="auto"/>
              <w:ind w:left="135"/>
              <w:jc w:val="center"/>
            </w:pPr>
          </w:p>
        </w:tc>
        <w:tc>
          <w:tcPr>
            <w:tcW w:w="1841" w:type="dxa"/>
            <w:tcMar>
              <w:top w:w="50" w:type="dxa"/>
              <w:left w:w="100" w:type="dxa"/>
            </w:tcMar>
            <w:vAlign w:val="center"/>
          </w:tcPr>
          <w:p w:rsidR="00A25996" w:rsidRDefault="00A25996" w:rsidP="00CA1E64">
            <w:pPr>
              <w:spacing w:after="0" w:line="240" w:lineRule="auto"/>
              <w:ind w:left="135"/>
              <w:jc w:val="center"/>
            </w:pPr>
          </w:p>
        </w:tc>
        <w:tc>
          <w:tcPr>
            <w:tcW w:w="2789" w:type="dxa"/>
            <w:tcMar>
              <w:top w:w="50" w:type="dxa"/>
              <w:left w:w="100" w:type="dxa"/>
            </w:tcMar>
            <w:vAlign w:val="center"/>
          </w:tcPr>
          <w:p w:rsidR="00A25996" w:rsidRDefault="00BD66F0" w:rsidP="00CA1E64">
            <w:pPr>
              <w:spacing w:after="0" w:line="240" w:lineRule="auto"/>
              <w:ind w:left="135"/>
            </w:pPr>
            <w:hyperlink r:id="rId43">
              <w:r w:rsidR="00CA1E64">
                <w:rPr>
                  <w:rFonts w:ascii="Times New Roman" w:hAnsi="Times New Roman"/>
                  <w:color w:val="0000FF"/>
                  <w:u w:val="single"/>
                </w:rPr>
                <w:t>https://m.edsoo.ru/VR85NYEV2</w:t>
              </w:r>
            </w:hyperlink>
          </w:p>
        </w:tc>
      </w:tr>
      <w:tr w:rsidR="00A25996">
        <w:trPr>
          <w:trHeight w:val="144"/>
          <w:tblCellSpacing w:w="20" w:type="nil"/>
        </w:trPr>
        <w:tc>
          <w:tcPr>
            <w:tcW w:w="0" w:type="auto"/>
            <w:gridSpan w:val="2"/>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A25996" w:rsidRDefault="00A25996" w:rsidP="00CA1E64">
            <w:pPr>
              <w:spacing w:after="0" w:line="240" w:lineRule="auto"/>
            </w:pPr>
          </w:p>
        </w:tc>
      </w:tr>
      <w:tr w:rsidR="00A25996" w:rsidRPr="00813F38">
        <w:trPr>
          <w:trHeight w:val="144"/>
          <w:tblCellSpacing w:w="20" w:type="nil"/>
        </w:trPr>
        <w:tc>
          <w:tcPr>
            <w:tcW w:w="0" w:type="auto"/>
            <w:gridSpan w:val="6"/>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b/>
                <w:color w:val="000000"/>
                <w:sz w:val="24"/>
                <w:lang w:val="ru-RU"/>
              </w:rPr>
              <w:t>Раздел 2.</w:t>
            </w:r>
            <w:r w:rsidRPr="008D6D37">
              <w:rPr>
                <w:rFonts w:ascii="Times New Roman" w:hAnsi="Times New Roman"/>
                <w:color w:val="000000"/>
                <w:sz w:val="24"/>
                <w:lang w:val="ru-RU"/>
              </w:rPr>
              <w:t xml:space="preserve"> </w:t>
            </w:r>
            <w:r w:rsidRPr="008D6D37">
              <w:rPr>
                <w:rFonts w:ascii="Times New Roman" w:hAnsi="Times New Roman"/>
                <w:b/>
                <w:color w:val="000000"/>
                <w:sz w:val="24"/>
                <w:lang w:val="ru-RU"/>
              </w:rPr>
              <w:t xml:space="preserve">США и страны Европы во второй половине </w:t>
            </w:r>
            <w:r>
              <w:rPr>
                <w:rFonts w:ascii="Times New Roman" w:hAnsi="Times New Roman"/>
                <w:b/>
                <w:color w:val="000000"/>
                <w:sz w:val="24"/>
              </w:rPr>
              <w:t>XX</w:t>
            </w:r>
            <w:r w:rsidRPr="008D6D37">
              <w:rPr>
                <w:rFonts w:ascii="Times New Roman" w:hAnsi="Times New Roman"/>
                <w:b/>
                <w:color w:val="000000"/>
                <w:sz w:val="24"/>
                <w:lang w:val="ru-RU"/>
              </w:rPr>
              <w:t xml:space="preserve"> в. – начале </w:t>
            </w:r>
            <w:r>
              <w:rPr>
                <w:rFonts w:ascii="Times New Roman" w:hAnsi="Times New Roman"/>
                <w:b/>
                <w:color w:val="000000"/>
                <w:sz w:val="24"/>
              </w:rPr>
              <w:t>XXI</w:t>
            </w:r>
            <w:r w:rsidRPr="008D6D37">
              <w:rPr>
                <w:rFonts w:ascii="Times New Roman" w:hAnsi="Times New Roman"/>
                <w:b/>
                <w:color w:val="000000"/>
                <w:sz w:val="24"/>
                <w:lang w:val="ru-RU"/>
              </w:rPr>
              <w:t xml:space="preserve"> в.</w:t>
            </w:r>
          </w:p>
        </w:tc>
      </w:tr>
      <w:tr w:rsidR="00A25996">
        <w:trPr>
          <w:trHeight w:val="144"/>
          <w:tblCellSpacing w:w="20" w:type="nil"/>
        </w:trPr>
        <w:tc>
          <w:tcPr>
            <w:tcW w:w="529"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2.1</w:t>
            </w:r>
          </w:p>
        </w:tc>
        <w:tc>
          <w:tcPr>
            <w:tcW w:w="246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 xml:space="preserve">США и страны Западной Европы во второй половине ХХ – начале </w:t>
            </w:r>
            <w:r>
              <w:rPr>
                <w:rFonts w:ascii="Times New Roman" w:hAnsi="Times New Roman"/>
                <w:color w:val="000000"/>
                <w:sz w:val="24"/>
              </w:rPr>
              <w:t>XXI</w:t>
            </w:r>
            <w:r w:rsidRPr="008D6D37">
              <w:rPr>
                <w:rFonts w:ascii="Times New Roman" w:hAnsi="Times New Roman"/>
                <w:color w:val="000000"/>
                <w:sz w:val="24"/>
                <w:lang w:val="ru-RU"/>
              </w:rPr>
              <w:t xml:space="preserve"> вв.</w:t>
            </w:r>
          </w:p>
        </w:tc>
        <w:tc>
          <w:tcPr>
            <w:tcW w:w="1028"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A25996" w:rsidRDefault="00A25996" w:rsidP="00CA1E64">
            <w:pPr>
              <w:spacing w:after="0" w:line="240" w:lineRule="auto"/>
              <w:ind w:left="135"/>
              <w:jc w:val="center"/>
            </w:pPr>
          </w:p>
        </w:tc>
        <w:tc>
          <w:tcPr>
            <w:tcW w:w="1841" w:type="dxa"/>
            <w:tcMar>
              <w:top w:w="50" w:type="dxa"/>
              <w:left w:w="100" w:type="dxa"/>
            </w:tcMar>
            <w:vAlign w:val="center"/>
          </w:tcPr>
          <w:p w:rsidR="00A25996" w:rsidRDefault="00A25996" w:rsidP="00CA1E64">
            <w:pPr>
              <w:spacing w:after="0" w:line="240" w:lineRule="auto"/>
              <w:ind w:left="135"/>
              <w:jc w:val="center"/>
            </w:pPr>
          </w:p>
        </w:tc>
        <w:tc>
          <w:tcPr>
            <w:tcW w:w="2789" w:type="dxa"/>
            <w:tcMar>
              <w:top w:w="50" w:type="dxa"/>
              <w:left w:w="100" w:type="dxa"/>
            </w:tcMar>
            <w:vAlign w:val="center"/>
          </w:tcPr>
          <w:p w:rsidR="00A25996" w:rsidRDefault="00BD66F0" w:rsidP="00CA1E64">
            <w:pPr>
              <w:spacing w:after="0" w:line="240" w:lineRule="auto"/>
              <w:ind w:left="135"/>
            </w:pPr>
            <w:hyperlink r:id="rId44">
              <w:r w:rsidR="00CA1E64">
                <w:rPr>
                  <w:rFonts w:ascii="Times New Roman" w:hAnsi="Times New Roman"/>
                  <w:color w:val="0000FF"/>
                  <w:u w:val="single"/>
                </w:rPr>
                <w:t>https://m.edsoo.ru/ZIEEYB0T7</w:t>
              </w:r>
            </w:hyperlink>
          </w:p>
        </w:tc>
      </w:tr>
      <w:tr w:rsidR="00A25996">
        <w:trPr>
          <w:trHeight w:val="144"/>
          <w:tblCellSpacing w:w="20" w:type="nil"/>
        </w:trPr>
        <w:tc>
          <w:tcPr>
            <w:tcW w:w="529"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2.2</w:t>
            </w:r>
          </w:p>
        </w:tc>
        <w:tc>
          <w:tcPr>
            <w:tcW w:w="246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8D6D37">
              <w:rPr>
                <w:rFonts w:ascii="Times New Roman" w:hAnsi="Times New Roman"/>
                <w:color w:val="000000"/>
                <w:sz w:val="24"/>
                <w:lang w:val="ru-RU"/>
              </w:rPr>
              <w:t xml:space="preserve"> в.</w:t>
            </w:r>
          </w:p>
        </w:tc>
        <w:tc>
          <w:tcPr>
            <w:tcW w:w="1028"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A25996" w:rsidRDefault="00A25996" w:rsidP="00CA1E64">
            <w:pPr>
              <w:spacing w:after="0" w:line="240" w:lineRule="auto"/>
              <w:ind w:left="135"/>
              <w:jc w:val="center"/>
            </w:pPr>
          </w:p>
        </w:tc>
        <w:tc>
          <w:tcPr>
            <w:tcW w:w="1841" w:type="dxa"/>
            <w:tcMar>
              <w:top w:w="50" w:type="dxa"/>
              <w:left w:w="100" w:type="dxa"/>
            </w:tcMar>
            <w:vAlign w:val="center"/>
          </w:tcPr>
          <w:p w:rsidR="00A25996" w:rsidRDefault="00A25996" w:rsidP="00CA1E64">
            <w:pPr>
              <w:spacing w:after="0" w:line="240" w:lineRule="auto"/>
              <w:ind w:left="135"/>
              <w:jc w:val="center"/>
            </w:pPr>
          </w:p>
        </w:tc>
        <w:tc>
          <w:tcPr>
            <w:tcW w:w="2789" w:type="dxa"/>
            <w:tcMar>
              <w:top w:w="50" w:type="dxa"/>
              <w:left w:w="100" w:type="dxa"/>
            </w:tcMar>
            <w:vAlign w:val="center"/>
          </w:tcPr>
          <w:p w:rsidR="00A25996" w:rsidRDefault="00BD66F0" w:rsidP="00CA1E64">
            <w:pPr>
              <w:spacing w:after="0" w:line="240" w:lineRule="auto"/>
              <w:ind w:left="135"/>
            </w:pPr>
            <w:hyperlink r:id="rId45">
              <w:r w:rsidR="00CA1E64">
                <w:rPr>
                  <w:rFonts w:ascii="Times New Roman" w:hAnsi="Times New Roman"/>
                  <w:color w:val="0000FF"/>
                  <w:u w:val="single"/>
                </w:rPr>
                <w:t>https://m.edsoo.ru/5XE3H4AAR</w:t>
              </w:r>
            </w:hyperlink>
          </w:p>
        </w:tc>
      </w:tr>
      <w:tr w:rsidR="00A25996">
        <w:trPr>
          <w:trHeight w:val="144"/>
          <w:tblCellSpacing w:w="20" w:type="nil"/>
        </w:trPr>
        <w:tc>
          <w:tcPr>
            <w:tcW w:w="0" w:type="auto"/>
            <w:gridSpan w:val="2"/>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25996" w:rsidRDefault="00A25996" w:rsidP="00CA1E64">
            <w:pPr>
              <w:spacing w:after="0" w:line="240" w:lineRule="auto"/>
            </w:pPr>
          </w:p>
        </w:tc>
      </w:tr>
      <w:tr w:rsidR="00A25996" w:rsidRPr="00813F38">
        <w:trPr>
          <w:trHeight w:val="144"/>
          <w:tblCellSpacing w:w="20" w:type="nil"/>
        </w:trPr>
        <w:tc>
          <w:tcPr>
            <w:tcW w:w="0" w:type="auto"/>
            <w:gridSpan w:val="6"/>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b/>
                <w:color w:val="000000"/>
                <w:sz w:val="24"/>
                <w:lang w:val="ru-RU"/>
              </w:rPr>
              <w:t>Раздел 3.</w:t>
            </w:r>
            <w:r w:rsidRPr="008D6D37">
              <w:rPr>
                <w:rFonts w:ascii="Times New Roman" w:hAnsi="Times New Roman"/>
                <w:color w:val="000000"/>
                <w:sz w:val="24"/>
                <w:lang w:val="ru-RU"/>
              </w:rPr>
              <w:t xml:space="preserve"> </w:t>
            </w:r>
            <w:r w:rsidRPr="008D6D37">
              <w:rPr>
                <w:rFonts w:ascii="Times New Roman" w:hAnsi="Times New Roman"/>
                <w:b/>
                <w:color w:val="000000"/>
                <w:sz w:val="24"/>
                <w:lang w:val="ru-RU"/>
              </w:rPr>
              <w:t xml:space="preserve">Страны Азии, Африки и Латинской Америки во второй половине ХХ в. - начале </w:t>
            </w:r>
            <w:r>
              <w:rPr>
                <w:rFonts w:ascii="Times New Roman" w:hAnsi="Times New Roman"/>
                <w:b/>
                <w:color w:val="000000"/>
                <w:sz w:val="24"/>
              </w:rPr>
              <w:t>XXI</w:t>
            </w:r>
            <w:r w:rsidRPr="008D6D37">
              <w:rPr>
                <w:rFonts w:ascii="Times New Roman" w:hAnsi="Times New Roman"/>
                <w:b/>
                <w:color w:val="000000"/>
                <w:sz w:val="24"/>
                <w:lang w:val="ru-RU"/>
              </w:rPr>
              <w:t xml:space="preserve"> в.</w:t>
            </w:r>
          </w:p>
        </w:tc>
      </w:tr>
      <w:tr w:rsidR="00A25996">
        <w:trPr>
          <w:trHeight w:val="144"/>
          <w:tblCellSpacing w:w="20" w:type="nil"/>
        </w:trPr>
        <w:tc>
          <w:tcPr>
            <w:tcW w:w="529"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3.1</w:t>
            </w:r>
          </w:p>
        </w:tc>
        <w:tc>
          <w:tcPr>
            <w:tcW w:w="246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Страны Азии во второй половине ХХ в. – начале ХХ</w:t>
            </w:r>
            <w:r>
              <w:rPr>
                <w:rFonts w:ascii="Times New Roman" w:hAnsi="Times New Roman"/>
                <w:color w:val="000000"/>
                <w:sz w:val="24"/>
              </w:rPr>
              <w:t>I</w:t>
            </w:r>
            <w:r w:rsidRPr="008D6D37">
              <w:rPr>
                <w:rFonts w:ascii="Times New Roman" w:hAnsi="Times New Roman"/>
                <w:color w:val="000000"/>
                <w:sz w:val="24"/>
                <w:lang w:val="ru-RU"/>
              </w:rPr>
              <w:t xml:space="preserve"> в.</w:t>
            </w:r>
          </w:p>
        </w:tc>
        <w:tc>
          <w:tcPr>
            <w:tcW w:w="1028"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A25996" w:rsidRDefault="00A25996" w:rsidP="00CA1E64">
            <w:pPr>
              <w:spacing w:after="0" w:line="240" w:lineRule="auto"/>
              <w:ind w:left="135"/>
              <w:jc w:val="center"/>
            </w:pPr>
          </w:p>
        </w:tc>
        <w:tc>
          <w:tcPr>
            <w:tcW w:w="1841" w:type="dxa"/>
            <w:tcMar>
              <w:top w:w="50" w:type="dxa"/>
              <w:left w:w="100" w:type="dxa"/>
            </w:tcMar>
            <w:vAlign w:val="center"/>
          </w:tcPr>
          <w:p w:rsidR="00A25996" w:rsidRDefault="00A25996" w:rsidP="00CA1E64">
            <w:pPr>
              <w:spacing w:after="0" w:line="240" w:lineRule="auto"/>
              <w:ind w:left="135"/>
              <w:jc w:val="center"/>
            </w:pPr>
          </w:p>
        </w:tc>
        <w:tc>
          <w:tcPr>
            <w:tcW w:w="2789" w:type="dxa"/>
            <w:tcMar>
              <w:top w:w="50" w:type="dxa"/>
              <w:left w:w="100" w:type="dxa"/>
            </w:tcMar>
            <w:vAlign w:val="center"/>
          </w:tcPr>
          <w:p w:rsidR="00A25996" w:rsidRDefault="00BD66F0" w:rsidP="00CA1E64">
            <w:pPr>
              <w:spacing w:after="0" w:line="240" w:lineRule="auto"/>
              <w:ind w:left="135"/>
            </w:pPr>
            <w:hyperlink r:id="rId46">
              <w:r w:rsidR="00CA1E64">
                <w:rPr>
                  <w:rFonts w:ascii="Times New Roman" w:hAnsi="Times New Roman"/>
                  <w:color w:val="0000FF"/>
                  <w:u w:val="single"/>
                </w:rPr>
                <w:t>https://m.edsoo.ru/8VM4MLYW8</w:t>
              </w:r>
            </w:hyperlink>
          </w:p>
        </w:tc>
      </w:tr>
      <w:tr w:rsidR="00A25996">
        <w:trPr>
          <w:trHeight w:val="144"/>
          <w:tblCellSpacing w:w="20" w:type="nil"/>
        </w:trPr>
        <w:tc>
          <w:tcPr>
            <w:tcW w:w="529"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3.2</w:t>
            </w:r>
          </w:p>
        </w:tc>
        <w:tc>
          <w:tcPr>
            <w:tcW w:w="246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8D6D37">
              <w:rPr>
                <w:rFonts w:ascii="Times New Roman" w:hAnsi="Times New Roman"/>
                <w:color w:val="000000"/>
                <w:sz w:val="24"/>
                <w:lang w:val="ru-RU"/>
              </w:rPr>
              <w:t xml:space="preserve"> в.</w:t>
            </w:r>
          </w:p>
        </w:tc>
        <w:tc>
          <w:tcPr>
            <w:tcW w:w="1028"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5996" w:rsidRDefault="00A25996" w:rsidP="00CA1E64">
            <w:pPr>
              <w:spacing w:after="0" w:line="240" w:lineRule="auto"/>
              <w:ind w:left="135"/>
              <w:jc w:val="center"/>
            </w:pPr>
          </w:p>
        </w:tc>
        <w:tc>
          <w:tcPr>
            <w:tcW w:w="1841" w:type="dxa"/>
            <w:tcMar>
              <w:top w:w="50" w:type="dxa"/>
              <w:left w:w="100" w:type="dxa"/>
            </w:tcMar>
            <w:vAlign w:val="center"/>
          </w:tcPr>
          <w:p w:rsidR="00A25996" w:rsidRDefault="00A25996" w:rsidP="00CA1E64">
            <w:pPr>
              <w:spacing w:after="0" w:line="240" w:lineRule="auto"/>
              <w:ind w:left="135"/>
              <w:jc w:val="center"/>
            </w:pPr>
          </w:p>
        </w:tc>
        <w:tc>
          <w:tcPr>
            <w:tcW w:w="2789" w:type="dxa"/>
            <w:tcMar>
              <w:top w:w="50" w:type="dxa"/>
              <w:left w:w="100" w:type="dxa"/>
            </w:tcMar>
            <w:vAlign w:val="center"/>
          </w:tcPr>
          <w:p w:rsidR="00A25996" w:rsidRDefault="00BD66F0" w:rsidP="00CA1E64">
            <w:pPr>
              <w:spacing w:after="0" w:line="240" w:lineRule="auto"/>
              <w:ind w:left="135"/>
            </w:pPr>
            <w:hyperlink r:id="rId47">
              <w:r w:rsidR="00CA1E64">
                <w:rPr>
                  <w:rFonts w:ascii="Times New Roman" w:hAnsi="Times New Roman"/>
                  <w:color w:val="0000FF"/>
                  <w:u w:val="single"/>
                </w:rPr>
                <w:t>https://m.edsoo.ru/9AZXPIQKB</w:t>
              </w:r>
            </w:hyperlink>
          </w:p>
        </w:tc>
      </w:tr>
      <w:tr w:rsidR="00A25996">
        <w:trPr>
          <w:trHeight w:val="144"/>
          <w:tblCellSpacing w:w="20" w:type="nil"/>
        </w:trPr>
        <w:tc>
          <w:tcPr>
            <w:tcW w:w="529"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3.3</w:t>
            </w:r>
          </w:p>
        </w:tc>
        <w:tc>
          <w:tcPr>
            <w:tcW w:w="2464" w:type="dxa"/>
            <w:tcMar>
              <w:top w:w="50" w:type="dxa"/>
              <w:left w:w="100" w:type="dxa"/>
            </w:tcMar>
            <w:vAlign w:val="center"/>
          </w:tcPr>
          <w:p w:rsidR="00A25996" w:rsidRDefault="00CA1E64" w:rsidP="00CA1E64">
            <w:pPr>
              <w:spacing w:after="0" w:line="240" w:lineRule="auto"/>
              <w:ind w:left="135"/>
            </w:pPr>
            <w:r w:rsidRPr="008D6D37">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Освобождение от колониальной зависимости</w:t>
            </w:r>
          </w:p>
        </w:tc>
        <w:tc>
          <w:tcPr>
            <w:tcW w:w="1028"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5996" w:rsidRDefault="00A25996" w:rsidP="00CA1E64">
            <w:pPr>
              <w:spacing w:after="0" w:line="240" w:lineRule="auto"/>
              <w:ind w:left="135"/>
              <w:jc w:val="center"/>
            </w:pPr>
          </w:p>
        </w:tc>
        <w:tc>
          <w:tcPr>
            <w:tcW w:w="1841" w:type="dxa"/>
            <w:tcMar>
              <w:top w:w="50" w:type="dxa"/>
              <w:left w:w="100" w:type="dxa"/>
            </w:tcMar>
            <w:vAlign w:val="center"/>
          </w:tcPr>
          <w:p w:rsidR="00A25996" w:rsidRDefault="00A25996" w:rsidP="00CA1E64">
            <w:pPr>
              <w:spacing w:after="0" w:line="240" w:lineRule="auto"/>
              <w:ind w:left="135"/>
              <w:jc w:val="center"/>
            </w:pPr>
          </w:p>
        </w:tc>
        <w:tc>
          <w:tcPr>
            <w:tcW w:w="2789" w:type="dxa"/>
            <w:tcMar>
              <w:top w:w="50" w:type="dxa"/>
              <w:left w:w="100" w:type="dxa"/>
            </w:tcMar>
            <w:vAlign w:val="center"/>
          </w:tcPr>
          <w:p w:rsidR="00A25996" w:rsidRDefault="00BD66F0" w:rsidP="00CA1E64">
            <w:pPr>
              <w:spacing w:after="0" w:line="240" w:lineRule="auto"/>
              <w:ind w:left="135"/>
            </w:pPr>
            <w:hyperlink r:id="rId48">
              <w:r w:rsidR="00CA1E64">
                <w:rPr>
                  <w:rFonts w:ascii="Times New Roman" w:hAnsi="Times New Roman"/>
                  <w:color w:val="0000FF"/>
                  <w:u w:val="single"/>
                </w:rPr>
                <w:t>https://m.edsoo.ru/VR2XQFJ80</w:t>
              </w:r>
            </w:hyperlink>
          </w:p>
        </w:tc>
      </w:tr>
      <w:tr w:rsidR="00A25996">
        <w:trPr>
          <w:trHeight w:val="144"/>
          <w:tblCellSpacing w:w="20" w:type="nil"/>
        </w:trPr>
        <w:tc>
          <w:tcPr>
            <w:tcW w:w="529"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3.4</w:t>
            </w:r>
          </w:p>
        </w:tc>
        <w:tc>
          <w:tcPr>
            <w:tcW w:w="246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8D6D37">
              <w:rPr>
                <w:rFonts w:ascii="Times New Roman" w:hAnsi="Times New Roman"/>
                <w:color w:val="000000"/>
                <w:sz w:val="24"/>
                <w:lang w:val="ru-RU"/>
              </w:rPr>
              <w:t xml:space="preserve"> в.</w:t>
            </w:r>
          </w:p>
        </w:tc>
        <w:tc>
          <w:tcPr>
            <w:tcW w:w="1028"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5996" w:rsidRDefault="00A25996" w:rsidP="00CA1E64">
            <w:pPr>
              <w:spacing w:after="0" w:line="240" w:lineRule="auto"/>
              <w:ind w:left="135"/>
              <w:jc w:val="center"/>
            </w:pPr>
          </w:p>
        </w:tc>
        <w:tc>
          <w:tcPr>
            <w:tcW w:w="1841" w:type="dxa"/>
            <w:tcMar>
              <w:top w:w="50" w:type="dxa"/>
              <w:left w:w="100" w:type="dxa"/>
            </w:tcMar>
            <w:vAlign w:val="center"/>
          </w:tcPr>
          <w:p w:rsidR="00A25996" w:rsidRDefault="00A25996" w:rsidP="00CA1E64">
            <w:pPr>
              <w:spacing w:after="0" w:line="240" w:lineRule="auto"/>
              <w:ind w:left="135"/>
              <w:jc w:val="center"/>
            </w:pPr>
          </w:p>
        </w:tc>
        <w:tc>
          <w:tcPr>
            <w:tcW w:w="2789" w:type="dxa"/>
            <w:tcMar>
              <w:top w:w="50" w:type="dxa"/>
              <w:left w:w="100" w:type="dxa"/>
            </w:tcMar>
            <w:vAlign w:val="center"/>
          </w:tcPr>
          <w:p w:rsidR="00A25996" w:rsidRDefault="00BD66F0" w:rsidP="00CA1E64">
            <w:pPr>
              <w:spacing w:after="0" w:line="240" w:lineRule="auto"/>
              <w:ind w:left="135"/>
            </w:pPr>
            <w:hyperlink r:id="rId49">
              <w:r w:rsidR="00CA1E64">
                <w:rPr>
                  <w:rFonts w:ascii="Times New Roman" w:hAnsi="Times New Roman"/>
                  <w:color w:val="0000FF"/>
                  <w:u w:val="single"/>
                </w:rPr>
                <w:t>https://m.edsoo.ru/7Y9M2L0ME</w:t>
              </w:r>
            </w:hyperlink>
          </w:p>
        </w:tc>
      </w:tr>
      <w:tr w:rsidR="00A25996">
        <w:trPr>
          <w:trHeight w:val="144"/>
          <w:tblCellSpacing w:w="20" w:type="nil"/>
        </w:trPr>
        <w:tc>
          <w:tcPr>
            <w:tcW w:w="529"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3.5</w:t>
            </w:r>
          </w:p>
        </w:tc>
        <w:tc>
          <w:tcPr>
            <w:tcW w:w="246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 xml:space="preserve">Повторение и обобщение по разделу «Страны Азии, Африки и Латинской Америки во второй половине ХХ в. - начале </w:t>
            </w:r>
            <w:r>
              <w:rPr>
                <w:rFonts w:ascii="Times New Roman" w:hAnsi="Times New Roman"/>
                <w:color w:val="000000"/>
                <w:sz w:val="24"/>
              </w:rPr>
              <w:t>XXI</w:t>
            </w:r>
            <w:r w:rsidRPr="008D6D37">
              <w:rPr>
                <w:rFonts w:ascii="Times New Roman" w:hAnsi="Times New Roman"/>
                <w:color w:val="000000"/>
                <w:sz w:val="24"/>
                <w:lang w:val="ru-RU"/>
              </w:rPr>
              <w:t xml:space="preserve"> в.»</w:t>
            </w:r>
          </w:p>
        </w:tc>
        <w:tc>
          <w:tcPr>
            <w:tcW w:w="1028"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5996" w:rsidRDefault="00A25996" w:rsidP="00CA1E64">
            <w:pPr>
              <w:spacing w:after="0" w:line="240" w:lineRule="auto"/>
              <w:ind w:left="135"/>
              <w:jc w:val="center"/>
            </w:pPr>
          </w:p>
        </w:tc>
        <w:tc>
          <w:tcPr>
            <w:tcW w:w="1841" w:type="dxa"/>
            <w:tcMar>
              <w:top w:w="50" w:type="dxa"/>
              <w:left w:w="100" w:type="dxa"/>
            </w:tcMar>
            <w:vAlign w:val="center"/>
          </w:tcPr>
          <w:p w:rsidR="00A25996" w:rsidRDefault="00A25996" w:rsidP="00CA1E64">
            <w:pPr>
              <w:spacing w:after="0" w:line="240" w:lineRule="auto"/>
              <w:ind w:left="135"/>
              <w:jc w:val="center"/>
            </w:pPr>
          </w:p>
        </w:tc>
        <w:tc>
          <w:tcPr>
            <w:tcW w:w="2789" w:type="dxa"/>
            <w:tcMar>
              <w:top w:w="50" w:type="dxa"/>
              <w:left w:w="100" w:type="dxa"/>
            </w:tcMar>
            <w:vAlign w:val="center"/>
          </w:tcPr>
          <w:p w:rsidR="00A25996" w:rsidRDefault="00BD66F0" w:rsidP="00CA1E64">
            <w:pPr>
              <w:spacing w:after="0" w:line="240" w:lineRule="auto"/>
              <w:ind w:left="135"/>
            </w:pPr>
            <w:hyperlink r:id="rId50">
              <w:r w:rsidR="00CA1E64">
                <w:rPr>
                  <w:rFonts w:ascii="Times New Roman" w:hAnsi="Times New Roman"/>
                  <w:color w:val="0000FF"/>
                  <w:u w:val="single"/>
                </w:rPr>
                <w:t>https://m.edsoo.ru/1VS8XQWZN</w:t>
              </w:r>
            </w:hyperlink>
          </w:p>
        </w:tc>
      </w:tr>
      <w:tr w:rsidR="00A25996">
        <w:trPr>
          <w:trHeight w:val="144"/>
          <w:tblCellSpacing w:w="20" w:type="nil"/>
        </w:trPr>
        <w:tc>
          <w:tcPr>
            <w:tcW w:w="0" w:type="auto"/>
            <w:gridSpan w:val="2"/>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A25996" w:rsidRDefault="00A25996" w:rsidP="00CA1E64">
            <w:pPr>
              <w:spacing w:after="0" w:line="240" w:lineRule="auto"/>
            </w:pPr>
          </w:p>
        </w:tc>
      </w:tr>
      <w:tr w:rsidR="00A25996" w:rsidRPr="00813F38">
        <w:trPr>
          <w:trHeight w:val="144"/>
          <w:tblCellSpacing w:w="20" w:type="nil"/>
        </w:trPr>
        <w:tc>
          <w:tcPr>
            <w:tcW w:w="0" w:type="auto"/>
            <w:gridSpan w:val="6"/>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b/>
                <w:color w:val="000000"/>
                <w:sz w:val="24"/>
                <w:lang w:val="ru-RU"/>
              </w:rPr>
              <w:lastRenderedPageBreak/>
              <w:t>Раздел 4.</w:t>
            </w:r>
            <w:r w:rsidRPr="008D6D37">
              <w:rPr>
                <w:rFonts w:ascii="Times New Roman" w:hAnsi="Times New Roman"/>
                <w:color w:val="000000"/>
                <w:sz w:val="24"/>
                <w:lang w:val="ru-RU"/>
              </w:rPr>
              <w:t xml:space="preserve"> </w:t>
            </w:r>
            <w:r w:rsidRPr="008D6D37">
              <w:rPr>
                <w:rFonts w:ascii="Times New Roman" w:hAnsi="Times New Roman"/>
                <w:b/>
                <w:color w:val="000000"/>
                <w:sz w:val="24"/>
                <w:lang w:val="ru-RU"/>
              </w:rPr>
              <w:t>Международные отношения во второй половине ХХ – начале ХХ</w:t>
            </w:r>
            <w:r>
              <w:rPr>
                <w:rFonts w:ascii="Times New Roman" w:hAnsi="Times New Roman"/>
                <w:b/>
                <w:color w:val="000000"/>
                <w:sz w:val="24"/>
              </w:rPr>
              <w:t>I</w:t>
            </w:r>
            <w:r w:rsidRPr="008D6D37">
              <w:rPr>
                <w:rFonts w:ascii="Times New Roman" w:hAnsi="Times New Roman"/>
                <w:b/>
                <w:color w:val="000000"/>
                <w:sz w:val="24"/>
                <w:lang w:val="ru-RU"/>
              </w:rPr>
              <w:t xml:space="preserve"> в.</w:t>
            </w:r>
          </w:p>
        </w:tc>
      </w:tr>
      <w:tr w:rsidR="00A25996">
        <w:trPr>
          <w:trHeight w:val="144"/>
          <w:tblCellSpacing w:w="20" w:type="nil"/>
        </w:trPr>
        <w:tc>
          <w:tcPr>
            <w:tcW w:w="529"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4.1</w:t>
            </w:r>
          </w:p>
        </w:tc>
        <w:tc>
          <w:tcPr>
            <w:tcW w:w="246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Международные отношения в конце 1940-е – конце 1980-х гг.</w:t>
            </w:r>
          </w:p>
        </w:tc>
        <w:tc>
          <w:tcPr>
            <w:tcW w:w="1028"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A25996" w:rsidRDefault="00A25996" w:rsidP="00CA1E64">
            <w:pPr>
              <w:spacing w:after="0" w:line="240" w:lineRule="auto"/>
              <w:ind w:left="135"/>
              <w:jc w:val="center"/>
            </w:pPr>
          </w:p>
        </w:tc>
        <w:tc>
          <w:tcPr>
            <w:tcW w:w="1841" w:type="dxa"/>
            <w:tcMar>
              <w:top w:w="50" w:type="dxa"/>
              <w:left w:w="100" w:type="dxa"/>
            </w:tcMar>
            <w:vAlign w:val="center"/>
          </w:tcPr>
          <w:p w:rsidR="00A25996" w:rsidRDefault="00A25996" w:rsidP="00CA1E64">
            <w:pPr>
              <w:spacing w:after="0" w:line="240" w:lineRule="auto"/>
              <w:ind w:left="135"/>
              <w:jc w:val="center"/>
            </w:pPr>
          </w:p>
        </w:tc>
        <w:tc>
          <w:tcPr>
            <w:tcW w:w="2789" w:type="dxa"/>
            <w:tcMar>
              <w:top w:w="50" w:type="dxa"/>
              <w:left w:w="100" w:type="dxa"/>
            </w:tcMar>
            <w:vAlign w:val="center"/>
          </w:tcPr>
          <w:p w:rsidR="00A25996" w:rsidRDefault="00BD66F0" w:rsidP="00CA1E64">
            <w:pPr>
              <w:spacing w:after="0" w:line="240" w:lineRule="auto"/>
              <w:ind w:left="135"/>
            </w:pPr>
            <w:hyperlink r:id="rId51">
              <w:r w:rsidR="00CA1E64">
                <w:rPr>
                  <w:rFonts w:ascii="Times New Roman" w:hAnsi="Times New Roman"/>
                  <w:color w:val="0000FF"/>
                  <w:u w:val="single"/>
                </w:rPr>
                <w:t>https://m.edsoo.ru/BA0O2ZG0D</w:t>
              </w:r>
            </w:hyperlink>
          </w:p>
        </w:tc>
      </w:tr>
      <w:tr w:rsidR="00A25996">
        <w:trPr>
          <w:trHeight w:val="144"/>
          <w:tblCellSpacing w:w="20" w:type="nil"/>
        </w:trPr>
        <w:tc>
          <w:tcPr>
            <w:tcW w:w="529"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4.2</w:t>
            </w:r>
          </w:p>
        </w:tc>
        <w:tc>
          <w:tcPr>
            <w:tcW w:w="246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Международные отношения в 1990-е – 2023 г.</w:t>
            </w:r>
          </w:p>
        </w:tc>
        <w:tc>
          <w:tcPr>
            <w:tcW w:w="1028"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A25996" w:rsidRDefault="00A25996" w:rsidP="00CA1E64">
            <w:pPr>
              <w:spacing w:after="0" w:line="240" w:lineRule="auto"/>
              <w:ind w:left="135"/>
              <w:jc w:val="center"/>
            </w:pPr>
          </w:p>
        </w:tc>
        <w:tc>
          <w:tcPr>
            <w:tcW w:w="1841" w:type="dxa"/>
            <w:tcMar>
              <w:top w:w="50" w:type="dxa"/>
              <w:left w:w="100" w:type="dxa"/>
            </w:tcMar>
            <w:vAlign w:val="center"/>
          </w:tcPr>
          <w:p w:rsidR="00A25996" w:rsidRDefault="00A25996" w:rsidP="00CA1E64">
            <w:pPr>
              <w:spacing w:after="0" w:line="240" w:lineRule="auto"/>
              <w:ind w:left="135"/>
              <w:jc w:val="center"/>
            </w:pPr>
          </w:p>
        </w:tc>
        <w:tc>
          <w:tcPr>
            <w:tcW w:w="2789" w:type="dxa"/>
            <w:tcMar>
              <w:top w:w="50" w:type="dxa"/>
              <w:left w:w="100" w:type="dxa"/>
            </w:tcMar>
            <w:vAlign w:val="center"/>
          </w:tcPr>
          <w:p w:rsidR="00A25996" w:rsidRDefault="00BD66F0" w:rsidP="00CA1E64">
            <w:pPr>
              <w:spacing w:after="0" w:line="240" w:lineRule="auto"/>
              <w:ind w:left="135"/>
            </w:pPr>
            <w:hyperlink r:id="rId52">
              <w:r w:rsidR="00CA1E64">
                <w:rPr>
                  <w:rFonts w:ascii="Times New Roman" w:hAnsi="Times New Roman"/>
                  <w:color w:val="0000FF"/>
                  <w:u w:val="single"/>
                </w:rPr>
                <w:t>https://m.edsoo.ru/YL1VEB2JC</w:t>
              </w:r>
            </w:hyperlink>
          </w:p>
        </w:tc>
      </w:tr>
      <w:tr w:rsidR="00A25996">
        <w:trPr>
          <w:trHeight w:val="144"/>
          <w:tblCellSpacing w:w="20" w:type="nil"/>
        </w:trPr>
        <w:tc>
          <w:tcPr>
            <w:tcW w:w="0" w:type="auto"/>
            <w:gridSpan w:val="2"/>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25996" w:rsidRDefault="00A25996" w:rsidP="00CA1E64">
            <w:pPr>
              <w:spacing w:after="0" w:line="240" w:lineRule="auto"/>
            </w:pPr>
          </w:p>
        </w:tc>
      </w:tr>
      <w:tr w:rsidR="00A25996" w:rsidRPr="00813F38">
        <w:trPr>
          <w:trHeight w:val="144"/>
          <w:tblCellSpacing w:w="20" w:type="nil"/>
        </w:trPr>
        <w:tc>
          <w:tcPr>
            <w:tcW w:w="0" w:type="auto"/>
            <w:gridSpan w:val="6"/>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b/>
                <w:color w:val="000000"/>
                <w:sz w:val="24"/>
                <w:lang w:val="ru-RU"/>
              </w:rPr>
              <w:t>Раздел 5.</w:t>
            </w:r>
            <w:r w:rsidRPr="008D6D37">
              <w:rPr>
                <w:rFonts w:ascii="Times New Roman" w:hAnsi="Times New Roman"/>
                <w:color w:val="000000"/>
                <w:sz w:val="24"/>
                <w:lang w:val="ru-RU"/>
              </w:rPr>
              <w:t xml:space="preserve"> </w:t>
            </w:r>
            <w:r w:rsidRPr="008D6D37">
              <w:rPr>
                <w:rFonts w:ascii="Times New Roman" w:hAnsi="Times New Roman"/>
                <w:b/>
                <w:color w:val="000000"/>
                <w:sz w:val="24"/>
                <w:lang w:val="ru-RU"/>
              </w:rPr>
              <w:t>Наука и культура во второй половине ХХ в. – начале ХХ</w:t>
            </w:r>
            <w:r>
              <w:rPr>
                <w:rFonts w:ascii="Times New Roman" w:hAnsi="Times New Roman"/>
                <w:b/>
                <w:color w:val="000000"/>
                <w:sz w:val="24"/>
              </w:rPr>
              <w:t>I</w:t>
            </w:r>
            <w:r w:rsidRPr="008D6D37">
              <w:rPr>
                <w:rFonts w:ascii="Times New Roman" w:hAnsi="Times New Roman"/>
                <w:b/>
                <w:color w:val="000000"/>
                <w:sz w:val="24"/>
                <w:lang w:val="ru-RU"/>
              </w:rPr>
              <w:t xml:space="preserve"> в.</w:t>
            </w:r>
          </w:p>
        </w:tc>
      </w:tr>
      <w:tr w:rsidR="00A25996">
        <w:trPr>
          <w:trHeight w:val="144"/>
          <w:tblCellSpacing w:w="20" w:type="nil"/>
        </w:trPr>
        <w:tc>
          <w:tcPr>
            <w:tcW w:w="529"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5.1</w:t>
            </w:r>
          </w:p>
        </w:tc>
        <w:tc>
          <w:tcPr>
            <w:tcW w:w="246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Наука и культура во второй половине ХХ в. – начале ХХ</w:t>
            </w:r>
            <w:r>
              <w:rPr>
                <w:rFonts w:ascii="Times New Roman" w:hAnsi="Times New Roman"/>
                <w:color w:val="000000"/>
                <w:sz w:val="24"/>
              </w:rPr>
              <w:t>I</w:t>
            </w:r>
            <w:r w:rsidRPr="008D6D37">
              <w:rPr>
                <w:rFonts w:ascii="Times New Roman" w:hAnsi="Times New Roman"/>
                <w:color w:val="000000"/>
                <w:sz w:val="24"/>
                <w:lang w:val="ru-RU"/>
              </w:rPr>
              <w:t xml:space="preserve"> в.</w:t>
            </w:r>
          </w:p>
        </w:tc>
        <w:tc>
          <w:tcPr>
            <w:tcW w:w="1028"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A25996" w:rsidRDefault="00A25996" w:rsidP="00CA1E64">
            <w:pPr>
              <w:spacing w:after="0" w:line="240" w:lineRule="auto"/>
              <w:ind w:left="135"/>
              <w:jc w:val="center"/>
            </w:pPr>
          </w:p>
        </w:tc>
        <w:tc>
          <w:tcPr>
            <w:tcW w:w="1841" w:type="dxa"/>
            <w:tcMar>
              <w:top w:w="50" w:type="dxa"/>
              <w:left w:w="100" w:type="dxa"/>
            </w:tcMar>
            <w:vAlign w:val="center"/>
          </w:tcPr>
          <w:p w:rsidR="00A25996" w:rsidRDefault="00A25996" w:rsidP="00CA1E64">
            <w:pPr>
              <w:spacing w:after="0" w:line="240" w:lineRule="auto"/>
              <w:ind w:left="135"/>
              <w:jc w:val="center"/>
            </w:pPr>
          </w:p>
        </w:tc>
        <w:tc>
          <w:tcPr>
            <w:tcW w:w="2789" w:type="dxa"/>
            <w:tcMar>
              <w:top w:w="50" w:type="dxa"/>
              <w:left w:w="100" w:type="dxa"/>
            </w:tcMar>
            <w:vAlign w:val="center"/>
          </w:tcPr>
          <w:p w:rsidR="00A25996" w:rsidRDefault="00BD66F0" w:rsidP="00CA1E64">
            <w:pPr>
              <w:spacing w:after="0" w:line="240" w:lineRule="auto"/>
              <w:ind w:left="135"/>
            </w:pPr>
            <w:hyperlink r:id="rId53">
              <w:r w:rsidR="00CA1E64">
                <w:rPr>
                  <w:rFonts w:ascii="Times New Roman" w:hAnsi="Times New Roman"/>
                  <w:color w:val="0000FF"/>
                  <w:u w:val="single"/>
                </w:rPr>
                <w:t>https://m.edsoo.ru/ZIRVNUULO</w:t>
              </w:r>
            </w:hyperlink>
          </w:p>
        </w:tc>
      </w:tr>
      <w:tr w:rsidR="00A25996">
        <w:trPr>
          <w:trHeight w:val="144"/>
          <w:tblCellSpacing w:w="20" w:type="nil"/>
        </w:trPr>
        <w:tc>
          <w:tcPr>
            <w:tcW w:w="529"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5.2</w:t>
            </w:r>
          </w:p>
        </w:tc>
        <w:tc>
          <w:tcPr>
            <w:tcW w:w="2464" w:type="dxa"/>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Глобальные проблемы современности</w:t>
            </w:r>
          </w:p>
        </w:tc>
        <w:tc>
          <w:tcPr>
            <w:tcW w:w="1028"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5996" w:rsidRDefault="00A25996" w:rsidP="00CA1E64">
            <w:pPr>
              <w:spacing w:after="0" w:line="240" w:lineRule="auto"/>
              <w:ind w:left="135"/>
              <w:jc w:val="center"/>
            </w:pPr>
          </w:p>
        </w:tc>
        <w:tc>
          <w:tcPr>
            <w:tcW w:w="1841" w:type="dxa"/>
            <w:tcMar>
              <w:top w:w="50" w:type="dxa"/>
              <w:left w:w="100" w:type="dxa"/>
            </w:tcMar>
            <w:vAlign w:val="center"/>
          </w:tcPr>
          <w:p w:rsidR="00A25996" w:rsidRDefault="00A25996" w:rsidP="00CA1E64">
            <w:pPr>
              <w:spacing w:after="0" w:line="240" w:lineRule="auto"/>
              <w:ind w:left="135"/>
              <w:jc w:val="center"/>
            </w:pPr>
          </w:p>
        </w:tc>
        <w:tc>
          <w:tcPr>
            <w:tcW w:w="2789" w:type="dxa"/>
            <w:tcMar>
              <w:top w:w="50" w:type="dxa"/>
              <w:left w:w="100" w:type="dxa"/>
            </w:tcMar>
            <w:vAlign w:val="center"/>
          </w:tcPr>
          <w:p w:rsidR="00A25996" w:rsidRDefault="00BD66F0" w:rsidP="00CA1E64">
            <w:pPr>
              <w:spacing w:after="0" w:line="240" w:lineRule="auto"/>
              <w:ind w:left="135"/>
            </w:pPr>
            <w:hyperlink r:id="rId54">
              <w:r w:rsidR="00CA1E64">
                <w:rPr>
                  <w:rFonts w:ascii="Times New Roman" w:hAnsi="Times New Roman"/>
                  <w:color w:val="0000FF"/>
                  <w:u w:val="single"/>
                </w:rPr>
                <w:t>https://m.edsoo.ru/O6KI8MADQ</w:t>
              </w:r>
            </w:hyperlink>
          </w:p>
        </w:tc>
      </w:tr>
      <w:tr w:rsidR="00A25996">
        <w:trPr>
          <w:trHeight w:val="144"/>
          <w:tblCellSpacing w:w="20" w:type="nil"/>
        </w:trPr>
        <w:tc>
          <w:tcPr>
            <w:tcW w:w="0" w:type="auto"/>
            <w:gridSpan w:val="2"/>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25996" w:rsidRDefault="00A25996" w:rsidP="00CA1E64">
            <w:pPr>
              <w:spacing w:after="0" w:line="240" w:lineRule="auto"/>
            </w:pPr>
          </w:p>
        </w:tc>
      </w:tr>
      <w:tr w:rsidR="00A25996">
        <w:trPr>
          <w:trHeight w:val="144"/>
          <w:tblCellSpacing w:w="20" w:type="nil"/>
        </w:trPr>
        <w:tc>
          <w:tcPr>
            <w:tcW w:w="0" w:type="auto"/>
            <w:gridSpan w:val="6"/>
            <w:tcMar>
              <w:top w:w="50" w:type="dxa"/>
              <w:left w:w="100" w:type="dxa"/>
            </w:tcMar>
            <w:vAlign w:val="center"/>
          </w:tcPr>
          <w:p w:rsidR="00A25996" w:rsidRDefault="00CA1E64" w:rsidP="00CA1E64">
            <w:pPr>
              <w:spacing w:after="0" w:line="240" w:lineRule="auto"/>
              <w:ind w:left="135"/>
            </w:pPr>
            <w:r w:rsidRPr="008D6D37">
              <w:rPr>
                <w:rFonts w:ascii="Times New Roman" w:hAnsi="Times New Roman"/>
                <w:b/>
                <w:color w:val="000000"/>
                <w:sz w:val="24"/>
                <w:lang w:val="ru-RU"/>
              </w:rPr>
              <w:t>Раздел 6.</w:t>
            </w:r>
            <w:r w:rsidRPr="008D6D37">
              <w:rPr>
                <w:rFonts w:ascii="Times New Roman" w:hAnsi="Times New Roman"/>
                <w:color w:val="000000"/>
                <w:sz w:val="24"/>
                <w:lang w:val="ru-RU"/>
              </w:rPr>
              <w:t xml:space="preserve"> </w:t>
            </w:r>
            <w:r w:rsidRPr="008D6D37">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1945 год — начало XXI века»</w:t>
            </w:r>
          </w:p>
        </w:tc>
      </w:tr>
      <w:tr w:rsidR="00A25996">
        <w:trPr>
          <w:trHeight w:val="144"/>
          <w:tblCellSpacing w:w="20" w:type="nil"/>
        </w:trPr>
        <w:tc>
          <w:tcPr>
            <w:tcW w:w="529"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6.1</w:t>
            </w:r>
          </w:p>
        </w:tc>
        <w:tc>
          <w:tcPr>
            <w:tcW w:w="2464" w:type="dxa"/>
            <w:tcMar>
              <w:top w:w="50" w:type="dxa"/>
              <w:left w:w="100" w:type="dxa"/>
            </w:tcMar>
            <w:vAlign w:val="center"/>
          </w:tcPr>
          <w:p w:rsidR="00A25996" w:rsidRDefault="00CA1E64" w:rsidP="00CA1E64">
            <w:pPr>
              <w:spacing w:after="0" w:line="240" w:lineRule="auto"/>
              <w:ind w:left="135"/>
            </w:pPr>
            <w:r w:rsidRPr="008D6D37">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1945 год — начало XXI века»</w:t>
            </w:r>
          </w:p>
        </w:tc>
        <w:tc>
          <w:tcPr>
            <w:tcW w:w="1028"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5996" w:rsidRDefault="00A25996" w:rsidP="00CA1E64">
            <w:pPr>
              <w:spacing w:after="0" w:line="240" w:lineRule="auto"/>
              <w:ind w:left="135"/>
              <w:jc w:val="center"/>
            </w:pPr>
          </w:p>
        </w:tc>
        <w:tc>
          <w:tcPr>
            <w:tcW w:w="1841" w:type="dxa"/>
            <w:tcMar>
              <w:top w:w="50" w:type="dxa"/>
              <w:left w:w="100" w:type="dxa"/>
            </w:tcMar>
            <w:vAlign w:val="center"/>
          </w:tcPr>
          <w:p w:rsidR="00A25996" w:rsidRDefault="00A25996" w:rsidP="00CA1E64">
            <w:pPr>
              <w:spacing w:after="0" w:line="240" w:lineRule="auto"/>
              <w:ind w:left="135"/>
              <w:jc w:val="center"/>
            </w:pPr>
          </w:p>
        </w:tc>
        <w:tc>
          <w:tcPr>
            <w:tcW w:w="2789" w:type="dxa"/>
            <w:tcMar>
              <w:top w:w="50" w:type="dxa"/>
              <w:left w:w="100" w:type="dxa"/>
            </w:tcMar>
            <w:vAlign w:val="center"/>
          </w:tcPr>
          <w:p w:rsidR="00A25996" w:rsidRDefault="00BD66F0" w:rsidP="00CA1E64">
            <w:pPr>
              <w:spacing w:after="0" w:line="240" w:lineRule="auto"/>
              <w:ind w:left="135"/>
            </w:pPr>
            <w:hyperlink r:id="rId55">
              <w:r w:rsidR="00CA1E64">
                <w:rPr>
                  <w:rFonts w:ascii="Times New Roman" w:hAnsi="Times New Roman"/>
                  <w:color w:val="0000FF"/>
                  <w:u w:val="single"/>
                </w:rPr>
                <w:t>https://m.edsoo.ru/MWL5YNAG2</w:t>
              </w:r>
            </w:hyperlink>
          </w:p>
        </w:tc>
      </w:tr>
      <w:tr w:rsidR="00A25996">
        <w:trPr>
          <w:trHeight w:val="144"/>
          <w:tblCellSpacing w:w="20" w:type="nil"/>
        </w:trPr>
        <w:tc>
          <w:tcPr>
            <w:tcW w:w="0" w:type="auto"/>
            <w:gridSpan w:val="2"/>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A25996" w:rsidRDefault="00A25996" w:rsidP="00CA1E64">
            <w:pPr>
              <w:spacing w:after="0" w:line="240" w:lineRule="auto"/>
            </w:pPr>
          </w:p>
        </w:tc>
      </w:tr>
      <w:tr w:rsidR="00A25996" w:rsidRPr="00813F38">
        <w:trPr>
          <w:trHeight w:val="144"/>
          <w:tblCellSpacing w:w="20" w:type="nil"/>
        </w:trPr>
        <w:tc>
          <w:tcPr>
            <w:tcW w:w="0" w:type="auto"/>
            <w:gridSpan w:val="6"/>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b/>
                <w:color w:val="000000"/>
                <w:sz w:val="24"/>
                <w:lang w:val="ru-RU"/>
              </w:rPr>
              <w:t>История России. 1945 год – начало ХХ</w:t>
            </w:r>
            <w:r>
              <w:rPr>
                <w:rFonts w:ascii="Times New Roman" w:hAnsi="Times New Roman"/>
                <w:b/>
                <w:color w:val="000000"/>
                <w:sz w:val="24"/>
              </w:rPr>
              <w:t>I</w:t>
            </w:r>
            <w:r w:rsidRPr="008D6D37">
              <w:rPr>
                <w:rFonts w:ascii="Times New Roman" w:hAnsi="Times New Roman"/>
                <w:b/>
                <w:color w:val="000000"/>
                <w:sz w:val="24"/>
                <w:lang w:val="ru-RU"/>
              </w:rPr>
              <w:t xml:space="preserve"> века</w:t>
            </w:r>
          </w:p>
        </w:tc>
      </w:tr>
      <w:tr w:rsidR="00A25996">
        <w:trPr>
          <w:trHeight w:val="144"/>
          <w:tblCellSpacing w:w="20" w:type="nil"/>
        </w:trPr>
        <w:tc>
          <w:tcPr>
            <w:tcW w:w="0" w:type="auto"/>
            <w:gridSpan w:val="6"/>
            <w:tcMar>
              <w:top w:w="50" w:type="dxa"/>
              <w:left w:w="100" w:type="dxa"/>
            </w:tcMar>
            <w:vAlign w:val="center"/>
          </w:tcPr>
          <w:p w:rsidR="00A25996" w:rsidRDefault="00CA1E64" w:rsidP="00CA1E64">
            <w:pPr>
              <w:spacing w:after="0" w:line="240" w:lineRule="auto"/>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A25996">
        <w:trPr>
          <w:trHeight w:val="144"/>
          <w:tblCellSpacing w:w="20" w:type="nil"/>
        </w:trPr>
        <w:tc>
          <w:tcPr>
            <w:tcW w:w="529"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1.1</w:t>
            </w:r>
          </w:p>
        </w:tc>
        <w:tc>
          <w:tcPr>
            <w:tcW w:w="2464" w:type="dxa"/>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Введение</w:t>
            </w:r>
          </w:p>
        </w:tc>
        <w:tc>
          <w:tcPr>
            <w:tcW w:w="1028"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5996" w:rsidRDefault="00A25996" w:rsidP="00CA1E64">
            <w:pPr>
              <w:spacing w:after="0" w:line="240" w:lineRule="auto"/>
              <w:ind w:left="135"/>
              <w:jc w:val="center"/>
            </w:pPr>
          </w:p>
        </w:tc>
        <w:tc>
          <w:tcPr>
            <w:tcW w:w="1841" w:type="dxa"/>
            <w:tcMar>
              <w:top w:w="50" w:type="dxa"/>
              <w:left w:w="100" w:type="dxa"/>
            </w:tcMar>
            <w:vAlign w:val="center"/>
          </w:tcPr>
          <w:p w:rsidR="00A25996" w:rsidRDefault="00A25996" w:rsidP="00CA1E64">
            <w:pPr>
              <w:spacing w:after="0" w:line="240" w:lineRule="auto"/>
              <w:ind w:left="135"/>
              <w:jc w:val="center"/>
            </w:pPr>
          </w:p>
        </w:tc>
        <w:tc>
          <w:tcPr>
            <w:tcW w:w="2789" w:type="dxa"/>
            <w:tcMar>
              <w:top w:w="50" w:type="dxa"/>
              <w:left w:w="100" w:type="dxa"/>
            </w:tcMar>
            <w:vAlign w:val="center"/>
          </w:tcPr>
          <w:p w:rsidR="00A25996" w:rsidRDefault="00BD66F0" w:rsidP="00CA1E64">
            <w:pPr>
              <w:spacing w:after="0" w:line="240" w:lineRule="auto"/>
              <w:ind w:left="135"/>
            </w:pPr>
            <w:hyperlink r:id="rId56">
              <w:r w:rsidR="00CA1E64">
                <w:rPr>
                  <w:rFonts w:ascii="Times New Roman" w:hAnsi="Times New Roman"/>
                  <w:color w:val="0000FF"/>
                  <w:u w:val="single"/>
                </w:rPr>
                <w:t>https://m.edsoo.ru/ARGLCITWG</w:t>
              </w:r>
            </w:hyperlink>
          </w:p>
        </w:tc>
      </w:tr>
      <w:tr w:rsidR="00A25996">
        <w:trPr>
          <w:trHeight w:val="144"/>
          <w:tblCellSpacing w:w="20" w:type="nil"/>
        </w:trPr>
        <w:tc>
          <w:tcPr>
            <w:tcW w:w="0" w:type="auto"/>
            <w:gridSpan w:val="2"/>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A25996" w:rsidRDefault="00A25996" w:rsidP="00CA1E64">
            <w:pPr>
              <w:spacing w:after="0" w:line="240" w:lineRule="auto"/>
            </w:pPr>
          </w:p>
        </w:tc>
      </w:tr>
      <w:tr w:rsidR="00A25996">
        <w:trPr>
          <w:trHeight w:val="144"/>
          <w:tblCellSpacing w:w="20" w:type="nil"/>
        </w:trPr>
        <w:tc>
          <w:tcPr>
            <w:tcW w:w="0" w:type="auto"/>
            <w:gridSpan w:val="6"/>
            <w:tcMar>
              <w:top w:w="50" w:type="dxa"/>
              <w:left w:w="100" w:type="dxa"/>
            </w:tcMar>
            <w:vAlign w:val="center"/>
          </w:tcPr>
          <w:p w:rsidR="00A25996" w:rsidRDefault="00CA1E64" w:rsidP="00CA1E64">
            <w:pPr>
              <w:spacing w:after="0" w:line="240" w:lineRule="auto"/>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rsidR="00A25996">
        <w:trPr>
          <w:trHeight w:val="144"/>
          <w:tblCellSpacing w:w="20" w:type="nil"/>
        </w:trPr>
        <w:tc>
          <w:tcPr>
            <w:tcW w:w="529"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2.1</w:t>
            </w:r>
          </w:p>
        </w:tc>
        <w:tc>
          <w:tcPr>
            <w:tcW w:w="2464" w:type="dxa"/>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СССР в послевоенные годы</w:t>
            </w:r>
          </w:p>
        </w:tc>
        <w:tc>
          <w:tcPr>
            <w:tcW w:w="1028"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A25996" w:rsidRDefault="00A25996" w:rsidP="00CA1E64">
            <w:pPr>
              <w:spacing w:after="0" w:line="240" w:lineRule="auto"/>
              <w:ind w:left="135"/>
              <w:jc w:val="center"/>
            </w:pPr>
          </w:p>
        </w:tc>
        <w:tc>
          <w:tcPr>
            <w:tcW w:w="1841" w:type="dxa"/>
            <w:tcMar>
              <w:top w:w="50" w:type="dxa"/>
              <w:left w:w="100" w:type="dxa"/>
            </w:tcMar>
            <w:vAlign w:val="center"/>
          </w:tcPr>
          <w:p w:rsidR="00A25996" w:rsidRDefault="00A25996" w:rsidP="00CA1E64">
            <w:pPr>
              <w:spacing w:after="0" w:line="240" w:lineRule="auto"/>
              <w:ind w:left="135"/>
              <w:jc w:val="center"/>
            </w:pPr>
          </w:p>
        </w:tc>
        <w:tc>
          <w:tcPr>
            <w:tcW w:w="2789" w:type="dxa"/>
            <w:tcMar>
              <w:top w:w="50" w:type="dxa"/>
              <w:left w:w="100" w:type="dxa"/>
            </w:tcMar>
            <w:vAlign w:val="center"/>
          </w:tcPr>
          <w:p w:rsidR="00A25996" w:rsidRDefault="00BD66F0" w:rsidP="00CA1E64">
            <w:pPr>
              <w:spacing w:after="0" w:line="240" w:lineRule="auto"/>
              <w:ind w:left="135"/>
            </w:pPr>
            <w:hyperlink r:id="rId57">
              <w:r w:rsidR="00CA1E64">
                <w:rPr>
                  <w:rFonts w:ascii="Times New Roman" w:hAnsi="Times New Roman"/>
                  <w:color w:val="0000FF"/>
                  <w:u w:val="single"/>
                </w:rPr>
                <w:t>https://m.edsoo.ru/T9ZRSYBPC</w:t>
              </w:r>
            </w:hyperlink>
          </w:p>
        </w:tc>
      </w:tr>
      <w:tr w:rsidR="00A25996">
        <w:trPr>
          <w:trHeight w:val="144"/>
          <w:tblCellSpacing w:w="20" w:type="nil"/>
        </w:trPr>
        <w:tc>
          <w:tcPr>
            <w:tcW w:w="529"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2.2</w:t>
            </w:r>
          </w:p>
        </w:tc>
        <w:tc>
          <w:tcPr>
            <w:tcW w:w="2464" w:type="dxa"/>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СССР в 1953 – 1964 гг.</w:t>
            </w:r>
          </w:p>
        </w:tc>
        <w:tc>
          <w:tcPr>
            <w:tcW w:w="1028"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7 </w:t>
            </w:r>
          </w:p>
        </w:tc>
        <w:tc>
          <w:tcPr>
            <w:tcW w:w="1759" w:type="dxa"/>
            <w:tcMar>
              <w:top w:w="50" w:type="dxa"/>
              <w:left w:w="100" w:type="dxa"/>
            </w:tcMar>
            <w:vAlign w:val="center"/>
          </w:tcPr>
          <w:p w:rsidR="00A25996" w:rsidRDefault="00A25996" w:rsidP="00CA1E64">
            <w:pPr>
              <w:spacing w:after="0" w:line="240" w:lineRule="auto"/>
              <w:ind w:left="135"/>
              <w:jc w:val="center"/>
            </w:pPr>
          </w:p>
        </w:tc>
        <w:tc>
          <w:tcPr>
            <w:tcW w:w="1841" w:type="dxa"/>
            <w:tcMar>
              <w:top w:w="50" w:type="dxa"/>
              <w:left w:w="100" w:type="dxa"/>
            </w:tcMar>
            <w:vAlign w:val="center"/>
          </w:tcPr>
          <w:p w:rsidR="00A25996" w:rsidRDefault="00A25996" w:rsidP="00CA1E64">
            <w:pPr>
              <w:spacing w:after="0" w:line="240" w:lineRule="auto"/>
              <w:ind w:left="135"/>
              <w:jc w:val="center"/>
            </w:pPr>
          </w:p>
        </w:tc>
        <w:tc>
          <w:tcPr>
            <w:tcW w:w="2789" w:type="dxa"/>
            <w:tcMar>
              <w:top w:w="50" w:type="dxa"/>
              <w:left w:w="100" w:type="dxa"/>
            </w:tcMar>
            <w:vAlign w:val="center"/>
          </w:tcPr>
          <w:p w:rsidR="00A25996" w:rsidRDefault="00BD66F0" w:rsidP="00CA1E64">
            <w:pPr>
              <w:spacing w:after="0" w:line="240" w:lineRule="auto"/>
              <w:ind w:left="135"/>
            </w:pPr>
            <w:hyperlink r:id="rId58">
              <w:r w:rsidR="00CA1E64">
                <w:rPr>
                  <w:rFonts w:ascii="Times New Roman" w:hAnsi="Times New Roman"/>
                  <w:color w:val="0000FF"/>
                  <w:u w:val="single"/>
                </w:rPr>
                <w:t>https://m.edsoo.ru/2HEFC8JXB</w:t>
              </w:r>
            </w:hyperlink>
          </w:p>
        </w:tc>
      </w:tr>
      <w:tr w:rsidR="00A25996">
        <w:trPr>
          <w:trHeight w:val="144"/>
          <w:tblCellSpacing w:w="20" w:type="nil"/>
        </w:trPr>
        <w:tc>
          <w:tcPr>
            <w:tcW w:w="529"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2.3</w:t>
            </w:r>
          </w:p>
        </w:tc>
        <w:tc>
          <w:tcPr>
            <w:tcW w:w="2464" w:type="dxa"/>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СССР в 1964 - 1985 гг.</w:t>
            </w:r>
          </w:p>
        </w:tc>
        <w:tc>
          <w:tcPr>
            <w:tcW w:w="1028"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8 </w:t>
            </w:r>
          </w:p>
        </w:tc>
        <w:tc>
          <w:tcPr>
            <w:tcW w:w="1759" w:type="dxa"/>
            <w:tcMar>
              <w:top w:w="50" w:type="dxa"/>
              <w:left w:w="100" w:type="dxa"/>
            </w:tcMar>
            <w:vAlign w:val="center"/>
          </w:tcPr>
          <w:p w:rsidR="00A25996" w:rsidRDefault="00A25996" w:rsidP="00CA1E64">
            <w:pPr>
              <w:spacing w:after="0" w:line="240" w:lineRule="auto"/>
              <w:ind w:left="135"/>
              <w:jc w:val="center"/>
            </w:pPr>
          </w:p>
        </w:tc>
        <w:tc>
          <w:tcPr>
            <w:tcW w:w="1841" w:type="dxa"/>
            <w:tcMar>
              <w:top w:w="50" w:type="dxa"/>
              <w:left w:w="100" w:type="dxa"/>
            </w:tcMar>
            <w:vAlign w:val="center"/>
          </w:tcPr>
          <w:p w:rsidR="00A25996" w:rsidRDefault="00A25996" w:rsidP="00CA1E64">
            <w:pPr>
              <w:spacing w:after="0" w:line="240" w:lineRule="auto"/>
              <w:ind w:left="135"/>
              <w:jc w:val="center"/>
            </w:pPr>
          </w:p>
        </w:tc>
        <w:tc>
          <w:tcPr>
            <w:tcW w:w="2789" w:type="dxa"/>
            <w:tcMar>
              <w:top w:w="50" w:type="dxa"/>
              <w:left w:w="100" w:type="dxa"/>
            </w:tcMar>
            <w:vAlign w:val="center"/>
          </w:tcPr>
          <w:p w:rsidR="00A25996" w:rsidRDefault="00BD66F0" w:rsidP="00CA1E64">
            <w:pPr>
              <w:spacing w:after="0" w:line="240" w:lineRule="auto"/>
              <w:ind w:left="135"/>
            </w:pPr>
            <w:hyperlink r:id="rId59">
              <w:r w:rsidR="00CA1E64">
                <w:rPr>
                  <w:rFonts w:ascii="Times New Roman" w:hAnsi="Times New Roman"/>
                  <w:color w:val="0000FF"/>
                  <w:u w:val="single"/>
                </w:rPr>
                <w:t>https://m.edsoo.ru/AU22SIVLM</w:t>
              </w:r>
            </w:hyperlink>
          </w:p>
        </w:tc>
      </w:tr>
      <w:tr w:rsidR="00A25996">
        <w:trPr>
          <w:trHeight w:val="144"/>
          <w:tblCellSpacing w:w="20" w:type="nil"/>
        </w:trPr>
        <w:tc>
          <w:tcPr>
            <w:tcW w:w="529"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2.4</w:t>
            </w:r>
          </w:p>
        </w:tc>
        <w:tc>
          <w:tcPr>
            <w:tcW w:w="2464" w:type="dxa"/>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СССР в 1985 – 1991 гг.</w:t>
            </w:r>
          </w:p>
        </w:tc>
        <w:tc>
          <w:tcPr>
            <w:tcW w:w="1028"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5 </w:t>
            </w:r>
          </w:p>
        </w:tc>
        <w:tc>
          <w:tcPr>
            <w:tcW w:w="1759" w:type="dxa"/>
            <w:tcMar>
              <w:top w:w="50" w:type="dxa"/>
              <w:left w:w="100" w:type="dxa"/>
            </w:tcMar>
            <w:vAlign w:val="center"/>
          </w:tcPr>
          <w:p w:rsidR="00A25996" w:rsidRDefault="00A25996" w:rsidP="00CA1E64">
            <w:pPr>
              <w:spacing w:after="0" w:line="240" w:lineRule="auto"/>
              <w:ind w:left="135"/>
              <w:jc w:val="center"/>
            </w:pPr>
          </w:p>
        </w:tc>
        <w:tc>
          <w:tcPr>
            <w:tcW w:w="1841" w:type="dxa"/>
            <w:tcMar>
              <w:top w:w="50" w:type="dxa"/>
              <w:left w:w="100" w:type="dxa"/>
            </w:tcMar>
            <w:vAlign w:val="center"/>
          </w:tcPr>
          <w:p w:rsidR="00A25996" w:rsidRDefault="00A25996" w:rsidP="00CA1E64">
            <w:pPr>
              <w:spacing w:after="0" w:line="240" w:lineRule="auto"/>
              <w:ind w:left="135"/>
              <w:jc w:val="center"/>
            </w:pPr>
          </w:p>
        </w:tc>
        <w:tc>
          <w:tcPr>
            <w:tcW w:w="2789" w:type="dxa"/>
            <w:tcMar>
              <w:top w:w="50" w:type="dxa"/>
              <w:left w:w="100" w:type="dxa"/>
            </w:tcMar>
            <w:vAlign w:val="center"/>
          </w:tcPr>
          <w:p w:rsidR="00A25996" w:rsidRDefault="00BD66F0" w:rsidP="00CA1E64">
            <w:pPr>
              <w:spacing w:after="0" w:line="240" w:lineRule="auto"/>
              <w:ind w:left="135"/>
            </w:pPr>
            <w:hyperlink r:id="rId60">
              <w:r w:rsidR="00CA1E64">
                <w:rPr>
                  <w:rFonts w:ascii="Times New Roman" w:hAnsi="Times New Roman"/>
                  <w:color w:val="0000FF"/>
                  <w:u w:val="single"/>
                </w:rPr>
                <w:t>https://m.edsoo.ru/ODTUU37AV</w:t>
              </w:r>
            </w:hyperlink>
          </w:p>
        </w:tc>
      </w:tr>
      <w:tr w:rsidR="00A25996">
        <w:trPr>
          <w:trHeight w:val="144"/>
          <w:tblCellSpacing w:w="20" w:type="nil"/>
        </w:trPr>
        <w:tc>
          <w:tcPr>
            <w:tcW w:w="529"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2.5</w:t>
            </w:r>
          </w:p>
        </w:tc>
        <w:tc>
          <w:tcPr>
            <w:tcW w:w="2464" w:type="dxa"/>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Наш край в 1945 – 1991 гг.</w:t>
            </w:r>
          </w:p>
        </w:tc>
        <w:tc>
          <w:tcPr>
            <w:tcW w:w="1028"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5996" w:rsidRDefault="00A25996" w:rsidP="00CA1E64">
            <w:pPr>
              <w:spacing w:after="0" w:line="240" w:lineRule="auto"/>
              <w:ind w:left="135"/>
              <w:jc w:val="center"/>
            </w:pPr>
          </w:p>
        </w:tc>
        <w:tc>
          <w:tcPr>
            <w:tcW w:w="1841" w:type="dxa"/>
            <w:tcMar>
              <w:top w:w="50" w:type="dxa"/>
              <w:left w:w="100" w:type="dxa"/>
            </w:tcMar>
            <w:vAlign w:val="center"/>
          </w:tcPr>
          <w:p w:rsidR="00A25996" w:rsidRDefault="00A25996" w:rsidP="00CA1E64">
            <w:pPr>
              <w:spacing w:after="0" w:line="240" w:lineRule="auto"/>
              <w:ind w:left="135"/>
              <w:jc w:val="center"/>
            </w:pPr>
          </w:p>
        </w:tc>
        <w:tc>
          <w:tcPr>
            <w:tcW w:w="2789" w:type="dxa"/>
            <w:tcMar>
              <w:top w:w="50" w:type="dxa"/>
              <w:left w:w="100" w:type="dxa"/>
            </w:tcMar>
            <w:vAlign w:val="center"/>
          </w:tcPr>
          <w:p w:rsidR="00A25996" w:rsidRDefault="00BD66F0" w:rsidP="00CA1E64">
            <w:pPr>
              <w:spacing w:after="0" w:line="240" w:lineRule="auto"/>
              <w:ind w:left="135"/>
            </w:pPr>
            <w:hyperlink r:id="rId61">
              <w:r w:rsidR="00CA1E64">
                <w:rPr>
                  <w:rFonts w:ascii="Times New Roman" w:hAnsi="Times New Roman"/>
                  <w:color w:val="0000FF"/>
                  <w:u w:val="single"/>
                </w:rPr>
                <w:t>https://m.edsoo.ru/VYK93GMMI</w:t>
              </w:r>
            </w:hyperlink>
          </w:p>
        </w:tc>
      </w:tr>
      <w:tr w:rsidR="00A25996">
        <w:trPr>
          <w:trHeight w:val="144"/>
          <w:tblCellSpacing w:w="20" w:type="nil"/>
        </w:trPr>
        <w:tc>
          <w:tcPr>
            <w:tcW w:w="529"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2.6</w:t>
            </w:r>
          </w:p>
        </w:tc>
        <w:tc>
          <w:tcPr>
            <w:tcW w:w="246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Обобщение по теме «СССР в 1964 – 1991 гг.»</w:t>
            </w:r>
          </w:p>
        </w:tc>
        <w:tc>
          <w:tcPr>
            <w:tcW w:w="1028"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5996" w:rsidRDefault="00A25996" w:rsidP="00CA1E64">
            <w:pPr>
              <w:spacing w:after="0" w:line="240" w:lineRule="auto"/>
              <w:ind w:left="135"/>
              <w:jc w:val="center"/>
            </w:pPr>
          </w:p>
        </w:tc>
        <w:tc>
          <w:tcPr>
            <w:tcW w:w="1841" w:type="dxa"/>
            <w:tcMar>
              <w:top w:w="50" w:type="dxa"/>
              <w:left w:w="100" w:type="dxa"/>
            </w:tcMar>
            <w:vAlign w:val="center"/>
          </w:tcPr>
          <w:p w:rsidR="00A25996" w:rsidRDefault="00A25996" w:rsidP="00CA1E64">
            <w:pPr>
              <w:spacing w:after="0" w:line="240" w:lineRule="auto"/>
              <w:ind w:left="135"/>
              <w:jc w:val="center"/>
            </w:pPr>
          </w:p>
        </w:tc>
        <w:tc>
          <w:tcPr>
            <w:tcW w:w="2789" w:type="dxa"/>
            <w:tcMar>
              <w:top w:w="50" w:type="dxa"/>
              <w:left w:w="100" w:type="dxa"/>
            </w:tcMar>
            <w:vAlign w:val="center"/>
          </w:tcPr>
          <w:p w:rsidR="00A25996" w:rsidRDefault="00BD66F0" w:rsidP="00CA1E64">
            <w:pPr>
              <w:spacing w:after="0" w:line="240" w:lineRule="auto"/>
              <w:ind w:left="135"/>
            </w:pPr>
            <w:hyperlink r:id="rId62">
              <w:r w:rsidR="00CA1E64">
                <w:rPr>
                  <w:rFonts w:ascii="Times New Roman" w:hAnsi="Times New Roman"/>
                  <w:color w:val="0000FF"/>
                  <w:u w:val="single"/>
                </w:rPr>
                <w:t>https://m.edsoo.ru/O96ZOLC3V</w:t>
              </w:r>
            </w:hyperlink>
          </w:p>
        </w:tc>
      </w:tr>
      <w:tr w:rsidR="00A25996">
        <w:trPr>
          <w:trHeight w:val="144"/>
          <w:tblCellSpacing w:w="20" w:type="nil"/>
        </w:trPr>
        <w:tc>
          <w:tcPr>
            <w:tcW w:w="0" w:type="auto"/>
            <w:gridSpan w:val="2"/>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A25996" w:rsidRDefault="00A25996" w:rsidP="00CA1E64">
            <w:pPr>
              <w:spacing w:after="0" w:line="240" w:lineRule="auto"/>
            </w:pPr>
          </w:p>
        </w:tc>
      </w:tr>
      <w:tr w:rsidR="00A25996" w:rsidRPr="00813F38">
        <w:trPr>
          <w:trHeight w:val="144"/>
          <w:tblCellSpacing w:w="20" w:type="nil"/>
        </w:trPr>
        <w:tc>
          <w:tcPr>
            <w:tcW w:w="0" w:type="auto"/>
            <w:gridSpan w:val="6"/>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b/>
                <w:color w:val="000000"/>
                <w:sz w:val="24"/>
                <w:lang w:val="ru-RU"/>
              </w:rPr>
              <w:t>Раздел 3.</w:t>
            </w:r>
            <w:r w:rsidRPr="008D6D37">
              <w:rPr>
                <w:rFonts w:ascii="Times New Roman" w:hAnsi="Times New Roman"/>
                <w:color w:val="000000"/>
                <w:sz w:val="24"/>
                <w:lang w:val="ru-RU"/>
              </w:rPr>
              <w:t xml:space="preserve"> </w:t>
            </w:r>
            <w:r w:rsidRPr="008D6D37">
              <w:rPr>
                <w:rFonts w:ascii="Times New Roman" w:hAnsi="Times New Roman"/>
                <w:b/>
                <w:color w:val="000000"/>
                <w:sz w:val="24"/>
                <w:lang w:val="ru-RU"/>
              </w:rPr>
              <w:t>Российская Федерация в 1992 – начале 2020-х гг.</w:t>
            </w:r>
          </w:p>
        </w:tc>
      </w:tr>
      <w:tr w:rsidR="00A25996">
        <w:trPr>
          <w:trHeight w:val="144"/>
          <w:tblCellSpacing w:w="20" w:type="nil"/>
        </w:trPr>
        <w:tc>
          <w:tcPr>
            <w:tcW w:w="529"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3.1</w:t>
            </w:r>
          </w:p>
        </w:tc>
        <w:tc>
          <w:tcPr>
            <w:tcW w:w="246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Российская Федерация в 1990-е гг.</w:t>
            </w:r>
          </w:p>
        </w:tc>
        <w:tc>
          <w:tcPr>
            <w:tcW w:w="1028"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59" w:type="dxa"/>
            <w:tcMar>
              <w:top w:w="50" w:type="dxa"/>
              <w:left w:w="100" w:type="dxa"/>
            </w:tcMar>
            <w:vAlign w:val="center"/>
          </w:tcPr>
          <w:p w:rsidR="00A25996" w:rsidRDefault="00A25996" w:rsidP="00CA1E64">
            <w:pPr>
              <w:spacing w:after="0" w:line="240" w:lineRule="auto"/>
              <w:ind w:left="135"/>
              <w:jc w:val="center"/>
            </w:pPr>
          </w:p>
        </w:tc>
        <w:tc>
          <w:tcPr>
            <w:tcW w:w="1841" w:type="dxa"/>
            <w:tcMar>
              <w:top w:w="50" w:type="dxa"/>
              <w:left w:w="100" w:type="dxa"/>
            </w:tcMar>
            <w:vAlign w:val="center"/>
          </w:tcPr>
          <w:p w:rsidR="00A25996" w:rsidRDefault="00A25996" w:rsidP="00CA1E64">
            <w:pPr>
              <w:spacing w:after="0" w:line="240" w:lineRule="auto"/>
              <w:ind w:left="135"/>
              <w:jc w:val="center"/>
            </w:pPr>
          </w:p>
        </w:tc>
        <w:tc>
          <w:tcPr>
            <w:tcW w:w="2789" w:type="dxa"/>
            <w:tcMar>
              <w:top w:w="50" w:type="dxa"/>
              <w:left w:w="100" w:type="dxa"/>
            </w:tcMar>
            <w:vAlign w:val="center"/>
          </w:tcPr>
          <w:p w:rsidR="00A25996" w:rsidRDefault="00BD66F0" w:rsidP="00CA1E64">
            <w:pPr>
              <w:spacing w:after="0" w:line="240" w:lineRule="auto"/>
              <w:ind w:left="135"/>
            </w:pPr>
            <w:hyperlink r:id="rId63">
              <w:r w:rsidR="00CA1E64">
                <w:rPr>
                  <w:rFonts w:ascii="Times New Roman" w:hAnsi="Times New Roman"/>
                  <w:color w:val="0000FF"/>
                  <w:u w:val="single"/>
                </w:rPr>
                <w:t>https://m.edsoo.ru/7U3393GZU</w:t>
              </w:r>
            </w:hyperlink>
          </w:p>
        </w:tc>
      </w:tr>
      <w:tr w:rsidR="00A25996">
        <w:trPr>
          <w:trHeight w:val="144"/>
          <w:tblCellSpacing w:w="20" w:type="nil"/>
        </w:trPr>
        <w:tc>
          <w:tcPr>
            <w:tcW w:w="529"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lastRenderedPageBreak/>
              <w:t>3.2</w:t>
            </w:r>
          </w:p>
        </w:tc>
        <w:tc>
          <w:tcPr>
            <w:tcW w:w="2464" w:type="dxa"/>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Россия в ХХI веке</w:t>
            </w:r>
          </w:p>
        </w:tc>
        <w:tc>
          <w:tcPr>
            <w:tcW w:w="1028"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10 </w:t>
            </w:r>
          </w:p>
        </w:tc>
        <w:tc>
          <w:tcPr>
            <w:tcW w:w="1759" w:type="dxa"/>
            <w:tcMar>
              <w:top w:w="50" w:type="dxa"/>
              <w:left w:w="100" w:type="dxa"/>
            </w:tcMar>
            <w:vAlign w:val="center"/>
          </w:tcPr>
          <w:p w:rsidR="00A25996" w:rsidRDefault="00A25996" w:rsidP="00CA1E64">
            <w:pPr>
              <w:spacing w:after="0" w:line="240" w:lineRule="auto"/>
              <w:ind w:left="135"/>
              <w:jc w:val="center"/>
            </w:pPr>
          </w:p>
        </w:tc>
        <w:tc>
          <w:tcPr>
            <w:tcW w:w="1841" w:type="dxa"/>
            <w:tcMar>
              <w:top w:w="50" w:type="dxa"/>
              <w:left w:w="100" w:type="dxa"/>
            </w:tcMar>
            <w:vAlign w:val="center"/>
          </w:tcPr>
          <w:p w:rsidR="00A25996" w:rsidRDefault="00A25996" w:rsidP="00CA1E64">
            <w:pPr>
              <w:spacing w:after="0" w:line="240" w:lineRule="auto"/>
              <w:ind w:left="135"/>
              <w:jc w:val="center"/>
            </w:pPr>
          </w:p>
        </w:tc>
        <w:tc>
          <w:tcPr>
            <w:tcW w:w="2789" w:type="dxa"/>
            <w:tcMar>
              <w:top w:w="50" w:type="dxa"/>
              <w:left w:w="100" w:type="dxa"/>
            </w:tcMar>
            <w:vAlign w:val="center"/>
          </w:tcPr>
          <w:p w:rsidR="00A25996" w:rsidRDefault="00BD66F0" w:rsidP="00CA1E64">
            <w:pPr>
              <w:spacing w:after="0" w:line="240" w:lineRule="auto"/>
              <w:ind w:left="135"/>
            </w:pPr>
            <w:hyperlink r:id="rId64">
              <w:r w:rsidR="00CA1E64">
                <w:rPr>
                  <w:rFonts w:ascii="Times New Roman" w:hAnsi="Times New Roman"/>
                  <w:color w:val="0000FF"/>
                  <w:u w:val="single"/>
                </w:rPr>
                <w:t>https://m.edsoo.ru/AP20XYZA7</w:t>
              </w:r>
            </w:hyperlink>
          </w:p>
        </w:tc>
      </w:tr>
      <w:tr w:rsidR="00A25996">
        <w:trPr>
          <w:trHeight w:val="144"/>
          <w:tblCellSpacing w:w="20" w:type="nil"/>
        </w:trPr>
        <w:tc>
          <w:tcPr>
            <w:tcW w:w="529"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3.3</w:t>
            </w:r>
          </w:p>
        </w:tc>
        <w:tc>
          <w:tcPr>
            <w:tcW w:w="2464" w:type="dxa"/>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Наш край в 1992 - 2022 гг.</w:t>
            </w:r>
          </w:p>
        </w:tc>
        <w:tc>
          <w:tcPr>
            <w:tcW w:w="1028"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5996" w:rsidRDefault="00A25996" w:rsidP="00CA1E64">
            <w:pPr>
              <w:spacing w:after="0" w:line="240" w:lineRule="auto"/>
              <w:ind w:left="135"/>
              <w:jc w:val="center"/>
            </w:pPr>
          </w:p>
        </w:tc>
        <w:tc>
          <w:tcPr>
            <w:tcW w:w="1841" w:type="dxa"/>
            <w:tcMar>
              <w:top w:w="50" w:type="dxa"/>
              <w:left w:w="100" w:type="dxa"/>
            </w:tcMar>
            <w:vAlign w:val="center"/>
          </w:tcPr>
          <w:p w:rsidR="00A25996" w:rsidRDefault="00A25996" w:rsidP="00CA1E64">
            <w:pPr>
              <w:spacing w:after="0" w:line="240" w:lineRule="auto"/>
              <w:ind w:left="135"/>
              <w:jc w:val="center"/>
            </w:pPr>
          </w:p>
        </w:tc>
        <w:tc>
          <w:tcPr>
            <w:tcW w:w="2789" w:type="dxa"/>
            <w:tcMar>
              <w:top w:w="50" w:type="dxa"/>
              <w:left w:w="100" w:type="dxa"/>
            </w:tcMar>
            <w:vAlign w:val="center"/>
          </w:tcPr>
          <w:p w:rsidR="00A25996" w:rsidRDefault="00BD66F0" w:rsidP="00CA1E64">
            <w:pPr>
              <w:spacing w:after="0" w:line="240" w:lineRule="auto"/>
              <w:ind w:left="135"/>
            </w:pPr>
            <w:hyperlink r:id="rId65">
              <w:r w:rsidR="00CA1E64">
                <w:rPr>
                  <w:rFonts w:ascii="Times New Roman" w:hAnsi="Times New Roman"/>
                  <w:color w:val="0000FF"/>
                  <w:u w:val="single"/>
                </w:rPr>
                <w:t>https://m.edsoo.ru/8D7VLLSJB</w:t>
              </w:r>
            </w:hyperlink>
          </w:p>
        </w:tc>
      </w:tr>
      <w:tr w:rsidR="00A25996">
        <w:trPr>
          <w:trHeight w:val="144"/>
          <w:tblCellSpacing w:w="20" w:type="nil"/>
        </w:trPr>
        <w:tc>
          <w:tcPr>
            <w:tcW w:w="529"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3.4</w:t>
            </w:r>
          </w:p>
        </w:tc>
        <w:tc>
          <w:tcPr>
            <w:tcW w:w="2464" w:type="dxa"/>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Повторение и обобщение по теме «Российская Федерация в 1992 – начале 2020-х гг.»</w:t>
            </w:r>
          </w:p>
        </w:tc>
        <w:tc>
          <w:tcPr>
            <w:tcW w:w="1028"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5996" w:rsidRDefault="00A25996" w:rsidP="00CA1E64">
            <w:pPr>
              <w:spacing w:after="0" w:line="240" w:lineRule="auto"/>
              <w:ind w:left="135"/>
              <w:jc w:val="center"/>
            </w:pPr>
          </w:p>
        </w:tc>
        <w:tc>
          <w:tcPr>
            <w:tcW w:w="1841" w:type="dxa"/>
            <w:tcMar>
              <w:top w:w="50" w:type="dxa"/>
              <w:left w:w="100" w:type="dxa"/>
            </w:tcMar>
            <w:vAlign w:val="center"/>
          </w:tcPr>
          <w:p w:rsidR="00A25996" w:rsidRDefault="00A25996" w:rsidP="00CA1E64">
            <w:pPr>
              <w:spacing w:after="0" w:line="240" w:lineRule="auto"/>
              <w:ind w:left="135"/>
              <w:jc w:val="center"/>
            </w:pPr>
          </w:p>
        </w:tc>
        <w:tc>
          <w:tcPr>
            <w:tcW w:w="2789" w:type="dxa"/>
            <w:tcMar>
              <w:top w:w="50" w:type="dxa"/>
              <w:left w:w="100" w:type="dxa"/>
            </w:tcMar>
            <w:vAlign w:val="center"/>
          </w:tcPr>
          <w:p w:rsidR="00A25996" w:rsidRDefault="00BD66F0" w:rsidP="00CA1E64">
            <w:pPr>
              <w:spacing w:after="0" w:line="240" w:lineRule="auto"/>
              <w:ind w:left="135"/>
            </w:pPr>
            <w:hyperlink r:id="rId66">
              <w:r w:rsidR="00CA1E64">
                <w:rPr>
                  <w:rFonts w:ascii="Times New Roman" w:hAnsi="Times New Roman"/>
                  <w:color w:val="0000FF"/>
                  <w:u w:val="single"/>
                </w:rPr>
                <w:t>https://m.edsoo.ru/9D10FKQE3</w:t>
              </w:r>
            </w:hyperlink>
          </w:p>
        </w:tc>
      </w:tr>
      <w:tr w:rsidR="00A25996">
        <w:trPr>
          <w:trHeight w:val="144"/>
          <w:tblCellSpacing w:w="20" w:type="nil"/>
        </w:trPr>
        <w:tc>
          <w:tcPr>
            <w:tcW w:w="0" w:type="auto"/>
            <w:gridSpan w:val="2"/>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A25996" w:rsidRDefault="00A25996" w:rsidP="00CA1E64">
            <w:pPr>
              <w:spacing w:after="0" w:line="240" w:lineRule="auto"/>
            </w:pPr>
          </w:p>
        </w:tc>
      </w:tr>
      <w:tr w:rsidR="00A25996">
        <w:trPr>
          <w:trHeight w:val="144"/>
          <w:tblCellSpacing w:w="20" w:type="nil"/>
        </w:trPr>
        <w:tc>
          <w:tcPr>
            <w:tcW w:w="0" w:type="auto"/>
            <w:gridSpan w:val="6"/>
            <w:tcMar>
              <w:top w:w="50" w:type="dxa"/>
              <w:left w:w="100" w:type="dxa"/>
            </w:tcMar>
            <w:vAlign w:val="center"/>
          </w:tcPr>
          <w:p w:rsidR="00A25996" w:rsidRDefault="00CA1E64" w:rsidP="00CA1E64">
            <w:pPr>
              <w:spacing w:after="0" w:line="240" w:lineRule="auto"/>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Итоговое обобщение</w:t>
            </w:r>
          </w:p>
        </w:tc>
      </w:tr>
      <w:tr w:rsidR="00A25996">
        <w:trPr>
          <w:trHeight w:val="144"/>
          <w:tblCellSpacing w:w="20" w:type="nil"/>
        </w:trPr>
        <w:tc>
          <w:tcPr>
            <w:tcW w:w="529" w:type="dxa"/>
            <w:tcMar>
              <w:top w:w="50" w:type="dxa"/>
              <w:left w:w="100" w:type="dxa"/>
            </w:tcMar>
            <w:vAlign w:val="center"/>
          </w:tcPr>
          <w:p w:rsidR="00A25996" w:rsidRDefault="00CA1E64" w:rsidP="00CA1E64">
            <w:pPr>
              <w:spacing w:after="0" w:line="240" w:lineRule="auto"/>
            </w:pPr>
            <w:r>
              <w:rPr>
                <w:rFonts w:ascii="Times New Roman" w:hAnsi="Times New Roman"/>
                <w:color w:val="000000"/>
                <w:sz w:val="24"/>
              </w:rPr>
              <w:t>4.1</w:t>
            </w:r>
          </w:p>
        </w:tc>
        <w:tc>
          <w:tcPr>
            <w:tcW w:w="2464" w:type="dxa"/>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Итоговое обобщение</w:t>
            </w:r>
          </w:p>
        </w:tc>
        <w:tc>
          <w:tcPr>
            <w:tcW w:w="1028"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5996" w:rsidRPr="006E425F" w:rsidRDefault="006E425F" w:rsidP="00CA1E64">
            <w:pPr>
              <w:spacing w:after="0" w:line="240" w:lineRule="auto"/>
              <w:ind w:left="135"/>
              <w:jc w:val="center"/>
              <w:rPr>
                <w:rFonts w:ascii="Times New Roman" w:hAnsi="Times New Roman" w:cs="Times New Roman"/>
                <w:sz w:val="24"/>
                <w:szCs w:val="24"/>
                <w:lang w:val="ru-RU"/>
              </w:rPr>
            </w:pPr>
            <w:r w:rsidRPr="006E425F">
              <w:rPr>
                <w:rFonts w:ascii="Times New Roman" w:hAnsi="Times New Roman" w:cs="Times New Roman"/>
                <w:sz w:val="24"/>
                <w:szCs w:val="24"/>
                <w:lang w:val="ru-RU"/>
              </w:rPr>
              <w:t>1</w:t>
            </w:r>
          </w:p>
        </w:tc>
        <w:tc>
          <w:tcPr>
            <w:tcW w:w="1841" w:type="dxa"/>
            <w:tcMar>
              <w:top w:w="50" w:type="dxa"/>
              <w:left w:w="100" w:type="dxa"/>
            </w:tcMar>
            <w:vAlign w:val="center"/>
          </w:tcPr>
          <w:p w:rsidR="00A25996" w:rsidRDefault="00A25996" w:rsidP="00CA1E64">
            <w:pPr>
              <w:spacing w:after="0" w:line="240" w:lineRule="auto"/>
              <w:ind w:left="135"/>
              <w:jc w:val="center"/>
            </w:pPr>
          </w:p>
        </w:tc>
        <w:tc>
          <w:tcPr>
            <w:tcW w:w="2789" w:type="dxa"/>
            <w:tcMar>
              <w:top w:w="50" w:type="dxa"/>
              <w:left w:w="100" w:type="dxa"/>
            </w:tcMar>
            <w:vAlign w:val="center"/>
          </w:tcPr>
          <w:p w:rsidR="00A25996" w:rsidRDefault="00BD66F0" w:rsidP="00CA1E64">
            <w:pPr>
              <w:spacing w:after="0" w:line="240" w:lineRule="auto"/>
              <w:ind w:left="135"/>
            </w:pPr>
            <w:hyperlink r:id="rId67">
              <w:r w:rsidR="00CA1E64">
                <w:rPr>
                  <w:rFonts w:ascii="Times New Roman" w:hAnsi="Times New Roman"/>
                  <w:color w:val="0000FF"/>
                  <w:u w:val="single"/>
                </w:rPr>
                <w:t>https://m.edsoo.ru/NQMWY5PYY</w:t>
              </w:r>
            </w:hyperlink>
          </w:p>
        </w:tc>
      </w:tr>
      <w:tr w:rsidR="00A25996">
        <w:trPr>
          <w:trHeight w:val="144"/>
          <w:tblCellSpacing w:w="20" w:type="nil"/>
        </w:trPr>
        <w:tc>
          <w:tcPr>
            <w:tcW w:w="0" w:type="auto"/>
            <w:gridSpan w:val="2"/>
            <w:tcMar>
              <w:top w:w="50" w:type="dxa"/>
              <w:left w:w="100" w:type="dxa"/>
            </w:tcMar>
            <w:vAlign w:val="center"/>
          </w:tcPr>
          <w:p w:rsidR="00A25996" w:rsidRDefault="00CA1E64" w:rsidP="00CA1E64">
            <w:pPr>
              <w:spacing w:after="0" w:line="240" w:lineRule="auto"/>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25996" w:rsidRDefault="00CA1E64" w:rsidP="00CA1E64">
            <w:pPr>
              <w:spacing w:after="0" w:line="240" w:lineRule="auto"/>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A25996" w:rsidRDefault="00A25996" w:rsidP="00CA1E64">
            <w:pPr>
              <w:spacing w:after="0" w:line="240" w:lineRule="auto"/>
            </w:pPr>
          </w:p>
        </w:tc>
      </w:tr>
      <w:tr w:rsidR="00A25996">
        <w:trPr>
          <w:trHeight w:val="144"/>
          <w:tblCellSpacing w:w="20" w:type="nil"/>
        </w:trPr>
        <w:tc>
          <w:tcPr>
            <w:tcW w:w="0" w:type="auto"/>
            <w:gridSpan w:val="2"/>
            <w:tcMar>
              <w:top w:w="50" w:type="dxa"/>
              <w:left w:w="100" w:type="dxa"/>
            </w:tcMar>
            <w:vAlign w:val="center"/>
          </w:tcPr>
          <w:p w:rsidR="00A25996" w:rsidRPr="008D6D37" w:rsidRDefault="00CA1E64" w:rsidP="00CA1E64">
            <w:pPr>
              <w:spacing w:after="0" w:line="240" w:lineRule="auto"/>
              <w:ind w:left="135"/>
              <w:rPr>
                <w:lang w:val="ru-RU"/>
              </w:rPr>
            </w:pPr>
            <w:r w:rsidRPr="008D6D37">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A25996" w:rsidRDefault="00CA1E64" w:rsidP="00CA1E64">
            <w:pPr>
              <w:spacing w:after="0" w:line="240" w:lineRule="auto"/>
              <w:ind w:left="135"/>
              <w:jc w:val="center"/>
            </w:pPr>
            <w:r w:rsidRPr="008D6D3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59" w:type="dxa"/>
            <w:tcMar>
              <w:top w:w="50" w:type="dxa"/>
              <w:left w:w="100" w:type="dxa"/>
            </w:tcMar>
            <w:vAlign w:val="center"/>
          </w:tcPr>
          <w:p w:rsidR="00A25996" w:rsidRPr="006E425F" w:rsidRDefault="006E425F" w:rsidP="00CA1E64">
            <w:pPr>
              <w:spacing w:after="0" w:line="240" w:lineRule="auto"/>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841" w:type="dxa"/>
            <w:tcMar>
              <w:top w:w="50" w:type="dxa"/>
              <w:left w:w="100" w:type="dxa"/>
            </w:tcMar>
            <w:vAlign w:val="center"/>
          </w:tcPr>
          <w:p w:rsidR="00A25996" w:rsidRDefault="006E425F" w:rsidP="00CA1E64">
            <w:pPr>
              <w:spacing w:after="0" w:line="240" w:lineRule="auto"/>
              <w:ind w:left="135"/>
              <w:jc w:val="center"/>
            </w:pPr>
            <w:r>
              <w:rPr>
                <w:rFonts w:ascii="Times New Roman" w:hAnsi="Times New Roman"/>
                <w:color w:val="000000"/>
                <w:sz w:val="24"/>
              </w:rPr>
              <w:t xml:space="preserve"> </w:t>
            </w:r>
          </w:p>
        </w:tc>
        <w:tc>
          <w:tcPr>
            <w:tcW w:w="2789" w:type="dxa"/>
            <w:tcMar>
              <w:top w:w="50" w:type="dxa"/>
              <w:left w:w="100" w:type="dxa"/>
            </w:tcMar>
            <w:vAlign w:val="center"/>
          </w:tcPr>
          <w:p w:rsidR="00A25996" w:rsidRDefault="00A25996" w:rsidP="00CA1E64">
            <w:pPr>
              <w:spacing w:after="0" w:line="240" w:lineRule="auto"/>
            </w:pPr>
          </w:p>
        </w:tc>
      </w:tr>
    </w:tbl>
    <w:p w:rsidR="00A25996" w:rsidRDefault="00A25996" w:rsidP="00CA1E64">
      <w:pPr>
        <w:spacing w:after="0" w:line="240" w:lineRule="auto"/>
        <w:sectPr w:rsidR="00A25996" w:rsidSect="008D6D37">
          <w:pgSz w:w="16383" w:h="11906" w:orient="landscape"/>
          <w:pgMar w:top="567" w:right="567" w:bottom="567" w:left="1134" w:header="720" w:footer="720" w:gutter="0"/>
          <w:cols w:space="720"/>
        </w:sectPr>
      </w:pPr>
    </w:p>
    <w:p w:rsidR="00A25996" w:rsidRPr="006E425F" w:rsidRDefault="00CA1E64" w:rsidP="006E425F">
      <w:pPr>
        <w:spacing w:after="0" w:line="240" w:lineRule="auto"/>
        <w:ind w:left="120"/>
        <w:jc w:val="center"/>
        <w:rPr>
          <w:lang w:val="ru-RU"/>
        </w:rPr>
      </w:pPr>
      <w:bookmarkStart w:id="12" w:name="block-86415747"/>
      <w:bookmarkEnd w:id="11"/>
      <w:r w:rsidRPr="008D6D37">
        <w:rPr>
          <w:rFonts w:ascii="Times New Roman" w:hAnsi="Times New Roman"/>
          <w:b/>
          <w:color w:val="000000"/>
          <w:sz w:val="28"/>
          <w:lang w:val="ru-RU"/>
        </w:rPr>
        <w:lastRenderedPageBreak/>
        <w:t>ПРОВЕРЯЕМЫЕ ТРЕБОВАНИЯ К РЕЗУЛЬТАТАМ ОСВОЕНИЯ ОСНОВНОЙ</w:t>
      </w:r>
      <w:r w:rsidR="006E425F">
        <w:rPr>
          <w:rFonts w:ascii="Times New Roman" w:hAnsi="Times New Roman"/>
          <w:b/>
          <w:color w:val="000000"/>
          <w:sz w:val="28"/>
          <w:lang w:val="ru-RU"/>
        </w:rPr>
        <w:t xml:space="preserve"> </w:t>
      </w:r>
      <w:r w:rsidRPr="006E425F">
        <w:rPr>
          <w:rFonts w:ascii="Times New Roman" w:hAnsi="Times New Roman"/>
          <w:b/>
          <w:color w:val="000000"/>
          <w:sz w:val="28"/>
          <w:lang w:val="ru-RU"/>
        </w:rPr>
        <w:t>ОБРАЗОВАТЕЛЬНОЙ ПРОГРАММЫ</w:t>
      </w:r>
    </w:p>
    <w:p w:rsidR="00A25996" w:rsidRDefault="00CA1E64" w:rsidP="006E425F">
      <w:pPr>
        <w:spacing w:after="0" w:line="240" w:lineRule="auto"/>
        <w:ind w:left="120" w:firstLine="588"/>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8307"/>
      </w:tblGrid>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rsidR="00A25996" w:rsidRPr="008D6D37" w:rsidRDefault="00CA1E64" w:rsidP="00CA1E64">
            <w:pPr>
              <w:spacing w:after="0" w:line="240" w:lineRule="auto"/>
              <w:ind w:left="243"/>
              <w:rPr>
                <w:lang w:val="ru-RU"/>
              </w:rPr>
            </w:pPr>
            <w:r w:rsidRPr="008D6D3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Называть наиболее значимые события истории России 1914 – 1945 гг., объяснять их особую значимость для истории нашей страны</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Используя знания по истории России и всемирной истории 1914 – 1945 гг., выявлять попытки фальсификации истории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Называть имена наиболее выдающихся деятелей истории России 1914 – 1945 гг., события, процессы, в которых они участвовали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1914 – 1945 гг., оценивать значение их деятельности для истории нашей страны и человечества в целом</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2.3</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3.2</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 xml:space="preserve">По самостоятельно составленному плану представлять развёрнутый </w:t>
            </w:r>
            <w:r w:rsidRPr="008D6D37">
              <w:rPr>
                <w:rFonts w:ascii="Times New Roman" w:hAnsi="Times New Roman"/>
                <w:color w:val="000000"/>
                <w:sz w:val="24"/>
                <w:lang w:val="ru-RU"/>
              </w:rPr>
              <w:lastRenderedPageBreak/>
              <w:t>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lastRenderedPageBreak/>
              <w:t>3.3</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pacing w:val="-2"/>
                <w:sz w:val="24"/>
                <w:lang w:val="ru-RU"/>
              </w:rPr>
              <w:t>Представлять результаты самостоятельного изучения исторической информации из истории России и всемирной истории 1914 – 1945 гг. в форме сложного плана, конспекта, реферата</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3.6</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4</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1914 – 1945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Обобщать историческую информацию по истории России и зарубежных стран 1914 – 1945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 xml:space="preserve">Сравнивать исторические события, явления, процессы, взгляды исторических деятелей истории России и зарубежных стран 1914 – 1945 гг. по самостоятельно определённым критериям; на основе сравнения </w:t>
            </w:r>
            <w:r w:rsidRPr="008D6D37">
              <w:rPr>
                <w:rFonts w:ascii="Times New Roman" w:hAnsi="Times New Roman"/>
                <w:color w:val="000000"/>
                <w:sz w:val="24"/>
                <w:lang w:val="ru-RU"/>
              </w:rPr>
              <w:lastRenderedPageBreak/>
              <w:t>самостоятельно делать выводы</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lastRenderedPageBreak/>
              <w:t>4.7</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5.2</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Соотносить события истории родного края, истории России и зарубежных стран 1914 – 1945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1914 – 1945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Различать виды письменных исторических источников по истории России и всемирной истории 1914 – 1945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6.5</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lastRenderedPageBreak/>
              <w:t>6.6</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7</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7.3</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 xml:space="preserve">Отвечать на вопросы по содержанию текстового источника исторической </w:t>
            </w:r>
            <w:r w:rsidRPr="008D6D37">
              <w:rPr>
                <w:rFonts w:ascii="Times New Roman" w:hAnsi="Times New Roman"/>
                <w:color w:val="000000"/>
                <w:sz w:val="24"/>
                <w:lang w:val="ru-RU"/>
              </w:rPr>
              <w:lastRenderedPageBreak/>
              <w:t>информации по истории России и зарубежных стран 1914 – 1945 гг. и составлять на его основе план, таблицу, схему</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lastRenderedPageBreak/>
              <w:t>8.3</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8.5</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pacing w:val="-4"/>
                <w:sz w:val="24"/>
                <w:lang w:val="ru-RU"/>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Представлять историческую информацию в виде таблиц, графиков, схем, диаграмм</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8.12</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9.1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lastRenderedPageBreak/>
              <w:t>9.3</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Участвовать в диалогическом и полилогическом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процессам истории России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10.2</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Указывать хронологические рамки основных периодов отечественной и всеобщей истории 1914 – 1945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Называть даты важнейших событий и процессов отечественной и всеобщей истории 1914 – 1945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Выявлять синхронность исторических процессов отечественной и всеобщей истории 1914 – 1945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rsidR="00A25996" w:rsidRDefault="00CA1E64" w:rsidP="006E425F">
      <w:pPr>
        <w:spacing w:after="0" w:line="240" w:lineRule="auto"/>
        <w:ind w:left="120" w:firstLine="588"/>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8307"/>
      </w:tblGrid>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rsidR="00A25996" w:rsidRPr="008D6D37" w:rsidRDefault="00CA1E64" w:rsidP="00CA1E64">
            <w:pPr>
              <w:spacing w:after="0" w:line="240" w:lineRule="auto"/>
              <w:ind w:left="243"/>
              <w:rPr>
                <w:lang w:val="ru-RU"/>
              </w:rPr>
            </w:pPr>
            <w:r w:rsidRPr="008D6D3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 xml:space="preserve">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w:t>
            </w:r>
            <w:r w:rsidRPr="008D6D37">
              <w:rPr>
                <w:rFonts w:ascii="Times New Roman" w:hAnsi="Times New Roman"/>
                <w:color w:val="000000"/>
                <w:sz w:val="24"/>
                <w:lang w:val="ru-RU"/>
              </w:rPr>
              <w:lastRenderedPageBreak/>
              <w:t>операции на Украине и других важнейших событий 1945 – 2022 гг.; особенности развития культуры народов СССР (России)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Называть наиболее значимые события истории России 1945 – 2022 гг., объяснять их особую значимость для истории нашей страны</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Используя знания по истории России и всемирной истории 1945 – 2022 гг., выявлять попытки фальсификации истории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Называть имена наиболее выдающихся деятелей истории России 1945 – 2022 гг., события, процессы, в которых они участвовали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2.3</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1945 – 2022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3.2</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 xml:space="preserve">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w:t>
            </w:r>
            <w:r w:rsidRPr="008D6D37">
              <w:rPr>
                <w:rFonts w:ascii="Times New Roman" w:hAnsi="Times New Roman"/>
                <w:color w:val="000000"/>
                <w:sz w:val="24"/>
                <w:lang w:val="ru-RU"/>
              </w:rPr>
              <w:lastRenderedPageBreak/>
              <w:t>памятников культуры</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lastRenderedPageBreak/>
              <w:t>3.5</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3.6</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аргументированную позицию</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4</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1945 – 2022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Обобщать историческую информацию по истории России и зарубежных стран 1945 – 2022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4.7</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На основе изученного материала по истории России и зарубежных стран 1945 – 2022 гг. определять (различать) причины, предпосылки, поводы, последствия, указывать итоги, значение исторических событий, явлений, процессов</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lastRenderedPageBreak/>
              <w:t>5.2</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Соотносить события истории родного края, истории России и зарубежных стран 1945 – 2022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1945 – 2022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Различать виды письменных исторических источников по истории России и всемирной истории 1945 – 2022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Анализировать письменный исторический источник по истории 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6.5</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 xml:space="preserve">Проводить атрибуцию визуальных и аудиовизуальных исторических источников по истории России и зарубежных стран 1945 – 2022 гг. </w:t>
            </w:r>
            <w:r w:rsidRPr="008D6D37">
              <w:rPr>
                <w:rFonts w:ascii="Times New Roman" w:hAnsi="Times New Roman"/>
                <w:color w:val="000000"/>
                <w:sz w:val="24"/>
                <w:lang w:val="ru-RU"/>
              </w:rPr>
              <w:lastRenderedPageBreak/>
              <w:t>(определять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lastRenderedPageBreak/>
              <w:t>7</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7.3</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8.3</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8.5</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lastRenderedPageBreak/>
              <w:t>8.6</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Представлять историческую информацию в виде таблиц, графиков, схем, диаграмм</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8.12</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9.1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Участвовать в диалогическом и полилогическом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 xml:space="preserve">Понимать значение подвига советского народа в годы Великой </w:t>
            </w:r>
            <w:r w:rsidRPr="008D6D37">
              <w:rPr>
                <w:rFonts w:ascii="Times New Roman" w:hAnsi="Times New Roman"/>
                <w:color w:val="000000"/>
                <w:sz w:val="24"/>
                <w:lang w:val="ru-RU"/>
              </w:rPr>
              <w:lastRenderedPageBreak/>
              <w:t>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lastRenderedPageBreak/>
              <w:t>10.2</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Указывать хронологические рамки основных периодов отечественной и всеобщей истории 1945 – 2022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Называть даты важнейших событий и процессов отечественной и всеобщей истории 1945 – 2022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Выявлять синхронность исторических процессов отечественной и всеобщей истории 1945 – 2022 гг.</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A25996" w:rsidRPr="00813F38">
        <w:trPr>
          <w:trHeight w:val="144"/>
        </w:trPr>
        <w:tc>
          <w:tcPr>
            <w:tcW w:w="1894"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rsidR="00A25996" w:rsidRDefault="00CA1E64" w:rsidP="00CA1E64">
      <w:pPr>
        <w:spacing w:after="0" w:line="240" w:lineRule="auto"/>
        <w:ind w:left="120"/>
      </w:pPr>
      <w:bookmarkStart w:id="13" w:name="block-86415749"/>
      <w:bookmarkEnd w:id="12"/>
      <w:r>
        <w:rPr>
          <w:rFonts w:ascii="Times New Roman" w:hAnsi="Times New Roman"/>
          <w:b/>
          <w:color w:val="000000"/>
          <w:sz w:val="28"/>
        </w:rPr>
        <w:t xml:space="preserve">ПРОВЕРЯЕМЫЕ ЭЛЕМЕНТЫ СОДЕРЖАНИЯ </w:t>
      </w:r>
    </w:p>
    <w:p w:rsidR="00A25996" w:rsidRDefault="00CA1E64" w:rsidP="006E425F">
      <w:pPr>
        <w:spacing w:after="0" w:line="240" w:lineRule="auto"/>
        <w:ind w:left="120" w:firstLine="588"/>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9301"/>
      </w:tblGrid>
      <w:tr w:rsidR="00A25996">
        <w:trPr>
          <w:trHeight w:val="144"/>
        </w:trPr>
        <w:tc>
          <w:tcPr>
            <w:tcW w:w="970" w:type="dxa"/>
            <w:tcMar>
              <w:top w:w="50" w:type="dxa"/>
              <w:left w:w="100" w:type="dxa"/>
            </w:tcMar>
            <w:vAlign w:val="center"/>
          </w:tcPr>
          <w:p w:rsidR="00A25996" w:rsidRDefault="00CA1E64" w:rsidP="00CA1E64">
            <w:pPr>
              <w:spacing w:after="0" w:line="240" w:lineRule="auto"/>
              <w:ind w:left="243"/>
            </w:pPr>
            <w:r>
              <w:rPr>
                <w:rFonts w:ascii="Times New Roman" w:hAnsi="Times New Roman"/>
                <w:b/>
                <w:color w:val="000000"/>
                <w:sz w:val="24"/>
              </w:rPr>
              <w:t xml:space="preserve"> Код </w:t>
            </w:r>
          </w:p>
        </w:tc>
        <w:tc>
          <w:tcPr>
            <w:tcW w:w="13278" w:type="dxa"/>
            <w:tcMar>
              <w:top w:w="50" w:type="dxa"/>
              <w:left w:w="100" w:type="dxa"/>
            </w:tcMar>
            <w:vAlign w:val="center"/>
          </w:tcPr>
          <w:p w:rsidR="00A25996" w:rsidRDefault="00CA1E64" w:rsidP="00CA1E64">
            <w:pPr>
              <w:spacing w:after="0" w:line="240" w:lineRule="auto"/>
              <w:ind w:left="243"/>
            </w:pPr>
            <w:r>
              <w:rPr>
                <w:rFonts w:ascii="Times New Roman" w:hAnsi="Times New Roman"/>
                <w:b/>
                <w:color w:val="000000"/>
                <w:sz w:val="24"/>
              </w:rPr>
              <w:t xml:space="preserve"> Проверяемый элемент содержания </w:t>
            </w:r>
          </w:p>
        </w:tc>
      </w:tr>
      <w:tr w:rsidR="00A25996">
        <w:trPr>
          <w:trHeight w:val="144"/>
        </w:trPr>
        <w:tc>
          <w:tcPr>
            <w:tcW w:w="0" w:type="auto"/>
            <w:gridSpan w:val="2"/>
            <w:tcMar>
              <w:top w:w="50" w:type="dxa"/>
              <w:left w:w="100" w:type="dxa"/>
            </w:tcMar>
            <w:vAlign w:val="center"/>
          </w:tcPr>
          <w:p w:rsidR="00A25996" w:rsidRDefault="00CA1E64" w:rsidP="00CA1E64">
            <w:pPr>
              <w:spacing w:after="0" w:line="240" w:lineRule="auto"/>
              <w:ind w:left="336"/>
            </w:pPr>
            <w:r>
              <w:rPr>
                <w:rFonts w:ascii="Times New Roman" w:hAnsi="Times New Roman"/>
                <w:color w:val="000000"/>
                <w:sz w:val="24"/>
              </w:rPr>
              <w:t>ВСЕОБЩАЯ ИСТОРИЯ</w:t>
            </w:r>
          </w:p>
        </w:tc>
      </w:tr>
      <w:tr w:rsidR="00A25996" w:rsidRPr="00813F38">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Мир накануне и в годы Первой мировой войны</w:t>
            </w:r>
          </w:p>
        </w:tc>
      </w:tr>
      <w:tr w:rsidR="00A25996" w:rsidRPr="00813F38">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 xml:space="preserve">Понятие «Новейшее время». Хронологические рамки и периодизация Новейшей истории.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Pr>
                <w:rFonts w:ascii="Times New Roman" w:hAnsi="Times New Roman"/>
                <w:color w:val="000000"/>
                <w:sz w:val="24"/>
              </w:rPr>
              <w:t>XIX</w:t>
            </w:r>
            <w:r w:rsidRPr="008D6D37">
              <w:rPr>
                <w:rFonts w:ascii="Times New Roman" w:hAnsi="Times New Roman"/>
                <w:color w:val="000000"/>
                <w:sz w:val="24"/>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4"/>
              </w:rPr>
              <w:t>XIX</w:t>
            </w:r>
            <w:r w:rsidRPr="008D6D37">
              <w:rPr>
                <w:rFonts w:ascii="Times New Roman" w:hAnsi="Times New Roman"/>
                <w:color w:val="000000"/>
                <w:sz w:val="24"/>
                <w:lang w:val="ru-RU"/>
              </w:rPr>
              <w:t xml:space="preserve"> – начале ХХ в.</w:t>
            </w:r>
          </w:p>
        </w:tc>
      </w:tr>
      <w:tr w:rsidR="00A25996" w:rsidRPr="00813F38">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1.2</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 xml:space="preserve">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w:t>
            </w:r>
            <w:r w:rsidRPr="008D6D37">
              <w:rPr>
                <w:rFonts w:ascii="Times New Roman" w:hAnsi="Times New Roman"/>
                <w:color w:val="000000"/>
                <w:sz w:val="24"/>
                <w:lang w:val="ru-RU"/>
              </w:rPr>
              <w:lastRenderedPageBreak/>
              <w:t>из войны. Капитуляция государств Четверного союза. Политические, экономические и социальные последствия Первой мировой войны</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lastRenderedPageBreak/>
              <w:t>2</w:t>
            </w:r>
          </w:p>
        </w:tc>
        <w:tc>
          <w:tcPr>
            <w:tcW w:w="13278" w:type="dxa"/>
            <w:tcMar>
              <w:top w:w="50" w:type="dxa"/>
              <w:left w:w="100" w:type="dxa"/>
            </w:tcMar>
            <w:vAlign w:val="center"/>
          </w:tcPr>
          <w:p w:rsidR="00A25996" w:rsidRDefault="00CA1E64" w:rsidP="00CA1E64">
            <w:pPr>
              <w:spacing w:after="0" w:line="240" w:lineRule="auto"/>
              <w:ind w:left="336"/>
              <w:jc w:val="both"/>
            </w:pPr>
            <w:r>
              <w:rPr>
                <w:rFonts w:ascii="Times New Roman" w:hAnsi="Times New Roman"/>
                <w:color w:val="000000"/>
                <w:sz w:val="24"/>
              </w:rPr>
              <w:t xml:space="preserve">Мир в 1918 – 1939 гг. </w:t>
            </w:r>
          </w:p>
        </w:tc>
      </w:tr>
      <w:tr w:rsidR="00A25996" w:rsidRPr="0073093C">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2.1</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1918 – 1919 гг. в Европе. Ноябрьская революция в Германии. Веймарская республика. Образование Коминтерна. Венгерская советская республика</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2.2</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r>
              <w:rPr>
                <w:rFonts w:ascii="Times New Roman" w:hAnsi="Times New Roman"/>
                <w:color w:val="000000"/>
                <w:sz w:val="24"/>
              </w:rPr>
              <w:t>Поражение Испанской Республики</w:t>
            </w:r>
          </w:p>
        </w:tc>
      </w:tr>
      <w:tr w:rsidR="00A25996" w:rsidRPr="0073093C">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2.3</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Страны Азии, Латинской Америки в 1918 – 1930-е гг. Распад Османской империи. 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A25996" w:rsidRPr="0073093C">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2.4</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 Келлога. «Эра пацифизма». Нарастание агрессии в мире в 1930-х гг. Агрессия Японии 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2.5</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pacing w:val="-2"/>
                <w:sz w:val="24"/>
                <w:lang w:val="ru-RU"/>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rsidR="00A25996" w:rsidRDefault="00CA1E64" w:rsidP="00CA1E64">
            <w:pPr>
              <w:spacing w:after="0" w:line="240" w:lineRule="auto"/>
              <w:ind w:left="336"/>
              <w:jc w:val="both"/>
            </w:pPr>
            <w:r w:rsidRPr="008D6D37">
              <w:rPr>
                <w:rFonts w:ascii="Times New Roman" w:hAnsi="Times New Roman"/>
                <w:color w:val="000000"/>
                <w:spacing w:val="-2"/>
                <w:sz w:val="24"/>
                <w:lang w:val="ru-RU"/>
              </w:rPr>
              <w:lastRenderedPageBreak/>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r>
              <w:rPr>
                <w:rFonts w:ascii="Times New Roman" w:hAnsi="Times New Roman"/>
                <w:color w:val="000000"/>
                <w:spacing w:val="-2"/>
                <w:sz w:val="24"/>
              </w:rPr>
              <w:t>Тоталитаризм и культура. Массовая культура. Олимпийское движение</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lastRenderedPageBreak/>
              <w:t>3</w:t>
            </w:r>
          </w:p>
        </w:tc>
        <w:tc>
          <w:tcPr>
            <w:tcW w:w="13278" w:type="dxa"/>
            <w:tcMar>
              <w:top w:w="50" w:type="dxa"/>
              <w:left w:w="100" w:type="dxa"/>
            </w:tcMar>
            <w:vAlign w:val="center"/>
          </w:tcPr>
          <w:p w:rsidR="00A25996" w:rsidRDefault="00CA1E64" w:rsidP="00CA1E64">
            <w:pPr>
              <w:spacing w:after="0" w:line="240" w:lineRule="auto"/>
              <w:ind w:left="336"/>
              <w:jc w:val="both"/>
            </w:pPr>
            <w:r>
              <w:rPr>
                <w:rFonts w:ascii="Times New Roman" w:hAnsi="Times New Roman"/>
                <w:color w:val="000000"/>
                <w:sz w:val="24"/>
              </w:rPr>
              <w:t>Вторая мировая война</w:t>
            </w:r>
          </w:p>
        </w:tc>
      </w:tr>
      <w:tr w:rsidR="00A25996" w:rsidRPr="0073093C">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3.1</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Франции и её союзников. Битва за Британию. Агрессия Германии и её союзников на Балканах</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3.2</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w:t>
            </w:r>
            <w:r>
              <w:rPr>
                <w:rFonts w:ascii="Times New Roman" w:hAnsi="Times New Roman"/>
                <w:color w:val="000000"/>
                <w:sz w:val="24"/>
              </w:rPr>
              <w:t>Формирование антигитлеровской коалиции. Ленд-лиз</w:t>
            </w:r>
          </w:p>
        </w:tc>
      </w:tr>
      <w:tr w:rsidR="00A25996" w:rsidRPr="0073093C">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3.3</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3.4</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w:t>
            </w:r>
            <w:r>
              <w:rPr>
                <w:rFonts w:ascii="Times New Roman" w:hAnsi="Times New Roman"/>
                <w:color w:val="000000"/>
                <w:sz w:val="24"/>
              </w:rPr>
              <w:t>Тегеранская конференция. «Большая тройка»</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3.5</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w:t>
            </w:r>
            <w:r>
              <w:rPr>
                <w:rFonts w:ascii="Times New Roman" w:hAnsi="Times New Roman"/>
                <w:color w:val="000000"/>
                <w:sz w:val="24"/>
              </w:rPr>
              <w:t>Итоги Второй мировой войны</w:t>
            </w:r>
          </w:p>
        </w:tc>
      </w:tr>
      <w:tr w:rsidR="00A25996">
        <w:trPr>
          <w:trHeight w:val="144"/>
        </w:trPr>
        <w:tc>
          <w:tcPr>
            <w:tcW w:w="0" w:type="auto"/>
            <w:gridSpan w:val="2"/>
            <w:tcMar>
              <w:top w:w="50" w:type="dxa"/>
              <w:left w:w="100" w:type="dxa"/>
            </w:tcMar>
            <w:vAlign w:val="center"/>
          </w:tcPr>
          <w:p w:rsidR="00A25996" w:rsidRDefault="00CA1E64" w:rsidP="00CA1E64">
            <w:pPr>
              <w:spacing w:after="0" w:line="240" w:lineRule="auto"/>
              <w:ind w:left="336"/>
              <w:jc w:val="both"/>
            </w:pPr>
            <w:r>
              <w:rPr>
                <w:rFonts w:ascii="Times New Roman" w:hAnsi="Times New Roman"/>
                <w:color w:val="000000"/>
                <w:sz w:val="24"/>
              </w:rPr>
              <w:t>ИСТОРИЯ РОССИИ</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4</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Россия в Первой мировой войне (1914 – 1918)</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4.1</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Россия и мир накануне Первой мировой войны. Вступление России в войну. Геополитические и военно-стратегические планы командования</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4.2</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r>
              <w:rPr>
                <w:rFonts w:ascii="Times New Roman" w:hAnsi="Times New Roman"/>
                <w:color w:val="000000"/>
                <w:sz w:val="24"/>
              </w:rPr>
              <w:t>Политизация и начало морального разложения армии</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4.3</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4.4</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w:t>
            </w:r>
            <w:r w:rsidRPr="008D6D37">
              <w:rPr>
                <w:rFonts w:ascii="Times New Roman" w:hAnsi="Times New Roman"/>
                <w:color w:val="000000"/>
                <w:sz w:val="24"/>
                <w:lang w:val="ru-RU"/>
              </w:rPr>
              <w:lastRenderedPageBreak/>
              <w:t xml:space="preserve">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w:t>
            </w:r>
            <w:r>
              <w:rPr>
                <w:rFonts w:ascii="Times New Roman" w:hAnsi="Times New Roman"/>
                <w:color w:val="000000"/>
                <w:sz w:val="24"/>
              </w:rPr>
              <w:t>Влияние большевистской пропаганды. Возрастание роли армии в жизни общества</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lastRenderedPageBreak/>
              <w:t>5</w:t>
            </w:r>
          </w:p>
        </w:tc>
        <w:tc>
          <w:tcPr>
            <w:tcW w:w="13278" w:type="dxa"/>
            <w:tcMar>
              <w:top w:w="50" w:type="dxa"/>
              <w:left w:w="100" w:type="dxa"/>
            </w:tcMar>
            <w:vAlign w:val="center"/>
          </w:tcPr>
          <w:p w:rsidR="00A25996" w:rsidRDefault="00CA1E64" w:rsidP="00CA1E64">
            <w:pPr>
              <w:spacing w:after="0" w:line="240" w:lineRule="auto"/>
              <w:ind w:left="336"/>
              <w:jc w:val="both"/>
            </w:pPr>
            <w:r>
              <w:rPr>
                <w:rFonts w:ascii="Times New Roman" w:hAnsi="Times New Roman"/>
                <w:color w:val="000000"/>
                <w:sz w:val="24"/>
              </w:rPr>
              <w:t>Великая российская революция (1917 – 1922)</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5.1</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5.2</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5.3</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Весна – лето 1917 г.: зыбкое равновесие политических сил при росте влияния большевиков во главе с В.И. Лениным. </w:t>
            </w:r>
            <w:r>
              <w:rPr>
                <w:rFonts w:ascii="Times New Roman" w:hAnsi="Times New Roman"/>
                <w:color w:val="000000"/>
                <w:sz w:val="24"/>
              </w:rPr>
              <w:t>Июльский кризис и конец двоевластия. Восстановление патриаршества</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5.4</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w:t>
            </w:r>
          </w:p>
        </w:tc>
        <w:tc>
          <w:tcPr>
            <w:tcW w:w="13278" w:type="dxa"/>
            <w:tcMar>
              <w:top w:w="50" w:type="dxa"/>
              <w:left w:w="100" w:type="dxa"/>
            </w:tcMar>
            <w:vAlign w:val="center"/>
          </w:tcPr>
          <w:p w:rsidR="00A25996" w:rsidRDefault="00CA1E64" w:rsidP="00CA1E64">
            <w:pPr>
              <w:spacing w:after="0" w:line="240" w:lineRule="auto"/>
              <w:ind w:left="336"/>
              <w:jc w:val="both"/>
            </w:pPr>
            <w:r>
              <w:rPr>
                <w:rFonts w:ascii="Times New Roman" w:hAnsi="Times New Roman"/>
                <w:color w:val="000000"/>
                <w:sz w:val="24"/>
              </w:rPr>
              <w:t>Первые революционные преобразования большевиков</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6.1</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r>
              <w:rPr>
                <w:rFonts w:ascii="Times New Roman" w:hAnsi="Times New Roman"/>
                <w:color w:val="000000"/>
                <w:sz w:val="24"/>
              </w:rPr>
              <w:t>Отделение Церкви от государства</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6.2</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7</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Гражданская война и её последствия</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7.1</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7.2</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Гражданская война как общенациональная катастрофа. Человеческие потери. Причины, этапы и основные события Гражданской войны. </w:t>
            </w:r>
            <w:r>
              <w:rPr>
                <w:rFonts w:ascii="Times New Roman" w:hAnsi="Times New Roman"/>
                <w:color w:val="000000"/>
                <w:sz w:val="24"/>
              </w:rPr>
              <w:t>Военная интервенция</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7.3</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7.4</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 xml:space="preserve">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w:t>
            </w:r>
            <w:r w:rsidRPr="008D6D37">
              <w:rPr>
                <w:rFonts w:ascii="Times New Roman" w:hAnsi="Times New Roman"/>
                <w:color w:val="000000"/>
                <w:sz w:val="24"/>
                <w:lang w:val="ru-RU"/>
              </w:rPr>
              <w:lastRenderedPageBreak/>
              <w:t>Армии в Гражданской войне. Вопрос о земле. Национальный фактор в Гражданской войне. Декларация прав народов России и её значение</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lastRenderedPageBreak/>
              <w:t>7.5</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w:t>
            </w:r>
            <w:r>
              <w:rPr>
                <w:rFonts w:ascii="Times New Roman" w:hAnsi="Times New Roman"/>
                <w:color w:val="000000"/>
                <w:sz w:val="24"/>
              </w:rPr>
              <w:t>Последние отголоски Гражданской войны в регионах в конце 1921 – 1922 г.</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Идеология и культура Советской России периода Гражданской войны</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8.1</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w:t>
            </w:r>
            <w:r>
              <w:rPr>
                <w:rFonts w:ascii="Times New Roman" w:hAnsi="Times New Roman"/>
                <w:color w:val="000000"/>
                <w:sz w:val="24"/>
              </w:rPr>
              <w:t>Ликвидация сословных привилегий. Законодательное закрепление равноправия полов</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8.2</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беспризорности</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8.3</w:t>
            </w:r>
          </w:p>
        </w:tc>
        <w:tc>
          <w:tcPr>
            <w:tcW w:w="13278" w:type="dxa"/>
            <w:tcMar>
              <w:top w:w="50" w:type="dxa"/>
              <w:left w:w="100" w:type="dxa"/>
            </w:tcMar>
            <w:vAlign w:val="center"/>
          </w:tcPr>
          <w:p w:rsidR="00A25996" w:rsidRDefault="00CA1E64" w:rsidP="00CA1E64">
            <w:pPr>
              <w:spacing w:after="0" w:line="240" w:lineRule="auto"/>
              <w:ind w:left="336"/>
              <w:jc w:val="both"/>
            </w:pPr>
            <w:r>
              <w:rPr>
                <w:rFonts w:ascii="Times New Roman" w:hAnsi="Times New Roman"/>
                <w:color w:val="000000"/>
                <w:sz w:val="24"/>
              </w:rPr>
              <w:t>Наш край в 1914 – 1922 гг.</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9</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СССР в годы новой экономической политики (нэпа) (1921 – 1928)</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9.1</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9.2</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9.3</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r>
              <w:rPr>
                <w:rFonts w:ascii="Times New Roman" w:hAnsi="Times New Roman"/>
                <w:color w:val="000000"/>
                <w:sz w:val="24"/>
              </w:rPr>
              <w:t>Ликвидация оппозиции внутри ВКП(б) к концу 1920-х гг.</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9.4</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(ТОЗы)</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10</w:t>
            </w:r>
          </w:p>
        </w:tc>
        <w:tc>
          <w:tcPr>
            <w:tcW w:w="13278" w:type="dxa"/>
            <w:tcMar>
              <w:top w:w="50" w:type="dxa"/>
              <w:left w:w="100" w:type="dxa"/>
            </w:tcMar>
            <w:vAlign w:val="center"/>
          </w:tcPr>
          <w:p w:rsidR="00A25996" w:rsidRDefault="00CA1E64" w:rsidP="00CA1E64">
            <w:pPr>
              <w:spacing w:after="0" w:line="240" w:lineRule="auto"/>
              <w:ind w:left="336"/>
              <w:jc w:val="both"/>
            </w:pPr>
            <w:r>
              <w:rPr>
                <w:rFonts w:ascii="Times New Roman" w:hAnsi="Times New Roman"/>
                <w:color w:val="000000"/>
                <w:sz w:val="24"/>
              </w:rPr>
              <w:t>Советский Союз в 1929 – 1941 гг.</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10.1</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lastRenderedPageBreak/>
              <w:t>10.2</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r>
              <w:rPr>
                <w:rFonts w:ascii="Times New Roman" w:hAnsi="Times New Roman"/>
                <w:color w:val="000000"/>
                <w:sz w:val="24"/>
              </w:rPr>
              <w:t>Голод в СССР в 1932 – 1933 гг. как следствие коллективизации</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10.3</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r>
              <w:rPr>
                <w:rFonts w:ascii="Times New Roman" w:hAnsi="Times New Roman"/>
                <w:color w:val="000000"/>
                <w:sz w:val="24"/>
              </w:rPr>
              <w:t>Ликвидация безработицы</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10.4</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10.5</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Советская социальная и национальная политика 1930-х гг. Пропаганда и реальные достижения. Конституция СССР 1936 г.</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Культурное пространство советского общества в 1920 – 1930-е гг.</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11.1</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w:t>
            </w:r>
            <w:r>
              <w:rPr>
                <w:rFonts w:ascii="Times New Roman" w:hAnsi="Times New Roman"/>
                <w:color w:val="000000"/>
                <w:sz w:val="24"/>
              </w:rPr>
              <w:t>Рабфаки. Культура и идеология</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11.2</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w:t>
            </w:r>
            <w:r>
              <w:rPr>
                <w:rFonts w:ascii="Times New Roman" w:hAnsi="Times New Roman"/>
                <w:color w:val="000000"/>
                <w:sz w:val="24"/>
              </w:rPr>
              <w:t>Жизнь в деревне</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12</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Внешняя политика СССР в 1920 – 1930-е гг.</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12.1</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r>
              <w:rPr>
                <w:rFonts w:ascii="Times New Roman" w:hAnsi="Times New Roman"/>
                <w:color w:val="000000"/>
                <w:sz w:val="24"/>
              </w:rPr>
              <w:t>Вступление СССР в Лигу Наций</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lastRenderedPageBreak/>
              <w:t>12.2</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12.3</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w:t>
            </w:r>
            <w:r>
              <w:rPr>
                <w:rFonts w:ascii="Times New Roman" w:hAnsi="Times New Roman"/>
                <w:color w:val="000000"/>
                <w:sz w:val="24"/>
              </w:rPr>
              <w:t>Катынская трагедия</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12.4</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Наш край в 1920 – 1930-е гг.</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13</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Первый период войны (июнь 1941 – осень 1942 г.)</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13.1</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План «Барбаросса». Соотношение сил противников на 22 июня 1941 г. Вторжение Германии и её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w:t>
            </w:r>
            <w:r>
              <w:rPr>
                <w:rFonts w:ascii="Times New Roman" w:hAnsi="Times New Roman"/>
                <w:color w:val="000000"/>
                <w:sz w:val="24"/>
              </w:rPr>
              <w:t>Оборона Одессы и Севастополя. Срыв гитлеровских планов молниеносной войны</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13.2</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13.3</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Блокада Ленинграда. Героизм и трагедия гражданского населения. </w:t>
            </w:r>
            <w:r>
              <w:rPr>
                <w:rFonts w:ascii="Times New Roman" w:hAnsi="Times New Roman"/>
                <w:color w:val="000000"/>
                <w:sz w:val="24"/>
              </w:rPr>
              <w:t>Эвакуация ленинградцев. Дорога жизни</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13.4</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Перестройка экономики на военный лад. Эвакуация предприятий, населения и ресурсов. </w:t>
            </w:r>
            <w:r>
              <w:rPr>
                <w:rFonts w:ascii="Times New Roman" w:hAnsi="Times New Roman"/>
                <w:color w:val="000000"/>
                <w:sz w:val="24"/>
              </w:rPr>
              <w:t>Введение норм военной дисциплины на производстве и транспорте</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13.5</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r>
              <w:rPr>
                <w:rFonts w:ascii="Times New Roman" w:hAnsi="Times New Roman"/>
                <w:color w:val="000000"/>
                <w:sz w:val="24"/>
              </w:rPr>
              <w:t>Развёртывание партизанского движения</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14</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Коренной перелом в ходе войны (осень 1942 – 1943 г.)</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14.1</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14.2</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Прорыв блокады Ленинграда в январе 1943 г. Значение героического сопротивления Ленинграда</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14.3</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r>
              <w:rPr>
                <w:rFonts w:ascii="Times New Roman" w:hAnsi="Times New Roman"/>
                <w:color w:val="000000"/>
                <w:sz w:val="24"/>
              </w:rPr>
              <w:t>Итоги наступления Красной Армии летом – осенью 1943 г.</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14.4</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СССР и союзники. Проблема второго фронта. Ленд-лиз. Тегеранская конференция 1943 г.</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14.5</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 xml:space="preserve">За линией фронта. Развёртывание массового партизанского движения. Антифашистское подполье в крупных городах. Значение партизанской и </w:t>
            </w:r>
            <w:r w:rsidRPr="008D6D37">
              <w:rPr>
                <w:rFonts w:ascii="Times New Roman" w:hAnsi="Times New Roman"/>
                <w:color w:val="000000"/>
                <w:sz w:val="24"/>
                <w:lang w:val="ru-RU"/>
              </w:rPr>
              <w:lastRenderedPageBreak/>
              <w:t>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lastRenderedPageBreak/>
              <w:t>15</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Человек и война: единство фронта и тыла</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15.1</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r>
              <w:rPr>
                <w:rFonts w:ascii="Times New Roman" w:hAnsi="Times New Roman"/>
                <w:color w:val="000000"/>
                <w:sz w:val="24"/>
              </w:rPr>
              <w:t>Государственные меры и общественные инициативы по спасению детей</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15.2</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r>
              <w:rPr>
                <w:rFonts w:ascii="Times New Roman" w:hAnsi="Times New Roman"/>
                <w:color w:val="000000"/>
                <w:sz w:val="24"/>
              </w:rPr>
              <w:t>Культурные и научные связи с союзниками</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16</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16.1</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r>
              <w:rPr>
                <w:rFonts w:ascii="Times New Roman" w:hAnsi="Times New Roman"/>
                <w:color w:val="000000"/>
                <w:sz w:val="24"/>
              </w:rPr>
              <w:t>Висло-Одерская операция</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16.2</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Битва за Берлин. Капитуляция Германии. Встреча на Эльбе. Репатриация советских граждан в ходе войны и после её окончания</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16.3</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r>
              <w:rPr>
                <w:rFonts w:ascii="Times New Roman" w:hAnsi="Times New Roman"/>
                <w:color w:val="000000"/>
                <w:sz w:val="24"/>
              </w:rPr>
              <w:t>Взаимоотношения государства и Церкви</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16.4</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pacing w:val="-4"/>
                <w:sz w:val="24"/>
                <w:lang w:val="ru-RU"/>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A25996" w:rsidRPr="008D6D37">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16.5</w:t>
            </w:r>
          </w:p>
        </w:tc>
        <w:tc>
          <w:tcPr>
            <w:tcW w:w="13278"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Советско-японская война 1945 г. Разгром Квантунской армии. Ядерные бомбардировки японских городов американской авиацией и их последствия</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16.6</w:t>
            </w:r>
          </w:p>
        </w:tc>
        <w:tc>
          <w:tcPr>
            <w:tcW w:w="13278"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r>
              <w:rPr>
                <w:rFonts w:ascii="Times New Roman" w:hAnsi="Times New Roman"/>
                <w:color w:val="000000"/>
                <w:sz w:val="24"/>
              </w:rPr>
              <w:t>Людские и материальные потери. Изменение политической карты мира</w:t>
            </w:r>
          </w:p>
        </w:tc>
      </w:tr>
      <w:tr w:rsidR="00A25996">
        <w:trPr>
          <w:trHeight w:val="144"/>
        </w:trPr>
        <w:tc>
          <w:tcPr>
            <w:tcW w:w="970"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16.7</w:t>
            </w:r>
          </w:p>
        </w:tc>
        <w:tc>
          <w:tcPr>
            <w:tcW w:w="13278" w:type="dxa"/>
            <w:tcMar>
              <w:top w:w="50" w:type="dxa"/>
              <w:left w:w="100" w:type="dxa"/>
            </w:tcMar>
            <w:vAlign w:val="center"/>
          </w:tcPr>
          <w:p w:rsidR="00A25996" w:rsidRDefault="00CA1E64" w:rsidP="00CA1E64">
            <w:pPr>
              <w:spacing w:after="0" w:line="240" w:lineRule="auto"/>
              <w:ind w:left="336"/>
              <w:jc w:val="both"/>
            </w:pPr>
            <w:r>
              <w:rPr>
                <w:rFonts w:ascii="Times New Roman" w:hAnsi="Times New Roman"/>
                <w:color w:val="000000"/>
                <w:sz w:val="24"/>
              </w:rPr>
              <w:t>Наш край в 1941 – 1945 гг.</w:t>
            </w:r>
          </w:p>
        </w:tc>
      </w:tr>
    </w:tbl>
    <w:p w:rsidR="00A25996" w:rsidRDefault="00CA1E64" w:rsidP="006E425F">
      <w:pPr>
        <w:spacing w:after="0" w:line="240" w:lineRule="auto"/>
        <w:ind w:left="120" w:firstLine="588"/>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4"/>
        <w:gridCol w:w="9185"/>
      </w:tblGrid>
      <w:tr w:rsidR="00A25996">
        <w:trPr>
          <w:trHeight w:val="144"/>
        </w:trPr>
        <w:tc>
          <w:tcPr>
            <w:tcW w:w="975" w:type="dxa"/>
            <w:tcMar>
              <w:top w:w="50" w:type="dxa"/>
              <w:left w:w="100" w:type="dxa"/>
            </w:tcMar>
            <w:vAlign w:val="center"/>
          </w:tcPr>
          <w:p w:rsidR="00A25996" w:rsidRDefault="00CA1E64" w:rsidP="00CA1E64">
            <w:pPr>
              <w:spacing w:after="0" w:line="240" w:lineRule="auto"/>
              <w:ind w:left="243"/>
            </w:pPr>
            <w:r>
              <w:rPr>
                <w:rFonts w:ascii="Times New Roman" w:hAnsi="Times New Roman"/>
                <w:b/>
                <w:color w:val="000000"/>
                <w:sz w:val="24"/>
              </w:rPr>
              <w:t xml:space="preserve"> Код </w:t>
            </w:r>
          </w:p>
        </w:tc>
        <w:tc>
          <w:tcPr>
            <w:tcW w:w="13433" w:type="dxa"/>
            <w:tcMar>
              <w:top w:w="50" w:type="dxa"/>
              <w:left w:w="100" w:type="dxa"/>
            </w:tcMar>
            <w:vAlign w:val="center"/>
          </w:tcPr>
          <w:p w:rsidR="00A25996" w:rsidRDefault="00CA1E64" w:rsidP="00CA1E64">
            <w:pPr>
              <w:spacing w:after="0" w:line="240" w:lineRule="auto"/>
              <w:ind w:left="243"/>
            </w:pPr>
            <w:r>
              <w:rPr>
                <w:rFonts w:ascii="Times New Roman" w:hAnsi="Times New Roman"/>
                <w:b/>
                <w:color w:val="000000"/>
                <w:sz w:val="24"/>
              </w:rPr>
              <w:t xml:space="preserve"> Проверяемый элемент содержания </w:t>
            </w:r>
          </w:p>
        </w:tc>
      </w:tr>
      <w:tr w:rsidR="00A25996">
        <w:trPr>
          <w:trHeight w:val="144"/>
        </w:trPr>
        <w:tc>
          <w:tcPr>
            <w:tcW w:w="0" w:type="auto"/>
            <w:gridSpan w:val="2"/>
            <w:tcMar>
              <w:top w:w="50" w:type="dxa"/>
              <w:left w:w="100" w:type="dxa"/>
            </w:tcMar>
            <w:vAlign w:val="center"/>
          </w:tcPr>
          <w:p w:rsidR="00A25996" w:rsidRDefault="00CA1E64" w:rsidP="00CA1E64">
            <w:pPr>
              <w:spacing w:after="0" w:line="240" w:lineRule="auto"/>
              <w:ind w:left="336"/>
              <w:jc w:val="both"/>
            </w:pPr>
            <w:r>
              <w:rPr>
                <w:rFonts w:ascii="Times New Roman" w:hAnsi="Times New Roman"/>
                <w:color w:val="000000"/>
                <w:sz w:val="24"/>
              </w:rPr>
              <w:t>ВСЕОБЩАЯ ИСТОРИЯ</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pacing w:val="-4"/>
                <w:sz w:val="24"/>
                <w:lang w:val="ru-RU"/>
              </w:rPr>
              <w:t xml:space="preserve">Страны Северной Америки и Европы во второй половине ХХ – начале </w:t>
            </w:r>
            <w:r>
              <w:rPr>
                <w:rFonts w:ascii="Times New Roman" w:hAnsi="Times New Roman"/>
                <w:color w:val="000000"/>
                <w:spacing w:val="-4"/>
                <w:sz w:val="24"/>
              </w:rPr>
              <w:t>XXI</w:t>
            </w:r>
            <w:r w:rsidRPr="008D6D37">
              <w:rPr>
                <w:rFonts w:ascii="Times New Roman" w:hAnsi="Times New Roman"/>
                <w:color w:val="000000"/>
                <w:spacing w:val="-4"/>
                <w:sz w:val="24"/>
                <w:lang w:val="ru-RU"/>
              </w:rPr>
              <w:t xml:space="preserve"> в.</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1.1</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Формирование двух военно-политических блоков (Организация Североатлантического договора (НАТО) и Организация Варшавского договора (ОВД)</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1.2</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 xml:space="preserve">Соединённые Штаты Америки. Послевоенный экономический подъём. Развитие </w:t>
            </w:r>
            <w:r w:rsidRPr="008D6D37">
              <w:rPr>
                <w:rFonts w:ascii="Times New Roman" w:hAnsi="Times New Roman"/>
                <w:color w:val="000000"/>
                <w:sz w:val="24"/>
                <w:lang w:val="ru-RU"/>
              </w:rPr>
              <w:lastRenderedPageBreak/>
              <w:t xml:space="preserve">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4"/>
              </w:rPr>
              <w:t>XXI</w:t>
            </w:r>
            <w:r w:rsidRPr="008D6D37">
              <w:rPr>
                <w:rFonts w:ascii="Times New Roman" w:hAnsi="Times New Roman"/>
                <w:color w:val="000000"/>
                <w:sz w:val="24"/>
                <w:lang w:val="ru-RU"/>
              </w:rPr>
              <w:t xml:space="preserve"> в. Развитие отношений с СССР, Российской Федерацией</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lastRenderedPageBreak/>
              <w:t>1.3</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4"/>
              </w:rPr>
              <w:t>V</w:t>
            </w:r>
            <w:r w:rsidRPr="008D6D37">
              <w:rPr>
                <w:rFonts w:ascii="Times New Roman" w:hAnsi="Times New Roman"/>
                <w:color w:val="000000"/>
                <w:sz w:val="24"/>
                <w:lang w:val="ru-RU"/>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w:t>
            </w:r>
            <w:r>
              <w:rPr>
                <w:rFonts w:ascii="Times New Roman" w:hAnsi="Times New Roman"/>
                <w:color w:val="000000"/>
                <w:sz w:val="24"/>
              </w:rPr>
              <w:t>Неоконсерватизм. Европейский союз</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1.4</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 xml:space="preserve">Страны Центральной и Восточной Европы во второй половине ХХ – начале </w:t>
            </w:r>
            <w:r>
              <w:rPr>
                <w:rFonts w:ascii="Times New Roman" w:hAnsi="Times New Roman"/>
                <w:color w:val="000000"/>
                <w:sz w:val="24"/>
              </w:rPr>
              <w:t>XXI</w:t>
            </w:r>
            <w:r w:rsidRPr="008D6D37">
              <w:rPr>
                <w:rFonts w:ascii="Times New Roman" w:hAnsi="Times New Roman"/>
                <w:color w:val="000000"/>
                <w:sz w:val="24"/>
                <w:lang w:val="ru-RU"/>
              </w:rPr>
              <w:t xml:space="preserve">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4"/>
              </w:rPr>
              <w:t>XXI</w:t>
            </w:r>
            <w:r w:rsidRPr="008D6D37">
              <w:rPr>
                <w:rFonts w:ascii="Times New Roman" w:hAnsi="Times New Roman"/>
                <w:color w:val="000000"/>
                <w:sz w:val="24"/>
                <w:lang w:val="ru-RU"/>
              </w:rPr>
              <w:t xml:space="preserve"> в. (экономика, политика, внешнеполитическая ориентация, участие в интеграционных процессах)</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2</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 xml:space="preserve">Страны Азии, Африки и Латинской Америки во второй половине ХХ – начале </w:t>
            </w:r>
            <w:r>
              <w:rPr>
                <w:rFonts w:ascii="Times New Roman" w:hAnsi="Times New Roman"/>
                <w:color w:val="000000"/>
                <w:sz w:val="24"/>
              </w:rPr>
              <w:t>XXI</w:t>
            </w:r>
            <w:r w:rsidRPr="008D6D37">
              <w:rPr>
                <w:rFonts w:ascii="Times New Roman" w:hAnsi="Times New Roman"/>
                <w:color w:val="000000"/>
                <w:sz w:val="24"/>
                <w:lang w:val="ru-RU"/>
              </w:rPr>
              <w:t xml:space="preserve"> в.: проблемы и пути модернизации. Обретение независимости и выбор путей развития странами Азии и Африки</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2.1</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2.2</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pacing w:val="-2"/>
                <w:sz w:val="24"/>
                <w:lang w:val="ru-RU"/>
              </w:rP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pacing w:val="-2"/>
                <w:sz w:val="24"/>
              </w:rPr>
              <w:t>XXI</w:t>
            </w:r>
            <w:r w:rsidRPr="008D6D37">
              <w:rPr>
                <w:rFonts w:ascii="Times New Roman" w:hAnsi="Times New Roman"/>
                <w:color w:val="000000"/>
                <w:spacing w:val="-2"/>
                <w:sz w:val="24"/>
                <w:lang w:val="ru-RU"/>
              </w:rPr>
              <w:t xml:space="preserve"> в. «Арабская весна» и смена политических режимов в начале 2010-х гг. </w:t>
            </w:r>
            <w:r>
              <w:rPr>
                <w:rFonts w:ascii="Times New Roman" w:hAnsi="Times New Roman"/>
                <w:color w:val="000000"/>
                <w:spacing w:val="-2"/>
                <w:sz w:val="24"/>
              </w:rPr>
              <w:t>Гражданская война в Сирии</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2.3</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w:t>
            </w:r>
            <w:r w:rsidRPr="008D6D37">
              <w:rPr>
                <w:rFonts w:ascii="Times New Roman" w:hAnsi="Times New Roman"/>
                <w:color w:val="000000"/>
                <w:sz w:val="24"/>
                <w:lang w:val="ru-RU"/>
              </w:rPr>
              <w:lastRenderedPageBreak/>
              <w:t xml:space="preserve">единства. Система апартеида на юге Африки и её падение. </w:t>
            </w:r>
            <w:r>
              <w:rPr>
                <w:rFonts w:ascii="Times New Roman" w:hAnsi="Times New Roman"/>
                <w:color w:val="000000"/>
                <w:sz w:val="24"/>
              </w:rPr>
              <w:t>Сепаратизм. Гражданские войны и этнические конфликты в Африке</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lastRenderedPageBreak/>
              <w:t>2.4</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 xml:space="preserve">Страны Латинской Америки во второй половине ХХ – начале </w:t>
            </w:r>
            <w:r>
              <w:rPr>
                <w:rFonts w:ascii="Times New Roman" w:hAnsi="Times New Roman"/>
                <w:color w:val="000000"/>
                <w:sz w:val="24"/>
              </w:rPr>
              <w:t>XXI</w:t>
            </w:r>
            <w:r w:rsidRPr="008D6D37">
              <w:rPr>
                <w:rFonts w:ascii="Times New Roman" w:hAnsi="Times New Roman"/>
                <w:color w:val="000000"/>
                <w:sz w:val="24"/>
                <w:lang w:val="ru-RU"/>
              </w:rPr>
              <w:t xml:space="preserve"> в. 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3</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 xml:space="preserve">Международные отношения во второй половине ХХ – начале </w:t>
            </w:r>
            <w:r>
              <w:rPr>
                <w:rFonts w:ascii="Times New Roman" w:hAnsi="Times New Roman"/>
                <w:color w:val="000000"/>
                <w:sz w:val="24"/>
              </w:rPr>
              <w:t>XXI</w:t>
            </w:r>
            <w:r w:rsidRPr="008D6D37">
              <w:rPr>
                <w:rFonts w:ascii="Times New Roman" w:hAnsi="Times New Roman"/>
                <w:color w:val="000000"/>
                <w:sz w:val="24"/>
                <w:lang w:val="ru-RU"/>
              </w:rPr>
              <w:t xml:space="preserve"> в. Основные этапы развития международных отношений во второй половине 1940-х – 2020-х гг. </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3.1</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w:t>
            </w:r>
            <w:r>
              <w:rPr>
                <w:rFonts w:ascii="Times New Roman" w:hAnsi="Times New Roman"/>
                <w:color w:val="000000"/>
                <w:sz w:val="24"/>
              </w:rPr>
              <w:t>Создание Движения неприсоединения. Гонка вооружений. Война во Вьетнаме</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3.2</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3.3</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w:t>
            </w:r>
            <w:r>
              <w:rPr>
                <w:rFonts w:ascii="Times New Roman" w:hAnsi="Times New Roman"/>
                <w:color w:val="000000"/>
                <w:sz w:val="24"/>
              </w:rPr>
              <w:t>Образование СНГ</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3.4</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 xml:space="preserve">Международные отношения в конце ХХ – начале </w:t>
            </w:r>
            <w:r>
              <w:rPr>
                <w:rFonts w:ascii="Times New Roman" w:hAnsi="Times New Roman"/>
                <w:color w:val="000000"/>
                <w:sz w:val="24"/>
              </w:rPr>
              <w:t>XXI</w:t>
            </w:r>
            <w:r w:rsidRPr="008D6D37">
              <w:rPr>
                <w:rFonts w:ascii="Times New Roman" w:hAnsi="Times New Roman"/>
                <w:color w:val="000000"/>
                <w:sz w:val="24"/>
                <w:lang w:val="ru-RU"/>
              </w:rPr>
              <w:t xml:space="preserve">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rPr>
                <w:rFonts w:ascii="Times New Roman" w:hAnsi="Times New Roman"/>
                <w:color w:val="000000"/>
                <w:sz w:val="24"/>
              </w:rPr>
              <w:t>XX</w:t>
            </w:r>
            <w:r w:rsidRPr="008D6D37">
              <w:rPr>
                <w:rFonts w:ascii="Times New Roman" w:hAnsi="Times New Roman"/>
                <w:color w:val="000000"/>
                <w:sz w:val="24"/>
                <w:lang w:val="ru-RU"/>
              </w:rPr>
              <w:t xml:space="preserve"> в.</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4</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8D6D37">
              <w:rPr>
                <w:rFonts w:ascii="Times New Roman" w:hAnsi="Times New Roman"/>
                <w:color w:val="000000"/>
                <w:sz w:val="24"/>
                <w:lang w:val="ru-RU"/>
              </w:rPr>
              <w:t xml:space="preserve"> в. Современный мир</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4.1</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pacing w:val="-4"/>
                <w:sz w:val="24"/>
                <w:lang w:val="ru-RU"/>
              </w:rPr>
              <w:t xml:space="preserve">Развитие науки во второй половине ХХ – начале </w:t>
            </w:r>
            <w:r>
              <w:rPr>
                <w:rFonts w:ascii="Times New Roman" w:hAnsi="Times New Roman"/>
                <w:color w:val="000000"/>
                <w:spacing w:val="-4"/>
                <w:sz w:val="24"/>
              </w:rPr>
              <w:t>XXI</w:t>
            </w:r>
            <w:r w:rsidRPr="008D6D37">
              <w:rPr>
                <w:rFonts w:ascii="Times New Roman" w:hAnsi="Times New Roman"/>
                <w:color w:val="000000"/>
                <w:spacing w:val="-4"/>
                <w:sz w:val="24"/>
                <w:lang w:val="ru-RU"/>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w:t>
            </w:r>
            <w:r>
              <w:rPr>
                <w:rFonts w:ascii="Times New Roman" w:hAnsi="Times New Roman"/>
                <w:color w:val="000000"/>
                <w:spacing w:val="-4"/>
                <w:sz w:val="24"/>
              </w:rPr>
              <w:t>Развитие электротехники и робототехники. Информационная революция. Сеть Интернет</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4.2</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Течения и стили в художественной культуре второй половины ХХ – начала </w:t>
            </w:r>
            <w:r>
              <w:rPr>
                <w:rFonts w:ascii="Times New Roman" w:hAnsi="Times New Roman"/>
                <w:color w:val="000000"/>
                <w:sz w:val="24"/>
              </w:rPr>
              <w:t>XXI</w:t>
            </w:r>
            <w:r w:rsidRPr="008D6D37">
              <w:rPr>
                <w:rFonts w:ascii="Times New Roman" w:hAnsi="Times New Roman"/>
                <w:color w:val="000000"/>
                <w:sz w:val="24"/>
                <w:lang w:val="ru-RU"/>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w:t>
            </w:r>
            <w:r>
              <w:rPr>
                <w:rFonts w:ascii="Times New Roman" w:hAnsi="Times New Roman"/>
                <w:color w:val="000000"/>
                <w:sz w:val="24"/>
              </w:rPr>
              <w:t>Молодёжная культура</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4.3</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A25996">
        <w:trPr>
          <w:trHeight w:val="144"/>
        </w:trPr>
        <w:tc>
          <w:tcPr>
            <w:tcW w:w="0" w:type="auto"/>
            <w:gridSpan w:val="2"/>
            <w:tcMar>
              <w:top w:w="50" w:type="dxa"/>
              <w:left w:w="100" w:type="dxa"/>
            </w:tcMar>
            <w:vAlign w:val="center"/>
          </w:tcPr>
          <w:p w:rsidR="00A25996" w:rsidRDefault="00CA1E64" w:rsidP="00CA1E64">
            <w:pPr>
              <w:spacing w:after="0" w:line="240" w:lineRule="auto"/>
              <w:ind w:left="336"/>
              <w:jc w:val="both"/>
            </w:pPr>
            <w:r>
              <w:rPr>
                <w:rFonts w:ascii="Times New Roman" w:hAnsi="Times New Roman"/>
                <w:color w:val="000000"/>
                <w:sz w:val="24"/>
              </w:rPr>
              <w:t>ИСТОРИЯ РОССИИ</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5</w:t>
            </w:r>
          </w:p>
        </w:tc>
        <w:tc>
          <w:tcPr>
            <w:tcW w:w="13433" w:type="dxa"/>
            <w:tcMar>
              <w:top w:w="50" w:type="dxa"/>
              <w:left w:w="100" w:type="dxa"/>
            </w:tcMar>
            <w:vAlign w:val="center"/>
          </w:tcPr>
          <w:p w:rsidR="00A25996" w:rsidRDefault="00CA1E64" w:rsidP="00CA1E64">
            <w:pPr>
              <w:spacing w:after="0" w:line="240" w:lineRule="auto"/>
              <w:ind w:left="336"/>
              <w:jc w:val="both"/>
            </w:pPr>
            <w:r>
              <w:rPr>
                <w:rFonts w:ascii="Times New Roman" w:hAnsi="Times New Roman"/>
                <w:color w:val="000000"/>
                <w:sz w:val="24"/>
              </w:rPr>
              <w:t>СССР в 1945 – 1953 гг.</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lastRenderedPageBreak/>
              <w:t>5.1</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5.2</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5.3</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w:t>
            </w:r>
            <w:r>
              <w:rPr>
                <w:rFonts w:ascii="Times New Roman" w:hAnsi="Times New Roman"/>
                <w:color w:val="000000"/>
                <w:sz w:val="24"/>
              </w:rPr>
              <w:t>«Ленинградское дело». Борьба с космополитизмом. «Дело врачей»</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5.4</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Сохранение трудового законодательства военного времени на период восстановления разрушенного хозяйства. </w:t>
            </w:r>
            <w:r>
              <w:rPr>
                <w:rFonts w:ascii="Times New Roman" w:hAnsi="Times New Roman"/>
                <w:color w:val="000000"/>
                <w:sz w:val="24"/>
              </w:rPr>
              <w:t>Союзный центр и национальные регионы: проблемы взаимоотношений</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СССР в середине 1950-х – первой половине 1960-х гг.</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6.1</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w:t>
            </w:r>
            <w:r>
              <w:rPr>
                <w:rFonts w:ascii="Times New Roman" w:hAnsi="Times New Roman"/>
                <w:color w:val="000000"/>
                <w:sz w:val="24"/>
              </w:rPr>
              <w:t>XX</w:t>
            </w:r>
            <w:r w:rsidRPr="008D6D37">
              <w:rPr>
                <w:rFonts w:ascii="Times New Roman" w:hAnsi="Times New Roman"/>
                <w:color w:val="000000"/>
                <w:sz w:val="24"/>
                <w:lang w:val="ru-RU"/>
              </w:rPr>
              <w:t xml:space="preserve">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6.2</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r>
              <w:rPr>
                <w:rFonts w:ascii="Times New Roman" w:hAnsi="Times New Roman"/>
                <w:color w:val="000000"/>
                <w:sz w:val="24"/>
              </w:rPr>
              <w:t>Диссиденты. Самиздат и «тамиздат»</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6.3</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Социально-экономическое развитие СССР. «Догнать и перегнать Америку». </w:t>
            </w:r>
            <w:r>
              <w:rPr>
                <w:rFonts w:ascii="Times New Roman" w:hAnsi="Times New Roman"/>
                <w:color w:val="000000"/>
                <w:sz w:val="24"/>
              </w:rPr>
              <w:t>Попытки решения продовольственной проблемы. Освоение целинных земель</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6.4</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r>
              <w:rPr>
                <w:rFonts w:ascii="Times New Roman" w:hAnsi="Times New Roman"/>
                <w:color w:val="000000"/>
                <w:sz w:val="24"/>
              </w:rPr>
              <w:t>Влияние НТР на перемены в повседневной жизни людей</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6.5</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w:t>
            </w:r>
            <w:r>
              <w:rPr>
                <w:rFonts w:ascii="Times New Roman" w:hAnsi="Times New Roman"/>
                <w:color w:val="000000"/>
                <w:sz w:val="24"/>
              </w:rPr>
              <w:t>Востребованность научного и инженерного труда</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6.6</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ХХ</w:t>
            </w:r>
            <w:r>
              <w:rPr>
                <w:rFonts w:ascii="Times New Roman" w:hAnsi="Times New Roman"/>
                <w:color w:val="000000"/>
                <w:sz w:val="24"/>
              </w:rPr>
              <w:t>II</w:t>
            </w:r>
            <w:r w:rsidRPr="008D6D37">
              <w:rPr>
                <w:rFonts w:ascii="Times New Roman" w:hAnsi="Times New Roman"/>
                <w:color w:val="000000"/>
                <w:sz w:val="24"/>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lastRenderedPageBreak/>
              <w:t>6.7</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6.8</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Конец оттепели. Нарастание негативных тенденций в обществе. Кризис доверия власти. Новочеркасские события. </w:t>
            </w:r>
            <w:r>
              <w:rPr>
                <w:rFonts w:ascii="Times New Roman" w:hAnsi="Times New Roman"/>
                <w:color w:val="000000"/>
                <w:sz w:val="24"/>
              </w:rPr>
              <w:t>Смещение Н.С. Хрущёва</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7</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Советское государство и общество в середине 1960-х – начале 1980-х гг.</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7.1</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w:t>
            </w:r>
            <w:r>
              <w:rPr>
                <w:rFonts w:ascii="Times New Roman" w:hAnsi="Times New Roman"/>
                <w:color w:val="000000"/>
                <w:sz w:val="24"/>
              </w:rPr>
              <w:t>Косыгинская реформа. Конституция СССР 1977 г. Концепция «развитого социализма»</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7.2</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7.3</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7.4</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 xml:space="preserve">Развитие физкультуры и спорта в СССР. </w:t>
            </w:r>
            <w:r>
              <w:rPr>
                <w:rFonts w:ascii="Times New Roman" w:hAnsi="Times New Roman"/>
                <w:color w:val="000000"/>
                <w:sz w:val="24"/>
              </w:rPr>
              <w:t>XXII</w:t>
            </w:r>
            <w:r w:rsidRPr="008D6D37">
              <w:rPr>
                <w:rFonts w:ascii="Times New Roman" w:hAnsi="Times New Roman"/>
                <w:color w:val="000000"/>
                <w:sz w:val="24"/>
                <w:lang w:val="ru-RU"/>
              </w:rPr>
              <w:t xml:space="preserve">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7.5</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r>
              <w:rPr>
                <w:rFonts w:ascii="Times New Roman" w:hAnsi="Times New Roman"/>
                <w:color w:val="000000"/>
                <w:sz w:val="24"/>
              </w:rPr>
              <w:t>Кризис просоветских режимов</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7.6</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Л.И. Брежнев в оценках современников и историков</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w:t>
            </w:r>
          </w:p>
        </w:tc>
        <w:tc>
          <w:tcPr>
            <w:tcW w:w="13433" w:type="dxa"/>
            <w:tcMar>
              <w:top w:w="50" w:type="dxa"/>
              <w:left w:w="100" w:type="dxa"/>
            </w:tcMar>
            <w:vAlign w:val="center"/>
          </w:tcPr>
          <w:p w:rsidR="00A25996" w:rsidRDefault="00CA1E64" w:rsidP="00CA1E64">
            <w:pPr>
              <w:spacing w:after="0" w:line="240" w:lineRule="auto"/>
              <w:ind w:left="336"/>
              <w:jc w:val="both"/>
            </w:pPr>
            <w:r>
              <w:rPr>
                <w:rFonts w:ascii="Times New Roman" w:hAnsi="Times New Roman"/>
                <w:color w:val="000000"/>
                <w:sz w:val="24"/>
              </w:rPr>
              <w:t>Политика перестройки. Распад СССР (1985 – 1991)</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8.1</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8.2</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w:t>
            </w:r>
            <w:r>
              <w:rPr>
                <w:rFonts w:ascii="Times New Roman" w:hAnsi="Times New Roman"/>
                <w:color w:val="000000"/>
                <w:sz w:val="24"/>
              </w:rPr>
              <w:t>Неформальные политические объединения</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8.3</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 xml:space="preserve">Новое мышление М.С. Горбачева. Изменения в советской внешней политике. Односторонние уступки Западу. Роспуск СЭВ и Организации Варшавского </w:t>
            </w:r>
            <w:r w:rsidRPr="008D6D37">
              <w:rPr>
                <w:rFonts w:ascii="Times New Roman" w:hAnsi="Times New Roman"/>
                <w:color w:val="000000"/>
                <w:sz w:val="24"/>
                <w:lang w:val="ru-RU"/>
              </w:rPr>
              <w:lastRenderedPageBreak/>
              <w:t>договора. Объединение Германии. Начало вывода советских войск из Центральной и Восточной Европы. Завершение холодной войны</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lastRenderedPageBreak/>
              <w:t>8.4</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 xml:space="preserve">Демократизация советской политической системы. </w:t>
            </w:r>
            <w:r>
              <w:rPr>
                <w:rFonts w:ascii="Times New Roman" w:hAnsi="Times New Roman"/>
                <w:color w:val="000000"/>
                <w:sz w:val="24"/>
              </w:rPr>
              <w:t>XIX</w:t>
            </w:r>
            <w:r w:rsidRPr="008D6D37">
              <w:rPr>
                <w:rFonts w:ascii="Times New Roman" w:hAnsi="Times New Roman"/>
                <w:color w:val="000000"/>
                <w:sz w:val="24"/>
                <w:lang w:val="ru-RU"/>
              </w:rPr>
              <w:t xml:space="preserve"> конференция КПСС и её решения. Альтернативные выборы народных депутатов. Съезды народных депутатов – высший орган государственной власти. </w:t>
            </w:r>
            <w:r>
              <w:rPr>
                <w:rFonts w:ascii="Times New Roman" w:hAnsi="Times New Roman"/>
                <w:color w:val="000000"/>
                <w:sz w:val="24"/>
              </w:rPr>
              <w:t>I</w:t>
            </w:r>
            <w:r w:rsidRPr="008D6D37">
              <w:rPr>
                <w:rFonts w:ascii="Times New Roman" w:hAnsi="Times New Roman"/>
                <w:color w:val="000000"/>
                <w:sz w:val="24"/>
                <w:lang w:val="ru-RU"/>
              </w:rPr>
              <w:t xml:space="preserve"> съезд народных депутатов СССР и его значение. Демократы первой волны, их лидеры и программы</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8.5</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8.6</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Последний этап перестройки: 1990 – 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rFonts w:ascii="Times New Roman" w:hAnsi="Times New Roman"/>
                <w:color w:val="000000"/>
                <w:sz w:val="24"/>
              </w:rPr>
              <w:t>I</w:t>
            </w:r>
            <w:r w:rsidRPr="008D6D37">
              <w:rPr>
                <w:rFonts w:ascii="Times New Roman" w:hAnsi="Times New Roman"/>
                <w:color w:val="000000"/>
                <w:sz w:val="24"/>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w:t>
            </w:r>
            <w:r>
              <w:rPr>
                <w:rFonts w:ascii="Times New Roman" w:hAnsi="Times New Roman"/>
                <w:color w:val="000000"/>
                <w:sz w:val="24"/>
              </w:rPr>
              <w:t>Избрание Б.Н. Ельцина Президентом РСФСР. Углубление политического кризиса</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8.7</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Ново-Огарёвский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8.8</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8.9</w:t>
            </w:r>
          </w:p>
        </w:tc>
        <w:tc>
          <w:tcPr>
            <w:tcW w:w="13433" w:type="dxa"/>
            <w:tcMar>
              <w:top w:w="50" w:type="dxa"/>
              <w:left w:w="100" w:type="dxa"/>
            </w:tcMar>
            <w:vAlign w:val="center"/>
          </w:tcPr>
          <w:p w:rsidR="00A25996" w:rsidRDefault="00CA1E64" w:rsidP="00CA1E64">
            <w:pPr>
              <w:spacing w:after="0" w:line="240" w:lineRule="auto"/>
              <w:ind w:left="336"/>
              <w:jc w:val="both"/>
            </w:pPr>
            <w:r>
              <w:rPr>
                <w:rFonts w:ascii="Times New Roman" w:hAnsi="Times New Roman"/>
                <w:color w:val="000000"/>
                <w:sz w:val="24"/>
              </w:rPr>
              <w:t>Наш край в 1945 – 1991 гг.</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9</w:t>
            </w:r>
          </w:p>
        </w:tc>
        <w:tc>
          <w:tcPr>
            <w:tcW w:w="13433" w:type="dxa"/>
            <w:tcMar>
              <w:top w:w="50" w:type="dxa"/>
              <w:left w:w="100" w:type="dxa"/>
            </w:tcMar>
            <w:vAlign w:val="center"/>
          </w:tcPr>
          <w:p w:rsidR="00A25996" w:rsidRDefault="00CA1E64" w:rsidP="00CA1E64">
            <w:pPr>
              <w:spacing w:after="0" w:line="240" w:lineRule="auto"/>
              <w:ind w:left="336"/>
              <w:jc w:val="both"/>
            </w:pPr>
            <w:r>
              <w:rPr>
                <w:rFonts w:ascii="Times New Roman" w:hAnsi="Times New Roman"/>
                <w:color w:val="000000"/>
                <w:sz w:val="24"/>
              </w:rPr>
              <w:t>Становление новой России (1992 – 1999)</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9.1</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r>
              <w:rPr>
                <w:rFonts w:ascii="Times New Roman" w:hAnsi="Times New Roman"/>
                <w:color w:val="000000"/>
                <w:sz w:val="24"/>
              </w:rPr>
              <w:t>Финансовые пирамиды. Дефолт 1998 г. и его последствия</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9.2</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w:t>
            </w:r>
            <w:r w:rsidRPr="008D6D37">
              <w:rPr>
                <w:rFonts w:ascii="Times New Roman" w:hAnsi="Times New Roman"/>
                <w:color w:val="000000"/>
                <w:sz w:val="24"/>
                <w:lang w:val="ru-RU"/>
              </w:rPr>
              <w:lastRenderedPageBreak/>
              <w:t xml:space="preserve">(плебисцит)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r>
              <w:rPr>
                <w:rFonts w:ascii="Times New Roman" w:hAnsi="Times New Roman"/>
                <w:color w:val="000000"/>
                <w:sz w:val="24"/>
              </w:rPr>
              <w:t>Добровольная отставка Б.Н. Ельцина</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lastRenderedPageBreak/>
              <w:t>9.3</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w:t>
            </w:r>
            <w:r>
              <w:rPr>
                <w:rFonts w:ascii="Times New Roman" w:hAnsi="Times New Roman"/>
                <w:color w:val="000000"/>
                <w:sz w:val="24"/>
              </w:rPr>
              <w:t>Военно-политический кризис в Чеченской Республике</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9.4</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9.5</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10</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Россия в ХХ</w:t>
            </w:r>
            <w:r>
              <w:rPr>
                <w:rFonts w:ascii="Times New Roman" w:hAnsi="Times New Roman"/>
                <w:color w:val="000000"/>
                <w:sz w:val="24"/>
              </w:rPr>
              <w:t>I</w:t>
            </w:r>
            <w:r w:rsidRPr="008D6D37">
              <w:rPr>
                <w:rFonts w:ascii="Times New Roman" w:hAnsi="Times New Roman"/>
                <w:color w:val="000000"/>
                <w:sz w:val="24"/>
                <w:lang w:val="ru-RU"/>
              </w:rPr>
              <w:t xml:space="preserve"> в.: вызовы времени и задачи модернизации</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10.1</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w:t>
            </w:r>
            <w:r>
              <w:rPr>
                <w:rFonts w:ascii="Times New Roman" w:hAnsi="Times New Roman"/>
                <w:color w:val="000000"/>
                <w:sz w:val="24"/>
              </w:rPr>
              <w:t>Военная реформа</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10.2</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w:t>
            </w:r>
            <w:r>
              <w:rPr>
                <w:rFonts w:ascii="Times New Roman" w:hAnsi="Times New Roman"/>
                <w:color w:val="000000"/>
                <w:sz w:val="24"/>
              </w:rPr>
              <w:t>Начало (2005) и продолжение (2018) реализации приоритетных национальных проектов</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10.3</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Президент Д.А. Медведев, премьер-министр В.В. Путин. Основные направления внешней и внутренней политики. </w:t>
            </w:r>
            <w:r>
              <w:rPr>
                <w:rFonts w:ascii="Times New Roman" w:hAnsi="Times New Roman"/>
                <w:color w:val="000000"/>
                <w:sz w:val="24"/>
              </w:rPr>
              <w:t>Проблема стабильности и преемственности власти</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10.4</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w:t>
            </w:r>
            <w:r>
              <w:rPr>
                <w:rFonts w:ascii="Times New Roman" w:hAnsi="Times New Roman"/>
                <w:color w:val="000000"/>
                <w:sz w:val="24"/>
              </w:rPr>
              <w:t>Начало конституционной реформы (2020)</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10.5</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w:t>
            </w:r>
            <w:r w:rsidRPr="008D6D37">
              <w:rPr>
                <w:rFonts w:ascii="Times New Roman" w:hAnsi="Times New Roman"/>
                <w:color w:val="000000"/>
                <w:sz w:val="24"/>
                <w:lang w:val="ru-RU"/>
              </w:rPr>
              <w:lastRenderedPageBreak/>
              <w:t xml:space="preserve">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Pr>
                <w:rFonts w:ascii="Times New Roman" w:hAnsi="Times New Roman"/>
                <w:color w:val="000000"/>
                <w:sz w:val="24"/>
              </w:rPr>
              <w:t>XXII</w:t>
            </w:r>
            <w:r w:rsidRPr="008D6D37">
              <w:rPr>
                <w:rFonts w:ascii="Times New Roman" w:hAnsi="Times New Roman"/>
                <w:color w:val="000000"/>
                <w:sz w:val="24"/>
                <w:lang w:val="ru-RU"/>
              </w:rPr>
              <w:t xml:space="preserve"> Олимпийские и </w:t>
            </w:r>
            <w:r>
              <w:rPr>
                <w:rFonts w:ascii="Times New Roman" w:hAnsi="Times New Roman"/>
                <w:color w:val="000000"/>
                <w:sz w:val="24"/>
              </w:rPr>
              <w:t>XI</w:t>
            </w:r>
            <w:r w:rsidRPr="008D6D37">
              <w:rPr>
                <w:rFonts w:ascii="Times New Roman" w:hAnsi="Times New Roman"/>
                <w:color w:val="000000"/>
                <w:sz w:val="24"/>
                <w:lang w:val="ru-RU"/>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lastRenderedPageBreak/>
              <w:t>10.6</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Внешняя политика в конце </w:t>
            </w:r>
            <w:r>
              <w:rPr>
                <w:rFonts w:ascii="Times New Roman" w:hAnsi="Times New Roman"/>
                <w:color w:val="000000"/>
                <w:sz w:val="24"/>
              </w:rPr>
              <w:t>XX</w:t>
            </w:r>
            <w:r w:rsidRPr="008D6D37">
              <w:rPr>
                <w:rFonts w:ascii="Times New Roman" w:hAnsi="Times New Roman"/>
                <w:color w:val="000000"/>
                <w:sz w:val="24"/>
                <w:lang w:val="ru-RU"/>
              </w:rPr>
              <w:t xml:space="preserve"> – начале </w:t>
            </w:r>
            <w:r>
              <w:rPr>
                <w:rFonts w:ascii="Times New Roman" w:hAnsi="Times New Roman"/>
                <w:color w:val="000000"/>
                <w:sz w:val="24"/>
              </w:rPr>
              <w:t>XXI</w:t>
            </w:r>
            <w:r w:rsidRPr="008D6D37">
              <w:rPr>
                <w:rFonts w:ascii="Times New Roman" w:hAnsi="Times New Roman"/>
                <w:color w:val="000000"/>
                <w:sz w:val="24"/>
                <w:lang w:val="ru-RU"/>
              </w:rPr>
              <w:t xml:space="preserve">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w:t>
            </w:r>
            <w:r>
              <w:rPr>
                <w:rFonts w:ascii="Times New Roman" w:hAnsi="Times New Roman"/>
                <w:color w:val="000000"/>
                <w:sz w:val="24"/>
              </w:rPr>
              <w:t>Создание Россией нового высокоточного оружия и реакция в мире</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10.7</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Центробежные и партнёрские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rsidR="00A25996" w:rsidRPr="008D6D37">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10.8</w:t>
            </w:r>
          </w:p>
        </w:tc>
        <w:tc>
          <w:tcPr>
            <w:tcW w:w="13433" w:type="dxa"/>
            <w:tcMar>
              <w:top w:w="50" w:type="dxa"/>
              <w:left w:w="100" w:type="dxa"/>
            </w:tcMar>
            <w:vAlign w:val="center"/>
          </w:tcPr>
          <w:p w:rsidR="00A25996" w:rsidRPr="008D6D37" w:rsidRDefault="00CA1E64" w:rsidP="00CA1E64">
            <w:pPr>
              <w:spacing w:after="0" w:line="240" w:lineRule="auto"/>
              <w:ind w:left="336"/>
              <w:jc w:val="both"/>
              <w:rPr>
                <w:lang w:val="ru-RU"/>
              </w:rPr>
            </w:pPr>
            <w:r w:rsidRPr="008D6D37">
              <w:rPr>
                <w:rFonts w:ascii="Times New Roman" w:hAnsi="Times New Roman"/>
                <w:color w:val="000000"/>
                <w:sz w:val="24"/>
                <w:lang w:val="ru-RU"/>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10.9</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w:t>
            </w:r>
            <w:r>
              <w:rPr>
                <w:rFonts w:ascii="Times New Roman" w:hAnsi="Times New Roman"/>
                <w:color w:val="000000"/>
                <w:sz w:val="24"/>
              </w:rPr>
              <w:t>Россия в современном мире</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10.10</w:t>
            </w:r>
          </w:p>
        </w:tc>
        <w:tc>
          <w:tcPr>
            <w:tcW w:w="13433" w:type="dxa"/>
            <w:tcMar>
              <w:top w:w="50" w:type="dxa"/>
              <w:left w:w="100" w:type="dxa"/>
            </w:tcMar>
            <w:vAlign w:val="center"/>
          </w:tcPr>
          <w:p w:rsidR="00A25996" w:rsidRDefault="00CA1E64" w:rsidP="00CA1E64">
            <w:pPr>
              <w:spacing w:after="0" w:line="240" w:lineRule="auto"/>
              <w:ind w:left="336"/>
              <w:jc w:val="both"/>
            </w:pPr>
            <w:r w:rsidRPr="008D6D37">
              <w:rPr>
                <w:rFonts w:ascii="Times New Roman" w:hAnsi="Times New Roman"/>
                <w:color w:val="000000"/>
                <w:sz w:val="24"/>
                <w:lang w:val="ru-RU"/>
              </w:rPr>
              <w:t xml:space="preserve">Религия, наука и культура России в конце </w:t>
            </w:r>
            <w:r>
              <w:rPr>
                <w:rFonts w:ascii="Times New Roman" w:hAnsi="Times New Roman"/>
                <w:color w:val="000000"/>
                <w:sz w:val="24"/>
              </w:rPr>
              <w:t>XX</w:t>
            </w:r>
            <w:r w:rsidRPr="008D6D37">
              <w:rPr>
                <w:rFonts w:ascii="Times New Roman" w:hAnsi="Times New Roman"/>
                <w:color w:val="000000"/>
                <w:sz w:val="24"/>
                <w:lang w:val="ru-RU"/>
              </w:rPr>
              <w:t xml:space="preserve"> – начале </w:t>
            </w:r>
            <w:r>
              <w:rPr>
                <w:rFonts w:ascii="Times New Roman" w:hAnsi="Times New Roman"/>
                <w:color w:val="000000"/>
                <w:sz w:val="24"/>
              </w:rPr>
              <w:t>XXI</w:t>
            </w:r>
            <w:r w:rsidRPr="008D6D37">
              <w:rPr>
                <w:rFonts w:ascii="Times New Roman" w:hAnsi="Times New Roman"/>
                <w:color w:val="000000"/>
                <w:sz w:val="24"/>
                <w:lang w:val="ru-RU"/>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r>
              <w:rPr>
                <w:rFonts w:ascii="Times New Roman" w:hAnsi="Times New Roman"/>
                <w:color w:val="000000"/>
                <w:sz w:val="24"/>
              </w:rPr>
              <w:t>Процессы глобализации и массовая культура</w:t>
            </w:r>
          </w:p>
        </w:tc>
      </w:tr>
      <w:tr w:rsidR="00A25996">
        <w:trPr>
          <w:trHeight w:val="144"/>
        </w:trPr>
        <w:tc>
          <w:tcPr>
            <w:tcW w:w="975" w:type="dxa"/>
            <w:tcMar>
              <w:top w:w="50" w:type="dxa"/>
              <w:left w:w="100" w:type="dxa"/>
            </w:tcMar>
            <w:vAlign w:val="center"/>
          </w:tcPr>
          <w:p w:rsidR="00A25996" w:rsidRDefault="00CA1E64" w:rsidP="00CA1E64">
            <w:pPr>
              <w:spacing w:after="0" w:line="240" w:lineRule="auto"/>
              <w:ind w:left="336"/>
              <w:jc w:val="center"/>
            </w:pPr>
            <w:r>
              <w:rPr>
                <w:rFonts w:ascii="Times New Roman" w:hAnsi="Times New Roman"/>
                <w:color w:val="000000"/>
                <w:sz w:val="24"/>
              </w:rPr>
              <w:t>10.11</w:t>
            </w:r>
          </w:p>
        </w:tc>
        <w:tc>
          <w:tcPr>
            <w:tcW w:w="13433" w:type="dxa"/>
            <w:tcMar>
              <w:top w:w="50" w:type="dxa"/>
              <w:left w:w="100" w:type="dxa"/>
            </w:tcMar>
            <w:vAlign w:val="center"/>
          </w:tcPr>
          <w:p w:rsidR="00A25996" w:rsidRDefault="00CA1E64" w:rsidP="00CA1E64">
            <w:pPr>
              <w:spacing w:after="0" w:line="240" w:lineRule="auto"/>
              <w:ind w:left="336"/>
              <w:jc w:val="both"/>
            </w:pPr>
            <w:r>
              <w:rPr>
                <w:rFonts w:ascii="Times New Roman" w:hAnsi="Times New Roman"/>
                <w:color w:val="000000"/>
                <w:sz w:val="24"/>
              </w:rPr>
              <w:t>Наш край в 1992 – 2022 гг.</w:t>
            </w:r>
          </w:p>
        </w:tc>
      </w:tr>
    </w:tbl>
    <w:p w:rsidR="006E425F" w:rsidRDefault="006E425F" w:rsidP="00CA1E64">
      <w:pPr>
        <w:spacing w:after="0" w:line="240" w:lineRule="auto"/>
        <w:ind w:left="120"/>
        <w:rPr>
          <w:rFonts w:ascii="Times New Roman" w:hAnsi="Times New Roman"/>
          <w:b/>
          <w:color w:val="000000"/>
          <w:sz w:val="28"/>
        </w:rPr>
      </w:pPr>
      <w:bookmarkStart w:id="14" w:name="block-86415748"/>
      <w:bookmarkEnd w:id="13"/>
    </w:p>
    <w:p w:rsidR="00A25996" w:rsidRPr="006E425F" w:rsidRDefault="00CA1E64" w:rsidP="006E425F">
      <w:pPr>
        <w:spacing w:after="0" w:line="240" w:lineRule="auto"/>
        <w:ind w:left="120"/>
        <w:jc w:val="center"/>
        <w:rPr>
          <w:lang w:val="ru-RU"/>
        </w:rPr>
      </w:pPr>
      <w:r w:rsidRPr="006E425F">
        <w:rPr>
          <w:rFonts w:ascii="Times New Roman" w:hAnsi="Times New Roman"/>
          <w:b/>
          <w:color w:val="000000"/>
          <w:sz w:val="28"/>
          <w:lang w:val="ru-RU"/>
        </w:rPr>
        <w:lastRenderedPageBreak/>
        <w:t>УЧЕБНО-МЕТОДИЧЕСКОЕ ОБЕСПЕЧЕНИЕ ОБРАЗОВАТЕЛЬНОГО ПРОЦЕССА</w:t>
      </w:r>
    </w:p>
    <w:p w:rsidR="00A25996" w:rsidRPr="006E425F" w:rsidRDefault="00CA1E64" w:rsidP="00CA1E64">
      <w:pPr>
        <w:spacing w:after="0" w:line="240" w:lineRule="auto"/>
        <w:ind w:left="120"/>
        <w:rPr>
          <w:lang w:val="ru-RU"/>
        </w:rPr>
      </w:pPr>
      <w:r w:rsidRPr="006E425F">
        <w:rPr>
          <w:rFonts w:ascii="Times New Roman" w:hAnsi="Times New Roman"/>
          <w:b/>
          <w:color w:val="000000"/>
          <w:sz w:val="28"/>
          <w:lang w:val="ru-RU"/>
        </w:rPr>
        <w:t>ОБЯЗАТЕЛЬНЫЕ УЧЕБНЫЕ МАТЕРИАЛЫ ДЛЯ УЧЕНИКА</w:t>
      </w:r>
    </w:p>
    <w:p w:rsidR="00A25996" w:rsidRPr="006E425F" w:rsidRDefault="00A25996" w:rsidP="00CA1E64">
      <w:pPr>
        <w:spacing w:after="0" w:line="240" w:lineRule="auto"/>
        <w:ind w:left="120"/>
        <w:rPr>
          <w:lang w:val="ru-RU"/>
        </w:rPr>
      </w:pPr>
    </w:p>
    <w:p w:rsidR="006E425F" w:rsidRPr="0073093C" w:rsidRDefault="006E425F" w:rsidP="006E425F">
      <w:pPr>
        <w:spacing w:after="0" w:line="240" w:lineRule="auto"/>
        <w:contextualSpacing/>
        <w:jc w:val="both"/>
        <w:rPr>
          <w:rFonts w:ascii="Times New Roman" w:hAnsi="Times New Roman" w:cs="Times New Roman"/>
          <w:sz w:val="24"/>
          <w:szCs w:val="24"/>
          <w:lang w:val="ru-RU"/>
        </w:rPr>
      </w:pPr>
      <w:r w:rsidRPr="0073093C">
        <w:rPr>
          <w:rFonts w:ascii="Times New Roman" w:hAnsi="Times New Roman" w:cs="Times New Roman"/>
          <w:sz w:val="24"/>
          <w:szCs w:val="24"/>
          <w:lang w:val="ru-RU"/>
        </w:rPr>
        <w:t>- История. История России. 1914-1945 годы : 10-й класс : базовый уровень : учебник  / В. Р. Мединский,  А. В. Торкунов. – Москва : Просвещение, 2023.</w:t>
      </w:r>
    </w:p>
    <w:p w:rsidR="006E425F" w:rsidRDefault="006E425F" w:rsidP="006E425F">
      <w:pPr>
        <w:spacing w:after="0" w:line="240" w:lineRule="auto"/>
        <w:contextualSpacing/>
        <w:jc w:val="both"/>
        <w:rPr>
          <w:rFonts w:ascii="Times New Roman" w:hAnsi="Times New Roman" w:cs="Times New Roman"/>
          <w:sz w:val="24"/>
          <w:szCs w:val="24"/>
          <w:lang w:val="ru-RU"/>
        </w:rPr>
      </w:pPr>
      <w:r w:rsidRPr="0073093C">
        <w:rPr>
          <w:rFonts w:ascii="Times New Roman" w:hAnsi="Times New Roman" w:cs="Times New Roman"/>
          <w:sz w:val="24"/>
          <w:szCs w:val="24"/>
          <w:lang w:val="ru-RU"/>
        </w:rPr>
        <w:t>- История. Всеобщая история. 1914-1945 годы : 10-й класс : базовый уровень : учебник  / В. Р. Мединский,  А. О. Чубарьян. – Москва : Просвещение, 2023.</w:t>
      </w:r>
    </w:p>
    <w:p w:rsidR="0073093C" w:rsidRDefault="0073093C" w:rsidP="006E425F">
      <w:pPr>
        <w:spacing w:after="0" w:line="240" w:lineRule="auto"/>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w:t>
      </w:r>
    </w:p>
    <w:p w:rsidR="006E425F" w:rsidRDefault="0073093C" w:rsidP="0073093C">
      <w:pPr>
        <w:spacing w:after="0" w:line="240" w:lineRule="auto"/>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w:t>
      </w:r>
    </w:p>
    <w:p w:rsidR="0073093C" w:rsidRDefault="0073093C" w:rsidP="0073093C">
      <w:pPr>
        <w:spacing w:after="0" w:line="240" w:lineRule="auto"/>
        <w:contextualSpacing/>
        <w:jc w:val="both"/>
        <w:rPr>
          <w:rFonts w:ascii="Times New Roman" w:hAnsi="Times New Roman"/>
          <w:b/>
          <w:color w:val="000000"/>
          <w:sz w:val="28"/>
          <w:lang w:val="ru-RU"/>
        </w:rPr>
      </w:pPr>
    </w:p>
    <w:p w:rsidR="00A25996" w:rsidRPr="006E425F" w:rsidRDefault="00CA1E64" w:rsidP="006E425F">
      <w:pPr>
        <w:spacing w:after="0" w:line="240" w:lineRule="auto"/>
        <w:rPr>
          <w:lang w:val="ru-RU"/>
        </w:rPr>
      </w:pPr>
      <w:r w:rsidRPr="006E425F">
        <w:rPr>
          <w:rFonts w:ascii="Times New Roman" w:hAnsi="Times New Roman"/>
          <w:b/>
          <w:color w:val="000000"/>
          <w:sz w:val="28"/>
          <w:lang w:val="ru-RU"/>
        </w:rPr>
        <w:t>МЕТОДИЧЕСКИЕ МАТЕРИАЛЫ ДЛЯ УЧИТЕЛЯ</w:t>
      </w:r>
    </w:p>
    <w:p w:rsidR="006E425F" w:rsidRDefault="006E425F" w:rsidP="006E425F">
      <w:pPr>
        <w:spacing w:after="0" w:line="240" w:lineRule="auto"/>
        <w:rPr>
          <w:lang w:val="ru-RU"/>
        </w:rPr>
      </w:pPr>
    </w:p>
    <w:p w:rsidR="006E425F" w:rsidRDefault="006E425F" w:rsidP="006E425F">
      <w:pPr>
        <w:spacing w:after="0" w:line="240" w:lineRule="auto"/>
        <w:rPr>
          <w:lang w:val="ru-RU"/>
        </w:rPr>
      </w:pPr>
    </w:p>
    <w:p w:rsidR="00A25996" w:rsidRPr="008D6D37" w:rsidRDefault="00CA1E64" w:rsidP="006E425F">
      <w:pPr>
        <w:spacing w:after="0" w:line="240" w:lineRule="auto"/>
        <w:rPr>
          <w:lang w:val="ru-RU"/>
        </w:rPr>
        <w:sectPr w:rsidR="00A25996" w:rsidRPr="008D6D37" w:rsidSect="008D6D37">
          <w:pgSz w:w="11906" w:h="16383"/>
          <w:pgMar w:top="567" w:right="567" w:bottom="567" w:left="1134" w:header="720" w:footer="720" w:gutter="0"/>
          <w:cols w:space="720"/>
        </w:sectPr>
      </w:pPr>
      <w:r w:rsidRPr="008D6D37">
        <w:rPr>
          <w:rFonts w:ascii="Times New Roman" w:hAnsi="Times New Roman"/>
          <w:b/>
          <w:color w:val="000000"/>
          <w:sz w:val="28"/>
          <w:lang w:val="ru-RU"/>
        </w:rPr>
        <w:t>ЦИФРОВЫЕ ОБРАЗОВАТЕЛЬНЫЕ РЕСУРСЫ И РЕСУРСЫ СЕТИ ИНТЕРНЕТ</w:t>
      </w:r>
    </w:p>
    <w:bookmarkEnd w:id="14"/>
    <w:p w:rsidR="00CA1E64" w:rsidRPr="008D6D37" w:rsidRDefault="00CA1E64">
      <w:pPr>
        <w:rPr>
          <w:lang w:val="ru-RU"/>
        </w:rPr>
      </w:pPr>
    </w:p>
    <w:sectPr w:rsidR="00CA1E64" w:rsidRPr="008D6D37" w:rsidSect="008D6D37">
      <w:pgSz w:w="11907" w:h="16839" w:code="9"/>
      <w:pgMar w:top="567" w:right="567"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66F0" w:rsidRDefault="00BD66F0" w:rsidP="00813F38">
      <w:pPr>
        <w:spacing w:after="0" w:line="240" w:lineRule="auto"/>
      </w:pPr>
      <w:r>
        <w:separator/>
      </w:r>
    </w:p>
  </w:endnote>
  <w:endnote w:type="continuationSeparator" w:id="0">
    <w:p w:rsidR="00BD66F0" w:rsidRDefault="00BD66F0" w:rsidP="00813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6959927"/>
      <w:docPartObj>
        <w:docPartGallery w:val="Page Numbers (Bottom of Page)"/>
        <w:docPartUnique/>
      </w:docPartObj>
    </w:sdtPr>
    <w:sdtContent>
      <w:p w:rsidR="00813F38" w:rsidRDefault="00813F38">
        <w:pPr>
          <w:pStyle w:val="af0"/>
          <w:jc w:val="right"/>
        </w:pPr>
        <w:r>
          <w:fldChar w:fldCharType="begin"/>
        </w:r>
        <w:r>
          <w:instrText>PAGE   \* MERGEFORMAT</w:instrText>
        </w:r>
        <w:r>
          <w:fldChar w:fldCharType="separate"/>
        </w:r>
        <w:r w:rsidRPr="00813F38">
          <w:rPr>
            <w:noProof/>
            <w:lang w:val="ru-RU"/>
          </w:rPr>
          <w:t>65</w:t>
        </w:r>
        <w:r>
          <w:fldChar w:fldCharType="end"/>
        </w:r>
      </w:p>
    </w:sdtContent>
  </w:sdt>
  <w:p w:rsidR="00813F38" w:rsidRDefault="00813F38">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66F0" w:rsidRDefault="00BD66F0" w:rsidP="00813F38">
      <w:pPr>
        <w:spacing w:after="0" w:line="240" w:lineRule="auto"/>
      </w:pPr>
      <w:r>
        <w:separator/>
      </w:r>
    </w:p>
  </w:footnote>
  <w:footnote w:type="continuationSeparator" w:id="0">
    <w:p w:rsidR="00BD66F0" w:rsidRDefault="00BD66F0" w:rsidP="00813F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A25996"/>
    <w:rsid w:val="00245D0B"/>
    <w:rsid w:val="006E425F"/>
    <w:rsid w:val="0073093C"/>
    <w:rsid w:val="00813F38"/>
    <w:rsid w:val="008D6D37"/>
    <w:rsid w:val="00A25996"/>
    <w:rsid w:val="00BD66F0"/>
    <w:rsid w:val="00CA1E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D6A70A-5DC8-4C6E-B4A6-FFFF2EF90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Normal (Web)"/>
    <w:basedOn w:val="a"/>
    <w:uiPriority w:val="99"/>
    <w:semiHidden/>
    <w:unhideWhenUsed/>
    <w:rsid w:val="008D6D3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
    <w:name w:val="Strong"/>
    <w:basedOn w:val="a0"/>
    <w:uiPriority w:val="22"/>
    <w:qFormat/>
    <w:rsid w:val="008D6D37"/>
    <w:rPr>
      <w:b/>
      <w:bCs/>
    </w:rPr>
  </w:style>
  <w:style w:type="paragraph" w:styleId="af0">
    <w:name w:val="footer"/>
    <w:basedOn w:val="a"/>
    <w:link w:val="af1"/>
    <w:uiPriority w:val="99"/>
    <w:unhideWhenUsed/>
    <w:rsid w:val="00813F38"/>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813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18025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KC2HBQ5OM" TargetMode="External"/><Relationship Id="rId18" Type="http://schemas.openxmlformats.org/officeDocument/2006/relationships/hyperlink" Target="https://m.edsoo.ru/KN6NW8394" TargetMode="External"/><Relationship Id="rId26" Type="http://schemas.openxmlformats.org/officeDocument/2006/relationships/hyperlink" Target="https://m.edsoo.ru/6YWSMLEC2" TargetMode="External"/><Relationship Id="rId39" Type="http://schemas.openxmlformats.org/officeDocument/2006/relationships/hyperlink" Target="https://m.edsoo.ru/QF611LN11" TargetMode="External"/><Relationship Id="rId21" Type="http://schemas.openxmlformats.org/officeDocument/2006/relationships/hyperlink" Target="https://m.edsoo.ru/TAU9UZNE7" TargetMode="External"/><Relationship Id="rId34" Type="http://schemas.openxmlformats.org/officeDocument/2006/relationships/hyperlink" Target="https://m.edsoo.ru/RDSTDIMWM" TargetMode="External"/><Relationship Id="rId42" Type="http://schemas.openxmlformats.org/officeDocument/2006/relationships/hyperlink" Target="https://m.edsoo.ru/I15WWSGL9" TargetMode="External"/><Relationship Id="rId47" Type="http://schemas.openxmlformats.org/officeDocument/2006/relationships/hyperlink" Target="https://m.edsoo.ru/9AZXPIQKB" TargetMode="External"/><Relationship Id="rId50" Type="http://schemas.openxmlformats.org/officeDocument/2006/relationships/hyperlink" Target="https://m.edsoo.ru/1VS8XQWZN" TargetMode="External"/><Relationship Id="rId55" Type="http://schemas.openxmlformats.org/officeDocument/2006/relationships/hyperlink" Target="https://m.edsoo.ru/MWL5YNAG2" TargetMode="External"/><Relationship Id="rId63" Type="http://schemas.openxmlformats.org/officeDocument/2006/relationships/hyperlink" Target="https://m.edsoo.ru/7U3393GZU" TargetMode="External"/><Relationship Id="rId68" Type="http://schemas.openxmlformats.org/officeDocument/2006/relationships/fontTable" Target="fontTable.xml"/><Relationship Id="rId7" Type="http://schemas.openxmlformats.org/officeDocument/2006/relationships/hyperlink" Target="https://m.edsoo.ru/4PI9J6763" TargetMode="External"/><Relationship Id="rId2" Type="http://schemas.openxmlformats.org/officeDocument/2006/relationships/settings" Target="settings.xml"/><Relationship Id="rId16" Type="http://schemas.openxmlformats.org/officeDocument/2006/relationships/hyperlink" Target="https://m.edsoo.ru/F5M51C5J8" TargetMode="External"/><Relationship Id="rId29" Type="http://schemas.openxmlformats.org/officeDocument/2006/relationships/hyperlink" Target="https://m.edsoo.ru/072LERP77" TargetMode="Externa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hyperlink" Target="https://m.edsoo.ru/WGWD3D3A1" TargetMode="External"/><Relationship Id="rId24" Type="http://schemas.openxmlformats.org/officeDocument/2006/relationships/hyperlink" Target="https://m.edsoo.ru/KNHCRPN7B" TargetMode="External"/><Relationship Id="rId32" Type="http://schemas.openxmlformats.org/officeDocument/2006/relationships/hyperlink" Target="https://m.edsoo.ru/GPJ37TFXH" TargetMode="External"/><Relationship Id="rId37" Type="http://schemas.openxmlformats.org/officeDocument/2006/relationships/hyperlink" Target="https://m.edsoo.ru/92ILCHN6T" TargetMode="External"/><Relationship Id="rId40" Type="http://schemas.openxmlformats.org/officeDocument/2006/relationships/hyperlink" Target="https://m.edsoo.ru/GS6KNTHNM" TargetMode="External"/><Relationship Id="rId45" Type="http://schemas.openxmlformats.org/officeDocument/2006/relationships/hyperlink" Target="https://m.edsoo.ru/5XE3H4AAR" TargetMode="External"/><Relationship Id="rId53" Type="http://schemas.openxmlformats.org/officeDocument/2006/relationships/hyperlink" Target="https://m.edsoo.ru/ZIRVNUULO" TargetMode="External"/><Relationship Id="rId58" Type="http://schemas.openxmlformats.org/officeDocument/2006/relationships/hyperlink" Target="https://m.edsoo.ru/2HEFC8JXB" TargetMode="External"/><Relationship Id="rId66" Type="http://schemas.openxmlformats.org/officeDocument/2006/relationships/hyperlink" Target="https://m.edsoo.ru/9D10FKQE3" TargetMode="External"/><Relationship Id="rId5" Type="http://schemas.openxmlformats.org/officeDocument/2006/relationships/endnotes" Target="endnotes.xml"/><Relationship Id="rId15" Type="http://schemas.openxmlformats.org/officeDocument/2006/relationships/hyperlink" Target="https://m.edsoo.ru/UZQH0ZHAK" TargetMode="External"/><Relationship Id="rId23" Type="http://schemas.openxmlformats.org/officeDocument/2006/relationships/hyperlink" Target="https://m.edsoo.ru/F0JE2VWQZ" TargetMode="External"/><Relationship Id="rId28" Type="http://schemas.openxmlformats.org/officeDocument/2006/relationships/hyperlink" Target="https://m.edsoo.ru/HKEKEBVBX" TargetMode="External"/><Relationship Id="rId36" Type="http://schemas.openxmlformats.org/officeDocument/2006/relationships/hyperlink" Target="https://m.edsoo.ru/WEG3KWW7Y" TargetMode="External"/><Relationship Id="rId49" Type="http://schemas.openxmlformats.org/officeDocument/2006/relationships/hyperlink" Target="https://m.edsoo.ru/7Y9M2L0ME" TargetMode="External"/><Relationship Id="rId57" Type="http://schemas.openxmlformats.org/officeDocument/2006/relationships/hyperlink" Target="https://m.edsoo.ru/T9ZRSYBPC" TargetMode="External"/><Relationship Id="rId61" Type="http://schemas.openxmlformats.org/officeDocument/2006/relationships/hyperlink" Target="https://m.edsoo.ru/VYK93GMMI" TargetMode="External"/><Relationship Id="rId10" Type="http://schemas.openxmlformats.org/officeDocument/2006/relationships/hyperlink" Target="https://m.edsoo.ru/Y1CCLDVLO" TargetMode="External"/><Relationship Id="rId19" Type="http://schemas.openxmlformats.org/officeDocument/2006/relationships/hyperlink" Target="https://m.edsoo.ru/WHKWEUAHK" TargetMode="External"/><Relationship Id="rId31" Type="http://schemas.openxmlformats.org/officeDocument/2006/relationships/hyperlink" Target="https://m.edsoo.ru/9YK2AJ90M" TargetMode="External"/><Relationship Id="rId44" Type="http://schemas.openxmlformats.org/officeDocument/2006/relationships/hyperlink" Target="https://m.edsoo.ru/ZIEEYB0T7" TargetMode="External"/><Relationship Id="rId52" Type="http://schemas.openxmlformats.org/officeDocument/2006/relationships/hyperlink" Target="https://m.edsoo.ru/YL1VEB2JC" TargetMode="External"/><Relationship Id="rId60" Type="http://schemas.openxmlformats.org/officeDocument/2006/relationships/hyperlink" Target="https://m.edsoo.ru/ODTUU37AV" TargetMode="External"/><Relationship Id="rId65" Type="http://schemas.openxmlformats.org/officeDocument/2006/relationships/hyperlink" Target="https://m.edsoo.ru/8D7VLLSJB" TargetMode="External"/><Relationship Id="rId4" Type="http://schemas.openxmlformats.org/officeDocument/2006/relationships/footnotes" Target="footnotes.xml"/><Relationship Id="rId9" Type="http://schemas.openxmlformats.org/officeDocument/2006/relationships/hyperlink" Target="https://m.edsoo.ru/BOWT0G4N5" TargetMode="External"/><Relationship Id="rId14" Type="http://schemas.openxmlformats.org/officeDocument/2006/relationships/hyperlink" Target="https://m.edsoo.ru/7YJBX2KKK" TargetMode="External"/><Relationship Id="rId22" Type="http://schemas.openxmlformats.org/officeDocument/2006/relationships/hyperlink" Target="https://m.edsoo.ru/SW288IQ3C" TargetMode="External"/><Relationship Id="rId27" Type="http://schemas.openxmlformats.org/officeDocument/2006/relationships/hyperlink" Target="https://m.edsoo.ru/MLOZ5PICX" TargetMode="External"/><Relationship Id="rId30" Type="http://schemas.openxmlformats.org/officeDocument/2006/relationships/hyperlink" Target="https://m.edsoo.ru/SZPPOISTI" TargetMode="External"/><Relationship Id="rId35" Type="http://schemas.openxmlformats.org/officeDocument/2006/relationships/hyperlink" Target="https://m.edsoo.ru/XBTM4WUHT" TargetMode="External"/><Relationship Id="rId43" Type="http://schemas.openxmlformats.org/officeDocument/2006/relationships/hyperlink" Target="https://m.edsoo.ru/VR85NYEV2" TargetMode="External"/><Relationship Id="rId48" Type="http://schemas.openxmlformats.org/officeDocument/2006/relationships/hyperlink" Target="https://m.edsoo.ru/VR2XQFJ80" TargetMode="External"/><Relationship Id="rId56" Type="http://schemas.openxmlformats.org/officeDocument/2006/relationships/hyperlink" Target="https://m.edsoo.ru/ARGLCITWG" TargetMode="External"/><Relationship Id="rId64" Type="http://schemas.openxmlformats.org/officeDocument/2006/relationships/hyperlink" Target="https://m.edsoo.ru/AP20XYZA7" TargetMode="External"/><Relationship Id="rId69" Type="http://schemas.openxmlformats.org/officeDocument/2006/relationships/theme" Target="theme/theme1.xml"/><Relationship Id="rId8" Type="http://schemas.openxmlformats.org/officeDocument/2006/relationships/hyperlink" Target="https://m.edsoo.ru/2A2BWQB6V" TargetMode="External"/><Relationship Id="rId51" Type="http://schemas.openxmlformats.org/officeDocument/2006/relationships/hyperlink" Target="https://m.edsoo.ru/BA0O2ZG0D" TargetMode="External"/><Relationship Id="rId3" Type="http://schemas.openxmlformats.org/officeDocument/2006/relationships/webSettings" Target="webSettings.xml"/><Relationship Id="rId12" Type="http://schemas.openxmlformats.org/officeDocument/2006/relationships/hyperlink" Target="https://m.edsoo.ru/VIY31XAMZ" TargetMode="External"/><Relationship Id="rId17" Type="http://schemas.openxmlformats.org/officeDocument/2006/relationships/hyperlink" Target="https://m.edsoo.ru/AQG8L10EM" TargetMode="External"/><Relationship Id="rId25" Type="http://schemas.openxmlformats.org/officeDocument/2006/relationships/hyperlink" Target="https://m.edsoo.ru/HHR2YBSLS" TargetMode="External"/><Relationship Id="rId33" Type="http://schemas.openxmlformats.org/officeDocument/2006/relationships/hyperlink" Target="https://m.edsoo.ru/4T0917LL4" TargetMode="External"/><Relationship Id="rId38" Type="http://schemas.openxmlformats.org/officeDocument/2006/relationships/hyperlink" Target="https://m.edsoo.ru/D8O98YQQ9" TargetMode="External"/><Relationship Id="rId46" Type="http://schemas.openxmlformats.org/officeDocument/2006/relationships/hyperlink" Target="https://m.edsoo.ru/8VM4MLYW8" TargetMode="External"/><Relationship Id="rId59" Type="http://schemas.openxmlformats.org/officeDocument/2006/relationships/hyperlink" Target="https://m.edsoo.ru/AU22SIVLM" TargetMode="External"/><Relationship Id="rId67" Type="http://schemas.openxmlformats.org/officeDocument/2006/relationships/hyperlink" Target="https://m.edsoo.ru/NQMWY5PYY" TargetMode="External"/><Relationship Id="rId20" Type="http://schemas.openxmlformats.org/officeDocument/2006/relationships/hyperlink" Target="https://m.edsoo.ru/KFPYRP8ER" TargetMode="External"/><Relationship Id="rId41" Type="http://schemas.openxmlformats.org/officeDocument/2006/relationships/hyperlink" Target="https://m.edsoo.ru/UGXDKYPNA" TargetMode="External"/><Relationship Id="rId54" Type="http://schemas.openxmlformats.org/officeDocument/2006/relationships/hyperlink" Target="https://m.edsoo.ru/O6KI8MADQ" TargetMode="External"/><Relationship Id="rId62" Type="http://schemas.openxmlformats.org/officeDocument/2006/relationships/hyperlink" Target="https://m.edsoo.ru/O96ZOLC3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26455</Words>
  <Characters>150800</Characters>
  <Application>Microsoft Office Word</Application>
  <DocSecurity>0</DocSecurity>
  <Lines>1256</Lines>
  <Paragraphs>353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Учетная запись Майкрософт</cp:lastModifiedBy>
  <cp:revision>9</cp:revision>
  <dcterms:created xsi:type="dcterms:W3CDTF">2026-08-25T11:55:00Z</dcterms:created>
  <dcterms:modified xsi:type="dcterms:W3CDTF">2026-08-25T15:36:00Z</dcterms:modified>
</cp:coreProperties>
</file>