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4D2" w:rsidRDefault="005A14D2" w:rsidP="005A6666">
      <w:pPr>
        <w:rPr>
          <w:rFonts w:cs="Times New Roman"/>
          <w:sz w:val="28"/>
          <w:szCs w:val="28"/>
        </w:rPr>
      </w:pPr>
    </w:p>
    <w:p w:rsidR="005A14D2" w:rsidRDefault="005A14D2" w:rsidP="005A14D2">
      <w:pPr>
        <w:jc w:val="center"/>
        <w:rPr>
          <w:rFonts w:cs="Times New Roman"/>
          <w:sz w:val="28"/>
          <w:szCs w:val="28"/>
        </w:rPr>
      </w:pPr>
    </w:p>
    <w:p w:rsidR="005A14D2" w:rsidRDefault="005A14D2" w:rsidP="005A14D2">
      <w:pPr>
        <w:jc w:val="center"/>
        <w:rPr>
          <w:rFonts w:cs="Times New Roman"/>
          <w:sz w:val="28"/>
          <w:szCs w:val="28"/>
        </w:rPr>
      </w:pPr>
    </w:p>
    <w:p w:rsidR="005A14D2" w:rsidRDefault="005A14D2" w:rsidP="005A14D2">
      <w:pPr>
        <w:jc w:val="center"/>
        <w:rPr>
          <w:rFonts w:cs="Times New Roman"/>
          <w:sz w:val="28"/>
          <w:szCs w:val="28"/>
        </w:rPr>
      </w:pPr>
    </w:p>
    <w:p w:rsidR="005A14D2" w:rsidRDefault="005A14D2" w:rsidP="005A14D2">
      <w:pPr>
        <w:jc w:val="center"/>
        <w:rPr>
          <w:rFonts w:cs="Times New Roman"/>
          <w:sz w:val="28"/>
          <w:szCs w:val="28"/>
        </w:rPr>
      </w:pPr>
    </w:p>
    <w:p w:rsidR="00DC7707" w:rsidRPr="002C709F" w:rsidRDefault="00DC7707" w:rsidP="00DC7707">
      <w:pPr>
        <w:spacing w:before="22" w:after="22" w:line="360" w:lineRule="exact"/>
        <w:rPr>
          <w:rFonts w:eastAsia="Times New Roman" w:cs="Times New Roman"/>
          <w:sz w:val="28"/>
          <w:szCs w:val="28"/>
        </w:rPr>
      </w:pPr>
      <w:r>
        <w:rPr>
          <w:rFonts w:eastAsia="Times New Roman" w:cs="Times New Roman"/>
          <w:sz w:val="28"/>
          <w:szCs w:val="28"/>
        </w:rPr>
        <w:t>РАССМОТРЕНО</w:t>
      </w:r>
      <w:r w:rsidRPr="002C709F">
        <w:rPr>
          <w:rFonts w:eastAsia="Times New Roman" w:cs="Times New Roman"/>
          <w:sz w:val="28"/>
          <w:szCs w:val="28"/>
        </w:rPr>
        <w:t xml:space="preserve">    </w:t>
      </w:r>
      <w:r>
        <w:rPr>
          <w:rFonts w:eastAsia="Times New Roman" w:cs="Times New Roman"/>
          <w:sz w:val="28"/>
          <w:szCs w:val="28"/>
        </w:rPr>
        <w:t xml:space="preserve">               СОГЛАСОВАНО</w:t>
      </w:r>
      <w:r w:rsidRPr="002C709F">
        <w:rPr>
          <w:rFonts w:eastAsia="Times New Roman" w:cs="Times New Roman"/>
          <w:sz w:val="28"/>
          <w:szCs w:val="28"/>
        </w:rPr>
        <w:t xml:space="preserve">                  УТВЕРЖДЕНА</w:t>
      </w:r>
    </w:p>
    <w:p w:rsidR="00DC7707" w:rsidRPr="002C709F" w:rsidRDefault="00DC7707" w:rsidP="00DC7707">
      <w:pPr>
        <w:spacing w:before="22" w:after="22" w:line="360" w:lineRule="exact"/>
        <w:rPr>
          <w:rFonts w:eastAsia="Times New Roman" w:cs="Times New Roman"/>
          <w:sz w:val="28"/>
          <w:szCs w:val="28"/>
        </w:rPr>
      </w:pPr>
      <w:r w:rsidRPr="002C709F">
        <w:rPr>
          <w:rFonts w:eastAsia="Times New Roman" w:cs="Times New Roman"/>
          <w:sz w:val="28"/>
          <w:szCs w:val="28"/>
        </w:rPr>
        <w:t>на заседании                           на заседании                          Директором МБОУ</w:t>
      </w:r>
    </w:p>
    <w:p w:rsidR="00DC7707" w:rsidRPr="002C709F" w:rsidRDefault="00DC7707" w:rsidP="00DC7707">
      <w:pPr>
        <w:spacing w:before="22" w:after="22" w:line="360" w:lineRule="exact"/>
        <w:rPr>
          <w:rFonts w:eastAsia="Times New Roman" w:cs="Times New Roman"/>
          <w:sz w:val="28"/>
          <w:szCs w:val="28"/>
        </w:rPr>
      </w:pPr>
      <w:r w:rsidRPr="002C709F">
        <w:rPr>
          <w:rFonts w:eastAsia="Times New Roman" w:cs="Times New Roman"/>
          <w:sz w:val="28"/>
          <w:szCs w:val="28"/>
        </w:rPr>
        <w:t>педагогического совета         Управляющего совета          "Красноярская</w:t>
      </w:r>
    </w:p>
    <w:p w:rsidR="00DC7707" w:rsidRDefault="00DC7707" w:rsidP="00DC7707">
      <w:pPr>
        <w:spacing w:before="22" w:after="22" w:line="360" w:lineRule="exact"/>
        <w:rPr>
          <w:rFonts w:eastAsia="Times New Roman" w:cs="Times New Roman"/>
          <w:sz w:val="28"/>
          <w:szCs w:val="28"/>
        </w:rPr>
      </w:pPr>
      <w:r w:rsidRPr="002C709F">
        <w:rPr>
          <w:rFonts w:eastAsia="Times New Roman" w:cs="Times New Roman"/>
          <w:sz w:val="28"/>
          <w:szCs w:val="28"/>
        </w:rPr>
        <w:t>проток</w:t>
      </w:r>
      <w:r w:rsidR="00425208">
        <w:rPr>
          <w:rFonts w:eastAsia="Times New Roman" w:cs="Times New Roman"/>
          <w:sz w:val="28"/>
          <w:szCs w:val="28"/>
        </w:rPr>
        <w:t>ол № 13</w:t>
      </w:r>
      <w:r>
        <w:rPr>
          <w:rFonts w:eastAsia="Times New Roman" w:cs="Times New Roman"/>
          <w:sz w:val="28"/>
          <w:szCs w:val="28"/>
        </w:rPr>
        <w:t xml:space="preserve">                       </w:t>
      </w:r>
      <w:r w:rsidRPr="002C709F">
        <w:rPr>
          <w:rFonts w:eastAsia="Times New Roman" w:cs="Times New Roman"/>
          <w:sz w:val="28"/>
          <w:szCs w:val="28"/>
        </w:rPr>
        <w:t>протоко</w:t>
      </w:r>
      <w:r>
        <w:rPr>
          <w:rFonts w:eastAsia="Times New Roman" w:cs="Times New Roman"/>
          <w:sz w:val="28"/>
          <w:szCs w:val="28"/>
        </w:rPr>
        <w:t>л № 0</w:t>
      </w:r>
      <w:r w:rsidR="00F603D6">
        <w:rPr>
          <w:rFonts w:eastAsia="Times New Roman" w:cs="Times New Roman"/>
          <w:sz w:val="28"/>
          <w:szCs w:val="28"/>
        </w:rPr>
        <w:t>2</w:t>
      </w:r>
      <w:bookmarkStart w:id="0" w:name="_GoBack"/>
      <w:bookmarkEnd w:id="0"/>
      <w:r>
        <w:rPr>
          <w:rFonts w:eastAsia="Times New Roman" w:cs="Times New Roman"/>
          <w:sz w:val="28"/>
          <w:szCs w:val="28"/>
        </w:rPr>
        <w:t xml:space="preserve">                      </w:t>
      </w:r>
      <w:r w:rsidRPr="002C709F">
        <w:rPr>
          <w:rFonts w:eastAsia="Times New Roman" w:cs="Times New Roman"/>
          <w:sz w:val="28"/>
          <w:szCs w:val="28"/>
        </w:rPr>
        <w:t>средняя школа</w:t>
      </w:r>
    </w:p>
    <w:p w:rsidR="00DC7707" w:rsidRPr="002C709F" w:rsidRDefault="00425208" w:rsidP="00DC7707">
      <w:pPr>
        <w:spacing w:before="22" w:after="22" w:line="360" w:lineRule="exact"/>
        <w:rPr>
          <w:rFonts w:eastAsia="Times New Roman" w:cs="Times New Roman"/>
          <w:sz w:val="28"/>
          <w:szCs w:val="28"/>
        </w:rPr>
      </w:pPr>
      <w:r>
        <w:rPr>
          <w:rFonts w:eastAsia="Times New Roman" w:cs="Times New Roman"/>
          <w:sz w:val="28"/>
          <w:szCs w:val="28"/>
        </w:rPr>
        <w:t>" 25</w:t>
      </w:r>
      <w:r w:rsidR="00DC7707">
        <w:rPr>
          <w:rFonts w:eastAsia="Times New Roman" w:cs="Times New Roman"/>
          <w:sz w:val="28"/>
          <w:szCs w:val="28"/>
        </w:rPr>
        <w:t xml:space="preserve"> " августа 202</w:t>
      </w:r>
      <w:r>
        <w:rPr>
          <w:rFonts w:eastAsia="Times New Roman" w:cs="Times New Roman"/>
          <w:sz w:val="28"/>
          <w:szCs w:val="28"/>
        </w:rPr>
        <w:t>5</w:t>
      </w:r>
      <w:r w:rsidR="00DC7707" w:rsidRPr="002C709F">
        <w:rPr>
          <w:rFonts w:eastAsia="Times New Roman" w:cs="Times New Roman"/>
          <w:sz w:val="28"/>
          <w:szCs w:val="28"/>
        </w:rPr>
        <w:t xml:space="preserve">г.  </w:t>
      </w:r>
      <w:r>
        <w:rPr>
          <w:rFonts w:eastAsia="Times New Roman" w:cs="Times New Roman"/>
          <w:sz w:val="28"/>
          <w:szCs w:val="28"/>
        </w:rPr>
        <w:t xml:space="preserve">            " 25</w:t>
      </w:r>
      <w:r w:rsidR="00DC7707">
        <w:rPr>
          <w:rFonts w:eastAsia="Times New Roman" w:cs="Times New Roman"/>
          <w:sz w:val="28"/>
          <w:szCs w:val="28"/>
        </w:rPr>
        <w:t xml:space="preserve"> " августа 202</w:t>
      </w:r>
      <w:r>
        <w:rPr>
          <w:rFonts w:eastAsia="Times New Roman" w:cs="Times New Roman"/>
          <w:sz w:val="28"/>
          <w:szCs w:val="28"/>
        </w:rPr>
        <w:t>5</w:t>
      </w:r>
      <w:r w:rsidR="00DC7707">
        <w:rPr>
          <w:rFonts w:eastAsia="Times New Roman" w:cs="Times New Roman"/>
          <w:sz w:val="28"/>
          <w:szCs w:val="28"/>
        </w:rPr>
        <w:t>г.              им. Бых Н.Н.»</w:t>
      </w:r>
    </w:p>
    <w:p w:rsidR="00DC7707" w:rsidRDefault="00DC7707" w:rsidP="00DC7707">
      <w:pPr>
        <w:spacing w:before="22" w:after="22" w:line="360" w:lineRule="exact"/>
        <w:jc w:val="center"/>
        <w:rPr>
          <w:rFonts w:eastAsia="Times New Roman" w:cs="Times New Roman"/>
          <w:sz w:val="28"/>
          <w:szCs w:val="28"/>
        </w:rPr>
      </w:pPr>
      <w:r>
        <w:rPr>
          <w:rFonts w:eastAsia="Times New Roman" w:cs="Times New Roman"/>
          <w:sz w:val="28"/>
          <w:szCs w:val="28"/>
        </w:rPr>
        <w:t xml:space="preserve">                                                            </w:t>
      </w:r>
      <w:r w:rsidR="00425208">
        <w:rPr>
          <w:rFonts w:eastAsia="Times New Roman" w:cs="Times New Roman"/>
          <w:sz w:val="28"/>
          <w:szCs w:val="28"/>
        </w:rPr>
        <w:t xml:space="preserve">                          </w:t>
      </w:r>
      <w:r w:rsidRPr="002C709F">
        <w:rPr>
          <w:rFonts w:eastAsia="Times New Roman" w:cs="Times New Roman"/>
          <w:sz w:val="28"/>
          <w:szCs w:val="28"/>
        </w:rPr>
        <w:t>________</w:t>
      </w:r>
      <w:r>
        <w:rPr>
          <w:rFonts w:eastAsia="Times New Roman" w:cs="Times New Roman"/>
          <w:sz w:val="28"/>
          <w:szCs w:val="28"/>
        </w:rPr>
        <w:t>З.Э,Асанова</w:t>
      </w:r>
    </w:p>
    <w:p w:rsidR="00DC7707" w:rsidRDefault="00DC7707" w:rsidP="00DC7707">
      <w:pPr>
        <w:spacing w:before="22" w:after="22" w:line="360" w:lineRule="exact"/>
        <w:jc w:val="center"/>
        <w:rPr>
          <w:rFonts w:eastAsia="Times New Roman" w:cs="Times New Roman"/>
          <w:sz w:val="28"/>
          <w:szCs w:val="28"/>
        </w:rPr>
      </w:pPr>
      <w:r>
        <w:rPr>
          <w:rFonts w:eastAsia="Times New Roman" w:cs="Times New Roman"/>
          <w:sz w:val="28"/>
          <w:szCs w:val="28"/>
        </w:rPr>
        <w:t xml:space="preserve">           </w:t>
      </w:r>
      <w:r w:rsidRPr="002C709F">
        <w:rPr>
          <w:rFonts w:eastAsia="Times New Roman" w:cs="Times New Roman"/>
          <w:sz w:val="28"/>
          <w:szCs w:val="28"/>
        </w:rPr>
        <w:t xml:space="preserve">                      </w:t>
      </w:r>
      <w:r>
        <w:rPr>
          <w:rFonts w:eastAsia="Times New Roman" w:cs="Times New Roman"/>
          <w:sz w:val="28"/>
          <w:szCs w:val="28"/>
        </w:rPr>
        <w:t xml:space="preserve">                               </w:t>
      </w:r>
      <w:r w:rsidR="00425208">
        <w:rPr>
          <w:rFonts w:eastAsia="Times New Roman" w:cs="Times New Roman"/>
          <w:sz w:val="28"/>
          <w:szCs w:val="28"/>
        </w:rPr>
        <w:t xml:space="preserve">               Приказ № 125</w:t>
      </w:r>
      <w:r w:rsidRPr="002C709F">
        <w:rPr>
          <w:rFonts w:eastAsia="Times New Roman" w:cs="Times New Roman"/>
          <w:sz w:val="28"/>
          <w:szCs w:val="28"/>
        </w:rPr>
        <w:t xml:space="preserve">                                             </w:t>
      </w:r>
      <w:r>
        <w:rPr>
          <w:rFonts w:eastAsia="Times New Roman" w:cs="Times New Roman"/>
          <w:sz w:val="28"/>
          <w:szCs w:val="28"/>
        </w:rPr>
        <w:t xml:space="preserve">                             </w:t>
      </w:r>
    </w:p>
    <w:p w:rsidR="00DC7707" w:rsidRPr="002C709F" w:rsidRDefault="00DC7707" w:rsidP="00DC7707">
      <w:pPr>
        <w:spacing w:before="22" w:after="22" w:line="360" w:lineRule="exact"/>
        <w:jc w:val="center"/>
        <w:rPr>
          <w:rFonts w:eastAsia="Times New Roman" w:cs="Times New Roman"/>
          <w:sz w:val="28"/>
          <w:szCs w:val="28"/>
        </w:rPr>
      </w:pPr>
      <w:r>
        <w:rPr>
          <w:rFonts w:eastAsia="Times New Roman" w:cs="Times New Roman"/>
          <w:sz w:val="28"/>
          <w:szCs w:val="28"/>
        </w:rPr>
        <w:t xml:space="preserve">                                                              </w:t>
      </w:r>
      <w:r w:rsidR="00425208">
        <w:rPr>
          <w:rFonts w:eastAsia="Times New Roman" w:cs="Times New Roman"/>
          <w:sz w:val="28"/>
          <w:szCs w:val="28"/>
        </w:rPr>
        <w:t xml:space="preserve">                             </w:t>
      </w:r>
      <w:r w:rsidRPr="002C709F">
        <w:rPr>
          <w:rFonts w:eastAsia="Times New Roman" w:cs="Times New Roman"/>
          <w:sz w:val="28"/>
          <w:szCs w:val="28"/>
        </w:rPr>
        <w:t>"</w:t>
      </w:r>
      <w:r w:rsidR="00425208">
        <w:rPr>
          <w:rFonts w:eastAsia="Times New Roman" w:cs="Times New Roman"/>
          <w:sz w:val="28"/>
          <w:szCs w:val="28"/>
        </w:rPr>
        <w:t xml:space="preserve"> 25</w:t>
      </w:r>
      <w:r>
        <w:rPr>
          <w:rFonts w:eastAsia="Times New Roman" w:cs="Times New Roman"/>
          <w:sz w:val="28"/>
          <w:szCs w:val="28"/>
        </w:rPr>
        <w:t xml:space="preserve"> </w:t>
      </w:r>
      <w:r w:rsidRPr="002C709F">
        <w:rPr>
          <w:rFonts w:eastAsia="Times New Roman" w:cs="Times New Roman"/>
          <w:sz w:val="28"/>
          <w:szCs w:val="28"/>
        </w:rPr>
        <w:t>"</w:t>
      </w:r>
      <w:r>
        <w:rPr>
          <w:rFonts w:eastAsia="Times New Roman" w:cs="Times New Roman"/>
          <w:sz w:val="28"/>
          <w:szCs w:val="28"/>
        </w:rPr>
        <w:t xml:space="preserve"> августа </w:t>
      </w:r>
      <w:r w:rsidRPr="002C709F">
        <w:rPr>
          <w:rFonts w:eastAsia="Times New Roman" w:cs="Times New Roman"/>
          <w:sz w:val="28"/>
          <w:szCs w:val="28"/>
        </w:rPr>
        <w:t>20</w:t>
      </w:r>
      <w:r>
        <w:rPr>
          <w:rFonts w:eastAsia="Times New Roman" w:cs="Times New Roman"/>
          <w:sz w:val="28"/>
          <w:szCs w:val="28"/>
        </w:rPr>
        <w:t>2</w:t>
      </w:r>
      <w:r w:rsidR="00425208">
        <w:rPr>
          <w:rFonts w:eastAsia="Times New Roman" w:cs="Times New Roman"/>
          <w:sz w:val="28"/>
          <w:szCs w:val="28"/>
        </w:rPr>
        <w:t>5</w:t>
      </w:r>
      <w:r w:rsidRPr="002C709F">
        <w:rPr>
          <w:rFonts w:eastAsia="Times New Roman" w:cs="Times New Roman"/>
          <w:sz w:val="28"/>
          <w:szCs w:val="28"/>
        </w:rPr>
        <w:t>г.</w:t>
      </w:r>
    </w:p>
    <w:p w:rsidR="00DC7707" w:rsidRDefault="00DC7707" w:rsidP="00DC7707">
      <w:pPr>
        <w:jc w:val="center"/>
        <w:rPr>
          <w:rFonts w:cs="Times New Roman"/>
          <w:sz w:val="28"/>
          <w:szCs w:val="28"/>
        </w:rPr>
      </w:pPr>
    </w:p>
    <w:p w:rsidR="00DC7707" w:rsidRDefault="00DC7707" w:rsidP="00DC7707">
      <w:pPr>
        <w:jc w:val="center"/>
        <w:rPr>
          <w:rFonts w:cs="Times New Roman"/>
          <w:sz w:val="28"/>
          <w:szCs w:val="28"/>
        </w:rPr>
      </w:pPr>
    </w:p>
    <w:p w:rsidR="00DC7707" w:rsidRDefault="00DC7707" w:rsidP="00DC7707">
      <w:pPr>
        <w:jc w:val="center"/>
        <w:rPr>
          <w:rFonts w:cs="Times New Roman"/>
          <w:sz w:val="28"/>
          <w:szCs w:val="28"/>
        </w:rPr>
      </w:pPr>
    </w:p>
    <w:p w:rsidR="00DC7707" w:rsidRDefault="00DC7707" w:rsidP="00DC7707">
      <w:pPr>
        <w:pStyle w:val="afff7"/>
        <w:spacing w:line="276" w:lineRule="auto"/>
        <w:ind w:firstLine="0"/>
        <w:jc w:val="center"/>
        <w:rPr>
          <w:rFonts w:eastAsia="Arial"/>
          <w:b/>
          <w:color w:val="auto"/>
          <w:sz w:val="52"/>
          <w:szCs w:val="52"/>
        </w:rPr>
      </w:pPr>
      <w:r w:rsidRPr="00E67707">
        <w:rPr>
          <w:rFonts w:eastAsia="Arial"/>
          <w:b/>
          <w:color w:val="auto"/>
          <w:sz w:val="52"/>
          <w:szCs w:val="52"/>
        </w:rPr>
        <w:t>ОСНОВНАЯ ОБРАЗОВАТЕЛЬНАЯ</w:t>
      </w:r>
      <w:r w:rsidRPr="00E67707">
        <w:rPr>
          <w:rFonts w:eastAsia="Arial"/>
          <w:b/>
          <w:color w:val="auto"/>
          <w:sz w:val="52"/>
          <w:szCs w:val="52"/>
        </w:rPr>
        <w:br/>
        <w:t>ПРОГРАММА</w:t>
      </w:r>
      <w:r w:rsidRPr="00E67707">
        <w:rPr>
          <w:rFonts w:eastAsia="Arial"/>
          <w:b/>
          <w:color w:val="auto"/>
          <w:sz w:val="52"/>
          <w:szCs w:val="52"/>
        </w:rPr>
        <w:br/>
        <w:t>ОСНОВНОГО ОБЩЕГО</w:t>
      </w:r>
      <w:r w:rsidRPr="00E67707">
        <w:rPr>
          <w:rFonts w:eastAsia="Arial"/>
          <w:b/>
          <w:color w:val="auto"/>
          <w:sz w:val="52"/>
          <w:szCs w:val="52"/>
        </w:rPr>
        <w:br/>
        <w:t>ОБРАЗОВАНИЯ</w:t>
      </w:r>
    </w:p>
    <w:p w:rsidR="00DC7707" w:rsidRPr="00E67707" w:rsidRDefault="00DC7707" w:rsidP="00DC7707">
      <w:pPr>
        <w:pStyle w:val="afff7"/>
        <w:spacing w:line="276" w:lineRule="auto"/>
        <w:ind w:firstLine="0"/>
        <w:jc w:val="center"/>
        <w:rPr>
          <w:rFonts w:eastAsia="Arial"/>
          <w:b/>
          <w:color w:val="auto"/>
          <w:sz w:val="52"/>
          <w:szCs w:val="52"/>
        </w:rPr>
      </w:pPr>
    </w:p>
    <w:p w:rsidR="00DC7707" w:rsidRPr="00E67707" w:rsidRDefault="00DC7707" w:rsidP="00DC7707">
      <w:pPr>
        <w:pStyle w:val="afff7"/>
        <w:spacing w:line="360" w:lineRule="auto"/>
        <w:ind w:firstLine="0"/>
        <w:jc w:val="center"/>
        <w:rPr>
          <w:rFonts w:eastAsia="Arial"/>
          <w:b/>
          <w:color w:val="auto"/>
          <w:sz w:val="40"/>
          <w:szCs w:val="40"/>
        </w:rPr>
      </w:pPr>
      <w:r w:rsidRPr="00E67707">
        <w:rPr>
          <w:rFonts w:eastAsia="Arial"/>
          <w:b/>
          <w:color w:val="auto"/>
          <w:sz w:val="40"/>
          <w:szCs w:val="40"/>
        </w:rPr>
        <w:t xml:space="preserve">МУНИЦИПАЛЬНОГО БЮДЖЕТНОГО ОБЩЕОБРАЗОВАТЕЛЬНОГО УЧРЕЖДЕНИЯ «КРАСНОЯРСКАЯ СРЕДНЯЯ ШКОЛА ИМЕНИ БЫХА НИКОЛАЯ НИКИФОРОВИЧА» МУНИЦИПАЛЬНОГО ОБРАЗОВАНИЯ ЧЕРНОМОРСКИЙ РАЙОН </w:t>
      </w:r>
    </w:p>
    <w:p w:rsidR="00DC7707" w:rsidRPr="00E67707" w:rsidRDefault="00DC7707" w:rsidP="00DC7707">
      <w:pPr>
        <w:pStyle w:val="afff7"/>
        <w:spacing w:line="360" w:lineRule="auto"/>
        <w:ind w:firstLine="0"/>
        <w:jc w:val="center"/>
        <w:rPr>
          <w:rFonts w:eastAsia="Arial"/>
          <w:b/>
          <w:color w:val="auto"/>
          <w:sz w:val="40"/>
          <w:szCs w:val="40"/>
        </w:rPr>
      </w:pPr>
      <w:r w:rsidRPr="00E67707">
        <w:rPr>
          <w:rFonts w:eastAsia="Arial"/>
          <w:b/>
          <w:color w:val="auto"/>
          <w:sz w:val="40"/>
          <w:szCs w:val="40"/>
        </w:rPr>
        <w:t>РЕСПУБЛИКИ КРЫМ</w:t>
      </w:r>
    </w:p>
    <w:p w:rsidR="00DC7707" w:rsidRPr="00C01A7C" w:rsidRDefault="00DC7707" w:rsidP="00DC7707">
      <w:pPr>
        <w:jc w:val="center"/>
        <w:rPr>
          <w:rFonts w:cs="Times New Roman"/>
          <w:sz w:val="28"/>
          <w:szCs w:val="28"/>
        </w:rPr>
      </w:pPr>
    </w:p>
    <w:p w:rsidR="005A14D2" w:rsidRPr="00C01A7C" w:rsidRDefault="005A14D2" w:rsidP="005A14D2">
      <w:pPr>
        <w:jc w:val="center"/>
        <w:rPr>
          <w:rFonts w:cs="Times New Roman"/>
          <w:sz w:val="28"/>
          <w:szCs w:val="28"/>
        </w:rPr>
      </w:pPr>
    </w:p>
    <w:p w:rsidR="00505795" w:rsidRDefault="00505795" w:rsidP="00505795">
      <w:pPr>
        <w:pStyle w:val="aff3"/>
        <w:rPr>
          <w:rFonts w:ascii="Arial" w:hAnsi="Arial" w:cs="Arial"/>
          <w:sz w:val="32"/>
          <w:szCs w:val="32"/>
        </w:rPr>
      </w:pPr>
    </w:p>
    <w:p w:rsidR="005A14D2" w:rsidRDefault="005A14D2" w:rsidP="00505795">
      <w:pPr>
        <w:pStyle w:val="aff3"/>
        <w:rPr>
          <w:rFonts w:ascii="Arial" w:hAnsi="Arial" w:cs="Arial"/>
          <w:sz w:val="32"/>
          <w:szCs w:val="32"/>
        </w:rPr>
      </w:pPr>
    </w:p>
    <w:p w:rsidR="005A14D2" w:rsidRPr="003D4B71" w:rsidRDefault="003D4B71" w:rsidP="003D4B71">
      <w:pPr>
        <w:pStyle w:val="aff3"/>
        <w:jc w:val="center"/>
        <w:rPr>
          <w:sz w:val="32"/>
          <w:szCs w:val="32"/>
        </w:rPr>
      </w:pPr>
      <w:r w:rsidRPr="003D4B71">
        <w:rPr>
          <w:sz w:val="32"/>
          <w:szCs w:val="32"/>
        </w:rPr>
        <w:t>2025г.</w:t>
      </w:r>
    </w:p>
    <w:p w:rsidR="005A14D2" w:rsidRDefault="005A14D2" w:rsidP="00505795">
      <w:pPr>
        <w:pStyle w:val="aff3"/>
        <w:rPr>
          <w:rFonts w:ascii="Arial" w:hAnsi="Arial" w:cs="Arial"/>
          <w:sz w:val="32"/>
          <w:szCs w:val="32"/>
        </w:rPr>
      </w:pPr>
    </w:p>
    <w:sdt>
      <w:sdtPr>
        <w:rPr>
          <w:rFonts w:ascii="Times New Roman" w:eastAsiaTheme="minorEastAsia" w:hAnsi="Times New Roman" w:cs="Times New Roman"/>
          <w:color w:val="0D0D0D" w:themeColor="text1" w:themeTint="F2"/>
          <w:sz w:val="28"/>
          <w:szCs w:val="28"/>
        </w:rPr>
        <w:id w:val="1066835249"/>
        <w:docPartObj>
          <w:docPartGallery w:val="Table of Contents"/>
          <w:docPartUnique/>
        </w:docPartObj>
      </w:sdtPr>
      <w:sdtEndPr/>
      <w:sdtContent>
        <w:p w:rsidR="00505795" w:rsidRDefault="00505795" w:rsidP="00505795">
          <w:pPr>
            <w:pStyle w:val="aff7"/>
            <w:spacing w:before="0" w:after="120" w:line="240" w:lineRule="auto"/>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Содержание</w:t>
          </w:r>
        </w:p>
        <w:p w:rsidR="00505795" w:rsidRDefault="00505795" w:rsidP="00505795">
          <w:pPr>
            <w:pStyle w:val="12"/>
            <w:tabs>
              <w:tab w:val="right" w:leader="dot" w:pos="6226"/>
            </w:tabs>
            <w:spacing w:after="120" w:line="240" w:lineRule="auto"/>
            <w:rPr>
              <w:rFonts w:cs="Times New Roman"/>
              <w:noProof/>
              <w:szCs w:val="20"/>
            </w:rPr>
          </w:pPr>
          <w:r>
            <w:rPr>
              <w:rFonts w:cs="Times New Roman"/>
              <w:szCs w:val="20"/>
            </w:rPr>
            <w:fldChar w:fldCharType="begin"/>
          </w:r>
          <w:r>
            <w:rPr>
              <w:rFonts w:cs="Times New Roman"/>
              <w:szCs w:val="20"/>
            </w:rPr>
            <w:instrText xml:space="preserve"> TOC \o "1-3" \h \z \u </w:instrText>
          </w:r>
          <w:r>
            <w:rPr>
              <w:rFonts w:cs="Times New Roman"/>
              <w:szCs w:val="20"/>
            </w:rPr>
            <w:fldChar w:fldCharType="separate"/>
          </w:r>
          <w:hyperlink r:id="rId8" w:anchor="_Toc102137743" w:history="1">
            <w:r>
              <w:rPr>
                <w:rStyle w:val="a9"/>
                <w:rFonts w:cs="Times New Roman"/>
                <w:noProof/>
                <w:szCs w:val="20"/>
              </w:rPr>
              <w:t>1. Целевой раздел примерной основной  образовательной программы  основного общего образования</w:t>
            </w:r>
            <w:r>
              <w:rPr>
                <w:rStyle w:val="a9"/>
                <w:rFonts w:cs="Times New Roman"/>
                <w:noProof/>
                <w:webHidden/>
                <w:color w:val="auto"/>
                <w:szCs w:val="20"/>
              </w:rPr>
              <w:tab/>
            </w:r>
            <w:r>
              <w:rPr>
                <w:rStyle w:val="a9"/>
                <w:rFonts w:cs="Times New Roman"/>
                <w:noProof/>
                <w:webHidden/>
                <w:color w:val="auto"/>
                <w:szCs w:val="20"/>
              </w:rPr>
              <w:fldChar w:fldCharType="begin"/>
            </w:r>
            <w:r>
              <w:rPr>
                <w:rStyle w:val="a9"/>
                <w:rFonts w:cs="Times New Roman"/>
                <w:noProof/>
                <w:webHidden/>
                <w:color w:val="auto"/>
                <w:szCs w:val="20"/>
              </w:rPr>
              <w:instrText xml:space="preserve"> PAGEREF _Toc102137743 \h </w:instrText>
            </w:r>
            <w:r>
              <w:rPr>
                <w:rStyle w:val="a9"/>
                <w:rFonts w:cs="Times New Roman"/>
                <w:noProof/>
                <w:webHidden/>
                <w:color w:val="auto"/>
                <w:szCs w:val="20"/>
              </w:rPr>
            </w:r>
            <w:r>
              <w:rPr>
                <w:rStyle w:val="a9"/>
                <w:rFonts w:cs="Times New Roman"/>
                <w:noProof/>
                <w:webHidden/>
                <w:color w:val="auto"/>
                <w:szCs w:val="20"/>
              </w:rPr>
              <w:fldChar w:fldCharType="separate"/>
            </w:r>
            <w:r w:rsidR="00D17620">
              <w:rPr>
                <w:rStyle w:val="a9"/>
                <w:rFonts w:cs="Times New Roman"/>
                <w:noProof/>
                <w:webHidden/>
                <w:color w:val="auto"/>
                <w:szCs w:val="20"/>
              </w:rPr>
              <w:t>4</w:t>
            </w:r>
            <w:r>
              <w:rPr>
                <w:rStyle w:val="a9"/>
                <w:rFonts w:cs="Times New Roman"/>
                <w:noProof/>
                <w:webHidden/>
                <w:color w:val="auto"/>
                <w:szCs w:val="20"/>
              </w:rPr>
              <w:fldChar w:fldCharType="end"/>
            </w:r>
          </w:hyperlink>
        </w:p>
        <w:p w:rsidR="00505795" w:rsidRDefault="00A93CA7" w:rsidP="00505795">
          <w:pPr>
            <w:pStyle w:val="23"/>
            <w:tabs>
              <w:tab w:val="right" w:leader="dot" w:pos="6226"/>
            </w:tabs>
            <w:spacing w:after="120" w:line="240" w:lineRule="auto"/>
            <w:rPr>
              <w:rFonts w:cs="Times New Roman"/>
              <w:noProof/>
              <w:szCs w:val="20"/>
            </w:rPr>
          </w:pPr>
          <w:hyperlink r:id="rId9" w:anchor="_Toc102137744" w:history="1">
            <w:r w:rsidR="00505795">
              <w:rPr>
                <w:rStyle w:val="a9"/>
                <w:rFonts w:cs="Times New Roman"/>
                <w:noProof/>
                <w:szCs w:val="20"/>
              </w:rPr>
              <w:t>1.1.Пояснительная записка</w:t>
            </w:r>
            <w:r w:rsidR="00505795">
              <w:rPr>
                <w:rStyle w:val="a9"/>
                <w:rFonts w:cs="Times New Roman"/>
                <w:noProof/>
                <w:webHidden/>
                <w:color w:val="auto"/>
                <w:szCs w:val="20"/>
              </w:rPr>
              <w:tab/>
            </w:r>
            <w:r w:rsidR="00145043">
              <w:rPr>
                <w:rStyle w:val="a9"/>
                <w:rFonts w:cs="Times New Roman"/>
                <w:noProof/>
                <w:webHidden/>
                <w:color w:val="auto"/>
                <w:szCs w:val="20"/>
              </w:rPr>
              <w:t>…..….</w:t>
            </w:r>
            <w:r w:rsidR="00505795">
              <w:rPr>
                <w:rStyle w:val="a9"/>
                <w:rFonts w:cs="Times New Roman"/>
                <w:noProof/>
                <w:webHidden/>
                <w:color w:val="auto"/>
                <w:szCs w:val="20"/>
              </w:rPr>
              <w:fldChar w:fldCharType="begin"/>
            </w:r>
            <w:r w:rsidR="00505795">
              <w:rPr>
                <w:rStyle w:val="a9"/>
                <w:rFonts w:cs="Times New Roman"/>
                <w:noProof/>
                <w:webHidden/>
                <w:color w:val="auto"/>
                <w:szCs w:val="20"/>
              </w:rPr>
              <w:instrText xml:space="preserve"> PAGEREF _Toc102137744 \h </w:instrText>
            </w:r>
            <w:r w:rsidR="00505795">
              <w:rPr>
                <w:rStyle w:val="a9"/>
                <w:rFonts w:cs="Times New Roman"/>
                <w:noProof/>
                <w:webHidden/>
                <w:color w:val="auto"/>
                <w:szCs w:val="20"/>
              </w:rPr>
            </w:r>
            <w:r w:rsidR="00505795">
              <w:rPr>
                <w:rStyle w:val="a9"/>
                <w:rFonts w:cs="Times New Roman"/>
                <w:noProof/>
                <w:webHidden/>
                <w:color w:val="auto"/>
                <w:szCs w:val="20"/>
              </w:rPr>
              <w:fldChar w:fldCharType="separate"/>
            </w:r>
            <w:r w:rsidR="00D17620">
              <w:rPr>
                <w:rStyle w:val="a9"/>
                <w:rFonts w:cs="Times New Roman"/>
                <w:noProof/>
                <w:webHidden/>
                <w:color w:val="auto"/>
                <w:szCs w:val="20"/>
              </w:rPr>
              <w:t>4</w:t>
            </w:r>
            <w:r w:rsidR="00505795">
              <w:rPr>
                <w:rStyle w:val="a9"/>
                <w:rFonts w:cs="Times New Roman"/>
                <w:noProof/>
                <w:webHidden/>
                <w:color w:val="auto"/>
                <w:szCs w:val="20"/>
              </w:rPr>
              <w:fldChar w:fldCharType="end"/>
            </w:r>
          </w:hyperlink>
        </w:p>
        <w:p w:rsidR="00505795" w:rsidRDefault="00A93CA7" w:rsidP="00505795">
          <w:pPr>
            <w:pStyle w:val="31"/>
            <w:tabs>
              <w:tab w:val="right" w:leader="dot" w:pos="6226"/>
            </w:tabs>
            <w:spacing w:after="120" w:line="240" w:lineRule="auto"/>
            <w:rPr>
              <w:rFonts w:cs="Times New Roman"/>
              <w:noProof/>
              <w:szCs w:val="20"/>
            </w:rPr>
          </w:pPr>
          <w:hyperlink r:id="rId10" w:anchor="_Toc102137745" w:history="1">
            <w:r w:rsidR="00505795">
              <w:rPr>
                <w:rStyle w:val="a9"/>
                <w:rFonts w:cs="Times New Roman"/>
                <w:noProof/>
                <w:szCs w:val="20"/>
              </w:rPr>
              <w:t>1.1.1.Цели реализации основной образовательной  программы основного общего образования</w:t>
            </w:r>
            <w:r w:rsidR="00505795">
              <w:rPr>
                <w:rStyle w:val="a9"/>
                <w:rFonts w:cs="Times New Roman"/>
                <w:noProof/>
                <w:webHidden/>
                <w:color w:val="auto"/>
                <w:szCs w:val="20"/>
              </w:rPr>
              <w:tab/>
            </w:r>
            <w:r w:rsidR="00505795">
              <w:rPr>
                <w:rStyle w:val="a9"/>
                <w:rFonts w:cs="Times New Roman"/>
                <w:noProof/>
                <w:webHidden/>
                <w:color w:val="auto"/>
                <w:szCs w:val="20"/>
              </w:rPr>
              <w:fldChar w:fldCharType="begin"/>
            </w:r>
            <w:r w:rsidR="00505795">
              <w:rPr>
                <w:rStyle w:val="a9"/>
                <w:rFonts w:cs="Times New Roman"/>
                <w:noProof/>
                <w:webHidden/>
                <w:color w:val="auto"/>
                <w:szCs w:val="20"/>
              </w:rPr>
              <w:instrText xml:space="preserve"> PAGEREF _Toc102137745 \h </w:instrText>
            </w:r>
            <w:r w:rsidR="00505795">
              <w:rPr>
                <w:rStyle w:val="a9"/>
                <w:rFonts w:cs="Times New Roman"/>
                <w:noProof/>
                <w:webHidden/>
                <w:color w:val="auto"/>
                <w:szCs w:val="20"/>
              </w:rPr>
            </w:r>
            <w:r w:rsidR="00505795">
              <w:rPr>
                <w:rStyle w:val="a9"/>
                <w:rFonts w:cs="Times New Roman"/>
                <w:noProof/>
                <w:webHidden/>
                <w:color w:val="auto"/>
                <w:szCs w:val="20"/>
              </w:rPr>
              <w:fldChar w:fldCharType="separate"/>
            </w:r>
            <w:r w:rsidR="00D17620">
              <w:rPr>
                <w:rStyle w:val="a9"/>
                <w:rFonts w:cs="Times New Roman"/>
                <w:noProof/>
                <w:webHidden/>
                <w:color w:val="auto"/>
                <w:szCs w:val="20"/>
              </w:rPr>
              <w:t>4</w:t>
            </w:r>
            <w:r w:rsidR="00505795">
              <w:rPr>
                <w:rStyle w:val="a9"/>
                <w:rFonts w:cs="Times New Roman"/>
                <w:noProof/>
                <w:webHidden/>
                <w:color w:val="auto"/>
                <w:szCs w:val="20"/>
              </w:rPr>
              <w:fldChar w:fldCharType="end"/>
            </w:r>
          </w:hyperlink>
        </w:p>
        <w:p w:rsidR="00505795" w:rsidRDefault="00A93CA7" w:rsidP="00505795">
          <w:pPr>
            <w:pStyle w:val="31"/>
            <w:tabs>
              <w:tab w:val="right" w:leader="dot" w:pos="6226"/>
            </w:tabs>
            <w:spacing w:after="120" w:line="240" w:lineRule="auto"/>
            <w:rPr>
              <w:rFonts w:cs="Times New Roman"/>
              <w:noProof/>
              <w:szCs w:val="20"/>
            </w:rPr>
          </w:pPr>
          <w:hyperlink r:id="rId11" w:anchor="_Toc102137746" w:history="1">
            <w:r w:rsidR="00505795">
              <w:rPr>
                <w:rStyle w:val="a9"/>
                <w:rFonts w:cs="Times New Roman"/>
                <w:noProof/>
                <w:szCs w:val="20"/>
              </w:rPr>
              <w:t>1.1.2.Принципы формирования и механизмы реализации основной образовательной программы основного общего образования</w:t>
            </w:r>
            <w:r w:rsidR="00505795">
              <w:rPr>
                <w:rStyle w:val="a9"/>
                <w:rFonts w:cs="Times New Roman"/>
                <w:noProof/>
                <w:webHidden/>
                <w:color w:val="auto"/>
                <w:szCs w:val="20"/>
              </w:rPr>
              <w:tab/>
            </w:r>
            <w:r w:rsidR="00505795">
              <w:rPr>
                <w:rStyle w:val="a9"/>
                <w:rFonts w:cs="Times New Roman"/>
                <w:noProof/>
                <w:webHidden/>
                <w:color w:val="auto"/>
                <w:szCs w:val="20"/>
              </w:rPr>
              <w:fldChar w:fldCharType="begin"/>
            </w:r>
            <w:r w:rsidR="00505795">
              <w:rPr>
                <w:rStyle w:val="a9"/>
                <w:rFonts w:cs="Times New Roman"/>
                <w:noProof/>
                <w:webHidden/>
                <w:color w:val="auto"/>
                <w:szCs w:val="20"/>
              </w:rPr>
              <w:instrText xml:space="preserve"> PAGEREF _Toc102137746 \h </w:instrText>
            </w:r>
            <w:r w:rsidR="00505795">
              <w:rPr>
                <w:rStyle w:val="a9"/>
                <w:rFonts w:cs="Times New Roman"/>
                <w:noProof/>
                <w:webHidden/>
                <w:color w:val="auto"/>
                <w:szCs w:val="20"/>
              </w:rPr>
            </w:r>
            <w:r w:rsidR="00505795">
              <w:rPr>
                <w:rStyle w:val="a9"/>
                <w:rFonts w:cs="Times New Roman"/>
                <w:noProof/>
                <w:webHidden/>
                <w:color w:val="auto"/>
                <w:szCs w:val="20"/>
              </w:rPr>
              <w:fldChar w:fldCharType="separate"/>
            </w:r>
            <w:r w:rsidR="00D17620">
              <w:rPr>
                <w:rStyle w:val="a9"/>
                <w:rFonts w:cs="Times New Roman"/>
                <w:noProof/>
                <w:webHidden/>
                <w:color w:val="auto"/>
                <w:szCs w:val="20"/>
              </w:rPr>
              <w:t>4</w:t>
            </w:r>
            <w:r w:rsidR="00505795">
              <w:rPr>
                <w:rStyle w:val="a9"/>
                <w:rFonts w:cs="Times New Roman"/>
                <w:noProof/>
                <w:webHidden/>
                <w:color w:val="auto"/>
                <w:szCs w:val="20"/>
              </w:rPr>
              <w:fldChar w:fldCharType="end"/>
            </w:r>
          </w:hyperlink>
        </w:p>
        <w:p w:rsidR="00505795" w:rsidRDefault="00A93CA7" w:rsidP="00505795">
          <w:pPr>
            <w:pStyle w:val="31"/>
            <w:tabs>
              <w:tab w:val="right" w:leader="dot" w:pos="6226"/>
            </w:tabs>
            <w:spacing w:after="120" w:line="240" w:lineRule="auto"/>
            <w:rPr>
              <w:rFonts w:cs="Times New Roman"/>
              <w:noProof/>
              <w:szCs w:val="20"/>
            </w:rPr>
          </w:pPr>
          <w:hyperlink r:id="rId12" w:anchor="_Toc102137747" w:history="1">
            <w:r w:rsidR="00505795">
              <w:rPr>
                <w:rStyle w:val="a9"/>
                <w:rFonts w:cs="Times New Roman"/>
                <w:noProof/>
                <w:szCs w:val="20"/>
              </w:rPr>
              <w:t>1.1.3.Общая характеристика примерной основной образовательной программы основного общего образования</w:t>
            </w:r>
            <w:r w:rsidR="00505795">
              <w:rPr>
                <w:rStyle w:val="a9"/>
                <w:rFonts w:cs="Times New Roman"/>
                <w:noProof/>
                <w:webHidden/>
                <w:color w:val="auto"/>
                <w:szCs w:val="20"/>
              </w:rPr>
              <w:tab/>
            </w:r>
            <w:r w:rsidR="00505795">
              <w:rPr>
                <w:rStyle w:val="a9"/>
                <w:rFonts w:cs="Times New Roman"/>
                <w:noProof/>
                <w:webHidden/>
                <w:color w:val="auto"/>
                <w:szCs w:val="20"/>
              </w:rPr>
              <w:fldChar w:fldCharType="begin"/>
            </w:r>
            <w:r w:rsidR="00505795">
              <w:rPr>
                <w:rStyle w:val="a9"/>
                <w:rFonts w:cs="Times New Roman"/>
                <w:noProof/>
                <w:webHidden/>
                <w:color w:val="auto"/>
                <w:szCs w:val="20"/>
              </w:rPr>
              <w:instrText xml:space="preserve"> PAGEREF _Toc102137747 \h </w:instrText>
            </w:r>
            <w:r w:rsidR="00505795">
              <w:rPr>
                <w:rStyle w:val="a9"/>
                <w:rFonts w:cs="Times New Roman"/>
                <w:noProof/>
                <w:webHidden/>
                <w:color w:val="auto"/>
                <w:szCs w:val="20"/>
              </w:rPr>
            </w:r>
            <w:r w:rsidR="00505795">
              <w:rPr>
                <w:rStyle w:val="a9"/>
                <w:rFonts w:cs="Times New Roman"/>
                <w:noProof/>
                <w:webHidden/>
                <w:color w:val="auto"/>
                <w:szCs w:val="20"/>
              </w:rPr>
              <w:fldChar w:fldCharType="separate"/>
            </w:r>
            <w:r w:rsidR="00D17620">
              <w:rPr>
                <w:rStyle w:val="a9"/>
                <w:rFonts w:cs="Times New Roman"/>
                <w:noProof/>
                <w:webHidden/>
                <w:color w:val="auto"/>
                <w:szCs w:val="20"/>
              </w:rPr>
              <w:t>5</w:t>
            </w:r>
            <w:r w:rsidR="00505795">
              <w:rPr>
                <w:rStyle w:val="a9"/>
                <w:rFonts w:cs="Times New Roman"/>
                <w:noProof/>
                <w:webHidden/>
                <w:color w:val="auto"/>
                <w:szCs w:val="20"/>
              </w:rPr>
              <w:fldChar w:fldCharType="end"/>
            </w:r>
          </w:hyperlink>
        </w:p>
        <w:p w:rsidR="00505795" w:rsidRDefault="00A93CA7" w:rsidP="00505795">
          <w:pPr>
            <w:pStyle w:val="23"/>
            <w:tabs>
              <w:tab w:val="right" w:leader="dot" w:pos="6226"/>
            </w:tabs>
            <w:spacing w:after="120" w:line="240" w:lineRule="auto"/>
            <w:rPr>
              <w:rFonts w:cs="Times New Roman"/>
              <w:noProof/>
              <w:szCs w:val="20"/>
            </w:rPr>
          </w:pPr>
          <w:hyperlink r:id="rId13" w:anchor="_Toc102137748" w:history="1">
            <w:r w:rsidR="00505795">
              <w:rPr>
                <w:rStyle w:val="a9"/>
                <w:rFonts w:cs="Times New Roman"/>
                <w:noProof/>
                <w:szCs w:val="20"/>
              </w:rPr>
              <w:t>1.2.Планируемые результаты освоения обучающимися основной образовательной программы основного общего образования: общая характеристика</w:t>
            </w:r>
            <w:r w:rsidR="00505795">
              <w:rPr>
                <w:rStyle w:val="a9"/>
                <w:rFonts w:cs="Times New Roman"/>
                <w:noProof/>
                <w:webHidden/>
                <w:color w:val="auto"/>
                <w:szCs w:val="20"/>
              </w:rPr>
              <w:tab/>
            </w:r>
            <w:r w:rsidR="00505795">
              <w:rPr>
                <w:rStyle w:val="a9"/>
                <w:rFonts w:cs="Times New Roman"/>
                <w:noProof/>
                <w:webHidden/>
                <w:color w:val="auto"/>
                <w:szCs w:val="20"/>
              </w:rPr>
              <w:fldChar w:fldCharType="begin"/>
            </w:r>
            <w:r w:rsidR="00505795">
              <w:rPr>
                <w:rStyle w:val="a9"/>
                <w:rFonts w:cs="Times New Roman"/>
                <w:noProof/>
                <w:webHidden/>
                <w:color w:val="auto"/>
                <w:szCs w:val="20"/>
              </w:rPr>
              <w:instrText xml:space="preserve"> PAGEREF _Toc102137748 \h </w:instrText>
            </w:r>
            <w:r w:rsidR="00505795">
              <w:rPr>
                <w:rStyle w:val="a9"/>
                <w:rFonts w:cs="Times New Roman"/>
                <w:noProof/>
                <w:webHidden/>
                <w:color w:val="auto"/>
                <w:szCs w:val="20"/>
              </w:rPr>
            </w:r>
            <w:r w:rsidR="00505795">
              <w:rPr>
                <w:rStyle w:val="a9"/>
                <w:rFonts w:cs="Times New Roman"/>
                <w:noProof/>
                <w:webHidden/>
                <w:color w:val="auto"/>
                <w:szCs w:val="20"/>
              </w:rPr>
              <w:fldChar w:fldCharType="separate"/>
            </w:r>
            <w:r w:rsidR="00D17620">
              <w:rPr>
                <w:rStyle w:val="a9"/>
                <w:rFonts w:cs="Times New Roman"/>
                <w:noProof/>
                <w:webHidden/>
                <w:color w:val="auto"/>
                <w:szCs w:val="20"/>
              </w:rPr>
              <w:t>6</w:t>
            </w:r>
            <w:r w:rsidR="00505795">
              <w:rPr>
                <w:rStyle w:val="a9"/>
                <w:rFonts w:cs="Times New Roman"/>
                <w:noProof/>
                <w:webHidden/>
                <w:color w:val="auto"/>
                <w:szCs w:val="20"/>
              </w:rPr>
              <w:fldChar w:fldCharType="end"/>
            </w:r>
          </w:hyperlink>
        </w:p>
        <w:p w:rsidR="00505795" w:rsidRDefault="00A93CA7" w:rsidP="00505795">
          <w:pPr>
            <w:pStyle w:val="23"/>
            <w:tabs>
              <w:tab w:val="right" w:leader="dot" w:pos="6226"/>
            </w:tabs>
            <w:spacing w:after="120" w:line="240" w:lineRule="auto"/>
            <w:rPr>
              <w:rFonts w:cs="Times New Roman"/>
              <w:noProof/>
              <w:szCs w:val="20"/>
            </w:rPr>
          </w:pPr>
          <w:hyperlink r:id="rId14" w:anchor="_Toc102137749" w:history="1">
            <w:r w:rsidR="00505795">
              <w:rPr>
                <w:rStyle w:val="a9"/>
                <w:rFonts w:cs="Times New Roman"/>
                <w:noProof/>
                <w:szCs w:val="20"/>
              </w:rPr>
              <w:t>1.3.Система оценки достижения  планируемых результатов освоения  основной образовательной программы</w:t>
            </w:r>
            <w:r w:rsidR="00505795">
              <w:rPr>
                <w:rStyle w:val="a9"/>
                <w:rFonts w:cs="Times New Roman"/>
                <w:noProof/>
                <w:webHidden/>
                <w:color w:val="auto"/>
                <w:szCs w:val="20"/>
              </w:rPr>
              <w:tab/>
            </w:r>
            <w:r w:rsidR="00505795">
              <w:rPr>
                <w:rStyle w:val="a9"/>
                <w:rFonts w:cs="Times New Roman"/>
                <w:noProof/>
                <w:webHidden/>
                <w:color w:val="auto"/>
                <w:szCs w:val="20"/>
              </w:rPr>
              <w:fldChar w:fldCharType="begin"/>
            </w:r>
            <w:r w:rsidR="00505795">
              <w:rPr>
                <w:rStyle w:val="a9"/>
                <w:rFonts w:cs="Times New Roman"/>
                <w:noProof/>
                <w:webHidden/>
                <w:color w:val="auto"/>
                <w:szCs w:val="20"/>
              </w:rPr>
              <w:instrText xml:space="preserve"> PAGEREF _Toc102137749 \h </w:instrText>
            </w:r>
            <w:r w:rsidR="00505795">
              <w:rPr>
                <w:rStyle w:val="a9"/>
                <w:rFonts w:cs="Times New Roman"/>
                <w:noProof/>
                <w:webHidden/>
                <w:color w:val="auto"/>
                <w:szCs w:val="20"/>
              </w:rPr>
            </w:r>
            <w:r w:rsidR="00505795">
              <w:rPr>
                <w:rStyle w:val="a9"/>
                <w:rFonts w:cs="Times New Roman"/>
                <w:noProof/>
                <w:webHidden/>
                <w:color w:val="auto"/>
                <w:szCs w:val="20"/>
              </w:rPr>
              <w:fldChar w:fldCharType="separate"/>
            </w:r>
            <w:r w:rsidR="00D17620">
              <w:rPr>
                <w:rStyle w:val="a9"/>
                <w:rFonts w:cs="Times New Roman"/>
                <w:noProof/>
                <w:webHidden/>
                <w:color w:val="auto"/>
                <w:szCs w:val="20"/>
              </w:rPr>
              <w:t>7</w:t>
            </w:r>
            <w:r w:rsidR="00505795">
              <w:rPr>
                <w:rStyle w:val="a9"/>
                <w:rFonts w:cs="Times New Roman"/>
                <w:noProof/>
                <w:webHidden/>
                <w:color w:val="auto"/>
                <w:szCs w:val="20"/>
              </w:rPr>
              <w:fldChar w:fldCharType="end"/>
            </w:r>
          </w:hyperlink>
        </w:p>
        <w:p w:rsidR="00505795" w:rsidRDefault="00A93CA7" w:rsidP="00505795">
          <w:pPr>
            <w:pStyle w:val="31"/>
            <w:tabs>
              <w:tab w:val="right" w:leader="dot" w:pos="6226"/>
            </w:tabs>
            <w:spacing w:after="120" w:line="240" w:lineRule="auto"/>
            <w:rPr>
              <w:rFonts w:cs="Times New Roman"/>
              <w:noProof/>
              <w:szCs w:val="20"/>
            </w:rPr>
          </w:pPr>
          <w:hyperlink r:id="rId15" w:anchor="_Toc102137750" w:history="1">
            <w:r w:rsidR="00505795">
              <w:rPr>
                <w:rStyle w:val="a9"/>
                <w:rFonts w:cs="Times New Roman"/>
                <w:noProof/>
                <w:szCs w:val="20"/>
              </w:rPr>
              <w:t>1.3.1.Общие положения</w:t>
            </w:r>
            <w:r w:rsidR="00505795">
              <w:rPr>
                <w:rStyle w:val="a9"/>
                <w:rFonts w:cs="Times New Roman"/>
                <w:noProof/>
                <w:webHidden/>
                <w:color w:val="auto"/>
                <w:szCs w:val="20"/>
              </w:rPr>
              <w:tab/>
            </w:r>
            <w:r w:rsidR="00505795">
              <w:rPr>
                <w:rStyle w:val="a9"/>
                <w:rFonts w:cs="Times New Roman"/>
                <w:noProof/>
                <w:webHidden/>
                <w:color w:val="auto"/>
                <w:szCs w:val="20"/>
              </w:rPr>
              <w:fldChar w:fldCharType="begin"/>
            </w:r>
            <w:r w:rsidR="00505795">
              <w:rPr>
                <w:rStyle w:val="a9"/>
                <w:rFonts w:cs="Times New Roman"/>
                <w:noProof/>
                <w:webHidden/>
                <w:color w:val="auto"/>
                <w:szCs w:val="20"/>
              </w:rPr>
              <w:instrText xml:space="preserve"> PAGEREF _Toc102137750 \h </w:instrText>
            </w:r>
            <w:r w:rsidR="00505795">
              <w:rPr>
                <w:rStyle w:val="a9"/>
                <w:rFonts w:cs="Times New Roman"/>
                <w:noProof/>
                <w:webHidden/>
                <w:color w:val="auto"/>
                <w:szCs w:val="20"/>
              </w:rPr>
            </w:r>
            <w:r w:rsidR="00505795">
              <w:rPr>
                <w:rStyle w:val="a9"/>
                <w:rFonts w:cs="Times New Roman"/>
                <w:noProof/>
                <w:webHidden/>
                <w:color w:val="auto"/>
                <w:szCs w:val="20"/>
              </w:rPr>
              <w:fldChar w:fldCharType="separate"/>
            </w:r>
            <w:r w:rsidR="00D17620">
              <w:rPr>
                <w:rStyle w:val="a9"/>
                <w:rFonts w:cs="Times New Roman"/>
                <w:noProof/>
                <w:webHidden/>
                <w:color w:val="auto"/>
                <w:szCs w:val="20"/>
              </w:rPr>
              <w:t>7</w:t>
            </w:r>
            <w:r w:rsidR="00505795">
              <w:rPr>
                <w:rStyle w:val="a9"/>
                <w:rFonts w:cs="Times New Roman"/>
                <w:noProof/>
                <w:webHidden/>
                <w:color w:val="auto"/>
                <w:szCs w:val="20"/>
              </w:rPr>
              <w:fldChar w:fldCharType="end"/>
            </w:r>
          </w:hyperlink>
        </w:p>
        <w:p w:rsidR="00505795" w:rsidRDefault="00A93CA7" w:rsidP="00505795">
          <w:pPr>
            <w:pStyle w:val="31"/>
            <w:tabs>
              <w:tab w:val="right" w:leader="dot" w:pos="6226"/>
            </w:tabs>
            <w:spacing w:after="120" w:line="240" w:lineRule="auto"/>
            <w:rPr>
              <w:rFonts w:cs="Times New Roman"/>
              <w:noProof/>
              <w:szCs w:val="20"/>
            </w:rPr>
          </w:pPr>
          <w:hyperlink r:id="rId16" w:anchor="_Toc102137751" w:history="1">
            <w:r w:rsidR="00505795">
              <w:rPr>
                <w:rStyle w:val="a9"/>
                <w:rFonts w:cs="Times New Roman"/>
                <w:noProof/>
                <w:szCs w:val="20"/>
              </w:rPr>
              <w:t>1.3.2.Особенности оценки метапредметных  и предметных результатов</w:t>
            </w:r>
            <w:r w:rsidR="00505795">
              <w:rPr>
                <w:rStyle w:val="a9"/>
                <w:rFonts w:cs="Times New Roman"/>
                <w:noProof/>
                <w:webHidden/>
                <w:color w:val="auto"/>
                <w:szCs w:val="20"/>
              </w:rPr>
              <w:tab/>
            </w:r>
            <w:r w:rsidR="00505795">
              <w:rPr>
                <w:rStyle w:val="a9"/>
                <w:rFonts w:cs="Times New Roman"/>
                <w:noProof/>
                <w:webHidden/>
                <w:color w:val="auto"/>
                <w:szCs w:val="20"/>
              </w:rPr>
              <w:fldChar w:fldCharType="begin"/>
            </w:r>
            <w:r w:rsidR="00505795">
              <w:rPr>
                <w:rStyle w:val="a9"/>
                <w:rFonts w:cs="Times New Roman"/>
                <w:noProof/>
                <w:webHidden/>
                <w:color w:val="auto"/>
                <w:szCs w:val="20"/>
              </w:rPr>
              <w:instrText xml:space="preserve"> PAGEREF _Toc102137751 \h </w:instrText>
            </w:r>
            <w:r w:rsidR="00505795">
              <w:rPr>
                <w:rStyle w:val="a9"/>
                <w:rFonts w:cs="Times New Roman"/>
                <w:noProof/>
                <w:webHidden/>
                <w:color w:val="auto"/>
                <w:szCs w:val="20"/>
              </w:rPr>
            </w:r>
            <w:r w:rsidR="00505795">
              <w:rPr>
                <w:rStyle w:val="a9"/>
                <w:rFonts w:cs="Times New Roman"/>
                <w:noProof/>
                <w:webHidden/>
                <w:color w:val="auto"/>
                <w:szCs w:val="20"/>
              </w:rPr>
              <w:fldChar w:fldCharType="separate"/>
            </w:r>
            <w:r w:rsidR="00D17620">
              <w:rPr>
                <w:rStyle w:val="a9"/>
                <w:rFonts w:cs="Times New Roman"/>
                <w:noProof/>
                <w:webHidden/>
                <w:color w:val="auto"/>
                <w:szCs w:val="20"/>
              </w:rPr>
              <w:t>8</w:t>
            </w:r>
            <w:r w:rsidR="00505795">
              <w:rPr>
                <w:rStyle w:val="a9"/>
                <w:rFonts w:cs="Times New Roman"/>
                <w:noProof/>
                <w:webHidden/>
                <w:color w:val="auto"/>
                <w:szCs w:val="20"/>
              </w:rPr>
              <w:fldChar w:fldCharType="end"/>
            </w:r>
          </w:hyperlink>
        </w:p>
        <w:p w:rsidR="00505795" w:rsidRDefault="00A93CA7" w:rsidP="00505795">
          <w:pPr>
            <w:pStyle w:val="31"/>
            <w:tabs>
              <w:tab w:val="right" w:leader="dot" w:pos="6226"/>
            </w:tabs>
            <w:spacing w:after="120" w:line="240" w:lineRule="auto"/>
            <w:rPr>
              <w:rFonts w:cs="Times New Roman"/>
              <w:noProof/>
              <w:szCs w:val="20"/>
            </w:rPr>
          </w:pPr>
          <w:hyperlink r:id="rId17" w:anchor="_Toc102137752" w:history="1">
            <w:r w:rsidR="00505795">
              <w:rPr>
                <w:rStyle w:val="a9"/>
                <w:rFonts w:cs="Times New Roman"/>
                <w:noProof/>
                <w:szCs w:val="20"/>
              </w:rPr>
              <w:t>1.3.3.Организация и содержание оценочных процедур</w:t>
            </w:r>
            <w:r w:rsidR="00505795">
              <w:rPr>
                <w:rStyle w:val="a9"/>
                <w:rFonts w:cs="Times New Roman"/>
                <w:noProof/>
                <w:webHidden/>
                <w:color w:val="auto"/>
                <w:szCs w:val="20"/>
              </w:rPr>
              <w:tab/>
            </w:r>
            <w:r w:rsidR="00505795">
              <w:rPr>
                <w:rStyle w:val="a9"/>
                <w:rFonts w:cs="Times New Roman"/>
                <w:noProof/>
                <w:webHidden/>
                <w:color w:val="auto"/>
                <w:szCs w:val="20"/>
              </w:rPr>
              <w:fldChar w:fldCharType="begin"/>
            </w:r>
            <w:r w:rsidR="00505795">
              <w:rPr>
                <w:rStyle w:val="a9"/>
                <w:rFonts w:cs="Times New Roman"/>
                <w:noProof/>
                <w:webHidden/>
                <w:color w:val="auto"/>
                <w:szCs w:val="20"/>
              </w:rPr>
              <w:instrText xml:space="preserve"> PAGEREF _Toc102137752 \h </w:instrText>
            </w:r>
            <w:r w:rsidR="00505795">
              <w:rPr>
                <w:rStyle w:val="a9"/>
                <w:rFonts w:cs="Times New Roman"/>
                <w:noProof/>
                <w:webHidden/>
                <w:color w:val="auto"/>
                <w:szCs w:val="20"/>
              </w:rPr>
            </w:r>
            <w:r w:rsidR="00505795">
              <w:rPr>
                <w:rStyle w:val="a9"/>
                <w:rFonts w:cs="Times New Roman"/>
                <w:noProof/>
                <w:webHidden/>
                <w:color w:val="auto"/>
                <w:szCs w:val="20"/>
              </w:rPr>
              <w:fldChar w:fldCharType="separate"/>
            </w:r>
            <w:r w:rsidR="00D17620">
              <w:rPr>
                <w:rStyle w:val="a9"/>
                <w:rFonts w:cs="Times New Roman"/>
                <w:noProof/>
                <w:webHidden/>
                <w:color w:val="auto"/>
                <w:szCs w:val="20"/>
              </w:rPr>
              <w:t>10</w:t>
            </w:r>
            <w:r w:rsidR="00505795">
              <w:rPr>
                <w:rStyle w:val="a9"/>
                <w:rFonts w:cs="Times New Roman"/>
                <w:noProof/>
                <w:webHidden/>
                <w:color w:val="auto"/>
                <w:szCs w:val="20"/>
              </w:rPr>
              <w:fldChar w:fldCharType="end"/>
            </w:r>
          </w:hyperlink>
        </w:p>
        <w:p w:rsidR="00505795" w:rsidRDefault="00A93CA7" w:rsidP="00505795">
          <w:pPr>
            <w:pStyle w:val="12"/>
            <w:tabs>
              <w:tab w:val="right" w:leader="dot" w:pos="6226"/>
            </w:tabs>
            <w:spacing w:after="120" w:line="240" w:lineRule="auto"/>
            <w:rPr>
              <w:rFonts w:cs="Times New Roman"/>
              <w:noProof/>
              <w:szCs w:val="20"/>
            </w:rPr>
          </w:pPr>
          <w:hyperlink r:id="rId18" w:anchor="_Toc102137753" w:history="1">
            <w:r w:rsidR="00505795">
              <w:rPr>
                <w:rStyle w:val="a9"/>
                <w:rFonts w:cs="Times New Roman"/>
                <w:noProof/>
                <w:szCs w:val="20"/>
              </w:rPr>
              <w:t>2. Содержательный раздел программы  основного общего образования</w:t>
            </w:r>
            <w:r w:rsidR="00505795">
              <w:rPr>
                <w:rStyle w:val="a9"/>
                <w:rFonts w:cs="Times New Roman"/>
                <w:noProof/>
                <w:webHidden/>
                <w:color w:val="auto"/>
                <w:szCs w:val="20"/>
              </w:rPr>
              <w:tab/>
            </w:r>
            <w:r w:rsidR="00505795">
              <w:rPr>
                <w:rStyle w:val="a9"/>
                <w:rFonts w:cs="Times New Roman"/>
                <w:noProof/>
                <w:webHidden/>
                <w:color w:val="auto"/>
                <w:szCs w:val="20"/>
              </w:rPr>
              <w:fldChar w:fldCharType="begin"/>
            </w:r>
            <w:r w:rsidR="00505795">
              <w:rPr>
                <w:rStyle w:val="a9"/>
                <w:rFonts w:cs="Times New Roman"/>
                <w:noProof/>
                <w:webHidden/>
                <w:color w:val="auto"/>
                <w:szCs w:val="20"/>
              </w:rPr>
              <w:instrText xml:space="preserve"> PAGEREF _Toc102137753 \h </w:instrText>
            </w:r>
            <w:r w:rsidR="00505795">
              <w:rPr>
                <w:rStyle w:val="a9"/>
                <w:rFonts w:cs="Times New Roman"/>
                <w:noProof/>
                <w:webHidden/>
                <w:color w:val="auto"/>
                <w:szCs w:val="20"/>
              </w:rPr>
            </w:r>
            <w:r w:rsidR="00505795">
              <w:rPr>
                <w:rStyle w:val="a9"/>
                <w:rFonts w:cs="Times New Roman"/>
                <w:noProof/>
                <w:webHidden/>
                <w:color w:val="auto"/>
                <w:szCs w:val="20"/>
              </w:rPr>
              <w:fldChar w:fldCharType="separate"/>
            </w:r>
            <w:r w:rsidR="00D17620">
              <w:rPr>
                <w:rStyle w:val="a9"/>
                <w:rFonts w:cs="Times New Roman"/>
                <w:noProof/>
                <w:webHidden/>
                <w:color w:val="auto"/>
                <w:szCs w:val="20"/>
              </w:rPr>
              <w:t>12</w:t>
            </w:r>
            <w:r w:rsidR="00505795">
              <w:rPr>
                <w:rStyle w:val="a9"/>
                <w:rFonts w:cs="Times New Roman"/>
                <w:noProof/>
                <w:webHidden/>
                <w:color w:val="auto"/>
                <w:szCs w:val="20"/>
              </w:rPr>
              <w:fldChar w:fldCharType="end"/>
            </w:r>
          </w:hyperlink>
        </w:p>
        <w:p w:rsidR="00505795" w:rsidRDefault="00A93CA7" w:rsidP="00505795">
          <w:pPr>
            <w:pStyle w:val="23"/>
            <w:tabs>
              <w:tab w:val="right" w:leader="dot" w:pos="6226"/>
            </w:tabs>
            <w:spacing w:after="120" w:line="240" w:lineRule="auto"/>
            <w:rPr>
              <w:rFonts w:cs="Times New Roman"/>
              <w:noProof/>
              <w:szCs w:val="20"/>
            </w:rPr>
          </w:pPr>
          <w:hyperlink r:id="rId19" w:anchor="_Toc102137754" w:history="1">
            <w:r w:rsidR="00505795">
              <w:rPr>
                <w:rStyle w:val="a9"/>
                <w:rFonts w:cs="Times New Roman"/>
                <w:noProof/>
                <w:szCs w:val="20"/>
              </w:rPr>
              <w:t>2.1.Примерные Рабочие программы учебных предметов, учебных курсов (в том числе внеурочной деятельности), учебных модулей</w:t>
            </w:r>
            <w:r w:rsidR="00505795">
              <w:rPr>
                <w:rStyle w:val="a9"/>
                <w:rFonts w:cs="Times New Roman"/>
                <w:noProof/>
                <w:webHidden/>
                <w:color w:val="auto"/>
                <w:szCs w:val="20"/>
              </w:rPr>
              <w:tab/>
            </w:r>
            <w:r w:rsidR="00505795">
              <w:rPr>
                <w:rStyle w:val="a9"/>
                <w:rFonts w:cs="Times New Roman"/>
                <w:noProof/>
                <w:webHidden/>
                <w:color w:val="auto"/>
                <w:szCs w:val="20"/>
              </w:rPr>
              <w:fldChar w:fldCharType="begin"/>
            </w:r>
            <w:r w:rsidR="00505795">
              <w:rPr>
                <w:rStyle w:val="a9"/>
                <w:rFonts w:cs="Times New Roman"/>
                <w:noProof/>
                <w:webHidden/>
                <w:color w:val="auto"/>
                <w:szCs w:val="20"/>
              </w:rPr>
              <w:instrText xml:space="preserve"> PAGEREF _Toc102137754 \h </w:instrText>
            </w:r>
            <w:r w:rsidR="00505795">
              <w:rPr>
                <w:rStyle w:val="a9"/>
                <w:rFonts w:cs="Times New Roman"/>
                <w:noProof/>
                <w:webHidden/>
                <w:color w:val="auto"/>
                <w:szCs w:val="20"/>
              </w:rPr>
            </w:r>
            <w:r w:rsidR="00505795">
              <w:rPr>
                <w:rStyle w:val="a9"/>
                <w:rFonts w:cs="Times New Roman"/>
                <w:noProof/>
                <w:webHidden/>
                <w:color w:val="auto"/>
                <w:szCs w:val="20"/>
              </w:rPr>
              <w:fldChar w:fldCharType="separate"/>
            </w:r>
            <w:r w:rsidR="00D17620">
              <w:rPr>
                <w:rStyle w:val="a9"/>
                <w:rFonts w:cs="Times New Roman"/>
                <w:noProof/>
                <w:webHidden/>
                <w:color w:val="auto"/>
                <w:szCs w:val="20"/>
              </w:rPr>
              <w:t>12</w:t>
            </w:r>
            <w:r w:rsidR="00505795">
              <w:rPr>
                <w:rStyle w:val="a9"/>
                <w:rFonts w:cs="Times New Roman"/>
                <w:noProof/>
                <w:webHidden/>
                <w:color w:val="auto"/>
                <w:szCs w:val="20"/>
              </w:rPr>
              <w:fldChar w:fldCharType="end"/>
            </w:r>
          </w:hyperlink>
        </w:p>
        <w:p w:rsidR="00505795" w:rsidRDefault="00A93CA7" w:rsidP="00505795">
          <w:pPr>
            <w:pStyle w:val="31"/>
            <w:tabs>
              <w:tab w:val="right" w:leader="dot" w:pos="6226"/>
            </w:tabs>
            <w:spacing w:after="120" w:line="240" w:lineRule="auto"/>
            <w:rPr>
              <w:rFonts w:cs="Times New Roman"/>
              <w:noProof/>
              <w:szCs w:val="20"/>
            </w:rPr>
          </w:pPr>
          <w:hyperlink r:id="rId20" w:anchor="_Toc102137755" w:history="1">
            <w:r w:rsidR="00505795">
              <w:rPr>
                <w:rStyle w:val="a9"/>
                <w:rFonts w:cs="Times New Roman"/>
                <w:noProof/>
                <w:szCs w:val="20"/>
              </w:rPr>
              <w:t>2.1.1РУССКИЙ ЯЗЫК</w:t>
            </w:r>
            <w:r w:rsidR="00505795">
              <w:rPr>
                <w:rStyle w:val="a9"/>
                <w:rFonts w:cs="Times New Roman"/>
                <w:noProof/>
                <w:webHidden/>
                <w:color w:val="auto"/>
                <w:szCs w:val="20"/>
              </w:rPr>
              <w:tab/>
            </w:r>
            <w:r w:rsidR="00505795">
              <w:rPr>
                <w:rStyle w:val="a9"/>
                <w:rFonts w:cs="Times New Roman"/>
                <w:noProof/>
                <w:webHidden/>
                <w:color w:val="auto"/>
                <w:szCs w:val="20"/>
              </w:rPr>
              <w:fldChar w:fldCharType="begin"/>
            </w:r>
            <w:r w:rsidR="00505795">
              <w:rPr>
                <w:rStyle w:val="a9"/>
                <w:rFonts w:cs="Times New Roman"/>
                <w:noProof/>
                <w:webHidden/>
                <w:color w:val="auto"/>
                <w:szCs w:val="20"/>
              </w:rPr>
              <w:instrText xml:space="preserve"> PAGEREF _Toc102137755 \h </w:instrText>
            </w:r>
            <w:r w:rsidR="00505795">
              <w:rPr>
                <w:rStyle w:val="a9"/>
                <w:rFonts w:cs="Times New Roman"/>
                <w:noProof/>
                <w:webHidden/>
                <w:color w:val="auto"/>
                <w:szCs w:val="20"/>
              </w:rPr>
            </w:r>
            <w:r w:rsidR="00505795">
              <w:rPr>
                <w:rStyle w:val="a9"/>
                <w:rFonts w:cs="Times New Roman"/>
                <w:noProof/>
                <w:webHidden/>
                <w:color w:val="auto"/>
                <w:szCs w:val="20"/>
              </w:rPr>
              <w:fldChar w:fldCharType="separate"/>
            </w:r>
            <w:r w:rsidR="00D17620">
              <w:rPr>
                <w:rStyle w:val="a9"/>
                <w:rFonts w:cs="Times New Roman"/>
                <w:noProof/>
                <w:webHidden/>
                <w:color w:val="auto"/>
                <w:szCs w:val="20"/>
              </w:rPr>
              <w:t>12</w:t>
            </w:r>
            <w:r w:rsidR="00505795">
              <w:rPr>
                <w:rStyle w:val="a9"/>
                <w:rFonts w:cs="Times New Roman"/>
                <w:noProof/>
                <w:webHidden/>
                <w:color w:val="auto"/>
                <w:szCs w:val="20"/>
              </w:rPr>
              <w:fldChar w:fldCharType="end"/>
            </w:r>
          </w:hyperlink>
        </w:p>
        <w:p w:rsidR="00505795" w:rsidRDefault="00A93CA7" w:rsidP="00505795">
          <w:pPr>
            <w:pStyle w:val="31"/>
            <w:tabs>
              <w:tab w:val="right" w:leader="dot" w:pos="6226"/>
            </w:tabs>
            <w:spacing w:after="120" w:line="240" w:lineRule="auto"/>
            <w:rPr>
              <w:rFonts w:cs="Times New Roman"/>
              <w:noProof/>
              <w:szCs w:val="20"/>
            </w:rPr>
          </w:pPr>
          <w:hyperlink r:id="rId21" w:anchor="_Toc102137756" w:history="1">
            <w:r w:rsidR="00505795" w:rsidRPr="00B57DBA">
              <w:rPr>
                <w:rStyle w:val="a9"/>
                <w:rFonts w:cs="Times New Roman"/>
                <w:noProof/>
                <w:szCs w:val="20"/>
                <w:u w:val="none"/>
              </w:rPr>
              <w:t>2.1.2ЛИТЕРАТУРА</w:t>
            </w:r>
            <w:r w:rsidR="00505795" w:rsidRPr="00B57DBA">
              <w:rPr>
                <w:rStyle w:val="a9"/>
                <w:rFonts w:cs="Times New Roman"/>
                <w:noProof/>
                <w:webHidden/>
                <w:color w:val="auto"/>
                <w:szCs w:val="20"/>
                <w:u w:val="none"/>
              </w:rPr>
              <w:tab/>
            </w:r>
            <w:r w:rsidR="00B57DBA" w:rsidRPr="00B57DBA">
              <w:rPr>
                <w:rStyle w:val="a9"/>
                <w:rFonts w:cs="Times New Roman"/>
                <w:noProof/>
                <w:webHidden/>
                <w:color w:val="auto"/>
                <w:szCs w:val="20"/>
                <w:u w:val="none"/>
              </w:rPr>
              <w:t>..</w:t>
            </w:r>
          </w:hyperlink>
          <w:r w:rsidR="00B57DBA" w:rsidRPr="00B57DBA">
            <w:rPr>
              <w:rStyle w:val="a9"/>
              <w:rFonts w:cs="Times New Roman"/>
              <w:noProof/>
              <w:color w:val="auto"/>
              <w:szCs w:val="20"/>
              <w:u w:val="none"/>
            </w:rPr>
            <w:t xml:space="preserve"> </w:t>
          </w:r>
          <w:r w:rsidR="00145043" w:rsidRPr="00B57DBA">
            <w:rPr>
              <w:rStyle w:val="a9"/>
              <w:rFonts w:cs="Times New Roman"/>
              <w:noProof/>
              <w:color w:val="auto"/>
              <w:szCs w:val="20"/>
              <w:u w:val="none"/>
            </w:rPr>
            <w:t>39</w:t>
          </w:r>
        </w:p>
        <w:p w:rsidR="00505795" w:rsidRDefault="00A93CA7" w:rsidP="00505795">
          <w:pPr>
            <w:pStyle w:val="31"/>
            <w:tabs>
              <w:tab w:val="right" w:leader="dot" w:pos="6226"/>
            </w:tabs>
            <w:spacing w:after="120" w:line="240" w:lineRule="auto"/>
            <w:rPr>
              <w:rFonts w:cs="Times New Roman"/>
              <w:noProof/>
              <w:szCs w:val="20"/>
            </w:rPr>
          </w:pPr>
          <w:hyperlink r:id="rId22" w:anchor="_Toc102137759" w:history="1">
            <w:r w:rsidR="00425208">
              <w:rPr>
                <w:rStyle w:val="a9"/>
                <w:rFonts w:cs="Times New Roman"/>
                <w:noProof/>
                <w:szCs w:val="20"/>
              </w:rPr>
              <w:t>2.1.3.</w:t>
            </w:r>
            <w:r w:rsidR="00505795">
              <w:rPr>
                <w:rStyle w:val="a9"/>
                <w:rFonts w:cs="Times New Roman"/>
                <w:noProof/>
                <w:szCs w:val="20"/>
              </w:rPr>
              <w:t>АНГЛИЙСКИЙ ЯЗЫК</w:t>
            </w:r>
            <w:r w:rsidR="00505795">
              <w:rPr>
                <w:rStyle w:val="a9"/>
                <w:rFonts w:cs="Times New Roman"/>
                <w:noProof/>
                <w:webHidden/>
                <w:color w:val="auto"/>
                <w:szCs w:val="20"/>
              </w:rPr>
              <w:tab/>
            </w:r>
            <w:r w:rsidR="00B57DBA">
              <w:rPr>
                <w:rStyle w:val="a9"/>
                <w:rFonts w:cs="Times New Roman"/>
                <w:noProof/>
                <w:webHidden/>
                <w:color w:val="auto"/>
                <w:szCs w:val="20"/>
              </w:rPr>
              <w:t>.</w:t>
            </w:r>
          </w:hyperlink>
          <w:r w:rsidR="00B57DBA" w:rsidRPr="00B57DBA">
            <w:rPr>
              <w:rStyle w:val="a9"/>
              <w:rFonts w:cs="Times New Roman"/>
              <w:noProof/>
              <w:color w:val="auto"/>
              <w:szCs w:val="20"/>
              <w:u w:val="none"/>
            </w:rPr>
            <w:t xml:space="preserve"> </w:t>
          </w:r>
          <w:r w:rsidR="00B57DBA">
            <w:rPr>
              <w:rStyle w:val="a9"/>
              <w:rFonts w:cs="Times New Roman"/>
              <w:noProof/>
              <w:color w:val="auto"/>
              <w:szCs w:val="20"/>
              <w:u w:val="none"/>
            </w:rPr>
            <w:t>56</w:t>
          </w:r>
        </w:p>
        <w:p w:rsidR="00505795" w:rsidRDefault="00A93CA7" w:rsidP="00505795">
          <w:pPr>
            <w:pStyle w:val="31"/>
            <w:tabs>
              <w:tab w:val="right" w:leader="dot" w:pos="6226"/>
            </w:tabs>
            <w:spacing w:after="120" w:line="240" w:lineRule="auto"/>
            <w:rPr>
              <w:rFonts w:cs="Times New Roman"/>
              <w:noProof/>
              <w:szCs w:val="20"/>
            </w:rPr>
          </w:pPr>
          <w:hyperlink r:id="rId23" w:anchor="_Toc102137764" w:history="1">
            <w:r w:rsidR="00425208">
              <w:rPr>
                <w:rStyle w:val="a9"/>
                <w:rFonts w:cs="Times New Roman"/>
                <w:noProof/>
                <w:szCs w:val="20"/>
              </w:rPr>
              <w:t>2.1.4.</w:t>
            </w:r>
            <w:r w:rsidR="00505795">
              <w:rPr>
                <w:rStyle w:val="a9"/>
                <w:rFonts w:cs="Times New Roman"/>
                <w:noProof/>
                <w:szCs w:val="20"/>
              </w:rPr>
              <w:t>ИСТОРИЯ</w:t>
            </w:r>
            <w:r w:rsidR="00505795">
              <w:rPr>
                <w:rStyle w:val="a9"/>
                <w:rFonts w:cs="Times New Roman"/>
                <w:noProof/>
                <w:webHidden/>
                <w:color w:val="auto"/>
                <w:szCs w:val="20"/>
              </w:rPr>
              <w:tab/>
            </w:r>
          </w:hyperlink>
          <w:r w:rsidR="00B57DBA" w:rsidRPr="00B57DBA">
            <w:rPr>
              <w:rStyle w:val="a9"/>
              <w:rFonts w:cs="Times New Roman"/>
              <w:noProof/>
              <w:color w:val="auto"/>
              <w:szCs w:val="20"/>
              <w:u w:val="none"/>
            </w:rPr>
            <w:t>85</w:t>
          </w:r>
        </w:p>
        <w:p w:rsidR="00505795" w:rsidRDefault="00A93CA7" w:rsidP="00505795">
          <w:pPr>
            <w:pStyle w:val="31"/>
            <w:tabs>
              <w:tab w:val="right" w:leader="dot" w:pos="6226"/>
            </w:tabs>
            <w:spacing w:after="120" w:line="240" w:lineRule="auto"/>
            <w:rPr>
              <w:rFonts w:cs="Times New Roman"/>
              <w:noProof/>
              <w:szCs w:val="20"/>
            </w:rPr>
          </w:pPr>
          <w:hyperlink r:id="rId24" w:anchor="_Toc102137765" w:history="1">
            <w:r w:rsidR="00425208">
              <w:rPr>
                <w:rStyle w:val="a9"/>
                <w:rFonts w:cs="Times New Roman"/>
                <w:bCs/>
                <w:noProof/>
                <w:szCs w:val="20"/>
              </w:rPr>
              <w:t>2.1.5.</w:t>
            </w:r>
            <w:r w:rsidR="00505795">
              <w:rPr>
                <w:rStyle w:val="a9"/>
                <w:rFonts w:cs="Times New Roman"/>
                <w:bCs/>
                <w:noProof/>
                <w:szCs w:val="20"/>
              </w:rPr>
              <w:t>ОБЩЕСТВОЗНАНИЕ</w:t>
            </w:r>
            <w:r w:rsidR="00505795">
              <w:rPr>
                <w:rStyle w:val="a9"/>
                <w:rFonts w:cs="Times New Roman"/>
                <w:noProof/>
                <w:webHidden/>
                <w:color w:val="auto"/>
                <w:szCs w:val="20"/>
              </w:rPr>
              <w:tab/>
            </w:r>
          </w:hyperlink>
          <w:r w:rsidR="00B57DBA">
            <w:rPr>
              <w:rFonts w:cs="Times New Roman"/>
              <w:noProof/>
              <w:szCs w:val="20"/>
            </w:rPr>
            <w:t>109</w:t>
          </w:r>
        </w:p>
        <w:p w:rsidR="00505795" w:rsidRDefault="00A93CA7" w:rsidP="00505795">
          <w:pPr>
            <w:pStyle w:val="31"/>
            <w:tabs>
              <w:tab w:val="right" w:leader="dot" w:pos="6226"/>
            </w:tabs>
            <w:spacing w:after="120" w:line="240" w:lineRule="auto"/>
            <w:rPr>
              <w:rFonts w:cs="Times New Roman"/>
              <w:noProof/>
              <w:szCs w:val="20"/>
            </w:rPr>
          </w:pPr>
          <w:hyperlink r:id="rId25" w:anchor="_Toc102137766" w:history="1">
            <w:r w:rsidR="00425208">
              <w:rPr>
                <w:rStyle w:val="a9"/>
                <w:rFonts w:cs="Times New Roman"/>
                <w:noProof/>
                <w:szCs w:val="20"/>
              </w:rPr>
              <w:t>2.1.6.</w:t>
            </w:r>
            <w:r w:rsidR="00505795">
              <w:rPr>
                <w:rStyle w:val="a9"/>
                <w:rFonts w:cs="Times New Roman"/>
                <w:noProof/>
                <w:szCs w:val="20"/>
              </w:rPr>
              <w:t>ГЕОГРАФИЯ</w:t>
            </w:r>
            <w:r w:rsidR="00505795">
              <w:rPr>
                <w:rStyle w:val="a9"/>
                <w:rFonts w:cs="Times New Roman"/>
                <w:noProof/>
                <w:webHidden/>
                <w:color w:val="auto"/>
                <w:szCs w:val="20"/>
              </w:rPr>
              <w:tab/>
            </w:r>
          </w:hyperlink>
          <w:r w:rsidR="00B57DBA" w:rsidRPr="00B57DBA">
            <w:rPr>
              <w:rStyle w:val="a9"/>
              <w:rFonts w:cs="Times New Roman"/>
              <w:noProof/>
              <w:color w:val="auto"/>
              <w:szCs w:val="20"/>
              <w:u w:val="none"/>
            </w:rPr>
            <w:t>127</w:t>
          </w:r>
        </w:p>
        <w:p w:rsidR="00505795" w:rsidRDefault="00A93CA7" w:rsidP="00505795">
          <w:pPr>
            <w:pStyle w:val="31"/>
            <w:tabs>
              <w:tab w:val="right" w:leader="dot" w:pos="6226"/>
            </w:tabs>
            <w:spacing w:after="120" w:line="240" w:lineRule="auto"/>
            <w:rPr>
              <w:rFonts w:cs="Times New Roman"/>
              <w:noProof/>
              <w:szCs w:val="20"/>
            </w:rPr>
          </w:pPr>
          <w:hyperlink r:id="rId26" w:anchor="_Toc102137767" w:history="1">
            <w:r w:rsidR="00425208">
              <w:rPr>
                <w:rStyle w:val="a9"/>
                <w:rFonts w:cs="Times New Roman"/>
                <w:noProof/>
                <w:szCs w:val="20"/>
              </w:rPr>
              <w:t>2.1.7.</w:t>
            </w:r>
            <w:r w:rsidR="00505795">
              <w:rPr>
                <w:rStyle w:val="a9"/>
                <w:rFonts w:cs="Times New Roman"/>
                <w:noProof/>
                <w:szCs w:val="20"/>
              </w:rPr>
              <w:t>МАТЕМАТИКА</w:t>
            </w:r>
            <w:r w:rsidR="00505795">
              <w:rPr>
                <w:rStyle w:val="a9"/>
                <w:rFonts w:cs="Times New Roman"/>
                <w:noProof/>
                <w:webHidden/>
                <w:color w:val="auto"/>
                <w:szCs w:val="20"/>
              </w:rPr>
              <w:tab/>
            </w:r>
          </w:hyperlink>
          <w:r w:rsidR="00145043">
            <w:rPr>
              <w:rFonts w:cs="Times New Roman"/>
              <w:noProof/>
              <w:szCs w:val="20"/>
            </w:rPr>
            <w:t>1</w:t>
          </w:r>
          <w:r w:rsidR="00B57DBA">
            <w:rPr>
              <w:rFonts w:cs="Times New Roman"/>
              <w:noProof/>
              <w:szCs w:val="20"/>
            </w:rPr>
            <w:t>48</w:t>
          </w:r>
        </w:p>
        <w:p w:rsidR="00505795" w:rsidRDefault="00A93CA7" w:rsidP="00505795">
          <w:pPr>
            <w:pStyle w:val="31"/>
            <w:tabs>
              <w:tab w:val="right" w:leader="dot" w:pos="6226"/>
            </w:tabs>
            <w:spacing w:after="120" w:line="240" w:lineRule="auto"/>
            <w:rPr>
              <w:rFonts w:cs="Times New Roman"/>
              <w:noProof/>
              <w:szCs w:val="20"/>
            </w:rPr>
          </w:pPr>
          <w:hyperlink r:id="rId27" w:anchor="_Toc102137768" w:history="1">
            <w:r w:rsidR="00425208">
              <w:rPr>
                <w:rStyle w:val="a9"/>
                <w:rFonts w:cs="Times New Roman"/>
                <w:noProof/>
                <w:szCs w:val="20"/>
              </w:rPr>
              <w:t>2.1.8.</w:t>
            </w:r>
            <w:r w:rsidR="00505795">
              <w:rPr>
                <w:rStyle w:val="a9"/>
                <w:rFonts w:cs="Times New Roman"/>
                <w:bCs/>
                <w:noProof/>
                <w:szCs w:val="20"/>
              </w:rPr>
              <w:t>ИНФОРМАТИКА</w:t>
            </w:r>
            <w:r w:rsidR="00505795">
              <w:rPr>
                <w:rStyle w:val="a9"/>
                <w:rFonts w:cs="Times New Roman"/>
                <w:noProof/>
                <w:webHidden/>
                <w:color w:val="auto"/>
                <w:szCs w:val="20"/>
              </w:rPr>
              <w:tab/>
            </w:r>
          </w:hyperlink>
          <w:r w:rsidR="00145043">
            <w:rPr>
              <w:rFonts w:cs="Times New Roman"/>
              <w:noProof/>
              <w:szCs w:val="20"/>
            </w:rPr>
            <w:t>1</w:t>
          </w:r>
          <w:r w:rsidR="00B57DBA">
            <w:rPr>
              <w:rFonts w:cs="Times New Roman"/>
              <w:noProof/>
              <w:szCs w:val="20"/>
            </w:rPr>
            <w:t>69</w:t>
          </w:r>
        </w:p>
        <w:p w:rsidR="00505795" w:rsidRDefault="00A93CA7" w:rsidP="00505795">
          <w:pPr>
            <w:pStyle w:val="31"/>
            <w:tabs>
              <w:tab w:val="right" w:leader="dot" w:pos="6226"/>
            </w:tabs>
            <w:spacing w:after="120" w:line="240" w:lineRule="auto"/>
            <w:rPr>
              <w:rFonts w:cs="Times New Roman"/>
              <w:noProof/>
              <w:szCs w:val="20"/>
            </w:rPr>
          </w:pPr>
          <w:hyperlink r:id="rId28" w:anchor="_Toc102137769" w:history="1">
            <w:r w:rsidR="00425208">
              <w:rPr>
                <w:rStyle w:val="a9"/>
                <w:rFonts w:cs="Times New Roman"/>
                <w:noProof/>
                <w:szCs w:val="20"/>
              </w:rPr>
              <w:t>2.1.9.</w:t>
            </w:r>
            <w:r w:rsidR="00505795">
              <w:rPr>
                <w:rStyle w:val="a9"/>
                <w:rFonts w:cs="Times New Roman"/>
                <w:noProof/>
                <w:szCs w:val="20"/>
              </w:rPr>
              <w:t>ФИЗИКА</w:t>
            </w:r>
            <w:r w:rsidR="00505795">
              <w:rPr>
                <w:rStyle w:val="a9"/>
                <w:rFonts w:cs="Times New Roman"/>
                <w:noProof/>
                <w:webHidden/>
                <w:color w:val="auto"/>
                <w:szCs w:val="20"/>
              </w:rPr>
              <w:tab/>
            </w:r>
          </w:hyperlink>
          <w:r w:rsidR="00B57DBA">
            <w:rPr>
              <w:rStyle w:val="a9"/>
              <w:rFonts w:cs="Times New Roman"/>
              <w:noProof/>
              <w:color w:val="auto"/>
              <w:szCs w:val="20"/>
              <w:u w:val="none"/>
            </w:rPr>
            <w:t>179</w:t>
          </w:r>
        </w:p>
        <w:p w:rsidR="00505795" w:rsidRDefault="00A93CA7" w:rsidP="00505795">
          <w:pPr>
            <w:pStyle w:val="31"/>
            <w:tabs>
              <w:tab w:val="right" w:leader="dot" w:pos="6226"/>
            </w:tabs>
            <w:spacing w:after="120" w:line="240" w:lineRule="auto"/>
            <w:rPr>
              <w:rFonts w:cs="Times New Roman"/>
              <w:noProof/>
              <w:szCs w:val="20"/>
            </w:rPr>
          </w:pPr>
          <w:hyperlink r:id="rId29" w:anchor="_Toc102137770" w:history="1">
            <w:r w:rsidR="00505795">
              <w:rPr>
                <w:rStyle w:val="a9"/>
                <w:rFonts w:cs="Times New Roman"/>
                <w:noProof/>
                <w:szCs w:val="20"/>
              </w:rPr>
              <w:t>2.1.1</w:t>
            </w:r>
            <w:r w:rsidR="00425208">
              <w:rPr>
                <w:rStyle w:val="a9"/>
                <w:rFonts w:cs="Times New Roman"/>
                <w:noProof/>
                <w:szCs w:val="20"/>
              </w:rPr>
              <w:t>0.</w:t>
            </w:r>
            <w:r w:rsidR="00505795">
              <w:rPr>
                <w:rStyle w:val="a9"/>
                <w:rFonts w:cs="Times New Roman"/>
                <w:noProof/>
                <w:szCs w:val="20"/>
              </w:rPr>
              <w:t>БИОЛОГИЯ</w:t>
            </w:r>
            <w:r w:rsidR="00505795">
              <w:rPr>
                <w:rStyle w:val="a9"/>
                <w:rFonts w:cs="Times New Roman"/>
                <w:noProof/>
                <w:webHidden/>
                <w:color w:val="auto"/>
                <w:szCs w:val="20"/>
              </w:rPr>
              <w:tab/>
            </w:r>
          </w:hyperlink>
          <w:r w:rsidR="00B57DBA">
            <w:rPr>
              <w:rStyle w:val="a9"/>
              <w:rFonts w:cs="Times New Roman"/>
              <w:noProof/>
              <w:color w:val="auto"/>
              <w:szCs w:val="20"/>
              <w:u w:val="none"/>
            </w:rPr>
            <w:t>195</w:t>
          </w:r>
        </w:p>
        <w:p w:rsidR="00505795" w:rsidRDefault="00A93CA7" w:rsidP="00505795">
          <w:pPr>
            <w:pStyle w:val="31"/>
            <w:tabs>
              <w:tab w:val="right" w:leader="dot" w:pos="6226"/>
            </w:tabs>
            <w:spacing w:after="120" w:line="240" w:lineRule="auto"/>
            <w:rPr>
              <w:rFonts w:cs="Times New Roman"/>
              <w:noProof/>
              <w:szCs w:val="20"/>
            </w:rPr>
          </w:pPr>
          <w:hyperlink r:id="rId30" w:anchor="_Toc102137771" w:history="1">
            <w:r w:rsidR="00505795">
              <w:rPr>
                <w:rStyle w:val="a9"/>
                <w:rFonts w:cs="Times New Roman"/>
                <w:noProof/>
                <w:szCs w:val="20"/>
              </w:rPr>
              <w:t>2.1.1</w:t>
            </w:r>
            <w:r w:rsidR="00425208">
              <w:rPr>
                <w:rStyle w:val="a9"/>
                <w:rFonts w:cs="Times New Roman"/>
                <w:noProof/>
                <w:szCs w:val="20"/>
              </w:rPr>
              <w:t>1.</w:t>
            </w:r>
            <w:r w:rsidR="00505795">
              <w:rPr>
                <w:rStyle w:val="a9"/>
                <w:rFonts w:cs="Times New Roman"/>
                <w:noProof/>
                <w:szCs w:val="20"/>
              </w:rPr>
              <w:t>ХИМИЯ</w:t>
            </w:r>
            <w:r w:rsidR="00505795">
              <w:rPr>
                <w:rStyle w:val="a9"/>
                <w:rFonts w:cs="Times New Roman"/>
                <w:noProof/>
                <w:webHidden/>
                <w:color w:val="auto"/>
                <w:szCs w:val="20"/>
              </w:rPr>
              <w:tab/>
            </w:r>
          </w:hyperlink>
          <w:r w:rsidR="00B57DBA">
            <w:rPr>
              <w:rStyle w:val="a9"/>
              <w:rFonts w:cs="Times New Roman"/>
              <w:noProof/>
              <w:color w:val="auto"/>
              <w:szCs w:val="20"/>
              <w:u w:val="none"/>
            </w:rPr>
            <w:t>215</w:t>
          </w:r>
        </w:p>
        <w:p w:rsidR="00505795" w:rsidRDefault="00A93CA7" w:rsidP="00505795">
          <w:pPr>
            <w:pStyle w:val="31"/>
            <w:tabs>
              <w:tab w:val="right" w:leader="dot" w:pos="6226"/>
            </w:tabs>
            <w:spacing w:after="120" w:line="240" w:lineRule="auto"/>
            <w:rPr>
              <w:rFonts w:cs="Times New Roman"/>
              <w:noProof/>
              <w:szCs w:val="20"/>
            </w:rPr>
          </w:pPr>
          <w:hyperlink r:id="rId31" w:anchor="_Toc102137772" w:history="1">
            <w:r w:rsidR="00425208">
              <w:rPr>
                <w:rStyle w:val="a9"/>
                <w:rFonts w:cs="Times New Roman"/>
                <w:noProof/>
                <w:szCs w:val="20"/>
              </w:rPr>
              <w:t>2.1.12.</w:t>
            </w:r>
            <w:r w:rsidR="00505795">
              <w:rPr>
                <w:rStyle w:val="a9"/>
                <w:rFonts w:cs="Times New Roman"/>
                <w:noProof/>
                <w:szCs w:val="20"/>
              </w:rPr>
              <w:t>ИЗОБРАЗИТЕЛЬНОЕ ИСКУССТВО</w:t>
            </w:r>
            <w:r w:rsidR="00505795">
              <w:rPr>
                <w:rStyle w:val="a9"/>
                <w:rFonts w:cs="Times New Roman"/>
                <w:noProof/>
                <w:webHidden/>
                <w:color w:val="auto"/>
                <w:szCs w:val="20"/>
              </w:rPr>
              <w:tab/>
            </w:r>
          </w:hyperlink>
          <w:r w:rsidR="00B57DBA">
            <w:rPr>
              <w:rStyle w:val="a9"/>
              <w:rFonts w:cs="Times New Roman"/>
              <w:noProof/>
              <w:color w:val="auto"/>
              <w:szCs w:val="20"/>
              <w:u w:val="none"/>
            </w:rPr>
            <w:t>225</w:t>
          </w:r>
        </w:p>
        <w:p w:rsidR="00505795" w:rsidRDefault="00A93CA7" w:rsidP="00505795">
          <w:pPr>
            <w:pStyle w:val="31"/>
            <w:tabs>
              <w:tab w:val="right" w:leader="dot" w:pos="6226"/>
            </w:tabs>
            <w:spacing w:after="120" w:line="240" w:lineRule="auto"/>
            <w:rPr>
              <w:rFonts w:cs="Times New Roman"/>
              <w:noProof/>
              <w:szCs w:val="20"/>
            </w:rPr>
          </w:pPr>
          <w:hyperlink r:id="rId32" w:anchor="_Toc102137773" w:history="1">
            <w:r w:rsidR="00505795">
              <w:rPr>
                <w:rStyle w:val="a9"/>
                <w:rFonts w:cs="Times New Roman"/>
                <w:noProof/>
                <w:szCs w:val="20"/>
              </w:rPr>
              <w:t>2.1.1</w:t>
            </w:r>
            <w:r w:rsidR="00425208">
              <w:rPr>
                <w:rStyle w:val="a9"/>
                <w:rFonts w:cs="Times New Roman"/>
                <w:noProof/>
                <w:szCs w:val="20"/>
              </w:rPr>
              <w:t>3.</w:t>
            </w:r>
            <w:r w:rsidR="00505795">
              <w:rPr>
                <w:rStyle w:val="a9"/>
                <w:rFonts w:cs="Times New Roman"/>
                <w:noProof/>
                <w:szCs w:val="20"/>
              </w:rPr>
              <w:t>МУЗЫКА</w:t>
            </w:r>
            <w:r w:rsidR="00505795">
              <w:rPr>
                <w:rStyle w:val="a9"/>
                <w:rFonts w:cs="Times New Roman"/>
                <w:noProof/>
                <w:webHidden/>
                <w:color w:val="auto"/>
                <w:szCs w:val="20"/>
              </w:rPr>
              <w:tab/>
            </w:r>
          </w:hyperlink>
          <w:r w:rsidR="00B57DBA">
            <w:rPr>
              <w:rStyle w:val="a9"/>
              <w:rFonts w:cs="Times New Roman"/>
              <w:noProof/>
              <w:color w:val="auto"/>
              <w:szCs w:val="20"/>
              <w:u w:val="none"/>
            </w:rPr>
            <w:t>245</w:t>
          </w:r>
        </w:p>
        <w:p w:rsidR="00505795" w:rsidRDefault="00A93CA7" w:rsidP="00505795">
          <w:pPr>
            <w:pStyle w:val="31"/>
            <w:tabs>
              <w:tab w:val="right" w:leader="dot" w:pos="6226"/>
            </w:tabs>
            <w:spacing w:after="120" w:line="240" w:lineRule="auto"/>
            <w:rPr>
              <w:rFonts w:cs="Times New Roman"/>
              <w:noProof/>
              <w:szCs w:val="20"/>
            </w:rPr>
          </w:pPr>
          <w:hyperlink r:id="rId33" w:anchor="_Toc102137774" w:history="1">
            <w:r w:rsidR="00425208">
              <w:rPr>
                <w:rStyle w:val="a9"/>
                <w:rFonts w:cs="Times New Roman"/>
                <w:noProof/>
                <w:szCs w:val="20"/>
              </w:rPr>
              <w:t>2.1.14.ТРУД (</w:t>
            </w:r>
            <w:r w:rsidR="00505795">
              <w:rPr>
                <w:rStyle w:val="a9"/>
                <w:rFonts w:cs="Times New Roman"/>
                <w:noProof/>
                <w:szCs w:val="20"/>
              </w:rPr>
              <w:t>ТЕХНОЛОГИЯ</w:t>
            </w:r>
            <w:r w:rsidR="00425208">
              <w:rPr>
                <w:rStyle w:val="a9"/>
                <w:rFonts w:cs="Times New Roman"/>
                <w:noProof/>
                <w:szCs w:val="20"/>
              </w:rPr>
              <w:t>)</w:t>
            </w:r>
            <w:r w:rsidR="00505795">
              <w:rPr>
                <w:rStyle w:val="a9"/>
                <w:rFonts w:cs="Times New Roman"/>
                <w:noProof/>
                <w:webHidden/>
                <w:color w:val="auto"/>
                <w:szCs w:val="20"/>
              </w:rPr>
              <w:tab/>
            </w:r>
          </w:hyperlink>
          <w:r w:rsidR="00B57DBA">
            <w:rPr>
              <w:rStyle w:val="a9"/>
              <w:rFonts w:cs="Times New Roman"/>
              <w:noProof/>
              <w:color w:val="auto"/>
              <w:szCs w:val="20"/>
              <w:u w:val="none"/>
            </w:rPr>
            <w:t>295</w:t>
          </w:r>
        </w:p>
        <w:p w:rsidR="00505795" w:rsidRDefault="00A93CA7" w:rsidP="00505795">
          <w:pPr>
            <w:pStyle w:val="31"/>
            <w:tabs>
              <w:tab w:val="right" w:leader="dot" w:pos="6226"/>
            </w:tabs>
            <w:spacing w:after="120" w:line="240" w:lineRule="auto"/>
            <w:rPr>
              <w:rFonts w:cs="Times New Roman"/>
              <w:noProof/>
              <w:szCs w:val="20"/>
            </w:rPr>
          </w:pPr>
          <w:hyperlink r:id="rId34" w:anchor="_Toc102137775" w:history="1">
            <w:r w:rsidR="00425208">
              <w:rPr>
                <w:rStyle w:val="a9"/>
                <w:rFonts w:cs="Times New Roman"/>
                <w:noProof/>
                <w:szCs w:val="20"/>
              </w:rPr>
              <w:t>2.1.15.</w:t>
            </w:r>
            <w:r w:rsidR="00505795">
              <w:rPr>
                <w:rStyle w:val="a9"/>
                <w:rFonts w:cs="Times New Roman"/>
                <w:noProof/>
                <w:szCs w:val="20"/>
              </w:rPr>
              <w:t>ФИЗИЧЕСКАЯ КУЛЬТУРА</w:t>
            </w:r>
            <w:r w:rsidR="00505795">
              <w:rPr>
                <w:rStyle w:val="a9"/>
                <w:rFonts w:cs="Times New Roman"/>
                <w:noProof/>
                <w:webHidden/>
                <w:color w:val="auto"/>
                <w:szCs w:val="20"/>
              </w:rPr>
              <w:tab/>
            </w:r>
          </w:hyperlink>
          <w:r w:rsidR="00B57DBA">
            <w:rPr>
              <w:rStyle w:val="a9"/>
              <w:rFonts w:cs="Times New Roman"/>
              <w:noProof/>
              <w:color w:val="auto"/>
              <w:szCs w:val="20"/>
              <w:u w:val="none"/>
            </w:rPr>
            <w:t>346</w:t>
          </w:r>
        </w:p>
        <w:p w:rsidR="00505795" w:rsidRDefault="00A93CA7" w:rsidP="00425208">
          <w:pPr>
            <w:pStyle w:val="31"/>
            <w:tabs>
              <w:tab w:val="right" w:leader="dot" w:pos="6226"/>
            </w:tabs>
            <w:spacing w:after="0" w:line="240" w:lineRule="auto"/>
            <w:rPr>
              <w:rFonts w:cs="Times New Roman"/>
              <w:noProof/>
              <w:szCs w:val="20"/>
            </w:rPr>
          </w:pPr>
          <w:hyperlink r:id="rId35" w:anchor="_Toc102137776" w:history="1">
            <w:r w:rsidR="00425208">
              <w:rPr>
                <w:rStyle w:val="a9"/>
                <w:rFonts w:cs="Times New Roman"/>
                <w:noProof/>
                <w:szCs w:val="20"/>
              </w:rPr>
              <w:t>2.1.16.</w:t>
            </w:r>
            <w:r w:rsidR="00505795">
              <w:rPr>
                <w:rStyle w:val="a9"/>
                <w:rFonts w:cs="Times New Roman"/>
                <w:noProof/>
                <w:szCs w:val="20"/>
              </w:rPr>
              <w:t xml:space="preserve">ОСНОВЫ БЕЗОПАСНОСТИ </w:t>
            </w:r>
            <w:r w:rsidR="00425208">
              <w:rPr>
                <w:rStyle w:val="a9"/>
                <w:rFonts w:cs="Times New Roman"/>
                <w:noProof/>
                <w:szCs w:val="20"/>
              </w:rPr>
              <w:t>И ЗАЩИТЫ РОДИНЫ</w:t>
            </w:r>
            <w:r w:rsidR="00505795">
              <w:rPr>
                <w:rStyle w:val="a9"/>
                <w:rFonts w:cs="Times New Roman"/>
                <w:noProof/>
                <w:webHidden/>
                <w:color w:val="auto"/>
                <w:szCs w:val="20"/>
              </w:rPr>
              <w:tab/>
            </w:r>
          </w:hyperlink>
          <w:r w:rsidR="00B57DBA">
            <w:rPr>
              <w:rStyle w:val="a9"/>
              <w:rFonts w:cs="Times New Roman"/>
              <w:noProof/>
              <w:color w:val="auto"/>
              <w:szCs w:val="20"/>
              <w:u w:val="none"/>
            </w:rPr>
            <w:t>376</w:t>
          </w:r>
        </w:p>
        <w:p w:rsidR="00505795" w:rsidRDefault="00A93CA7" w:rsidP="00505795">
          <w:pPr>
            <w:pStyle w:val="23"/>
            <w:tabs>
              <w:tab w:val="right" w:leader="dot" w:pos="6226"/>
            </w:tabs>
            <w:spacing w:after="120" w:line="240" w:lineRule="auto"/>
            <w:rPr>
              <w:rFonts w:cs="Times New Roman"/>
              <w:noProof/>
              <w:szCs w:val="20"/>
            </w:rPr>
          </w:pPr>
          <w:hyperlink r:id="rId36" w:anchor="_Toc102137777" w:history="1">
            <w:r w:rsidR="00505795">
              <w:rPr>
                <w:rStyle w:val="a9"/>
                <w:rFonts w:cs="Times New Roman"/>
                <w:noProof/>
                <w:szCs w:val="20"/>
              </w:rPr>
              <w:t>2.2.Примерная Программа формирования  универсальных учебных действий у  обучающихся</w:t>
            </w:r>
            <w:r w:rsidR="00505795">
              <w:rPr>
                <w:rStyle w:val="a9"/>
                <w:rFonts w:cs="Times New Roman"/>
                <w:noProof/>
                <w:webHidden/>
                <w:color w:val="auto"/>
                <w:szCs w:val="20"/>
              </w:rPr>
              <w:tab/>
            </w:r>
          </w:hyperlink>
          <w:r w:rsidR="003D4B71">
            <w:rPr>
              <w:rStyle w:val="a9"/>
              <w:rFonts w:cs="Times New Roman"/>
              <w:noProof/>
              <w:color w:val="auto"/>
              <w:szCs w:val="20"/>
              <w:u w:val="none"/>
            </w:rPr>
            <w:t>402</w:t>
          </w:r>
        </w:p>
        <w:p w:rsidR="00505795" w:rsidRDefault="00A93CA7" w:rsidP="00505795">
          <w:pPr>
            <w:pStyle w:val="31"/>
            <w:tabs>
              <w:tab w:val="right" w:leader="dot" w:pos="6226"/>
            </w:tabs>
            <w:spacing w:after="120" w:line="240" w:lineRule="auto"/>
            <w:rPr>
              <w:rStyle w:val="a9"/>
              <w:rFonts w:cs="Times New Roman"/>
              <w:noProof/>
              <w:color w:val="auto"/>
              <w:szCs w:val="20"/>
            </w:rPr>
          </w:pPr>
          <w:hyperlink r:id="rId37" w:anchor="_Toc102137778" w:history="1">
            <w:r w:rsidR="00505795">
              <w:rPr>
                <w:rStyle w:val="a9"/>
                <w:rFonts w:cs="Times New Roman"/>
                <w:noProof/>
                <w:szCs w:val="20"/>
              </w:rPr>
              <w:t>2.2.1.Целевой раздел</w:t>
            </w:r>
            <w:r w:rsidR="00505795">
              <w:rPr>
                <w:rStyle w:val="a9"/>
                <w:rFonts w:cs="Times New Roman"/>
                <w:noProof/>
                <w:webHidden/>
                <w:color w:val="auto"/>
                <w:szCs w:val="20"/>
              </w:rPr>
              <w:tab/>
            </w:r>
          </w:hyperlink>
          <w:r w:rsidR="003D4B71">
            <w:rPr>
              <w:rStyle w:val="a9"/>
              <w:rFonts w:cs="Times New Roman"/>
              <w:noProof/>
              <w:color w:val="auto"/>
              <w:szCs w:val="20"/>
              <w:u w:val="none"/>
            </w:rPr>
            <w:t>402</w:t>
          </w:r>
        </w:p>
        <w:p w:rsidR="00B57DBA" w:rsidRPr="00B57DBA" w:rsidRDefault="00B57DBA" w:rsidP="00B57DBA">
          <w:pPr>
            <w:spacing w:after="0" w:line="240" w:lineRule="auto"/>
          </w:pPr>
          <w:r>
            <w:t xml:space="preserve">        2.2.2.Содержат</w:t>
          </w:r>
          <w:r w:rsidR="003D4B71">
            <w:t>ельный раздел……………………………………….403</w:t>
          </w:r>
        </w:p>
        <w:p w:rsidR="00505795" w:rsidRPr="00B57DBA" w:rsidRDefault="00A93CA7" w:rsidP="00505795">
          <w:pPr>
            <w:pStyle w:val="31"/>
            <w:tabs>
              <w:tab w:val="right" w:leader="dot" w:pos="6226"/>
            </w:tabs>
            <w:spacing w:after="120" w:line="240" w:lineRule="auto"/>
            <w:rPr>
              <w:rFonts w:cs="Times New Roman"/>
              <w:noProof/>
              <w:szCs w:val="20"/>
            </w:rPr>
          </w:pPr>
          <w:hyperlink r:id="rId38" w:anchor="_Toc102137780" w:history="1">
            <w:r w:rsidR="00505795">
              <w:rPr>
                <w:rStyle w:val="a9"/>
                <w:rFonts w:cs="Times New Roman"/>
                <w:noProof/>
                <w:szCs w:val="20"/>
              </w:rPr>
              <w:t>2.2.3.Организационный раздел</w:t>
            </w:r>
            <w:r w:rsidR="00505795">
              <w:rPr>
                <w:rStyle w:val="a9"/>
                <w:rFonts w:cs="Times New Roman"/>
                <w:noProof/>
                <w:webHidden/>
                <w:color w:val="auto"/>
                <w:szCs w:val="20"/>
              </w:rPr>
              <w:tab/>
            </w:r>
          </w:hyperlink>
          <w:r w:rsidR="003D4B71">
            <w:rPr>
              <w:rStyle w:val="a9"/>
              <w:rFonts w:cs="Times New Roman"/>
              <w:noProof/>
              <w:color w:val="auto"/>
              <w:szCs w:val="20"/>
              <w:u w:val="none"/>
            </w:rPr>
            <w:t>426</w:t>
          </w:r>
        </w:p>
        <w:p w:rsidR="00505795" w:rsidRPr="00B57DBA" w:rsidRDefault="00A93CA7" w:rsidP="00505795">
          <w:pPr>
            <w:pStyle w:val="23"/>
            <w:tabs>
              <w:tab w:val="right" w:leader="dot" w:pos="6226"/>
            </w:tabs>
            <w:spacing w:after="120" w:line="240" w:lineRule="auto"/>
            <w:rPr>
              <w:rFonts w:cs="Times New Roman"/>
              <w:noProof/>
              <w:szCs w:val="20"/>
            </w:rPr>
          </w:pPr>
          <w:hyperlink r:id="rId39" w:anchor="_Toc102137781" w:history="1">
            <w:r w:rsidR="00505795" w:rsidRPr="00B57DBA">
              <w:rPr>
                <w:rStyle w:val="a9"/>
                <w:rFonts w:cs="Times New Roman"/>
                <w:noProof/>
                <w:szCs w:val="20"/>
                <w:u w:val="none"/>
              </w:rPr>
              <w:t>2.3. Примерная программа воспитания</w:t>
            </w:r>
            <w:r w:rsidR="00505795" w:rsidRPr="00B57DBA">
              <w:rPr>
                <w:rStyle w:val="a9"/>
                <w:rFonts w:cs="Times New Roman"/>
                <w:noProof/>
                <w:webHidden/>
                <w:color w:val="auto"/>
                <w:szCs w:val="20"/>
                <w:u w:val="none"/>
              </w:rPr>
              <w:tab/>
            </w:r>
          </w:hyperlink>
          <w:r w:rsidR="003D4B71">
            <w:rPr>
              <w:rStyle w:val="a9"/>
              <w:rFonts w:cs="Times New Roman"/>
              <w:noProof/>
              <w:color w:val="auto"/>
              <w:szCs w:val="20"/>
              <w:u w:val="none"/>
            </w:rPr>
            <w:t>429</w:t>
          </w:r>
        </w:p>
        <w:p w:rsidR="00505795" w:rsidRPr="00B57DBA" w:rsidRDefault="00A93CA7" w:rsidP="00505795">
          <w:pPr>
            <w:pStyle w:val="31"/>
            <w:tabs>
              <w:tab w:val="right" w:leader="dot" w:pos="6226"/>
            </w:tabs>
            <w:spacing w:after="120" w:line="240" w:lineRule="auto"/>
            <w:rPr>
              <w:rFonts w:cs="Times New Roman"/>
              <w:noProof/>
              <w:szCs w:val="20"/>
            </w:rPr>
          </w:pPr>
          <w:hyperlink r:id="rId40" w:anchor="_Toc102137782" w:history="1">
            <w:r w:rsidR="00505795" w:rsidRPr="00B57DBA">
              <w:rPr>
                <w:rStyle w:val="a9"/>
                <w:rFonts w:cs="Times New Roman"/>
                <w:noProof/>
                <w:szCs w:val="20"/>
                <w:u w:val="none"/>
              </w:rPr>
              <w:t>2.3.1. Пояснительная записка</w:t>
            </w:r>
            <w:r w:rsidR="00505795" w:rsidRPr="00B57DBA">
              <w:rPr>
                <w:rStyle w:val="a9"/>
                <w:rFonts w:cs="Times New Roman"/>
                <w:noProof/>
                <w:webHidden/>
                <w:color w:val="auto"/>
                <w:szCs w:val="20"/>
                <w:u w:val="none"/>
              </w:rPr>
              <w:tab/>
            </w:r>
          </w:hyperlink>
          <w:r w:rsidR="003D4B71">
            <w:rPr>
              <w:rStyle w:val="a9"/>
              <w:rFonts w:cs="Times New Roman"/>
              <w:noProof/>
              <w:color w:val="auto"/>
              <w:szCs w:val="20"/>
              <w:u w:val="none"/>
            </w:rPr>
            <w:t>429</w:t>
          </w:r>
        </w:p>
        <w:p w:rsidR="00505795" w:rsidRPr="00B57DBA" w:rsidRDefault="00A93CA7" w:rsidP="00505795">
          <w:pPr>
            <w:pStyle w:val="31"/>
            <w:tabs>
              <w:tab w:val="right" w:leader="dot" w:pos="6226"/>
            </w:tabs>
            <w:spacing w:after="120" w:line="240" w:lineRule="auto"/>
            <w:rPr>
              <w:rFonts w:cs="Times New Roman"/>
              <w:noProof/>
              <w:szCs w:val="20"/>
            </w:rPr>
          </w:pPr>
          <w:hyperlink r:id="rId41" w:anchor="_Toc102137783" w:history="1">
            <w:r w:rsidR="00505795" w:rsidRPr="00B57DBA">
              <w:rPr>
                <w:rStyle w:val="a9"/>
                <w:rFonts w:cs="Times New Roman"/>
                <w:noProof/>
                <w:szCs w:val="20"/>
                <w:u w:val="none"/>
              </w:rPr>
              <w:t>2.3.2.Особенности организуемого в образовательной организации воспитательного процесса</w:t>
            </w:r>
            <w:r w:rsidR="00505795" w:rsidRPr="00B57DBA">
              <w:rPr>
                <w:rStyle w:val="a9"/>
                <w:rFonts w:cs="Times New Roman"/>
                <w:noProof/>
                <w:webHidden/>
                <w:color w:val="auto"/>
                <w:szCs w:val="20"/>
                <w:u w:val="none"/>
              </w:rPr>
              <w:tab/>
            </w:r>
          </w:hyperlink>
          <w:r w:rsidR="003D4B71">
            <w:rPr>
              <w:rStyle w:val="a9"/>
              <w:rFonts w:cs="Times New Roman"/>
              <w:noProof/>
              <w:color w:val="auto"/>
              <w:szCs w:val="20"/>
              <w:u w:val="none"/>
            </w:rPr>
            <w:t>429</w:t>
          </w:r>
        </w:p>
        <w:p w:rsidR="00505795" w:rsidRPr="00B57DBA" w:rsidRDefault="00A93CA7" w:rsidP="00505795">
          <w:pPr>
            <w:pStyle w:val="31"/>
            <w:tabs>
              <w:tab w:val="right" w:leader="dot" w:pos="6226"/>
            </w:tabs>
            <w:spacing w:after="120" w:line="240" w:lineRule="auto"/>
            <w:rPr>
              <w:rFonts w:cs="Times New Roman"/>
              <w:noProof/>
              <w:szCs w:val="20"/>
            </w:rPr>
          </w:pPr>
          <w:hyperlink r:id="rId42" w:anchor="_Toc102137784" w:history="1">
            <w:r w:rsidR="00505795" w:rsidRPr="00B57DBA">
              <w:rPr>
                <w:rStyle w:val="a9"/>
                <w:rFonts w:cs="Times New Roman"/>
                <w:noProof/>
                <w:szCs w:val="20"/>
                <w:u w:val="none"/>
              </w:rPr>
              <w:t>2.3.3.Цель и задачи воспитания</w:t>
            </w:r>
            <w:r w:rsidR="00505795" w:rsidRPr="00B57DBA">
              <w:rPr>
                <w:rStyle w:val="a9"/>
                <w:rFonts w:cs="Times New Roman"/>
                <w:noProof/>
                <w:webHidden/>
                <w:color w:val="auto"/>
                <w:szCs w:val="20"/>
                <w:u w:val="none"/>
              </w:rPr>
              <w:tab/>
            </w:r>
          </w:hyperlink>
          <w:r w:rsidR="003D4B71">
            <w:rPr>
              <w:rStyle w:val="a9"/>
              <w:rFonts w:cs="Times New Roman"/>
              <w:noProof/>
              <w:color w:val="auto"/>
              <w:szCs w:val="20"/>
              <w:u w:val="none"/>
            </w:rPr>
            <w:t>430</w:t>
          </w:r>
        </w:p>
        <w:p w:rsidR="00505795" w:rsidRPr="00B57DBA" w:rsidRDefault="00A93CA7" w:rsidP="00505795">
          <w:pPr>
            <w:pStyle w:val="31"/>
            <w:tabs>
              <w:tab w:val="right" w:leader="dot" w:pos="6226"/>
            </w:tabs>
            <w:spacing w:after="120" w:line="240" w:lineRule="auto"/>
            <w:rPr>
              <w:rFonts w:cs="Times New Roman"/>
              <w:noProof/>
              <w:szCs w:val="20"/>
            </w:rPr>
          </w:pPr>
          <w:hyperlink r:id="rId43" w:anchor="_Toc102137785" w:history="1">
            <w:r w:rsidR="00505795" w:rsidRPr="00B57DBA">
              <w:rPr>
                <w:rStyle w:val="a9"/>
                <w:rFonts w:cs="Times New Roman"/>
                <w:noProof/>
                <w:szCs w:val="20"/>
                <w:u w:val="none"/>
              </w:rPr>
              <w:t>2.3.4.Виды, формы и содержание деятельности</w:t>
            </w:r>
            <w:r w:rsidR="00505795" w:rsidRPr="00B57DBA">
              <w:rPr>
                <w:rStyle w:val="a9"/>
                <w:rFonts w:cs="Times New Roman"/>
                <w:noProof/>
                <w:webHidden/>
                <w:color w:val="auto"/>
                <w:szCs w:val="20"/>
                <w:u w:val="none"/>
              </w:rPr>
              <w:tab/>
            </w:r>
          </w:hyperlink>
          <w:r w:rsidR="003D4B71">
            <w:rPr>
              <w:rStyle w:val="a9"/>
              <w:rFonts w:cs="Times New Roman"/>
              <w:noProof/>
              <w:color w:val="auto"/>
              <w:szCs w:val="20"/>
              <w:u w:val="none"/>
            </w:rPr>
            <w:t>435</w:t>
          </w:r>
        </w:p>
        <w:p w:rsidR="00505795" w:rsidRPr="00B57DBA" w:rsidRDefault="00A93CA7" w:rsidP="00505795">
          <w:pPr>
            <w:pStyle w:val="31"/>
            <w:tabs>
              <w:tab w:val="right" w:leader="dot" w:pos="6226"/>
            </w:tabs>
            <w:spacing w:after="120" w:line="240" w:lineRule="auto"/>
            <w:rPr>
              <w:rFonts w:cs="Times New Roman"/>
              <w:noProof/>
              <w:szCs w:val="20"/>
            </w:rPr>
          </w:pPr>
          <w:hyperlink r:id="rId44" w:anchor="_Toc102137786" w:history="1">
            <w:r w:rsidR="00505795" w:rsidRPr="00B57DBA">
              <w:rPr>
                <w:rStyle w:val="a9"/>
                <w:rFonts w:cs="Times New Roman"/>
                <w:noProof/>
                <w:szCs w:val="20"/>
                <w:u w:val="none"/>
              </w:rPr>
              <w:t>2.3.5.Основные направления самоанализа воспитательной работы</w:t>
            </w:r>
            <w:r w:rsidR="00505795" w:rsidRPr="00B57DBA">
              <w:rPr>
                <w:rStyle w:val="a9"/>
                <w:rFonts w:cs="Times New Roman"/>
                <w:noProof/>
                <w:webHidden/>
                <w:color w:val="auto"/>
                <w:szCs w:val="20"/>
                <w:u w:val="none"/>
              </w:rPr>
              <w:tab/>
            </w:r>
          </w:hyperlink>
          <w:r w:rsidR="003D4B71">
            <w:rPr>
              <w:rStyle w:val="a9"/>
              <w:rFonts w:cs="Times New Roman"/>
              <w:noProof/>
              <w:color w:val="auto"/>
              <w:szCs w:val="20"/>
              <w:u w:val="none"/>
            </w:rPr>
            <w:t>460</w:t>
          </w:r>
        </w:p>
        <w:p w:rsidR="00505795" w:rsidRPr="00B57DBA" w:rsidRDefault="00A93CA7" w:rsidP="00145043">
          <w:pPr>
            <w:pStyle w:val="12"/>
            <w:tabs>
              <w:tab w:val="right" w:leader="dot" w:pos="6521"/>
            </w:tabs>
            <w:spacing w:after="120" w:line="240" w:lineRule="auto"/>
            <w:rPr>
              <w:rFonts w:cs="Times New Roman"/>
              <w:noProof/>
              <w:szCs w:val="20"/>
            </w:rPr>
          </w:pPr>
          <w:hyperlink r:id="rId45" w:anchor="_Toc102137793" w:history="1">
            <w:r w:rsidR="00505795" w:rsidRPr="00B57DBA">
              <w:rPr>
                <w:rStyle w:val="a9"/>
                <w:rFonts w:cs="Times New Roman"/>
                <w:noProof/>
                <w:szCs w:val="20"/>
                <w:u w:val="none"/>
              </w:rPr>
              <w:t>3. Организационный раздел программы основного общего образования</w:t>
            </w:r>
            <w:r w:rsidR="00505795" w:rsidRPr="00B57DBA">
              <w:rPr>
                <w:rStyle w:val="a9"/>
                <w:rFonts w:cs="Times New Roman"/>
                <w:noProof/>
                <w:webHidden/>
                <w:color w:val="auto"/>
                <w:szCs w:val="20"/>
                <w:u w:val="none"/>
              </w:rPr>
              <w:tab/>
            </w:r>
          </w:hyperlink>
          <w:r w:rsidR="003D4B71">
            <w:rPr>
              <w:rStyle w:val="a9"/>
              <w:rFonts w:cs="Times New Roman"/>
              <w:noProof/>
              <w:color w:val="auto"/>
              <w:szCs w:val="20"/>
              <w:u w:val="none"/>
            </w:rPr>
            <w:t>463</w:t>
          </w:r>
        </w:p>
        <w:p w:rsidR="00505795" w:rsidRPr="00B57DBA" w:rsidRDefault="00A93CA7" w:rsidP="00505795">
          <w:pPr>
            <w:pStyle w:val="23"/>
            <w:tabs>
              <w:tab w:val="right" w:leader="dot" w:pos="6226"/>
            </w:tabs>
            <w:spacing w:after="120" w:line="240" w:lineRule="auto"/>
            <w:rPr>
              <w:rFonts w:cs="Times New Roman"/>
              <w:noProof/>
              <w:szCs w:val="20"/>
            </w:rPr>
          </w:pPr>
          <w:hyperlink r:id="rId46" w:anchor="_Toc102137794" w:history="1">
            <w:r w:rsidR="00505795" w:rsidRPr="00B57DBA">
              <w:rPr>
                <w:rStyle w:val="a9"/>
                <w:rFonts w:cs="Times New Roman"/>
                <w:noProof/>
                <w:szCs w:val="20"/>
                <w:u w:val="none"/>
              </w:rPr>
              <w:t>3.1. Примерный учебный план программы  основного общего образования</w:t>
            </w:r>
            <w:r w:rsidR="00505795" w:rsidRPr="00B57DBA">
              <w:rPr>
                <w:rStyle w:val="a9"/>
                <w:rFonts w:cs="Times New Roman"/>
                <w:noProof/>
                <w:webHidden/>
                <w:color w:val="auto"/>
                <w:szCs w:val="20"/>
                <w:u w:val="none"/>
              </w:rPr>
              <w:tab/>
            </w:r>
          </w:hyperlink>
          <w:r w:rsidR="003D4B71">
            <w:rPr>
              <w:rStyle w:val="a9"/>
              <w:rFonts w:cs="Times New Roman"/>
              <w:noProof/>
              <w:color w:val="auto"/>
              <w:szCs w:val="20"/>
              <w:u w:val="none"/>
            </w:rPr>
            <w:t>463</w:t>
          </w:r>
        </w:p>
        <w:p w:rsidR="00505795" w:rsidRPr="00B57DBA" w:rsidRDefault="00A93CA7" w:rsidP="00505795">
          <w:pPr>
            <w:pStyle w:val="23"/>
            <w:tabs>
              <w:tab w:val="right" w:leader="dot" w:pos="6226"/>
            </w:tabs>
            <w:spacing w:after="120" w:line="240" w:lineRule="auto"/>
            <w:rPr>
              <w:rFonts w:cs="Times New Roman"/>
              <w:noProof/>
              <w:szCs w:val="20"/>
            </w:rPr>
          </w:pPr>
          <w:hyperlink r:id="rId47" w:anchor="_Toc102137795" w:history="1">
            <w:r w:rsidR="00505795">
              <w:rPr>
                <w:rStyle w:val="a9"/>
                <w:rFonts w:cs="Times New Roman"/>
                <w:noProof/>
                <w:szCs w:val="20"/>
              </w:rPr>
              <w:t>3.2.Примерный План внеурочной  деятельности</w:t>
            </w:r>
            <w:r w:rsidR="00505795">
              <w:rPr>
                <w:rStyle w:val="a9"/>
                <w:rFonts w:cs="Times New Roman"/>
                <w:noProof/>
                <w:webHidden/>
                <w:color w:val="auto"/>
                <w:szCs w:val="20"/>
              </w:rPr>
              <w:tab/>
            </w:r>
          </w:hyperlink>
          <w:r w:rsidR="003D4B71">
            <w:rPr>
              <w:rStyle w:val="a9"/>
              <w:rFonts w:cs="Times New Roman"/>
              <w:noProof/>
              <w:color w:val="auto"/>
              <w:szCs w:val="20"/>
              <w:u w:val="none"/>
            </w:rPr>
            <w:t>469</w:t>
          </w:r>
        </w:p>
        <w:p w:rsidR="00505795" w:rsidRPr="00B57DBA" w:rsidRDefault="00A93CA7" w:rsidP="00505795">
          <w:pPr>
            <w:pStyle w:val="31"/>
            <w:tabs>
              <w:tab w:val="right" w:leader="dot" w:pos="6226"/>
            </w:tabs>
            <w:spacing w:after="120" w:line="240" w:lineRule="auto"/>
            <w:rPr>
              <w:rFonts w:cs="Times New Roman"/>
              <w:noProof/>
              <w:szCs w:val="20"/>
            </w:rPr>
          </w:pPr>
          <w:hyperlink r:id="rId48" w:anchor="_Toc102137796" w:history="1">
            <w:r w:rsidR="00505795" w:rsidRPr="00B57DBA">
              <w:rPr>
                <w:rStyle w:val="a9"/>
                <w:rFonts w:cs="Times New Roman"/>
                <w:noProof/>
                <w:szCs w:val="20"/>
                <w:u w:val="none"/>
              </w:rPr>
              <w:t>3.2.1. Примерный календарный учебный график</w:t>
            </w:r>
            <w:r w:rsidR="00505795" w:rsidRPr="00B57DBA">
              <w:rPr>
                <w:rStyle w:val="a9"/>
                <w:rFonts w:cs="Times New Roman"/>
                <w:noProof/>
                <w:webHidden/>
                <w:color w:val="auto"/>
                <w:szCs w:val="20"/>
                <w:u w:val="none"/>
              </w:rPr>
              <w:tab/>
            </w:r>
          </w:hyperlink>
          <w:r w:rsidR="003D4B71">
            <w:rPr>
              <w:rStyle w:val="a9"/>
              <w:rFonts w:cs="Times New Roman"/>
              <w:noProof/>
              <w:color w:val="auto"/>
              <w:szCs w:val="20"/>
              <w:u w:val="none"/>
            </w:rPr>
            <w:t>469</w:t>
          </w:r>
        </w:p>
        <w:p w:rsidR="00505795" w:rsidRPr="00B57DBA" w:rsidRDefault="00A93CA7" w:rsidP="00505795">
          <w:pPr>
            <w:pStyle w:val="31"/>
            <w:tabs>
              <w:tab w:val="right" w:leader="dot" w:pos="6226"/>
            </w:tabs>
            <w:spacing w:after="120" w:line="240" w:lineRule="auto"/>
            <w:rPr>
              <w:rFonts w:cs="Times New Roman"/>
              <w:noProof/>
              <w:szCs w:val="20"/>
            </w:rPr>
          </w:pPr>
          <w:hyperlink r:id="rId49" w:anchor="_Toc102137797" w:history="1">
            <w:r w:rsidR="00505795" w:rsidRPr="00B57DBA">
              <w:rPr>
                <w:rStyle w:val="a9"/>
                <w:rFonts w:cs="Times New Roman"/>
                <w:noProof/>
                <w:szCs w:val="20"/>
                <w:u w:val="none"/>
              </w:rPr>
              <w:t>3.2.2. Примерный план внеурочной деятельности</w:t>
            </w:r>
            <w:r w:rsidR="00505795" w:rsidRPr="00B57DBA">
              <w:rPr>
                <w:rStyle w:val="a9"/>
                <w:rFonts w:cs="Times New Roman"/>
                <w:noProof/>
                <w:webHidden/>
                <w:color w:val="auto"/>
                <w:szCs w:val="20"/>
                <w:u w:val="none"/>
              </w:rPr>
              <w:tab/>
            </w:r>
          </w:hyperlink>
          <w:r w:rsidR="003D4B71">
            <w:rPr>
              <w:rStyle w:val="a9"/>
              <w:rFonts w:cs="Times New Roman"/>
              <w:noProof/>
              <w:color w:val="auto"/>
              <w:szCs w:val="20"/>
              <w:u w:val="none"/>
            </w:rPr>
            <w:t>470</w:t>
          </w:r>
        </w:p>
        <w:p w:rsidR="00505795" w:rsidRPr="00B57DBA" w:rsidRDefault="00A93CA7" w:rsidP="00505795">
          <w:pPr>
            <w:pStyle w:val="23"/>
            <w:tabs>
              <w:tab w:val="right" w:leader="dot" w:pos="6226"/>
            </w:tabs>
            <w:spacing w:after="120" w:line="240" w:lineRule="auto"/>
            <w:rPr>
              <w:rFonts w:cs="Times New Roman"/>
              <w:noProof/>
              <w:szCs w:val="20"/>
            </w:rPr>
          </w:pPr>
          <w:hyperlink r:id="rId50" w:anchor="_Toc102137798" w:history="1">
            <w:r w:rsidR="00505795" w:rsidRPr="00B57DBA">
              <w:rPr>
                <w:rStyle w:val="a9"/>
                <w:rFonts w:cs="Times New Roman"/>
                <w:noProof/>
                <w:szCs w:val="20"/>
                <w:u w:val="none"/>
              </w:rPr>
              <w:t>3.3.ПРИМЕРНЫЙ календарный План  воспитательной работы</w:t>
            </w:r>
            <w:r w:rsidR="00505795" w:rsidRPr="00B57DBA">
              <w:rPr>
                <w:rStyle w:val="a9"/>
                <w:rFonts w:cs="Times New Roman"/>
                <w:noProof/>
                <w:webHidden/>
                <w:color w:val="auto"/>
                <w:szCs w:val="20"/>
                <w:u w:val="none"/>
              </w:rPr>
              <w:tab/>
            </w:r>
          </w:hyperlink>
          <w:r w:rsidR="003D4B71">
            <w:rPr>
              <w:rStyle w:val="a9"/>
              <w:rFonts w:cs="Times New Roman"/>
              <w:noProof/>
              <w:color w:val="auto"/>
              <w:szCs w:val="20"/>
              <w:u w:val="none"/>
            </w:rPr>
            <w:t>475</w:t>
          </w:r>
        </w:p>
        <w:p w:rsidR="00505795" w:rsidRPr="00B57DBA" w:rsidRDefault="00A93CA7" w:rsidP="00505795">
          <w:pPr>
            <w:pStyle w:val="23"/>
            <w:tabs>
              <w:tab w:val="right" w:leader="dot" w:pos="6226"/>
            </w:tabs>
            <w:spacing w:after="120" w:line="240" w:lineRule="auto"/>
            <w:rPr>
              <w:rFonts w:cs="Times New Roman"/>
              <w:noProof/>
              <w:szCs w:val="20"/>
            </w:rPr>
          </w:pPr>
          <w:hyperlink r:id="rId51" w:anchor="_Toc102137799" w:history="1">
            <w:r w:rsidR="00505795" w:rsidRPr="00B57DBA">
              <w:rPr>
                <w:rStyle w:val="a9"/>
                <w:rFonts w:cs="Times New Roman"/>
                <w:noProof/>
                <w:szCs w:val="20"/>
                <w:u w:val="none"/>
              </w:rPr>
              <w:t>3.4.Характеристика условий реализации  программы основного общего образования в соответствии с требованиями ФГОС ООО</w:t>
            </w:r>
            <w:r w:rsidR="00505795" w:rsidRPr="00B57DBA">
              <w:rPr>
                <w:rStyle w:val="a9"/>
                <w:rFonts w:cs="Times New Roman"/>
                <w:noProof/>
                <w:webHidden/>
                <w:color w:val="auto"/>
                <w:szCs w:val="20"/>
                <w:u w:val="none"/>
              </w:rPr>
              <w:tab/>
            </w:r>
          </w:hyperlink>
          <w:r w:rsidR="003D4B71">
            <w:rPr>
              <w:rStyle w:val="a9"/>
              <w:rFonts w:cs="Times New Roman"/>
              <w:noProof/>
              <w:color w:val="auto"/>
              <w:szCs w:val="20"/>
              <w:u w:val="none"/>
            </w:rPr>
            <w:t>487</w:t>
          </w:r>
        </w:p>
        <w:p w:rsidR="00505795" w:rsidRPr="00B57DBA" w:rsidRDefault="00A93CA7" w:rsidP="00505795">
          <w:pPr>
            <w:pStyle w:val="31"/>
            <w:tabs>
              <w:tab w:val="right" w:leader="dot" w:pos="6226"/>
            </w:tabs>
            <w:spacing w:after="120" w:line="240" w:lineRule="auto"/>
            <w:rPr>
              <w:rFonts w:cs="Times New Roman"/>
              <w:noProof/>
              <w:szCs w:val="20"/>
            </w:rPr>
          </w:pPr>
          <w:hyperlink r:id="rId52" w:anchor="_Toc102137800" w:history="1">
            <w:r w:rsidR="00505795" w:rsidRPr="00B57DBA">
              <w:rPr>
                <w:rStyle w:val="a9"/>
                <w:rFonts w:cs="Times New Roman"/>
                <w:noProof/>
                <w:szCs w:val="20"/>
                <w:u w:val="none"/>
              </w:rPr>
              <w:t>3.4.1.Описание кадровых условий реализации основной образовательной программы основного общего образования</w:t>
            </w:r>
            <w:r w:rsidR="00505795" w:rsidRPr="00B57DBA">
              <w:rPr>
                <w:rStyle w:val="a9"/>
                <w:rFonts w:cs="Times New Roman"/>
                <w:noProof/>
                <w:webHidden/>
                <w:color w:val="auto"/>
                <w:szCs w:val="20"/>
                <w:u w:val="none"/>
              </w:rPr>
              <w:tab/>
            </w:r>
          </w:hyperlink>
          <w:r w:rsidR="003D4B71">
            <w:rPr>
              <w:rStyle w:val="a9"/>
              <w:rFonts w:cs="Times New Roman"/>
              <w:noProof/>
              <w:color w:val="auto"/>
              <w:szCs w:val="20"/>
              <w:u w:val="none"/>
            </w:rPr>
            <w:t>488</w:t>
          </w:r>
        </w:p>
        <w:p w:rsidR="00505795" w:rsidRPr="00B57DBA" w:rsidRDefault="00A93CA7" w:rsidP="00505795">
          <w:pPr>
            <w:pStyle w:val="31"/>
            <w:tabs>
              <w:tab w:val="right" w:leader="dot" w:pos="6226"/>
            </w:tabs>
            <w:spacing w:after="120" w:line="240" w:lineRule="auto"/>
            <w:rPr>
              <w:rFonts w:cs="Times New Roman"/>
              <w:noProof/>
              <w:szCs w:val="20"/>
            </w:rPr>
          </w:pPr>
          <w:hyperlink r:id="rId53" w:anchor="_Toc102137801" w:history="1">
            <w:r w:rsidR="00505795" w:rsidRPr="00B57DBA">
              <w:rPr>
                <w:rStyle w:val="a9"/>
                <w:rFonts w:cs="Times New Roman"/>
                <w:noProof/>
                <w:szCs w:val="20"/>
                <w:u w:val="none"/>
              </w:rPr>
              <w:t>3.4.2.Описание психолого-педагогических условий  реализации основной образовательной программы  основного общего образования</w:t>
            </w:r>
            <w:r w:rsidR="00505795" w:rsidRPr="00B57DBA">
              <w:rPr>
                <w:rStyle w:val="a9"/>
                <w:rFonts w:cs="Times New Roman"/>
                <w:noProof/>
                <w:webHidden/>
                <w:color w:val="auto"/>
                <w:szCs w:val="20"/>
                <w:u w:val="none"/>
              </w:rPr>
              <w:tab/>
            </w:r>
          </w:hyperlink>
          <w:r w:rsidR="003D4B71">
            <w:rPr>
              <w:rStyle w:val="a9"/>
              <w:rFonts w:cs="Times New Roman"/>
              <w:noProof/>
              <w:color w:val="auto"/>
              <w:szCs w:val="20"/>
              <w:u w:val="none"/>
            </w:rPr>
            <w:t>491</w:t>
          </w:r>
        </w:p>
        <w:p w:rsidR="00505795" w:rsidRPr="00B57DBA" w:rsidRDefault="00A93CA7" w:rsidP="00505795">
          <w:pPr>
            <w:pStyle w:val="31"/>
            <w:tabs>
              <w:tab w:val="right" w:leader="dot" w:pos="6226"/>
            </w:tabs>
            <w:spacing w:after="120" w:line="240" w:lineRule="auto"/>
            <w:rPr>
              <w:rFonts w:cs="Times New Roman"/>
              <w:noProof/>
              <w:szCs w:val="20"/>
            </w:rPr>
          </w:pPr>
          <w:hyperlink r:id="rId54" w:anchor="_Toc102137802" w:history="1">
            <w:r w:rsidR="00505795" w:rsidRPr="00B57DBA">
              <w:rPr>
                <w:rStyle w:val="a9"/>
                <w:rFonts w:cs="Times New Roman"/>
                <w:noProof/>
                <w:szCs w:val="20"/>
                <w:u w:val="none"/>
              </w:rPr>
              <w:t>3.4.3.Финансово-экономические условия реализации образовательной программы основного общего образования</w:t>
            </w:r>
            <w:r w:rsidR="00505795" w:rsidRPr="00B57DBA">
              <w:rPr>
                <w:rStyle w:val="a9"/>
                <w:rFonts w:cs="Times New Roman"/>
                <w:noProof/>
                <w:webHidden/>
                <w:color w:val="auto"/>
                <w:szCs w:val="20"/>
                <w:u w:val="none"/>
              </w:rPr>
              <w:tab/>
            </w:r>
          </w:hyperlink>
          <w:r w:rsidR="003D4B71">
            <w:rPr>
              <w:rFonts w:cs="Times New Roman"/>
              <w:noProof/>
              <w:szCs w:val="20"/>
            </w:rPr>
            <w:t>494</w:t>
          </w:r>
        </w:p>
        <w:p w:rsidR="00505795" w:rsidRDefault="00505795" w:rsidP="0080014D">
          <w:pPr>
            <w:pStyle w:val="TOC-3"/>
            <w:spacing w:after="85"/>
          </w:pPr>
          <w:r>
            <w:rPr>
              <w:rFonts w:cs="Times New Roman"/>
              <w:b/>
              <w:bCs/>
            </w:rPr>
            <w:fldChar w:fldCharType="end"/>
          </w:r>
          <w:r w:rsidR="00DC7707">
            <w:rPr>
              <w:rFonts w:cs="Times New Roman"/>
            </w:rPr>
            <w:t>3</w:t>
          </w:r>
          <w:r w:rsidR="0080014D">
            <w:rPr>
              <w:rFonts w:cs="Times New Roman"/>
            </w:rPr>
            <w:t xml:space="preserve">.5.Материально-технические условия реализации ООП ООО </w:t>
          </w:r>
          <w:r w:rsidR="00DC7707">
            <w:rPr>
              <w:rFonts w:cs="Times New Roman"/>
            </w:rPr>
            <w:t>…………………………………..</w:t>
          </w:r>
          <w:r w:rsidR="003D4B71">
            <w:rPr>
              <w:rFonts w:cs="Times New Roman"/>
            </w:rPr>
            <w:t>496</w:t>
          </w:r>
        </w:p>
      </w:sdtContent>
    </w:sdt>
    <w:p w:rsidR="00DC7707" w:rsidRDefault="00DC7707" w:rsidP="00DC7707">
      <w:bookmarkStart w:id="1" w:name="_Toc102137743"/>
    </w:p>
    <w:p w:rsidR="00DC7707" w:rsidRPr="00DC7707" w:rsidRDefault="00DC7707" w:rsidP="00DC7707"/>
    <w:p w:rsidR="00DC7707" w:rsidRDefault="00DC7707" w:rsidP="00505795">
      <w:pPr>
        <w:pStyle w:val="10"/>
      </w:pPr>
    </w:p>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9077E" w:rsidRDefault="0049077E" w:rsidP="0049077E"/>
    <w:p w:rsidR="00425208" w:rsidRDefault="00425208" w:rsidP="0049077E"/>
    <w:p w:rsidR="00425208" w:rsidRDefault="00425208" w:rsidP="0049077E"/>
    <w:p w:rsidR="00425208" w:rsidRDefault="00425208" w:rsidP="0049077E"/>
    <w:p w:rsidR="00425208" w:rsidRDefault="00425208" w:rsidP="0049077E"/>
    <w:p w:rsidR="00425208" w:rsidRDefault="00425208" w:rsidP="0049077E"/>
    <w:p w:rsidR="00425208" w:rsidRDefault="00425208" w:rsidP="0049077E"/>
    <w:p w:rsidR="00425208" w:rsidRDefault="00425208" w:rsidP="0049077E"/>
    <w:p w:rsidR="0049077E" w:rsidRDefault="0049077E" w:rsidP="0049077E"/>
    <w:p w:rsidR="0049077E" w:rsidRDefault="0049077E" w:rsidP="0049077E"/>
    <w:p w:rsidR="0049077E" w:rsidRDefault="0049077E" w:rsidP="0049077E"/>
    <w:p w:rsidR="0049077E" w:rsidRPr="0049077E" w:rsidRDefault="0049077E" w:rsidP="0049077E"/>
    <w:p w:rsidR="00505795" w:rsidRDefault="00505795" w:rsidP="00505795">
      <w:pPr>
        <w:pStyle w:val="10"/>
      </w:pPr>
      <w:r>
        <w:lastRenderedPageBreak/>
        <w:t>1.Целевой раздел ОСНОВНОЙ ОБРАЗОВАТЕЛЬНОЙ программы основного общего образования</w:t>
      </w:r>
      <w:bookmarkEnd w:id="1"/>
    </w:p>
    <w:p w:rsidR="00505795" w:rsidRDefault="00505795" w:rsidP="00505795">
      <w:pPr>
        <w:pStyle w:val="20"/>
      </w:pPr>
      <w:bookmarkStart w:id="2" w:name="_Toc102137744"/>
      <w:r>
        <w:t>1.1.</w:t>
      </w:r>
      <w:r>
        <w:t> </w:t>
      </w:r>
      <w:r>
        <w:t>Пояснительная записка</w:t>
      </w:r>
      <w:bookmarkEnd w:id="2"/>
    </w:p>
    <w:p w:rsidR="00505795" w:rsidRDefault="00505795" w:rsidP="00505795">
      <w:pPr>
        <w:pStyle w:val="3"/>
      </w:pPr>
      <w:bookmarkStart w:id="3" w:name="_Toc102137745"/>
      <w:r>
        <w:t>1.1.1.</w:t>
      </w:r>
      <w:r>
        <w:t> </w:t>
      </w:r>
      <w:r>
        <w:t>Цели реализации основной образовательной программы основного общего образования</w:t>
      </w:r>
      <w:bookmarkEnd w:id="3"/>
    </w:p>
    <w:p w:rsidR="00505795" w:rsidRDefault="00505795" w:rsidP="00505795">
      <w:pPr>
        <w:pStyle w:val="body"/>
        <w:rPr>
          <w:rFonts w:cs="Times New Roman"/>
        </w:rPr>
      </w:pPr>
      <w:r>
        <w:rPr>
          <w:rFonts w:cs="Times New Roman"/>
        </w:rPr>
        <w:t xml:space="preserve">Согласно ФЗ «Об образовании в Российской Федерации» </w:t>
      </w:r>
      <w:r>
        <w:rPr>
          <w:rStyle w:val="Italic"/>
          <w:rFonts w:cs="Times New Roman"/>
        </w:rPr>
        <w:t>основное общее образование</w:t>
      </w:r>
      <w:r>
        <w:rPr>
          <w:rFonts w:cs="Times New Roman"/>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505795" w:rsidRDefault="00505795" w:rsidP="00505795">
      <w:pPr>
        <w:pStyle w:val="body"/>
        <w:rPr>
          <w:rFonts w:cs="Times New Roman"/>
        </w:rPr>
      </w:pPr>
      <w:r>
        <w:rPr>
          <w:rFonts w:cs="Times New Roman"/>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505795" w:rsidRDefault="00505795" w:rsidP="00505795">
      <w:pPr>
        <w:pStyle w:val="body"/>
        <w:rPr>
          <w:rFonts w:cs="Times New Roman"/>
        </w:rPr>
      </w:pPr>
      <w:r>
        <w:rPr>
          <w:rFonts w:cs="Times New Roman"/>
        </w:rPr>
        <w:t>Обучающиеся, не освоившие программу основного общего образования, не допускаются к обучению на следующих уровнях образования.</w:t>
      </w:r>
    </w:p>
    <w:p w:rsidR="00505795" w:rsidRDefault="00505795" w:rsidP="00505795">
      <w:pPr>
        <w:pStyle w:val="body"/>
        <w:rPr>
          <w:rFonts w:cs="Times New Roman"/>
          <w:spacing w:val="1"/>
        </w:rPr>
      </w:pPr>
      <w:r>
        <w:rPr>
          <w:rStyle w:val="Italic"/>
          <w:rFonts w:cs="Times New Roman"/>
          <w:spacing w:val="1"/>
        </w:rPr>
        <w:t>Основная образовательная программа основного общего образования</w:t>
      </w:r>
      <w:r>
        <w:rPr>
          <w:rFonts w:cs="Times New Roman"/>
          <w:spacing w:val="1"/>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МБОУ «</w:t>
      </w:r>
      <w:r w:rsidR="0049077E">
        <w:rPr>
          <w:rFonts w:cs="Times New Roman"/>
          <w:spacing w:val="1"/>
        </w:rPr>
        <w:t>Красноярская средняя школа им. Бых Н.Н.</w:t>
      </w:r>
      <w:r>
        <w:rPr>
          <w:rFonts w:cs="Times New Roman"/>
          <w:spacing w:val="1"/>
        </w:rPr>
        <w:t>»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505795" w:rsidRDefault="00505795" w:rsidP="00505795">
      <w:pPr>
        <w:pStyle w:val="3"/>
      </w:pPr>
      <w:bookmarkStart w:id="4" w:name="_Toc102137746"/>
      <w:r>
        <w:t>1.1.2.</w:t>
      </w:r>
      <w:r>
        <w:t> </w:t>
      </w:r>
      <w:r>
        <w:t>Принципы формирования и механизмы реализации основной образовательной программы основного общего образования</w:t>
      </w:r>
      <w:bookmarkEnd w:id="4"/>
    </w:p>
    <w:p w:rsidR="00505795" w:rsidRDefault="00505795" w:rsidP="00505795">
      <w:pPr>
        <w:pStyle w:val="body"/>
        <w:rPr>
          <w:rFonts w:cs="Times New Roman"/>
        </w:rPr>
      </w:pPr>
      <w:r>
        <w:rPr>
          <w:rFonts w:cs="Times New Roman"/>
        </w:rPr>
        <w:t>В основе разработки основной образовательной программы основного общего образования лежат следующие принципы и подходы:</w:t>
      </w:r>
    </w:p>
    <w:p w:rsidR="00505795" w:rsidRDefault="00505795" w:rsidP="00505795">
      <w:pPr>
        <w:pStyle w:val="list-bullet"/>
        <w:numPr>
          <w:ilvl w:val="0"/>
          <w:numId w:val="2"/>
        </w:numPr>
        <w:ind w:left="567" w:hanging="340"/>
        <w:rPr>
          <w:rFonts w:cs="Times New Roman"/>
        </w:rPr>
      </w:pPr>
      <w:r>
        <w:rPr>
          <w:rFonts w:cs="Times New Roman"/>
        </w:rPr>
        <w:t>системно-деятельностный подход, предполагающий ориентацию на результаты обучения, на развитие активной учебно-познавательной деятельности</w:t>
      </w:r>
      <w:r w:rsidR="0049077E">
        <w:rPr>
          <w:rFonts w:cs="Times New Roman"/>
        </w:rPr>
        <w:t xml:space="preserve"> </w:t>
      </w:r>
      <w:r>
        <w:rPr>
          <w:rFonts w:cs="Times New Roman"/>
        </w:rPr>
        <w:t>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505795" w:rsidRDefault="00505795" w:rsidP="00505795">
      <w:pPr>
        <w:pStyle w:val="list-bullet"/>
        <w:numPr>
          <w:ilvl w:val="0"/>
          <w:numId w:val="2"/>
        </w:numPr>
        <w:ind w:left="567" w:hanging="340"/>
        <w:rPr>
          <w:rFonts w:cs="Times New Roman"/>
        </w:rPr>
      </w:pPr>
      <w:r>
        <w:rPr>
          <w:rFonts w:cs="Times New Roman"/>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505795" w:rsidRDefault="00505795" w:rsidP="00505795">
      <w:pPr>
        <w:pStyle w:val="list-bullet"/>
        <w:numPr>
          <w:ilvl w:val="0"/>
          <w:numId w:val="2"/>
        </w:numPr>
        <w:ind w:left="567" w:hanging="340"/>
        <w:rPr>
          <w:rFonts w:cs="Times New Roman"/>
        </w:rPr>
      </w:pPr>
      <w:r>
        <w:rPr>
          <w:rFonts w:cs="Times New Roman"/>
          <w:spacing w:val="-1"/>
        </w:rPr>
        <w:t>учет индивидуальных возрастных, психологических и физио</w:t>
      </w:r>
      <w:r>
        <w:rPr>
          <w:rFonts w:cs="Times New Roman"/>
        </w:rPr>
        <w:t>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505795" w:rsidRDefault="00505795" w:rsidP="00505795">
      <w:pPr>
        <w:pStyle w:val="list-bullet"/>
        <w:numPr>
          <w:ilvl w:val="0"/>
          <w:numId w:val="2"/>
        </w:numPr>
        <w:ind w:left="567" w:hanging="340"/>
        <w:rPr>
          <w:rFonts w:cs="Times New Roman"/>
        </w:rPr>
      </w:pPr>
      <w:r>
        <w:rPr>
          <w:rFonts w:cs="Times New Roman"/>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505795" w:rsidRDefault="00505795" w:rsidP="00505795">
      <w:pPr>
        <w:pStyle w:val="list-bullet"/>
        <w:numPr>
          <w:ilvl w:val="0"/>
          <w:numId w:val="2"/>
        </w:numPr>
        <w:ind w:left="567" w:hanging="340"/>
        <w:rPr>
          <w:rStyle w:val="Italic"/>
        </w:rPr>
      </w:pPr>
      <w:r>
        <w:rPr>
          <w:rFonts w:cs="Times New Roman"/>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505795" w:rsidRDefault="00505795" w:rsidP="00505795">
      <w:pPr>
        <w:pStyle w:val="list-bullet"/>
        <w:numPr>
          <w:ilvl w:val="0"/>
          <w:numId w:val="2"/>
        </w:numPr>
        <w:ind w:left="567" w:hanging="340"/>
      </w:pPr>
      <w:r>
        <w:rPr>
          <w:rFonts w:cs="Times New Roman"/>
        </w:rPr>
        <w:t>обеспечение фундаментального характера образования, учета специфики изучаемых предметов;</w:t>
      </w:r>
    </w:p>
    <w:p w:rsidR="00505795" w:rsidRDefault="00505795" w:rsidP="00505795">
      <w:pPr>
        <w:pStyle w:val="list-bullet"/>
        <w:numPr>
          <w:ilvl w:val="0"/>
          <w:numId w:val="2"/>
        </w:numPr>
        <w:ind w:left="567" w:hanging="340"/>
        <w:rPr>
          <w:rFonts w:cs="Times New Roman"/>
        </w:rPr>
      </w:pPr>
      <w:r>
        <w:rPr>
          <w:rFonts w:cs="Times New Roman"/>
        </w:rPr>
        <w:lastRenderedPageBreak/>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505795" w:rsidRDefault="00505795" w:rsidP="00505795">
      <w:pPr>
        <w:pStyle w:val="list-bullet"/>
        <w:numPr>
          <w:ilvl w:val="0"/>
          <w:numId w:val="2"/>
        </w:numPr>
        <w:ind w:left="567" w:hanging="340"/>
        <w:rPr>
          <w:rFonts w:cs="Times New Roman"/>
        </w:rPr>
      </w:pPr>
      <w:r>
        <w:rPr>
          <w:rFonts w:cs="Times New Roman"/>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требованиями действующих санитарных правил и нормативов.</w:t>
      </w:r>
    </w:p>
    <w:p w:rsidR="00505795" w:rsidRDefault="00505795" w:rsidP="00505795">
      <w:pPr>
        <w:pStyle w:val="body"/>
        <w:rPr>
          <w:rFonts w:cs="Times New Roman"/>
        </w:rPr>
      </w:pPr>
      <w:r>
        <w:rPr>
          <w:rFonts w:cs="Times New Roman"/>
        </w:rPr>
        <w:t>Основная образовательная программа формируется с учетом особенностей развития детей 11—15 лет, связанных:</w:t>
      </w:r>
    </w:p>
    <w:p w:rsidR="00505795" w:rsidRDefault="00505795" w:rsidP="00505795">
      <w:pPr>
        <w:pStyle w:val="list-bullet"/>
        <w:numPr>
          <w:ilvl w:val="0"/>
          <w:numId w:val="2"/>
        </w:numPr>
        <w:ind w:left="567" w:hanging="340"/>
        <w:rPr>
          <w:rFonts w:cs="Times New Roman"/>
        </w:rPr>
      </w:pPr>
      <w:r>
        <w:rPr>
          <w:rFonts w:cs="Times New Roman"/>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временнóй перспективе;</w:t>
      </w:r>
    </w:p>
    <w:p w:rsidR="00505795" w:rsidRDefault="00505795" w:rsidP="00505795">
      <w:pPr>
        <w:pStyle w:val="list-bullet"/>
        <w:numPr>
          <w:ilvl w:val="0"/>
          <w:numId w:val="2"/>
        </w:numPr>
        <w:ind w:left="567" w:hanging="340"/>
        <w:rPr>
          <w:rFonts w:cs="Times New Roman"/>
        </w:rPr>
      </w:pPr>
      <w:r>
        <w:rPr>
          <w:rFonts w:cs="Times New Roman"/>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505795" w:rsidRDefault="00505795" w:rsidP="00505795">
      <w:pPr>
        <w:pStyle w:val="list-bullet"/>
        <w:numPr>
          <w:ilvl w:val="0"/>
          <w:numId w:val="2"/>
        </w:numPr>
        <w:ind w:left="567" w:hanging="340"/>
        <w:rPr>
          <w:rFonts w:cs="Times New Roman"/>
        </w:rPr>
      </w:pPr>
      <w:r>
        <w:rPr>
          <w:rFonts w:cs="Times New Roman"/>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505795" w:rsidRDefault="00505795" w:rsidP="00505795">
      <w:pPr>
        <w:pStyle w:val="body"/>
        <w:rPr>
          <w:rFonts w:cs="Times New Roman"/>
        </w:rPr>
      </w:pPr>
      <w:r>
        <w:rPr>
          <w:rFonts w:cs="Times New Roman"/>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505795" w:rsidRDefault="00505795" w:rsidP="00505795">
      <w:pPr>
        <w:pStyle w:val="body"/>
        <w:rPr>
          <w:rFonts w:cs="Times New Roman"/>
        </w:rPr>
      </w:pPr>
      <w:r>
        <w:rPr>
          <w:rFonts w:cs="Times New Roman"/>
        </w:rPr>
        <w:t>Второй этап подросткового развития (14—15 лет, 8—9 классы), характеризуется:</w:t>
      </w:r>
    </w:p>
    <w:p w:rsidR="00505795" w:rsidRDefault="00505795" w:rsidP="00505795">
      <w:pPr>
        <w:pStyle w:val="list-bullet"/>
        <w:numPr>
          <w:ilvl w:val="0"/>
          <w:numId w:val="2"/>
        </w:numPr>
        <w:ind w:left="567" w:hanging="340"/>
        <w:rPr>
          <w:rFonts w:cs="Times New Roman"/>
        </w:rPr>
      </w:pPr>
      <w:r>
        <w:rPr>
          <w:rFonts w:cs="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505795" w:rsidRDefault="00505795" w:rsidP="00505795">
      <w:pPr>
        <w:pStyle w:val="list-bullet"/>
        <w:numPr>
          <w:ilvl w:val="0"/>
          <w:numId w:val="2"/>
        </w:numPr>
        <w:ind w:left="567" w:hanging="340"/>
        <w:rPr>
          <w:rFonts w:cs="Times New Roman"/>
        </w:rPr>
      </w:pPr>
      <w:r>
        <w:rPr>
          <w:rFonts w:cs="Times New Roman"/>
        </w:rPr>
        <w:t>стремлением подростка к общению и совместной деятельности со сверстниками;</w:t>
      </w:r>
    </w:p>
    <w:p w:rsidR="00505795" w:rsidRDefault="00505795" w:rsidP="00505795">
      <w:pPr>
        <w:pStyle w:val="list-bullet"/>
        <w:numPr>
          <w:ilvl w:val="0"/>
          <w:numId w:val="2"/>
        </w:numPr>
        <w:ind w:left="567" w:hanging="340"/>
        <w:rPr>
          <w:rFonts w:cs="Times New Roman"/>
        </w:rPr>
      </w:pPr>
      <w:r>
        <w:rPr>
          <w:rFonts w:cs="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505795" w:rsidRDefault="00505795" w:rsidP="00505795">
      <w:pPr>
        <w:pStyle w:val="list-bullet"/>
        <w:numPr>
          <w:ilvl w:val="0"/>
          <w:numId w:val="2"/>
        </w:numPr>
        <w:ind w:left="567" w:hanging="340"/>
        <w:rPr>
          <w:rFonts w:cs="Times New Roman"/>
        </w:rPr>
      </w:pPr>
      <w:r>
        <w:rPr>
          <w:rFonts w:cs="Times New Roman"/>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505795" w:rsidRDefault="00505795" w:rsidP="00505795">
      <w:pPr>
        <w:pStyle w:val="list-bullet"/>
        <w:numPr>
          <w:ilvl w:val="0"/>
          <w:numId w:val="2"/>
        </w:numPr>
        <w:ind w:left="567" w:hanging="340"/>
        <w:rPr>
          <w:rFonts w:cs="Times New Roman"/>
        </w:rPr>
      </w:pPr>
      <w:r>
        <w:rPr>
          <w:rFonts w:cs="Times New Roman"/>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505795" w:rsidRDefault="00505795" w:rsidP="00505795">
      <w:pPr>
        <w:pStyle w:val="list-bullet"/>
        <w:numPr>
          <w:ilvl w:val="0"/>
          <w:numId w:val="2"/>
        </w:numPr>
        <w:ind w:left="567" w:hanging="340"/>
        <w:rPr>
          <w:rFonts w:cs="Times New Roman"/>
        </w:rPr>
      </w:pPr>
      <w:r>
        <w:rPr>
          <w:rFonts w:cs="Times New Roman"/>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505795" w:rsidRDefault="00505795" w:rsidP="00505795">
      <w:pPr>
        <w:pStyle w:val="3"/>
      </w:pPr>
      <w:bookmarkStart w:id="5" w:name="_Toc102137747"/>
      <w:r>
        <w:t>1.1.3.</w:t>
      </w:r>
      <w:r>
        <w:t> </w:t>
      </w:r>
      <w:r>
        <w:t>Общая характеристика примерной основной образовательной программы основного общего образования</w:t>
      </w:r>
      <w:bookmarkEnd w:id="5"/>
    </w:p>
    <w:p w:rsidR="00505795" w:rsidRDefault="00505795" w:rsidP="00505795">
      <w:pPr>
        <w:pStyle w:val="body"/>
        <w:rPr>
          <w:rFonts w:cs="Times New Roman"/>
        </w:rPr>
      </w:pPr>
      <w:r>
        <w:rPr>
          <w:rFonts w:cs="Times New Roman"/>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rsidR="00505795" w:rsidRDefault="00505795" w:rsidP="00505795">
      <w:pPr>
        <w:pStyle w:val="body"/>
        <w:rPr>
          <w:rFonts w:cs="Times New Roman"/>
        </w:rPr>
      </w:pPr>
      <w:r>
        <w:rPr>
          <w:rFonts w:cs="Times New Roman"/>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505795" w:rsidRDefault="00505795" w:rsidP="00505795">
      <w:pPr>
        <w:pStyle w:val="body"/>
        <w:rPr>
          <w:rFonts w:cs="Times New Roman"/>
        </w:rPr>
      </w:pPr>
      <w:r>
        <w:rPr>
          <w:rFonts w:cs="Times New Roman"/>
        </w:rPr>
        <w:t xml:space="preserve">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 </w:t>
      </w:r>
    </w:p>
    <w:p w:rsidR="00505795" w:rsidRDefault="00505795" w:rsidP="00505795">
      <w:pPr>
        <w:pStyle w:val="body"/>
        <w:rPr>
          <w:rFonts w:cs="Times New Roman"/>
        </w:rPr>
      </w:pPr>
      <w:r>
        <w:rPr>
          <w:rFonts w:cs="Times New Roman"/>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rsidR="00505795" w:rsidRDefault="00505795" w:rsidP="00505795">
      <w:pPr>
        <w:pStyle w:val="body"/>
        <w:rPr>
          <w:rFonts w:cs="Times New Roman"/>
        </w:rPr>
      </w:pPr>
      <w:r>
        <w:rPr>
          <w:rFonts w:cs="Times New Roman"/>
        </w:rPr>
        <w:t>Примерная основная образовательная программа включает следующие документы:</w:t>
      </w:r>
    </w:p>
    <w:p w:rsidR="00505795" w:rsidRDefault="00505795" w:rsidP="00505795">
      <w:pPr>
        <w:pStyle w:val="list-dash0"/>
        <w:numPr>
          <w:ilvl w:val="0"/>
          <w:numId w:val="4"/>
        </w:numPr>
        <w:ind w:left="567" w:hanging="340"/>
        <w:rPr>
          <w:rFonts w:cs="Times New Roman"/>
        </w:rPr>
      </w:pPr>
      <w:r>
        <w:rPr>
          <w:rFonts w:cs="Times New Roman"/>
        </w:rPr>
        <w:t>рабочие программы учебных предметов, учебных курсов (в том числе внеурочной деятельности), учебных модулей;</w:t>
      </w:r>
    </w:p>
    <w:p w:rsidR="00505795" w:rsidRDefault="00505795" w:rsidP="00505795">
      <w:pPr>
        <w:pStyle w:val="list-dash0"/>
        <w:numPr>
          <w:ilvl w:val="0"/>
          <w:numId w:val="4"/>
        </w:numPr>
        <w:ind w:left="567" w:hanging="340"/>
        <w:rPr>
          <w:rFonts w:cs="Times New Roman"/>
        </w:rPr>
      </w:pPr>
      <w:r>
        <w:rPr>
          <w:rFonts w:cs="Times New Roman"/>
        </w:rPr>
        <w:t>программу формирования универсальных учебных действий у обучающихся;</w:t>
      </w:r>
    </w:p>
    <w:p w:rsidR="00505795" w:rsidRDefault="00505795" w:rsidP="00505795">
      <w:pPr>
        <w:pStyle w:val="list-dash0"/>
        <w:numPr>
          <w:ilvl w:val="0"/>
          <w:numId w:val="4"/>
        </w:numPr>
        <w:ind w:left="567" w:hanging="340"/>
        <w:rPr>
          <w:rFonts w:cs="Times New Roman"/>
        </w:rPr>
      </w:pPr>
      <w:r>
        <w:rPr>
          <w:rFonts w:cs="Times New Roman"/>
        </w:rPr>
        <w:t>рабочую программу воспитания;</w:t>
      </w:r>
    </w:p>
    <w:p w:rsidR="00505795" w:rsidRDefault="00505795" w:rsidP="00505795">
      <w:pPr>
        <w:pStyle w:val="list-dash0"/>
        <w:numPr>
          <w:ilvl w:val="0"/>
          <w:numId w:val="4"/>
        </w:numPr>
        <w:ind w:left="567" w:hanging="340"/>
        <w:rPr>
          <w:rFonts w:cs="Times New Roman"/>
        </w:rPr>
      </w:pPr>
      <w:r>
        <w:rPr>
          <w:rFonts w:cs="Times New Roman"/>
        </w:rPr>
        <w:t>программу коррекционной работы;</w:t>
      </w:r>
    </w:p>
    <w:p w:rsidR="00505795" w:rsidRDefault="00505795" w:rsidP="00505795">
      <w:pPr>
        <w:pStyle w:val="list-dash0"/>
        <w:numPr>
          <w:ilvl w:val="0"/>
          <w:numId w:val="4"/>
        </w:numPr>
        <w:ind w:left="567" w:hanging="340"/>
        <w:rPr>
          <w:rFonts w:cs="Times New Roman"/>
        </w:rPr>
      </w:pPr>
      <w:r>
        <w:rPr>
          <w:rFonts w:cs="Times New Roman"/>
        </w:rPr>
        <w:t>учебный план;</w:t>
      </w:r>
    </w:p>
    <w:p w:rsidR="00505795" w:rsidRDefault="00505795" w:rsidP="00505795">
      <w:pPr>
        <w:pStyle w:val="list-dash0"/>
        <w:numPr>
          <w:ilvl w:val="0"/>
          <w:numId w:val="4"/>
        </w:numPr>
        <w:ind w:left="567" w:hanging="340"/>
        <w:rPr>
          <w:rFonts w:cs="Times New Roman"/>
        </w:rPr>
      </w:pPr>
      <w:r>
        <w:rPr>
          <w:rFonts w:cs="Times New Roman"/>
        </w:rPr>
        <w:t>план внеурочной деятельности;</w:t>
      </w:r>
    </w:p>
    <w:p w:rsidR="00505795" w:rsidRDefault="00505795" w:rsidP="00505795">
      <w:pPr>
        <w:pStyle w:val="list-dash0"/>
        <w:numPr>
          <w:ilvl w:val="0"/>
          <w:numId w:val="4"/>
        </w:numPr>
        <w:ind w:left="567" w:hanging="340"/>
        <w:rPr>
          <w:rFonts w:cs="Times New Roman"/>
        </w:rPr>
      </w:pPr>
      <w:r>
        <w:rPr>
          <w:rFonts w:cs="Times New Roman"/>
        </w:rPr>
        <w:lastRenderedPageBreak/>
        <w:t>календарный учебный график;</w:t>
      </w:r>
    </w:p>
    <w:p w:rsidR="00505795" w:rsidRDefault="00505795" w:rsidP="00505795">
      <w:pPr>
        <w:pStyle w:val="list-dash0"/>
        <w:numPr>
          <w:ilvl w:val="0"/>
          <w:numId w:val="4"/>
        </w:numPr>
        <w:ind w:left="567" w:hanging="340"/>
        <w:rPr>
          <w:rFonts w:cs="Times New Roman"/>
        </w:rPr>
      </w:pPr>
      <w:r>
        <w:rPr>
          <w:rFonts w:cs="Times New Roman"/>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в </w:t>
      </w:r>
      <w:r w:rsidR="0049077E">
        <w:rPr>
          <w:rFonts w:cs="Times New Roman"/>
          <w:spacing w:val="1"/>
        </w:rPr>
        <w:t xml:space="preserve">МБОУ «Красноярская средняя школа им. Бых Н.Н.» </w:t>
      </w:r>
      <w:r>
        <w:rPr>
          <w:rFonts w:cs="Times New Roman"/>
        </w:rPr>
        <w:t>или в которых  школа принимает участие в учебном году или периоде обучения);</w:t>
      </w:r>
    </w:p>
    <w:p w:rsidR="00505795" w:rsidRDefault="00505795" w:rsidP="00505795">
      <w:pPr>
        <w:pStyle w:val="list-dash0"/>
        <w:numPr>
          <w:ilvl w:val="0"/>
          <w:numId w:val="4"/>
        </w:numPr>
        <w:ind w:left="567" w:hanging="340"/>
        <w:rPr>
          <w:rFonts w:cs="Times New Roman"/>
        </w:rPr>
      </w:pPr>
      <w:r>
        <w:rPr>
          <w:rFonts w:cs="Times New Roman"/>
        </w:rPr>
        <w:t>характеристику условий реализации программы основного общего образования в соответствии с требованиями ФГОС.</w:t>
      </w:r>
    </w:p>
    <w:p w:rsidR="00505795" w:rsidRDefault="00505795" w:rsidP="00505795">
      <w:pPr>
        <w:pStyle w:val="20"/>
      </w:pPr>
      <w:bookmarkStart w:id="6" w:name="_Toc102137748"/>
      <w:r>
        <w:t>1.2.</w:t>
      </w:r>
      <w:r>
        <w:t> </w:t>
      </w:r>
      <w:r>
        <w:t>Планируемые результаты освоения обучающимися основной образовательной программы основного общего образования: общая характеристика</w:t>
      </w:r>
      <w:bookmarkEnd w:id="6"/>
    </w:p>
    <w:p w:rsidR="00505795" w:rsidRDefault="00505795" w:rsidP="00505795">
      <w:pPr>
        <w:pStyle w:val="body"/>
        <w:rPr>
          <w:rFonts w:cs="Times New Roman"/>
        </w:rPr>
      </w:pPr>
      <w:r>
        <w:rPr>
          <w:rFonts w:cs="Times New Roman"/>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505795" w:rsidRDefault="00505795" w:rsidP="00505795">
      <w:pPr>
        <w:pStyle w:val="body"/>
        <w:rPr>
          <w:rFonts w:cs="Times New Roman"/>
        </w:rPr>
      </w:pPr>
      <w:r>
        <w:rPr>
          <w:rFonts w:cs="Times New Roman"/>
        </w:rPr>
        <w:t xml:space="preserve">Требования к </w:t>
      </w:r>
      <w:r>
        <w:rPr>
          <w:rStyle w:val="Bold"/>
        </w:rPr>
        <w:t>личностным результатам</w:t>
      </w:r>
      <w:r>
        <w:rPr>
          <w:rFonts w:cs="Times New Roman"/>
        </w:rP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505795" w:rsidRDefault="00505795" w:rsidP="00505795">
      <w:pPr>
        <w:pStyle w:val="body"/>
        <w:rPr>
          <w:rFonts w:cs="Times New Roman"/>
        </w:rPr>
      </w:pPr>
      <w:r>
        <w:rPr>
          <w:rFonts w:cs="Times New Roman"/>
        </w:rPr>
        <w:t xml:space="preserve">ФГОС ООО определяет содержательные приоритеты в раскрытии </w:t>
      </w:r>
      <w:r>
        <w:rPr>
          <w:rStyle w:val="Italic"/>
          <w:rFonts w:cs="Times New Roman"/>
        </w:rPr>
        <w:t>направлений воспитательного процесса</w:t>
      </w:r>
      <w:r>
        <w:rPr>
          <w:rFonts w:cs="Times New Roman"/>
        </w:rPr>
        <w:t xml:space="preserve">: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 </w:t>
      </w:r>
    </w:p>
    <w:p w:rsidR="00505795" w:rsidRDefault="00505795" w:rsidP="00505795">
      <w:pPr>
        <w:pStyle w:val="body"/>
        <w:rPr>
          <w:rFonts w:cs="Times New Roman"/>
          <w:spacing w:val="1"/>
        </w:rPr>
      </w:pPr>
      <w:r>
        <w:rPr>
          <w:rFonts w:cs="Times New Roman"/>
          <w:spacing w:val="1"/>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05795" w:rsidRDefault="00505795" w:rsidP="00505795">
      <w:pPr>
        <w:pStyle w:val="body"/>
        <w:rPr>
          <w:rFonts w:cs="Times New Roman"/>
          <w:spacing w:val="1"/>
        </w:rPr>
      </w:pPr>
      <w:r>
        <w:rPr>
          <w:rFonts w:cs="Times New Roman"/>
          <w:spacing w:val="1"/>
        </w:rPr>
        <w:t>Личностные результаты освоения основной образовательной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505795" w:rsidRDefault="00505795" w:rsidP="00505795">
      <w:pPr>
        <w:pStyle w:val="body"/>
        <w:rPr>
          <w:rFonts w:cs="Times New Roman"/>
        </w:rPr>
      </w:pPr>
      <w:r>
        <w:rPr>
          <w:rFonts w:cs="Times New Roman"/>
        </w:rPr>
        <w:t xml:space="preserve">Метапредметные результаты включают: </w:t>
      </w:r>
    </w:p>
    <w:p w:rsidR="00505795" w:rsidRDefault="00505795" w:rsidP="00505795">
      <w:pPr>
        <w:pStyle w:val="list-bullet"/>
        <w:numPr>
          <w:ilvl w:val="0"/>
          <w:numId w:val="2"/>
        </w:numPr>
        <w:ind w:left="567" w:hanging="340"/>
        <w:rPr>
          <w:rFonts w:cs="Times New Roman"/>
        </w:rPr>
      </w:pPr>
      <w:r>
        <w:rPr>
          <w:rFonts w:cs="Times New Roman"/>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rsidR="00505795" w:rsidRDefault="00505795" w:rsidP="00505795">
      <w:pPr>
        <w:pStyle w:val="list-bullet"/>
        <w:numPr>
          <w:ilvl w:val="0"/>
          <w:numId w:val="2"/>
        </w:numPr>
        <w:ind w:left="567" w:hanging="340"/>
        <w:rPr>
          <w:rFonts w:cs="Times New Roman"/>
        </w:rPr>
      </w:pPr>
      <w:r>
        <w:rPr>
          <w:rFonts w:cs="Times New Roman"/>
        </w:rPr>
        <w:t xml:space="preserve">способность их использовать в учебной, познавательной и социальной практике; </w:t>
      </w:r>
    </w:p>
    <w:p w:rsidR="00505795" w:rsidRDefault="00505795" w:rsidP="00505795">
      <w:pPr>
        <w:pStyle w:val="list-bullet"/>
        <w:numPr>
          <w:ilvl w:val="0"/>
          <w:numId w:val="2"/>
        </w:numPr>
        <w:ind w:left="567" w:hanging="340"/>
        <w:rPr>
          <w:rFonts w:cs="Times New Roman"/>
        </w:rPr>
      </w:pPr>
      <w:r>
        <w:rPr>
          <w:rFonts w:cs="Times New Roman"/>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505795" w:rsidRDefault="00505795" w:rsidP="00505795">
      <w:pPr>
        <w:pStyle w:val="list-bullet"/>
        <w:numPr>
          <w:ilvl w:val="0"/>
          <w:numId w:val="2"/>
        </w:numPr>
        <w:ind w:left="567" w:hanging="340"/>
        <w:rPr>
          <w:rFonts w:cs="Times New Roman"/>
        </w:rPr>
      </w:pPr>
      <w:r>
        <w:rPr>
          <w:rFonts w:cs="Times New Roman"/>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505795" w:rsidRDefault="00505795" w:rsidP="00505795">
      <w:pPr>
        <w:pStyle w:val="body"/>
        <w:rPr>
          <w:rFonts w:cs="Times New Roman"/>
        </w:rPr>
      </w:pPr>
      <w:r>
        <w:rPr>
          <w:rFonts w:cs="Times New Roman"/>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505795" w:rsidRDefault="00505795" w:rsidP="00505795">
      <w:pPr>
        <w:pStyle w:val="list-dash0"/>
        <w:numPr>
          <w:ilvl w:val="0"/>
          <w:numId w:val="4"/>
        </w:numPr>
        <w:ind w:left="567" w:hanging="340"/>
        <w:rPr>
          <w:rFonts w:cs="Times New Roman"/>
        </w:rPr>
      </w:pPr>
      <w:r>
        <w:rPr>
          <w:rFonts w:cs="Times New Roman"/>
        </w:rPr>
        <w:t>универсальными учебными познавательными действиями;</w:t>
      </w:r>
    </w:p>
    <w:p w:rsidR="00505795" w:rsidRDefault="00505795" w:rsidP="00505795">
      <w:pPr>
        <w:pStyle w:val="list-dash0"/>
        <w:numPr>
          <w:ilvl w:val="0"/>
          <w:numId w:val="4"/>
        </w:numPr>
        <w:ind w:left="567" w:hanging="340"/>
        <w:rPr>
          <w:rFonts w:cs="Times New Roman"/>
        </w:rPr>
      </w:pPr>
      <w:r>
        <w:rPr>
          <w:rFonts w:cs="Times New Roman"/>
        </w:rPr>
        <w:t>универсальными учебными коммуникативными действиями;</w:t>
      </w:r>
    </w:p>
    <w:p w:rsidR="00505795" w:rsidRDefault="00505795" w:rsidP="00505795">
      <w:pPr>
        <w:pStyle w:val="list-dash0"/>
        <w:numPr>
          <w:ilvl w:val="0"/>
          <w:numId w:val="4"/>
        </w:numPr>
        <w:ind w:left="567" w:hanging="340"/>
        <w:rPr>
          <w:rFonts w:cs="Times New Roman"/>
        </w:rPr>
      </w:pPr>
      <w:r>
        <w:rPr>
          <w:rFonts w:cs="Times New Roman"/>
        </w:rPr>
        <w:t>универсальными регулятивными действиями.</w:t>
      </w:r>
    </w:p>
    <w:p w:rsidR="00505795" w:rsidRDefault="00505795" w:rsidP="00505795">
      <w:pPr>
        <w:pStyle w:val="body"/>
        <w:rPr>
          <w:rFonts w:cs="Times New Roman"/>
          <w:spacing w:val="-1"/>
        </w:rPr>
      </w:pPr>
      <w:r>
        <w:rPr>
          <w:rFonts w:cs="Times New Roman"/>
          <w:spacing w:val="-1"/>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505795" w:rsidRDefault="00505795" w:rsidP="00505795">
      <w:pPr>
        <w:pStyle w:val="body"/>
        <w:rPr>
          <w:rFonts w:cs="Times New Roman"/>
        </w:rPr>
      </w:pPr>
      <w:r>
        <w:rPr>
          <w:rFonts w:cs="Times New Roman"/>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505795" w:rsidRDefault="00505795" w:rsidP="00505795">
      <w:pPr>
        <w:pStyle w:val="body"/>
        <w:rPr>
          <w:rFonts w:cs="Times New Roman"/>
        </w:rPr>
      </w:pPr>
      <w:r>
        <w:rPr>
          <w:rFonts w:cs="Times New Roman"/>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505795" w:rsidRDefault="00505795" w:rsidP="00505795">
      <w:pPr>
        <w:pStyle w:val="body"/>
        <w:rPr>
          <w:rFonts w:cs="Times New Roman"/>
          <w:spacing w:val="1"/>
        </w:rPr>
      </w:pPr>
      <w:r>
        <w:rPr>
          <w:rFonts w:cs="Times New Roman"/>
          <w:spacing w:val="1"/>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505795" w:rsidRDefault="00505795" w:rsidP="00505795">
      <w:pPr>
        <w:pStyle w:val="body"/>
        <w:rPr>
          <w:rFonts w:cs="Times New Roman"/>
        </w:rPr>
      </w:pPr>
      <w:r>
        <w:rPr>
          <w:rFonts w:cs="Times New Roman"/>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05795" w:rsidRDefault="00505795" w:rsidP="00505795">
      <w:pPr>
        <w:pStyle w:val="body"/>
        <w:rPr>
          <w:rFonts w:cs="Times New Roman"/>
        </w:rPr>
      </w:pPr>
      <w:r>
        <w:rPr>
          <w:rFonts w:cs="Times New Roman"/>
        </w:rPr>
        <w:lastRenderedPageBreak/>
        <w:t>Требования к предметным результатам:</w:t>
      </w:r>
    </w:p>
    <w:p w:rsidR="00505795" w:rsidRDefault="00505795" w:rsidP="00505795">
      <w:pPr>
        <w:pStyle w:val="list-bullet"/>
        <w:numPr>
          <w:ilvl w:val="0"/>
          <w:numId w:val="2"/>
        </w:numPr>
        <w:ind w:left="567" w:hanging="340"/>
        <w:rPr>
          <w:rFonts w:cs="Times New Roman"/>
        </w:rPr>
      </w:pPr>
      <w:r>
        <w:rPr>
          <w:rFonts w:cs="Times New Roman"/>
        </w:rPr>
        <w:t xml:space="preserve">сформулированы в деятельностной форме с усилением акцента на применение знаний и конкретные умения; </w:t>
      </w:r>
    </w:p>
    <w:p w:rsidR="00505795" w:rsidRDefault="00505795" w:rsidP="00505795">
      <w:pPr>
        <w:pStyle w:val="list-bullet"/>
        <w:numPr>
          <w:ilvl w:val="0"/>
          <w:numId w:val="2"/>
        </w:numPr>
        <w:ind w:left="567" w:hanging="340"/>
        <w:rPr>
          <w:rFonts w:cs="Times New Roman"/>
        </w:rPr>
      </w:pPr>
      <w:r>
        <w:rPr>
          <w:rFonts w:cs="Times New Roman"/>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505795" w:rsidRDefault="00505795" w:rsidP="00505795">
      <w:pPr>
        <w:pStyle w:val="list-bullet"/>
        <w:numPr>
          <w:ilvl w:val="0"/>
          <w:numId w:val="2"/>
        </w:numPr>
        <w:ind w:left="567" w:hanging="340"/>
        <w:rPr>
          <w:rFonts w:cs="Times New Roman"/>
        </w:rPr>
      </w:pPr>
      <w:r>
        <w:rPr>
          <w:rFonts w:cs="Times New Roman"/>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rsidR="00505795" w:rsidRDefault="00505795" w:rsidP="00505795">
      <w:pPr>
        <w:pStyle w:val="list-bullet"/>
        <w:numPr>
          <w:ilvl w:val="0"/>
          <w:numId w:val="2"/>
        </w:numPr>
        <w:ind w:left="567" w:hanging="340"/>
        <w:rPr>
          <w:rFonts w:cs="Times New Roman"/>
        </w:rPr>
      </w:pPr>
      <w:r>
        <w:rPr>
          <w:rFonts w:cs="Times New Roman"/>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505795" w:rsidRDefault="00505795" w:rsidP="00505795">
      <w:pPr>
        <w:pStyle w:val="list-bullet"/>
        <w:numPr>
          <w:ilvl w:val="0"/>
          <w:numId w:val="2"/>
        </w:numPr>
        <w:ind w:left="567" w:hanging="340"/>
        <w:rPr>
          <w:rFonts w:cs="Times New Roman"/>
          <w:spacing w:val="3"/>
        </w:rPr>
      </w:pPr>
      <w:r>
        <w:rPr>
          <w:rFonts w:cs="Times New Roman"/>
          <w:spacing w:val="3"/>
        </w:rPr>
        <w:t>усиливают акценты на изучение явлений и процессов современной России и мира в целом, современного состояния науки.</w:t>
      </w:r>
    </w:p>
    <w:p w:rsidR="00505795" w:rsidRDefault="00505795" w:rsidP="00505795">
      <w:pPr>
        <w:pStyle w:val="20"/>
      </w:pPr>
      <w:bookmarkStart w:id="7" w:name="_Toc102137749"/>
      <w:r>
        <w:t>1.3.</w:t>
      </w:r>
      <w:r>
        <w:t> </w:t>
      </w:r>
      <w:r>
        <w:t xml:space="preserve">Система оценки достижения </w:t>
      </w:r>
      <w:r>
        <w:br/>
        <w:t xml:space="preserve">планируемых результатов освоения </w:t>
      </w:r>
      <w:r>
        <w:br/>
        <w:t>основной образовательной программы</w:t>
      </w:r>
      <w:bookmarkEnd w:id="7"/>
    </w:p>
    <w:p w:rsidR="00505795" w:rsidRDefault="00505795" w:rsidP="00505795">
      <w:pPr>
        <w:pStyle w:val="3"/>
      </w:pPr>
      <w:bookmarkStart w:id="8" w:name="_Toc102137750"/>
      <w:r>
        <w:t>1.3.1.</w:t>
      </w:r>
      <w:r>
        <w:t> </w:t>
      </w:r>
      <w:r>
        <w:t>Общие положения</w:t>
      </w:r>
      <w:bookmarkEnd w:id="8"/>
    </w:p>
    <w:p w:rsidR="00505795" w:rsidRDefault="00505795" w:rsidP="00505795">
      <w:pPr>
        <w:pStyle w:val="body"/>
        <w:rPr>
          <w:rFonts w:cs="Times New Roman"/>
        </w:rPr>
      </w:pPr>
      <w:r>
        <w:rPr>
          <w:rFonts w:cs="Times New Roman"/>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505795" w:rsidRDefault="00505795" w:rsidP="00505795">
      <w:pPr>
        <w:pStyle w:val="body"/>
        <w:rPr>
          <w:rFonts w:cs="Times New Roman"/>
        </w:rPr>
      </w:pPr>
      <w:r>
        <w:rPr>
          <w:rFonts w:cs="Times New Roman"/>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505795" w:rsidRDefault="00505795" w:rsidP="00505795">
      <w:pPr>
        <w:pStyle w:val="body"/>
        <w:rPr>
          <w:rFonts w:cs="Times New Roman"/>
        </w:rPr>
      </w:pPr>
      <w:r>
        <w:rPr>
          <w:rFonts w:cs="Times New Roman"/>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Pr>
          <w:rStyle w:val="Bold"/>
        </w:rPr>
        <w:t>функциями</w:t>
      </w:r>
      <w:r>
        <w:rPr>
          <w:rFonts w:cs="Times New Roman"/>
        </w:rPr>
        <w:t xml:space="preserve"> являются </w:t>
      </w:r>
      <w:r>
        <w:rPr>
          <w:rStyle w:val="BoldItalic"/>
        </w:rPr>
        <w:t>ориентация образовательного процесса</w:t>
      </w:r>
      <w:r>
        <w:rPr>
          <w:rFonts w:cs="Times New Roman"/>
        </w:rP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Pr>
          <w:rStyle w:val="BoldItalic"/>
        </w:rPr>
        <w:t>обратной связи</w:t>
      </w:r>
      <w:r>
        <w:rPr>
          <w:rFonts w:cs="Times New Roman"/>
        </w:rPr>
        <w:t xml:space="preserve">», позволяющей осуществлять </w:t>
      </w:r>
      <w:r>
        <w:rPr>
          <w:rStyle w:val="BoldItalic"/>
        </w:rPr>
        <w:t>управление образовательным процессом.</w:t>
      </w:r>
    </w:p>
    <w:p w:rsidR="00505795" w:rsidRDefault="00505795" w:rsidP="00505795">
      <w:pPr>
        <w:pStyle w:val="body"/>
        <w:rPr>
          <w:rFonts w:cs="Times New Roman"/>
        </w:rPr>
      </w:pPr>
      <w:r>
        <w:rPr>
          <w:rStyle w:val="Bold"/>
        </w:rPr>
        <w:t>Основными направлениями и целями оценочной деятельности</w:t>
      </w:r>
      <w:r>
        <w:rPr>
          <w:rFonts w:cs="Times New Roman"/>
        </w:rPr>
        <w:t xml:space="preserve"> в образовательной организации являются:</w:t>
      </w:r>
    </w:p>
    <w:p w:rsidR="00505795" w:rsidRDefault="00505795" w:rsidP="00505795">
      <w:pPr>
        <w:pStyle w:val="list-bullet"/>
        <w:numPr>
          <w:ilvl w:val="0"/>
          <w:numId w:val="2"/>
        </w:numPr>
        <w:ind w:left="567" w:hanging="340"/>
        <w:rPr>
          <w:rFonts w:cs="Times New Roman"/>
        </w:rPr>
      </w:pPr>
      <w:r>
        <w:rPr>
          <w:rFonts w:cs="Times New Roman"/>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505795" w:rsidRDefault="00505795" w:rsidP="00505795">
      <w:pPr>
        <w:pStyle w:val="list-bullet"/>
        <w:numPr>
          <w:ilvl w:val="0"/>
          <w:numId w:val="2"/>
        </w:numPr>
        <w:ind w:left="567" w:hanging="340"/>
        <w:rPr>
          <w:rFonts w:cs="Times New Roman"/>
        </w:rPr>
      </w:pPr>
      <w:r>
        <w:rPr>
          <w:rFonts w:cs="Times New Roman"/>
        </w:rPr>
        <w:t>оценка результатов деятельности педагогических кадров как основа аттестационных процедур;</w:t>
      </w:r>
    </w:p>
    <w:p w:rsidR="00505795" w:rsidRDefault="00505795" w:rsidP="00505795">
      <w:pPr>
        <w:pStyle w:val="list-bullet"/>
        <w:numPr>
          <w:ilvl w:val="0"/>
          <w:numId w:val="2"/>
        </w:numPr>
        <w:ind w:left="567" w:hanging="340"/>
        <w:rPr>
          <w:rFonts w:cs="Times New Roman"/>
        </w:rPr>
      </w:pPr>
      <w:r>
        <w:rPr>
          <w:rFonts w:cs="Times New Roman"/>
        </w:rPr>
        <w:t>оценка результатов деятельности образовательной организации как основа аккредитационных процедур.</w:t>
      </w:r>
    </w:p>
    <w:p w:rsidR="00505795" w:rsidRDefault="00505795" w:rsidP="00505795">
      <w:pPr>
        <w:pStyle w:val="body"/>
        <w:rPr>
          <w:rFonts w:cs="Times New Roman"/>
        </w:rPr>
      </w:pPr>
      <w:r>
        <w:rPr>
          <w:rStyle w:val="Bold"/>
        </w:rPr>
        <w:t>Основным объектом системы оценки</w:t>
      </w:r>
      <w:r>
        <w:rPr>
          <w:rFonts w:cs="Times New Roman"/>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505795" w:rsidRDefault="00505795" w:rsidP="00505795">
      <w:pPr>
        <w:pStyle w:val="body"/>
        <w:rPr>
          <w:rFonts w:cs="Times New Roman"/>
        </w:rPr>
      </w:pPr>
      <w:r>
        <w:rPr>
          <w:rFonts w:cs="Times New Roman"/>
        </w:rPr>
        <w:t>Система оценки включает процедуры внутренней и внешней оценки.</w:t>
      </w:r>
    </w:p>
    <w:p w:rsidR="00505795" w:rsidRDefault="00505795" w:rsidP="00505795">
      <w:pPr>
        <w:pStyle w:val="body"/>
        <w:rPr>
          <w:rFonts w:cs="Times New Roman"/>
        </w:rPr>
      </w:pPr>
      <w:r>
        <w:rPr>
          <w:rStyle w:val="Bold"/>
        </w:rPr>
        <w:t>Внутренняя оценка</w:t>
      </w:r>
      <w:r>
        <w:rPr>
          <w:rFonts w:cs="Times New Roman"/>
        </w:rPr>
        <w:t xml:space="preserve"> включает:</w:t>
      </w:r>
    </w:p>
    <w:p w:rsidR="00505795" w:rsidRDefault="00505795" w:rsidP="00505795">
      <w:pPr>
        <w:pStyle w:val="list-bullet"/>
        <w:numPr>
          <w:ilvl w:val="0"/>
          <w:numId w:val="2"/>
        </w:numPr>
        <w:ind w:left="567" w:hanging="340"/>
        <w:rPr>
          <w:rFonts w:cs="Times New Roman"/>
        </w:rPr>
      </w:pPr>
      <w:r>
        <w:rPr>
          <w:rFonts w:cs="Times New Roman"/>
        </w:rPr>
        <w:t>стартовую диагностику,</w:t>
      </w:r>
    </w:p>
    <w:p w:rsidR="00505795" w:rsidRDefault="00505795" w:rsidP="00505795">
      <w:pPr>
        <w:pStyle w:val="list-bullet"/>
        <w:numPr>
          <w:ilvl w:val="0"/>
          <w:numId w:val="2"/>
        </w:numPr>
        <w:ind w:left="567" w:hanging="340"/>
        <w:rPr>
          <w:rFonts w:cs="Times New Roman"/>
        </w:rPr>
      </w:pPr>
      <w:r>
        <w:rPr>
          <w:rFonts w:cs="Times New Roman"/>
        </w:rPr>
        <w:t>текущую и тематическую оценку,</w:t>
      </w:r>
    </w:p>
    <w:p w:rsidR="00505795" w:rsidRDefault="00505795" w:rsidP="00505795">
      <w:pPr>
        <w:pStyle w:val="list-bullet"/>
        <w:numPr>
          <w:ilvl w:val="0"/>
          <w:numId w:val="2"/>
        </w:numPr>
        <w:ind w:left="567" w:hanging="340"/>
        <w:rPr>
          <w:rFonts w:cs="Times New Roman"/>
        </w:rPr>
      </w:pPr>
      <w:r>
        <w:rPr>
          <w:rFonts w:cs="Times New Roman"/>
        </w:rPr>
        <w:t>портфолио,</w:t>
      </w:r>
    </w:p>
    <w:p w:rsidR="00505795" w:rsidRDefault="00505795" w:rsidP="00505795">
      <w:pPr>
        <w:pStyle w:val="list-bullet"/>
        <w:numPr>
          <w:ilvl w:val="0"/>
          <w:numId w:val="2"/>
        </w:numPr>
        <w:ind w:left="567" w:hanging="340"/>
        <w:rPr>
          <w:rFonts w:cs="Times New Roman"/>
        </w:rPr>
      </w:pPr>
      <w:r>
        <w:rPr>
          <w:rFonts w:cs="Times New Roman"/>
        </w:rPr>
        <w:t>внутришкольный мониторинг образовательных достижений,</w:t>
      </w:r>
    </w:p>
    <w:p w:rsidR="00505795" w:rsidRDefault="00505795" w:rsidP="00505795">
      <w:pPr>
        <w:pStyle w:val="list-bullet"/>
        <w:numPr>
          <w:ilvl w:val="0"/>
          <w:numId w:val="2"/>
        </w:numPr>
        <w:ind w:left="567" w:hanging="340"/>
        <w:rPr>
          <w:rFonts w:cs="Times New Roman"/>
        </w:rPr>
      </w:pPr>
      <w:r>
        <w:rPr>
          <w:rFonts w:cs="Times New Roman"/>
        </w:rPr>
        <w:t>промежуточную и итоговую аттестацию обучающихся.</w:t>
      </w:r>
    </w:p>
    <w:p w:rsidR="00505795" w:rsidRDefault="00505795" w:rsidP="00505795">
      <w:pPr>
        <w:pStyle w:val="body"/>
        <w:rPr>
          <w:rFonts w:cs="Times New Roman"/>
        </w:rPr>
      </w:pPr>
      <w:r>
        <w:rPr>
          <w:rFonts w:cs="Times New Roman"/>
        </w:rPr>
        <w:t xml:space="preserve">К </w:t>
      </w:r>
      <w:r>
        <w:rPr>
          <w:rStyle w:val="Bold"/>
        </w:rPr>
        <w:t>внешним процедурам</w:t>
      </w:r>
      <w:r>
        <w:rPr>
          <w:rFonts w:cs="Times New Roman"/>
        </w:rPr>
        <w:t xml:space="preserve"> относятся:</w:t>
      </w:r>
    </w:p>
    <w:p w:rsidR="00505795" w:rsidRDefault="00505795" w:rsidP="00505795">
      <w:pPr>
        <w:pStyle w:val="list-bullet"/>
        <w:numPr>
          <w:ilvl w:val="0"/>
          <w:numId w:val="2"/>
        </w:numPr>
        <w:ind w:left="567" w:hanging="340"/>
        <w:rPr>
          <w:rFonts w:cs="Times New Roman"/>
        </w:rPr>
      </w:pPr>
      <w:r>
        <w:rPr>
          <w:rFonts w:cs="Times New Roman"/>
        </w:rPr>
        <w:t>государственная итоговая аттестация</w:t>
      </w:r>
    </w:p>
    <w:p w:rsidR="00505795" w:rsidRDefault="00505795" w:rsidP="00505795">
      <w:pPr>
        <w:pStyle w:val="list-bullet"/>
        <w:numPr>
          <w:ilvl w:val="0"/>
          <w:numId w:val="2"/>
        </w:numPr>
        <w:ind w:left="567" w:hanging="340"/>
        <w:rPr>
          <w:rFonts w:cs="Times New Roman"/>
        </w:rPr>
      </w:pPr>
      <w:r>
        <w:rPr>
          <w:rFonts w:cs="Times New Roman"/>
        </w:rPr>
        <w:t>независимая оценка качества образования</w:t>
      </w:r>
    </w:p>
    <w:p w:rsidR="00505795" w:rsidRDefault="00505795" w:rsidP="00505795">
      <w:pPr>
        <w:pStyle w:val="list-bullet"/>
        <w:numPr>
          <w:ilvl w:val="0"/>
          <w:numId w:val="2"/>
        </w:numPr>
        <w:ind w:left="567" w:hanging="340"/>
        <w:rPr>
          <w:rFonts w:cs="Times New Roman"/>
        </w:rPr>
      </w:pPr>
      <w:r>
        <w:rPr>
          <w:rFonts w:cs="Times New Roman"/>
        </w:rPr>
        <w:t>мониторинговые исследованиямуниципального, регионального и федерального уровней.</w:t>
      </w:r>
    </w:p>
    <w:p w:rsidR="00505795" w:rsidRDefault="00505795" w:rsidP="00505795">
      <w:pPr>
        <w:pStyle w:val="body"/>
        <w:rPr>
          <w:rFonts w:cs="Times New Roman"/>
          <w:spacing w:val="-2"/>
        </w:rPr>
      </w:pPr>
      <w:r>
        <w:rPr>
          <w:rFonts w:cs="Times New Roman"/>
          <w:spacing w:val="-2"/>
        </w:rPr>
        <w:t>Особенности каждой из указанных процедур описаны в п.1.3.3 настоящего документа.</w:t>
      </w:r>
    </w:p>
    <w:p w:rsidR="00505795" w:rsidRDefault="00505795" w:rsidP="00505795">
      <w:pPr>
        <w:pStyle w:val="body"/>
        <w:rPr>
          <w:rFonts w:cs="Times New Roman"/>
        </w:rPr>
      </w:pPr>
      <w:r>
        <w:rPr>
          <w:rFonts w:cs="Times New Roman"/>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505795" w:rsidRDefault="00505795" w:rsidP="00505795">
      <w:pPr>
        <w:pStyle w:val="body"/>
        <w:rPr>
          <w:rFonts w:cs="Times New Roman"/>
        </w:rPr>
      </w:pPr>
      <w:r>
        <w:rPr>
          <w:rStyle w:val="Bold"/>
        </w:rPr>
        <w:t>Системно-деятельностный подход</w:t>
      </w:r>
      <w:r>
        <w:rPr>
          <w:rFonts w:cs="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505795" w:rsidRDefault="00505795" w:rsidP="00505795">
      <w:pPr>
        <w:pStyle w:val="body"/>
        <w:rPr>
          <w:rFonts w:cs="Times New Roman"/>
        </w:rPr>
      </w:pPr>
      <w:r>
        <w:rPr>
          <w:rStyle w:val="Bold"/>
        </w:rPr>
        <w:t>Уровневый подход</w:t>
      </w:r>
      <w:r>
        <w:rPr>
          <w:rFonts w:cs="Times New Roman"/>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505795" w:rsidRDefault="00505795" w:rsidP="00505795">
      <w:pPr>
        <w:pStyle w:val="body"/>
        <w:rPr>
          <w:rFonts w:cs="Times New Roman"/>
          <w:spacing w:val="3"/>
        </w:rPr>
      </w:pPr>
      <w:r>
        <w:rPr>
          <w:rFonts w:cs="Times New Roman"/>
          <w:spacing w:val="3"/>
        </w:rP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w:t>
      </w:r>
      <w:r>
        <w:rPr>
          <w:rFonts w:cs="Times New Roman"/>
          <w:spacing w:val="3"/>
        </w:rPr>
        <w:lastRenderedPageBreak/>
        <w:t xml:space="preserve">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rsidR="00505795" w:rsidRDefault="00505795" w:rsidP="00505795">
      <w:pPr>
        <w:pStyle w:val="body"/>
        <w:rPr>
          <w:rFonts w:cs="Times New Roman"/>
        </w:rPr>
      </w:pPr>
      <w:r>
        <w:rPr>
          <w:rStyle w:val="Bold"/>
        </w:rPr>
        <w:t>Комплексный подход</w:t>
      </w:r>
      <w:r>
        <w:rPr>
          <w:rFonts w:cs="Times New Roman"/>
        </w:rPr>
        <w:t xml:space="preserve"> к оценке образовательных достижений реализуется с помощью:</w:t>
      </w:r>
    </w:p>
    <w:p w:rsidR="00505795" w:rsidRDefault="00505795" w:rsidP="00505795">
      <w:pPr>
        <w:pStyle w:val="list-bullet"/>
        <w:numPr>
          <w:ilvl w:val="0"/>
          <w:numId w:val="2"/>
        </w:numPr>
        <w:ind w:left="567" w:hanging="340"/>
        <w:rPr>
          <w:rFonts w:cs="Times New Roman"/>
        </w:rPr>
      </w:pPr>
      <w:r>
        <w:rPr>
          <w:rFonts w:cs="Times New Roman"/>
        </w:rPr>
        <w:t>оценки предметных и метапредметных результатов;</w:t>
      </w:r>
    </w:p>
    <w:p w:rsidR="00505795" w:rsidRDefault="00505795" w:rsidP="00505795">
      <w:pPr>
        <w:pStyle w:val="list-bullet"/>
        <w:numPr>
          <w:ilvl w:val="0"/>
          <w:numId w:val="2"/>
        </w:numPr>
        <w:ind w:left="567" w:hanging="340"/>
        <w:rPr>
          <w:rFonts w:cs="Times New Roman"/>
        </w:rPr>
      </w:pPr>
      <w:r>
        <w:rPr>
          <w:rFonts w:cs="Times New Roman"/>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505795" w:rsidRDefault="00505795" w:rsidP="00505795">
      <w:pPr>
        <w:pStyle w:val="list-bullet"/>
        <w:numPr>
          <w:ilvl w:val="0"/>
          <w:numId w:val="2"/>
        </w:numPr>
        <w:ind w:left="567" w:hanging="340"/>
        <w:rPr>
          <w:rFonts w:cs="Times New Roman"/>
        </w:rPr>
      </w:pPr>
      <w:r>
        <w:rPr>
          <w:rFonts w:cs="Times New Roman"/>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505795" w:rsidRDefault="00505795" w:rsidP="00505795">
      <w:pPr>
        <w:pStyle w:val="list-bullet"/>
        <w:numPr>
          <w:ilvl w:val="0"/>
          <w:numId w:val="2"/>
        </w:numPr>
        <w:ind w:left="567" w:hanging="340"/>
        <w:rPr>
          <w:rFonts w:cs="Times New Roman"/>
        </w:rPr>
      </w:pPr>
      <w:r>
        <w:rPr>
          <w:rFonts w:cs="Times New Roman"/>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505795" w:rsidRDefault="00505795" w:rsidP="00505795">
      <w:pPr>
        <w:pStyle w:val="3"/>
      </w:pPr>
      <w:bookmarkStart w:id="9" w:name="_Toc102137751"/>
      <w:r>
        <w:t>1.3.2.</w:t>
      </w:r>
      <w:r>
        <w:t> </w:t>
      </w:r>
      <w:r>
        <w:t xml:space="preserve">Особенности оценки метапредметных </w:t>
      </w:r>
      <w:r>
        <w:br/>
        <w:t>и предметных результатов</w:t>
      </w:r>
      <w:bookmarkEnd w:id="9"/>
    </w:p>
    <w:p w:rsidR="00505795" w:rsidRDefault="00505795" w:rsidP="00505795">
      <w:pPr>
        <w:pStyle w:val="h3-first"/>
        <w:rPr>
          <w:rFonts w:cs="Times New Roman"/>
        </w:rPr>
      </w:pPr>
      <w:r>
        <w:rPr>
          <w:rFonts w:cs="Times New Roman"/>
        </w:rPr>
        <w:t>Особенности оценки метапредметных результатов</w:t>
      </w:r>
    </w:p>
    <w:p w:rsidR="00505795" w:rsidRDefault="00505795" w:rsidP="00505795">
      <w:pPr>
        <w:pStyle w:val="body"/>
        <w:rPr>
          <w:rFonts w:cs="Times New Roman"/>
          <w:spacing w:val="2"/>
        </w:rPr>
      </w:pPr>
      <w:r>
        <w:rPr>
          <w:rFonts w:cs="Times New Roman"/>
          <w:spacing w:val="2"/>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505795" w:rsidRDefault="00505795" w:rsidP="00505795">
      <w:pPr>
        <w:pStyle w:val="body"/>
        <w:rPr>
          <w:rFonts w:cs="Times New Roman"/>
        </w:rPr>
      </w:pPr>
      <w:r>
        <w:rPr>
          <w:rFonts w:cs="Times New Roman"/>
        </w:rPr>
        <w:t>Формирование метапредметных результатов обеспечивается совокупностью всех учебных предметов и внеурочной деятельности.</w:t>
      </w:r>
    </w:p>
    <w:p w:rsidR="00505795" w:rsidRDefault="00505795" w:rsidP="00505795">
      <w:pPr>
        <w:pStyle w:val="body"/>
        <w:rPr>
          <w:rFonts w:cs="Times New Roman"/>
        </w:rPr>
      </w:pPr>
      <w:r>
        <w:rPr>
          <w:rFonts w:cs="Times New Roman"/>
        </w:rPr>
        <w:t>Основным объектом и предметом оценки метапредметных результатов является овладение:</w:t>
      </w:r>
    </w:p>
    <w:p w:rsidR="00505795" w:rsidRDefault="00505795" w:rsidP="00505795">
      <w:pPr>
        <w:pStyle w:val="list-dash0"/>
        <w:numPr>
          <w:ilvl w:val="0"/>
          <w:numId w:val="4"/>
        </w:numPr>
        <w:ind w:left="567" w:hanging="340"/>
        <w:rPr>
          <w:rFonts w:cs="Times New Roman"/>
        </w:rPr>
      </w:pPr>
      <w:r>
        <w:rPr>
          <w:rFonts w:cs="Times New Roman"/>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505795" w:rsidRDefault="00505795" w:rsidP="00505795">
      <w:pPr>
        <w:pStyle w:val="list-dash0"/>
        <w:numPr>
          <w:ilvl w:val="0"/>
          <w:numId w:val="4"/>
        </w:numPr>
        <w:ind w:left="567" w:hanging="340"/>
        <w:rPr>
          <w:rFonts w:cs="Times New Roman"/>
          <w:spacing w:val="1"/>
        </w:rPr>
      </w:pPr>
      <w:r>
        <w:rPr>
          <w:rFonts w:cs="Times New Roman"/>
          <w:spacing w:val="1"/>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505795" w:rsidRDefault="00505795" w:rsidP="00505795">
      <w:pPr>
        <w:pStyle w:val="list-dash0"/>
        <w:numPr>
          <w:ilvl w:val="0"/>
          <w:numId w:val="4"/>
        </w:numPr>
        <w:ind w:left="567" w:hanging="340"/>
        <w:rPr>
          <w:rFonts w:cs="Times New Roman"/>
        </w:rPr>
      </w:pPr>
      <w:r>
        <w:rPr>
          <w:rFonts w:cs="Times New Roman"/>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505795" w:rsidRDefault="00505795" w:rsidP="00505795">
      <w:pPr>
        <w:pStyle w:val="body"/>
        <w:rPr>
          <w:rStyle w:val="Italic"/>
        </w:rPr>
      </w:pPr>
      <w:r>
        <w:rPr>
          <w:rFonts w:cs="Times New Roman"/>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Pr>
          <w:rStyle w:val="Italic"/>
          <w:rFonts w:cs="Times New Roman"/>
        </w:rPr>
        <w:t>.</w:t>
      </w:r>
    </w:p>
    <w:p w:rsidR="00505795" w:rsidRDefault="00505795" w:rsidP="00505795">
      <w:pPr>
        <w:pStyle w:val="body"/>
      </w:pPr>
      <w:r>
        <w:rPr>
          <w:rFonts w:cs="Times New Roman"/>
        </w:rPr>
        <w:t>Наиболее адекватными формами оценки являются:</w:t>
      </w:r>
    </w:p>
    <w:p w:rsidR="00505795" w:rsidRDefault="00505795" w:rsidP="00505795">
      <w:pPr>
        <w:pStyle w:val="list-bullet"/>
        <w:numPr>
          <w:ilvl w:val="0"/>
          <w:numId w:val="2"/>
        </w:numPr>
        <w:ind w:left="567" w:hanging="340"/>
        <w:rPr>
          <w:rFonts w:cs="Times New Roman"/>
        </w:rPr>
      </w:pPr>
      <w:r>
        <w:rPr>
          <w:rFonts w:cs="Times New Roman"/>
        </w:rPr>
        <w:t>для проверки читательской грамотности — письменная работа на межпредметной основе;</w:t>
      </w:r>
    </w:p>
    <w:p w:rsidR="00505795" w:rsidRDefault="00505795" w:rsidP="00505795">
      <w:pPr>
        <w:pStyle w:val="list-bullet"/>
        <w:numPr>
          <w:ilvl w:val="0"/>
          <w:numId w:val="2"/>
        </w:numPr>
        <w:ind w:left="567" w:hanging="340"/>
        <w:rPr>
          <w:rFonts w:cs="Times New Roman"/>
        </w:rPr>
      </w:pPr>
      <w:r>
        <w:rPr>
          <w:rFonts w:cs="Times New Roman"/>
        </w:rPr>
        <w:t>для проверки цифровой грамотности — практическая работа в сочетании с письменной (компьютеризованной) частью;</w:t>
      </w:r>
    </w:p>
    <w:p w:rsidR="00505795" w:rsidRDefault="00505795" w:rsidP="00505795">
      <w:pPr>
        <w:pStyle w:val="list-bullet"/>
        <w:numPr>
          <w:ilvl w:val="0"/>
          <w:numId w:val="2"/>
        </w:numPr>
        <w:ind w:left="567" w:hanging="340"/>
        <w:rPr>
          <w:rFonts w:cs="Times New Roman"/>
        </w:rPr>
      </w:pPr>
      <w:r>
        <w:rPr>
          <w:rFonts w:cs="Times New Roman"/>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505795" w:rsidRDefault="00505795" w:rsidP="00505795">
      <w:pPr>
        <w:pStyle w:val="body"/>
        <w:rPr>
          <w:rFonts w:cs="Times New Roman"/>
        </w:rPr>
      </w:pPr>
      <w:r>
        <w:rPr>
          <w:rFonts w:cs="Times New Roman"/>
        </w:rPr>
        <w:t>Каждый из перечисленных видов диагностики проводится с периодичностью не менее чем один раз в два года.</w:t>
      </w:r>
    </w:p>
    <w:p w:rsidR="00505795" w:rsidRDefault="00505795" w:rsidP="00505795">
      <w:pPr>
        <w:pStyle w:val="body"/>
        <w:rPr>
          <w:rFonts w:cs="Times New Roman"/>
        </w:rPr>
      </w:pPr>
      <w:r>
        <w:rPr>
          <w:rFonts w:cs="Times New Roman"/>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505795" w:rsidRDefault="00505795" w:rsidP="00505795">
      <w:pPr>
        <w:pStyle w:val="body"/>
        <w:rPr>
          <w:rFonts w:cs="Times New Roman"/>
          <w:spacing w:val="-1"/>
        </w:rPr>
      </w:pPr>
      <w:r>
        <w:rPr>
          <w:rStyle w:val="Bold"/>
          <w:spacing w:val="-1"/>
        </w:rPr>
        <w:t>Итоговый проект</w:t>
      </w:r>
      <w:r>
        <w:rPr>
          <w:rFonts w:cs="Times New Roman"/>
          <w:spacing w:val="-1"/>
        </w:rP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505795" w:rsidRDefault="00505795" w:rsidP="00505795">
      <w:pPr>
        <w:pStyle w:val="body"/>
        <w:rPr>
          <w:rFonts w:cs="Times New Roman"/>
        </w:rPr>
      </w:pPr>
      <w:r>
        <w:rPr>
          <w:rFonts w:cs="Times New Roman"/>
        </w:rPr>
        <w:t>Результатом (продуктом) проектной деятельности может быть одна из из следующих работ:</w:t>
      </w:r>
    </w:p>
    <w:p w:rsidR="00505795" w:rsidRDefault="00505795" w:rsidP="00505795">
      <w:pPr>
        <w:pStyle w:val="body"/>
        <w:rPr>
          <w:rFonts w:cs="Times New Roman"/>
        </w:rPr>
      </w:pPr>
      <w:r>
        <w:rPr>
          <w:rFonts w:cs="Times New Roman"/>
        </w:rPr>
        <w:t>а) письменная работа (эссе, реферат, аналитические материалы, обзорные материалы, отчеты о проведенных исследованиях, стендовый доклад и др.);</w:t>
      </w:r>
    </w:p>
    <w:p w:rsidR="00505795" w:rsidRDefault="00505795" w:rsidP="00505795">
      <w:pPr>
        <w:pStyle w:val="body"/>
        <w:rPr>
          <w:rFonts w:cs="Times New Roman"/>
          <w:spacing w:val="1"/>
        </w:rPr>
      </w:pPr>
      <w:r>
        <w:rPr>
          <w:rFonts w:cs="Times New Roman"/>
          <w:spacing w:val="1"/>
        </w:rPr>
        <w:lastRenderedPageBreak/>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505795" w:rsidRDefault="00505795" w:rsidP="00505795">
      <w:pPr>
        <w:pStyle w:val="body"/>
        <w:rPr>
          <w:rFonts w:cs="Times New Roman"/>
        </w:rPr>
      </w:pPr>
      <w:r>
        <w:rPr>
          <w:rFonts w:cs="Times New Roman"/>
        </w:rPr>
        <w:t>в) материальный объект, макет, иное конструкторское изделие;</w:t>
      </w:r>
    </w:p>
    <w:p w:rsidR="00505795" w:rsidRDefault="00505795" w:rsidP="00505795">
      <w:pPr>
        <w:pStyle w:val="body"/>
        <w:rPr>
          <w:rFonts w:cs="Times New Roman"/>
        </w:rPr>
      </w:pPr>
      <w:r>
        <w:rPr>
          <w:rFonts w:cs="Times New Roman"/>
        </w:rPr>
        <w:t>г) отчетные материалы по социальному проекту, которые могут включать как тексты, так и мультимедийные продукты.</w:t>
      </w:r>
    </w:p>
    <w:p w:rsidR="00505795" w:rsidRDefault="00505795" w:rsidP="00505795">
      <w:pPr>
        <w:pStyle w:val="body"/>
        <w:rPr>
          <w:rFonts w:cs="Times New Roman"/>
        </w:rPr>
      </w:pPr>
      <w:r>
        <w:rPr>
          <w:rFonts w:cs="Times New Roman"/>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w:t>
      </w:r>
      <w:r w:rsidR="0049077E">
        <w:rPr>
          <w:rFonts w:cs="Times New Roman"/>
          <w:spacing w:val="1"/>
        </w:rPr>
        <w:t>МБОУ «Красноярская средняя школа им. Бых Н.Н.»</w:t>
      </w:r>
      <w:r>
        <w:rPr>
          <w:rFonts w:cs="Times New Roman"/>
        </w:rPr>
        <w:t>.</w:t>
      </w:r>
    </w:p>
    <w:p w:rsidR="00505795" w:rsidRDefault="00505795" w:rsidP="00505795">
      <w:pPr>
        <w:pStyle w:val="body"/>
        <w:rPr>
          <w:rFonts w:cs="Times New Roman"/>
        </w:rPr>
      </w:pPr>
      <w:r>
        <w:rPr>
          <w:rFonts w:cs="Times New Roman"/>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505795" w:rsidRDefault="00505795" w:rsidP="00505795">
      <w:pPr>
        <w:pStyle w:val="body"/>
        <w:rPr>
          <w:rFonts w:cs="Times New Roman"/>
        </w:rPr>
      </w:pPr>
      <w:r>
        <w:rPr>
          <w:rFonts w:cs="Times New Roman"/>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505795" w:rsidRDefault="00505795" w:rsidP="00505795">
      <w:pPr>
        <w:pStyle w:val="body"/>
        <w:rPr>
          <w:rFonts w:cs="Times New Roman"/>
        </w:rPr>
      </w:pPr>
      <w:r>
        <w:rPr>
          <w:rFonts w:cs="Times New Roman"/>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505795" w:rsidRDefault="00505795" w:rsidP="00505795">
      <w:pPr>
        <w:pStyle w:val="body"/>
        <w:rPr>
          <w:rFonts w:cs="Times New Roman"/>
        </w:rPr>
      </w:pPr>
      <w:r>
        <w:rPr>
          <w:rStyle w:val="Bold"/>
        </w:rPr>
        <w:t>Критерии</w:t>
      </w:r>
      <w:r>
        <w:rPr>
          <w:rStyle w:val="footnote-num"/>
          <w:rFonts w:cs="Times New Roman"/>
          <w:vertAlign w:val="superscript"/>
        </w:rPr>
        <w:footnoteReference w:id="1"/>
      </w:r>
      <w:r>
        <w:rPr>
          <w:rStyle w:val="Bold"/>
        </w:rPr>
        <w:t xml:space="preserve"> оценки проектной работы</w:t>
      </w:r>
      <w:r>
        <w:rPr>
          <w:rFonts w:cs="Times New Roman"/>
        </w:rPr>
        <w:t xml:space="preserve">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505795" w:rsidRDefault="00505795" w:rsidP="00505795">
      <w:pPr>
        <w:pStyle w:val="body"/>
        <w:rPr>
          <w:rFonts w:cs="Times New Roman"/>
          <w:spacing w:val="-1"/>
        </w:rPr>
      </w:pPr>
      <w:r>
        <w:rPr>
          <w:rFonts w:cs="Times New Roman"/>
          <w:spacing w:val="-1"/>
        </w:rPr>
        <w:t>1.</w:t>
      </w:r>
      <w:r>
        <w:rPr>
          <w:rFonts w:cs="Times New Roman"/>
          <w:spacing w:val="-1"/>
        </w:rPr>
        <w:t> </w:t>
      </w:r>
      <w:r>
        <w:rPr>
          <w:rStyle w:val="Bold"/>
          <w:spacing w:val="-1"/>
        </w:rPr>
        <w:t>Способность к самостоятельному приобретению знаний и решению проблем</w:t>
      </w:r>
      <w:r>
        <w:rPr>
          <w:rFonts w:cs="Times New Roman"/>
          <w:spacing w:val="-1"/>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505795" w:rsidRDefault="00505795" w:rsidP="00505795">
      <w:pPr>
        <w:pStyle w:val="body"/>
        <w:rPr>
          <w:rFonts w:cs="Times New Roman"/>
        </w:rPr>
      </w:pPr>
      <w:r>
        <w:rPr>
          <w:rFonts w:cs="Times New Roman"/>
        </w:rPr>
        <w:t>2.</w:t>
      </w:r>
      <w:r>
        <w:rPr>
          <w:rFonts w:cs="Times New Roman"/>
        </w:rPr>
        <w:t> </w:t>
      </w:r>
      <w:r>
        <w:rPr>
          <w:rStyle w:val="Bold"/>
        </w:rPr>
        <w:t>Сформированность предметных знаний и способов действий</w:t>
      </w:r>
      <w:r>
        <w:rPr>
          <w:rFonts w:cs="Times New Roman"/>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505795" w:rsidRDefault="00505795" w:rsidP="00505795">
      <w:pPr>
        <w:pStyle w:val="body"/>
        <w:rPr>
          <w:rFonts w:cs="Times New Roman"/>
        </w:rPr>
      </w:pPr>
      <w:r>
        <w:rPr>
          <w:rFonts w:cs="Times New Roman"/>
        </w:rPr>
        <w:t>3.</w:t>
      </w:r>
      <w:r>
        <w:rPr>
          <w:rFonts w:cs="Times New Roman"/>
        </w:rPr>
        <w:t> </w:t>
      </w:r>
      <w:r>
        <w:rPr>
          <w:rStyle w:val="Bold"/>
        </w:rPr>
        <w:t>Сформированность регулятивных действий</w:t>
      </w:r>
      <w:r>
        <w:rPr>
          <w:rFonts w:cs="Times New Roman"/>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505795" w:rsidRDefault="00505795" w:rsidP="00505795">
      <w:pPr>
        <w:pStyle w:val="body"/>
        <w:rPr>
          <w:rFonts w:cs="Times New Roman"/>
        </w:rPr>
      </w:pPr>
      <w:r>
        <w:rPr>
          <w:rFonts w:cs="Times New Roman"/>
        </w:rPr>
        <w:t>4.</w:t>
      </w:r>
      <w:r>
        <w:rPr>
          <w:rFonts w:cs="Times New Roman"/>
        </w:rPr>
        <w:t> </w:t>
      </w:r>
      <w:r>
        <w:rPr>
          <w:rStyle w:val="Bold"/>
        </w:rPr>
        <w:t>Сформированность коммуникативных действий</w:t>
      </w:r>
      <w:r>
        <w:rPr>
          <w:rFonts w:cs="Times New Roman"/>
        </w:rPr>
        <w:t>, проявляющаяся в умении ясно изложить и оформить выполненную работу, представить её результаты, аргументированно ответить на вопросы.</w:t>
      </w:r>
    </w:p>
    <w:p w:rsidR="00505795" w:rsidRDefault="00505795" w:rsidP="00505795">
      <w:pPr>
        <w:pStyle w:val="h3"/>
        <w:rPr>
          <w:rFonts w:cs="Times New Roman"/>
        </w:rPr>
      </w:pPr>
      <w:r>
        <w:rPr>
          <w:rFonts w:cs="Times New Roman"/>
        </w:rPr>
        <w:t>Особенности оценки предметных результатов</w:t>
      </w:r>
    </w:p>
    <w:p w:rsidR="00505795" w:rsidRDefault="00505795" w:rsidP="00505795">
      <w:pPr>
        <w:pStyle w:val="body"/>
        <w:rPr>
          <w:rFonts w:cs="Times New Roman"/>
        </w:rPr>
      </w:pPr>
      <w:r>
        <w:rPr>
          <w:rFonts w:cs="Times New Roman"/>
        </w:rP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rsidR="00505795" w:rsidRDefault="00505795" w:rsidP="00505795">
      <w:pPr>
        <w:pStyle w:val="body"/>
        <w:rPr>
          <w:rFonts w:cs="Times New Roman"/>
        </w:rPr>
      </w:pPr>
      <w:r>
        <w:rPr>
          <w:rFonts w:cs="Times New Roman"/>
        </w:rPr>
        <w:t>Формирование предметных результатов обеспечивается каждым учебным предметом.</w:t>
      </w:r>
    </w:p>
    <w:p w:rsidR="00505795" w:rsidRDefault="00505795" w:rsidP="00505795">
      <w:pPr>
        <w:pStyle w:val="body"/>
        <w:rPr>
          <w:rFonts w:cs="Times New Roman"/>
        </w:rPr>
      </w:pPr>
      <w:r>
        <w:rPr>
          <w:rFonts w:cs="Times New Roman"/>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 </w:t>
      </w:r>
    </w:p>
    <w:p w:rsidR="00505795" w:rsidRDefault="00505795" w:rsidP="00505795">
      <w:pPr>
        <w:pStyle w:val="body"/>
        <w:rPr>
          <w:rFonts w:cs="Times New Roman"/>
        </w:rPr>
      </w:pPr>
      <w:r>
        <w:rPr>
          <w:rFonts w:cs="Times New Roman"/>
        </w:rPr>
        <w:t>Для оценки предметных результатов предлагаются следую</w:t>
      </w:r>
      <w:r>
        <w:rPr>
          <w:rFonts w:cs="Times New Roman"/>
          <w:spacing w:val="-2"/>
        </w:rPr>
        <w:t xml:space="preserve">щие критерии: </w:t>
      </w:r>
      <w:r>
        <w:rPr>
          <w:rStyle w:val="BoldItalic"/>
          <w:spacing w:val="-2"/>
        </w:rPr>
        <w:t>знание и понимание</w:t>
      </w:r>
      <w:r>
        <w:rPr>
          <w:rFonts w:cs="Times New Roman"/>
          <w:spacing w:val="-2"/>
        </w:rPr>
        <w:t xml:space="preserve">, </w:t>
      </w:r>
      <w:r>
        <w:rPr>
          <w:rStyle w:val="BoldItalic"/>
          <w:spacing w:val="-2"/>
        </w:rPr>
        <w:t>применение</w:t>
      </w:r>
      <w:r>
        <w:rPr>
          <w:rFonts w:cs="Times New Roman"/>
          <w:spacing w:val="-2"/>
        </w:rPr>
        <w:t xml:space="preserve">, </w:t>
      </w:r>
      <w:r>
        <w:rPr>
          <w:rStyle w:val="BoldItalic"/>
          <w:spacing w:val="-2"/>
        </w:rPr>
        <w:t>функцио</w:t>
      </w:r>
      <w:r>
        <w:rPr>
          <w:rStyle w:val="BoldItalic"/>
        </w:rPr>
        <w:t>нальность</w:t>
      </w:r>
      <w:r>
        <w:rPr>
          <w:rFonts w:cs="Times New Roman"/>
        </w:rPr>
        <w:t>.</w:t>
      </w:r>
    </w:p>
    <w:p w:rsidR="00505795" w:rsidRDefault="00505795" w:rsidP="00505795">
      <w:pPr>
        <w:pStyle w:val="body"/>
        <w:rPr>
          <w:rFonts w:cs="Times New Roman"/>
        </w:rPr>
      </w:pPr>
      <w:r>
        <w:rPr>
          <w:rFonts w:cs="Times New Roman"/>
        </w:rPr>
        <w:t>Обобщенный критерий «</w:t>
      </w:r>
      <w:r>
        <w:rPr>
          <w:rStyle w:val="Bold"/>
        </w:rPr>
        <w:t>Знание и понимание</w:t>
      </w:r>
      <w:r>
        <w:rPr>
          <w:rFonts w:cs="Times New Roman"/>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505795" w:rsidRDefault="00505795" w:rsidP="00505795">
      <w:pPr>
        <w:pStyle w:val="body"/>
        <w:rPr>
          <w:rFonts w:cs="Times New Roman"/>
        </w:rPr>
      </w:pPr>
      <w:r>
        <w:rPr>
          <w:rFonts w:cs="Times New Roman"/>
        </w:rPr>
        <w:t>Обобщенный критерий «</w:t>
      </w:r>
      <w:r>
        <w:rPr>
          <w:rStyle w:val="Bold"/>
        </w:rPr>
        <w:t>Применение</w:t>
      </w:r>
      <w:r>
        <w:rPr>
          <w:rFonts w:cs="Times New Roman"/>
        </w:rPr>
        <w:t>» включает:</w:t>
      </w:r>
    </w:p>
    <w:p w:rsidR="00505795" w:rsidRDefault="00505795" w:rsidP="00505795">
      <w:pPr>
        <w:pStyle w:val="list-dash0"/>
        <w:numPr>
          <w:ilvl w:val="0"/>
          <w:numId w:val="4"/>
        </w:numPr>
        <w:ind w:left="567" w:hanging="340"/>
        <w:rPr>
          <w:rFonts w:cs="Times New Roman"/>
        </w:rPr>
      </w:pPr>
      <w:r>
        <w:rPr>
          <w:rFonts w:cs="Times New Roman"/>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505795" w:rsidRDefault="00505795" w:rsidP="00505795">
      <w:pPr>
        <w:pStyle w:val="list-dash0"/>
        <w:numPr>
          <w:ilvl w:val="0"/>
          <w:numId w:val="4"/>
        </w:numPr>
        <w:ind w:left="567" w:hanging="340"/>
        <w:rPr>
          <w:rFonts w:cs="Times New Roman"/>
        </w:rPr>
      </w:pPr>
      <w:r>
        <w:rPr>
          <w:rFonts w:cs="Times New Roman"/>
        </w:rPr>
        <w:t xml:space="preserve">использование </w:t>
      </w:r>
      <w:r>
        <w:rPr>
          <w:rStyle w:val="Italic"/>
          <w:rFonts w:cs="Times New Roman"/>
        </w:rPr>
        <w:t>специфических для предмета способов действий и видов деятельности</w:t>
      </w:r>
      <w:r>
        <w:rPr>
          <w:rFonts w:cs="Times New Roman"/>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505795" w:rsidRDefault="00505795" w:rsidP="00505795">
      <w:pPr>
        <w:pStyle w:val="body"/>
        <w:rPr>
          <w:rFonts w:cs="Times New Roman"/>
        </w:rPr>
      </w:pPr>
      <w:r>
        <w:rPr>
          <w:rFonts w:cs="Times New Roman"/>
        </w:rPr>
        <w:t>Обобщенный критерий «</w:t>
      </w:r>
      <w:r>
        <w:rPr>
          <w:rStyle w:val="Bold"/>
        </w:rPr>
        <w:t>Функциональность</w:t>
      </w:r>
      <w:r>
        <w:rPr>
          <w:rFonts w:cs="Times New Roman"/>
        </w:rPr>
        <w:t xml:space="preserve">» включает использование </w:t>
      </w:r>
      <w:r>
        <w:rPr>
          <w:rStyle w:val="Italic"/>
          <w:rFonts w:cs="Times New Roman"/>
        </w:rPr>
        <w:t>теоретического материала</w:t>
      </w:r>
      <w:r>
        <w:rPr>
          <w:rFonts w:cs="Times New Roman"/>
        </w:rPr>
        <w:t xml:space="preserve">, </w:t>
      </w:r>
      <w:r>
        <w:rPr>
          <w:rStyle w:val="Italic"/>
          <w:rFonts w:cs="Times New Roman"/>
        </w:rPr>
        <w:t>методологического и процедурного знания</w:t>
      </w:r>
      <w:r>
        <w:rPr>
          <w:rFonts w:cs="Times New Roman"/>
        </w:rPr>
        <w:t xml:space="preserve"> при решении </w:t>
      </w:r>
      <w:r>
        <w:rPr>
          <w:rStyle w:val="BoldItalic"/>
        </w:rPr>
        <w:t>внеучебных проблем</w:t>
      </w:r>
      <w:r>
        <w:rPr>
          <w:rFonts w:cs="Times New Roman"/>
        </w:rPr>
        <w:t>, различающихся сложностью предметного содержания, читательских умений, контекста, а также сочетанием когнитивных операций.</w:t>
      </w:r>
    </w:p>
    <w:p w:rsidR="00505795" w:rsidRDefault="00505795" w:rsidP="00505795">
      <w:pPr>
        <w:pStyle w:val="body"/>
        <w:rPr>
          <w:rFonts w:cs="Times New Roman"/>
        </w:rPr>
      </w:pPr>
      <w:r>
        <w:rPr>
          <w:rFonts w:cs="Times New Roman"/>
        </w:rPr>
        <w:t xml:space="preserve">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w:t>
      </w:r>
      <w:r>
        <w:rPr>
          <w:rFonts w:cs="Times New Roman"/>
        </w:rPr>
        <w:lastRenderedPageBreak/>
        <w:t xml:space="preserve">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 </w:t>
      </w:r>
    </w:p>
    <w:p w:rsidR="00505795" w:rsidRDefault="00505795" w:rsidP="00505795">
      <w:pPr>
        <w:pStyle w:val="body"/>
        <w:rPr>
          <w:rFonts w:cs="Times New Roman"/>
        </w:rPr>
      </w:pPr>
      <w:r>
        <w:rPr>
          <w:rFonts w:cs="Times New Roman"/>
        </w:rPr>
        <w:t>При оценке сформированности предметных результатов по критерию «функциональность» разделяют:</w:t>
      </w:r>
    </w:p>
    <w:p w:rsidR="00505795" w:rsidRDefault="00505795" w:rsidP="00505795">
      <w:pPr>
        <w:pStyle w:val="list-dash0"/>
        <w:numPr>
          <w:ilvl w:val="0"/>
          <w:numId w:val="4"/>
        </w:numPr>
        <w:ind w:left="567" w:hanging="340"/>
        <w:rPr>
          <w:rFonts w:cs="Times New Roman"/>
        </w:rPr>
      </w:pPr>
      <w:r>
        <w:rPr>
          <w:rFonts w:cs="Times New Roman"/>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505795" w:rsidRDefault="00505795" w:rsidP="00505795">
      <w:pPr>
        <w:pStyle w:val="list-dash0"/>
        <w:numPr>
          <w:ilvl w:val="0"/>
          <w:numId w:val="4"/>
        </w:numPr>
        <w:ind w:left="567" w:hanging="340"/>
        <w:rPr>
          <w:rFonts w:cs="Times New Roman"/>
        </w:rPr>
      </w:pPr>
      <w:r>
        <w:rPr>
          <w:rFonts w:cs="Times New Roman"/>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505795" w:rsidRDefault="00505795" w:rsidP="00505795">
      <w:pPr>
        <w:pStyle w:val="list-dash0"/>
        <w:numPr>
          <w:ilvl w:val="0"/>
          <w:numId w:val="4"/>
        </w:numPr>
        <w:ind w:left="567" w:hanging="340"/>
        <w:rPr>
          <w:rFonts w:cs="Times New Roman"/>
        </w:rPr>
      </w:pPr>
      <w:r>
        <w:rPr>
          <w:rFonts w:cs="Times New Roman"/>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505795" w:rsidRDefault="00505795" w:rsidP="00505795">
      <w:pPr>
        <w:pStyle w:val="body"/>
        <w:rPr>
          <w:rFonts w:cs="Times New Roman"/>
        </w:rPr>
      </w:pPr>
      <w:r>
        <w:rPr>
          <w:rFonts w:cs="Times New Roman"/>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505795" w:rsidRDefault="00505795" w:rsidP="00505795">
      <w:pPr>
        <w:pStyle w:val="body"/>
        <w:rPr>
          <w:rFonts w:cs="Times New Roman"/>
        </w:rPr>
      </w:pPr>
      <w:r>
        <w:rPr>
          <w:rFonts w:cs="Times New Roman"/>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505795" w:rsidRDefault="00505795" w:rsidP="00505795">
      <w:pPr>
        <w:pStyle w:val="list-dash0"/>
        <w:numPr>
          <w:ilvl w:val="0"/>
          <w:numId w:val="4"/>
        </w:numPr>
        <w:ind w:left="567" w:hanging="340"/>
        <w:rPr>
          <w:rFonts w:cs="Times New Roman"/>
        </w:rPr>
      </w:pPr>
      <w:r>
        <w:rPr>
          <w:rFonts w:cs="Times New Roman"/>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505795" w:rsidRDefault="00505795" w:rsidP="00505795">
      <w:pPr>
        <w:pStyle w:val="list-dash0"/>
        <w:numPr>
          <w:ilvl w:val="0"/>
          <w:numId w:val="4"/>
        </w:numPr>
        <w:ind w:left="567" w:hanging="340"/>
        <w:rPr>
          <w:rFonts w:cs="Times New Roman"/>
        </w:rPr>
      </w:pPr>
      <w:r>
        <w:rPr>
          <w:rFonts w:cs="Times New Roman"/>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505795" w:rsidRDefault="00505795" w:rsidP="00505795">
      <w:pPr>
        <w:pStyle w:val="list-dash0"/>
        <w:numPr>
          <w:ilvl w:val="0"/>
          <w:numId w:val="4"/>
        </w:numPr>
        <w:ind w:left="567" w:hanging="340"/>
        <w:rPr>
          <w:rFonts w:cs="Times New Roman"/>
        </w:rPr>
      </w:pPr>
      <w:r>
        <w:rPr>
          <w:rFonts w:cs="Times New Roman"/>
        </w:rPr>
        <w:t>график контрольных мероприятий.</w:t>
      </w:r>
    </w:p>
    <w:p w:rsidR="00505795" w:rsidRDefault="00505795" w:rsidP="00505795">
      <w:pPr>
        <w:pStyle w:val="3"/>
      </w:pPr>
      <w:bookmarkStart w:id="10" w:name="_Toc102137752"/>
      <w:r>
        <w:t>1.3.3.</w:t>
      </w:r>
      <w:r>
        <w:t> </w:t>
      </w:r>
      <w:r>
        <w:t>Организация и содержание оценочных процедур</w:t>
      </w:r>
      <w:bookmarkEnd w:id="10"/>
    </w:p>
    <w:p w:rsidR="00505795" w:rsidRDefault="00505795" w:rsidP="00505795">
      <w:pPr>
        <w:pStyle w:val="body"/>
        <w:rPr>
          <w:rFonts w:cs="Times New Roman"/>
        </w:rPr>
      </w:pPr>
      <w:r>
        <w:rPr>
          <w:rStyle w:val="Bold"/>
        </w:rPr>
        <w:t>Стартовая диагностика</w:t>
      </w:r>
      <w:r>
        <w:rPr>
          <w:rFonts w:cs="Times New Roman"/>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Pr>
          <w:rStyle w:val="BoldItalic"/>
        </w:rPr>
        <w:t xml:space="preserve">. </w:t>
      </w:r>
      <w:r>
        <w:rPr>
          <w:rFonts w:cs="Times New Roman"/>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505795" w:rsidRDefault="00505795" w:rsidP="00505795">
      <w:pPr>
        <w:pStyle w:val="body"/>
        <w:rPr>
          <w:rFonts w:cs="Times New Roman"/>
        </w:rPr>
      </w:pPr>
      <w:r>
        <w:rPr>
          <w:rStyle w:val="Bold"/>
        </w:rPr>
        <w:t>Текущая оценка</w:t>
      </w:r>
      <w:r>
        <w:rPr>
          <w:rFonts w:cs="Times New Roman"/>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Pr>
          <w:rStyle w:val="footnote-num"/>
          <w:rFonts w:cs="Times New Roman"/>
          <w:vertAlign w:val="superscript"/>
        </w:rPr>
        <w:footnoteReference w:id="2"/>
      </w:r>
      <w:r>
        <w:rPr>
          <w:rFonts w:cs="Times New Roman"/>
        </w:rPr>
        <w:t>.</w:t>
      </w:r>
    </w:p>
    <w:p w:rsidR="00505795" w:rsidRDefault="00505795" w:rsidP="00505795">
      <w:pPr>
        <w:pStyle w:val="body"/>
        <w:rPr>
          <w:rFonts w:cs="Times New Roman"/>
        </w:rPr>
      </w:pPr>
      <w:r>
        <w:rPr>
          <w:rStyle w:val="Bold"/>
        </w:rPr>
        <w:t>Тематическая оценка</w:t>
      </w:r>
      <w:r>
        <w:rPr>
          <w:rFonts w:cs="Times New Roman"/>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505795" w:rsidRDefault="00505795" w:rsidP="00505795">
      <w:pPr>
        <w:pStyle w:val="body"/>
        <w:rPr>
          <w:rStyle w:val="BoldItalic"/>
        </w:rPr>
      </w:pPr>
      <w:r>
        <w:rPr>
          <w:rStyle w:val="Bold"/>
        </w:rPr>
        <w:t>Портфолио</w:t>
      </w:r>
      <w:r>
        <w:rPr>
          <w:rFonts w:cs="Times New Roman"/>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505795" w:rsidRDefault="00505795" w:rsidP="00505795">
      <w:pPr>
        <w:pStyle w:val="body"/>
        <w:rPr>
          <w:spacing w:val="3"/>
        </w:rPr>
      </w:pPr>
      <w:r>
        <w:rPr>
          <w:rStyle w:val="Bold"/>
          <w:spacing w:val="3"/>
        </w:rPr>
        <w:t>Внутришкольный мониторинг</w:t>
      </w:r>
      <w:r>
        <w:rPr>
          <w:rFonts w:cs="Times New Roman"/>
          <w:spacing w:val="3"/>
        </w:rPr>
        <w:t xml:space="preserve"> представляет собой процедуры:</w:t>
      </w:r>
    </w:p>
    <w:p w:rsidR="00505795" w:rsidRDefault="00505795" w:rsidP="00505795">
      <w:pPr>
        <w:pStyle w:val="list-bullet"/>
        <w:numPr>
          <w:ilvl w:val="0"/>
          <w:numId w:val="2"/>
        </w:numPr>
        <w:ind w:left="567" w:hanging="340"/>
        <w:rPr>
          <w:rFonts w:cs="Times New Roman"/>
        </w:rPr>
      </w:pPr>
      <w:r>
        <w:rPr>
          <w:rFonts w:cs="Times New Roman"/>
        </w:rPr>
        <w:t>оценки уровня достижения предметных и метапредметных результатов;</w:t>
      </w:r>
    </w:p>
    <w:p w:rsidR="00505795" w:rsidRDefault="00505795" w:rsidP="00505795">
      <w:pPr>
        <w:pStyle w:val="list-bullet"/>
        <w:numPr>
          <w:ilvl w:val="0"/>
          <w:numId w:val="2"/>
        </w:numPr>
        <w:ind w:left="567" w:hanging="340"/>
        <w:rPr>
          <w:rFonts w:cs="Times New Roman"/>
        </w:rPr>
      </w:pPr>
      <w:r>
        <w:rPr>
          <w:rFonts w:cs="Times New Roman"/>
        </w:rPr>
        <w:t>оценки уровня функциональной грамотности;</w:t>
      </w:r>
    </w:p>
    <w:p w:rsidR="00505795" w:rsidRDefault="00505795" w:rsidP="00505795">
      <w:pPr>
        <w:pStyle w:val="list-bullet"/>
        <w:numPr>
          <w:ilvl w:val="0"/>
          <w:numId w:val="2"/>
        </w:numPr>
        <w:ind w:left="567" w:hanging="340"/>
        <w:rPr>
          <w:rStyle w:val="BoldItalic"/>
        </w:rPr>
      </w:pPr>
      <w:r>
        <w:rPr>
          <w:rFonts w:cs="Times New Roman"/>
        </w:rPr>
        <w:t>оценки уровня профессионального мастерства учителя</w:t>
      </w:r>
      <w:r>
        <w:rPr>
          <w:rStyle w:val="Italic"/>
          <w:rFonts w:cs="Times New Roman"/>
        </w:rPr>
        <w:t>,</w:t>
      </w:r>
      <w:r w:rsidR="0049077E">
        <w:rPr>
          <w:rStyle w:val="Italic"/>
          <w:rFonts w:cs="Times New Roman"/>
        </w:rPr>
        <w:t xml:space="preserve"> </w:t>
      </w:r>
      <w:r>
        <w:rPr>
          <w:rFonts w:cs="Times New Roman"/>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505795" w:rsidRDefault="00505795" w:rsidP="00505795">
      <w:pPr>
        <w:pStyle w:val="body"/>
        <w:rPr>
          <w:rStyle w:val="BoldItalic"/>
        </w:rPr>
      </w:pPr>
      <w:r>
        <w:rPr>
          <w:rFonts w:cs="Times New Roman"/>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505795" w:rsidRDefault="00505795" w:rsidP="00505795">
      <w:pPr>
        <w:pStyle w:val="body"/>
      </w:pPr>
      <w:r>
        <w:rPr>
          <w:rStyle w:val="Bold"/>
        </w:rPr>
        <w:t>Промежуточная аттестация</w:t>
      </w:r>
      <w:r>
        <w:rPr>
          <w:rFonts w:cs="Times New Roman"/>
        </w:rPr>
        <w:t xml:space="preserve">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505795" w:rsidRDefault="00505795" w:rsidP="00505795">
      <w:pPr>
        <w:pStyle w:val="body"/>
        <w:rPr>
          <w:rFonts w:cs="Times New Roman"/>
        </w:rPr>
      </w:pPr>
      <w:r>
        <w:rPr>
          <w:rFonts w:cs="Times New Roman"/>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505795" w:rsidRDefault="00505795" w:rsidP="00505795">
      <w:pPr>
        <w:pStyle w:val="body"/>
        <w:rPr>
          <w:rFonts w:cs="Times New Roman"/>
        </w:rPr>
      </w:pPr>
      <w:r>
        <w:rPr>
          <w:rStyle w:val="Bold"/>
        </w:rPr>
        <w:t>Государственная итоговая аттестация</w:t>
      </w:r>
    </w:p>
    <w:p w:rsidR="00505795" w:rsidRDefault="00505795" w:rsidP="00505795">
      <w:pPr>
        <w:pStyle w:val="body"/>
        <w:rPr>
          <w:rFonts w:cs="Times New Roman"/>
          <w:spacing w:val="2"/>
        </w:rPr>
      </w:pPr>
      <w:r>
        <w:rPr>
          <w:rFonts w:cs="Times New Roman"/>
          <w:spacing w:val="2"/>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505795" w:rsidRDefault="00505795" w:rsidP="00505795">
      <w:pPr>
        <w:pStyle w:val="body"/>
        <w:rPr>
          <w:rFonts w:cs="Times New Roman"/>
        </w:rPr>
      </w:pPr>
      <w:r>
        <w:rPr>
          <w:rFonts w:cs="Times New Roman"/>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505795" w:rsidRDefault="00505795" w:rsidP="00505795">
      <w:pPr>
        <w:pStyle w:val="body"/>
        <w:rPr>
          <w:rFonts w:cs="Times New Roman"/>
        </w:rPr>
      </w:pPr>
      <w:r>
        <w:rPr>
          <w:rFonts w:cs="Times New Roman"/>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rStyle w:val="Italic"/>
          <w:rFonts w:cs="Times New Roman"/>
        </w:rPr>
        <w:t xml:space="preserve">. </w:t>
      </w:r>
      <w:r>
        <w:rPr>
          <w:rFonts w:cs="Times New Roman"/>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505795" w:rsidRDefault="00505795" w:rsidP="00505795">
      <w:pPr>
        <w:pStyle w:val="body"/>
        <w:rPr>
          <w:rFonts w:cs="Times New Roman"/>
        </w:rPr>
      </w:pPr>
      <w:r>
        <w:rPr>
          <w:rFonts w:cs="Times New Roman"/>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505795" w:rsidRDefault="00505795" w:rsidP="00505795">
      <w:pPr>
        <w:pStyle w:val="body"/>
        <w:rPr>
          <w:rFonts w:cs="Times New Roman"/>
        </w:rPr>
      </w:pPr>
      <w:r>
        <w:rPr>
          <w:rFonts w:cs="Times New Roman"/>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505795" w:rsidRDefault="00505795" w:rsidP="00505795">
      <w:pPr>
        <w:pStyle w:val="body"/>
        <w:rPr>
          <w:rFonts w:cs="Times New Roman"/>
        </w:rPr>
      </w:pPr>
      <w:r>
        <w:rPr>
          <w:rFonts w:cs="Times New Roman"/>
        </w:rPr>
        <w:t>Характеристика готовится на основании:</w:t>
      </w:r>
    </w:p>
    <w:p w:rsidR="00505795" w:rsidRDefault="00505795" w:rsidP="00505795">
      <w:pPr>
        <w:pStyle w:val="list-bullet"/>
        <w:numPr>
          <w:ilvl w:val="0"/>
          <w:numId w:val="2"/>
        </w:numPr>
        <w:ind w:left="567" w:hanging="340"/>
        <w:rPr>
          <w:rFonts w:cs="Times New Roman"/>
        </w:rPr>
      </w:pPr>
      <w:r>
        <w:rPr>
          <w:rFonts w:cs="Times New Roman"/>
        </w:rPr>
        <w:t>объективных показателей образовательных достижений обучающегося на уровне основного образования;</w:t>
      </w:r>
    </w:p>
    <w:p w:rsidR="00505795" w:rsidRDefault="00505795" w:rsidP="00505795">
      <w:pPr>
        <w:pStyle w:val="list-bullet"/>
        <w:numPr>
          <w:ilvl w:val="0"/>
          <w:numId w:val="2"/>
        </w:numPr>
        <w:ind w:left="567" w:hanging="340"/>
        <w:rPr>
          <w:rStyle w:val="Italic"/>
        </w:rPr>
      </w:pPr>
      <w:r>
        <w:rPr>
          <w:rFonts w:cs="Times New Roman"/>
        </w:rPr>
        <w:t>портфолио выпускника;</w:t>
      </w:r>
    </w:p>
    <w:p w:rsidR="00505795" w:rsidRDefault="00505795" w:rsidP="00505795">
      <w:pPr>
        <w:pStyle w:val="list-bullet"/>
        <w:numPr>
          <w:ilvl w:val="0"/>
          <w:numId w:val="2"/>
        </w:numPr>
        <w:ind w:left="567" w:hanging="340"/>
      </w:pPr>
      <w:r>
        <w:rPr>
          <w:rFonts w:cs="Times New Roman"/>
        </w:rPr>
        <w:t>экспертных оценок классного руководителя и учителей, обучавших данного выпускника на уровне основного общего образования;</w:t>
      </w:r>
    </w:p>
    <w:p w:rsidR="00505795" w:rsidRDefault="00505795" w:rsidP="00505795">
      <w:pPr>
        <w:pStyle w:val="body"/>
        <w:rPr>
          <w:rFonts w:cs="Times New Roman"/>
        </w:rPr>
      </w:pPr>
      <w:r>
        <w:rPr>
          <w:rFonts w:cs="Times New Roman"/>
        </w:rPr>
        <w:t>В характеристике выпускника:</w:t>
      </w:r>
    </w:p>
    <w:p w:rsidR="00505795" w:rsidRDefault="00505795" w:rsidP="00505795">
      <w:pPr>
        <w:pStyle w:val="list-bullet"/>
        <w:numPr>
          <w:ilvl w:val="0"/>
          <w:numId w:val="2"/>
        </w:numPr>
        <w:ind w:left="567" w:hanging="340"/>
        <w:rPr>
          <w:rFonts w:cs="Times New Roman"/>
        </w:rPr>
      </w:pPr>
      <w:r>
        <w:rPr>
          <w:rFonts w:cs="Times New Roman"/>
        </w:rPr>
        <w:t>отмечаются образовательные достижения обучающегося по освоению личностных, метапредметных и предметных результатов;</w:t>
      </w:r>
    </w:p>
    <w:p w:rsidR="00505795" w:rsidRDefault="00505795" w:rsidP="00505795">
      <w:pPr>
        <w:pStyle w:val="list-bullet"/>
        <w:numPr>
          <w:ilvl w:val="0"/>
          <w:numId w:val="2"/>
        </w:numPr>
        <w:ind w:left="567" w:hanging="340"/>
        <w:rPr>
          <w:rFonts w:cs="Times New Roman"/>
        </w:rPr>
      </w:pPr>
      <w:r>
        <w:rPr>
          <w:rFonts w:cs="Times New Roman"/>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505795" w:rsidRDefault="00505795" w:rsidP="00505795">
      <w:pPr>
        <w:pStyle w:val="body"/>
        <w:rPr>
          <w:rFonts w:cs="Times New Roman"/>
        </w:rPr>
      </w:pPr>
      <w:r>
        <w:rPr>
          <w:rFonts w:cs="Times New Roman"/>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505795" w:rsidRDefault="00505795" w:rsidP="00505795">
      <w:pPr>
        <w:pStyle w:val="10"/>
      </w:pPr>
      <w:bookmarkStart w:id="11" w:name="_Toc102137753"/>
      <w:r>
        <w:t xml:space="preserve">2.Содержательный раздел программы </w:t>
      </w:r>
      <w:r>
        <w:br/>
        <w:t>основного общего образования</w:t>
      </w:r>
      <w:bookmarkEnd w:id="11"/>
    </w:p>
    <w:p w:rsidR="00505795" w:rsidRDefault="00505795" w:rsidP="00505795">
      <w:pPr>
        <w:pStyle w:val="20"/>
      </w:pPr>
      <w:bookmarkStart w:id="12" w:name="_Toc102137754"/>
      <w:r>
        <w:t>2.1.</w:t>
      </w:r>
      <w:r>
        <w:t> </w:t>
      </w:r>
      <w:r>
        <w:t>Примерные Рабочие программы учебных предметов, учебных курсов (в том числе внеурочной деятельности), учебных модулей</w:t>
      </w:r>
      <w:bookmarkEnd w:id="12"/>
    </w:p>
    <w:p w:rsidR="00505795" w:rsidRDefault="00505795" w:rsidP="00505795">
      <w:pPr>
        <w:pStyle w:val="3"/>
      </w:pPr>
      <w:bookmarkStart w:id="13" w:name="_Toc102137755"/>
      <w:r>
        <w:t>2.1.1</w:t>
      </w:r>
      <w:r>
        <w:t> </w:t>
      </w:r>
      <w:r>
        <w:t>РУССКИЙ ЯЗЫК</w:t>
      </w:r>
      <w:bookmarkEnd w:id="13"/>
    </w:p>
    <w:p w:rsidR="00505795" w:rsidRDefault="00505795" w:rsidP="00505795">
      <w:pPr>
        <w:pStyle w:val="body"/>
        <w:rPr>
          <w:rFonts w:cs="Times New Roman"/>
        </w:rPr>
      </w:pPr>
      <w:r>
        <w:rPr>
          <w:rFonts w:cs="Times New Roman"/>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505795" w:rsidRDefault="00505795" w:rsidP="00505795">
      <w:pPr>
        <w:pStyle w:val="h1"/>
        <w:pageBreakBefore w:val="0"/>
        <w:spacing w:before="448" w:after="227"/>
        <w:rPr>
          <w:rFonts w:cs="Times New Roman"/>
        </w:rPr>
      </w:pPr>
      <w:r>
        <w:rPr>
          <w:rFonts w:cs="Times New Roman"/>
        </w:rPr>
        <w:t>ПОЯСНИТЕЛЬНАЯ ЗАПИСКА</w:t>
      </w:r>
    </w:p>
    <w:p w:rsidR="00505795" w:rsidRDefault="00505795" w:rsidP="00505795">
      <w:pPr>
        <w:pStyle w:val="body"/>
        <w:rPr>
          <w:rFonts w:cs="Times New Roman"/>
        </w:rPr>
      </w:pPr>
      <w:r>
        <w:rPr>
          <w:rFonts w:cs="Times New Roman"/>
        </w:rPr>
        <w:t xml:space="preserve">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505795" w:rsidRDefault="00505795" w:rsidP="00505795">
      <w:pPr>
        <w:pStyle w:val="body"/>
        <w:rPr>
          <w:rFonts w:cs="Times New Roman"/>
        </w:rPr>
      </w:pPr>
      <w:r>
        <w:rPr>
          <w:rFonts w:cs="Times New Roman"/>
        </w:rPr>
        <w:t>Примерная рабочая программа позволит учителю:</w:t>
      </w:r>
    </w:p>
    <w:p w:rsidR="00505795" w:rsidRDefault="00505795" w:rsidP="00505795">
      <w:pPr>
        <w:pStyle w:val="body"/>
        <w:rPr>
          <w:rFonts w:cs="Times New Roman"/>
        </w:rPr>
      </w:pPr>
      <w:r>
        <w:rPr>
          <w:rFonts w:cs="Times New Roman"/>
        </w:rPr>
        <w:t>1)</w:t>
      </w:r>
      <w:r>
        <w:rPr>
          <w:rFonts w:cs="Times New Roman"/>
        </w:rPr>
        <w:t> </w:t>
      </w:r>
      <w:r>
        <w:rPr>
          <w:rFonts w:cs="Times New Roman"/>
        </w:rP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505795" w:rsidRDefault="00505795" w:rsidP="00505795">
      <w:pPr>
        <w:pStyle w:val="body"/>
        <w:rPr>
          <w:rFonts w:cs="Times New Roman"/>
        </w:rPr>
      </w:pPr>
      <w:r>
        <w:rPr>
          <w:rFonts w:cs="Times New Roman"/>
        </w:rPr>
        <w:t>2)</w:t>
      </w:r>
      <w:r>
        <w:rPr>
          <w:rFonts w:cs="Times New Roman"/>
        </w:rPr>
        <w:t> </w:t>
      </w:r>
      <w:r>
        <w:rPr>
          <w:rFonts w:cs="Times New Roman"/>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505795" w:rsidRDefault="00505795" w:rsidP="00505795">
      <w:pPr>
        <w:pStyle w:val="body"/>
        <w:rPr>
          <w:rFonts w:cs="Times New Roman"/>
        </w:rPr>
      </w:pPr>
      <w:r>
        <w:rPr>
          <w:rFonts w:cs="Times New Roman"/>
        </w:rPr>
        <w:t>3)</w:t>
      </w:r>
      <w:r>
        <w:rPr>
          <w:rFonts w:cs="Times New Roman"/>
        </w:rPr>
        <w:t> </w:t>
      </w:r>
      <w:r>
        <w:rPr>
          <w:rFonts w:cs="Times New Roman"/>
        </w:rPr>
        <w:t>разработать календарно-те</w:t>
      </w:r>
      <w:r>
        <w:rPr>
          <w:rFonts w:cs="Times New Roman"/>
          <w:spacing w:val="-2"/>
        </w:rPr>
        <w:t>матическое планирование с учё</w:t>
      </w:r>
      <w:r>
        <w:rPr>
          <w:rFonts w:cs="Times New Roman"/>
        </w:rPr>
        <w:t>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505795" w:rsidRDefault="00505795" w:rsidP="00505795">
      <w:pPr>
        <w:pStyle w:val="body"/>
        <w:rPr>
          <w:rFonts w:cs="Times New Roman"/>
        </w:rPr>
      </w:pPr>
      <w:r>
        <w:rPr>
          <w:rFonts w:cs="Times New Roman"/>
        </w:rPr>
        <w:t xml:space="preserve">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 </w:t>
      </w:r>
    </w:p>
    <w:p w:rsidR="00505795" w:rsidRDefault="00505795" w:rsidP="00505795">
      <w:pPr>
        <w:pStyle w:val="h2"/>
        <w:rPr>
          <w:rFonts w:cs="Times New Roman"/>
        </w:rPr>
      </w:pPr>
      <w:r>
        <w:rPr>
          <w:rFonts w:cs="Times New Roman"/>
        </w:rPr>
        <w:t>общая характеристика учебного предмета «Русский язык»</w:t>
      </w:r>
    </w:p>
    <w:p w:rsidR="00505795" w:rsidRDefault="00505795" w:rsidP="00505795">
      <w:pPr>
        <w:pStyle w:val="body"/>
        <w:rPr>
          <w:rFonts w:cs="Times New Roman"/>
        </w:rPr>
      </w:pPr>
      <w:r>
        <w:rPr>
          <w:rFonts w:cs="Times New Roman"/>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505795" w:rsidRDefault="00505795" w:rsidP="00505795">
      <w:pPr>
        <w:pStyle w:val="body"/>
        <w:rPr>
          <w:rFonts w:cs="Times New Roman"/>
          <w:spacing w:val="-1"/>
        </w:rPr>
      </w:pPr>
      <w:r>
        <w:rPr>
          <w:rFonts w:cs="Times New Roman"/>
          <w:spacing w:val="-1"/>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505795" w:rsidRDefault="00505795" w:rsidP="00505795">
      <w:pPr>
        <w:pStyle w:val="body"/>
        <w:rPr>
          <w:rFonts w:cs="Times New Roman"/>
        </w:rPr>
      </w:pPr>
      <w:r>
        <w:rPr>
          <w:rFonts w:cs="Times New Roman"/>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505795" w:rsidRDefault="00505795" w:rsidP="00505795">
      <w:pPr>
        <w:pStyle w:val="body"/>
        <w:rPr>
          <w:rFonts w:cs="Times New Roman"/>
        </w:rPr>
      </w:pPr>
      <w:r>
        <w:rPr>
          <w:rFonts w:cs="Times New Roman"/>
        </w:rPr>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505795" w:rsidRDefault="00505795" w:rsidP="00505795">
      <w:pPr>
        <w:pStyle w:val="body"/>
        <w:rPr>
          <w:rFonts w:cs="Times New Roman"/>
        </w:rPr>
      </w:pPr>
      <w:r>
        <w:rPr>
          <w:rFonts w:cs="Times New Roman"/>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505795" w:rsidRDefault="00505795" w:rsidP="00505795">
      <w:pPr>
        <w:pStyle w:val="h2"/>
        <w:rPr>
          <w:rFonts w:cs="Times New Roman"/>
        </w:rPr>
      </w:pPr>
      <w:r>
        <w:rPr>
          <w:rFonts w:cs="Times New Roman"/>
        </w:rPr>
        <w:t xml:space="preserve">ЦЕЛИ ИЗУЧЕНИЯ УЧЕБНОГО ПРЕДМЕТА «РУССКИЙ ЯЗЫК» </w:t>
      </w:r>
    </w:p>
    <w:p w:rsidR="00505795" w:rsidRDefault="00505795" w:rsidP="00505795">
      <w:pPr>
        <w:pStyle w:val="body"/>
        <w:rPr>
          <w:rFonts w:cs="Times New Roman"/>
        </w:rPr>
      </w:pPr>
      <w:r>
        <w:rPr>
          <w:rFonts w:cs="Times New Roman"/>
        </w:rPr>
        <w:t xml:space="preserve">Целями изучения русского языка по программам основного общего образования являются: </w:t>
      </w:r>
    </w:p>
    <w:p w:rsidR="00505795" w:rsidRDefault="00505795" w:rsidP="00505795">
      <w:pPr>
        <w:pStyle w:val="body"/>
        <w:rPr>
          <w:rFonts w:cs="Times New Roman"/>
        </w:rPr>
      </w:pPr>
      <w:r>
        <w:rPr>
          <w:rFonts w:cs="Times New Roman"/>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w:t>
      </w:r>
      <w:r w:rsidR="0049077E">
        <w:rPr>
          <w:rFonts w:cs="Times New Roman"/>
        </w:rPr>
        <w:t xml:space="preserve"> </w:t>
      </w:r>
      <w:r>
        <w:rPr>
          <w:rFonts w:cs="Times New Roman"/>
        </w:rPr>
        <w:t>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505795" w:rsidRDefault="00505795" w:rsidP="00505795">
      <w:pPr>
        <w:pStyle w:val="body"/>
        <w:rPr>
          <w:rFonts w:cs="Times New Roman"/>
        </w:rPr>
      </w:pPr>
      <w:r>
        <w:rPr>
          <w:rFonts w:cs="Times New Roman"/>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505795" w:rsidRDefault="00505795" w:rsidP="00505795">
      <w:pPr>
        <w:pStyle w:val="body"/>
        <w:rPr>
          <w:rFonts w:cs="Times New Roman"/>
        </w:rPr>
      </w:pPr>
      <w:r>
        <w:rPr>
          <w:rFonts w:cs="Times New Roman"/>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505795" w:rsidRDefault="00505795" w:rsidP="00505795">
      <w:pPr>
        <w:pStyle w:val="body"/>
        <w:rPr>
          <w:rFonts w:cs="Times New Roman"/>
        </w:rPr>
      </w:pPr>
      <w:r>
        <w:rPr>
          <w:rFonts w:cs="Times New Roman"/>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505795" w:rsidRDefault="00505795" w:rsidP="00505795">
      <w:pPr>
        <w:pStyle w:val="body"/>
        <w:rPr>
          <w:rFonts w:cs="Times New Roman"/>
        </w:rPr>
      </w:pPr>
      <w:r>
        <w:rPr>
          <w:rFonts w:cs="Times New Roman"/>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505795" w:rsidRDefault="00505795" w:rsidP="00505795">
      <w:pPr>
        <w:pStyle w:val="body"/>
        <w:rPr>
          <w:rFonts w:cs="Times New Roman"/>
        </w:rPr>
      </w:pPr>
      <w:r>
        <w:rPr>
          <w:rFonts w:cs="Times New Roman"/>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505795" w:rsidRDefault="00505795" w:rsidP="00505795">
      <w:pPr>
        <w:pStyle w:val="h2"/>
        <w:rPr>
          <w:rFonts w:cs="Times New Roman"/>
        </w:rPr>
      </w:pPr>
      <w:r>
        <w:rPr>
          <w:rFonts w:cs="Times New Roman"/>
        </w:rPr>
        <w:t>МЕСТО учебного ПРЕДМЕТА «РУССКИЙ ЯЗЫК»</w:t>
      </w:r>
      <w:r w:rsidR="00DC7707">
        <w:rPr>
          <w:rFonts w:cs="Times New Roman"/>
        </w:rPr>
        <w:t xml:space="preserve"> </w:t>
      </w:r>
      <w:r>
        <w:rPr>
          <w:rFonts w:cs="Times New Roman"/>
        </w:rPr>
        <w:t>В УЧЕБНОМ ПЛАНЕ</w:t>
      </w:r>
    </w:p>
    <w:p w:rsidR="00505795" w:rsidRDefault="00505795" w:rsidP="00505795">
      <w:pPr>
        <w:pStyle w:val="body"/>
        <w:rPr>
          <w:rFonts w:cs="Times New Roman"/>
        </w:rPr>
      </w:pPr>
      <w:r>
        <w:rPr>
          <w:rFonts w:cs="Times New Roman"/>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505795" w:rsidRDefault="00505795" w:rsidP="00505795">
      <w:pPr>
        <w:pStyle w:val="body"/>
        <w:rPr>
          <w:rFonts w:cs="Times New Roman"/>
          <w:spacing w:val="-1"/>
        </w:rPr>
      </w:pPr>
      <w:r>
        <w:rPr>
          <w:rFonts w:cs="Times New Roman"/>
          <w:spacing w:val="-1"/>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505795" w:rsidRDefault="00505795" w:rsidP="00505795">
      <w:pPr>
        <w:pStyle w:val="body"/>
        <w:rPr>
          <w:rFonts w:cs="Times New Roman"/>
          <w:spacing w:val="-1"/>
        </w:rPr>
      </w:pPr>
      <w:r>
        <w:rPr>
          <w:rFonts w:cs="Times New Roman"/>
          <w:spacing w:val="-1"/>
        </w:rPr>
        <w:t>В пределах одного класса последовательность изучения тем, представленных в содержании каждого класса, может варьироваться.</w:t>
      </w:r>
    </w:p>
    <w:p w:rsidR="00505795" w:rsidRDefault="00505795" w:rsidP="00505795">
      <w:pPr>
        <w:pStyle w:val="body"/>
        <w:rPr>
          <w:rFonts w:cs="Times New Roman"/>
        </w:rPr>
      </w:pPr>
      <w:r>
        <w:rPr>
          <w:rFonts w:cs="Times New Roman"/>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505795" w:rsidRDefault="00DC7707" w:rsidP="00505795">
      <w:pPr>
        <w:pStyle w:val="h1"/>
        <w:rPr>
          <w:rFonts w:cs="Times New Roman"/>
        </w:rPr>
      </w:pPr>
      <w:r>
        <w:rPr>
          <w:rFonts w:cs="Times New Roman"/>
        </w:rPr>
        <w:t>С</w:t>
      </w:r>
      <w:r w:rsidR="00505795">
        <w:rPr>
          <w:rFonts w:cs="Times New Roman"/>
        </w:rPr>
        <w:t>ОДЕРЖАНИЕ УЧЕБНОГО ПРЕДМЕТА</w:t>
      </w:r>
      <w:r>
        <w:rPr>
          <w:rFonts w:cs="Times New Roman"/>
        </w:rPr>
        <w:t xml:space="preserve"> </w:t>
      </w:r>
      <w:r w:rsidR="00505795">
        <w:rPr>
          <w:rFonts w:cs="Times New Roman"/>
        </w:rPr>
        <w:t xml:space="preserve">«РУССКИЙ ЯЗЫК» </w:t>
      </w:r>
    </w:p>
    <w:p w:rsidR="00505795" w:rsidRDefault="00505795" w:rsidP="00505795">
      <w:pPr>
        <w:pStyle w:val="h2"/>
        <w:spacing w:before="283"/>
        <w:rPr>
          <w:rFonts w:cs="Times New Roman"/>
        </w:rPr>
      </w:pPr>
      <w:r>
        <w:rPr>
          <w:rFonts w:cs="Times New Roman"/>
        </w:rPr>
        <w:t>5 КЛАСС</w:t>
      </w:r>
    </w:p>
    <w:p w:rsidR="00505795" w:rsidRDefault="00505795" w:rsidP="00505795">
      <w:pPr>
        <w:pStyle w:val="h3"/>
        <w:spacing w:before="57"/>
        <w:rPr>
          <w:rFonts w:cs="Times New Roman"/>
        </w:rPr>
      </w:pPr>
      <w:r>
        <w:rPr>
          <w:rFonts w:cs="Times New Roman"/>
        </w:rPr>
        <w:t>Общие сведения о языке</w:t>
      </w:r>
    </w:p>
    <w:p w:rsidR="00505795" w:rsidRDefault="00505795" w:rsidP="00505795">
      <w:pPr>
        <w:pStyle w:val="body"/>
        <w:rPr>
          <w:rFonts w:cs="Times New Roman"/>
          <w:b/>
          <w:bCs/>
        </w:rPr>
      </w:pPr>
      <w:r>
        <w:rPr>
          <w:rFonts w:cs="Times New Roman"/>
        </w:rPr>
        <w:t>Богатство и выразительность русского языка.</w:t>
      </w:r>
    </w:p>
    <w:p w:rsidR="00505795" w:rsidRDefault="00505795" w:rsidP="00505795">
      <w:pPr>
        <w:pStyle w:val="body"/>
        <w:rPr>
          <w:rFonts w:cs="Times New Roman"/>
        </w:rPr>
      </w:pPr>
      <w:r>
        <w:rPr>
          <w:rFonts w:cs="Times New Roman"/>
        </w:rPr>
        <w:t>Лингвистика как наука о языке.</w:t>
      </w:r>
    </w:p>
    <w:p w:rsidR="00505795" w:rsidRDefault="00505795" w:rsidP="00505795">
      <w:pPr>
        <w:pStyle w:val="body"/>
        <w:rPr>
          <w:rFonts w:cs="Times New Roman"/>
        </w:rPr>
      </w:pPr>
      <w:r>
        <w:rPr>
          <w:rFonts w:cs="Times New Roman"/>
        </w:rPr>
        <w:t>Основные разделы лингвистики.</w:t>
      </w:r>
    </w:p>
    <w:p w:rsidR="00505795" w:rsidRDefault="00505795" w:rsidP="00505795">
      <w:pPr>
        <w:pStyle w:val="h3"/>
        <w:spacing w:before="170"/>
        <w:rPr>
          <w:rFonts w:cs="Times New Roman"/>
        </w:rPr>
      </w:pPr>
      <w:r>
        <w:rPr>
          <w:rFonts w:cs="Times New Roman"/>
        </w:rPr>
        <w:t>Язык и речь</w:t>
      </w:r>
    </w:p>
    <w:p w:rsidR="00505795" w:rsidRDefault="00505795" w:rsidP="00505795">
      <w:pPr>
        <w:pStyle w:val="body"/>
        <w:rPr>
          <w:rFonts w:cs="Times New Roman"/>
        </w:rPr>
      </w:pPr>
      <w:r>
        <w:rPr>
          <w:rFonts w:cs="Times New Roman"/>
        </w:rPr>
        <w:t>Язык и речь.</w:t>
      </w:r>
      <w:r w:rsidR="0049077E">
        <w:rPr>
          <w:rFonts w:cs="Times New Roman"/>
        </w:rPr>
        <w:t xml:space="preserve"> </w:t>
      </w:r>
      <w:r>
        <w:rPr>
          <w:rFonts w:cs="Times New Roman"/>
        </w:rPr>
        <w:t>Речь устная и письменная, монологи</w:t>
      </w:r>
      <w:r w:rsidR="0049077E">
        <w:rPr>
          <w:rFonts w:cs="Times New Roman"/>
        </w:rPr>
        <w:t>ческая и диалогическая, полилог.</w:t>
      </w:r>
    </w:p>
    <w:p w:rsidR="00505795" w:rsidRDefault="00505795" w:rsidP="00505795">
      <w:pPr>
        <w:pStyle w:val="body"/>
        <w:rPr>
          <w:rFonts w:cs="Times New Roman"/>
        </w:rPr>
      </w:pPr>
      <w:r>
        <w:rPr>
          <w:rFonts w:cs="Times New Roman"/>
        </w:rPr>
        <w:t>Виды речевой деятельности (говорение, слушание, чтение, письмо), их особенности.</w:t>
      </w:r>
    </w:p>
    <w:p w:rsidR="00505795" w:rsidRDefault="00505795" w:rsidP="00505795">
      <w:pPr>
        <w:pStyle w:val="body"/>
        <w:rPr>
          <w:rFonts w:cs="Times New Roman"/>
        </w:rPr>
      </w:pPr>
      <w:r>
        <w:rPr>
          <w:rFonts w:cs="Times New Roman"/>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505795" w:rsidRDefault="00505795" w:rsidP="00505795">
      <w:pPr>
        <w:pStyle w:val="body"/>
        <w:rPr>
          <w:rFonts w:cs="Times New Roman"/>
        </w:rPr>
      </w:pPr>
      <w:r>
        <w:rPr>
          <w:rFonts w:cs="Times New Roman"/>
        </w:rPr>
        <w:t>Устный пересказ прочитанного или прослушанного текста, в том числе с изменением лица рассказчика.</w:t>
      </w:r>
    </w:p>
    <w:p w:rsidR="00505795" w:rsidRDefault="00505795" w:rsidP="00505795">
      <w:pPr>
        <w:pStyle w:val="body"/>
        <w:rPr>
          <w:rFonts w:cs="Times New Roman"/>
        </w:rPr>
      </w:pPr>
      <w:r>
        <w:rPr>
          <w:rFonts w:cs="Times New Roman"/>
        </w:rPr>
        <w:t>Участие в диалоге на лингвистические темы (в рамках</w:t>
      </w:r>
      <w:r w:rsidR="0049077E">
        <w:rPr>
          <w:rFonts w:cs="Times New Roman"/>
        </w:rPr>
        <w:t xml:space="preserve"> </w:t>
      </w:r>
      <w:r>
        <w:rPr>
          <w:rFonts w:cs="Times New Roman"/>
        </w:rPr>
        <w:t>изученного) и темы на основе жизненных наблюдений.</w:t>
      </w:r>
    </w:p>
    <w:p w:rsidR="00505795" w:rsidRDefault="00505795" w:rsidP="00505795">
      <w:pPr>
        <w:pStyle w:val="body"/>
        <w:rPr>
          <w:rFonts w:cs="Times New Roman"/>
        </w:rPr>
      </w:pPr>
      <w:r>
        <w:rPr>
          <w:rFonts w:cs="Times New Roman"/>
        </w:rPr>
        <w:t>Речевые формулы приветствия, прощания, просьбы, благодарности.</w:t>
      </w:r>
    </w:p>
    <w:p w:rsidR="00505795" w:rsidRDefault="00505795" w:rsidP="00505795">
      <w:pPr>
        <w:pStyle w:val="body"/>
        <w:rPr>
          <w:rFonts w:cs="Times New Roman"/>
        </w:rPr>
      </w:pPr>
      <w:r>
        <w:rPr>
          <w:rFonts w:cs="Times New Roman"/>
        </w:rPr>
        <w:t>Сочинения различных видов с опорой на жизненный и читательский опыт, сюжетную картину (в том числе сочинения-миниатюры).</w:t>
      </w:r>
    </w:p>
    <w:p w:rsidR="00505795" w:rsidRDefault="00505795" w:rsidP="00505795">
      <w:pPr>
        <w:pStyle w:val="body"/>
        <w:rPr>
          <w:rFonts w:cs="Times New Roman"/>
          <w:spacing w:val="-2"/>
        </w:rPr>
      </w:pPr>
      <w:r>
        <w:rPr>
          <w:rFonts w:cs="Times New Roman"/>
          <w:spacing w:val="-2"/>
        </w:rPr>
        <w:t>Виды аудирования: выборочное, ознакомительное, детальное.</w:t>
      </w:r>
    </w:p>
    <w:p w:rsidR="00505795" w:rsidRDefault="00505795" w:rsidP="00505795">
      <w:pPr>
        <w:pStyle w:val="body"/>
        <w:rPr>
          <w:rFonts w:cs="Times New Roman"/>
        </w:rPr>
      </w:pPr>
      <w:r>
        <w:rPr>
          <w:rFonts w:cs="Times New Roman"/>
        </w:rPr>
        <w:t>Виды чтения: изучающее, ознакомительное, просмотровое, поисковое.</w:t>
      </w:r>
    </w:p>
    <w:p w:rsidR="00505795" w:rsidRDefault="00505795" w:rsidP="00505795">
      <w:pPr>
        <w:pStyle w:val="h3"/>
        <w:rPr>
          <w:rFonts w:cs="Times New Roman"/>
        </w:rPr>
      </w:pPr>
      <w:r>
        <w:rPr>
          <w:rFonts w:cs="Times New Roman"/>
        </w:rPr>
        <w:t>Текст</w:t>
      </w:r>
    </w:p>
    <w:p w:rsidR="00505795" w:rsidRDefault="00505795" w:rsidP="00505795">
      <w:pPr>
        <w:pStyle w:val="body"/>
        <w:rPr>
          <w:rFonts w:cs="Times New Roman"/>
        </w:rPr>
      </w:pPr>
      <w:r>
        <w:rPr>
          <w:rFonts w:cs="Times New Roman"/>
        </w:rPr>
        <w:t>Текст и его основные признаки. Тема и главная мысль текста. Микротема текста. Ключевые слова.</w:t>
      </w:r>
    </w:p>
    <w:p w:rsidR="00505795" w:rsidRDefault="00505795" w:rsidP="00505795">
      <w:pPr>
        <w:pStyle w:val="body"/>
        <w:rPr>
          <w:rFonts w:cs="Times New Roman"/>
        </w:rPr>
      </w:pPr>
      <w:r>
        <w:rPr>
          <w:rFonts w:cs="Times New Roman"/>
        </w:rPr>
        <w:t>Функционально-смысловые типы речи: описание, повествование, рассуждение; их особенности.</w:t>
      </w:r>
    </w:p>
    <w:p w:rsidR="00505795" w:rsidRDefault="00505795" w:rsidP="00505795">
      <w:pPr>
        <w:pStyle w:val="body"/>
        <w:rPr>
          <w:rFonts w:cs="Times New Roman"/>
        </w:rPr>
      </w:pPr>
      <w:r>
        <w:rPr>
          <w:rFonts w:cs="Times New Roman"/>
        </w:rPr>
        <w:t xml:space="preserve">Композиционная структура текста. Абзац как средство членения текста на композиционно-смысловые части. </w:t>
      </w:r>
    </w:p>
    <w:p w:rsidR="00505795" w:rsidRDefault="00505795" w:rsidP="00505795">
      <w:pPr>
        <w:pStyle w:val="body"/>
        <w:rPr>
          <w:rFonts w:cs="Times New Roman"/>
        </w:rPr>
      </w:pPr>
      <w:r>
        <w:rPr>
          <w:rFonts w:cs="Times New Roman"/>
        </w:rPr>
        <w:t xml:space="preserve">Средства связи предложений и частей текста: формы слова, однокоренные слова, синонимы, антонимы, личные местоимения, повтор слова. </w:t>
      </w:r>
    </w:p>
    <w:p w:rsidR="00505795" w:rsidRDefault="00505795" w:rsidP="00505795">
      <w:pPr>
        <w:pStyle w:val="body"/>
        <w:rPr>
          <w:rFonts w:cs="Times New Roman"/>
        </w:rPr>
      </w:pPr>
      <w:r>
        <w:rPr>
          <w:rFonts w:cs="Times New Roman"/>
        </w:rPr>
        <w:t>Повествование как тип речи. Рассказ.</w:t>
      </w:r>
    </w:p>
    <w:p w:rsidR="00505795" w:rsidRDefault="00505795" w:rsidP="00505795">
      <w:pPr>
        <w:pStyle w:val="body"/>
        <w:rPr>
          <w:rFonts w:cs="Times New Roman"/>
        </w:rPr>
      </w:pPr>
      <w:r>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505795" w:rsidRDefault="00505795" w:rsidP="00505795">
      <w:pPr>
        <w:pStyle w:val="body"/>
        <w:rPr>
          <w:rFonts w:cs="Times New Roman"/>
        </w:rPr>
      </w:pPr>
      <w:r>
        <w:rPr>
          <w:rFonts w:cs="Times New Roman"/>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505795" w:rsidRDefault="00505795" w:rsidP="00505795">
      <w:pPr>
        <w:pStyle w:val="body"/>
        <w:rPr>
          <w:rFonts w:cs="Times New Roman"/>
        </w:rPr>
      </w:pPr>
      <w:r>
        <w:rPr>
          <w:rFonts w:cs="Times New Roman"/>
        </w:rPr>
        <w:t>Информационная переработка текста: простой и сложный план текста.</w:t>
      </w:r>
    </w:p>
    <w:p w:rsidR="00505795" w:rsidRDefault="00505795" w:rsidP="00505795">
      <w:pPr>
        <w:pStyle w:val="h3"/>
        <w:spacing w:before="113"/>
        <w:rPr>
          <w:rFonts w:cs="Times New Roman"/>
        </w:rPr>
      </w:pPr>
      <w:r>
        <w:rPr>
          <w:rFonts w:cs="Times New Roman"/>
        </w:rPr>
        <w:t xml:space="preserve">Функциональные разновидности языка </w:t>
      </w:r>
    </w:p>
    <w:p w:rsidR="00505795" w:rsidRDefault="00505795" w:rsidP="00505795">
      <w:pPr>
        <w:pStyle w:val="body"/>
        <w:rPr>
          <w:rFonts w:cs="Times New Roman"/>
        </w:rPr>
      </w:pPr>
      <w:r>
        <w:rPr>
          <w:rFonts w:cs="Times New Roman"/>
        </w:rPr>
        <w:t>Общее представление о функциональных разновидностях языка (о разговорной речи, функциональных стилях, языке художественной литературы).</w:t>
      </w:r>
    </w:p>
    <w:p w:rsidR="00505795" w:rsidRDefault="00505795" w:rsidP="00505795">
      <w:pPr>
        <w:pStyle w:val="h3"/>
        <w:spacing w:before="255"/>
        <w:rPr>
          <w:rFonts w:cs="Times New Roman"/>
          <w:caps/>
        </w:rPr>
      </w:pPr>
      <w:r>
        <w:rPr>
          <w:rFonts w:cs="Times New Roman"/>
          <w:caps/>
        </w:rPr>
        <w:t>Система языка</w:t>
      </w:r>
    </w:p>
    <w:p w:rsidR="00505795" w:rsidRDefault="00505795" w:rsidP="00505795">
      <w:pPr>
        <w:pStyle w:val="body"/>
        <w:rPr>
          <w:rFonts w:cs="Times New Roman"/>
          <w:b/>
          <w:bCs/>
        </w:rPr>
      </w:pPr>
      <w:r>
        <w:rPr>
          <w:rFonts w:cs="Times New Roman"/>
          <w:b/>
          <w:bCs/>
        </w:rPr>
        <w:t xml:space="preserve">Фонетика. Графика. Орфоэпия </w:t>
      </w:r>
    </w:p>
    <w:p w:rsidR="00505795" w:rsidRDefault="00505795" w:rsidP="00505795">
      <w:pPr>
        <w:pStyle w:val="body"/>
        <w:rPr>
          <w:rFonts w:cs="Times New Roman"/>
        </w:rPr>
      </w:pPr>
      <w:r>
        <w:rPr>
          <w:rFonts w:cs="Times New Roman"/>
        </w:rPr>
        <w:t>Фонетика и графика как разделы лингвистики.</w:t>
      </w:r>
    </w:p>
    <w:p w:rsidR="00505795" w:rsidRDefault="00505795" w:rsidP="00505795">
      <w:pPr>
        <w:pStyle w:val="body"/>
        <w:rPr>
          <w:rFonts w:cs="Times New Roman"/>
        </w:rPr>
      </w:pPr>
      <w:r>
        <w:rPr>
          <w:rFonts w:cs="Times New Roman"/>
        </w:rPr>
        <w:t>Звук как единица языка. Смыслоразличительная роль звука.</w:t>
      </w:r>
    </w:p>
    <w:p w:rsidR="00505795" w:rsidRDefault="00505795" w:rsidP="00505795">
      <w:pPr>
        <w:pStyle w:val="body"/>
        <w:rPr>
          <w:rFonts w:cs="Times New Roman"/>
        </w:rPr>
      </w:pPr>
      <w:r>
        <w:rPr>
          <w:rFonts w:cs="Times New Roman"/>
        </w:rPr>
        <w:t>Система гласных звуков.</w:t>
      </w:r>
    </w:p>
    <w:p w:rsidR="00505795" w:rsidRDefault="00505795" w:rsidP="00505795">
      <w:pPr>
        <w:pStyle w:val="body"/>
        <w:rPr>
          <w:rFonts w:cs="Times New Roman"/>
        </w:rPr>
      </w:pPr>
      <w:r>
        <w:rPr>
          <w:rFonts w:cs="Times New Roman"/>
        </w:rPr>
        <w:t xml:space="preserve">Система согласных звуков. </w:t>
      </w:r>
    </w:p>
    <w:p w:rsidR="00505795" w:rsidRDefault="00505795" w:rsidP="00505795">
      <w:pPr>
        <w:pStyle w:val="body"/>
        <w:rPr>
          <w:rFonts w:cs="Times New Roman"/>
        </w:rPr>
      </w:pPr>
      <w:r>
        <w:rPr>
          <w:rFonts w:cs="Times New Roman"/>
        </w:rPr>
        <w:t>Изменение звуков в речевом потоке. Элементы фонетической транскрипции.</w:t>
      </w:r>
    </w:p>
    <w:p w:rsidR="00505795" w:rsidRDefault="00505795" w:rsidP="00505795">
      <w:pPr>
        <w:pStyle w:val="body"/>
        <w:rPr>
          <w:rFonts w:cs="Times New Roman"/>
        </w:rPr>
      </w:pPr>
      <w:r>
        <w:rPr>
          <w:rFonts w:cs="Times New Roman"/>
        </w:rPr>
        <w:t>Слог. Ударение. Свойства русского ударения.</w:t>
      </w:r>
    </w:p>
    <w:p w:rsidR="00505795" w:rsidRDefault="00505795" w:rsidP="00505795">
      <w:pPr>
        <w:pStyle w:val="body"/>
        <w:rPr>
          <w:rFonts w:cs="Times New Roman"/>
        </w:rPr>
      </w:pPr>
      <w:r>
        <w:rPr>
          <w:rFonts w:cs="Times New Roman"/>
        </w:rPr>
        <w:t>Соотношение звуков и букв.</w:t>
      </w:r>
    </w:p>
    <w:p w:rsidR="00505795" w:rsidRDefault="00505795" w:rsidP="00505795">
      <w:pPr>
        <w:pStyle w:val="body"/>
        <w:rPr>
          <w:rFonts w:cs="Times New Roman"/>
        </w:rPr>
      </w:pPr>
      <w:r>
        <w:rPr>
          <w:rFonts w:cs="Times New Roman"/>
        </w:rPr>
        <w:t>Фонетический анализ слова.</w:t>
      </w:r>
    </w:p>
    <w:p w:rsidR="00505795" w:rsidRDefault="00505795" w:rsidP="00505795">
      <w:pPr>
        <w:pStyle w:val="body"/>
        <w:rPr>
          <w:rFonts w:cs="Times New Roman"/>
        </w:rPr>
      </w:pPr>
      <w:r>
        <w:rPr>
          <w:rFonts w:cs="Times New Roman"/>
        </w:rPr>
        <w:t>Способы обозначения [й’], мягкости согласных.</w:t>
      </w:r>
    </w:p>
    <w:p w:rsidR="00505795" w:rsidRDefault="00505795" w:rsidP="00505795">
      <w:pPr>
        <w:pStyle w:val="body"/>
        <w:rPr>
          <w:rFonts w:cs="Times New Roman"/>
        </w:rPr>
      </w:pPr>
      <w:r>
        <w:rPr>
          <w:rFonts w:cs="Times New Roman"/>
        </w:rPr>
        <w:t xml:space="preserve">Основные выразительные средства фонетики. </w:t>
      </w:r>
    </w:p>
    <w:p w:rsidR="00505795" w:rsidRDefault="00505795" w:rsidP="00505795">
      <w:pPr>
        <w:pStyle w:val="body"/>
        <w:rPr>
          <w:rFonts w:cs="Times New Roman"/>
        </w:rPr>
      </w:pPr>
      <w:r>
        <w:rPr>
          <w:rFonts w:cs="Times New Roman"/>
        </w:rPr>
        <w:t xml:space="preserve">Прописные и строчные буквы. </w:t>
      </w:r>
    </w:p>
    <w:p w:rsidR="00505795" w:rsidRDefault="00505795" w:rsidP="00505795">
      <w:pPr>
        <w:pStyle w:val="body"/>
        <w:rPr>
          <w:rFonts w:cs="Times New Roman"/>
        </w:rPr>
      </w:pPr>
      <w:r>
        <w:rPr>
          <w:rFonts w:cs="Times New Roman"/>
        </w:rPr>
        <w:t>Интонация, её функции. Основные элементы интонации.</w:t>
      </w:r>
    </w:p>
    <w:p w:rsidR="00505795" w:rsidRDefault="00505795" w:rsidP="00505795">
      <w:pPr>
        <w:pStyle w:val="body"/>
        <w:rPr>
          <w:rFonts w:cs="Times New Roman"/>
          <w:b/>
          <w:bCs/>
        </w:rPr>
      </w:pPr>
      <w:r>
        <w:rPr>
          <w:rFonts w:cs="Times New Roman"/>
          <w:b/>
          <w:bCs/>
        </w:rPr>
        <w:t>Орфография</w:t>
      </w:r>
    </w:p>
    <w:p w:rsidR="00505795" w:rsidRDefault="00505795" w:rsidP="00505795">
      <w:pPr>
        <w:pStyle w:val="body"/>
        <w:rPr>
          <w:rFonts w:cs="Times New Roman"/>
        </w:rPr>
      </w:pPr>
      <w:r>
        <w:rPr>
          <w:rFonts w:cs="Times New Roman"/>
        </w:rPr>
        <w:t>Орфография как раздел лингвистики.</w:t>
      </w:r>
    </w:p>
    <w:p w:rsidR="00505795" w:rsidRDefault="00505795" w:rsidP="00505795">
      <w:pPr>
        <w:pStyle w:val="body"/>
        <w:rPr>
          <w:rFonts w:cs="Times New Roman"/>
        </w:rPr>
      </w:pPr>
      <w:r>
        <w:rPr>
          <w:rFonts w:cs="Times New Roman"/>
        </w:rPr>
        <w:t>Понятие «орфограмма». Буквенные и небуквенные орфограммы.</w:t>
      </w:r>
    </w:p>
    <w:p w:rsidR="00505795" w:rsidRDefault="00505795" w:rsidP="00505795">
      <w:pPr>
        <w:pStyle w:val="body"/>
        <w:rPr>
          <w:rFonts w:cs="Times New Roman"/>
        </w:rPr>
      </w:pPr>
      <w:r>
        <w:rPr>
          <w:rFonts w:cs="Times New Roman"/>
        </w:rPr>
        <w:t xml:space="preserve">Правописание разделительных </w:t>
      </w:r>
      <w:r>
        <w:rPr>
          <w:rFonts w:cs="Times New Roman"/>
          <w:b/>
          <w:bCs/>
          <w:i/>
          <w:iCs/>
        </w:rPr>
        <w:t>ъ</w:t>
      </w:r>
      <w:r>
        <w:rPr>
          <w:rFonts w:cs="Times New Roman"/>
        </w:rPr>
        <w:t xml:space="preserve"> и </w:t>
      </w:r>
      <w:r>
        <w:rPr>
          <w:rFonts w:cs="Times New Roman"/>
          <w:b/>
          <w:bCs/>
          <w:i/>
          <w:iCs/>
        </w:rPr>
        <w:t>ь</w:t>
      </w:r>
      <w:r>
        <w:rPr>
          <w:rFonts w:cs="Times New Roman"/>
        </w:rPr>
        <w:t>.</w:t>
      </w:r>
    </w:p>
    <w:p w:rsidR="00505795" w:rsidRDefault="00505795" w:rsidP="00505795">
      <w:pPr>
        <w:pStyle w:val="body"/>
        <w:rPr>
          <w:rFonts w:cs="Times New Roman"/>
          <w:b/>
          <w:bCs/>
        </w:rPr>
      </w:pPr>
      <w:r>
        <w:rPr>
          <w:rFonts w:cs="Times New Roman"/>
          <w:b/>
          <w:bCs/>
        </w:rPr>
        <w:t>Лексикология</w:t>
      </w:r>
    </w:p>
    <w:p w:rsidR="00505795" w:rsidRDefault="00505795" w:rsidP="00505795">
      <w:pPr>
        <w:pStyle w:val="body"/>
        <w:rPr>
          <w:rFonts w:cs="Times New Roman"/>
        </w:rPr>
      </w:pPr>
      <w:r>
        <w:rPr>
          <w:rFonts w:cs="Times New Roman"/>
        </w:rPr>
        <w:t xml:space="preserve">Лексикология как раздел лингвистики. </w:t>
      </w:r>
    </w:p>
    <w:p w:rsidR="00505795" w:rsidRDefault="00505795" w:rsidP="00505795">
      <w:pPr>
        <w:pStyle w:val="body"/>
        <w:rPr>
          <w:rFonts w:cs="Times New Roman"/>
        </w:rPr>
      </w:pPr>
      <w:r>
        <w:rPr>
          <w:rFonts w:cs="Times New Roman"/>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505795" w:rsidRDefault="00505795" w:rsidP="00505795">
      <w:pPr>
        <w:pStyle w:val="body"/>
        <w:rPr>
          <w:rFonts w:cs="Times New Roman"/>
        </w:rPr>
      </w:pPr>
      <w:r>
        <w:rPr>
          <w:rFonts w:cs="Times New Roman"/>
        </w:rPr>
        <w:t>Слова однозначные и многозначные. Прямое и переносное значения слова. Тематические группы слов. Обозначение родовых и видовых понятий.</w:t>
      </w:r>
    </w:p>
    <w:p w:rsidR="00505795" w:rsidRDefault="00505795" w:rsidP="00505795">
      <w:pPr>
        <w:pStyle w:val="body"/>
        <w:rPr>
          <w:rFonts w:cs="Times New Roman"/>
        </w:rPr>
      </w:pPr>
      <w:r>
        <w:rPr>
          <w:rFonts w:cs="Times New Roman"/>
        </w:rPr>
        <w:t>Синонимы. Антонимы. Омонимы. Паронимы.</w:t>
      </w:r>
    </w:p>
    <w:p w:rsidR="00505795" w:rsidRDefault="00505795" w:rsidP="00505795">
      <w:pPr>
        <w:pStyle w:val="body"/>
        <w:rPr>
          <w:rFonts w:cs="Times New Roman"/>
        </w:rPr>
      </w:pPr>
      <w:r>
        <w:rPr>
          <w:rFonts w:cs="Times New Roman"/>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505795" w:rsidRDefault="00505795" w:rsidP="00505795">
      <w:pPr>
        <w:pStyle w:val="body"/>
        <w:rPr>
          <w:rFonts w:cs="Times New Roman"/>
        </w:rPr>
      </w:pPr>
      <w:r>
        <w:rPr>
          <w:rFonts w:cs="Times New Roman"/>
        </w:rPr>
        <w:t>Лексический анализ слов (в рамках изученного).</w:t>
      </w:r>
    </w:p>
    <w:p w:rsidR="00505795" w:rsidRDefault="00505795" w:rsidP="00505795">
      <w:pPr>
        <w:pStyle w:val="body"/>
        <w:rPr>
          <w:rFonts w:cs="Times New Roman"/>
          <w:b/>
          <w:bCs/>
        </w:rPr>
      </w:pPr>
      <w:r>
        <w:rPr>
          <w:rFonts w:cs="Times New Roman"/>
          <w:b/>
          <w:bCs/>
        </w:rPr>
        <w:t>Морфемика. Орфография</w:t>
      </w:r>
    </w:p>
    <w:p w:rsidR="00505795" w:rsidRDefault="00505795" w:rsidP="00505795">
      <w:pPr>
        <w:pStyle w:val="body"/>
        <w:rPr>
          <w:rFonts w:cs="Times New Roman"/>
        </w:rPr>
      </w:pPr>
      <w:r>
        <w:rPr>
          <w:rFonts w:cs="Times New Roman"/>
        </w:rPr>
        <w:t xml:space="preserve">Морфемика как раздел лингвистики. </w:t>
      </w:r>
    </w:p>
    <w:p w:rsidR="00505795" w:rsidRDefault="00505795" w:rsidP="00505795">
      <w:pPr>
        <w:pStyle w:val="body"/>
        <w:rPr>
          <w:rFonts w:cs="Times New Roman"/>
        </w:rPr>
      </w:pPr>
      <w:r>
        <w:rPr>
          <w:rFonts w:cs="Times New Roman"/>
        </w:rPr>
        <w:t xml:space="preserve">Морфема как минимальная значимая единица языка. Основа слова. Виды морфем (корень, приставка, суффикс, окончание). </w:t>
      </w:r>
    </w:p>
    <w:p w:rsidR="00505795" w:rsidRDefault="00505795" w:rsidP="00505795">
      <w:pPr>
        <w:pStyle w:val="body"/>
        <w:rPr>
          <w:rFonts w:cs="Times New Roman"/>
        </w:rPr>
      </w:pPr>
      <w:r>
        <w:rPr>
          <w:rFonts w:cs="Times New Roman"/>
        </w:rPr>
        <w:t>Чередование звуков в морфемах (в том числе чередование гласных с нулём звука).</w:t>
      </w:r>
    </w:p>
    <w:p w:rsidR="00505795" w:rsidRDefault="00505795" w:rsidP="00505795">
      <w:pPr>
        <w:pStyle w:val="body"/>
        <w:rPr>
          <w:rFonts w:cs="Times New Roman"/>
        </w:rPr>
      </w:pPr>
      <w:r>
        <w:rPr>
          <w:rFonts w:cs="Times New Roman"/>
        </w:rPr>
        <w:t>Морфемный анализ слов.</w:t>
      </w:r>
    </w:p>
    <w:p w:rsidR="00505795" w:rsidRDefault="00505795" w:rsidP="00505795">
      <w:pPr>
        <w:pStyle w:val="body"/>
        <w:rPr>
          <w:rFonts w:cs="Times New Roman"/>
        </w:rPr>
      </w:pPr>
      <w:r>
        <w:rPr>
          <w:rFonts w:cs="Times New Roman"/>
        </w:rPr>
        <w:t>Уместное использование слов с суффиксами оценки в собственной речи.</w:t>
      </w:r>
    </w:p>
    <w:p w:rsidR="00505795" w:rsidRDefault="00505795" w:rsidP="00505795">
      <w:pPr>
        <w:pStyle w:val="body"/>
        <w:rPr>
          <w:rFonts w:cs="Times New Roman"/>
        </w:rPr>
      </w:pPr>
      <w:r>
        <w:rPr>
          <w:rFonts w:cs="Times New Roman"/>
        </w:rPr>
        <w:t>Правописание корней с безударными проверяемыми, непроверяемыми гласными (в рамках изученного).</w:t>
      </w:r>
    </w:p>
    <w:p w:rsidR="00505795" w:rsidRDefault="00505795" w:rsidP="00505795">
      <w:pPr>
        <w:pStyle w:val="body"/>
        <w:rPr>
          <w:rFonts w:cs="Times New Roman"/>
        </w:rPr>
      </w:pPr>
      <w:r>
        <w:rPr>
          <w:rFonts w:cs="Times New Roman"/>
        </w:rPr>
        <w:t>Правописание корней с проверяемыми, непроверяемыми, непроизносимыми согласными (в рамках изученного).</w:t>
      </w:r>
    </w:p>
    <w:p w:rsidR="00505795" w:rsidRDefault="00505795" w:rsidP="00505795">
      <w:pPr>
        <w:pStyle w:val="body"/>
        <w:rPr>
          <w:rFonts w:cs="Times New Roman"/>
        </w:rPr>
      </w:pPr>
      <w:r>
        <w:rPr>
          <w:rFonts w:cs="Times New Roman"/>
        </w:rPr>
        <w:t xml:space="preserve">Правописание </w:t>
      </w:r>
      <w:r>
        <w:rPr>
          <w:rFonts w:cs="Times New Roman"/>
          <w:b/>
          <w:bCs/>
          <w:i/>
          <w:iCs/>
        </w:rPr>
        <w:t>ё</w:t>
      </w:r>
      <w:r>
        <w:rPr>
          <w:rFonts w:cs="Times New Roman"/>
        </w:rPr>
        <w:t xml:space="preserve"> — </w:t>
      </w:r>
      <w:r>
        <w:rPr>
          <w:rFonts w:cs="Times New Roman"/>
          <w:b/>
          <w:bCs/>
          <w:i/>
          <w:iCs/>
        </w:rPr>
        <w:t>о</w:t>
      </w:r>
      <w:r>
        <w:rPr>
          <w:rFonts w:cs="Times New Roman"/>
        </w:rPr>
        <w:t xml:space="preserve"> после шипящих в корне слова.</w:t>
      </w:r>
    </w:p>
    <w:p w:rsidR="00505795" w:rsidRDefault="00505795" w:rsidP="00505795">
      <w:pPr>
        <w:pStyle w:val="body"/>
        <w:rPr>
          <w:rFonts w:cs="Times New Roman"/>
        </w:rPr>
      </w:pPr>
      <w:r>
        <w:rPr>
          <w:rFonts w:cs="Times New Roman"/>
        </w:rPr>
        <w:t xml:space="preserve">Правописание неизменяемых на письме приставок и приставок на </w:t>
      </w:r>
      <w:r>
        <w:rPr>
          <w:rFonts w:cs="Times New Roman"/>
          <w:b/>
          <w:bCs/>
          <w:i/>
          <w:iCs/>
        </w:rPr>
        <w:t>-з</w:t>
      </w:r>
      <w:r>
        <w:rPr>
          <w:rFonts w:cs="Times New Roman"/>
        </w:rPr>
        <w:t xml:space="preserve"> (-</w:t>
      </w:r>
      <w:r>
        <w:rPr>
          <w:rFonts w:cs="Times New Roman"/>
          <w:b/>
          <w:bCs/>
          <w:i/>
          <w:iCs/>
        </w:rPr>
        <w:t>с</w:t>
      </w:r>
      <w:r>
        <w:rPr>
          <w:rFonts w:cs="Times New Roman"/>
        </w:rPr>
        <w:t>).</w:t>
      </w:r>
    </w:p>
    <w:p w:rsidR="00505795" w:rsidRDefault="00505795" w:rsidP="00505795">
      <w:pPr>
        <w:pStyle w:val="body"/>
        <w:rPr>
          <w:rFonts w:cs="Times New Roman"/>
        </w:rPr>
      </w:pPr>
      <w:r>
        <w:rPr>
          <w:rFonts w:cs="Times New Roman"/>
        </w:rPr>
        <w:t xml:space="preserve">Правописание </w:t>
      </w:r>
      <w:r>
        <w:rPr>
          <w:rFonts w:cs="Times New Roman"/>
          <w:b/>
          <w:bCs/>
          <w:i/>
          <w:iCs/>
        </w:rPr>
        <w:t>ы</w:t>
      </w:r>
      <w:r>
        <w:rPr>
          <w:rFonts w:cs="Times New Roman"/>
        </w:rPr>
        <w:t xml:space="preserve"> — </w:t>
      </w:r>
      <w:r>
        <w:rPr>
          <w:rFonts w:cs="Times New Roman"/>
          <w:b/>
          <w:bCs/>
          <w:i/>
          <w:iCs/>
        </w:rPr>
        <w:t>и</w:t>
      </w:r>
      <w:r>
        <w:rPr>
          <w:rFonts w:cs="Times New Roman"/>
        </w:rPr>
        <w:t xml:space="preserve"> после приставок.</w:t>
      </w:r>
    </w:p>
    <w:p w:rsidR="00505795" w:rsidRDefault="00505795" w:rsidP="00505795">
      <w:pPr>
        <w:pStyle w:val="body"/>
        <w:rPr>
          <w:rFonts w:cs="Times New Roman"/>
        </w:rPr>
      </w:pPr>
      <w:r>
        <w:rPr>
          <w:rFonts w:cs="Times New Roman"/>
        </w:rPr>
        <w:t xml:space="preserve">Правописание </w:t>
      </w:r>
      <w:r>
        <w:rPr>
          <w:rFonts w:cs="Times New Roman"/>
          <w:b/>
          <w:bCs/>
          <w:i/>
          <w:iCs/>
        </w:rPr>
        <w:t>ы</w:t>
      </w:r>
      <w:r>
        <w:rPr>
          <w:rFonts w:cs="Times New Roman"/>
        </w:rPr>
        <w:t xml:space="preserve"> — </w:t>
      </w:r>
      <w:r>
        <w:rPr>
          <w:rFonts w:cs="Times New Roman"/>
          <w:b/>
          <w:bCs/>
          <w:i/>
          <w:iCs/>
        </w:rPr>
        <w:t>и</w:t>
      </w:r>
      <w:r>
        <w:rPr>
          <w:rFonts w:cs="Times New Roman"/>
        </w:rPr>
        <w:t xml:space="preserve"> после </w:t>
      </w:r>
      <w:r>
        <w:rPr>
          <w:rFonts w:cs="Times New Roman"/>
          <w:b/>
          <w:bCs/>
          <w:i/>
          <w:iCs/>
        </w:rPr>
        <w:t>ц</w:t>
      </w:r>
      <w:r>
        <w:rPr>
          <w:rFonts w:cs="Times New Roman"/>
        </w:rPr>
        <w:t>.</w:t>
      </w:r>
    </w:p>
    <w:p w:rsidR="00505795" w:rsidRDefault="00505795" w:rsidP="00505795">
      <w:pPr>
        <w:pStyle w:val="body"/>
        <w:rPr>
          <w:rFonts w:cs="Times New Roman"/>
          <w:b/>
          <w:bCs/>
        </w:rPr>
      </w:pPr>
      <w:r>
        <w:rPr>
          <w:rFonts w:cs="Times New Roman"/>
          <w:b/>
          <w:bCs/>
        </w:rPr>
        <w:t>Морфология. Культура речи. Орфография</w:t>
      </w:r>
    </w:p>
    <w:p w:rsidR="00505795" w:rsidRDefault="00505795" w:rsidP="00505795">
      <w:pPr>
        <w:pStyle w:val="body"/>
        <w:rPr>
          <w:rFonts w:cs="Times New Roman"/>
        </w:rPr>
      </w:pPr>
      <w:r>
        <w:rPr>
          <w:rFonts w:cs="Times New Roman"/>
        </w:rPr>
        <w:t>Морфология как раздел грамматики. Грамматическое значение слова.</w:t>
      </w:r>
    </w:p>
    <w:p w:rsidR="00505795" w:rsidRDefault="00505795" w:rsidP="00505795">
      <w:pPr>
        <w:pStyle w:val="body"/>
        <w:rPr>
          <w:rFonts w:cs="Times New Roman"/>
        </w:rPr>
      </w:pPr>
      <w:r>
        <w:rPr>
          <w:rFonts w:cs="Times New Roman"/>
        </w:rPr>
        <w:t>Части речи как лексико-грамматические разряды слов.Система частей речи в русском языке. Самостоятельные и служебные части речи.</w:t>
      </w:r>
    </w:p>
    <w:p w:rsidR="00505795" w:rsidRDefault="00505795" w:rsidP="00505795">
      <w:pPr>
        <w:pStyle w:val="body"/>
        <w:rPr>
          <w:rFonts w:cs="Times New Roman"/>
          <w:b/>
          <w:bCs/>
        </w:rPr>
      </w:pPr>
      <w:r>
        <w:rPr>
          <w:rFonts w:cs="Times New Roman"/>
          <w:b/>
          <w:bCs/>
        </w:rPr>
        <w:t>Имя существительное</w:t>
      </w:r>
    </w:p>
    <w:p w:rsidR="00505795" w:rsidRDefault="00505795" w:rsidP="00505795">
      <w:pPr>
        <w:pStyle w:val="body"/>
        <w:rPr>
          <w:rFonts w:cs="Times New Roman"/>
        </w:rPr>
      </w:pPr>
      <w:r>
        <w:rPr>
          <w:rFonts w:cs="Times New Roman"/>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505795" w:rsidRDefault="00505795" w:rsidP="00505795">
      <w:pPr>
        <w:pStyle w:val="body"/>
        <w:rPr>
          <w:rFonts w:cs="Times New Roman"/>
          <w:spacing w:val="-2"/>
        </w:rPr>
      </w:pPr>
      <w:r>
        <w:rPr>
          <w:rFonts w:cs="Times New Roman"/>
          <w:spacing w:val="-2"/>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505795" w:rsidRDefault="00505795" w:rsidP="00505795">
      <w:pPr>
        <w:pStyle w:val="body"/>
        <w:rPr>
          <w:rFonts w:cs="Times New Roman"/>
        </w:rPr>
      </w:pPr>
      <w:r>
        <w:rPr>
          <w:rFonts w:cs="Times New Roman"/>
        </w:rPr>
        <w:t>Род, число, падеж имени существительного.</w:t>
      </w:r>
    </w:p>
    <w:p w:rsidR="00505795" w:rsidRDefault="00505795" w:rsidP="00505795">
      <w:pPr>
        <w:pStyle w:val="body"/>
        <w:rPr>
          <w:rFonts w:cs="Times New Roman"/>
        </w:rPr>
      </w:pPr>
      <w:r>
        <w:rPr>
          <w:rFonts w:cs="Times New Roman"/>
        </w:rPr>
        <w:t>Имена существительные общего рода.</w:t>
      </w:r>
    </w:p>
    <w:p w:rsidR="00505795" w:rsidRDefault="00505795" w:rsidP="00505795">
      <w:pPr>
        <w:pStyle w:val="body"/>
        <w:rPr>
          <w:rFonts w:cs="Times New Roman"/>
        </w:rPr>
      </w:pPr>
      <w:r>
        <w:rPr>
          <w:rFonts w:cs="Times New Roman"/>
        </w:rPr>
        <w:t>Имена существительные, имеющие форму только единственного или только множественного числа.</w:t>
      </w:r>
    </w:p>
    <w:p w:rsidR="00505795" w:rsidRDefault="00505795" w:rsidP="00505795">
      <w:pPr>
        <w:pStyle w:val="body"/>
        <w:rPr>
          <w:rFonts w:cs="Times New Roman"/>
          <w:spacing w:val="-4"/>
        </w:rPr>
      </w:pPr>
      <w:r>
        <w:rPr>
          <w:rFonts w:cs="Times New Roman"/>
        </w:rPr>
        <w:t xml:space="preserve">Типы склонения имён существительных. Разносклоняемые </w:t>
      </w:r>
      <w:r>
        <w:rPr>
          <w:rFonts w:cs="Times New Roman"/>
          <w:spacing w:val="-4"/>
        </w:rPr>
        <w:t>имена существительные. Несклоняемые имена существительные.</w:t>
      </w:r>
    </w:p>
    <w:p w:rsidR="00505795" w:rsidRDefault="00505795" w:rsidP="00505795">
      <w:pPr>
        <w:pStyle w:val="body"/>
        <w:rPr>
          <w:rFonts w:cs="Times New Roman"/>
        </w:rPr>
      </w:pPr>
      <w:r>
        <w:rPr>
          <w:rFonts w:cs="Times New Roman"/>
        </w:rPr>
        <w:t>Морфологический анализ имён существительных.</w:t>
      </w:r>
    </w:p>
    <w:p w:rsidR="00505795" w:rsidRDefault="00505795" w:rsidP="00505795">
      <w:pPr>
        <w:pStyle w:val="body"/>
        <w:rPr>
          <w:rFonts w:cs="Times New Roman"/>
        </w:rPr>
      </w:pPr>
      <w:r>
        <w:rPr>
          <w:rFonts w:cs="Times New Roman"/>
        </w:rPr>
        <w:t>Нормы произношения, нормы постановки ударения, нормы словоизменения имён существительных.</w:t>
      </w:r>
    </w:p>
    <w:p w:rsidR="00505795" w:rsidRDefault="00505795" w:rsidP="00505795">
      <w:pPr>
        <w:pStyle w:val="body"/>
        <w:rPr>
          <w:rFonts w:cs="Times New Roman"/>
        </w:rPr>
      </w:pPr>
      <w:r>
        <w:rPr>
          <w:rFonts w:cs="Times New Roman"/>
        </w:rPr>
        <w:t>Правописание собственных имён существительных.</w:t>
      </w:r>
    </w:p>
    <w:p w:rsidR="00505795" w:rsidRDefault="00505795" w:rsidP="00505795">
      <w:pPr>
        <w:pStyle w:val="body"/>
        <w:rPr>
          <w:rFonts w:cs="Times New Roman"/>
        </w:rPr>
      </w:pPr>
      <w:r>
        <w:rPr>
          <w:rFonts w:cs="Times New Roman"/>
        </w:rPr>
        <w:t xml:space="preserve">Правописание </w:t>
      </w:r>
      <w:r>
        <w:rPr>
          <w:rFonts w:cs="Times New Roman"/>
          <w:b/>
          <w:bCs/>
          <w:i/>
          <w:iCs/>
        </w:rPr>
        <w:t>ь</w:t>
      </w:r>
      <w:r>
        <w:rPr>
          <w:rFonts w:cs="Times New Roman"/>
        </w:rPr>
        <w:t xml:space="preserve"> на конце имён существительных после шипящих.</w:t>
      </w:r>
    </w:p>
    <w:p w:rsidR="00505795" w:rsidRDefault="00505795" w:rsidP="00505795">
      <w:pPr>
        <w:pStyle w:val="body"/>
        <w:rPr>
          <w:rFonts w:cs="Times New Roman"/>
          <w:spacing w:val="-2"/>
        </w:rPr>
      </w:pPr>
      <w:r>
        <w:rPr>
          <w:rFonts w:cs="Times New Roman"/>
          <w:spacing w:val="-2"/>
        </w:rPr>
        <w:t>Правописание безударных окончаний имён существительных.</w:t>
      </w:r>
    </w:p>
    <w:p w:rsidR="00505795" w:rsidRDefault="00505795" w:rsidP="00505795">
      <w:pPr>
        <w:pStyle w:val="body"/>
        <w:rPr>
          <w:rFonts w:cs="Times New Roman"/>
        </w:rPr>
      </w:pPr>
      <w:r>
        <w:rPr>
          <w:rFonts w:cs="Times New Roman"/>
        </w:rPr>
        <w:t xml:space="preserve">Правописание </w:t>
      </w:r>
      <w:r>
        <w:rPr>
          <w:rFonts w:cs="Times New Roman"/>
          <w:b/>
          <w:bCs/>
          <w:i/>
          <w:iCs/>
        </w:rPr>
        <w:t>о</w:t>
      </w:r>
      <w:r>
        <w:rPr>
          <w:rFonts w:cs="Times New Roman"/>
        </w:rPr>
        <w:t xml:space="preserve"> — </w:t>
      </w:r>
      <w:r>
        <w:rPr>
          <w:rFonts w:cs="Times New Roman"/>
          <w:b/>
          <w:bCs/>
          <w:i/>
          <w:iCs/>
        </w:rPr>
        <w:t>е</w:t>
      </w:r>
      <w:r>
        <w:rPr>
          <w:rFonts w:cs="Times New Roman"/>
        </w:rPr>
        <w:t> (</w:t>
      </w:r>
      <w:r>
        <w:rPr>
          <w:rFonts w:cs="Times New Roman"/>
          <w:b/>
          <w:bCs/>
          <w:i/>
          <w:iCs/>
        </w:rPr>
        <w:t>ё</w:t>
      </w:r>
      <w:r>
        <w:rPr>
          <w:rFonts w:cs="Times New Roman"/>
        </w:rPr>
        <w:t xml:space="preserve">) после шипящих и </w:t>
      </w:r>
      <w:r>
        <w:rPr>
          <w:rFonts w:cs="Times New Roman"/>
          <w:b/>
          <w:bCs/>
          <w:i/>
          <w:iCs/>
        </w:rPr>
        <w:t>ц</w:t>
      </w:r>
      <w:r>
        <w:rPr>
          <w:rFonts w:cs="Times New Roman"/>
        </w:rPr>
        <w:t xml:space="preserve"> в суффиксах и окончаниях имён существительных.</w:t>
      </w:r>
    </w:p>
    <w:p w:rsidR="00505795" w:rsidRDefault="00505795" w:rsidP="00505795">
      <w:pPr>
        <w:pStyle w:val="body"/>
        <w:rPr>
          <w:rFonts w:cs="Times New Roman"/>
        </w:rPr>
      </w:pPr>
      <w:r>
        <w:rPr>
          <w:rFonts w:cs="Times New Roman"/>
        </w:rPr>
        <w:t xml:space="preserve">Правописание суффиксов </w:t>
      </w:r>
      <w:r>
        <w:rPr>
          <w:rFonts w:cs="Times New Roman"/>
          <w:b/>
          <w:bCs/>
        </w:rPr>
        <w:t>-</w:t>
      </w:r>
      <w:r>
        <w:rPr>
          <w:rFonts w:cs="Times New Roman"/>
          <w:b/>
          <w:bCs/>
          <w:i/>
          <w:iCs/>
        </w:rPr>
        <w:t>чик</w:t>
      </w:r>
      <w:r>
        <w:rPr>
          <w:rFonts w:cs="Times New Roman"/>
          <w:b/>
          <w:bCs/>
        </w:rPr>
        <w:t>- </w:t>
      </w:r>
      <w:r>
        <w:rPr>
          <w:rFonts w:cs="Times New Roman"/>
        </w:rPr>
        <w:t xml:space="preserve">— </w:t>
      </w:r>
      <w:r>
        <w:rPr>
          <w:rFonts w:cs="Times New Roman"/>
          <w:b/>
          <w:bCs/>
        </w:rPr>
        <w:t>-</w:t>
      </w:r>
      <w:r>
        <w:rPr>
          <w:rFonts w:cs="Times New Roman"/>
          <w:b/>
          <w:bCs/>
          <w:i/>
          <w:iCs/>
        </w:rPr>
        <w:t>щик</w:t>
      </w:r>
      <w:r>
        <w:rPr>
          <w:rFonts w:cs="Times New Roman"/>
          <w:b/>
          <w:bCs/>
        </w:rPr>
        <w:t>-</w:t>
      </w:r>
      <w:r>
        <w:rPr>
          <w:rFonts w:cs="Times New Roman"/>
        </w:rPr>
        <w:t>; -</w:t>
      </w:r>
      <w:r>
        <w:rPr>
          <w:rFonts w:cs="Times New Roman"/>
          <w:b/>
          <w:bCs/>
          <w:i/>
          <w:iCs/>
        </w:rPr>
        <w:t>ек</w:t>
      </w:r>
      <w:r>
        <w:rPr>
          <w:rFonts w:cs="Times New Roman"/>
          <w:b/>
          <w:bCs/>
        </w:rPr>
        <w:t>-</w:t>
      </w:r>
      <w:r>
        <w:rPr>
          <w:rFonts w:cs="Times New Roman"/>
        </w:rPr>
        <w:t xml:space="preserve"> — </w:t>
      </w:r>
      <w:r>
        <w:rPr>
          <w:rFonts w:cs="Times New Roman"/>
          <w:b/>
          <w:bCs/>
        </w:rPr>
        <w:t>-</w:t>
      </w:r>
      <w:r>
        <w:rPr>
          <w:rFonts w:cs="Times New Roman"/>
          <w:b/>
          <w:bCs/>
          <w:i/>
          <w:iCs/>
        </w:rPr>
        <w:t>ик</w:t>
      </w:r>
      <w:r>
        <w:rPr>
          <w:rFonts w:cs="Times New Roman"/>
          <w:b/>
          <w:bCs/>
        </w:rPr>
        <w:t>- </w:t>
      </w:r>
      <w:r>
        <w:rPr>
          <w:rFonts w:cs="Times New Roman"/>
        </w:rPr>
        <w:t>(-</w:t>
      </w:r>
      <w:r>
        <w:rPr>
          <w:rFonts w:cs="Times New Roman"/>
          <w:b/>
          <w:bCs/>
          <w:i/>
          <w:iCs/>
        </w:rPr>
        <w:t>чик</w:t>
      </w:r>
      <w:r>
        <w:rPr>
          <w:rStyle w:val="Bold"/>
        </w:rPr>
        <w:t>-</w:t>
      </w:r>
      <w:r>
        <w:rPr>
          <w:rFonts w:cs="Times New Roman"/>
        </w:rPr>
        <w:t>) имён существительных.</w:t>
      </w:r>
    </w:p>
    <w:p w:rsidR="00505795" w:rsidRDefault="00505795" w:rsidP="00505795">
      <w:pPr>
        <w:pStyle w:val="body"/>
        <w:rPr>
          <w:rFonts w:cs="Times New Roman"/>
          <w:b/>
          <w:bCs/>
          <w:i/>
          <w:iCs/>
          <w:spacing w:val="-2"/>
        </w:rPr>
      </w:pPr>
      <w:r>
        <w:rPr>
          <w:rFonts w:cs="Times New Roman"/>
          <w:spacing w:val="-2"/>
        </w:rPr>
        <w:t xml:space="preserve">Правописание корней с чередованием </w:t>
      </w:r>
      <w:r>
        <w:rPr>
          <w:rFonts w:cs="Times New Roman"/>
          <w:b/>
          <w:bCs/>
          <w:i/>
          <w:iCs/>
          <w:spacing w:val="-2"/>
        </w:rPr>
        <w:t>а</w:t>
      </w:r>
      <w:r>
        <w:rPr>
          <w:rFonts w:cs="Times New Roman"/>
          <w:spacing w:val="-2"/>
        </w:rPr>
        <w:t xml:space="preserve"> // </w:t>
      </w:r>
      <w:r>
        <w:rPr>
          <w:rFonts w:cs="Times New Roman"/>
          <w:b/>
          <w:bCs/>
          <w:i/>
          <w:iCs/>
          <w:spacing w:val="-2"/>
        </w:rPr>
        <w:t>о</w:t>
      </w:r>
      <w:r>
        <w:rPr>
          <w:rFonts w:cs="Times New Roman"/>
          <w:spacing w:val="-2"/>
        </w:rPr>
        <w:t>: -</w:t>
      </w:r>
      <w:r>
        <w:rPr>
          <w:rFonts w:cs="Times New Roman"/>
          <w:b/>
          <w:bCs/>
          <w:i/>
          <w:iCs/>
          <w:spacing w:val="-2"/>
        </w:rPr>
        <w:t>лаг</w:t>
      </w:r>
      <w:r>
        <w:rPr>
          <w:rFonts w:cs="Times New Roman"/>
          <w:spacing w:val="-2"/>
        </w:rPr>
        <w:t>- — -</w:t>
      </w:r>
      <w:r>
        <w:rPr>
          <w:rFonts w:cs="Times New Roman"/>
          <w:b/>
          <w:bCs/>
          <w:i/>
          <w:iCs/>
          <w:spacing w:val="-2"/>
        </w:rPr>
        <w:t>лож</w:t>
      </w:r>
      <w:r>
        <w:rPr>
          <w:rFonts w:cs="Times New Roman"/>
          <w:spacing w:val="-2"/>
        </w:rPr>
        <w:t>-;</w:t>
      </w:r>
      <w:r>
        <w:rPr>
          <w:rFonts w:cs="Times New Roman"/>
        </w:rPr>
        <w:br/>
      </w:r>
      <w:r>
        <w:rPr>
          <w:rFonts w:cs="Times New Roman"/>
          <w:spacing w:val="-2"/>
        </w:rPr>
        <w:t>-</w:t>
      </w:r>
      <w:r>
        <w:rPr>
          <w:rFonts w:cs="Times New Roman"/>
          <w:b/>
          <w:bCs/>
          <w:i/>
          <w:iCs/>
          <w:spacing w:val="-2"/>
        </w:rPr>
        <w:t>раст</w:t>
      </w:r>
      <w:r>
        <w:rPr>
          <w:rFonts w:cs="Times New Roman"/>
          <w:spacing w:val="-2"/>
        </w:rPr>
        <w:t xml:space="preserve">- </w:t>
      </w:r>
      <w:r>
        <w:rPr>
          <w:rFonts w:cs="Times New Roman"/>
        </w:rPr>
        <w:t>—</w:t>
      </w:r>
      <w:r>
        <w:rPr>
          <w:rFonts w:cs="Times New Roman"/>
          <w:spacing w:val="-2"/>
        </w:rPr>
        <w:t xml:space="preserve"> -</w:t>
      </w:r>
      <w:r>
        <w:rPr>
          <w:rFonts w:cs="Times New Roman"/>
          <w:b/>
          <w:bCs/>
          <w:i/>
          <w:iCs/>
          <w:spacing w:val="-2"/>
        </w:rPr>
        <w:t>ращ</w:t>
      </w:r>
      <w:r>
        <w:rPr>
          <w:rFonts w:cs="Times New Roman"/>
          <w:spacing w:val="-2"/>
        </w:rPr>
        <w:t xml:space="preserve">- </w:t>
      </w:r>
      <w:r>
        <w:rPr>
          <w:rFonts w:cs="Times New Roman"/>
        </w:rPr>
        <w:t>—</w:t>
      </w:r>
      <w:r>
        <w:rPr>
          <w:rFonts w:cs="Times New Roman"/>
          <w:spacing w:val="-2"/>
        </w:rPr>
        <w:t xml:space="preserve"> -</w:t>
      </w:r>
      <w:r>
        <w:rPr>
          <w:rFonts w:cs="Times New Roman"/>
          <w:b/>
          <w:bCs/>
          <w:i/>
          <w:iCs/>
          <w:spacing w:val="-2"/>
        </w:rPr>
        <w:t>рос</w:t>
      </w:r>
      <w:r>
        <w:rPr>
          <w:rFonts w:cs="Times New Roman"/>
          <w:spacing w:val="-2"/>
        </w:rPr>
        <w:t>-; -</w:t>
      </w:r>
      <w:r>
        <w:rPr>
          <w:rFonts w:cs="Times New Roman"/>
          <w:b/>
          <w:bCs/>
          <w:i/>
          <w:iCs/>
          <w:spacing w:val="-2"/>
        </w:rPr>
        <w:t>гар</w:t>
      </w:r>
      <w:r>
        <w:rPr>
          <w:rFonts w:cs="Times New Roman"/>
          <w:spacing w:val="-2"/>
        </w:rPr>
        <w:t xml:space="preserve">- </w:t>
      </w:r>
      <w:r>
        <w:rPr>
          <w:rFonts w:cs="Times New Roman"/>
        </w:rPr>
        <w:t>—</w:t>
      </w:r>
      <w:r>
        <w:rPr>
          <w:rFonts w:cs="Times New Roman"/>
          <w:spacing w:val="-2"/>
        </w:rPr>
        <w:t xml:space="preserve"> -</w:t>
      </w:r>
      <w:r>
        <w:rPr>
          <w:rFonts w:cs="Times New Roman"/>
          <w:b/>
          <w:bCs/>
          <w:i/>
          <w:iCs/>
          <w:spacing w:val="-2"/>
        </w:rPr>
        <w:t>гор</w:t>
      </w:r>
      <w:r>
        <w:rPr>
          <w:rFonts w:cs="Times New Roman"/>
          <w:spacing w:val="-2"/>
        </w:rPr>
        <w:t>-, -</w:t>
      </w:r>
      <w:r>
        <w:rPr>
          <w:rFonts w:cs="Times New Roman"/>
          <w:b/>
          <w:bCs/>
          <w:i/>
          <w:iCs/>
          <w:spacing w:val="-2"/>
        </w:rPr>
        <w:t>зар</w:t>
      </w:r>
      <w:r>
        <w:rPr>
          <w:rFonts w:cs="Times New Roman"/>
          <w:spacing w:val="-2"/>
        </w:rPr>
        <w:t xml:space="preserve">- </w:t>
      </w:r>
      <w:r>
        <w:rPr>
          <w:rFonts w:cs="Times New Roman"/>
        </w:rPr>
        <w:t>—</w:t>
      </w:r>
      <w:r>
        <w:rPr>
          <w:rFonts w:cs="Times New Roman"/>
          <w:spacing w:val="-2"/>
        </w:rPr>
        <w:t xml:space="preserve"> -</w:t>
      </w:r>
      <w:r>
        <w:rPr>
          <w:rFonts w:cs="Times New Roman"/>
          <w:b/>
          <w:bCs/>
          <w:i/>
          <w:iCs/>
          <w:spacing w:val="-2"/>
        </w:rPr>
        <w:t>зор</w:t>
      </w:r>
      <w:r>
        <w:rPr>
          <w:rFonts w:cs="Times New Roman"/>
          <w:spacing w:val="-2"/>
        </w:rPr>
        <w:t>-;</w:t>
      </w:r>
      <w:r>
        <w:rPr>
          <w:rFonts w:cs="Times New Roman"/>
          <w:b/>
          <w:bCs/>
          <w:i/>
          <w:iCs/>
          <w:spacing w:val="-2"/>
        </w:rPr>
        <w:t xml:space="preserve">-клан- </w:t>
      </w:r>
      <w:r>
        <w:rPr>
          <w:rFonts w:cs="Times New Roman"/>
        </w:rPr>
        <w:t>—</w:t>
      </w:r>
      <w:r>
        <w:rPr>
          <w:rFonts w:cs="Times New Roman"/>
          <w:b/>
          <w:bCs/>
          <w:i/>
          <w:iCs/>
          <w:spacing w:val="-2"/>
        </w:rPr>
        <w:t xml:space="preserve"> -клон-</w:t>
      </w:r>
      <w:r>
        <w:rPr>
          <w:rFonts w:cs="Times New Roman"/>
          <w:spacing w:val="-2"/>
        </w:rPr>
        <w:t xml:space="preserve">, </w:t>
      </w:r>
      <w:r>
        <w:rPr>
          <w:rFonts w:cs="Times New Roman"/>
          <w:spacing w:val="-2"/>
        </w:rPr>
        <w:br/>
      </w:r>
      <w:r>
        <w:rPr>
          <w:rFonts w:cs="Times New Roman"/>
          <w:b/>
          <w:bCs/>
          <w:i/>
          <w:iCs/>
          <w:spacing w:val="-2"/>
        </w:rPr>
        <w:t xml:space="preserve">-скак- </w:t>
      </w:r>
      <w:r>
        <w:rPr>
          <w:rFonts w:cs="Times New Roman"/>
        </w:rPr>
        <w:t>—</w:t>
      </w:r>
      <w:r>
        <w:rPr>
          <w:rFonts w:cs="Times New Roman"/>
          <w:b/>
          <w:bCs/>
          <w:i/>
          <w:iCs/>
          <w:spacing w:val="-2"/>
        </w:rPr>
        <w:t xml:space="preserve"> -скоч-.</w:t>
      </w:r>
    </w:p>
    <w:p w:rsidR="00505795" w:rsidRDefault="00505795" w:rsidP="00505795">
      <w:pPr>
        <w:pStyle w:val="body"/>
        <w:rPr>
          <w:rFonts w:cs="Times New Roman"/>
        </w:rPr>
      </w:pPr>
      <w:r>
        <w:rPr>
          <w:rFonts w:cs="Times New Roman"/>
        </w:rPr>
        <w:t xml:space="preserve">Слитное и раздельное написание </w:t>
      </w:r>
      <w:r>
        <w:rPr>
          <w:rFonts w:cs="Times New Roman"/>
          <w:b/>
          <w:bCs/>
          <w:i/>
          <w:iCs/>
        </w:rPr>
        <w:t>не</w:t>
      </w:r>
      <w:r>
        <w:rPr>
          <w:rFonts w:cs="Times New Roman"/>
        </w:rPr>
        <w:t xml:space="preserve"> с именами существительными.</w:t>
      </w:r>
    </w:p>
    <w:p w:rsidR="00505795" w:rsidRDefault="00505795" w:rsidP="00505795">
      <w:pPr>
        <w:pStyle w:val="body"/>
        <w:rPr>
          <w:rFonts w:cs="Times New Roman"/>
          <w:b/>
          <w:bCs/>
        </w:rPr>
      </w:pPr>
      <w:r>
        <w:rPr>
          <w:rFonts w:cs="Times New Roman"/>
          <w:b/>
          <w:bCs/>
        </w:rPr>
        <w:t>Имя прилагательное</w:t>
      </w:r>
    </w:p>
    <w:p w:rsidR="00505795" w:rsidRDefault="00505795" w:rsidP="00505795">
      <w:pPr>
        <w:pStyle w:val="body"/>
        <w:rPr>
          <w:rFonts w:cs="Times New Roman"/>
          <w:strike/>
          <w:spacing w:val="-3"/>
        </w:rPr>
      </w:pPr>
      <w:r>
        <w:rPr>
          <w:rFonts w:cs="Times New Roman"/>
          <w:spacing w:val="-3"/>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505795" w:rsidRDefault="00505795" w:rsidP="00505795">
      <w:pPr>
        <w:pStyle w:val="body"/>
        <w:rPr>
          <w:rFonts w:cs="Times New Roman"/>
        </w:rPr>
      </w:pPr>
      <w:r>
        <w:rPr>
          <w:rFonts w:cs="Times New Roman"/>
        </w:rPr>
        <w:t>Имена прилагательные полные и краткие, их синтаксические функции.</w:t>
      </w:r>
    </w:p>
    <w:p w:rsidR="00505795" w:rsidRDefault="00505795" w:rsidP="00505795">
      <w:pPr>
        <w:pStyle w:val="body"/>
        <w:rPr>
          <w:rFonts w:cs="Times New Roman"/>
        </w:rPr>
      </w:pPr>
      <w:r>
        <w:rPr>
          <w:rFonts w:cs="Times New Roman"/>
        </w:rPr>
        <w:t>Склонение имён прилагательных.</w:t>
      </w:r>
    </w:p>
    <w:p w:rsidR="00505795" w:rsidRDefault="00505795" w:rsidP="00505795">
      <w:pPr>
        <w:pStyle w:val="body"/>
        <w:rPr>
          <w:rFonts w:cs="Times New Roman"/>
        </w:rPr>
      </w:pPr>
      <w:r>
        <w:rPr>
          <w:rFonts w:cs="Times New Roman"/>
        </w:rPr>
        <w:t>Морфологический анализ имён прилагательных.</w:t>
      </w:r>
    </w:p>
    <w:p w:rsidR="00505795" w:rsidRDefault="00505795" w:rsidP="00505795">
      <w:pPr>
        <w:pStyle w:val="body"/>
        <w:rPr>
          <w:rFonts w:cs="Times New Roman"/>
        </w:rPr>
      </w:pPr>
      <w:r>
        <w:rPr>
          <w:rFonts w:cs="Times New Roman"/>
        </w:rPr>
        <w:t xml:space="preserve">Нормы словоизменения, произношения имён прилагательных, постановки ударения (в рамках изученного). </w:t>
      </w:r>
    </w:p>
    <w:p w:rsidR="00505795" w:rsidRDefault="00505795" w:rsidP="00505795">
      <w:pPr>
        <w:pStyle w:val="body"/>
        <w:rPr>
          <w:rFonts w:cs="Times New Roman"/>
        </w:rPr>
      </w:pPr>
      <w:r>
        <w:rPr>
          <w:rFonts w:cs="Times New Roman"/>
        </w:rPr>
        <w:t>Правописание безударных окончаний имён прилагательных.</w:t>
      </w:r>
    </w:p>
    <w:p w:rsidR="00505795" w:rsidRDefault="00505795" w:rsidP="00505795">
      <w:pPr>
        <w:pStyle w:val="body"/>
        <w:rPr>
          <w:rFonts w:cs="Times New Roman"/>
        </w:rPr>
      </w:pPr>
      <w:r>
        <w:rPr>
          <w:rFonts w:cs="Times New Roman"/>
        </w:rPr>
        <w:t xml:space="preserve">Правописание </w:t>
      </w:r>
      <w:r>
        <w:rPr>
          <w:rFonts w:cs="Times New Roman"/>
          <w:b/>
          <w:bCs/>
          <w:i/>
          <w:iCs/>
        </w:rPr>
        <w:t>о</w:t>
      </w:r>
      <w:r>
        <w:rPr>
          <w:rFonts w:cs="Times New Roman"/>
        </w:rPr>
        <w:t xml:space="preserve"> — </w:t>
      </w:r>
      <w:r>
        <w:rPr>
          <w:rFonts w:cs="Times New Roman"/>
          <w:b/>
          <w:bCs/>
          <w:i/>
          <w:iCs/>
        </w:rPr>
        <w:t>е</w:t>
      </w:r>
      <w:r>
        <w:rPr>
          <w:rFonts w:cs="Times New Roman"/>
        </w:rPr>
        <w:t xml:space="preserve"> после шипящих и </w:t>
      </w:r>
      <w:r>
        <w:rPr>
          <w:rFonts w:cs="Times New Roman"/>
          <w:b/>
          <w:bCs/>
          <w:i/>
          <w:iCs/>
        </w:rPr>
        <w:t>ц</w:t>
      </w:r>
      <w:r>
        <w:rPr>
          <w:rFonts w:cs="Times New Roman"/>
        </w:rPr>
        <w:t xml:space="preserve"> в суффиксах и окончаниях имён прилагательных.</w:t>
      </w:r>
    </w:p>
    <w:p w:rsidR="00505795" w:rsidRDefault="00505795" w:rsidP="00505795">
      <w:pPr>
        <w:pStyle w:val="body"/>
        <w:rPr>
          <w:rFonts w:cs="Times New Roman"/>
        </w:rPr>
      </w:pPr>
      <w:r>
        <w:rPr>
          <w:rFonts w:cs="Times New Roman"/>
        </w:rPr>
        <w:t>Правописание кратких форм имён прилагательных с основой на шипящий.</w:t>
      </w:r>
    </w:p>
    <w:p w:rsidR="00505795" w:rsidRDefault="00505795" w:rsidP="00505795">
      <w:pPr>
        <w:pStyle w:val="body"/>
        <w:rPr>
          <w:rFonts w:cs="Times New Roman"/>
        </w:rPr>
      </w:pPr>
      <w:r>
        <w:rPr>
          <w:rFonts w:cs="Times New Roman"/>
        </w:rPr>
        <w:t xml:space="preserve">Слитное и раздельное написание </w:t>
      </w:r>
      <w:r>
        <w:rPr>
          <w:rFonts w:cs="Times New Roman"/>
          <w:b/>
          <w:bCs/>
          <w:i/>
          <w:iCs/>
        </w:rPr>
        <w:t xml:space="preserve">не </w:t>
      </w:r>
      <w:r>
        <w:rPr>
          <w:rFonts w:cs="Times New Roman"/>
        </w:rPr>
        <w:t>с именами прилагательными.</w:t>
      </w:r>
    </w:p>
    <w:p w:rsidR="00505795" w:rsidRDefault="00505795" w:rsidP="00505795">
      <w:pPr>
        <w:pStyle w:val="body"/>
        <w:rPr>
          <w:rFonts w:cs="Times New Roman"/>
          <w:b/>
          <w:bCs/>
        </w:rPr>
      </w:pPr>
      <w:r>
        <w:rPr>
          <w:rFonts w:cs="Times New Roman"/>
          <w:b/>
          <w:bCs/>
        </w:rPr>
        <w:t>Глагол</w:t>
      </w:r>
    </w:p>
    <w:p w:rsidR="00505795" w:rsidRDefault="00505795" w:rsidP="00505795">
      <w:pPr>
        <w:pStyle w:val="body"/>
        <w:rPr>
          <w:rFonts w:cs="Times New Roman"/>
        </w:rPr>
      </w:pPr>
      <w:r>
        <w:rPr>
          <w:rFonts w:cs="Times New Roman"/>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505795" w:rsidRDefault="00505795" w:rsidP="00505795">
      <w:pPr>
        <w:pStyle w:val="body"/>
        <w:rPr>
          <w:rFonts w:cs="Times New Roman"/>
        </w:rPr>
      </w:pPr>
      <w:r>
        <w:rPr>
          <w:rFonts w:cs="Times New Roman"/>
        </w:rPr>
        <w:t xml:space="preserve">Глаголы совершенного и несовершенного вида, возвратные и невозвратные. </w:t>
      </w:r>
    </w:p>
    <w:p w:rsidR="00505795" w:rsidRDefault="00505795" w:rsidP="00505795">
      <w:pPr>
        <w:pStyle w:val="body"/>
        <w:rPr>
          <w:rFonts w:cs="Times New Roman"/>
        </w:rPr>
      </w:pPr>
      <w:r>
        <w:rPr>
          <w:rFonts w:cs="Times New Roman"/>
        </w:rPr>
        <w:t>Инфинитив и его грамматические свойства. Основа инфинитива, основа настоящего (будущего простого) времени глагола.</w:t>
      </w:r>
    </w:p>
    <w:p w:rsidR="00505795" w:rsidRDefault="00505795" w:rsidP="00505795">
      <w:pPr>
        <w:pStyle w:val="body"/>
        <w:rPr>
          <w:rFonts w:cs="Times New Roman"/>
        </w:rPr>
      </w:pPr>
      <w:r>
        <w:rPr>
          <w:rFonts w:cs="Times New Roman"/>
        </w:rPr>
        <w:t>Спряжение глагола.</w:t>
      </w:r>
    </w:p>
    <w:p w:rsidR="00505795" w:rsidRDefault="00505795" w:rsidP="00505795">
      <w:pPr>
        <w:pStyle w:val="body"/>
        <w:rPr>
          <w:rFonts w:cs="Times New Roman"/>
        </w:rPr>
      </w:pPr>
      <w:r>
        <w:rPr>
          <w:rFonts w:cs="Times New Roman"/>
        </w:rPr>
        <w:t xml:space="preserve">Нормы словоизменения глаголов, постановки ударения в глагольных формах (в рамках изученного). </w:t>
      </w:r>
    </w:p>
    <w:p w:rsidR="00505795" w:rsidRDefault="00505795" w:rsidP="00505795">
      <w:pPr>
        <w:pStyle w:val="body"/>
        <w:rPr>
          <w:rFonts w:cs="Times New Roman"/>
        </w:rPr>
      </w:pPr>
      <w:r>
        <w:rPr>
          <w:rFonts w:cs="Times New Roman"/>
        </w:rPr>
        <w:t xml:space="preserve">Правописание корней с чередованием </w:t>
      </w:r>
      <w:r>
        <w:rPr>
          <w:rFonts w:cs="Times New Roman"/>
          <w:b/>
          <w:bCs/>
          <w:i/>
          <w:iCs/>
        </w:rPr>
        <w:t>е</w:t>
      </w:r>
      <w:r>
        <w:rPr>
          <w:rFonts w:cs="Times New Roman"/>
        </w:rPr>
        <w:t xml:space="preserve"> // </w:t>
      </w:r>
      <w:r>
        <w:rPr>
          <w:rFonts w:cs="Times New Roman"/>
          <w:b/>
          <w:bCs/>
          <w:i/>
          <w:iCs/>
        </w:rPr>
        <w:t>и</w:t>
      </w:r>
      <w:r>
        <w:rPr>
          <w:rStyle w:val="Bold"/>
        </w:rPr>
        <w:t>:</w:t>
      </w:r>
      <w:r>
        <w:rPr>
          <w:rFonts w:cs="Times New Roman"/>
        </w:rPr>
        <w:t xml:space="preserve"> -</w:t>
      </w:r>
      <w:r>
        <w:rPr>
          <w:rFonts w:cs="Times New Roman"/>
          <w:b/>
          <w:bCs/>
          <w:i/>
          <w:iCs/>
        </w:rPr>
        <w:t>бер</w:t>
      </w:r>
      <w:r>
        <w:rPr>
          <w:rFonts w:cs="Times New Roman"/>
        </w:rPr>
        <w:t>- — -</w:t>
      </w:r>
      <w:r>
        <w:rPr>
          <w:rFonts w:cs="Times New Roman"/>
          <w:b/>
          <w:bCs/>
          <w:i/>
          <w:iCs/>
        </w:rPr>
        <w:t>бир</w:t>
      </w:r>
      <w:r>
        <w:rPr>
          <w:rFonts w:cs="Times New Roman"/>
        </w:rPr>
        <w:t>-, -</w:t>
      </w:r>
      <w:r>
        <w:rPr>
          <w:rFonts w:cs="Times New Roman"/>
          <w:b/>
          <w:bCs/>
          <w:i/>
          <w:iCs/>
        </w:rPr>
        <w:t>блест</w:t>
      </w:r>
      <w:r>
        <w:rPr>
          <w:rFonts w:cs="Times New Roman"/>
        </w:rPr>
        <w:t>- — -</w:t>
      </w:r>
      <w:r>
        <w:rPr>
          <w:rFonts w:cs="Times New Roman"/>
          <w:b/>
          <w:bCs/>
          <w:i/>
          <w:iCs/>
        </w:rPr>
        <w:t>блист</w:t>
      </w:r>
      <w:r>
        <w:rPr>
          <w:rFonts w:cs="Times New Roman"/>
        </w:rPr>
        <w:t>-, -</w:t>
      </w:r>
      <w:r>
        <w:rPr>
          <w:rFonts w:cs="Times New Roman"/>
          <w:b/>
          <w:bCs/>
          <w:i/>
          <w:iCs/>
        </w:rPr>
        <w:t>дер</w:t>
      </w:r>
      <w:r>
        <w:rPr>
          <w:rFonts w:cs="Times New Roman"/>
        </w:rPr>
        <w:t>- — -</w:t>
      </w:r>
      <w:r>
        <w:rPr>
          <w:rFonts w:cs="Times New Roman"/>
          <w:b/>
          <w:bCs/>
          <w:i/>
          <w:iCs/>
        </w:rPr>
        <w:t>дир</w:t>
      </w:r>
      <w:r>
        <w:rPr>
          <w:rFonts w:cs="Times New Roman"/>
        </w:rPr>
        <w:t>-, -</w:t>
      </w:r>
      <w:r>
        <w:rPr>
          <w:rFonts w:cs="Times New Roman"/>
          <w:b/>
          <w:bCs/>
          <w:i/>
          <w:iCs/>
        </w:rPr>
        <w:t>жег</w:t>
      </w:r>
      <w:r>
        <w:rPr>
          <w:rFonts w:cs="Times New Roman"/>
        </w:rPr>
        <w:t>- — -</w:t>
      </w:r>
      <w:r>
        <w:rPr>
          <w:rFonts w:cs="Times New Roman"/>
          <w:b/>
          <w:bCs/>
          <w:i/>
          <w:iCs/>
        </w:rPr>
        <w:t>жиг</w:t>
      </w:r>
      <w:r>
        <w:rPr>
          <w:rFonts w:cs="Times New Roman"/>
        </w:rPr>
        <w:t>-, -</w:t>
      </w:r>
      <w:r>
        <w:rPr>
          <w:rFonts w:cs="Times New Roman"/>
          <w:b/>
          <w:bCs/>
          <w:i/>
          <w:iCs/>
        </w:rPr>
        <w:t>мер</w:t>
      </w:r>
      <w:r>
        <w:rPr>
          <w:rFonts w:cs="Times New Roman"/>
        </w:rPr>
        <w:t>- — -</w:t>
      </w:r>
      <w:r>
        <w:rPr>
          <w:rFonts w:cs="Times New Roman"/>
          <w:b/>
          <w:bCs/>
          <w:i/>
          <w:iCs/>
        </w:rPr>
        <w:t>мир</w:t>
      </w:r>
      <w:r>
        <w:rPr>
          <w:rFonts w:cs="Times New Roman"/>
        </w:rPr>
        <w:t>-, -</w:t>
      </w:r>
      <w:r>
        <w:rPr>
          <w:rFonts w:cs="Times New Roman"/>
          <w:b/>
          <w:bCs/>
          <w:i/>
          <w:iCs/>
        </w:rPr>
        <w:t>пер</w:t>
      </w:r>
      <w:r>
        <w:rPr>
          <w:rFonts w:cs="Times New Roman"/>
        </w:rPr>
        <w:t>- — -</w:t>
      </w:r>
      <w:r>
        <w:rPr>
          <w:rFonts w:cs="Times New Roman"/>
          <w:b/>
          <w:bCs/>
          <w:i/>
          <w:iCs/>
        </w:rPr>
        <w:t>пир</w:t>
      </w:r>
      <w:r>
        <w:rPr>
          <w:rFonts w:cs="Times New Roman"/>
        </w:rPr>
        <w:t>-, -</w:t>
      </w:r>
      <w:r>
        <w:rPr>
          <w:rFonts w:cs="Times New Roman"/>
          <w:b/>
          <w:bCs/>
          <w:i/>
          <w:iCs/>
        </w:rPr>
        <w:t>стел</w:t>
      </w:r>
      <w:r>
        <w:rPr>
          <w:rFonts w:cs="Times New Roman"/>
        </w:rPr>
        <w:t>- — -</w:t>
      </w:r>
      <w:r>
        <w:rPr>
          <w:rFonts w:cs="Times New Roman"/>
          <w:b/>
          <w:bCs/>
          <w:i/>
          <w:iCs/>
        </w:rPr>
        <w:t>стил</w:t>
      </w:r>
      <w:r>
        <w:rPr>
          <w:rFonts w:cs="Times New Roman"/>
        </w:rPr>
        <w:t>-, -</w:t>
      </w:r>
      <w:r>
        <w:rPr>
          <w:rFonts w:cs="Times New Roman"/>
          <w:b/>
          <w:bCs/>
          <w:i/>
          <w:iCs/>
        </w:rPr>
        <w:t>тер</w:t>
      </w:r>
      <w:r>
        <w:rPr>
          <w:rFonts w:cs="Times New Roman"/>
        </w:rPr>
        <w:t>- — -</w:t>
      </w:r>
      <w:r>
        <w:rPr>
          <w:rFonts w:cs="Times New Roman"/>
          <w:b/>
          <w:bCs/>
          <w:i/>
          <w:iCs/>
        </w:rPr>
        <w:t>тир</w:t>
      </w:r>
      <w:r>
        <w:rPr>
          <w:rFonts w:cs="Times New Roman"/>
        </w:rPr>
        <w:t xml:space="preserve">-. </w:t>
      </w:r>
    </w:p>
    <w:p w:rsidR="00505795" w:rsidRDefault="00505795" w:rsidP="00505795">
      <w:pPr>
        <w:pStyle w:val="body"/>
        <w:rPr>
          <w:rFonts w:cs="Times New Roman"/>
        </w:rPr>
      </w:pPr>
      <w:r>
        <w:rPr>
          <w:rFonts w:cs="Times New Roman"/>
        </w:rPr>
        <w:t xml:space="preserve">Использование </w:t>
      </w:r>
      <w:r>
        <w:rPr>
          <w:rFonts w:cs="Times New Roman"/>
          <w:b/>
          <w:bCs/>
          <w:i/>
          <w:iCs/>
        </w:rPr>
        <w:t>ь</w:t>
      </w:r>
      <w:r>
        <w:rPr>
          <w:rFonts w:cs="Times New Roman"/>
        </w:rPr>
        <w:t xml:space="preserve"> как показателя грамматической формы в инфинитиве, в форме 2-го лица единственного числа после шипящих. </w:t>
      </w:r>
    </w:p>
    <w:p w:rsidR="00505795" w:rsidRDefault="00505795" w:rsidP="00505795">
      <w:pPr>
        <w:pStyle w:val="body"/>
        <w:rPr>
          <w:rFonts w:cs="Times New Roman"/>
          <w:i/>
          <w:iCs/>
        </w:rPr>
      </w:pPr>
      <w:r>
        <w:rPr>
          <w:rFonts w:cs="Times New Roman"/>
        </w:rPr>
        <w:t xml:space="preserve">Правописание </w:t>
      </w:r>
      <w:r>
        <w:rPr>
          <w:rFonts w:cs="Times New Roman"/>
          <w:b/>
          <w:bCs/>
          <w:i/>
          <w:iCs/>
        </w:rPr>
        <w:t>-тся</w:t>
      </w:r>
      <w:r>
        <w:rPr>
          <w:rFonts w:cs="Times New Roman"/>
        </w:rPr>
        <w:t xml:space="preserve"> и </w:t>
      </w:r>
      <w:r>
        <w:rPr>
          <w:rFonts w:cs="Times New Roman"/>
          <w:b/>
          <w:bCs/>
          <w:i/>
          <w:iCs/>
        </w:rPr>
        <w:t>-ться</w:t>
      </w:r>
      <w:r>
        <w:rPr>
          <w:rFonts w:cs="Times New Roman"/>
        </w:rPr>
        <w:t xml:space="preserve"> в глаголах, суффиксов </w:t>
      </w:r>
      <w:r>
        <w:rPr>
          <w:rFonts w:cs="Times New Roman"/>
          <w:b/>
          <w:bCs/>
          <w:i/>
          <w:iCs/>
        </w:rPr>
        <w:t>-ова</w:t>
      </w:r>
      <w:r>
        <w:rPr>
          <w:rFonts w:cs="Times New Roman"/>
        </w:rPr>
        <w:t>- —</w:t>
      </w:r>
      <w:r>
        <w:rPr>
          <w:rFonts w:cs="Times New Roman"/>
          <w:b/>
          <w:bCs/>
        </w:rPr>
        <w:br/>
      </w:r>
      <w:r>
        <w:rPr>
          <w:rFonts w:cs="Times New Roman"/>
        </w:rPr>
        <w:t>-</w:t>
      </w:r>
      <w:r>
        <w:rPr>
          <w:rFonts w:cs="Times New Roman"/>
          <w:b/>
          <w:bCs/>
          <w:i/>
          <w:iCs/>
        </w:rPr>
        <w:t>ева</w:t>
      </w:r>
      <w:r>
        <w:rPr>
          <w:rFonts w:cs="Times New Roman"/>
        </w:rPr>
        <w:t xml:space="preserve">-, </w:t>
      </w:r>
      <w:r>
        <w:rPr>
          <w:rFonts w:cs="Times New Roman"/>
          <w:b/>
          <w:bCs/>
          <w:i/>
          <w:iCs/>
        </w:rPr>
        <w:t>-ыва-</w:t>
      </w:r>
      <w:r>
        <w:rPr>
          <w:rFonts w:cs="Times New Roman"/>
        </w:rPr>
        <w:t xml:space="preserve">— </w:t>
      </w:r>
      <w:r>
        <w:rPr>
          <w:rFonts w:cs="Times New Roman"/>
          <w:b/>
          <w:bCs/>
          <w:i/>
          <w:iCs/>
        </w:rPr>
        <w:t>-ива-</w:t>
      </w:r>
      <w:r>
        <w:rPr>
          <w:rFonts w:cs="Times New Roman"/>
          <w:i/>
          <w:iCs/>
        </w:rPr>
        <w:t>.</w:t>
      </w:r>
    </w:p>
    <w:p w:rsidR="00505795" w:rsidRDefault="00505795" w:rsidP="00505795">
      <w:pPr>
        <w:pStyle w:val="body"/>
        <w:rPr>
          <w:rFonts w:cs="Times New Roman"/>
        </w:rPr>
      </w:pPr>
      <w:r>
        <w:rPr>
          <w:rFonts w:cs="Times New Roman"/>
        </w:rPr>
        <w:t>Правописание безударных личных окончаний глагола.</w:t>
      </w:r>
    </w:p>
    <w:p w:rsidR="00505795" w:rsidRDefault="00505795" w:rsidP="00505795">
      <w:pPr>
        <w:pStyle w:val="body"/>
        <w:rPr>
          <w:rFonts w:cs="Times New Roman"/>
        </w:rPr>
      </w:pPr>
      <w:r>
        <w:rPr>
          <w:rFonts w:cs="Times New Roman"/>
        </w:rPr>
        <w:t xml:space="preserve">Правописание гласной перед суффиксом </w:t>
      </w:r>
      <w:r>
        <w:rPr>
          <w:rFonts w:cs="Times New Roman"/>
          <w:b/>
          <w:bCs/>
          <w:i/>
          <w:iCs/>
        </w:rPr>
        <w:t>-л-</w:t>
      </w:r>
      <w:r>
        <w:rPr>
          <w:rFonts w:cs="Times New Roman"/>
        </w:rPr>
        <w:t xml:space="preserve"> в формах прошедшего времени глагола. </w:t>
      </w:r>
    </w:p>
    <w:p w:rsidR="00505795" w:rsidRDefault="00505795" w:rsidP="00505795">
      <w:pPr>
        <w:pStyle w:val="body"/>
        <w:rPr>
          <w:rFonts w:cs="Times New Roman"/>
        </w:rPr>
      </w:pPr>
      <w:r>
        <w:rPr>
          <w:rFonts w:cs="Times New Roman"/>
        </w:rPr>
        <w:t xml:space="preserve">Слитное и раздельное написание </w:t>
      </w:r>
      <w:r>
        <w:rPr>
          <w:rFonts w:cs="Times New Roman"/>
          <w:b/>
          <w:bCs/>
          <w:i/>
          <w:iCs/>
        </w:rPr>
        <w:t>не</w:t>
      </w:r>
      <w:r>
        <w:rPr>
          <w:rFonts w:cs="Times New Roman"/>
        </w:rPr>
        <w:t xml:space="preserve"> с глаголами.</w:t>
      </w:r>
    </w:p>
    <w:p w:rsidR="00505795" w:rsidRDefault="00505795" w:rsidP="00505795">
      <w:pPr>
        <w:pStyle w:val="body"/>
        <w:rPr>
          <w:rFonts w:cs="Times New Roman"/>
          <w:b/>
          <w:bCs/>
        </w:rPr>
      </w:pPr>
      <w:r>
        <w:rPr>
          <w:rFonts w:cs="Times New Roman"/>
          <w:b/>
          <w:bCs/>
        </w:rPr>
        <w:t>Синтаксис. Культура речи. Пунктуация</w:t>
      </w:r>
    </w:p>
    <w:p w:rsidR="00505795" w:rsidRDefault="00505795" w:rsidP="00505795">
      <w:pPr>
        <w:pStyle w:val="body"/>
        <w:rPr>
          <w:rFonts w:cs="Times New Roman"/>
        </w:rPr>
      </w:pPr>
      <w:r>
        <w:rPr>
          <w:rFonts w:cs="Times New Roman"/>
        </w:rPr>
        <w:t>Синтаксис как раздел грамматики. Словосочетание и предложение как единицы синтаксиса.</w:t>
      </w:r>
    </w:p>
    <w:p w:rsidR="00505795" w:rsidRDefault="00505795" w:rsidP="00505795">
      <w:pPr>
        <w:pStyle w:val="body"/>
        <w:rPr>
          <w:rFonts w:cs="Times New Roman"/>
        </w:rPr>
      </w:pPr>
      <w:r>
        <w:rPr>
          <w:rFonts w:cs="Times New Roman"/>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505795" w:rsidRDefault="00505795" w:rsidP="00505795">
      <w:pPr>
        <w:pStyle w:val="body"/>
        <w:rPr>
          <w:rFonts w:cs="Times New Roman"/>
        </w:rPr>
      </w:pPr>
      <w:r>
        <w:rPr>
          <w:rFonts w:cs="Times New Roman"/>
        </w:rPr>
        <w:t>Синтаксический анализ словосочетания.</w:t>
      </w:r>
    </w:p>
    <w:p w:rsidR="00505795" w:rsidRDefault="00505795" w:rsidP="00505795">
      <w:pPr>
        <w:pStyle w:val="body"/>
        <w:rPr>
          <w:rFonts w:cs="Times New Roman"/>
        </w:rPr>
      </w:pPr>
      <w:r>
        <w:rPr>
          <w:rFonts w:cs="Times New Roman"/>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505795" w:rsidRDefault="00505795" w:rsidP="00505795">
      <w:pPr>
        <w:pStyle w:val="body"/>
        <w:rPr>
          <w:rFonts w:cs="Times New Roman"/>
        </w:rPr>
      </w:pPr>
      <w:r>
        <w:rPr>
          <w:rFonts w:cs="Times New Roman"/>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505795" w:rsidRDefault="00505795" w:rsidP="00505795">
      <w:pPr>
        <w:pStyle w:val="body"/>
        <w:rPr>
          <w:rFonts w:cs="Times New Roman"/>
        </w:rPr>
      </w:pPr>
      <w:r>
        <w:rPr>
          <w:rFonts w:cs="Times New Roman"/>
        </w:rPr>
        <w:t>Тире между подлежащим и сказуемым.</w:t>
      </w:r>
    </w:p>
    <w:p w:rsidR="00505795" w:rsidRDefault="00505795" w:rsidP="00505795">
      <w:pPr>
        <w:pStyle w:val="body"/>
        <w:rPr>
          <w:rFonts w:cs="Times New Roman"/>
          <w:spacing w:val="-1"/>
        </w:rPr>
      </w:pPr>
      <w:r>
        <w:rPr>
          <w:rFonts w:cs="Times New Roman"/>
          <w:spacing w:val="-1"/>
        </w:rPr>
        <w:t>Предложения распространённые и нераспространённые.Второстепенные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505795" w:rsidRDefault="00505795" w:rsidP="00505795">
      <w:pPr>
        <w:pStyle w:val="body"/>
        <w:rPr>
          <w:rFonts w:cs="Times New Roman"/>
        </w:rPr>
      </w:pPr>
      <w:r>
        <w:rPr>
          <w:rFonts w:cs="Times New Roman"/>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Pr>
          <w:rFonts w:cs="Times New Roman"/>
          <w:b/>
          <w:bCs/>
          <w:i/>
          <w:iCs/>
        </w:rPr>
        <w:t>и</w:t>
      </w:r>
      <w:r>
        <w:rPr>
          <w:rFonts w:cs="Times New Roman"/>
        </w:rPr>
        <w:t xml:space="preserve">, союзами </w:t>
      </w:r>
      <w:r>
        <w:rPr>
          <w:rFonts w:cs="Times New Roman"/>
          <w:b/>
          <w:bCs/>
          <w:i/>
          <w:iCs/>
        </w:rPr>
        <w:t>а</w:t>
      </w:r>
      <w:r>
        <w:rPr>
          <w:rFonts w:cs="Times New Roman"/>
        </w:rPr>
        <w:t xml:space="preserve">, </w:t>
      </w:r>
      <w:r>
        <w:rPr>
          <w:rFonts w:cs="Times New Roman"/>
          <w:b/>
          <w:bCs/>
          <w:i/>
          <w:iCs/>
        </w:rPr>
        <w:t>но</w:t>
      </w:r>
      <w:r>
        <w:rPr>
          <w:rFonts w:cs="Times New Roman"/>
        </w:rPr>
        <w:t xml:space="preserve">, </w:t>
      </w:r>
      <w:r>
        <w:rPr>
          <w:rFonts w:cs="Times New Roman"/>
          <w:b/>
          <w:bCs/>
          <w:i/>
          <w:iCs/>
        </w:rPr>
        <w:t>однако</w:t>
      </w:r>
      <w:r>
        <w:rPr>
          <w:rFonts w:cs="Times New Roman"/>
        </w:rPr>
        <w:t xml:space="preserve">, </w:t>
      </w:r>
      <w:r>
        <w:rPr>
          <w:rFonts w:cs="Times New Roman"/>
          <w:b/>
          <w:bCs/>
          <w:i/>
          <w:iCs/>
        </w:rPr>
        <w:t>зато</w:t>
      </w:r>
      <w:r>
        <w:rPr>
          <w:rFonts w:cs="Times New Roman"/>
        </w:rPr>
        <w:t xml:space="preserve">, </w:t>
      </w:r>
      <w:r>
        <w:rPr>
          <w:rFonts w:cs="Times New Roman"/>
          <w:b/>
          <w:bCs/>
          <w:i/>
          <w:iCs/>
        </w:rPr>
        <w:t>да</w:t>
      </w:r>
      <w:r>
        <w:rPr>
          <w:rFonts w:cs="Times New Roman"/>
        </w:rPr>
        <w:t xml:space="preserve"> (в значении </w:t>
      </w:r>
      <w:r>
        <w:rPr>
          <w:rFonts w:cs="Times New Roman"/>
          <w:b/>
          <w:bCs/>
          <w:i/>
          <w:iCs/>
        </w:rPr>
        <w:t>и</w:t>
      </w:r>
      <w:r>
        <w:rPr>
          <w:rFonts w:cs="Times New Roman"/>
        </w:rPr>
        <w:t xml:space="preserve">), </w:t>
      </w:r>
      <w:r>
        <w:rPr>
          <w:rFonts w:cs="Times New Roman"/>
          <w:b/>
          <w:bCs/>
          <w:i/>
          <w:iCs/>
        </w:rPr>
        <w:t>да</w:t>
      </w:r>
      <w:r>
        <w:rPr>
          <w:rFonts w:cs="Times New Roman"/>
        </w:rPr>
        <w:t xml:space="preserve"> (в значении </w:t>
      </w:r>
      <w:r>
        <w:rPr>
          <w:rFonts w:cs="Times New Roman"/>
          <w:b/>
          <w:bCs/>
          <w:i/>
          <w:iCs/>
        </w:rPr>
        <w:t>но</w:t>
      </w:r>
      <w:r>
        <w:rPr>
          <w:rFonts w:cs="Times New Roman"/>
        </w:rPr>
        <w:t>). Предложения с обобщающим словом при однородных членах.</w:t>
      </w:r>
    </w:p>
    <w:p w:rsidR="00505795" w:rsidRDefault="00505795" w:rsidP="00505795">
      <w:pPr>
        <w:pStyle w:val="body"/>
        <w:rPr>
          <w:rFonts w:cs="Times New Roman"/>
        </w:rPr>
      </w:pPr>
      <w:r>
        <w:rPr>
          <w:rFonts w:cs="Times New Roman"/>
        </w:rPr>
        <w:t>Предложения с обращением, особенности интонации. Обращение и средства его выражения.</w:t>
      </w:r>
    </w:p>
    <w:p w:rsidR="00505795" w:rsidRDefault="00505795" w:rsidP="00505795">
      <w:pPr>
        <w:pStyle w:val="body"/>
        <w:rPr>
          <w:rFonts w:cs="Times New Roman"/>
        </w:rPr>
      </w:pPr>
      <w:r>
        <w:rPr>
          <w:rFonts w:cs="Times New Roman"/>
        </w:rPr>
        <w:t>Синтаксический анализ простого и простого осложнённого предложений.</w:t>
      </w:r>
    </w:p>
    <w:p w:rsidR="00505795" w:rsidRDefault="00505795" w:rsidP="00505795">
      <w:pPr>
        <w:pStyle w:val="body"/>
        <w:rPr>
          <w:rFonts w:cs="Times New Roman"/>
        </w:rPr>
      </w:pPr>
      <w:r>
        <w:rPr>
          <w:rFonts w:cs="Times New Roman"/>
        </w:rPr>
        <w:t xml:space="preserve">Пунктуационное оформление предложений, осложнённых однородными членами, связанными бессоюзной связью, одиночным союзом </w:t>
      </w:r>
      <w:r>
        <w:rPr>
          <w:rFonts w:cs="Times New Roman"/>
          <w:b/>
          <w:bCs/>
          <w:i/>
          <w:iCs/>
        </w:rPr>
        <w:t>и</w:t>
      </w:r>
      <w:r>
        <w:rPr>
          <w:rFonts w:cs="Times New Roman"/>
        </w:rPr>
        <w:t xml:space="preserve">, союзами </w:t>
      </w:r>
      <w:r>
        <w:rPr>
          <w:rFonts w:cs="Times New Roman"/>
          <w:b/>
          <w:bCs/>
          <w:i/>
          <w:iCs/>
        </w:rPr>
        <w:t>а</w:t>
      </w:r>
      <w:r>
        <w:rPr>
          <w:rFonts w:cs="Times New Roman"/>
        </w:rPr>
        <w:t xml:space="preserve">, </w:t>
      </w:r>
      <w:r>
        <w:rPr>
          <w:rFonts w:cs="Times New Roman"/>
          <w:b/>
          <w:bCs/>
          <w:i/>
          <w:iCs/>
        </w:rPr>
        <w:t>но</w:t>
      </w:r>
      <w:r>
        <w:rPr>
          <w:rFonts w:cs="Times New Roman"/>
        </w:rPr>
        <w:t xml:space="preserve">, </w:t>
      </w:r>
      <w:r>
        <w:rPr>
          <w:rFonts w:cs="Times New Roman"/>
          <w:b/>
          <w:bCs/>
          <w:i/>
          <w:iCs/>
        </w:rPr>
        <w:t>однако</w:t>
      </w:r>
      <w:r>
        <w:rPr>
          <w:rFonts w:cs="Times New Roman"/>
        </w:rPr>
        <w:t xml:space="preserve">, </w:t>
      </w:r>
      <w:r>
        <w:rPr>
          <w:rFonts w:cs="Times New Roman"/>
          <w:b/>
          <w:bCs/>
          <w:i/>
          <w:iCs/>
        </w:rPr>
        <w:t>зато</w:t>
      </w:r>
      <w:r>
        <w:rPr>
          <w:rFonts w:cs="Times New Roman"/>
        </w:rPr>
        <w:t xml:space="preserve">, </w:t>
      </w:r>
      <w:r>
        <w:rPr>
          <w:rFonts w:cs="Times New Roman"/>
          <w:b/>
          <w:bCs/>
          <w:i/>
          <w:iCs/>
        </w:rPr>
        <w:t>да</w:t>
      </w:r>
      <w:r>
        <w:rPr>
          <w:rFonts w:cs="Times New Roman"/>
        </w:rPr>
        <w:t xml:space="preserve"> (в значении </w:t>
      </w:r>
      <w:r>
        <w:rPr>
          <w:rFonts w:cs="Times New Roman"/>
          <w:b/>
          <w:bCs/>
          <w:i/>
          <w:iCs/>
        </w:rPr>
        <w:t>и</w:t>
      </w:r>
      <w:r>
        <w:rPr>
          <w:rFonts w:cs="Times New Roman"/>
        </w:rPr>
        <w:t xml:space="preserve">), </w:t>
      </w:r>
      <w:r>
        <w:rPr>
          <w:rFonts w:cs="Times New Roman"/>
          <w:b/>
          <w:bCs/>
          <w:i/>
          <w:iCs/>
        </w:rPr>
        <w:t>да</w:t>
      </w:r>
      <w:r>
        <w:rPr>
          <w:rFonts w:cs="Times New Roman"/>
        </w:rPr>
        <w:t xml:space="preserve"> (в значении </w:t>
      </w:r>
      <w:r>
        <w:rPr>
          <w:rFonts w:cs="Times New Roman"/>
          <w:b/>
          <w:bCs/>
          <w:i/>
          <w:iCs/>
        </w:rPr>
        <w:t>но</w:t>
      </w:r>
      <w:r>
        <w:rPr>
          <w:rFonts w:cs="Times New Roman"/>
        </w:rPr>
        <w:t>).</w:t>
      </w:r>
    </w:p>
    <w:p w:rsidR="00505795" w:rsidRDefault="00505795" w:rsidP="00505795">
      <w:pPr>
        <w:pStyle w:val="body"/>
        <w:rPr>
          <w:rFonts w:cs="Times New Roman"/>
        </w:rPr>
      </w:pPr>
      <w:r>
        <w:rPr>
          <w:rFonts w:cs="Times New Roman"/>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505795" w:rsidRDefault="00505795" w:rsidP="00505795">
      <w:pPr>
        <w:pStyle w:val="body"/>
        <w:rPr>
          <w:rFonts w:cs="Times New Roman"/>
        </w:rPr>
      </w:pPr>
      <w:r>
        <w:rPr>
          <w:rFonts w:cs="Times New Roman"/>
        </w:rPr>
        <w:t xml:space="preserve">Пунктуационное оформление сложных предложений, состоящих из частей, связанных бессоюзной связью и союзами </w:t>
      </w:r>
      <w:r>
        <w:rPr>
          <w:rFonts w:cs="Times New Roman"/>
          <w:b/>
          <w:bCs/>
          <w:i/>
          <w:iCs/>
        </w:rPr>
        <w:t>и</w:t>
      </w:r>
      <w:r>
        <w:rPr>
          <w:rFonts w:cs="Times New Roman"/>
        </w:rPr>
        <w:t xml:space="preserve">, </w:t>
      </w:r>
      <w:r>
        <w:rPr>
          <w:rFonts w:cs="Times New Roman"/>
          <w:b/>
          <w:bCs/>
          <w:i/>
          <w:iCs/>
        </w:rPr>
        <w:t>но</w:t>
      </w:r>
      <w:r>
        <w:rPr>
          <w:rFonts w:cs="Times New Roman"/>
        </w:rPr>
        <w:t xml:space="preserve">, </w:t>
      </w:r>
      <w:r>
        <w:rPr>
          <w:rFonts w:cs="Times New Roman"/>
          <w:b/>
          <w:bCs/>
          <w:i/>
          <w:iCs/>
        </w:rPr>
        <w:t>а</w:t>
      </w:r>
      <w:r>
        <w:rPr>
          <w:rFonts w:cs="Times New Roman"/>
        </w:rPr>
        <w:t xml:space="preserve">, </w:t>
      </w:r>
      <w:r>
        <w:rPr>
          <w:rFonts w:cs="Times New Roman"/>
          <w:b/>
          <w:bCs/>
          <w:i/>
          <w:iCs/>
        </w:rPr>
        <w:t>однако</w:t>
      </w:r>
      <w:r>
        <w:rPr>
          <w:rFonts w:cs="Times New Roman"/>
        </w:rPr>
        <w:t xml:space="preserve">, </w:t>
      </w:r>
      <w:r>
        <w:rPr>
          <w:rFonts w:cs="Times New Roman"/>
          <w:b/>
          <w:bCs/>
          <w:i/>
          <w:iCs/>
        </w:rPr>
        <w:t>зато</w:t>
      </w:r>
      <w:r>
        <w:rPr>
          <w:rFonts w:cs="Times New Roman"/>
        </w:rPr>
        <w:t xml:space="preserve">, </w:t>
      </w:r>
      <w:r>
        <w:rPr>
          <w:rFonts w:cs="Times New Roman"/>
          <w:b/>
          <w:bCs/>
          <w:i/>
          <w:iCs/>
        </w:rPr>
        <w:t>да</w:t>
      </w:r>
      <w:r>
        <w:rPr>
          <w:rFonts w:cs="Times New Roman"/>
        </w:rPr>
        <w:t>.</w:t>
      </w:r>
    </w:p>
    <w:p w:rsidR="00505795" w:rsidRDefault="00505795" w:rsidP="00505795">
      <w:pPr>
        <w:pStyle w:val="body"/>
        <w:rPr>
          <w:rFonts w:cs="Times New Roman"/>
        </w:rPr>
      </w:pPr>
      <w:r>
        <w:rPr>
          <w:rFonts w:cs="Times New Roman"/>
        </w:rPr>
        <w:t>Предложения с прямой речью.</w:t>
      </w:r>
    </w:p>
    <w:p w:rsidR="00505795" w:rsidRDefault="00505795" w:rsidP="00505795">
      <w:pPr>
        <w:pStyle w:val="body"/>
        <w:rPr>
          <w:rFonts w:cs="Times New Roman"/>
        </w:rPr>
      </w:pPr>
      <w:r>
        <w:rPr>
          <w:rFonts w:cs="Times New Roman"/>
        </w:rPr>
        <w:t>Пунктуационное оформление предложений с прямой речью.</w:t>
      </w:r>
    </w:p>
    <w:p w:rsidR="00505795" w:rsidRDefault="00505795" w:rsidP="00505795">
      <w:pPr>
        <w:pStyle w:val="body"/>
        <w:rPr>
          <w:rFonts w:cs="Times New Roman"/>
        </w:rPr>
      </w:pPr>
      <w:r>
        <w:rPr>
          <w:rFonts w:cs="Times New Roman"/>
        </w:rPr>
        <w:t>Диалог.</w:t>
      </w:r>
    </w:p>
    <w:p w:rsidR="00505795" w:rsidRDefault="00505795" w:rsidP="00505795">
      <w:pPr>
        <w:pStyle w:val="body"/>
        <w:rPr>
          <w:rFonts w:cs="Times New Roman"/>
        </w:rPr>
      </w:pPr>
      <w:r>
        <w:rPr>
          <w:rFonts w:cs="Times New Roman"/>
        </w:rPr>
        <w:t>Пунктуационное оформление диалога на письме.</w:t>
      </w:r>
    </w:p>
    <w:p w:rsidR="00505795" w:rsidRDefault="00505795" w:rsidP="00505795">
      <w:pPr>
        <w:pStyle w:val="body"/>
        <w:rPr>
          <w:rFonts w:cs="Times New Roman"/>
        </w:rPr>
      </w:pPr>
      <w:r>
        <w:rPr>
          <w:rFonts w:cs="Times New Roman"/>
        </w:rPr>
        <w:t xml:space="preserve">Пунктуация как раздел лингвистики. </w:t>
      </w:r>
    </w:p>
    <w:p w:rsidR="00505795" w:rsidRDefault="00505795" w:rsidP="00505795">
      <w:pPr>
        <w:pStyle w:val="h2"/>
        <w:spacing w:before="510" w:after="113"/>
        <w:rPr>
          <w:rFonts w:cs="Times New Roman"/>
        </w:rPr>
      </w:pPr>
      <w:r>
        <w:rPr>
          <w:rFonts w:cs="Times New Roman"/>
        </w:rPr>
        <w:t>6 КЛАСС</w:t>
      </w:r>
    </w:p>
    <w:p w:rsidR="00505795" w:rsidRDefault="00505795" w:rsidP="00505795">
      <w:pPr>
        <w:pStyle w:val="h3"/>
        <w:spacing w:before="57"/>
        <w:rPr>
          <w:rFonts w:cs="Times New Roman"/>
        </w:rPr>
      </w:pPr>
      <w:r>
        <w:rPr>
          <w:rFonts w:cs="Times New Roman"/>
        </w:rPr>
        <w:t>Общие сведения о языке</w:t>
      </w:r>
    </w:p>
    <w:p w:rsidR="00505795" w:rsidRDefault="00505795" w:rsidP="00505795">
      <w:pPr>
        <w:pStyle w:val="body"/>
        <w:rPr>
          <w:rFonts w:cs="Times New Roman"/>
        </w:rPr>
      </w:pPr>
      <w:r>
        <w:rPr>
          <w:rFonts w:cs="Times New Roman"/>
        </w:rPr>
        <w:t>Русский язык — государственный язык Российской Федерации и язык межнационального общения.</w:t>
      </w:r>
    </w:p>
    <w:p w:rsidR="00505795" w:rsidRDefault="00505795" w:rsidP="00505795">
      <w:pPr>
        <w:pStyle w:val="body"/>
        <w:rPr>
          <w:rFonts w:cs="Times New Roman"/>
        </w:rPr>
      </w:pPr>
      <w:r>
        <w:rPr>
          <w:rFonts w:cs="Times New Roman"/>
        </w:rPr>
        <w:t>Понятие о литературном языке.</w:t>
      </w:r>
    </w:p>
    <w:p w:rsidR="00505795" w:rsidRDefault="00505795" w:rsidP="00505795">
      <w:pPr>
        <w:pStyle w:val="h3"/>
        <w:rPr>
          <w:rFonts w:cs="Times New Roman"/>
        </w:rPr>
      </w:pPr>
      <w:r>
        <w:rPr>
          <w:rFonts w:cs="Times New Roman"/>
        </w:rPr>
        <w:t>Язык и речь</w:t>
      </w:r>
    </w:p>
    <w:p w:rsidR="00505795" w:rsidRDefault="00505795" w:rsidP="00505795">
      <w:pPr>
        <w:pStyle w:val="body"/>
        <w:rPr>
          <w:rFonts w:cs="Times New Roman"/>
        </w:rPr>
      </w:pPr>
      <w:r>
        <w:rPr>
          <w:rFonts w:cs="Times New Roman"/>
        </w:rPr>
        <w:t>Монолог-описание, монолог-повествование, монолог-рассуждение; сообщение на лингвистическую тему.</w:t>
      </w:r>
    </w:p>
    <w:p w:rsidR="00505795" w:rsidRDefault="00505795" w:rsidP="00505795">
      <w:pPr>
        <w:pStyle w:val="body"/>
        <w:rPr>
          <w:rFonts w:cs="Times New Roman"/>
        </w:rPr>
      </w:pPr>
      <w:r>
        <w:rPr>
          <w:rFonts w:cs="Times New Roman"/>
        </w:rPr>
        <w:t>Виды диалога: побуждение к действию, обмен мнениями.</w:t>
      </w:r>
    </w:p>
    <w:p w:rsidR="00505795" w:rsidRDefault="00505795" w:rsidP="00505795">
      <w:pPr>
        <w:pStyle w:val="h3"/>
        <w:rPr>
          <w:rFonts w:cs="Times New Roman"/>
        </w:rPr>
      </w:pPr>
      <w:r>
        <w:rPr>
          <w:rFonts w:cs="Times New Roman"/>
        </w:rPr>
        <w:t>Текст</w:t>
      </w:r>
    </w:p>
    <w:p w:rsidR="00505795" w:rsidRDefault="00505795" w:rsidP="00505795">
      <w:pPr>
        <w:pStyle w:val="body"/>
        <w:rPr>
          <w:rFonts w:cs="Times New Roman"/>
        </w:rPr>
      </w:pPr>
      <w:r>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505795" w:rsidRDefault="00505795" w:rsidP="00505795">
      <w:pPr>
        <w:pStyle w:val="body"/>
        <w:rPr>
          <w:rFonts w:cs="Times New Roman"/>
        </w:rPr>
      </w:pPr>
      <w:r>
        <w:rPr>
          <w:rFonts w:cs="Times New Roman"/>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505795" w:rsidRDefault="00505795" w:rsidP="00505795">
      <w:pPr>
        <w:pStyle w:val="body"/>
        <w:rPr>
          <w:rFonts w:cs="Times New Roman"/>
        </w:rPr>
      </w:pPr>
      <w:r>
        <w:rPr>
          <w:rFonts w:cs="Times New Roman"/>
        </w:rPr>
        <w:t>Описание как тип речи.</w:t>
      </w:r>
    </w:p>
    <w:p w:rsidR="00505795" w:rsidRDefault="00505795" w:rsidP="00505795">
      <w:pPr>
        <w:pStyle w:val="body"/>
        <w:rPr>
          <w:rFonts w:cs="Times New Roman"/>
        </w:rPr>
      </w:pPr>
      <w:r>
        <w:rPr>
          <w:rFonts w:cs="Times New Roman"/>
        </w:rPr>
        <w:t>Описание внешности человека.</w:t>
      </w:r>
    </w:p>
    <w:p w:rsidR="00505795" w:rsidRDefault="00505795" w:rsidP="00505795">
      <w:pPr>
        <w:pStyle w:val="body"/>
        <w:rPr>
          <w:rFonts w:cs="Times New Roman"/>
        </w:rPr>
      </w:pPr>
      <w:r>
        <w:rPr>
          <w:rFonts w:cs="Times New Roman"/>
        </w:rPr>
        <w:t>Описание помещения.</w:t>
      </w:r>
    </w:p>
    <w:p w:rsidR="00505795" w:rsidRDefault="00505795" w:rsidP="00505795">
      <w:pPr>
        <w:pStyle w:val="body"/>
        <w:rPr>
          <w:rFonts w:cs="Times New Roman"/>
        </w:rPr>
      </w:pPr>
      <w:r>
        <w:rPr>
          <w:rFonts w:cs="Times New Roman"/>
        </w:rPr>
        <w:t>Описание природы.</w:t>
      </w:r>
    </w:p>
    <w:p w:rsidR="00505795" w:rsidRDefault="00505795" w:rsidP="00505795">
      <w:pPr>
        <w:pStyle w:val="body"/>
        <w:rPr>
          <w:rFonts w:cs="Times New Roman"/>
        </w:rPr>
      </w:pPr>
      <w:r>
        <w:rPr>
          <w:rFonts w:cs="Times New Roman"/>
        </w:rPr>
        <w:t>Описание местности.</w:t>
      </w:r>
    </w:p>
    <w:p w:rsidR="00505795" w:rsidRDefault="00505795" w:rsidP="00505795">
      <w:pPr>
        <w:pStyle w:val="body"/>
        <w:rPr>
          <w:rFonts w:cs="Times New Roman"/>
        </w:rPr>
      </w:pPr>
      <w:r>
        <w:rPr>
          <w:rFonts w:cs="Times New Roman"/>
        </w:rPr>
        <w:t>Описание действий.</w:t>
      </w:r>
    </w:p>
    <w:p w:rsidR="00505795" w:rsidRDefault="00505795" w:rsidP="00505795">
      <w:pPr>
        <w:pStyle w:val="h3"/>
        <w:spacing w:before="170" w:after="57"/>
        <w:rPr>
          <w:rFonts w:cs="Times New Roman"/>
        </w:rPr>
      </w:pPr>
      <w:r>
        <w:rPr>
          <w:rFonts w:cs="Times New Roman"/>
        </w:rPr>
        <w:t>Функциональные разновидности языка</w:t>
      </w:r>
    </w:p>
    <w:p w:rsidR="00505795" w:rsidRDefault="00505795" w:rsidP="00505795">
      <w:pPr>
        <w:pStyle w:val="body"/>
        <w:rPr>
          <w:rFonts w:cs="Times New Roman"/>
        </w:rPr>
      </w:pPr>
      <w:r>
        <w:rPr>
          <w:rFonts w:cs="Times New Roman"/>
        </w:rPr>
        <w:t>Официально-деловой стиль. Заявление. Расписка. Научный стиль. Словарная статья. Научное сообщение.</w:t>
      </w:r>
    </w:p>
    <w:p w:rsidR="00505795" w:rsidRDefault="00505795" w:rsidP="00505795">
      <w:pPr>
        <w:pStyle w:val="h3"/>
        <w:spacing w:before="510" w:after="102"/>
        <w:rPr>
          <w:rFonts w:cs="Times New Roman"/>
          <w:caps/>
        </w:rPr>
      </w:pPr>
      <w:r>
        <w:rPr>
          <w:rFonts w:cs="Times New Roman"/>
          <w:caps/>
        </w:rPr>
        <w:t>Система языка</w:t>
      </w:r>
    </w:p>
    <w:p w:rsidR="00505795" w:rsidRDefault="00505795" w:rsidP="00505795">
      <w:pPr>
        <w:pStyle w:val="h3"/>
        <w:spacing w:before="0" w:after="57"/>
        <w:rPr>
          <w:rFonts w:cs="Times New Roman"/>
        </w:rPr>
      </w:pPr>
      <w:r>
        <w:rPr>
          <w:rFonts w:cs="Times New Roman"/>
        </w:rPr>
        <w:t>Лексикология. Культура речи</w:t>
      </w:r>
    </w:p>
    <w:p w:rsidR="00505795" w:rsidRDefault="00505795" w:rsidP="00505795">
      <w:pPr>
        <w:pStyle w:val="body"/>
        <w:rPr>
          <w:rFonts w:cs="Times New Roman"/>
        </w:rPr>
      </w:pPr>
      <w:r>
        <w:rPr>
          <w:rFonts w:cs="Times New Roman"/>
        </w:rPr>
        <w:t>Лексика русского языка с точки зрения её происхождения: исконно русские и заимствованные слова.</w:t>
      </w:r>
    </w:p>
    <w:p w:rsidR="00505795" w:rsidRDefault="00505795" w:rsidP="00505795">
      <w:pPr>
        <w:pStyle w:val="body"/>
        <w:rPr>
          <w:rFonts w:cs="Times New Roman"/>
        </w:rPr>
      </w:pPr>
      <w:r>
        <w:rPr>
          <w:rFonts w:cs="Times New Roman"/>
        </w:rPr>
        <w:t>Лексика русского языка с точки зрения принадлежности к активному и пассивному запасу: неологизмы, устаревшие слова (историзмы и архаизмы).</w:t>
      </w:r>
    </w:p>
    <w:p w:rsidR="00505795" w:rsidRDefault="00505795" w:rsidP="00505795">
      <w:pPr>
        <w:pStyle w:val="body"/>
        <w:rPr>
          <w:rFonts w:cs="Times New Roman"/>
        </w:rPr>
      </w:pPr>
      <w:r>
        <w:rPr>
          <w:rFonts w:cs="Times New Roman"/>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505795" w:rsidRDefault="00505795" w:rsidP="00505795">
      <w:pPr>
        <w:pStyle w:val="body"/>
        <w:rPr>
          <w:rFonts w:cs="Times New Roman"/>
        </w:rPr>
      </w:pPr>
      <w:r>
        <w:rPr>
          <w:rFonts w:cs="Times New Roman"/>
        </w:rPr>
        <w:t>Стилистические пласты лексики: стилистически нейтральная, высокая и сниженная лексика.</w:t>
      </w:r>
    </w:p>
    <w:p w:rsidR="00505795" w:rsidRDefault="00505795" w:rsidP="00505795">
      <w:pPr>
        <w:pStyle w:val="body"/>
        <w:rPr>
          <w:rFonts w:cs="Times New Roman"/>
        </w:rPr>
      </w:pPr>
      <w:r>
        <w:rPr>
          <w:rFonts w:cs="Times New Roman"/>
        </w:rPr>
        <w:t>Лексический анализ слов.</w:t>
      </w:r>
    </w:p>
    <w:p w:rsidR="00505795" w:rsidRDefault="00505795" w:rsidP="00505795">
      <w:pPr>
        <w:pStyle w:val="body"/>
        <w:rPr>
          <w:rFonts w:cs="Times New Roman"/>
        </w:rPr>
      </w:pPr>
      <w:r>
        <w:rPr>
          <w:rFonts w:cs="Times New Roman"/>
        </w:rPr>
        <w:t>Фразеологизмы. Их признаки и значение.</w:t>
      </w:r>
    </w:p>
    <w:p w:rsidR="00505795" w:rsidRDefault="00505795" w:rsidP="00505795">
      <w:pPr>
        <w:pStyle w:val="body"/>
        <w:rPr>
          <w:rFonts w:cs="Times New Roman"/>
        </w:rPr>
      </w:pPr>
      <w:r>
        <w:rPr>
          <w:rFonts w:cs="Times New Roman"/>
        </w:rPr>
        <w:t>Употребление лексических средств в соответствии с ситуацией общения.</w:t>
      </w:r>
    </w:p>
    <w:p w:rsidR="00505795" w:rsidRDefault="00505795" w:rsidP="00505795">
      <w:pPr>
        <w:pStyle w:val="body"/>
        <w:rPr>
          <w:rFonts w:cs="Times New Roman"/>
        </w:rPr>
      </w:pPr>
      <w:r>
        <w:rPr>
          <w:rFonts w:cs="Times New Roman"/>
        </w:rPr>
        <w:t>Оценка своей и чужой речи с точки зрения точного, уместного и выразительного словоупотребления.</w:t>
      </w:r>
    </w:p>
    <w:p w:rsidR="00505795" w:rsidRDefault="00505795" w:rsidP="00505795">
      <w:pPr>
        <w:pStyle w:val="body"/>
        <w:rPr>
          <w:rFonts w:cs="Times New Roman"/>
        </w:rPr>
      </w:pPr>
      <w:r>
        <w:rPr>
          <w:rFonts w:cs="Times New Roman"/>
        </w:rPr>
        <w:t>Эпитеты, метафоры, олицетворения.</w:t>
      </w:r>
    </w:p>
    <w:p w:rsidR="00505795" w:rsidRDefault="00505795" w:rsidP="00505795">
      <w:pPr>
        <w:pStyle w:val="body"/>
        <w:rPr>
          <w:rFonts w:cs="Times New Roman"/>
        </w:rPr>
      </w:pPr>
      <w:r>
        <w:rPr>
          <w:rFonts w:cs="Times New Roman"/>
        </w:rPr>
        <w:t>Лексические словари.</w:t>
      </w:r>
    </w:p>
    <w:p w:rsidR="00505795" w:rsidRDefault="00505795" w:rsidP="00505795">
      <w:pPr>
        <w:pStyle w:val="h3"/>
        <w:spacing w:before="85" w:after="57"/>
        <w:rPr>
          <w:rFonts w:cs="Times New Roman"/>
        </w:rPr>
      </w:pPr>
      <w:r>
        <w:rPr>
          <w:rFonts w:cs="Times New Roman"/>
        </w:rPr>
        <w:t>Словообразование. Культура речи. Орфография</w:t>
      </w:r>
    </w:p>
    <w:p w:rsidR="00505795" w:rsidRDefault="00505795" w:rsidP="00505795">
      <w:pPr>
        <w:pStyle w:val="body"/>
        <w:rPr>
          <w:rFonts w:cs="Times New Roman"/>
        </w:rPr>
      </w:pPr>
      <w:r>
        <w:rPr>
          <w:rFonts w:cs="Times New Roman"/>
        </w:rPr>
        <w:t>Формообразующие и словообразующие морфемы.</w:t>
      </w:r>
    </w:p>
    <w:p w:rsidR="00505795" w:rsidRDefault="00505795" w:rsidP="00505795">
      <w:pPr>
        <w:pStyle w:val="body"/>
        <w:rPr>
          <w:rFonts w:cs="Times New Roman"/>
        </w:rPr>
      </w:pPr>
      <w:r>
        <w:rPr>
          <w:rFonts w:cs="Times New Roman"/>
        </w:rPr>
        <w:t>Производящая основа.</w:t>
      </w:r>
    </w:p>
    <w:p w:rsidR="00505795" w:rsidRDefault="00505795" w:rsidP="00505795">
      <w:pPr>
        <w:pStyle w:val="body"/>
        <w:rPr>
          <w:rFonts w:cs="Times New Roman"/>
          <w:spacing w:val="-1"/>
        </w:rPr>
      </w:pPr>
      <w:r>
        <w:rPr>
          <w:rFonts w:cs="Times New Roman"/>
          <w:spacing w:val="-1"/>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505795" w:rsidRDefault="00505795" w:rsidP="00505795">
      <w:pPr>
        <w:pStyle w:val="body"/>
        <w:rPr>
          <w:rFonts w:cs="Times New Roman"/>
        </w:rPr>
      </w:pPr>
      <w:r>
        <w:rPr>
          <w:rFonts w:cs="Times New Roman"/>
        </w:rPr>
        <w:t>Морфемный и словообразовательный анализ слов.</w:t>
      </w:r>
    </w:p>
    <w:p w:rsidR="00505795" w:rsidRDefault="00505795" w:rsidP="00505795">
      <w:pPr>
        <w:pStyle w:val="body"/>
        <w:rPr>
          <w:rFonts w:cs="Times New Roman"/>
        </w:rPr>
      </w:pPr>
      <w:r>
        <w:rPr>
          <w:rFonts w:cs="Times New Roman"/>
        </w:rPr>
        <w:t>Правописание сложных и сложносокращённых слов.</w:t>
      </w:r>
    </w:p>
    <w:p w:rsidR="00505795" w:rsidRDefault="00505795" w:rsidP="00505795">
      <w:pPr>
        <w:pStyle w:val="body"/>
        <w:rPr>
          <w:rFonts w:cs="Times New Roman"/>
        </w:rPr>
      </w:pPr>
      <w:r>
        <w:rPr>
          <w:rFonts w:cs="Times New Roman"/>
        </w:rPr>
        <w:t>Нормы правописания корня -</w:t>
      </w:r>
      <w:r>
        <w:rPr>
          <w:rFonts w:cs="Times New Roman"/>
          <w:b/>
          <w:bCs/>
          <w:i/>
          <w:iCs/>
        </w:rPr>
        <w:t>кас</w:t>
      </w:r>
      <w:r>
        <w:rPr>
          <w:rFonts w:cs="Times New Roman"/>
        </w:rPr>
        <w:t>- — -</w:t>
      </w:r>
      <w:r>
        <w:rPr>
          <w:rFonts w:cs="Times New Roman"/>
          <w:b/>
          <w:bCs/>
          <w:i/>
          <w:iCs/>
        </w:rPr>
        <w:t>кос</w:t>
      </w:r>
      <w:r>
        <w:rPr>
          <w:rFonts w:cs="Times New Roman"/>
        </w:rPr>
        <w:t>- с чередованием</w:t>
      </w:r>
      <w:r>
        <w:rPr>
          <w:rFonts w:cs="Times New Roman"/>
          <w:b/>
          <w:bCs/>
          <w:i/>
          <w:iCs/>
        </w:rPr>
        <w:t>а</w:t>
      </w:r>
      <w:r>
        <w:rPr>
          <w:rFonts w:cs="Times New Roman"/>
        </w:rPr>
        <w:t xml:space="preserve"> // </w:t>
      </w:r>
      <w:r>
        <w:rPr>
          <w:rFonts w:cs="Times New Roman"/>
          <w:b/>
          <w:bCs/>
          <w:i/>
          <w:iCs/>
        </w:rPr>
        <w:t>о</w:t>
      </w:r>
      <w:r>
        <w:rPr>
          <w:rFonts w:cs="Times New Roman"/>
        </w:rPr>
        <w:t xml:space="preserve">, гласных в приставках </w:t>
      </w:r>
      <w:r>
        <w:rPr>
          <w:rFonts w:cs="Times New Roman"/>
          <w:b/>
          <w:bCs/>
          <w:i/>
          <w:iCs/>
        </w:rPr>
        <w:t>пре</w:t>
      </w:r>
      <w:r>
        <w:rPr>
          <w:rFonts w:cs="Times New Roman"/>
        </w:rPr>
        <w:t xml:space="preserve">- и </w:t>
      </w:r>
      <w:r>
        <w:rPr>
          <w:rFonts w:cs="Times New Roman"/>
          <w:b/>
          <w:bCs/>
          <w:i/>
          <w:iCs/>
        </w:rPr>
        <w:t>при</w:t>
      </w:r>
      <w:r>
        <w:rPr>
          <w:rFonts w:cs="Times New Roman"/>
        </w:rPr>
        <w:t>-.</w:t>
      </w:r>
    </w:p>
    <w:p w:rsidR="00505795" w:rsidRDefault="00505795" w:rsidP="00505795">
      <w:pPr>
        <w:pStyle w:val="h3"/>
        <w:spacing w:before="340" w:after="57"/>
        <w:rPr>
          <w:rFonts w:cs="Times New Roman"/>
        </w:rPr>
      </w:pPr>
      <w:r>
        <w:rPr>
          <w:rFonts w:cs="Times New Roman"/>
        </w:rPr>
        <w:t>Морфология. Культура речи. Орфография</w:t>
      </w:r>
    </w:p>
    <w:p w:rsidR="00505795" w:rsidRDefault="00505795" w:rsidP="00505795">
      <w:pPr>
        <w:pStyle w:val="body"/>
        <w:rPr>
          <w:rStyle w:val="Bold"/>
        </w:rPr>
      </w:pPr>
      <w:r>
        <w:rPr>
          <w:rStyle w:val="Bold"/>
        </w:rPr>
        <w:t>Имя существительное</w:t>
      </w:r>
    </w:p>
    <w:p w:rsidR="00505795" w:rsidRDefault="00505795" w:rsidP="00505795">
      <w:pPr>
        <w:pStyle w:val="body"/>
      </w:pPr>
      <w:r>
        <w:rPr>
          <w:rFonts w:cs="Times New Roman"/>
        </w:rPr>
        <w:t xml:space="preserve">Особенности словообразования. </w:t>
      </w:r>
    </w:p>
    <w:p w:rsidR="00505795" w:rsidRDefault="00505795" w:rsidP="00505795">
      <w:pPr>
        <w:pStyle w:val="body"/>
        <w:rPr>
          <w:rFonts w:cs="Times New Roman"/>
        </w:rPr>
      </w:pPr>
      <w:r>
        <w:rPr>
          <w:rFonts w:cs="Times New Roman"/>
        </w:rPr>
        <w:t xml:space="preserve">Нормы произношения имён существительных, нормы постановки ударения (в рамках изученного). </w:t>
      </w:r>
    </w:p>
    <w:p w:rsidR="00505795" w:rsidRDefault="00505795" w:rsidP="00505795">
      <w:pPr>
        <w:pStyle w:val="body"/>
        <w:rPr>
          <w:rFonts w:cs="Times New Roman"/>
        </w:rPr>
      </w:pPr>
      <w:r>
        <w:rPr>
          <w:rFonts w:cs="Times New Roman"/>
        </w:rPr>
        <w:t>Нормы словоизменения имён существительных.</w:t>
      </w:r>
    </w:p>
    <w:p w:rsidR="00505795" w:rsidRDefault="00505795" w:rsidP="00505795">
      <w:pPr>
        <w:pStyle w:val="body"/>
        <w:rPr>
          <w:rFonts w:cs="Times New Roman"/>
        </w:rPr>
      </w:pPr>
      <w:r>
        <w:rPr>
          <w:rFonts w:cs="Times New Roman"/>
        </w:rPr>
        <w:t xml:space="preserve">Нормы слитного и дефисного написания </w:t>
      </w:r>
      <w:r>
        <w:rPr>
          <w:rFonts w:cs="Times New Roman"/>
          <w:b/>
          <w:bCs/>
          <w:i/>
          <w:iCs/>
        </w:rPr>
        <w:t>пол</w:t>
      </w:r>
      <w:r>
        <w:rPr>
          <w:rFonts w:cs="Times New Roman"/>
        </w:rPr>
        <w:t xml:space="preserve">- и </w:t>
      </w:r>
      <w:r>
        <w:rPr>
          <w:rFonts w:cs="Times New Roman"/>
          <w:b/>
          <w:bCs/>
          <w:i/>
          <w:iCs/>
        </w:rPr>
        <w:t>полу</w:t>
      </w:r>
      <w:r>
        <w:rPr>
          <w:rFonts w:cs="Times New Roman"/>
        </w:rPr>
        <w:t>- со словами.</w:t>
      </w:r>
    </w:p>
    <w:p w:rsidR="00505795" w:rsidRDefault="00505795" w:rsidP="00505795">
      <w:pPr>
        <w:pStyle w:val="body"/>
        <w:rPr>
          <w:rStyle w:val="Bold"/>
        </w:rPr>
      </w:pPr>
      <w:r>
        <w:rPr>
          <w:rStyle w:val="Bold"/>
        </w:rPr>
        <w:t>Имя прилагательное</w:t>
      </w:r>
    </w:p>
    <w:p w:rsidR="00505795" w:rsidRDefault="00505795" w:rsidP="00505795">
      <w:pPr>
        <w:pStyle w:val="body"/>
      </w:pPr>
      <w:r>
        <w:rPr>
          <w:rFonts w:cs="Times New Roman"/>
        </w:rPr>
        <w:t>Качественные, относительные и притяжательные имена прилагательные.</w:t>
      </w:r>
    </w:p>
    <w:p w:rsidR="00505795" w:rsidRDefault="00505795" w:rsidP="00505795">
      <w:pPr>
        <w:pStyle w:val="body"/>
        <w:rPr>
          <w:rFonts w:cs="Times New Roman"/>
        </w:rPr>
      </w:pPr>
      <w:r>
        <w:rPr>
          <w:rFonts w:cs="Times New Roman"/>
        </w:rPr>
        <w:t>Степени сравнения качественных имён прилагательных.</w:t>
      </w:r>
    </w:p>
    <w:p w:rsidR="00505795" w:rsidRDefault="00505795" w:rsidP="00505795">
      <w:pPr>
        <w:pStyle w:val="body"/>
        <w:rPr>
          <w:rFonts w:cs="Times New Roman"/>
        </w:rPr>
      </w:pPr>
      <w:r>
        <w:rPr>
          <w:rFonts w:cs="Times New Roman"/>
        </w:rPr>
        <w:t>Словообразование имён прилагательных.</w:t>
      </w:r>
    </w:p>
    <w:p w:rsidR="00505795" w:rsidRDefault="00505795" w:rsidP="00505795">
      <w:pPr>
        <w:pStyle w:val="body"/>
        <w:rPr>
          <w:rFonts w:cs="Times New Roman"/>
        </w:rPr>
      </w:pPr>
      <w:r>
        <w:rPr>
          <w:rFonts w:cs="Times New Roman"/>
        </w:rPr>
        <w:t>Морфологический анализ имён прилагательных.</w:t>
      </w:r>
    </w:p>
    <w:p w:rsidR="00505795" w:rsidRDefault="00505795" w:rsidP="00505795">
      <w:pPr>
        <w:pStyle w:val="body"/>
        <w:rPr>
          <w:rFonts w:cs="Times New Roman"/>
        </w:rPr>
      </w:pPr>
      <w:r>
        <w:rPr>
          <w:rFonts w:cs="Times New Roman"/>
        </w:rPr>
        <w:t xml:space="preserve">Правописание </w:t>
      </w:r>
      <w:r>
        <w:rPr>
          <w:rFonts w:cs="Times New Roman"/>
          <w:b/>
          <w:bCs/>
          <w:i/>
          <w:iCs/>
        </w:rPr>
        <w:t>н</w:t>
      </w:r>
      <w:r>
        <w:rPr>
          <w:rFonts w:cs="Times New Roman"/>
        </w:rPr>
        <w:t xml:space="preserve"> и </w:t>
      </w:r>
      <w:r>
        <w:rPr>
          <w:rFonts w:cs="Times New Roman"/>
          <w:b/>
          <w:bCs/>
          <w:i/>
          <w:iCs/>
        </w:rPr>
        <w:t>нн</w:t>
      </w:r>
      <w:r>
        <w:rPr>
          <w:rFonts w:cs="Times New Roman"/>
        </w:rPr>
        <w:t xml:space="preserve"> в именах прилагательных. </w:t>
      </w:r>
    </w:p>
    <w:p w:rsidR="00505795" w:rsidRDefault="00505795" w:rsidP="00505795">
      <w:pPr>
        <w:pStyle w:val="body"/>
        <w:rPr>
          <w:rFonts w:cs="Times New Roman"/>
        </w:rPr>
      </w:pPr>
      <w:r>
        <w:rPr>
          <w:rFonts w:cs="Times New Roman"/>
        </w:rPr>
        <w:t>Правописание суффиксов -</w:t>
      </w:r>
      <w:r>
        <w:rPr>
          <w:rFonts w:cs="Times New Roman"/>
          <w:b/>
          <w:bCs/>
          <w:i/>
          <w:iCs/>
        </w:rPr>
        <w:t>к</w:t>
      </w:r>
      <w:r>
        <w:rPr>
          <w:rFonts w:cs="Times New Roman"/>
        </w:rPr>
        <w:t>- и -</w:t>
      </w:r>
      <w:r>
        <w:rPr>
          <w:rFonts w:cs="Times New Roman"/>
          <w:b/>
          <w:bCs/>
          <w:i/>
          <w:iCs/>
        </w:rPr>
        <w:t>ск</w:t>
      </w:r>
      <w:r>
        <w:rPr>
          <w:rFonts w:cs="Times New Roman"/>
        </w:rPr>
        <w:t xml:space="preserve">- имён прилагательных. </w:t>
      </w:r>
    </w:p>
    <w:p w:rsidR="00505795" w:rsidRDefault="00505795" w:rsidP="00505795">
      <w:pPr>
        <w:pStyle w:val="body"/>
        <w:rPr>
          <w:rFonts w:cs="Times New Roman"/>
        </w:rPr>
      </w:pPr>
      <w:r>
        <w:rPr>
          <w:rFonts w:cs="Times New Roman"/>
        </w:rPr>
        <w:t>Правописание сложных имён прилагательных.</w:t>
      </w:r>
    </w:p>
    <w:p w:rsidR="00505795" w:rsidRDefault="00505795" w:rsidP="00505795">
      <w:pPr>
        <w:pStyle w:val="body"/>
        <w:rPr>
          <w:rFonts w:cs="Times New Roman"/>
        </w:rPr>
      </w:pPr>
      <w:r>
        <w:rPr>
          <w:rFonts w:cs="Times New Roman"/>
        </w:rPr>
        <w:t>Нормы произношения имён прилагательных, нормы ударения (в рамках изученного).</w:t>
      </w:r>
    </w:p>
    <w:p w:rsidR="00505795" w:rsidRDefault="00505795" w:rsidP="00505795">
      <w:pPr>
        <w:pStyle w:val="body"/>
        <w:rPr>
          <w:rStyle w:val="Bold"/>
        </w:rPr>
      </w:pPr>
      <w:r>
        <w:rPr>
          <w:rStyle w:val="Bold"/>
        </w:rPr>
        <w:t>Имя числительное</w:t>
      </w:r>
    </w:p>
    <w:p w:rsidR="00505795" w:rsidRDefault="00505795" w:rsidP="00505795">
      <w:pPr>
        <w:pStyle w:val="body"/>
      </w:pPr>
      <w:r>
        <w:rPr>
          <w:rFonts w:cs="Times New Roman"/>
        </w:rPr>
        <w:t xml:space="preserve">Общее грамматическое значение имени числительного. Синтаксические функции имён числительных. </w:t>
      </w:r>
    </w:p>
    <w:p w:rsidR="00505795" w:rsidRDefault="00505795" w:rsidP="00505795">
      <w:pPr>
        <w:pStyle w:val="body"/>
        <w:rPr>
          <w:rFonts w:cs="Times New Roman"/>
        </w:rPr>
      </w:pPr>
      <w:r>
        <w:rPr>
          <w:rFonts w:cs="Times New Roman"/>
        </w:rPr>
        <w:t>Разряды имён числительных по значению: количественные (целые, дробные, собирательные), порядковые числительные.</w:t>
      </w:r>
    </w:p>
    <w:p w:rsidR="00505795" w:rsidRDefault="00505795" w:rsidP="00505795">
      <w:pPr>
        <w:pStyle w:val="body"/>
        <w:rPr>
          <w:rFonts w:cs="Times New Roman"/>
        </w:rPr>
      </w:pPr>
      <w:r>
        <w:rPr>
          <w:rFonts w:cs="Times New Roman"/>
        </w:rPr>
        <w:t>Разряды имён числительных по строению: простые, сложные, составные числительные.</w:t>
      </w:r>
    </w:p>
    <w:p w:rsidR="00505795" w:rsidRDefault="00505795" w:rsidP="00505795">
      <w:pPr>
        <w:pStyle w:val="body"/>
        <w:rPr>
          <w:rFonts w:cs="Times New Roman"/>
        </w:rPr>
      </w:pPr>
      <w:r>
        <w:rPr>
          <w:rFonts w:cs="Times New Roman"/>
        </w:rPr>
        <w:t>Словообразование имён числительных.</w:t>
      </w:r>
    </w:p>
    <w:p w:rsidR="00505795" w:rsidRDefault="00505795" w:rsidP="00505795">
      <w:pPr>
        <w:pStyle w:val="body"/>
        <w:rPr>
          <w:rFonts w:cs="Times New Roman"/>
        </w:rPr>
      </w:pPr>
      <w:r>
        <w:rPr>
          <w:rFonts w:cs="Times New Roman"/>
        </w:rPr>
        <w:t>Склонение количественных и порядковых имён числительных.</w:t>
      </w:r>
    </w:p>
    <w:p w:rsidR="00505795" w:rsidRDefault="00505795" w:rsidP="00505795">
      <w:pPr>
        <w:pStyle w:val="body"/>
        <w:rPr>
          <w:rFonts w:cs="Times New Roman"/>
        </w:rPr>
      </w:pPr>
      <w:r>
        <w:rPr>
          <w:rFonts w:cs="Times New Roman"/>
        </w:rPr>
        <w:t>Правильное образование форм имён числительных.</w:t>
      </w:r>
    </w:p>
    <w:p w:rsidR="00505795" w:rsidRDefault="00505795" w:rsidP="00505795">
      <w:pPr>
        <w:pStyle w:val="body"/>
        <w:rPr>
          <w:rFonts w:cs="Times New Roman"/>
        </w:rPr>
      </w:pPr>
      <w:r>
        <w:rPr>
          <w:rFonts w:cs="Times New Roman"/>
        </w:rPr>
        <w:t>Правильное употребление собирательных имён числительных.</w:t>
      </w:r>
    </w:p>
    <w:p w:rsidR="00505795" w:rsidRDefault="00505795" w:rsidP="00505795">
      <w:pPr>
        <w:pStyle w:val="body"/>
        <w:rPr>
          <w:rFonts w:cs="Times New Roman"/>
        </w:rPr>
      </w:pPr>
      <w:r>
        <w:rPr>
          <w:rFonts w:cs="Times New Roman"/>
        </w:rPr>
        <w:t>Употребление имён числительных в научных текстах, деловой речи.</w:t>
      </w:r>
    </w:p>
    <w:p w:rsidR="00505795" w:rsidRDefault="00505795" w:rsidP="00505795">
      <w:pPr>
        <w:pStyle w:val="body"/>
        <w:rPr>
          <w:rFonts w:cs="Times New Roman"/>
        </w:rPr>
      </w:pPr>
      <w:r>
        <w:rPr>
          <w:rFonts w:cs="Times New Roman"/>
        </w:rPr>
        <w:t>Морфологический анализ имён числительных.</w:t>
      </w:r>
    </w:p>
    <w:p w:rsidR="00505795" w:rsidRDefault="00505795" w:rsidP="00505795">
      <w:pPr>
        <w:pStyle w:val="body"/>
        <w:rPr>
          <w:rFonts w:cs="Times New Roman"/>
        </w:rPr>
      </w:pPr>
      <w:r>
        <w:rPr>
          <w:rFonts w:cs="Times New Roman"/>
        </w:rPr>
        <w:t xml:space="preserve">Нормы правописания имён числительных: написание </w:t>
      </w:r>
      <w:r>
        <w:rPr>
          <w:rFonts w:cs="Times New Roman"/>
          <w:b/>
          <w:bCs/>
          <w:i/>
          <w:iCs/>
        </w:rPr>
        <w:t>ь</w:t>
      </w:r>
      <w:r>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505795" w:rsidRDefault="00505795" w:rsidP="00505795">
      <w:pPr>
        <w:pStyle w:val="body"/>
        <w:rPr>
          <w:rStyle w:val="Bold"/>
        </w:rPr>
      </w:pPr>
      <w:r>
        <w:rPr>
          <w:rStyle w:val="Bold"/>
        </w:rPr>
        <w:t>Местоимение</w:t>
      </w:r>
    </w:p>
    <w:p w:rsidR="00505795" w:rsidRDefault="00505795" w:rsidP="00505795">
      <w:pPr>
        <w:pStyle w:val="body"/>
      </w:pPr>
      <w:r>
        <w:rPr>
          <w:rFonts w:cs="Times New Roman"/>
        </w:rPr>
        <w:t>Общее грамматическое значение местоимения. Синтаксические функции местоимений.</w:t>
      </w:r>
    </w:p>
    <w:p w:rsidR="00505795" w:rsidRDefault="00505795" w:rsidP="00505795">
      <w:pPr>
        <w:pStyle w:val="body"/>
        <w:rPr>
          <w:rFonts w:cs="Times New Roman"/>
          <w:spacing w:val="-1"/>
        </w:rPr>
      </w:pPr>
      <w:r>
        <w:rPr>
          <w:rFonts w:cs="Times New Roman"/>
          <w:spacing w:val="-1"/>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505795" w:rsidRDefault="00505795" w:rsidP="00505795">
      <w:pPr>
        <w:pStyle w:val="body"/>
        <w:rPr>
          <w:rFonts w:cs="Times New Roman"/>
        </w:rPr>
      </w:pPr>
      <w:r>
        <w:rPr>
          <w:rFonts w:cs="Times New Roman"/>
        </w:rPr>
        <w:t>Склонение местоимений.</w:t>
      </w:r>
    </w:p>
    <w:p w:rsidR="00505795" w:rsidRDefault="00505795" w:rsidP="00505795">
      <w:pPr>
        <w:pStyle w:val="body"/>
        <w:rPr>
          <w:rFonts w:cs="Times New Roman"/>
        </w:rPr>
      </w:pPr>
      <w:r>
        <w:rPr>
          <w:rFonts w:cs="Times New Roman"/>
        </w:rPr>
        <w:t>Словообразование местоимений.</w:t>
      </w:r>
    </w:p>
    <w:p w:rsidR="00505795" w:rsidRDefault="00505795" w:rsidP="00505795">
      <w:pPr>
        <w:pStyle w:val="body"/>
        <w:rPr>
          <w:rFonts w:cs="Times New Roman"/>
          <w:spacing w:val="-3"/>
        </w:rPr>
      </w:pPr>
      <w:r>
        <w:rPr>
          <w:rFonts w:cs="Times New Roman"/>
        </w:rPr>
        <w:t xml:space="preserve">Роль местоимений в речи. Употребление местоимений </w:t>
      </w:r>
      <w:r>
        <w:rPr>
          <w:rFonts w:cs="Times New Roman"/>
          <w:spacing w:val="-3"/>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505795" w:rsidRDefault="00505795" w:rsidP="00505795">
      <w:pPr>
        <w:pStyle w:val="body"/>
        <w:rPr>
          <w:rFonts w:cs="Times New Roman"/>
        </w:rPr>
      </w:pPr>
      <w:r>
        <w:rPr>
          <w:rFonts w:cs="Times New Roman"/>
        </w:rPr>
        <w:t>Морфологический анализ местоимений.</w:t>
      </w:r>
    </w:p>
    <w:p w:rsidR="00505795" w:rsidRDefault="00505795" w:rsidP="00505795">
      <w:pPr>
        <w:pStyle w:val="body"/>
        <w:rPr>
          <w:rFonts w:cs="Times New Roman"/>
        </w:rPr>
      </w:pPr>
      <w:r>
        <w:rPr>
          <w:rFonts w:cs="Times New Roman"/>
        </w:rPr>
        <w:t xml:space="preserve">Нормы правописания местоимений: правописание местоимений с </w:t>
      </w:r>
      <w:r>
        <w:rPr>
          <w:rFonts w:cs="Times New Roman"/>
          <w:b/>
          <w:bCs/>
          <w:i/>
          <w:iCs/>
        </w:rPr>
        <w:t>не</w:t>
      </w:r>
      <w:r>
        <w:rPr>
          <w:rFonts w:cs="Times New Roman"/>
        </w:rPr>
        <w:t xml:space="preserve"> и </w:t>
      </w:r>
      <w:r>
        <w:rPr>
          <w:rFonts w:cs="Times New Roman"/>
          <w:b/>
          <w:bCs/>
          <w:i/>
          <w:iCs/>
        </w:rPr>
        <w:t>ни</w:t>
      </w:r>
      <w:r>
        <w:rPr>
          <w:rFonts w:cs="Times New Roman"/>
        </w:rPr>
        <w:t>; слитное, раздельное и дефисное написание местоимений.</w:t>
      </w:r>
    </w:p>
    <w:p w:rsidR="00505795" w:rsidRDefault="00505795" w:rsidP="00505795">
      <w:pPr>
        <w:pStyle w:val="body"/>
        <w:rPr>
          <w:rFonts w:cs="Times New Roman"/>
        </w:rPr>
      </w:pPr>
      <w:r>
        <w:rPr>
          <w:rStyle w:val="Bold"/>
        </w:rPr>
        <w:t>Глагол</w:t>
      </w:r>
    </w:p>
    <w:p w:rsidR="00505795" w:rsidRDefault="00505795" w:rsidP="00505795">
      <w:pPr>
        <w:pStyle w:val="body"/>
        <w:rPr>
          <w:rFonts w:cs="Times New Roman"/>
        </w:rPr>
      </w:pPr>
      <w:r>
        <w:rPr>
          <w:rFonts w:cs="Times New Roman"/>
        </w:rPr>
        <w:t>Переходные и непереходные глаголы.</w:t>
      </w:r>
    </w:p>
    <w:p w:rsidR="00505795" w:rsidRDefault="00505795" w:rsidP="00505795">
      <w:pPr>
        <w:pStyle w:val="body"/>
        <w:rPr>
          <w:rFonts w:cs="Times New Roman"/>
        </w:rPr>
      </w:pPr>
      <w:r>
        <w:rPr>
          <w:rFonts w:cs="Times New Roman"/>
        </w:rPr>
        <w:t>Разноспрягаемые глаголы.</w:t>
      </w:r>
    </w:p>
    <w:p w:rsidR="00505795" w:rsidRDefault="00505795" w:rsidP="00505795">
      <w:pPr>
        <w:pStyle w:val="body"/>
        <w:rPr>
          <w:rFonts w:cs="Times New Roman"/>
        </w:rPr>
      </w:pPr>
      <w:r>
        <w:rPr>
          <w:rFonts w:cs="Times New Roman"/>
        </w:rPr>
        <w:t>Безличные глаголы. Использование личных глаголов в безличном значении.</w:t>
      </w:r>
    </w:p>
    <w:p w:rsidR="00505795" w:rsidRDefault="00505795" w:rsidP="00505795">
      <w:pPr>
        <w:pStyle w:val="body"/>
        <w:rPr>
          <w:rFonts w:cs="Times New Roman"/>
        </w:rPr>
      </w:pPr>
      <w:r>
        <w:rPr>
          <w:rFonts w:cs="Times New Roman"/>
        </w:rPr>
        <w:t>Изъявительное, условное и повелительное наклонения глагола.</w:t>
      </w:r>
    </w:p>
    <w:p w:rsidR="00505795" w:rsidRDefault="00505795" w:rsidP="00505795">
      <w:pPr>
        <w:pStyle w:val="body"/>
        <w:rPr>
          <w:rFonts w:cs="Times New Roman"/>
        </w:rPr>
      </w:pPr>
      <w:r>
        <w:rPr>
          <w:rFonts w:cs="Times New Roman"/>
        </w:rPr>
        <w:t>Нормы ударения в глагольных формах (в рамках изученного).</w:t>
      </w:r>
    </w:p>
    <w:p w:rsidR="00505795" w:rsidRDefault="00505795" w:rsidP="00505795">
      <w:pPr>
        <w:pStyle w:val="body"/>
        <w:rPr>
          <w:rFonts w:cs="Times New Roman"/>
        </w:rPr>
      </w:pPr>
      <w:r>
        <w:rPr>
          <w:rFonts w:cs="Times New Roman"/>
        </w:rPr>
        <w:t>Нормы словоизменения глаголов.</w:t>
      </w:r>
    </w:p>
    <w:p w:rsidR="00505795" w:rsidRDefault="00505795" w:rsidP="00505795">
      <w:pPr>
        <w:pStyle w:val="body"/>
        <w:rPr>
          <w:rFonts w:cs="Times New Roman"/>
        </w:rPr>
      </w:pPr>
      <w:r>
        <w:rPr>
          <w:rFonts w:cs="Times New Roman"/>
        </w:rPr>
        <w:t>Видо-временная соотнесённость глагольных форм в тексте.</w:t>
      </w:r>
    </w:p>
    <w:p w:rsidR="00505795" w:rsidRDefault="00505795" w:rsidP="00505795">
      <w:pPr>
        <w:pStyle w:val="body"/>
        <w:rPr>
          <w:rFonts w:cs="Times New Roman"/>
        </w:rPr>
      </w:pPr>
      <w:r>
        <w:rPr>
          <w:rFonts w:cs="Times New Roman"/>
        </w:rPr>
        <w:t>Морфологический анализ глаголов.</w:t>
      </w:r>
    </w:p>
    <w:p w:rsidR="00505795" w:rsidRDefault="00505795" w:rsidP="00505795">
      <w:pPr>
        <w:pStyle w:val="body"/>
        <w:rPr>
          <w:rFonts w:cs="Times New Roman"/>
        </w:rPr>
      </w:pPr>
      <w:r>
        <w:rPr>
          <w:rFonts w:cs="Times New Roman"/>
        </w:rPr>
        <w:t xml:space="preserve">Использование </w:t>
      </w:r>
      <w:r>
        <w:rPr>
          <w:rFonts w:cs="Times New Roman"/>
          <w:b/>
          <w:bCs/>
          <w:i/>
          <w:iCs/>
        </w:rPr>
        <w:t>ь</w:t>
      </w:r>
      <w:r>
        <w:rPr>
          <w:rFonts w:cs="Times New Roman"/>
        </w:rPr>
        <w:t xml:space="preserve"> как показателя грамматической формы в повелительном наклонении глагола. </w:t>
      </w:r>
    </w:p>
    <w:p w:rsidR="00505795" w:rsidRDefault="00505795" w:rsidP="00505795">
      <w:pPr>
        <w:pStyle w:val="h2"/>
        <w:spacing w:before="346"/>
        <w:rPr>
          <w:rFonts w:cs="Times New Roman"/>
        </w:rPr>
      </w:pPr>
      <w:r>
        <w:rPr>
          <w:rFonts w:cs="Times New Roman"/>
        </w:rPr>
        <w:t>7 КЛАСС</w:t>
      </w:r>
    </w:p>
    <w:p w:rsidR="00505795" w:rsidRDefault="00505795" w:rsidP="00505795">
      <w:pPr>
        <w:pStyle w:val="h3"/>
        <w:spacing w:before="57"/>
        <w:rPr>
          <w:rFonts w:cs="Times New Roman"/>
        </w:rPr>
      </w:pPr>
      <w:r>
        <w:rPr>
          <w:rFonts w:cs="Times New Roman"/>
        </w:rPr>
        <w:t>Общие сведения о языке</w:t>
      </w:r>
    </w:p>
    <w:p w:rsidR="00505795" w:rsidRDefault="00505795" w:rsidP="00505795">
      <w:pPr>
        <w:pStyle w:val="body"/>
        <w:rPr>
          <w:rFonts w:cs="Times New Roman"/>
        </w:rPr>
      </w:pPr>
      <w:r>
        <w:rPr>
          <w:rFonts w:cs="Times New Roman"/>
        </w:rPr>
        <w:t>Русский язык как развивающееся явление. Взаимосвязь языка, культуры и истории народа.</w:t>
      </w:r>
    </w:p>
    <w:p w:rsidR="00505795" w:rsidRDefault="00505795" w:rsidP="00505795">
      <w:pPr>
        <w:pStyle w:val="h3"/>
        <w:spacing w:before="193"/>
        <w:rPr>
          <w:rFonts w:cs="Times New Roman"/>
        </w:rPr>
      </w:pPr>
      <w:r>
        <w:rPr>
          <w:rFonts w:cs="Times New Roman"/>
        </w:rPr>
        <w:t xml:space="preserve">Язык и речь </w:t>
      </w:r>
    </w:p>
    <w:p w:rsidR="00505795" w:rsidRDefault="00505795" w:rsidP="00505795">
      <w:pPr>
        <w:pStyle w:val="body"/>
        <w:rPr>
          <w:rFonts w:cs="Times New Roman"/>
        </w:rPr>
      </w:pPr>
      <w:r>
        <w:rPr>
          <w:rFonts w:cs="Times New Roman"/>
        </w:rPr>
        <w:t>Монолог-описание, монолог-рассуждение, монолог-повествование.</w:t>
      </w:r>
    </w:p>
    <w:p w:rsidR="00505795" w:rsidRDefault="00505795" w:rsidP="00505795">
      <w:pPr>
        <w:pStyle w:val="body"/>
        <w:rPr>
          <w:rFonts w:cs="Times New Roman"/>
        </w:rPr>
      </w:pPr>
      <w:r>
        <w:rPr>
          <w:rFonts w:cs="Times New Roman"/>
        </w:rPr>
        <w:t xml:space="preserve">Виды диалога: побуждение к действию, обмен мнениями, запрос информации, сообщение информации. </w:t>
      </w:r>
    </w:p>
    <w:p w:rsidR="00505795" w:rsidRDefault="00505795" w:rsidP="00505795">
      <w:pPr>
        <w:pStyle w:val="h3"/>
        <w:spacing w:before="193"/>
        <w:rPr>
          <w:rFonts w:cs="Times New Roman"/>
        </w:rPr>
      </w:pPr>
      <w:r>
        <w:rPr>
          <w:rFonts w:cs="Times New Roman"/>
        </w:rPr>
        <w:t>Текст</w:t>
      </w:r>
    </w:p>
    <w:p w:rsidR="00505795" w:rsidRDefault="00505795" w:rsidP="00505795">
      <w:pPr>
        <w:pStyle w:val="body"/>
        <w:rPr>
          <w:rFonts w:cs="Times New Roman"/>
        </w:rPr>
      </w:pPr>
      <w:r>
        <w:rPr>
          <w:rFonts w:cs="Times New Roman"/>
        </w:rPr>
        <w:t xml:space="preserve">Текст как речевое произведение. Основные признаки текста (обобщение). </w:t>
      </w:r>
    </w:p>
    <w:p w:rsidR="00505795" w:rsidRDefault="00505795" w:rsidP="00505795">
      <w:pPr>
        <w:pStyle w:val="body"/>
        <w:rPr>
          <w:rFonts w:cs="Times New Roman"/>
        </w:rPr>
      </w:pPr>
      <w:r>
        <w:rPr>
          <w:rFonts w:cs="Times New Roman"/>
        </w:rPr>
        <w:t>Структура текста. Абзац.</w:t>
      </w:r>
    </w:p>
    <w:p w:rsidR="00505795" w:rsidRDefault="00505795" w:rsidP="00505795">
      <w:pPr>
        <w:pStyle w:val="body"/>
        <w:rPr>
          <w:rFonts w:cs="Times New Roman"/>
        </w:rPr>
      </w:pPr>
      <w:r>
        <w:rPr>
          <w:rFonts w:cs="Times New Roman"/>
        </w:rPr>
        <w:t>Информационная переработка текста: план текста (простой, сложный; назывной, вопросный, тезисный); главная и второстепенная информация текста.</w:t>
      </w:r>
    </w:p>
    <w:p w:rsidR="00505795" w:rsidRDefault="00505795" w:rsidP="00505795">
      <w:pPr>
        <w:pStyle w:val="body"/>
        <w:rPr>
          <w:rFonts w:cs="Times New Roman"/>
        </w:rPr>
      </w:pPr>
      <w:r>
        <w:rPr>
          <w:rFonts w:cs="Times New Roman"/>
        </w:rPr>
        <w:t>Способы и средства связи предложений в тексте (обобщение).</w:t>
      </w:r>
    </w:p>
    <w:p w:rsidR="00505795" w:rsidRDefault="00505795" w:rsidP="00505795">
      <w:pPr>
        <w:pStyle w:val="body"/>
        <w:rPr>
          <w:rFonts w:cs="Times New Roman"/>
        </w:rPr>
      </w:pPr>
      <w:r>
        <w:rPr>
          <w:rFonts w:cs="Times New Roman"/>
        </w:rPr>
        <w:t>Языковые средства выразительности в тексте: фонетические (звукопись), словообразовательные, лексические (обобщение).</w:t>
      </w:r>
    </w:p>
    <w:p w:rsidR="00505795" w:rsidRDefault="00505795" w:rsidP="00505795">
      <w:pPr>
        <w:pStyle w:val="body"/>
        <w:rPr>
          <w:rFonts w:cs="Times New Roman"/>
        </w:rPr>
      </w:pPr>
      <w:r>
        <w:rPr>
          <w:rFonts w:cs="Times New Roman"/>
        </w:rPr>
        <w:t>Рассуждение как функционально-смысловой тип речи.</w:t>
      </w:r>
    </w:p>
    <w:p w:rsidR="00505795" w:rsidRDefault="00505795" w:rsidP="00505795">
      <w:pPr>
        <w:pStyle w:val="body"/>
        <w:rPr>
          <w:rFonts w:cs="Times New Roman"/>
        </w:rPr>
      </w:pPr>
      <w:r>
        <w:rPr>
          <w:rFonts w:cs="Times New Roman"/>
        </w:rPr>
        <w:t>Структурные особенности текста-рассуждения.</w:t>
      </w:r>
    </w:p>
    <w:p w:rsidR="00505795" w:rsidRDefault="00505795" w:rsidP="00505795">
      <w:pPr>
        <w:pStyle w:val="body"/>
        <w:rPr>
          <w:rFonts w:cs="Times New Roman"/>
        </w:rPr>
      </w:pPr>
      <w:r>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505795" w:rsidRDefault="00505795" w:rsidP="00505795">
      <w:pPr>
        <w:pStyle w:val="h3"/>
        <w:rPr>
          <w:rFonts w:cs="Times New Roman"/>
        </w:rPr>
      </w:pPr>
      <w:r>
        <w:rPr>
          <w:rFonts w:cs="Times New Roman"/>
        </w:rPr>
        <w:t>Функциональные разновидности языка</w:t>
      </w:r>
    </w:p>
    <w:p w:rsidR="00505795" w:rsidRDefault="00505795" w:rsidP="00505795">
      <w:pPr>
        <w:pStyle w:val="body"/>
        <w:rPr>
          <w:rFonts w:cs="Times New Roman"/>
          <w:spacing w:val="1"/>
        </w:rPr>
      </w:pPr>
      <w:r>
        <w:rPr>
          <w:rFonts w:cs="Times New Roman"/>
          <w:spacing w:val="1"/>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505795" w:rsidRDefault="00505795" w:rsidP="00505795">
      <w:pPr>
        <w:pStyle w:val="body"/>
        <w:rPr>
          <w:rFonts w:cs="Times New Roman"/>
        </w:rPr>
      </w:pPr>
      <w:r>
        <w:rPr>
          <w:rFonts w:cs="Times New Roman"/>
        </w:rPr>
        <w:t>Публицистический стиль. Сфера употребления, функции, языковые особенности.</w:t>
      </w:r>
    </w:p>
    <w:p w:rsidR="00505795" w:rsidRDefault="00505795" w:rsidP="00505795">
      <w:pPr>
        <w:pStyle w:val="body"/>
        <w:rPr>
          <w:rFonts w:cs="Times New Roman"/>
        </w:rPr>
      </w:pPr>
      <w:r>
        <w:rPr>
          <w:rFonts w:cs="Times New Roman"/>
        </w:rPr>
        <w:t>Жанры публицистического стиля (репортаж, заметка, интервью).</w:t>
      </w:r>
    </w:p>
    <w:p w:rsidR="00505795" w:rsidRDefault="00505795" w:rsidP="00505795">
      <w:pPr>
        <w:pStyle w:val="body"/>
        <w:rPr>
          <w:rFonts w:cs="Times New Roman"/>
        </w:rPr>
      </w:pPr>
      <w:r>
        <w:rPr>
          <w:rFonts w:cs="Times New Roman"/>
        </w:rPr>
        <w:t>Употребление языковых средств выразительности в текстах публицистического стиля.</w:t>
      </w:r>
    </w:p>
    <w:p w:rsidR="00505795" w:rsidRDefault="00505795" w:rsidP="00505795">
      <w:pPr>
        <w:pStyle w:val="body"/>
        <w:rPr>
          <w:rFonts w:cs="Times New Roman"/>
        </w:rPr>
      </w:pPr>
      <w:r>
        <w:rPr>
          <w:rFonts w:cs="Times New Roman"/>
        </w:rPr>
        <w:t>Официально-деловой стиль. Сфера употребления, функции, языковые особенности. Инструкция.</w:t>
      </w:r>
    </w:p>
    <w:p w:rsidR="00505795" w:rsidRDefault="00505795" w:rsidP="00505795">
      <w:pPr>
        <w:pStyle w:val="h3"/>
        <w:spacing w:before="283"/>
        <w:rPr>
          <w:rFonts w:cs="Times New Roman"/>
          <w:caps/>
        </w:rPr>
      </w:pPr>
      <w:r>
        <w:rPr>
          <w:rFonts w:cs="Times New Roman"/>
          <w:caps/>
        </w:rPr>
        <w:t>Система языка</w:t>
      </w:r>
    </w:p>
    <w:p w:rsidR="00505795" w:rsidRDefault="00505795" w:rsidP="00505795">
      <w:pPr>
        <w:pStyle w:val="h3"/>
        <w:spacing w:before="0"/>
        <w:rPr>
          <w:rFonts w:cs="Times New Roman"/>
        </w:rPr>
      </w:pPr>
      <w:r>
        <w:rPr>
          <w:rFonts w:cs="Times New Roman"/>
        </w:rPr>
        <w:t>Морфология. Культура речи</w:t>
      </w:r>
    </w:p>
    <w:p w:rsidR="00505795" w:rsidRDefault="00505795" w:rsidP="00505795">
      <w:pPr>
        <w:pStyle w:val="body"/>
        <w:rPr>
          <w:rFonts w:cs="Times New Roman"/>
        </w:rPr>
      </w:pPr>
      <w:r>
        <w:rPr>
          <w:rFonts w:cs="Times New Roman"/>
        </w:rPr>
        <w:t>Морфология как раздел науки о языке (обобщение).</w:t>
      </w:r>
    </w:p>
    <w:p w:rsidR="00505795" w:rsidRDefault="00505795" w:rsidP="00505795">
      <w:pPr>
        <w:pStyle w:val="body"/>
        <w:rPr>
          <w:rFonts w:cs="Times New Roman"/>
          <w:b/>
          <w:bCs/>
        </w:rPr>
      </w:pPr>
      <w:r>
        <w:rPr>
          <w:rFonts w:cs="Times New Roman"/>
          <w:b/>
          <w:bCs/>
        </w:rPr>
        <w:t>Причастие</w:t>
      </w:r>
    </w:p>
    <w:p w:rsidR="00505795" w:rsidRDefault="00505795" w:rsidP="00505795">
      <w:pPr>
        <w:pStyle w:val="body"/>
        <w:rPr>
          <w:rFonts w:cs="Times New Roman"/>
        </w:rPr>
      </w:pPr>
      <w:r>
        <w:rPr>
          <w:rFonts w:cs="Times New Roman"/>
        </w:rPr>
        <w:t>Причастия как особая группа слов. Признаки глагола и имени прилагательного в причастии.</w:t>
      </w:r>
    </w:p>
    <w:p w:rsidR="00505795" w:rsidRDefault="00505795" w:rsidP="00505795">
      <w:pPr>
        <w:pStyle w:val="body"/>
        <w:rPr>
          <w:rFonts w:cs="Times New Roman"/>
        </w:rPr>
      </w:pPr>
      <w:r>
        <w:rPr>
          <w:rFonts w:cs="Times New Roman"/>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505795" w:rsidRDefault="00505795" w:rsidP="00505795">
      <w:pPr>
        <w:pStyle w:val="body"/>
        <w:rPr>
          <w:rFonts w:cs="Times New Roman"/>
        </w:rPr>
      </w:pPr>
      <w:r>
        <w:rPr>
          <w:rFonts w:cs="Times New Roman"/>
        </w:rPr>
        <w:t xml:space="preserve">Причастие в составе словосочетаний. Причастный оборот. </w:t>
      </w:r>
    </w:p>
    <w:p w:rsidR="00505795" w:rsidRDefault="00505795" w:rsidP="00505795">
      <w:pPr>
        <w:pStyle w:val="body"/>
        <w:rPr>
          <w:rFonts w:cs="Times New Roman"/>
          <w:b/>
          <w:bCs/>
        </w:rPr>
      </w:pPr>
      <w:r>
        <w:rPr>
          <w:rFonts w:cs="Times New Roman"/>
        </w:rPr>
        <w:t>Морфологический анализ причастий.</w:t>
      </w:r>
    </w:p>
    <w:p w:rsidR="00505795" w:rsidRDefault="00505795" w:rsidP="00505795">
      <w:pPr>
        <w:pStyle w:val="body"/>
        <w:rPr>
          <w:rFonts w:cs="Times New Roman"/>
        </w:rPr>
      </w:pPr>
      <w:r>
        <w:rPr>
          <w:rFonts w:cs="Times New Roman"/>
        </w:rPr>
        <w:t>Употребление причастия в речи. Созвучные причастия и имена прилагательные (</w:t>
      </w:r>
      <w:r>
        <w:rPr>
          <w:rFonts w:cs="Times New Roman"/>
          <w:b/>
          <w:bCs/>
          <w:i/>
          <w:iCs/>
        </w:rPr>
        <w:t>висящий</w:t>
      </w:r>
      <w:r>
        <w:rPr>
          <w:rFonts w:cs="Times New Roman"/>
        </w:rPr>
        <w:t xml:space="preserve"> — </w:t>
      </w:r>
      <w:r>
        <w:rPr>
          <w:rFonts w:cs="Times New Roman"/>
          <w:b/>
          <w:bCs/>
          <w:i/>
          <w:iCs/>
        </w:rPr>
        <w:t>висячий</w:t>
      </w:r>
      <w:r>
        <w:rPr>
          <w:rFonts w:cs="Times New Roman"/>
        </w:rPr>
        <w:t xml:space="preserve">, </w:t>
      </w:r>
      <w:r>
        <w:rPr>
          <w:rFonts w:cs="Times New Roman"/>
          <w:b/>
          <w:bCs/>
          <w:i/>
          <w:iCs/>
        </w:rPr>
        <w:t>горящий</w:t>
      </w:r>
      <w:r>
        <w:rPr>
          <w:rFonts w:cs="Times New Roman"/>
        </w:rPr>
        <w:t xml:space="preserve"> — </w:t>
      </w:r>
      <w:r>
        <w:rPr>
          <w:rFonts w:cs="Times New Roman"/>
          <w:b/>
          <w:bCs/>
          <w:i/>
          <w:iCs/>
        </w:rPr>
        <w:t>горячий</w:t>
      </w:r>
      <w:r>
        <w:rPr>
          <w:rFonts w:cs="Times New Roman"/>
        </w:rPr>
        <w:t xml:space="preserve">). Употребление причастий с суффиксом </w:t>
      </w:r>
      <w:r>
        <w:rPr>
          <w:rStyle w:val="Bold"/>
        </w:rPr>
        <w:t>-</w:t>
      </w:r>
      <w:r>
        <w:rPr>
          <w:rFonts w:cs="Times New Roman"/>
          <w:b/>
          <w:bCs/>
          <w:i/>
          <w:iCs/>
        </w:rPr>
        <w:t>ся</w:t>
      </w:r>
      <w:r>
        <w:rPr>
          <w:rFonts w:cs="Times New Roman"/>
        </w:rPr>
        <w:t xml:space="preserve">. Согласование причастий в словосочетаниях типа </w:t>
      </w:r>
      <w:r>
        <w:rPr>
          <w:rFonts w:cs="Times New Roman"/>
          <w:i/>
          <w:iCs/>
        </w:rPr>
        <w:t>прич</w:t>
      </w:r>
      <w:r>
        <w:rPr>
          <w:rFonts w:cs="Times New Roman"/>
        </w:rPr>
        <w:t xml:space="preserve">. + </w:t>
      </w:r>
      <w:r>
        <w:rPr>
          <w:rFonts w:cs="Times New Roman"/>
          <w:i/>
          <w:iCs/>
        </w:rPr>
        <w:t>сущ</w:t>
      </w:r>
      <w:r>
        <w:rPr>
          <w:rFonts w:cs="Times New Roman"/>
        </w:rPr>
        <w:t>.</w:t>
      </w:r>
    </w:p>
    <w:p w:rsidR="00505795" w:rsidRDefault="00505795" w:rsidP="00505795">
      <w:pPr>
        <w:pStyle w:val="body"/>
        <w:rPr>
          <w:rFonts w:cs="Times New Roman"/>
        </w:rPr>
      </w:pPr>
      <w:r>
        <w:rPr>
          <w:rFonts w:cs="Times New Roman"/>
        </w:rPr>
        <w:t>Ударение в некоторых формах причастий.</w:t>
      </w:r>
    </w:p>
    <w:p w:rsidR="00505795" w:rsidRDefault="00505795" w:rsidP="00505795">
      <w:pPr>
        <w:pStyle w:val="body"/>
        <w:rPr>
          <w:rFonts w:cs="Times New Roman"/>
        </w:rPr>
      </w:pPr>
      <w:r>
        <w:rPr>
          <w:rFonts w:cs="Times New Roman"/>
        </w:rPr>
        <w:t xml:space="preserve">Правописание падежных окончаний причастий. Правописание гласных в суффиксах причастий. Правописание </w:t>
      </w:r>
      <w:r>
        <w:rPr>
          <w:rFonts w:cs="Times New Roman"/>
          <w:b/>
          <w:bCs/>
          <w:i/>
          <w:iCs/>
        </w:rPr>
        <w:t>н</w:t>
      </w:r>
      <w:r>
        <w:rPr>
          <w:rFonts w:cs="Times New Roman"/>
        </w:rPr>
        <w:t xml:space="preserve"> и </w:t>
      </w:r>
      <w:r>
        <w:rPr>
          <w:rFonts w:cs="Times New Roman"/>
          <w:b/>
          <w:bCs/>
          <w:i/>
          <w:iCs/>
        </w:rPr>
        <w:t>нн</w:t>
      </w:r>
      <w:r>
        <w:rPr>
          <w:rFonts w:cs="Times New Roman"/>
        </w:rPr>
        <w:t xml:space="preserve"> в суффиксах причастий и отглагольных имён прилагательных. Правописание окончаний причастий. Слитное и раздельное написание </w:t>
      </w:r>
      <w:r>
        <w:rPr>
          <w:rFonts w:cs="Times New Roman"/>
          <w:b/>
          <w:bCs/>
          <w:i/>
          <w:iCs/>
        </w:rPr>
        <w:t xml:space="preserve">не </w:t>
      </w:r>
      <w:r>
        <w:rPr>
          <w:rFonts w:cs="Times New Roman"/>
        </w:rPr>
        <w:t>с причастиями.</w:t>
      </w:r>
    </w:p>
    <w:p w:rsidR="00505795" w:rsidRDefault="00505795" w:rsidP="00505795">
      <w:pPr>
        <w:pStyle w:val="body"/>
        <w:rPr>
          <w:rFonts w:cs="Times New Roman"/>
        </w:rPr>
      </w:pPr>
      <w:r>
        <w:rPr>
          <w:rFonts w:cs="Times New Roman"/>
        </w:rPr>
        <w:t>Знаки препинания в предложениях с причастным оборотом.</w:t>
      </w:r>
    </w:p>
    <w:p w:rsidR="00505795" w:rsidRDefault="00505795" w:rsidP="00505795">
      <w:pPr>
        <w:pStyle w:val="body"/>
        <w:rPr>
          <w:rFonts w:cs="Times New Roman"/>
          <w:b/>
          <w:bCs/>
        </w:rPr>
      </w:pPr>
      <w:r>
        <w:rPr>
          <w:rFonts w:cs="Times New Roman"/>
          <w:b/>
          <w:bCs/>
        </w:rPr>
        <w:t>Деепричастие</w:t>
      </w:r>
    </w:p>
    <w:p w:rsidR="00505795" w:rsidRDefault="00505795" w:rsidP="00505795">
      <w:pPr>
        <w:pStyle w:val="body"/>
        <w:rPr>
          <w:rFonts w:cs="Times New Roman"/>
        </w:rPr>
      </w:pPr>
      <w:r>
        <w:rPr>
          <w:rFonts w:cs="Times New Roman"/>
        </w:rPr>
        <w:t>Деепричастия как особая группа слов. Признаки глагола и наречия в деепричастии. Синтаксическая функция деепричастия, роль в речи.</w:t>
      </w:r>
    </w:p>
    <w:p w:rsidR="00505795" w:rsidRDefault="00505795" w:rsidP="00505795">
      <w:pPr>
        <w:pStyle w:val="body"/>
        <w:rPr>
          <w:rFonts w:cs="Times New Roman"/>
        </w:rPr>
      </w:pPr>
      <w:r>
        <w:rPr>
          <w:rFonts w:cs="Times New Roman"/>
        </w:rPr>
        <w:t xml:space="preserve">Деепричастия совершенного и несовершенного вида. </w:t>
      </w:r>
    </w:p>
    <w:p w:rsidR="00505795" w:rsidRDefault="00505795" w:rsidP="00505795">
      <w:pPr>
        <w:pStyle w:val="body"/>
        <w:rPr>
          <w:rFonts w:cs="Times New Roman"/>
        </w:rPr>
      </w:pPr>
      <w:r>
        <w:rPr>
          <w:rFonts w:cs="Times New Roman"/>
        </w:rPr>
        <w:t xml:space="preserve">Деепричастие в составе словосочетаний. Деепричастный оборот. </w:t>
      </w:r>
    </w:p>
    <w:p w:rsidR="00505795" w:rsidRDefault="00505795" w:rsidP="00505795">
      <w:pPr>
        <w:pStyle w:val="body"/>
        <w:rPr>
          <w:rFonts w:cs="Times New Roman"/>
          <w:b/>
          <w:bCs/>
        </w:rPr>
      </w:pPr>
      <w:r>
        <w:rPr>
          <w:rFonts w:cs="Times New Roman"/>
        </w:rPr>
        <w:t>Морфологический анализ деепричастий.</w:t>
      </w:r>
    </w:p>
    <w:p w:rsidR="00505795" w:rsidRDefault="00505795" w:rsidP="00505795">
      <w:pPr>
        <w:pStyle w:val="body"/>
        <w:rPr>
          <w:rFonts w:cs="Times New Roman"/>
        </w:rPr>
      </w:pPr>
      <w:r>
        <w:rPr>
          <w:rFonts w:cs="Times New Roman"/>
        </w:rPr>
        <w:t>Постановка ударения в деепричастиях.</w:t>
      </w:r>
    </w:p>
    <w:p w:rsidR="00505795" w:rsidRDefault="00505795" w:rsidP="00505795">
      <w:pPr>
        <w:pStyle w:val="body"/>
        <w:rPr>
          <w:rFonts w:cs="Times New Roman"/>
        </w:rPr>
      </w:pPr>
      <w:r>
        <w:rPr>
          <w:rFonts w:cs="Times New Roman"/>
        </w:rPr>
        <w:t xml:space="preserve">Правописание гласных в суффиксах деепричастий. Слитное и раздельное написание </w:t>
      </w:r>
      <w:r>
        <w:rPr>
          <w:rFonts w:cs="Times New Roman"/>
          <w:b/>
          <w:bCs/>
          <w:i/>
          <w:iCs/>
        </w:rPr>
        <w:t>не</w:t>
      </w:r>
      <w:r>
        <w:rPr>
          <w:rFonts w:cs="Times New Roman"/>
        </w:rPr>
        <w:t xml:space="preserve"> с деепричастиями.</w:t>
      </w:r>
    </w:p>
    <w:p w:rsidR="00505795" w:rsidRDefault="00505795" w:rsidP="00505795">
      <w:pPr>
        <w:pStyle w:val="body"/>
        <w:rPr>
          <w:rFonts w:cs="Times New Roman"/>
        </w:rPr>
      </w:pPr>
      <w:r>
        <w:rPr>
          <w:rFonts w:cs="Times New Roman"/>
        </w:rPr>
        <w:t>Правильное построение предложений с одиночными деепричастиями и деепричастными оборотами.</w:t>
      </w:r>
    </w:p>
    <w:p w:rsidR="00505795" w:rsidRDefault="00505795" w:rsidP="00505795">
      <w:pPr>
        <w:pStyle w:val="body"/>
        <w:rPr>
          <w:rFonts w:cs="Times New Roman"/>
        </w:rPr>
      </w:pPr>
      <w:r>
        <w:rPr>
          <w:rFonts w:cs="Times New Roman"/>
        </w:rPr>
        <w:t>Знаки препинания в предложениях с одиночным деепричастием и деепричастным оборотом.</w:t>
      </w:r>
    </w:p>
    <w:p w:rsidR="00505795" w:rsidRDefault="00505795" w:rsidP="00505795">
      <w:pPr>
        <w:pStyle w:val="body"/>
        <w:rPr>
          <w:rFonts w:cs="Times New Roman"/>
          <w:b/>
          <w:bCs/>
        </w:rPr>
      </w:pPr>
      <w:r>
        <w:rPr>
          <w:rFonts w:cs="Times New Roman"/>
          <w:b/>
          <w:bCs/>
        </w:rPr>
        <w:t>Наречие</w:t>
      </w:r>
    </w:p>
    <w:p w:rsidR="00505795" w:rsidRDefault="00505795" w:rsidP="00505795">
      <w:pPr>
        <w:pStyle w:val="body"/>
        <w:rPr>
          <w:rFonts w:cs="Times New Roman"/>
        </w:rPr>
      </w:pPr>
      <w:r>
        <w:rPr>
          <w:rFonts w:cs="Times New Roman"/>
        </w:rPr>
        <w:t>Общее грамматическое значение наречий.</w:t>
      </w:r>
    </w:p>
    <w:p w:rsidR="00505795" w:rsidRDefault="00505795" w:rsidP="00505795">
      <w:pPr>
        <w:pStyle w:val="body"/>
        <w:rPr>
          <w:rFonts w:cs="Times New Roman"/>
        </w:rPr>
      </w:pPr>
      <w:r>
        <w:rPr>
          <w:rFonts w:cs="Times New Roman"/>
        </w:rPr>
        <w:t>Разряды наречий по значению. Простая и составнаяформы сравнительной и превосходной степеней сравнениянаречий.</w:t>
      </w:r>
    </w:p>
    <w:p w:rsidR="00505795" w:rsidRDefault="00505795" w:rsidP="00505795">
      <w:pPr>
        <w:pStyle w:val="body"/>
        <w:rPr>
          <w:rFonts w:cs="Times New Roman"/>
        </w:rPr>
      </w:pPr>
      <w:r>
        <w:rPr>
          <w:rFonts w:cs="Times New Roman"/>
        </w:rPr>
        <w:t xml:space="preserve">Словообразование наречий. </w:t>
      </w:r>
    </w:p>
    <w:p w:rsidR="00505795" w:rsidRDefault="00505795" w:rsidP="00505795">
      <w:pPr>
        <w:pStyle w:val="body"/>
        <w:rPr>
          <w:rFonts w:cs="Times New Roman"/>
        </w:rPr>
      </w:pPr>
      <w:r>
        <w:rPr>
          <w:rFonts w:cs="Times New Roman"/>
        </w:rPr>
        <w:t xml:space="preserve">Синтаксические свойства наречий. </w:t>
      </w:r>
    </w:p>
    <w:p w:rsidR="00505795" w:rsidRDefault="00505795" w:rsidP="00505795">
      <w:pPr>
        <w:pStyle w:val="body"/>
        <w:rPr>
          <w:rFonts w:cs="Times New Roman"/>
          <w:b/>
          <w:bCs/>
        </w:rPr>
      </w:pPr>
      <w:r>
        <w:rPr>
          <w:rFonts w:cs="Times New Roman"/>
        </w:rPr>
        <w:t>Морфологический анализ наречий.</w:t>
      </w:r>
    </w:p>
    <w:p w:rsidR="00505795" w:rsidRDefault="00505795" w:rsidP="00505795">
      <w:pPr>
        <w:pStyle w:val="body"/>
        <w:rPr>
          <w:rFonts w:cs="Times New Roman"/>
          <w:spacing w:val="1"/>
        </w:rPr>
      </w:pPr>
      <w:r>
        <w:rPr>
          <w:rFonts w:cs="Times New Roman"/>
          <w:spacing w:val="1"/>
        </w:rPr>
        <w:t>Нормы постановки ударения в наречиях, нормы произношения наречий. Нормы образования степеней сравнения наречий.</w:t>
      </w:r>
    </w:p>
    <w:p w:rsidR="00505795" w:rsidRDefault="00505795" w:rsidP="00505795">
      <w:pPr>
        <w:pStyle w:val="body"/>
        <w:rPr>
          <w:rFonts w:cs="Times New Roman"/>
        </w:rPr>
      </w:pPr>
      <w:r>
        <w:rPr>
          <w:rFonts w:cs="Times New Roman"/>
        </w:rPr>
        <w:t>Роль наречий в тексте.</w:t>
      </w:r>
    </w:p>
    <w:p w:rsidR="00505795" w:rsidRDefault="00505795" w:rsidP="00505795">
      <w:pPr>
        <w:pStyle w:val="body"/>
        <w:rPr>
          <w:rFonts w:cs="Times New Roman"/>
        </w:rPr>
      </w:pPr>
      <w:r>
        <w:rPr>
          <w:rFonts w:cs="Times New Roman"/>
        </w:rPr>
        <w:t xml:space="preserve">Правописание наречий: слитное, раздельное, дефисное написание; слитное и раздельное написание </w:t>
      </w:r>
      <w:r>
        <w:rPr>
          <w:rFonts w:cs="Times New Roman"/>
          <w:b/>
          <w:bCs/>
          <w:i/>
          <w:iCs/>
        </w:rPr>
        <w:t>не</w:t>
      </w:r>
      <w:r>
        <w:rPr>
          <w:rFonts w:cs="Times New Roman"/>
        </w:rPr>
        <w:t xml:space="preserve"> с наречиями; </w:t>
      </w:r>
      <w:r>
        <w:rPr>
          <w:rFonts w:cs="Times New Roman"/>
          <w:b/>
          <w:bCs/>
          <w:i/>
          <w:iCs/>
        </w:rPr>
        <w:t>н</w:t>
      </w:r>
      <w:r>
        <w:rPr>
          <w:rFonts w:cs="Times New Roman"/>
        </w:rPr>
        <w:t xml:space="preserve"> и </w:t>
      </w:r>
      <w:r>
        <w:rPr>
          <w:rFonts w:cs="Times New Roman"/>
          <w:b/>
          <w:bCs/>
          <w:i/>
          <w:iCs/>
        </w:rPr>
        <w:t>нн</w:t>
      </w:r>
      <w:r>
        <w:rPr>
          <w:rFonts w:cs="Times New Roman"/>
        </w:rPr>
        <w:t xml:space="preserve"> в наречиях на -</w:t>
      </w:r>
      <w:r>
        <w:rPr>
          <w:rFonts w:cs="Times New Roman"/>
          <w:b/>
          <w:bCs/>
          <w:i/>
          <w:iCs/>
        </w:rPr>
        <w:t xml:space="preserve">о </w:t>
      </w:r>
      <w:r>
        <w:rPr>
          <w:rFonts w:cs="Times New Roman"/>
        </w:rPr>
        <w:t>(-</w:t>
      </w:r>
      <w:r>
        <w:rPr>
          <w:rFonts w:cs="Times New Roman"/>
          <w:b/>
          <w:bCs/>
          <w:i/>
          <w:iCs/>
        </w:rPr>
        <w:t>е</w:t>
      </w:r>
      <w:r>
        <w:rPr>
          <w:rFonts w:cs="Times New Roman"/>
        </w:rPr>
        <w:t>); правописание суффиксов -</w:t>
      </w:r>
      <w:r>
        <w:rPr>
          <w:rFonts w:cs="Times New Roman"/>
          <w:b/>
          <w:bCs/>
          <w:i/>
          <w:iCs/>
        </w:rPr>
        <w:t>а</w:t>
      </w:r>
      <w:r>
        <w:rPr>
          <w:rFonts w:cs="Times New Roman"/>
        </w:rPr>
        <w:t xml:space="preserve"> и -</w:t>
      </w:r>
      <w:r>
        <w:rPr>
          <w:rFonts w:cs="Times New Roman"/>
          <w:b/>
          <w:bCs/>
          <w:i/>
          <w:iCs/>
        </w:rPr>
        <w:t>о</w:t>
      </w:r>
      <w:r>
        <w:rPr>
          <w:rFonts w:cs="Times New Roman"/>
        </w:rPr>
        <w:t xml:space="preserve"> наречий с приставками </w:t>
      </w:r>
      <w:r>
        <w:rPr>
          <w:rFonts w:cs="Times New Roman"/>
          <w:b/>
          <w:bCs/>
          <w:i/>
          <w:iCs/>
        </w:rPr>
        <w:t>из-</w:t>
      </w:r>
      <w:r>
        <w:rPr>
          <w:rFonts w:cs="Times New Roman"/>
        </w:rPr>
        <w:t>,</w:t>
      </w:r>
      <w:r>
        <w:rPr>
          <w:rFonts w:cs="Times New Roman"/>
          <w:b/>
          <w:bCs/>
          <w:i/>
          <w:iCs/>
        </w:rPr>
        <w:t xml:space="preserve"> до-</w:t>
      </w:r>
      <w:r>
        <w:rPr>
          <w:rFonts w:cs="Times New Roman"/>
        </w:rPr>
        <w:t>,</w:t>
      </w:r>
      <w:r>
        <w:rPr>
          <w:rFonts w:cs="Times New Roman"/>
          <w:b/>
          <w:bCs/>
          <w:i/>
          <w:iCs/>
        </w:rPr>
        <w:t xml:space="preserve"> с-</w:t>
      </w:r>
      <w:r>
        <w:rPr>
          <w:rFonts w:cs="Times New Roman"/>
        </w:rPr>
        <w:t>,</w:t>
      </w:r>
      <w:r>
        <w:rPr>
          <w:rFonts w:cs="Times New Roman"/>
          <w:b/>
          <w:bCs/>
          <w:i/>
          <w:iCs/>
        </w:rPr>
        <w:t>в-</w:t>
      </w:r>
      <w:r>
        <w:rPr>
          <w:rFonts w:cs="Times New Roman"/>
        </w:rPr>
        <w:t>,</w:t>
      </w:r>
      <w:r>
        <w:rPr>
          <w:rFonts w:cs="Times New Roman"/>
          <w:b/>
          <w:bCs/>
          <w:i/>
          <w:iCs/>
        </w:rPr>
        <w:t xml:space="preserve"> на-</w:t>
      </w:r>
      <w:r>
        <w:rPr>
          <w:rFonts w:cs="Times New Roman"/>
        </w:rPr>
        <w:t>,</w:t>
      </w:r>
      <w:r>
        <w:rPr>
          <w:rFonts w:cs="Times New Roman"/>
          <w:b/>
          <w:bCs/>
          <w:i/>
          <w:iCs/>
        </w:rPr>
        <w:t xml:space="preserve"> за-</w:t>
      </w:r>
      <w:r>
        <w:rPr>
          <w:rFonts w:cs="Times New Roman"/>
        </w:rPr>
        <w:t xml:space="preserve">; употребление </w:t>
      </w:r>
      <w:r>
        <w:rPr>
          <w:rFonts w:cs="Times New Roman"/>
          <w:b/>
          <w:bCs/>
          <w:i/>
          <w:iCs/>
        </w:rPr>
        <w:t>ь</w:t>
      </w:r>
      <w:r>
        <w:rPr>
          <w:rFonts w:cs="Times New Roman"/>
        </w:rPr>
        <w:t xml:space="preserve"> после шипящих на конце наречий; правописание суффиксов наречий -</w:t>
      </w:r>
      <w:r>
        <w:rPr>
          <w:rFonts w:cs="Times New Roman"/>
          <w:b/>
          <w:bCs/>
          <w:i/>
          <w:iCs/>
        </w:rPr>
        <w:t>о</w:t>
      </w:r>
      <w:r>
        <w:rPr>
          <w:rFonts w:cs="Times New Roman"/>
        </w:rPr>
        <w:t> и -</w:t>
      </w:r>
      <w:r>
        <w:rPr>
          <w:rFonts w:cs="Times New Roman"/>
          <w:b/>
          <w:bCs/>
          <w:i/>
          <w:iCs/>
        </w:rPr>
        <w:t>е</w:t>
      </w:r>
      <w:r>
        <w:rPr>
          <w:rFonts w:cs="Times New Roman"/>
        </w:rPr>
        <w:t xml:space="preserve"> после шипящих.</w:t>
      </w:r>
    </w:p>
    <w:p w:rsidR="00505795" w:rsidRDefault="00505795" w:rsidP="00505795">
      <w:pPr>
        <w:pStyle w:val="body"/>
        <w:rPr>
          <w:rStyle w:val="Bold"/>
        </w:rPr>
      </w:pPr>
      <w:r>
        <w:rPr>
          <w:rStyle w:val="Bold"/>
        </w:rPr>
        <w:t>Слова категории состояния</w:t>
      </w:r>
    </w:p>
    <w:p w:rsidR="00505795" w:rsidRDefault="00505795" w:rsidP="00505795">
      <w:pPr>
        <w:pStyle w:val="body"/>
      </w:pPr>
      <w:r>
        <w:rPr>
          <w:rFonts w:cs="Times New Roman"/>
        </w:rPr>
        <w:t>Вопрос о словах категории состояния в системе частей речи.Общее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505795" w:rsidRDefault="00505795" w:rsidP="00505795">
      <w:pPr>
        <w:pStyle w:val="body"/>
        <w:rPr>
          <w:rFonts w:cs="Times New Roman"/>
          <w:b/>
          <w:bCs/>
        </w:rPr>
      </w:pPr>
      <w:r>
        <w:rPr>
          <w:rFonts w:cs="Times New Roman"/>
          <w:b/>
          <w:bCs/>
        </w:rPr>
        <w:t>Служебные части речи</w:t>
      </w:r>
    </w:p>
    <w:p w:rsidR="00505795" w:rsidRDefault="00505795" w:rsidP="00505795">
      <w:pPr>
        <w:pStyle w:val="body"/>
        <w:rPr>
          <w:rFonts w:cs="Times New Roman"/>
        </w:rPr>
      </w:pPr>
      <w:r>
        <w:rPr>
          <w:rFonts w:cs="Times New Roman"/>
        </w:rPr>
        <w:t>Общая характеристика служебных частей речи. Отличие самостоятельных частей речи от служебных.</w:t>
      </w:r>
    </w:p>
    <w:p w:rsidR="00505795" w:rsidRDefault="00505795" w:rsidP="00505795">
      <w:pPr>
        <w:pStyle w:val="body"/>
        <w:rPr>
          <w:rFonts w:cs="Times New Roman"/>
          <w:b/>
          <w:bCs/>
        </w:rPr>
      </w:pPr>
      <w:r>
        <w:rPr>
          <w:rFonts w:cs="Times New Roman"/>
          <w:b/>
          <w:bCs/>
        </w:rPr>
        <w:t>Предлог</w:t>
      </w:r>
    </w:p>
    <w:p w:rsidR="00505795" w:rsidRDefault="00505795" w:rsidP="00505795">
      <w:pPr>
        <w:pStyle w:val="body"/>
        <w:rPr>
          <w:rFonts w:cs="Times New Roman"/>
        </w:rPr>
      </w:pPr>
      <w:r>
        <w:rPr>
          <w:rFonts w:cs="Times New Roman"/>
        </w:rPr>
        <w:t xml:space="preserve">Предлог как служебная часть речи. Грамматические функции предлогов. </w:t>
      </w:r>
    </w:p>
    <w:p w:rsidR="00505795" w:rsidRDefault="00505795" w:rsidP="00505795">
      <w:pPr>
        <w:pStyle w:val="body"/>
        <w:rPr>
          <w:rFonts w:cs="Times New Roman"/>
        </w:rPr>
      </w:pPr>
      <w:r>
        <w:rPr>
          <w:rFonts w:cs="Times New Roman"/>
        </w:rPr>
        <w:t>Разряды предлогов по происхождению: предлоги производные и непроизводные. Разряды предлогов по строению: предлоги простые и составные.</w:t>
      </w:r>
    </w:p>
    <w:p w:rsidR="00505795" w:rsidRDefault="00505795" w:rsidP="00505795">
      <w:pPr>
        <w:pStyle w:val="body"/>
        <w:rPr>
          <w:rFonts w:cs="Times New Roman"/>
          <w:b/>
          <w:bCs/>
        </w:rPr>
      </w:pPr>
      <w:r>
        <w:rPr>
          <w:rFonts w:cs="Times New Roman"/>
        </w:rPr>
        <w:t>Морфологический анализ предлогов.</w:t>
      </w:r>
    </w:p>
    <w:p w:rsidR="00505795" w:rsidRDefault="00505795" w:rsidP="00505795">
      <w:pPr>
        <w:pStyle w:val="body"/>
        <w:rPr>
          <w:rFonts w:cs="Times New Roman"/>
        </w:rPr>
      </w:pPr>
      <w:r>
        <w:rPr>
          <w:rFonts w:cs="Times New Roman"/>
        </w:rPr>
        <w:t xml:space="preserve">Употребление предлогов в речи в соответствии с их значением и стилистическими особенностями. </w:t>
      </w:r>
    </w:p>
    <w:p w:rsidR="00505795" w:rsidRDefault="00505795" w:rsidP="00505795">
      <w:pPr>
        <w:pStyle w:val="body"/>
        <w:rPr>
          <w:rFonts w:cs="Times New Roman"/>
        </w:rPr>
      </w:pPr>
      <w:r>
        <w:rPr>
          <w:rFonts w:cs="Times New Roman"/>
        </w:rPr>
        <w:t xml:space="preserve">Нормы употребления имён существительных и местоимений с предлогами. Правильное использование предлогов </w:t>
      </w:r>
      <w:r>
        <w:rPr>
          <w:rFonts w:cs="Times New Roman"/>
          <w:b/>
          <w:bCs/>
          <w:i/>
          <w:iCs/>
        </w:rPr>
        <w:t>из</w:t>
      </w:r>
      <w:r>
        <w:rPr>
          <w:rFonts w:cs="Times New Roman"/>
        </w:rPr>
        <w:t xml:space="preserve"> — </w:t>
      </w:r>
      <w:r>
        <w:rPr>
          <w:rFonts w:cs="Times New Roman"/>
          <w:b/>
          <w:bCs/>
          <w:i/>
          <w:iCs/>
        </w:rPr>
        <w:t>с</w:t>
      </w:r>
      <w:r>
        <w:rPr>
          <w:rFonts w:cs="Times New Roman"/>
        </w:rPr>
        <w:t xml:space="preserve">, </w:t>
      </w:r>
      <w:r>
        <w:rPr>
          <w:rFonts w:cs="Times New Roman"/>
          <w:b/>
          <w:bCs/>
          <w:i/>
          <w:iCs/>
        </w:rPr>
        <w:t>в</w:t>
      </w:r>
      <w:r>
        <w:rPr>
          <w:rFonts w:cs="Times New Roman"/>
        </w:rPr>
        <w:t xml:space="preserve"> — </w:t>
      </w:r>
      <w:r>
        <w:rPr>
          <w:rFonts w:cs="Times New Roman"/>
          <w:b/>
          <w:bCs/>
          <w:i/>
          <w:iCs/>
        </w:rPr>
        <w:t>на</w:t>
      </w:r>
      <w:r>
        <w:rPr>
          <w:rFonts w:cs="Times New Roman"/>
        </w:rPr>
        <w:t xml:space="preserve">. Правильное образование предложно-падежных форм с предлогами </w:t>
      </w:r>
      <w:r>
        <w:rPr>
          <w:rFonts w:cs="Times New Roman"/>
          <w:b/>
          <w:bCs/>
          <w:i/>
          <w:iCs/>
        </w:rPr>
        <w:t>по</w:t>
      </w:r>
      <w:r>
        <w:rPr>
          <w:rFonts w:cs="Times New Roman"/>
        </w:rPr>
        <w:t xml:space="preserve">, </w:t>
      </w:r>
      <w:r>
        <w:rPr>
          <w:rFonts w:cs="Times New Roman"/>
          <w:b/>
          <w:bCs/>
          <w:i/>
          <w:iCs/>
        </w:rPr>
        <w:t>благодаря</w:t>
      </w:r>
      <w:r>
        <w:rPr>
          <w:rFonts w:cs="Times New Roman"/>
        </w:rPr>
        <w:t xml:space="preserve">, </w:t>
      </w:r>
      <w:r>
        <w:rPr>
          <w:rFonts w:cs="Times New Roman"/>
          <w:b/>
          <w:bCs/>
          <w:i/>
          <w:iCs/>
        </w:rPr>
        <w:t>согласно</w:t>
      </w:r>
      <w:r>
        <w:rPr>
          <w:rFonts w:cs="Times New Roman"/>
        </w:rPr>
        <w:t xml:space="preserve">, </w:t>
      </w:r>
      <w:r>
        <w:rPr>
          <w:rFonts w:cs="Times New Roman"/>
          <w:b/>
          <w:bCs/>
          <w:i/>
          <w:iCs/>
        </w:rPr>
        <w:t>вопреки</w:t>
      </w:r>
      <w:r>
        <w:rPr>
          <w:rFonts w:cs="Times New Roman"/>
        </w:rPr>
        <w:t xml:space="preserve">, </w:t>
      </w:r>
      <w:r>
        <w:rPr>
          <w:rFonts w:cs="Times New Roman"/>
          <w:b/>
          <w:bCs/>
          <w:i/>
          <w:iCs/>
        </w:rPr>
        <w:t>наперерез</w:t>
      </w:r>
      <w:r>
        <w:rPr>
          <w:rFonts w:cs="Times New Roman"/>
        </w:rPr>
        <w:t xml:space="preserve">. </w:t>
      </w:r>
    </w:p>
    <w:p w:rsidR="00505795" w:rsidRDefault="00505795" w:rsidP="00505795">
      <w:pPr>
        <w:pStyle w:val="body"/>
        <w:rPr>
          <w:rFonts w:cs="Times New Roman"/>
        </w:rPr>
      </w:pPr>
      <w:r>
        <w:rPr>
          <w:rFonts w:cs="Times New Roman"/>
        </w:rPr>
        <w:t>Правописание производных предлогов.</w:t>
      </w:r>
    </w:p>
    <w:p w:rsidR="00505795" w:rsidRDefault="00505795" w:rsidP="00505795">
      <w:pPr>
        <w:pStyle w:val="body"/>
        <w:rPr>
          <w:rFonts w:cs="Times New Roman"/>
          <w:b/>
          <w:bCs/>
        </w:rPr>
      </w:pPr>
      <w:r>
        <w:rPr>
          <w:rFonts w:cs="Times New Roman"/>
          <w:b/>
          <w:bCs/>
        </w:rPr>
        <w:t>Союз</w:t>
      </w:r>
    </w:p>
    <w:p w:rsidR="00505795" w:rsidRDefault="00505795" w:rsidP="00505795">
      <w:pPr>
        <w:pStyle w:val="body"/>
        <w:rPr>
          <w:rFonts w:cs="Times New Roman"/>
          <w:spacing w:val="-2"/>
        </w:rPr>
      </w:pPr>
      <w:r>
        <w:rPr>
          <w:rFonts w:cs="Times New Roman"/>
        </w:rPr>
        <w:t xml:space="preserve">Союз как служебная часть речи. Союз как средство связи </w:t>
      </w:r>
      <w:r>
        <w:rPr>
          <w:rFonts w:cs="Times New Roman"/>
          <w:spacing w:val="-2"/>
        </w:rPr>
        <w:t>однородных членов предложения и частей сложного предложения.</w:t>
      </w:r>
    </w:p>
    <w:p w:rsidR="00505795" w:rsidRDefault="00505795" w:rsidP="00505795">
      <w:pPr>
        <w:pStyle w:val="body"/>
        <w:rPr>
          <w:rFonts w:cs="Times New Roman"/>
        </w:rPr>
      </w:pPr>
      <w:r>
        <w:rPr>
          <w:rFonts w:cs="Times New Roman"/>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505795" w:rsidRDefault="00505795" w:rsidP="00505795">
      <w:pPr>
        <w:pStyle w:val="body"/>
        <w:rPr>
          <w:rFonts w:cs="Times New Roman"/>
          <w:b/>
          <w:bCs/>
        </w:rPr>
      </w:pPr>
      <w:r>
        <w:rPr>
          <w:rFonts w:cs="Times New Roman"/>
        </w:rPr>
        <w:t>Морфологический анализ союзов.</w:t>
      </w:r>
    </w:p>
    <w:p w:rsidR="00505795" w:rsidRDefault="00505795" w:rsidP="00505795">
      <w:pPr>
        <w:pStyle w:val="body"/>
        <w:rPr>
          <w:rFonts w:cs="Times New Roman"/>
        </w:rPr>
      </w:pPr>
      <w:r>
        <w:rPr>
          <w:rFonts w:cs="Times New Roman"/>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505795" w:rsidRDefault="00505795" w:rsidP="00505795">
      <w:pPr>
        <w:pStyle w:val="body"/>
        <w:rPr>
          <w:rFonts w:cs="Times New Roman"/>
        </w:rPr>
      </w:pPr>
      <w:r>
        <w:rPr>
          <w:rFonts w:cs="Times New Roman"/>
        </w:rPr>
        <w:t>Правописание союзов.</w:t>
      </w:r>
    </w:p>
    <w:p w:rsidR="00505795" w:rsidRDefault="00505795" w:rsidP="00505795">
      <w:pPr>
        <w:pStyle w:val="body"/>
        <w:rPr>
          <w:rFonts w:cs="Times New Roman"/>
          <w:strike/>
        </w:rPr>
      </w:pPr>
      <w:r>
        <w:rPr>
          <w:rFonts w:cs="Times New Roman"/>
        </w:rPr>
        <w:t xml:space="preserve">Знаки препинания в сложных союзных предложениях. Знаки препинания в предложениях с союзом </w:t>
      </w:r>
      <w:r>
        <w:rPr>
          <w:rFonts w:cs="Times New Roman"/>
          <w:b/>
          <w:bCs/>
          <w:i/>
          <w:iCs/>
        </w:rPr>
        <w:t>и</w:t>
      </w:r>
      <w:r>
        <w:rPr>
          <w:rFonts w:cs="Times New Roman"/>
        </w:rPr>
        <w:t xml:space="preserve">, связывающим однородные члены и части сложного предложения. </w:t>
      </w:r>
    </w:p>
    <w:p w:rsidR="00505795" w:rsidRDefault="00505795" w:rsidP="00505795">
      <w:pPr>
        <w:pStyle w:val="body"/>
        <w:rPr>
          <w:rFonts w:cs="Times New Roman"/>
          <w:b/>
          <w:bCs/>
        </w:rPr>
      </w:pPr>
      <w:r>
        <w:rPr>
          <w:rFonts w:cs="Times New Roman"/>
          <w:b/>
          <w:bCs/>
        </w:rPr>
        <w:t>Частица</w:t>
      </w:r>
    </w:p>
    <w:p w:rsidR="00505795" w:rsidRDefault="00505795" w:rsidP="00505795">
      <w:pPr>
        <w:pStyle w:val="body"/>
        <w:rPr>
          <w:rFonts w:cs="Times New Roman"/>
        </w:rPr>
      </w:pPr>
      <w:r>
        <w:rPr>
          <w:rFonts w:cs="Times New Roman"/>
        </w:rPr>
        <w:t>Частица как служебная часть речи.</w:t>
      </w:r>
    </w:p>
    <w:p w:rsidR="00505795" w:rsidRDefault="00505795" w:rsidP="00505795">
      <w:pPr>
        <w:pStyle w:val="body"/>
        <w:rPr>
          <w:rFonts w:cs="Times New Roman"/>
        </w:rPr>
      </w:pPr>
      <w:r>
        <w:rPr>
          <w:rFonts w:cs="Times New Roman"/>
        </w:rPr>
        <w:t>Разряды частиц по значению и употреблению: формообразующие, отрицательные, модальные.</w:t>
      </w:r>
    </w:p>
    <w:p w:rsidR="00505795" w:rsidRDefault="00505795" w:rsidP="00505795">
      <w:pPr>
        <w:pStyle w:val="body"/>
        <w:rPr>
          <w:rFonts w:cs="Times New Roman"/>
        </w:rPr>
      </w:pPr>
      <w:r>
        <w:rPr>
          <w:rFonts w:cs="Times New Roman"/>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505795" w:rsidRDefault="00505795" w:rsidP="00505795">
      <w:pPr>
        <w:pStyle w:val="body"/>
        <w:rPr>
          <w:rFonts w:cs="Times New Roman"/>
          <w:b/>
          <w:bCs/>
        </w:rPr>
      </w:pPr>
      <w:r>
        <w:rPr>
          <w:rFonts w:cs="Times New Roman"/>
        </w:rPr>
        <w:t>Морфологический анализ частиц.</w:t>
      </w:r>
    </w:p>
    <w:p w:rsidR="00505795" w:rsidRDefault="00505795" w:rsidP="00505795">
      <w:pPr>
        <w:pStyle w:val="body"/>
        <w:rPr>
          <w:rFonts w:cs="Times New Roman"/>
        </w:rPr>
      </w:pPr>
      <w:r>
        <w:rPr>
          <w:rFonts w:cs="Times New Roman"/>
        </w:rPr>
        <w:t xml:space="preserve">Смысловые различия частиц </w:t>
      </w:r>
      <w:r>
        <w:rPr>
          <w:rFonts w:cs="Times New Roman"/>
          <w:b/>
          <w:bCs/>
          <w:i/>
          <w:iCs/>
        </w:rPr>
        <w:t>не</w:t>
      </w:r>
      <w:r>
        <w:rPr>
          <w:rFonts w:cs="Times New Roman"/>
        </w:rPr>
        <w:t xml:space="preserve"> и </w:t>
      </w:r>
      <w:r>
        <w:rPr>
          <w:rFonts w:cs="Times New Roman"/>
          <w:b/>
          <w:bCs/>
          <w:i/>
          <w:iCs/>
        </w:rPr>
        <w:t>ни</w:t>
      </w:r>
      <w:r>
        <w:rPr>
          <w:rFonts w:cs="Times New Roman"/>
        </w:rPr>
        <w:t xml:space="preserve">. Использование частиц </w:t>
      </w:r>
      <w:r>
        <w:rPr>
          <w:rFonts w:cs="Times New Roman"/>
          <w:b/>
          <w:bCs/>
          <w:i/>
          <w:iCs/>
        </w:rPr>
        <w:t>не</w:t>
      </w:r>
      <w:r>
        <w:rPr>
          <w:rFonts w:cs="Times New Roman"/>
        </w:rPr>
        <w:t xml:space="preserve"> и </w:t>
      </w:r>
      <w:r>
        <w:rPr>
          <w:rFonts w:cs="Times New Roman"/>
          <w:b/>
          <w:bCs/>
          <w:i/>
          <w:iCs/>
        </w:rPr>
        <w:t>ни</w:t>
      </w:r>
      <w:r>
        <w:rPr>
          <w:rFonts w:cs="Times New Roman"/>
        </w:rPr>
        <w:t xml:space="preserve"> в письменной речи. Различение приставки </w:t>
      </w:r>
      <w:r>
        <w:rPr>
          <w:rFonts w:cs="Times New Roman"/>
          <w:b/>
          <w:bCs/>
          <w:i/>
          <w:iCs/>
        </w:rPr>
        <w:t>не</w:t>
      </w:r>
      <w:r>
        <w:rPr>
          <w:rFonts w:cs="Times New Roman"/>
        </w:rPr>
        <w:t xml:space="preserve">- и частицы </w:t>
      </w:r>
      <w:r>
        <w:rPr>
          <w:rFonts w:cs="Times New Roman"/>
          <w:b/>
          <w:bCs/>
          <w:i/>
          <w:iCs/>
        </w:rPr>
        <w:t>не</w:t>
      </w:r>
      <w:r>
        <w:rPr>
          <w:rFonts w:cs="Times New Roman"/>
        </w:rPr>
        <w:t xml:space="preserve">. Слитное и раздельное написание </w:t>
      </w:r>
      <w:r>
        <w:rPr>
          <w:rFonts w:cs="Times New Roman"/>
          <w:b/>
          <w:bCs/>
          <w:i/>
          <w:iCs/>
        </w:rPr>
        <w:t>не</w:t>
      </w:r>
      <w:r>
        <w:rPr>
          <w:rFonts w:cs="Times New Roman"/>
        </w:rPr>
        <w:t xml:space="preserve"> с разными частями речи (обобщение). Правописание частиц </w:t>
      </w:r>
      <w:r>
        <w:rPr>
          <w:rFonts w:cs="Times New Roman"/>
          <w:b/>
          <w:bCs/>
          <w:i/>
          <w:iCs/>
        </w:rPr>
        <w:t>бы</w:t>
      </w:r>
      <w:r>
        <w:rPr>
          <w:rFonts w:cs="Times New Roman"/>
        </w:rPr>
        <w:t xml:space="preserve">, </w:t>
      </w:r>
      <w:r>
        <w:rPr>
          <w:rFonts w:cs="Times New Roman"/>
          <w:b/>
          <w:bCs/>
          <w:i/>
          <w:iCs/>
        </w:rPr>
        <w:t>ли</w:t>
      </w:r>
      <w:r>
        <w:rPr>
          <w:rFonts w:cs="Times New Roman"/>
        </w:rPr>
        <w:t xml:space="preserve">, </w:t>
      </w:r>
      <w:r>
        <w:rPr>
          <w:rFonts w:cs="Times New Roman"/>
          <w:b/>
          <w:bCs/>
          <w:i/>
          <w:iCs/>
        </w:rPr>
        <w:t>же</w:t>
      </w:r>
      <w:r>
        <w:rPr>
          <w:rFonts w:cs="Times New Roman"/>
        </w:rPr>
        <w:t xml:space="preserve"> с другими словами. Дефисное написание частиц -</w:t>
      </w:r>
      <w:r>
        <w:rPr>
          <w:rFonts w:cs="Times New Roman"/>
          <w:b/>
          <w:bCs/>
          <w:i/>
          <w:iCs/>
        </w:rPr>
        <w:t>то</w:t>
      </w:r>
      <w:r>
        <w:rPr>
          <w:rFonts w:cs="Times New Roman"/>
        </w:rPr>
        <w:t>, -</w:t>
      </w:r>
      <w:r>
        <w:rPr>
          <w:rFonts w:cs="Times New Roman"/>
          <w:b/>
          <w:bCs/>
          <w:i/>
          <w:iCs/>
        </w:rPr>
        <w:t>таки</w:t>
      </w:r>
      <w:r>
        <w:rPr>
          <w:rFonts w:cs="Times New Roman"/>
        </w:rPr>
        <w:t>, -</w:t>
      </w:r>
      <w:r>
        <w:rPr>
          <w:rFonts w:cs="Times New Roman"/>
          <w:b/>
          <w:bCs/>
          <w:i/>
          <w:iCs/>
        </w:rPr>
        <w:t>ка</w:t>
      </w:r>
      <w:r>
        <w:rPr>
          <w:rFonts w:cs="Times New Roman"/>
        </w:rPr>
        <w:t>.</w:t>
      </w:r>
    </w:p>
    <w:p w:rsidR="00505795" w:rsidRDefault="00505795" w:rsidP="00505795">
      <w:pPr>
        <w:pStyle w:val="body"/>
        <w:rPr>
          <w:rFonts w:cs="Times New Roman"/>
          <w:b/>
          <w:bCs/>
        </w:rPr>
      </w:pPr>
      <w:r>
        <w:rPr>
          <w:rFonts w:cs="Times New Roman"/>
          <w:b/>
          <w:bCs/>
        </w:rPr>
        <w:t>Междометия и звукоподражательные слова</w:t>
      </w:r>
    </w:p>
    <w:p w:rsidR="00505795" w:rsidRDefault="00505795" w:rsidP="00505795">
      <w:pPr>
        <w:pStyle w:val="body"/>
        <w:rPr>
          <w:rFonts w:cs="Times New Roman"/>
        </w:rPr>
      </w:pPr>
      <w:r>
        <w:rPr>
          <w:rFonts w:cs="Times New Roman"/>
        </w:rPr>
        <w:t xml:space="preserve">Междометия как особая группа слов. </w:t>
      </w:r>
    </w:p>
    <w:p w:rsidR="00505795" w:rsidRDefault="00505795" w:rsidP="00505795">
      <w:pPr>
        <w:pStyle w:val="body"/>
        <w:rPr>
          <w:rFonts w:cs="Times New Roman"/>
        </w:rPr>
      </w:pPr>
      <w:r>
        <w:rPr>
          <w:rFonts w:cs="Times New Roman"/>
        </w:rPr>
        <w:t>Разряды междометий по значению (выражающие чувства, побуждающие к действию, этикетные междометия); междометия производные и непроизводные.</w:t>
      </w:r>
    </w:p>
    <w:p w:rsidR="00505795" w:rsidRDefault="00505795" w:rsidP="00505795">
      <w:pPr>
        <w:pStyle w:val="body"/>
        <w:rPr>
          <w:rFonts w:cs="Times New Roman"/>
        </w:rPr>
      </w:pPr>
      <w:r>
        <w:rPr>
          <w:rFonts w:cs="Times New Roman"/>
        </w:rPr>
        <w:t>Морфологический анализ междометий.</w:t>
      </w:r>
    </w:p>
    <w:p w:rsidR="00505795" w:rsidRDefault="00505795" w:rsidP="00505795">
      <w:pPr>
        <w:pStyle w:val="body"/>
        <w:rPr>
          <w:rFonts w:cs="Times New Roman"/>
        </w:rPr>
      </w:pPr>
      <w:r>
        <w:rPr>
          <w:rFonts w:cs="Times New Roman"/>
        </w:rPr>
        <w:t xml:space="preserve">Звукоподражательные слова. </w:t>
      </w:r>
    </w:p>
    <w:p w:rsidR="00505795" w:rsidRDefault="00505795" w:rsidP="00505795">
      <w:pPr>
        <w:pStyle w:val="body"/>
        <w:rPr>
          <w:rFonts w:cs="Times New Roman"/>
        </w:rPr>
      </w:pPr>
      <w:r>
        <w:rPr>
          <w:rFonts w:cs="Times New Roman"/>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505795" w:rsidRDefault="00505795" w:rsidP="00505795">
      <w:pPr>
        <w:pStyle w:val="body"/>
        <w:rPr>
          <w:rFonts w:cs="Times New Roman"/>
        </w:rPr>
      </w:pPr>
      <w:r>
        <w:rPr>
          <w:rFonts w:cs="Times New Roman"/>
        </w:rPr>
        <w:t>Омонимия слов разных частей речи. Грамматическая омонимия. Использование грамматических омонимов в речи.</w:t>
      </w:r>
    </w:p>
    <w:p w:rsidR="00505795" w:rsidRDefault="00505795" w:rsidP="00505795">
      <w:pPr>
        <w:pStyle w:val="h2"/>
        <w:spacing w:before="510"/>
        <w:rPr>
          <w:rFonts w:cs="Times New Roman"/>
        </w:rPr>
      </w:pPr>
      <w:r>
        <w:rPr>
          <w:rFonts w:cs="Times New Roman"/>
        </w:rPr>
        <w:t>8 КЛАСС</w:t>
      </w:r>
    </w:p>
    <w:p w:rsidR="00505795" w:rsidRDefault="00505795" w:rsidP="00505795">
      <w:pPr>
        <w:pStyle w:val="h3"/>
        <w:spacing w:before="57"/>
        <w:rPr>
          <w:rFonts w:cs="Times New Roman"/>
        </w:rPr>
      </w:pPr>
      <w:r>
        <w:rPr>
          <w:rFonts w:cs="Times New Roman"/>
        </w:rPr>
        <w:t>Общие сведения о языке</w:t>
      </w:r>
    </w:p>
    <w:p w:rsidR="00505795" w:rsidRDefault="00505795" w:rsidP="00505795">
      <w:pPr>
        <w:pStyle w:val="body"/>
        <w:rPr>
          <w:rFonts w:cs="Times New Roman"/>
        </w:rPr>
      </w:pPr>
      <w:r>
        <w:rPr>
          <w:rFonts w:cs="Times New Roman"/>
        </w:rPr>
        <w:t>Русский язык в кругу других славянских языков.</w:t>
      </w:r>
    </w:p>
    <w:p w:rsidR="00505795" w:rsidRDefault="00505795" w:rsidP="00505795">
      <w:pPr>
        <w:pStyle w:val="h3"/>
        <w:spacing w:before="142" w:after="57"/>
        <w:rPr>
          <w:rFonts w:cs="Times New Roman"/>
        </w:rPr>
      </w:pPr>
      <w:r>
        <w:rPr>
          <w:rFonts w:cs="Times New Roman"/>
        </w:rPr>
        <w:t>Язык и речь</w:t>
      </w:r>
    </w:p>
    <w:p w:rsidR="00505795" w:rsidRDefault="00505795" w:rsidP="00505795">
      <w:pPr>
        <w:pStyle w:val="body"/>
        <w:rPr>
          <w:rFonts w:cs="Times New Roman"/>
        </w:rPr>
      </w:pPr>
      <w:r>
        <w:rPr>
          <w:rFonts w:cs="Times New Roman"/>
        </w:rPr>
        <w:t>Монолог-описание, монолог-рассуждение, монолог-повествование; выступление с научным сообщением.</w:t>
      </w:r>
    </w:p>
    <w:p w:rsidR="00505795" w:rsidRDefault="00505795" w:rsidP="00505795">
      <w:pPr>
        <w:pStyle w:val="body"/>
        <w:rPr>
          <w:rFonts w:cs="Times New Roman"/>
        </w:rPr>
      </w:pPr>
      <w:r>
        <w:rPr>
          <w:rFonts w:cs="Times New Roman"/>
        </w:rPr>
        <w:t>Диалог.</w:t>
      </w:r>
    </w:p>
    <w:p w:rsidR="00505795" w:rsidRDefault="00505795" w:rsidP="00505795">
      <w:pPr>
        <w:pStyle w:val="h3"/>
        <w:spacing w:before="142" w:after="57"/>
        <w:rPr>
          <w:rFonts w:cs="Times New Roman"/>
        </w:rPr>
      </w:pPr>
      <w:r>
        <w:rPr>
          <w:rFonts w:cs="Times New Roman"/>
        </w:rPr>
        <w:t>Текст</w:t>
      </w:r>
    </w:p>
    <w:p w:rsidR="00505795" w:rsidRDefault="00505795" w:rsidP="00505795">
      <w:pPr>
        <w:pStyle w:val="body"/>
        <w:rPr>
          <w:rFonts w:cs="Times New Roman"/>
        </w:rPr>
      </w:pPr>
      <w:r>
        <w:rPr>
          <w:rFonts w:cs="Times New Roman"/>
        </w:rPr>
        <w:t>Текст и его основные признаки.</w:t>
      </w:r>
    </w:p>
    <w:p w:rsidR="00505795" w:rsidRDefault="00505795" w:rsidP="00505795">
      <w:pPr>
        <w:pStyle w:val="body"/>
        <w:rPr>
          <w:rFonts w:cs="Times New Roman"/>
        </w:rPr>
      </w:pPr>
      <w:r>
        <w:rPr>
          <w:rFonts w:cs="Times New Roman"/>
        </w:rPr>
        <w:t>Особенности функционально-смысловых типов речи (повествование, описание, рассуждение).</w:t>
      </w:r>
    </w:p>
    <w:p w:rsidR="00505795" w:rsidRDefault="00505795" w:rsidP="00505795">
      <w:pPr>
        <w:pStyle w:val="body"/>
        <w:rPr>
          <w:rFonts w:cs="Times New Roman"/>
        </w:rPr>
      </w:pPr>
      <w:r>
        <w:rPr>
          <w:rFonts w:cs="Times New Roman"/>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505795" w:rsidRDefault="00505795" w:rsidP="00505795">
      <w:pPr>
        <w:pStyle w:val="h3"/>
        <w:spacing w:before="142" w:after="57"/>
        <w:rPr>
          <w:rFonts w:cs="Times New Roman"/>
        </w:rPr>
      </w:pPr>
      <w:r>
        <w:rPr>
          <w:rFonts w:cs="Times New Roman"/>
        </w:rPr>
        <w:t>Функциональные разновидности языка</w:t>
      </w:r>
    </w:p>
    <w:p w:rsidR="00505795" w:rsidRDefault="00505795" w:rsidP="00505795">
      <w:pPr>
        <w:pStyle w:val="body"/>
        <w:rPr>
          <w:rFonts w:cs="Times New Roman"/>
        </w:rPr>
      </w:pPr>
      <w:r>
        <w:rPr>
          <w:rFonts w:cs="Times New Roman"/>
        </w:rPr>
        <w:t>Официально-деловой стиль. Сфера употребления, функции, языковые особенности.</w:t>
      </w:r>
    </w:p>
    <w:p w:rsidR="00505795" w:rsidRDefault="00505795" w:rsidP="00505795">
      <w:pPr>
        <w:pStyle w:val="body"/>
        <w:rPr>
          <w:rFonts w:cs="Times New Roman"/>
        </w:rPr>
      </w:pPr>
      <w:r>
        <w:rPr>
          <w:rFonts w:cs="Times New Roman"/>
        </w:rPr>
        <w:t>Жанры официально-делового стиля (заявление, объяснительная записка, автобиография, характеристика).</w:t>
      </w:r>
    </w:p>
    <w:p w:rsidR="00505795" w:rsidRDefault="00505795" w:rsidP="00505795">
      <w:pPr>
        <w:pStyle w:val="body"/>
        <w:rPr>
          <w:rFonts w:cs="Times New Roman"/>
        </w:rPr>
      </w:pPr>
      <w:r>
        <w:rPr>
          <w:rFonts w:cs="Times New Roman"/>
        </w:rPr>
        <w:t>Научный стиль. Сфера употребления, функции, языковые особенности.</w:t>
      </w:r>
    </w:p>
    <w:p w:rsidR="00505795" w:rsidRDefault="00505795" w:rsidP="00505795">
      <w:pPr>
        <w:pStyle w:val="body"/>
        <w:rPr>
          <w:rFonts w:cs="Times New Roman"/>
        </w:rPr>
      </w:pPr>
      <w:r>
        <w:rPr>
          <w:rFonts w:cs="Times New Roman"/>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505795" w:rsidRDefault="00505795" w:rsidP="00505795">
      <w:pPr>
        <w:pStyle w:val="h3"/>
        <w:spacing w:before="340"/>
        <w:rPr>
          <w:rFonts w:cs="Times New Roman"/>
          <w:caps/>
        </w:rPr>
      </w:pPr>
      <w:r>
        <w:rPr>
          <w:rFonts w:cs="Times New Roman"/>
          <w:caps/>
        </w:rPr>
        <w:t>Система языка</w:t>
      </w:r>
    </w:p>
    <w:p w:rsidR="00505795" w:rsidRDefault="00505795" w:rsidP="00505795">
      <w:pPr>
        <w:pStyle w:val="h3"/>
        <w:spacing w:before="0"/>
        <w:rPr>
          <w:rFonts w:cs="Times New Roman"/>
        </w:rPr>
      </w:pPr>
      <w:r>
        <w:rPr>
          <w:rFonts w:cs="Times New Roman"/>
        </w:rPr>
        <w:t>Синтаксис. Культура речи. Пунктуация</w:t>
      </w:r>
    </w:p>
    <w:p w:rsidR="00505795" w:rsidRDefault="00505795" w:rsidP="00505795">
      <w:pPr>
        <w:pStyle w:val="body"/>
        <w:rPr>
          <w:rFonts w:cs="Times New Roman"/>
        </w:rPr>
      </w:pPr>
      <w:r>
        <w:rPr>
          <w:rFonts w:cs="Times New Roman"/>
        </w:rPr>
        <w:t xml:space="preserve">Синтаксис как раздел лингвистики. </w:t>
      </w:r>
    </w:p>
    <w:p w:rsidR="00505795" w:rsidRDefault="00505795" w:rsidP="00505795">
      <w:pPr>
        <w:pStyle w:val="body"/>
        <w:rPr>
          <w:rFonts w:cs="Times New Roman"/>
        </w:rPr>
      </w:pPr>
      <w:r>
        <w:rPr>
          <w:rFonts w:cs="Times New Roman"/>
        </w:rPr>
        <w:t>Словосочетание и предложение как единицы синтаксиса.</w:t>
      </w:r>
    </w:p>
    <w:p w:rsidR="00505795" w:rsidRDefault="00505795" w:rsidP="00505795">
      <w:pPr>
        <w:pStyle w:val="body"/>
        <w:rPr>
          <w:rFonts w:cs="Times New Roman"/>
        </w:rPr>
      </w:pPr>
      <w:r>
        <w:rPr>
          <w:rFonts w:cs="Times New Roman"/>
        </w:rPr>
        <w:t>Пунктуация. Функции знаков препинания.</w:t>
      </w:r>
    </w:p>
    <w:p w:rsidR="00505795" w:rsidRDefault="00505795" w:rsidP="00505795">
      <w:pPr>
        <w:pStyle w:val="h3"/>
        <w:spacing w:before="142"/>
        <w:rPr>
          <w:rFonts w:cs="Times New Roman"/>
        </w:rPr>
      </w:pPr>
      <w:r>
        <w:rPr>
          <w:rFonts w:cs="Times New Roman"/>
        </w:rPr>
        <w:t>Словосочетание</w:t>
      </w:r>
    </w:p>
    <w:p w:rsidR="00505795" w:rsidRDefault="00505795" w:rsidP="00505795">
      <w:pPr>
        <w:pStyle w:val="body"/>
        <w:rPr>
          <w:rFonts w:cs="Times New Roman"/>
        </w:rPr>
      </w:pPr>
      <w:r>
        <w:rPr>
          <w:rFonts w:cs="Times New Roman"/>
        </w:rPr>
        <w:t>Основные признаки словосочетания.</w:t>
      </w:r>
    </w:p>
    <w:p w:rsidR="00505795" w:rsidRDefault="00505795" w:rsidP="00505795">
      <w:pPr>
        <w:pStyle w:val="body"/>
        <w:rPr>
          <w:rFonts w:cs="Times New Roman"/>
        </w:rPr>
      </w:pPr>
      <w:r>
        <w:rPr>
          <w:rFonts w:cs="Times New Roman"/>
        </w:rPr>
        <w:t xml:space="preserve">Виды словосочетаний по морфологическим свойствам главного слова: глагольные, именные, наречные. </w:t>
      </w:r>
    </w:p>
    <w:p w:rsidR="00505795" w:rsidRDefault="00505795" w:rsidP="00505795">
      <w:pPr>
        <w:pStyle w:val="body"/>
        <w:rPr>
          <w:rFonts w:cs="Times New Roman"/>
        </w:rPr>
      </w:pPr>
      <w:r>
        <w:rPr>
          <w:rFonts w:cs="Times New Roman"/>
        </w:rPr>
        <w:t xml:space="preserve">Типы подчинительной связи слов в словосочетании: согласование, управление, примыкание. </w:t>
      </w:r>
    </w:p>
    <w:p w:rsidR="00505795" w:rsidRDefault="00505795" w:rsidP="00505795">
      <w:pPr>
        <w:pStyle w:val="body"/>
        <w:rPr>
          <w:rFonts w:cs="Times New Roman"/>
        </w:rPr>
      </w:pPr>
      <w:r>
        <w:rPr>
          <w:rFonts w:cs="Times New Roman"/>
        </w:rPr>
        <w:t>Синтаксический анализ словосочетаний.</w:t>
      </w:r>
    </w:p>
    <w:p w:rsidR="00505795" w:rsidRDefault="00505795" w:rsidP="00505795">
      <w:pPr>
        <w:pStyle w:val="body"/>
        <w:rPr>
          <w:rFonts w:cs="Times New Roman"/>
        </w:rPr>
      </w:pPr>
      <w:r>
        <w:rPr>
          <w:rFonts w:cs="Times New Roman"/>
        </w:rPr>
        <w:t>Грамматическая синонимия словосочетаний.</w:t>
      </w:r>
    </w:p>
    <w:p w:rsidR="00505795" w:rsidRDefault="00505795" w:rsidP="00505795">
      <w:pPr>
        <w:pStyle w:val="body"/>
        <w:rPr>
          <w:rFonts w:cs="Times New Roman"/>
        </w:rPr>
      </w:pPr>
      <w:r>
        <w:rPr>
          <w:rFonts w:cs="Times New Roman"/>
        </w:rPr>
        <w:t>Нормы построения словосочетаний.</w:t>
      </w:r>
    </w:p>
    <w:p w:rsidR="00505795" w:rsidRDefault="00505795" w:rsidP="00505795">
      <w:pPr>
        <w:pStyle w:val="h3"/>
        <w:spacing w:before="142"/>
        <w:rPr>
          <w:rFonts w:cs="Times New Roman"/>
        </w:rPr>
      </w:pPr>
      <w:r>
        <w:rPr>
          <w:rFonts w:cs="Times New Roman"/>
        </w:rPr>
        <w:t>Предложение</w:t>
      </w:r>
    </w:p>
    <w:p w:rsidR="00505795" w:rsidRDefault="00505795" w:rsidP="00505795">
      <w:pPr>
        <w:pStyle w:val="body"/>
        <w:rPr>
          <w:rFonts w:cs="Times New Roman"/>
        </w:rPr>
      </w:pPr>
      <w:r>
        <w:rPr>
          <w:rFonts w:cs="Times New Roman"/>
        </w:rPr>
        <w:t>Предложение. Основные признаки предложения: смысловая и интонационная законченность, грамматическая оформленность.</w:t>
      </w:r>
    </w:p>
    <w:p w:rsidR="00505795" w:rsidRDefault="00505795" w:rsidP="00505795">
      <w:pPr>
        <w:pStyle w:val="body"/>
        <w:rPr>
          <w:rFonts w:cs="Times New Roman"/>
        </w:rPr>
      </w:pPr>
      <w:r>
        <w:rPr>
          <w:rFonts w:cs="Times New Roman"/>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505795" w:rsidRDefault="00505795" w:rsidP="00505795">
      <w:pPr>
        <w:pStyle w:val="body"/>
        <w:rPr>
          <w:rFonts w:cs="Times New Roman"/>
        </w:rPr>
      </w:pPr>
      <w:r>
        <w:rPr>
          <w:rFonts w:cs="Times New Roman"/>
        </w:rPr>
        <w:t xml:space="preserve">Употребление языковых форм выражения побуждения в побудительных предложениях. </w:t>
      </w:r>
    </w:p>
    <w:p w:rsidR="00505795" w:rsidRDefault="00505795" w:rsidP="00505795">
      <w:pPr>
        <w:pStyle w:val="body"/>
        <w:rPr>
          <w:rFonts w:cs="Times New Roman"/>
        </w:rPr>
      </w:pPr>
      <w:r>
        <w:rPr>
          <w:rFonts w:cs="Times New Roman"/>
        </w:rPr>
        <w:t>Средства оформления предложения в устной и письменной речи (интонация, логическое ударение, знаки препинания).</w:t>
      </w:r>
    </w:p>
    <w:p w:rsidR="00505795" w:rsidRDefault="00505795" w:rsidP="00505795">
      <w:pPr>
        <w:pStyle w:val="body"/>
        <w:rPr>
          <w:rFonts w:cs="Times New Roman"/>
        </w:rPr>
      </w:pPr>
      <w:r>
        <w:rPr>
          <w:rFonts w:cs="Times New Roman"/>
        </w:rPr>
        <w:t xml:space="preserve">Виды предложений по количеству грамматических основ (простые, сложные). </w:t>
      </w:r>
    </w:p>
    <w:p w:rsidR="00505795" w:rsidRDefault="00505795" w:rsidP="00505795">
      <w:pPr>
        <w:pStyle w:val="body"/>
        <w:rPr>
          <w:rFonts w:cs="Times New Roman"/>
        </w:rPr>
      </w:pPr>
      <w:r>
        <w:rPr>
          <w:rFonts w:cs="Times New Roman"/>
        </w:rPr>
        <w:t xml:space="preserve">Виды простых предложений по наличию главных членов (двусоставные, односоставные). </w:t>
      </w:r>
    </w:p>
    <w:p w:rsidR="00505795" w:rsidRDefault="00505795" w:rsidP="00505795">
      <w:pPr>
        <w:pStyle w:val="body"/>
        <w:rPr>
          <w:rFonts w:cs="Times New Roman"/>
        </w:rPr>
      </w:pPr>
      <w:r>
        <w:rPr>
          <w:rFonts w:cs="Times New Roman"/>
        </w:rPr>
        <w:t xml:space="preserve">Виды предложений по наличию второстепенных членов (распространённые, нераспространённые). </w:t>
      </w:r>
    </w:p>
    <w:p w:rsidR="00505795" w:rsidRDefault="00505795" w:rsidP="00505795">
      <w:pPr>
        <w:pStyle w:val="body"/>
        <w:rPr>
          <w:rFonts w:cs="Times New Roman"/>
        </w:rPr>
      </w:pPr>
      <w:r>
        <w:rPr>
          <w:rFonts w:cs="Times New Roman"/>
        </w:rPr>
        <w:t xml:space="preserve">Предложения полные и неполные. </w:t>
      </w:r>
    </w:p>
    <w:p w:rsidR="00505795" w:rsidRDefault="00505795" w:rsidP="00505795">
      <w:pPr>
        <w:pStyle w:val="body"/>
        <w:rPr>
          <w:rFonts w:cs="Times New Roman"/>
        </w:rPr>
      </w:pPr>
      <w:r>
        <w:rPr>
          <w:rFonts w:cs="Times New Roman"/>
        </w:rPr>
        <w:t>Употребление неполных предложений в диалогической речи, соблюдение в устной речи интонации неполного предложения.</w:t>
      </w:r>
    </w:p>
    <w:p w:rsidR="00505795" w:rsidRDefault="00505795" w:rsidP="00505795">
      <w:pPr>
        <w:pStyle w:val="body"/>
        <w:rPr>
          <w:rFonts w:cs="Times New Roman"/>
        </w:rPr>
      </w:pPr>
      <w:r>
        <w:rPr>
          <w:rFonts w:cs="Times New Roman"/>
        </w:rPr>
        <w:t xml:space="preserve">Грамматические, интонационные и пунктуационные особенности предложений со словами </w:t>
      </w:r>
      <w:r>
        <w:rPr>
          <w:rFonts w:cs="Times New Roman"/>
          <w:b/>
          <w:bCs/>
          <w:i/>
          <w:iCs/>
        </w:rPr>
        <w:t>да</w:t>
      </w:r>
      <w:r>
        <w:rPr>
          <w:rFonts w:cs="Times New Roman"/>
        </w:rPr>
        <w:t xml:space="preserve">, </w:t>
      </w:r>
      <w:r>
        <w:rPr>
          <w:rFonts w:cs="Times New Roman"/>
          <w:b/>
          <w:bCs/>
          <w:i/>
          <w:iCs/>
        </w:rPr>
        <w:t>нет</w:t>
      </w:r>
      <w:r>
        <w:rPr>
          <w:rFonts w:cs="Times New Roman"/>
        </w:rPr>
        <w:t>.</w:t>
      </w:r>
    </w:p>
    <w:p w:rsidR="00505795" w:rsidRDefault="00505795" w:rsidP="00505795">
      <w:pPr>
        <w:pStyle w:val="body"/>
        <w:rPr>
          <w:rFonts w:cs="Times New Roman"/>
        </w:rPr>
      </w:pPr>
      <w:r>
        <w:rPr>
          <w:rFonts w:cs="Times New Roman"/>
        </w:rPr>
        <w:t>Нормы построения простого предложения, использования инверсии.</w:t>
      </w:r>
    </w:p>
    <w:p w:rsidR="00505795" w:rsidRDefault="00505795" w:rsidP="00505795">
      <w:pPr>
        <w:pStyle w:val="body"/>
        <w:rPr>
          <w:rStyle w:val="Bold"/>
        </w:rPr>
      </w:pPr>
      <w:r>
        <w:rPr>
          <w:rStyle w:val="Bold"/>
        </w:rPr>
        <w:t>Двусоставное предложение</w:t>
      </w:r>
    </w:p>
    <w:p w:rsidR="00505795" w:rsidRDefault="00505795" w:rsidP="00505795">
      <w:pPr>
        <w:pStyle w:val="body"/>
        <w:rPr>
          <w:rStyle w:val="Bold"/>
          <w:i/>
          <w:iCs/>
        </w:rPr>
      </w:pPr>
      <w:r>
        <w:rPr>
          <w:rStyle w:val="Bold"/>
          <w:i/>
          <w:iCs/>
        </w:rPr>
        <w:t>Главные члены предложения</w:t>
      </w:r>
    </w:p>
    <w:p w:rsidR="00505795" w:rsidRDefault="00505795" w:rsidP="00505795">
      <w:pPr>
        <w:pStyle w:val="body"/>
      </w:pPr>
      <w:r>
        <w:rPr>
          <w:rFonts w:cs="Times New Roman"/>
        </w:rPr>
        <w:t xml:space="preserve">Подлежащее и сказуемое как главные члены предложения. </w:t>
      </w:r>
    </w:p>
    <w:p w:rsidR="00505795" w:rsidRDefault="00505795" w:rsidP="00505795">
      <w:pPr>
        <w:pStyle w:val="body"/>
        <w:rPr>
          <w:rFonts w:cs="Times New Roman"/>
        </w:rPr>
      </w:pPr>
      <w:r>
        <w:rPr>
          <w:rFonts w:cs="Times New Roman"/>
        </w:rPr>
        <w:t xml:space="preserve">Способы выражения подлежащего. </w:t>
      </w:r>
    </w:p>
    <w:p w:rsidR="00505795" w:rsidRDefault="00505795" w:rsidP="00505795">
      <w:pPr>
        <w:pStyle w:val="body"/>
        <w:rPr>
          <w:rFonts w:cs="Times New Roman"/>
        </w:rPr>
      </w:pPr>
      <w:r>
        <w:rPr>
          <w:rFonts w:cs="Times New Roman"/>
        </w:rPr>
        <w:t xml:space="preserve">Виды сказуемого (простое глагольное, составное глагольное, составное именное) и способы его выражения. </w:t>
      </w:r>
    </w:p>
    <w:p w:rsidR="00505795" w:rsidRDefault="00505795" w:rsidP="00505795">
      <w:pPr>
        <w:pStyle w:val="body"/>
        <w:rPr>
          <w:rFonts w:cs="Times New Roman"/>
        </w:rPr>
      </w:pPr>
      <w:r>
        <w:rPr>
          <w:rFonts w:cs="Times New Roman"/>
        </w:rPr>
        <w:t>Тире между подлежащим и сказуемым.</w:t>
      </w:r>
    </w:p>
    <w:p w:rsidR="00505795" w:rsidRDefault="00505795" w:rsidP="00505795">
      <w:pPr>
        <w:pStyle w:val="body"/>
        <w:rPr>
          <w:rFonts w:cs="Times New Roman"/>
          <w:spacing w:val="-3"/>
        </w:rPr>
      </w:pPr>
      <w:r>
        <w:rPr>
          <w:rFonts w:cs="Times New Roman"/>
          <w:spacing w:val="-3"/>
        </w:rPr>
        <w:t xml:space="preserve">Нормы согласования сказуемого с подлежащим, выраженным словосочетанием, сложносокращёнными словами, словами </w:t>
      </w:r>
      <w:r>
        <w:rPr>
          <w:rFonts w:cs="Times New Roman"/>
          <w:b/>
          <w:bCs/>
          <w:i/>
          <w:iCs/>
          <w:spacing w:val="-3"/>
        </w:rPr>
        <w:t>большинство</w:t>
      </w:r>
      <w:r>
        <w:rPr>
          <w:rFonts w:cs="Times New Roman"/>
          <w:spacing w:val="-3"/>
        </w:rPr>
        <w:t xml:space="preserve"> — </w:t>
      </w:r>
      <w:r>
        <w:rPr>
          <w:rFonts w:cs="Times New Roman"/>
          <w:b/>
          <w:bCs/>
          <w:i/>
          <w:iCs/>
          <w:spacing w:val="-3"/>
        </w:rPr>
        <w:t>меньшинство</w:t>
      </w:r>
      <w:r>
        <w:rPr>
          <w:rFonts w:cs="Times New Roman"/>
          <w:spacing w:val="-3"/>
        </w:rPr>
        <w:t>, количественными сочетаниями.</w:t>
      </w:r>
    </w:p>
    <w:p w:rsidR="00505795" w:rsidRDefault="00505795" w:rsidP="00505795">
      <w:pPr>
        <w:pStyle w:val="body"/>
        <w:rPr>
          <w:rStyle w:val="Bold"/>
          <w:i/>
          <w:iCs/>
        </w:rPr>
      </w:pPr>
      <w:r>
        <w:rPr>
          <w:rStyle w:val="Bold"/>
          <w:i/>
          <w:iCs/>
        </w:rPr>
        <w:t>Второстепенные члены предложения</w:t>
      </w:r>
    </w:p>
    <w:p w:rsidR="00505795" w:rsidRDefault="00505795" w:rsidP="00505795">
      <w:pPr>
        <w:pStyle w:val="body"/>
      </w:pPr>
      <w:r>
        <w:rPr>
          <w:rFonts w:cs="Times New Roman"/>
        </w:rPr>
        <w:t xml:space="preserve">Второстепенные члены предложения, их виды. </w:t>
      </w:r>
    </w:p>
    <w:p w:rsidR="00505795" w:rsidRDefault="00505795" w:rsidP="00505795">
      <w:pPr>
        <w:pStyle w:val="body"/>
        <w:rPr>
          <w:rFonts w:cs="Times New Roman"/>
        </w:rPr>
      </w:pPr>
      <w:r>
        <w:rPr>
          <w:rFonts w:cs="Times New Roman"/>
        </w:rPr>
        <w:t>Определение как второстепенный член предложения. Определения согласованные и несогласованные.</w:t>
      </w:r>
    </w:p>
    <w:p w:rsidR="00505795" w:rsidRDefault="00505795" w:rsidP="00505795">
      <w:pPr>
        <w:pStyle w:val="body"/>
        <w:rPr>
          <w:rFonts w:cs="Times New Roman"/>
        </w:rPr>
      </w:pPr>
      <w:r>
        <w:rPr>
          <w:rFonts w:cs="Times New Roman"/>
        </w:rPr>
        <w:t xml:space="preserve">Приложение как особый вид определения. </w:t>
      </w:r>
    </w:p>
    <w:p w:rsidR="00505795" w:rsidRDefault="00505795" w:rsidP="00505795">
      <w:pPr>
        <w:pStyle w:val="body"/>
        <w:rPr>
          <w:rFonts w:cs="Times New Roman"/>
        </w:rPr>
      </w:pPr>
      <w:r>
        <w:rPr>
          <w:rFonts w:cs="Times New Roman"/>
        </w:rPr>
        <w:t xml:space="preserve">Дополнение как второстепенный член предложения. </w:t>
      </w:r>
    </w:p>
    <w:p w:rsidR="00505795" w:rsidRDefault="00505795" w:rsidP="00505795">
      <w:pPr>
        <w:pStyle w:val="body"/>
        <w:rPr>
          <w:rFonts w:cs="Times New Roman"/>
        </w:rPr>
      </w:pPr>
      <w:r>
        <w:rPr>
          <w:rFonts w:cs="Times New Roman"/>
        </w:rPr>
        <w:t xml:space="preserve">Дополнения прямые и косвенные. </w:t>
      </w:r>
    </w:p>
    <w:p w:rsidR="00505795" w:rsidRDefault="00505795" w:rsidP="00505795">
      <w:pPr>
        <w:pStyle w:val="body"/>
        <w:rPr>
          <w:rFonts w:cs="Times New Roman"/>
        </w:rPr>
      </w:pPr>
      <w:r>
        <w:rPr>
          <w:rFonts w:cs="Times New Roman"/>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505795" w:rsidRDefault="00505795" w:rsidP="00505795">
      <w:pPr>
        <w:pStyle w:val="body"/>
        <w:rPr>
          <w:rStyle w:val="Bold"/>
        </w:rPr>
      </w:pPr>
      <w:r>
        <w:rPr>
          <w:rStyle w:val="Bold"/>
        </w:rPr>
        <w:t>Односоставные предложения</w:t>
      </w:r>
    </w:p>
    <w:p w:rsidR="00505795" w:rsidRDefault="00505795" w:rsidP="00505795">
      <w:pPr>
        <w:pStyle w:val="body"/>
      </w:pPr>
      <w:r>
        <w:rPr>
          <w:rFonts w:cs="Times New Roman"/>
        </w:rPr>
        <w:t xml:space="preserve">Односоставные предложения, их грамматические признаки. </w:t>
      </w:r>
    </w:p>
    <w:p w:rsidR="00505795" w:rsidRDefault="00505795" w:rsidP="00505795">
      <w:pPr>
        <w:pStyle w:val="body"/>
        <w:rPr>
          <w:rFonts w:cs="Times New Roman"/>
        </w:rPr>
      </w:pPr>
      <w:r>
        <w:rPr>
          <w:rFonts w:cs="Times New Roman"/>
        </w:rPr>
        <w:t xml:space="preserve">Грамматические различия односоставных предложений и двусоставных неполных предложений. </w:t>
      </w:r>
    </w:p>
    <w:p w:rsidR="00505795" w:rsidRDefault="00505795" w:rsidP="00505795">
      <w:pPr>
        <w:pStyle w:val="body"/>
        <w:rPr>
          <w:rFonts w:cs="Times New Roman"/>
        </w:rPr>
      </w:pPr>
      <w:r>
        <w:rPr>
          <w:rFonts w:cs="Times New Roman"/>
        </w:rPr>
        <w:t xml:space="preserve">Виды односоставных предложений: назывные, определённо-личные, неопределённо-личные, обобщённо-личные, безличные предложения. </w:t>
      </w:r>
    </w:p>
    <w:p w:rsidR="00505795" w:rsidRDefault="00505795" w:rsidP="00505795">
      <w:pPr>
        <w:pStyle w:val="body"/>
        <w:rPr>
          <w:rFonts w:cs="Times New Roman"/>
        </w:rPr>
      </w:pPr>
      <w:r>
        <w:rPr>
          <w:rFonts w:cs="Times New Roman"/>
        </w:rPr>
        <w:t xml:space="preserve">Синтаксическая синонимия односоставных и двусоставных предложений. </w:t>
      </w:r>
    </w:p>
    <w:p w:rsidR="00505795" w:rsidRDefault="00505795" w:rsidP="00505795">
      <w:pPr>
        <w:pStyle w:val="body"/>
        <w:rPr>
          <w:rFonts w:cs="Times New Roman"/>
        </w:rPr>
      </w:pPr>
      <w:r>
        <w:rPr>
          <w:rFonts w:cs="Times New Roman"/>
        </w:rPr>
        <w:t>Употребление односоставных предложений в речи.</w:t>
      </w:r>
    </w:p>
    <w:p w:rsidR="00505795" w:rsidRDefault="00505795" w:rsidP="00505795">
      <w:pPr>
        <w:pStyle w:val="body"/>
        <w:rPr>
          <w:rStyle w:val="Bold"/>
        </w:rPr>
      </w:pPr>
      <w:r>
        <w:rPr>
          <w:rStyle w:val="Bold"/>
        </w:rPr>
        <w:t>Простое осложнённое предложение</w:t>
      </w:r>
    </w:p>
    <w:p w:rsidR="00505795" w:rsidRDefault="00505795" w:rsidP="00505795">
      <w:pPr>
        <w:pStyle w:val="body"/>
        <w:rPr>
          <w:rStyle w:val="Bold"/>
          <w:i/>
          <w:iCs/>
        </w:rPr>
      </w:pPr>
      <w:r>
        <w:rPr>
          <w:rStyle w:val="Bold"/>
          <w:i/>
          <w:iCs/>
        </w:rPr>
        <w:t>Предложения с однородными членами</w:t>
      </w:r>
    </w:p>
    <w:p w:rsidR="00505795" w:rsidRDefault="00505795" w:rsidP="00505795">
      <w:pPr>
        <w:pStyle w:val="body"/>
        <w:rPr>
          <w:spacing w:val="-4"/>
        </w:rPr>
      </w:pPr>
      <w:r>
        <w:rPr>
          <w:rFonts w:cs="Times New Roman"/>
          <w:spacing w:val="-4"/>
        </w:rPr>
        <w:t xml:space="preserve">Однородные члены предложения, их признаки, средства связи. Союзная и бессоюзная связь однородных членов предложения. </w:t>
      </w:r>
    </w:p>
    <w:p w:rsidR="00505795" w:rsidRDefault="00505795" w:rsidP="00505795">
      <w:pPr>
        <w:pStyle w:val="body"/>
        <w:rPr>
          <w:rFonts w:cs="Times New Roman"/>
        </w:rPr>
      </w:pPr>
      <w:r>
        <w:rPr>
          <w:rFonts w:cs="Times New Roman"/>
        </w:rPr>
        <w:t xml:space="preserve">Однородные и неоднородные определения. </w:t>
      </w:r>
    </w:p>
    <w:p w:rsidR="00505795" w:rsidRDefault="00505795" w:rsidP="00505795">
      <w:pPr>
        <w:pStyle w:val="body"/>
        <w:rPr>
          <w:rFonts w:cs="Times New Roman"/>
        </w:rPr>
      </w:pPr>
      <w:r>
        <w:rPr>
          <w:rFonts w:cs="Times New Roman"/>
        </w:rPr>
        <w:t>Предложения с обобщающими словами при однородныхчленах.</w:t>
      </w:r>
    </w:p>
    <w:p w:rsidR="00505795" w:rsidRDefault="00505795" w:rsidP="00505795">
      <w:pPr>
        <w:pStyle w:val="body"/>
        <w:rPr>
          <w:rFonts w:cs="Times New Roman"/>
        </w:rPr>
      </w:pPr>
      <w:r>
        <w:rPr>
          <w:rFonts w:cs="Times New Roman"/>
        </w:rPr>
        <w:t xml:space="preserve">Нормы построения предложений с однородными членами, связанными двойными союзами </w:t>
      </w:r>
      <w:r>
        <w:rPr>
          <w:rFonts w:cs="Times New Roman"/>
          <w:b/>
          <w:bCs/>
          <w:i/>
          <w:iCs/>
        </w:rPr>
        <w:t>не только…но и</w:t>
      </w:r>
      <w:r>
        <w:rPr>
          <w:rFonts w:cs="Times New Roman"/>
        </w:rPr>
        <w:t xml:space="preserve">, </w:t>
      </w:r>
      <w:r>
        <w:rPr>
          <w:rFonts w:cs="Times New Roman"/>
          <w:b/>
          <w:bCs/>
          <w:i/>
          <w:iCs/>
        </w:rPr>
        <w:t>как…так и.</w:t>
      </w:r>
    </w:p>
    <w:p w:rsidR="00505795" w:rsidRDefault="00505795" w:rsidP="00505795">
      <w:pPr>
        <w:pStyle w:val="body"/>
        <w:rPr>
          <w:rFonts w:cs="Times New Roman"/>
        </w:rPr>
      </w:pPr>
      <w:r>
        <w:rPr>
          <w:rFonts w:cs="Times New Roman"/>
        </w:rPr>
        <w:t>Нормы постановки знаков препинания в предложениях с однородными членами, связанными попарно, с помощью повторяющихся союзов (</w:t>
      </w:r>
      <w:r>
        <w:rPr>
          <w:rFonts w:cs="Times New Roman"/>
          <w:b/>
          <w:bCs/>
          <w:i/>
          <w:iCs/>
        </w:rPr>
        <w:t>и... и</w:t>
      </w:r>
      <w:r>
        <w:rPr>
          <w:rFonts w:cs="Times New Roman"/>
        </w:rPr>
        <w:t xml:space="preserve">, </w:t>
      </w:r>
      <w:r>
        <w:rPr>
          <w:rFonts w:cs="Times New Roman"/>
          <w:b/>
          <w:bCs/>
          <w:i/>
          <w:iCs/>
        </w:rPr>
        <w:t>или... или</w:t>
      </w:r>
      <w:r>
        <w:rPr>
          <w:rFonts w:cs="Times New Roman"/>
        </w:rPr>
        <w:t xml:space="preserve">, </w:t>
      </w:r>
      <w:r>
        <w:rPr>
          <w:rFonts w:cs="Times New Roman"/>
          <w:b/>
          <w:bCs/>
          <w:i/>
          <w:iCs/>
        </w:rPr>
        <w:t>либo... либo</w:t>
      </w:r>
      <w:r>
        <w:rPr>
          <w:rFonts w:cs="Times New Roman"/>
        </w:rPr>
        <w:t xml:space="preserve">, </w:t>
      </w:r>
      <w:r>
        <w:rPr>
          <w:rFonts w:cs="Times New Roman"/>
          <w:b/>
          <w:bCs/>
          <w:i/>
          <w:iCs/>
        </w:rPr>
        <w:t>ни... ни</w:t>
      </w:r>
      <w:r>
        <w:rPr>
          <w:rFonts w:cs="Times New Roman"/>
        </w:rPr>
        <w:t xml:space="preserve">, </w:t>
      </w:r>
      <w:r>
        <w:rPr>
          <w:rFonts w:cs="Times New Roman"/>
          <w:b/>
          <w:bCs/>
          <w:i/>
          <w:iCs/>
        </w:rPr>
        <w:t>тo... тo</w:t>
      </w:r>
      <w:r>
        <w:rPr>
          <w:rFonts w:cs="Times New Roman"/>
        </w:rPr>
        <w:t>).</w:t>
      </w:r>
    </w:p>
    <w:p w:rsidR="00505795" w:rsidRDefault="00505795" w:rsidP="00505795">
      <w:pPr>
        <w:pStyle w:val="body"/>
        <w:rPr>
          <w:rFonts w:cs="Times New Roman"/>
        </w:rPr>
      </w:pPr>
      <w:r>
        <w:rPr>
          <w:rFonts w:cs="Times New Roman"/>
        </w:rPr>
        <w:t>Нормы постановки знаков препинания в предложениях с обобщающими словами при однородных членах.</w:t>
      </w:r>
    </w:p>
    <w:p w:rsidR="00505795" w:rsidRDefault="00505795" w:rsidP="00505795">
      <w:pPr>
        <w:pStyle w:val="body"/>
        <w:rPr>
          <w:rFonts w:cs="Times New Roman"/>
        </w:rPr>
      </w:pPr>
      <w:r>
        <w:rPr>
          <w:rFonts w:cs="Times New Roman"/>
        </w:rPr>
        <w:t xml:space="preserve">Нормы постановки знаков препинания в простом и сложном предложениях с союзом </w:t>
      </w:r>
      <w:r>
        <w:rPr>
          <w:rFonts w:cs="Times New Roman"/>
          <w:b/>
          <w:bCs/>
          <w:i/>
          <w:iCs/>
        </w:rPr>
        <w:t>и</w:t>
      </w:r>
      <w:r>
        <w:rPr>
          <w:rFonts w:cs="Times New Roman"/>
        </w:rPr>
        <w:t>.</w:t>
      </w:r>
    </w:p>
    <w:p w:rsidR="00505795" w:rsidRDefault="00505795" w:rsidP="00505795">
      <w:pPr>
        <w:pStyle w:val="body"/>
        <w:rPr>
          <w:rStyle w:val="Bold"/>
          <w:i/>
          <w:iCs/>
        </w:rPr>
      </w:pPr>
      <w:r>
        <w:rPr>
          <w:rStyle w:val="Bold"/>
          <w:i/>
          <w:iCs/>
        </w:rPr>
        <w:t>Предложения с обособленными членами</w:t>
      </w:r>
    </w:p>
    <w:p w:rsidR="00505795" w:rsidRDefault="00505795" w:rsidP="00505795">
      <w:pPr>
        <w:pStyle w:val="body"/>
      </w:pPr>
      <w:r>
        <w:rPr>
          <w:rFonts w:cs="Times New Roman"/>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505795" w:rsidRDefault="00505795" w:rsidP="00505795">
      <w:pPr>
        <w:pStyle w:val="body"/>
        <w:rPr>
          <w:rFonts w:cs="Times New Roman"/>
        </w:rPr>
      </w:pPr>
      <w:r>
        <w:rPr>
          <w:rFonts w:cs="Times New Roman"/>
        </w:rPr>
        <w:t>Уточняющие члены предложения, пояснительные и присоединительные конструкции.</w:t>
      </w:r>
    </w:p>
    <w:p w:rsidR="00505795" w:rsidRDefault="00505795" w:rsidP="00505795">
      <w:pPr>
        <w:pStyle w:val="body"/>
        <w:rPr>
          <w:rFonts w:cs="Times New Roman"/>
        </w:rPr>
      </w:pPr>
      <w:r>
        <w:rPr>
          <w:rFonts w:cs="Times New Roman"/>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505795" w:rsidRDefault="00505795" w:rsidP="00505795">
      <w:pPr>
        <w:pStyle w:val="body"/>
        <w:rPr>
          <w:rStyle w:val="Bold"/>
          <w:i/>
          <w:iCs/>
        </w:rPr>
      </w:pPr>
      <w:r>
        <w:rPr>
          <w:rStyle w:val="Bold"/>
          <w:i/>
          <w:iCs/>
        </w:rPr>
        <w:t>Предложения с обращениями, вводными и вставными конструкциями</w:t>
      </w:r>
    </w:p>
    <w:p w:rsidR="00505795" w:rsidRDefault="00505795" w:rsidP="00505795">
      <w:pPr>
        <w:pStyle w:val="body"/>
      </w:pPr>
      <w:r>
        <w:rPr>
          <w:rFonts w:cs="Times New Roman"/>
        </w:rPr>
        <w:t xml:space="preserve">Обращение. Основные функции обращения. Распространённое и нераспространённое обращение. </w:t>
      </w:r>
    </w:p>
    <w:p w:rsidR="00505795" w:rsidRDefault="00505795" w:rsidP="00505795">
      <w:pPr>
        <w:pStyle w:val="body"/>
        <w:rPr>
          <w:rFonts w:cs="Times New Roman"/>
        </w:rPr>
      </w:pPr>
      <w:r>
        <w:rPr>
          <w:rFonts w:cs="Times New Roman"/>
        </w:rPr>
        <w:t xml:space="preserve">Вводные конструкции. </w:t>
      </w:r>
    </w:p>
    <w:p w:rsidR="00505795" w:rsidRDefault="00505795" w:rsidP="00505795">
      <w:pPr>
        <w:pStyle w:val="body"/>
        <w:rPr>
          <w:rFonts w:cs="Times New Roman"/>
        </w:rPr>
      </w:pPr>
      <w:r>
        <w:rPr>
          <w:rFonts w:cs="Times New Roman"/>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505795" w:rsidRDefault="00505795" w:rsidP="00505795">
      <w:pPr>
        <w:pStyle w:val="body"/>
        <w:rPr>
          <w:rFonts w:cs="Times New Roman"/>
        </w:rPr>
      </w:pPr>
      <w:r>
        <w:rPr>
          <w:rFonts w:cs="Times New Roman"/>
        </w:rPr>
        <w:t xml:space="preserve">Вставные конструкции. </w:t>
      </w:r>
    </w:p>
    <w:p w:rsidR="00505795" w:rsidRDefault="00505795" w:rsidP="00505795">
      <w:pPr>
        <w:pStyle w:val="body"/>
        <w:rPr>
          <w:rFonts w:cs="Times New Roman"/>
        </w:rPr>
      </w:pPr>
      <w:r>
        <w:rPr>
          <w:rFonts w:cs="Times New Roman"/>
        </w:rPr>
        <w:t xml:space="preserve">Омонимия членов предложения и вводных слов, словосочетаний и предложений. </w:t>
      </w:r>
    </w:p>
    <w:p w:rsidR="00505795" w:rsidRDefault="00505795" w:rsidP="00505795">
      <w:pPr>
        <w:pStyle w:val="body"/>
        <w:rPr>
          <w:rFonts w:cs="Times New Roman"/>
        </w:rPr>
      </w:pPr>
      <w:r>
        <w:rPr>
          <w:rFonts w:cs="Times New Roman"/>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505795" w:rsidRDefault="00505795" w:rsidP="00505795">
      <w:pPr>
        <w:pStyle w:val="body"/>
        <w:rPr>
          <w:rFonts w:cs="Times New Roman"/>
        </w:rPr>
      </w:pPr>
      <w:r>
        <w:rPr>
          <w:rFonts w:cs="Times New Roman"/>
        </w:rPr>
        <w:t>Нормы постановки знаков препинания в предложениях свводными и вставными конструкциями, обращениями и междометиями.</w:t>
      </w:r>
    </w:p>
    <w:p w:rsidR="00505795" w:rsidRDefault="00505795" w:rsidP="00505795">
      <w:pPr>
        <w:pStyle w:val="h2"/>
        <w:spacing w:before="425"/>
        <w:rPr>
          <w:rFonts w:cs="Times New Roman"/>
        </w:rPr>
      </w:pPr>
      <w:r>
        <w:rPr>
          <w:rFonts w:cs="Times New Roman"/>
        </w:rPr>
        <w:t>9 КЛАСС</w:t>
      </w:r>
    </w:p>
    <w:p w:rsidR="00505795" w:rsidRDefault="00505795" w:rsidP="00505795">
      <w:pPr>
        <w:pStyle w:val="h3"/>
        <w:spacing w:before="57" w:after="57"/>
        <w:rPr>
          <w:rFonts w:cs="Times New Roman"/>
        </w:rPr>
      </w:pPr>
      <w:r>
        <w:rPr>
          <w:rFonts w:cs="Times New Roman"/>
        </w:rPr>
        <w:t>Общие сведения о языке</w:t>
      </w:r>
    </w:p>
    <w:p w:rsidR="00505795" w:rsidRDefault="00505795" w:rsidP="00505795">
      <w:pPr>
        <w:pStyle w:val="body"/>
        <w:rPr>
          <w:rFonts w:cs="Times New Roman"/>
        </w:rPr>
      </w:pPr>
      <w:r>
        <w:rPr>
          <w:rFonts w:cs="Times New Roman"/>
        </w:rPr>
        <w:t>Роль русского языка в Российской Федерации.</w:t>
      </w:r>
    </w:p>
    <w:p w:rsidR="00505795" w:rsidRDefault="00505795" w:rsidP="00505795">
      <w:pPr>
        <w:pStyle w:val="body"/>
        <w:rPr>
          <w:rFonts w:cs="Times New Roman"/>
          <w:b/>
          <w:bCs/>
        </w:rPr>
      </w:pPr>
      <w:r>
        <w:rPr>
          <w:rFonts w:cs="Times New Roman"/>
        </w:rPr>
        <w:t>Русский язык в современном мире.</w:t>
      </w:r>
    </w:p>
    <w:p w:rsidR="00505795" w:rsidRDefault="00505795" w:rsidP="00505795">
      <w:pPr>
        <w:pStyle w:val="h3"/>
        <w:spacing w:before="113" w:after="57"/>
        <w:rPr>
          <w:rFonts w:cs="Times New Roman"/>
        </w:rPr>
      </w:pPr>
      <w:r>
        <w:rPr>
          <w:rFonts w:cs="Times New Roman"/>
        </w:rPr>
        <w:t>Язык и речь</w:t>
      </w:r>
    </w:p>
    <w:p w:rsidR="00505795" w:rsidRDefault="00505795" w:rsidP="00505795">
      <w:pPr>
        <w:pStyle w:val="body"/>
        <w:rPr>
          <w:rFonts w:cs="Times New Roman"/>
        </w:rPr>
      </w:pPr>
      <w:r>
        <w:rPr>
          <w:rFonts w:cs="Times New Roman"/>
        </w:rPr>
        <w:t>Речь устная и письменная, монологическая и диалогическая, полилог (повторение).</w:t>
      </w:r>
    </w:p>
    <w:p w:rsidR="00505795" w:rsidRDefault="00505795" w:rsidP="00505795">
      <w:pPr>
        <w:pStyle w:val="body"/>
        <w:rPr>
          <w:rFonts w:cs="Times New Roman"/>
        </w:rPr>
      </w:pPr>
      <w:r>
        <w:rPr>
          <w:rFonts w:cs="Times New Roman"/>
        </w:rPr>
        <w:t>Виды речевой деятельности: говорение, письмо, аудирование, чтение (повторение).</w:t>
      </w:r>
    </w:p>
    <w:p w:rsidR="00505795" w:rsidRDefault="00505795" w:rsidP="00505795">
      <w:pPr>
        <w:pStyle w:val="body"/>
        <w:rPr>
          <w:rFonts w:cs="Times New Roman"/>
        </w:rPr>
      </w:pPr>
      <w:r>
        <w:rPr>
          <w:rFonts w:cs="Times New Roman"/>
        </w:rPr>
        <w:t xml:space="preserve">Виды аудирования: выборочное, ознакомительное, детальное. </w:t>
      </w:r>
    </w:p>
    <w:p w:rsidR="00505795" w:rsidRDefault="00505795" w:rsidP="00505795">
      <w:pPr>
        <w:pStyle w:val="body"/>
        <w:rPr>
          <w:rFonts w:cs="Times New Roman"/>
        </w:rPr>
      </w:pPr>
      <w:r>
        <w:rPr>
          <w:rFonts w:cs="Times New Roman"/>
        </w:rPr>
        <w:t xml:space="preserve">Виды чтения: изучающее, ознакомительное, просмотровое, поисковое. </w:t>
      </w:r>
    </w:p>
    <w:p w:rsidR="00505795" w:rsidRDefault="00505795" w:rsidP="00505795">
      <w:pPr>
        <w:pStyle w:val="body"/>
        <w:rPr>
          <w:rFonts w:cs="Times New Roman"/>
        </w:rPr>
      </w:pPr>
      <w:r>
        <w:rPr>
          <w:rFonts w:cs="Times New Roman"/>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505795" w:rsidRDefault="00505795" w:rsidP="00505795">
      <w:pPr>
        <w:pStyle w:val="body"/>
        <w:rPr>
          <w:rFonts w:cs="Times New Roman"/>
        </w:rPr>
      </w:pPr>
      <w:r>
        <w:rPr>
          <w:rFonts w:cs="Times New Roman"/>
        </w:rPr>
        <w:t>Подробное, сжатое, выборочное изложение прочитанного или прослушанного текста.</w:t>
      </w:r>
    </w:p>
    <w:p w:rsidR="00505795" w:rsidRDefault="00505795" w:rsidP="00505795">
      <w:pPr>
        <w:pStyle w:val="body"/>
        <w:rPr>
          <w:rFonts w:cs="Times New Roman"/>
        </w:rPr>
      </w:pPr>
      <w:r>
        <w:rPr>
          <w:rFonts w:cs="Times New Roman"/>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505795" w:rsidRDefault="00505795" w:rsidP="00505795">
      <w:pPr>
        <w:pStyle w:val="body"/>
        <w:rPr>
          <w:rFonts w:cs="Times New Roman"/>
        </w:rPr>
      </w:pPr>
      <w:r>
        <w:rPr>
          <w:rFonts w:cs="Times New Roman"/>
        </w:rPr>
        <w:t>Приёмы работы с учебной книгой, лингвистическими словарями, справочной литературой.</w:t>
      </w:r>
    </w:p>
    <w:p w:rsidR="00505795" w:rsidRDefault="00505795" w:rsidP="00505795">
      <w:pPr>
        <w:pStyle w:val="h3"/>
        <w:spacing w:before="113" w:after="57"/>
        <w:rPr>
          <w:rFonts w:cs="Times New Roman"/>
        </w:rPr>
      </w:pPr>
      <w:r>
        <w:rPr>
          <w:rFonts w:cs="Times New Roman"/>
        </w:rPr>
        <w:t xml:space="preserve">Текст </w:t>
      </w:r>
    </w:p>
    <w:p w:rsidR="00505795" w:rsidRDefault="00505795" w:rsidP="00505795">
      <w:pPr>
        <w:pStyle w:val="body"/>
        <w:rPr>
          <w:rFonts w:cs="Times New Roman"/>
        </w:rPr>
      </w:pPr>
      <w:r>
        <w:rPr>
          <w:rFonts w:cs="Times New Roman"/>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505795" w:rsidRDefault="00505795" w:rsidP="00505795">
      <w:pPr>
        <w:pStyle w:val="body"/>
        <w:rPr>
          <w:rFonts w:cs="Times New Roman"/>
        </w:rPr>
      </w:pPr>
      <w:r>
        <w:rPr>
          <w:rFonts w:cs="Times New Roman"/>
        </w:rPr>
        <w:t>Особенности употребления языковых средств выразительности в текстах, принадлежащих к различным функционально-смысловым типам речи.</w:t>
      </w:r>
    </w:p>
    <w:p w:rsidR="00505795" w:rsidRDefault="00505795" w:rsidP="00505795">
      <w:pPr>
        <w:pStyle w:val="body"/>
        <w:rPr>
          <w:rFonts w:cs="Times New Roman"/>
        </w:rPr>
      </w:pPr>
      <w:r>
        <w:rPr>
          <w:rFonts w:cs="Times New Roman"/>
        </w:rPr>
        <w:t>Информационная переработка текста.</w:t>
      </w:r>
    </w:p>
    <w:p w:rsidR="00505795" w:rsidRDefault="00505795" w:rsidP="00505795">
      <w:pPr>
        <w:pStyle w:val="h3"/>
        <w:spacing w:before="113" w:after="57"/>
        <w:rPr>
          <w:rFonts w:cs="Times New Roman"/>
        </w:rPr>
      </w:pPr>
      <w:r>
        <w:rPr>
          <w:rFonts w:cs="Times New Roman"/>
        </w:rPr>
        <w:t>Функциональные разновидности языка</w:t>
      </w:r>
    </w:p>
    <w:p w:rsidR="00505795" w:rsidRDefault="00505795" w:rsidP="00505795">
      <w:pPr>
        <w:pStyle w:val="body"/>
        <w:rPr>
          <w:rFonts w:cs="Times New Roman"/>
        </w:rPr>
      </w:pPr>
      <w:r>
        <w:rPr>
          <w:rFonts w:cs="Times New Roman"/>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505795" w:rsidRDefault="00505795" w:rsidP="00505795">
      <w:pPr>
        <w:pStyle w:val="body"/>
        <w:rPr>
          <w:rFonts w:cs="Times New Roman"/>
        </w:rPr>
      </w:pPr>
      <w:r>
        <w:rPr>
          <w:rFonts w:cs="Times New Roman"/>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505795" w:rsidRDefault="00505795" w:rsidP="00505795">
      <w:pPr>
        <w:pStyle w:val="body"/>
        <w:rPr>
          <w:rFonts w:cs="Times New Roman"/>
        </w:rPr>
      </w:pPr>
      <w:r>
        <w:rPr>
          <w:rFonts w:cs="Times New Roman"/>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505795" w:rsidRDefault="00505795" w:rsidP="00505795">
      <w:pPr>
        <w:pStyle w:val="body"/>
        <w:rPr>
          <w:rFonts w:cs="Times New Roman"/>
        </w:rPr>
      </w:pPr>
      <w:r>
        <w:rPr>
          <w:rFonts w:cs="Times New Roman"/>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505795" w:rsidRDefault="00505795" w:rsidP="00505795">
      <w:pPr>
        <w:pStyle w:val="h3"/>
        <w:spacing w:before="136"/>
        <w:rPr>
          <w:rFonts w:cs="Times New Roman"/>
        </w:rPr>
      </w:pPr>
      <w:r>
        <w:rPr>
          <w:rFonts w:cs="Times New Roman"/>
        </w:rPr>
        <w:t xml:space="preserve">Синтаксис. Культура речи. Пунктуация </w:t>
      </w:r>
    </w:p>
    <w:p w:rsidR="00505795" w:rsidRDefault="00505795" w:rsidP="00505795">
      <w:pPr>
        <w:pStyle w:val="body"/>
        <w:rPr>
          <w:rFonts w:cs="Times New Roman"/>
          <w:b/>
          <w:bCs/>
        </w:rPr>
      </w:pPr>
      <w:r>
        <w:rPr>
          <w:rFonts w:cs="Times New Roman"/>
          <w:b/>
          <w:bCs/>
        </w:rPr>
        <w:t>Сложное предложение</w:t>
      </w:r>
    </w:p>
    <w:p w:rsidR="00505795" w:rsidRDefault="00505795" w:rsidP="00505795">
      <w:pPr>
        <w:pStyle w:val="body"/>
        <w:rPr>
          <w:rFonts w:cs="Times New Roman"/>
        </w:rPr>
      </w:pPr>
      <w:r>
        <w:rPr>
          <w:rFonts w:cs="Times New Roman"/>
        </w:rPr>
        <w:t xml:space="preserve">Понятие о сложном предложении (повторение). </w:t>
      </w:r>
    </w:p>
    <w:p w:rsidR="00505795" w:rsidRDefault="00505795" w:rsidP="00505795">
      <w:pPr>
        <w:pStyle w:val="body"/>
        <w:rPr>
          <w:rFonts w:cs="Times New Roman"/>
        </w:rPr>
      </w:pPr>
      <w:r>
        <w:rPr>
          <w:rFonts w:cs="Times New Roman"/>
        </w:rPr>
        <w:t>Классификация сложных предложений.</w:t>
      </w:r>
    </w:p>
    <w:p w:rsidR="00505795" w:rsidRDefault="00505795" w:rsidP="00505795">
      <w:pPr>
        <w:pStyle w:val="body"/>
        <w:rPr>
          <w:rFonts w:cs="Times New Roman"/>
        </w:rPr>
      </w:pPr>
      <w:r>
        <w:rPr>
          <w:rFonts w:cs="Times New Roman"/>
        </w:rPr>
        <w:t>Смысловое, структурное и интонационное единство частей сложного предложения.</w:t>
      </w:r>
    </w:p>
    <w:p w:rsidR="00505795" w:rsidRDefault="00505795" w:rsidP="00505795">
      <w:pPr>
        <w:pStyle w:val="body"/>
        <w:rPr>
          <w:rFonts w:cs="Times New Roman"/>
          <w:b/>
          <w:bCs/>
        </w:rPr>
      </w:pPr>
      <w:r>
        <w:rPr>
          <w:rFonts w:cs="Times New Roman"/>
          <w:b/>
          <w:bCs/>
        </w:rPr>
        <w:t>Сложносочинённое предложение</w:t>
      </w:r>
    </w:p>
    <w:p w:rsidR="00505795" w:rsidRDefault="00505795" w:rsidP="00505795">
      <w:pPr>
        <w:pStyle w:val="body"/>
        <w:rPr>
          <w:rFonts w:cs="Times New Roman"/>
        </w:rPr>
      </w:pPr>
      <w:r>
        <w:rPr>
          <w:rFonts w:cs="Times New Roman"/>
        </w:rPr>
        <w:t xml:space="preserve">Понятие о сложносочинённом предложении, его строении. </w:t>
      </w:r>
    </w:p>
    <w:p w:rsidR="00505795" w:rsidRDefault="00505795" w:rsidP="00505795">
      <w:pPr>
        <w:pStyle w:val="body"/>
        <w:rPr>
          <w:rFonts w:cs="Times New Roman"/>
        </w:rPr>
      </w:pPr>
      <w:r>
        <w:rPr>
          <w:rFonts w:cs="Times New Roman"/>
        </w:rPr>
        <w:t>Виды сложносочинённых предложений. Средства связи частей сложносочинённого предложения.</w:t>
      </w:r>
    </w:p>
    <w:p w:rsidR="00505795" w:rsidRDefault="00505795" w:rsidP="00505795">
      <w:pPr>
        <w:pStyle w:val="body"/>
        <w:rPr>
          <w:rFonts w:cs="Times New Roman"/>
        </w:rPr>
      </w:pPr>
      <w:r>
        <w:rPr>
          <w:rFonts w:cs="Times New Roman"/>
        </w:rPr>
        <w:t xml:space="preserve">Интонационные особенности сложносочинённых предложений с разными смысловыми отношениями между частями. </w:t>
      </w:r>
    </w:p>
    <w:p w:rsidR="00505795" w:rsidRDefault="00505795" w:rsidP="00505795">
      <w:pPr>
        <w:pStyle w:val="body"/>
        <w:rPr>
          <w:rFonts w:cs="Times New Roman"/>
        </w:rPr>
      </w:pPr>
      <w:r>
        <w:rPr>
          <w:rFonts w:cs="Times New Roman"/>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505795" w:rsidRDefault="00505795" w:rsidP="00505795">
      <w:pPr>
        <w:pStyle w:val="body"/>
        <w:rPr>
          <w:rFonts w:cs="Times New Roman"/>
        </w:rPr>
      </w:pPr>
      <w:r>
        <w:rPr>
          <w:rFonts w:cs="Times New Roman"/>
        </w:rPr>
        <w:t>Нормы построения сложносочинённого предложения; нормы постановки знаков препинания в сложных предложениях (обобщение).</w:t>
      </w:r>
    </w:p>
    <w:p w:rsidR="00505795" w:rsidRDefault="00505795" w:rsidP="00505795">
      <w:pPr>
        <w:pStyle w:val="body"/>
        <w:rPr>
          <w:rFonts w:cs="Times New Roman"/>
        </w:rPr>
      </w:pPr>
      <w:r>
        <w:rPr>
          <w:rFonts w:cs="Times New Roman"/>
        </w:rPr>
        <w:t>Синтаксический и пунктуационный анализ сложносочинённых предложений.</w:t>
      </w:r>
    </w:p>
    <w:p w:rsidR="00505795" w:rsidRDefault="00505795" w:rsidP="00505795">
      <w:pPr>
        <w:pStyle w:val="body"/>
        <w:rPr>
          <w:rFonts w:cs="Times New Roman"/>
          <w:b/>
          <w:bCs/>
        </w:rPr>
      </w:pPr>
      <w:r>
        <w:rPr>
          <w:rFonts w:cs="Times New Roman"/>
          <w:b/>
          <w:bCs/>
        </w:rPr>
        <w:t>Сложноподчинённое предложение</w:t>
      </w:r>
    </w:p>
    <w:p w:rsidR="00505795" w:rsidRDefault="00505795" w:rsidP="00505795">
      <w:pPr>
        <w:pStyle w:val="body"/>
        <w:rPr>
          <w:rFonts w:cs="Times New Roman"/>
        </w:rPr>
      </w:pPr>
      <w:r>
        <w:rPr>
          <w:rFonts w:cs="Times New Roman"/>
        </w:rPr>
        <w:t>Понятие о сложноподчинённом предложении. Главная и придаточная части предложения.</w:t>
      </w:r>
    </w:p>
    <w:p w:rsidR="00505795" w:rsidRDefault="00505795" w:rsidP="00505795">
      <w:pPr>
        <w:pStyle w:val="body"/>
        <w:rPr>
          <w:rFonts w:cs="Times New Roman"/>
        </w:rPr>
      </w:pPr>
      <w:r>
        <w:rPr>
          <w:rFonts w:cs="Times New Roman"/>
        </w:rPr>
        <w:t xml:space="preserve">Союзы и союзные слова. Различия подчинительных союзов и союзных слов. </w:t>
      </w:r>
    </w:p>
    <w:p w:rsidR="00505795" w:rsidRDefault="00505795" w:rsidP="00505795">
      <w:pPr>
        <w:pStyle w:val="body"/>
        <w:rPr>
          <w:rFonts w:cs="Times New Roman"/>
        </w:rPr>
      </w:pPr>
      <w:r>
        <w:rPr>
          <w:rFonts w:cs="Times New Roman"/>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505795" w:rsidRDefault="00505795" w:rsidP="00505795">
      <w:pPr>
        <w:pStyle w:val="body"/>
        <w:rPr>
          <w:rFonts w:cs="Times New Roman"/>
        </w:rPr>
      </w:pPr>
      <w:r>
        <w:rPr>
          <w:rFonts w:cs="Times New Roman"/>
        </w:rPr>
        <w:t xml:space="preserve">Грамматическая синонимия сложноподчинённых предложений и простых предложений с обособленными членами. </w:t>
      </w:r>
    </w:p>
    <w:p w:rsidR="00505795" w:rsidRDefault="00505795" w:rsidP="00505795">
      <w:pPr>
        <w:pStyle w:val="body"/>
        <w:rPr>
          <w:rFonts w:cs="Times New Roman"/>
        </w:rPr>
      </w:pPr>
      <w:r>
        <w:rPr>
          <w:rFonts w:cs="Times New Roman"/>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505795" w:rsidRDefault="00505795" w:rsidP="00505795">
      <w:pPr>
        <w:pStyle w:val="body"/>
        <w:rPr>
          <w:rFonts w:cs="Times New Roman"/>
        </w:rPr>
      </w:pPr>
      <w:r>
        <w:rPr>
          <w:rFonts w:cs="Times New Roman"/>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Pr>
          <w:rFonts w:cs="Times New Roman"/>
          <w:b/>
          <w:bCs/>
          <w:i/>
          <w:iCs/>
        </w:rPr>
        <w:t>чтобы</w:t>
      </w:r>
      <w:r>
        <w:rPr>
          <w:rFonts w:cs="Times New Roman"/>
        </w:rPr>
        <w:t xml:space="preserve">, союзными словами </w:t>
      </w:r>
      <w:r>
        <w:rPr>
          <w:rFonts w:cs="Times New Roman"/>
          <w:b/>
          <w:bCs/>
          <w:i/>
          <w:iCs/>
        </w:rPr>
        <w:t>какой</w:t>
      </w:r>
      <w:r>
        <w:rPr>
          <w:rFonts w:cs="Times New Roman"/>
        </w:rPr>
        <w:t xml:space="preserve">, </w:t>
      </w:r>
      <w:r>
        <w:rPr>
          <w:rFonts w:cs="Times New Roman"/>
          <w:b/>
          <w:bCs/>
          <w:i/>
          <w:iCs/>
        </w:rPr>
        <w:t>который</w:t>
      </w:r>
      <w:r>
        <w:rPr>
          <w:rFonts w:cs="Times New Roman"/>
        </w:rPr>
        <w:t xml:space="preserve">. Типичные грамматические ошибки при построении сложноподчинённых предложений. </w:t>
      </w:r>
    </w:p>
    <w:p w:rsidR="00505795" w:rsidRDefault="00505795" w:rsidP="00505795">
      <w:pPr>
        <w:pStyle w:val="body"/>
        <w:rPr>
          <w:rFonts w:cs="Times New Roman"/>
        </w:rPr>
      </w:pPr>
      <w:r>
        <w:rPr>
          <w:rFonts w:cs="Times New Roman"/>
        </w:rPr>
        <w:t>Сложноподчинённые предложения с несколькими придаточными. Однородное, неоднородное и последовательное подчинение придаточных частей.</w:t>
      </w:r>
    </w:p>
    <w:p w:rsidR="00505795" w:rsidRDefault="00505795" w:rsidP="00505795">
      <w:pPr>
        <w:pStyle w:val="body"/>
        <w:rPr>
          <w:rFonts w:cs="Times New Roman"/>
        </w:rPr>
      </w:pPr>
      <w:r>
        <w:rPr>
          <w:rFonts w:cs="Times New Roman"/>
        </w:rPr>
        <w:t>Нормы постановки знаков препинания в сложноподчинённых предложениях.</w:t>
      </w:r>
    </w:p>
    <w:p w:rsidR="00505795" w:rsidRDefault="00505795" w:rsidP="00505795">
      <w:pPr>
        <w:pStyle w:val="body"/>
        <w:rPr>
          <w:rFonts w:cs="Times New Roman"/>
        </w:rPr>
      </w:pPr>
      <w:r>
        <w:rPr>
          <w:rFonts w:cs="Times New Roman"/>
        </w:rPr>
        <w:t>Синтаксический и пунктуационный анализ сложноподчинённых предложений.</w:t>
      </w:r>
    </w:p>
    <w:p w:rsidR="00505795" w:rsidRDefault="00505795" w:rsidP="00505795">
      <w:pPr>
        <w:pStyle w:val="body"/>
        <w:rPr>
          <w:rStyle w:val="Bold"/>
        </w:rPr>
      </w:pPr>
      <w:r>
        <w:rPr>
          <w:rStyle w:val="Bold"/>
        </w:rPr>
        <w:t>Бессоюзное сложное предложение</w:t>
      </w:r>
    </w:p>
    <w:p w:rsidR="00505795" w:rsidRDefault="00505795" w:rsidP="00505795">
      <w:pPr>
        <w:pStyle w:val="body"/>
      </w:pPr>
      <w:r>
        <w:rPr>
          <w:rFonts w:cs="Times New Roman"/>
        </w:rPr>
        <w:t xml:space="preserve">Понятие о бессоюзном сложном предложении. </w:t>
      </w:r>
    </w:p>
    <w:p w:rsidR="00505795" w:rsidRDefault="00505795" w:rsidP="00505795">
      <w:pPr>
        <w:pStyle w:val="body"/>
        <w:rPr>
          <w:rFonts w:cs="Times New Roman"/>
        </w:rPr>
      </w:pPr>
      <w:r>
        <w:rPr>
          <w:rFonts w:cs="Times New Roman"/>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505795" w:rsidRDefault="00505795" w:rsidP="00505795">
      <w:pPr>
        <w:pStyle w:val="body"/>
        <w:rPr>
          <w:rFonts w:cs="Times New Roman"/>
        </w:rPr>
      </w:pPr>
      <w:r>
        <w:rPr>
          <w:rFonts w:cs="Times New Roman"/>
        </w:rPr>
        <w:t>Бессоюзные сложные предложения со значением перечисления. Запятая и точка с запятой в бессоюзном сложном предложении.</w:t>
      </w:r>
    </w:p>
    <w:p w:rsidR="00505795" w:rsidRDefault="00505795" w:rsidP="00505795">
      <w:pPr>
        <w:pStyle w:val="body"/>
        <w:rPr>
          <w:rFonts w:cs="Times New Roman"/>
        </w:rPr>
      </w:pPr>
      <w:r>
        <w:rPr>
          <w:rFonts w:cs="Times New Roman"/>
        </w:rPr>
        <w:t>Бессоюзные сложные предложения со значением причины, пояснения, дополнения. Двоеточие в бессоюзном сложном предложении.</w:t>
      </w:r>
    </w:p>
    <w:p w:rsidR="00505795" w:rsidRDefault="00505795" w:rsidP="00505795">
      <w:pPr>
        <w:pStyle w:val="body"/>
        <w:rPr>
          <w:rFonts w:cs="Times New Roman"/>
        </w:rPr>
      </w:pPr>
      <w:r>
        <w:rPr>
          <w:rFonts w:cs="Times New Roman"/>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505795" w:rsidRDefault="00505795" w:rsidP="00505795">
      <w:pPr>
        <w:pStyle w:val="body"/>
        <w:rPr>
          <w:rFonts w:cs="Times New Roman"/>
        </w:rPr>
      </w:pPr>
      <w:r>
        <w:rPr>
          <w:rFonts w:cs="Times New Roman"/>
        </w:rPr>
        <w:t>Синтаксический и пунктуационный анализ бессоюзных сложных предложений.</w:t>
      </w:r>
    </w:p>
    <w:p w:rsidR="00505795" w:rsidRDefault="00505795" w:rsidP="00505795">
      <w:pPr>
        <w:pStyle w:val="body"/>
        <w:rPr>
          <w:rFonts w:cs="Times New Roman"/>
          <w:b/>
          <w:bCs/>
        </w:rPr>
      </w:pPr>
      <w:r>
        <w:rPr>
          <w:rFonts w:cs="Times New Roman"/>
          <w:b/>
          <w:bCs/>
        </w:rPr>
        <w:t>Сложные предложения с разными видами союзной и бессоюзной связи</w:t>
      </w:r>
    </w:p>
    <w:p w:rsidR="00505795" w:rsidRDefault="00505795" w:rsidP="00505795">
      <w:pPr>
        <w:pStyle w:val="body"/>
        <w:rPr>
          <w:rFonts w:cs="Times New Roman"/>
        </w:rPr>
      </w:pPr>
      <w:r>
        <w:rPr>
          <w:rFonts w:cs="Times New Roman"/>
        </w:rPr>
        <w:t xml:space="preserve">Типы сложных предложений с разными видами связи. </w:t>
      </w:r>
    </w:p>
    <w:p w:rsidR="00505795" w:rsidRDefault="00505795" w:rsidP="00505795">
      <w:pPr>
        <w:pStyle w:val="body"/>
        <w:rPr>
          <w:rFonts w:cs="Times New Roman"/>
        </w:rPr>
      </w:pPr>
      <w:r>
        <w:rPr>
          <w:rFonts w:cs="Times New Roman"/>
        </w:rPr>
        <w:t xml:space="preserve">Синтаксический и пунктуационный анализ сложных предложений с разными видами союзной и бессоюзной связи. </w:t>
      </w:r>
    </w:p>
    <w:p w:rsidR="00505795" w:rsidRDefault="00505795" w:rsidP="00505795">
      <w:pPr>
        <w:pStyle w:val="body"/>
        <w:rPr>
          <w:rFonts w:cs="Times New Roman"/>
          <w:b/>
          <w:bCs/>
        </w:rPr>
      </w:pPr>
      <w:r>
        <w:rPr>
          <w:rFonts w:cs="Times New Roman"/>
          <w:b/>
          <w:bCs/>
        </w:rPr>
        <w:t>Прямая и косвенная речь</w:t>
      </w:r>
    </w:p>
    <w:p w:rsidR="00505795" w:rsidRDefault="00505795" w:rsidP="00505795">
      <w:pPr>
        <w:pStyle w:val="body"/>
        <w:rPr>
          <w:rFonts w:cs="Times New Roman"/>
        </w:rPr>
      </w:pPr>
      <w:r>
        <w:rPr>
          <w:rFonts w:cs="Times New Roman"/>
        </w:rPr>
        <w:t xml:space="preserve">Прямая и косвенная речь. Синонимия предложений с прямой и косвенной речью. </w:t>
      </w:r>
    </w:p>
    <w:p w:rsidR="00505795" w:rsidRDefault="00505795" w:rsidP="00505795">
      <w:pPr>
        <w:pStyle w:val="body"/>
        <w:rPr>
          <w:rFonts w:cs="Times New Roman"/>
        </w:rPr>
      </w:pPr>
      <w:r>
        <w:rPr>
          <w:rFonts w:cs="Times New Roman"/>
        </w:rPr>
        <w:t>Цитирование. Способы включения цитат в высказывание.</w:t>
      </w:r>
    </w:p>
    <w:p w:rsidR="00505795" w:rsidRDefault="00505795" w:rsidP="00505795">
      <w:pPr>
        <w:pStyle w:val="body"/>
        <w:rPr>
          <w:rFonts w:cs="Times New Roman"/>
        </w:rPr>
      </w:pPr>
      <w:r>
        <w:rPr>
          <w:rFonts w:cs="Times New Roman"/>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505795" w:rsidRDefault="00505795" w:rsidP="00505795">
      <w:pPr>
        <w:pStyle w:val="body"/>
        <w:rPr>
          <w:rFonts w:cs="Times New Roman"/>
          <w:b/>
          <w:bCs/>
        </w:rPr>
      </w:pPr>
      <w:r>
        <w:rPr>
          <w:rFonts w:cs="Times New Roman"/>
        </w:rPr>
        <w:t>Применение знаний по синтаксису и пунктуации в практике правописания.</w:t>
      </w:r>
    </w:p>
    <w:p w:rsidR="00505795" w:rsidRDefault="00505795" w:rsidP="00505795">
      <w:pPr>
        <w:pStyle w:val="h1"/>
        <w:rPr>
          <w:rFonts w:cs="Times New Roman"/>
        </w:rPr>
      </w:pPr>
      <w:r>
        <w:rPr>
          <w:rFonts w:cs="Times New Roman"/>
        </w:rPr>
        <w:t>ПЛАНИРУЕМЫЕ РЕЗУЛЬТАТЫ ОСВОЕНИЯ</w:t>
      </w:r>
      <w:r w:rsidR="00DC7707">
        <w:rPr>
          <w:rFonts w:cs="Times New Roman"/>
        </w:rPr>
        <w:t xml:space="preserve"> </w:t>
      </w:r>
      <w:r>
        <w:rPr>
          <w:rFonts w:cs="Times New Roman"/>
        </w:rPr>
        <w:t>учебного ПРЕДМЕТа «РУССКИЙ ЯЗЫК»</w:t>
      </w:r>
      <w:r w:rsidR="00DC7707">
        <w:rPr>
          <w:rFonts w:cs="Times New Roman"/>
        </w:rPr>
        <w:t xml:space="preserve"> </w:t>
      </w:r>
      <w:r>
        <w:rPr>
          <w:rFonts w:cs="Times New Roman"/>
        </w:rPr>
        <w:t xml:space="preserve">на уровне основного общего образования </w:t>
      </w:r>
    </w:p>
    <w:p w:rsidR="00505795" w:rsidRDefault="00505795" w:rsidP="00505795">
      <w:pPr>
        <w:pStyle w:val="h2"/>
        <w:rPr>
          <w:rFonts w:cs="Times New Roman"/>
        </w:rPr>
      </w:pPr>
      <w:r>
        <w:rPr>
          <w:rFonts w:cs="Times New Roman"/>
        </w:rPr>
        <w:t>Личностные результаты</w:t>
      </w:r>
    </w:p>
    <w:p w:rsidR="00505795" w:rsidRDefault="00505795" w:rsidP="00505795">
      <w:pPr>
        <w:pStyle w:val="body"/>
        <w:rPr>
          <w:rFonts w:cs="Times New Roman"/>
          <w:u w:val="thick" w:color="000000"/>
        </w:rPr>
      </w:pPr>
      <w:r>
        <w:rPr>
          <w:rFonts w:cs="Times New Roman"/>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05795" w:rsidRDefault="00505795" w:rsidP="00505795">
      <w:pPr>
        <w:pStyle w:val="body"/>
        <w:rPr>
          <w:rFonts w:cs="Times New Roman"/>
        </w:rPr>
      </w:pPr>
      <w:r>
        <w:rPr>
          <w:rFonts w:cs="Times New Roman"/>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505795" w:rsidRDefault="00505795" w:rsidP="00505795">
      <w:pPr>
        <w:pStyle w:val="body"/>
        <w:rPr>
          <w:rFonts w:cs="Times New Roman"/>
          <w:b/>
          <w:bCs/>
          <w:i/>
          <w:iCs/>
        </w:rPr>
      </w:pPr>
      <w:r>
        <w:rPr>
          <w:rFonts w:cs="Times New Roman"/>
          <w:b/>
          <w:bCs/>
          <w:i/>
          <w:iCs/>
        </w:rPr>
        <w:t>Гражданского воспитания:</w:t>
      </w:r>
    </w:p>
    <w:p w:rsidR="00505795" w:rsidRDefault="00505795" w:rsidP="00505795">
      <w:pPr>
        <w:pStyle w:val="body"/>
        <w:rPr>
          <w:rFonts w:cs="Times New Roman"/>
          <w:spacing w:val="-1"/>
        </w:rPr>
      </w:pPr>
      <w:r>
        <w:rPr>
          <w:rFonts w:cs="Times New Roman"/>
          <w:spacing w:val="-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505795" w:rsidRDefault="00505795" w:rsidP="00505795">
      <w:pPr>
        <w:pStyle w:val="body"/>
        <w:rPr>
          <w:rFonts w:cs="Times New Roman"/>
          <w:b/>
          <w:bCs/>
          <w:i/>
          <w:iCs/>
        </w:rPr>
      </w:pPr>
      <w:r>
        <w:rPr>
          <w:rFonts w:cs="Times New Roman"/>
          <w:b/>
          <w:bCs/>
          <w:i/>
          <w:iCs/>
        </w:rPr>
        <w:t>Патриотического воспитания:</w:t>
      </w:r>
    </w:p>
    <w:p w:rsidR="00505795" w:rsidRDefault="00505795" w:rsidP="00505795">
      <w:pPr>
        <w:pStyle w:val="body"/>
        <w:rPr>
          <w:rFonts w:cs="Times New Roman"/>
        </w:rPr>
      </w:pPr>
      <w:r>
        <w:rPr>
          <w:rFonts w:cs="Times New Roman"/>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05795" w:rsidRDefault="00505795" w:rsidP="00505795">
      <w:pPr>
        <w:pStyle w:val="body"/>
        <w:rPr>
          <w:rFonts w:cs="Times New Roman"/>
          <w:b/>
          <w:bCs/>
          <w:i/>
          <w:iCs/>
        </w:rPr>
      </w:pPr>
      <w:r>
        <w:rPr>
          <w:rFonts w:cs="Times New Roman"/>
          <w:b/>
          <w:bCs/>
          <w:i/>
          <w:iCs/>
        </w:rPr>
        <w:t>Духовно-нравственного воспитания:</w:t>
      </w:r>
    </w:p>
    <w:p w:rsidR="00505795" w:rsidRDefault="00505795" w:rsidP="00505795">
      <w:pPr>
        <w:pStyle w:val="body"/>
        <w:rPr>
          <w:rFonts w:cs="Times New Roman"/>
          <w:strike/>
          <w:spacing w:val="1"/>
        </w:rPr>
      </w:pPr>
      <w:r>
        <w:rPr>
          <w:rFonts w:cs="Times New Roman"/>
          <w:spacing w:val="1"/>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 </w:t>
      </w:r>
    </w:p>
    <w:p w:rsidR="00505795" w:rsidRDefault="00505795" w:rsidP="00505795">
      <w:pPr>
        <w:pStyle w:val="body"/>
        <w:rPr>
          <w:rFonts w:cs="Times New Roman"/>
          <w:b/>
          <w:bCs/>
          <w:i/>
          <w:iCs/>
        </w:rPr>
      </w:pPr>
      <w:r>
        <w:rPr>
          <w:rFonts w:cs="Times New Roman"/>
          <w:b/>
          <w:bCs/>
          <w:i/>
          <w:iCs/>
        </w:rPr>
        <w:t>Эстетического воспитания:</w:t>
      </w:r>
    </w:p>
    <w:p w:rsidR="00505795" w:rsidRDefault="00505795" w:rsidP="00505795">
      <w:pPr>
        <w:pStyle w:val="body"/>
        <w:rPr>
          <w:rFonts w:cs="Times New Roman"/>
        </w:rPr>
      </w:pPr>
      <w:r>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05795" w:rsidRDefault="00505795" w:rsidP="00505795">
      <w:pPr>
        <w:pStyle w:val="body"/>
        <w:rPr>
          <w:rFonts w:cs="Times New Roman"/>
          <w:b/>
          <w:bCs/>
          <w:i/>
          <w:iCs/>
        </w:rPr>
      </w:pPr>
      <w:r>
        <w:rPr>
          <w:rFonts w:cs="Times New Roman"/>
          <w:b/>
          <w:bCs/>
          <w:i/>
          <w:iCs/>
        </w:rPr>
        <w:t>Физического воспитания, формирования культуры здоровья и эмоционального благополучия:</w:t>
      </w:r>
    </w:p>
    <w:p w:rsidR="00505795" w:rsidRDefault="00505795" w:rsidP="00505795">
      <w:pPr>
        <w:pStyle w:val="body"/>
        <w:rPr>
          <w:rFonts w:cs="Times New Roman"/>
        </w:rPr>
      </w:pPr>
      <w:r>
        <w:rPr>
          <w:rFonts w:cs="Times New Roman"/>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w:t>
      </w:r>
      <w:r>
        <w:rPr>
          <w:rFonts w:cs="Times New Roman"/>
          <w:spacing w:val="-1"/>
        </w:rPr>
        <w:t>осознание последствий и неприятие вредных привычек (употреб</w:t>
      </w:r>
      <w:r>
        <w:rPr>
          <w:rFonts w:cs="Times New Roman"/>
        </w:rPr>
        <w:t>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05795" w:rsidRDefault="00505795" w:rsidP="00505795">
      <w:pPr>
        <w:pStyle w:val="body"/>
        <w:rPr>
          <w:rFonts w:cs="Times New Roman"/>
          <w:strike/>
        </w:rPr>
      </w:pPr>
      <w:r>
        <w:rPr>
          <w:rFonts w:cs="Times New Roman"/>
        </w:rPr>
        <w:t>умение принимать себя и других, не осуждая;</w:t>
      </w:r>
    </w:p>
    <w:p w:rsidR="00505795" w:rsidRDefault="00505795" w:rsidP="00505795">
      <w:pPr>
        <w:pStyle w:val="body"/>
        <w:rPr>
          <w:rFonts w:cs="Times New Roman"/>
        </w:rPr>
      </w:pPr>
      <w:r>
        <w:rPr>
          <w:rFonts w:cs="Times New Roman"/>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505795" w:rsidRDefault="00505795" w:rsidP="00505795">
      <w:pPr>
        <w:pStyle w:val="body"/>
        <w:rPr>
          <w:rFonts w:cs="Times New Roman"/>
          <w:b/>
          <w:bCs/>
          <w:i/>
          <w:iCs/>
        </w:rPr>
      </w:pPr>
      <w:r>
        <w:rPr>
          <w:rFonts w:cs="Times New Roman"/>
          <w:b/>
          <w:bCs/>
          <w:i/>
          <w:iCs/>
        </w:rPr>
        <w:t>Трудового воспитания:</w:t>
      </w:r>
    </w:p>
    <w:p w:rsidR="00505795" w:rsidRDefault="00505795" w:rsidP="00505795">
      <w:pPr>
        <w:pStyle w:val="body"/>
        <w:rPr>
          <w:rFonts w:cs="Times New Roman"/>
          <w:spacing w:val="-1"/>
        </w:rPr>
      </w:pPr>
      <w:r>
        <w:rPr>
          <w:rFonts w:cs="Times New Roman"/>
          <w:spacing w:val="-1"/>
        </w:rPr>
        <w:t>установка на активное участие в решении практическихзадач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05795" w:rsidRDefault="00505795" w:rsidP="00505795">
      <w:pPr>
        <w:pStyle w:val="body"/>
        <w:rPr>
          <w:rFonts w:cs="Times New Roman"/>
        </w:rPr>
      </w:pPr>
      <w:r>
        <w:rPr>
          <w:rFonts w:cs="Times New Roman"/>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505795" w:rsidRDefault="00505795" w:rsidP="00505795">
      <w:pPr>
        <w:pStyle w:val="body"/>
        <w:rPr>
          <w:rFonts w:cs="Times New Roman"/>
          <w:b/>
          <w:bCs/>
          <w:i/>
          <w:iCs/>
        </w:rPr>
      </w:pPr>
      <w:r>
        <w:rPr>
          <w:rFonts w:cs="Times New Roman"/>
          <w:b/>
          <w:bCs/>
          <w:i/>
          <w:iCs/>
        </w:rPr>
        <w:t>Экологического воспитания:</w:t>
      </w:r>
    </w:p>
    <w:p w:rsidR="00505795" w:rsidRDefault="00505795" w:rsidP="00505795">
      <w:pPr>
        <w:pStyle w:val="body"/>
        <w:rPr>
          <w:rFonts w:cs="Times New Roman"/>
        </w:rPr>
      </w:pPr>
      <w:r>
        <w:rPr>
          <w:rFonts w:cs="Times New Roman"/>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505795" w:rsidRDefault="00505795" w:rsidP="00505795">
      <w:pPr>
        <w:pStyle w:val="body"/>
        <w:rPr>
          <w:rFonts w:cs="Times New Roman"/>
          <w:strike/>
        </w:rPr>
      </w:pPr>
      <w:r>
        <w:rPr>
          <w:rFonts w:cs="Times New Roman"/>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05795" w:rsidRDefault="00505795" w:rsidP="00505795">
      <w:pPr>
        <w:pStyle w:val="body"/>
        <w:rPr>
          <w:rFonts w:cs="Times New Roman"/>
          <w:b/>
          <w:bCs/>
          <w:i/>
          <w:iCs/>
        </w:rPr>
      </w:pPr>
      <w:r>
        <w:rPr>
          <w:rFonts w:cs="Times New Roman"/>
          <w:b/>
          <w:bCs/>
          <w:i/>
          <w:iCs/>
        </w:rPr>
        <w:t xml:space="preserve">Ценности научного познания: </w:t>
      </w:r>
    </w:p>
    <w:p w:rsidR="00505795" w:rsidRDefault="00505795" w:rsidP="00505795">
      <w:pPr>
        <w:pStyle w:val="body"/>
        <w:rPr>
          <w:rFonts w:cs="Times New Roman"/>
          <w:strike/>
        </w:rPr>
      </w:pPr>
      <w:r>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505795" w:rsidRDefault="00505795" w:rsidP="00505795">
      <w:pPr>
        <w:pStyle w:val="body"/>
        <w:rPr>
          <w:rFonts w:cs="Times New Roman"/>
          <w:b/>
          <w:bCs/>
          <w:i/>
          <w:iCs/>
        </w:rPr>
      </w:pPr>
      <w:r>
        <w:rPr>
          <w:rFonts w:cs="Times New Roman"/>
          <w:b/>
          <w:bCs/>
          <w:i/>
          <w:iCs/>
        </w:rPr>
        <w:t>Адаптации обучающегося к изменяющимся условиям социальной и природной среды:</w:t>
      </w:r>
    </w:p>
    <w:p w:rsidR="00505795" w:rsidRDefault="00505795" w:rsidP="00505795">
      <w:pPr>
        <w:pStyle w:val="body"/>
        <w:rPr>
          <w:rFonts w:cs="Times New Roman"/>
        </w:rPr>
      </w:pPr>
      <w:r>
        <w:rPr>
          <w:rFonts w:cs="Times New Roman"/>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505795" w:rsidRDefault="00505795" w:rsidP="00505795">
      <w:pPr>
        <w:pStyle w:val="body"/>
        <w:rPr>
          <w:rFonts w:cs="Times New Roman"/>
          <w:spacing w:val="2"/>
        </w:rPr>
      </w:pPr>
      <w:r>
        <w:rPr>
          <w:rFonts w:cs="Times New Roman"/>
          <w:spacing w:val="2"/>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505795" w:rsidRDefault="00505795" w:rsidP="00505795">
      <w:pPr>
        <w:pStyle w:val="body"/>
        <w:rPr>
          <w:rFonts w:cs="Times New Roman"/>
          <w:strike/>
        </w:rPr>
      </w:pPr>
      <w:r>
        <w:rPr>
          <w:rFonts w:cs="Times New Roman"/>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505795" w:rsidRDefault="00505795" w:rsidP="00505795">
      <w:pPr>
        <w:pStyle w:val="h2"/>
        <w:rPr>
          <w:rFonts w:cs="Times New Roman"/>
        </w:rPr>
      </w:pPr>
      <w:r>
        <w:rPr>
          <w:rFonts w:cs="Times New Roman"/>
        </w:rPr>
        <w:t>Метапредметные результаты</w:t>
      </w:r>
    </w:p>
    <w:p w:rsidR="00505795" w:rsidRDefault="00505795" w:rsidP="00505795">
      <w:pPr>
        <w:pStyle w:val="h4"/>
        <w:spacing w:before="113" w:after="113"/>
        <w:jc w:val="left"/>
        <w:rPr>
          <w:rFonts w:cs="Times New Roman"/>
        </w:rPr>
      </w:pPr>
      <w:r>
        <w:rPr>
          <w:rFonts w:cs="Times New Roman"/>
        </w:rPr>
        <w:t xml:space="preserve">1. Овладение универсальными учебными познавательными </w:t>
      </w:r>
      <w:r>
        <w:rPr>
          <w:rFonts w:cs="Times New Roman"/>
        </w:rPr>
        <w:br/>
        <w:t>действиями</w:t>
      </w:r>
    </w:p>
    <w:p w:rsidR="00505795" w:rsidRDefault="00505795" w:rsidP="00505795">
      <w:pPr>
        <w:pStyle w:val="body"/>
        <w:rPr>
          <w:rFonts w:cs="Times New Roman"/>
          <w:b/>
          <w:i/>
        </w:rPr>
      </w:pPr>
      <w:r>
        <w:rPr>
          <w:rFonts w:cs="Times New Roman"/>
          <w:b/>
          <w:i/>
        </w:rPr>
        <w:t>Базовые логические действия:</w:t>
      </w:r>
    </w:p>
    <w:p w:rsidR="00505795" w:rsidRDefault="00505795" w:rsidP="00505795">
      <w:pPr>
        <w:pStyle w:val="body"/>
        <w:rPr>
          <w:rFonts w:cs="Times New Roman"/>
        </w:rPr>
      </w:pPr>
      <w:r>
        <w:rPr>
          <w:rFonts w:cs="Times New Roman"/>
        </w:rPr>
        <w:t>выявлять и характеризовать существенные признаки языковых единиц, языковых явлений и процессов;</w:t>
      </w:r>
    </w:p>
    <w:p w:rsidR="00505795" w:rsidRDefault="00505795" w:rsidP="00505795">
      <w:pPr>
        <w:pStyle w:val="body"/>
        <w:rPr>
          <w:rFonts w:cs="Times New Roman"/>
        </w:rPr>
      </w:pPr>
      <w:r>
        <w:rPr>
          <w:rFonts w:cs="Times New Roman"/>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505795" w:rsidRDefault="00505795" w:rsidP="00505795">
      <w:pPr>
        <w:pStyle w:val="body"/>
        <w:rPr>
          <w:rFonts w:cs="Times New Roman"/>
        </w:rPr>
      </w:pPr>
      <w:r>
        <w:rPr>
          <w:rFonts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05795" w:rsidRDefault="00505795" w:rsidP="00505795">
      <w:pPr>
        <w:pStyle w:val="body"/>
        <w:rPr>
          <w:rFonts w:cs="Times New Roman"/>
        </w:rPr>
      </w:pPr>
      <w:r>
        <w:rPr>
          <w:rFonts w:cs="Times New Roman"/>
        </w:rPr>
        <w:t>выявлять дефицит информации текста, необходимой для решения поставленной учебной задачи;</w:t>
      </w:r>
    </w:p>
    <w:p w:rsidR="00505795" w:rsidRDefault="00505795" w:rsidP="00505795">
      <w:pPr>
        <w:pStyle w:val="body"/>
        <w:rPr>
          <w:rFonts w:cs="Times New Roman"/>
        </w:rPr>
      </w:pPr>
      <w:r>
        <w:rPr>
          <w:rFonts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05795" w:rsidRDefault="00505795" w:rsidP="00505795">
      <w:pPr>
        <w:pStyle w:val="body"/>
        <w:rPr>
          <w:rFonts w:cs="Times New Roman"/>
        </w:rPr>
      </w:pPr>
      <w:r>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505795" w:rsidRDefault="00505795" w:rsidP="00505795">
      <w:pPr>
        <w:pStyle w:val="body"/>
        <w:rPr>
          <w:rFonts w:cs="Times New Roman"/>
          <w:b/>
          <w:bCs/>
          <w:i/>
          <w:iCs/>
        </w:rPr>
      </w:pPr>
      <w:r>
        <w:rPr>
          <w:rFonts w:cs="Times New Roman"/>
          <w:b/>
          <w:bCs/>
          <w:i/>
          <w:iCs/>
        </w:rPr>
        <w:t>Базовые исследовательские действия:</w:t>
      </w:r>
    </w:p>
    <w:p w:rsidR="00505795" w:rsidRDefault="00505795" w:rsidP="00505795">
      <w:pPr>
        <w:pStyle w:val="body"/>
        <w:rPr>
          <w:rFonts w:cs="Times New Roman"/>
        </w:rPr>
      </w:pPr>
      <w:r>
        <w:rPr>
          <w:rFonts w:cs="Times New Roman"/>
        </w:rPr>
        <w:t>использовать вопросы как исследовательский инструмент познания в языковом образовании;</w:t>
      </w:r>
    </w:p>
    <w:p w:rsidR="00505795" w:rsidRDefault="00505795" w:rsidP="00505795">
      <w:pPr>
        <w:pStyle w:val="body"/>
        <w:rPr>
          <w:rFonts w:cs="Times New Roman"/>
        </w:rPr>
      </w:pPr>
      <w:r>
        <w:rPr>
          <w:rFonts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505795" w:rsidRDefault="00505795" w:rsidP="00505795">
      <w:pPr>
        <w:pStyle w:val="body"/>
        <w:rPr>
          <w:rFonts w:cs="Times New Roman"/>
        </w:rPr>
      </w:pPr>
      <w:r>
        <w:rPr>
          <w:rFonts w:cs="Times New Roman"/>
        </w:rPr>
        <w:t>формировать гипотезу об истинности собственных суждений и суждений других, аргументировать свою позицию, мнение;</w:t>
      </w:r>
    </w:p>
    <w:p w:rsidR="00505795" w:rsidRDefault="00505795" w:rsidP="00505795">
      <w:pPr>
        <w:pStyle w:val="body"/>
        <w:rPr>
          <w:rFonts w:cs="Times New Roman"/>
        </w:rPr>
      </w:pPr>
      <w:r>
        <w:rPr>
          <w:rFonts w:cs="Times New Roman"/>
        </w:rPr>
        <w:t>составлять алгоритм действий и использовать его для решения учебных задач;</w:t>
      </w:r>
    </w:p>
    <w:p w:rsidR="00505795" w:rsidRDefault="00505795" w:rsidP="00505795">
      <w:pPr>
        <w:pStyle w:val="body"/>
        <w:rPr>
          <w:rFonts w:cs="Times New Roman"/>
        </w:rPr>
      </w:pPr>
      <w:r>
        <w:rPr>
          <w:rFonts w:cs="Times New Roman"/>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505795" w:rsidRDefault="00505795" w:rsidP="00505795">
      <w:pPr>
        <w:pStyle w:val="body"/>
        <w:rPr>
          <w:rFonts w:cs="Times New Roman"/>
          <w:spacing w:val="-4"/>
        </w:rPr>
      </w:pPr>
      <w:r>
        <w:rPr>
          <w:rFonts w:cs="Times New Roman"/>
          <w:spacing w:val="-4"/>
        </w:rPr>
        <w:t>оценивать на применимость и достоверность информацию, полученную в ходе лингвистического исследования (эксперимента);</w:t>
      </w:r>
    </w:p>
    <w:p w:rsidR="00505795" w:rsidRDefault="00505795" w:rsidP="00505795">
      <w:pPr>
        <w:pStyle w:val="body"/>
        <w:rPr>
          <w:rFonts w:cs="Times New Roman"/>
        </w:rPr>
      </w:pPr>
      <w:r>
        <w:rPr>
          <w:rFonts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05795" w:rsidRDefault="00505795" w:rsidP="00505795">
      <w:pPr>
        <w:pStyle w:val="body"/>
        <w:rPr>
          <w:rFonts w:cs="Times New Roman"/>
        </w:rPr>
      </w:pPr>
      <w:r>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05795" w:rsidRDefault="00505795" w:rsidP="00505795">
      <w:pPr>
        <w:pStyle w:val="body"/>
        <w:rPr>
          <w:rFonts w:cs="Times New Roman"/>
          <w:b/>
          <w:bCs/>
          <w:i/>
          <w:iCs/>
        </w:rPr>
      </w:pPr>
      <w:r>
        <w:rPr>
          <w:rFonts w:cs="Times New Roman"/>
          <w:b/>
          <w:bCs/>
          <w:i/>
          <w:iCs/>
        </w:rPr>
        <w:t>Работа с информацией:</w:t>
      </w:r>
    </w:p>
    <w:p w:rsidR="00505795" w:rsidRDefault="00505795" w:rsidP="00505795">
      <w:pPr>
        <w:pStyle w:val="body"/>
        <w:rPr>
          <w:rFonts w:cs="Times New Roman"/>
        </w:rPr>
      </w:pPr>
      <w:r>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505795" w:rsidRDefault="00505795" w:rsidP="00505795">
      <w:pPr>
        <w:pStyle w:val="body"/>
        <w:rPr>
          <w:rFonts w:cs="Times New Roman"/>
        </w:rPr>
      </w:pPr>
      <w:r>
        <w:rPr>
          <w:rFonts w:cs="Times New Roman"/>
        </w:rPr>
        <w:t>выбирать, анализировать, интерпретировать, обобщать и систематизировать информацию, представленную в текстах, таблицах, схемах;</w:t>
      </w:r>
    </w:p>
    <w:p w:rsidR="00505795" w:rsidRDefault="00505795" w:rsidP="00505795">
      <w:pPr>
        <w:pStyle w:val="body"/>
        <w:rPr>
          <w:rFonts w:cs="Times New Roman"/>
        </w:rPr>
      </w:pPr>
      <w:r>
        <w:rPr>
          <w:rFonts w:cs="Times New Roman"/>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505795" w:rsidRDefault="00505795" w:rsidP="00505795">
      <w:pPr>
        <w:pStyle w:val="body"/>
        <w:rPr>
          <w:rFonts w:cs="Times New Roman"/>
        </w:rPr>
      </w:pPr>
      <w:r>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505795" w:rsidRDefault="00505795" w:rsidP="00505795">
      <w:pPr>
        <w:pStyle w:val="body"/>
        <w:rPr>
          <w:rFonts w:cs="Times New Roman"/>
        </w:rPr>
      </w:pPr>
      <w:r>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505795" w:rsidRDefault="00505795" w:rsidP="00505795">
      <w:pPr>
        <w:pStyle w:val="body"/>
        <w:rPr>
          <w:rFonts w:cs="Times New Roman"/>
        </w:rPr>
      </w:pPr>
      <w:r>
        <w:rPr>
          <w:rFonts w:cs="Times New Roman"/>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505795" w:rsidRDefault="00505795" w:rsidP="00505795">
      <w:pPr>
        <w:pStyle w:val="body"/>
        <w:rPr>
          <w:rFonts w:cs="Times New Roman"/>
        </w:rPr>
      </w:pPr>
      <w:r>
        <w:rPr>
          <w:rFonts w:cs="Times New Roman"/>
        </w:rPr>
        <w:t>оценивать надёжность информации по критериям, предложенным учителем или сформулированным самостоятельно;</w:t>
      </w:r>
    </w:p>
    <w:p w:rsidR="00505795" w:rsidRDefault="00505795" w:rsidP="00505795">
      <w:pPr>
        <w:pStyle w:val="body"/>
        <w:rPr>
          <w:rFonts w:cs="Times New Roman"/>
        </w:rPr>
      </w:pPr>
      <w:r>
        <w:rPr>
          <w:rFonts w:cs="Times New Roman"/>
        </w:rPr>
        <w:t>эффективно запоминать и систематизировать информацию.</w:t>
      </w:r>
    </w:p>
    <w:p w:rsidR="00505795" w:rsidRDefault="00505795" w:rsidP="00505795">
      <w:pPr>
        <w:pStyle w:val="h4"/>
        <w:spacing w:before="198"/>
        <w:jc w:val="left"/>
        <w:rPr>
          <w:rFonts w:cs="Times New Roman"/>
        </w:rPr>
      </w:pPr>
      <w:r>
        <w:rPr>
          <w:rFonts w:cs="Times New Roman"/>
        </w:rPr>
        <w:t>2. Овладение универсальными учебными коммуникативными действиями</w:t>
      </w:r>
    </w:p>
    <w:p w:rsidR="00505795" w:rsidRDefault="00505795" w:rsidP="00505795">
      <w:pPr>
        <w:pStyle w:val="body"/>
        <w:rPr>
          <w:rFonts w:cs="Times New Roman"/>
          <w:b/>
          <w:bCs/>
          <w:i/>
          <w:iCs/>
        </w:rPr>
      </w:pPr>
      <w:r>
        <w:rPr>
          <w:rFonts w:cs="Times New Roman"/>
          <w:b/>
          <w:bCs/>
          <w:i/>
          <w:iCs/>
        </w:rPr>
        <w:t>Общение:</w:t>
      </w:r>
    </w:p>
    <w:p w:rsidR="00505795" w:rsidRDefault="00505795" w:rsidP="00505795">
      <w:pPr>
        <w:pStyle w:val="body"/>
        <w:rPr>
          <w:rFonts w:cs="Times New Roman"/>
        </w:rPr>
      </w:pPr>
      <w:r>
        <w:rPr>
          <w:rFonts w:cs="Times New Roman"/>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505795" w:rsidRDefault="00505795" w:rsidP="00505795">
      <w:pPr>
        <w:pStyle w:val="body"/>
        <w:rPr>
          <w:rFonts w:cs="Times New Roman"/>
        </w:rPr>
      </w:pPr>
      <w:r>
        <w:rPr>
          <w:rFonts w:cs="Times New Roman"/>
        </w:rPr>
        <w:t>распознавать невербальные средства общения, понимать значение социальных знаков;</w:t>
      </w:r>
    </w:p>
    <w:p w:rsidR="00505795" w:rsidRDefault="00505795" w:rsidP="00505795">
      <w:pPr>
        <w:pStyle w:val="body"/>
        <w:rPr>
          <w:rFonts w:cs="Times New Roman"/>
        </w:rPr>
      </w:pPr>
      <w:r>
        <w:rPr>
          <w:rFonts w:cs="Times New Roman"/>
        </w:rPr>
        <w:t>знать и распознавать предпосылки конфликтных ситуаций и смягчать конфликты, вести переговоры;</w:t>
      </w:r>
    </w:p>
    <w:p w:rsidR="00505795" w:rsidRDefault="00505795" w:rsidP="00505795">
      <w:pPr>
        <w:pStyle w:val="body"/>
        <w:rPr>
          <w:rFonts w:cs="Times New Roman"/>
        </w:rPr>
      </w:pPr>
      <w:r>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505795" w:rsidRDefault="00505795" w:rsidP="00505795">
      <w:pPr>
        <w:pStyle w:val="body"/>
        <w:rPr>
          <w:rFonts w:cs="Times New Roman"/>
        </w:rPr>
      </w:pPr>
      <w:r>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05795" w:rsidRDefault="00505795" w:rsidP="00505795">
      <w:pPr>
        <w:pStyle w:val="body"/>
        <w:rPr>
          <w:rFonts w:cs="Times New Roman"/>
        </w:rPr>
      </w:pPr>
      <w:r>
        <w:rPr>
          <w:rFonts w:cs="Times New Roman"/>
        </w:rPr>
        <w:t>сопоставлять свои суждения с суждениями других участников диалога, обнаруживать различие и сходство позиций;</w:t>
      </w:r>
    </w:p>
    <w:p w:rsidR="00505795" w:rsidRDefault="00505795" w:rsidP="00505795">
      <w:pPr>
        <w:pStyle w:val="body"/>
        <w:rPr>
          <w:rFonts w:cs="Times New Roman"/>
        </w:rPr>
      </w:pPr>
      <w:r>
        <w:rPr>
          <w:rFonts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rsidR="00505795" w:rsidRDefault="00505795" w:rsidP="00505795">
      <w:pPr>
        <w:pStyle w:val="body"/>
        <w:rPr>
          <w:rFonts w:cs="Times New Roman"/>
        </w:rPr>
      </w:pPr>
      <w:r>
        <w:rPr>
          <w:rFonts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505795" w:rsidRDefault="00505795" w:rsidP="00505795">
      <w:pPr>
        <w:pStyle w:val="body"/>
        <w:rPr>
          <w:rFonts w:cs="Times New Roman"/>
          <w:b/>
          <w:bCs/>
          <w:i/>
          <w:iCs/>
        </w:rPr>
      </w:pPr>
      <w:r>
        <w:rPr>
          <w:rFonts w:cs="Times New Roman"/>
          <w:b/>
          <w:bCs/>
          <w:i/>
          <w:iCs/>
        </w:rPr>
        <w:t xml:space="preserve">Совместная деятельность: </w:t>
      </w:r>
    </w:p>
    <w:p w:rsidR="00505795" w:rsidRDefault="00505795" w:rsidP="00505795">
      <w:pPr>
        <w:pStyle w:val="body"/>
        <w:rPr>
          <w:rFonts w:cs="Times New Roman"/>
        </w:rPr>
      </w:pPr>
      <w:r>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05795" w:rsidRDefault="00505795" w:rsidP="00505795">
      <w:pPr>
        <w:pStyle w:val="body"/>
        <w:rPr>
          <w:rFonts w:cs="Times New Roman"/>
        </w:rPr>
      </w:pPr>
      <w:r>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05795" w:rsidRDefault="00505795" w:rsidP="00505795">
      <w:pPr>
        <w:pStyle w:val="body"/>
        <w:rPr>
          <w:rFonts w:cs="Times New Roman"/>
        </w:rPr>
      </w:pPr>
      <w:r>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505795" w:rsidRDefault="00505795" w:rsidP="00505795">
      <w:pPr>
        <w:pStyle w:val="body"/>
        <w:rPr>
          <w:rFonts w:cs="Times New Roman"/>
        </w:rPr>
      </w:pPr>
      <w:r>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505795" w:rsidRDefault="00505795" w:rsidP="00505795">
      <w:pPr>
        <w:pStyle w:val="body"/>
        <w:rPr>
          <w:rFonts w:cs="Times New Roman"/>
        </w:rPr>
      </w:pPr>
      <w:r>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505795" w:rsidRDefault="00505795" w:rsidP="00505795">
      <w:pPr>
        <w:pStyle w:val="h4"/>
        <w:spacing w:before="85" w:after="28"/>
        <w:jc w:val="left"/>
        <w:rPr>
          <w:rFonts w:cs="Times New Roman"/>
        </w:rPr>
      </w:pPr>
      <w:r>
        <w:rPr>
          <w:rFonts w:cs="Times New Roman"/>
        </w:rPr>
        <w:t xml:space="preserve">3. Овладение универсальными учебными регулятивными </w:t>
      </w:r>
      <w:r>
        <w:rPr>
          <w:rFonts w:cs="Times New Roman"/>
        </w:rPr>
        <w:br/>
        <w:t>действиями</w:t>
      </w:r>
    </w:p>
    <w:p w:rsidR="00505795" w:rsidRDefault="00505795" w:rsidP="00505795">
      <w:pPr>
        <w:pStyle w:val="body"/>
        <w:rPr>
          <w:rFonts w:cs="Times New Roman"/>
          <w:b/>
          <w:bCs/>
          <w:i/>
          <w:iCs/>
        </w:rPr>
      </w:pPr>
      <w:r>
        <w:rPr>
          <w:rFonts w:cs="Times New Roman"/>
          <w:b/>
          <w:bCs/>
          <w:i/>
          <w:iCs/>
        </w:rPr>
        <w:t xml:space="preserve">Самоорганизация: </w:t>
      </w:r>
    </w:p>
    <w:p w:rsidR="00505795" w:rsidRDefault="00505795" w:rsidP="00505795">
      <w:pPr>
        <w:pStyle w:val="body"/>
        <w:rPr>
          <w:rFonts w:cs="Times New Roman"/>
        </w:rPr>
      </w:pPr>
      <w:r>
        <w:rPr>
          <w:rFonts w:cs="Times New Roman"/>
        </w:rPr>
        <w:t xml:space="preserve">выявлять проблемы для решения в учебных и жизненных ситуациях; </w:t>
      </w:r>
    </w:p>
    <w:p w:rsidR="00505795" w:rsidRDefault="00505795" w:rsidP="00505795">
      <w:pPr>
        <w:pStyle w:val="body"/>
        <w:rPr>
          <w:rFonts w:cs="Times New Roman"/>
        </w:rPr>
      </w:pPr>
      <w:r>
        <w:rPr>
          <w:rFonts w:cs="Times New Roman"/>
        </w:rPr>
        <w:t>ориентироваться в различных подходах к принятию решений (индивидуальное, принятие решения в группе, принятие решения группой);</w:t>
      </w:r>
    </w:p>
    <w:p w:rsidR="00505795" w:rsidRDefault="00505795" w:rsidP="00505795">
      <w:pPr>
        <w:pStyle w:val="body"/>
        <w:rPr>
          <w:rFonts w:cs="Times New Roman"/>
        </w:rPr>
      </w:pPr>
      <w:r>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05795" w:rsidRDefault="00505795" w:rsidP="00505795">
      <w:pPr>
        <w:pStyle w:val="body"/>
        <w:rPr>
          <w:rFonts w:cs="Times New Roman"/>
        </w:rPr>
      </w:pPr>
      <w:r>
        <w:rPr>
          <w:rFonts w:cs="Times New Roman"/>
        </w:rPr>
        <w:t>самостоятельно составлять план действий, вносить необходимые коррективы в ходе его реализации;</w:t>
      </w:r>
    </w:p>
    <w:p w:rsidR="00505795" w:rsidRDefault="00505795" w:rsidP="00505795">
      <w:pPr>
        <w:pStyle w:val="body"/>
        <w:rPr>
          <w:rFonts w:cs="Times New Roman"/>
          <w:strike/>
        </w:rPr>
      </w:pPr>
      <w:r>
        <w:rPr>
          <w:rFonts w:cs="Times New Roman"/>
        </w:rPr>
        <w:t xml:space="preserve">делать выбор и брать ответственность за решение. </w:t>
      </w:r>
    </w:p>
    <w:p w:rsidR="00505795" w:rsidRDefault="00505795" w:rsidP="00505795">
      <w:pPr>
        <w:pStyle w:val="body"/>
        <w:rPr>
          <w:rFonts w:cs="Times New Roman"/>
          <w:b/>
          <w:bCs/>
          <w:i/>
          <w:iCs/>
        </w:rPr>
      </w:pPr>
      <w:r>
        <w:rPr>
          <w:rFonts w:cs="Times New Roman"/>
          <w:b/>
          <w:bCs/>
          <w:i/>
          <w:iCs/>
        </w:rPr>
        <w:t xml:space="preserve">Самоконтроль: </w:t>
      </w:r>
    </w:p>
    <w:p w:rsidR="00505795" w:rsidRDefault="00505795" w:rsidP="00505795">
      <w:pPr>
        <w:pStyle w:val="body"/>
        <w:rPr>
          <w:rFonts w:cs="Times New Roman"/>
        </w:rPr>
      </w:pPr>
      <w:r>
        <w:rPr>
          <w:rFonts w:cs="Times New Roman"/>
        </w:rPr>
        <w:t xml:space="preserve">владеть разными способами самоконтроля (в том числе речевого), самомотивации и рефлексии; </w:t>
      </w:r>
    </w:p>
    <w:p w:rsidR="00505795" w:rsidRDefault="00505795" w:rsidP="00505795">
      <w:pPr>
        <w:pStyle w:val="body"/>
        <w:rPr>
          <w:rFonts w:cs="Times New Roman"/>
        </w:rPr>
      </w:pPr>
      <w:r>
        <w:rPr>
          <w:rFonts w:cs="Times New Roman"/>
        </w:rPr>
        <w:t xml:space="preserve">давать адекватную оценку учебной ситуации и предлагать план её изменения; </w:t>
      </w:r>
    </w:p>
    <w:p w:rsidR="00505795" w:rsidRDefault="00505795" w:rsidP="00505795">
      <w:pPr>
        <w:pStyle w:val="body"/>
        <w:rPr>
          <w:rFonts w:cs="Times New Roman"/>
        </w:rPr>
      </w:pPr>
      <w:r>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505795" w:rsidRDefault="00505795" w:rsidP="00505795">
      <w:pPr>
        <w:pStyle w:val="body"/>
        <w:rPr>
          <w:rFonts w:cs="Times New Roman"/>
        </w:rPr>
      </w:pPr>
      <w:r>
        <w:rPr>
          <w:rFonts w:cs="Times New Roman"/>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505795" w:rsidRDefault="00505795" w:rsidP="00505795">
      <w:pPr>
        <w:pStyle w:val="body"/>
        <w:rPr>
          <w:rFonts w:cs="Times New Roman"/>
          <w:b/>
          <w:bCs/>
          <w:i/>
          <w:iCs/>
        </w:rPr>
      </w:pPr>
      <w:r>
        <w:rPr>
          <w:rFonts w:cs="Times New Roman"/>
          <w:b/>
          <w:bCs/>
          <w:i/>
          <w:iCs/>
        </w:rPr>
        <w:t xml:space="preserve">Эмоциональный интеллект: </w:t>
      </w:r>
    </w:p>
    <w:p w:rsidR="00505795" w:rsidRDefault="00505795" w:rsidP="00505795">
      <w:pPr>
        <w:pStyle w:val="body"/>
        <w:rPr>
          <w:rFonts w:cs="Times New Roman"/>
        </w:rPr>
      </w:pPr>
      <w:r>
        <w:rPr>
          <w:rFonts w:cs="Times New Roman"/>
        </w:rPr>
        <w:t xml:space="preserve">развивать способность управлять собственными эмоциями и эмоциями других; </w:t>
      </w:r>
    </w:p>
    <w:p w:rsidR="00505795" w:rsidRDefault="00505795" w:rsidP="00505795">
      <w:pPr>
        <w:pStyle w:val="body"/>
        <w:rPr>
          <w:rFonts w:cs="Times New Roman"/>
        </w:rPr>
      </w:pPr>
      <w:r>
        <w:rPr>
          <w:rFonts w:cs="Times New Roman"/>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505795" w:rsidRDefault="00505795" w:rsidP="00505795">
      <w:pPr>
        <w:pStyle w:val="body"/>
        <w:rPr>
          <w:rFonts w:cs="Times New Roman"/>
          <w:b/>
          <w:bCs/>
          <w:i/>
          <w:iCs/>
        </w:rPr>
      </w:pPr>
      <w:r>
        <w:rPr>
          <w:rFonts w:cs="Times New Roman"/>
          <w:b/>
          <w:bCs/>
          <w:i/>
          <w:iCs/>
        </w:rPr>
        <w:t xml:space="preserve">Принятие себя и других: </w:t>
      </w:r>
    </w:p>
    <w:p w:rsidR="00505795" w:rsidRDefault="00505795" w:rsidP="00505795">
      <w:pPr>
        <w:pStyle w:val="body"/>
        <w:rPr>
          <w:rFonts w:cs="Times New Roman"/>
        </w:rPr>
      </w:pPr>
      <w:r>
        <w:rPr>
          <w:rFonts w:cs="Times New Roman"/>
        </w:rPr>
        <w:t>осознанно относиться к другому человеку и его мнению;</w:t>
      </w:r>
    </w:p>
    <w:p w:rsidR="00505795" w:rsidRDefault="00505795" w:rsidP="00505795">
      <w:pPr>
        <w:pStyle w:val="body"/>
        <w:rPr>
          <w:rFonts w:cs="Times New Roman"/>
        </w:rPr>
      </w:pPr>
      <w:r>
        <w:rPr>
          <w:rFonts w:cs="Times New Roman"/>
        </w:rPr>
        <w:t xml:space="preserve">признавать своё и чужое право на ошибку; </w:t>
      </w:r>
    </w:p>
    <w:p w:rsidR="00505795" w:rsidRDefault="00505795" w:rsidP="00505795">
      <w:pPr>
        <w:pStyle w:val="body"/>
        <w:rPr>
          <w:rFonts w:cs="Times New Roman"/>
        </w:rPr>
      </w:pPr>
      <w:r>
        <w:rPr>
          <w:rFonts w:cs="Times New Roman"/>
        </w:rPr>
        <w:t>принимать себя и других, не осуждая;</w:t>
      </w:r>
    </w:p>
    <w:p w:rsidR="00505795" w:rsidRDefault="00505795" w:rsidP="00505795">
      <w:pPr>
        <w:pStyle w:val="body"/>
        <w:rPr>
          <w:rFonts w:cs="Times New Roman"/>
        </w:rPr>
      </w:pPr>
      <w:r>
        <w:rPr>
          <w:rFonts w:cs="Times New Roman"/>
        </w:rPr>
        <w:t>проявлять открытость;</w:t>
      </w:r>
    </w:p>
    <w:p w:rsidR="00505795" w:rsidRDefault="00505795" w:rsidP="00505795">
      <w:pPr>
        <w:pStyle w:val="body"/>
        <w:rPr>
          <w:rFonts w:cs="Times New Roman"/>
        </w:rPr>
      </w:pPr>
      <w:r>
        <w:rPr>
          <w:rFonts w:cs="Times New Roman"/>
        </w:rPr>
        <w:t>осознавать невозможность контролировать всё вокруг.</w:t>
      </w:r>
    </w:p>
    <w:p w:rsidR="00505795" w:rsidRDefault="00505795" w:rsidP="00505795">
      <w:pPr>
        <w:pStyle w:val="h2"/>
        <w:rPr>
          <w:rFonts w:cs="Times New Roman"/>
        </w:rPr>
      </w:pPr>
      <w:r>
        <w:rPr>
          <w:rFonts w:cs="Times New Roman"/>
        </w:rPr>
        <w:t>Предметные результаты</w:t>
      </w:r>
    </w:p>
    <w:p w:rsidR="00505795" w:rsidRDefault="00505795" w:rsidP="00505795">
      <w:pPr>
        <w:pStyle w:val="h2"/>
        <w:spacing w:before="85"/>
        <w:rPr>
          <w:rFonts w:cs="Times New Roman"/>
        </w:rPr>
      </w:pPr>
      <w:r>
        <w:rPr>
          <w:rFonts w:cs="Times New Roman"/>
        </w:rPr>
        <w:t>5 КЛАСС</w:t>
      </w:r>
    </w:p>
    <w:p w:rsidR="00505795" w:rsidRDefault="00505795" w:rsidP="00505795">
      <w:pPr>
        <w:pStyle w:val="h3"/>
        <w:spacing w:before="28" w:after="57"/>
        <w:rPr>
          <w:rFonts w:cs="Times New Roman"/>
        </w:rPr>
      </w:pPr>
      <w:r>
        <w:rPr>
          <w:rFonts w:cs="Times New Roman"/>
        </w:rPr>
        <w:t>Общие сведения о языке</w:t>
      </w:r>
    </w:p>
    <w:p w:rsidR="00505795" w:rsidRDefault="00505795" w:rsidP="00505795">
      <w:pPr>
        <w:pStyle w:val="body"/>
        <w:rPr>
          <w:rFonts w:cs="Times New Roman"/>
        </w:rPr>
      </w:pPr>
      <w:r>
        <w:rPr>
          <w:rFonts w:cs="Times New Roman"/>
        </w:rPr>
        <w:t xml:space="preserve">Осознавать богатство и выразительность русского языка, приводить примеры, свидетельствующие об этом. </w:t>
      </w:r>
    </w:p>
    <w:p w:rsidR="00505795" w:rsidRDefault="00505795" w:rsidP="00505795">
      <w:pPr>
        <w:pStyle w:val="body"/>
        <w:rPr>
          <w:rFonts w:cs="Times New Roman"/>
        </w:rPr>
      </w:pPr>
      <w:r>
        <w:rPr>
          <w:rFonts w:cs="Times New Roman"/>
        </w:rPr>
        <w:t>Знать основные разделы лингвистики, основные единицы языка и речи (звук, морфема, слово, словосочетание, предложение).</w:t>
      </w:r>
    </w:p>
    <w:p w:rsidR="00505795" w:rsidRDefault="00505795" w:rsidP="00505795">
      <w:pPr>
        <w:pStyle w:val="h3"/>
        <w:spacing w:before="113" w:after="85"/>
        <w:rPr>
          <w:rFonts w:cs="Times New Roman"/>
        </w:rPr>
      </w:pPr>
      <w:r>
        <w:rPr>
          <w:rFonts w:cs="Times New Roman"/>
        </w:rPr>
        <w:t>Язык и речь</w:t>
      </w:r>
    </w:p>
    <w:p w:rsidR="00505795" w:rsidRDefault="00505795" w:rsidP="00505795">
      <w:pPr>
        <w:pStyle w:val="body"/>
        <w:rPr>
          <w:rFonts w:cs="Times New Roman"/>
        </w:rPr>
      </w:pPr>
      <w:r>
        <w:rPr>
          <w:rFonts w:cs="Times New Roman"/>
        </w:rPr>
        <w:t>Характеризовать различия между устной и письменнойречью,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505795" w:rsidRDefault="00505795" w:rsidP="00505795">
      <w:pPr>
        <w:pStyle w:val="body"/>
        <w:rPr>
          <w:rFonts w:cs="Times New Roman"/>
        </w:rPr>
      </w:pPr>
      <w:r>
        <w:rPr>
          <w:rFonts w:cs="Times New Roman"/>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505795" w:rsidRDefault="00505795" w:rsidP="00505795">
      <w:pPr>
        <w:pStyle w:val="body"/>
        <w:rPr>
          <w:rFonts w:cs="Times New Roman"/>
        </w:rPr>
      </w:pPr>
      <w:r>
        <w:rPr>
          <w:rFonts w:cs="Times New Roman"/>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505795" w:rsidRDefault="00505795" w:rsidP="00505795">
      <w:pPr>
        <w:pStyle w:val="body"/>
        <w:rPr>
          <w:rFonts w:cs="Times New Roman"/>
        </w:rPr>
      </w:pPr>
      <w:r>
        <w:rPr>
          <w:rFonts w:cs="Times New Roman"/>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505795" w:rsidRDefault="00505795" w:rsidP="00505795">
      <w:pPr>
        <w:pStyle w:val="body"/>
        <w:rPr>
          <w:rFonts w:cs="Times New Roman"/>
        </w:rPr>
      </w:pPr>
      <w:r>
        <w:rPr>
          <w:rFonts w:cs="Times New Roman"/>
        </w:rPr>
        <w:t>Владеть различными видами чтения: просмотровым, ознакомительным, изучающим, поисковым.</w:t>
      </w:r>
    </w:p>
    <w:p w:rsidR="00505795" w:rsidRDefault="00505795" w:rsidP="00505795">
      <w:pPr>
        <w:pStyle w:val="body"/>
        <w:rPr>
          <w:rFonts w:cs="Times New Roman"/>
        </w:rPr>
      </w:pPr>
      <w:r>
        <w:rPr>
          <w:rFonts w:cs="Times New Roman"/>
        </w:rPr>
        <w:t>Устно пересказывать прочитанный или прослушанный текст объёмом не менее 100 слов.</w:t>
      </w:r>
    </w:p>
    <w:p w:rsidR="00505795" w:rsidRDefault="00505795" w:rsidP="00505795">
      <w:pPr>
        <w:pStyle w:val="body"/>
        <w:rPr>
          <w:rFonts w:cs="Times New Roman"/>
        </w:rPr>
      </w:pPr>
      <w:r>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505795" w:rsidRDefault="00505795" w:rsidP="00505795">
      <w:pPr>
        <w:pStyle w:val="body"/>
        <w:rPr>
          <w:rFonts w:cs="Times New Roman"/>
        </w:rPr>
      </w:pPr>
      <w:r>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505795" w:rsidRDefault="00505795" w:rsidP="00505795">
      <w:pPr>
        <w:pStyle w:val="body"/>
        <w:rPr>
          <w:rFonts w:cs="Times New Roman"/>
        </w:rPr>
      </w:pPr>
      <w:r>
        <w:rPr>
          <w:rFonts w:cs="Times New Roman"/>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505795" w:rsidRDefault="00505795" w:rsidP="00505795">
      <w:pPr>
        <w:pStyle w:val="h3"/>
        <w:spacing w:before="227" w:after="85"/>
        <w:rPr>
          <w:rFonts w:cs="Times New Roman"/>
        </w:rPr>
      </w:pPr>
      <w:r>
        <w:rPr>
          <w:rFonts w:cs="Times New Roman"/>
        </w:rPr>
        <w:t xml:space="preserve">Текст </w:t>
      </w:r>
    </w:p>
    <w:p w:rsidR="00505795" w:rsidRDefault="00505795" w:rsidP="00505795">
      <w:pPr>
        <w:pStyle w:val="body"/>
        <w:rPr>
          <w:rFonts w:cs="Times New Roman"/>
        </w:rPr>
      </w:pPr>
      <w:r>
        <w:rPr>
          <w:rFonts w:cs="Times New Roman"/>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505795" w:rsidRDefault="00505795" w:rsidP="00505795">
      <w:pPr>
        <w:pStyle w:val="body"/>
        <w:rPr>
          <w:rFonts w:cs="Times New Roman"/>
        </w:rPr>
      </w:pPr>
      <w:r>
        <w:rPr>
          <w:rFonts w:cs="Times New Roman"/>
        </w:rPr>
        <w:t>Проводить смысловой анализ текста, его композиционных особенностей, определять количество микротем и абзацев.</w:t>
      </w:r>
    </w:p>
    <w:p w:rsidR="00505795" w:rsidRDefault="00505795" w:rsidP="00505795">
      <w:pPr>
        <w:pStyle w:val="body"/>
        <w:rPr>
          <w:rFonts w:cs="Times New Roman"/>
        </w:rPr>
      </w:pPr>
      <w:r>
        <w:rPr>
          <w:rFonts w:cs="Times New Roman"/>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505795" w:rsidRDefault="00505795" w:rsidP="00505795">
      <w:pPr>
        <w:pStyle w:val="body"/>
        <w:rPr>
          <w:rFonts w:cs="Times New Roman"/>
        </w:rPr>
      </w:pPr>
      <w:r>
        <w:rPr>
          <w:rFonts w:cs="Times New Roman"/>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505795" w:rsidRDefault="00505795" w:rsidP="00505795">
      <w:pPr>
        <w:pStyle w:val="body"/>
        <w:rPr>
          <w:rFonts w:cs="Times New Roman"/>
        </w:rPr>
      </w:pPr>
      <w:r>
        <w:rPr>
          <w:rFonts w:cs="Times New Roman"/>
        </w:rPr>
        <w:t>Применять знание основных признаков текста (повествование) в практике его создания.</w:t>
      </w:r>
    </w:p>
    <w:p w:rsidR="00505795" w:rsidRDefault="00505795" w:rsidP="00505795">
      <w:pPr>
        <w:pStyle w:val="body"/>
        <w:rPr>
          <w:rFonts w:cs="Times New Roman"/>
        </w:rPr>
      </w:pPr>
      <w:r>
        <w:rPr>
          <w:rFonts w:cs="Times New Roman"/>
        </w:rPr>
        <w:t>Создавать тексты-повествования с опорой на жизненный и читательский опыт; тексты с опорой на сюжетную картину(в том числе сочинения-миниатюры объёмом 3 и более предложений; классные сочинения объёмом не менее 70 слов).</w:t>
      </w:r>
    </w:p>
    <w:p w:rsidR="00505795" w:rsidRDefault="00505795" w:rsidP="00505795">
      <w:pPr>
        <w:pStyle w:val="body"/>
        <w:rPr>
          <w:rFonts w:cs="Times New Roman"/>
        </w:rPr>
      </w:pPr>
      <w:r>
        <w:rPr>
          <w:rFonts w:cs="Times New Roman"/>
        </w:rPr>
        <w:t>Восстанавливать деформированный текст; осуществлять корректировку восстановленного текста с опорой на образец.</w:t>
      </w:r>
    </w:p>
    <w:p w:rsidR="00505795" w:rsidRDefault="00505795" w:rsidP="00505795">
      <w:pPr>
        <w:pStyle w:val="body"/>
        <w:rPr>
          <w:rFonts w:cs="Times New Roman"/>
          <w:spacing w:val="-4"/>
        </w:rPr>
      </w:pPr>
      <w:r>
        <w:rPr>
          <w:rFonts w:cs="Times New Roman"/>
          <w:spacing w:val="-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05795" w:rsidRDefault="00505795" w:rsidP="00505795">
      <w:pPr>
        <w:pStyle w:val="body"/>
        <w:rPr>
          <w:rFonts w:cs="Times New Roman"/>
          <w:spacing w:val="-3"/>
        </w:rPr>
      </w:pPr>
      <w:r>
        <w:rPr>
          <w:rFonts w:cs="Times New Roman"/>
          <w:spacing w:val="-3"/>
        </w:rPr>
        <w:t>Представлять сообщение на заданную тему в виде презентации.</w:t>
      </w:r>
    </w:p>
    <w:p w:rsidR="00505795" w:rsidRDefault="00505795" w:rsidP="00505795">
      <w:pPr>
        <w:pStyle w:val="body"/>
        <w:rPr>
          <w:rFonts w:cs="Times New Roman"/>
        </w:rPr>
      </w:pPr>
      <w:r>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505795" w:rsidRDefault="00505795" w:rsidP="00505795">
      <w:pPr>
        <w:pStyle w:val="h3"/>
        <w:spacing w:before="113"/>
        <w:rPr>
          <w:rFonts w:cs="Times New Roman"/>
        </w:rPr>
      </w:pPr>
      <w:r>
        <w:rPr>
          <w:rFonts w:cs="Times New Roman"/>
        </w:rPr>
        <w:t>Функциональные разновидности языка</w:t>
      </w:r>
    </w:p>
    <w:p w:rsidR="00505795" w:rsidRDefault="00505795" w:rsidP="00505795">
      <w:pPr>
        <w:pStyle w:val="body"/>
        <w:rPr>
          <w:rFonts w:cs="Times New Roman"/>
          <w:spacing w:val="-2"/>
        </w:rPr>
      </w:pPr>
      <w:r>
        <w:rPr>
          <w:rFonts w:cs="Times New Roman"/>
          <w:spacing w:val="-2"/>
        </w:rPr>
        <w:t>Иметь общее представление об особенностях разговорной речи, функциональных стилей, языка художественной литературы.</w:t>
      </w:r>
    </w:p>
    <w:p w:rsidR="00505795" w:rsidRDefault="00505795" w:rsidP="00505795">
      <w:pPr>
        <w:pStyle w:val="h3"/>
        <w:spacing w:before="227" w:after="45"/>
        <w:rPr>
          <w:rFonts w:cs="Times New Roman"/>
          <w:caps/>
        </w:rPr>
      </w:pPr>
      <w:r>
        <w:rPr>
          <w:rFonts w:cs="Times New Roman"/>
          <w:caps/>
        </w:rPr>
        <w:t>Система языка</w:t>
      </w:r>
    </w:p>
    <w:p w:rsidR="00505795" w:rsidRDefault="00505795" w:rsidP="00505795">
      <w:pPr>
        <w:pStyle w:val="body"/>
        <w:rPr>
          <w:rFonts w:cs="Times New Roman"/>
          <w:b/>
          <w:bCs/>
        </w:rPr>
      </w:pPr>
      <w:r>
        <w:rPr>
          <w:rFonts w:cs="Times New Roman"/>
          <w:b/>
          <w:bCs/>
        </w:rPr>
        <w:t>Фонетика. Графика. Орфоэпия</w:t>
      </w:r>
    </w:p>
    <w:p w:rsidR="00505795" w:rsidRDefault="00505795" w:rsidP="00505795">
      <w:pPr>
        <w:pStyle w:val="body"/>
        <w:rPr>
          <w:rFonts w:cs="Times New Roman"/>
        </w:rPr>
      </w:pPr>
      <w:r>
        <w:rPr>
          <w:rFonts w:cs="Times New Roman"/>
        </w:rPr>
        <w:t>Характеризовать звуки; понимать различие между звуком и буквой, характеризовать систему звуков.</w:t>
      </w:r>
    </w:p>
    <w:p w:rsidR="00505795" w:rsidRDefault="00505795" w:rsidP="00505795">
      <w:pPr>
        <w:pStyle w:val="body"/>
        <w:rPr>
          <w:rFonts w:cs="Times New Roman"/>
        </w:rPr>
      </w:pPr>
      <w:r>
        <w:rPr>
          <w:rFonts w:cs="Times New Roman"/>
        </w:rPr>
        <w:t>Проводить фонетический анализ слов.</w:t>
      </w:r>
    </w:p>
    <w:p w:rsidR="00505795" w:rsidRDefault="00505795" w:rsidP="00505795">
      <w:pPr>
        <w:pStyle w:val="body"/>
        <w:rPr>
          <w:rFonts w:cs="Times New Roman"/>
        </w:rPr>
      </w:pPr>
      <w:r>
        <w:rPr>
          <w:rFonts w:cs="Times New Roman"/>
        </w:rPr>
        <w:t>Использовать знания по фонетике, графике и орфоэпии в практике произношения и правописания слов.</w:t>
      </w:r>
    </w:p>
    <w:p w:rsidR="00505795" w:rsidRDefault="00505795" w:rsidP="00505795">
      <w:pPr>
        <w:pStyle w:val="body"/>
        <w:rPr>
          <w:rFonts w:cs="Times New Roman"/>
        </w:rPr>
      </w:pPr>
      <w:r>
        <w:rPr>
          <w:rFonts w:cs="Times New Roman"/>
          <w:b/>
          <w:bCs/>
        </w:rPr>
        <w:t>Орфография</w:t>
      </w:r>
    </w:p>
    <w:p w:rsidR="00505795" w:rsidRDefault="00505795" w:rsidP="00505795">
      <w:pPr>
        <w:pStyle w:val="body"/>
        <w:rPr>
          <w:rFonts w:cs="Times New Roman"/>
        </w:rPr>
      </w:pPr>
      <w:r>
        <w:rPr>
          <w:rFonts w:cs="Times New Roman"/>
        </w:rPr>
        <w:t>Оперировать понятием «орфограмма» и различать буквенные и небуквенные орфограммы при проведении орфографического анализа слова.</w:t>
      </w:r>
    </w:p>
    <w:p w:rsidR="00505795" w:rsidRDefault="00505795" w:rsidP="00505795">
      <w:pPr>
        <w:pStyle w:val="body"/>
        <w:rPr>
          <w:rFonts w:cs="Times New Roman"/>
        </w:rPr>
      </w:pPr>
      <w:r>
        <w:rPr>
          <w:rFonts w:cs="Times New Roman"/>
        </w:rPr>
        <w:t>Распознавать изученные орфограммы.</w:t>
      </w:r>
    </w:p>
    <w:p w:rsidR="00505795" w:rsidRDefault="00505795" w:rsidP="00505795">
      <w:pPr>
        <w:pStyle w:val="body"/>
        <w:rPr>
          <w:rFonts w:cs="Times New Roman"/>
        </w:rPr>
      </w:pPr>
      <w:r>
        <w:rPr>
          <w:rFonts w:cs="Times New Roman"/>
        </w:rPr>
        <w:t xml:space="preserve">Применять знания по орфографии в практике правописания (в том числе применять знание о правописании разделительных </w:t>
      </w:r>
      <w:r>
        <w:rPr>
          <w:rFonts w:cs="Times New Roman"/>
          <w:b/>
          <w:bCs/>
          <w:i/>
          <w:iCs/>
        </w:rPr>
        <w:t>ъ</w:t>
      </w:r>
      <w:r>
        <w:rPr>
          <w:rFonts w:cs="Times New Roman"/>
        </w:rPr>
        <w:t xml:space="preserve"> и </w:t>
      </w:r>
      <w:r>
        <w:rPr>
          <w:rFonts w:cs="Times New Roman"/>
          <w:b/>
          <w:bCs/>
          <w:i/>
          <w:iCs/>
        </w:rPr>
        <w:t>ь</w:t>
      </w:r>
      <w:r>
        <w:rPr>
          <w:rFonts w:cs="Times New Roman"/>
        </w:rPr>
        <w:t>).</w:t>
      </w:r>
    </w:p>
    <w:p w:rsidR="00505795" w:rsidRDefault="00505795" w:rsidP="00505795">
      <w:pPr>
        <w:pStyle w:val="body"/>
        <w:rPr>
          <w:rFonts w:cs="Times New Roman"/>
          <w:b/>
          <w:bCs/>
        </w:rPr>
      </w:pPr>
      <w:r>
        <w:rPr>
          <w:rFonts w:cs="Times New Roman"/>
          <w:b/>
          <w:bCs/>
        </w:rPr>
        <w:t>Лексикология</w:t>
      </w:r>
    </w:p>
    <w:p w:rsidR="00505795" w:rsidRDefault="00505795" w:rsidP="00505795">
      <w:pPr>
        <w:pStyle w:val="body"/>
        <w:rPr>
          <w:rFonts w:cs="Times New Roman"/>
        </w:rPr>
      </w:pPr>
      <w:r>
        <w:rPr>
          <w:rFonts w:cs="Times New Roman"/>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505795" w:rsidRDefault="00505795" w:rsidP="00505795">
      <w:pPr>
        <w:pStyle w:val="body"/>
        <w:rPr>
          <w:rFonts w:cs="Times New Roman"/>
        </w:rPr>
      </w:pPr>
      <w:r>
        <w:rPr>
          <w:rFonts w:cs="Times New Roman"/>
        </w:rPr>
        <w:t>Распознавать однозначные и многозначные слова, различать прямое и переносное значения слова.</w:t>
      </w:r>
    </w:p>
    <w:p w:rsidR="00505795" w:rsidRDefault="00505795" w:rsidP="00505795">
      <w:pPr>
        <w:pStyle w:val="body"/>
        <w:rPr>
          <w:rFonts w:cs="Times New Roman"/>
        </w:rPr>
      </w:pPr>
      <w:r>
        <w:rPr>
          <w:rFonts w:cs="Times New Roman"/>
        </w:rPr>
        <w:t>Распознавать синонимы, антонимы, омонимы; различать многозначные слова и омонимы; уметь правильно употреблять слова-паронимы.</w:t>
      </w:r>
    </w:p>
    <w:p w:rsidR="00505795" w:rsidRDefault="00505795" w:rsidP="00505795">
      <w:pPr>
        <w:pStyle w:val="body"/>
        <w:rPr>
          <w:rFonts w:cs="Times New Roman"/>
        </w:rPr>
      </w:pPr>
      <w:r>
        <w:rPr>
          <w:rFonts w:cs="Times New Roman"/>
        </w:rPr>
        <w:t>Характеризовать тематические группы слов, родовые и видовые понятия.</w:t>
      </w:r>
    </w:p>
    <w:p w:rsidR="00505795" w:rsidRDefault="00505795" w:rsidP="00505795">
      <w:pPr>
        <w:pStyle w:val="body"/>
        <w:rPr>
          <w:rFonts w:cs="Times New Roman"/>
        </w:rPr>
      </w:pPr>
      <w:r>
        <w:rPr>
          <w:rFonts w:cs="Times New Roman"/>
        </w:rPr>
        <w:t>Проводить лексический анализ слов (в рамках изученного).</w:t>
      </w:r>
    </w:p>
    <w:p w:rsidR="00505795" w:rsidRDefault="00505795" w:rsidP="00505795">
      <w:pPr>
        <w:pStyle w:val="body"/>
        <w:rPr>
          <w:rFonts w:cs="Times New Roman"/>
          <w:b/>
          <w:bCs/>
        </w:rPr>
      </w:pPr>
      <w:r>
        <w:rPr>
          <w:rFonts w:cs="Times New Roman"/>
        </w:rPr>
        <w:t>Уметь пользоваться лексическими словарями (толковым словарём, словарями синонимов, антонимов, омонимов, паронимов).</w:t>
      </w:r>
    </w:p>
    <w:p w:rsidR="00505795" w:rsidRDefault="00505795" w:rsidP="00505795">
      <w:pPr>
        <w:pStyle w:val="body"/>
        <w:rPr>
          <w:rFonts w:cs="Times New Roman"/>
          <w:b/>
          <w:bCs/>
        </w:rPr>
      </w:pPr>
      <w:r>
        <w:rPr>
          <w:rFonts w:cs="Times New Roman"/>
          <w:b/>
          <w:bCs/>
        </w:rPr>
        <w:t>Морфемика. Орфография</w:t>
      </w:r>
    </w:p>
    <w:p w:rsidR="00505795" w:rsidRDefault="00505795" w:rsidP="00505795">
      <w:pPr>
        <w:pStyle w:val="body"/>
        <w:rPr>
          <w:rFonts w:cs="Times New Roman"/>
        </w:rPr>
      </w:pPr>
      <w:r>
        <w:rPr>
          <w:rFonts w:cs="Times New Roman"/>
        </w:rPr>
        <w:t>Характеризовать морфему как минимальную значимую единицу языка.</w:t>
      </w:r>
    </w:p>
    <w:p w:rsidR="00505795" w:rsidRDefault="00505795" w:rsidP="00505795">
      <w:pPr>
        <w:pStyle w:val="body"/>
        <w:rPr>
          <w:rFonts w:cs="Times New Roman"/>
        </w:rPr>
      </w:pPr>
      <w:r>
        <w:rPr>
          <w:rFonts w:cs="Times New Roman"/>
        </w:rPr>
        <w:t>Распознавать морфемы в слове (корень, приставку, суффикс, окончание), выделять основу слова.</w:t>
      </w:r>
    </w:p>
    <w:p w:rsidR="00505795" w:rsidRDefault="00505795" w:rsidP="00505795">
      <w:pPr>
        <w:pStyle w:val="body"/>
        <w:rPr>
          <w:rFonts w:cs="Times New Roman"/>
        </w:rPr>
      </w:pPr>
      <w:r>
        <w:rPr>
          <w:rFonts w:cs="Times New Roman"/>
        </w:rPr>
        <w:t>Находить чередование звуков в морфемах (в том числе чередование гласных с нулём звука).</w:t>
      </w:r>
    </w:p>
    <w:p w:rsidR="00505795" w:rsidRDefault="00505795" w:rsidP="00505795">
      <w:pPr>
        <w:pStyle w:val="body"/>
        <w:rPr>
          <w:rFonts w:cs="Times New Roman"/>
        </w:rPr>
      </w:pPr>
      <w:r>
        <w:rPr>
          <w:rFonts w:cs="Times New Roman"/>
        </w:rPr>
        <w:t>Проводить морфемный анализ слов.</w:t>
      </w:r>
    </w:p>
    <w:p w:rsidR="00505795" w:rsidRDefault="00505795" w:rsidP="00505795">
      <w:pPr>
        <w:pStyle w:val="body"/>
        <w:rPr>
          <w:rFonts w:cs="Times New Roman"/>
        </w:rPr>
      </w:pPr>
      <w:r>
        <w:rPr>
          <w:rFonts w:cs="Times New Roman"/>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Pr>
          <w:rStyle w:val="afffa"/>
        </w:rPr>
        <w:t>з</w:t>
      </w:r>
      <w:r>
        <w:rPr>
          <w:rFonts w:cs="Times New Roman"/>
        </w:rPr>
        <w:t xml:space="preserve"> (-</w:t>
      </w:r>
      <w:r>
        <w:rPr>
          <w:rStyle w:val="afffa"/>
        </w:rPr>
        <w:t>с</w:t>
      </w:r>
      <w:r>
        <w:rPr>
          <w:rFonts w:cs="Times New Roman"/>
        </w:rPr>
        <w:t xml:space="preserve">); </w:t>
      </w:r>
      <w:r>
        <w:rPr>
          <w:rStyle w:val="afffa"/>
        </w:rPr>
        <w:t>ы</w:t>
      </w:r>
      <w:r>
        <w:rPr>
          <w:rFonts w:cs="Times New Roman"/>
        </w:rPr>
        <w:t xml:space="preserve"> — </w:t>
      </w:r>
      <w:r>
        <w:rPr>
          <w:rStyle w:val="afffa"/>
        </w:rPr>
        <w:t>и</w:t>
      </w:r>
      <w:r>
        <w:rPr>
          <w:rFonts w:cs="Times New Roman"/>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Pr>
          <w:rStyle w:val="afffa"/>
        </w:rPr>
        <w:t>ё</w:t>
      </w:r>
      <w:r>
        <w:rPr>
          <w:rFonts w:cs="Times New Roman"/>
        </w:rPr>
        <w:t xml:space="preserve"> — </w:t>
      </w:r>
      <w:r>
        <w:rPr>
          <w:rStyle w:val="afffa"/>
        </w:rPr>
        <w:t>о</w:t>
      </w:r>
      <w:r>
        <w:rPr>
          <w:rFonts w:cs="Times New Roman"/>
        </w:rPr>
        <w:t xml:space="preserve"> после шипящих в корне слова; </w:t>
      </w:r>
      <w:r>
        <w:rPr>
          <w:rFonts w:cs="Times New Roman"/>
          <w:b/>
          <w:bCs/>
          <w:i/>
          <w:iCs/>
        </w:rPr>
        <w:t>ы</w:t>
      </w:r>
      <w:r>
        <w:rPr>
          <w:rFonts w:cs="Times New Roman"/>
        </w:rPr>
        <w:t xml:space="preserve"> — </w:t>
      </w:r>
      <w:r>
        <w:rPr>
          <w:rFonts w:cs="Times New Roman"/>
          <w:b/>
          <w:bCs/>
          <w:i/>
          <w:iCs/>
        </w:rPr>
        <w:t>и</w:t>
      </w:r>
      <w:r>
        <w:rPr>
          <w:rFonts w:cs="Times New Roman"/>
        </w:rPr>
        <w:t xml:space="preserve"> после </w:t>
      </w:r>
      <w:r>
        <w:rPr>
          <w:rFonts w:cs="Times New Roman"/>
          <w:b/>
          <w:bCs/>
          <w:i/>
          <w:iCs/>
        </w:rPr>
        <w:t>ц</w:t>
      </w:r>
      <w:r>
        <w:rPr>
          <w:rFonts w:cs="Times New Roman"/>
        </w:rPr>
        <w:t xml:space="preserve">. </w:t>
      </w:r>
    </w:p>
    <w:p w:rsidR="00505795" w:rsidRDefault="00505795" w:rsidP="00505795">
      <w:pPr>
        <w:pStyle w:val="body"/>
        <w:rPr>
          <w:rFonts w:cs="Times New Roman"/>
        </w:rPr>
      </w:pPr>
      <w:r>
        <w:rPr>
          <w:rFonts w:cs="Times New Roman"/>
        </w:rPr>
        <w:t>Уместно использовать слова с суффиксами оценки в собственной речи.</w:t>
      </w:r>
    </w:p>
    <w:p w:rsidR="00505795" w:rsidRDefault="00505795" w:rsidP="00505795">
      <w:pPr>
        <w:pStyle w:val="h3"/>
        <w:spacing w:before="198"/>
        <w:rPr>
          <w:rFonts w:cs="Times New Roman"/>
        </w:rPr>
      </w:pPr>
      <w:r>
        <w:rPr>
          <w:rFonts w:cs="Times New Roman"/>
        </w:rPr>
        <w:t>Морфология. Культура речи. Орфография</w:t>
      </w:r>
    </w:p>
    <w:p w:rsidR="00505795" w:rsidRDefault="00505795" w:rsidP="00505795">
      <w:pPr>
        <w:pStyle w:val="body"/>
        <w:rPr>
          <w:rFonts w:cs="Times New Roman"/>
        </w:rPr>
      </w:pPr>
      <w:r>
        <w:rPr>
          <w:rFonts w:cs="Times New Roman"/>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505795" w:rsidRDefault="00505795" w:rsidP="00505795">
      <w:pPr>
        <w:pStyle w:val="body"/>
        <w:rPr>
          <w:rFonts w:cs="Times New Roman"/>
        </w:rPr>
      </w:pPr>
      <w:r>
        <w:rPr>
          <w:rFonts w:cs="Times New Roman"/>
        </w:rPr>
        <w:t xml:space="preserve">Распознавать имена существительные, имена прилагательные, глаголы. </w:t>
      </w:r>
    </w:p>
    <w:p w:rsidR="00505795" w:rsidRDefault="00505795" w:rsidP="00505795">
      <w:pPr>
        <w:pStyle w:val="body"/>
        <w:rPr>
          <w:rFonts w:cs="Times New Roman"/>
        </w:rPr>
      </w:pPr>
      <w:r>
        <w:rPr>
          <w:rFonts w:cs="Times New Roman"/>
        </w:rPr>
        <w:t xml:space="preserve">Проводить морфологический анализ имён существительных, частичный морфологический анализ имён прилагательных, глаголов. </w:t>
      </w:r>
    </w:p>
    <w:p w:rsidR="00505795" w:rsidRDefault="00505795" w:rsidP="00505795">
      <w:pPr>
        <w:pStyle w:val="body"/>
        <w:rPr>
          <w:rFonts w:cs="Times New Roman"/>
        </w:rPr>
      </w:pPr>
      <w:r>
        <w:rPr>
          <w:rFonts w:cs="Times New Roman"/>
        </w:rPr>
        <w:t>Применять знания по морфологии при выполнении языкового анализа различных видов и в речевой практике.</w:t>
      </w:r>
    </w:p>
    <w:p w:rsidR="00505795" w:rsidRDefault="00505795" w:rsidP="00505795">
      <w:pPr>
        <w:pStyle w:val="body"/>
        <w:keepNext/>
        <w:rPr>
          <w:rFonts w:cs="Times New Roman"/>
          <w:b/>
          <w:bCs/>
        </w:rPr>
      </w:pPr>
      <w:r>
        <w:rPr>
          <w:rFonts w:cs="Times New Roman"/>
          <w:b/>
          <w:bCs/>
        </w:rPr>
        <w:t>Имя существительное</w:t>
      </w:r>
    </w:p>
    <w:p w:rsidR="00505795" w:rsidRDefault="00505795" w:rsidP="00505795">
      <w:pPr>
        <w:pStyle w:val="body"/>
        <w:rPr>
          <w:rFonts w:cs="Times New Roman"/>
        </w:rPr>
      </w:pPr>
      <w:r>
        <w:rPr>
          <w:rFonts w:cs="Times New Roman"/>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505795" w:rsidRDefault="00505795" w:rsidP="00505795">
      <w:pPr>
        <w:pStyle w:val="body"/>
        <w:rPr>
          <w:rFonts w:cs="Times New Roman"/>
        </w:rPr>
      </w:pPr>
      <w:r>
        <w:rPr>
          <w:rFonts w:cs="Times New Roman"/>
        </w:rPr>
        <w:t xml:space="preserve">Определять лексико-грамматические разряды имён существительных. </w:t>
      </w:r>
    </w:p>
    <w:p w:rsidR="00505795" w:rsidRDefault="00505795" w:rsidP="00505795">
      <w:pPr>
        <w:pStyle w:val="body"/>
        <w:rPr>
          <w:rFonts w:cs="Times New Roman"/>
        </w:rPr>
      </w:pPr>
      <w:r>
        <w:rPr>
          <w:rFonts w:cs="Times New Roman"/>
        </w:rPr>
        <w:t>Различать типы склонения имён существительных, выявлять разносклоняемые и несклоняемые имена существительные.</w:t>
      </w:r>
    </w:p>
    <w:p w:rsidR="00505795" w:rsidRDefault="00505795" w:rsidP="00505795">
      <w:pPr>
        <w:pStyle w:val="body"/>
        <w:rPr>
          <w:rFonts w:cs="Times New Roman"/>
        </w:rPr>
      </w:pPr>
      <w:r>
        <w:rPr>
          <w:rFonts w:cs="Times New Roman"/>
        </w:rPr>
        <w:t>Проводить морфологический анализ имён существительных.</w:t>
      </w:r>
    </w:p>
    <w:p w:rsidR="00505795" w:rsidRDefault="00505795" w:rsidP="00505795">
      <w:pPr>
        <w:pStyle w:val="body"/>
        <w:rPr>
          <w:rFonts w:cs="Times New Roman"/>
        </w:rPr>
      </w:pPr>
      <w:r>
        <w:rPr>
          <w:rFonts w:cs="Times New Roman"/>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505795" w:rsidRDefault="00505795" w:rsidP="00505795">
      <w:pPr>
        <w:pStyle w:val="body"/>
        <w:rPr>
          <w:rFonts w:cs="Times New Roman"/>
        </w:rPr>
      </w:pPr>
      <w:r>
        <w:rPr>
          <w:rFonts w:cs="Times New Roman"/>
        </w:rPr>
        <w:t xml:space="preserve">Соблюдать нормы правописания имён существительных: безударных окончаний; </w:t>
      </w:r>
      <w:r>
        <w:rPr>
          <w:rFonts w:cs="Times New Roman"/>
          <w:b/>
          <w:bCs/>
          <w:i/>
          <w:iCs/>
        </w:rPr>
        <w:t>о</w:t>
      </w:r>
      <w:r>
        <w:rPr>
          <w:rFonts w:cs="Times New Roman"/>
        </w:rPr>
        <w:t xml:space="preserve"> — </w:t>
      </w:r>
      <w:r>
        <w:rPr>
          <w:rFonts w:cs="Times New Roman"/>
          <w:b/>
          <w:bCs/>
          <w:i/>
          <w:iCs/>
        </w:rPr>
        <w:t>е</w:t>
      </w:r>
      <w:r>
        <w:rPr>
          <w:rFonts w:cs="Times New Roman"/>
        </w:rPr>
        <w:t xml:space="preserve"> (</w:t>
      </w:r>
      <w:r>
        <w:rPr>
          <w:rFonts w:cs="Times New Roman"/>
          <w:b/>
          <w:bCs/>
          <w:i/>
          <w:iCs/>
        </w:rPr>
        <w:t>ё</w:t>
      </w:r>
      <w:r>
        <w:rPr>
          <w:rFonts w:cs="Times New Roman"/>
        </w:rPr>
        <w:t xml:space="preserve">) после шипящих и </w:t>
      </w:r>
      <w:r>
        <w:rPr>
          <w:rFonts w:cs="Times New Roman"/>
          <w:b/>
          <w:bCs/>
          <w:i/>
          <w:iCs/>
        </w:rPr>
        <w:t>ц</w:t>
      </w:r>
      <w:r>
        <w:rPr>
          <w:rFonts w:cs="Times New Roman"/>
        </w:rPr>
        <w:t xml:space="preserve"> в суффиксах и окончаниях; суффиксов </w:t>
      </w:r>
      <w:r>
        <w:rPr>
          <w:rFonts w:cs="Times New Roman"/>
          <w:b/>
          <w:bCs/>
        </w:rPr>
        <w:t>-</w:t>
      </w:r>
      <w:r>
        <w:rPr>
          <w:rFonts w:cs="Times New Roman"/>
          <w:b/>
          <w:bCs/>
          <w:i/>
          <w:iCs/>
        </w:rPr>
        <w:t>чик</w:t>
      </w:r>
      <w:r>
        <w:rPr>
          <w:rFonts w:cs="Times New Roman"/>
          <w:b/>
          <w:bCs/>
        </w:rPr>
        <w:t>-</w:t>
      </w:r>
      <w:r>
        <w:rPr>
          <w:rFonts w:cs="Times New Roman"/>
        </w:rPr>
        <w:t xml:space="preserve"> — </w:t>
      </w:r>
      <w:r>
        <w:rPr>
          <w:rFonts w:cs="Times New Roman"/>
          <w:b/>
          <w:bCs/>
        </w:rPr>
        <w:t>-</w:t>
      </w:r>
      <w:r>
        <w:rPr>
          <w:rFonts w:cs="Times New Roman"/>
          <w:b/>
          <w:bCs/>
          <w:i/>
          <w:iCs/>
        </w:rPr>
        <w:t>щик</w:t>
      </w:r>
      <w:r>
        <w:rPr>
          <w:rFonts w:cs="Times New Roman"/>
          <w:b/>
          <w:bCs/>
        </w:rPr>
        <w:t>-</w:t>
      </w:r>
      <w:r>
        <w:rPr>
          <w:rFonts w:cs="Times New Roman"/>
        </w:rPr>
        <w:t xml:space="preserve">, </w:t>
      </w:r>
      <w:r>
        <w:rPr>
          <w:rFonts w:cs="Times New Roman"/>
          <w:b/>
          <w:bCs/>
        </w:rPr>
        <w:t>-</w:t>
      </w:r>
      <w:r>
        <w:rPr>
          <w:rFonts w:cs="Times New Roman"/>
          <w:b/>
          <w:bCs/>
          <w:i/>
          <w:iCs/>
        </w:rPr>
        <w:t>ек</w:t>
      </w:r>
      <w:r>
        <w:rPr>
          <w:rFonts w:cs="Times New Roman"/>
          <w:b/>
          <w:bCs/>
        </w:rPr>
        <w:t>-</w:t>
      </w:r>
      <w:r>
        <w:rPr>
          <w:rFonts w:cs="Times New Roman"/>
        </w:rPr>
        <w:t xml:space="preserve"> —</w:t>
      </w:r>
      <w:r>
        <w:rPr>
          <w:rFonts w:cs="Times New Roman"/>
          <w:b/>
          <w:bCs/>
        </w:rPr>
        <w:t>-</w:t>
      </w:r>
      <w:r>
        <w:rPr>
          <w:rFonts w:cs="Times New Roman"/>
          <w:b/>
          <w:bCs/>
          <w:i/>
          <w:iCs/>
        </w:rPr>
        <w:t>ик</w:t>
      </w:r>
      <w:r>
        <w:rPr>
          <w:rFonts w:cs="Times New Roman"/>
          <w:b/>
          <w:bCs/>
        </w:rPr>
        <w:t>- (-</w:t>
      </w:r>
      <w:r>
        <w:rPr>
          <w:rFonts w:cs="Times New Roman"/>
          <w:b/>
          <w:bCs/>
          <w:i/>
          <w:iCs/>
        </w:rPr>
        <w:t>чик</w:t>
      </w:r>
      <w:r>
        <w:rPr>
          <w:rFonts w:cs="Times New Roman"/>
          <w:b/>
          <w:bCs/>
        </w:rPr>
        <w:t>-);</w:t>
      </w:r>
      <w:r>
        <w:rPr>
          <w:rFonts w:cs="Times New Roman"/>
        </w:rPr>
        <w:t xml:space="preserve"> корней </w:t>
      </w:r>
      <w:r>
        <w:rPr>
          <w:rFonts w:cs="Times New Roman"/>
          <w:spacing w:val="-5"/>
        </w:rPr>
        <w:t xml:space="preserve">с чередованием </w:t>
      </w:r>
      <w:r>
        <w:rPr>
          <w:rFonts w:cs="Times New Roman"/>
          <w:b/>
          <w:bCs/>
          <w:i/>
          <w:iCs/>
          <w:spacing w:val="-5"/>
        </w:rPr>
        <w:t>а </w:t>
      </w:r>
      <w:r>
        <w:rPr>
          <w:rFonts w:cs="Times New Roman"/>
          <w:spacing w:val="-5"/>
        </w:rPr>
        <w:t>//</w:t>
      </w:r>
      <w:r>
        <w:rPr>
          <w:rFonts w:cs="Times New Roman"/>
          <w:b/>
          <w:bCs/>
          <w:i/>
          <w:iCs/>
          <w:spacing w:val="-5"/>
        </w:rPr>
        <w:t> о</w:t>
      </w:r>
      <w:r>
        <w:rPr>
          <w:rFonts w:cs="Times New Roman"/>
          <w:spacing w:val="-5"/>
        </w:rPr>
        <w:t xml:space="preserve">: </w:t>
      </w:r>
      <w:r>
        <w:rPr>
          <w:rFonts w:cs="Times New Roman"/>
          <w:b/>
          <w:bCs/>
          <w:spacing w:val="-5"/>
        </w:rPr>
        <w:t>-</w:t>
      </w:r>
      <w:r>
        <w:rPr>
          <w:rFonts w:cs="Times New Roman"/>
          <w:b/>
          <w:bCs/>
          <w:i/>
          <w:iCs/>
          <w:spacing w:val="-5"/>
        </w:rPr>
        <w:t>лаг</w:t>
      </w:r>
      <w:r>
        <w:rPr>
          <w:rFonts w:cs="Times New Roman"/>
          <w:b/>
          <w:bCs/>
          <w:spacing w:val="-5"/>
        </w:rPr>
        <w:t>-</w:t>
      </w:r>
      <w:r>
        <w:rPr>
          <w:rFonts w:cs="Times New Roman"/>
          <w:spacing w:val="-5"/>
        </w:rPr>
        <w:t>—</w:t>
      </w:r>
      <w:r>
        <w:rPr>
          <w:rFonts w:cs="Times New Roman"/>
          <w:b/>
          <w:bCs/>
          <w:spacing w:val="-5"/>
        </w:rPr>
        <w:t>-</w:t>
      </w:r>
      <w:r>
        <w:rPr>
          <w:rFonts w:cs="Times New Roman"/>
          <w:b/>
          <w:bCs/>
          <w:i/>
          <w:iCs/>
          <w:spacing w:val="-5"/>
        </w:rPr>
        <w:t>лож</w:t>
      </w:r>
      <w:r>
        <w:rPr>
          <w:rFonts w:cs="Times New Roman"/>
          <w:b/>
          <w:bCs/>
          <w:spacing w:val="-5"/>
        </w:rPr>
        <w:t>-</w:t>
      </w:r>
      <w:r>
        <w:rPr>
          <w:rFonts w:cs="Times New Roman"/>
          <w:spacing w:val="-5"/>
        </w:rPr>
        <w:t>;</w:t>
      </w:r>
      <w:r>
        <w:rPr>
          <w:rFonts w:cs="Times New Roman"/>
          <w:b/>
          <w:bCs/>
          <w:spacing w:val="-5"/>
        </w:rPr>
        <w:t>-</w:t>
      </w:r>
      <w:r>
        <w:rPr>
          <w:rFonts w:cs="Times New Roman"/>
          <w:b/>
          <w:bCs/>
          <w:i/>
          <w:iCs/>
          <w:spacing w:val="-5"/>
        </w:rPr>
        <w:t>раст</w:t>
      </w:r>
      <w:r>
        <w:rPr>
          <w:rFonts w:cs="Times New Roman"/>
          <w:b/>
          <w:bCs/>
          <w:spacing w:val="-5"/>
        </w:rPr>
        <w:t>-</w:t>
      </w:r>
      <w:r>
        <w:rPr>
          <w:rFonts w:cs="Times New Roman"/>
          <w:spacing w:val="-5"/>
        </w:rPr>
        <w:t>—</w:t>
      </w:r>
      <w:r>
        <w:rPr>
          <w:rFonts w:cs="Times New Roman"/>
          <w:b/>
          <w:bCs/>
          <w:spacing w:val="-5"/>
        </w:rPr>
        <w:t>-</w:t>
      </w:r>
      <w:r>
        <w:rPr>
          <w:rFonts w:cs="Times New Roman"/>
          <w:b/>
          <w:bCs/>
          <w:i/>
          <w:iCs/>
          <w:spacing w:val="-5"/>
        </w:rPr>
        <w:t>ращ</w:t>
      </w:r>
      <w:r>
        <w:rPr>
          <w:rFonts w:cs="Times New Roman"/>
          <w:b/>
          <w:bCs/>
          <w:spacing w:val="-5"/>
        </w:rPr>
        <w:t>-</w:t>
      </w:r>
      <w:r>
        <w:rPr>
          <w:rFonts w:cs="Times New Roman"/>
          <w:spacing w:val="-5"/>
        </w:rPr>
        <w:t>—</w:t>
      </w:r>
      <w:r>
        <w:rPr>
          <w:rFonts w:cs="Times New Roman"/>
          <w:b/>
          <w:bCs/>
          <w:spacing w:val="-5"/>
        </w:rPr>
        <w:t>-</w:t>
      </w:r>
      <w:r>
        <w:rPr>
          <w:rFonts w:cs="Times New Roman"/>
          <w:b/>
          <w:bCs/>
          <w:i/>
          <w:iCs/>
          <w:spacing w:val="-5"/>
        </w:rPr>
        <w:t>рос</w:t>
      </w:r>
      <w:r>
        <w:rPr>
          <w:rFonts w:cs="Times New Roman"/>
          <w:b/>
          <w:bCs/>
          <w:spacing w:val="-5"/>
        </w:rPr>
        <w:t>-</w:t>
      </w:r>
      <w:r>
        <w:rPr>
          <w:rFonts w:cs="Times New Roman"/>
          <w:spacing w:val="-5"/>
        </w:rPr>
        <w:t xml:space="preserve">; </w:t>
      </w:r>
      <w:r>
        <w:rPr>
          <w:rFonts w:cs="Times New Roman"/>
          <w:b/>
          <w:bCs/>
          <w:spacing w:val="-2"/>
        </w:rPr>
        <w:t>-</w:t>
      </w:r>
      <w:r>
        <w:rPr>
          <w:rFonts w:cs="Times New Roman"/>
          <w:b/>
          <w:bCs/>
          <w:i/>
          <w:iCs/>
          <w:spacing w:val="-2"/>
        </w:rPr>
        <w:t>гар</w:t>
      </w:r>
      <w:r>
        <w:rPr>
          <w:rFonts w:cs="Times New Roman"/>
          <w:b/>
          <w:bCs/>
          <w:spacing w:val="-2"/>
        </w:rPr>
        <w:t>-</w:t>
      </w:r>
      <w:r>
        <w:rPr>
          <w:rFonts w:cs="Times New Roman"/>
          <w:spacing w:val="-5"/>
        </w:rPr>
        <w:t>—</w:t>
      </w:r>
      <w:r>
        <w:rPr>
          <w:rFonts w:cs="Times New Roman"/>
          <w:b/>
          <w:bCs/>
          <w:spacing w:val="-2"/>
        </w:rPr>
        <w:t>-</w:t>
      </w:r>
      <w:r>
        <w:rPr>
          <w:rFonts w:cs="Times New Roman"/>
          <w:b/>
          <w:bCs/>
          <w:i/>
          <w:iCs/>
          <w:spacing w:val="-2"/>
        </w:rPr>
        <w:t>гор</w:t>
      </w:r>
      <w:r>
        <w:rPr>
          <w:rFonts w:cs="Times New Roman"/>
          <w:b/>
          <w:bCs/>
          <w:spacing w:val="-2"/>
        </w:rPr>
        <w:t>-</w:t>
      </w:r>
      <w:r>
        <w:rPr>
          <w:rFonts w:cs="Times New Roman"/>
          <w:spacing w:val="-2"/>
        </w:rPr>
        <w:t xml:space="preserve">, </w:t>
      </w:r>
      <w:r>
        <w:rPr>
          <w:rFonts w:cs="Times New Roman"/>
          <w:b/>
          <w:bCs/>
          <w:spacing w:val="-2"/>
        </w:rPr>
        <w:t>-</w:t>
      </w:r>
      <w:r>
        <w:rPr>
          <w:rFonts w:cs="Times New Roman"/>
          <w:b/>
          <w:bCs/>
          <w:i/>
          <w:iCs/>
          <w:spacing w:val="-2"/>
        </w:rPr>
        <w:t>зар</w:t>
      </w:r>
      <w:r>
        <w:rPr>
          <w:rFonts w:cs="Times New Roman"/>
          <w:b/>
          <w:bCs/>
          <w:spacing w:val="-2"/>
        </w:rPr>
        <w:t>-</w:t>
      </w:r>
      <w:r>
        <w:rPr>
          <w:rFonts w:cs="Times New Roman"/>
          <w:spacing w:val="-5"/>
        </w:rPr>
        <w:t>—</w:t>
      </w:r>
      <w:r>
        <w:rPr>
          <w:rFonts w:cs="Times New Roman"/>
          <w:b/>
          <w:bCs/>
          <w:spacing w:val="-2"/>
        </w:rPr>
        <w:t>-</w:t>
      </w:r>
      <w:r>
        <w:rPr>
          <w:rFonts w:cs="Times New Roman"/>
          <w:b/>
          <w:bCs/>
          <w:i/>
          <w:iCs/>
          <w:spacing w:val="-2"/>
        </w:rPr>
        <w:t>зор</w:t>
      </w:r>
      <w:r>
        <w:rPr>
          <w:rFonts w:cs="Times New Roman"/>
          <w:b/>
          <w:bCs/>
          <w:spacing w:val="-2"/>
        </w:rPr>
        <w:t>-</w:t>
      </w:r>
      <w:r>
        <w:rPr>
          <w:rFonts w:cs="Times New Roman"/>
          <w:spacing w:val="-2"/>
        </w:rPr>
        <w:t xml:space="preserve">; </w:t>
      </w:r>
      <w:r>
        <w:rPr>
          <w:rFonts w:cs="Times New Roman"/>
          <w:b/>
          <w:bCs/>
          <w:i/>
          <w:iCs/>
          <w:spacing w:val="-2"/>
        </w:rPr>
        <w:t>-клан-</w:t>
      </w:r>
      <w:r>
        <w:rPr>
          <w:rFonts w:cs="Times New Roman"/>
          <w:b/>
          <w:bCs/>
          <w:i/>
          <w:iCs/>
          <w:spacing w:val="-5"/>
        </w:rPr>
        <w:t> </w:t>
      </w:r>
      <w:r>
        <w:rPr>
          <w:rFonts w:cs="Times New Roman"/>
          <w:spacing w:val="-5"/>
        </w:rPr>
        <w:t>—</w:t>
      </w:r>
      <w:r>
        <w:rPr>
          <w:rFonts w:cs="Times New Roman"/>
          <w:b/>
          <w:bCs/>
          <w:i/>
          <w:iCs/>
          <w:spacing w:val="-2"/>
        </w:rPr>
        <w:t>-клон-</w:t>
      </w:r>
      <w:r>
        <w:rPr>
          <w:rFonts w:cs="Times New Roman"/>
          <w:spacing w:val="-2"/>
        </w:rPr>
        <w:t xml:space="preserve">, </w:t>
      </w:r>
      <w:r>
        <w:rPr>
          <w:rFonts w:cs="Times New Roman"/>
          <w:b/>
          <w:bCs/>
          <w:i/>
          <w:iCs/>
          <w:spacing w:val="-2"/>
        </w:rPr>
        <w:t>-скак-</w:t>
      </w:r>
      <w:r>
        <w:rPr>
          <w:rFonts w:cs="Times New Roman"/>
          <w:spacing w:val="-5"/>
        </w:rPr>
        <w:t>—</w:t>
      </w:r>
      <w:r>
        <w:rPr>
          <w:rFonts w:cs="Times New Roman"/>
          <w:b/>
          <w:bCs/>
          <w:i/>
          <w:iCs/>
          <w:spacing w:val="-2"/>
        </w:rPr>
        <w:t>-скоч-</w:t>
      </w:r>
      <w:r>
        <w:rPr>
          <w:rFonts w:cs="Times New Roman"/>
          <w:spacing w:val="-2"/>
        </w:rPr>
        <w:t xml:space="preserve">; употребления/неупотребления </w:t>
      </w:r>
      <w:r>
        <w:rPr>
          <w:rFonts w:cs="Times New Roman"/>
          <w:b/>
          <w:bCs/>
          <w:i/>
          <w:iCs/>
          <w:spacing w:val="-2"/>
        </w:rPr>
        <w:t xml:space="preserve">ь </w:t>
      </w:r>
      <w:r>
        <w:rPr>
          <w:rFonts w:cs="Times New Roman"/>
        </w:rPr>
        <w:t xml:space="preserve">на конце имён существительных после шипящих; слитное и раздельное написание </w:t>
      </w:r>
      <w:r>
        <w:rPr>
          <w:rFonts w:cs="Times New Roman"/>
          <w:b/>
          <w:bCs/>
          <w:i/>
          <w:iCs/>
        </w:rPr>
        <w:t>не</w:t>
      </w:r>
      <w:r>
        <w:rPr>
          <w:rFonts w:cs="Times New Roman"/>
        </w:rPr>
        <w:t xml:space="preserve"> с именами существительными; правописание собственных имён существительных.</w:t>
      </w:r>
    </w:p>
    <w:p w:rsidR="00505795" w:rsidRDefault="00505795" w:rsidP="00505795">
      <w:pPr>
        <w:pStyle w:val="body"/>
        <w:rPr>
          <w:rFonts w:cs="Times New Roman"/>
          <w:b/>
          <w:bCs/>
        </w:rPr>
      </w:pPr>
      <w:r>
        <w:rPr>
          <w:rFonts w:cs="Times New Roman"/>
          <w:b/>
          <w:bCs/>
        </w:rPr>
        <w:t>Имя прилагательное</w:t>
      </w:r>
    </w:p>
    <w:p w:rsidR="00505795" w:rsidRDefault="00505795" w:rsidP="00505795">
      <w:pPr>
        <w:pStyle w:val="body"/>
        <w:rPr>
          <w:rFonts w:cs="Times New Roman"/>
        </w:rPr>
      </w:pPr>
      <w:r>
        <w:rPr>
          <w:rFonts w:cs="Times New Roman"/>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505795" w:rsidRDefault="00505795" w:rsidP="00505795">
      <w:pPr>
        <w:pStyle w:val="body"/>
        <w:rPr>
          <w:rFonts w:cs="Times New Roman"/>
        </w:rPr>
      </w:pPr>
      <w:r>
        <w:rPr>
          <w:rFonts w:cs="Times New Roman"/>
        </w:rPr>
        <w:t>Проводить частичный морфологический анализ имён прилагательных (в рамках изученного).</w:t>
      </w:r>
    </w:p>
    <w:p w:rsidR="00505795" w:rsidRDefault="00505795" w:rsidP="00505795">
      <w:pPr>
        <w:pStyle w:val="body"/>
        <w:rPr>
          <w:rFonts w:cs="Times New Roman"/>
        </w:rPr>
      </w:pPr>
      <w:r>
        <w:rPr>
          <w:rFonts w:cs="Times New Roman"/>
        </w:rPr>
        <w:t>Соблюдать нормы словоизменения, произношения имёнприлагательных, постановки в них ударения (в рамках изученного).</w:t>
      </w:r>
    </w:p>
    <w:p w:rsidR="00505795" w:rsidRDefault="00505795" w:rsidP="00505795">
      <w:pPr>
        <w:pStyle w:val="body"/>
        <w:rPr>
          <w:rFonts w:cs="Times New Roman"/>
        </w:rPr>
      </w:pPr>
      <w:r>
        <w:rPr>
          <w:rFonts w:cs="Times New Roman"/>
        </w:rPr>
        <w:t xml:space="preserve">Соблюдать нормы правописания имён прилагательных: безударных окончаний; </w:t>
      </w:r>
      <w:r>
        <w:rPr>
          <w:rFonts w:cs="Times New Roman"/>
          <w:b/>
          <w:bCs/>
          <w:i/>
          <w:iCs/>
        </w:rPr>
        <w:t>о</w:t>
      </w:r>
      <w:r>
        <w:rPr>
          <w:rFonts w:cs="Times New Roman"/>
        </w:rPr>
        <w:t xml:space="preserve"> — </w:t>
      </w:r>
      <w:r>
        <w:rPr>
          <w:rFonts w:cs="Times New Roman"/>
          <w:b/>
          <w:bCs/>
          <w:i/>
          <w:iCs/>
        </w:rPr>
        <w:t>е</w:t>
      </w:r>
      <w:r>
        <w:rPr>
          <w:rFonts w:cs="Times New Roman"/>
        </w:rPr>
        <w:t xml:space="preserve"> после шипящих и </w:t>
      </w:r>
      <w:r>
        <w:rPr>
          <w:rFonts w:cs="Times New Roman"/>
          <w:b/>
          <w:bCs/>
          <w:i/>
          <w:iCs/>
        </w:rPr>
        <w:t>ц</w:t>
      </w:r>
      <w:r>
        <w:rPr>
          <w:rFonts w:cs="Times New Roman"/>
        </w:rPr>
        <w:t xml:space="preserve"> в суффиксах и окончаниях; кратких форм имён прилагательных с основой на шипящие; нормы слитного и раздельного написания </w:t>
      </w:r>
      <w:r>
        <w:rPr>
          <w:rFonts w:cs="Times New Roman"/>
          <w:b/>
          <w:bCs/>
          <w:i/>
          <w:iCs/>
        </w:rPr>
        <w:t>не</w:t>
      </w:r>
      <w:r>
        <w:rPr>
          <w:rFonts w:cs="Times New Roman"/>
        </w:rPr>
        <w:t xml:space="preserve"> с именами прилагательными.</w:t>
      </w:r>
    </w:p>
    <w:p w:rsidR="00505795" w:rsidRDefault="00505795" w:rsidP="00505795">
      <w:pPr>
        <w:pStyle w:val="body"/>
        <w:rPr>
          <w:rFonts w:cs="Times New Roman"/>
          <w:b/>
          <w:bCs/>
        </w:rPr>
      </w:pPr>
      <w:r>
        <w:rPr>
          <w:rFonts w:cs="Times New Roman"/>
          <w:b/>
          <w:bCs/>
        </w:rPr>
        <w:t>Глагол</w:t>
      </w:r>
    </w:p>
    <w:p w:rsidR="00505795" w:rsidRDefault="00505795" w:rsidP="00505795">
      <w:pPr>
        <w:pStyle w:val="body"/>
        <w:rPr>
          <w:rFonts w:cs="Times New Roman"/>
        </w:rPr>
      </w:pPr>
      <w:r>
        <w:rPr>
          <w:rFonts w:cs="Times New Roman"/>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505795" w:rsidRDefault="00505795" w:rsidP="00505795">
      <w:pPr>
        <w:pStyle w:val="body"/>
        <w:rPr>
          <w:rFonts w:cs="Times New Roman"/>
        </w:rPr>
      </w:pPr>
      <w:r>
        <w:rPr>
          <w:rFonts w:cs="Times New Roman"/>
        </w:rPr>
        <w:t>Различать глаголы совершенного и несовершенного вида, возвратные и невозвратные.</w:t>
      </w:r>
    </w:p>
    <w:p w:rsidR="00505795" w:rsidRDefault="00505795" w:rsidP="00505795">
      <w:pPr>
        <w:pStyle w:val="body"/>
        <w:rPr>
          <w:rFonts w:cs="Times New Roman"/>
        </w:rPr>
      </w:pPr>
      <w:r>
        <w:rPr>
          <w:rFonts w:cs="Times New Roman"/>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505795" w:rsidRDefault="00505795" w:rsidP="00505795">
      <w:pPr>
        <w:pStyle w:val="body"/>
        <w:rPr>
          <w:rFonts w:cs="Times New Roman"/>
        </w:rPr>
      </w:pPr>
      <w:r>
        <w:rPr>
          <w:rFonts w:cs="Times New Roman"/>
        </w:rPr>
        <w:t>Определять спряжение глагола, уметь спрягать глаголы.</w:t>
      </w:r>
    </w:p>
    <w:p w:rsidR="00505795" w:rsidRDefault="00505795" w:rsidP="00505795">
      <w:pPr>
        <w:pStyle w:val="body"/>
        <w:rPr>
          <w:rFonts w:cs="Times New Roman"/>
        </w:rPr>
      </w:pPr>
      <w:r>
        <w:rPr>
          <w:rFonts w:cs="Times New Roman"/>
        </w:rPr>
        <w:t xml:space="preserve">Проводить частичный морфологический анализ глаголов (в рамках изученного). </w:t>
      </w:r>
    </w:p>
    <w:p w:rsidR="00505795" w:rsidRDefault="00505795" w:rsidP="00505795">
      <w:pPr>
        <w:pStyle w:val="body"/>
        <w:rPr>
          <w:rFonts w:cs="Times New Roman"/>
        </w:rPr>
      </w:pPr>
      <w:r>
        <w:rPr>
          <w:rFonts w:cs="Times New Roman"/>
        </w:rPr>
        <w:t>Соблюдать нормы словоизменения глаголов, постановки ударения в глагольных формах (в рамках изученного).</w:t>
      </w:r>
    </w:p>
    <w:p w:rsidR="00505795" w:rsidRDefault="00505795" w:rsidP="00505795">
      <w:pPr>
        <w:pStyle w:val="body"/>
        <w:rPr>
          <w:rFonts w:cs="Times New Roman"/>
        </w:rPr>
      </w:pPr>
      <w:r>
        <w:rPr>
          <w:rFonts w:cs="Times New Roman"/>
        </w:rPr>
        <w:t xml:space="preserve">Соблюдать нормы правописания глаголов: корней с чередованием </w:t>
      </w:r>
      <w:r>
        <w:rPr>
          <w:rFonts w:cs="Times New Roman"/>
          <w:b/>
          <w:bCs/>
          <w:i/>
          <w:iCs/>
        </w:rPr>
        <w:t>е</w:t>
      </w:r>
      <w:r>
        <w:rPr>
          <w:rFonts w:cs="Times New Roman"/>
        </w:rPr>
        <w:t xml:space="preserve">// </w:t>
      </w:r>
      <w:r>
        <w:rPr>
          <w:rFonts w:cs="Times New Roman"/>
          <w:b/>
          <w:bCs/>
          <w:i/>
          <w:iCs/>
        </w:rPr>
        <w:t>и</w:t>
      </w:r>
      <w:r>
        <w:rPr>
          <w:rFonts w:cs="Times New Roman"/>
        </w:rPr>
        <w:t xml:space="preserve">; использования </w:t>
      </w:r>
      <w:r>
        <w:rPr>
          <w:rFonts w:cs="Times New Roman"/>
          <w:b/>
          <w:bCs/>
          <w:i/>
          <w:iCs/>
        </w:rPr>
        <w:t xml:space="preserve">ь </w:t>
      </w:r>
      <w:r>
        <w:rPr>
          <w:rFonts w:cs="Times New Roman"/>
        </w:rPr>
        <w:t xml:space="preserve">после шипящих как показателя грамматической формы в инфинитиве, в форме 2-го лица единственного числа; </w:t>
      </w:r>
      <w:r>
        <w:rPr>
          <w:rFonts w:cs="Times New Roman"/>
          <w:b/>
          <w:bCs/>
          <w:i/>
          <w:iCs/>
        </w:rPr>
        <w:t>-тся</w:t>
      </w:r>
      <w:r>
        <w:rPr>
          <w:rFonts w:cs="Times New Roman"/>
        </w:rPr>
        <w:t xml:space="preserve"> и </w:t>
      </w:r>
      <w:r>
        <w:rPr>
          <w:rFonts w:cs="Times New Roman"/>
          <w:b/>
          <w:bCs/>
          <w:i/>
          <w:iCs/>
        </w:rPr>
        <w:t>-ться</w:t>
      </w:r>
      <w:r>
        <w:rPr>
          <w:rFonts w:cs="Times New Roman"/>
        </w:rPr>
        <w:t xml:space="preserve"> в глаголах; суффиксов </w:t>
      </w:r>
      <w:r>
        <w:rPr>
          <w:rFonts w:cs="Times New Roman"/>
          <w:b/>
          <w:bCs/>
          <w:i/>
          <w:iCs/>
        </w:rPr>
        <w:t>-ова</w:t>
      </w:r>
      <w:r>
        <w:rPr>
          <w:rFonts w:cs="Times New Roman"/>
        </w:rPr>
        <w:t>-— -</w:t>
      </w:r>
      <w:r>
        <w:rPr>
          <w:rFonts w:cs="Times New Roman"/>
          <w:b/>
          <w:bCs/>
          <w:i/>
          <w:iCs/>
        </w:rPr>
        <w:t>ева</w:t>
      </w:r>
      <w:r>
        <w:rPr>
          <w:rFonts w:cs="Times New Roman"/>
        </w:rPr>
        <w:t xml:space="preserve">-, </w:t>
      </w:r>
      <w:r>
        <w:rPr>
          <w:rFonts w:cs="Times New Roman"/>
          <w:b/>
          <w:bCs/>
          <w:i/>
          <w:iCs/>
        </w:rPr>
        <w:t>-ыва-</w:t>
      </w:r>
      <w:r>
        <w:rPr>
          <w:rFonts w:cs="Times New Roman"/>
        </w:rPr>
        <w:t xml:space="preserve">— </w:t>
      </w:r>
      <w:r>
        <w:rPr>
          <w:rFonts w:cs="Times New Roman"/>
          <w:b/>
          <w:bCs/>
          <w:i/>
          <w:iCs/>
        </w:rPr>
        <w:t>-ива-</w:t>
      </w:r>
      <w:r>
        <w:rPr>
          <w:rFonts w:cs="Times New Roman"/>
        </w:rPr>
        <w:t xml:space="preserve">; личных окончаний глагола, гласной перед суффиксом </w:t>
      </w:r>
      <w:r>
        <w:rPr>
          <w:rFonts w:cs="Times New Roman"/>
          <w:b/>
          <w:bCs/>
          <w:i/>
          <w:iCs/>
        </w:rPr>
        <w:t>-л-</w:t>
      </w:r>
      <w:r>
        <w:rPr>
          <w:rFonts w:cs="Times New Roman"/>
        </w:rPr>
        <w:t xml:space="preserve"> в формах прошедшего времени глагола; слитного и раздельного написания </w:t>
      </w:r>
      <w:r>
        <w:rPr>
          <w:rFonts w:cs="Times New Roman"/>
          <w:b/>
          <w:bCs/>
          <w:i/>
          <w:iCs/>
        </w:rPr>
        <w:t>не</w:t>
      </w:r>
      <w:r>
        <w:rPr>
          <w:rFonts w:cs="Times New Roman"/>
        </w:rPr>
        <w:t xml:space="preserve"> с глаголами.</w:t>
      </w:r>
    </w:p>
    <w:p w:rsidR="00505795" w:rsidRDefault="00505795" w:rsidP="00505795">
      <w:pPr>
        <w:pStyle w:val="h3"/>
        <w:spacing w:before="397"/>
        <w:rPr>
          <w:rFonts w:cs="Times New Roman"/>
        </w:rPr>
      </w:pPr>
      <w:r>
        <w:rPr>
          <w:rFonts w:cs="Times New Roman"/>
        </w:rPr>
        <w:t>Синтаксис. Культура речи. Пунктуация</w:t>
      </w:r>
    </w:p>
    <w:p w:rsidR="00505795" w:rsidRDefault="00505795" w:rsidP="00505795">
      <w:pPr>
        <w:pStyle w:val="body"/>
        <w:rPr>
          <w:rFonts w:cs="Times New Roman"/>
          <w:spacing w:val="-2"/>
        </w:rPr>
      </w:pPr>
      <w:r>
        <w:rPr>
          <w:rFonts w:cs="Times New Roman"/>
          <w:spacing w:val="-2"/>
        </w:rPr>
        <w:t>Распознавать единицы синтаксиса (словосочетание и предложение); проводить синтаксический анализ словосочетанийи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505795" w:rsidRDefault="00505795" w:rsidP="00505795">
      <w:pPr>
        <w:pStyle w:val="body"/>
        <w:rPr>
          <w:rFonts w:cs="Times New Roman"/>
        </w:rPr>
      </w:pPr>
      <w:r>
        <w:rPr>
          <w:rFonts w:cs="Times New Roman"/>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505795" w:rsidRDefault="00505795" w:rsidP="00505795">
      <w:pPr>
        <w:pStyle w:val="body"/>
        <w:rPr>
          <w:rFonts w:cs="Times New Roman"/>
        </w:rPr>
      </w:pPr>
      <w:r>
        <w:rPr>
          <w:rFonts w:cs="Times New Roman"/>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Pr>
          <w:rFonts w:cs="Times New Roman"/>
          <w:b/>
          <w:bCs/>
          <w:i/>
          <w:iCs/>
        </w:rPr>
        <w:t>и</w:t>
      </w:r>
      <w:r>
        <w:rPr>
          <w:rFonts w:cs="Times New Roman"/>
        </w:rPr>
        <w:t xml:space="preserve">, союзами </w:t>
      </w:r>
      <w:r>
        <w:rPr>
          <w:rFonts w:cs="Times New Roman"/>
          <w:b/>
          <w:bCs/>
          <w:i/>
          <w:iCs/>
        </w:rPr>
        <w:t>а</w:t>
      </w:r>
      <w:r>
        <w:rPr>
          <w:rFonts w:cs="Times New Roman"/>
        </w:rPr>
        <w:t xml:space="preserve">, </w:t>
      </w:r>
      <w:r>
        <w:rPr>
          <w:rFonts w:cs="Times New Roman"/>
          <w:b/>
          <w:bCs/>
          <w:i/>
          <w:iCs/>
        </w:rPr>
        <w:t>но</w:t>
      </w:r>
      <w:r>
        <w:rPr>
          <w:rFonts w:cs="Times New Roman"/>
        </w:rPr>
        <w:t xml:space="preserve">, </w:t>
      </w:r>
      <w:r>
        <w:rPr>
          <w:rFonts w:cs="Times New Roman"/>
          <w:b/>
          <w:bCs/>
          <w:i/>
          <w:iCs/>
        </w:rPr>
        <w:t>однако</w:t>
      </w:r>
      <w:r>
        <w:rPr>
          <w:rFonts w:cs="Times New Roman"/>
        </w:rPr>
        <w:t xml:space="preserve">, </w:t>
      </w:r>
      <w:r>
        <w:rPr>
          <w:rFonts w:cs="Times New Roman"/>
          <w:b/>
          <w:bCs/>
          <w:i/>
          <w:iCs/>
        </w:rPr>
        <w:t>зато</w:t>
      </w:r>
      <w:r>
        <w:rPr>
          <w:rFonts w:cs="Times New Roman"/>
        </w:rPr>
        <w:t xml:space="preserve">, </w:t>
      </w:r>
      <w:r>
        <w:rPr>
          <w:rFonts w:cs="Times New Roman"/>
          <w:b/>
          <w:bCs/>
          <w:i/>
          <w:iCs/>
        </w:rPr>
        <w:t>да</w:t>
      </w:r>
      <w:r>
        <w:rPr>
          <w:rFonts w:cs="Times New Roman"/>
        </w:rPr>
        <w:t xml:space="preserve"> (в значении </w:t>
      </w:r>
      <w:r>
        <w:rPr>
          <w:rFonts w:cs="Times New Roman"/>
          <w:b/>
          <w:bCs/>
          <w:i/>
          <w:iCs/>
        </w:rPr>
        <w:t>и</w:t>
      </w:r>
      <w:r>
        <w:rPr>
          <w:rFonts w:cs="Times New Roman"/>
        </w:rPr>
        <w:t xml:space="preserve">), </w:t>
      </w:r>
      <w:r>
        <w:rPr>
          <w:rFonts w:cs="Times New Roman"/>
          <w:b/>
          <w:bCs/>
          <w:i/>
          <w:iCs/>
        </w:rPr>
        <w:t>да</w:t>
      </w:r>
      <w:r>
        <w:rPr>
          <w:rFonts w:cs="Times New Roman"/>
        </w:rPr>
        <w:t xml:space="preserve"> (в значении </w:t>
      </w:r>
      <w:r>
        <w:rPr>
          <w:rFonts w:cs="Times New Roman"/>
          <w:b/>
          <w:bCs/>
          <w:i/>
          <w:iCs/>
        </w:rPr>
        <w:t>но</w:t>
      </w:r>
      <w:r>
        <w:rPr>
          <w:rFonts w:cs="Times New Roman"/>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Pr>
          <w:rFonts w:cs="Times New Roman"/>
          <w:b/>
          <w:bCs/>
          <w:i/>
          <w:iCs/>
        </w:rPr>
        <w:t>и</w:t>
      </w:r>
      <w:r>
        <w:rPr>
          <w:rFonts w:cs="Times New Roman"/>
        </w:rPr>
        <w:t xml:space="preserve">, </w:t>
      </w:r>
      <w:r>
        <w:rPr>
          <w:rFonts w:cs="Times New Roman"/>
          <w:b/>
          <w:bCs/>
          <w:i/>
          <w:iCs/>
        </w:rPr>
        <w:t>но</w:t>
      </w:r>
      <w:r>
        <w:rPr>
          <w:rFonts w:cs="Times New Roman"/>
        </w:rPr>
        <w:t xml:space="preserve">, </w:t>
      </w:r>
      <w:r>
        <w:rPr>
          <w:rFonts w:cs="Times New Roman"/>
          <w:b/>
          <w:bCs/>
          <w:i/>
          <w:iCs/>
        </w:rPr>
        <w:t>а</w:t>
      </w:r>
      <w:r>
        <w:rPr>
          <w:rFonts w:cs="Times New Roman"/>
        </w:rPr>
        <w:t xml:space="preserve">, </w:t>
      </w:r>
      <w:r>
        <w:rPr>
          <w:rFonts w:cs="Times New Roman"/>
          <w:b/>
          <w:bCs/>
          <w:i/>
          <w:iCs/>
        </w:rPr>
        <w:t>однако</w:t>
      </w:r>
      <w:r>
        <w:rPr>
          <w:rFonts w:cs="Times New Roman"/>
        </w:rPr>
        <w:t xml:space="preserve">, </w:t>
      </w:r>
      <w:r>
        <w:rPr>
          <w:rFonts w:cs="Times New Roman"/>
          <w:b/>
          <w:bCs/>
          <w:i/>
          <w:iCs/>
        </w:rPr>
        <w:t>зато</w:t>
      </w:r>
      <w:r>
        <w:rPr>
          <w:rFonts w:cs="Times New Roman"/>
        </w:rPr>
        <w:t xml:space="preserve">, </w:t>
      </w:r>
      <w:r>
        <w:rPr>
          <w:rFonts w:cs="Times New Roman"/>
          <w:b/>
          <w:bCs/>
          <w:i/>
          <w:iCs/>
        </w:rPr>
        <w:t>да</w:t>
      </w:r>
      <w:r>
        <w:rPr>
          <w:rFonts w:cs="Times New Roman"/>
        </w:rPr>
        <w:t>; оформлять на письме диалог.</w:t>
      </w:r>
    </w:p>
    <w:p w:rsidR="00505795" w:rsidRDefault="00505795" w:rsidP="00505795">
      <w:pPr>
        <w:pStyle w:val="h2"/>
        <w:spacing w:before="964"/>
        <w:rPr>
          <w:rFonts w:cs="Times New Roman"/>
        </w:rPr>
      </w:pPr>
      <w:r>
        <w:rPr>
          <w:rFonts w:cs="Times New Roman"/>
        </w:rPr>
        <w:t>6 КЛАСС</w:t>
      </w:r>
    </w:p>
    <w:p w:rsidR="00505795" w:rsidRDefault="00505795" w:rsidP="00505795">
      <w:pPr>
        <w:pStyle w:val="h3"/>
        <w:spacing w:before="113"/>
        <w:rPr>
          <w:rFonts w:cs="Times New Roman"/>
        </w:rPr>
      </w:pPr>
      <w:r>
        <w:rPr>
          <w:rFonts w:cs="Times New Roman"/>
        </w:rPr>
        <w:t>Общие сведения о языке</w:t>
      </w:r>
    </w:p>
    <w:p w:rsidR="00505795" w:rsidRDefault="00505795" w:rsidP="00505795">
      <w:pPr>
        <w:pStyle w:val="body"/>
        <w:rPr>
          <w:rFonts w:cs="Times New Roman"/>
        </w:rPr>
      </w:pPr>
      <w:r>
        <w:rPr>
          <w:rFonts w:cs="Times New Roman"/>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505795" w:rsidRDefault="00505795" w:rsidP="00505795">
      <w:pPr>
        <w:pStyle w:val="body"/>
        <w:rPr>
          <w:rFonts w:cs="Times New Roman"/>
        </w:rPr>
      </w:pPr>
      <w:r>
        <w:rPr>
          <w:rFonts w:cs="Times New Roman"/>
        </w:rPr>
        <w:t>Иметь представление о русском литературном языке.</w:t>
      </w:r>
    </w:p>
    <w:p w:rsidR="00505795" w:rsidRDefault="00505795" w:rsidP="00505795">
      <w:pPr>
        <w:pStyle w:val="h3"/>
        <w:spacing w:before="113" w:after="57"/>
        <w:rPr>
          <w:rFonts w:cs="Times New Roman"/>
        </w:rPr>
      </w:pPr>
      <w:r>
        <w:rPr>
          <w:rFonts w:cs="Times New Roman"/>
        </w:rPr>
        <w:t>Язык и речь</w:t>
      </w:r>
    </w:p>
    <w:p w:rsidR="00505795" w:rsidRDefault="00505795" w:rsidP="00505795">
      <w:pPr>
        <w:pStyle w:val="body"/>
        <w:rPr>
          <w:rFonts w:cs="Times New Roman"/>
        </w:rPr>
      </w:pPr>
      <w:r>
        <w:rPr>
          <w:rFonts w:cs="Times New Roman"/>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505795" w:rsidRDefault="00505795" w:rsidP="00505795">
      <w:pPr>
        <w:pStyle w:val="body"/>
        <w:rPr>
          <w:rFonts w:cs="Times New Roman"/>
        </w:rPr>
      </w:pPr>
      <w:r>
        <w:rPr>
          <w:rFonts w:cs="Times New Roman"/>
        </w:rPr>
        <w:t>Участвовать в диалоге (побуждение к действию, обмен мнениями) объёмом не менее 4 реплик.</w:t>
      </w:r>
    </w:p>
    <w:p w:rsidR="00505795" w:rsidRDefault="00505795" w:rsidP="00505795">
      <w:pPr>
        <w:pStyle w:val="body"/>
        <w:rPr>
          <w:rFonts w:cs="Times New Roman"/>
          <w:spacing w:val="-2"/>
        </w:rPr>
      </w:pPr>
      <w:r>
        <w:rPr>
          <w:rFonts w:cs="Times New Roman"/>
          <w:spacing w:val="-2"/>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505795" w:rsidRDefault="00505795" w:rsidP="00505795">
      <w:pPr>
        <w:pStyle w:val="body"/>
        <w:rPr>
          <w:rFonts w:cs="Times New Roman"/>
        </w:rPr>
      </w:pPr>
      <w:r>
        <w:rPr>
          <w:rFonts w:cs="Times New Roman"/>
        </w:rPr>
        <w:t>Владеть различными видами чтения: просмотровым, ознакомительным, изучающим, поисковым.</w:t>
      </w:r>
    </w:p>
    <w:p w:rsidR="00505795" w:rsidRDefault="00505795" w:rsidP="00505795">
      <w:pPr>
        <w:pStyle w:val="body"/>
        <w:rPr>
          <w:rFonts w:cs="Times New Roman"/>
        </w:rPr>
      </w:pPr>
      <w:r>
        <w:rPr>
          <w:rFonts w:cs="Times New Roman"/>
        </w:rPr>
        <w:t>Устно пересказывать прочитанный или прослушанный текст объёмом не менее 110 слов.</w:t>
      </w:r>
    </w:p>
    <w:p w:rsidR="00505795" w:rsidRDefault="00505795" w:rsidP="00505795">
      <w:pPr>
        <w:pStyle w:val="body"/>
        <w:rPr>
          <w:rFonts w:cs="Times New Roman"/>
        </w:rPr>
      </w:pPr>
      <w:r>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505795" w:rsidRDefault="00505795" w:rsidP="00505795">
      <w:pPr>
        <w:pStyle w:val="body"/>
        <w:rPr>
          <w:rFonts w:cs="Times New Roman"/>
        </w:rPr>
      </w:pPr>
      <w:r>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505795" w:rsidRDefault="00505795" w:rsidP="00505795">
      <w:pPr>
        <w:pStyle w:val="body"/>
        <w:rPr>
          <w:rFonts w:cs="Times New Roman"/>
        </w:rPr>
      </w:pPr>
      <w:r>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505795" w:rsidRDefault="00505795" w:rsidP="00505795">
      <w:pPr>
        <w:pStyle w:val="h3"/>
        <w:spacing w:before="113" w:after="57"/>
        <w:rPr>
          <w:rFonts w:cs="Times New Roman"/>
        </w:rPr>
      </w:pPr>
      <w:r>
        <w:rPr>
          <w:rFonts w:cs="Times New Roman"/>
        </w:rPr>
        <w:t>Текст</w:t>
      </w:r>
    </w:p>
    <w:p w:rsidR="00505795" w:rsidRDefault="00505795" w:rsidP="00505795">
      <w:pPr>
        <w:pStyle w:val="body"/>
        <w:rPr>
          <w:rFonts w:cs="Times New Roman"/>
        </w:rPr>
      </w:pPr>
      <w:r>
        <w:rPr>
          <w:rFonts w:cs="Times New Roman"/>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505795" w:rsidRDefault="00505795" w:rsidP="00505795">
      <w:pPr>
        <w:pStyle w:val="body"/>
        <w:rPr>
          <w:rFonts w:cs="Times New Roman"/>
        </w:rPr>
      </w:pPr>
      <w:r>
        <w:rPr>
          <w:rFonts w:cs="Times New Roman"/>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505795" w:rsidRDefault="00505795" w:rsidP="00505795">
      <w:pPr>
        <w:pStyle w:val="body"/>
        <w:rPr>
          <w:rFonts w:cs="Times New Roman"/>
        </w:rPr>
      </w:pPr>
      <w:r>
        <w:rPr>
          <w:rFonts w:cs="Times New Roman"/>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505795" w:rsidRDefault="00505795" w:rsidP="00505795">
      <w:pPr>
        <w:pStyle w:val="body"/>
        <w:rPr>
          <w:rFonts w:cs="Times New Roman"/>
        </w:rPr>
      </w:pPr>
      <w:r>
        <w:rPr>
          <w:rFonts w:cs="Times New Roman"/>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505795" w:rsidRDefault="00505795" w:rsidP="00505795">
      <w:pPr>
        <w:pStyle w:val="body"/>
        <w:rPr>
          <w:rFonts w:cs="Times New Roman"/>
        </w:rPr>
      </w:pPr>
      <w:r>
        <w:rPr>
          <w:rFonts w:cs="Times New Roman"/>
        </w:rPr>
        <w:t>Проводить смысловой анализ текста, его композиционных особенностей, определять количество микротем и абзацев.</w:t>
      </w:r>
    </w:p>
    <w:p w:rsidR="00505795" w:rsidRDefault="00505795" w:rsidP="00505795">
      <w:pPr>
        <w:pStyle w:val="body"/>
        <w:rPr>
          <w:rFonts w:cs="Times New Roman"/>
          <w:spacing w:val="-2"/>
        </w:rPr>
      </w:pPr>
      <w:r>
        <w:rPr>
          <w:rFonts w:cs="Times New Roman"/>
          <w:spacing w:val="-2"/>
        </w:rPr>
        <w:t>Создавать тексты различных функционально-смысловыхтипов речи (повествование, описание внешности человека,помещения,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505795" w:rsidRDefault="00505795" w:rsidP="00505795">
      <w:pPr>
        <w:pStyle w:val="body"/>
        <w:rPr>
          <w:rFonts w:cs="Times New Roman"/>
        </w:rPr>
      </w:pPr>
      <w:r>
        <w:rPr>
          <w:rFonts w:cs="Times New Roman"/>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05795" w:rsidRDefault="00505795" w:rsidP="00505795">
      <w:pPr>
        <w:pStyle w:val="body"/>
        <w:rPr>
          <w:rFonts w:cs="Times New Roman"/>
          <w:spacing w:val="-4"/>
        </w:rPr>
      </w:pPr>
      <w:r>
        <w:rPr>
          <w:rFonts w:cs="Times New Roman"/>
          <w:spacing w:val="-4"/>
        </w:rPr>
        <w:t xml:space="preserve">Представлять сообщение на заданную тему в виде презентации. </w:t>
      </w:r>
    </w:p>
    <w:p w:rsidR="00505795" w:rsidRDefault="00505795" w:rsidP="00505795">
      <w:pPr>
        <w:pStyle w:val="body"/>
        <w:rPr>
          <w:rFonts w:cs="Times New Roman"/>
        </w:rPr>
      </w:pPr>
      <w:r>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05795" w:rsidRDefault="00505795" w:rsidP="00505795">
      <w:pPr>
        <w:pStyle w:val="body"/>
        <w:rPr>
          <w:rFonts w:cs="Times New Roman"/>
        </w:rPr>
      </w:pPr>
      <w:r>
        <w:rPr>
          <w:rFonts w:cs="Times New Roman"/>
        </w:rPr>
        <w:t>Редактировать собственные тексты с опорой на знание норм современного русского литературного языка.</w:t>
      </w:r>
    </w:p>
    <w:p w:rsidR="00505795" w:rsidRDefault="00505795" w:rsidP="00505795">
      <w:pPr>
        <w:pStyle w:val="h3"/>
        <w:spacing w:before="113"/>
        <w:rPr>
          <w:rFonts w:cs="Times New Roman"/>
        </w:rPr>
      </w:pPr>
      <w:r>
        <w:rPr>
          <w:rFonts w:cs="Times New Roman"/>
        </w:rPr>
        <w:t>Функциональные разновидности языка</w:t>
      </w:r>
    </w:p>
    <w:p w:rsidR="00505795" w:rsidRDefault="00505795" w:rsidP="00505795">
      <w:pPr>
        <w:pStyle w:val="body"/>
        <w:rPr>
          <w:rFonts w:cs="Times New Roman"/>
          <w:spacing w:val="-4"/>
        </w:rPr>
      </w:pPr>
      <w:r>
        <w:rPr>
          <w:rFonts w:cs="Times New Roman"/>
          <w:spacing w:val="-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505795" w:rsidRDefault="00505795" w:rsidP="00505795">
      <w:pPr>
        <w:pStyle w:val="body"/>
        <w:rPr>
          <w:rFonts w:cs="Times New Roman"/>
          <w:spacing w:val="-2"/>
        </w:rPr>
      </w:pPr>
      <w:r>
        <w:rPr>
          <w:rFonts w:cs="Times New Roman"/>
        </w:rPr>
        <w:t xml:space="preserve">Применять знания об официально-деловом и научном стиле </w:t>
      </w:r>
      <w:r>
        <w:rPr>
          <w:rFonts w:cs="Times New Roman"/>
          <w:spacing w:val="-2"/>
        </w:rPr>
        <w:t>при выполнении языкового анализа различных видов и в речевой практике.</w:t>
      </w:r>
    </w:p>
    <w:p w:rsidR="00505795" w:rsidRDefault="00505795" w:rsidP="00505795">
      <w:pPr>
        <w:pStyle w:val="h3"/>
        <w:spacing w:before="170" w:after="0"/>
        <w:rPr>
          <w:rFonts w:cs="Times New Roman"/>
          <w:caps/>
        </w:rPr>
      </w:pPr>
      <w:r>
        <w:rPr>
          <w:rFonts w:cs="Times New Roman"/>
          <w:caps/>
        </w:rPr>
        <w:t>Система языка</w:t>
      </w:r>
    </w:p>
    <w:p w:rsidR="00505795" w:rsidRDefault="00505795" w:rsidP="00505795">
      <w:pPr>
        <w:pStyle w:val="h3"/>
        <w:spacing w:before="57"/>
        <w:rPr>
          <w:rFonts w:cs="Times New Roman"/>
        </w:rPr>
      </w:pPr>
      <w:r>
        <w:rPr>
          <w:rFonts w:cs="Times New Roman"/>
        </w:rPr>
        <w:t>Лексикология. Культура речи</w:t>
      </w:r>
    </w:p>
    <w:p w:rsidR="00505795" w:rsidRDefault="00505795" w:rsidP="00505795">
      <w:pPr>
        <w:pStyle w:val="body"/>
        <w:rPr>
          <w:rFonts w:cs="Times New Roman"/>
        </w:rPr>
      </w:pPr>
      <w:r>
        <w:rPr>
          <w:rFonts w:cs="Times New Roman"/>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505795" w:rsidRDefault="00505795" w:rsidP="00505795">
      <w:pPr>
        <w:pStyle w:val="body"/>
        <w:rPr>
          <w:rFonts w:cs="Times New Roman"/>
        </w:rPr>
      </w:pPr>
      <w:r>
        <w:rPr>
          <w:rFonts w:cs="Times New Roman"/>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505795" w:rsidRDefault="00505795" w:rsidP="00505795">
      <w:pPr>
        <w:pStyle w:val="body"/>
        <w:rPr>
          <w:rFonts w:cs="Times New Roman"/>
        </w:rPr>
      </w:pPr>
      <w:r>
        <w:rPr>
          <w:rFonts w:cs="Times New Roman"/>
        </w:rPr>
        <w:t>Распознавать в тексте фразеологизмы, уметь определять их значения; характеризовать ситуацию употребления фразеологизма.</w:t>
      </w:r>
    </w:p>
    <w:p w:rsidR="00505795" w:rsidRDefault="00505795" w:rsidP="00505795">
      <w:pPr>
        <w:pStyle w:val="body"/>
        <w:rPr>
          <w:rFonts w:cs="Times New Roman"/>
        </w:rPr>
      </w:pPr>
      <w:r>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505795" w:rsidRDefault="00505795" w:rsidP="00505795">
      <w:pPr>
        <w:pStyle w:val="h3"/>
        <w:spacing w:before="170" w:after="28"/>
        <w:rPr>
          <w:rFonts w:cs="Times New Roman"/>
        </w:rPr>
      </w:pPr>
      <w:r>
        <w:rPr>
          <w:rFonts w:cs="Times New Roman"/>
        </w:rPr>
        <w:t>Словообразование. Культура речи. Орфография</w:t>
      </w:r>
    </w:p>
    <w:p w:rsidR="00505795" w:rsidRDefault="00505795" w:rsidP="00505795">
      <w:pPr>
        <w:pStyle w:val="body"/>
        <w:rPr>
          <w:rFonts w:cs="Times New Roman"/>
        </w:rPr>
      </w:pPr>
      <w:r>
        <w:rPr>
          <w:rFonts w:cs="Times New Roman"/>
        </w:rPr>
        <w:t>Распознавать формообразующие и словообразующие морфемы в слове; выделять производящую основу.</w:t>
      </w:r>
    </w:p>
    <w:p w:rsidR="00505795" w:rsidRDefault="00505795" w:rsidP="00505795">
      <w:pPr>
        <w:pStyle w:val="body"/>
        <w:rPr>
          <w:rFonts w:cs="Times New Roman"/>
        </w:rPr>
      </w:pPr>
      <w:r>
        <w:rPr>
          <w:rFonts w:cs="Times New Roman"/>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505795" w:rsidRDefault="00505795" w:rsidP="00505795">
      <w:pPr>
        <w:pStyle w:val="body"/>
        <w:rPr>
          <w:rFonts w:cs="Times New Roman"/>
        </w:rPr>
      </w:pPr>
      <w:r>
        <w:rPr>
          <w:rFonts w:cs="Times New Roman"/>
        </w:rPr>
        <w:t>Соблюдать нормы словообразования имён прилагательных.</w:t>
      </w:r>
    </w:p>
    <w:p w:rsidR="00505795" w:rsidRDefault="00505795" w:rsidP="00505795">
      <w:pPr>
        <w:pStyle w:val="body"/>
        <w:rPr>
          <w:rFonts w:cs="Times New Roman"/>
        </w:rPr>
      </w:pPr>
      <w:r>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505795" w:rsidRDefault="00505795" w:rsidP="00505795">
      <w:pPr>
        <w:pStyle w:val="body"/>
        <w:rPr>
          <w:rFonts w:cs="Times New Roman"/>
        </w:rPr>
      </w:pPr>
      <w:r>
        <w:rPr>
          <w:rFonts w:cs="Times New Roman"/>
        </w:rPr>
        <w:t xml:space="preserve">Соблюдать нормы правописания сложных и сложносокращённых слов; нормы правописания корня </w:t>
      </w:r>
      <w:r>
        <w:rPr>
          <w:rFonts w:cs="Times New Roman"/>
          <w:b/>
          <w:bCs/>
          <w:i/>
          <w:iCs/>
        </w:rPr>
        <w:t>-кас-</w:t>
      </w:r>
      <w:r>
        <w:rPr>
          <w:rFonts w:cs="Times New Roman"/>
        </w:rPr>
        <w:t xml:space="preserve"> — </w:t>
      </w:r>
      <w:r>
        <w:rPr>
          <w:rFonts w:cs="Times New Roman"/>
          <w:b/>
          <w:bCs/>
          <w:i/>
          <w:iCs/>
        </w:rPr>
        <w:t xml:space="preserve">-кос- </w:t>
      </w:r>
      <w:r>
        <w:rPr>
          <w:rFonts w:cs="Times New Roman"/>
        </w:rPr>
        <w:t xml:space="preserve">с чередованием </w:t>
      </w:r>
      <w:r>
        <w:rPr>
          <w:rFonts w:cs="Times New Roman"/>
          <w:b/>
          <w:bCs/>
          <w:i/>
          <w:iCs/>
        </w:rPr>
        <w:t>а</w:t>
      </w:r>
      <w:r>
        <w:rPr>
          <w:rFonts w:cs="Times New Roman"/>
        </w:rPr>
        <w:t xml:space="preserve"> // </w:t>
      </w:r>
      <w:r>
        <w:rPr>
          <w:rFonts w:cs="Times New Roman"/>
          <w:b/>
          <w:bCs/>
          <w:i/>
          <w:iCs/>
        </w:rPr>
        <w:t>о</w:t>
      </w:r>
      <w:r>
        <w:rPr>
          <w:rFonts w:cs="Times New Roman"/>
        </w:rPr>
        <w:t xml:space="preserve">, гласных в приставках </w:t>
      </w:r>
      <w:r>
        <w:rPr>
          <w:rFonts w:cs="Times New Roman"/>
          <w:b/>
          <w:bCs/>
          <w:i/>
          <w:iCs/>
        </w:rPr>
        <w:t>пре-</w:t>
      </w:r>
      <w:r>
        <w:rPr>
          <w:rFonts w:cs="Times New Roman"/>
        </w:rPr>
        <w:t xml:space="preserve"> и </w:t>
      </w:r>
      <w:r>
        <w:rPr>
          <w:rFonts w:cs="Times New Roman"/>
          <w:b/>
          <w:bCs/>
          <w:i/>
          <w:iCs/>
        </w:rPr>
        <w:t>при-</w:t>
      </w:r>
      <w:r>
        <w:rPr>
          <w:rFonts w:cs="Times New Roman"/>
        </w:rPr>
        <w:t xml:space="preserve">. </w:t>
      </w:r>
    </w:p>
    <w:p w:rsidR="00505795" w:rsidRDefault="00505795" w:rsidP="00505795">
      <w:pPr>
        <w:pStyle w:val="h3"/>
        <w:spacing w:before="170" w:after="28"/>
        <w:rPr>
          <w:rFonts w:cs="Times New Roman"/>
        </w:rPr>
      </w:pPr>
      <w:r>
        <w:rPr>
          <w:rFonts w:cs="Times New Roman"/>
        </w:rPr>
        <w:t>Морфология. Культура речи. Орфография</w:t>
      </w:r>
    </w:p>
    <w:p w:rsidR="00505795" w:rsidRDefault="00505795" w:rsidP="00505795">
      <w:pPr>
        <w:pStyle w:val="body"/>
        <w:rPr>
          <w:rFonts w:cs="Times New Roman"/>
        </w:rPr>
      </w:pPr>
      <w:r>
        <w:rPr>
          <w:rFonts w:cs="Times New Roman"/>
        </w:rPr>
        <w:t>Характеризовать особенности словообразования имён существительных.</w:t>
      </w:r>
    </w:p>
    <w:p w:rsidR="00505795" w:rsidRDefault="00505795" w:rsidP="00505795">
      <w:pPr>
        <w:pStyle w:val="body"/>
        <w:rPr>
          <w:rFonts w:cs="Times New Roman"/>
        </w:rPr>
      </w:pPr>
      <w:r>
        <w:rPr>
          <w:rFonts w:cs="Times New Roman"/>
        </w:rPr>
        <w:t xml:space="preserve">Соблюдать нормы слитного и дефисного написания </w:t>
      </w:r>
      <w:r>
        <w:rPr>
          <w:rFonts w:cs="Times New Roman"/>
          <w:b/>
          <w:bCs/>
          <w:i/>
          <w:iCs/>
        </w:rPr>
        <w:t>пол-</w:t>
      </w:r>
      <w:r>
        <w:rPr>
          <w:rFonts w:cs="Times New Roman"/>
        </w:rPr>
        <w:t xml:space="preserve"> и </w:t>
      </w:r>
      <w:r>
        <w:rPr>
          <w:rFonts w:cs="Times New Roman"/>
          <w:b/>
          <w:bCs/>
          <w:i/>
          <w:iCs/>
        </w:rPr>
        <w:t>полу-</w:t>
      </w:r>
      <w:r>
        <w:rPr>
          <w:rFonts w:cs="Times New Roman"/>
        </w:rPr>
        <w:t xml:space="preserve"> со словами.</w:t>
      </w:r>
    </w:p>
    <w:p w:rsidR="00505795" w:rsidRDefault="00505795" w:rsidP="00505795">
      <w:pPr>
        <w:pStyle w:val="body"/>
        <w:rPr>
          <w:rFonts w:cs="Times New Roman"/>
          <w:spacing w:val="-2"/>
        </w:rPr>
      </w:pPr>
      <w:r>
        <w:rPr>
          <w:rFonts w:cs="Times New Roman"/>
          <w:spacing w:val="-2"/>
        </w:rPr>
        <w:t>Соблюдать нормы произношения, постановки ударения (в рамках изученного), словоизменения имён существительных.</w:t>
      </w:r>
    </w:p>
    <w:p w:rsidR="00505795" w:rsidRDefault="00505795" w:rsidP="00505795">
      <w:pPr>
        <w:pStyle w:val="body"/>
        <w:rPr>
          <w:rFonts w:cs="Times New Roman"/>
        </w:rPr>
      </w:pPr>
      <w:r>
        <w:rPr>
          <w:rFonts w:cs="Times New Roman"/>
        </w:rPr>
        <w:t>Различать качественные, относительные и притяжательные имена прилагательные, степени сравнения качественных имён прилагательных.</w:t>
      </w:r>
    </w:p>
    <w:p w:rsidR="00505795" w:rsidRDefault="00505795" w:rsidP="00505795">
      <w:pPr>
        <w:pStyle w:val="body"/>
        <w:rPr>
          <w:rFonts w:cs="Times New Roman"/>
        </w:rPr>
      </w:pPr>
      <w:r>
        <w:rPr>
          <w:rFonts w:cs="Times New Roman"/>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Pr>
          <w:rFonts w:cs="Times New Roman"/>
          <w:b/>
          <w:bCs/>
          <w:i/>
          <w:iCs/>
        </w:rPr>
        <w:t>н</w:t>
      </w:r>
      <w:r>
        <w:rPr>
          <w:rFonts w:cs="Times New Roman"/>
        </w:rPr>
        <w:t xml:space="preserve"> и </w:t>
      </w:r>
      <w:r>
        <w:rPr>
          <w:rFonts w:cs="Times New Roman"/>
          <w:b/>
          <w:bCs/>
          <w:i/>
          <w:iCs/>
        </w:rPr>
        <w:t>нн</w:t>
      </w:r>
      <w:r>
        <w:rPr>
          <w:rFonts w:cs="Times New Roman"/>
        </w:rPr>
        <w:t xml:space="preserve"> в именах прилагательных, суффиксов </w:t>
      </w:r>
      <w:r>
        <w:rPr>
          <w:rFonts w:cs="Times New Roman"/>
          <w:b/>
          <w:bCs/>
          <w:i/>
          <w:iCs/>
        </w:rPr>
        <w:t>-к-</w:t>
      </w:r>
      <w:r>
        <w:rPr>
          <w:rFonts w:cs="Times New Roman"/>
        </w:rPr>
        <w:t xml:space="preserve"> и </w:t>
      </w:r>
      <w:r>
        <w:rPr>
          <w:rFonts w:cs="Times New Roman"/>
          <w:b/>
          <w:bCs/>
          <w:i/>
          <w:iCs/>
        </w:rPr>
        <w:t>-ск-</w:t>
      </w:r>
      <w:r>
        <w:rPr>
          <w:rFonts w:cs="Times New Roman"/>
        </w:rPr>
        <w:t xml:space="preserve"> имён прилагательных, сложных имён прилагательных.</w:t>
      </w:r>
    </w:p>
    <w:p w:rsidR="00505795" w:rsidRDefault="00505795" w:rsidP="00505795">
      <w:pPr>
        <w:pStyle w:val="body"/>
        <w:rPr>
          <w:rFonts w:cs="Times New Roman"/>
        </w:rPr>
      </w:pPr>
      <w:r>
        <w:rPr>
          <w:rFonts w:cs="Times New Roman"/>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505795" w:rsidRDefault="00505795" w:rsidP="00505795">
      <w:pPr>
        <w:pStyle w:val="body"/>
        <w:rPr>
          <w:rFonts w:cs="Times New Roman"/>
        </w:rPr>
      </w:pPr>
      <w:r>
        <w:rPr>
          <w:rFonts w:cs="Times New Roman"/>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505795" w:rsidRDefault="00505795" w:rsidP="00505795">
      <w:pPr>
        <w:pStyle w:val="body"/>
        <w:rPr>
          <w:rFonts w:cs="Times New Roman"/>
        </w:rPr>
      </w:pPr>
      <w:r>
        <w:rPr>
          <w:rFonts w:cs="Times New Roman"/>
        </w:rPr>
        <w:t xml:space="preserve">Правильно употреблять собирательные имена числительные; соблюдать нормы правописания имён числительных, в том числе написание </w:t>
      </w:r>
      <w:r>
        <w:rPr>
          <w:rFonts w:cs="Times New Roman"/>
          <w:b/>
          <w:bCs/>
          <w:i/>
          <w:iCs/>
        </w:rPr>
        <w:t>ь</w:t>
      </w:r>
      <w:r>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505795" w:rsidRDefault="00505795" w:rsidP="00505795">
      <w:pPr>
        <w:pStyle w:val="body"/>
        <w:rPr>
          <w:rFonts w:cs="Times New Roman"/>
        </w:rPr>
      </w:pPr>
      <w:r>
        <w:rPr>
          <w:rFonts w:cs="Times New Roman"/>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505795" w:rsidRDefault="00505795" w:rsidP="00505795">
      <w:pPr>
        <w:pStyle w:val="body"/>
        <w:rPr>
          <w:rFonts w:cs="Times New Roman"/>
        </w:rPr>
      </w:pPr>
      <w:r>
        <w:rPr>
          <w:rFonts w:cs="Times New Roman"/>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Pr>
          <w:rFonts w:cs="Times New Roman"/>
          <w:b/>
          <w:bCs/>
          <w:i/>
          <w:iCs/>
        </w:rPr>
        <w:t>не</w:t>
      </w:r>
      <w:r>
        <w:rPr>
          <w:rFonts w:cs="Times New Roman"/>
        </w:rPr>
        <w:t xml:space="preserve"> и </w:t>
      </w:r>
      <w:r>
        <w:rPr>
          <w:rFonts w:cs="Times New Roman"/>
          <w:b/>
          <w:bCs/>
          <w:i/>
          <w:iCs/>
        </w:rPr>
        <w:t>ни</w:t>
      </w:r>
      <w:r>
        <w:rPr>
          <w:rFonts w:cs="Times New Roman"/>
        </w:rPr>
        <w:t>, слитного, раздельного и дефисного написания местоимений.</w:t>
      </w:r>
    </w:p>
    <w:p w:rsidR="00505795" w:rsidRDefault="00505795" w:rsidP="00505795">
      <w:pPr>
        <w:pStyle w:val="body"/>
        <w:rPr>
          <w:rFonts w:cs="Times New Roman"/>
        </w:rPr>
      </w:pPr>
      <w:r>
        <w:rPr>
          <w:rFonts w:cs="Times New Roman"/>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505795" w:rsidRDefault="00505795" w:rsidP="00505795">
      <w:pPr>
        <w:pStyle w:val="body"/>
        <w:rPr>
          <w:rFonts w:cs="Times New Roman"/>
        </w:rPr>
      </w:pPr>
      <w:r>
        <w:rPr>
          <w:rFonts w:cs="Times New Roman"/>
        </w:rPr>
        <w:t xml:space="preserve">Соблюдать нормы правописания </w:t>
      </w:r>
      <w:r>
        <w:rPr>
          <w:rFonts w:cs="Times New Roman"/>
          <w:b/>
          <w:bCs/>
          <w:i/>
          <w:iCs/>
        </w:rPr>
        <w:t>ь</w:t>
      </w:r>
      <w:r>
        <w:rPr>
          <w:rFonts w:cs="Times New Roman"/>
        </w:rPr>
        <w:t xml:space="preserve"> в формах глагола повелительного наклонения.</w:t>
      </w:r>
    </w:p>
    <w:p w:rsidR="00505795" w:rsidRDefault="00505795" w:rsidP="00505795">
      <w:pPr>
        <w:pStyle w:val="body"/>
        <w:rPr>
          <w:rFonts w:cs="Times New Roman"/>
        </w:rPr>
      </w:pPr>
      <w:r>
        <w:rPr>
          <w:rFonts w:cs="Times New Roman"/>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505795" w:rsidRDefault="00505795" w:rsidP="00505795">
      <w:pPr>
        <w:pStyle w:val="body"/>
        <w:rPr>
          <w:rFonts w:cs="Times New Roman"/>
        </w:rPr>
      </w:pPr>
      <w:r>
        <w:rPr>
          <w:rFonts w:cs="Times New Roman"/>
        </w:rPr>
        <w:t>Проводить фонетический анализ слов; использовать знания по фонетике и графике в практике произношения и правописания слов.</w:t>
      </w:r>
    </w:p>
    <w:p w:rsidR="00505795" w:rsidRDefault="00505795" w:rsidP="00505795">
      <w:pPr>
        <w:pStyle w:val="body"/>
        <w:rPr>
          <w:rFonts w:cs="Times New Roman"/>
        </w:rPr>
      </w:pPr>
      <w:r>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505795" w:rsidRDefault="00505795" w:rsidP="00505795">
      <w:pPr>
        <w:pStyle w:val="body"/>
        <w:rPr>
          <w:rFonts w:cs="Times New Roman"/>
        </w:rPr>
      </w:pPr>
      <w:r>
        <w:rPr>
          <w:rFonts w:cs="Times New Roman"/>
        </w:rPr>
        <w:t>Проводить синтаксический анализ словосочетаний, синтаксический и пунктуационный анализ предложений (в рамкахизученного); применять знания по синтаксису и пунктуации при выполнении языкового анализа различных видов и в речевой практике.</w:t>
      </w:r>
    </w:p>
    <w:p w:rsidR="00505795" w:rsidRDefault="00505795" w:rsidP="00505795">
      <w:pPr>
        <w:pStyle w:val="h2"/>
        <w:spacing w:before="482"/>
        <w:rPr>
          <w:rFonts w:cs="Times New Roman"/>
        </w:rPr>
      </w:pPr>
      <w:r>
        <w:rPr>
          <w:rFonts w:cs="Times New Roman"/>
        </w:rPr>
        <w:t>7 КЛАСС</w:t>
      </w:r>
    </w:p>
    <w:p w:rsidR="00505795" w:rsidRDefault="00505795" w:rsidP="00505795">
      <w:pPr>
        <w:pStyle w:val="h3"/>
        <w:spacing w:before="113"/>
        <w:rPr>
          <w:rFonts w:cs="Times New Roman"/>
        </w:rPr>
      </w:pPr>
      <w:r>
        <w:rPr>
          <w:rFonts w:cs="Times New Roman"/>
        </w:rPr>
        <w:t>Общие сведения о языке</w:t>
      </w:r>
    </w:p>
    <w:p w:rsidR="00505795" w:rsidRDefault="00505795" w:rsidP="00505795">
      <w:pPr>
        <w:pStyle w:val="body"/>
        <w:rPr>
          <w:rFonts w:cs="Times New Roman"/>
        </w:rPr>
      </w:pPr>
      <w:r>
        <w:rPr>
          <w:rFonts w:cs="Times New Roman"/>
        </w:rPr>
        <w:t xml:space="preserve">Иметь представление о языке как развивающемся явлении. </w:t>
      </w:r>
    </w:p>
    <w:p w:rsidR="00505795" w:rsidRDefault="00505795" w:rsidP="00505795">
      <w:pPr>
        <w:pStyle w:val="body"/>
        <w:rPr>
          <w:rFonts w:cs="Times New Roman"/>
        </w:rPr>
      </w:pPr>
      <w:r>
        <w:rPr>
          <w:rFonts w:cs="Times New Roman"/>
        </w:rPr>
        <w:t>Осознавать взаимосвязь языка, культуры и истории народа (приводить примеры).</w:t>
      </w:r>
    </w:p>
    <w:p w:rsidR="00505795" w:rsidRDefault="00505795" w:rsidP="00505795">
      <w:pPr>
        <w:pStyle w:val="h3"/>
        <w:spacing w:before="170"/>
        <w:rPr>
          <w:rFonts w:cs="Times New Roman"/>
        </w:rPr>
      </w:pPr>
      <w:r>
        <w:rPr>
          <w:rFonts w:cs="Times New Roman"/>
        </w:rPr>
        <w:t xml:space="preserve">Язык и речь </w:t>
      </w:r>
    </w:p>
    <w:p w:rsidR="00505795" w:rsidRDefault="00505795" w:rsidP="00505795">
      <w:pPr>
        <w:pStyle w:val="body"/>
        <w:rPr>
          <w:rFonts w:cs="Times New Roman"/>
        </w:rPr>
      </w:pPr>
      <w:r>
        <w:rPr>
          <w:rFonts w:cs="Times New Roman"/>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505795" w:rsidRDefault="00505795" w:rsidP="00505795">
      <w:pPr>
        <w:pStyle w:val="body"/>
        <w:rPr>
          <w:rFonts w:cs="Times New Roman"/>
        </w:rPr>
      </w:pPr>
      <w:r>
        <w:rPr>
          <w:rFonts w:cs="Times New Roman"/>
        </w:rPr>
        <w:t>Участвовать в диалоге на лингвистические темы (в рамках изученного) и темы на основе жизненных наблюдений объёмом не менее 5 реплик.</w:t>
      </w:r>
    </w:p>
    <w:p w:rsidR="00505795" w:rsidRDefault="00505795" w:rsidP="00505795">
      <w:pPr>
        <w:pStyle w:val="body"/>
        <w:rPr>
          <w:rFonts w:cs="Times New Roman"/>
        </w:rPr>
      </w:pPr>
      <w:r>
        <w:rPr>
          <w:rFonts w:cs="Times New Roman"/>
        </w:rPr>
        <w:t>Владеть различными видами диалога: диалог — запрос информации, диалог — сообщение информации.</w:t>
      </w:r>
    </w:p>
    <w:p w:rsidR="00505795" w:rsidRDefault="00505795" w:rsidP="00505795">
      <w:pPr>
        <w:pStyle w:val="body"/>
        <w:rPr>
          <w:rFonts w:cs="Times New Roman"/>
        </w:rPr>
      </w:pPr>
      <w:r>
        <w:rPr>
          <w:rFonts w:cs="Times New Roman"/>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505795" w:rsidRDefault="00505795" w:rsidP="00505795">
      <w:pPr>
        <w:pStyle w:val="body"/>
        <w:rPr>
          <w:rFonts w:cs="Times New Roman"/>
        </w:rPr>
      </w:pPr>
      <w:r>
        <w:rPr>
          <w:rFonts w:cs="Times New Roman"/>
        </w:rPr>
        <w:t xml:space="preserve">Владеть различными видами чтения: просмотровым, ознакомительным, изучающим, поисковым. </w:t>
      </w:r>
    </w:p>
    <w:p w:rsidR="00505795" w:rsidRDefault="00505795" w:rsidP="00505795">
      <w:pPr>
        <w:pStyle w:val="body"/>
        <w:rPr>
          <w:rFonts w:cs="Times New Roman"/>
        </w:rPr>
      </w:pPr>
      <w:r>
        <w:rPr>
          <w:rFonts w:cs="Times New Roman"/>
        </w:rPr>
        <w:t>Устно пересказывать прослушанный или прочитанный текст объёмом не менее 120 слов.</w:t>
      </w:r>
    </w:p>
    <w:p w:rsidR="00505795" w:rsidRDefault="00505795" w:rsidP="00505795">
      <w:pPr>
        <w:pStyle w:val="body"/>
        <w:rPr>
          <w:rFonts w:cs="Times New Roman"/>
        </w:rPr>
      </w:pPr>
      <w:r>
        <w:rPr>
          <w:rFonts w:cs="Times New Roman"/>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505795" w:rsidRDefault="00505795" w:rsidP="00505795">
      <w:pPr>
        <w:pStyle w:val="body"/>
        <w:rPr>
          <w:rFonts w:cs="Times New Roman"/>
          <w:b/>
          <w:bCs/>
        </w:rPr>
      </w:pPr>
      <w:r>
        <w:rPr>
          <w:rFonts w:cs="Times New Roman"/>
        </w:rPr>
        <w:t>Осуществлять адекватный выбор языковых средств для создания высказывания в соответствии с целью, темой и коммуникативным замыслом.</w:t>
      </w:r>
    </w:p>
    <w:p w:rsidR="00505795" w:rsidRDefault="00505795" w:rsidP="00505795">
      <w:pPr>
        <w:pStyle w:val="body"/>
        <w:rPr>
          <w:rFonts w:cs="Times New Roman"/>
        </w:rPr>
      </w:pPr>
      <w:r>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505795" w:rsidRDefault="00505795" w:rsidP="00505795">
      <w:pPr>
        <w:pStyle w:val="h3"/>
        <w:spacing w:before="170"/>
        <w:rPr>
          <w:rFonts w:cs="Times New Roman"/>
        </w:rPr>
      </w:pPr>
      <w:r>
        <w:rPr>
          <w:rFonts w:cs="Times New Roman"/>
        </w:rPr>
        <w:t>Текст</w:t>
      </w:r>
    </w:p>
    <w:p w:rsidR="00505795" w:rsidRDefault="00505795" w:rsidP="00505795">
      <w:pPr>
        <w:pStyle w:val="body"/>
        <w:rPr>
          <w:rFonts w:cs="Times New Roman"/>
        </w:rPr>
      </w:pPr>
      <w:r>
        <w:rPr>
          <w:rFonts w:cs="Times New Roman"/>
        </w:rPr>
        <w:t>Анализировать текст с точки зрения его соответствия основным признакам; выявлять его структуру, особенностиабзацного членения, языковые средства выразительностив тексте: фонетические (звукопись), словообразовательные, лексические.</w:t>
      </w:r>
    </w:p>
    <w:p w:rsidR="00505795" w:rsidRDefault="00505795" w:rsidP="00505795">
      <w:pPr>
        <w:pStyle w:val="body"/>
        <w:rPr>
          <w:rFonts w:cs="Times New Roman"/>
        </w:rPr>
      </w:pPr>
      <w:r>
        <w:rPr>
          <w:rFonts w:cs="Times New Roman"/>
        </w:rPr>
        <w:t>Проводить смысловой анализ текста, его композиционных особенностей, определять количество микротем и абзацев.</w:t>
      </w:r>
    </w:p>
    <w:p w:rsidR="00505795" w:rsidRDefault="00505795" w:rsidP="00505795">
      <w:pPr>
        <w:pStyle w:val="body"/>
        <w:rPr>
          <w:rFonts w:cs="Times New Roman"/>
        </w:rPr>
      </w:pPr>
      <w:r>
        <w:rPr>
          <w:rFonts w:cs="Times New Roman"/>
        </w:rPr>
        <w:t>Выявлять лексические и грамматические средства связи предложений и частей текста.</w:t>
      </w:r>
    </w:p>
    <w:p w:rsidR="00505795" w:rsidRDefault="00505795" w:rsidP="00505795">
      <w:pPr>
        <w:pStyle w:val="body"/>
        <w:rPr>
          <w:rFonts w:cs="Times New Roman"/>
        </w:rPr>
      </w:pPr>
      <w:r>
        <w:rPr>
          <w:rFonts w:cs="Times New Roman"/>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505795" w:rsidRDefault="00505795" w:rsidP="00505795">
      <w:pPr>
        <w:pStyle w:val="body"/>
        <w:rPr>
          <w:rFonts w:cs="Times New Roman"/>
        </w:rPr>
      </w:pPr>
      <w:r>
        <w:rPr>
          <w:rFonts w:cs="Times New Roman"/>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05795" w:rsidRDefault="00505795" w:rsidP="00505795">
      <w:pPr>
        <w:pStyle w:val="body"/>
        <w:rPr>
          <w:rFonts w:cs="Times New Roman"/>
        </w:rPr>
      </w:pPr>
      <w:r>
        <w:rPr>
          <w:rFonts w:cs="Times New Roman"/>
        </w:rPr>
        <w:t xml:space="preserve">Представлять сообщение на заданную тему в виде презентации. </w:t>
      </w:r>
    </w:p>
    <w:p w:rsidR="00505795" w:rsidRDefault="00505795" w:rsidP="00505795">
      <w:pPr>
        <w:pStyle w:val="body"/>
        <w:rPr>
          <w:rFonts w:cs="Times New Roman"/>
        </w:rPr>
      </w:pPr>
      <w:r>
        <w:rPr>
          <w:rFonts w:cs="Times New Roman"/>
        </w:rPr>
        <w:t>Представлять содержание научно-учебного текста в виде таблицы, схемы; представлять содержание таблицы, схемы в виде текста.</w:t>
      </w:r>
    </w:p>
    <w:p w:rsidR="00505795" w:rsidRDefault="00505795" w:rsidP="00505795">
      <w:pPr>
        <w:pStyle w:val="body"/>
        <w:rPr>
          <w:rFonts w:cs="Times New Roman"/>
        </w:rPr>
      </w:pPr>
      <w:r>
        <w:rPr>
          <w:rFonts w:cs="Times New Roman"/>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505795" w:rsidRDefault="00505795" w:rsidP="00505795">
      <w:pPr>
        <w:pStyle w:val="h3"/>
        <w:spacing w:before="136"/>
        <w:rPr>
          <w:rFonts w:cs="Times New Roman"/>
        </w:rPr>
      </w:pPr>
      <w:r>
        <w:rPr>
          <w:rFonts w:cs="Times New Roman"/>
        </w:rPr>
        <w:t>Функциональные разновидности языка</w:t>
      </w:r>
    </w:p>
    <w:p w:rsidR="00505795" w:rsidRDefault="00505795" w:rsidP="00505795">
      <w:pPr>
        <w:pStyle w:val="body"/>
        <w:rPr>
          <w:rFonts w:cs="Times New Roman"/>
        </w:rPr>
      </w:pPr>
      <w:r>
        <w:rPr>
          <w:rFonts w:cs="Times New Roman"/>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505795" w:rsidRDefault="00505795" w:rsidP="00505795">
      <w:pPr>
        <w:pStyle w:val="body"/>
        <w:rPr>
          <w:rFonts w:cs="Times New Roman"/>
        </w:rPr>
      </w:pPr>
      <w:r>
        <w:rPr>
          <w:rFonts w:cs="Times New Roman"/>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505795" w:rsidRDefault="00505795" w:rsidP="00505795">
      <w:pPr>
        <w:pStyle w:val="body"/>
        <w:rPr>
          <w:rFonts w:cs="Times New Roman"/>
        </w:rPr>
      </w:pPr>
      <w:r>
        <w:rPr>
          <w:rFonts w:cs="Times New Roman"/>
        </w:rPr>
        <w:t>Создавать тексты публицистического стиля в жанре репортажа, заметки, интервью; оформлять деловые бумаги (инструкция).</w:t>
      </w:r>
    </w:p>
    <w:p w:rsidR="00505795" w:rsidRDefault="00505795" w:rsidP="00505795">
      <w:pPr>
        <w:pStyle w:val="body"/>
        <w:rPr>
          <w:rFonts w:cs="Times New Roman"/>
        </w:rPr>
      </w:pPr>
      <w:r>
        <w:rPr>
          <w:rFonts w:cs="Times New Roman"/>
        </w:rPr>
        <w:t>Владеть нормами построения текстов публицистического стиля.</w:t>
      </w:r>
    </w:p>
    <w:p w:rsidR="00505795" w:rsidRDefault="00505795" w:rsidP="00505795">
      <w:pPr>
        <w:pStyle w:val="body"/>
        <w:rPr>
          <w:rFonts w:cs="Times New Roman"/>
        </w:rPr>
      </w:pPr>
      <w:r>
        <w:rPr>
          <w:rFonts w:cs="Times New Roman"/>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505795" w:rsidRDefault="00505795" w:rsidP="00505795">
      <w:pPr>
        <w:pStyle w:val="body"/>
        <w:rPr>
          <w:rFonts w:cs="Times New Roman"/>
          <w:spacing w:val="-2"/>
        </w:rPr>
      </w:pPr>
      <w:r>
        <w:rPr>
          <w:rFonts w:cs="Times New Roman"/>
        </w:rPr>
        <w:t xml:space="preserve">Применять знания о функциональных разновидностях языка </w:t>
      </w:r>
      <w:r>
        <w:rPr>
          <w:rFonts w:cs="Times New Roman"/>
          <w:spacing w:val="-2"/>
        </w:rPr>
        <w:t>при выполнении языкового анализа различных видов и в речевой практике.</w:t>
      </w:r>
    </w:p>
    <w:p w:rsidR="00505795" w:rsidRDefault="00505795" w:rsidP="00505795">
      <w:pPr>
        <w:pStyle w:val="h3"/>
        <w:spacing w:before="227"/>
        <w:rPr>
          <w:rFonts w:cs="Times New Roman"/>
          <w:caps/>
        </w:rPr>
      </w:pPr>
      <w:r>
        <w:rPr>
          <w:rFonts w:cs="Times New Roman"/>
          <w:caps/>
        </w:rPr>
        <w:t>Система языка</w:t>
      </w:r>
    </w:p>
    <w:p w:rsidR="00505795" w:rsidRDefault="00505795" w:rsidP="00505795">
      <w:pPr>
        <w:pStyle w:val="body"/>
        <w:rPr>
          <w:rFonts w:cs="Times New Roman"/>
        </w:rPr>
      </w:pPr>
      <w:r>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505795" w:rsidRDefault="00505795" w:rsidP="00505795">
      <w:pPr>
        <w:pStyle w:val="body"/>
        <w:rPr>
          <w:rFonts w:cs="Times New Roman"/>
        </w:rPr>
      </w:pPr>
      <w:r>
        <w:rPr>
          <w:rFonts w:cs="Times New Roman"/>
        </w:rPr>
        <w:t>Использовать знания по морфемике и словообразованию при выполнении языкового анализа различных видов и в практике правописания.</w:t>
      </w:r>
    </w:p>
    <w:p w:rsidR="00505795" w:rsidRDefault="00505795" w:rsidP="00505795">
      <w:pPr>
        <w:pStyle w:val="body"/>
        <w:rPr>
          <w:rFonts w:cs="Times New Roman"/>
        </w:rPr>
      </w:pPr>
      <w:r>
        <w:rPr>
          <w:rFonts w:cs="Times New Roman"/>
        </w:rPr>
        <w:t>Объяснять значения фразеологизмов, пословиц и поговорок, афоризмов, крылатых слов (на основе изученного), в томчисле с использованием фразеологических словарей русского языка.</w:t>
      </w:r>
    </w:p>
    <w:p w:rsidR="00505795" w:rsidRDefault="00505795" w:rsidP="00505795">
      <w:pPr>
        <w:pStyle w:val="body"/>
        <w:rPr>
          <w:rFonts w:cs="Times New Roman"/>
        </w:rPr>
      </w:pPr>
      <w:r>
        <w:rPr>
          <w:rFonts w:cs="Times New Roman"/>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505795" w:rsidRDefault="00505795" w:rsidP="00505795">
      <w:pPr>
        <w:pStyle w:val="body"/>
        <w:rPr>
          <w:rFonts w:cs="Times New Roman"/>
        </w:rPr>
      </w:pPr>
      <w:r>
        <w:rPr>
          <w:rFonts w:cs="Times New Roman"/>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505795" w:rsidRDefault="00505795" w:rsidP="00505795">
      <w:pPr>
        <w:pStyle w:val="body"/>
        <w:rPr>
          <w:rFonts w:cs="Times New Roman"/>
        </w:rPr>
      </w:pPr>
      <w:r>
        <w:rPr>
          <w:rFonts w:cs="Times New Roman"/>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505795" w:rsidRDefault="00505795" w:rsidP="00505795">
      <w:pPr>
        <w:pStyle w:val="body"/>
        <w:rPr>
          <w:rFonts w:cs="Times New Roman"/>
        </w:rPr>
      </w:pPr>
      <w:r>
        <w:rPr>
          <w:rFonts w:cs="Times New Roman"/>
        </w:rPr>
        <w:t>Использовать грамматические словари и справочники в речевой практике.</w:t>
      </w:r>
    </w:p>
    <w:p w:rsidR="00505795" w:rsidRDefault="00505795" w:rsidP="00505795">
      <w:pPr>
        <w:pStyle w:val="h3"/>
        <w:spacing w:before="198"/>
        <w:rPr>
          <w:rFonts w:cs="Times New Roman"/>
        </w:rPr>
      </w:pPr>
      <w:r>
        <w:rPr>
          <w:rFonts w:cs="Times New Roman"/>
        </w:rPr>
        <w:t>Морфология. Культура речи</w:t>
      </w:r>
    </w:p>
    <w:p w:rsidR="00505795" w:rsidRDefault="00505795" w:rsidP="00505795">
      <w:pPr>
        <w:pStyle w:val="body"/>
        <w:rPr>
          <w:rFonts w:cs="Times New Roman"/>
        </w:rPr>
      </w:pPr>
      <w:r>
        <w:rPr>
          <w:rFonts w:cs="Times New Roman"/>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505795" w:rsidRDefault="00505795" w:rsidP="00505795">
      <w:pPr>
        <w:pStyle w:val="body"/>
        <w:rPr>
          <w:rFonts w:cs="Times New Roman"/>
          <w:b/>
          <w:bCs/>
        </w:rPr>
      </w:pPr>
      <w:r>
        <w:rPr>
          <w:rFonts w:cs="Times New Roman"/>
          <w:b/>
          <w:bCs/>
        </w:rPr>
        <w:t>Причастие</w:t>
      </w:r>
    </w:p>
    <w:p w:rsidR="00505795" w:rsidRDefault="00505795" w:rsidP="00505795">
      <w:pPr>
        <w:pStyle w:val="body"/>
        <w:rPr>
          <w:rFonts w:cs="Times New Roman"/>
        </w:rPr>
      </w:pPr>
      <w:r>
        <w:rPr>
          <w:rFonts w:cs="Times New Roman"/>
        </w:rPr>
        <w:t>Характеризовать причастия как особую группу слов. Определять признаки глагола и имени прилагательного в причастии.</w:t>
      </w:r>
    </w:p>
    <w:p w:rsidR="00505795" w:rsidRDefault="00505795" w:rsidP="00505795">
      <w:pPr>
        <w:pStyle w:val="body"/>
        <w:rPr>
          <w:rFonts w:cs="Times New Roman"/>
        </w:rPr>
      </w:pPr>
      <w:r>
        <w:rPr>
          <w:rFonts w:cs="Times New Roman"/>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505795" w:rsidRDefault="00505795" w:rsidP="00505795">
      <w:pPr>
        <w:pStyle w:val="body"/>
        <w:rPr>
          <w:rFonts w:cs="Times New Roman"/>
        </w:rPr>
      </w:pPr>
      <w:r>
        <w:rPr>
          <w:rFonts w:cs="Times New Roman"/>
        </w:rPr>
        <w:t>Проводить морфологический анализ причастий, применять это умение в речевой практике.</w:t>
      </w:r>
    </w:p>
    <w:p w:rsidR="00505795" w:rsidRDefault="00505795" w:rsidP="00505795">
      <w:pPr>
        <w:pStyle w:val="body"/>
        <w:rPr>
          <w:rFonts w:cs="Times New Roman"/>
        </w:rPr>
      </w:pPr>
      <w:r>
        <w:rPr>
          <w:rFonts w:cs="Times New Roman"/>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505795" w:rsidRDefault="00505795" w:rsidP="00505795">
      <w:pPr>
        <w:pStyle w:val="body"/>
        <w:rPr>
          <w:rFonts w:cs="Times New Roman"/>
        </w:rPr>
      </w:pPr>
      <w:r>
        <w:rPr>
          <w:rFonts w:cs="Times New Roman"/>
        </w:rPr>
        <w:t>Уместно использовать причастия в речи. Различать созвучные причастия и имена прилагательные (</w:t>
      </w:r>
      <w:r>
        <w:rPr>
          <w:rFonts w:cs="Times New Roman"/>
          <w:b/>
          <w:bCs/>
          <w:i/>
          <w:iCs/>
        </w:rPr>
        <w:t>висящий</w:t>
      </w:r>
      <w:r>
        <w:rPr>
          <w:rFonts w:cs="Times New Roman"/>
          <w:i/>
          <w:iCs/>
        </w:rPr>
        <w:t xml:space="preserve"> — </w:t>
      </w:r>
      <w:r>
        <w:rPr>
          <w:rFonts w:cs="Times New Roman"/>
          <w:b/>
          <w:bCs/>
          <w:i/>
          <w:iCs/>
        </w:rPr>
        <w:t>висячий</w:t>
      </w:r>
      <w:r>
        <w:rPr>
          <w:rFonts w:cs="Times New Roman"/>
          <w:i/>
          <w:iCs/>
        </w:rPr>
        <w:t xml:space="preserve">, </w:t>
      </w:r>
      <w:r>
        <w:rPr>
          <w:rFonts w:cs="Times New Roman"/>
          <w:b/>
          <w:bCs/>
          <w:i/>
          <w:iCs/>
        </w:rPr>
        <w:t>горящий</w:t>
      </w:r>
      <w:r>
        <w:rPr>
          <w:rFonts w:cs="Times New Roman"/>
          <w:i/>
          <w:iCs/>
        </w:rPr>
        <w:t xml:space="preserve"> — </w:t>
      </w:r>
      <w:r>
        <w:rPr>
          <w:rFonts w:cs="Times New Roman"/>
          <w:b/>
          <w:bCs/>
          <w:i/>
          <w:iCs/>
        </w:rPr>
        <w:t>горячий</w:t>
      </w:r>
      <w:r>
        <w:rPr>
          <w:rFonts w:cs="Times New Roman"/>
        </w:rPr>
        <w:t xml:space="preserve">). Правильно употреблять причастия с суффиксом </w:t>
      </w:r>
      <w:r>
        <w:rPr>
          <w:rFonts w:cs="Times New Roman"/>
          <w:b/>
          <w:bCs/>
          <w:i/>
          <w:iCs/>
        </w:rPr>
        <w:t>-ся</w:t>
      </w:r>
      <w:r>
        <w:rPr>
          <w:rFonts w:cs="Times New Roman"/>
        </w:rPr>
        <w:t xml:space="preserve">. Правильно устанавливать согласование в словосочетаниях типа </w:t>
      </w:r>
      <w:r>
        <w:rPr>
          <w:rFonts w:cs="Times New Roman"/>
          <w:i/>
          <w:iCs/>
        </w:rPr>
        <w:t>прич. + сущ</w:t>
      </w:r>
      <w:r>
        <w:rPr>
          <w:rFonts w:cs="Times New Roman"/>
        </w:rPr>
        <w:t>.</w:t>
      </w:r>
    </w:p>
    <w:p w:rsidR="00505795" w:rsidRDefault="00505795" w:rsidP="00505795">
      <w:pPr>
        <w:pStyle w:val="body"/>
        <w:rPr>
          <w:rFonts w:cs="Times New Roman"/>
        </w:rPr>
      </w:pPr>
      <w:r>
        <w:rPr>
          <w:rFonts w:cs="Times New Roman"/>
        </w:rPr>
        <w:t>Правильно ставить ударение в некоторых формах причастий.</w:t>
      </w:r>
    </w:p>
    <w:p w:rsidR="00505795" w:rsidRDefault="00505795" w:rsidP="00505795">
      <w:pPr>
        <w:pStyle w:val="body"/>
        <w:rPr>
          <w:rFonts w:cs="Times New Roman"/>
        </w:rPr>
      </w:pPr>
      <w:r>
        <w:rPr>
          <w:rFonts w:cs="Times New Roman"/>
        </w:rPr>
        <w:t>Применять правила правописания падежных окончаний и суффиксов причастий;</w:t>
      </w:r>
      <w:r>
        <w:rPr>
          <w:rFonts w:cs="Times New Roman"/>
          <w:b/>
          <w:bCs/>
          <w:i/>
          <w:iCs/>
        </w:rPr>
        <w:t>н</w:t>
      </w:r>
      <w:r>
        <w:rPr>
          <w:rFonts w:cs="Times New Roman"/>
        </w:rPr>
        <w:t xml:space="preserve"> и</w:t>
      </w:r>
      <w:r>
        <w:rPr>
          <w:rFonts w:cs="Times New Roman"/>
          <w:b/>
          <w:bCs/>
          <w:i/>
          <w:iCs/>
        </w:rPr>
        <w:t>нн</w:t>
      </w:r>
      <w:r>
        <w:rPr>
          <w:rFonts w:cs="Times New Roman"/>
        </w:rPr>
        <w:t xml:space="preserve">в причастиях и отглагольных именах прилагательных; написания гласной перед суффиксом </w:t>
      </w:r>
      <w:r>
        <w:rPr>
          <w:rFonts w:cs="Times New Roman"/>
          <w:b/>
          <w:bCs/>
          <w:i/>
          <w:iCs/>
        </w:rPr>
        <w:t>-вш-</w:t>
      </w:r>
      <w:r>
        <w:rPr>
          <w:rFonts w:cs="Times New Roman"/>
        </w:rPr>
        <w:t xml:space="preserve"> действительных причастий прошедшего времени, перед суффиксом </w:t>
      </w:r>
      <w:r>
        <w:rPr>
          <w:rFonts w:cs="Times New Roman"/>
          <w:b/>
          <w:bCs/>
          <w:i/>
          <w:iCs/>
        </w:rPr>
        <w:t>-нн-</w:t>
      </w:r>
      <w:r>
        <w:rPr>
          <w:rFonts w:cs="Times New Roman"/>
        </w:rPr>
        <w:t xml:space="preserve"> страдательных причастий прошедшего времени; написания </w:t>
      </w:r>
      <w:r>
        <w:rPr>
          <w:rFonts w:cs="Times New Roman"/>
          <w:b/>
          <w:bCs/>
          <w:i/>
          <w:iCs/>
        </w:rPr>
        <w:t>не</w:t>
      </w:r>
      <w:r>
        <w:rPr>
          <w:rFonts w:cs="Times New Roman"/>
        </w:rPr>
        <w:t>с причастиями.</w:t>
      </w:r>
    </w:p>
    <w:p w:rsidR="00505795" w:rsidRDefault="00505795" w:rsidP="00505795">
      <w:pPr>
        <w:pStyle w:val="body"/>
        <w:rPr>
          <w:rFonts w:cs="Times New Roman"/>
        </w:rPr>
      </w:pPr>
      <w:r>
        <w:rPr>
          <w:rFonts w:cs="Times New Roman"/>
        </w:rPr>
        <w:t>Правильно расставлять знаки препинания в предложениях с причастным оборотом.</w:t>
      </w:r>
    </w:p>
    <w:p w:rsidR="00505795" w:rsidRDefault="00505795" w:rsidP="00505795">
      <w:pPr>
        <w:pStyle w:val="body"/>
        <w:rPr>
          <w:rFonts w:cs="Times New Roman"/>
          <w:b/>
          <w:bCs/>
        </w:rPr>
      </w:pPr>
      <w:r>
        <w:rPr>
          <w:rFonts w:cs="Times New Roman"/>
          <w:b/>
          <w:bCs/>
        </w:rPr>
        <w:t>Деепричастие</w:t>
      </w:r>
    </w:p>
    <w:p w:rsidR="00505795" w:rsidRDefault="00505795" w:rsidP="00505795">
      <w:pPr>
        <w:pStyle w:val="body"/>
        <w:rPr>
          <w:rFonts w:cs="Times New Roman"/>
        </w:rPr>
      </w:pPr>
      <w:r>
        <w:rPr>
          <w:rFonts w:cs="Times New Roman"/>
        </w:rPr>
        <w:t>Характеризовать деепричастия как особую группу слов. Определять признаки глагола и наречия в деепричастии.</w:t>
      </w:r>
    </w:p>
    <w:p w:rsidR="00505795" w:rsidRDefault="00505795" w:rsidP="00505795">
      <w:pPr>
        <w:pStyle w:val="body"/>
        <w:rPr>
          <w:rFonts w:cs="Times New Roman"/>
        </w:rPr>
      </w:pPr>
      <w:r>
        <w:rPr>
          <w:rFonts w:cs="Times New Roman"/>
        </w:rPr>
        <w:t xml:space="preserve">Распознавать деепричастия совершенного и несовершенного вида. </w:t>
      </w:r>
    </w:p>
    <w:p w:rsidR="00505795" w:rsidRDefault="00505795" w:rsidP="00505795">
      <w:pPr>
        <w:pStyle w:val="body"/>
        <w:rPr>
          <w:rFonts w:cs="Times New Roman"/>
        </w:rPr>
      </w:pPr>
      <w:r>
        <w:rPr>
          <w:rFonts w:cs="Times New Roman"/>
        </w:rPr>
        <w:t>Проводить морфологический анализ деепричастий, применять это умение в речевой практике.</w:t>
      </w:r>
    </w:p>
    <w:p w:rsidR="00505795" w:rsidRDefault="00505795" w:rsidP="00505795">
      <w:pPr>
        <w:pStyle w:val="body"/>
        <w:rPr>
          <w:rFonts w:cs="Times New Roman"/>
        </w:rPr>
      </w:pPr>
      <w:r>
        <w:rPr>
          <w:rFonts w:cs="Times New Roman"/>
        </w:rPr>
        <w:t>Конструировать деепричастный оборот. Определять роль деепричастия в предложении.</w:t>
      </w:r>
    </w:p>
    <w:p w:rsidR="00505795" w:rsidRDefault="00505795" w:rsidP="00505795">
      <w:pPr>
        <w:pStyle w:val="body"/>
        <w:rPr>
          <w:rFonts w:cs="Times New Roman"/>
        </w:rPr>
      </w:pPr>
      <w:r>
        <w:rPr>
          <w:rFonts w:cs="Times New Roman"/>
        </w:rPr>
        <w:t xml:space="preserve">Уместно использовать деепричастия в речи. </w:t>
      </w:r>
    </w:p>
    <w:p w:rsidR="00505795" w:rsidRDefault="00505795" w:rsidP="00505795">
      <w:pPr>
        <w:pStyle w:val="body"/>
        <w:rPr>
          <w:rFonts w:cs="Times New Roman"/>
        </w:rPr>
      </w:pPr>
      <w:r>
        <w:rPr>
          <w:rFonts w:cs="Times New Roman"/>
        </w:rPr>
        <w:t>Правильно ставить ударение в деепричастиях.</w:t>
      </w:r>
    </w:p>
    <w:p w:rsidR="00505795" w:rsidRDefault="00505795" w:rsidP="00505795">
      <w:pPr>
        <w:pStyle w:val="body"/>
        <w:rPr>
          <w:rFonts w:cs="Times New Roman"/>
        </w:rPr>
      </w:pPr>
      <w:r>
        <w:rPr>
          <w:rFonts w:cs="Times New Roman"/>
        </w:rPr>
        <w:t xml:space="preserve">Применять правила написания гласных в суффиксах деепричастий; правила слитного и раздельного написания </w:t>
      </w:r>
      <w:r>
        <w:rPr>
          <w:rFonts w:cs="Times New Roman"/>
          <w:b/>
          <w:bCs/>
          <w:i/>
          <w:iCs/>
        </w:rPr>
        <w:t>не</w:t>
      </w:r>
      <w:r>
        <w:rPr>
          <w:rFonts w:cs="Times New Roman"/>
        </w:rPr>
        <w:t xml:space="preserve"> с деепричастиями.</w:t>
      </w:r>
    </w:p>
    <w:p w:rsidR="00505795" w:rsidRDefault="00505795" w:rsidP="00505795">
      <w:pPr>
        <w:pStyle w:val="body"/>
        <w:rPr>
          <w:rFonts w:cs="Times New Roman"/>
        </w:rPr>
      </w:pPr>
      <w:r>
        <w:rPr>
          <w:rFonts w:cs="Times New Roman"/>
        </w:rPr>
        <w:t>Правильно строить предложения с одиночными деепричастиями и деепричастными оборотами.</w:t>
      </w:r>
    </w:p>
    <w:p w:rsidR="00505795" w:rsidRDefault="00505795" w:rsidP="00505795">
      <w:pPr>
        <w:pStyle w:val="body"/>
        <w:rPr>
          <w:rFonts w:cs="Times New Roman"/>
        </w:rPr>
      </w:pPr>
      <w:r>
        <w:rPr>
          <w:rFonts w:cs="Times New Roman"/>
        </w:rPr>
        <w:t>Правильно расставлять знаки препинания в предложениях с одиночным деепричастием и деепричастным оборотом.</w:t>
      </w:r>
    </w:p>
    <w:p w:rsidR="00505795" w:rsidRDefault="00505795" w:rsidP="00505795">
      <w:pPr>
        <w:pStyle w:val="body"/>
        <w:rPr>
          <w:rFonts w:cs="Times New Roman"/>
          <w:b/>
          <w:bCs/>
        </w:rPr>
      </w:pPr>
      <w:r>
        <w:rPr>
          <w:rFonts w:cs="Times New Roman"/>
          <w:b/>
          <w:bCs/>
        </w:rPr>
        <w:t>Наречие</w:t>
      </w:r>
    </w:p>
    <w:p w:rsidR="00505795" w:rsidRDefault="00505795" w:rsidP="00505795">
      <w:pPr>
        <w:pStyle w:val="body"/>
        <w:rPr>
          <w:rFonts w:cs="Times New Roman"/>
        </w:rPr>
      </w:pPr>
      <w:r>
        <w:rPr>
          <w:rFonts w:cs="Times New Roman"/>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505795" w:rsidRDefault="00505795" w:rsidP="00505795">
      <w:pPr>
        <w:pStyle w:val="body"/>
        <w:rPr>
          <w:rFonts w:cs="Times New Roman"/>
        </w:rPr>
      </w:pPr>
      <w:r>
        <w:rPr>
          <w:rFonts w:cs="Times New Roman"/>
        </w:rPr>
        <w:t>Проводить морфологический анализ наречий, применять это умение в речевой практике.</w:t>
      </w:r>
    </w:p>
    <w:p w:rsidR="00505795" w:rsidRDefault="00505795" w:rsidP="00505795">
      <w:pPr>
        <w:pStyle w:val="body"/>
        <w:rPr>
          <w:rFonts w:cs="Times New Roman"/>
        </w:rPr>
      </w:pPr>
      <w:r>
        <w:rPr>
          <w:rFonts w:cs="Times New Roman"/>
        </w:rPr>
        <w:t>Соблюдать нормы образования степеней сравнения наречий, произношения наречий, постановки в них ударения.</w:t>
      </w:r>
    </w:p>
    <w:p w:rsidR="00505795" w:rsidRDefault="00505795" w:rsidP="00505795">
      <w:pPr>
        <w:pStyle w:val="body"/>
        <w:rPr>
          <w:rFonts w:cs="Times New Roman"/>
        </w:rPr>
      </w:pPr>
      <w:r>
        <w:rPr>
          <w:rFonts w:cs="Times New Roman"/>
        </w:rPr>
        <w:t xml:space="preserve">Применять правила слитного, раздельного и дефисного написания наречий; написания </w:t>
      </w:r>
      <w:r>
        <w:rPr>
          <w:rFonts w:cs="Times New Roman"/>
          <w:b/>
          <w:bCs/>
          <w:i/>
          <w:iCs/>
        </w:rPr>
        <w:t>н</w:t>
      </w:r>
      <w:r>
        <w:rPr>
          <w:rFonts w:cs="Times New Roman"/>
        </w:rPr>
        <w:t xml:space="preserve">и </w:t>
      </w:r>
      <w:r>
        <w:rPr>
          <w:rFonts w:cs="Times New Roman"/>
          <w:b/>
          <w:bCs/>
          <w:i/>
          <w:iCs/>
        </w:rPr>
        <w:t>нн</w:t>
      </w:r>
      <w:r>
        <w:rPr>
          <w:rFonts w:cs="Times New Roman"/>
        </w:rPr>
        <w:t xml:space="preserve"> в наречиях на </w:t>
      </w:r>
      <w:r>
        <w:rPr>
          <w:rFonts w:cs="Times New Roman"/>
          <w:b/>
          <w:bCs/>
          <w:i/>
          <w:iCs/>
        </w:rPr>
        <w:t>-о</w:t>
      </w:r>
      <w:r>
        <w:rPr>
          <w:rFonts w:cs="Times New Roman"/>
        </w:rPr>
        <w:t xml:space="preserve"> и </w:t>
      </w:r>
      <w:r>
        <w:rPr>
          <w:rFonts w:cs="Times New Roman"/>
          <w:b/>
          <w:bCs/>
          <w:i/>
          <w:iCs/>
        </w:rPr>
        <w:t>-е</w:t>
      </w:r>
      <w:r>
        <w:rPr>
          <w:rFonts w:cs="Times New Roman"/>
        </w:rPr>
        <w:t xml:space="preserve">; написания суффиксов </w:t>
      </w:r>
      <w:r>
        <w:rPr>
          <w:rFonts w:cs="Times New Roman"/>
          <w:b/>
          <w:bCs/>
        </w:rPr>
        <w:t>-</w:t>
      </w:r>
      <w:r>
        <w:rPr>
          <w:rFonts w:cs="Times New Roman"/>
          <w:b/>
          <w:bCs/>
          <w:i/>
          <w:iCs/>
        </w:rPr>
        <w:t xml:space="preserve">а </w:t>
      </w:r>
      <w:r>
        <w:rPr>
          <w:rFonts w:cs="Times New Roman"/>
        </w:rPr>
        <w:t>и</w:t>
      </w:r>
      <w:r>
        <w:rPr>
          <w:rFonts w:cs="Times New Roman"/>
          <w:b/>
          <w:bCs/>
          <w:i/>
          <w:iCs/>
        </w:rPr>
        <w:t xml:space="preserve"> -о</w:t>
      </w:r>
      <w:r>
        <w:rPr>
          <w:rFonts w:cs="Times New Roman"/>
        </w:rPr>
        <w:t xml:space="preserve"> наречий с приставками </w:t>
      </w:r>
      <w:r>
        <w:rPr>
          <w:rFonts w:cs="Times New Roman"/>
          <w:b/>
          <w:bCs/>
          <w:i/>
          <w:iCs/>
        </w:rPr>
        <w:t>из-</w:t>
      </w:r>
      <w:r>
        <w:rPr>
          <w:rFonts w:cs="Times New Roman"/>
          <w:i/>
          <w:iCs/>
        </w:rPr>
        <w:t xml:space="preserve">, </w:t>
      </w:r>
      <w:r>
        <w:rPr>
          <w:rFonts w:cs="Times New Roman"/>
          <w:b/>
          <w:bCs/>
          <w:i/>
          <w:iCs/>
        </w:rPr>
        <w:t>до-</w:t>
      </w:r>
      <w:r>
        <w:rPr>
          <w:rFonts w:cs="Times New Roman"/>
          <w:i/>
          <w:iCs/>
        </w:rPr>
        <w:t xml:space="preserve">, </w:t>
      </w:r>
      <w:r>
        <w:rPr>
          <w:rFonts w:cs="Times New Roman"/>
          <w:b/>
          <w:bCs/>
          <w:i/>
          <w:iCs/>
        </w:rPr>
        <w:t>с-</w:t>
      </w:r>
      <w:r>
        <w:rPr>
          <w:rFonts w:cs="Times New Roman"/>
          <w:i/>
          <w:iCs/>
        </w:rPr>
        <w:t xml:space="preserve">, </w:t>
      </w:r>
      <w:r>
        <w:rPr>
          <w:rFonts w:cs="Times New Roman"/>
          <w:b/>
          <w:bCs/>
          <w:i/>
          <w:iCs/>
        </w:rPr>
        <w:t>в-</w:t>
      </w:r>
      <w:r>
        <w:rPr>
          <w:rFonts w:cs="Times New Roman"/>
          <w:i/>
          <w:iCs/>
        </w:rPr>
        <w:t xml:space="preserve">, </w:t>
      </w:r>
      <w:r>
        <w:rPr>
          <w:rFonts w:cs="Times New Roman"/>
          <w:b/>
          <w:bCs/>
          <w:i/>
          <w:iCs/>
        </w:rPr>
        <w:t>на-</w:t>
      </w:r>
      <w:r>
        <w:rPr>
          <w:rFonts w:cs="Times New Roman"/>
          <w:i/>
          <w:iCs/>
        </w:rPr>
        <w:t xml:space="preserve">, </w:t>
      </w:r>
      <w:r>
        <w:rPr>
          <w:rFonts w:cs="Times New Roman"/>
          <w:b/>
          <w:bCs/>
          <w:i/>
          <w:iCs/>
        </w:rPr>
        <w:t>за-</w:t>
      </w:r>
      <w:r>
        <w:rPr>
          <w:rFonts w:cs="Times New Roman"/>
        </w:rPr>
        <w:t xml:space="preserve">; употребления </w:t>
      </w:r>
      <w:r>
        <w:rPr>
          <w:rFonts w:cs="Times New Roman"/>
          <w:b/>
          <w:bCs/>
          <w:i/>
          <w:iCs/>
        </w:rPr>
        <w:t>ь</w:t>
      </w:r>
      <w:r>
        <w:rPr>
          <w:rFonts w:cs="Times New Roman"/>
        </w:rPr>
        <w:t>на конце наречий после шипящих;написания суффиксов наречий -</w:t>
      </w:r>
      <w:r>
        <w:rPr>
          <w:rFonts w:cs="Times New Roman"/>
          <w:b/>
          <w:bCs/>
          <w:i/>
          <w:iCs/>
        </w:rPr>
        <w:t>о</w:t>
      </w:r>
      <w:r>
        <w:rPr>
          <w:rFonts w:cs="Times New Roman"/>
        </w:rPr>
        <w:t>и</w:t>
      </w:r>
      <w:r>
        <w:rPr>
          <w:rFonts w:cs="Times New Roman"/>
          <w:i/>
          <w:iCs/>
        </w:rPr>
        <w:t xml:space="preserve"> -</w:t>
      </w:r>
      <w:r>
        <w:rPr>
          <w:rFonts w:cs="Times New Roman"/>
          <w:b/>
          <w:bCs/>
          <w:i/>
          <w:iCs/>
        </w:rPr>
        <w:t>е</w:t>
      </w:r>
      <w:r>
        <w:rPr>
          <w:rFonts w:cs="Times New Roman"/>
        </w:rPr>
        <w:t xml:space="preserve"> после шипящих; написания </w:t>
      </w:r>
      <w:r>
        <w:rPr>
          <w:rFonts w:cs="Times New Roman"/>
          <w:b/>
          <w:bCs/>
          <w:i/>
          <w:iCs/>
        </w:rPr>
        <w:t>е</w:t>
      </w:r>
      <w:r>
        <w:rPr>
          <w:rFonts w:cs="Times New Roman"/>
        </w:rPr>
        <w:t xml:space="preserve"> и </w:t>
      </w:r>
      <w:r>
        <w:rPr>
          <w:rFonts w:cs="Times New Roman"/>
          <w:b/>
          <w:bCs/>
          <w:i/>
          <w:iCs/>
        </w:rPr>
        <w:t>и</w:t>
      </w:r>
      <w:r>
        <w:rPr>
          <w:rFonts w:cs="Times New Roman"/>
        </w:rPr>
        <w:t xml:space="preserve"> в приставках </w:t>
      </w:r>
      <w:r>
        <w:rPr>
          <w:rFonts w:cs="Times New Roman"/>
          <w:b/>
          <w:bCs/>
          <w:i/>
          <w:iCs/>
        </w:rPr>
        <w:t>не-</w:t>
      </w:r>
      <w:r>
        <w:rPr>
          <w:rFonts w:cs="Times New Roman"/>
        </w:rPr>
        <w:t xml:space="preserve"> и </w:t>
      </w:r>
      <w:r>
        <w:rPr>
          <w:rFonts w:cs="Times New Roman"/>
          <w:b/>
          <w:bCs/>
          <w:i/>
          <w:iCs/>
        </w:rPr>
        <w:t xml:space="preserve">ни- </w:t>
      </w:r>
      <w:r>
        <w:rPr>
          <w:rFonts w:cs="Times New Roman"/>
        </w:rPr>
        <w:t xml:space="preserve">наречий; слитного и раздельного написания </w:t>
      </w:r>
      <w:r>
        <w:rPr>
          <w:rFonts w:cs="Times New Roman"/>
          <w:b/>
          <w:bCs/>
          <w:i/>
          <w:iCs/>
        </w:rPr>
        <w:t>не</w:t>
      </w:r>
      <w:r>
        <w:rPr>
          <w:rFonts w:cs="Times New Roman"/>
        </w:rPr>
        <w:t>с наречиями.</w:t>
      </w:r>
    </w:p>
    <w:p w:rsidR="00505795" w:rsidRDefault="00505795" w:rsidP="00505795">
      <w:pPr>
        <w:pStyle w:val="body"/>
        <w:rPr>
          <w:rFonts w:cs="Times New Roman"/>
          <w:b/>
          <w:bCs/>
        </w:rPr>
      </w:pPr>
      <w:r>
        <w:rPr>
          <w:rFonts w:cs="Times New Roman"/>
          <w:b/>
          <w:bCs/>
        </w:rPr>
        <w:t>Слова категории состояния</w:t>
      </w:r>
    </w:p>
    <w:p w:rsidR="00505795" w:rsidRDefault="00505795" w:rsidP="00505795">
      <w:pPr>
        <w:pStyle w:val="body"/>
        <w:rPr>
          <w:rFonts w:cs="Times New Roman"/>
        </w:rPr>
      </w:pPr>
      <w:r>
        <w:rPr>
          <w:rFonts w:cs="Times New Roman"/>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505795" w:rsidRDefault="00505795" w:rsidP="00505795">
      <w:pPr>
        <w:pStyle w:val="body"/>
        <w:rPr>
          <w:rFonts w:cs="Times New Roman"/>
          <w:b/>
          <w:bCs/>
        </w:rPr>
      </w:pPr>
      <w:r>
        <w:rPr>
          <w:rFonts w:cs="Times New Roman"/>
          <w:b/>
          <w:bCs/>
        </w:rPr>
        <w:t>Служебные части речи</w:t>
      </w:r>
    </w:p>
    <w:p w:rsidR="00505795" w:rsidRDefault="00505795" w:rsidP="00505795">
      <w:pPr>
        <w:pStyle w:val="body"/>
        <w:rPr>
          <w:rFonts w:cs="Times New Roman"/>
        </w:rPr>
      </w:pPr>
      <w:r>
        <w:rPr>
          <w:rFonts w:cs="Times New Roman"/>
        </w:rPr>
        <w:t>Давать общую характеристику служебных частей речи; объяснять их отличия от самостоятельных частей речи.</w:t>
      </w:r>
    </w:p>
    <w:p w:rsidR="00505795" w:rsidRDefault="00505795" w:rsidP="00505795">
      <w:pPr>
        <w:pStyle w:val="body"/>
        <w:rPr>
          <w:rFonts w:cs="Times New Roman"/>
          <w:b/>
          <w:bCs/>
        </w:rPr>
      </w:pPr>
      <w:r>
        <w:rPr>
          <w:rFonts w:cs="Times New Roman"/>
          <w:b/>
          <w:bCs/>
        </w:rPr>
        <w:t>Предлог</w:t>
      </w:r>
    </w:p>
    <w:p w:rsidR="00505795" w:rsidRDefault="00505795" w:rsidP="00505795">
      <w:pPr>
        <w:pStyle w:val="body"/>
        <w:rPr>
          <w:rFonts w:cs="Times New Roman"/>
          <w:b/>
          <w:bCs/>
        </w:rPr>
      </w:pPr>
      <w:r>
        <w:rPr>
          <w:rFonts w:cs="Times New Roman"/>
        </w:rPr>
        <w:t>Характеризовать предлог как служебную часть речи; различать производные и непроизводные предлоги, простые и составные предлоги.</w:t>
      </w:r>
    </w:p>
    <w:p w:rsidR="00505795" w:rsidRDefault="00505795" w:rsidP="00505795">
      <w:pPr>
        <w:pStyle w:val="body"/>
        <w:rPr>
          <w:rFonts w:cs="Times New Roman"/>
          <w:b/>
          <w:bCs/>
        </w:rPr>
      </w:pPr>
      <w:r>
        <w:rPr>
          <w:rFonts w:cs="Times New Roman"/>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505795" w:rsidRDefault="00505795" w:rsidP="00505795">
      <w:pPr>
        <w:pStyle w:val="body"/>
        <w:rPr>
          <w:rFonts w:cs="Times New Roman"/>
          <w:spacing w:val="-2"/>
        </w:rPr>
      </w:pPr>
      <w:r>
        <w:rPr>
          <w:rFonts w:cs="Times New Roman"/>
          <w:spacing w:val="-2"/>
        </w:rPr>
        <w:t xml:space="preserve">Соблюдать нормы употребления имён существительных и местоимений с предлогами, предлогов </w:t>
      </w:r>
      <w:r>
        <w:rPr>
          <w:rFonts w:cs="Times New Roman"/>
          <w:b/>
          <w:bCs/>
          <w:i/>
          <w:iCs/>
          <w:spacing w:val="-2"/>
        </w:rPr>
        <w:t>из</w:t>
      </w:r>
      <w:r>
        <w:rPr>
          <w:rFonts w:cs="Times New Roman"/>
          <w:i/>
          <w:iCs/>
          <w:spacing w:val="-2"/>
        </w:rPr>
        <w:t xml:space="preserve"> — </w:t>
      </w:r>
      <w:r>
        <w:rPr>
          <w:rFonts w:cs="Times New Roman"/>
          <w:b/>
          <w:bCs/>
          <w:i/>
          <w:iCs/>
          <w:spacing w:val="-2"/>
        </w:rPr>
        <w:t>с</w:t>
      </w:r>
      <w:r>
        <w:rPr>
          <w:rFonts w:cs="Times New Roman"/>
          <w:spacing w:val="-2"/>
        </w:rPr>
        <w:t>,</w:t>
      </w:r>
      <w:r>
        <w:rPr>
          <w:rFonts w:cs="Times New Roman"/>
          <w:b/>
          <w:bCs/>
          <w:i/>
          <w:iCs/>
          <w:spacing w:val="-2"/>
        </w:rPr>
        <w:t>в</w:t>
      </w:r>
      <w:r>
        <w:rPr>
          <w:rFonts w:cs="Times New Roman"/>
          <w:i/>
          <w:iCs/>
          <w:spacing w:val="-2"/>
        </w:rPr>
        <w:t xml:space="preserve"> — </w:t>
      </w:r>
      <w:r>
        <w:rPr>
          <w:rFonts w:cs="Times New Roman"/>
          <w:b/>
          <w:bCs/>
          <w:i/>
          <w:iCs/>
          <w:spacing w:val="-2"/>
        </w:rPr>
        <w:t>на</w:t>
      </w:r>
      <w:r>
        <w:rPr>
          <w:rFonts w:cs="Times New Roman"/>
          <w:spacing w:val="-2"/>
        </w:rPr>
        <w:t xml:space="preserve"> в составе словосочетаний; правила правописания производных предлогов.</w:t>
      </w:r>
    </w:p>
    <w:p w:rsidR="00505795" w:rsidRDefault="00505795" w:rsidP="00505795">
      <w:pPr>
        <w:pStyle w:val="body"/>
        <w:rPr>
          <w:rFonts w:cs="Times New Roman"/>
          <w:b/>
          <w:bCs/>
        </w:rPr>
      </w:pPr>
      <w:r>
        <w:rPr>
          <w:rFonts w:cs="Times New Roman"/>
        </w:rPr>
        <w:t>Проводить морфологический анализ предлогов, применять это умение при выполнении языкового анализа различных видов и в речевой практике.</w:t>
      </w:r>
    </w:p>
    <w:p w:rsidR="00505795" w:rsidRDefault="00505795" w:rsidP="00505795">
      <w:pPr>
        <w:pStyle w:val="body"/>
        <w:rPr>
          <w:rFonts w:cs="Times New Roman"/>
          <w:b/>
          <w:bCs/>
        </w:rPr>
      </w:pPr>
      <w:r>
        <w:rPr>
          <w:rFonts w:cs="Times New Roman"/>
          <w:b/>
          <w:bCs/>
        </w:rPr>
        <w:t>Союз</w:t>
      </w:r>
    </w:p>
    <w:p w:rsidR="00505795" w:rsidRDefault="00505795" w:rsidP="00505795">
      <w:pPr>
        <w:pStyle w:val="body"/>
        <w:rPr>
          <w:rFonts w:cs="Times New Roman"/>
          <w:b/>
          <w:bCs/>
        </w:rPr>
      </w:pPr>
      <w:r>
        <w:rPr>
          <w:rFonts w:cs="Times New Roman"/>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505795" w:rsidRDefault="00505795" w:rsidP="00505795">
      <w:pPr>
        <w:pStyle w:val="body"/>
        <w:rPr>
          <w:rFonts w:cs="Times New Roman"/>
          <w:b/>
          <w:bCs/>
        </w:rPr>
      </w:pPr>
      <w:r>
        <w:rPr>
          <w:rFonts w:cs="Times New Roman"/>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Pr>
          <w:rFonts w:cs="Times New Roman"/>
          <w:b/>
          <w:bCs/>
          <w:i/>
          <w:iCs/>
        </w:rPr>
        <w:t>и</w:t>
      </w:r>
      <w:r>
        <w:rPr>
          <w:rFonts w:cs="Times New Roman"/>
          <w:i/>
          <w:iCs/>
        </w:rPr>
        <w:t>.</w:t>
      </w:r>
    </w:p>
    <w:p w:rsidR="00505795" w:rsidRDefault="00505795" w:rsidP="00505795">
      <w:pPr>
        <w:pStyle w:val="body"/>
        <w:rPr>
          <w:rFonts w:cs="Times New Roman"/>
        </w:rPr>
      </w:pPr>
      <w:r>
        <w:rPr>
          <w:rFonts w:cs="Times New Roman"/>
        </w:rPr>
        <w:t>Проводить морфологический анализ союзов, применять это умение в речевой практике.</w:t>
      </w:r>
    </w:p>
    <w:p w:rsidR="00505795" w:rsidRDefault="00505795" w:rsidP="00505795">
      <w:pPr>
        <w:pStyle w:val="body"/>
        <w:rPr>
          <w:rFonts w:cs="Times New Roman"/>
          <w:b/>
          <w:bCs/>
        </w:rPr>
      </w:pPr>
      <w:r>
        <w:rPr>
          <w:rFonts w:cs="Times New Roman"/>
          <w:b/>
          <w:bCs/>
        </w:rPr>
        <w:t>Частица</w:t>
      </w:r>
    </w:p>
    <w:p w:rsidR="00505795" w:rsidRDefault="00505795" w:rsidP="00505795">
      <w:pPr>
        <w:pStyle w:val="body"/>
        <w:rPr>
          <w:rFonts w:cs="Times New Roman"/>
        </w:rPr>
      </w:pPr>
      <w:r>
        <w:rPr>
          <w:rFonts w:cs="Times New Roman"/>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505795" w:rsidRDefault="00505795" w:rsidP="00505795">
      <w:pPr>
        <w:pStyle w:val="body"/>
        <w:rPr>
          <w:rFonts w:cs="Times New Roman"/>
        </w:rPr>
      </w:pPr>
      <w:r>
        <w:rPr>
          <w:rFonts w:cs="Times New Roman"/>
        </w:rPr>
        <w:t>Употреблять частицы в речи в соответствии с их значением и стилистической окраской; соблюдать нормы правописания частиц.</w:t>
      </w:r>
    </w:p>
    <w:p w:rsidR="00505795" w:rsidRDefault="00505795" w:rsidP="00505795">
      <w:pPr>
        <w:pStyle w:val="body"/>
        <w:rPr>
          <w:rFonts w:cs="Times New Roman"/>
        </w:rPr>
      </w:pPr>
      <w:r>
        <w:rPr>
          <w:rFonts w:cs="Times New Roman"/>
        </w:rPr>
        <w:t>Проводить морфологический анализ частиц, применять это умение в речевой практике.</w:t>
      </w:r>
    </w:p>
    <w:p w:rsidR="00505795" w:rsidRDefault="00505795" w:rsidP="00505795">
      <w:pPr>
        <w:pStyle w:val="body"/>
        <w:rPr>
          <w:rFonts w:cs="Times New Roman"/>
          <w:b/>
          <w:bCs/>
        </w:rPr>
      </w:pPr>
      <w:r>
        <w:rPr>
          <w:rFonts w:cs="Times New Roman"/>
          <w:b/>
          <w:bCs/>
        </w:rPr>
        <w:t>Междометия и звукоподражательные слова</w:t>
      </w:r>
    </w:p>
    <w:p w:rsidR="00505795" w:rsidRDefault="00505795" w:rsidP="00505795">
      <w:pPr>
        <w:pStyle w:val="body"/>
        <w:rPr>
          <w:rFonts w:cs="Times New Roman"/>
        </w:rPr>
      </w:pPr>
      <w:r>
        <w:rPr>
          <w:rFonts w:cs="Times New Roman"/>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505795" w:rsidRDefault="00505795" w:rsidP="00505795">
      <w:pPr>
        <w:pStyle w:val="body"/>
        <w:rPr>
          <w:rFonts w:cs="Times New Roman"/>
        </w:rPr>
      </w:pPr>
      <w:r>
        <w:rPr>
          <w:rFonts w:cs="Times New Roman"/>
        </w:rPr>
        <w:t>Проводить морфологический анализ междометий; применять это умение в речевой практике.</w:t>
      </w:r>
    </w:p>
    <w:p w:rsidR="00505795" w:rsidRDefault="00505795" w:rsidP="00505795">
      <w:pPr>
        <w:pStyle w:val="body"/>
        <w:rPr>
          <w:rFonts w:cs="Times New Roman"/>
        </w:rPr>
      </w:pPr>
      <w:r>
        <w:rPr>
          <w:rFonts w:cs="Times New Roman"/>
        </w:rPr>
        <w:t>Соблюдать пунктуационные нормы оформления предложений с междометиями.</w:t>
      </w:r>
    </w:p>
    <w:p w:rsidR="00505795" w:rsidRDefault="00505795" w:rsidP="00505795">
      <w:pPr>
        <w:pStyle w:val="body"/>
        <w:rPr>
          <w:rFonts w:cs="Times New Roman"/>
        </w:rPr>
      </w:pPr>
      <w:r>
        <w:rPr>
          <w:rFonts w:cs="Times New Roman"/>
        </w:rPr>
        <w:t>Различать грамматические омонимы.</w:t>
      </w:r>
    </w:p>
    <w:p w:rsidR="00505795" w:rsidRDefault="00505795" w:rsidP="00505795">
      <w:pPr>
        <w:pStyle w:val="h2"/>
        <w:spacing w:before="170"/>
        <w:rPr>
          <w:rFonts w:cs="Times New Roman"/>
        </w:rPr>
      </w:pPr>
      <w:r>
        <w:rPr>
          <w:rFonts w:cs="Times New Roman"/>
        </w:rPr>
        <w:t>8 КЛАСС</w:t>
      </w:r>
    </w:p>
    <w:p w:rsidR="00505795" w:rsidRDefault="00505795" w:rsidP="00505795">
      <w:pPr>
        <w:pStyle w:val="h3"/>
        <w:spacing w:before="57"/>
        <w:rPr>
          <w:rFonts w:cs="Times New Roman"/>
        </w:rPr>
      </w:pPr>
      <w:r>
        <w:rPr>
          <w:rFonts w:cs="Times New Roman"/>
        </w:rPr>
        <w:t>Общие сведения о языке</w:t>
      </w:r>
    </w:p>
    <w:p w:rsidR="00505795" w:rsidRDefault="00505795" w:rsidP="00505795">
      <w:pPr>
        <w:pStyle w:val="body"/>
        <w:rPr>
          <w:rFonts w:cs="Times New Roman"/>
        </w:rPr>
      </w:pPr>
      <w:r>
        <w:rPr>
          <w:rFonts w:cs="Times New Roman"/>
        </w:rPr>
        <w:t>Иметь представление о русском языке как одном из славянских языков.</w:t>
      </w:r>
    </w:p>
    <w:p w:rsidR="00505795" w:rsidRDefault="00505795" w:rsidP="00505795">
      <w:pPr>
        <w:pStyle w:val="h3"/>
        <w:spacing w:before="57"/>
        <w:rPr>
          <w:rFonts w:cs="Times New Roman"/>
        </w:rPr>
      </w:pPr>
      <w:r>
        <w:rPr>
          <w:rFonts w:cs="Times New Roman"/>
        </w:rPr>
        <w:t>Язык и речь</w:t>
      </w:r>
    </w:p>
    <w:p w:rsidR="00505795" w:rsidRDefault="00505795" w:rsidP="00505795">
      <w:pPr>
        <w:pStyle w:val="body"/>
        <w:rPr>
          <w:rFonts w:cs="Times New Roman"/>
        </w:rPr>
      </w:pPr>
      <w:r>
        <w:rPr>
          <w:rFonts w:cs="Times New Roman"/>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505795" w:rsidRDefault="00505795" w:rsidP="00505795">
      <w:pPr>
        <w:pStyle w:val="body"/>
        <w:rPr>
          <w:rFonts w:cs="Times New Roman"/>
        </w:rPr>
      </w:pPr>
      <w:r>
        <w:rPr>
          <w:rFonts w:cs="Times New Roman"/>
        </w:rPr>
        <w:t>Участвовать в диалоге на лингвистические темы (в рамках изученного) и темы на основе жизненных наблюдений (объём не менее 6 реплик).</w:t>
      </w:r>
    </w:p>
    <w:p w:rsidR="00505795" w:rsidRDefault="00505795" w:rsidP="00505795">
      <w:pPr>
        <w:pStyle w:val="body"/>
        <w:rPr>
          <w:rFonts w:cs="Times New Roman"/>
        </w:rPr>
      </w:pPr>
      <w:r>
        <w:rPr>
          <w:rFonts w:cs="Times New Roman"/>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505795" w:rsidRDefault="00505795" w:rsidP="00505795">
      <w:pPr>
        <w:pStyle w:val="body"/>
        <w:rPr>
          <w:rFonts w:cs="Times New Roman"/>
        </w:rPr>
      </w:pPr>
      <w:r>
        <w:rPr>
          <w:rFonts w:cs="Times New Roman"/>
        </w:rPr>
        <w:t>Владеть различными видами чтения: просмотровым, ознакомительным, изучающим, поисковым.</w:t>
      </w:r>
    </w:p>
    <w:p w:rsidR="00505795" w:rsidRDefault="00505795" w:rsidP="00505795">
      <w:pPr>
        <w:pStyle w:val="body"/>
        <w:rPr>
          <w:rFonts w:cs="Times New Roman"/>
        </w:rPr>
      </w:pPr>
      <w:r>
        <w:rPr>
          <w:rFonts w:cs="Times New Roman"/>
        </w:rPr>
        <w:t>Устно пересказывать прочитанный или прослушанный текст объёмом не менее 140 слов.</w:t>
      </w:r>
    </w:p>
    <w:p w:rsidR="00505795" w:rsidRDefault="00505795" w:rsidP="00505795">
      <w:pPr>
        <w:pStyle w:val="body"/>
        <w:rPr>
          <w:rFonts w:cs="Times New Roman"/>
        </w:rPr>
      </w:pPr>
      <w:r>
        <w:rPr>
          <w:rFonts w:cs="Times New Roman"/>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505795" w:rsidRDefault="00505795" w:rsidP="00505795">
      <w:pPr>
        <w:pStyle w:val="body"/>
        <w:rPr>
          <w:rFonts w:cs="Times New Roman"/>
        </w:rPr>
      </w:pPr>
      <w:r>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505795" w:rsidRDefault="00505795" w:rsidP="00505795">
      <w:pPr>
        <w:pStyle w:val="body"/>
        <w:rPr>
          <w:rFonts w:cs="Times New Roman"/>
        </w:rPr>
      </w:pPr>
      <w:r>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505795" w:rsidRDefault="00505795" w:rsidP="00505795">
      <w:pPr>
        <w:pStyle w:val="h3"/>
        <w:spacing w:before="170"/>
        <w:rPr>
          <w:rFonts w:cs="Times New Roman"/>
        </w:rPr>
      </w:pPr>
      <w:r>
        <w:rPr>
          <w:rFonts w:cs="Times New Roman"/>
        </w:rPr>
        <w:t xml:space="preserve">Текст </w:t>
      </w:r>
    </w:p>
    <w:p w:rsidR="00505795" w:rsidRDefault="00505795" w:rsidP="00505795">
      <w:pPr>
        <w:pStyle w:val="body"/>
        <w:rPr>
          <w:rFonts w:cs="Times New Roman"/>
        </w:rPr>
      </w:pPr>
      <w:r>
        <w:rPr>
          <w:rFonts w:cs="Times New Roman"/>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505795" w:rsidRDefault="00505795" w:rsidP="00505795">
      <w:pPr>
        <w:pStyle w:val="body"/>
        <w:rPr>
          <w:rFonts w:cs="Times New Roman"/>
        </w:rPr>
      </w:pPr>
      <w:r>
        <w:rPr>
          <w:rFonts w:cs="Times New Roman"/>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505795" w:rsidRDefault="00505795" w:rsidP="00505795">
      <w:pPr>
        <w:pStyle w:val="body"/>
        <w:rPr>
          <w:rFonts w:cs="Times New Roman"/>
        </w:rPr>
      </w:pPr>
      <w:r>
        <w:rPr>
          <w:rFonts w:cs="Times New Roman"/>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505795" w:rsidRDefault="00505795" w:rsidP="00505795">
      <w:pPr>
        <w:pStyle w:val="body"/>
        <w:rPr>
          <w:rFonts w:cs="Times New Roman"/>
        </w:rPr>
      </w:pPr>
      <w:r>
        <w:rPr>
          <w:rFonts w:cs="Times New Roman"/>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05795" w:rsidRDefault="00505795" w:rsidP="00505795">
      <w:pPr>
        <w:pStyle w:val="body"/>
        <w:rPr>
          <w:rFonts w:cs="Times New Roman"/>
          <w:spacing w:val="-4"/>
        </w:rPr>
      </w:pPr>
      <w:r>
        <w:rPr>
          <w:rFonts w:cs="Times New Roman"/>
          <w:spacing w:val="-4"/>
        </w:rPr>
        <w:t xml:space="preserve">Представлять сообщение на заданную тему в виде презентации. </w:t>
      </w:r>
    </w:p>
    <w:p w:rsidR="00505795" w:rsidRDefault="00505795" w:rsidP="00505795">
      <w:pPr>
        <w:pStyle w:val="body"/>
        <w:rPr>
          <w:rFonts w:cs="Times New Roman"/>
        </w:rPr>
      </w:pPr>
      <w:r>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05795" w:rsidRDefault="00505795" w:rsidP="00505795">
      <w:pPr>
        <w:pStyle w:val="body"/>
        <w:rPr>
          <w:rFonts w:cs="Times New Roman"/>
        </w:rPr>
      </w:pPr>
      <w:r>
        <w:rPr>
          <w:rFonts w:cs="Times New Roman"/>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505795" w:rsidRDefault="00505795" w:rsidP="00505795">
      <w:pPr>
        <w:pStyle w:val="h3"/>
        <w:spacing w:before="85" w:after="57"/>
        <w:rPr>
          <w:rFonts w:cs="Times New Roman"/>
        </w:rPr>
      </w:pPr>
      <w:r>
        <w:rPr>
          <w:rFonts w:cs="Times New Roman"/>
        </w:rPr>
        <w:t>Функциональные разновидности языка</w:t>
      </w:r>
    </w:p>
    <w:p w:rsidR="00505795" w:rsidRDefault="00505795" w:rsidP="00505795">
      <w:pPr>
        <w:pStyle w:val="body"/>
        <w:rPr>
          <w:rFonts w:cs="Times New Roman"/>
        </w:rPr>
      </w:pPr>
      <w:r>
        <w:rPr>
          <w:rFonts w:cs="Times New Roman"/>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505795" w:rsidRDefault="00505795" w:rsidP="00505795">
      <w:pPr>
        <w:pStyle w:val="body"/>
        <w:rPr>
          <w:rFonts w:cs="Times New Roman"/>
        </w:rPr>
      </w:pPr>
      <w:r>
        <w:rPr>
          <w:rFonts w:cs="Times New Roman"/>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rsidR="00505795" w:rsidRDefault="00505795" w:rsidP="00505795">
      <w:pPr>
        <w:pStyle w:val="body"/>
        <w:rPr>
          <w:rFonts w:cs="Times New Roman"/>
        </w:rPr>
      </w:pPr>
      <w:r>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505795" w:rsidRDefault="00505795" w:rsidP="00505795">
      <w:pPr>
        <w:pStyle w:val="h3"/>
        <w:spacing w:before="170"/>
        <w:rPr>
          <w:rFonts w:cs="Times New Roman"/>
          <w:caps/>
        </w:rPr>
      </w:pPr>
      <w:r>
        <w:rPr>
          <w:rFonts w:cs="Times New Roman"/>
          <w:caps/>
        </w:rPr>
        <w:t>Система языка</w:t>
      </w:r>
    </w:p>
    <w:p w:rsidR="00505795" w:rsidRDefault="00505795" w:rsidP="00505795">
      <w:pPr>
        <w:pStyle w:val="h3"/>
        <w:spacing w:before="0"/>
        <w:rPr>
          <w:rFonts w:cs="Times New Roman"/>
        </w:rPr>
      </w:pPr>
      <w:r>
        <w:rPr>
          <w:rFonts w:cs="Times New Roman"/>
        </w:rPr>
        <w:t>Cинтаксис. Культура речи. Пунктуация</w:t>
      </w:r>
    </w:p>
    <w:p w:rsidR="00505795" w:rsidRDefault="00505795" w:rsidP="00505795">
      <w:pPr>
        <w:pStyle w:val="body"/>
        <w:rPr>
          <w:rFonts w:cs="Times New Roman"/>
        </w:rPr>
      </w:pPr>
      <w:r>
        <w:rPr>
          <w:rFonts w:cs="Times New Roman"/>
        </w:rPr>
        <w:t xml:space="preserve">Иметь представление о синтаксисе как разделе лингвистики. </w:t>
      </w:r>
    </w:p>
    <w:p w:rsidR="00505795" w:rsidRDefault="00505795" w:rsidP="00505795">
      <w:pPr>
        <w:pStyle w:val="body"/>
        <w:rPr>
          <w:rFonts w:cs="Times New Roman"/>
        </w:rPr>
      </w:pPr>
      <w:r>
        <w:rPr>
          <w:rFonts w:cs="Times New Roman"/>
        </w:rPr>
        <w:t>Распознавать словосочетание и предложение как единицы синтаксиса.</w:t>
      </w:r>
    </w:p>
    <w:p w:rsidR="00505795" w:rsidRDefault="00505795" w:rsidP="00505795">
      <w:pPr>
        <w:pStyle w:val="body"/>
        <w:rPr>
          <w:rFonts w:cs="Times New Roman"/>
        </w:rPr>
      </w:pPr>
      <w:r>
        <w:rPr>
          <w:rFonts w:cs="Times New Roman"/>
        </w:rPr>
        <w:t>Различать функции знаков препинания.</w:t>
      </w:r>
    </w:p>
    <w:p w:rsidR="00505795" w:rsidRDefault="00505795" w:rsidP="00505795">
      <w:pPr>
        <w:pStyle w:val="h3"/>
        <w:spacing w:before="85" w:after="57"/>
        <w:rPr>
          <w:rFonts w:cs="Times New Roman"/>
        </w:rPr>
      </w:pPr>
      <w:r>
        <w:rPr>
          <w:rFonts w:cs="Times New Roman"/>
        </w:rPr>
        <w:t>Словосочетание</w:t>
      </w:r>
    </w:p>
    <w:p w:rsidR="00505795" w:rsidRDefault="00505795" w:rsidP="00505795">
      <w:pPr>
        <w:pStyle w:val="body"/>
        <w:rPr>
          <w:rFonts w:cs="Times New Roman"/>
        </w:rPr>
      </w:pPr>
      <w:r>
        <w:rPr>
          <w:rFonts w:cs="Times New Roman"/>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505795" w:rsidRDefault="00505795" w:rsidP="00505795">
      <w:pPr>
        <w:pStyle w:val="body"/>
        <w:rPr>
          <w:rFonts w:cs="Times New Roman"/>
        </w:rPr>
      </w:pPr>
      <w:r>
        <w:rPr>
          <w:rFonts w:cs="Times New Roman"/>
        </w:rPr>
        <w:t xml:space="preserve">Применять нормы построения словосочетаний. </w:t>
      </w:r>
    </w:p>
    <w:p w:rsidR="00505795" w:rsidRDefault="00505795" w:rsidP="00505795">
      <w:pPr>
        <w:pStyle w:val="h3"/>
        <w:spacing w:before="85" w:after="57"/>
        <w:rPr>
          <w:rFonts w:cs="Times New Roman"/>
        </w:rPr>
      </w:pPr>
      <w:r>
        <w:rPr>
          <w:rFonts w:cs="Times New Roman"/>
        </w:rPr>
        <w:t>Предложение</w:t>
      </w:r>
    </w:p>
    <w:p w:rsidR="00505795" w:rsidRDefault="00505795" w:rsidP="00505795">
      <w:pPr>
        <w:pStyle w:val="body"/>
        <w:rPr>
          <w:rFonts w:cs="Times New Roman"/>
        </w:rPr>
      </w:pPr>
      <w:r>
        <w:rPr>
          <w:rFonts w:cs="Times New Roman"/>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505795" w:rsidRDefault="00505795" w:rsidP="00505795">
      <w:pPr>
        <w:pStyle w:val="body"/>
        <w:rPr>
          <w:rFonts w:cs="Times New Roman"/>
        </w:rPr>
      </w:pPr>
      <w:r>
        <w:rPr>
          <w:rFonts w:cs="Times New Roman"/>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505795" w:rsidRDefault="00505795" w:rsidP="00505795">
      <w:pPr>
        <w:pStyle w:val="body"/>
        <w:rPr>
          <w:rFonts w:cs="Times New Roman"/>
        </w:rPr>
      </w:pPr>
      <w:r>
        <w:rPr>
          <w:rFonts w:cs="Times New Roman"/>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Pr>
          <w:rFonts w:cs="Times New Roman"/>
          <w:b/>
          <w:bCs/>
          <w:i/>
          <w:iCs/>
        </w:rPr>
        <w:t>большинство</w:t>
      </w:r>
      <w:r>
        <w:rPr>
          <w:rFonts w:cs="Times New Roman"/>
        </w:rPr>
        <w:t>—</w:t>
      </w:r>
      <w:r>
        <w:rPr>
          <w:rFonts w:cs="Times New Roman"/>
          <w:b/>
          <w:bCs/>
          <w:i/>
          <w:iCs/>
        </w:rPr>
        <w:t>меньшинство</w:t>
      </w:r>
      <w:r>
        <w:rPr>
          <w:rFonts w:cs="Times New Roman"/>
        </w:rPr>
        <w:t>, количественными сочетаниями. Применять нормы постановки тире между подлежащим и сказуемым.</w:t>
      </w:r>
    </w:p>
    <w:p w:rsidR="00505795" w:rsidRDefault="00505795" w:rsidP="00505795">
      <w:pPr>
        <w:pStyle w:val="body"/>
        <w:rPr>
          <w:rFonts w:cs="Times New Roman"/>
        </w:rPr>
      </w:pPr>
      <w:r>
        <w:rPr>
          <w:rFonts w:cs="Times New Roman"/>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505795" w:rsidRDefault="00505795" w:rsidP="00505795">
      <w:pPr>
        <w:pStyle w:val="body"/>
        <w:rPr>
          <w:rFonts w:cs="Times New Roman"/>
        </w:rPr>
      </w:pPr>
      <w:r>
        <w:rPr>
          <w:rFonts w:cs="Times New Roman"/>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505795" w:rsidRDefault="00505795" w:rsidP="00505795">
      <w:pPr>
        <w:pStyle w:val="body"/>
        <w:rPr>
          <w:rFonts w:cs="Times New Roman"/>
        </w:rPr>
      </w:pPr>
      <w:r>
        <w:rPr>
          <w:rFonts w:cs="Times New Roman"/>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Pr>
          <w:rFonts w:cs="Times New Roman"/>
          <w:b/>
          <w:bCs/>
          <w:i/>
          <w:iCs/>
        </w:rPr>
        <w:t>да</w:t>
      </w:r>
      <w:r>
        <w:rPr>
          <w:rFonts w:cs="Times New Roman"/>
          <w:i/>
          <w:iCs/>
        </w:rPr>
        <w:t xml:space="preserve">, </w:t>
      </w:r>
      <w:r>
        <w:rPr>
          <w:rFonts w:cs="Times New Roman"/>
          <w:b/>
          <w:bCs/>
          <w:i/>
          <w:iCs/>
        </w:rPr>
        <w:t>нет</w:t>
      </w:r>
      <w:r>
        <w:rPr>
          <w:rFonts w:cs="Times New Roman"/>
        </w:rPr>
        <w:t>.</w:t>
      </w:r>
    </w:p>
    <w:p w:rsidR="00505795" w:rsidRDefault="00505795" w:rsidP="00505795">
      <w:pPr>
        <w:pStyle w:val="body"/>
        <w:rPr>
          <w:rFonts w:cs="Times New Roman"/>
          <w:spacing w:val="2"/>
        </w:rPr>
      </w:pPr>
      <w:r>
        <w:rPr>
          <w:rFonts w:cs="Times New Roman"/>
          <w:spacing w:val="2"/>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rsidR="00505795" w:rsidRDefault="00505795" w:rsidP="00505795">
      <w:pPr>
        <w:pStyle w:val="body"/>
        <w:rPr>
          <w:rFonts w:cs="Times New Roman"/>
        </w:rPr>
      </w:pPr>
      <w:r>
        <w:rPr>
          <w:rFonts w:cs="Times New Roman"/>
        </w:rPr>
        <w:t xml:space="preserve">Применять нормы построения предложений с однородными членами, связанными двойными союзами </w:t>
      </w:r>
      <w:r>
        <w:rPr>
          <w:rFonts w:cs="Times New Roman"/>
          <w:b/>
          <w:bCs/>
          <w:i/>
          <w:iCs/>
        </w:rPr>
        <w:t>не только… но и</w:t>
      </w:r>
      <w:r>
        <w:rPr>
          <w:rFonts w:cs="Times New Roman"/>
          <w:i/>
          <w:iCs/>
        </w:rPr>
        <w:t xml:space="preserve">, </w:t>
      </w:r>
      <w:r>
        <w:rPr>
          <w:rFonts w:cs="Times New Roman"/>
          <w:b/>
          <w:bCs/>
          <w:i/>
          <w:iCs/>
        </w:rPr>
        <w:t>как… так и</w:t>
      </w:r>
      <w:r>
        <w:rPr>
          <w:rFonts w:cs="Times New Roman"/>
        </w:rPr>
        <w:t>.</w:t>
      </w:r>
    </w:p>
    <w:p w:rsidR="00505795" w:rsidRDefault="00505795" w:rsidP="00505795">
      <w:pPr>
        <w:pStyle w:val="body"/>
        <w:rPr>
          <w:rFonts w:cs="Times New Roman"/>
        </w:rPr>
      </w:pPr>
      <w:r>
        <w:rPr>
          <w:rFonts w:cs="Times New Roman"/>
        </w:rPr>
        <w:t>Применять нормы постановки знаков препинания в предложениях с однородными членами, связанными попарно, с помощью повторяющихся союзов (</w:t>
      </w:r>
      <w:r>
        <w:rPr>
          <w:rFonts w:cs="Times New Roman"/>
          <w:b/>
          <w:bCs/>
          <w:i/>
          <w:iCs/>
        </w:rPr>
        <w:t>и... и, или... или, либo... либo, ни... ни, тo... тo</w:t>
      </w:r>
      <w:r>
        <w:rPr>
          <w:rFonts w:cs="Times New Roman"/>
        </w:rPr>
        <w:t>); нормы постановки знаков препинания в предложениях с обобщающим словом при однородных членах.</w:t>
      </w:r>
    </w:p>
    <w:p w:rsidR="00505795" w:rsidRDefault="00505795" w:rsidP="00505795">
      <w:pPr>
        <w:pStyle w:val="body"/>
        <w:rPr>
          <w:rFonts w:cs="Times New Roman"/>
        </w:rPr>
      </w:pPr>
      <w:r>
        <w:rPr>
          <w:rFonts w:cs="Times New Roman"/>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505795" w:rsidRDefault="00505795" w:rsidP="00505795">
      <w:pPr>
        <w:pStyle w:val="body"/>
        <w:rPr>
          <w:rFonts w:cs="Times New Roman"/>
          <w:spacing w:val="-2"/>
        </w:rPr>
      </w:pPr>
      <w:r>
        <w:rPr>
          <w:rFonts w:cs="Times New Roman"/>
          <w:spacing w:val="-2"/>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rsidR="00505795" w:rsidRDefault="00505795" w:rsidP="00505795">
      <w:pPr>
        <w:pStyle w:val="body"/>
        <w:rPr>
          <w:rFonts w:cs="Times New Roman"/>
        </w:rPr>
      </w:pPr>
      <w:r>
        <w:rPr>
          <w:rFonts w:cs="Times New Roman"/>
          <w:spacing w:val="-1"/>
        </w:rPr>
        <w:t>Различать группы вводных слов по значению, различать ввод</w:t>
      </w:r>
      <w:r>
        <w:rPr>
          <w:rFonts w:cs="Times New Roman"/>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505795" w:rsidRDefault="00505795" w:rsidP="00505795">
      <w:pPr>
        <w:pStyle w:val="body"/>
        <w:rPr>
          <w:rFonts w:cs="Times New Roman"/>
          <w:spacing w:val="-2"/>
        </w:rPr>
      </w:pPr>
      <w:r>
        <w:rPr>
          <w:rFonts w:cs="Times New Roman"/>
          <w:spacing w:val="-2"/>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505795" w:rsidRDefault="00505795" w:rsidP="00505795">
      <w:pPr>
        <w:pStyle w:val="body"/>
        <w:rPr>
          <w:rFonts w:cs="Times New Roman"/>
        </w:rPr>
      </w:pPr>
      <w:r>
        <w:rPr>
          <w:rFonts w:cs="Times New Roman"/>
        </w:rPr>
        <w:t>Распознавать сложные предложения, конструкции с чужой речью (в рамках изученного).</w:t>
      </w:r>
    </w:p>
    <w:p w:rsidR="00505795" w:rsidRDefault="00505795" w:rsidP="00505795">
      <w:pPr>
        <w:pStyle w:val="body"/>
        <w:rPr>
          <w:rFonts w:cs="Times New Roman"/>
        </w:rPr>
      </w:pPr>
      <w:r>
        <w:rPr>
          <w:rFonts w:cs="Times New Roman"/>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505795" w:rsidRDefault="00505795" w:rsidP="00505795">
      <w:pPr>
        <w:pStyle w:val="h2"/>
        <w:spacing w:before="170"/>
        <w:rPr>
          <w:rFonts w:cs="Times New Roman"/>
        </w:rPr>
      </w:pPr>
      <w:r>
        <w:rPr>
          <w:rFonts w:cs="Times New Roman"/>
        </w:rPr>
        <w:t>9 КЛАСС</w:t>
      </w:r>
    </w:p>
    <w:p w:rsidR="00505795" w:rsidRDefault="00505795" w:rsidP="00505795">
      <w:pPr>
        <w:pStyle w:val="h3"/>
        <w:spacing w:before="0"/>
        <w:rPr>
          <w:rFonts w:cs="Times New Roman"/>
        </w:rPr>
      </w:pPr>
      <w:r>
        <w:rPr>
          <w:rFonts w:cs="Times New Roman"/>
        </w:rPr>
        <w:t>Общие сведения о языке</w:t>
      </w:r>
    </w:p>
    <w:p w:rsidR="00505795" w:rsidRDefault="00505795" w:rsidP="00505795">
      <w:pPr>
        <w:pStyle w:val="body"/>
        <w:rPr>
          <w:rFonts w:cs="Times New Roman"/>
        </w:rPr>
      </w:pPr>
      <w:r>
        <w:rPr>
          <w:rFonts w:cs="Times New Roman"/>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505795" w:rsidRDefault="00505795" w:rsidP="00505795">
      <w:pPr>
        <w:pStyle w:val="h3"/>
        <w:spacing w:before="57"/>
        <w:rPr>
          <w:rFonts w:cs="Times New Roman"/>
        </w:rPr>
      </w:pPr>
      <w:r>
        <w:rPr>
          <w:rFonts w:cs="Times New Roman"/>
        </w:rPr>
        <w:t>Язык и речь</w:t>
      </w:r>
    </w:p>
    <w:p w:rsidR="00505795" w:rsidRDefault="00505795" w:rsidP="00505795">
      <w:pPr>
        <w:pStyle w:val="body"/>
        <w:rPr>
          <w:rFonts w:cs="Times New Roman"/>
        </w:rPr>
      </w:pPr>
      <w:r>
        <w:rPr>
          <w:rFonts w:cs="Times New Roman"/>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505795" w:rsidRDefault="00505795" w:rsidP="00505795">
      <w:pPr>
        <w:pStyle w:val="body"/>
        <w:rPr>
          <w:rFonts w:cs="Times New Roman"/>
        </w:rPr>
      </w:pPr>
      <w:r>
        <w:rPr>
          <w:rFonts w:cs="Times New Roman"/>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505795" w:rsidRDefault="00505795" w:rsidP="00505795">
      <w:pPr>
        <w:pStyle w:val="body"/>
        <w:rPr>
          <w:rFonts w:cs="Times New Roman"/>
        </w:rPr>
      </w:pPr>
      <w:r>
        <w:rPr>
          <w:rFonts w:cs="Times New Roman"/>
        </w:rPr>
        <w:t>Владеть различными видами аудирования: выборочным,ознакомительным, детальным — научно-учебных, художественных, публицистических текстов различных функционально-смысловых типов речи.</w:t>
      </w:r>
    </w:p>
    <w:p w:rsidR="00505795" w:rsidRDefault="00505795" w:rsidP="00505795">
      <w:pPr>
        <w:pStyle w:val="body"/>
        <w:rPr>
          <w:rFonts w:cs="Times New Roman"/>
        </w:rPr>
      </w:pPr>
      <w:r>
        <w:rPr>
          <w:rFonts w:cs="Times New Roman"/>
        </w:rPr>
        <w:t>Владеть различными видами чтения: просмотровым, ознакомительным, изучающим, поисковым.</w:t>
      </w:r>
    </w:p>
    <w:p w:rsidR="00505795" w:rsidRDefault="00505795" w:rsidP="00505795">
      <w:pPr>
        <w:pStyle w:val="body"/>
        <w:rPr>
          <w:rFonts w:cs="Times New Roman"/>
        </w:rPr>
      </w:pPr>
      <w:r>
        <w:rPr>
          <w:rFonts w:cs="Times New Roman"/>
        </w:rPr>
        <w:t>Устно пересказывать прочитанный или прослушанный текст объёмом не менее 150 слов.</w:t>
      </w:r>
    </w:p>
    <w:p w:rsidR="00505795" w:rsidRDefault="00505795" w:rsidP="00505795">
      <w:pPr>
        <w:pStyle w:val="body"/>
        <w:rPr>
          <w:rFonts w:cs="Times New Roman"/>
          <w:b/>
          <w:bCs/>
        </w:rPr>
      </w:pPr>
      <w:r>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505795" w:rsidRDefault="00505795" w:rsidP="00505795">
      <w:pPr>
        <w:pStyle w:val="body"/>
        <w:rPr>
          <w:rFonts w:cs="Times New Roman"/>
        </w:rPr>
      </w:pPr>
      <w:r>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505795" w:rsidRDefault="00505795" w:rsidP="00505795">
      <w:pPr>
        <w:pStyle w:val="h3"/>
        <w:spacing w:before="227"/>
        <w:rPr>
          <w:rFonts w:cs="Times New Roman"/>
        </w:rPr>
      </w:pPr>
      <w:r>
        <w:rPr>
          <w:rFonts w:cs="Times New Roman"/>
        </w:rPr>
        <w:t>Текст</w:t>
      </w:r>
    </w:p>
    <w:p w:rsidR="00505795" w:rsidRDefault="00505795" w:rsidP="00505795">
      <w:pPr>
        <w:pStyle w:val="body"/>
        <w:rPr>
          <w:rFonts w:cs="Times New Roman"/>
        </w:rPr>
      </w:pPr>
      <w:r>
        <w:rPr>
          <w:rFonts w:cs="Times New Roman"/>
        </w:rPr>
        <w:t xml:space="preserve">Анализировать текст: определять и комментировать тему иглавную мысль текста; подбирать заголовок, отражающий тему или главную мысль текста. </w:t>
      </w:r>
    </w:p>
    <w:p w:rsidR="00505795" w:rsidRDefault="00505795" w:rsidP="00505795">
      <w:pPr>
        <w:pStyle w:val="body"/>
        <w:rPr>
          <w:rFonts w:cs="Times New Roman"/>
        </w:rPr>
      </w:pPr>
      <w:r>
        <w:rPr>
          <w:rFonts w:cs="Times New Roman"/>
        </w:rPr>
        <w:t>Устанавливать принадлежность текста к функционально-смысловому типу речи.</w:t>
      </w:r>
    </w:p>
    <w:p w:rsidR="00505795" w:rsidRDefault="00505795" w:rsidP="00505795">
      <w:pPr>
        <w:pStyle w:val="body"/>
        <w:rPr>
          <w:rFonts w:cs="Times New Roman"/>
        </w:rPr>
      </w:pPr>
      <w:r>
        <w:rPr>
          <w:rFonts w:cs="Times New Roman"/>
        </w:rPr>
        <w:t>Находить в тексте типовые фрагменты — описание, повествование, рассуждение-доказательство, оценочные высказывания.</w:t>
      </w:r>
    </w:p>
    <w:p w:rsidR="00505795" w:rsidRDefault="00505795" w:rsidP="00505795">
      <w:pPr>
        <w:pStyle w:val="body"/>
        <w:rPr>
          <w:rFonts w:cs="Times New Roman"/>
        </w:rPr>
      </w:pPr>
      <w:r>
        <w:rPr>
          <w:rFonts w:cs="Times New Roman"/>
        </w:rPr>
        <w:t>Прогнозировать содержание текста по заголовку, ключевым словам, зачину или концовке.</w:t>
      </w:r>
    </w:p>
    <w:p w:rsidR="00505795" w:rsidRDefault="00505795" w:rsidP="00505795">
      <w:pPr>
        <w:pStyle w:val="body"/>
        <w:rPr>
          <w:rFonts w:cs="Times New Roman"/>
        </w:rPr>
      </w:pPr>
      <w:r>
        <w:rPr>
          <w:rFonts w:cs="Times New Roman"/>
        </w:rPr>
        <w:t xml:space="preserve">Выявлять отличительные признаки текстов разных жанров. </w:t>
      </w:r>
    </w:p>
    <w:p w:rsidR="00505795" w:rsidRDefault="00505795" w:rsidP="00505795">
      <w:pPr>
        <w:pStyle w:val="body"/>
        <w:rPr>
          <w:rFonts w:cs="Times New Roman"/>
        </w:rPr>
      </w:pPr>
      <w:r>
        <w:rPr>
          <w:rFonts w:cs="Times New Roman"/>
        </w:rPr>
        <w:t>Создавать высказывание на основе текста: выражать своё отношение к прочитанному или прослушанному в устной и письменной форме.</w:t>
      </w:r>
    </w:p>
    <w:p w:rsidR="00505795" w:rsidRDefault="00505795" w:rsidP="00505795">
      <w:pPr>
        <w:pStyle w:val="body"/>
        <w:rPr>
          <w:rFonts w:cs="Times New Roman"/>
        </w:rPr>
      </w:pPr>
      <w:r>
        <w:rPr>
          <w:rFonts w:cs="Times New Roman"/>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505795" w:rsidRDefault="00505795" w:rsidP="00505795">
      <w:pPr>
        <w:pStyle w:val="body"/>
        <w:rPr>
          <w:rFonts w:cs="Times New Roman"/>
        </w:rPr>
      </w:pPr>
      <w:r>
        <w:rPr>
          <w:rFonts w:cs="Times New Roman"/>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05795" w:rsidRDefault="00505795" w:rsidP="00505795">
      <w:pPr>
        <w:pStyle w:val="body"/>
        <w:rPr>
          <w:rFonts w:cs="Times New Roman"/>
          <w:spacing w:val="-4"/>
        </w:rPr>
      </w:pPr>
      <w:r>
        <w:rPr>
          <w:rFonts w:cs="Times New Roman"/>
          <w:spacing w:val="-4"/>
        </w:rPr>
        <w:t xml:space="preserve">Представлять сообщение на заданную тему в виде презентации. </w:t>
      </w:r>
    </w:p>
    <w:p w:rsidR="00505795" w:rsidRDefault="00505795" w:rsidP="00505795">
      <w:pPr>
        <w:pStyle w:val="body"/>
        <w:rPr>
          <w:rFonts w:cs="Times New Roman"/>
        </w:rPr>
      </w:pPr>
      <w:r>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05795" w:rsidRDefault="00505795" w:rsidP="00505795">
      <w:pPr>
        <w:pStyle w:val="body"/>
        <w:rPr>
          <w:rFonts w:cs="Times New Roman"/>
          <w:b/>
          <w:bCs/>
        </w:rPr>
      </w:pPr>
      <w:r>
        <w:rPr>
          <w:rFonts w:cs="Times New Roman"/>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505795" w:rsidRDefault="00505795" w:rsidP="00505795">
      <w:pPr>
        <w:pStyle w:val="body"/>
        <w:rPr>
          <w:rFonts w:cs="Times New Roman"/>
        </w:rPr>
      </w:pPr>
      <w:r>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505795" w:rsidRDefault="00505795" w:rsidP="00505795">
      <w:pPr>
        <w:pStyle w:val="h3"/>
        <w:spacing w:before="227" w:after="57"/>
        <w:rPr>
          <w:rFonts w:cs="Times New Roman"/>
        </w:rPr>
      </w:pPr>
      <w:r>
        <w:rPr>
          <w:rFonts w:cs="Times New Roman"/>
        </w:rPr>
        <w:t>Функциональные разновидности языка</w:t>
      </w:r>
    </w:p>
    <w:p w:rsidR="00505795" w:rsidRDefault="00505795" w:rsidP="00505795">
      <w:pPr>
        <w:pStyle w:val="body"/>
        <w:rPr>
          <w:rFonts w:cs="Times New Roman"/>
        </w:rPr>
      </w:pPr>
      <w:r>
        <w:rPr>
          <w:rFonts w:cs="Times New Roman"/>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505795" w:rsidRDefault="00505795" w:rsidP="00505795">
      <w:pPr>
        <w:pStyle w:val="body"/>
        <w:rPr>
          <w:rFonts w:cs="Times New Roman"/>
        </w:rPr>
      </w:pPr>
      <w:r>
        <w:rPr>
          <w:rFonts w:cs="Times New Roman"/>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505795" w:rsidRDefault="00505795" w:rsidP="00505795">
      <w:pPr>
        <w:pStyle w:val="body"/>
        <w:rPr>
          <w:rFonts w:cs="Times New Roman"/>
        </w:rPr>
      </w:pPr>
      <w:r>
        <w:rPr>
          <w:rFonts w:cs="Times New Roman"/>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505795" w:rsidRDefault="00505795" w:rsidP="00505795">
      <w:pPr>
        <w:pStyle w:val="body"/>
        <w:rPr>
          <w:rFonts w:cs="Times New Roman"/>
        </w:rPr>
      </w:pPr>
      <w:r>
        <w:rPr>
          <w:rFonts w:cs="Times New Roman"/>
        </w:rPr>
        <w:t>Составлять тезисы, конспект, писать рецензию, реферат.</w:t>
      </w:r>
    </w:p>
    <w:p w:rsidR="00505795" w:rsidRDefault="00505795" w:rsidP="00505795">
      <w:pPr>
        <w:pStyle w:val="body"/>
        <w:rPr>
          <w:rFonts w:cs="Times New Roman"/>
        </w:rPr>
      </w:pPr>
      <w:r>
        <w:rPr>
          <w:rFonts w:cs="Times New Roman"/>
        </w:rPr>
        <w:t>Оценивать чужие и собственные речевые высказыванияразной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505795" w:rsidRDefault="00505795" w:rsidP="00505795">
      <w:pPr>
        <w:pStyle w:val="body"/>
        <w:rPr>
          <w:rFonts w:cs="Times New Roman"/>
        </w:rPr>
      </w:pPr>
      <w:r>
        <w:rPr>
          <w:rFonts w:cs="Times New Roman"/>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505795" w:rsidRDefault="00505795" w:rsidP="00505795">
      <w:pPr>
        <w:pStyle w:val="h3"/>
        <w:spacing w:before="539" w:after="102"/>
        <w:rPr>
          <w:rFonts w:cs="Times New Roman"/>
          <w:caps/>
        </w:rPr>
      </w:pPr>
      <w:r>
        <w:rPr>
          <w:rFonts w:cs="Times New Roman"/>
          <w:caps/>
        </w:rPr>
        <w:t>Система языка</w:t>
      </w:r>
    </w:p>
    <w:p w:rsidR="00505795" w:rsidRDefault="00505795" w:rsidP="00505795">
      <w:pPr>
        <w:pStyle w:val="h3"/>
        <w:spacing w:before="0" w:after="85"/>
        <w:rPr>
          <w:rFonts w:cs="Times New Roman"/>
        </w:rPr>
      </w:pPr>
      <w:r>
        <w:rPr>
          <w:rFonts w:cs="Times New Roman"/>
        </w:rPr>
        <w:t>Cинтаксис. Культура речи. Пунктуация</w:t>
      </w:r>
    </w:p>
    <w:p w:rsidR="00505795" w:rsidRDefault="00505795" w:rsidP="00505795">
      <w:pPr>
        <w:pStyle w:val="body"/>
        <w:rPr>
          <w:rFonts w:cs="Times New Roman"/>
          <w:b/>
          <w:bCs/>
        </w:rPr>
      </w:pPr>
      <w:r>
        <w:rPr>
          <w:rFonts w:cs="Times New Roman"/>
          <w:b/>
          <w:bCs/>
        </w:rPr>
        <w:t>Сложносочинённое предложение</w:t>
      </w:r>
    </w:p>
    <w:p w:rsidR="00505795" w:rsidRDefault="00505795" w:rsidP="00505795">
      <w:pPr>
        <w:pStyle w:val="body"/>
        <w:rPr>
          <w:rFonts w:cs="Times New Roman"/>
        </w:rPr>
      </w:pPr>
      <w:r>
        <w:rPr>
          <w:rFonts w:cs="Times New Roman"/>
        </w:rPr>
        <w:t>Выявлять основные средства синтаксической связи между частями сложного предложения.</w:t>
      </w:r>
    </w:p>
    <w:p w:rsidR="00505795" w:rsidRDefault="00505795" w:rsidP="00505795">
      <w:pPr>
        <w:pStyle w:val="body"/>
        <w:rPr>
          <w:rFonts w:cs="Times New Roman"/>
        </w:rPr>
      </w:pPr>
      <w:r>
        <w:rPr>
          <w:rFonts w:cs="Times New Roman"/>
        </w:rPr>
        <w:t>Распознавать сложные предложения с разными видами связи, бессоюзные и союзные предложения (сложносочинённые и сложноподчинённые).</w:t>
      </w:r>
    </w:p>
    <w:p w:rsidR="00505795" w:rsidRDefault="00505795" w:rsidP="00505795">
      <w:pPr>
        <w:pStyle w:val="body"/>
        <w:rPr>
          <w:rFonts w:cs="Times New Roman"/>
        </w:rPr>
      </w:pPr>
      <w:r>
        <w:rPr>
          <w:rFonts w:cs="Times New Roman"/>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505795" w:rsidRDefault="00505795" w:rsidP="00505795">
      <w:pPr>
        <w:pStyle w:val="body"/>
        <w:rPr>
          <w:rFonts w:cs="Times New Roman"/>
        </w:rPr>
      </w:pPr>
      <w:r>
        <w:rPr>
          <w:rFonts w:cs="Times New Roman"/>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505795" w:rsidRDefault="00505795" w:rsidP="00505795">
      <w:pPr>
        <w:pStyle w:val="body"/>
        <w:rPr>
          <w:rFonts w:cs="Times New Roman"/>
        </w:rPr>
      </w:pPr>
      <w:r>
        <w:rPr>
          <w:rFonts w:cs="Times New Roman"/>
        </w:rPr>
        <w:t>Понимать особенности употребления сложносочинённых предложений в речи.</w:t>
      </w:r>
    </w:p>
    <w:p w:rsidR="00505795" w:rsidRDefault="00505795" w:rsidP="00505795">
      <w:pPr>
        <w:pStyle w:val="body"/>
        <w:rPr>
          <w:rFonts w:cs="Times New Roman"/>
        </w:rPr>
      </w:pPr>
      <w:r>
        <w:rPr>
          <w:rFonts w:cs="Times New Roman"/>
        </w:rPr>
        <w:t>Понимать основные нормы построения сложносочинённого предложения.</w:t>
      </w:r>
    </w:p>
    <w:p w:rsidR="00505795" w:rsidRDefault="00505795" w:rsidP="00505795">
      <w:pPr>
        <w:pStyle w:val="body"/>
        <w:rPr>
          <w:rFonts w:cs="Times New Roman"/>
          <w:spacing w:val="1"/>
        </w:rPr>
      </w:pPr>
      <w:r>
        <w:rPr>
          <w:rFonts w:cs="Times New Roman"/>
          <w:spacing w:val="1"/>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505795" w:rsidRDefault="00505795" w:rsidP="00505795">
      <w:pPr>
        <w:pStyle w:val="body"/>
        <w:rPr>
          <w:rFonts w:cs="Times New Roman"/>
        </w:rPr>
      </w:pPr>
      <w:r>
        <w:rPr>
          <w:rFonts w:cs="Times New Roman"/>
        </w:rPr>
        <w:t>Проводить синтаксический и пунктуационный анализ сложносочинённых предложений.</w:t>
      </w:r>
    </w:p>
    <w:p w:rsidR="00505795" w:rsidRDefault="00505795" w:rsidP="00505795">
      <w:pPr>
        <w:pStyle w:val="body"/>
        <w:rPr>
          <w:rFonts w:cs="Times New Roman"/>
        </w:rPr>
      </w:pPr>
      <w:r>
        <w:rPr>
          <w:rFonts w:cs="Times New Roman"/>
        </w:rPr>
        <w:t>Применять нормы постановки знаков препинания в сложносочинённых предложениях.</w:t>
      </w:r>
    </w:p>
    <w:p w:rsidR="00505795" w:rsidRDefault="00505795" w:rsidP="00505795">
      <w:pPr>
        <w:pStyle w:val="body"/>
        <w:rPr>
          <w:rFonts w:cs="Times New Roman"/>
          <w:b/>
          <w:bCs/>
        </w:rPr>
      </w:pPr>
      <w:r>
        <w:rPr>
          <w:rFonts w:cs="Times New Roman"/>
          <w:b/>
          <w:bCs/>
        </w:rPr>
        <w:t>Сложноподчинённое предложение</w:t>
      </w:r>
    </w:p>
    <w:p w:rsidR="00505795" w:rsidRDefault="00505795" w:rsidP="00505795">
      <w:pPr>
        <w:pStyle w:val="body"/>
        <w:rPr>
          <w:rFonts w:cs="Times New Roman"/>
        </w:rPr>
      </w:pPr>
      <w:r>
        <w:rPr>
          <w:rFonts w:cs="Times New Roman"/>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505795" w:rsidRDefault="00505795" w:rsidP="00505795">
      <w:pPr>
        <w:pStyle w:val="body"/>
        <w:rPr>
          <w:rFonts w:cs="Times New Roman"/>
        </w:rPr>
      </w:pPr>
      <w:r>
        <w:rPr>
          <w:rFonts w:cs="Times New Roman"/>
        </w:rPr>
        <w:t>Различать подчинительные союзы и союзные слова.</w:t>
      </w:r>
    </w:p>
    <w:p w:rsidR="00505795" w:rsidRDefault="00505795" w:rsidP="00505795">
      <w:pPr>
        <w:pStyle w:val="body"/>
        <w:rPr>
          <w:rFonts w:cs="Times New Roman"/>
        </w:rPr>
      </w:pPr>
      <w:r>
        <w:rPr>
          <w:rFonts w:cs="Times New Roman"/>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505795" w:rsidRDefault="00505795" w:rsidP="00505795">
      <w:pPr>
        <w:pStyle w:val="body"/>
        <w:rPr>
          <w:rFonts w:cs="Times New Roman"/>
        </w:rPr>
      </w:pPr>
      <w:r>
        <w:rPr>
          <w:rFonts w:cs="Times New Roman"/>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505795" w:rsidRDefault="00505795" w:rsidP="00505795">
      <w:pPr>
        <w:pStyle w:val="body"/>
        <w:rPr>
          <w:rFonts w:cs="Times New Roman"/>
        </w:rPr>
      </w:pPr>
      <w:r>
        <w:rPr>
          <w:rFonts w:cs="Times New Roman"/>
        </w:rPr>
        <w:t xml:space="preserve">Выявлять однородное, неоднородное и последовательное подчинение придаточных частей. </w:t>
      </w:r>
    </w:p>
    <w:p w:rsidR="00505795" w:rsidRDefault="00505795" w:rsidP="00505795">
      <w:pPr>
        <w:pStyle w:val="body"/>
        <w:rPr>
          <w:rFonts w:cs="Times New Roman"/>
        </w:rPr>
      </w:pPr>
      <w:r>
        <w:rPr>
          <w:rFonts w:cs="Times New Roman"/>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505795" w:rsidRDefault="00505795" w:rsidP="00505795">
      <w:pPr>
        <w:pStyle w:val="body"/>
        <w:rPr>
          <w:rFonts w:cs="Times New Roman"/>
        </w:rPr>
      </w:pPr>
      <w:r>
        <w:rPr>
          <w:rFonts w:cs="Times New Roman"/>
        </w:rPr>
        <w:t>Понимать основные нормы построения сложноподчинённого предложения, особенности употребления сложноподчинённых предложений в речи.</w:t>
      </w:r>
    </w:p>
    <w:p w:rsidR="00505795" w:rsidRDefault="00505795" w:rsidP="00505795">
      <w:pPr>
        <w:pStyle w:val="body"/>
        <w:rPr>
          <w:rFonts w:cs="Times New Roman"/>
        </w:rPr>
      </w:pPr>
      <w:r>
        <w:rPr>
          <w:rFonts w:cs="Times New Roman"/>
        </w:rPr>
        <w:t>Проводить синтаксический и пунктуационный анализ сложноподчинённых предложений.</w:t>
      </w:r>
    </w:p>
    <w:p w:rsidR="00505795" w:rsidRDefault="00505795" w:rsidP="00505795">
      <w:pPr>
        <w:pStyle w:val="body"/>
        <w:rPr>
          <w:rFonts w:cs="Times New Roman"/>
        </w:rPr>
      </w:pPr>
      <w:r>
        <w:rPr>
          <w:rFonts w:cs="Times New Roman"/>
        </w:rPr>
        <w:t>Применять нормы построения сложноподчинённых предложений и постановки знаков препинания в них.</w:t>
      </w:r>
    </w:p>
    <w:p w:rsidR="00505795" w:rsidRDefault="00505795" w:rsidP="00505795">
      <w:pPr>
        <w:pStyle w:val="body"/>
        <w:rPr>
          <w:rFonts w:cs="Times New Roman"/>
          <w:b/>
          <w:bCs/>
        </w:rPr>
      </w:pPr>
      <w:r>
        <w:rPr>
          <w:rFonts w:cs="Times New Roman"/>
          <w:b/>
          <w:bCs/>
        </w:rPr>
        <w:t>Бессоюзное сложное предложение</w:t>
      </w:r>
    </w:p>
    <w:p w:rsidR="00505795" w:rsidRDefault="00505795" w:rsidP="00505795">
      <w:pPr>
        <w:pStyle w:val="body"/>
        <w:rPr>
          <w:rFonts w:cs="Times New Roman"/>
        </w:rPr>
      </w:pPr>
      <w:r>
        <w:rPr>
          <w:rFonts w:cs="Times New Roman"/>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505795" w:rsidRDefault="00505795" w:rsidP="00505795">
      <w:pPr>
        <w:pStyle w:val="body"/>
        <w:rPr>
          <w:rFonts w:cs="Times New Roman"/>
        </w:rPr>
      </w:pPr>
      <w:r>
        <w:rPr>
          <w:rFonts w:cs="Times New Roman"/>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505795" w:rsidRDefault="00505795" w:rsidP="00505795">
      <w:pPr>
        <w:pStyle w:val="body"/>
        <w:rPr>
          <w:rFonts w:cs="Times New Roman"/>
        </w:rPr>
      </w:pPr>
      <w:r>
        <w:rPr>
          <w:rFonts w:cs="Times New Roman"/>
        </w:rPr>
        <w:t>Проводить синтаксический и пунктуационный анализ бессоюзных сложных предложений.</w:t>
      </w:r>
    </w:p>
    <w:p w:rsidR="00505795" w:rsidRDefault="00505795" w:rsidP="00505795">
      <w:pPr>
        <w:pStyle w:val="body"/>
        <w:rPr>
          <w:rFonts w:cs="Times New Roman"/>
        </w:rPr>
      </w:pPr>
      <w:r>
        <w:rPr>
          <w:rFonts w:cs="Times New Roman"/>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505795" w:rsidRDefault="00505795" w:rsidP="00505795">
      <w:pPr>
        <w:pStyle w:val="body"/>
        <w:rPr>
          <w:rFonts w:cs="Times New Roman"/>
          <w:b/>
          <w:bCs/>
        </w:rPr>
      </w:pPr>
      <w:r>
        <w:rPr>
          <w:rFonts w:cs="Times New Roman"/>
          <w:b/>
          <w:bCs/>
        </w:rPr>
        <w:t>Сложные предложения с разными видами союзной и бессоюзной связи</w:t>
      </w:r>
    </w:p>
    <w:p w:rsidR="00505795" w:rsidRDefault="00505795" w:rsidP="00505795">
      <w:pPr>
        <w:pStyle w:val="body"/>
        <w:rPr>
          <w:rFonts w:cs="Times New Roman"/>
        </w:rPr>
      </w:pPr>
      <w:r>
        <w:rPr>
          <w:rFonts w:cs="Times New Roman"/>
        </w:rPr>
        <w:t xml:space="preserve">Распознавать типы сложных предложений с разными видами связи. </w:t>
      </w:r>
    </w:p>
    <w:p w:rsidR="00505795" w:rsidRDefault="00505795" w:rsidP="00505795">
      <w:pPr>
        <w:pStyle w:val="body"/>
        <w:rPr>
          <w:rFonts w:cs="Times New Roman"/>
        </w:rPr>
      </w:pPr>
      <w:r>
        <w:rPr>
          <w:rFonts w:cs="Times New Roman"/>
        </w:rPr>
        <w:t xml:space="preserve">Понимать основные нормы построения сложных предложений с разными видами связи. </w:t>
      </w:r>
    </w:p>
    <w:p w:rsidR="00505795" w:rsidRDefault="00505795" w:rsidP="00505795">
      <w:pPr>
        <w:pStyle w:val="body"/>
        <w:rPr>
          <w:rFonts w:cs="Times New Roman"/>
        </w:rPr>
      </w:pPr>
      <w:r>
        <w:rPr>
          <w:rFonts w:cs="Times New Roman"/>
        </w:rPr>
        <w:t>Употреблять сложные предложения с разными видами связи в речи.</w:t>
      </w:r>
    </w:p>
    <w:p w:rsidR="00505795" w:rsidRDefault="00505795" w:rsidP="00505795">
      <w:pPr>
        <w:pStyle w:val="body"/>
        <w:rPr>
          <w:rFonts w:cs="Times New Roman"/>
        </w:rPr>
      </w:pPr>
      <w:r>
        <w:rPr>
          <w:rFonts w:cs="Times New Roman"/>
        </w:rPr>
        <w:t>Проводить синтаксический и пунктуационный анализ сложных предложений с разными видами связи.</w:t>
      </w:r>
    </w:p>
    <w:p w:rsidR="00505795" w:rsidRDefault="00505795" w:rsidP="00505795">
      <w:pPr>
        <w:pStyle w:val="body"/>
        <w:rPr>
          <w:rFonts w:cs="Times New Roman"/>
        </w:rPr>
      </w:pPr>
      <w:r>
        <w:rPr>
          <w:rFonts w:cs="Times New Roman"/>
        </w:rPr>
        <w:t>Применять правила постановки знаков препинания в сложных предложениях с разными видами связи.</w:t>
      </w:r>
    </w:p>
    <w:p w:rsidR="00505795" w:rsidRDefault="00505795" w:rsidP="00505795">
      <w:pPr>
        <w:pStyle w:val="body"/>
        <w:rPr>
          <w:rFonts w:cs="Times New Roman"/>
          <w:b/>
          <w:bCs/>
        </w:rPr>
      </w:pPr>
      <w:r>
        <w:rPr>
          <w:rFonts w:cs="Times New Roman"/>
          <w:b/>
          <w:bCs/>
        </w:rPr>
        <w:t>Прямая и косвенная речь</w:t>
      </w:r>
    </w:p>
    <w:p w:rsidR="00505795" w:rsidRDefault="00505795" w:rsidP="00505795">
      <w:pPr>
        <w:pStyle w:val="body"/>
        <w:rPr>
          <w:rFonts w:cs="Times New Roman"/>
        </w:rPr>
      </w:pPr>
      <w:r>
        <w:rPr>
          <w:rFonts w:cs="Times New Roman"/>
        </w:rPr>
        <w:t xml:space="preserve">Распознавать прямую и косвенную речь; выявлять синонимию предложений с прямой и косвенной речью. </w:t>
      </w:r>
    </w:p>
    <w:p w:rsidR="00505795" w:rsidRDefault="00505795" w:rsidP="00505795">
      <w:pPr>
        <w:pStyle w:val="body"/>
        <w:rPr>
          <w:rFonts w:cs="Times New Roman"/>
        </w:rPr>
      </w:pPr>
      <w:r>
        <w:rPr>
          <w:rFonts w:cs="Times New Roman"/>
        </w:rPr>
        <w:t xml:space="preserve">Уметь цитировать и применять разные способы включения цитат в высказывание. </w:t>
      </w:r>
    </w:p>
    <w:p w:rsidR="00505795" w:rsidRDefault="00505795" w:rsidP="00505795">
      <w:pPr>
        <w:pStyle w:val="body"/>
        <w:rPr>
          <w:rFonts w:cs="Times New Roman"/>
        </w:rPr>
      </w:pPr>
      <w:r>
        <w:rPr>
          <w:rFonts w:cs="Times New Roman"/>
        </w:rPr>
        <w:t>Применять правила построения предложений с прямой и косвенной речью, при цитировании.</w:t>
      </w:r>
    </w:p>
    <w:p w:rsidR="00505795" w:rsidRDefault="00505795" w:rsidP="00505795">
      <w:pPr>
        <w:pStyle w:val="body"/>
        <w:rPr>
          <w:rFonts w:cs="Times New Roman"/>
        </w:rPr>
      </w:pPr>
    </w:p>
    <w:p w:rsidR="00505795" w:rsidRDefault="00505795" w:rsidP="00505795">
      <w:pPr>
        <w:rPr>
          <w:rFonts w:eastAsiaTheme="majorEastAsia" w:cstheme="majorBidi"/>
          <w:b/>
          <w:iCs/>
          <w:caps/>
          <w:color w:val="0D0D0D" w:themeColor="text1" w:themeTint="F2"/>
          <w:sz w:val="28"/>
        </w:rPr>
      </w:pPr>
      <w:r>
        <w:br w:type="page"/>
      </w:r>
    </w:p>
    <w:p w:rsidR="00505795" w:rsidRDefault="00505795" w:rsidP="00505795">
      <w:pPr>
        <w:pStyle w:val="3"/>
      </w:pPr>
      <w:bookmarkStart w:id="14" w:name="_Toc102137756"/>
      <w:r>
        <w:t>2.1.2</w:t>
      </w:r>
      <w:r>
        <w:t> </w:t>
      </w:r>
      <w:r>
        <w:t>ЛИТЕРАТУРА</w:t>
      </w:r>
      <w:bookmarkEnd w:id="14"/>
    </w:p>
    <w:p w:rsidR="00505795" w:rsidRDefault="00505795" w:rsidP="00505795">
      <w:pPr>
        <w:pStyle w:val="body"/>
        <w:rPr>
          <w:rFonts w:cs="Times New Roman"/>
        </w:rPr>
      </w:pPr>
      <w:r>
        <w:rPr>
          <w:rFonts w:cs="Times New Roman"/>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505795" w:rsidRDefault="00505795" w:rsidP="00505795">
      <w:pPr>
        <w:pStyle w:val="h1"/>
        <w:pageBreakBefore w:val="0"/>
        <w:spacing w:before="454"/>
        <w:rPr>
          <w:rFonts w:cs="Times New Roman"/>
        </w:rPr>
      </w:pPr>
      <w:r>
        <w:rPr>
          <w:rFonts w:cs="Times New Roman"/>
        </w:rPr>
        <w:t>ПОЯСНИТЕЛЬНАЯ ЗАПИСКА</w:t>
      </w:r>
    </w:p>
    <w:p w:rsidR="00505795" w:rsidRDefault="00505795" w:rsidP="00505795">
      <w:pPr>
        <w:pStyle w:val="body"/>
        <w:rPr>
          <w:rFonts w:cs="Times New Roman"/>
        </w:rPr>
      </w:pPr>
      <w:r>
        <w:rPr>
          <w:rFonts w:cs="Times New Roman"/>
        </w:rPr>
        <w:t>Примерная рабочая программа разработана с целью оказания методической помощи учителю литературы в создании рабочей програмы по учебному предмету, ориентированной на современные тенденции в школьном образовании и активные методики обучения.</w:t>
      </w:r>
    </w:p>
    <w:p w:rsidR="00505795" w:rsidRDefault="00505795" w:rsidP="00505795">
      <w:pPr>
        <w:pStyle w:val="body"/>
        <w:rPr>
          <w:rFonts w:cs="Times New Roman"/>
        </w:rPr>
      </w:pPr>
      <w:r>
        <w:rPr>
          <w:rFonts w:cs="Times New Roman"/>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w:t>
      </w:r>
      <w:hyperlink r:id="rId55" w:history="1">
        <w:r>
          <w:rPr>
            <w:rStyle w:val="a9"/>
            <w:rFonts w:cs="Times New Roman"/>
            <w:color w:val="000000"/>
          </w:rPr>
          <w:t>приказом</w:t>
        </w:r>
      </w:hyperlink>
      <w:r>
        <w:rPr>
          <w:rFonts w:cs="Times New Roman"/>
        </w:rPr>
        <w:t>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505795" w:rsidRDefault="00505795" w:rsidP="00505795">
      <w:pPr>
        <w:pStyle w:val="body"/>
        <w:rPr>
          <w:rFonts w:cs="Times New Roman"/>
          <w:spacing w:val="-1"/>
        </w:rPr>
      </w:pPr>
      <w:r>
        <w:rPr>
          <w:rFonts w:cs="Times New Roman"/>
          <w:spacing w:val="-1"/>
        </w:rPr>
        <w:t>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505795" w:rsidRDefault="00505795" w:rsidP="00505795">
      <w:pPr>
        <w:pStyle w:val="body"/>
        <w:rPr>
          <w:rFonts w:cs="Times New Roman"/>
        </w:rPr>
      </w:pPr>
      <w:r>
        <w:rPr>
          <w:rFonts w:cs="Times New Roman"/>
        </w:rPr>
        <w:t xml:space="preserve">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 </w:t>
      </w:r>
    </w:p>
    <w:p w:rsidR="00505795" w:rsidRDefault="00505795" w:rsidP="00505795">
      <w:pPr>
        <w:pStyle w:val="h2"/>
        <w:spacing w:before="340"/>
        <w:rPr>
          <w:rFonts w:cs="Times New Roman"/>
        </w:rPr>
      </w:pPr>
      <w:r>
        <w:rPr>
          <w:rFonts w:cs="Times New Roman"/>
        </w:rPr>
        <w:t>Общая характеристика учебного предмета «Литература»</w:t>
      </w:r>
    </w:p>
    <w:p w:rsidR="00505795" w:rsidRDefault="00505795" w:rsidP="00505795">
      <w:pPr>
        <w:pStyle w:val="body"/>
        <w:rPr>
          <w:rFonts w:cs="Times New Roman"/>
        </w:rPr>
      </w:pPr>
      <w:r>
        <w:rPr>
          <w:rFonts w:cs="Times New Roman"/>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505795" w:rsidRDefault="00505795" w:rsidP="00505795">
      <w:pPr>
        <w:pStyle w:val="body"/>
        <w:rPr>
          <w:rFonts w:cs="Times New Roman"/>
        </w:rPr>
      </w:pPr>
      <w:r>
        <w:rPr>
          <w:rFonts w:cs="Times New Roman"/>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rsidR="00505795" w:rsidRDefault="00505795" w:rsidP="00505795">
      <w:pPr>
        <w:pStyle w:val="body"/>
        <w:rPr>
          <w:rFonts w:cs="Times New Roman"/>
        </w:rPr>
      </w:pPr>
      <w:r>
        <w:rPr>
          <w:rFonts w:cs="Times New Roman"/>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505795" w:rsidRDefault="00505795" w:rsidP="00505795">
      <w:pPr>
        <w:pStyle w:val="body"/>
        <w:rPr>
          <w:rFonts w:cs="Times New Roman"/>
        </w:rPr>
      </w:pPr>
      <w:r>
        <w:rPr>
          <w:rFonts w:cs="Times New Roman"/>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505795" w:rsidRDefault="00505795" w:rsidP="00505795">
      <w:pPr>
        <w:pStyle w:val="body"/>
        <w:rPr>
          <w:rFonts w:cs="Times New Roman"/>
        </w:rPr>
      </w:pPr>
      <w:r>
        <w:rPr>
          <w:rFonts w:cs="Times New Roman"/>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505795" w:rsidRDefault="00505795" w:rsidP="00505795">
      <w:pPr>
        <w:pStyle w:val="h2"/>
        <w:spacing w:before="340"/>
        <w:rPr>
          <w:rFonts w:cs="Times New Roman"/>
        </w:rPr>
      </w:pPr>
      <w:r>
        <w:rPr>
          <w:rFonts w:cs="Times New Roman"/>
        </w:rPr>
        <w:t>Цели изучения предмета «Литература»</w:t>
      </w:r>
    </w:p>
    <w:p w:rsidR="00505795" w:rsidRDefault="00505795" w:rsidP="00505795">
      <w:pPr>
        <w:pStyle w:val="body"/>
        <w:rPr>
          <w:rFonts w:cs="Times New Roman"/>
        </w:rPr>
      </w:pPr>
      <w:r>
        <w:rPr>
          <w:rFonts w:cs="Times New Roman"/>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505795" w:rsidRDefault="00505795" w:rsidP="00505795">
      <w:pPr>
        <w:pStyle w:val="body"/>
        <w:rPr>
          <w:rFonts w:cs="Times New Roman"/>
        </w:rPr>
      </w:pPr>
      <w:r>
        <w:rPr>
          <w:rFonts w:cs="Times New Roman"/>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505795" w:rsidRDefault="00505795" w:rsidP="00505795">
      <w:pPr>
        <w:pStyle w:val="body"/>
        <w:rPr>
          <w:rFonts w:cs="Times New Roman"/>
        </w:rPr>
      </w:pPr>
      <w:r>
        <w:rPr>
          <w:rFonts w:cs="Times New Roman"/>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505795" w:rsidRDefault="00505795" w:rsidP="00505795">
      <w:pPr>
        <w:pStyle w:val="body"/>
        <w:rPr>
          <w:rFonts w:cs="Times New Roman"/>
        </w:rPr>
      </w:pPr>
      <w:r>
        <w:rPr>
          <w:rFonts w:cs="Times New Roman"/>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505795" w:rsidRDefault="00505795" w:rsidP="00505795">
      <w:pPr>
        <w:pStyle w:val="body"/>
        <w:rPr>
          <w:rFonts w:cs="Times New Roman"/>
        </w:rPr>
      </w:pPr>
      <w:r>
        <w:rPr>
          <w:rFonts w:cs="Times New Roman"/>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505795" w:rsidRDefault="00505795" w:rsidP="00505795">
      <w:pPr>
        <w:pStyle w:val="h2"/>
        <w:rPr>
          <w:rFonts w:cs="Times New Roman"/>
        </w:rPr>
      </w:pPr>
      <w:r>
        <w:rPr>
          <w:rFonts w:cs="Times New Roman"/>
        </w:rPr>
        <w:t xml:space="preserve">Место учебного предмета «Литература» </w:t>
      </w:r>
      <w:r>
        <w:rPr>
          <w:rFonts w:cs="Times New Roman"/>
        </w:rPr>
        <w:br/>
        <w:t>в учебном плане</w:t>
      </w:r>
    </w:p>
    <w:p w:rsidR="00505795" w:rsidRDefault="00505795" w:rsidP="00505795">
      <w:pPr>
        <w:pStyle w:val="body"/>
        <w:rPr>
          <w:rFonts w:cs="Times New Roman"/>
        </w:rPr>
      </w:pPr>
      <w:r>
        <w:rPr>
          <w:rFonts w:cs="Times New Roman"/>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505795" w:rsidRDefault="00505795" w:rsidP="00505795">
      <w:pPr>
        <w:pStyle w:val="body"/>
        <w:rPr>
          <w:rFonts w:cs="Times New Roman"/>
        </w:rPr>
      </w:pPr>
      <w:r>
        <w:rPr>
          <w:rFonts w:cs="Times New Roman"/>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505795" w:rsidRDefault="00DC7707" w:rsidP="00505795">
      <w:pPr>
        <w:pStyle w:val="h1"/>
        <w:rPr>
          <w:rFonts w:cs="Times New Roman"/>
        </w:rPr>
      </w:pPr>
      <w:r>
        <w:rPr>
          <w:rFonts w:cs="Times New Roman"/>
        </w:rPr>
        <w:t>С</w:t>
      </w:r>
      <w:r w:rsidR="00505795">
        <w:rPr>
          <w:rFonts w:cs="Times New Roman"/>
        </w:rPr>
        <w:t xml:space="preserve">ОДЕРЖАНИЕ учебного ПРЕДМЕТа «ЛИТЕРАТУРА» по годам изучения </w:t>
      </w:r>
    </w:p>
    <w:p w:rsidR="00505795" w:rsidRDefault="00505795" w:rsidP="00505795">
      <w:pPr>
        <w:pStyle w:val="h2"/>
        <w:spacing w:before="340"/>
        <w:rPr>
          <w:rFonts w:cs="Times New Roman"/>
        </w:rPr>
      </w:pPr>
      <w:r>
        <w:rPr>
          <w:rFonts w:cs="Times New Roman"/>
        </w:rPr>
        <w:t>5 класс</w:t>
      </w:r>
    </w:p>
    <w:p w:rsidR="00505795" w:rsidRDefault="00505795" w:rsidP="00505795">
      <w:pPr>
        <w:pStyle w:val="h3-first"/>
        <w:rPr>
          <w:rFonts w:cs="Times New Roman"/>
        </w:rPr>
      </w:pPr>
      <w:r>
        <w:rPr>
          <w:rFonts w:cs="Times New Roman"/>
        </w:rPr>
        <w:t>Мифология</w:t>
      </w:r>
    </w:p>
    <w:p w:rsidR="00505795" w:rsidRDefault="00505795" w:rsidP="00505795">
      <w:pPr>
        <w:pStyle w:val="body"/>
        <w:rPr>
          <w:rFonts w:cs="Times New Roman"/>
        </w:rPr>
      </w:pPr>
      <w:r>
        <w:rPr>
          <w:rFonts w:cs="Times New Roman"/>
        </w:rPr>
        <w:t>Мифы народов России и мира.</w:t>
      </w:r>
    </w:p>
    <w:p w:rsidR="00505795" w:rsidRDefault="00505795" w:rsidP="00505795">
      <w:pPr>
        <w:pStyle w:val="h3"/>
        <w:spacing w:before="283"/>
        <w:rPr>
          <w:rFonts w:cs="Times New Roman"/>
        </w:rPr>
      </w:pPr>
      <w:r>
        <w:rPr>
          <w:rFonts w:cs="Times New Roman"/>
        </w:rPr>
        <w:t>Фольклор</w:t>
      </w:r>
    </w:p>
    <w:p w:rsidR="00505795" w:rsidRDefault="00505795" w:rsidP="00505795">
      <w:pPr>
        <w:pStyle w:val="body"/>
        <w:rPr>
          <w:rFonts w:cs="Times New Roman"/>
        </w:rPr>
      </w:pPr>
      <w:r>
        <w:rPr>
          <w:rFonts w:cs="Times New Roman"/>
        </w:rPr>
        <w:t xml:space="preserve">Малые жанры: пословицы, поговорки, загадки. Сказки народов России и народов мира (не менее трёх). </w:t>
      </w:r>
    </w:p>
    <w:p w:rsidR="00505795" w:rsidRDefault="00505795" w:rsidP="00505795">
      <w:pPr>
        <w:pStyle w:val="h3"/>
        <w:spacing w:before="283"/>
        <w:rPr>
          <w:rFonts w:cs="Times New Roman"/>
        </w:rPr>
      </w:pPr>
      <w:r>
        <w:rPr>
          <w:rFonts w:cs="Times New Roman"/>
        </w:rPr>
        <w:t>Литература первой половины XIX века</w:t>
      </w:r>
    </w:p>
    <w:p w:rsidR="00505795" w:rsidRDefault="00505795" w:rsidP="00505795">
      <w:pPr>
        <w:pStyle w:val="body"/>
        <w:rPr>
          <w:rStyle w:val="Bold"/>
        </w:rPr>
      </w:pPr>
      <w:r>
        <w:rPr>
          <w:rStyle w:val="Bold"/>
        </w:rPr>
        <w:t xml:space="preserve">И. А. Крылов. </w:t>
      </w:r>
      <w:r>
        <w:rPr>
          <w:rFonts w:cs="Times New Roman"/>
        </w:rPr>
        <w:t>Басни (три по выбору). Например, «Волк на псарне», «Листы и Корни», «Свинья под Дубом», «Квартет», «Осёл и Соловей», «Ворона и Лисица».</w:t>
      </w:r>
    </w:p>
    <w:p w:rsidR="00505795" w:rsidRDefault="00505795" w:rsidP="00505795">
      <w:pPr>
        <w:pStyle w:val="body"/>
        <w:rPr>
          <w:rStyle w:val="Bold"/>
        </w:rPr>
      </w:pPr>
      <w:r>
        <w:rPr>
          <w:rStyle w:val="Bold"/>
        </w:rPr>
        <w:t>А. С. Пушкин</w:t>
      </w:r>
      <w:r>
        <w:rPr>
          <w:rFonts w:cs="Times New Roman"/>
        </w:rPr>
        <w:t xml:space="preserve">. Стихотворения (не менее трёх). «Зимнее утро», «Зимний вечер», «Няне» и др. «Сказка о мёртвой царевне и о семи богатырях». </w:t>
      </w:r>
    </w:p>
    <w:p w:rsidR="00505795" w:rsidRDefault="00505795" w:rsidP="00505795">
      <w:pPr>
        <w:pStyle w:val="body"/>
      </w:pPr>
      <w:r>
        <w:rPr>
          <w:rStyle w:val="Bold"/>
        </w:rPr>
        <w:t>М. Ю. Лермонтов</w:t>
      </w:r>
      <w:r>
        <w:rPr>
          <w:rStyle w:val="Italic"/>
          <w:rFonts w:cs="Times New Roman"/>
        </w:rPr>
        <w:t xml:space="preserve">. </w:t>
      </w:r>
      <w:r>
        <w:rPr>
          <w:rFonts w:cs="Times New Roman"/>
        </w:rPr>
        <w:t>Стихотворение «Бородино».</w:t>
      </w:r>
    </w:p>
    <w:p w:rsidR="00505795" w:rsidRDefault="00505795" w:rsidP="00505795">
      <w:pPr>
        <w:pStyle w:val="body"/>
        <w:rPr>
          <w:rFonts w:cs="Times New Roman"/>
        </w:rPr>
      </w:pPr>
      <w:r>
        <w:rPr>
          <w:rStyle w:val="Bold"/>
        </w:rPr>
        <w:t xml:space="preserve">Н. В. Гоголь. </w:t>
      </w:r>
      <w:r>
        <w:rPr>
          <w:rFonts w:cs="Times New Roman"/>
        </w:rPr>
        <w:t>Повесть«Ночь перед Рождеством» из сборника «Вечера на хуторе близ Диканьки».</w:t>
      </w:r>
    </w:p>
    <w:p w:rsidR="00505795" w:rsidRDefault="00505795" w:rsidP="00505795">
      <w:pPr>
        <w:pStyle w:val="h3"/>
        <w:spacing w:before="283"/>
        <w:rPr>
          <w:rFonts w:cs="Times New Roman"/>
        </w:rPr>
      </w:pPr>
      <w:r>
        <w:rPr>
          <w:rFonts w:cs="Times New Roman"/>
        </w:rPr>
        <w:t>Литература второй половины XIX века</w:t>
      </w:r>
    </w:p>
    <w:p w:rsidR="00505795" w:rsidRDefault="00505795" w:rsidP="00505795">
      <w:pPr>
        <w:pStyle w:val="body"/>
        <w:rPr>
          <w:rFonts w:cs="Times New Roman"/>
        </w:rPr>
      </w:pPr>
      <w:r>
        <w:rPr>
          <w:rStyle w:val="Bold"/>
        </w:rPr>
        <w:t xml:space="preserve">И. С. Тургенев. </w:t>
      </w:r>
      <w:r>
        <w:rPr>
          <w:rFonts w:cs="Times New Roman"/>
        </w:rPr>
        <w:t>Рассказ «Муму».</w:t>
      </w:r>
    </w:p>
    <w:p w:rsidR="00505795" w:rsidRDefault="00505795" w:rsidP="00505795">
      <w:pPr>
        <w:pStyle w:val="body"/>
        <w:rPr>
          <w:rFonts w:cs="Times New Roman"/>
        </w:rPr>
      </w:pPr>
      <w:r>
        <w:rPr>
          <w:rStyle w:val="Bold"/>
        </w:rPr>
        <w:t>Н. А. Некрасов.</w:t>
      </w:r>
      <w:r>
        <w:rPr>
          <w:rFonts w:cs="Times New Roman"/>
        </w:rPr>
        <w:t xml:space="preserve"> Стихотворения (не менее двух). «Крестьянские дети». «Школьник». Поэма «Мороз, Красный нос» (фрагмент). </w:t>
      </w:r>
    </w:p>
    <w:p w:rsidR="00505795" w:rsidRDefault="00505795" w:rsidP="00505795">
      <w:pPr>
        <w:pStyle w:val="body"/>
        <w:rPr>
          <w:rFonts w:cs="Times New Roman"/>
        </w:rPr>
      </w:pPr>
      <w:r>
        <w:rPr>
          <w:rStyle w:val="Bold"/>
        </w:rPr>
        <w:t xml:space="preserve">Л. Н. Толстой. </w:t>
      </w:r>
      <w:r>
        <w:rPr>
          <w:rFonts w:cs="Times New Roman"/>
        </w:rPr>
        <w:t>Рассказ «Кавказский пленник».</w:t>
      </w:r>
    </w:p>
    <w:p w:rsidR="00505795" w:rsidRDefault="00505795" w:rsidP="00505795">
      <w:pPr>
        <w:pStyle w:val="h3"/>
        <w:spacing w:before="283"/>
        <w:rPr>
          <w:rFonts w:cs="Times New Roman"/>
        </w:rPr>
      </w:pPr>
      <w:r>
        <w:rPr>
          <w:rFonts w:cs="Times New Roman"/>
        </w:rPr>
        <w:t xml:space="preserve">Литература XIX—ХХ веков </w:t>
      </w:r>
    </w:p>
    <w:p w:rsidR="00505795" w:rsidRDefault="00505795" w:rsidP="00505795">
      <w:pPr>
        <w:pStyle w:val="body"/>
        <w:rPr>
          <w:rFonts w:cs="Times New Roman"/>
        </w:rPr>
      </w:pPr>
      <w:r>
        <w:rPr>
          <w:rStyle w:val="Bold"/>
        </w:rPr>
        <w:t xml:space="preserve">Стихотворения отечественных поэтов XIX—ХХ веков о родной природе и о связи человека с Родиной </w:t>
      </w:r>
      <w:r>
        <w:rPr>
          <w:rFonts w:cs="Times New Roman"/>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505795" w:rsidRDefault="00505795" w:rsidP="00505795">
      <w:pPr>
        <w:pStyle w:val="body20"/>
        <w:rPr>
          <w:rStyle w:val="Bold"/>
        </w:rPr>
      </w:pPr>
      <w:r>
        <w:rPr>
          <w:rStyle w:val="Bold"/>
        </w:rPr>
        <w:t>Юмористические рассказы отечественных писателей XIX—XX веков</w:t>
      </w:r>
    </w:p>
    <w:p w:rsidR="00505795" w:rsidRDefault="00505795" w:rsidP="00505795">
      <w:pPr>
        <w:pStyle w:val="body"/>
        <w:spacing w:after="57"/>
      </w:pPr>
      <w:r>
        <w:rPr>
          <w:rStyle w:val="Bold"/>
        </w:rPr>
        <w:t xml:space="preserve">А. П. Чехов </w:t>
      </w:r>
      <w:r>
        <w:rPr>
          <w:rFonts w:cs="Times New Roman"/>
        </w:rPr>
        <w:t>(два рассказа по выбору). Например, «Лошадиная фамилия», «Мальчики», «Хирургия» и др.</w:t>
      </w:r>
    </w:p>
    <w:p w:rsidR="00505795" w:rsidRDefault="00505795" w:rsidP="00505795">
      <w:pPr>
        <w:pStyle w:val="body"/>
        <w:rPr>
          <w:rFonts w:cs="Times New Roman"/>
        </w:rPr>
      </w:pPr>
      <w:r>
        <w:rPr>
          <w:rStyle w:val="Bold"/>
        </w:rPr>
        <w:t xml:space="preserve">М. М. Зощенко </w:t>
      </w:r>
      <w:r>
        <w:rPr>
          <w:rFonts w:cs="Times New Roman"/>
        </w:rPr>
        <w:t>(два рассказа по выбору). Например, «Галоша», «Лёля и Минька», «Ёлка», «Золотые слова», «Встреча» и др.</w:t>
      </w:r>
    </w:p>
    <w:p w:rsidR="00505795" w:rsidRDefault="00505795" w:rsidP="00505795">
      <w:pPr>
        <w:pStyle w:val="body20"/>
        <w:rPr>
          <w:rFonts w:cs="Times New Roman"/>
        </w:rPr>
      </w:pPr>
      <w:r>
        <w:rPr>
          <w:rStyle w:val="Bold"/>
        </w:rPr>
        <w:t>Произведения отечественной литературы о природе и животных</w:t>
      </w:r>
      <w:r>
        <w:rPr>
          <w:rFonts w:cs="Times New Roman"/>
        </w:rPr>
        <w:t xml:space="preserve"> (не менее двух). Например, А. И. Куприна, М. М. Пришвина, К. Г. Паустовского.</w:t>
      </w:r>
    </w:p>
    <w:p w:rsidR="00505795" w:rsidRDefault="00505795" w:rsidP="00505795">
      <w:pPr>
        <w:pStyle w:val="bodybefore1mm"/>
        <w:rPr>
          <w:rFonts w:cs="Times New Roman"/>
        </w:rPr>
      </w:pPr>
      <w:r>
        <w:rPr>
          <w:rStyle w:val="Bold"/>
        </w:rPr>
        <w:t>А. П. Платонов.</w:t>
      </w:r>
      <w:r>
        <w:rPr>
          <w:rFonts w:cs="Times New Roman"/>
        </w:rPr>
        <w:t xml:space="preserve"> Рассказы (один по выбору). Например, «Корова», «Никита» и др. </w:t>
      </w:r>
    </w:p>
    <w:p w:rsidR="00505795" w:rsidRDefault="00505795" w:rsidP="00505795">
      <w:pPr>
        <w:pStyle w:val="bodybefore1mm"/>
        <w:rPr>
          <w:rFonts w:cs="Times New Roman"/>
        </w:rPr>
      </w:pPr>
      <w:r>
        <w:rPr>
          <w:rStyle w:val="Bold"/>
        </w:rPr>
        <w:t>В. П. Астафьев.</w:t>
      </w:r>
      <w:r>
        <w:rPr>
          <w:rFonts w:cs="Times New Roman"/>
        </w:rPr>
        <w:t xml:space="preserve"> Рассказ «Васюткино озеро».</w:t>
      </w:r>
    </w:p>
    <w:p w:rsidR="00505795" w:rsidRDefault="00505795" w:rsidP="00505795">
      <w:pPr>
        <w:pStyle w:val="h3"/>
        <w:spacing w:before="283"/>
        <w:rPr>
          <w:rFonts w:cs="Times New Roman"/>
        </w:rPr>
      </w:pPr>
      <w:r>
        <w:rPr>
          <w:rFonts w:cs="Times New Roman"/>
        </w:rPr>
        <w:t>Литература XX—XXI веков</w:t>
      </w:r>
    </w:p>
    <w:p w:rsidR="00505795" w:rsidRDefault="00505795" w:rsidP="00505795">
      <w:pPr>
        <w:pStyle w:val="body"/>
        <w:rPr>
          <w:rFonts w:cs="Times New Roman"/>
        </w:rPr>
      </w:pPr>
      <w:r>
        <w:rPr>
          <w:rStyle w:val="Bold"/>
        </w:rPr>
        <w:t xml:space="preserve">Произведения отечественной прозы на тему «Человек на войне» </w:t>
      </w:r>
      <w:r>
        <w:rPr>
          <w:rFonts w:cs="Times New Roman"/>
        </w:rPr>
        <w:t>(не менее двух). Например, Л. А. Кассиль. «Дорогие мои мальчишки»; Ю. Я. Яковлев. «Девочки с Васильевского острова»; В. П. Катаев. «Сын полка» и др.</w:t>
      </w:r>
    </w:p>
    <w:p w:rsidR="00505795" w:rsidRDefault="00505795" w:rsidP="00505795">
      <w:pPr>
        <w:pStyle w:val="body20"/>
        <w:rPr>
          <w:rFonts w:cs="Times New Roman"/>
        </w:rPr>
      </w:pPr>
      <w:r>
        <w:rPr>
          <w:rStyle w:val="Bold"/>
        </w:rPr>
        <w:t xml:space="preserve">Произведения отечественных писателей XIX—XXI веков на тему детства </w:t>
      </w:r>
      <w:r>
        <w:rPr>
          <w:rFonts w:cs="Times New Roman"/>
        </w:rPr>
        <w:t>(не менее двух).</w:t>
      </w:r>
    </w:p>
    <w:p w:rsidR="00505795" w:rsidRDefault="00505795" w:rsidP="00505795">
      <w:pPr>
        <w:pStyle w:val="body"/>
        <w:rPr>
          <w:rFonts w:cs="Times New Roman"/>
        </w:rPr>
      </w:pPr>
      <w:r>
        <w:rPr>
          <w:rFonts w:cs="Times New Roman"/>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505795" w:rsidRDefault="00505795" w:rsidP="00505795">
      <w:pPr>
        <w:pStyle w:val="body20"/>
        <w:rPr>
          <w:rFonts w:cs="Times New Roman"/>
        </w:rPr>
      </w:pPr>
      <w:r>
        <w:rPr>
          <w:rStyle w:val="Bold"/>
        </w:rPr>
        <w:t xml:space="preserve">Произведения приключенческого жанра отечественных писателей </w:t>
      </w:r>
      <w:r>
        <w:rPr>
          <w:rFonts w:cs="Times New Roman"/>
        </w:rPr>
        <w:t>(одно по выбору). Например, К. Булычёв. «Девочка,с которой ничего не случится», «Миллион приключений» и др. (главы по выбору).</w:t>
      </w:r>
    </w:p>
    <w:p w:rsidR="00505795" w:rsidRDefault="00505795" w:rsidP="00505795">
      <w:pPr>
        <w:pStyle w:val="h3"/>
        <w:spacing w:before="283"/>
        <w:rPr>
          <w:rFonts w:cs="Times New Roman"/>
        </w:rPr>
      </w:pPr>
      <w:r>
        <w:rPr>
          <w:rFonts w:cs="Times New Roman"/>
        </w:rPr>
        <w:t>Литература народов Российской Федерации</w:t>
      </w:r>
    </w:p>
    <w:p w:rsidR="00505795" w:rsidRDefault="00505795" w:rsidP="00505795">
      <w:pPr>
        <w:pStyle w:val="body"/>
        <w:rPr>
          <w:rFonts w:cs="Times New Roman"/>
        </w:rPr>
      </w:pPr>
      <w:r>
        <w:rPr>
          <w:rStyle w:val="Bold"/>
        </w:rPr>
        <w:t>Стихотворения</w:t>
      </w:r>
      <w:r>
        <w:rPr>
          <w:rFonts w:cs="Times New Roman"/>
        </w:rPr>
        <w:t xml:space="preserve"> (одно по выбору). Например, Р. Г. Гамзатов. «Песня соловья»; М. Карим. </w:t>
      </w:r>
      <w:r>
        <w:rPr>
          <w:rStyle w:val="Italic"/>
          <w:rFonts w:cs="Times New Roman"/>
        </w:rPr>
        <w:t>«</w:t>
      </w:r>
      <w:r>
        <w:rPr>
          <w:rFonts w:cs="Times New Roman"/>
        </w:rPr>
        <w:t>Эту песню мать мне пела».</w:t>
      </w:r>
    </w:p>
    <w:p w:rsidR="00505795" w:rsidRDefault="00505795" w:rsidP="00505795">
      <w:pPr>
        <w:pStyle w:val="h3"/>
        <w:spacing w:before="283"/>
        <w:rPr>
          <w:rFonts w:cs="Times New Roman"/>
        </w:rPr>
      </w:pPr>
      <w:r>
        <w:rPr>
          <w:rFonts w:cs="Times New Roman"/>
        </w:rPr>
        <w:t>Зарубежная литература</w:t>
      </w:r>
    </w:p>
    <w:p w:rsidR="00505795" w:rsidRDefault="00505795" w:rsidP="00505795">
      <w:pPr>
        <w:pStyle w:val="body"/>
        <w:rPr>
          <w:rFonts w:cs="Times New Roman"/>
        </w:rPr>
      </w:pPr>
      <w:r>
        <w:rPr>
          <w:rStyle w:val="Bold"/>
        </w:rPr>
        <w:t>Х. К. Андерсен.</w:t>
      </w:r>
      <w:r>
        <w:rPr>
          <w:rFonts w:cs="Times New Roman"/>
        </w:rPr>
        <w:t xml:space="preserve">Сказки(одна по выбору). Например, «Снежная королева», «Соловей» и др. </w:t>
      </w:r>
    </w:p>
    <w:p w:rsidR="00505795" w:rsidRDefault="00505795" w:rsidP="00505795">
      <w:pPr>
        <w:pStyle w:val="body20"/>
        <w:rPr>
          <w:rStyle w:val="Bold"/>
        </w:rPr>
      </w:pPr>
      <w:r>
        <w:rPr>
          <w:rStyle w:val="Bold"/>
        </w:rPr>
        <w:t>Зарубежная сказочная проза</w:t>
      </w:r>
      <w:r>
        <w:rPr>
          <w:rFonts w:cs="Times New Roman"/>
        </w:rPr>
        <w:t xml:space="preserve">(одно произведение по выбору). Например,Л. Кэрролл. «Алиса в Стране Чудес» (главы по выбору), Дж. Р. Р. Толкин. «Хоббит, или Туда и обратно» (главы по выбору). </w:t>
      </w:r>
    </w:p>
    <w:p w:rsidR="00505795" w:rsidRDefault="00505795" w:rsidP="00505795">
      <w:pPr>
        <w:pStyle w:val="body20"/>
      </w:pPr>
      <w:r>
        <w:rPr>
          <w:rStyle w:val="Bold"/>
        </w:rPr>
        <w:t>Зарубежная проза о детях и подростках</w:t>
      </w:r>
      <w:r>
        <w:rPr>
          <w:rFonts w:cs="Times New Roman"/>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505795" w:rsidRDefault="00505795" w:rsidP="00505795">
      <w:pPr>
        <w:pStyle w:val="body20"/>
        <w:rPr>
          <w:rFonts w:cs="Times New Roman"/>
        </w:rPr>
      </w:pPr>
      <w:r>
        <w:rPr>
          <w:rStyle w:val="Bold"/>
        </w:rPr>
        <w:t>Зарубежная приключенческая проза</w:t>
      </w:r>
      <w:r>
        <w:rPr>
          <w:rFonts w:cs="Times New Roman"/>
        </w:rPr>
        <w:t xml:space="preserve"> (два произведения по выбору).</w:t>
      </w:r>
    </w:p>
    <w:p w:rsidR="00505795" w:rsidRDefault="00505795" w:rsidP="00505795">
      <w:pPr>
        <w:pStyle w:val="body"/>
        <w:rPr>
          <w:rFonts w:cs="Times New Roman"/>
        </w:rPr>
      </w:pPr>
      <w:r>
        <w:rPr>
          <w:rFonts w:cs="Times New Roman"/>
        </w:rPr>
        <w:t>Например, Р. Л. Стивенсон. «Остров сокровищ», «Чёрная стрела» и др.</w:t>
      </w:r>
    </w:p>
    <w:p w:rsidR="00505795" w:rsidRDefault="00505795" w:rsidP="00505795">
      <w:pPr>
        <w:pStyle w:val="body20"/>
        <w:rPr>
          <w:rStyle w:val="BoldItalic"/>
        </w:rPr>
      </w:pPr>
      <w:r>
        <w:rPr>
          <w:rStyle w:val="Bold"/>
        </w:rPr>
        <w:t>Зарубежная проза о животных</w:t>
      </w:r>
      <w:r>
        <w:rPr>
          <w:rFonts w:cs="Times New Roman"/>
        </w:rPr>
        <w:t xml:space="preserve">(одно-два произведения по выбору). </w:t>
      </w:r>
    </w:p>
    <w:p w:rsidR="00505795" w:rsidRDefault="00505795" w:rsidP="00505795">
      <w:pPr>
        <w:pStyle w:val="body"/>
      </w:pPr>
      <w:r>
        <w:rPr>
          <w:rFonts w:cs="Times New Roman"/>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505795" w:rsidRDefault="00505795" w:rsidP="00505795">
      <w:pPr>
        <w:pStyle w:val="h2"/>
        <w:spacing w:before="283"/>
        <w:rPr>
          <w:rFonts w:cs="Times New Roman"/>
        </w:rPr>
      </w:pPr>
      <w:r>
        <w:rPr>
          <w:rFonts w:cs="Times New Roman"/>
        </w:rPr>
        <w:t>6 класс</w:t>
      </w:r>
    </w:p>
    <w:p w:rsidR="00505795" w:rsidRDefault="00505795" w:rsidP="00505795">
      <w:pPr>
        <w:pStyle w:val="h3-first"/>
        <w:rPr>
          <w:rFonts w:cs="Times New Roman"/>
        </w:rPr>
      </w:pPr>
      <w:r>
        <w:rPr>
          <w:rFonts w:cs="Times New Roman"/>
        </w:rPr>
        <w:t>Античная литература</w:t>
      </w:r>
    </w:p>
    <w:p w:rsidR="00505795" w:rsidRDefault="00505795" w:rsidP="00505795">
      <w:pPr>
        <w:pStyle w:val="body"/>
        <w:rPr>
          <w:rFonts w:cs="Times New Roman"/>
        </w:rPr>
      </w:pPr>
      <w:r>
        <w:rPr>
          <w:rStyle w:val="Bold"/>
        </w:rPr>
        <w:t>Гомер.</w:t>
      </w:r>
      <w:r>
        <w:rPr>
          <w:rFonts w:cs="Times New Roman"/>
        </w:rPr>
        <w:t xml:space="preserve"> Поэмы. «Илиада», «Одиссея» (фрагменты).</w:t>
      </w:r>
    </w:p>
    <w:p w:rsidR="00505795" w:rsidRDefault="00505795" w:rsidP="00505795">
      <w:pPr>
        <w:pStyle w:val="h3"/>
        <w:rPr>
          <w:rFonts w:cs="Times New Roman"/>
        </w:rPr>
      </w:pPr>
      <w:r>
        <w:rPr>
          <w:rFonts w:cs="Times New Roman"/>
        </w:rPr>
        <w:t>Фольклор</w:t>
      </w:r>
    </w:p>
    <w:p w:rsidR="00505795" w:rsidRDefault="00505795" w:rsidP="00505795">
      <w:pPr>
        <w:pStyle w:val="body"/>
        <w:rPr>
          <w:rFonts w:cs="Times New Roman"/>
        </w:rPr>
      </w:pPr>
      <w:r>
        <w:rPr>
          <w:rFonts w:cs="Times New Roman"/>
        </w:rPr>
        <w:t>Русские былины (не менее двух). Например, «Илья Муромец и Соловей-разбойник», «Садко».</w:t>
      </w:r>
    </w:p>
    <w:p w:rsidR="00505795" w:rsidRDefault="00505795" w:rsidP="00505795">
      <w:pPr>
        <w:pStyle w:val="body"/>
        <w:rPr>
          <w:rFonts w:cs="Times New Roman"/>
        </w:rPr>
      </w:pPr>
      <w:r>
        <w:rPr>
          <w:rFonts w:cs="Times New Roman"/>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505795" w:rsidRDefault="00505795" w:rsidP="00505795">
      <w:pPr>
        <w:pStyle w:val="h3"/>
        <w:rPr>
          <w:rFonts w:cs="Times New Roman"/>
        </w:rPr>
      </w:pPr>
      <w:r>
        <w:rPr>
          <w:rFonts w:cs="Times New Roman"/>
        </w:rPr>
        <w:t>Древнерусская литература</w:t>
      </w:r>
    </w:p>
    <w:p w:rsidR="00505795" w:rsidRDefault="00505795" w:rsidP="00505795">
      <w:pPr>
        <w:pStyle w:val="body"/>
        <w:rPr>
          <w:rFonts w:cs="Times New Roman"/>
        </w:rPr>
      </w:pPr>
      <w:r>
        <w:rPr>
          <w:rStyle w:val="Bold"/>
        </w:rPr>
        <w:t xml:space="preserve">«Повесть временных лет» </w:t>
      </w:r>
      <w:r>
        <w:rPr>
          <w:rFonts w:cs="Times New Roman"/>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505795" w:rsidRDefault="00505795" w:rsidP="00505795">
      <w:pPr>
        <w:pStyle w:val="h3"/>
        <w:rPr>
          <w:rFonts w:cs="Times New Roman"/>
        </w:rPr>
      </w:pPr>
      <w:r>
        <w:rPr>
          <w:rFonts w:cs="Times New Roman"/>
        </w:rPr>
        <w:t>Литература первой половины XIX века</w:t>
      </w:r>
    </w:p>
    <w:p w:rsidR="00505795" w:rsidRDefault="00505795" w:rsidP="00505795">
      <w:pPr>
        <w:pStyle w:val="body20"/>
        <w:rPr>
          <w:rStyle w:val="Bold"/>
        </w:rPr>
      </w:pPr>
      <w:r>
        <w:rPr>
          <w:rStyle w:val="Bold"/>
        </w:rPr>
        <w:t>А. С. Пушкин</w:t>
      </w:r>
      <w:r>
        <w:rPr>
          <w:rFonts w:cs="Times New Roman"/>
        </w:rPr>
        <w:t>. Стихотворения (не менее трёх). «Песнь о вещем Олеге», «Зимняя дорога», «Узник», «Туча» и др. Роман «Дубровский».</w:t>
      </w:r>
    </w:p>
    <w:p w:rsidR="00505795" w:rsidRDefault="00505795" w:rsidP="00505795">
      <w:pPr>
        <w:pStyle w:val="body20"/>
      </w:pPr>
      <w:r>
        <w:rPr>
          <w:rStyle w:val="Bold"/>
        </w:rPr>
        <w:t>М. Ю. Лермонтов</w:t>
      </w:r>
      <w:r>
        <w:rPr>
          <w:rStyle w:val="Italic"/>
          <w:rFonts w:cs="Times New Roman"/>
        </w:rPr>
        <w:t xml:space="preserve">. </w:t>
      </w:r>
      <w:r>
        <w:rPr>
          <w:rFonts w:cs="Times New Roman"/>
        </w:rPr>
        <w:t>Стихотворения (не менее трёх). «Три пальмы», «Листок», «Утёс» и др.</w:t>
      </w:r>
    </w:p>
    <w:p w:rsidR="00505795" w:rsidRDefault="00505795" w:rsidP="00505795">
      <w:pPr>
        <w:pStyle w:val="body20"/>
        <w:rPr>
          <w:rFonts w:cs="Times New Roman"/>
        </w:rPr>
      </w:pPr>
      <w:r>
        <w:rPr>
          <w:rStyle w:val="Bold"/>
        </w:rPr>
        <w:t xml:space="preserve">А. В. Кольцов. </w:t>
      </w:r>
      <w:r>
        <w:rPr>
          <w:rFonts w:cs="Times New Roman"/>
        </w:rPr>
        <w:t>Стихотворения (не менее двух). Например, «Косарь», «Соловей» и др.</w:t>
      </w:r>
    </w:p>
    <w:p w:rsidR="00505795" w:rsidRDefault="00505795" w:rsidP="00505795">
      <w:pPr>
        <w:pStyle w:val="h3"/>
        <w:rPr>
          <w:rFonts w:cs="Times New Roman"/>
        </w:rPr>
      </w:pPr>
      <w:r>
        <w:rPr>
          <w:rFonts w:cs="Times New Roman"/>
        </w:rPr>
        <w:t>Литература второй половины XIX века</w:t>
      </w:r>
    </w:p>
    <w:p w:rsidR="00505795" w:rsidRDefault="00505795" w:rsidP="00505795">
      <w:pPr>
        <w:pStyle w:val="body"/>
        <w:spacing w:before="57"/>
        <w:rPr>
          <w:rFonts w:cs="Times New Roman"/>
        </w:rPr>
      </w:pPr>
      <w:r>
        <w:rPr>
          <w:rStyle w:val="Bold"/>
        </w:rPr>
        <w:t>Ф. И. Тютчев.</w:t>
      </w:r>
      <w:r>
        <w:rPr>
          <w:rFonts w:cs="Times New Roman"/>
        </w:rPr>
        <w:t xml:space="preserve"> Стихотворения (не менее двух). «Есть в осени первоначальной…», «С поляны коршун поднялся…».</w:t>
      </w:r>
    </w:p>
    <w:p w:rsidR="00505795" w:rsidRDefault="00505795" w:rsidP="00505795">
      <w:pPr>
        <w:pStyle w:val="body"/>
        <w:spacing w:before="57" w:after="57"/>
        <w:rPr>
          <w:rFonts w:cs="Times New Roman"/>
        </w:rPr>
      </w:pPr>
      <w:r>
        <w:rPr>
          <w:rStyle w:val="Bold"/>
        </w:rPr>
        <w:t>А. А. Фет.</w:t>
      </w:r>
      <w:r>
        <w:rPr>
          <w:rFonts w:cs="Times New Roman"/>
        </w:rPr>
        <w:t xml:space="preserve"> Стихотворения (не менее двух). «Учись у них — у дуба, у берёзы…», «Я пришёл к тебе с приветом…».</w:t>
      </w:r>
    </w:p>
    <w:p w:rsidR="00505795" w:rsidRDefault="00505795" w:rsidP="00505795">
      <w:pPr>
        <w:pStyle w:val="body"/>
        <w:spacing w:before="57" w:after="57"/>
        <w:rPr>
          <w:rStyle w:val="Bold"/>
        </w:rPr>
      </w:pPr>
      <w:r>
        <w:rPr>
          <w:rStyle w:val="Bold"/>
        </w:rPr>
        <w:t xml:space="preserve">И. С. Тургенев. </w:t>
      </w:r>
      <w:r>
        <w:rPr>
          <w:rFonts w:cs="Times New Roman"/>
        </w:rPr>
        <w:t>Рассказ «Бежин луг».</w:t>
      </w:r>
    </w:p>
    <w:p w:rsidR="00505795" w:rsidRDefault="00505795" w:rsidP="00505795">
      <w:pPr>
        <w:pStyle w:val="body"/>
        <w:spacing w:before="57" w:after="57"/>
        <w:rPr>
          <w:rStyle w:val="Bold"/>
        </w:rPr>
      </w:pPr>
      <w:r>
        <w:rPr>
          <w:rStyle w:val="Bold"/>
        </w:rPr>
        <w:t xml:space="preserve">Н. С. Лесков. </w:t>
      </w:r>
      <w:r>
        <w:rPr>
          <w:rFonts w:cs="Times New Roman"/>
        </w:rPr>
        <w:t xml:space="preserve">Сказ «Левша». </w:t>
      </w:r>
    </w:p>
    <w:p w:rsidR="00505795" w:rsidRDefault="00505795" w:rsidP="00505795">
      <w:pPr>
        <w:pStyle w:val="body"/>
        <w:spacing w:before="57" w:after="57"/>
        <w:rPr>
          <w:rStyle w:val="Bold"/>
        </w:rPr>
      </w:pPr>
      <w:r>
        <w:rPr>
          <w:rStyle w:val="Bold"/>
        </w:rPr>
        <w:t xml:space="preserve">Л. Н. Толстой. </w:t>
      </w:r>
      <w:r>
        <w:rPr>
          <w:rFonts w:cs="Times New Roman"/>
        </w:rPr>
        <w:t>Повесть «Детство» (главы).</w:t>
      </w:r>
    </w:p>
    <w:p w:rsidR="00505795" w:rsidRDefault="00505795" w:rsidP="00505795">
      <w:pPr>
        <w:pStyle w:val="body"/>
        <w:spacing w:before="57" w:after="57"/>
        <w:rPr>
          <w:rStyle w:val="Bold"/>
        </w:rPr>
      </w:pPr>
      <w:r>
        <w:rPr>
          <w:rStyle w:val="Bold"/>
        </w:rPr>
        <w:t xml:space="preserve">А. П. Чехов. </w:t>
      </w:r>
      <w:r>
        <w:rPr>
          <w:rFonts w:cs="Times New Roman"/>
        </w:rPr>
        <w:t>Рассказы (три по выбору). Например, «Толстый и тонкий», «Хамелеон», «Смерть чиновника» и др.</w:t>
      </w:r>
    </w:p>
    <w:p w:rsidR="00505795" w:rsidRDefault="00505795" w:rsidP="00505795">
      <w:pPr>
        <w:pStyle w:val="body"/>
        <w:spacing w:before="57"/>
      </w:pPr>
      <w:r>
        <w:rPr>
          <w:rStyle w:val="Bold"/>
        </w:rPr>
        <w:t>А. И. Куприн</w:t>
      </w:r>
      <w:r>
        <w:rPr>
          <w:rFonts w:cs="Times New Roman"/>
        </w:rPr>
        <w:t>. Рассказ «Чудесный доктор».</w:t>
      </w:r>
    </w:p>
    <w:p w:rsidR="00505795" w:rsidRDefault="00505795" w:rsidP="00505795">
      <w:pPr>
        <w:pStyle w:val="h3"/>
        <w:spacing w:before="397"/>
        <w:rPr>
          <w:rFonts w:cs="Times New Roman"/>
        </w:rPr>
      </w:pPr>
      <w:r>
        <w:rPr>
          <w:rFonts w:cs="Times New Roman"/>
        </w:rPr>
        <w:t>Литература XX века</w:t>
      </w:r>
    </w:p>
    <w:p w:rsidR="00505795" w:rsidRDefault="00505795" w:rsidP="00505795">
      <w:pPr>
        <w:pStyle w:val="body"/>
        <w:rPr>
          <w:rFonts w:cs="Times New Roman"/>
        </w:rPr>
      </w:pPr>
      <w:r>
        <w:rPr>
          <w:rStyle w:val="Bold"/>
        </w:rPr>
        <w:t xml:space="preserve">Стихотворения отечественных поэтов начала ХХ века </w:t>
      </w:r>
      <w:r>
        <w:rPr>
          <w:rFonts w:cs="Times New Roman"/>
        </w:rPr>
        <w:t xml:space="preserve">(не менее двух). Например, стихотворения С. А. Есенина, В. В. Маяковского, А. А. Блока и др. </w:t>
      </w:r>
    </w:p>
    <w:p w:rsidR="00505795" w:rsidRDefault="00505795" w:rsidP="00505795">
      <w:pPr>
        <w:pStyle w:val="bodybefore1mm"/>
        <w:rPr>
          <w:rFonts w:cs="Times New Roman"/>
        </w:rPr>
      </w:pPr>
      <w:r>
        <w:rPr>
          <w:rStyle w:val="Bold"/>
        </w:rPr>
        <w:t>Стихотворенияотечественных поэтов XX века</w:t>
      </w:r>
      <w:r>
        <w:rPr>
          <w:rFonts w:cs="Times New Roman"/>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505795" w:rsidRDefault="00505795" w:rsidP="00505795">
      <w:pPr>
        <w:pStyle w:val="bodybefore1mm"/>
        <w:rPr>
          <w:rFonts w:cs="Times New Roman"/>
        </w:rPr>
      </w:pPr>
      <w:r>
        <w:rPr>
          <w:rStyle w:val="Bold"/>
        </w:rPr>
        <w:t>Проза отечественных писателей конца XX — начала XXI века, в том числе о Великой Отечественной войне</w:t>
      </w:r>
      <w:r>
        <w:rPr>
          <w:rFonts w:cs="Times New Roman"/>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505795" w:rsidRDefault="00505795" w:rsidP="00505795">
      <w:pPr>
        <w:pStyle w:val="bodybefore1mm"/>
        <w:rPr>
          <w:rFonts w:cs="Times New Roman"/>
        </w:rPr>
      </w:pPr>
      <w:r>
        <w:rPr>
          <w:rStyle w:val="Bold"/>
        </w:rPr>
        <w:t xml:space="preserve">В. Г. Распутин. </w:t>
      </w:r>
      <w:r>
        <w:rPr>
          <w:rFonts w:cs="Times New Roman"/>
        </w:rPr>
        <w:t>Рассказ «Уроки французского».</w:t>
      </w:r>
    </w:p>
    <w:p w:rsidR="00505795" w:rsidRDefault="00505795" w:rsidP="00505795">
      <w:pPr>
        <w:pStyle w:val="bodybefore1mm"/>
        <w:rPr>
          <w:rFonts w:cs="Times New Roman"/>
        </w:rPr>
      </w:pPr>
      <w:r>
        <w:rPr>
          <w:rStyle w:val="Bold"/>
        </w:rPr>
        <w:t>Произведения отечественных писателей на тему взросления человека</w:t>
      </w:r>
      <w:r>
        <w:rPr>
          <w:rFonts w:cs="Times New Roman"/>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505795" w:rsidRDefault="00505795" w:rsidP="00505795">
      <w:pPr>
        <w:pStyle w:val="bodybefore1mm"/>
        <w:rPr>
          <w:rFonts w:cs="Times New Roman"/>
        </w:rPr>
      </w:pPr>
      <w:r>
        <w:rPr>
          <w:rStyle w:val="Bold"/>
        </w:rPr>
        <w:t>Произведения современных отечественных писателей-фантастов</w:t>
      </w:r>
      <w:r>
        <w:rPr>
          <w:rFonts w:cs="Times New Roman"/>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505795" w:rsidRDefault="00505795" w:rsidP="00505795">
      <w:pPr>
        <w:pStyle w:val="h3"/>
        <w:rPr>
          <w:rFonts w:cs="Times New Roman"/>
        </w:rPr>
      </w:pPr>
      <w:r>
        <w:rPr>
          <w:rFonts w:cs="Times New Roman"/>
        </w:rPr>
        <w:t>Литература народов Российской Федерации</w:t>
      </w:r>
    </w:p>
    <w:p w:rsidR="00505795" w:rsidRDefault="00505795" w:rsidP="00505795">
      <w:pPr>
        <w:pStyle w:val="body"/>
        <w:rPr>
          <w:rFonts w:cs="Times New Roman"/>
        </w:rPr>
      </w:pPr>
      <w:r>
        <w:rPr>
          <w:rStyle w:val="Bold"/>
        </w:rPr>
        <w:t>Стихотворения</w:t>
      </w:r>
      <w:r>
        <w:rPr>
          <w:rFonts w:cs="Times New Roman"/>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505795" w:rsidRDefault="00505795" w:rsidP="00505795">
      <w:pPr>
        <w:pStyle w:val="h3"/>
        <w:spacing w:before="283"/>
        <w:rPr>
          <w:rFonts w:cs="Times New Roman"/>
        </w:rPr>
      </w:pPr>
      <w:r>
        <w:rPr>
          <w:rFonts w:cs="Times New Roman"/>
        </w:rPr>
        <w:t>Зарубежная литература</w:t>
      </w:r>
    </w:p>
    <w:p w:rsidR="00505795" w:rsidRDefault="00505795" w:rsidP="00505795">
      <w:pPr>
        <w:pStyle w:val="body"/>
        <w:rPr>
          <w:rStyle w:val="Bold"/>
        </w:rPr>
      </w:pPr>
      <w:r>
        <w:rPr>
          <w:rStyle w:val="Bold"/>
        </w:rPr>
        <w:t xml:space="preserve">Д. Дефо. </w:t>
      </w:r>
      <w:r>
        <w:rPr>
          <w:rFonts w:cs="Times New Roman"/>
        </w:rPr>
        <w:t>«Робинзон Крузо» (главы по выбору).</w:t>
      </w:r>
    </w:p>
    <w:p w:rsidR="00505795" w:rsidRDefault="00505795" w:rsidP="00505795">
      <w:pPr>
        <w:pStyle w:val="bodybefore1mm"/>
      </w:pPr>
      <w:r>
        <w:rPr>
          <w:rStyle w:val="Bold"/>
        </w:rPr>
        <w:t xml:space="preserve">Дж. Свифт. </w:t>
      </w:r>
      <w:r>
        <w:rPr>
          <w:rFonts w:cs="Times New Roman"/>
        </w:rPr>
        <w:t>«Путешествия Гулливера» (главы по выбору).</w:t>
      </w:r>
    </w:p>
    <w:p w:rsidR="00505795" w:rsidRDefault="00505795" w:rsidP="00505795">
      <w:pPr>
        <w:pStyle w:val="bodybefore1mm"/>
        <w:rPr>
          <w:rFonts w:cs="Times New Roman"/>
        </w:rPr>
      </w:pPr>
      <w:r>
        <w:rPr>
          <w:rStyle w:val="Bold"/>
        </w:rPr>
        <w:t>Произведения зарубежных писателей на тему взросления человека</w:t>
      </w:r>
      <w:r>
        <w:rPr>
          <w:rFonts w:cs="Times New Roman"/>
        </w:rPr>
        <w:t xml:space="preserve"> (не менее двух). Например, Ж. Верн. «Дети капитана Гранта» (главы по выбору). Х. Ли. «Убить пересмешника» (главы по выбору) и др.</w:t>
      </w:r>
    </w:p>
    <w:p w:rsidR="00505795" w:rsidRDefault="00505795" w:rsidP="00505795">
      <w:pPr>
        <w:pStyle w:val="bodybefore1mm"/>
        <w:rPr>
          <w:rFonts w:cs="Times New Roman"/>
        </w:rPr>
      </w:pPr>
      <w:r>
        <w:rPr>
          <w:rStyle w:val="Bold"/>
        </w:rPr>
        <w:t>Произведения современных зарубежных писателей-фантастов</w:t>
      </w:r>
      <w:r>
        <w:rPr>
          <w:rFonts w:cs="Times New Roman"/>
        </w:rPr>
        <w:t xml:space="preserve"> (не менее двух). Например, Дж. К. Роулинг. «Гарри Поттер» (главы по выбору), Д. У. Джонс. «Дом с характером» и др.</w:t>
      </w:r>
    </w:p>
    <w:p w:rsidR="00505795" w:rsidRDefault="00505795" w:rsidP="00505795">
      <w:pPr>
        <w:pStyle w:val="h2"/>
        <w:spacing w:before="340"/>
        <w:rPr>
          <w:rFonts w:cs="Times New Roman"/>
        </w:rPr>
      </w:pPr>
      <w:r>
        <w:rPr>
          <w:rFonts w:cs="Times New Roman"/>
        </w:rPr>
        <w:t>7 класс</w:t>
      </w:r>
    </w:p>
    <w:p w:rsidR="00505795" w:rsidRDefault="00505795" w:rsidP="00505795">
      <w:pPr>
        <w:pStyle w:val="h3-first"/>
        <w:spacing w:before="113"/>
        <w:rPr>
          <w:rFonts w:cs="Times New Roman"/>
        </w:rPr>
      </w:pPr>
      <w:r>
        <w:rPr>
          <w:rFonts w:cs="Times New Roman"/>
        </w:rPr>
        <w:t>Древнерусская литература</w:t>
      </w:r>
    </w:p>
    <w:p w:rsidR="00505795" w:rsidRDefault="00505795" w:rsidP="00505795">
      <w:pPr>
        <w:pStyle w:val="body"/>
        <w:rPr>
          <w:rFonts w:cs="Times New Roman"/>
        </w:rPr>
      </w:pPr>
      <w:r>
        <w:rPr>
          <w:rStyle w:val="Bold"/>
        </w:rPr>
        <w:t>Древнерусские повести</w:t>
      </w:r>
      <w:r>
        <w:rPr>
          <w:rFonts w:cs="Times New Roman"/>
        </w:rPr>
        <w:t xml:space="preserve"> (одна повесть по выбору). Например, «Поучение» Владимира Мономаха (в сокращении) и др.</w:t>
      </w:r>
    </w:p>
    <w:p w:rsidR="00505795" w:rsidRDefault="00505795" w:rsidP="00505795">
      <w:pPr>
        <w:pStyle w:val="h3"/>
        <w:spacing w:before="283"/>
        <w:rPr>
          <w:rFonts w:cs="Times New Roman"/>
        </w:rPr>
      </w:pPr>
      <w:r>
        <w:rPr>
          <w:rFonts w:cs="Times New Roman"/>
        </w:rPr>
        <w:t>Литература первой половины XIX века</w:t>
      </w:r>
    </w:p>
    <w:p w:rsidR="00505795" w:rsidRDefault="00505795" w:rsidP="00505795">
      <w:pPr>
        <w:pStyle w:val="bodybefore1mm"/>
        <w:rPr>
          <w:rFonts w:cs="Times New Roman"/>
        </w:rPr>
      </w:pPr>
      <w:r>
        <w:rPr>
          <w:rStyle w:val="Bold"/>
        </w:rPr>
        <w:t xml:space="preserve">А. С. Пушкин. </w:t>
      </w:r>
      <w:r>
        <w:rPr>
          <w:rFonts w:cs="Times New Roman"/>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505795" w:rsidRDefault="00505795" w:rsidP="00505795">
      <w:pPr>
        <w:pStyle w:val="bodybefore1mm"/>
        <w:rPr>
          <w:rFonts w:cs="Times New Roman"/>
        </w:rPr>
      </w:pPr>
      <w:r>
        <w:rPr>
          <w:rStyle w:val="Bold"/>
        </w:rPr>
        <w:t>М. Ю. Лермонтов.</w:t>
      </w:r>
      <w:r>
        <w:rPr>
          <w:rFonts w:cs="Times New Roman"/>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505795" w:rsidRDefault="00505795" w:rsidP="00505795">
      <w:pPr>
        <w:pStyle w:val="bodybefore1mm"/>
        <w:rPr>
          <w:rFonts w:cs="Times New Roman"/>
        </w:rPr>
      </w:pPr>
      <w:r>
        <w:rPr>
          <w:rStyle w:val="Bold"/>
        </w:rPr>
        <w:t xml:space="preserve">Н. В. Гоголь. </w:t>
      </w:r>
      <w:r>
        <w:rPr>
          <w:rFonts w:cs="Times New Roman"/>
        </w:rPr>
        <w:t>Повесть «Тарас Бульба».</w:t>
      </w:r>
    </w:p>
    <w:p w:rsidR="00505795" w:rsidRDefault="00505795" w:rsidP="00505795">
      <w:pPr>
        <w:pStyle w:val="h3"/>
        <w:spacing w:before="283"/>
        <w:rPr>
          <w:rFonts w:cs="Times New Roman"/>
        </w:rPr>
      </w:pPr>
      <w:r>
        <w:rPr>
          <w:rFonts w:cs="Times New Roman"/>
        </w:rPr>
        <w:t>Литература второй половины XIX века</w:t>
      </w:r>
    </w:p>
    <w:p w:rsidR="00505795" w:rsidRDefault="00505795" w:rsidP="00505795">
      <w:pPr>
        <w:pStyle w:val="body"/>
        <w:rPr>
          <w:rFonts w:cs="Times New Roman"/>
          <w:spacing w:val="-2"/>
        </w:rPr>
      </w:pPr>
      <w:r>
        <w:rPr>
          <w:rStyle w:val="Bold"/>
          <w:spacing w:val="-2"/>
        </w:rPr>
        <w:t>И. С. Тургенев.</w:t>
      </w:r>
      <w:r>
        <w:rPr>
          <w:rFonts w:cs="Times New Roman"/>
          <w:spacing w:val="-2"/>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rsidR="00505795" w:rsidRDefault="00505795" w:rsidP="00505795">
      <w:pPr>
        <w:pStyle w:val="bodybefore1mm"/>
        <w:rPr>
          <w:rFonts w:cs="Times New Roman"/>
        </w:rPr>
      </w:pPr>
      <w:r>
        <w:rPr>
          <w:rStyle w:val="Bold"/>
        </w:rPr>
        <w:t xml:space="preserve">Л. Н. Толстой. </w:t>
      </w:r>
      <w:r>
        <w:rPr>
          <w:rFonts w:cs="Times New Roman"/>
        </w:rPr>
        <w:t xml:space="preserve">Рассказ «После бала». </w:t>
      </w:r>
    </w:p>
    <w:p w:rsidR="00505795" w:rsidRDefault="00505795" w:rsidP="00505795">
      <w:pPr>
        <w:pStyle w:val="bodybefore1mm"/>
        <w:rPr>
          <w:rFonts w:cs="Times New Roman"/>
          <w:spacing w:val="-2"/>
        </w:rPr>
      </w:pPr>
      <w:r>
        <w:rPr>
          <w:rStyle w:val="Bold"/>
          <w:spacing w:val="-2"/>
        </w:rPr>
        <w:t>Н. А. Некрасов.</w:t>
      </w:r>
      <w:r>
        <w:rPr>
          <w:rFonts w:cs="Times New Roman"/>
          <w:spacing w:val="-2"/>
        </w:rPr>
        <w:t xml:space="preserve"> Стихотворения (не менее двух). Например, «Размышления у парадного подъезда», «Железная дорога» и др.</w:t>
      </w:r>
    </w:p>
    <w:p w:rsidR="00505795" w:rsidRDefault="00505795" w:rsidP="00505795">
      <w:pPr>
        <w:pStyle w:val="bodybefore1mm"/>
        <w:rPr>
          <w:rFonts w:cs="Times New Roman"/>
        </w:rPr>
      </w:pPr>
      <w:r>
        <w:rPr>
          <w:rStyle w:val="Bold"/>
        </w:rPr>
        <w:t xml:space="preserve">Поэзия второй половины XIX века. </w:t>
      </w:r>
      <w:r>
        <w:rPr>
          <w:rFonts w:cs="Times New Roman"/>
        </w:rPr>
        <w:t xml:space="preserve">Ф. И. Тютчев, А. А. Фет, А. К. Толстой и др. (не менее двух стихотворений по выбору). </w:t>
      </w:r>
    </w:p>
    <w:p w:rsidR="00505795" w:rsidRDefault="00505795" w:rsidP="00505795">
      <w:pPr>
        <w:pStyle w:val="bodybefore1mm"/>
        <w:rPr>
          <w:rFonts w:cs="Times New Roman"/>
        </w:rPr>
      </w:pPr>
      <w:r>
        <w:rPr>
          <w:rStyle w:val="Bold"/>
        </w:rPr>
        <w:t>М. Е. Салтыков-Щедрин.</w:t>
      </w:r>
      <w:r>
        <w:rPr>
          <w:rFonts w:cs="Times New Roman"/>
        </w:rPr>
        <w:t xml:space="preserve"> Сказки (две по выбору). Например, «Повесть о том, как один мужик двух генералов прокормил», «Дикий помещик», «Премудрый пискарь» и др. </w:t>
      </w:r>
    </w:p>
    <w:p w:rsidR="00505795" w:rsidRDefault="00505795" w:rsidP="00505795">
      <w:pPr>
        <w:pStyle w:val="bodybefore1mm"/>
        <w:rPr>
          <w:rFonts w:cs="Times New Roman"/>
        </w:rPr>
      </w:pPr>
      <w:r>
        <w:rPr>
          <w:rStyle w:val="Bold"/>
        </w:rPr>
        <w:t>Произведения отечественных и зарубежных писателей на историческую тему</w:t>
      </w:r>
      <w:r>
        <w:rPr>
          <w:rFonts w:cs="Times New Roman"/>
        </w:rPr>
        <w:t xml:space="preserve"> (не менее двух). Например, А. К. Толстого, Р. Сабатини, Ф. Купера.</w:t>
      </w:r>
    </w:p>
    <w:p w:rsidR="00505795" w:rsidRDefault="00505795" w:rsidP="00505795">
      <w:pPr>
        <w:pStyle w:val="h3"/>
        <w:spacing w:before="283"/>
        <w:rPr>
          <w:rFonts w:cs="Times New Roman"/>
        </w:rPr>
      </w:pPr>
      <w:r>
        <w:rPr>
          <w:rFonts w:cs="Times New Roman"/>
        </w:rPr>
        <w:t>Литература конца XIX — начала XX века</w:t>
      </w:r>
    </w:p>
    <w:p w:rsidR="00505795" w:rsidRDefault="00505795" w:rsidP="00505795">
      <w:pPr>
        <w:pStyle w:val="body"/>
        <w:rPr>
          <w:rFonts w:cs="Times New Roman"/>
        </w:rPr>
      </w:pPr>
      <w:r>
        <w:rPr>
          <w:rStyle w:val="Bold"/>
        </w:rPr>
        <w:t>А. П. Чехов.</w:t>
      </w:r>
      <w:r>
        <w:rPr>
          <w:rFonts w:cs="Times New Roman"/>
        </w:rPr>
        <w:t xml:space="preserve"> Рассказы (один по выбору). Например, «Тоска», «Злоумышленник» и др.</w:t>
      </w:r>
    </w:p>
    <w:p w:rsidR="00505795" w:rsidRDefault="00505795" w:rsidP="00505795">
      <w:pPr>
        <w:pStyle w:val="bodybefore1mm"/>
        <w:rPr>
          <w:rFonts w:cs="Times New Roman"/>
          <w:spacing w:val="-2"/>
        </w:rPr>
      </w:pPr>
      <w:r>
        <w:rPr>
          <w:rStyle w:val="Bold"/>
          <w:spacing w:val="-2"/>
        </w:rPr>
        <w:t>М. Горький.</w:t>
      </w:r>
      <w:r>
        <w:rPr>
          <w:rFonts w:cs="Times New Roman"/>
          <w:spacing w:val="-2"/>
        </w:rPr>
        <w:t xml:space="preserve"> Ранние рассказы (одно произведение по выбору). Например, «Старуха Изергиль» (легенда о Данко), «Челкаш» и др.</w:t>
      </w:r>
    </w:p>
    <w:p w:rsidR="00505795" w:rsidRDefault="00505795" w:rsidP="00505795">
      <w:pPr>
        <w:pStyle w:val="bodybefore1mm"/>
        <w:rPr>
          <w:rFonts w:cs="Times New Roman"/>
        </w:rPr>
      </w:pPr>
      <w:r>
        <w:rPr>
          <w:rStyle w:val="Bold"/>
        </w:rPr>
        <w:t>Сатирические произведения отечественных и зарубежных писателей</w:t>
      </w:r>
      <w:r>
        <w:rPr>
          <w:rFonts w:cs="Times New Roman"/>
        </w:rPr>
        <w:t xml:space="preserve"> (не менее двух). Например, М. М. Зощенко, А. Т. Аверченко, Н. Тэффи, О. Генри, Я. Гашека.</w:t>
      </w:r>
    </w:p>
    <w:p w:rsidR="00505795" w:rsidRDefault="00505795" w:rsidP="00505795">
      <w:pPr>
        <w:pStyle w:val="h3"/>
        <w:spacing w:before="283"/>
        <w:rPr>
          <w:rFonts w:cs="Times New Roman"/>
        </w:rPr>
      </w:pPr>
      <w:r>
        <w:rPr>
          <w:rFonts w:cs="Times New Roman"/>
        </w:rPr>
        <w:t>Литература первой половины XX века</w:t>
      </w:r>
    </w:p>
    <w:p w:rsidR="00505795" w:rsidRDefault="00505795" w:rsidP="00505795">
      <w:pPr>
        <w:pStyle w:val="body"/>
        <w:rPr>
          <w:rFonts w:cs="Times New Roman"/>
        </w:rPr>
      </w:pPr>
      <w:r>
        <w:rPr>
          <w:rStyle w:val="Bold"/>
        </w:rPr>
        <w:t>А. С. Грин.</w:t>
      </w:r>
      <w:r>
        <w:rPr>
          <w:rFonts w:cs="Times New Roman"/>
        </w:rPr>
        <w:t xml:space="preserve"> Повести и рассказы (одно произведение по выбору). Например, «Алые паруса», «Зелёная лампа» и др. </w:t>
      </w:r>
    </w:p>
    <w:p w:rsidR="00505795" w:rsidRDefault="00505795" w:rsidP="00505795">
      <w:pPr>
        <w:pStyle w:val="bodybefore1mm"/>
        <w:rPr>
          <w:rFonts w:cs="Times New Roman"/>
        </w:rPr>
      </w:pPr>
      <w:r>
        <w:rPr>
          <w:rStyle w:val="Bold"/>
        </w:rPr>
        <w:t>Отечественная поэзия первой половины XX века</w:t>
      </w:r>
      <w:r>
        <w:rPr>
          <w:rFonts w:cs="Times New Roman"/>
        </w:rPr>
        <w:t xml:space="preserve">. Стихотворения на тему мечты и реальности (два-три по выбору). Например, стихотворения А. А. Блока, Н. С. Гумилёва, М. И. Цветаевой и др. </w:t>
      </w:r>
    </w:p>
    <w:p w:rsidR="00505795" w:rsidRDefault="00505795" w:rsidP="00505795">
      <w:pPr>
        <w:pStyle w:val="bodybefore1mm"/>
        <w:rPr>
          <w:rFonts w:cs="Times New Roman"/>
        </w:rPr>
      </w:pPr>
      <w:r>
        <w:rPr>
          <w:rStyle w:val="Bold"/>
        </w:rPr>
        <w:t xml:space="preserve">В. В. Маяковский. </w:t>
      </w:r>
      <w:r>
        <w:rPr>
          <w:rFonts w:cs="Times New Roman"/>
        </w:rPr>
        <w:t xml:space="preserve">Стихотворения (одно по выбору).Например, «Необычайное приключение, бывшее с Владимиром Маяковским летом на даче», «Хорошее отношение к лошадям» и др. </w:t>
      </w:r>
    </w:p>
    <w:p w:rsidR="00505795" w:rsidRDefault="00505795" w:rsidP="00505795">
      <w:pPr>
        <w:pStyle w:val="bodybefore1mm"/>
        <w:rPr>
          <w:rFonts w:cs="Times New Roman"/>
        </w:rPr>
      </w:pPr>
      <w:r>
        <w:rPr>
          <w:rStyle w:val="Bold"/>
        </w:rPr>
        <w:t xml:space="preserve">А. П. Платонов. </w:t>
      </w:r>
      <w:r>
        <w:rPr>
          <w:rFonts w:cs="Times New Roman"/>
        </w:rPr>
        <w:t xml:space="preserve">Рассказы (один по выбору). Например, «Юшка», «Неизвестный цветок» и др. </w:t>
      </w:r>
    </w:p>
    <w:p w:rsidR="00505795" w:rsidRDefault="00505795" w:rsidP="00505795">
      <w:pPr>
        <w:pStyle w:val="h3"/>
        <w:spacing w:before="283"/>
        <w:rPr>
          <w:rFonts w:cs="Times New Roman"/>
        </w:rPr>
      </w:pPr>
      <w:r>
        <w:rPr>
          <w:rFonts w:cs="Times New Roman"/>
        </w:rPr>
        <w:t>Литература второй половины XX века</w:t>
      </w:r>
    </w:p>
    <w:p w:rsidR="00505795" w:rsidRDefault="00505795" w:rsidP="00505795">
      <w:pPr>
        <w:pStyle w:val="body"/>
        <w:rPr>
          <w:rFonts w:cs="Times New Roman"/>
        </w:rPr>
      </w:pPr>
      <w:r>
        <w:rPr>
          <w:rStyle w:val="Bold"/>
        </w:rPr>
        <w:t xml:space="preserve">В. М. Шукшин. </w:t>
      </w:r>
      <w:r>
        <w:rPr>
          <w:rFonts w:cs="Times New Roman"/>
        </w:rPr>
        <w:t>Рассказы (один по выбору). Например, «Чудик», «Стенька Разин», «Критики» и др.</w:t>
      </w:r>
    </w:p>
    <w:p w:rsidR="00505795" w:rsidRDefault="00505795" w:rsidP="00505795">
      <w:pPr>
        <w:pStyle w:val="bodybefore1mm"/>
        <w:rPr>
          <w:rFonts w:cs="Times New Roman"/>
        </w:rPr>
      </w:pPr>
      <w:r>
        <w:rPr>
          <w:rStyle w:val="Bold"/>
        </w:rPr>
        <w:t>Стихотворения отечественных поэтов XX—XXI веков</w:t>
      </w:r>
      <w:r>
        <w:rPr>
          <w:rFonts w:cs="Times New Roman"/>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rsidR="00505795" w:rsidRDefault="00505795" w:rsidP="00505795">
      <w:pPr>
        <w:pStyle w:val="bodybefore1mm"/>
        <w:rPr>
          <w:rFonts w:cs="Times New Roman"/>
        </w:rPr>
      </w:pPr>
      <w:r>
        <w:rPr>
          <w:rStyle w:val="Bold"/>
        </w:rPr>
        <w:t>Произведения отечественных прозаиков второй половины XX — начала XXI века</w:t>
      </w:r>
      <w:r>
        <w:rPr>
          <w:rFonts w:cs="Times New Roman"/>
        </w:rPr>
        <w:t xml:space="preserve"> (не менее двух). Например, произведения Ф. А. Абрамова, В. П. Астафьева, В. И. Белова, Ф. А. Искандера и др.</w:t>
      </w:r>
    </w:p>
    <w:p w:rsidR="00505795" w:rsidRDefault="00505795" w:rsidP="00505795">
      <w:pPr>
        <w:pStyle w:val="bodybefore1mm"/>
        <w:rPr>
          <w:rFonts w:cs="Times New Roman"/>
        </w:rPr>
      </w:pPr>
      <w:r>
        <w:rPr>
          <w:rStyle w:val="Bold"/>
        </w:rPr>
        <w:t>Тема взаимоотношения поколений, становления человека, выбора им жизненного пути</w:t>
      </w:r>
      <w:r>
        <w:rPr>
          <w:rFonts w:cs="Times New Roman"/>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505795" w:rsidRDefault="00505795" w:rsidP="00505795">
      <w:pPr>
        <w:pStyle w:val="h3"/>
        <w:rPr>
          <w:rFonts w:cs="Times New Roman"/>
        </w:rPr>
      </w:pPr>
      <w:r>
        <w:rPr>
          <w:rFonts w:cs="Times New Roman"/>
        </w:rPr>
        <w:t>Зарубежная литература</w:t>
      </w:r>
    </w:p>
    <w:p w:rsidR="00505795" w:rsidRDefault="00505795" w:rsidP="00505795">
      <w:pPr>
        <w:pStyle w:val="body"/>
        <w:rPr>
          <w:rFonts w:cs="Times New Roman"/>
        </w:rPr>
      </w:pPr>
      <w:r>
        <w:rPr>
          <w:rStyle w:val="Bold"/>
        </w:rPr>
        <w:t>М. де СервантесСааведра</w:t>
      </w:r>
      <w:r>
        <w:rPr>
          <w:rFonts w:cs="Times New Roman"/>
        </w:rPr>
        <w:t>. Роман «Хитроумный идальго Дон Кихот Ламанчский» (главы).</w:t>
      </w:r>
    </w:p>
    <w:p w:rsidR="00505795" w:rsidRDefault="00505795" w:rsidP="00505795">
      <w:pPr>
        <w:pStyle w:val="bodybefore1mm"/>
        <w:rPr>
          <w:rFonts w:cs="Times New Roman"/>
        </w:rPr>
      </w:pPr>
      <w:r>
        <w:rPr>
          <w:rStyle w:val="Bold"/>
        </w:rPr>
        <w:t xml:space="preserve">Зарубежная новеллистика </w:t>
      </w:r>
      <w:r>
        <w:rPr>
          <w:rFonts w:cs="Times New Roman"/>
        </w:rPr>
        <w:t xml:space="preserve">(одно-два произведения по выбору). Например, П. Мериме. «Маттео Фальконе»; О. Генри. «Дары волхвов», «Последний лист». </w:t>
      </w:r>
    </w:p>
    <w:p w:rsidR="00505795" w:rsidRDefault="00505795" w:rsidP="00505795">
      <w:pPr>
        <w:pStyle w:val="bodybefore1mm"/>
        <w:rPr>
          <w:rFonts w:cs="Times New Roman"/>
        </w:rPr>
      </w:pPr>
      <w:r>
        <w:rPr>
          <w:rStyle w:val="Bold"/>
        </w:rPr>
        <w:t xml:space="preserve">А. де Сент Экзюпери. </w:t>
      </w:r>
      <w:r>
        <w:rPr>
          <w:rFonts w:cs="Times New Roman"/>
        </w:rPr>
        <w:t xml:space="preserve">Повесть-сказка «Маленький принц». </w:t>
      </w:r>
    </w:p>
    <w:p w:rsidR="00505795" w:rsidRDefault="00505795" w:rsidP="00505795">
      <w:pPr>
        <w:pStyle w:val="h2"/>
        <w:spacing w:before="510"/>
        <w:rPr>
          <w:rFonts w:cs="Times New Roman"/>
        </w:rPr>
      </w:pPr>
      <w:r>
        <w:rPr>
          <w:rFonts w:cs="Times New Roman"/>
        </w:rPr>
        <w:t>8 класс</w:t>
      </w:r>
    </w:p>
    <w:p w:rsidR="00505795" w:rsidRDefault="00505795" w:rsidP="00505795">
      <w:pPr>
        <w:pStyle w:val="h3-first"/>
        <w:rPr>
          <w:rFonts w:cs="Times New Roman"/>
        </w:rPr>
      </w:pPr>
      <w:r>
        <w:rPr>
          <w:rFonts w:cs="Times New Roman"/>
        </w:rPr>
        <w:t>Древнерусская литература</w:t>
      </w:r>
    </w:p>
    <w:p w:rsidR="00505795" w:rsidRDefault="00505795" w:rsidP="00505795">
      <w:pPr>
        <w:pStyle w:val="body"/>
        <w:rPr>
          <w:rFonts w:cs="Times New Roman"/>
        </w:rPr>
      </w:pPr>
      <w:r>
        <w:rPr>
          <w:rStyle w:val="Bold"/>
        </w:rPr>
        <w:t>Житийная литература</w:t>
      </w:r>
      <w:r>
        <w:rPr>
          <w:rFonts w:cs="Times New Roman"/>
        </w:rPr>
        <w:t xml:space="preserve"> (одно произведение по выбору). Например, «Житие Сергия Радонежского», «Житие протопопа Аввакума, им самим написанное».</w:t>
      </w:r>
    </w:p>
    <w:p w:rsidR="00505795" w:rsidRDefault="00505795" w:rsidP="00505795">
      <w:pPr>
        <w:pStyle w:val="h3"/>
        <w:rPr>
          <w:rFonts w:cs="Times New Roman"/>
        </w:rPr>
      </w:pPr>
      <w:r>
        <w:rPr>
          <w:rFonts w:cs="Times New Roman"/>
        </w:rPr>
        <w:t>Литература XVIII века</w:t>
      </w:r>
    </w:p>
    <w:p w:rsidR="00505795" w:rsidRDefault="00505795" w:rsidP="00505795">
      <w:pPr>
        <w:pStyle w:val="body"/>
        <w:rPr>
          <w:rFonts w:cs="Times New Roman"/>
        </w:rPr>
      </w:pPr>
      <w:r>
        <w:rPr>
          <w:rStyle w:val="Bold"/>
        </w:rPr>
        <w:t>Д. И. Фонвизин.</w:t>
      </w:r>
      <w:r>
        <w:rPr>
          <w:rFonts w:cs="Times New Roman"/>
        </w:rPr>
        <w:t xml:space="preserve"> Комедия «Недоросль».</w:t>
      </w:r>
    </w:p>
    <w:p w:rsidR="00505795" w:rsidRDefault="00505795" w:rsidP="00505795">
      <w:pPr>
        <w:pStyle w:val="h3"/>
        <w:rPr>
          <w:rFonts w:cs="Times New Roman"/>
        </w:rPr>
      </w:pPr>
      <w:r>
        <w:rPr>
          <w:rFonts w:cs="Times New Roman"/>
        </w:rPr>
        <w:t>Литература первой половины XIX века</w:t>
      </w:r>
    </w:p>
    <w:p w:rsidR="00505795" w:rsidRDefault="00505795" w:rsidP="00505795">
      <w:pPr>
        <w:pStyle w:val="body"/>
        <w:rPr>
          <w:rFonts w:cs="Times New Roman"/>
        </w:rPr>
      </w:pPr>
      <w:r>
        <w:rPr>
          <w:rStyle w:val="Bold"/>
        </w:rPr>
        <w:t>А. С. Пушкин.</w:t>
      </w:r>
      <w:r>
        <w:rPr>
          <w:rFonts w:cs="Times New Roman"/>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505795" w:rsidRDefault="00505795" w:rsidP="00505795">
      <w:pPr>
        <w:pStyle w:val="bodybefore1mm"/>
        <w:rPr>
          <w:rFonts w:cs="Times New Roman"/>
        </w:rPr>
      </w:pPr>
      <w:r>
        <w:rPr>
          <w:rStyle w:val="Bold"/>
        </w:rPr>
        <w:t>М. Ю. Лермонтов.</w:t>
      </w:r>
      <w:r>
        <w:rPr>
          <w:rFonts w:cs="Times New Roman"/>
        </w:rPr>
        <w:t xml:space="preserve"> Стихотворения (не менее двух). Например, «Я не хочу, чтоб свет узнал…», «Из-под таинственной, холодной полумаски…», «Нищий» и др. Поэма «Мцыри». </w:t>
      </w:r>
    </w:p>
    <w:p w:rsidR="00505795" w:rsidRDefault="00505795" w:rsidP="00505795">
      <w:pPr>
        <w:pStyle w:val="bodybefore1mm"/>
        <w:rPr>
          <w:rFonts w:cs="Times New Roman"/>
        </w:rPr>
      </w:pPr>
      <w:r>
        <w:rPr>
          <w:rStyle w:val="Bold"/>
        </w:rPr>
        <w:t>Н. В. Гоголь.</w:t>
      </w:r>
      <w:r>
        <w:rPr>
          <w:rFonts w:cs="Times New Roman"/>
        </w:rPr>
        <w:t xml:space="preserve"> Повесть «Шинель». Комедия «Ревизор».</w:t>
      </w:r>
    </w:p>
    <w:p w:rsidR="00505795" w:rsidRDefault="00505795" w:rsidP="00505795">
      <w:pPr>
        <w:pStyle w:val="h3"/>
        <w:rPr>
          <w:rFonts w:cs="Times New Roman"/>
        </w:rPr>
      </w:pPr>
      <w:r>
        <w:rPr>
          <w:rFonts w:cs="Times New Roman"/>
        </w:rPr>
        <w:t>Литература второй половины XIX века</w:t>
      </w:r>
    </w:p>
    <w:p w:rsidR="00505795" w:rsidRDefault="00505795" w:rsidP="00505795">
      <w:pPr>
        <w:pStyle w:val="body"/>
        <w:rPr>
          <w:rStyle w:val="Bold"/>
        </w:rPr>
      </w:pPr>
      <w:r>
        <w:rPr>
          <w:rStyle w:val="Bold"/>
        </w:rPr>
        <w:t>И. С. Тургенев.</w:t>
      </w:r>
      <w:r>
        <w:rPr>
          <w:rFonts w:cs="Times New Roman"/>
        </w:rPr>
        <w:t xml:space="preserve"> Повести (одна по выбору). Например, «Ася», «Первая любовь».</w:t>
      </w:r>
    </w:p>
    <w:p w:rsidR="00505795" w:rsidRDefault="00505795" w:rsidP="00505795">
      <w:pPr>
        <w:pStyle w:val="bodybefore1mm"/>
      </w:pPr>
      <w:r>
        <w:rPr>
          <w:rStyle w:val="Bold"/>
        </w:rPr>
        <w:t>Ф. М. Достоевский.</w:t>
      </w:r>
      <w:r>
        <w:rPr>
          <w:rFonts w:cs="Times New Roman"/>
        </w:rPr>
        <w:t xml:space="preserve"> «Бедные люди», «Белые ночи» (одно произведение по выбору). </w:t>
      </w:r>
    </w:p>
    <w:p w:rsidR="00505795" w:rsidRDefault="00505795" w:rsidP="00505795">
      <w:pPr>
        <w:pStyle w:val="bodybefore1mm"/>
        <w:rPr>
          <w:rFonts w:cs="Times New Roman"/>
        </w:rPr>
      </w:pPr>
      <w:r>
        <w:rPr>
          <w:rStyle w:val="Bold"/>
        </w:rPr>
        <w:t>Л. Н. Толстой.</w:t>
      </w:r>
      <w:r>
        <w:rPr>
          <w:rFonts w:cs="Times New Roman"/>
        </w:rPr>
        <w:t xml:space="preserve"> Повести и рассказы (одно произведение по выбору). Например, «Отрочество» (главы).</w:t>
      </w:r>
    </w:p>
    <w:p w:rsidR="00505795" w:rsidRDefault="00505795" w:rsidP="00505795">
      <w:pPr>
        <w:pStyle w:val="h3"/>
        <w:spacing w:before="283"/>
        <w:rPr>
          <w:rFonts w:cs="Times New Roman"/>
        </w:rPr>
      </w:pPr>
      <w:r>
        <w:rPr>
          <w:rFonts w:cs="Times New Roman"/>
        </w:rPr>
        <w:t>Литература первой половины XX века</w:t>
      </w:r>
    </w:p>
    <w:p w:rsidR="00505795" w:rsidRDefault="00505795" w:rsidP="00505795">
      <w:pPr>
        <w:pStyle w:val="body"/>
        <w:rPr>
          <w:rFonts w:cs="Times New Roman"/>
        </w:rPr>
      </w:pPr>
      <w:r>
        <w:rPr>
          <w:rStyle w:val="Bold"/>
        </w:rPr>
        <w:t>Произведения писателей русского зарубежья</w:t>
      </w:r>
      <w:r>
        <w:rPr>
          <w:rFonts w:cs="Times New Roman"/>
        </w:rPr>
        <w:t xml:space="preserve"> (не менее двух по выбору). Например, произведения И. С. Шмелёва, М. А. Осоргина, В. В. Набокова, Н. Тэффи, А. Т. Аверченко и др.</w:t>
      </w:r>
    </w:p>
    <w:p w:rsidR="00505795" w:rsidRDefault="00505795" w:rsidP="00505795">
      <w:pPr>
        <w:pStyle w:val="bodybefore1mm"/>
        <w:rPr>
          <w:rFonts w:cs="Times New Roman"/>
        </w:rPr>
      </w:pPr>
      <w:r>
        <w:rPr>
          <w:rStyle w:val="Bold"/>
        </w:rPr>
        <w:t xml:space="preserve">Поэзия первой половины ХХ века </w:t>
      </w:r>
      <w:r>
        <w:rPr>
          <w:rFonts w:cs="Times New Roman"/>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505795" w:rsidRDefault="00505795" w:rsidP="00505795">
      <w:pPr>
        <w:pStyle w:val="bodybefore1mm"/>
        <w:rPr>
          <w:rFonts w:cs="Times New Roman"/>
        </w:rPr>
      </w:pPr>
      <w:r>
        <w:rPr>
          <w:rStyle w:val="Bold"/>
        </w:rPr>
        <w:t>М. А. Булгаков</w:t>
      </w:r>
      <w:r>
        <w:rPr>
          <w:rFonts w:cs="Times New Roman"/>
        </w:rPr>
        <w:t xml:space="preserve"> (одна повесть по выбору). Например, «Собачье сердце» и др.</w:t>
      </w:r>
    </w:p>
    <w:p w:rsidR="00505795" w:rsidRDefault="00505795" w:rsidP="00505795">
      <w:pPr>
        <w:pStyle w:val="h3"/>
        <w:spacing w:before="283"/>
        <w:rPr>
          <w:rFonts w:cs="Times New Roman"/>
        </w:rPr>
      </w:pPr>
      <w:r>
        <w:rPr>
          <w:rFonts w:cs="Times New Roman"/>
        </w:rPr>
        <w:t>Литература второй половины XX века</w:t>
      </w:r>
    </w:p>
    <w:p w:rsidR="00505795" w:rsidRDefault="00505795" w:rsidP="00505795">
      <w:pPr>
        <w:pStyle w:val="body"/>
        <w:rPr>
          <w:rFonts w:cs="Times New Roman"/>
        </w:rPr>
      </w:pPr>
      <w:r>
        <w:rPr>
          <w:rStyle w:val="Bold"/>
        </w:rPr>
        <w:t>А. Т. Твардовский.</w:t>
      </w:r>
      <w:r>
        <w:rPr>
          <w:rFonts w:cs="Times New Roman"/>
        </w:rPr>
        <w:t xml:space="preserve"> Поэма «Василий Тёркин» (главы «Переправа», «Гармонь», «Два солдата», «Поединок» и др.). </w:t>
      </w:r>
    </w:p>
    <w:p w:rsidR="00505795" w:rsidRDefault="00505795" w:rsidP="00505795">
      <w:pPr>
        <w:pStyle w:val="bodybefore1mm"/>
        <w:rPr>
          <w:rFonts w:cs="Times New Roman"/>
        </w:rPr>
      </w:pPr>
      <w:r>
        <w:rPr>
          <w:rStyle w:val="Bold"/>
        </w:rPr>
        <w:t>М. А. Шолохов.</w:t>
      </w:r>
      <w:r>
        <w:rPr>
          <w:rFonts w:cs="Times New Roman"/>
        </w:rPr>
        <w:t xml:space="preserve"> Рассказ «Судьба человека».</w:t>
      </w:r>
    </w:p>
    <w:p w:rsidR="00505795" w:rsidRDefault="00505795" w:rsidP="00505795">
      <w:pPr>
        <w:pStyle w:val="bodybefore1mm"/>
        <w:rPr>
          <w:rFonts w:cs="Times New Roman"/>
        </w:rPr>
      </w:pPr>
      <w:r>
        <w:rPr>
          <w:rStyle w:val="Bold"/>
        </w:rPr>
        <w:t>А. И. Солженицын.</w:t>
      </w:r>
      <w:r>
        <w:rPr>
          <w:rFonts w:cs="Times New Roman"/>
        </w:rPr>
        <w:t xml:space="preserve"> Рассказ «Матрёнин двор». </w:t>
      </w:r>
    </w:p>
    <w:p w:rsidR="00505795" w:rsidRDefault="00505795" w:rsidP="00505795">
      <w:pPr>
        <w:pStyle w:val="bodybefore1mm"/>
        <w:rPr>
          <w:rFonts w:cs="Times New Roman"/>
        </w:rPr>
      </w:pPr>
      <w:r>
        <w:rPr>
          <w:rStyle w:val="Bold"/>
        </w:rPr>
        <w:t>Произведения отечественных прозаиков второй половины XX—XXI века</w:t>
      </w:r>
      <w:r>
        <w:rPr>
          <w:rFonts w:cs="Times New Roman"/>
        </w:rPr>
        <w:t xml:space="preserve"> (не менее двух произведений). Например, произведения Е. И. Носова, А. Н. и Б. Н. Стругацких, В. Ф. Тендрякова, Б. П. Екимова и др.</w:t>
      </w:r>
    </w:p>
    <w:p w:rsidR="00505795" w:rsidRDefault="00505795" w:rsidP="00505795">
      <w:pPr>
        <w:pStyle w:val="bodybefore1mm"/>
        <w:rPr>
          <w:rFonts w:cs="Times New Roman"/>
        </w:rPr>
      </w:pPr>
      <w:r>
        <w:rPr>
          <w:rStyle w:val="Bold"/>
        </w:rPr>
        <w:t xml:space="preserve">Произведения отечественных и зарубежных прозаиков вто- рой половины XX—XXI века </w:t>
      </w:r>
      <w:r>
        <w:rPr>
          <w:rFonts w:cs="Times New Roman"/>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505795" w:rsidRDefault="00505795" w:rsidP="00505795">
      <w:pPr>
        <w:pStyle w:val="bodybefore1mm"/>
        <w:rPr>
          <w:rFonts w:cs="Times New Roman"/>
        </w:rPr>
      </w:pPr>
      <w:r>
        <w:rPr>
          <w:rStyle w:val="Bold"/>
        </w:rPr>
        <w:t>Поэзия второй половины XX — начала XXI века</w:t>
      </w:r>
      <w:r>
        <w:rPr>
          <w:rFonts w:cs="Times New Roman"/>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505795" w:rsidRDefault="00505795" w:rsidP="00505795">
      <w:pPr>
        <w:pStyle w:val="h3"/>
        <w:rPr>
          <w:rFonts w:cs="Times New Roman"/>
        </w:rPr>
      </w:pPr>
      <w:r>
        <w:rPr>
          <w:rFonts w:cs="Times New Roman"/>
        </w:rPr>
        <w:t>Зарубежная литература</w:t>
      </w:r>
    </w:p>
    <w:p w:rsidR="00505795" w:rsidRDefault="00505795" w:rsidP="00505795">
      <w:pPr>
        <w:pStyle w:val="body"/>
        <w:rPr>
          <w:rFonts w:cs="Times New Roman"/>
        </w:rPr>
      </w:pPr>
      <w:r>
        <w:rPr>
          <w:rStyle w:val="Bold"/>
        </w:rPr>
        <w:t>У. Шекспир.</w:t>
      </w:r>
      <w:r>
        <w:rPr>
          <w:rFonts w:cs="Times New Roman"/>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505795" w:rsidRDefault="00505795" w:rsidP="00505795">
      <w:pPr>
        <w:pStyle w:val="bodybefore1mm"/>
        <w:rPr>
          <w:rFonts w:cs="Times New Roman"/>
        </w:rPr>
      </w:pPr>
      <w:r>
        <w:rPr>
          <w:rStyle w:val="Bold"/>
        </w:rPr>
        <w:t xml:space="preserve">Ж.-Б. Мольер. </w:t>
      </w:r>
      <w:r>
        <w:rPr>
          <w:rFonts w:cs="Times New Roman"/>
        </w:rPr>
        <w:t>Комедия «Мещанин во дворянстве» (фрагменты по выбору).</w:t>
      </w:r>
    </w:p>
    <w:p w:rsidR="00505795" w:rsidRDefault="00505795" w:rsidP="00505795">
      <w:pPr>
        <w:pStyle w:val="h2"/>
        <w:spacing w:before="340"/>
        <w:rPr>
          <w:rFonts w:cs="Times New Roman"/>
        </w:rPr>
      </w:pPr>
      <w:r>
        <w:rPr>
          <w:rFonts w:cs="Times New Roman"/>
        </w:rPr>
        <w:t>9 класс</w:t>
      </w:r>
    </w:p>
    <w:p w:rsidR="00505795" w:rsidRDefault="00505795" w:rsidP="00505795">
      <w:pPr>
        <w:pStyle w:val="h3-first"/>
        <w:spacing w:before="142"/>
        <w:rPr>
          <w:rFonts w:cs="Times New Roman"/>
        </w:rPr>
      </w:pPr>
      <w:r>
        <w:rPr>
          <w:rFonts w:cs="Times New Roman"/>
        </w:rPr>
        <w:t>Древнерусская литература</w:t>
      </w:r>
    </w:p>
    <w:p w:rsidR="00505795" w:rsidRDefault="00505795" w:rsidP="00505795">
      <w:pPr>
        <w:pStyle w:val="body"/>
        <w:rPr>
          <w:rFonts w:cs="Times New Roman"/>
        </w:rPr>
      </w:pPr>
      <w:r>
        <w:rPr>
          <w:rFonts w:cs="Times New Roman"/>
        </w:rPr>
        <w:t>«Слово о полку Игореве».</w:t>
      </w:r>
    </w:p>
    <w:p w:rsidR="00505795" w:rsidRDefault="00505795" w:rsidP="00505795">
      <w:pPr>
        <w:pStyle w:val="h3"/>
        <w:spacing w:before="283"/>
        <w:rPr>
          <w:rFonts w:cs="Times New Roman"/>
        </w:rPr>
      </w:pPr>
      <w:r>
        <w:rPr>
          <w:rFonts w:cs="Times New Roman"/>
        </w:rPr>
        <w:t>Литература XVIII века</w:t>
      </w:r>
    </w:p>
    <w:p w:rsidR="00505795" w:rsidRDefault="00505795" w:rsidP="00505795">
      <w:pPr>
        <w:pStyle w:val="body"/>
        <w:rPr>
          <w:rFonts w:cs="Times New Roman"/>
        </w:rPr>
      </w:pPr>
      <w:r>
        <w:rPr>
          <w:rStyle w:val="Bold"/>
        </w:rPr>
        <w:t>М. В. Ломоносов.</w:t>
      </w:r>
      <w:r>
        <w:rPr>
          <w:rFonts w:cs="Times New Roman"/>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505795" w:rsidRDefault="00505795" w:rsidP="00505795">
      <w:pPr>
        <w:pStyle w:val="bodybefore1mm"/>
        <w:rPr>
          <w:rFonts w:cs="Times New Roman"/>
        </w:rPr>
      </w:pPr>
      <w:r>
        <w:rPr>
          <w:rStyle w:val="Bold"/>
        </w:rPr>
        <w:t xml:space="preserve">Г. Р. Державин. </w:t>
      </w:r>
      <w:r>
        <w:rPr>
          <w:rFonts w:cs="Times New Roman"/>
        </w:rPr>
        <w:t xml:space="preserve">Стихотворения (два по выбору). Например, «Властителям и судиям», «Памятник» и др. </w:t>
      </w:r>
    </w:p>
    <w:p w:rsidR="00505795" w:rsidRDefault="00505795" w:rsidP="00505795">
      <w:pPr>
        <w:pStyle w:val="bodybefore1mm"/>
        <w:rPr>
          <w:rFonts w:cs="Times New Roman"/>
        </w:rPr>
      </w:pPr>
      <w:r>
        <w:rPr>
          <w:rStyle w:val="Bold"/>
        </w:rPr>
        <w:t xml:space="preserve">Н. М. Карамзин. </w:t>
      </w:r>
      <w:r>
        <w:rPr>
          <w:rFonts w:cs="Times New Roman"/>
        </w:rPr>
        <w:t>Повесть «Бедная Лиза».</w:t>
      </w:r>
    </w:p>
    <w:p w:rsidR="00505795" w:rsidRDefault="00505795" w:rsidP="00505795">
      <w:pPr>
        <w:pStyle w:val="h3"/>
        <w:spacing w:before="283"/>
        <w:rPr>
          <w:rFonts w:cs="Times New Roman"/>
        </w:rPr>
      </w:pPr>
      <w:r>
        <w:rPr>
          <w:rFonts w:cs="Times New Roman"/>
        </w:rPr>
        <w:t>Литература первой половины XIX века</w:t>
      </w:r>
    </w:p>
    <w:p w:rsidR="00505795" w:rsidRDefault="00505795" w:rsidP="00505795">
      <w:pPr>
        <w:pStyle w:val="body"/>
        <w:rPr>
          <w:rStyle w:val="Bold"/>
        </w:rPr>
      </w:pPr>
      <w:r>
        <w:rPr>
          <w:rStyle w:val="Bold"/>
        </w:rPr>
        <w:t>В. А. Жуковский.</w:t>
      </w:r>
      <w:r>
        <w:rPr>
          <w:rFonts w:cs="Times New Roman"/>
        </w:rPr>
        <w:t xml:space="preserve"> Баллады, элегии (одна-две по выбору). Например, «Светлана», «Невыразимое», «Море» и др.</w:t>
      </w:r>
    </w:p>
    <w:p w:rsidR="00505795" w:rsidRDefault="00505795" w:rsidP="00505795">
      <w:pPr>
        <w:pStyle w:val="bodybefore1mm"/>
      </w:pPr>
      <w:r>
        <w:rPr>
          <w:rStyle w:val="Bold"/>
        </w:rPr>
        <w:t xml:space="preserve">А. С. Грибоедов. </w:t>
      </w:r>
      <w:r>
        <w:rPr>
          <w:rFonts w:cs="Times New Roman"/>
        </w:rPr>
        <w:t xml:space="preserve">Комедия «Горе от ума». </w:t>
      </w:r>
    </w:p>
    <w:p w:rsidR="00505795" w:rsidRDefault="00505795" w:rsidP="00505795">
      <w:pPr>
        <w:pStyle w:val="bodybefore1mm"/>
        <w:rPr>
          <w:rFonts w:cs="Times New Roman"/>
        </w:rPr>
      </w:pPr>
      <w:r>
        <w:rPr>
          <w:rStyle w:val="Bold"/>
        </w:rPr>
        <w:t>Поэзия пушкинской эпохи.</w:t>
      </w:r>
      <w:r>
        <w:rPr>
          <w:rFonts w:cs="Times New Roman"/>
        </w:rPr>
        <w:t xml:space="preserve"> К. Н. Батюшков, А. А. Дельвиг, Н. М. Языков, Е. А. Баратынский (не менее трёх стихотворений по выбору).</w:t>
      </w:r>
    </w:p>
    <w:p w:rsidR="00505795" w:rsidRDefault="00505795" w:rsidP="00505795">
      <w:pPr>
        <w:pStyle w:val="bodybefore1mm"/>
        <w:rPr>
          <w:rFonts w:cs="Times New Roman"/>
        </w:rPr>
      </w:pPr>
      <w:r>
        <w:rPr>
          <w:rStyle w:val="Bold"/>
        </w:rPr>
        <w:t xml:space="preserve">А. С. Пушкин. </w:t>
      </w:r>
      <w:r>
        <w:rPr>
          <w:rFonts w:cs="Times New Roman"/>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505795" w:rsidRDefault="00505795" w:rsidP="00505795">
      <w:pPr>
        <w:pStyle w:val="bodybefore1mm"/>
        <w:rPr>
          <w:rFonts w:cs="Times New Roman"/>
        </w:rPr>
      </w:pPr>
      <w:r>
        <w:rPr>
          <w:rStyle w:val="Bold"/>
        </w:rPr>
        <w:t xml:space="preserve">М. Ю. Лермонтов. </w:t>
      </w:r>
      <w:r>
        <w:rPr>
          <w:rFonts w:cs="Times New Roman"/>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505795" w:rsidRDefault="00505795" w:rsidP="00505795">
      <w:pPr>
        <w:pStyle w:val="bodybefore1mm"/>
        <w:rPr>
          <w:rFonts w:cs="Times New Roman"/>
        </w:rPr>
      </w:pPr>
      <w:r>
        <w:rPr>
          <w:rStyle w:val="Bold"/>
        </w:rPr>
        <w:t xml:space="preserve">Н. В. Гоголь. </w:t>
      </w:r>
      <w:r>
        <w:rPr>
          <w:rFonts w:cs="Times New Roman"/>
        </w:rPr>
        <w:t>Поэма «Мёртвые души».</w:t>
      </w:r>
    </w:p>
    <w:p w:rsidR="00505795" w:rsidRDefault="00505795" w:rsidP="00505795">
      <w:pPr>
        <w:pStyle w:val="bodybefore1mm"/>
        <w:rPr>
          <w:rFonts w:cs="Times New Roman"/>
        </w:rPr>
      </w:pPr>
      <w:r>
        <w:rPr>
          <w:rStyle w:val="Bold"/>
        </w:rPr>
        <w:t>Отечественная проза первой половины XIX в.</w:t>
      </w:r>
      <w:r>
        <w:rPr>
          <w:rFonts w:cs="Times New Roman"/>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505795" w:rsidRDefault="00505795" w:rsidP="00505795">
      <w:pPr>
        <w:pStyle w:val="h3"/>
        <w:rPr>
          <w:rFonts w:cs="Times New Roman"/>
        </w:rPr>
      </w:pPr>
      <w:r>
        <w:rPr>
          <w:rFonts w:cs="Times New Roman"/>
        </w:rPr>
        <w:t>Зарубежная литература</w:t>
      </w:r>
    </w:p>
    <w:p w:rsidR="00505795" w:rsidRDefault="00505795" w:rsidP="00505795">
      <w:pPr>
        <w:pStyle w:val="body"/>
        <w:spacing w:after="57"/>
        <w:rPr>
          <w:rFonts w:cs="Times New Roman"/>
        </w:rPr>
      </w:pPr>
      <w:r>
        <w:rPr>
          <w:rStyle w:val="Bold"/>
        </w:rPr>
        <w:t xml:space="preserve">Данте. </w:t>
      </w:r>
      <w:r>
        <w:rPr>
          <w:rFonts w:cs="Times New Roman"/>
        </w:rPr>
        <w:t>«Божественная комедия» (не менее двух фрагментов по выбору).</w:t>
      </w:r>
    </w:p>
    <w:p w:rsidR="00505795" w:rsidRDefault="00505795" w:rsidP="00505795">
      <w:pPr>
        <w:pStyle w:val="bodybefore1mm"/>
        <w:rPr>
          <w:rFonts w:cs="Times New Roman"/>
        </w:rPr>
      </w:pPr>
      <w:r>
        <w:rPr>
          <w:rStyle w:val="Bold"/>
        </w:rPr>
        <w:t xml:space="preserve">У. Шекспир. </w:t>
      </w:r>
      <w:r>
        <w:rPr>
          <w:rFonts w:cs="Times New Roman"/>
        </w:rPr>
        <w:t>Трагедия «Гамлет» (фрагменты по выбору).</w:t>
      </w:r>
    </w:p>
    <w:p w:rsidR="00505795" w:rsidRDefault="00505795" w:rsidP="00505795">
      <w:pPr>
        <w:pStyle w:val="bodybefore1mm"/>
        <w:rPr>
          <w:rFonts w:cs="Times New Roman"/>
        </w:rPr>
      </w:pPr>
      <w:r>
        <w:rPr>
          <w:rStyle w:val="Bold"/>
        </w:rPr>
        <w:t xml:space="preserve">И.-В. Гёте. </w:t>
      </w:r>
      <w:r>
        <w:rPr>
          <w:rFonts w:cs="Times New Roman"/>
        </w:rPr>
        <w:t>Трагедия «Фауст» (не менее двух фрагментов по выбору).</w:t>
      </w:r>
    </w:p>
    <w:p w:rsidR="00505795" w:rsidRDefault="00505795" w:rsidP="00505795">
      <w:pPr>
        <w:pStyle w:val="bodybefore1mm"/>
        <w:rPr>
          <w:rFonts w:cs="Times New Roman"/>
        </w:rPr>
      </w:pPr>
      <w:r>
        <w:rPr>
          <w:rStyle w:val="Bold"/>
        </w:rPr>
        <w:t>Дж. Г. Байрон.</w:t>
      </w:r>
      <w:r>
        <w:rPr>
          <w:rFonts w:cs="Times New Roman"/>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505795" w:rsidRDefault="00505795" w:rsidP="00505795">
      <w:pPr>
        <w:pStyle w:val="bodybefore1mm"/>
        <w:rPr>
          <w:rFonts w:cs="Times New Roman"/>
        </w:rPr>
      </w:pPr>
      <w:r>
        <w:rPr>
          <w:rStyle w:val="Bold"/>
        </w:rPr>
        <w:t>Зарубежная проза первой половины XIX в.</w:t>
      </w:r>
      <w:r>
        <w:rPr>
          <w:rFonts w:cs="Times New Roman"/>
        </w:rPr>
        <w:t xml:space="preserve"> (одно произведение по выбору). Например, произведения Э. Т. А. Гофмана, В. Гюго, В. Скотта и др.</w:t>
      </w:r>
    </w:p>
    <w:p w:rsidR="00505795" w:rsidRDefault="00505795" w:rsidP="00505795">
      <w:pPr>
        <w:pStyle w:val="h1"/>
        <w:rPr>
          <w:rFonts w:cs="Times New Roman"/>
        </w:rPr>
      </w:pPr>
      <w:r>
        <w:rPr>
          <w:rFonts w:cs="Times New Roman"/>
        </w:rPr>
        <w:t xml:space="preserve">ПЛАНИРУЕМЫЕ РЕЗУЛЬТАТЫ ОСВОЕНИЯ ПРЕДМЕТА «ЛИТЕРАТУРА» в ОСНОВНОй школе </w:t>
      </w:r>
    </w:p>
    <w:p w:rsidR="00505795" w:rsidRDefault="00505795" w:rsidP="00505795">
      <w:pPr>
        <w:pStyle w:val="body"/>
        <w:rPr>
          <w:rStyle w:val="Bold"/>
          <w:spacing w:val="2"/>
        </w:rPr>
      </w:pPr>
      <w:r>
        <w:rPr>
          <w:rFonts w:cs="Times New Roman"/>
          <w:spacing w:val="2"/>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505795" w:rsidRDefault="00505795" w:rsidP="00505795">
      <w:pPr>
        <w:pStyle w:val="body"/>
      </w:pPr>
      <w:r>
        <w:rPr>
          <w:rStyle w:val="Bold"/>
        </w:rPr>
        <w:t>Личностные результаты</w:t>
      </w:r>
    </w:p>
    <w:p w:rsidR="00505795" w:rsidRDefault="00505795" w:rsidP="00505795">
      <w:pPr>
        <w:pStyle w:val="body"/>
        <w:rPr>
          <w:rFonts w:cs="Times New Roman"/>
          <w:u w:val="thick" w:color="000000"/>
        </w:rPr>
      </w:pPr>
      <w:r>
        <w:rPr>
          <w:rFonts w:cs="Times New Roman"/>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05795" w:rsidRDefault="00505795" w:rsidP="00505795">
      <w:pPr>
        <w:pStyle w:val="body"/>
        <w:rPr>
          <w:rFonts w:cs="Times New Roman"/>
        </w:rPr>
      </w:pPr>
      <w:r>
        <w:rPr>
          <w:rFonts w:cs="Times New Roman"/>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505795" w:rsidRDefault="00505795" w:rsidP="00505795">
      <w:pPr>
        <w:pStyle w:val="h4"/>
        <w:spacing w:before="297"/>
        <w:rPr>
          <w:rFonts w:cs="Times New Roman"/>
        </w:rPr>
      </w:pPr>
      <w:r>
        <w:rPr>
          <w:rFonts w:cs="Times New Roman"/>
        </w:rPr>
        <w:t>Гражданского воспитания:</w:t>
      </w:r>
    </w:p>
    <w:p w:rsidR="00505795" w:rsidRDefault="00505795" w:rsidP="00505795">
      <w:pPr>
        <w:pStyle w:val="body"/>
        <w:rPr>
          <w:rFonts w:cs="Times New Roman"/>
        </w:rPr>
      </w:pPr>
      <w:r>
        <w:rPr>
          <w:rFonts w:cs="Times New Roman"/>
          <w:spacing w:val="-2"/>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w:t>
      </w:r>
      <w:r>
        <w:rPr>
          <w:rFonts w:cs="Times New Roman"/>
        </w:rPr>
        <w:t>и; готовность к участию в гуманитарной деятельности (волонтерство; помощь людям, нуждающимся в ней).</w:t>
      </w:r>
    </w:p>
    <w:p w:rsidR="00505795" w:rsidRDefault="00505795" w:rsidP="00505795">
      <w:pPr>
        <w:pStyle w:val="h4"/>
        <w:spacing w:before="283"/>
        <w:rPr>
          <w:rFonts w:cs="Times New Roman"/>
        </w:rPr>
      </w:pPr>
      <w:r>
        <w:rPr>
          <w:rFonts w:cs="Times New Roman"/>
        </w:rPr>
        <w:t>Патриотического воспитания:</w:t>
      </w:r>
    </w:p>
    <w:p w:rsidR="00505795" w:rsidRDefault="00505795" w:rsidP="00505795">
      <w:pPr>
        <w:pStyle w:val="body"/>
        <w:rPr>
          <w:rFonts w:cs="Times New Roman"/>
        </w:rPr>
      </w:pPr>
      <w:r>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05795" w:rsidRDefault="00505795" w:rsidP="00505795">
      <w:pPr>
        <w:pStyle w:val="h4"/>
        <w:spacing w:before="283"/>
        <w:rPr>
          <w:rFonts w:cs="Times New Roman"/>
        </w:rPr>
      </w:pPr>
      <w:r>
        <w:rPr>
          <w:rFonts w:cs="Times New Roman"/>
        </w:rPr>
        <w:t>Духовно-нравственного воспитания:</w:t>
      </w:r>
    </w:p>
    <w:p w:rsidR="00505795" w:rsidRDefault="00505795" w:rsidP="00505795">
      <w:pPr>
        <w:pStyle w:val="body"/>
        <w:rPr>
          <w:rFonts w:cs="Times New Roman"/>
        </w:rPr>
      </w:pPr>
      <w:r>
        <w:rPr>
          <w:rFonts w:cs="Times New Roman"/>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05795" w:rsidRDefault="00505795" w:rsidP="00505795">
      <w:pPr>
        <w:pStyle w:val="h4"/>
        <w:spacing w:before="283"/>
        <w:rPr>
          <w:rFonts w:cs="Times New Roman"/>
        </w:rPr>
      </w:pPr>
      <w:r>
        <w:rPr>
          <w:rFonts w:cs="Times New Roman"/>
        </w:rPr>
        <w:t>Эстетического воспитания:</w:t>
      </w:r>
    </w:p>
    <w:p w:rsidR="00505795" w:rsidRDefault="00505795" w:rsidP="00505795">
      <w:pPr>
        <w:pStyle w:val="body"/>
        <w:rPr>
          <w:rFonts w:cs="Times New Roman"/>
        </w:rPr>
      </w:pPr>
      <w:r>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05795" w:rsidRDefault="00505795" w:rsidP="00505795">
      <w:pPr>
        <w:pStyle w:val="h4"/>
        <w:spacing w:before="255"/>
        <w:rPr>
          <w:rFonts w:cs="Times New Roman"/>
        </w:rPr>
      </w:pPr>
      <w:r>
        <w:rPr>
          <w:rFonts w:cs="Times New Roman"/>
        </w:rPr>
        <w:t xml:space="preserve">Физического воспитания, формирования культуры здоровья </w:t>
      </w:r>
      <w:r>
        <w:rPr>
          <w:rFonts w:cs="Times New Roman"/>
        </w:rPr>
        <w:br/>
        <w:t>и эмоционального благополучия:</w:t>
      </w:r>
    </w:p>
    <w:p w:rsidR="00505795" w:rsidRDefault="00505795" w:rsidP="00505795">
      <w:pPr>
        <w:pStyle w:val="body"/>
        <w:rPr>
          <w:rFonts w:cs="Times New Roman"/>
        </w:rPr>
      </w:pPr>
      <w:r>
        <w:rPr>
          <w:rFonts w:cs="Times New Roman"/>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505795" w:rsidRDefault="00505795" w:rsidP="00505795">
      <w:pPr>
        <w:pStyle w:val="body"/>
        <w:rPr>
          <w:rFonts w:cs="Times New Roman"/>
        </w:rPr>
      </w:pPr>
      <w:r>
        <w:rPr>
          <w:rFonts w:cs="Times New Roman"/>
        </w:rPr>
        <w:t>умение принимать себя и других, не осуждая;</w:t>
      </w:r>
    </w:p>
    <w:p w:rsidR="00505795" w:rsidRDefault="00505795" w:rsidP="00505795">
      <w:pPr>
        <w:pStyle w:val="body"/>
        <w:rPr>
          <w:rFonts w:cs="Times New Roman"/>
        </w:rPr>
      </w:pPr>
      <w:r>
        <w:rPr>
          <w:rFonts w:cs="Times New Roman"/>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505795" w:rsidRDefault="00505795" w:rsidP="00505795">
      <w:pPr>
        <w:pStyle w:val="body"/>
        <w:rPr>
          <w:rFonts w:cs="Times New Roman"/>
        </w:rPr>
      </w:pPr>
      <w:r>
        <w:rPr>
          <w:rFonts w:cs="Times New Roman"/>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05795" w:rsidRDefault="00505795" w:rsidP="00505795">
      <w:pPr>
        <w:pStyle w:val="h4"/>
        <w:rPr>
          <w:rFonts w:cs="Times New Roman"/>
        </w:rPr>
      </w:pPr>
      <w:r>
        <w:rPr>
          <w:rFonts w:cs="Times New Roman"/>
        </w:rPr>
        <w:t>Трудового воспитания:</w:t>
      </w:r>
    </w:p>
    <w:p w:rsidR="00505795" w:rsidRDefault="00505795" w:rsidP="00505795">
      <w:pPr>
        <w:pStyle w:val="body"/>
        <w:rPr>
          <w:rFonts w:cs="Times New Roman"/>
        </w:rPr>
      </w:pPr>
      <w:r>
        <w:rPr>
          <w:rFonts w:cs="Times New Roman"/>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505795" w:rsidRDefault="00505795" w:rsidP="00505795">
      <w:pPr>
        <w:pStyle w:val="h4"/>
        <w:rPr>
          <w:rFonts w:cs="Times New Roman"/>
        </w:rPr>
      </w:pPr>
      <w:r>
        <w:rPr>
          <w:rFonts w:cs="Times New Roman"/>
        </w:rPr>
        <w:t>Экологического воспитания:</w:t>
      </w:r>
    </w:p>
    <w:p w:rsidR="00505795" w:rsidRDefault="00505795" w:rsidP="00505795">
      <w:pPr>
        <w:pStyle w:val="body"/>
        <w:rPr>
          <w:rFonts w:cs="Times New Roman"/>
          <w:strike/>
        </w:rPr>
      </w:pPr>
      <w:r>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05795" w:rsidRDefault="00505795" w:rsidP="00505795">
      <w:pPr>
        <w:pStyle w:val="h4"/>
        <w:rPr>
          <w:rFonts w:cs="Times New Roman"/>
        </w:rPr>
      </w:pPr>
      <w:r>
        <w:rPr>
          <w:rFonts w:cs="Times New Roman"/>
        </w:rPr>
        <w:t xml:space="preserve">Ценности научного познания: </w:t>
      </w:r>
    </w:p>
    <w:p w:rsidR="00505795" w:rsidRDefault="00505795" w:rsidP="00505795">
      <w:pPr>
        <w:pStyle w:val="body"/>
        <w:rPr>
          <w:rFonts w:cs="Times New Roman"/>
        </w:rPr>
      </w:pPr>
      <w:r>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05795" w:rsidRDefault="00505795" w:rsidP="00505795">
      <w:pPr>
        <w:pStyle w:val="body20"/>
        <w:rPr>
          <w:rFonts w:cs="Times New Roman"/>
        </w:rPr>
      </w:pPr>
      <w:r>
        <w:rPr>
          <w:rFonts w:cs="Times New Roman"/>
        </w:rPr>
        <w:t>Личностные результаты, обеспечивающие адаптацию обучающегося к изменяющимся условиям социальной и природной среды:</w:t>
      </w:r>
    </w:p>
    <w:p w:rsidR="00505795" w:rsidRDefault="00505795" w:rsidP="00505795">
      <w:pPr>
        <w:pStyle w:val="body"/>
        <w:rPr>
          <w:rFonts w:cs="Times New Roman"/>
        </w:rPr>
      </w:pPr>
      <w:r>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505795" w:rsidRDefault="00505795" w:rsidP="00505795">
      <w:pPr>
        <w:pStyle w:val="body"/>
        <w:rPr>
          <w:rFonts w:cs="Times New Roman"/>
        </w:rPr>
      </w:pPr>
      <w:r>
        <w:rPr>
          <w:rFonts w:cs="Times New Roman"/>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505795" w:rsidRDefault="00505795" w:rsidP="00505795">
      <w:pPr>
        <w:pStyle w:val="body"/>
        <w:rPr>
          <w:rFonts w:cs="Times New Roman"/>
        </w:rPr>
      </w:pPr>
      <w:r>
        <w:rPr>
          <w:rFonts w:cs="Times New Roman"/>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505795" w:rsidRDefault="00505795" w:rsidP="00505795">
      <w:pPr>
        <w:pStyle w:val="body20"/>
        <w:spacing w:before="170"/>
        <w:rPr>
          <w:rFonts w:cs="Times New Roman"/>
        </w:rPr>
      </w:pPr>
      <w:r>
        <w:rPr>
          <w:rStyle w:val="Bold"/>
        </w:rPr>
        <w:t>Метапредметные результаты</w:t>
      </w:r>
    </w:p>
    <w:p w:rsidR="00505795" w:rsidRDefault="00505795" w:rsidP="00505795">
      <w:pPr>
        <w:pStyle w:val="h5"/>
        <w:rPr>
          <w:rStyle w:val="BoldItalic"/>
          <w:b/>
          <w:bCs/>
          <w:i/>
          <w:iCs/>
        </w:rPr>
      </w:pPr>
      <w:r>
        <w:rPr>
          <w:rStyle w:val="BoldItalic"/>
        </w:rPr>
        <w:t>Овладение универсальными учебными познавательными действиями:</w:t>
      </w:r>
    </w:p>
    <w:p w:rsidR="00505795" w:rsidRDefault="00505795" w:rsidP="00505795">
      <w:pPr>
        <w:pStyle w:val="h4-first"/>
      </w:pPr>
      <w:r>
        <w:rPr>
          <w:rFonts w:cs="Times New Roman"/>
        </w:rPr>
        <w:t>Базовые логические действия:</w:t>
      </w:r>
    </w:p>
    <w:p w:rsidR="00505795" w:rsidRDefault="00505795" w:rsidP="00505795">
      <w:pPr>
        <w:pStyle w:val="list-bullet"/>
        <w:numPr>
          <w:ilvl w:val="0"/>
          <w:numId w:val="2"/>
        </w:numPr>
        <w:ind w:left="567" w:hanging="340"/>
        <w:rPr>
          <w:rFonts w:cs="Times New Roman"/>
        </w:rPr>
      </w:pPr>
      <w:r>
        <w:rPr>
          <w:rFonts w:cs="Times New Roman"/>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505795" w:rsidRDefault="00505795" w:rsidP="00505795">
      <w:pPr>
        <w:pStyle w:val="list-bullet"/>
        <w:numPr>
          <w:ilvl w:val="0"/>
          <w:numId w:val="2"/>
        </w:numPr>
        <w:ind w:left="567" w:hanging="340"/>
        <w:rPr>
          <w:rFonts w:cs="Times New Roman"/>
        </w:rPr>
      </w:pPr>
      <w:r>
        <w:rPr>
          <w:rFonts w:cs="Times New Roman"/>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05795" w:rsidRDefault="00505795" w:rsidP="00505795">
      <w:pPr>
        <w:pStyle w:val="list-bullet"/>
        <w:numPr>
          <w:ilvl w:val="0"/>
          <w:numId w:val="2"/>
        </w:numPr>
        <w:ind w:left="567" w:hanging="340"/>
        <w:rPr>
          <w:rFonts w:cs="Times New Roman"/>
        </w:rPr>
      </w:pPr>
      <w:r>
        <w:rPr>
          <w:rFonts w:cs="Times New Roman"/>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505795" w:rsidRDefault="00505795" w:rsidP="00505795">
      <w:pPr>
        <w:pStyle w:val="list-bullet"/>
        <w:numPr>
          <w:ilvl w:val="0"/>
          <w:numId w:val="2"/>
        </w:numPr>
        <w:ind w:left="567" w:hanging="340"/>
        <w:rPr>
          <w:rFonts w:cs="Times New Roman"/>
        </w:rPr>
      </w:pPr>
      <w:r>
        <w:rPr>
          <w:rFonts w:cs="Times New Roman"/>
        </w:rPr>
        <w:t xml:space="preserve">выявлять дефициты информации, данных, необходимых для решения поставленной учебной задачи; </w:t>
      </w:r>
    </w:p>
    <w:p w:rsidR="00505795" w:rsidRDefault="00505795" w:rsidP="00505795">
      <w:pPr>
        <w:pStyle w:val="list-bullet"/>
        <w:numPr>
          <w:ilvl w:val="0"/>
          <w:numId w:val="2"/>
        </w:numPr>
        <w:ind w:left="567" w:hanging="340"/>
        <w:rPr>
          <w:rFonts w:cs="Times New Roman"/>
          <w:spacing w:val="-3"/>
        </w:rPr>
      </w:pPr>
      <w:r>
        <w:rPr>
          <w:rFonts w:cs="Times New Roman"/>
          <w:spacing w:val="-3"/>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505795" w:rsidRDefault="00505795" w:rsidP="00505795">
      <w:pPr>
        <w:pStyle w:val="list-bullet"/>
        <w:numPr>
          <w:ilvl w:val="0"/>
          <w:numId w:val="2"/>
        </w:numPr>
        <w:ind w:left="567" w:hanging="340"/>
        <w:rPr>
          <w:rFonts w:cs="Times New Roman"/>
        </w:rPr>
      </w:pPr>
      <w:r>
        <w:rPr>
          <w:rFonts w:cs="Times New Roman"/>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05795" w:rsidRDefault="00505795" w:rsidP="00505795">
      <w:pPr>
        <w:pStyle w:val="h4"/>
        <w:rPr>
          <w:rFonts w:cs="Times New Roman"/>
        </w:rPr>
      </w:pPr>
      <w:r>
        <w:rPr>
          <w:rFonts w:cs="Times New Roman"/>
        </w:rPr>
        <w:t>Базовые исследовательские действия:</w:t>
      </w:r>
    </w:p>
    <w:p w:rsidR="00505795" w:rsidRDefault="00505795" w:rsidP="00505795">
      <w:pPr>
        <w:pStyle w:val="list-bullet"/>
        <w:numPr>
          <w:ilvl w:val="0"/>
          <w:numId w:val="2"/>
        </w:numPr>
        <w:ind w:left="567" w:hanging="340"/>
        <w:rPr>
          <w:rFonts w:cs="Times New Roman"/>
        </w:rPr>
      </w:pPr>
      <w:r>
        <w:rPr>
          <w:rFonts w:cs="Times New Roman"/>
        </w:rPr>
        <w:t>использовать вопросы как исследовательский инструмент познания в литературном образовании;</w:t>
      </w:r>
    </w:p>
    <w:p w:rsidR="00505795" w:rsidRDefault="00505795" w:rsidP="00505795">
      <w:pPr>
        <w:pStyle w:val="list-bullet"/>
        <w:numPr>
          <w:ilvl w:val="0"/>
          <w:numId w:val="2"/>
        </w:numPr>
        <w:ind w:left="567" w:hanging="340"/>
        <w:rPr>
          <w:rFonts w:cs="Times New Roman"/>
        </w:rPr>
      </w:pPr>
      <w:r>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05795" w:rsidRDefault="00505795" w:rsidP="00505795">
      <w:pPr>
        <w:pStyle w:val="list-bullet"/>
        <w:numPr>
          <w:ilvl w:val="0"/>
          <w:numId w:val="2"/>
        </w:numPr>
        <w:ind w:left="567" w:hanging="340"/>
        <w:rPr>
          <w:rFonts w:cs="Times New Roman"/>
        </w:rPr>
      </w:pPr>
      <w:r>
        <w:rPr>
          <w:rFonts w:cs="Times New Roman"/>
        </w:rPr>
        <w:t>формировать гипотезу об истинности собственных суждений и суждений других, аргументировать свою позицию, мнение;</w:t>
      </w:r>
    </w:p>
    <w:p w:rsidR="00505795" w:rsidRDefault="00505795" w:rsidP="00505795">
      <w:pPr>
        <w:pStyle w:val="list-bullet"/>
        <w:numPr>
          <w:ilvl w:val="0"/>
          <w:numId w:val="2"/>
        </w:numPr>
        <w:ind w:left="567" w:hanging="340"/>
        <w:rPr>
          <w:rFonts w:cs="Times New Roman"/>
        </w:rPr>
      </w:pPr>
      <w:r>
        <w:rPr>
          <w:rFonts w:cs="Times New Roman"/>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05795" w:rsidRDefault="00505795" w:rsidP="00505795">
      <w:pPr>
        <w:pStyle w:val="list-bullet"/>
        <w:numPr>
          <w:ilvl w:val="0"/>
          <w:numId w:val="2"/>
        </w:numPr>
        <w:ind w:left="567" w:hanging="340"/>
        <w:rPr>
          <w:rFonts w:cs="Times New Roman"/>
        </w:rPr>
      </w:pPr>
      <w:r>
        <w:rPr>
          <w:rFonts w:cs="Times New Roman"/>
        </w:rPr>
        <w:t>оценивать на применимость и достоверность информацию, полученную в ходе исследования (эксперимента);</w:t>
      </w:r>
    </w:p>
    <w:p w:rsidR="00505795" w:rsidRDefault="00505795" w:rsidP="00505795">
      <w:pPr>
        <w:pStyle w:val="list-bullet"/>
        <w:numPr>
          <w:ilvl w:val="0"/>
          <w:numId w:val="2"/>
        </w:numPr>
        <w:ind w:left="567" w:hanging="340"/>
        <w:rPr>
          <w:rFonts w:cs="Times New Roman"/>
        </w:rPr>
      </w:pPr>
      <w:r>
        <w:rPr>
          <w:rFonts w:cs="Times New Roma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05795" w:rsidRDefault="00505795" w:rsidP="00505795">
      <w:pPr>
        <w:pStyle w:val="list-bullet"/>
        <w:numPr>
          <w:ilvl w:val="0"/>
          <w:numId w:val="2"/>
        </w:numPr>
        <w:ind w:left="567" w:hanging="340"/>
        <w:rPr>
          <w:rFonts w:cs="Times New Roman"/>
          <w:spacing w:val="-2"/>
        </w:rPr>
      </w:pPr>
      <w:r>
        <w:rPr>
          <w:rFonts w:cs="Times New Roman"/>
          <w:spacing w:val="-2"/>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05795" w:rsidRDefault="00505795" w:rsidP="00505795">
      <w:pPr>
        <w:pStyle w:val="h4"/>
        <w:spacing w:before="227"/>
        <w:rPr>
          <w:rFonts w:cs="Times New Roman"/>
        </w:rPr>
      </w:pPr>
      <w:r>
        <w:rPr>
          <w:rFonts w:cs="Times New Roman"/>
        </w:rPr>
        <w:t>Работа с информацией:</w:t>
      </w:r>
    </w:p>
    <w:p w:rsidR="00505795" w:rsidRDefault="00505795" w:rsidP="00505795">
      <w:pPr>
        <w:pStyle w:val="list-bullet"/>
        <w:numPr>
          <w:ilvl w:val="0"/>
          <w:numId w:val="2"/>
        </w:numPr>
        <w:ind w:left="567" w:hanging="340"/>
        <w:rPr>
          <w:rFonts w:cs="Times New Roman"/>
        </w:rPr>
      </w:pPr>
      <w:r>
        <w:rPr>
          <w:rFonts w:cs="Times New Roman"/>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rsidR="00505795" w:rsidRDefault="00505795" w:rsidP="00505795">
      <w:pPr>
        <w:pStyle w:val="list-bullet"/>
        <w:numPr>
          <w:ilvl w:val="0"/>
          <w:numId w:val="2"/>
        </w:numPr>
        <w:ind w:left="567" w:hanging="340"/>
        <w:rPr>
          <w:rFonts w:cs="Times New Roman"/>
        </w:rPr>
      </w:pPr>
      <w:r>
        <w:rPr>
          <w:rFonts w:cs="Times New Roman"/>
        </w:rPr>
        <w:t>выбирать, анализировать, систематизировать и интерпретировать литературную и другую информацию различных видов и форм представления;</w:t>
      </w:r>
    </w:p>
    <w:p w:rsidR="00505795" w:rsidRDefault="00505795" w:rsidP="00505795">
      <w:pPr>
        <w:pStyle w:val="list-bullet"/>
        <w:numPr>
          <w:ilvl w:val="0"/>
          <w:numId w:val="2"/>
        </w:numPr>
        <w:ind w:left="567" w:hanging="340"/>
        <w:rPr>
          <w:rFonts w:cs="Times New Roman"/>
        </w:rPr>
      </w:pPr>
      <w:r>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505795" w:rsidRDefault="00505795" w:rsidP="00505795">
      <w:pPr>
        <w:pStyle w:val="list-bullet"/>
        <w:numPr>
          <w:ilvl w:val="0"/>
          <w:numId w:val="2"/>
        </w:numPr>
        <w:ind w:left="567" w:hanging="340"/>
        <w:rPr>
          <w:rFonts w:cs="Times New Roman"/>
        </w:rPr>
      </w:pPr>
      <w:r>
        <w:rPr>
          <w:rFonts w:cs="Times New Roman"/>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505795" w:rsidRDefault="00505795" w:rsidP="00505795">
      <w:pPr>
        <w:pStyle w:val="list-bullet"/>
        <w:numPr>
          <w:ilvl w:val="0"/>
          <w:numId w:val="2"/>
        </w:numPr>
        <w:ind w:left="567" w:hanging="340"/>
        <w:rPr>
          <w:rFonts w:cs="Times New Roman"/>
        </w:rPr>
      </w:pPr>
      <w:r>
        <w:rPr>
          <w:rFonts w:cs="Times New Roman"/>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505795" w:rsidRDefault="00505795" w:rsidP="00505795">
      <w:pPr>
        <w:pStyle w:val="list-bullet"/>
        <w:numPr>
          <w:ilvl w:val="0"/>
          <w:numId w:val="2"/>
        </w:numPr>
        <w:ind w:left="567" w:hanging="340"/>
        <w:rPr>
          <w:rFonts w:cs="Times New Roman"/>
        </w:rPr>
      </w:pPr>
      <w:r>
        <w:rPr>
          <w:rFonts w:cs="Times New Roman"/>
        </w:rPr>
        <w:t>эффективно запоминать и систематизировать эту информацию.</w:t>
      </w:r>
    </w:p>
    <w:p w:rsidR="00505795" w:rsidRDefault="00505795" w:rsidP="00505795">
      <w:pPr>
        <w:pStyle w:val="h5"/>
        <w:rPr>
          <w:rStyle w:val="BoldItalic"/>
          <w:b/>
          <w:bCs/>
          <w:i/>
          <w:iCs/>
        </w:rPr>
      </w:pPr>
      <w:r>
        <w:rPr>
          <w:rStyle w:val="BoldItalic"/>
        </w:rPr>
        <w:t>Овладение универсальными учебными коммуникативными действиями:</w:t>
      </w:r>
    </w:p>
    <w:p w:rsidR="00505795" w:rsidRDefault="00505795" w:rsidP="00505795">
      <w:pPr>
        <w:pStyle w:val="list-bullet"/>
        <w:numPr>
          <w:ilvl w:val="0"/>
          <w:numId w:val="2"/>
        </w:numPr>
        <w:ind w:left="567" w:hanging="340"/>
        <w:rPr>
          <w:spacing w:val="-2"/>
        </w:rPr>
      </w:pPr>
      <w:r>
        <w:rPr>
          <w:rStyle w:val="Italic"/>
          <w:rFonts w:cs="Times New Roman"/>
          <w:spacing w:val="-2"/>
        </w:rPr>
        <w:t>общение</w:t>
      </w:r>
      <w:r>
        <w:rPr>
          <w:rFonts w:cs="Times New Roman"/>
          <w:spacing w:val="-2"/>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05795" w:rsidRDefault="00505795" w:rsidP="00505795">
      <w:pPr>
        <w:pStyle w:val="list-bullet"/>
        <w:numPr>
          <w:ilvl w:val="0"/>
          <w:numId w:val="2"/>
        </w:numPr>
        <w:ind w:left="567" w:hanging="340"/>
        <w:rPr>
          <w:rFonts w:cs="Times New Roman"/>
          <w:spacing w:val="-1"/>
        </w:rPr>
      </w:pPr>
      <w:r>
        <w:rPr>
          <w:rStyle w:val="Italic"/>
          <w:rFonts w:cs="Times New Roman"/>
          <w:spacing w:val="-1"/>
        </w:rPr>
        <w:t>совместная деятельность</w:t>
      </w:r>
      <w:r>
        <w:rPr>
          <w:rFonts w:cs="Times New Roman"/>
          <w:spacing w:val="-1"/>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05795" w:rsidRDefault="00505795" w:rsidP="00505795">
      <w:pPr>
        <w:pStyle w:val="h5"/>
        <w:rPr>
          <w:rStyle w:val="BoldItalic"/>
          <w:b/>
          <w:bCs/>
          <w:i/>
          <w:iCs/>
        </w:rPr>
      </w:pPr>
      <w:r>
        <w:rPr>
          <w:rStyle w:val="BoldItalic"/>
        </w:rPr>
        <w:t>Овладение универсальными учебными регулятивными действиями:</w:t>
      </w:r>
    </w:p>
    <w:p w:rsidR="00505795" w:rsidRDefault="00505795" w:rsidP="00505795">
      <w:pPr>
        <w:pStyle w:val="list-bullet"/>
        <w:numPr>
          <w:ilvl w:val="0"/>
          <w:numId w:val="2"/>
        </w:numPr>
        <w:ind w:left="567" w:hanging="340"/>
        <w:rPr>
          <w:spacing w:val="-1"/>
        </w:rPr>
      </w:pPr>
      <w:r>
        <w:rPr>
          <w:rStyle w:val="Italic"/>
          <w:rFonts w:cs="Times New Roman"/>
          <w:spacing w:val="-1"/>
        </w:rPr>
        <w:t>самоорганизация</w:t>
      </w:r>
      <w:r>
        <w:rPr>
          <w:rFonts w:cs="Times New Roman"/>
          <w:spacing w:val="-1"/>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505795" w:rsidRDefault="00505795" w:rsidP="00505795">
      <w:pPr>
        <w:pStyle w:val="list-bullet"/>
        <w:numPr>
          <w:ilvl w:val="0"/>
          <w:numId w:val="2"/>
        </w:numPr>
        <w:ind w:left="567" w:hanging="340"/>
        <w:rPr>
          <w:rFonts w:cs="Times New Roman"/>
          <w:spacing w:val="-2"/>
        </w:rPr>
      </w:pPr>
      <w:r>
        <w:rPr>
          <w:rStyle w:val="Italic"/>
          <w:rFonts w:cs="Times New Roman"/>
          <w:spacing w:val="-2"/>
        </w:rPr>
        <w:t>самоконтроль</w:t>
      </w:r>
      <w:r>
        <w:rPr>
          <w:rFonts w:cs="Times New Roman"/>
          <w:spacing w:val="-2"/>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05795" w:rsidRDefault="00505795" w:rsidP="00505795">
      <w:pPr>
        <w:pStyle w:val="list-bullet"/>
        <w:numPr>
          <w:ilvl w:val="0"/>
          <w:numId w:val="2"/>
        </w:numPr>
        <w:ind w:left="567" w:hanging="340"/>
        <w:rPr>
          <w:rFonts w:cs="Times New Roman"/>
          <w:spacing w:val="-1"/>
        </w:rPr>
      </w:pPr>
      <w:r>
        <w:rPr>
          <w:rStyle w:val="Italic"/>
          <w:rFonts w:cs="Times New Roman"/>
          <w:spacing w:val="-1"/>
        </w:rPr>
        <w:t>эмоциональный интеллект</w:t>
      </w:r>
      <w:r>
        <w:rPr>
          <w:rFonts w:cs="Times New Roman"/>
          <w:spacing w:val="-1"/>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505795" w:rsidRDefault="00505795" w:rsidP="00505795">
      <w:pPr>
        <w:pStyle w:val="list-bullet"/>
        <w:numPr>
          <w:ilvl w:val="0"/>
          <w:numId w:val="2"/>
        </w:numPr>
        <w:ind w:left="567" w:hanging="340"/>
        <w:rPr>
          <w:rFonts w:cs="Times New Roman"/>
        </w:rPr>
      </w:pPr>
      <w:r>
        <w:rPr>
          <w:rStyle w:val="Italic"/>
          <w:rFonts w:cs="Times New Roman"/>
          <w:spacing w:val="-1"/>
        </w:rPr>
        <w:t>принятие себя и других</w:t>
      </w:r>
      <w:r>
        <w:rPr>
          <w:rFonts w:cs="Times New Roman"/>
          <w:spacing w:val="-1"/>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505795" w:rsidRDefault="00505795" w:rsidP="00505795">
      <w:pPr>
        <w:pStyle w:val="body20"/>
        <w:rPr>
          <w:rStyle w:val="Bold"/>
        </w:rPr>
      </w:pPr>
      <w:r>
        <w:rPr>
          <w:rStyle w:val="Bold"/>
        </w:rPr>
        <w:t>Предметные результаты (5—9 классы)</w:t>
      </w:r>
    </w:p>
    <w:p w:rsidR="00505795" w:rsidRDefault="00505795" w:rsidP="00505795">
      <w:pPr>
        <w:pStyle w:val="body"/>
        <w:spacing w:before="57"/>
      </w:pPr>
      <w:r>
        <w:rPr>
          <w:rFonts w:cs="Times New Roman"/>
        </w:rPr>
        <w:t>Предметные результаты по литературе в основной школе должны обеспечивать:</w:t>
      </w:r>
    </w:p>
    <w:p w:rsidR="00505795" w:rsidRDefault="00505795" w:rsidP="00505795">
      <w:pPr>
        <w:pStyle w:val="body"/>
        <w:rPr>
          <w:rFonts w:cs="Times New Roman"/>
        </w:rPr>
      </w:pPr>
      <w:r>
        <w:rPr>
          <w:rFonts w:cs="Times New Roman"/>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505795" w:rsidRDefault="00505795" w:rsidP="00505795">
      <w:pPr>
        <w:pStyle w:val="body"/>
        <w:rPr>
          <w:rFonts w:cs="Times New Roman"/>
        </w:rPr>
      </w:pPr>
      <w:r>
        <w:rPr>
          <w:rFonts w:cs="Times New Roman"/>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505795" w:rsidRDefault="00505795" w:rsidP="00505795">
      <w:pPr>
        <w:pStyle w:val="body"/>
        <w:rPr>
          <w:rFonts w:cs="Times New Roman"/>
        </w:rPr>
      </w:pPr>
      <w:r>
        <w:rPr>
          <w:rFonts w:cs="Times New Roman"/>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505795" w:rsidRDefault="00505795" w:rsidP="00505795">
      <w:pPr>
        <w:pStyle w:val="list-bullet"/>
        <w:numPr>
          <w:ilvl w:val="0"/>
          <w:numId w:val="2"/>
        </w:numPr>
        <w:ind w:left="567" w:hanging="340"/>
        <w:rPr>
          <w:rFonts w:cs="Times New Roman"/>
        </w:rPr>
      </w:pPr>
      <w:r>
        <w:rPr>
          <w:rFonts w:cs="Times New Roman"/>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505795" w:rsidRDefault="00505795" w:rsidP="00505795">
      <w:pPr>
        <w:pStyle w:val="list-bullet"/>
        <w:numPr>
          <w:ilvl w:val="0"/>
          <w:numId w:val="2"/>
        </w:numPr>
        <w:ind w:left="567" w:hanging="340"/>
        <w:rPr>
          <w:rFonts w:cs="Times New Roman"/>
          <w:spacing w:val="-2"/>
        </w:rPr>
      </w:pPr>
      <w:r>
        <w:rPr>
          <w:rFonts w:cs="Times New Roman"/>
          <w:spacing w:val="-2"/>
        </w:rPr>
        <w:t>овладение теоретико-литературными понятиями</w:t>
      </w:r>
      <w:r>
        <w:rPr>
          <w:rFonts w:cs="Times New Roman"/>
          <w:spacing w:val="-2"/>
          <w:vertAlign w:val="superscript"/>
        </w:rPr>
        <w:footnoteReference w:id="3"/>
      </w:r>
      <w:r>
        <w:rPr>
          <w:rFonts w:cs="Times New Roman"/>
          <w:spacing w:val="-2"/>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505795" w:rsidRDefault="00505795" w:rsidP="00505795">
      <w:pPr>
        <w:pStyle w:val="list-bullet"/>
        <w:numPr>
          <w:ilvl w:val="0"/>
          <w:numId w:val="2"/>
        </w:numPr>
        <w:ind w:left="567" w:hanging="340"/>
        <w:rPr>
          <w:rFonts w:cs="Times New Roman"/>
        </w:rPr>
      </w:pPr>
      <w:r>
        <w:rPr>
          <w:rFonts w:cs="Times New Roman"/>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505795" w:rsidRDefault="00505795" w:rsidP="00505795">
      <w:pPr>
        <w:pStyle w:val="list-bullet"/>
        <w:numPr>
          <w:ilvl w:val="0"/>
          <w:numId w:val="2"/>
        </w:numPr>
        <w:ind w:left="567" w:hanging="340"/>
        <w:rPr>
          <w:rFonts w:cs="Times New Roman"/>
        </w:rPr>
      </w:pPr>
      <w:r>
        <w:rPr>
          <w:rFonts w:cs="Times New Roman"/>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505795" w:rsidRDefault="00505795" w:rsidP="00505795">
      <w:pPr>
        <w:pStyle w:val="list-bullet"/>
        <w:numPr>
          <w:ilvl w:val="0"/>
          <w:numId w:val="2"/>
        </w:numPr>
        <w:ind w:left="567" w:hanging="340"/>
        <w:rPr>
          <w:rFonts w:cs="Times New Roman"/>
        </w:rPr>
      </w:pPr>
      <w:r>
        <w:rPr>
          <w:rFonts w:cs="Times New Roman"/>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505795" w:rsidRDefault="00505795" w:rsidP="00505795">
      <w:pPr>
        <w:pStyle w:val="list-bullet"/>
        <w:numPr>
          <w:ilvl w:val="0"/>
          <w:numId w:val="2"/>
        </w:numPr>
        <w:ind w:left="567" w:hanging="340"/>
        <w:rPr>
          <w:rFonts w:cs="Times New Roman"/>
          <w:spacing w:val="-2"/>
        </w:rPr>
      </w:pPr>
      <w:r>
        <w:rPr>
          <w:rFonts w:cs="Times New Roman"/>
          <w:spacing w:val="-2"/>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05795" w:rsidRDefault="00505795" w:rsidP="00505795">
      <w:pPr>
        <w:pStyle w:val="body"/>
        <w:rPr>
          <w:rFonts w:cs="Times New Roman"/>
        </w:rPr>
      </w:pPr>
      <w:r>
        <w:rPr>
          <w:rFonts w:cs="Times New Roman"/>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505795" w:rsidRDefault="00505795" w:rsidP="00505795">
      <w:pPr>
        <w:pStyle w:val="body"/>
        <w:rPr>
          <w:rFonts w:cs="Times New Roman"/>
        </w:rPr>
      </w:pPr>
      <w:r>
        <w:rPr>
          <w:rFonts w:cs="Times New Roman"/>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505795" w:rsidRDefault="00505795" w:rsidP="00505795">
      <w:pPr>
        <w:pStyle w:val="body"/>
        <w:rPr>
          <w:rFonts w:cs="Times New Roman"/>
        </w:rPr>
      </w:pPr>
      <w:r>
        <w:rPr>
          <w:rFonts w:cs="Times New Roman"/>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505795" w:rsidRDefault="00505795" w:rsidP="00505795">
      <w:pPr>
        <w:pStyle w:val="body"/>
        <w:rPr>
          <w:rFonts w:cs="Times New Roman"/>
          <w:spacing w:val="-2"/>
        </w:rPr>
      </w:pPr>
      <w:r>
        <w:rPr>
          <w:rFonts w:cs="Times New Roman"/>
          <w:spacing w:val="-2"/>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505795" w:rsidRDefault="00505795" w:rsidP="00505795">
      <w:pPr>
        <w:pStyle w:val="body"/>
        <w:rPr>
          <w:rFonts w:cs="Times New Roman"/>
        </w:rPr>
      </w:pPr>
      <w:r>
        <w:rPr>
          <w:rFonts w:cs="Times New Roman"/>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505795" w:rsidRDefault="00505795" w:rsidP="00505795">
      <w:pPr>
        <w:pStyle w:val="body"/>
        <w:rPr>
          <w:rFonts w:cs="Times New Roman"/>
        </w:rPr>
      </w:pPr>
      <w:r>
        <w:rPr>
          <w:rFonts w:cs="Times New Roman"/>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505795" w:rsidRDefault="00505795" w:rsidP="00505795">
      <w:pPr>
        <w:pStyle w:val="body"/>
        <w:rPr>
          <w:rFonts w:cs="Times New Roman"/>
        </w:rPr>
      </w:pPr>
      <w:r>
        <w:rPr>
          <w:rFonts w:cs="Times New Roman"/>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505795" w:rsidRDefault="00505795" w:rsidP="00505795">
      <w:pPr>
        <w:pStyle w:val="body"/>
        <w:rPr>
          <w:rFonts w:cs="Times New Roman"/>
        </w:rPr>
      </w:pPr>
      <w:r>
        <w:rPr>
          <w:rFonts w:cs="Times New Roman"/>
        </w:rPr>
        <w:t>10)</w:t>
      </w:r>
      <w:r>
        <w:rPr>
          <w:rFonts w:cs="Times New Roman"/>
          <w:lang w:val="en-US"/>
        </w:rPr>
        <w:t> </w:t>
      </w:r>
      <w:r>
        <w:rPr>
          <w:rFonts w:cs="Times New Roman"/>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505795" w:rsidRDefault="00505795" w:rsidP="00505795">
      <w:pPr>
        <w:pStyle w:val="body"/>
        <w:rPr>
          <w:rFonts w:cs="Times New Roman"/>
        </w:rPr>
      </w:pPr>
      <w:r>
        <w:rPr>
          <w:rFonts w:cs="Times New Roman"/>
        </w:rPr>
        <w:t>11)</w:t>
      </w:r>
      <w:r>
        <w:rPr>
          <w:rFonts w:cs="Times New Roman"/>
          <w:lang w:val="en-US"/>
        </w:rPr>
        <w:t> </w:t>
      </w:r>
      <w:r>
        <w:rPr>
          <w:rFonts w:cs="Times New Roman"/>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505795" w:rsidRDefault="00505795" w:rsidP="00505795">
      <w:pPr>
        <w:pStyle w:val="body"/>
        <w:rPr>
          <w:rFonts w:cs="Times New Roman"/>
        </w:rPr>
      </w:pPr>
      <w:r>
        <w:rPr>
          <w:rFonts w:cs="Times New Roman"/>
        </w:rPr>
        <w:t>12)</w:t>
      </w:r>
      <w:r>
        <w:rPr>
          <w:rFonts w:cs="Times New Roman"/>
          <w:lang w:val="en-US"/>
        </w:rPr>
        <w:t> </w:t>
      </w:r>
      <w:r>
        <w:rPr>
          <w:rFonts w:cs="Times New Roman"/>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505795" w:rsidRDefault="00505795" w:rsidP="00505795">
      <w:pPr>
        <w:pStyle w:val="body20"/>
        <w:keepNext/>
        <w:spacing w:before="283"/>
        <w:rPr>
          <w:rFonts w:cs="Times New Roman"/>
          <w:sz w:val="24"/>
          <w:szCs w:val="24"/>
        </w:rPr>
      </w:pPr>
      <w:r>
        <w:rPr>
          <w:rStyle w:val="Bold"/>
        </w:rPr>
        <w:t>Предметные результаты по классам:</w:t>
      </w:r>
    </w:p>
    <w:p w:rsidR="00505795" w:rsidRDefault="00505795" w:rsidP="00505795">
      <w:pPr>
        <w:pStyle w:val="h2"/>
        <w:rPr>
          <w:rFonts w:cs="Times New Roman"/>
        </w:rPr>
      </w:pPr>
      <w:r>
        <w:rPr>
          <w:rFonts w:cs="Times New Roman"/>
        </w:rPr>
        <w:t>5 класс</w:t>
      </w:r>
    </w:p>
    <w:p w:rsidR="00505795" w:rsidRDefault="00505795" w:rsidP="00505795">
      <w:pPr>
        <w:pStyle w:val="body"/>
        <w:rPr>
          <w:rFonts w:cs="Times New Roman"/>
        </w:rPr>
      </w:pPr>
      <w:r>
        <w:rPr>
          <w:rFonts w:cs="Times New Roman"/>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505795" w:rsidRDefault="00505795" w:rsidP="00505795">
      <w:pPr>
        <w:pStyle w:val="body"/>
        <w:rPr>
          <w:rFonts w:cs="Times New Roman"/>
        </w:rPr>
      </w:pPr>
      <w:r>
        <w:rPr>
          <w:rFonts w:cs="Times New Roman"/>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505795" w:rsidRDefault="00505795" w:rsidP="00505795">
      <w:pPr>
        <w:pStyle w:val="body"/>
        <w:rPr>
          <w:rFonts w:cs="Times New Roman"/>
        </w:rPr>
      </w:pPr>
      <w:r>
        <w:rPr>
          <w:rFonts w:cs="Times New Roman"/>
        </w:rPr>
        <w:t>3) владеть элементарными умениями воспринимать, анализировать, интерпретировать и оценивать прочитанные произведения:</w:t>
      </w:r>
    </w:p>
    <w:p w:rsidR="00505795" w:rsidRDefault="00505795" w:rsidP="00505795">
      <w:pPr>
        <w:pStyle w:val="list-bullet"/>
        <w:numPr>
          <w:ilvl w:val="0"/>
          <w:numId w:val="2"/>
        </w:numPr>
        <w:ind w:left="567" w:hanging="340"/>
        <w:rPr>
          <w:rFonts w:cs="Times New Roman"/>
        </w:rPr>
      </w:pPr>
      <w:r>
        <w:rPr>
          <w:rFonts w:cs="Times New Roman"/>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505795" w:rsidRDefault="00505795" w:rsidP="00505795">
      <w:pPr>
        <w:pStyle w:val="list-bullet"/>
        <w:numPr>
          <w:ilvl w:val="0"/>
          <w:numId w:val="2"/>
        </w:numPr>
        <w:ind w:left="567" w:hanging="340"/>
        <w:rPr>
          <w:rFonts w:cs="Times New Roman"/>
        </w:rPr>
      </w:pPr>
      <w:r>
        <w:rPr>
          <w:rFonts w:cs="Times New Roman"/>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505795" w:rsidRDefault="00505795" w:rsidP="00505795">
      <w:pPr>
        <w:pStyle w:val="list-bullet"/>
        <w:numPr>
          <w:ilvl w:val="0"/>
          <w:numId w:val="2"/>
        </w:numPr>
        <w:ind w:left="567" w:hanging="340"/>
        <w:rPr>
          <w:rFonts w:cs="Times New Roman"/>
        </w:rPr>
      </w:pPr>
      <w:r>
        <w:rPr>
          <w:rFonts w:cs="Times New Roman"/>
        </w:rPr>
        <w:t>сопоставлять темы и сюжеты произведений, образы персонажей;</w:t>
      </w:r>
    </w:p>
    <w:p w:rsidR="00505795" w:rsidRDefault="00505795" w:rsidP="00505795">
      <w:pPr>
        <w:pStyle w:val="list-bullet"/>
        <w:numPr>
          <w:ilvl w:val="0"/>
          <w:numId w:val="2"/>
        </w:numPr>
        <w:ind w:left="567" w:hanging="340"/>
        <w:rPr>
          <w:rFonts w:cs="Times New Roman"/>
        </w:rPr>
      </w:pPr>
      <w:r>
        <w:rPr>
          <w:rFonts w:cs="Times New Roman"/>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505795" w:rsidRDefault="00505795" w:rsidP="00505795">
      <w:pPr>
        <w:pStyle w:val="body"/>
        <w:rPr>
          <w:rFonts w:cs="Times New Roman"/>
        </w:rPr>
      </w:pPr>
      <w:r>
        <w:rPr>
          <w:rFonts w:cs="Times New Roman"/>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505795" w:rsidRDefault="00505795" w:rsidP="00505795">
      <w:pPr>
        <w:pStyle w:val="body"/>
        <w:rPr>
          <w:rFonts w:cs="Times New Roman"/>
        </w:rPr>
      </w:pPr>
      <w:r>
        <w:rPr>
          <w:rFonts w:cs="Times New Roman"/>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505795" w:rsidRDefault="00505795" w:rsidP="00505795">
      <w:pPr>
        <w:pStyle w:val="body"/>
        <w:rPr>
          <w:rFonts w:cs="Times New Roman"/>
        </w:rPr>
      </w:pPr>
      <w:r>
        <w:rPr>
          <w:rFonts w:cs="Times New Roman"/>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505795" w:rsidRDefault="00505795" w:rsidP="00505795">
      <w:pPr>
        <w:pStyle w:val="body"/>
        <w:rPr>
          <w:rFonts w:cs="Times New Roman"/>
        </w:rPr>
      </w:pPr>
      <w:r>
        <w:rPr>
          <w:rFonts w:cs="Times New Roman"/>
        </w:rPr>
        <w:t>7) создавать устные и письменные высказывания разных жанров объемом не менее 70 слов (с учётом литературного развития обучающихся);</w:t>
      </w:r>
    </w:p>
    <w:p w:rsidR="00505795" w:rsidRDefault="00505795" w:rsidP="00505795">
      <w:pPr>
        <w:pStyle w:val="body"/>
        <w:rPr>
          <w:rFonts w:cs="Times New Roman"/>
          <w:spacing w:val="-1"/>
        </w:rPr>
      </w:pPr>
      <w:r>
        <w:rPr>
          <w:rFonts w:cs="Times New Roman"/>
          <w:spacing w:val="-1"/>
        </w:rPr>
        <w:t>8) владеть начальными умениями интерпретации и оценки текстуально изученных произведений фольклора и литературы;</w:t>
      </w:r>
    </w:p>
    <w:p w:rsidR="00505795" w:rsidRDefault="00505795" w:rsidP="00505795">
      <w:pPr>
        <w:pStyle w:val="body"/>
        <w:rPr>
          <w:rFonts w:cs="Times New Roman"/>
        </w:rPr>
      </w:pPr>
      <w:r>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05795" w:rsidRDefault="00505795" w:rsidP="00505795">
      <w:pPr>
        <w:pStyle w:val="body"/>
        <w:rPr>
          <w:rFonts w:cs="Times New Roman"/>
        </w:rPr>
      </w:pPr>
      <w:r>
        <w:rPr>
          <w:rFonts w:cs="Times New Roman"/>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505795" w:rsidRDefault="00505795" w:rsidP="00505795">
      <w:pPr>
        <w:pStyle w:val="body"/>
        <w:rPr>
          <w:rFonts w:cs="Times New Roman"/>
        </w:rPr>
      </w:pPr>
      <w:r>
        <w:rPr>
          <w:rFonts w:cs="Times New Roman"/>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505795" w:rsidRDefault="00505795" w:rsidP="00505795">
      <w:pPr>
        <w:pStyle w:val="body"/>
        <w:rPr>
          <w:rFonts w:cs="Times New Roman"/>
        </w:rPr>
      </w:pPr>
      <w:r>
        <w:rPr>
          <w:rFonts w:cs="Times New Roman"/>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505795" w:rsidRDefault="00505795" w:rsidP="00505795">
      <w:pPr>
        <w:pStyle w:val="h2"/>
        <w:rPr>
          <w:rFonts w:cs="Times New Roman"/>
        </w:rPr>
      </w:pPr>
      <w:r>
        <w:rPr>
          <w:rFonts w:cs="Times New Roman"/>
        </w:rPr>
        <w:t>6 класс</w:t>
      </w:r>
    </w:p>
    <w:p w:rsidR="00505795" w:rsidRDefault="00505795" w:rsidP="00505795">
      <w:pPr>
        <w:pStyle w:val="body"/>
        <w:rPr>
          <w:rFonts w:cs="Times New Roman"/>
        </w:rPr>
      </w:pPr>
      <w:r>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05795" w:rsidRDefault="00505795" w:rsidP="00505795">
      <w:pPr>
        <w:pStyle w:val="body"/>
        <w:rPr>
          <w:rFonts w:cs="Times New Roman"/>
        </w:rPr>
      </w:pPr>
      <w:r>
        <w:rPr>
          <w:rFonts w:cs="Times New Roman"/>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505795" w:rsidRDefault="00505795" w:rsidP="00505795">
      <w:pPr>
        <w:pStyle w:val="body"/>
        <w:rPr>
          <w:rFonts w:cs="Times New Roman"/>
          <w:spacing w:val="-2"/>
        </w:rPr>
      </w:pPr>
      <w:r>
        <w:rPr>
          <w:rFonts w:cs="Times New Roman"/>
          <w:spacing w:val="-2"/>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505795" w:rsidRDefault="00505795" w:rsidP="00505795">
      <w:pPr>
        <w:pStyle w:val="list-bullet"/>
        <w:numPr>
          <w:ilvl w:val="0"/>
          <w:numId w:val="2"/>
        </w:numPr>
        <w:ind w:left="567" w:hanging="340"/>
        <w:rPr>
          <w:rFonts w:cs="Times New Roman"/>
        </w:rPr>
      </w:pPr>
      <w:r>
        <w:rPr>
          <w:rFonts w:cs="Times New Roman"/>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05795" w:rsidRDefault="00505795" w:rsidP="00505795">
      <w:pPr>
        <w:pStyle w:val="list-bullet"/>
        <w:numPr>
          <w:ilvl w:val="0"/>
          <w:numId w:val="2"/>
        </w:numPr>
        <w:ind w:left="567" w:hanging="340"/>
        <w:rPr>
          <w:rFonts w:cs="Times New Roman"/>
        </w:rPr>
      </w:pPr>
      <w:r>
        <w:rPr>
          <w:rFonts w:cs="Times New Roman"/>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505795" w:rsidRDefault="00505795" w:rsidP="00505795">
      <w:pPr>
        <w:pStyle w:val="list-bullet"/>
        <w:numPr>
          <w:ilvl w:val="0"/>
          <w:numId w:val="2"/>
        </w:numPr>
        <w:ind w:left="567" w:hanging="340"/>
        <w:rPr>
          <w:rFonts w:cs="Times New Roman"/>
        </w:rPr>
      </w:pPr>
      <w:r>
        <w:rPr>
          <w:rFonts w:cs="Times New Roman"/>
        </w:rPr>
        <w:t>выделять в произведениях элементы художественной формы и обнаруживать связи между ними;</w:t>
      </w:r>
    </w:p>
    <w:p w:rsidR="00505795" w:rsidRDefault="00505795" w:rsidP="00505795">
      <w:pPr>
        <w:pStyle w:val="list-bullet"/>
        <w:numPr>
          <w:ilvl w:val="0"/>
          <w:numId w:val="2"/>
        </w:numPr>
        <w:ind w:left="567" w:hanging="340"/>
        <w:rPr>
          <w:rFonts w:cs="Times New Roman"/>
          <w:spacing w:val="-1"/>
        </w:rPr>
      </w:pPr>
      <w:r>
        <w:rPr>
          <w:rFonts w:cs="Times New Roman"/>
          <w:spacing w:val="-1"/>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505795" w:rsidRDefault="00505795" w:rsidP="00505795">
      <w:pPr>
        <w:pStyle w:val="list-bullet"/>
        <w:numPr>
          <w:ilvl w:val="0"/>
          <w:numId w:val="2"/>
        </w:numPr>
        <w:ind w:left="567" w:hanging="340"/>
        <w:rPr>
          <w:rFonts w:cs="Times New Roman"/>
        </w:rPr>
      </w:pPr>
      <w:r>
        <w:rPr>
          <w:rFonts w:cs="Times New Roman"/>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05795" w:rsidRDefault="00505795" w:rsidP="00505795">
      <w:pPr>
        <w:pStyle w:val="body"/>
        <w:rPr>
          <w:rFonts w:cs="Times New Roman"/>
          <w:spacing w:val="-1"/>
        </w:rPr>
      </w:pPr>
      <w:r>
        <w:rPr>
          <w:rFonts w:cs="Times New Roman"/>
          <w:spacing w:val="-1"/>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05795" w:rsidRDefault="00505795" w:rsidP="00505795">
      <w:pPr>
        <w:pStyle w:val="body"/>
        <w:rPr>
          <w:rFonts w:cs="Times New Roman"/>
        </w:rPr>
      </w:pPr>
      <w:r>
        <w:rPr>
          <w:rFonts w:cs="Times New Roman"/>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505795" w:rsidRDefault="00505795" w:rsidP="00505795">
      <w:pPr>
        <w:pStyle w:val="body"/>
        <w:rPr>
          <w:rFonts w:cs="Times New Roman"/>
        </w:rPr>
      </w:pPr>
      <w:r>
        <w:rPr>
          <w:rFonts w:cs="Times New Roman"/>
        </w:rPr>
        <w:t>6) участвовать в беседе и диалоге о прочитанном произведении, давать аргументированную оценку прочитанному;</w:t>
      </w:r>
    </w:p>
    <w:p w:rsidR="00505795" w:rsidRDefault="00505795" w:rsidP="00505795">
      <w:pPr>
        <w:pStyle w:val="body"/>
        <w:rPr>
          <w:rFonts w:cs="Times New Roman"/>
        </w:rPr>
      </w:pPr>
      <w:r>
        <w:rPr>
          <w:rFonts w:cs="Times New Roman"/>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505795" w:rsidRDefault="00505795" w:rsidP="00505795">
      <w:pPr>
        <w:pStyle w:val="body"/>
        <w:rPr>
          <w:rFonts w:cs="Times New Roman"/>
        </w:rPr>
      </w:pPr>
      <w:r>
        <w:rPr>
          <w:rFonts w:cs="Times New Roman"/>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505795" w:rsidRDefault="00505795" w:rsidP="00505795">
      <w:pPr>
        <w:pStyle w:val="body"/>
        <w:rPr>
          <w:rFonts w:cs="Times New Roman"/>
        </w:rPr>
      </w:pPr>
      <w:r>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05795" w:rsidRDefault="00505795" w:rsidP="00505795">
      <w:pPr>
        <w:pStyle w:val="body"/>
        <w:rPr>
          <w:rFonts w:cs="Times New Roman"/>
          <w:spacing w:val="-2"/>
        </w:rPr>
      </w:pPr>
      <w:r>
        <w:rPr>
          <w:rFonts w:cs="Times New Roman"/>
          <w:spacing w:val="-2"/>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505795" w:rsidRDefault="00505795" w:rsidP="00505795">
      <w:pPr>
        <w:pStyle w:val="body"/>
        <w:rPr>
          <w:rFonts w:cs="Times New Roman"/>
        </w:rPr>
      </w:pPr>
      <w:r>
        <w:rPr>
          <w:rFonts w:cs="Times New Roman"/>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505795" w:rsidRDefault="00505795" w:rsidP="00505795">
      <w:pPr>
        <w:pStyle w:val="body"/>
        <w:rPr>
          <w:rFonts w:cs="Times New Roman"/>
        </w:rPr>
      </w:pPr>
      <w:r>
        <w:rPr>
          <w:rFonts w:cs="Times New Roman"/>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505795" w:rsidRDefault="00505795" w:rsidP="00505795">
      <w:pPr>
        <w:pStyle w:val="h2"/>
        <w:spacing w:before="340"/>
        <w:rPr>
          <w:rFonts w:cs="Times New Roman"/>
        </w:rPr>
      </w:pPr>
      <w:r>
        <w:rPr>
          <w:rFonts w:cs="Times New Roman"/>
        </w:rPr>
        <w:t>7 класс</w:t>
      </w:r>
    </w:p>
    <w:p w:rsidR="00505795" w:rsidRDefault="00505795" w:rsidP="00505795">
      <w:pPr>
        <w:pStyle w:val="body"/>
        <w:rPr>
          <w:rFonts w:cs="Times New Roman"/>
        </w:rPr>
      </w:pPr>
      <w:r>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05795" w:rsidRDefault="00505795" w:rsidP="00505795">
      <w:pPr>
        <w:pStyle w:val="body"/>
        <w:rPr>
          <w:rFonts w:cs="Times New Roman"/>
        </w:rPr>
      </w:pPr>
      <w:r>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505795" w:rsidRDefault="00505795" w:rsidP="00505795">
      <w:pPr>
        <w:pStyle w:val="body"/>
        <w:rPr>
          <w:rFonts w:cs="Times New Roman"/>
        </w:rPr>
      </w:pPr>
      <w:r>
        <w:rPr>
          <w:rFonts w:cs="Times New Roman"/>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505795" w:rsidRDefault="00505795" w:rsidP="00505795">
      <w:pPr>
        <w:pStyle w:val="list-bullet"/>
        <w:numPr>
          <w:ilvl w:val="0"/>
          <w:numId w:val="2"/>
        </w:numPr>
        <w:ind w:left="567" w:hanging="340"/>
        <w:rPr>
          <w:rFonts w:cs="Times New Roman"/>
          <w:spacing w:val="-2"/>
        </w:rPr>
      </w:pPr>
      <w:r>
        <w:rPr>
          <w:rFonts w:cs="Times New Roman"/>
          <w:spacing w:val="-2"/>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505795" w:rsidRDefault="00505795" w:rsidP="00505795">
      <w:pPr>
        <w:pStyle w:val="list-bullet"/>
        <w:numPr>
          <w:ilvl w:val="0"/>
          <w:numId w:val="2"/>
        </w:numPr>
        <w:ind w:left="567" w:hanging="340"/>
        <w:rPr>
          <w:rFonts w:cs="Times New Roman"/>
        </w:rPr>
      </w:pPr>
      <w:r>
        <w:rPr>
          <w:rFonts w:cs="Times New Roman"/>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505795" w:rsidRDefault="00505795" w:rsidP="00505795">
      <w:pPr>
        <w:pStyle w:val="list-bullet"/>
        <w:numPr>
          <w:ilvl w:val="0"/>
          <w:numId w:val="2"/>
        </w:numPr>
        <w:ind w:left="567" w:hanging="340"/>
        <w:rPr>
          <w:rFonts w:cs="Times New Roman"/>
        </w:rPr>
      </w:pPr>
      <w:r>
        <w:rPr>
          <w:rFonts w:cs="Times New Roman"/>
        </w:rPr>
        <w:t xml:space="preserve">выделять в произведениях элементы художественной формы и обнаруживать связи между ними; </w:t>
      </w:r>
    </w:p>
    <w:p w:rsidR="00505795" w:rsidRDefault="00505795" w:rsidP="00505795">
      <w:pPr>
        <w:pStyle w:val="list-bullet"/>
        <w:numPr>
          <w:ilvl w:val="0"/>
          <w:numId w:val="2"/>
        </w:numPr>
        <w:ind w:left="567" w:hanging="340"/>
        <w:rPr>
          <w:rFonts w:cs="Times New Roman"/>
          <w:spacing w:val="-1"/>
        </w:rPr>
      </w:pPr>
      <w:r>
        <w:rPr>
          <w:rFonts w:cs="Times New Roman"/>
          <w:spacing w:val="-1"/>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505795" w:rsidRDefault="00505795" w:rsidP="00505795">
      <w:pPr>
        <w:pStyle w:val="list-bullet"/>
        <w:numPr>
          <w:ilvl w:val="0"/>
          <w:numId w:val="2"/>
        </w:numPr>
        <w:ind w:left="567" w:hanging="340"/>
        <w:rPr>
          <w:rFonts w:cs="Times New Roman"/>
        </w:rPr>
      </w:pPr>
      <w:r>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05795" w:rsidRDefault="00505795" w:rsidP="00505795">
      <w:pPr>
        <w:pStyle w:val="body"/>
        <w:rPr>
          <w:rFonts w:cs="Times New Roman"/>
        </w:rPr>
      </w:pPr>
      <w:r>
        <w:rPr>
          <w:rFonts w:cs="Times New Roman"/>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05795" w:rsidRDefault="00505795" w:rsidP="00505795">
      <w:pPr>
        <w:pStyle w:val="body"/>
        <w:rPr>
          <w:rFonts w:cs="Times New Roman"/>
        </w:rPr>
      </w:pPr>
      <w:r>
        <w:rPr>
          <w:rFonts w:cs="Times New Roman"/>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505795" w:rsidRDefault="00505795" w:rsidP="00505795">
      <w:pPr>
        <w:pStyle w:val="body"/>
        <w:rPr>
          <w:rFonts w:cs="Times New Roman"/>
        </w:rPr>
      </w:pPr>
      <w:r>
        <w:rPr>
          <w:rFonts w:cs="Times New Roman"/>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505795" w:rsidRDefault="00505795" w:rsidP="00505795">
      <w:pPr>
        <w:pStyle w:val="body"/>
        <w:rPr>
          <w:rFonts w:cs="Times New Roman"/>
          <w:spacing w:val="-1"/>
        </w:rPr>
      </w:pPr>
      <w:r>
        <w:rPr>
          <w:rFonts w:cs="Times New Roman"/>
          <w:spacing w:val="-1"/>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505795" w:rsidRDefault="00505795" w:rsidP="00505795">
      <w:pPr>
        <w:pStyle w:val="body"/>
        <w:rPr>
          <w:rFonts w:cs="Times New Roman"/>
        </w:rPr>
      </w:pPr>
      <w:r>
        <w:rPr>
          <w:rFonts w:cs="Times New Roman"/>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505795" w:rsidRDefault="00505795" w:rsidP="00505795">
      <w:pPr>
        <w:pStyle w:val="body"/>
        <w:rPr>
          <w:rFonts w:cs="Times New Roman"/>
        </w:rPr>
      </w:pPr>
      <w:r>
        <w:rPr>
          <w:rFonts w:cs="Times New Roman"/>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505795" w:rsidRDefault="00505795" w:rsidP="00505795">
      <w:pPr>
        <w:pStyle w:val="body"/>
        <w:rPr>
          <w:rFonts w:cs="Times New Roman"/>
        </w:rPr>
      </w:pPr>
      <w:r>
        <w:rPr>
          <w:rFonts w:cs="Times New Roman"/>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505795" w:rsidRDefault="00505795" w:rsidP="00505795">
      <w:pPr>
        <w:pStyle w:val="body"/>
        <w:rPr>
          <w:rFonts w:cs="Times New Roman"/>
        </w:rPr>
      </w:pPr>
      <w:r>
        <w:rPr>
          <w:rFonts w:cs="Times New Roman"/>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505795" w:rsidRDefault="00505795" w:rsidP="00505795">
      <w:pPr>
        <w:pStyle w:val="body"/>
        <w:rPr>
          <w:rFonts w:cs="Times New Roman"/>
        </w:rPr>
      </w:pPr>
      <w:r>
        <w:rPr>
          <w:rFonts w:cs="Times New Roman"/>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505795" w:rsidRDefault="00505795" w:rsidP="00505795">
      <w:pPr>
        <w:pStyle w:val="h2"/>
        <w:spacing w:before="340"/>
        <w:rPr>
          <w:rFonts w:cs="Times New Roman"/>
        </w:rPr>
      </w:pPr>
      <w:r>
        <w:rPr>
          <w:rFonts w:cs="Times New Roman"/>
        </w:rPr>
        <w:t>8 класс</w:t>
      </w:r>
    </w:p>
    <w:p w:rsidR="00505795" w:rsidRDefault="00505795" w:rsidP="00505795">
      <w:pPr>
        <w:pStyle w:val="body"/>
        <w:rPr>
          <w:rFonts w:cs="Times New Roman"/>
        </w:rPr>
      </w:pPr>
      <w:r>
        <w:rPr>
          <w:rFonts w:cs="Times New Roman"/>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505795" w:rsidRDefault="00505795" w:rsidP="00505795">
      <w:pPr>
        <w:pStyle w:val="body"/>
        <w:rPr>
          <w:rFonts w:cs="Times New Roman"/>
        </w:rPr>
      </w:pPr>
      <w:r>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505795" w:rsidRDefault="00505795" w:rsidP="00505795">
      <w:pPr>
        <w:pStyle w:val="body"/>
        <w:rPr>
          <w:rFonts w:cs="Times New Roman"/>
        </w:rPr>
      </w:pPr>
      <w:r>
        <w:rPr>
          <w:rFonts w:cs="Times New Roman"/>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505795" w:rsidRDefault="00505795" w:rsidP="00505795">
      <w:pPr>
        <w:pStyle w:val="list-bullet"/>
        <w:numPr>
          <w:ilvl w:val="0"/>
          <w:numId w:val="2"/>
        </w:numPr>
        <w:ind w:left="567" w:hanging="340"/>
        <w:rPr>
          <w:rFonts w:cs="Times New Roman"/>
          <w:spacing w:val="-2"/>
        </w:rPr>
      </w:pPr>
      <w:r>
        <w:rPr>
          <w:rFonts w:cs="Times New Roman"/>
          <w:spacing w:val="-2"/>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505795" w:rsidRDefault="00505795" w:rsidP="00505795">
      <w:pPr>
        <w:pStyle w:val="list-bullet"/>
        <w:numPr>
          <w:ilvl w:val="0"/>
          <w:numId w:val="2"/>
        </w:numPr>
        <w:ind w:left="567" w:hanging="340"/>
        <w:rPr>
          <w:rFonts w:cs="Times New Roman"/>
          <w:spacing w:val="-2"/>
        </w:rPr>
      </w:pPr>
      <w:r>
        <w:rPr>
          <w:rFonts w:cs="Times New Roman"/>
        </w:rPr>
        <w:t xml:space="preserve">овладеть сущностью и пониманием смысловых функций теоретико-литературных понятий и самостоятельно использовать их в </w:t>
      </w:r>
      <w:r>
        <w:rPr>
          <w:rFonts w:cs="Times New Roman"/>
          <w:spacing w:val="-2"/>
        </w:rPr>
        <w:t xml:space="preserve">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505795" w:rsidRDefault="00505795" w:rsidP="00505795">
      <w:pPr>
        <w:pStyle w:val="list-bullet"/>
        <w:numPr>
          <w:ilvl w:val="0"/>
          <w:numId w:val="2"/>
        </w:numPr>
        <w:ind w:left="567" w:hanging="340"/>
        <w:rPr>
          <w:rFonts w:cs="Times New Roman"/>
        </w:rPr>
      </w:pPr>
      <w:r>
        <w:rPr>
          <w:rFonts w:cs="Times New Roman"/>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505795" w:rsidRDefault="00505795" w:rsidP="00505795">
      <w:pPr>
        <w:pStyle w:val="list-bullet"/>
        <w:numPr>
          <w:ilvl w:val="0"/>
          <w:numId w:val="2"/>
        </w:numPr>
        <w:ind w:left="567" w:hanging="340"/>
        <w:rPr>
          <w:rFonts w:cs="Times New Roman"/>
        </w:rPr>
      </w:pPr>
      <w:r>
        <w:rPr>
          <w:rFonts w:cs="Times New Roman"/>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505795" w:rsidRDefault="00505795" w:rsidP="00505795">
      <w:pPr>
        <w:pStyle w:val="list-bullet"/>
        <w:numPr>
          <w:ilvl w:val="0"/>
          <w:numId w:val="2"/>
        </w:numPr>
        <w:ind w:left="567" w:hanging="340"/>
        <w:rPr>
          <w:rFonts w:cs="Times New Roman"/>
        </w:rPr>
      </w:pPr>
      <w:r>
        <w:rPr>
          <w:rFonts w:cs="Times New Roman"/>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05795" w:rsidRDefault="00505795" w:rsidP="00505795">
      <w:pPr>
        <w:pStyle w:val="list-bullet"/>
        <w:numPr>
          <w:ilvl w:val="0"/>
          <w:numId w:val="2"/>
        </w:numPr>
        <w:ind w:left="567" w:hanging="340"/>
        <w:rPr>
          <w:rFonts w:cs="Times New Roman"/>
        </w:rPr>
      </w:pPr>
      <w:r>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05795" w:rsidRDefault="00505795" w:rsidP="00505795">
      <w:pPr>
        <w:pStyle w:val="body"/>
        <w:rPr>
          <w:rFonts w:cs="Times New Roman"/>
          <w:spacing w:val="-2"/>
        </w:rPr>
      </w:pPr>
      <w:r>
        <w:rPr>
          <w:rFonts w:cs="Times New Roman"/>
          <w:spacing w:val="-2"/>
        </w:rPr>
        <w:t>4) выразительно читать стихи и прозу, в том числе наизусть(</w:t>
      </w:r>
      <w:r>
        <w:rPr>
          <w:rFonts w:cs="Times New Roman"/>
          <w:spacing w:val="-3"/>
        </w:rPr>
        <w:t>не менее 11 поэтических произведений, не выученных ранее), пере</w:t>
      </w:r>
      <w:r>
        <w:rPr>
          <w:rFonts w:cs="Times New Roman"/>
          <w:spacing w:val="-2"/>
        </w:rPr>
        <w:t xml:space="preserve">давая личное отношение к произведению (с учётом литературного развития, индивидуальных особенностей обучающихся); </w:t>
      </w:r>
    </w:p>
    <w:p w:rsidR="00505795" w:rsidRDefault="00505795" w:rsidP="00505795">
      <w:pPr>
        <w:pStyle w:val="body"/>
        <w:rPr>
          <w:rFonts w:cs="Times New Roman"/>
          <w:spacing w:val="-1"/>
        </w:rPr>
      </w:pPr>
      <w:r>
        <w:rPr>
          <w:rFonts w:cs="Times New Roman"/>
          <w:spacing w:val="-1"/>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505795" w:rsidRDefault="00505795" w:rsidP="00505795">
      <w:pPr>
        <w:pStyle w:val="body"/>
        <w:rPr>
          <w:rFonts w:cs="Times New Roman"/>
        </w:rPr>
      </w:pPr>
      <w:r>
        <w:rPr>
          <w:rFonts w:cs="Times New Roman"/>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505795" w:rsidRDefault="00505795" w:rsidP="00505795">
      <w:pPr>
        <w:pStyle w:val="body"/>
        <w:rPr>
          <w:rFonts w:cs="Times New Roman"/>
        </w:rPr>
      </w:pPr>
      <w:r>
        <w:rPr>
          <w:rFonts w:cs="Times New Roman"/>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505795" w:rsidRDefault="00505795" w:rsidP="00505795">
      <w:pPr>
        <w:pStyle w:val="body"/>
        <w:rPr>
          <w:rFonts w:cs="Times New Roman"/>
        </w:rPr>
      </w:pPr>
      <w:r>
        <w:rPr>
          <w:rFonts w:cs="Times New Roman"/>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505795" w:rsidRDefault="00505795" w:rsidP="00505795">
      <w:pPr>
        <w:pStyle w:val="body"/>
        <w:rPr>
          <w:rFonts w:cs="Times New Roman"/>
        </w:rPr>
      </w:pPr>
      <w:r>
        <w:rPr>
          <w:rFonts w:cs="Times New Roman"/>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505795" w:rsidRDefault="00505795" w:rsidP="00505795">
      <w:pPr>
        <w:pStyle w:val="body"/>
        <w:rPr>
          <w:rFonts w:cs="Times New Roman"/>
        </w:rPr>
      </w:pPr>
      <w:r>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05795" w:rsidRDefault="00505795" w:rsidP="00505795">
      <w:pPr>
        <w:pStyle w:val="body"/>
        <w:rPr>
          <w:rFonts w:cs="Times New Roman"/>
        </w:rPr>
      </w:pPr>
      <w:r>
        <w:rPr>
          <w:rFonts w:cs="Times New Roman"/>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505795" w:rsidRDefault="00505795" w:rsidP="00505795">
      <w:pPr>
        <w:pStyle w:val="body"/>
        <w:rPr>
          <w:rFonts w:cs="Times New Roman"/>
        </w:rPr>
      </w:pPr>
      <w:r>
        <w:rPr>
          <w:rFonts w:cs="Times New Roman"/>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505795" w:rsidRDefault="00505795" w:rsidP="00505795">
      <w:pPr>
        <w:pStyle w:val="h2"/>
        <w:spacing w:before="340"/>
        <w:rPr>
          <w:rFonts w:cs="Times New Roman"/>
        </w:rPr>
      </w:pPr>
      <w:r>
        <w:rPr>
          <w:rFonts w:cs="Times New Roman"/>
        </w:rPr>
        <w:t>9 класс</w:t>
      </w:r>
    </w:p>
    <w:p w:rsidR="00505795" w:rsidRDefault="00505795" w:rsidP="00505795">
      <w:pPr>
        <w:pStyle w:val="body"/>
        <w:rPr>
          <w:rFonts w:cs="Times New Roman"/>
        </w:rPr>
      </w:pPr>
      <w:r>
        <w:rPr>
          <w:rFonts w:cs="Times New Roman"/>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505795" w:rsidRDefault="00505795" w:rsidP="00505795">
      <w:pPr>
        <w:pStyle w:val="body"/>
        <w:rPr>
          <w:rFonts w:cs="Times New Roman"/>
        </w:rPr>
      </w:pPr>
      <w:r>
        <w:rPr>
          <w:rFonts w:cs="Times New Roman"/>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505795" w:rsidRDefault="00505795" w:rsidP="00505795">
      <w:pPr>
        <w:pStyle w:val="body"/>
        <w:rPr>
          <w:rFonts w:cs="Times New Roman"/>
        </w:rPr>
      </w:pPr>
      <w:r>
        <w:rPr>
          <w:rFonts w:cs="Times New Roman"/>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505795" w:rsidRDefault="00505795" w:rsidP="00505795">
      <w:pPr>
        <w:pStyle w:val="list-bullet"/>
        <w:numPr>
          <w:ilvl w:val="0"/>
          <w:numId w:val="2"/>
        </w:numPr>
        <w:ind w:left="567" w:hanging="340"/>
        <w:rPr>
          <w:rFonts w:cs="Times New Roman"/>
        </w:rPr>
      </w:pPr>
      <w:r>
        <w:rPr>
          <w:rFonts w:cs="Times New Roman"/>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505795" w:rsidRDefault="00505795" w:rsidP="00505795">
      <w:pPr>
        <w:pStyle w:val="list-bullet"/>
        <w:numPr>
          <w:ilvl w:val="0"/>
          <w:numId w:val="2"/>
        </w:numPr>
        <w:ind w:left="567" w:hanging="340"/>
        <w:rPr>
          <w:rFonts w:cs="Times New Roman"/>
          <w:spacing w:val="-2"/>
        </w:rPr>
      </w:pPr>
      <w:r>
        <w:rPr>
          <w:rFonts w:cs="Times New Roman"/>
          <w:spacing w:val="-2"/>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Pr>
          <w:rFonts w:cs="Times New Roman"/>
        </w:rPr>
        <w:t>, лироэпические (поэма, баллада)</w:t>
      </w:r>
      <w:r>
        <w:rPr>
          <w:rFonts w:cs="Times New Roman"/>
          <w:spacing w:val="-2"/>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505795" w:rsidRDefault="00505795" w:rsidP="00505795">
      <w:pPr>
        <w:pStyle w:val="list-bullet"/>
        <w:numPr>
          <w:ilvl w:val="0"/>
          <w:numId w:val="2"/>
        </w:numPr>
        <w:ind w:left="567" w:hanging="340"/>
        <w:rPr>
          <w:rFonts w:cs="Times New Roman"/>
        </w:rPr>
      </w:pPr>
      <w:r>
        <w:rPr>
          <w:rFonts w:cs="Times New Roman"/>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505795" w:rsidRDefault="00505795" w:rsidP="00505795">
      <w:pPr>
        <w:pStyle w:val="list-bullet"/>
        <w:numPr>
          <w:ilvl w:val="0"/>
          <w:numId w:val="2"/>
        </w:numPr>
        <w:ind w:left="567" w:hanging="340"/>
        <w:rPr>
          <w:rFonts w:cs="Times New Roman"/>
        </w:rPr>
      </w:pPr>
      <w:r>
        <w:rPr>
          <w:rFonts w:cs="Times New Roman"/>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505795" w:rsidRDefault="00505795" w:rsidP="00505795">
      <w:pPr>
        <w:pStyle w:val="list-bullet"/>
        <w:numPr>
          <w:ilvl w:val="0"/>
          <w:numId w:val="2"/>
        </w:numPr>
        <w:ind w:left="567" w:hanging="340"/>
        <w:rPr>
          <w:rFonts w:cs="Times New Roman"/>
        </w:rPr>
      </w:pPr>
      <w:r>
        <w:rPr>
          <w:rFonts w:cs="Times New Roman"/>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505795" w:rsidRDefault="00505795" w:rsidP="00505795">
      <w:pPr>
        <w:pStyle w:val="list-bullet"/>
        <w:numPr>
          <w:ilvl w:val="0"/>
          <w:numId w:val="2"/>
        </w:numPr>
        <w:ind w:left="567" w:hanging="340"/>
        <w:rPr>
          <w:rFonts w:cs="Times New Roman"/>
        </w:rPr>
      </w:pPr>
      <w:r>
        <w:rPr>
          <w:rFonts w:cs="Times New Roman"/>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05795" w:rsidRDefault="00505795" w:rsidP="00505795">
      <w:pPr>
        <w:pStyle w:val="list-bullet"/>
        <w:numPr>
          <w:ilvl w:val="0"/>
          <w:numId w:val="2"/>
        </w:numPr>
        <w:ind w:left="567" w:hanging="340"/>
        <w:rPr>
          <w:rFonts w:cs="Times New Roman"/>
        </w:rPr>
      </w:pPr>
      <w:r>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05795" w:rsidRDefault="00505795" w:rsidP="00505795">
      <w:pPr>
        <w:pStyle w:val="body"/>
        <w:rPr>
          <w:rFonts w:cs="Times New Roman"/>
        </w:rPr>
      </w:pPr>
      <w:r>
        <w:rPr>
          <w:rFonts w:cs="Times New Roman"/>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505795" w:rsidRDefault="00505795" w:rsidP="00505795">
      <w:pPr>
        <w:pStyle w:val="body"/>
        <w:rPr>
          <w:rFonts w:cs="Times New Roman"/>
        </w:rPr>
      </w:pPr>
      <w:r>
        <w:rPr>
          <w:rFonts w:cs="Times New Roman"/>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505795" w:rsidRDefault="00505795" w:rsidP="00505795">
      <w:pPr>
        <w:pStyle w:val="body"/>
        <w:rPr>
          <w:rFonts w:cs="Times New Roman"/>
        </w:rPr>
      </w:pPr>
      <w:r>
        <w:rPr>
          <w:rFonts w:cs="Times New Roman"/>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505795" w:rsidRDefault="00505795" w:rsidP="00505795">
      <w:pPr>
        <w:pStyle w:val="body"/>
        <w:rPr>
          <w:rFonts w:cs="Times New Roman"/>
        </w:rPr>
      </w:pPr>
      <w:r>
        <w:rPr>
          <w:rFonts w:cs="Times New Roman"/>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505795" w:rsidRDefault="00505795" w:rsidP="00505795">
      <w:pPr>
        <w:pStyle w:val="body"/>
        <w:rPr>
          <w:rFonts w:cs="Times New Roman"/>
        </w:rPr>
      </w:pPr>
      <w:r>
        <w:rPr>
          <w:rFonts w:cs="Times New Roman"/>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505795" w:rsidRDefault="00505795" w:rsidP="00505795">
      <w:pPr>
        <w:pStyle w:val="body"/>
        <w:rPr>
          <w:rFonts w:cs="Times New Roman"/>
        </w:rPr>
      </w:pPr>
      <w:r>
        <w:rPr>
          <w:rFonts w:cs="Times New Roman"/>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505795" w:rsidRDefault="00505795" w:rsidP="00505795">
      <w:pPr>
        <w:pStyle w:val="body"/>
        <w:rPr>
          <w:rFonts w:cs="Times New Roman"/>
        </w:rPr>
      </w:pPr>
      <w:r>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05795" w:rsidRDefault="00505795" w:rsidP="00505795">
      <w:pPr>
        <w:pStyle w:val="body"/>
        <w:rPr>
          <w:rFonts w:cs="Times New Roman"/>
        </w:rPr>
      </w:pPr>
      <w:r>
        <w:rPr>
          <w:rFonts w:cs="Times New Roman"/>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505795" w:rsidRDefault="00505795" w:rsidP="00505795">
      <w:pPr>
        <w:pStyle w:val="body"/>
        <w:rPr>
          <w:rFonts w:cs="Times New Roman"/>
        </w:rPr>
      </w:pPr>
      <w:r>
        <w:rPr>
          <w:rFonts w:cs="Times New Roman"/>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505795" w:rsidRDefault="00505795" w:rsidP="00505795">
      <w:pPr>
        <w:pStyle w:val="body20"/>
        <w:rPr>
          <w:rFonts w:cs="Times New Roman"/>
        </w:rPr>
      </w:pPr>
      <w:r>
        <w:rPr>
          <w:rFonts w:cs="Times New Roman"/>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 </w:t>
      </w:r>
    </w:p>
    <w:p w:rsidR="00505795" w:rsidRDefault="00505795" w:rsidP="00505795">
      <w:pPr>
        <w:pStyle w:val="NoParagraphStyle"/>
        <w:rPr>
          <w:rFonts w:ascii="Times New Roman" w:hAnsi="Times New Roman" w:cs="Times New Roman"/>
          <w:lang w:val="ru-RU"/>
        </w:rPr>
      </w:pPr>
    </w:p>
    <w:p w:rsidR="00505795" w:rsidRDefault="00505795" w:rsidP="00505795">
      <w:pPr>
        <w:rPr>
          <w:rFonts w:eastAsiaTheme="majorEastAsia" w:cstheme="majorBidi"/>
          <w:b/>
          <w:iCs/>
          <w:caps/>
          <w:color w:val="0D0D0D" w:themeColor="text1" w:themeTint="F2"/>
          <w:sz w:val="28"/>
        </w:rPr>
      </w:pPr>
      <w:r>
        <w:br w:type="page"/>
      </w:r>
    </w:p>
    <w:p w:rsidR="00505795" w:rsidRDefault="00425208" w:rsidP="00505795">
      <w:pPr>
        <w:pStyle w:val="3"/>
      </w:pPr>
      <w:bookmarkStart w:id="15" w:name="_Toc102137759"/>
      <w:r>
        <w:t>2.1.3.</w:t>
      </w:r>
      <w:r w:rsidR="00505795">
        <w:t> </w:t>
      </w:r>
      <w:r w:rsidR="00505795">
        <w:t>АНГЛИЙСКИЙ ЯЗЫК</w:t>
      </w:r>
      <w:bookmarkEnd w:id="15"/>
    </w:p>
    <w:p w:rsidR="00505795" w:rsidRDefault="00505795" w:rsidP="00505795">
      <w:pPr>
        <w:rPr>
          <w:rFonts w:cs="Times New Roman"/>
        </w:rPr>
      </w:pPr>
    </w:p>
    <w:p w:rsidR="00505795" w:rsidRDefault="00505795" w:rsidP="00505795">
      <w:pPr>
        <w:pStyle w:val="h1Header"/>
        <w:pageBreakBefore w:val="0"/>
        <w:spacing w:before="0"/>
        <w:rPr>
          <w:rFonts w:cs="Times New Roman"/>
        </w:rPr>
      </w:pPr>
      <w:r>
        <w:rPr>
          <w:rFonts w:cs="Times New Roman"/>
        </w:rPr>
        <w:t xml:space="preserve">ПРИМЕРНАЯ РАБОЧАЯ ПРОГРАММА. АНГЛИЙСКИЙ ЯЗЫК </w:t>
      </w:r>
      <w:r>
        <w:rPr>
          <w:rFonts w:cs="Times New Roman"/>
        </w:rPr>
        <w:br/>
        <w:t>(для 5—9 классов образовательных организаций)</w:t>
      </w:r>
    </w:p>
    <w:p w:rsidR="00505795" w:rsidRDefault="00505795" w:rsidP="00505795">
      <w:pPr>
        <w:pStyle w:val="body"/>
        <w:rPr>
          <w:rFonts w:cs="Times New Roman"/>
          <w:spacing w:val="-2"/>
        </w:rPr>
      </w:pPr>
      <w:r>
        <w:rPr>
          <w:rFonts w:cs="Times New Roman"/>
          <w:spacing w:val="-2"/>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505795" w:rsidRDefault="00505795" w:rsidP="00505795">
      <w:pPr>
        <w:pStyle w:val="h1Header"/>
        <w:pageBreakBefore w:val="0"/>
        <w:rPr>
          <w:rFonts w:cs="Times New Roman"/>
        </w:rPr>
      </w:pPr>
      <w:r>
        <w:rPr>
          <w:rFonts w:cs="Times New Roman"/>
        </w:rPr>
        <w:t>ПОЯСНИТЕЛЬНАЯ ЗАПИСКА</w:t>
      </w:r>
    </w:p>
    <w:p w:rsidR="00505795" w:rsidRDefault="00505795" w:rsidP="00505795">
      <w:pPr>
        <w:pStyle w:val="body"/>
        <w:rPr>
          <w:rFonts w:cs="Times New Roman"/>
        </w:rPr>
      </w:pPr>
      <w:r>
        <w:rPr>
          <w:rFonts w:cs="Times New Roman"/>
        </w:rPr>
        <w:t xml:space="preserve">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 </w:t>
      </w:r>
    </w:p>
    <w:p w:rsidR="00505795" w:rsidRDefault="00505795" w:rsidP="00505795">
      <w:pPr>
        <w:pStyle w:val="h2Header"/>
        <w:rPr>
          <w:rFonts w:cs="Times New Roman"/>
        </w:rPr>
      </w:pPr>
      <w:r>
        <w:rPr>
          <w:rFonts w:cs="Times New Roman"/>
        </w:rPr>
        <w:t xml:space="preserve">Общая характеристика учебного предмета </w:t>
      </w:r>
      <w:r>
        <w:rPr>
          <w:rFonts w:cs="Times New Roman"/>
        </w:rPr>
        <w:br/>
        <w:t>«иностранный (английский) язык»</w:t>
      </w:r>
    </w:p>
    <w:p w:rsidR="00505795" w:rsidRDefault="00505795" w:rsidP="00505795">
      <w:pPr>
        <w:pStyle w:val="body"/>
        <w:rPr>
          <w:rFonts w:cs="Times New Roman"/>
          <w:spacing w:val="-2"/>
        </w:rPr>
      </w:pPr>
      <w:r>
        <w:rPr>
          <w:rFonts w:cs="Times New Roman"/>
          <w:spacing w:val="-2"/>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rsidR="00505795" w:rsidRDefault="00505795" w:rsidP="00505795">
      <w:pPr>
        <w:pStyle w:val="body"/>
        <w:rPr>
          <w:rFonts w:cs="Times New Roman"/>
          <w:spacing w:val="-4"/>
        </w:rPr>
      </w:pPr>
      <w:r>
        <w:rPr>
          <w:rFonts w:cs="Times New Roman"/>
          <w:spacing w:val="-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505795" w:rsidRDefault="00505795" w:rsidP="00505795">
      <w:pPr>
        <w:pStyle w:val="body"/>
        <w:rPr>
          <w:rFonts w:cs="Times New Roman"/>
          <w:spacing w:val="-3"/>
        </w:rPr>
      </w:pPr>
      <w:r>
        <w:rPr>
          <w:rFonts w:cs="Times New Roman"/>
          <w:spacing w:val="-3"/>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rsidR="00505795" w:rsidRDefault="00505795" w:rsidP="00505795">
      <w:pPr>
        <w:pStyle w:val="body"/>
        <w:rPr>
          <w:rFonts w:cs="Times New Roman"/>
        </w:rPr>
      </w:pPr>
      <w:r>
        <w:rPr>
          <w:rFonts w:cs="Times New Roman"/>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505795" w:rsidRDefault="00505795" w:rsidP="00505795">
      <w:pPr>
        <w:pStyle w:val="body"/>
        <w:rPr>
          <w:rFonts w:cs="Times New Roman"/>
        </w:rPr>
      </w:pPr>
      <w:r>
        <w:rPr>
          <w:rFonts w:cs="Times New Roman"/>
        </w:rPr>
        <w:t>Естественно, возрастание значимости владения иностранными языками приводит к переосмыслению целей и содержания обучения предмету.</w:t>
      </w:r>
    </w:p>
    <w:p w:rsidR="00505795" w:rsidRDefault="00505795" w:rsidP="00505795">
      <w:pPr>
        <w:pStyle w:val="h2Header"/>
        <w:rPr>
          <w:rFonts w:cs="Times New Roman"/>
        </w:rPr>
      </w:pPr>
      <w:r>
        <w:rPr>
          <w:rFonts w:cs="Times New Roman"/>
        </w:rPr>
        <w:t xml:space="preserve">Цели учебного предмета </w:t>
      </w:r>
      <w:r>
        <w:rPr>
          <w:rFonts w:cs="Times New Roman"/>
        </w:rPr>
        <w:br/>
        <w:t>«иностранный (английский) язык»</w:t>
      </w:r>
    </w:p>
    <w:p w:rsidR="00505795" w:rsidRDefault="00505795" w:rsidP="00505795">
      <w:pPr>
        <w:pStyle w:val="body"/>
        <w:rPr>
          <w:rFonts w:cs="Times New Roman"/>
        </w:rPr>
      </w:pPr>
      <w:r>
        <w:rPr>
          <w:rFonts w:cs="Times New Roman"/>
        </w:rPr>
        <w:t xml:space="preserve">В свете сказанного выше цели иноязычного образования становятся более сложными по структуре, формулируются на </w:t>
      </w:r>
      <w:r>
        <w:rPr>
          <w:rStyle w:val="Italic"/>
          <w:rFonts w:cs="Times New Roman"/>
        </w:rPr>
        <w:t>ценностном, когнитивном и прагматическом</w:t>
      </w:r>
      <w:r>
        <w:rPr>
          <w:rFonts w:cs="Times New Roman"/>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rsidR="00505795" w:rsidRDefault="00505795" w:rsidP="00505795">
      <w:pPr>
        <w:pStyle w:val="body"/>
        <w:rPr>
          <w:rFonts w:cs="Times New Roman"/>
          <w:spacing w:val="-2"/>
        </w:rPr>
      </w:pPr>
      <w:r>
        <w:rPr>
          <w:rFonts w:cs="Times New Roman"/>
          <w:spacing w:val="-2"/>
        </w:rPr>
        <w:t xml:space="preserve">На прагматическом уровне </w:t>
      </w:r>
      <w:r>
        <w:rPr>
          <w:rStyle w:val="BoldItalic0"/>
          <w:spacing w:val="-2"/>
        </w:rPr>
        <w:t>целью иноязычного образования</w:t>
      </w:r>
      <w:r>
        <w:rPr>
          <w:rFonts w:cs="Times New Roman"/>
          <w:spacing w:val="-2"/>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505795" w:rsidRDefault="00505795" w:rsidP="00505795">
      <w:pPr>
        <w:pStyle w:val="list-dash0"/>
        <w:numPr>
          <w:ilvl w:val="0"/>
          <w:numId w:val="4"/>
        </w:numPr>
        <w:ind w:left="567" w:hanging="340"/>
        <w:rPr>
          <w:rFonts w:cs="Times New Roman"/>
        </w:rPr>
      </w:pPr>
      <w:r>
        <w:rPr>
          <w:rStyle w:val="Italic"/>
          <w:rFonts w:cs="Times New Roman"/>
        </w:rPr>
        <w:t>речевая компетенция</w:t>
      </w:r>
      <w:r>
        <w:rPr>
          <w:rFonts w:cs="Times New Roman"/>
        </w:rPr>
        <w:t> — развитие коммуникативных умений в четырёх основных видах речевой деятельности (говорении, аудировании, чтении, письме);</w:t>
      </w:r>
    </w:p>
    <w:p w:rsidR="00505795" w:rsidRDefault="00505795" w:rsidP="00505795">
      <w:pPr>
        <w:pStyle w:val="list-dash0"/>
        <w:numPr>
          <w:ilvl w:val="0"/>
          <w:numId w:val="4"/>
        </w:numPr>
        <w:ind w:left="567" w:hanging="340"/>
        <w:rPr>
          <w:rFonts w:cs="Times New Roman"/>
        </w:rPr>
      </w:pPr>
      <w:r>
        <w:rPr>
          <w:rStyle w:val="Italic"/>
          <w:rFonts w:cs="Times New Roman"/>
        </w:rPr>
        <w:t>языковая компетенция</w:t>
      </w:r>
      <w:r>
        <w:rPr>
          <w:rStyle w:val="Bold"/>
        </w:rPr>
        <w:t> </w:t>
      </w:r>
      <w:r>
        <w:rPr>
          <w:rFonts w:cs="Times New Roman"/>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505795" w:rsidRDefault="00505795" w:rsidP="00505795">
      <w:pPr>
        <w:pStyle w:val="list-dash0"/>
        <w:numPr>
          <w:ilvl w:val="0"/>
          <w:numId w:val="4"/>
        </w:numPr>
        <w:ind w:left="567" w:hanging="340"/>
        <w:rPr>
          <w:rStyle w:val="Italic"/>
        </w:rPr>
      </w:pPr>
      <w:r>
        <w:rPr>
          <w:rStyle w:val="Italic"/>
          <w:rFonts w:cs="Times New Roman"/>
        </w:rPr>
        <w:t>социокультурная/межкультурная компетенция</w:t>
      </w:r>
      <w:r>
        <w:rPr>
          <w:rStyle w:val="Bold"/>
        </w:rPr>
        <w:t> </w:t>
      </w:r>
      <w:r>
        <w:rPr>
          <w:rFonts w:cs="Times New Roman"/>
        </w:rPr>
        <w:t xml:space="preserve">—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rsidR="00505795" w:rsidRDefault="00505795" w:rsidP="00505795">
      <w:pPr>
        <w:pStyle w:val="list-dash0"/>
        <w:numPr>
          <w:ilvl w:val="0"/>
          <w:numId w:val="4"/>
        </w:numPr>
        <w:ind w:left="567" w:hanging="340"/>
      </w:pPr>
      <w:r>
        <w:rPr>
          <w:rStyle w:val="Italic"/>
          <w:rFonts w:cs="Times New Roman"/>
        </w:rPr>
        <w:t>компенсаторная компетенция</w:t>
      </w:r>
      <w:r>
        <w:rPr>
          <w:rStyle w:val="Bold"/>
        </w:rPr>
        <w:t> </w:t>
      </w:r>
      <w:r>
        <w:rPr>
          <w:rFonts w:cs="Times New Roman"/>
        </w:rPr>
        <w:t>—развитие умений выходить из положения в условиях дефицита языковых средств при получении и передаче информации.</w:t>
      </w:r>
    </w:p>
    <w:p w:rsidR="00505795" w:rsidRDefault="00505795" w:rsidP="00505795">
      <w:pPr>
        <w:pStyle w:val="body"/>
        <w:rPr>
          <w:rFonts w:cs="Times New Roman"/>
          <w:spacing w:val="-1"/>
        </w:rPr>
      </w:pPr>
      <w:r>
        <w:rPr>
          <w:rFonts w:cs="Times New Roman"/>
          <w:spacing w:val="-1"/>
        </w:rPr>
        <w:t xml:space="preserve">Наряду с иноязычной коммуникативной компетенцией средствами иностранного языка формируются </w:t>
      </w:r>
      <w:r>
        <w:rPr>
          <w:rStyle w:val="Italic"/>
          <w:rFonts w:cs="Times New Roman"/>
          <w:spacing w:val="-1"/>
        </w:rPr>
        <w:t>ключевые универсальные учебные компетенции</w:t>
      </w:r>
      <w:r>
        <w:rPr>
          <w:rFonts w:cs="Times New Roman"/>
          <w:spacing w:val="-1"/>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505795" w:rsidRDefault="00505795" w:rsidP="00505795">
      <w:pPr>
        <w:pStyle w:val="body"/>
        <w:rPr>
          <w:rFonts w:cs="Times New Roman"/>
          <w:spacing w:val="2"/>
        </w:rPr>
      </w:pPr>
      <w:r>
        <w:rPr>
          <w:rFonts w:cs="Times New Roman"/>
        </w:rPr>
        <w:t xml:space="preserve">В соответствии с личностно ориентированной парадигмой образования основными подходами к обучению </w:t>
      </w:r>
      <w:r>
        <w:rPr>
          <w:rStyle w:val="Italic"/>
          <w:rFonts w:cs="Times New Roman"/>
        </w:rPr>
        <w:t>иностранным языкам</w:t>
      </w:r>
      <w:r>
        <w:rPr>
          <w:rFonts w:cs="Times New Roman"/>
        </w:rPr>
        <w:t xml:space="preserve"> признаются компетентностный, системно-деятельност</w:t>
      </w:r>
      <w:r>
        <w:rPr>
          <w:rFonts w:cs="Times New Roman"/>
          <w:spacing w:val="2"/>
        </w:rPr>
        <w:t>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505795" w:rsidRDefault="00505795" w:rsidP="00505795">
      <w:pPr>
        <w:pStyle w:val="h2Header"/>
        <w:rPr>
          <w:rStyle w:val="Bold"/>
          <w:b/>
          <w:bCs/>
        </w:rPr>
      </w:pPr>
      <w:r>
        <w:rPr>
          <w:rStyle w:val="Bold"/>
        </w:rPr>
        <w:t>Место учебного предмета «</w:t>
      </w:r>
      <w:r>
        <w:rPr>
          <w:rFonts w:cs="Times New Roman"/>
        </w:rPr>
        <w:t xml:space="preserve">иностранный (английский) </w:t>
      </w:r>
      <w:r>
        <w:rPr>
          <w:rStyle w:val="Bold"/>
        </w:rPr>
        <w:t>язык» в учебном плане</w:t>
      </w:r>
    </w:p>
    <w:p w:rsidR="00505795" w:rsidRDefault="00505795" w:rsidP="00505795">
      <w:pPr>
        <w:pStyle w:val="body"/>
      </w:pPr>
      <w:r>
        <w:rPr>
          <w:rFonts w:cs="Times New Roman"/>
        </w:rPr>
        <w:t xml:space="preserve">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rsidR="00505795" w:rsidRDefault="00505795" w:rsidP="00505795">
      <w:pPr>
        <w:pStyle w:val="body"/>
        <w:rPr>
          <w:rFonts w:cs="Times New Roman"/>
        </w:rPr>
      </w:pPr>
      <w:r>
        <w:rPr>
          <w:rFonts w:cs="Times New Roman"/>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505795" w:rsidRDefault="00505795" w:rsidP="00505795">
      <w:pPr>
        <w:pStyle w:val="body"/>
        <w:rPr>
          <w:rFonts w:cs="Times New Roman"/>
        </w:rPr>
      </w:pPr>
      <w:r>
        <w:rPr>
          <w:rFonts w:cs="Times New Roman"/>
        </w:rPr>
        <w:t>Требования к</w:t>
      </w:r>
      <w:r>
        <w:rPr>
          <w:rStyle w:val="Italic"/>
          <w:rFonts w:cs="Times New Roman"/>
        </w:rPr>
        <w:t xml:space="preserve"> предметным результатам</w:t>
      </w:r>
      <w:r>
        <w:rPr>
          <w:rFonts w:cs="Times New Roman"/>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Pr>
          <w:rStyle w:val="footnote-num"/>
          <w:rFonts w:cs="Times New Roman"/>
          <w:vertAlign w:val="superscript"/>
        </w:rPr>
        <w:footnoteReference w:id="4"/>
      </w:r>
      <w:r>
        <w:rPr>
          <w:rFonts w:cs="Times New Roman"/>
        </w:rPr>
        <w:t xml:space="preserve">. </w:t>
      </w:r>
    </w:p>
    <w:p w:rsidR="00505795" w:rsidRDefault="00505795" w:rsidP="00505795">
      <w:pPr>
        <w:pStyle w:val="body"/>
        <w:rPr>
          <w:rFonts w:cs="Times New Roman"/>
        </w:rPr>
      </w:pPr>
      <w:r>
        <w:rPr>
          <w:rFonts w:cs="Times New Roman"/>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505795" w:rsidRDefault="00505795" w:rsidP="00505795">
      <w:pPr>
        <w:pStyle w:val="body"/>
        <w:rPr>
          <w:rFonts w:cs="Times New Roman"/>
        </w:rPr>
      </w:pPr>
      <w:r>
        <w:rPr>
          <w:rFonts w:cs="Times New Roman"/>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классы);тематическое планирование по годам обучения (5—9 классы).</w:t>
      </w:r>
    </w:p>
    <w:p w:rsidR="00505795" w:rsidRDefault="00505795" w:rsidP="00505795">
      <w:pPr>
        <w:pStyle w:val="h1Header"/>
        <w:rPr>
          <w:rStyle w:val="Bold"/>
          <w:b/>
          <w:bCs/>
        </w:rPr>
      </w:pPr>
      <w:r>
        <w:rPr>
          <w:rStyle w:val="Bold"/>
        </w:rPr>
        <w:t xml:space="preserve">Содержание обучения </w:t>
      </w:r>
      <w:r>
        <w:rPr>
          <w:rStyle w:val="Bold"/>
        </w:rPr>
        <w:br/>
        <w:t>учебному предмету «Английский язык»</w:t>
      </w:r>
    </w:p>
    <w:p w:rsidR="00505795" w:rsidRDefault="00505795" w:rsidP="00505795">
      <w:pPr>
        <w:pStyle w:val="h3-firstHeader"/>
      </w:pPr>
      <w:r>
        <w:rPr>
          <w:rFonts w:cs="Times New Roman"/>
        </w:rPr>
        <w:t>5 класс</w:t>
      </w:r>
    </w:p>
    <w:p w:rsidR="00505795" w:rsidRDefault="00505795" w:rsidP="00505795">
      <w:pPr>
        <w:pStyle w:val="h4-firstHeader"/>
        <w:rPr>
          <w:rFonts w:cs="Times New Roman"/>
        </w:rPr>
      </w:pPr>
      <w:r>
        <w:rPr>
          <w:rFonts w:cs="Times New Roman"/>
        </w:rPr>
        <w:t>Коммуникативные умения</w:t>
      </w:r>
    </w:p>
    <w:p w:rsidR="00505795" w:rsidRDefault="00505795" w:rsidP="00505795">
      <w:pPr>
        <w:pStyle w:val="body"/>
        <w:rPr>
          <w:rFonts w:cs="Times New Roman"/>
        </w:rPr>
      </w:pPr>
      <w:r>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05795" w:rsidRDefault="00505795" w:rsidP="00505795">
      <w:pPr>
        <w:pStyle w:val="body"/>
        <w:rPr>
          <w:rFonts w:cs="Times New Roman"/>
        </w:rPr>
      </w:pPr>
      <w:r>
        <w:rPr>
          <w:rFonts w:cs="Times New Roman"/>
        </w:rPr>
        <w:t>Моя семья. Мои друзья. Семейные праздники: день рождения, Новый год.</w:t>
      </w:r>
    </w:p>
    <w:p w:rsidR="00505795" w:rsidRDefault="00505795" w:rsidP="00505795">
      <w:pPr>
        <w:pStyle w:val="body"/>
        <w:rPr>
          <w:rFonts w:cs="Times New Roman"/>
        </w:rPr>
      </w:pPr>
      <w:r>
        <w:rPr>
          <w:rFonts w:cs="Times New Roman"/>
        </w:rPr>
        <w:t>Внешность и характер человека/литературного персонажа.</w:t>
      </w:r>
    </w:p>
    <w:p w:rsidR="00505795" w:rsidRDefault="00505795" w:rsidP="00505795">
      <w:pPr>
        <w:pStyle w:val="body"/>
        <w:rPr>
          <w:rFonts w:cs="Times New Roman"/>
        </w:rPr>
      </w:pPr>
      <w:r>
        <w:rPr>
          <w:rFonts w:cs="Times New Roman"/>
        </w:rPr>
        <w:t>Досуг и увлечения/хобби современного подростка (чтение, кино, спорт).</w:t>
      </w:r>
    </w:p>
    <w:p w:rsidR="00505795" w:rsidRDefault="00505795" w:rsidP="00505795">
      <w:pPr>
        <w:pStyle w:val="body"/>
        <w:rPr>
          <w:rFonts w:cs="Times New Roman"/>
        </w:rPr>
      </w:pPr>
      <w:r>
        <w:rPr>
          <w:rFonts w:cs="Times New Roman"/>
        </w:rPr>
        <w:t>Здоровый образ жизни: режим труда и отдыха, здоровое питание.</w:t>
      </w:r>
    </w:p>
    <w:p w:rsidR="00505795" w:rsidRDefault="00505795" w:rsidP="00505795">
      <w:pPr>
        <w:pStyle w:val="body"/>
        <w:rPr>
          <w:rFonts w:cs="Times New Roman"/>
        </w:rPr>
      </w:pPr>
      <w:r>
        <w:rPr>
          <w:rFonts w:cs="Times New Roman"/>
        </w:rPr>
        <w:t>Покупки: одежда, обувь и продукты питания.</w:t>
      </w:r>
    </w:p>
    <w:p w:rsidR="00505795" w:rsidRDefault="00505795" w:rsidP="00505795">
      <w:pPr>
        <w:pStyle w:val="body"/>
        <w:rPr>
          <w:rFonts w:cs="Times New Roman"/>
        </w:rPr>
      </w:pPr>
      <w:r>
        <w:rPr>
          <w:rFonts w:cs="Times New Roman"/>
        </w:rPr>
        <w:t>Школа, школьная жизнь, школьная форма, изучаемые предметы. Переписка с зарубежными сверстниками.</w:t>
      </w:r>
    </w:p>
    <w:p w:rsidR="00505795" w:rsidRDefault="00505795" w:rsidP="00505795">
      <w:pPr>
        <w:pStyle w:val="body"/>
        <w:rPr>
          <w:rFonts w:cs="Times New Roman"/>
        </w:rPr>
      </w:pPr>
      <w:r>
        <w:rPr>
          <w:rFonts w:cs="Times New Roman"/>
        </w:rPr>
        <w:t>Каникулы в различное время года. Виды отдыха.</w:t>
      </w:r>
    </w:p>
    <w:p w:rsidR="00505795" w:rsidRDefault="00505795" w:rsidP="00505795">
      <w:pPr>
        <w:pStyle w:val="body"/>
        <w:rPr>
          <w:rFonts w:cs="Times New Roman"/>
        </w:rPr>
      </w:pPr>
      <w:r>
        <w:rPr>
          <w:rFonts w:cs="Times New Roman"/>
        </w:rPr>
        <w:t>Природа: дикие и домашние животные. Погода.</w:t>
      </w:r>
    </w:p>
    <w:p w:rsidR="00505795" w:rsidRDefault="00505795" w:rsidP="00505795">
      <w:pPr>
        <w:pStyle w:val="body"/>
        <w:rPr>
          <w:rFonts w:cs="Times New Roman"/>
        </w:rPr>
      </w:pPr>
      <w:r>
        <w:rPr>
          <w:rFonts w:cs="Times New Roman"/>
        </w:rPr>
        <w:t>Родной город/село. Транспорт.</w:t>
      </w:r>
    </w:p>
    <w:p w:rsidR="00505795" w:rsidRDefault="00505795" w:rsidP="00505795">
      <w:pPr>
        <w:pStyle w:val="body"/>
        <w:rPr>
          <w:rFonts w:cs="Times New Roman"/>
        </w:rPr>
      </w:pPr>
      <w:r>
        <w:rPr>
          <w:rFonts w:cs="Times New Roman"/>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505795" w:rsidRDefault="00505795" w:rsidP="00505795">
      <w:pPr>
        <w:pStyle w:val="body"/>
        <w:rPr>
          <w:rFonts w:cs="Times New Roman"/>
        </w:rPr>
      </w:pPr>
      <w:r>
        <w:rPr>
          <w:rFonts w:cs="Times New Roman"/>
        </w:rPr>
        <w:t>Выдающиеся люди родной страны и страны/стран изучаемого языка: писатели, поэты.</w:t>
      </w:r>
    </w:p>
    <w:p w:rsidR="00505795" w:rsidRDefault="00505795" w:rsidP="00505795">
      <w:pPr>
        <w:pStyle w:val="h4Header"/>
        <w:rPr>
          <w:rFonts w:cs="Times New Roman"/>
        </w:rPr>
      </w:pPr>
      <w:r>
        <w:rPr>
          <w:rStyle w:val="BoldItalic0"/>
        </w:rPr>
        <w:t>Говорение</w:t>
      </w:r>
    </w:p>
    <w:p w:rsidR="00505795" w:rsidRDefault="00505795" w:rsidP="00505795">
      <w:pPr>
        <w:pStyle w:val="body"/>
        <w:rPr>
          <w:rFonts w:cs="Times New Roman"/>
        </w:rPr>
      </w:pPr>
      <w:r>
        <w:rPr>
          <w:rFonts w:cs="Times New Roman"/>
        </w:rPr>
        <w:t xml:space="preserve">Развитие коммуникативных умений </w:t>
      </w:r>
      <w:r>
        <w:rPr>
          <w:rStyle w:val="BoldItalic0"/>
        </w:rPr>
        <w:t xml:space="preserve">диалогической речи </w:t>
      </w:r>
      <w:r>
        <w:rPr>
          <w:rFonts w:cs="Times New Roman"/>
        </w:rPr>
        <w:t>на базе умений, сформированных в начальной школе:</w:t>
      </w:r>
    </w:p>
    <w:p w:rsidR="00505795" w:rsidRDefault="00505795" w:rsidP="00505795">
      <w:pPr>
        <w:pStyle w:val="body"/>
        <w:rPr>
          <w:rFonts w:cs="Times New Roman"/>
        </w:rPr>
      </w:pPr>
      <w:r>
        <w:rPr>
          <w:rStyle w:val="Italic"/>
          <w:rFonts w:cs="Times New Roman"/>
        </w:rPr>
        <w:t>диалог этикетного характера</w:t>
      </w:r>
      <w:r>
        <w:rPr>
          <w:rFonts w:cs="Times New Roman"/>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505795" w:rsidRDefault="00505795" w:rsidP="00505795">
      <w:pPr>
        <w:pStyle w:val="body"/>
        <w:rPr>
          <w:rFonts w:cs="Times New Roman"/>
        </w:rPr>
      </w:pPr>
      <w:r>
        <w:rPr>
          <w:rStyle w:val="Italic"/>
          <w:rFonts w:cs="Times New Roman"/>
        </w:rPr>
        <w:t>диалог — побуждение к действию</w:t>
      </w:r>
      <w:r>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505795" w:rsidRDefault="00505795" w:rsidP="00505795">
      <w:pPr>
        <w:pStyle w:val="body"/>
        <w:rPr>
          <w:rFonts w:cs="Times New Roman"/>
        </w:rPr>
      </w:pPr>
      <w:r>
        <w:rPr>
          <w:rStyle w:val="Italic"/>
          <w:rFonts w:cs="Times New Roman"/>
        </w:rPr>
        <w:t>диалог-расспрос</w:t>
      </w:r>
      <w:r>
        <w:rPr>
          <w:rFonts w:cs="Times New Roman"/>
        </w:rPr>
        <w:t xml:space="preserve">: сообщать фактическую информацию, отвечая на вопросы разных видов; запрашивать интересующую информацию. </w:t>
      </w:r>
    </w:p>
    <w:p w:rsidR="00505795" w:rsidRDefault="00505795" w:rsidP="00505795">
      <w:pPr>
        <w:pStyle w:val="body"/>
        <w:rPr>
          <w:rFonts w:cs="Times New Roman"/>
        </w:rPr>
      </w:pPr>
      <w:r>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505795" w:rsidRDefault="00505795" w:rsidP="00505795">
      <w:pPr>
        <w:pStyle w:val="body"/>
        <w:rPr>
          <w:rFonts w:cs="Times New Roman"/>
          <w:spacing w:val="-2"/>
        </w:rPr>
      </w:pPr>
      <w:r>
        <w:rPr>
          <w:rFonts w:cs="Times New Roman"/>
          <w:spacing w:val="-2"/>
        </w:rPr>
        <w:t>Объём диалога — до 5 реплик со стороны каждого собеседника.</w:t>
      </w:r>
    </w:p>
    <w:p w:rsidR="00505795" w:rsidRDefault="00505795" w:rsidP="00505795">
      <w:pPr>
        <w:pStyle w:val="body"/>
        <w:rPr>
          <w:rFonts w:cs="Times New Roman"/>
        </w:rPr>
      </w:pPr>
      <w:r>
        <w:rPr>
          <w:rFonts w:cs="Times New Roman"/>
        </w:rPr>
        <w:t xml:space="preserve">Развитие коммуникативных умений </w:t>
      </w:r>
      <w:r>
        <w:rPr>
          <w:rStyle w:val="BoldItalic0"/>
        </w:rPr>
        <w:t>монологической речи</w:t>
      </w:r>
      <w:r>
        <w:rPr>
          <w:rFonts w:cs="Times New Roman"/>
        </w:rPr>
        <w:t xml:space="preserve"> на базе умений, сформированных в начальной школе:</w:t>
      </w:r>
    </w:p>
    <w:p w:rsidR="00505795" w:rsidRDefault="00505795" w:rsidP="00505795">
      <w:pPr>
        <w:pStyle w:val="list-bullet"/>
        <w:numPr>
          <w:ilvl w:val="0"/>
          <w:numId w:val="2"/>
        </w:numPr>
        <w:ind w:left="567" w:hanging="340"/>
        <w:rPr>
          <w:rFonts w:cs="Times New Roman"/>
        </w:rPr>
      </w:pPr>
      <w:r>
        <w:rPr>
          <w:rFonts w:cs="Times New Roman"/>
        </w:rPr>
        <w:t>создание устных связных монологических высказываний с использованием основных коммуникативных типов речи:</w:t>
      </w:r>
    </w:p>
    <w:p w:rsidR="00505795" w:rsidRDefault="00505795" w:rsidP="00505795">
      <w:pPr>
        <w:pStyle w:val="list-dash0"/>
        <w:numPr>
          <w:ilvl w:val="0"/>
          <w:numId w:val="4"/>
        </w:numPr>
        <w:ind w:left="567" w:hanging="340"/>
        <w:rPr>
          <w:rFonts w:cs="Times New Roman"/>
        </w:rPr>
      </w:pPr>
      <w:r>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05795" w:rsidRDefault="00505795" w:rsidP="00505795">
      <w:pPr>
        <w:pStyle w:val="list-dash0"/>
        <w:numPr>
          <w:ilvl w:val="0"/>
          <w:numId w:val="4"/>
        </w:numPr>
        <w:ind w:left="567" w:hanging="340"/>
        <w:rPr>
          <w:rFonts w:cs="Times New Roman"/>
        </w:rPr>
      </w:pPr>
      <w:r>
        <w:rPr>
          <w:rFonts w:cs="Times New Roman"/>
        </w:rPr>
        <w:t>повествование/сообщение;</w:t>
      </w:r>
    </w:p>
    <w:p w:rsidR="00505795" w:rsidRDefault="00505795" w:rsidP="00505795">
      <w:pPr>
        <w:pStyle w:val="list-bullet"/>
        <w:numPr>
          <w:ilvl w:val="0"/>
          <w:numId w:val="2"/>
        </w:numPr>
        <w:ind w:left="567" w:hanging="340"/>
        <w:rPr>
          <w:rFonts w:cs="Times New Roman"/>
        </w:rPr>
      </w:pPr>
      <w:r>
        <w:rPr>
          <w:rFonts w:cs="Times New Roman"/>
        </w:rPr>
        <w:t>изложение (пересказ) основного содержания прочитанного текста;</w:t>
      </w:r>
    </w:p>
    <w:p w:rsidR="00505795" w:rsidRDefault="00505795" w:rsidP="00505795">
      <w:pPr>
        <w:pStyle w:val="list-bullet"/>
        <w:numPr>
          <w:ilvl w:val="0"/>
          <w:numId w:val="2"/>
        </w:numPr>
        <w:ind w:left="567" w:hanging="340"/>
        <w:rPr>
          <w:rFonts w:cs="Times New Roman"/>
        </w:rPr>
      </w:pPr>
      <w:r>
        <w:rPr>
          <w:rFonts w:cs="Times New Roman"/>
        </w:rPr>
        <w:t>краткое изложение результатов выполненной проектной работы.</w:t>
      </w:r>
    </w:p>
    <w:p w:rsidR="00505795" w:rsidRDefault="00505795" w:rsidP="00505795">
      <w:pPr>
        <w:pStyle w:val="body"/>
        <w:rPr>
          <w:rFonts w:cs="Times New Roman"/>
        </w:rPr>
      </w:pPr>
      <w:r>
        <w:rPr>
          <w:rFonts w:cs="Times New Roman"/>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505795" w:rsidRDefault="00505795" w:rsidP="00505795">
      <w:pPr>
        <w:pStyle w:val="body"/>
        <w:rPr>
          <w:rFonts w:cs="Times New Roman"/>
        </w:rPr>
      </w:pPr>
      <w:r>
        <w:rPr>
          <w:rFonts w:cs="Times New Roman"/>
        </w:rPr>
        <w:t xml:space="preserve">Объём монологического высказывания — 5—6 фраз. </w:t>
      </w:r>
    </w:p>
    <w:p w:rsidR="00505795" w:rsidRDefault="00505795" w:rsidP="00505795">
      <w:pPr>
        <w:pStyle w:val="h4Header"/>
        <w:rPr>
          <w:rFonts w:cs="Times New Roman"/>
        </w:rPr>
      </w:pPr>
      <w:r>
        <w:rPr>
          <w:rStyle w:val="BoldItalic0"/>
        </w:rPr>
        <w:t>Аудирование</w:t>
      </w:r>
    </w:p>
    <w:p w:rsidR="00505795" w:rsidRDefault="00505795" w:rsidP="00505795">
      <w:pPr>
        <w:pStyle w:val="body"/>
        <w:rPr>
          <w:rFonts w:cs="Times New Roman"/>
        </w:rPr>
      </w:pPr>
      <w:r>
        <w:rPr>
          <w:rFonts w:cs="Times New Roman"/>
        </w:rPr>
        <w:t xml:space="preserve">Развитие коммуникативных умений </w:t>
      </w:r>
      <w:r>
        <w:rPr>
          <w:rStyle w:val="BoldItalic0"/>
        </w:rPr>
        <w:t>аудирования</w:t>
      </w:r>
      <w:r>
        <w:rPr>
          <w:rFonts w:cs="Times New Roman"/>
        </w:rPr>
        <w:t xml:space="preserve"> на базе умений, сформированных в начальной школе:</w:t>
      </w:r>
    </w:p>
    <w:p w:rsidR="00505795" w:rsidRDefault="00505795" w:rsidP="00505795">
      <w:pPr>
        <w:pStyle w:val="body"/>
        <w:rPr>
          <w:rFonts w:cs="Times New Roman"/>
        </w:rPr>
      </w:pPr>
      <w:r>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505795" w:rsidRDefault="00505795" w:rsidP="00505795">
      <w:pPr>
        <w:pStyle w:val="body"/>
        <w:rPr>
          <w:rFonts w:cs="Times New Roman"/>
        </w:rPr>
      </w:pPr>
      <w:r>
        <w:rPr>
          <w:rFonts w:cs="Times New Roman"/>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505795" w:rsidRDefault="00505795" w:rsidP="00505795">
      <w:pPr>
        <w:pStyle w:val="body"/>
        <w:rPr>
          <w:rFonts w:cs="Times New Roman"/>
        </w:rPr>
      </w:pPr>
      <w:r>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505795" w:rsidRDefault="00505795" w:rsidP="00505795">
      <w:pPr>
        <w:pStyle w:val="body"/>
        <w:rPr>
          <w:rFonts w:cs="Times New Roman"/>
        </w:rPr>
      </w:pPr>
      <w:r>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05795" w:rsidRDefault="00505795" w:rsidP="00505795">
      <w:pPr>
        <w:pStyle w:val="body"/>
        <w:rPr>
          <w:rFonts w:cs="Times New Roman"/>
        </w:rPr>
      </w:pPr>
      <w:r>
        <w:rPr>
          <w:rFonts w:cs="Times New Roman"/>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505795" w:rsidRDefault="00505795" w:rsidP="00505795">
      <w:pPr>
        <w:pStyle w:val="body"/>
        <w:rPr>
          <w:rFonts w:cs="Times New Roman"/>
        </w:rPr>
      </w:pPr>
      <w:r>
        <w:rPr>
          <w:rFonts w:cs="Times New Roman"/>
        </w:rPr>
        <w:t>Время звучания текста/текстов для аудирования — до 1 минуты.</w:t>
      </w:r>
    </w:p>
    <w:p w:rsidR="00505795" w:rsidRDefault="00505795" w:rsidP="00505795">
      <w:pPr>
        <w:pStyle w:val="h4Header"/>
        <w:rPr>
          <w:rStyle w:val="BoldItalic0"/>
        </w:rPr>
      </w:pPr>
      <w:r>
        <w:rPr>
          <w:rStyle w:val="BoldItalic0"/>
        </w:rPr>
        <w:t xml:space="preserve">Смысловое чтение </w:t>
      </w:r>
    </w:p>
    <w:p w:rsidR="00505795" w:rsidRDefault="00505795" w:rsidP="00505795">
      <w:pPr>
        <w:pStyle w:val="body"/>
        <w:rPr>
          <w:spacing w:val="-1"/>
        </w:rPr>
      </w:pPr>
      <w:r>
        <w:rPr>
          <w:rFonts w:cs="Times New Roman"/>
        </w:rPr>
        <w:t>Развитие сформированных в начальной школе умений читать про себя и понимать учебные и несложные адаптированныеаутентичные тексты разных жанров и стилей, содержащие отдельные незнакомые слова, с различной глубиной проникнове</w:t>
      </w:r>
      <w:r>
        <w:rPr>
          <w:rFonts w:cs="Times New Roman"/>
          <w:spacing w:val="-1"/>
        </w:rPr>
        <w:t xml:space="preserve">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505795" w:rsidRDefault="00505795" w:rsidP="00505795">
      <w:pPr>
        <w:pStyle w:val="body"/>
        <w:rPr>
          <w:rFonts w:cs="Times New Roman"/>
        </w:rPr>
      </w:pPr>
      <w:r>
        <w:rPr>
          <w:rFonts w:cs="Times New Roman"/>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505795" w:rsidRDefault="00505795" w:rsidP="00505795">
      <w:pPr>
        <w:pStyle w:val="body"/>
        <w:rPr>
          <w:rFonts w:cs="Times New Roman"/>
        </w:rPr>
      </w:pPr>
      <w:r>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505795" w:rsidRDefault="00505795" w:rsidP="00505795">
      <w:pPr>
        <w:pStyle w:val="body"/>
        <w:rPr>
          <w:rFonts w:cs="Times New Roman"/>
        </w:rPr>
      </w:pPr>
      <w:r>
        <w:rPr>
          <w:rFonts w:cs="Times New Roman"/>
        </w:rPr>
        <w:t>Чтение несплошных текстов (таблиц) и понимание представленной в них информации.</w:t>
      </w:r>
    </w:p>
    <w:p w:rsidR="00505795" w:rsidRDefault="00505795" w:rsidP="00505795">
      <w:pPr>
        <w:pStyle w:val="body"/>
        <w:rPr>
          <w:rFonts w:cs="Times New Roman"/>
        </w:rPr>
      </w:pPr>
      <w:r>
        <w:rPr>
          <w:rFonts w:cs="Times New Roman"/>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505795" w:rsidRDefault="00505795" w:rsidP="00505795">
      <w:pPr>
        <w:pStyle w:val="body"/>
        <w:rPr>
          <w:rFonts w:cs="Times New Roman"/>
        </w:rPr>
      </w:pPr>
      <w:r>
        <w:rPr>
          <w:rFonts w:cs="Times New Roman"/>
        </w:rPr>
        <w:t xml:space="preserve">Объём текста/текстов для чтения — 180—200 слов. </w:t>
      </w:r>
    </w:p>
    <w:p w:rsidR="00505795" w:rsidRDefault="00505795" w:rsidP="00505795">
      <w:pPr>
        <w:pStyle w:val="h4Header"/>
        <w:spacing w:before="227"/>
        <w:rPr>
          <w:rStyle w:val="BoldItalic0"/>
        </w:rPr>
      </w:pPr>
      <w:r>
        <w:rPr>
          <w:rStyle w:val="BoldItalic0"/>
        </w:rPr>
        <w:t>Письменная речь</w:t>
      </w:r>
    </w:p>
    <w:p w:rsidR="00505795" w:rsidRDefault="00505795" w:rsidP="00505795">
      <w:pPr>
        <w:pStyle w:val="body"/>
      </w:pPr>
      <w:r>
        <w:rPr>
          <w:rFonts w:cs="Times New Roman"/>
        </w:rPr>
        <w:t>Развитие умений письменной речи на базе умений, сформированных в начальной школе:</w:t>
      </w:r>
    </w:p>
    <w:p w:rsidR="00505795" w:rsidRDefault="00505795" w:rsidP="00505795">
      <w:pPr>
        <w:pStyle w:val="body"/>
        <w:rPr>
          <w:rFonts w:cs="Times New Roman"/>
        </w:rPr>
      </w:pPr>
      <w:r>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rsidR="00505795" w:rsidRDefault="00505795" w:rsidP="00505795">
      <w:pPr>
        <w:pStyle w:val="body"/>
        <w:rPr>
          <w:rFonts w:cs="Times New Roman"/>
        </w:rPr>
      </w:pPr>
      <w:r>
        <w:rPr>
          <w:rFonts w:cs="Times New Roman"/>
        </w:rPr>
        <w:t>написание коротких поздравлений с праздниками (с Новым годом, Рождеством, днём рождения);</w:t>
      </w:r>
    </w:p>
    <w:p w:rsidR="00505795" w:rsidRDefault="00505795" w:rsidP="00505795">
      <w:pPr>
        <w:pStyle w:val="body"/>
        <w:rPr>
          <w:rFonts w:cs="Times New Roman"/>
        </w:rPr>
      </w:pPr>
      <w:r>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505795" w:rsidRDefault="00505795" w:rsidP="00505795">
      <w:pPr>
        <w:pStyle w:val="body"/>
        <w:rPr>
          <w:rFonts w:cs="Times New Roman"/>
        </w:rPr>
      </w:pPr>
      <w:r>
        <w:rPr>
          <w:rFonts w:cs="Times New Roman"/>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505795" w:rsidRDefault="00505795" w:rsidP="00505795">
      <w:pPr>
        <w:pStyle w:val="h4-firstHeader"/>
        <w:spacing w:before="283"/>
        <w:rPr>
          <w:rFonts w:cs="Times New Roman"/>
        </w:rPr>
      </w:pPr>
      <w:r>
        <w:rPr>
          <w:rFonts w:cs="Times New Roman"/>
        </w:rPr>
        <w:t>Языковые знания и умения</w:t>
      </w:r>
    </w:p>
    <w:p w:rsidR="00505795" w:rsidRDefault="00505795" w:rsidP="00505795">
      <w:pPr>
        <w:pStyle w:val="h4Header"/>
        <w:spacing w:before="170"/>
        <w:rPr>
          <w:rFonts w:cs="Times New Roman"/>
        </w:rPr>
      </w:pPr>
      <w:r>
        <w:rPr>
          <w:rStyle w:val="BoldItalic0"/>
        </w:rPr>
        <w:t>Фонетическая сторона речи</w:t>
      </w:r>
    </w:p>
    <w:p w:rsidR="00505795" w:rsidRDefault="00505795" w:rsidP="00505795">
      <w:pPr>
        <w:pStyle w:val="body"/>
        <w:rPr>
          <w:rFonts w:cs="Times New Roman"/>
        </w:rPr>
      </w:pPr>
      <w:r>
        <w:rPr>
          <w:rFonts w:cs="Times New Roman"/>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505795" w:rsidRDefault="00505795" w:rsidP="00505795">
      <w:pPr>
        <w:pStyle w:val="body"/>
        <w:rPr>
          <w:rFonts w:cs="Times New Roman"/>
        </w:rPr>
      </w:pPr>
      <w:r>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05795" w:rsidRDefault="00505795" w:rsidP="00505795">
      <w:pPr>
        <w:pStyle w:val="body"/>
        <w:rPr>
          <w:rFonts w:cs="Times New Roman"/>
        </w:rPr>
      </w:pPr>
      <w:r>
        <w:rPr>
          <w:rFonts w:cs="Times New Roman"/>
        </w:rPr>
        <w:t>Тексты для чтения вслух: беседа/диалог, рассказ, отрывок из статьи научно-популярного характера, сообщение информационного характера.</w:t>
      </w:r>
    </w:p>
    <w:p w:rsidR="00505795" w:rsidRDefault="00505795" w:rsidP="00505795">
      <w:pPr>
        <w:pStyle w:val="body"/>
        <w:rPr>
          <w:rFonts w:cs="Times New Roman"/>
        </w:rPr>
      </w:pPr>
      <w:r>
        <w:rPr>
          <w:rFonts w:cs="Times New Roman"/>
        </w:rPr>
        <w:t>Объём текста для чтения вслух — до 90 слов.</w:t>
      </w:r>
    </w:p>
    <w:p w:rsidR="00505795" w:rsidRDefault="00505795" w:rsidP="00505795">
      <w:pPr>
        <w:pStyle w:val="h4Header"/>
        <w:rPr>
          <w:rFonts w:cs="Times New Roman"/>
        </w:rPr>
      </w:pPr>
      <w:r>
        <w:rPr>
          <w:rStyle w:val="BoldItalic0"/>
        </w:rPr>
        <w:t>Графика, орфография и пунктуация</w:t>
      </w:r>
    </w:p>
    <w:p w:rsidR="00505795" w:rsidRDefault="00505795" w:rsidP="00505795">
      <w:pPr>
        <w:pStyle w:val="body"/>
        <w:rPr>
          <w:rFonts w:cs="Times New Roman"/>
        </w:rPr>
      </w:pPr>
      <w:r>
        <w:rPr>
          <w:rFonts w:cs="Times New Roman"/>
        </w:rPr>
        <w:t xml:space="preserve">Правильное написание изученных слов. </w:t>
      </w:r>
    </w:p>
    <w:p w:rsidR="00505795" w:rsidRDefault="00505795" w:rsidP="00505795">
      <w:pPr>
        <w:pStyle w:val="body"/>
        <w:rPr>
          <w:rFonts w:cs="Times New Roman"/>
        </w:rPr>
      </w:pPr>
      <w:r>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505795" w:rsidRDefault="00505795" w:rsidP="00505795">
      <w:pPr>
        <w:pStyle w:val="body"/>
        <w:rPr>
          <w:rFonts w:cs="Times New Roman"/>
        </w:rPr>
      </w:pPr>
      <w:r>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505795" w:rsidRDefault="00505795" w:rsidP="00505795">
      <w:pPr>
        <w:pStyle w:val="h4Header"/>
        <w:rPr>
          <w:rFonts w:cs="Times New Roman"/>
        </w:rPr>
      </w:pPr>
      <w:r>
        <w:rPr>
          <w:rStyle w:val="BoldItalic0"/>
        </w:rPr>
        <w:t>Лексическая сторона речи</w:t>
      </w:r>
    </w:p>
    <w:p w:rsidR="00505795" w:rsidRDefault="00505795" w:rsidP="00505795">
      <w:pPr>
        <w:pStyle w:val="body"/>
        <w:rPr>
          <w:rFonts w:cs="Times New Roman"/>
        </w:rPr>
      </w:pPr>
      <w:r>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505795" w:rsidRDefault="00505795" w:rsidP="00505795">
      <w:pPr>
        <w:pStyle w:val="body"/>
        <w:rPr>
          <w:rFonts w:cs="Times New Roman"/>
        </w:rPr>
      </w:pPr>
      <w:r>
        <w:rPr>
          <w:rFonts w:cs="Times New Roman"/>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505795" w:rsidRDefault="00505795" w:rsidP="00505795">
      <w:pPr>
        <w:pStyle w:val="body"/>
        <w:rPr>
          <w:rFonts w:cs="Times New Roman"/>
        </w:rPr>
      </w:pPr>
      <w:r>
        <w:rPr>
          <w:rFonts w:cs="Times New Roman"/>
        </w:rPr>
        <w:t xml:space="preserve">Основные способы словообразования: </w:t>
      </w:r>
    </w:p>
    <w:p w:rsidR="00505795" w:rsidRDefault="00505795" w:rsidP="00505795">
      <w:pPr>
        <w:pStyle w:val="body"/>
        <w:rPr>
          <w:rFonts w:cs="Times New Roman"/>
        </w:rPr>
      </w:pPr>
      <w:r>
        <w:rPr>
          <w:rFonts w:cs="Times New Roman"/>
        </w:rPr>
        <w:t xml:space="preserve">а) аффиксация: </w:t>
      </w:r>
    </w:p>
    <w:p w:rsidR="00505795" w:rsidRDefault="00505795" w:rsidP="00505795">
      <w:pPr>
        <w:pStyle w:val="body"/>
        <w:rPr>
          <w:rFonts w:cs="Times New Roman"/>
          <w:lang w:val="en-US"/>
        </w:rPr>
      </w:pPr>
      <w:r>
        <w:rPr>
          <w:rFonts w:cs="Times New Roman"/>
        </w:rPr>
        <w:t>образованиеимёнсуществительныхприпомощисуффиксов</w:t>
      </w:r>
      <w:r>
        <w:rPr>
          <w:rFonts w:cs="Times New Roman"/>
          <w:lang w:val="en-US"/>
        </w:rPr>
        <w:t xml:space="preserve"> -er/-or (teacher/visitor), -ist (scientist, tourist), -sion/-tion (discussion/invitation); </w:t>
      </w:r>
    </w:p>
    <w:p w:rsidR="00505795" w:rsidRDefault="00505795" w:rsidP="00505795">
      <w:pPr>
        <w:pStyle w:val="body"/>
        <w:rPr>
          <w:rFonts w:cs="Times New Roman"/>
          <w:lang w:val="en-US"/>
        </w:rPr>
      </w:pPr>
      <w:r>
        <w:rPr>
          <w:rFonts w:cs="Times New Roman"/>
        </w:rPr>
        <w:t>образованиеимёнприлагательныхприпомощисуффиксов</w:t>
      </w:r>
      <w:r>
        <w:rPr>
          <w:rFonts w:cs="Times New Roman"/>
          <w:lang w:val="en-US"/>
        </w:rPr>
        <w:t xml:space="preserve"> -ful (wonderful), -ian/-an (Russian/American); </w:t>
      </w:r>
    </w:p>
    <w:p w:rsidR="00505795" w:rsidRDefault="00505795" w:rsidP="00505795">
      <w:pPr>
        <w:pStyle w:val="body"/>
        <w:rPr>
          <w:rFonts w:cs="Times New Roman"/>
        </w:rPr>
      </w:pPr>
      <w:r>
        <w:rPr>
          <w:rFonts w:cs="Times New Roman"/>
        </w:rPr>
        <w:t>образование наречий при помощи суффикса -ly (recently);</w:t>
      </w:r>
    </w:p>
    <w:p w:rsidR="00505795" w:rsidRDefault="00505795" w:rsidP="00505795">
      <w:pPr>
        <w:pStyle w:val="body"/>
        <w:rPr>
          <w:rFonts w:cs="Times New Roman"/>
        </w:rPr>
      </w:pPr>
      <w:r>
        <w:rPr>
          <w:rFonts w:cs="Times New Roman"/>
        </w:rPr>
        <w:t>образование имён прилагательных, имён существительных и наречий при помощи отрицательного префикса un- (unhappy, unreality, unusually).</w:t>
      </w:r>
    </w:p>
    <w:p w:rsidR="00505795" w:rsidRDefault="00505795" w:rsidP="00505795">
      <w:pPr>
        <w:pStyle w:val="h4Header"/>
        <w:rPr>
          <w:rFonts w:cs="Times New Roman"/>
        </w:rPr>
      </w:pPr>
      <w:r>
        <w:rPr>
          <w:rStyle w:val="BoldItalic0"/>
        </w:rPr>
        <w:t>Грамматическая сторона речи</w:t>
      </w:r>
    </w:p>
    <w:p w:rsidR="00505795" w:rsidRDefault="00505795" w:rsidP="00505795">
      <w:pPr>
        <w:pStyle w:val="body"/>
        <w:rPr>
          <w:rFonts w:cs="Times New Roman"/>
        </w:rPr>
      </w:pPr>
      <w:r>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505795" w:rsidRDefault="00505795" w:rsidP="00505795">
      <w:pPr>
        <w:pStyle w:val="body"/>
        <w:rPr>
          <w:rFonts w:cs="Times New Roman"/>
        </w:rPr>
      </w:pPr>
      <w:r>
        <w:rPr>
          <w:rFonts w:cs="Times New Roman"/>
        </w:rPr>
        <w:t xml:space="preserve">Предложения с несколькими обстоятельствами, следующими в определённом порядке. </w:t>
      </w:r>
    </w:p>
    <w:p w:rsidR="00505795" w:rsidRDefault="00505795" w:rsidP="00505795">
      <w:pPr>
        <w:pStyle w:val="body"/>
        <w:rPr>
          <w:rFonts w:cs="Times New Roman"/>
        </w:rPr>
      </w:pPr>
      <w:r>
        <w:rPr>
          <w:rFonts w:cs="Times New Roman"/>
        </w:rPr>
        <w:t>Вопросительные предложения (альтернативный и разделительный вопросы в Present/Past/Future Simple Tense).</w:t>
      </w:r>
    </w:p>
    <w:p w:rsidR="00505795" w:rsidRDefault="00505795" w:rsidP="00505795">
      <w:pPr>
        <w:pStyle w:val="body"/>
        <w:rPr>
          <w:rFonts w:cs="Times New Roman"/>
        </w:rPr>
      </w:pPr>
      <w:r>
        <w:rPr>
          <w:rFonts w:cs="Times New Roman"/>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505795" w:rsidRDefault="00505795" w:rsidP="00505795">
      <w:pPr>
        <w:pStyle w:val="body"/>
        <w:rPr>
          <w:rFonts w:cs="Times New Roman"/>
        </w:rPr>
      </w:pPr>
      <w:r>
        <w:rPr>
          <w:rFonts w:cs="Times New Roman"/>
        </w:rPr>
        <w:t>Имена существительные во множественном числе, в том числе имена существительные, имеющие форму только множественного числа.</w:t>
      </w:r>
    </w:p>
    <w:p w:rsidR="00505795" w:rsidRDefault="00505795" w:rsidP="00505795">
      <w:pPr>
        <w:pStyle w:val="body"/>
        <w:rPr>
          <w:rFonts w:cs="Times New Roman"/>
        </w:rPr>
      </w:pPr>
      <w:r>
        <w:rPr>
          <w:rFonts w:cs="Times New Roman"/>
        </w:rPr>
        <w:t>Имена существительные с причастиями настоящего и прошедшего времени.</w:t>
      </w:r>
    </w:p>
    <w:p w:rsidR="00505795" w:rsidRDefault="00505795" w:rsidP="00505795">
      <w:pPr>
        <w:pStyle w:val="body"/>
        <w:rPr>
          <w:rFonts w:cs="Times New Roman"/>
        </w:rPr>
      </w:pPr>
      <w:r>
        <w:rPr>
          <w:rFonts w:cs="Times New Roman"/>
        </w:rPr>
        <w:t xml:space="preserve">Наречия в положительной, сравнительной и превосходной степенях, образованные по правилу, и исключения. </w:t>
      </w:r>
    </w:p>
    <w:p w:rsidR="00505795" w:rsidRDefault="00505795" w:rsidP="00505795">
      <w:pPr>
        <w:pStyle w:val="h4Header"/>
        <w:rPr>
          <w:rFonts w:cs="Times New Roman"/>
        </w:rPr>
      </w:pPr>
      <w:r>
        <w:rPr>
          <w:rFonts w:cs="Times New Roman"/>
        </w:rPr>
        <w:t xml:space="preserve">Социокультурные знания и умения </w:t>
      </w:r>
    </w:p>
    <w:p w:rsidR="00505795" w:rsidRDefault="00505795" w:rsidP="00505795">
      <w:pPr>
        <w:pStyle w:val="body"/>
        <w:rPr>
          <w:rFonts w:cs="Times New Roman"/>
        </w:rPr>
      </w:pPr>
      <w:r>
        <w:rPr>
          <w:rFonts w:cs="Times New Roman"/>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505795" w:rsidRDefault="00505795" w:rsidP="00505795">
      <w:pPr>
        <w:pStyle w:val="body"/>
        <w:rPr>
          <w:rFonts w:cs="Times New Roman"/>
        </w:rPr>
      </w:pPr>
      <w:r>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505795" w:rsidRDefault="00505795" w:rsidP="00505795">
      <w:pPr>
        <w:pStyle w:val="body"/>
        <w:rPr>
          <w:rFonts w:cs="Times New Roman"/>
        </w:rPr>
      </w:pPr>
      <w:r>
        <w:rPr>
          <w:rFonts w:cs="Times New Roman"/>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rsidR="00505795" w:rsidRDefault="00505795" w:rsidP="00505795">
      <w:pPr>
        <w:pStyle w:val="body"/>
        <w:rPr>
          <w:rFonts w:cs="Times New Roman"/>
        </w:rPr>
      </w:pPr>
      <w:r>
        <w:rPr>
          <w:rFonts w:cs="Times New Roman"/>
        </w:rPr>
        <w:t>Формирование умений:</w:t>
      </w:r>
    </w:p>
    <w:p w:rsidR="00505795" w:rsidRDefault="00505795" w:rsidP="00505795">
      <w:pPr>
        <w:pStyle w:val="body"/>
        <w:rPr>
          <w:rFonts w:cs="Times New Roman"/>
        </w:rPr>
      </w:pPr>
      <w:r>
        <w:rPr>
          <w:rFonts w:cs="Times New Roman"/>
        </w:rPr>
        <w:t>писать свои имя и фамилию, а также имена и фамилии своих родственников и друзей на английском языке;</w:t>
      </w:r>
    </w:p>
    <w:p w:rsidR="00505795" w:rsidRDefault="00505795" w:rsidP="00505795">
      <w:pPr>
        <w:pStyle w:val="body"/>
        <w:rPr>
          <w:rFonts w:cs="Times New Roman"/>
        </w:rPr>
      </w:pPr>
      <w:r>
        <w:rPr>
          <w:rFonts w:cs="Times New Roman"/>
        </w:rPr>
        <w:t>правильно оформлять свой адрес на английском языке (в анкете, формуляре);</w:t>
      </w:r>
    </w:p>
    <w:p w:rsidR="00505795" w:rsidRDefault="00505795" w:rsidP="00505795">
      <w:pPr>
        <w:pStyle w:val="body"/>
        <w:rPr>
          <w:rFonts w:cs="Times New Roman"/>
        </w:rPr>
      </w:pPr>
      <w:r>
        <w:rPr>
          <w:rFonts w:cs="Times New Roman"/>
        </w:rPr>
        <w:t>кратко представлять Россию и страну/страны изучаемого языка;</w:t>
      </w:r>
    </w:p>
    <w:p w:rsidR="00505795" w:rsidRDefault="00505795" w:rsidP="00505795">
      <w:pPr>
        <w:pStyle w:val="body"/>
        <w:rPr>
          <w:rFonts w:cs="Times New Roman"/>
        </w:rPr>
      </w:pPr>
      <w:r>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505795" w:rsidRDefault="00505795" w:rsidP="00505795">
      <w:pPr>
        <w:pStyle w:val="h4Header"/>
        <w:rPr>
          <w:rFonts w:cs="Times New Roman"/>
        </w:rPr>
      </w:pPr>
      <w:r>
        <w:rPr>
          <w:rFonts w:cs="Times New Roman"/>
        </w:rPr>
        <w:t>Компенсаторные умения</w:t>
      </w:r>
    </w:p>
    <w:p w:rsidR="00505795" w:rsidRDefault="00505795" w:rsidP="00505795">
      <w:pPr>
        <w:pStyle w:val="body"/>
        <w:rPr>
          <w:rFonts w:cs="Times New Roman"/>
        </w:rPr>
      </w:pPr>
      <w:r>
        <w:rPr>
          <w:rFonts w:cs="Times New Roman"/>
        </w:rPr>
        <w:t>Использование при чтении и аудировании языковой, в том числе контекстуальной, догадки.</w:t>
      </w:r>
    </w:p>
    <w:p w:rsidR="00505795" w:rsidRDefault="00505795" w:rsidP="00505795">
      <w:pPr>
        <w:pStyle w:val="body"/>
        <w:rPr>
          <w:rFonts w:cs="Times New Roman"/>
        </w:rPr>
      </w:pPr>
      <w:r>
        <w:rPr>
          <w:rFonts w:cs="Times New Roman"/>
        </w:rPr>
        <w:t>Использование в качестве опоры при порождении собственных высказываний ключевых слов, плана.</w:t>
      </w:r>
    </w:p>
    <w:p w:rsidR="00505795" w:rsidRDefault="00505795" w:rsidP="00505795">
      <w:pPr>
        <w:pStyle w:val="body"/>
        <w:rPr>
          <w:rFonts w:cs="Times New Roman"/>
        </w:rPr>
      </w:pPr>
      <w:r>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05795" w:rsidRDefault="00505795" w:rsidP="00505795">
      <w:pPr>
        <w:pStyle w:val="h3Header"/>
        <w:spacing w:before="340"/>
        <w:rPr>
          <w:rFonts w:cs="Times New Roman"/>
        </w:rPr>
      </w:pPr>
      <w:r>
        <w:rPr>
          <w:rFonts w:cs="Times New Roman"/>
        </w:rPr>
        <w:t>6 класс</w:t>
      </w:r>
    </w:p>
    <w:p w:rsidR="00505795" w:rsidRDefault="00505795" w:rsidP="00505795">
      <w:pPr>
        <w:pStyle w:val="h4-firstHeader"/>
        <w:rPr>
          <w:rFonts w:cs="Times New Roman"/>
        </w:rPr>
      </w:pPr>
      <w:r>
        <w:rPr>
          <w:rFonts w:cs="Times New Roman"/>
        </w:rPr>
        <w:t>Коммуникативные умения</w:t>
      </w:r>
    </w:p>
    <w:p w:rsidR="00505795" w:rsidRDefault="00505795" w:rsidP="00505795">
      <w:pPr>
        <w:pStyle w:val="body"/>
        <w:rPr>
          <w:rStyle w:val="Bold"/>
        </w:rPr>
      </w:pPr>
      <w:r>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05795" w:rsidRDefault="00505795" w:rsidP="00505795">
      <w:pPr>
        <w:pStyle w:val="body"/>
        <w:rPr>
          <w:spacing w:val="-2"/>
        </w:rPr>
      </w:pPr>
      <w:r>
        <w:rPr>
          <w:rFonts w:cs="Times New Roman"/>
          <w:spacing w:val="-2"/>
        </w:rPr>
        <w:t>Взаимоотношения в семье и с друзьями. Семейные праздники.</w:t>
      </w:r>
    </w:p>
    <w:p w:rsidR="00505795" w:rsidRDefault="00505795" w:rsidP="00505795">
      <w:pPr>
        <w:pStyle w:val="body"/>
        <w:rPr>
          <w:rFonts w:cs="Times New Roman"/>
        </w:rPr>
      </w:pPr>
      <w:r>
        <w:rPr>
          <w:rFonts w:cs="Times New Roman"/>
        </w:rPr>
        <w:t>Внешность и характер человека/литературного персонажа.</w:t>
      </w:r>
    </w:p>
    <w:p w:rsidR="00505795" w:rsidRDefault="00505795" w:rsidP="00505795">
      <w:pPr>
        <w:pStyle w:val="body"/>
        <w:rPr>
          <w:rFonts w:cs="Times New Roman"/>
        </w:rPr>
      </w:pPr>
      <w:r>
        <w:rPr>
          <w:rFonts w:cs="Times New Roman"/>
        </w:rPr>
        <w:t>Досуг и увлечения/хобби современного подростка (чтение, кино, театр, спорт).</w:t>
      </w:r>
    </w:p>
    <w:p w:rsidR="00505795" w:rsidRDefault="00505795" w:rsidP="00505795">
      <w:pPr>
        <w:pStyle w:val="body"/>
        <w:rPr>
          <w:rFonts w:cs="Times New Roman"/>
        </w:rPr>
      </w:pPr>
      <w:r>
        <w:rPr>
          <w:rFonts w:cs="Times New Roman"/>
        </w:rPr>
        <w:t xml:space="preserve">Здоровый образ жизни: режим труда и отдыха, фитнес, сбалансированное питание. </w:t>
      </w:r>
    </w:p>
    <w:p w:rsidR="00505795" w:rsidRDefault="00505795" w:rsidP="00505795">
      <w:pPr>
        <w:pStyle w:val="body"/>
        <w:rPr>
          <w:rFonts w:cs="Times New Roman"/>
        </w:rPr>
      </w:pPr>
      <w:r>
        <w:rPr>
          <w:rFonts w:cs="Times New Roman"/>
        </w:rPr>
        <w:t>Покупки: одежда, обувь и продукты питания.</w:t>
      </w:r>
    </w:p>
    <w:p w:rsidR="00505795" w:rsidRDefault="00505795" w:rsidP="00505795">
      <w:pPr>
        <w:pStyle w:val="body"/>
        <w:rPr>
          <w:rFonts w:cs="Times New Roman"/>
        </w:rPr>
      </w:pPr>
      <w:r>
        <w:rPr>
          <w:rFonts w:cs="Times New Roman"/>
        </w:rPr>
        <w:t>Школа, школьная жизнь, школьная форма, изучаемые предметы, любимый предмет, правила поведения в школе. Переписка с зарубежными сверстниками.</w:t>
      </w:r>
    </w:p>
    <w:p w:rsidR="00505795" w:rsidRDefault="00505795" w:rsidP="00505795">
      <w:pPr>
        <w:pStyle w:val="body"/>
        <w:rPr>
          <w:rFonts w:cs="Times New Roman"/>
        </w:rPr>
      </w:pPr>
      <w:r>
        <w:rPr>
          <w:rFonts w:cs="Times New Roman"/>
        </w:rPr>
        <w:t>Переписка с зарубежными сверстниками.</w:t>
      </w:r>
    </w:p>
    <w:p w:rsidR="00505795" w:rsidRDefault="00505795" w:rsidP="00505795">
      <w:pPr>
        <w:pStyle w:val="body"/>
        <w:rPr>
          <w:rFonts w:cs="Times New Roman"/>
        </w:rPr>
      </w:pPr>
      <w:r>
        <w:rPr>
          <w:rFonts w:cs="Times New Roman"/>
        </w:rPr>
        <w:t>Каникулы в различное время года. Виды отдыха.</w:t>
      </w:r>
    </w:p>
    <w:p w:rsidR="00505795" w:rsidRDefault="00505795" w:rsidP="00505795">
      <w:pPr>
        <w:pStyle w:val="body"/>
        <w:rPr>
          <w:rFonts w:cs="Times New Roman"/>
        </w:rPr>
      </w:pPr>
      <w:r>
        <w:rPr>
          <w:rFonts w:cs="Times New Roman"/>
        </w:rPr>
        <w:t>Путешествия по России и зарубежным странам.</w:t>
      </w:r>
    </w:p>
    <w:p w:rsidR="00505795" w:rsidRDefault="00505795" w:rsidP="00505795">
      <w:pPr>
        <w:pStyle w:val="body"/>
        <w:rPr>
          <w:rFonts w:cs="Times New Roman"/>
        </w:rPr>
      </w:pPr>
      <w:r>
        <w:rPr>
          <w:rFonts w:cs="Times New Roman"/>
        </w:rPr>
        <w:t>Природа: дикие и домашние животные. Климат, погода.</w:t>
      </w:r>
    </w:p>
    <w:p w:rsidR="00505795" w:rsidRDefault="00505795" w:rsidP="00505795">
      <w:pPr>
        <w:pStyle w:val="body"/>
        <w:rPr>
          <w:rFonts w:cs="Times New Roman"/>
        </w:rPr>
      </w:pPr>
      <w:r>
        <w:rPr>
          <w:rFonts w:cs="Times New Roman"/>
        </w:rPr>
        <w:t>Жизнь в городе и сельской местности. Описание родного города/села. Транспорт.</w:t>
      </w:r>
    </w:p>
    <w:p w:rsidR="00505795" w:rsidRDefault="00505795" w:rsidP="00505795">
      <w:pPr>
        <w:pStyle w:val="body"/>
        <w:rPr>
          <w:rFonts w:cs="Times New Roman"/>
        </w:rPr>
      </w:pPr>
      <w:r>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05795" w:rsidRDefault="00505795" w:rsidP="00505795">
      <w:pPr>
        <w:pStyle w:val="body"/>
        <w:rPr>
          <w:rFonts w:cs="Times New Roman"/>
        </w:rPr>
      </w:pPr>
      <w:r>
        <w:rPr>
          <w:rFonts w:cs="Times New Roman"/>
        </w:rPr>
        <w:t>Выдающиеся люди родной страны и страны/стран изучаемого языка: писатели, поэты, учёные.</w:t>
      </w:r>
    </w:p>
    <w:p w:rsidR="00505795" w:rsidRDefault="00505795" w:rsidP="00505795">
      <w:pPr>
        <w:pStyle w:val="h4Header"/>
        <w:rPr>
          <w:rStyle w:val="BoldItalic0"/>
        </w:rPr>
      </w:pPr>
      <w:r>
        <w:rPr>
          <w:rStyle w:val="BoldItalic0"/>
        </w:rPr>
        <w:t xml:space="preserve">Говорение </w:t>
      </w:r>
    </w:p>
    <w:p w:rsidR="00505795" w:rsidRDefault="00505795" w:rsidP="00505795">
      <w:pPr>
        <w:pStyle w:val="body"/>
      </w:pPr>
      <w:r>
        <w:rPr>
          <w:rFonts w:cs="Times New Roman"/>
        </w:rPr>
        <w:t xml:space="preserve">Развитие коммуникативных умений </w:t>
      </w:r>
      <w:r>
        <w:rPr>
          <w:rStyle w:val="BoldItalic0"/>
        </w:rPr>
        <w:t>диалогической речи</w:t>
      </w:r>
      <w:r>
        <w:rPr>
          <w:rFonts w:cs="Times New Roman"/>
        </w:rPr>
        <w:t>, а именно умений вести:</w:t>
      </w:r>
    </w:p>
    <w:p w:rsidR="00505795" w:rsidRDefault="00505795" w:rsidP="00505795">
      <w:pPr>
        <w:pStyle w:val="body"/>
        <w:rPr>
          <w:rFonts w:cs="Times New Roman"/>
        </w:rPr>
      </w:pPr>
      <w:r>
        <w:rPr>
          <w:rStyle w:val="Italic"/>
          <w:rFonts w:cs="Times New Roman"/>
        </w:rPr>
        <w:t>диалог этикетного характера:</w:t>
      </w:r>
      <w:r>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505795" w:rsidRDefault="00505795" w:rsidP="00505795">
      <w:pPr>
        <w:pStyle w:val="body"/>
        <w:rPr>
          <w:rFonts w:cs="Times New Roman"/>
        </w:rPr>
      </w:pPr>
      <w:r>
        <w:rPr>
          <w:rStyle w:val="Italic"/>
          <w:rFonts w:cs="Times New Roman"/>
        </w:rPr>
        <w:t>диалог — побуждение к действию:</w:t>
      </w:r>
      <w:r>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505795" w:rsidRDefault="00505795" w:rsidP="00505795">
      <w:pPr>
        <w:pStyle w:val="body"/>
        <w:rPr>
          <w:rFonts w:cs="Times New Roman"/>
        </w:rPr>
      </w:pPr>
      <w:r>
        <w:rPr>
          <w:rStyle w:val="Italic"/>
          <w:rFonts w:cs="Times New Roman"/>
        </w:rPr>
        <w:t>диалог-расспрос:</w:t>
      </w:r>
      <w:r>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05795" w:rsidRDefault="00505795" w:rsidP="00505795">
      <w:pPr>
        <w:pStyle w:val="body"/>
        <w:rPr>
          <w:rFonts w:cs="Times New Roman"/>
        </w:rPr>
      </w:pPr>
      <w:r>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505795" w:rsidRDefault="00505795" w:rsidP="00505795">
      <w:pPr>
        <w:pStyle w:val="body"/>
        <w:rPr>
          <w:rFonts w:cs="Times New Roman"/>
          <w:spacing w:val="-2"/>
        </w:rPr>
      </w:pPr>
      <w:r>
        <w:rPr>
          <w:rFonts w:cs="Times New Roman"/>
          <w:spacing w:val="-2"/>
        </w:rPr>
        <w:t>Объём диалога — до 5 реплик со стороны каждого собеседника.</w:t>
      </w:r>
    </w:p>
    <w:p w:rsidR="00505795" w:rsidRDefault="00505795" w:rsidP="00505795">
      <w:pPr>
        <w:pStyle w:val="body"/>
        <w:rPr>
          <w:rFonts w:cs="Times New Roman"/>
          <w:spacing w:val="-1"/>
        </w:rPr>
      </w:pPr>
      <w:r>
        <w:rPr>
          <w:rFonts w:cs="Times New Roman"/>
          <w:spacing w:val="-1"/>
        </w:rPr>
        <w:t xml:space="preserve">Развитие коммуникативных умений </w:t>
      </w:r>
      <w:r>
        <w:rPr>
          <w:rStyle w:val="BoldItalic0"/>
          <w:spacing w:val="-1"/>
        </w:rPr>
        <w:t>монологической речи</w:t>
      </w:r>
      <w:r>
        <w:rPr>
          <w:rFonts w:cs="Times New Roman"/>
          <w:spacing w:val="-1"/>
        </w:rPr>
        <w:t xml:space="preserve">: </w:t>
      </w:r>
    </w:p>
    <w:p w:rsidR="00505795" w:rsidRDefault="00505795" w:rsidP="00505795">
      <w:pPr>
        <w:pStyle w:val="list-bullet"/>
        <w:numPr>
          <w:ilvl w:val="0"/>
          <w:numId w:val="2"/>
        </w:numPr>
        <w:ind w:left="567" w:hanging="340"/>
        <w:rPr>
          <w:rFonts w:cs="Times New Roman"/>
        </w:rPr>
      </w:pPr>
      <w:r>
        <w:rPr>
          <w:rFonts w:cs="Times New Roman"/>
        </w:rPr>
        <w:t>создание устных связных монологических высказываний с использованием основных коммуникативных типов речи:</w:t>
      </w:r>
    </w:p>
    <w:p w:rsidR="00505795" w:rsidRDefault="00505795" w:rsidP="00505795">
      <w:pPr>
        <w:pStyle w:val="list-dash0"/>
        <w:numPr>
          <w:ilvl w:val="0"/>
          <w:numId w:val="4"/>
        </w:numPr>
        <w:ind w:left="567" w:hanging="340"/>
        <w:rPr>
          <w:rFonts w:cs="Times New Roman"/>
        </w:rPr>
      </w:pPr>
      <w:r>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05795" w:rsidRDefault="00505795" w:rsidP="00505795">
      <w:pPr>
        <w:pStyle w:val="list-dash0"/>
        <w:numPr>
          <w:ilvl w:val="0"/>
          <w:numId w:val="4"/>
        </w:numPr>
        <w:ind w:left="567" w:hanging="340"/>
        <w:rPr>
          <w:rFonts w:cs="Times New Roman"/>
        </w:rPr>
      </w:pPr>
      <w:r>
        <w:rPr>
          <w:rFonts w:cs="Times New Roman"/>
        </w:rPr>
        <w:t>повествование/сообщение;</w:t>
      </w:r>
    </w:p>
    <w:p w:rsidR="00505795" w:rsidRDefault="00505795" w:rsidP="00505795">
      <w:pPr>
        <w:pStyle w:val="list-bullet"/>
        <w:numPr>
          <w:ilvl w:val="0"/>
          <w:numId w:val="2"/>
        </w:numPr>
        <w:ind w:left="567" w:hanging="340"/>
        <w:rPr>
          <w:rFonts w:cs="Times New Roman"/>
        </w:rPr>
      </w:pPr>
      <w:r>
        <w:rPr>
          <w:rFonts w:cs="Times New Roman"/>
        </w:rPr>
        <w:t xml:space="preserve">изложение (пересказ) основного содержания прочитанного текста; </w:t>
      </w:r>
    </w:p>
    <w:p w:rsidR="00505795" w:rsidRDefault="00505795" w:rsidP="00505795">
      <w:pPr>
        <w:pStyle w:val="list-bullet"/>
        <w:numPr>
          <w:ilvl w:val="0"/>
          <w:numId w:val="2"/>
        </w:numPr>
        <w:ind w:left="567" w:hanging="340"/>
        <w:rPr>
          <w:rFonts w:cs="Times New Roman"/>
        </w:rPr>
      </w:pPr>
      <w:r>
        <w:rPr>
          <w:rFonts w:cs="Times New Roman"/>
        </w:rPr>
        <w:t>краткое изложение результатов выполненной проектной работы.</w:t>
      </w:r>
    </w:p>
    <w:p w:rsidR="00505795" w:rsidRDefault="00505795" w:rsidP="00505795">
      <w:pPr>
        <w:pStyle w:val="body"/>
        <w:rPr>
          <w:rFonts w:cs="Times New Roman"/>
        </w:rPr>
      </w:pPr>
      <w:r>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505795" w:rsidRDefault="00505795" w:rsidP="00505795">
      <w:pPr>
        <w:pStyle w:val="body"/>
        <w:rPr>
          <w:rFonts w:cs="Times New Roman"/>
        </w:rPr>
      </w:pPr>
      <w:r>
        <w:rPr>
          <w:rFonts w:cs="Times New Roman"/>
        </w:rPr>
        <w:t>Объём монологического высказывания — 7—8 фраз.</w:t>
      </w:r>
    </w:p>
    <w:p w:rsidR="00505795" w:rsidRDefault="00505795" w:rsidP="00505795">
      <w:pPr>
        <w:pStyle w:val="h4Header"/>
        <w:rPr>
          <w:rFonts w:cs="Times New Roman"/>
        </w:rPr>
      </w:pPr>
      <w:r>
        <w:rPr>
          <w:rStyle w:val="BoldItalic0"/>
        </w:rPr>
        <w:t>Аудирование</w:t>
      </w:r>
    </w:p>
    <w:p w:rsidR="00505795" w:rsidRDefault="00505795" w:rsidP="00505795">
      <w:pPr>
        <w:pStyle w:val="body"/>
        <w:rPr>
          <w:rFonts w:cs="Times New Roman"/>
        </w:rPr>
      </w:pPr>
      <w:r>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505795" w:rsidRDefault="00505795" w:rsidP="00505795">
      <w:pPr>
        <w:pStyle w:val="body"/>
        <w:rPr>
          <w:rFonts w:cs="Times New Roman"/>
          <w:spacing w:val="-3"/>
        </w:rPr>
      </w:pPr>
      <w:r>
        <w:rPr>
          <w:rFonts w:cs="Times New Roman"/>
          <w:spacing w:val="-3"/>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505795" w:rsidRDefault="00505795" w:rsidP="00505795">
      <w:pPr>
        <w:pStyle w:val="body"/>
        <w:rPr>
          <w:rFonts w:cs="Times New Roman"/>
        </w:rPr>
      </w:pPr>
      <w:r>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505795" w:rsidRDefault="00505795" w:rsidP="00505795">
      <w:pPr>
        <w:pStyle w:val="body"/>
        <w:rPr>
          <w:rFonts w:cs="Times New Roman"/>
        </w:rPr>
      </w:pPr>
      <w:r>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05795" w:rsidRDefault="00505795" w:rsidP="00505795">
      <w:pPr>
        <w:pStyle w:val="body"/>
        <w:rPr>
          <w:rFonts w:cs="Times New Roman"/>
        </w:rPr>
      </w:pPr>
      <w:r>
        <w:rPr>
          <w:rFonts w:cs="Times New Roman"/>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505795" w:rsidRDefault="00505795" w:rsidP="00505795">
      <w:pPr>
        <w:pStyle w:val="body"/>
        <w:rPr>
          <w:rFonts w:cs="Times New Roman"/>
        </w:rPr>
      </w:pPr>
      <w:r>
        <w:rPr>
          <w:rFonts w:cs="Times New Roman"/>
        </w:rPr>
        <w:t xml:space="preserve">Время звучания текста/текстов для аудирования — до 1,5 минут. </w:t>
      </w:r>
    </w:p>
    <w:p w:rsidR="00505795" w:rsidRDefault="00505795" w:rsidP="00505795">
      <w:pPr>
        <w:pStyle w:val="h4Header"/>
        <w:rPr>
          <w:rFonts w:cs="Times New Roman"/>
        </w:rPr>
      </w:pPr>
      <w:r>
        <w:rPr>
          <w:rStyle w:val="BoldItalic0"/>
        </w:rPr>
        <w:t>Смысловое чтение</w:t>
      </w:r>
    </w:p>
    <w:p w:rsidR="00505795" w:rsidRDefault="00505795" w:rsidP="00505795">
      <w:pPr>
        <w:pStyle w:val="body"/>
        <w:rPr>
          <w:rFonts w:cs="Times New Roman"/>
        </w:rPr>
      </w:pPr>
      <w:r>
        <w:rPr>
          <w:rFonts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05795" w:rsidRDefault="00505795" w:rsidP="00505795">
      <w:pPr>
        <w:pStyle w:val="body"/>
        <w:rPr>
          <w:rFonts w:cs="Times New Roman"/>
        </w:rPr>
      </w:pPr>
      <w:r>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505795" w:rsidRDefault="00505795" w:rsidP="00505795">
      <w:pPr>
        <w:pStyle w:val="body"/>
        <w:rPr>
          <w:rFonts w:cs="Times New Roman"/>
        </w:rPr>
      </w:pPr>
      <w:r>
        <w:rPr>
          <w:rFonts w:cs="Times New Roman"/>
        </w:rPr>
        <w:t>Чтение с пониманием запрашиваемой информации предполагает умения находить в прочитанном тексте и понимать запрашиваемую информацию.</w:t>
      </w:r>
    </w:p>
    <w:p w:rsidR="00505795" w:rsidRDefault="00505795" w:rsidP="00505795">
      <w:pPr>
        <w:pStyle w:val="body"/>
        <w:rPr>
          <w:rFonts w:cs="Times New Roman"/>
        </w:rPr>
      </w:pPr>
      <w:r>
        <w:rPr>
          <w:rFonts w:cs="Times New Roman"/>
        </w:rPr>
        <w:t>Чтение несплошных текстов (таблиц) и понимание представленной в них информации.</w:t>
      </w:r>
    </w:p>
    <w:p w:rsidR="00505795" w:rsidRDefault="00505795" w:rsidP="00505795">
      <w:pPr>
        <w:pStyle w:val="body"/>
        <w:rPr>
          <w:rFonts w:cs="Times New Roman"/>
        </w:rPr>
      </w:pPr>
      <w:r>
        <w:rPr>
          <w:rFonts w:cs="Times New Roman"/>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505795" w:rsidRDefault="00505795" w:rsidP="00505795">
      <w:pPr>
        <w:pStyle w:val="body"/>
        <w:rPr>
          <w:rFonts w:cs="Times New Roman"/>
        </w:rPr>
      </w:pPr>
      <w:r>
        <w:rPr>
          <w:rFonts w:cs="Times New Roman"/>
        </w:rPr>
        <w:t>Объём текста/текстов для чтения — 250—300 слов.</w:t>
      </w:r>
    </w:p>
    <w:p w:rsidR="00505795" w:rsidRDefault="00505795" w:rsidP="00505795">
      <w:pPr>
        <w:pStyle w:val="h4Header"/>
        <w:keepNext/>
        <w:rPr>
          <w:rFonts w:cs="Times New Roman"/>
        </w:rPr>
      </w:pPr>
      <w:r>
        <w:rPr>
          <w:rStyle w:val="BoldItalic0"/>
        </w:rPr>
        <w:t>Письменная речь</w:t>
      </w:r>
    </w:p>
    <w:p w:rsidR="00505795" w:rsidRDefault="00505795" w:rsidP="00505795">
      <w:pPr>
        <w:pStyle w:val="body"/>
        <w:rPr>
          <w:rFonts w:cs="Times New Roman"/>
        </w:rPr>
      </w:pPr>
      <w:r>
        <w:rPr>
          <w:rFonts w:cs="Times New Roman"/>
        </w:rPr>
        <w:t xml:space="preserve">Развитие умений письменной речи: </w:t>
      </w:r>
    </w:p>
    <w:p w:rsidR="00505795" w:rsidRDefault="00505795" w:rsidP="00505795">
      <w:pPr>
        <w:pStyle w:val="body"/>
        <w:rPr>
          <w:rFonts w:cs="Times New Roman"/>
        </w:rPr>
      </w:pPr>
      <w:r>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rsidR="00505795" w:rsidRDefault="00505795" w:rsidP="00505795">
      <w:pPr>
        <w:pStyle w:val="body"/>
        <w:rPr>
          <w:rFonts w:cs="Times New Roman"/>
        </w:rPr>
      </w:pPr>
      <w:r>
        <w:rPr>
          <w:rFonts w:cs="Times New Roman"/>
        </w:rPr>
        <w:t xml:space="preserve">заполнение анкет и формуляров: сообщение о себе основных сведений в соответствии с нормами, принятыми в англоговорящих странах; </w:t>
      </w:r>
    </w:p>
    <w:p w:rsidR="00505795" w:rsidRDefault="00505795" w:rsidP="00505795">
      <w:pPr>
        <w:pStyle w:val="body"/>
        <w:rPr>
          <w:rFonts w:cs="Times New Roman"/>
          <w:spacing w:val="-2"/>
        </w:rPr>
      </w:pPr>
      <w:r>
        <w:rPr>
          <w:rFonts w:cs="Times New Roman"/>
          <w:spacing w:val="-2"/>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505795" w:rsidRDefault="00505795" w:rsidP="00505795">
      <w:pPr>
        <w:pStyle w:val="body"/>
        <w:rPr>
          <w:rFonts w:cs="Times New Roman"/>
        </w:rPr>
      </w:pPr>
      <w:r>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rsidR="00505795" w:rsidRDefault="00505795" w:rsidP="00505795">
      <w:pPr>
        <w:pStyle w:val="h4-firstHeader"/>
        <w:spacing w:before="227"/>
        <w:rPr>
          <w:rFonts w:cs="Times New Roman"/>
        </w:rPr>
      </w:pPr>
      <w:r>
        <w:rPr>
          <w:rFonts w:cs="Times New Roman"/>
        </w:rPr>
        <w:t>Языковые знания и умения</w:t>
      </w:r>
    </w:p>
    <w:p w:rsidR="00505795" w:rsidRDefault="00505795" w:rsidP="00505795">
      <w:pPr>
        <w:pStyle w:val="h4Header"/>
        <w:spacing w:before="57"/>
        <w:rPr>
          <w:rStyle w:val="BoldItalic0"/>
        </w:rPr>
      </w:pPr>
      <w:r>
        <w:rPr>
          <w:rStyle w:val="BoldItalic0"/>
        </w:rPr>
        <w:t>Фонетическая сторона речи</w:t>
      </w:r>
    </w:p>
    <w:p w:rsidR="00505795" w:rsidRDefault="00505795" w:rsidP="00505795">
      <w:pPr>
        <w:pStyle w:val="body"/>
      </w:pPr>
      <w:r>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05795" w:rsidRDefault="00505795" w:rsidP="00505795">
      <w:pPr>
        <w:pStyle w:val="body"/>
        <w:rPr>
          <w:rFonts w:cs="Times New Roman"/>
        </w:rPr>
      </w:pPr>
      <w:r>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05795" w:rsidRDefault="00505795" w:rsidP="00505795">
      <w:pPr>
        <w:pStyle w:val="body"/>
        <w:rPr>
          <w:rFonts w:cs="Times New Roman"/>
        </w:rPr>
      </w:pPr>
      <w:r>
        <w:rPr>
          <w:rFonts w:cs="Times New Roman"/>
        </w:rP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505795" w:rsidRDefault="00505795" w:rsidP="00505795">
      <w:pPr>
        <w:pStyle w:val="body"/>
        <w:rPr>
          <w:rFonts w:cs="Times New Roman"/>
        </w:rPr>
      </w:pPr>
      <w:r>
        <w:rPr>
          <w:rFonts w:cs="Times New Roman"/>
        </w:rPr>
        <w:t>Объём текста для чтения вслух — до 95 слов.</w:t>
      </w:r>
    </w:p>
    <w:p w:rsidR="00505795" w:rsidRDefault="00505795" w:rsidP="00505795">
      <w:pPr>
        <w:pStyle w:val="h4Header"/>
        <w:rPr>
          <w:rFonts w:cs="Times New Roman"/>
        </w:rPr>
      </w:pPr>
      <w:r>
        <w:rPr>
          <w:rStyle w:val="BoldItalic0"/>
        </w:rPr>
        <w:t>Графика, орфография и пунктуация</w:t>
      </w:r>
    </w:p>
    <w:p w:rsidR="00505795" w:rsidRDefault="00505795" w:rsidP="00505795">
      <w:pPr>
        <w:pStyle w:val="body"/>
        <w:rPr>
          <w:rFonts w:cs="Times New Roman"/>
        </w:rPr>
      </w:pPr>
      <w:r>
        <w:rPr>
          <w:rFonts w:cs="Times New Roman"/>
        </w:rPr>
        <w:t xml:space="preserve">Правильное написание изученных слов. </w:t>
      </w:r>
    </w:p>
    <w:p w:rsidR="00505795" w:rsidRDefault="00505795" w:rsidP="00505795">
      <w:pPr>
        <w:pStyle w:val="body"/>
        <w:rPr>
          <w:rFonts w:cs="Times New Roman"/>
        </w:rPr>
      </w:pPr>
      <w:r>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505795" w:rsidRDefault="00505795" w:rsidP="00505795">
      <w:pPr>
        <w:pStyle w:val="body"/>
        <w:rPr>
          <w:rFonts w:cs="Times New Roman"/>
        </w:rPr>
      </w:pPr>
      <w:r>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505795" w:rsidRDefault="00505795" w:rsidP="00505795">
      <w:pPr>
        <w:pStyle w:val="h4Header"/>
        <w:keepNext/>
        <w:rPr>
          <w:rFonts w:cs="Times New Roman"/>
        </w:rPr>
      </w:pPr>
      <w:r>
        <w:rPr>
          <w:rStyle w:val="BoldItalic0"/>
        </w:rPr>
        <w:t>Лексическая сторона речи</w:t>
      </w:r>
    </w:p>
    <w:p w:rsidR="00505795" w:rsidRDefault="00505795" w:rsidP="00505795">
      <w:pPr>
        <w:pStyle w:val="body"/>
        <w:rPr>
          <w:rFonts w:cs="Times New Roman"/>
        </w:rPr>
      </w:pPr>
      <w:r>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505795" w:rsidRDefault="00505795" w:rsidP="00505795">
      <w:pPr>
        <w:pStyle w:val="body"/>
        <w:rPr>
          <w:rFonts w:cs="Times New Roman"/>
        </w:rPr>
      </w:pPr>
      <w:r>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505795" w:rsidRDefault="00505795" w:rsidP="00505795">
      <w:pPr>
        <w:pStyle w:val="body"/>
        <w:rPr>
          <w:rFonts w:cs="Times New Roman"/>
          <w:spacing w:val="-2"/>
        </w:rPr>
      </w:pPr>
      <w:r>
        <w:rPr>
          <w:rFonts w:cs="Times New Roman"/>
          <w:spacing w:val="-2"/>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505795" w:rsidRDefault="00505795" w:rsidP="00505795">
      <w:pPr>
        <w:pStyle w:val="body"/>
        <w:rPr>
          <w:rFonts w:cs="Times New Roman"/>
        </w:rPr>
      </w:pPr>
      <w:r>
        <w:rPr>
          <w:rFonts w:cs="Times New Roman"/>
        </w:rPr>
        <w:t>Основные способы словообразования:</w:t>
      </w:r>
    </w:p>
    <w:p w:rsidR="00505795" w:rsidRDefault="00505795" w:rsidP="00505795">
      <w:pPr>
        <w:pStyle w:val="body"/>
        <w:rPr>
          <w:rFonts w:cs="Times New Roman"/>
        </w:rPr>
      </w:pPr>
      <w:r>
        <w:rPr>
          <w:rFonts w:cs="Times New Roman"/>
        </w:rPr>
        <w:t xml:space="preserve">аффиксация: </w:t>
      </w:r>
    </w:p>
    <w:p w:rsidR="00505795" w:rsidRDefault="00505795" w:rsidP="00505795">
      <w:pPr>
        <w:pStyle w:val="body"/>
        <w:rPr>
          <w:rFonts w:cs="Times New Roman"/>
        </w:rPr>
      </w:pPr>
      <w:r>
        <w:rPr>
          <w:rFonts w:cs="Times New Roman"/>
        </w:rPr>
        <w:t xml:space="preserve">образование имён существительных при помощи суффикса -ing (reading); </w:t>
      </w:r>
    </w:p>
    <w:p w:rsidR="00505795" w:rsidRDefault="00505795" w:rsidP="00505795">
      <w:pPr>
        <w:pStyle w:val="body"/>
        <w:rPr>
          <w:rFonts w:cs="Times New Roman"/>
        </w:rPr>
      </w:pPr>
      <w:r>
        <w:rPr>
          <w:rFonts w:cs="Times New Roman"/>
        </w:rPr>
        <w:t>образование имён прилагательных при помощи суффиксов -al (typical), -ing (amazing), -less (useless), -ive (impressive).</w:t>
      </w:r>
    </w:p>
    <w:p w:rsidR="00505795" w:rsidRDefault="00505795" w:rsidP="00505795">
      <w:pPr>
        <w:pStyle w:val="body"/>
        <w:rPr>
          <w:rFonts w:cs="Times New Roman"/>
        </w:rPr>
      </w:pPr>
      <w:r>
        <w:rPr>
          <w:rFonts w:cs="Times New Roman"/>
        </w:rPr>
        <w:t xml:space="preserve">Синонимы. Антонимы. Интернациональные слова. </w:t>
      </w:r>
    </w:p>
    <w:p w:rsidR="00505795" w:rsidRDefault="00505795" w:rsidP="00505795">
      <w:pPr>
        <w:pStyle w:val="h4Header"/>
        <w:rPr>
          <w:rStyle w:val="BoldItalic0"/>
        </w:rPr>
      </w:pPr>
      <w:r>
        <w:rPr>
          <w:rStyle w:val="BoldItalic0"/>
        </w:rPr>
        <w:t>Грамматическая сторона речи</w:t>
      </w:r>
    </w:p>
    <w:p w:rsidR="00505795" w:rsidRDefault="00505795" w:rsidP="00505795">
      <w:pPr>
        <w:pStyle w:val="body"/>
      </w:pPr>
      <w:r>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505795" w:rsidRDefault="00505795" w:rsidP="00505795">
      <w:pPr>
        <w:pStyle w:val="body"/>
        <w:rPr>
          <w:rFonts w:cs="Times New Roman"/>
        </w:rPr>
      </w:pPr>
      <w:r>
        <w:rPr>
          <w:rFonts w:cs="Times New Roman"/>
        </w:rPr>
        <w:t>Сложноподчинённые предложения с придаточными определительными с союзными словами who, which, that.</w:t>
      </w:r>
    </w:p>
    <w:p w:rsidR="00505795" w:rsidRDefault="00505795" w:rsidP="00505795">
      <w:pPr>
        <w:pStyle w:val="body"/>
        <w:rPr>
          <w:rFonts w:cs="Times New Roman"/>
        </w:rPr>
      </w:pPr>
      <w:r>
        <w:rPr>
          <w:rFonts w:cs="Times New Roman"/>
        </w:rPr>
        <w:t>Сложноподчинённые предложения с придаточными времени с союзами for, since.</w:t>
      </w:r>
    </w:p>
    <w:p w:rsidR="00505795" w:rsidRDefault="00505795" w:rsidP="00505795">
      <w:pPr>
        <w:pStyle w:val="body"/>
        <w:rPr>
          <w:rFonts w:cs="Times New Roman"/>
        </w:rPr>
      </w:pPr>
      <w:r>
        <w:rPr>
          <w:rFonts w:cs="Times New Roman"/>
        </w:rPr>
        <w:t>Предложения с конструкциями as … as, not so … as.</w:t>
      </w:r>
    </w:p>
    <w:p w:rsidR="00505795" w:rsidRDefault="00505795" w:rsidP="00505795">
      <w:pPr>
        <w:pStyle w:val="body"/>
        <w:rPr>
          <w:rFonts w:cs="Times New Roman"/>
        </w:rPr>
      </w:pPr>
      <w:r>
        <w:rPr>
          <w:rFonts w:cs="Times New Roman"/>
        </w:rPr>
        <w:t>Все типы вопросительных предложений (общий, специальный, альтернативный, разделительный вопросы) в Present/Past Continuous Tense.</w:t>
      </w:r>
    </w:p>
    <w:p w:rsidR="00505795" w:rsidRDefault="00505795" w:rsidP="00505795">
      <w:pPr>
        <w:pStyle w:val="body"/>
        <w:rPr>
          <w:rFonts w:cs="Times New Roman"/>
        </w:rPr>
      </w:pPr>
      <w:r>
        <w:rPr>
          <w:rFonts w:cs="Times New Roman"/>
        </w:rPr>
        <w:t>Глаголы в видо-временных формах действительного залога в изъявительном наклонении в Present/Past Continuous Tense.</w:t>
      </w:r>
    </w:p>
    <w:p w:rsidR="00505795" w:rsidRDefault="00505795" w:rsidP="00505795">
      <w:pPr>
        <w:pStyle w:val="body"/>
        <w:rPr>
          <w:rFonts w:cs="Times New Roman"/>
          <w:lang w:val="en-US"/>
        </w:rPr>
      </w:pPr>
      <w:r>
        <w:rPr>
          <w:rFonts w:cs="Times New Roman"/>
        </w:rPr>
        <w:t>Модальныеглаголыиихэквиваленты</w:t>
      </w:r>
      <w:r>
        <w:rPr>
          <w:rFonts w:cs="Times New Roman"/>
          <w:lang w:val="en-US"/>
        </w:rPr>
        <w:t xml:space="preserve"> (can/be able to, must/have to, may, should, need). </w:t>
      </w:r>
    </w:p>
    <w:p w:rsidR="00505795" w:rsidRDefault="00505795" w:rsidP="00505795">
      <w:pPr>
        <w:pStyle w:val="body"/>
        <w:rPr>
          <w:rFonts w:cs="Times New Roman"/>
          <w:lang w:val="en-US"/>
        </w:rPr>
      </w:pPr>
      <w:r>
        <w:rPr>
          <w:rFonts w:cs="Times New Roman"/>
        </w:rPr>
        <w:t>Слова</w:t>
      </w:r>
      <w:r>
        <w:rPr>
          <w:rFonts w:cs="Times New Roman"/>
          <w:lang w:val="en-US"/>
        </w:rPr>
        <w:t xml:space="preserve">, </w:t>
      </w:r>
      <w:r>
        <w:rPr>
          <w:rFonts w:cs="Times New Roman"/>
        </w:rPr>
        <w:t>выражающиеколичество</w:t>
      </w:r>
      <w:r>
        <w:rPr>
          <w:rFonts w:cs="Times New Roman"/>
          <w:lang w:val="en-US"/>
        </w:rPr>
        <w:t xml:space="preserve"> (little/a little, few/a few).</w:t>
      </w:r>
    </w:p>
    <w:p w:rsidR="00505795" w:rsidRDefault="00505795" w:rsidP="00505795">
      <w:pPr>
        <w:pStyle w:val="body"/>
        <w:rPr>
          <w:rFonts w:cs="Times New Roman"/>
        </w:rPr>
      </w:pPr>
      <w:r>
        <w:rPr>
          <w:rFonts w:cs="Times New Roman"/>
        </w:rPr>
        <w:t>Возвратные, неопределённые местоимения (some, any) и их производные (somebody, anybody; something, anything, etc.) every и производные (everybody, everything, etc.)в повествовательных (утвердительных и отрицательных) и вопросительных предложениях.</w:t>
      </w:r>
    </w:p>
    <w:p w:rsidR="00505795" w:rsidRDefault="00505795" w:rsidP="00505795">
      <w:pPr>
        <w:pStyle w:val="body"/>
        <w:rPr>
          <w:rFonts w:cs="Times New Roman"/>
        </w:rPr>
      </w:pPr>
      <w:r>
        <w:rPr>
          <w:rFonts w:cs="Times New Roman"/>
        </w:rPr>
        <w:t xml:space="preserve">Числительные для обозначения дат и больших чисел (100—1000). </w:t>
      </w:r>
    </w:p>
    <w:p w:rsidR="00505795" w:rsidRDefault="00505795" w:rsidP="00505795">
      <w:pPr>
        <w:pStyle w:val="h4Header"/>
        <w:spacing w:before="510"/>
        <w:rPr>
          <w:rFonts w:cs="Times New Roman"/>
        </w:rPr>
      </w:pPr>
      <w:r>
        <w:rPr>
          <w:rFonts w:cs="Times New Roman"/>
        </w:rPr>
        <w:t xml:space="preserve">Социокультурные знания и умения </w:t>
      </w:r>
    </w:p>
    <w:p w:rsidR="00505795" w:rsidRDefault="00505795" w:rsidP="00505795">
      <w:pPr>
        <w:pStyle w:val="body"/>
        <w:rPr>
          <w:rFonts w:cs="Times New Roman"/>
        </w:rPr>
      </w:pPr>
      <w:r>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505795" w:rsidRDefault="00505795" w:rsidP="00505795">
      <w:pPr>
        <w:pStyle w:val="body"/>
        <w:rPr>
          <w:rFonts w:cs="Times New Roman"/>
        </w:rPr>
      </w:pPr>
      <w:r>
        <w:rPr>
          <w:rFonts w:cs="Times New Roman"/>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505795" w:rsidRDefault="00505795" w:rsidP="00505795">
      <w:pPr>
        <w:pStyle w:val="body"/>
        <w:rPr>
          <w:rFonts w:cs="Times New Roman"/>
        </w:rPr>
      </w:pPr>
      <w:r>
        <w:rPr>
          <w:rFonts w:cs="Times New Roman"/>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rsidR="00505795" w:rsidRDefault="00505795" w:rsidP="00505795">
      <w:pPr>
        <w:pStyle w:val="body"/>
        <w:rPr>
          <w:rFonts w:cs="Times New Roman"/>
        </w:rPr>
      </w:pPr>
      <w:r>
        <w:rPr>
          <w:rFonts w:cs="Times New Roman"/>
        </w:rPr>
        <w:t xml:space="preserve">Развитие умений: </w:t>
      </w:r>
    </w:p>
    <w:p w:rsidR="00505795" w:rsidRDefault="00505795" w:rsidP="00505795">
      <w:pPr>
        <w:pStyle w:val="body"/>
        <w:rPr>
          <w:rFonts w:cs="Times New Roman"/>
        </w:rPr>
      </w:pPr>
      <w:r>
        <w:rPr>
          <w:rFonts w:cs="Times New Roman"/>
        </w:rPr>
        <w:t xml:space="preserve">писать свои имя и фамилию, а также имена и фамилии своих родственников и друзей на английском языке; </w:t>
      </w:r>
    </w:p>
    <w:p w:rsidR="00505795" w:rsidRDefault="00505795" w:rsidP="00505795">
      <w:pPr>
        <w:pStyle w:val="body"/>
        <w:rPr>
          <w:rFonts w:cs="Times New Roman"/>
        </w:rPr>
      </w:pPr>
      <w:r>
        <w:rPr>
          <w:rFonts w:cs="Times New Roman"/>
        </w:rPr>
        <w:t xml:space="preserve">правильно оформлять свой адрес на английском языке (в анкете, формуляре); </w:t>
      </w:r>
    </w:p>
    <w:p w:rsidR="00505795" w:rsidRDefault="00505795" w:rsidP="00505795">
      <w:pPr>
        <w:pStyle w:val="body"/>
        <w:rPr>
          <w:rFonts w:cs="Times New Roman"/>
        </w:rPr>
      </w:pPr>
      <w:r>
        <w:rPr>
          <w:rFonts w:cs="Times New Roman"/>
        </w:rPr>
        <w:t xml:space="preserve">кратко представлять Россию и страну/страны изучаемого языка; </w:t>
      </w:r>
    </w:p>
    <w:p w:rsidR="00505795" w:rsidRDefault="00505795" w:rsidP="00505795">
      <w:pPr>
        <w:pStyle w:val="body"/>
        <w:rPr>
          <w:rFonts w:cs="Times New Roman"/>
        </w:rPr>
      </w:pPr>
      <w:r>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505795" w:rsidRDefault="00505795" w:rsidP="00505795">
      <w:pPr>
        <w:pStyle w:val="body"/>
        <w:rPr>
          <w:rFonts w:cs="Times New Roman"/>
        </w:rPr>
      </w:pPr>
      <w:r>
        <w:rPr>
          <w:rFonts w:cs="Times New Roman"/>
        </w:rPr>
        <w:t>кратко рассказывать о выдающихся людях родной страны и страны/стран изучаемого языка (учёных, писателях, поэтах).</w:t>
      </w:r>
    </w:p>
    <w:p w:rsidR="00505795" w:rsidRDefault="00505795" w:rsidP="00505795">
      <w:pPr>
        <w:pStyle w:val="h4Header"/>
        <w:spacing w:before="397"/>
        <w:rPr>
          <w:rFonts w:cs="Times New Roman"/>
        </w:rPr>
      </w:pPr>
      <w:r>
        <w:rPr>
          <w:rFonts w:cs="Times New Roman"/>
        </w:rPr>
        <w:t>Компенсаторные умения</w:t>
      </w:r>
    </w:p>
    <w:p w:rsidR="00505795" w:rsidRDefault="00505795" w:rsidP="00505795">
      <w:pPr>
        <w:pStyle w:val="body"/>
        <w:rPr>
          <w:rFonts w:cs="Times New Roman"/>
        </w:rPr>
      </w:pPr>
      <w:r>
        <w:rPr>
          <w:rFonts w:cs="Times New Roman"/>
        </w:rPr>
        <w:t>Использование при чтении и аудировании языковой догадки, в том числе контекстуальной.</w:t>
      </w:r>
    </w:p>
    <w:p w:rsidR="00505795" w:rsidRDefault="00505795" w:rsidP="00505795">
      <w:pPr>
        <w:pStyle w:val="body"/>
        <w:rPr>
          <w:rFonts w:cs="Times New Roman"/>
        </w:rPr>
      </w:pPr>
      <w:r>
        <w:rPr>
          <w:rFonts w:cs="Times New Roman"/>
        </w:rPr>
        <w:t>Использование в качестве опоры при порождении собственных высказываний ключевых слов, плана.</w:t>
      </w:r>
    </w:p>
    <w:p w:rsidR="00505795" w:rsidRDefault="00505795" w:rsidP="00505795">
      <w:pPr>
        <w:pStyle w:val="body"/>
        <w:rPr>
          <w:rFonts w:cs="Times New Roman"/>
        </w:rPr>
      </w:pPr>
      <w:r>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05795" w:rsidRDefault="00505795" w:rsidP="00505795">
      <w:pPr>
        <w:pStyle w:val="body"/>
        <w:rPr>
          <w:rFonts w:cs="Times New Roman"/>
        </w:rPr>
      </w:pPr>
      <w:r>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05795" w:rsidRDefault="00505795" w:rsidP="00505795">
      <w:pPr>
        <w:pStyle w:val="h3Header"/>
        <w:spacing w:before="227"/>
        <w:rPr>
          <w:rFonts w:cs="Times New Roman"/>
        </w:rPr>
      </w:pPr>
      <w:r>
        <w:rPr>
          <w:rFonts w:cs="Times New Roman"/>
        </w:rPr>
        <w:t>7 класс</w:t>
      </w:r>
    </w:p>
    <w:p w:rsidR="00505795" w:rsidRDefault="00505795" w:rsidP="00505795">
      <w:pPr>
        <w:pStyle w:val="h4-firstHeader"/>
        <w:rPr>
          <w:rFonts w:cs="Times New Roman"/>
        </w:rPr>
      </w:pPr>
      <w:r>
        <w:rPr>
          <w:rFonts w:cs="Times New Roman"/>
        </w:rPr>
        <w:t>Коммуникативные умения</w:t>
      </w:r>
    </w:p>
    <w:p w:rsidR="00505795" w:rsidRDefault="00505795" w:rsidP="00505795">
      <w:pPr>
        <w:pStyle w:val="body"/>
        <w:rPr>
          <w:rFonts w:cs="Times New Roman"/>
        </w:rPr>
      </w:pPr>
      <w:r>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05795" w:rsidRDefault="00505795" w:rsidP="00505795">
      <w:pPr>
        <w:pStyle w:val="body"/>
        <w:rPr>
          <w:rFonts w:cs="Times New Roman"/>
        </w:rPr>
      </w:pPr>
      <w:r>
        <w:rPr>
          <w:rFonts w:cs="Times New Roman"/>
        </w:rPr>
        <w:t>Взаимоотношения в семье и с друзьями. Семейные праздники. Обязанности по дому.</w:t>
      </w:r>
    </w:p>
    <w:p w:rsidR="00505795" w:rsidRDefault="00505795" w:rsidP="00505795">
      <w:pPr>
        <w:pStyle w:val="body"/>
        <w:rPr>
          <w:rFonts w:cs="Times New Roman"/>
        </w:rPr>
      </w:pPr>
      <w:r>
        <w:rPr>
          <w:rFonts w:cs="Times New Roman"/>
        </w:rPr>
        <w:t>Внешность и характер человека/литературного персонажа.</w:t>
      </w:r>
    </w:p>
    <w:p w:rsidR="00505795" w:rsidRDefault="00505795" w:rsidP="00505795">
      <w:pPr>
        <w:pStyle w:val="body"/>
        <w:rPr>
          <w:rFonts w:cs="Times New Roman"/>
        </w:rPr>
      </w:pPr>
      <w:r>
        <w:rPr>
          <w:rFonts w:cs="Times New Roman"/>
        </w:rPr>
        <w:t>Досуг и увлечения/хобби современного подростка (чтение, кино, театр, музей, спорт, музыка).</w:t>
      </w:r>
    </w:p>
    <w:p w:rsidR="00505795" w:rsidRDefault="00505795" w:rsidP="00505795">
      <w:pPr>
        <w:pStyle w:val="body"/>
        <w:rPr>
          <w:rFonts w:cs="Times New Roman"/>
        </w:rPr>
      </w:pPr>
      <w:r>
        <w:rPr>
          <w:rFonts w:cs="Times New Roman"/>
        </w:rPr>
        <w:t xml:space="preserve">Здоровый образ жизни: режим труда и отдыха, фитнес, сбалансированное питание. </w:t>
      </w:r>
    </w:p>
    <w:p w:rsidR="00505795" w:rsidRDefault="00505795" w:rsidP="00505795">
      <w:pPr>
        <w:pStyle w:val="body"/>
        <w:rPr>
          <w:rFonts w:cs="Times New Roman"/>
        </w:rPr>
      </w:pPr>
      <w:r>
        <w:rPr>
          <w:rFonts w:cs="Times New Roman"/>
        </w:rPr>
        <w:t>Покупки: одежда, обувь и продукты питания.</w:t>
      </w:r>
    </w:p>
    <w:p w:rsidR="00505795" w:rsidRDefault="00505795" w:rsidP="00505795">
      <w:pPr>
        <w:pStyle w:val="body"/>
        <w:rPr>
          <w:rFonts w:cs="Times New Roman"/>
        </w:rPr>
      </w:pPr>
      <w:r>
        <w:rPr>
          <w:rFonts w:cs="Times New Roman"/>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505795" w:rsidRDefault="00505795" w:rsidP="00505795">
      <w:pPr>
        <w:pStyle w:val="body"/>
        <w:rPr>
          <w:rFonts w:cs="Times New Roman"/>
        </w:rPr>
      </w:pPr>
      <w:r>
        <w:rPr>
          <w:rFonts w:cs="Times New Roman"/>
        </w:rPr>
        <w:t>Каникулы в различное время года. Виды отдыха. Путешествия по России и зарубежным странам.</w:t>
      </w:r>
    </w:p>
    <w:p w:rsidR="00505795" w:rsidRDefault="00505795" w:rsidP="00505795">
      <w:pPr>
        <w:pStyle w:val="body"/>
        <w:rPr>
          <w:rFonts w:cs="Times New Roman"/>
        </w:rPr>
      </w:pPr>
      <w:r>
        <w:rPr>
          <w:rFonts w:cs="Times New Roman"/>
        </w:rPr>
        <w:t>Природа: дикие и домашние животные. Климат, погода.</w:t>
      </w:r>
    </w:p>
    <w:p w:rsidR="00505795" w:rsidRDefault="00505795" w:rsidP="00505795">
      <w:pPr>
        <w:pStyle w:val="body"/>
        <w:rPr>
          <w:rFonts w:cs="Times New Roman"/>
        </w:rPr>
      </w:pPr>
      <w:r>
        <w:rPr>
          <w:rFonts w:cs="Times New Roman"/>
        </w:rPr>
        <w:t>Жизнь в городе и сельской местности. Описание родного города/села. Транспорт.</w:t>
      </w:r>
    </w:p>
    <w:p w:rsidR="00505795" w:rsidRDefault="00505795" w:rsidP="00505795">
      <w:pPr>
        <w:pStyle w:val="body"/>
        <w:rPr>
          <w:rFonts w:cs="Times New Roman"/>
        </w:rPr>
      </w:pPr>
      <w:r>
        <w:rPr>
          <w:rFonts w:cs="Times New Roman"/>
        </w:rPr>
        <w:t>Средства массовой информации (телевидение, журналы, Интернет).</w:t>
      </w:r>
    </w:p>
    <w:p w:rsidR="00505795" w:rsidRDefault="00505795" w:rsidP="00505795">
      <w:pPr>
        <w:pStyle w:val="body"/>
        <w:rPr>
          <w:rFonts w:cs="Times New Roman"/>
        </w:rPr>
      </w:pPr>
      <w:r>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05795" w:rsidRDefault="00505795" w:rsidP="00505795">
      <w:pPr>
        <w:pStyle w:val="body"/>
        <w:rPr>
          <w:rFonts w:cs="Times New Roman"/>
        </w:rPr>
      </w:pPr>
      <w:r>
        <w:rPr>
          <w:rFonts w:cs="Times New Roman"/>
        </w:rPr>
        <w:t>Выдающиеся люди родной страны и страны/стран изучаемого языка: учёные, писатели, поэты, спортсмены.</w:t>
      </w:r>
    </w:p>
    <w:p w:rsidR="00505795" w:rsidRDefault="00505795" w:rsidP="00505795">
      <w:pPr>
        <w:pStyle w:val="h4Header"/>
        <w:rPr>
          <w:rFonts w:cs="Times New Roman"/>
        </w:rPr>
      </w:pPr>
      <w:r>
        <w:rPr>
          <w:rStyle w:val="BoldItalic0"/>
        </w:rPr>
        <w:t>Говорение</w:t>
      </w:r>
    </w:p>
    <w:p w:rsidR="00505795" w:rsidRDefault="00505795" w:rsidP="00505795">
      <w:pPr>
        <w:pStyle w:val="body"/>
        <w:rPr>
          <w:rFonts w:cs="Times New Roman"/>
        </w:rPr>
      </w:pPr>
      <w:r>
        <w:rPr>
          <w:rFonts w:cs="Times New Roman"/>
        </w:rPr>
        <w:t xml:space="preserve">Развитие коммуникативных умений </w:t>
      </w:r>
      <w:r>
        <w:rPr>
          <w:rStyle w:val="BoldItalic0"/>
        </w:rPr>
        <w:t>диалогической речи</w:t>
      </w:r>
      <w:r>
        <w:rPr>
          <w:rFonts w:cs="Times New Roman"/>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505795" w:rsidRDefault="00505795" w:rsidP="00505795">
      <w:pPr>
        <w:pStyle w:val="body"/>
        <w:rPr>
          <w:rFonts w:cs="Times New Roman"/>
        </w:rPr>
      </w:pPr>
      <w:r>
        <w:rPr>
          <w:rStyle w:val="Italic"/>
          <w:rFonts w:cs="Times New Roman"/>
        </w:rPr>
        <w:t xml:space="preserve">диалогэтикетного характера: </w:t>
      </w:r>
      <w:r>
        <w:rPr>
          <w:rFonts w:cs="Times New Roman"/>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505795" w:rsidRDefault="00505795" w:rsidP="00505795">
      <w:pPr>
        <w:pStyle w:val="body"/>
        <w:rPr>
          <w:rFonts w:cs="Times New Roman"/>
        </w:rPr>
      </w:pPr>
      <w:r>
        <w:rPr>
          <w:rStyle w:val="Italic"/>
          <w:rFonts w:cs="Times New Roman"/>
        </w:rPr>
        <w:t>диалог </w:t>
      </w:r>
      <w:r>
        <w:rPr>
          <w:rFonts w:cs="Times New Roman"/>
        </w:rPr>
        <w:t xml:space="preserve">— </w:t>
      </w:r>
      <w:r>
        <w:rPr>
          <w:rStyle w:val="Italic"/>
          <w:rFonts w:cs="Times New Roman"/>
        </w:rPr>
        <w:t>побуждениек действию:</w:t>
      </w:r>
      <w:r>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505795" w:rsidRDefault="00505795" w:rsidP="00505795">
      <w:pPr>
        <w:pStyle w:val="body"/>
        <w:rPr>
          <w:rFonts w:cs="Times New Roman"/>
        </w:rPr>
      </w:pPr>
      <w:r>
        <w:rPr>
          <w:rStyle w:val="Italic"/>
          <w:rFonts w:cs="Times New Roman"/>
        </w:rPr>
        <w:t>диалог-расспрос:</w:t>
      </w:r>
      <w:r>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05795" w:rsidRDefault="00505795" w:rsidP="00505795">
      <w:pPr>
        <w:pStyle w:val="body"/>
        <w:rPr>
          <w:rFonts w:cs="Times New Roman"/>
        </w:rPr>
      </w:pPr>
      <w:r>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505795" w:rsidRDefault="00505795" w:rsidP="00505795">
      <w:pPr>
        <w:pStyle w:val="body"/>
        <w:rPr>
          <w:rFonts w:cs="Times New Roman"/>
        </w:rPr>
      </w:pPr>
      <w:r>
        <w:rPr>
          <w:rFonts w:cs="Times New Roman"/>
        </w:rPr>
        <w:t>Объём диалога — до 6 реплик со стороны каждого собеседника.</w:t>
      </w:r>
    </w:p>
    <w:p w:rsidR="00505795" w:rsidRDefault="00505795" w:rsidP="00505795">
      <w:pPr>
        <w:pStyle w:val="body"/>
        <w:rPr>
          <w:rFonts w:cs="Times New Roman"/>
        </w:rPr>
      </w:pPr>
      <w:r>
        <w:rPr>
          <w:rFonts w:cs="Times New Roman"/>
          <w:spacing w:val="-2"/>
        </w:rPr>
        <w:t>Разв</w:t>
      </w:r>
      <w:r>
        <w:rPr>
          <w:rFonts w:cs="Times New Roman"/>
        </w:rPr>
        <w:t xml:space="preserve">итие коммуникативных умений </w:t>
      </w:r>
      <w:r>
        <w:rPr>
          <w:rStyle w:val="BoldItalic0"/>
        </w:rPr>
        <w:t>монологической речи</w:t>
      </w:r>
      <w:r>
        <w:rPr>
          <w:rFonts w:cs="Times New Roman"/>
        </w:rPr>
        <w:t xml:space="preserve">: </w:t>
      </w:r>
    </w:p>
    <w:p w:rsidR="00505795" w:rsidRDefault="00505795" w:rsidP="00505795">
      <w:pPr>
        <w:pStyle w:val="list-bullet"/>
        <w:numPr>
          <w:ilvl w:val="0"/>
          <w:numId w:val="2"/>
        </w:numPr>
        <w:ind w:left="567" w:hanging="340"/>
        <w:rPr>
          <w:rFonts w:cs="Times New Roman"/>
        </w:rPr>
      </w:pPr>
      <w:r>
        <w:rPr>
          <w:rFonts w:cs="Times New Roman"/>
        </w:rPr>
        <w:t>создание устных связных монологических высказываний с использованием основных коммуникативных типов речи:</w:t>
      </w:r>
    </w:p>
    <w:p w:rsidR="00505795" w:rsidRDefault="00505795" w:rsidP="00505795">
      <w:pPr>
        <w:pStyle w:val="list-dash0"/>
        <w:numPr>
          <w:ilvl w:val="0"/>
          <w:numId w:val="4"/>
        </w:numPr>
        <w:ind w:left="567" w:hanging="340"/>
        <w:rPr>
          <w:rFonts w:cs="Times New Roman"/>
        </w:rPr>
      </w:pPr>
      <w:r>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505795" w:rsidRDefault="00505795" w:rsidP="00505795">
      <w:pPr>
        <w:pStyle w:val="list-dash0"/>
        <w:numPr>
          <w:ilvl w:val="0"/>
          <w:numId w:val="4"/>
        </w:numPr>
        <w:ind w:left="567" w:hanging="340"/>
        <w:rPr>
          <w:rFonts w:cs="Times New Roman"/>
        </w:rPr>
      </w:pPr>
      <w:r>
        <w:rPr>
          <w:rFonts w:cs="Times New Roman"/>
        </w:rPr>
        <w:t>повествование/сообщение;</w:t>
      </w:r>
    </w:p>
    <w:p w:rsidR="00505795" w:rsidRDefault="00505795" w:rsidP="00505795">
      <w:pPr>
        <w:pStyle w:val="list-bullet"/>
        <w:numPr>
          <w:ilvl w:val="0"/>
          <w:numId w:val="2"/>
        </w:numPr>
        <w:ind w:left="567" w:hanging="340"/>
        <w:rPr>
          <w:rFonts w:cs="Times New Roman"/>
        </w:rPr>
      </w:pPr>
      <w:r>
        <w:rPr>
          <w:rFonts w:cs="Times New Roman"/>
        </w:rPr>
        <w:t xml:space="preserve">изложение (пересказ) основного содержания прочитанного/прослушанного текста; </w:t>
      </w:r>
    </w:p>
    <w:p w:rsidR="00505795" w:rsidRDefault="00505795" w:rsidP="00505795">
      <w:pPr>
        <w:pStyle w:val="list-bullet"/>
        <w:numPr>
          <w:ilvl w:val="0"/>
          <w:numId w:val="2"/>
        </w:numPr>
        <w:ind w:left="567" w:hanging="340"/>
        <w:rPr>
          <w:rFonts w:cs="Times New Roman"/>
        </w:rPr>
      </w:pPr>
      <w:r>
        <w:rPr>
          <w:rFonts w:cs="Times New Roman"/>
        </w:rPr>
        <w:t>краткое изложение результатов выполненной проектной работы.</w:t>
      </w:r>
    </w:p>
    <w:p w:rsidR="00505795" w:rsidRDefault="00505795" w:rsidP="00505795">
      <w:pPr>
        <w:pStyle w:val="body"/>
        <w:rPr>
          <w:rFonts w:cs="Times New Roman"/>
        </w:rPr>
      </w:pPr>
      <w:r>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505795" w:rsidRDefault="00505795" w:rsidP="00505795">
      <w:pPr>
        <w:pStyle w:val="body"/>
        <w:rPr>
          <w:rFonts w:cs="Times New Roman"/>
        </w:rPr>
      </w:pPr>
      <w:r>
        <w:rPr>
          <w:rFonts w:cs="Times New Roman"/>
        </w:rPr>
        <w:t xml:space="preserve">Объём монологического высказывания — 8—9 фраз. </w:t>
      </w:r>
    </w:p>
    <w:p w:rsidR="00505795" w:rsidRDefault="00505795" w:rsidP="00505795">
      <w:pPr>
        <w:pStyle w:val="h4Header"/>
        <w:rPr>
          <w:rFonts w:cs="Times New Roman"/>
        </w:rPr>
      </w:pPr>
      <w:r>
        <w:rPr>
          <w:rStyle w:val="BoldItalic0"/>
        </w:rPr>
        <w:t>Аудирование</w:t>
      </w:r>
    </w:p>
    <w:p w:rsidR="00505795" w:rsidRDefault="00505795" w:rsidP="00505795">
      <w:pPr>
        <w:pStyle w:val="body"/>
        <w:rPr>
          <w:rFonts w:cs="Times New Roman"/>
        </w:rPr>
      </w:pPr>
      <w:r>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505795" w:rsidRDefault="00505795" w:rsidP="00505795">
      <w:pPr>
        <w:pStyle w:val="body"/>
        <w:rPr>
          <w:rFonts w:cs="Times New Roman"/>
        </w:rPr>
      </w:pPr>
      <w:r>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505795" w:rsidRDefault="00505795" w:rsidP="00505795">
      <w:pPr>
        <w:pStyle w:val="body"/>
        <w:rPr>
          <w:rFonts w:cs="Times New Roman"/>
        </w:rPr>
      </w:pPr>
      <w:r>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505795" w:rsidRDefault="00505795" w:rsidP="00505795">
      <w:pPr>
        <w:pStyle w:val="body"/>
        <w:rPr>
          <w:rFonts w:cs="Times New Roman"/>
        </w:rPr>
      </w:pPr>
      <w:r>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05795" w:rsidRDefault="00505795" w:rsidP="00505795">
      <w:pPr>
        <w:pStyle w:val="body"/>
        <w:rPr>
          <w:rFonts w:cs="Times New Roman"/>
        </w:rPr>
      </w:pPr>
      <w:r>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05795" w:rsidRDefault="00505795" w:rsidP="00505795">
      <w:pPr>
        <w:pStyle w:val="body"/>
        <w:rPr>
          <w:rFonts w:cs="Times New Roman"/>
        </w:rPr>
      </w:pPr>
      <w:r>
        <w:rPr>
          <w:rFonts w:cs="Times New Roman"/>
        </w:rPr>
        <w:t>Время звучания текста/текстов для аудирования — до 1,5 минут.</w:t>
      </w:r>
    </w:p>
    <w:p w:rsidR="00505795" w:rsidRDefault="00505795" w:rsidP="00505795">
      <w:pPr>
        <w:pStyle w:val="h4Header"/>
        <w:rPr>
          <w:rFonts w:cs="Times New Roman"/>
        </w:rPr>
      </w:pPr>
      <w:r>
        <w:rPr>
          <w:rStyle w:val="BoldItalic0"/>
        </w:rPr>
        <w:t>Смысловое чтение</w:t>
      </w:r>
    </w:p>
    <w:p w:rsidR="00505795" w:rsidRDefault="00505795" w:rsidP="00505795">
      <w:pPr>
        <w:pStyle w:val="body"/>
        <w:rPr>
          <w:rFonts w:cs="Times New Roman"/>
        </w:rPr>
      </w:pPr>
      <w:r>
        <w:rPr>
          <w:rFonts w:cs="Times New Roman"/>
        </w:rPr>
        <w:t>Развитие умения читать про себя и понимать несложныеаутентичные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505795" w:rsidRDefault="00505795" w:rsidP="00505795">
      <w:pPr>
        <w:pStyle w:val="body"/>
        <w:rPr>
          <w:rFonts w:cs="Times New Roman"/>
        </w:rPr>
      </w:pPr>
      <w:r>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505795" w:rsidRDefault="00505795" w:rsidP="00505795">
      <w:pPr>
        <w:pStyle w:val="body"/>
        <w:rPr>
          <w:rFonts w:cs="Times New Roman"/>
        </w:rPr>
      </w:pPr>
      <w:r>
        <w:rPr>
          <w:rFonts w:cs="Times New Roman"/>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505795" w:rsidRDefault="00505795" w:rsidP="00505795">
      <w:pPr>
        <w:pStyle w:val="body"/>
        <w:rPr>
          <w:rFonts w:cs="Times New Roman"/>
        </w:rPr>
      </w:pPr>
      <w:r>
        <w:rPr>
          <w:rFonts w:cs="Times New Roman"/>
        </w:rPr>
        <w:t>Чтение с полным пониманием предполагает полное и точное понимание информации, представленной в тексте, в эксплицитной (явной) форме.</w:t>
      </w:r>
    </w:p>
    <w:p w:rsidR="00505795" w:rsidRDefault="00505795" w:rsidP="00505795">
      <w:pPr>
        <w:pStyle w:val="body"/>
        <w:rPr>
          <w:rFonts w:cs="Times New Roman"/>
        </w:rPr>
      </w:pPr>
      <w:r>
        <w:rPr>
          <w:rFonts w:cs="Times New Roman"/>
        </w:rPr>
        <w:t>Чтение несплошных текстов (таблиц, диаграмм) и понимание представленной в них информации.</w:t>
      </w:r>
    </w:p>
    <w:p w:rsidR="00505795" w:rsidRDefault="00505795" w:rsidP="00505795">
      <w:pPr>
        <w:pStyle w:val="body"/>
        <w:rPr>
          <w:rFonts w:cs="Times New Roman"/>
        </w:rPr>
      </w:pPr>
      <w:r>
        <w:rPr>
          <w:rFonts w:cs="Times New Roman"/>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505795" w:rsidRDefault="00505795" w:rsidP="00505795">
      <w:pPr>
        <w:pStyle w:val="body"/>
        <w:rPr>
          <w:rFonts w:cs="Times New Roman"/>
        </w:rPr>
      </w:pPr>
      <w:r>
        <w:rPr>
          <w:rFonts w:cs="Times New Roman"/>
        </w:rPr>
        <w:t xml:space="preserve">Объём текста/текстов для чтения — до 350 слов. </w:t>
      </w:r>
    </w:p>
    <w:p w:rsidR="00505795" w:rsidRDefault="00505795" w:rsidP="00505795">
      <w:pPr>
        <w:pStyle w:val="h4Header"/>
        <w:spacing w:before="227"/>
        <w:rPr>
          <w:rStyle w:val="BoldItalic0"/>
        </w:rPr>
      </w:pPr>
      <w:r>
        <w:rPr>
          <w:rStyle w:val="BoldItalic0"/>
        </w:rPr>
        <w:t xml:space="preserve">Письменная речь </w:t>
      </w:r>
    </w:p>
    <w:p w:rsidR="00505795" w:rsidRDefault="00505795" w:rsidP="00505795">
      <w:pPr>
        <w:pStyle w:val="body"/>
      </w:pPr>
      <w:r>
        <w:rPr>
          <w:rFonts w:cs="Times New Roman"/>
        </w:rPr>
        <w:t xml:space="preserve">Развитие умений письменной речи: </w:t>
      </w:r>
    </w:p>
    <w:p w:rsidR="00505795" w:rsidRDefault="00505795" w:rsidP="00505795">
      <w:pPr>
        <w:pStyle w:val="body"/>
        <w:rPr>
          <w:rFonts w:cs="Times New Roman"/>
        </w:rPr>
      </w:pPr>
      <w:r>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505795" w:rsidRDefault="00505795" w:rsidP="00505795">
      <w:pPr>
        <w:pStyle w:val="body"/>
        <w:rPr>
          <w:rFonts w:cs="Times New Roman"/>
        </w:rPr>
      </w:pPr>
      <w:r>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505795" w:rsidRDefault="00505795" w:rsidP="00505795">
      <w:pPr>
        <w:pStyle w:val="body"/>
        <w:rPr>
          <w:rFonts w:cs="Times New Roman"/>
        </w:rPr>
      </w:pPr>
      <w:r>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505795" w:rsidRDefault="00505795" w:rsidP="00505795">
      <w:pPr>
        <w:pStyle w:val="body"/>
        <w:rPr>
          <w:rFonts w:cs="Times New Roman"/>
        </w:rPr>
      </w:pPr>
      <w:r>
        <w:rPr>
          <w:rFonts w:cs="Times New Roman"/>
        </w:rPr>
        <w:t>создание небольшого письменного высказывания с опорой на образец, план, таблицу. Объём письменного высказывания — до 90 слов.</w:t>
      </w:r>
    </w:p>
    <w:p w:rsidR="00505795" w:rsidRDefault="00505795" w:rsidP="00505795">
      <w:pPr>
        <w:pStyle w:val="h4Header"/>
        <w:spacing w:before="340"/>
        <w:rPr>
          <w:rFonts w:cs="Times New Roman"/>
        </w:rPr>
      </w:pPr>
      <w:r>
        <w:rPr>
          <w:rFonts w:cs="Times New Roman"/>
        </w:rPr>
        <w:t>Языковые знания и умения</w:t>
      </w:r>
    </w:p>
    <w:p w:rsidR="00505795" w:rsidRDefault="00505795" w:rsidP="00505795">
      <w:pPr>
        <w:pStyle w:val="h4-firstHeader"/>
        <w:rPr>
          <w:rStyle w:val="BoldItalic0"/>
        </w:rPr>
      </w:pPr>
      <w:r>
        <w:rPr>
          <w:rStyle w:val="BoldItalic0"/>
        </w:rPr>
        <w:t>Фонетическая сторона речи</w:t>
      </w:r>
    </w:p>
    <w:p w:rsidR="00505795" w:rsidRDefault="00505795" w:rsidP="00505795">
      <w:pPr>
        <w:pStyle w:val="body"/>
      </w:pPr>
      <w:r>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505795" w:rsidRDefault="00505795" w:rsidP="00505795">
      <w:pPr>
        <w:pStyle w:val="body"/>
        <w:rPr>
          <w:rFonts w:cs="Times New Roman"/>
        </w:rPr>
      </w:pPr>
      <w:r>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05795" w:rsidRDefault="00505795" w:rsidP="00505795">
      <w:pPr>
        <w:pStyle w:val="body"/>
        <w:rPr>
          <w:rFonts w:cs="Times New Roman"/>
        </w:rPr>
      </w:pPr>
      <w:r>
        <w:rPr>
          <w:rFonts w:cs="Times New Roman"/>
        </w:rPr>
        <w:t xml:space="preserve">Тексты для чтения вслух: диалог (беседа), рассказ, сообщение информационного характера, отрывок из статьи научно-популярного характера. </w:t>
      </w:r>
    </w:p>
    <w:p w:rsidR="00505795" w:rsidRDefault="00505795" w:rsidP="00505795">
      <w:pPr>
        <w:pStyle w:val="body"/>
        <w:rPr>
          <w:rFonts w:cs="Times New Roman"/>
        </w:rPr>
      </w:pPr>
      <w:r>
        <w:rPr>
          <w:rFonts w:cs="Times New Roman"/>
        </w:rPr>
        <w:t>Объём текста для чтения вслух — до 100 слов.</w:t>
      </w:r>
    </w:p>
    <w:p w:rsidR="00505795" w:rsidRDefault="00505795" w:rsidP="00505795">
      <w:pPr>
        <w:pStyle w:val="h4Header"/>
        <w:rPr>
          <w:rFonts w:cs="Times New Roman"/>
        </w:rPr>
      </w:pPr>
      <w:r>
        <w:rPr>
          <w:rStyle w:val="BoldItalic0"/>
        </w:rPr>
        <w:t>Графика, орфография и пунктуация</w:t>
      </w:r>
    </w:p>
    <w:p w:rsidR="00505795" w:rsidRDefault="00505795" w:rsidP="00505795">
      <w:pPr>
        <w:pStyle w:val="body"/>
        <w:rPr>
          <w:rFonts w:cs="Times New Roman"/>
        </w:rPr>
      </w:pPr>
      <w:r>
        <w:rPr>
          <w:rFonts w:cs="Times New Roman"/>
        </w:rPr>
        <w:t xml:space="preserve">Правильное написание изученных слов. </w:t>
      </w:r>
    </w:p>
    <w:p w:rsidR="00505795" w:rsidRDefault="00505795" w:rsidP="00505795">
      <w:pPr>
        <w:pStyle w:val="body"/>
        <w:rPr>
          <w:rFonts w:cs="Times New Roman"/>
        </w:rPr>
      </w:pPr>
      <w:r>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505795" w:rsidRDefault="00505795" w:rsidP="00505795">
      <w:pPr>
        <w:pStyle w:val="body"/>
        <w:rPr>
          <w:rFonts w:cs="Times New Roman"/>
        </w:rPr>
      </w:pPr>
      <w:r>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505795" w:rsidRDefault="00505795" w:rsidP="00505795">
      <w:pPr>
        <w:pStyle w:val="h4Header"/>
        <w:rPr>
          <w:rFonts w:cs="Times New Roman"/>
        </w:rPr>
      </w:pPr>
      <w:r>
        <w:rPr>
          <w:rStyle w:val="BoldItalic0"/>
        </w:rPr>
        <w:t>Лексическая сторона речи</w:t>
      </w:r>
    </w:p>
    <w:p w:rsidR="00505795" w:rsidRDefault="00505795" w:rsidP="00505795">
      <w:pPr>
        <w:pStyle w:val="body"/>
        <w:rPr>
          <w:rFonts w:cs="Times New Roman"/>
        </w:rPr>
      </w:pPr>
      <w:r>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505795" w:rsidRDefault="00505795" w:rsidP="00505795">
      <w:pPr>
        <w:pStyle w:val="body"/>
        <w:rPr>
          <w:rFonts w:cs="Times New Roman"/>
        </w:rPr>
      </w:pPr>
      <w:r>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505795" w:rsidRDefault="00505795" w:rsidP="00505795">
      <w:pPr>
        <w:pStyle w:val="body"/>
        <w:rPr>
          <w:rFonts w:cs="Times New Roman"/>
        </w:rPr>
      </w:pPr>
      <w:r>
        <w:rPr>
          <w:rFonts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505795" w:rsidRDefault="00505795" w:rsidP="00505795">
      <w:pPr>
        <w:pStyle w:val="body"/>
        <w:rPr>
          <w:rFonts w:cs="Times New Roman"/>
        </w:rPr>
      </w:pPr>
      <w:r>
        <w:rPr>
          <w:rFonts w:cs="Times New Roman"/>
        </w:rPr>
        <w:t>Основные способы словообразования:</w:t>
      </w:r>
    </w:p>
    <w:p w:rsidR="00505795" w:rsidRDefault="00505795" w:rsidP="00505795">
      <w:pPr>
        <w:pStyle w:val="body"/>
        <w:rPr>
          <w:rFonts w:cs="Times New Roman"/>
        </w:rPr>
      </w:pPr>
      <w:r>
        <w:rPr>
          <w:rFonts w:cs="Times New Roman"/>
        </w:rPr>
        <w:t xml:space="preserve">а)аффиксация: </w:t>
      </w:r>
    </w:p>
    <w:p w:rsidR="00505795" w:rsidRDefault="00505795" w:rsidP="00505795">
      <w:pPr>
        <w:pStyle w:val="body"/>
        <w:rPr>
          <w:rFonts w:cs="Times New Roman"/>
        </w:rPr>
      </w:pPr>
      <w:r>
        <w:rPr>
          <w:rFonts w:cs="Times New Roman"/>
        </w:rPr>
        <w:t xml:space="preserve">образование имён существительных при помощи префикса un- (unreality) и при помощи суффиксов: -ment (development), -ness (darkness); </w:t>
      </w:r>
    </w:p>
    <w:p w:rsidR="00505795" w:rsidRDefault="00505795" w:rsidP="00505795">
      <w:pPr>
        <w:pStyle w:val="body"/>
        <w:rPr>
          <w:rFonts w:cs="Times New Roman"/>
        </w:rPr>
      </w:pPr>
      <w:r>
        <w:rPr>
          <w:rFonts w:cs="Times New Roman"/>
        </w:rPr>
        <w:t>образование имён прилагательных при помощи суффиксов-ly (friendly), -ous (famous), -y (busy);</w:t>
      </w:r>
    </w:p>
    <w:p w:rsidR="00505795" w:rsidRDefault="00505795" w:rsidP="00505795">
      <w:pPr>
        <w:pStyle w:val="body"/>
        <w:rPr>
          <w:rFonts w:cs="Times New Roman"/>
        </w:rPr>
      </w:pPr>
      <w:r>
        <w:rPr>
          <w:rFonts w:cs="Times New Roman"/>
        </w:rPr>
        <w:t>образование имён прилагательных и наречий при помощи префиксов in-/im- (informal, independently, impossible);</w:t>
      </w:r>
    </w:p>
    <w:p w:rsidR="00505795" w:rsidRDefault="00505795" w:rsidP="00505795">
      <w:pPr>
        <w:pStyle w:val="body"/>
        <w:rPr>
          <w:rFonts w:cs="Times New Roman"/>
        </w:rPr>
      </w:pPr>
      <w:r>
        <w:rPr>
          <w:rFonts w:cs="Times New Roman"/>
        </w:rPr>
        <w:t xml:space="preserve">б)словосложение: </w:t>
      </w:r>
    </w:p>
    <w:p w:rsidR="00505795" w:rsidRDefault="00505795" w:rsidP="00505795">
      <w:pPr>
        <w:pStyle w:val="body"/>
        <w:rPr>
          <w:rFonts w:cs="Times New Roman"/>
        </w:rPr>
      </w:pPr>
      <w:r>
        <w:rPr>
          <w:rFonts w:cs="Times New Roman"/>
        </w:rPr>
        <w:t>образование сложных прилагательных путём соединения основы прилагательного с основой существительного с добавлением суффикса -ed (blue-eyed).</w:t>
      </w:r>
    </w:p>
    <w:p w:rsidR="00505795" w:rsidRDefault="00505795" w:rsidP="00505795">
      <w:pPr>
        <w:pStyle w:val="body"/>
        <w:rPr>
          <w:rFonts w:cs="Times New Roman"/>
        </w:rPr>
      </w:pPr>
      <w:r>
        <w:rPr>
          <w:rFonts w:cs="Times New Roman"/>
        </w:rPr>
        <w:t xml:space="preserve">Многозначные лексические единицы. Синонимы. Антонимы. Интернациональные слова. Наиболее частотные фразовые глаголы. </w:t>
      </w:r>
    </w:p>
    <w:p w:rsidR="00505795" w:rsidRDefault="00505795" w:rsidP="00505795">
      <w:pPr>
        <w:pStyle w:val="h4Header"/>
        <w:rPr>
          <w:rFonts w:cs="Times New Roman"/>
        </w:rPr>
      </w:pPr>
      <w:r>
        <w:rPr>
          <w:rStyle w:val="BoldItalic0"/>
        </w:rPr>
        <w:t>Грамматическая сторона речи</w:t>
      </w:r>
    </w:p>
    <w:p w:rsidR="00505795" w:rsidRDefault="00505795" w:rsidP="00505795">
      <w:pPr>
        <w:pStyle w:val="body"/>
        <w:rPr>
          <w:rFonts w:cs="Times New Roman"/>
        </w:rPr>
      </w:pPr>
      <w:r>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505795" w:rsidRDefault="00505795" w:rsidP="00505795">
      <w:pPr>
        <w:pStyle w:val="body"/>
        <w:rPr>
          <w:rFonts w:cs="Times New Roman"/>
        </w:rPr>
      </w:pPr>
      <w:r>
        <w:rPr>
          <w:rFonts w:cs="Times New Roman"/>
        </w:rPr>
        <w:t xml:space="preserve">Предложения со сложным дополнением (Complex Object). </w:t>
      </w:r>
    </w:p>
    <w:p w:rsidR="00505795" w:rsidRDefault="00505795" w:rsidP="00505795">
      <w:pPr>
        <w:pStyle w:val="body"/>
        <w:rPr>
          <w:rFonts w:cs="Times New Roman"/>
        </w:rPr>
      </w:pPr>
      <w:r>
        <w:rPr>
          <w:rFonts w:cs="Times New Roman"/>
        </w:rPr>
        <w:t xml:space="preserve">Условные предложения реального (Conditional 0, Conditional I) характера; </w:t>
      </w:r>
    </w:p>
    <w:p w:rsidR="00505795" w:rsidRDefault="00505795" w:rsidP="00505795">
      <w:pPr>
        <w:pStyle w:val="body"/>
        <w:rPr>
          <w:rFonts w:cs="Times New Roman"/>
        </w:rPr>
      </w:pPr>
      <w:r>
        <w:rPr>
          <w:rFonts w:cs="Times New Roman"/>
        </w:rPr>
        <w:t>предложения с конструкцией to be going to + инфинитив и формы Future Simple Tense и Present Continuous Tense для выражения будущего действия.</w:t>
      </w:r>
    </w:p>
    <w:p w:rsidR="00505795" w:rsidRDefault="00505795" w:rsidP="00505795">
      <w:pPr>
        <w:pStyle w:val="body"/>
        <w:rPr>
          <w:rFonts w:cs="Times New Roman"/>
        </w:rPr>
      </w:pPr>
      <w:r>
        <w:rPr>
          <w:rFonts w:cs="Times New Roman"/>
        </w:rPr>
        <w:t xml:space="preserve">Конструкция used to + инфинитив глагола. </w:t>
      </w:r>
    </w:p>
    <w:p w:rsidR="00505795" w:rsidRDefault="00505795" w:rsidP="00505795">
      <w:pPr>
        <w:pStyle w:val="body"/>
        <w:rPr>
          <w:rFonts w:cs="Times New Roman"/>
        </w:rPr>
      </w:pPr>
      <w:r>
        <w:rPr>
          <w:rFonts w:cs="Times New Roman"/>
        </w:rPr>
        <w:t>Глаголы в наиболее употребительных формах страдательного залога (Present/Past Simple Passive).</w:t>
      </w:r>
    </w:p>
    <w:p w:rsidR="00505795" w:rsidRDefault="00505795" w:rsidP="00505795">
      <w:pPr>
        <w:pStyle w:val="body"/>
        <w:rPr>
          <w:rFonts w:cs="Times New Roman"/>
          <w:spacing w:val="-2"/>
        </w:rPr>
      </w:pPr>
      <w:r>
        <w:rPr>
          <w:rFonts w:cs="Times New Roman"/>
          <w:spacing w:val="-2"/>
        </w:rPr>
        <w:t>Предлоги, употребляемые с глаголами в страдательном залоге.</w:t>
      </w:r>
    </w:p>
    <w:p w:rsidR="00505795" w:rsidRDefault="00505795" w:rsidP="00505795">
      <w:pPr>
        <w:pStyle w:val="body"/>
        <w:rPr>
          <w:rFonts w:cs="Times New Roman"/>
        </w:rPr>
      </w:pPr>
      <w:r>
        <w:rPr>
          <w:rFonts w:cs="Times New Roman"/>
        </w:rPr>
        <w:t xml:space="preserve">Модальный глагол might. </w:t>
      </w:r>
    </w:p>
    <w:p w:rsidR="00505795" w:rsidRDefault="00505795" w:rsidP="00505795">
      <w:pPr>
        <w:pStyle w:val="body"/>
        <w:rPr>
          <w:rFonts w:cs="Times New Roman"/>
        </w:rPr>
      </w:pPr>
      <w:r>
        <w:rPr>
          <w:rFonts w:cs="Times New Roman"/>
        </w:rPr>
        <w:t>Наречия, совпадающие по форме с прилагательными (fast, high; early).</w:t>
      </w:r>
    </w:p>
    <w:p w:rsidR="00505795" w:rsidRDefault="00505795" w:rsidP="00505795">
      <w:pPr>
        <w:pStyle w:val="body"/>
        <w:rPr>
          <w:rFonts w:cs="Times New Roman"/>
          <w:lang w:val="en-US"/>
        </w:rPr>
      </w:pPr>
      <w:r>
        <w:rPr>
          <w:rFonts w:cs="Times New Roman"/>
        </w:rPr>
        <w:t>Местоимения</w:t>
      </w:r>
      <w:r>
        <w:rPr>
          <w:rFonts w:cs="Times New Roman"/>
          <w:lang w:val="en-US"/>
        </w:rPr>
        <w:t xml:space="preserve"> other/another, both, all, one.</w:t>
      </w:r>
    </w:p>
    <w:p w:rsidR="00505795" w:rsidRDefault="00505795" w:rsidP="00505795">
      <w:pPr>
        <w:pStyle w:val="body"/>
        <w:rPr>
          <w:rFonts w:cs="Times New Roman"/>
        </w:rPr>
      </w:pPr>
      <w:r>
        <w:rPr>
          <w:rFonts w:cs="Times New Roman"/>
        </w:rPr>
        <w:t xml:space="preserve">Количественные числительные для обозначения больших чисел (до 1 000 000). </w:t>
      </w:r>
    </w:p>
    <w:p w:rsidR="00505795" w:rsidRDefault="00505795" w:rsidP="00505795">
      <w:pPr>
        <w:pStyle w:val="h4Header"/>
        <w:spacing w:before="340"/>
        <w:rPr>
          <w:rFonts w:cs="Times New Roman"/>
        </w:rPr>
      </w:pPr>
      <w:r>
        <w:rPr>
          <w:rFonts w:cs="Times New Roman"/>
        </w:rPr>
        <w:t>Социокультурные знания и умения</w:t>
      </w:r>
    </w:p>
    <w:p w:rsidR="00505795" w:rsidRDefault="00505795" w:rsidP="00505795">
      <w:pPr>
        <w:pStyle w:val="body"/>
        <w:rPr>
          <w:rFonts w:cs="Times New Roman"/>
        </w:rPr>
      </w:pPr>
      <w:r>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505795" w:rsidRDefault="00505795" w:rsidP="00505795">
      <w:pPr>
        <w:pStyle w:val="body"/>
        <w:rPr>
          <w:rFonts w:cs="Times New Roman"/>
        </w:rPr>
      </w:pPr>
      <w:r>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505795" w:rsidRDefault="00505795" w:rsidP="00505795">
      <w:pPr>
        <w:pStyle w:val="body"/>
        <w:rPr>
          <w:rFonts w:cs="Times New Roman"/>
        </w:rPr>
      </w:pPr>
      <w:r>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505795" w:rsidRDefault="00505795" w:rsidP="00505795">
      <w:pPr>
        <w:pStyle w:val="body"/>
        <w:rPr>
          <w:rFonts w:cs="Times New Roman"/>
        </w:rPr>
      </w:pPr>
      <w:r>
        <w:rPr>
          <w:rFonts w:cs="Times New Roman"/>
        </w:rPr>
        <w:t xml:space="preserve">Развитие умений: </w:t>
      </w:r>
    </w:p>
    <w:p w:rsidR="00505795" w:rsidRDefault="00505795" w:rsidP="00505795">
      <w:pPr>
        <w:pStyle w:val="body"/>
        <w:rPr>
          <w:rFonts w:cs="Times New Roman"/>
        </w:rPr>
      </w:pPr>
      <w:r>
        <w:rPr>
          <w:rFonts w:cs="Times New Roman"/>
        </w:rPr>
        <w:t xml:space="preserve">писать свои имя и фамилию, а также имена и фамилии своих родственников и друзей на английском языке; </w:t>
      </w:r>
    </w:p>
    <w:p w:rsidR="00505795" w:rsidRDefault="00505795" w:rsidP="00505795">
      <w:pPr>
        <w:pStyle w:val="body"/>
        <w:rPr>
          <w:rFonts w:cs="Times New Roman"/>
        </w:rPr>
      </w:pPr>
      <w:r>
        <w:rPr>
          <w:rFonts w:cs="Times New Roman"/>
        </w:rPr>
        <w:t xml:space="preserve">правильно оформлять свой адрес на английском языке (в анкете); </w:t>
      </w:r>
    </w:p>
    <w:p w:rsidR="00505795" w:rsidRDefault="00505795" w:rsidP="00505795">
      <w:pPr>
        <w:pStyle w:val="body"/>
        <w:rPr>
          <w:rFonts w:cs="Times New Roman"/>
        </w:rPr>
      </w:pPr>
      <w:r>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505795" w:rsidRDefault="00505795" w:rsidP="00505795">
      <w:pPr>
        <w:pStyle w:val="body"/>
        <w:rPr>
          <w:rFonts w:cs="Times New Roman"/>
        </w:rPr>
      </w:pPr>
      <w:r>
        <w:rPr>
          <w:rFonts w:cs="Times New Roman"/>
        </w:rPr>
        <w:t>кратко представлять Россию и страну/страны изучаемого языка;</w:t>
      </w:r>
    </w:p>
    <w:p w:rsidR="00505795" w:rsidRDefault="00505795" w:rsidP="00505795">
      <w:pPr>
        <w:pStyle w:val="body"/>
        <w:rPr>
          <w:rFonts w:cs="Times New Roman"/>
        </w:rPr>
      </w:pPr>
      <w:r>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505795" w:rsidRDefault="00505795" w:rsidP="00505795">
      <w:pPr>
        <w:pStyle w:val="body"/>
        <w:rPr>
          <w:rFonts w:cs="Times New Roman"/>
        </w:rPr>
      </w:pPr>
      <w:r>
        <w:rPr>
          <w:rFonts w:cs="Times New Roman"/>
        </w:rPr>
        <w:t>кратко рассказывать о выдающихся людях родной страны и страны/стран изучаемого языка (учёных, писателях, поэтах, спортсменах).</w:t>
      </w:r>
    </w:p>
    <w:p w:rsidR="00505795" w:rsidRDefault="00505795" w:rsidP="00505795">
      <w:pPr>
        <w:pStyle w:val="h4Header"/>
        <w:rPr>
          <w:rFonts w:cs="Times New Roman"/>
        </w:rPr>
      </w:pPr>
      <w:r>
        <w:rPr>
          <w:rFonts w:cs="Times New Roman"/>
        </w:rPr>
        <w:t>Компенсаторные умения</w:t>
      </w:r>
    </w:p>
    <w:p w:rsidR="00505795" w:rsidRDefault="00505795" w:rsidP="00505795">
      <w:pPr>
        <w:pStyle w:val="body"/>
        <w:rPr>
          <w:rFonts w:cs="Times New Roman"/>
        </w:rPr>
      </w:pPr>
      <w:r>
        <w:rPr>
          <w:rFonts w:cs="Times New Roman"/>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505795" w:rsidRDefault="00505795" w:rsidP="00505795">
      <w:pPr>
        <w:pStyle w:val="body"/>
        <w:rPr>
          <w:rFonts w:cs="Times New Roman"/>
        </w:rPr>
      </w:pPr>
      <w:r>
        <w:rPr>
          <w:rFonts w:cs="Times New Roman"/>
        </w:rPr>
        <w:t>Переспрашивать, просить повторить, уточняя значение незнакомых слов.</w:t>
      </w:r>
    </w:p>
    <w:p w:rsidR="00505795" w:rsidRDefault="00505795" w:rsidP="00505795">
      <w:pPr>
        <w:pStyle w:val="body"/>
        <w:rPr>
          <w:rFonts w:cs="Times New Roman"/>
        </w:rPr>
      </w:pPr>
      <w:r>
        <w:rPr>
          <w:rFonts w:cs="Times New Roman"/>
        </w:rPr>
        <w:t>Использование в качестве опоры при порождении собственных высказываний ключевых слов, плана.</w:t>
      </w:r>
    </w:p>
    <w:p w:rsidR="00505795" w:rsidRDefault="00505795" w:rsidP="00505795">
      <w:pPr>
        <w:pStyle w:val="body"/>
        <w:rPr>
          <w:rFonts w:cs="Times New Roman"/>
        </w:rPr>
      </w:pPr>
      <w:r>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05795" w:rsidRDefault="00505795" w:rsidP="00505795">
      <w:pPr>
        <w:pStyle w:val="body"/>
        <w:rPr>
          <w:rFonts w:cs="Times New Roman"/>
        </w:rPr>
      </w:pPr>
      <w:r>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05795" w:rsidRDefault="00505795" w:rsidP="00505795">
      <w:pPr>
        <w:pStyle w:val="h3Header"/>
        <w:spacing w:before="227"/>
        <w:rPr>
          <w:rFonts w:cs="Times New Roman"/>
        </w:rPr>
      </w:pPr>
      <w:r>
        <w:rPr>
          <w:rFonts w:cs="Times New Roman"/>
        </w:rPr>
        <w:t>8 класс</w:t>
      </w:r>
    </w:p>
    <w:p w:rsidR="00505795" w:rsidRDefault="00505795" w:rsidP="00505795">
      <w:pPr>
        <w:pStyle w:val="h4-firstHeader"/>
        <w:spacing w:before="57"/>
        <w:rPr>
          <w:rFonts w:cs="Times New Roman"/>
        </w:rPr>
      </w:pPr>
      <w:r>
        <w:rPr>
          <w:rFonts w:cs="Times New Roman"/>
        </w:rPr>
        <w:t>Коммуникативные умения</w:t>
      </w:r>
    </w:p>
    <w:p w:rsidR="00505795" w:rsidRDefault="00505795" w:rsidP="00505795">
      <w:pPr>
        <w:pStyle w:val="body"/>
        <w:rPr>
          <w:rFonts w:cs="Times New Roman"/>
        </w:rPr>
      </w:pPr>
      <w:r>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05795" w:rsidRDefault="00505795" w:rsidP="00505795">
      <w:pPr>
        <w:pStyle w:val="body"/>
        <w:rPr>
          <w:rFonts w:cs="Times New Roman"/>
        </w:rPr>
      </w:pPr>
      <w:r>
        <w:rPr>
          <w:rFonts w:cs="Times New Roman"/>
        </w:rPr>
        <w:t>Взаимоотношения в семье и с друзьями.</w:t>
      </w:r>
    </w:p>
    <w:p w:rsidR="00505795" w:rsidRDefault="00505795" w:rsidP="00505795">
      <w:pPr>
        <w:pStyle w:val="body"/>
        <w:rPr>
          <w:rFonts w:cs="Times New Roman"/>
        </w:rPr>
      </w:pPr>
      <w:r>
        <w:rPr>
          <w:rFonts w:cs="Times New Roman"/>
        </w:rPr>
        <w:t>Внешность и характер человека/литературного персонажа.</w:t>
      </w:r>
    </w:p>
    <w:p w:rsidR="00505795" w:rsidRDefault="00505795" w:rsidP="00505795">
      <w:pPr>
        <w:pStyle w:val="body"/>
        <w:rPr>
          <w:rFonts w:cs="Times New Roman"/>
        </w:rPr>
      </w:pPr>
      <w:r>
        <w:rPr>
          <w:rFonts w:cs="Times New Roman"/>
        </w:rPr>
        <w:t>Досуг и увлечения/хобби современного подростка (чтение, кино, театр, музей, спорт, музыка).</w:t>
      </w:r>
    </w:p>
    <w:p w:rsidR="00505795" w:rsidRDefault="00505795" w:rsidP="00505795">
      <w:pPr>
        <w:pStyle w:val="body"/>
        <w:rPr>
          <w:rFonts w:cs="Times New Roman"/>
        </w:rPr>
      </w:pPr>
      <w:r>
        <w:rPr>
          <w:rFonts w:cs="Times New Roman"/>
        </w:rPr>
        <w:t>Здоровый образ жизни: режим труда и отдыха, фитнес, сбалансированное питание. Посещение врача.</w:t>
      </w:r>
    </w:p>
    <w:p w:rsidR="00505795" w:rsidRDefault="00505795" w:rsidP="00505795">
      <w:pPr>
        <w:pStyle w:val="body"/>
        <w:rPr>
          <w:rFonts w:cs="Times New Roman"/>
        </w:rPr>
      </w:pPr>
      <w:r>
        <w:rPr>
          <w:rFonts w:cs="Times New Roman"/>
        </w:rPr>
        <w:t>Покупки: одежда, обувь и продукты питания. Карманные деньги.</w:t>
      </w:r>
    </w:p>
    <w:p w:rsidR="00505795" w:rsidRDefault="00505795" w:rsidP="00505795">
      <w:pPr>
        <w:pStyle w:val="body"/>
        <w:rPr>
          <w:rFonts w:cs="Times New Roman"/>
        </w:rPr>
      </w:pPr>
      <w:r>
        <w:rPr>
          <w:rFonts w:cs="Times New Roman"/>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505795" w:rsidRDefault="00505795" w:rsidP="00505795">
      <w:pPr>
        <w:pStyle w:val="body"/>
        <w:rPr>
          <w:rFonts w:cs="Times New Roman"/>
        </w:rPr>
      </w:pPr>
      <w:r>
        <w:rPr>
          <w:rFonts w:cs="Times New Roman"/>
        </w:rPr>
        <w:t>Виды отдыха в различное время года. Путешествия по России и зарубежным странам.</w:t>
      </w:r>
    </w:p>
    <w:p w:rsidR="00505795" w:rsidRDefault="00505795" w:rsidP="00505795">
      <w:pPr>
        <w:pStyle w:val="body"/>
        <w:rPr>
          <w:rFonts w:cs="Times New Roman"/>
        </w:rPr>
      </w:pPr>
      <w:r>
        <w:rPr>
          <w:rFonts w:cs="Times New Roman"/>
        </w:rPr>
        <w:t>Природа: флора и фауна. Проблемы экологии. Климат, погода. Стихийные бедствия.</w:t>
      </w:r>
    </w:p>
    <w:p w:rsidR="00505795" w:rsidRDefault="00505795" w:rsidP="00505795">
      <w:pPr>
        <w:pStyle w:val="body"/>
        <w:rPr>
          <w:rFonts w:cs="Times New Roman"/>
        </w:rPr>
      </w:pPr>
      <w:r>
        <w:rPr>
          <w:rFonts w:cs="Times New Roman"/>
        </w:rPr>
        <w:t>Условия проживания в городской/сельской местности. Транспорт.</w:t>
      </w:r>
    </w:p>
    <w:p w:rsidR="00505795" w:rsidRDefault="00505795" w:rsidP="00505795">
      <w:pPr>
        <w:pStyle w:val="body"/>
        <w:rPr>
          <w:rFonts w:cs="Times New Roman"/>
        </w:rPr>
      </w:pPr>
      <w:r>
        <w:rPr>
          <w:rFonts w:cs="Times New Roman"/>
        </w:rPr>
        <w:t>Средства массовой информации (телевидение, радио, пресса, Интернет).</w:t>
      </w:r>
    </w:p>
    <w:p w:rsidR="00505795" w:rsidRDefault="00505795" w:rsidP="00505795">
      <w:pPr>
        <w:pStyle w:val="body"/>
        <w:rPr>
          <w:rFonts w:cs="Times New Roman"/>
        </w:rPr>
      </w:pPr>
      <w:r>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05795" w:rsidRDefault="00505795" w:rsidP="00505795">
      <w:pPr>
        <w:pStyle w:val="body"/>
        <w:rPr>
          <w:rFonts w:cs="Times New Roman"/>
        </w:rPr>
      </w:pPr>
      <w:r>
        <w:rPr>
          <w:rFonts w:cs="Times New Roman"/>
        </w:rPr>
        <w:t>Выдающиеся люди родной страны и страны/стран изучаемого языка: учёные, писатели, поэты, художники, музыканты, спортсмены.</w:t>
      </w:r>
    </w:p>
    <w:p w:rsidR="00505795" w:rsidRDefault="00505795" w:rsidP="00505795">
      <w:pPr>
        <w:pStyle w:val="h4Header"/>
        <w:keepNext/>
        <w:rPr>
          <w:rFonts w:cs="Times New Roman"/>
        </w:rPr>
      </w:pPr>
      <w:r>
        <w:rPr>
          <w:rStyle w:val="BoldItalic0"/>
        </w:rPr>
        <w:t>Говорение</w:t>
      </w:r>
    </w:p>
    <w:p w:rsidR="00505795" w:rsidRDefault="00505795" w:rsidP="00505795">
      <w:pPr>
        <w:pStyle w:val="body"/>
        <w:rPr>
          <w:rFonts w:cs="Times New Roman"/>
        </w:rPr>
      </w:pPr>
      <w:r>
        <w:rPr>
          <w:rFonts w:cs="Times New Roman"/>
        </w:rPr>
        <w:t xml:space="preserve">Развитие коммуникативных умений </w:t>
      </w:r>
      <w:r>
        <w:rPr>
          <w:rStyle w:val="BoldItalic0"/>
        </w:rPr>
        <w:t>диалогической речи</w:t>
      </w:r>
      <w:r>
        <w:rPr>
          <w:rFonts w:cs="Times New Roman"/>
        </w:rPr>
        <w:t xml:space="preserve">,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w:t>
      </w:r>
    </w:p>
    <w:p w:rsidR="00505795" w:rsidRDefault="00505795" w:rsidP="00505795">
      <w:pPr>
        <w:pStyle w:val="body"/>
        <w:rPr>
          <w:rFonts w:cs="Times New Roman"/>
          <w:spacing w:val="3"/>
        </w:rPr>
      </w:pPr>
      <w:r>
        <w:rPr>
          <w:rStyle w:val="Italic"/>
          <w:rFonts w:cs="Times New Roman"/>
          <w:spacing w:val="3"/>
        </w:rPr>
        <w:t>диалог этикетного характера:</w:t>
      </w:r>
      <w:r>
        <w:rPr>
          <w:rFonts w:cs="Times New Roman"/>
          <w:spacing w:val="3"/>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505795" w:rsidRDefault="00505795" w:rsidP="00505795">
      <w:pPr>
        <w:pStyle w:val="body"/>
        <w:rPr>
          <w:rFonts w:cs="Times New Roman"/>
        </w:rPr>
      </w:pPr>
      <w:r>
        <w:rPr>
          <w:rStyle w:val="Italic"/>
          <w:rFonts w:cs="Times New Roman"/>
        </w:rPr>
        <w:t>диалог — побуждениек действию:</w:t>
      </w:r>
      <w:r>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505795" w:rsidRDefault="00505795" w:rsidP="00505795">
      <w:pPr>
        <w:pStyle w:val="body"/>
        <w:rPr>
          <w:rFonts w:cs="Times New Roman"/>
        </w:rPr>
      </w:pPr>
      <w:r>
        <w:rPr>
          <w:rStyle w:val="Italic"/>
          <w:rFonts w:cs="Times New Roman"/>
        </w:rPr>
        <w:t>диалог-расспрос:</w:t>
      </w:r>
      <w:r>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05795" w:rsidRDefault="00505795" w:rsidP="00505795">
      <w:pPr>
        <w:pStyle w:val="body"/>
        <w:rPr>
          <w:rFonts w:cs="Times New Roman"/>
        </w:rPr>
      </w:pPr>
      <w:r>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505795" w:rsidRDefault="00505795" w:rsidP="00505795">
      <w:pPr>
        <w:pStyle w:val="body"/>
        <w:rPr>
          <w:rFonts w:cs="Times New Roman"/>
        </w:rPr>
      </w:pPr>
      <w:r>
        <w:rPr>
          <w:rFonts w:cs="Times New Roman"/>
        </w:rPr>
        <w:t>Объём диалога — до 7 реплик со стороны каждого собеседника.</w:t>
      </w:r>
    </w:p>
    <w:p w:rsidR="00505795" w:rsidRDefault="00505795" w:rsidP="00505795">
      <w:pPr>
        <w:pStyle w:val="body"/>
        <w:rPr>
          <w:rFonts w:cs="Times New Roman"/>
        </w:rPr>
      </w:pPr>
      <w:r>
        <w:rPr>
          <w:rFonts w:cs="Times New Roman"/>
        </w:rPr>
        <w:t xml:space="preserve">Развитие коммуникативных умений </w:t>
      </w:r>
      <w:r>
        <w:rPr>
          <w:rStyle w:val="BoldItalic0"/>
        </w:rPr>
        <w:t>монологической речи</w:t>
      </w:r>
      <w:r>
        <w:rPr>
          <w:rFonts w:cs="Times New Roman"/>
        </w:rPr>
        <w:t xml:space="preserve">: </w:t>
      </w:r>
    </w:p>
    <w:p w:rsidR="00505795" w:rsidRDefault="00505795" w:rsidP="00505795">
      <w:pPr>
        <w:pStyle w:val="body"/>
        <w:rPr>
          <w:rFonts w:cs="Times New Roman"/>
        </w:rPr>
      </w:pPr>
      <w:r>
        <w:rPr>
          <w:rFonts w:cs="Times New Roman"/>
        </w:rPr>
        <w:t>создание устных связных монологических высказываний с использованием основных коммуникативных типов речи:</w:t>
      </w:r>
    </w:p>
    <w:p w:rsidR="00505795" w:rsidRDefault="00505795" w:rsidP="00505795">
      <w:pPr>
        <w:pStyle w:val="list-dash0"/>
        <w:numPr>
          <w:ilvl w:val="0"/>
          <w:numId w:val="4"/>
        </w:numPr>
        <w:ind w:left="567" w:hanging="340"/>
        <w:rPr>
          <w:rFonts w:cs="Times New Roman"/>
        </w:rPr>
      </w:pPr>
      <w:r>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505795" w:rsidRDefault="00505795" w:rsidP="00505795">
      <w:pPr>
        <w:pStyle w:val="list-dash0"/>
        <w:numPr>
          <w:ilvl w:val="0"/>
          <w:numId w:val="4"/>
        </w:numPr>
        <w:ind w:left="567" w:hanging="340"/>
        <w:rPr>
          <w:rFonts w:cs="Times New Roman"/>
        </w:rPr>
      </w:pPr>
      <w:r>
        <w:rPr>
          <w:rFonts w:cs="Times New Roman"/>
        </w:rPr>
        <w:t>повествование/сообщение;</w:t>
      </w:r>
    </w:p>
    <w:p w:rsidR="00505795" w:rsidRDefault="00505795" w:rsidP="00505795">
      <w:pPr>
        <w:pStyle w:val="body"/>
        <w:rPr>
          <w:rFonts w:cs="Times New Roman"/>
        </w:rPr>
      </w:pPr>
      <w:r>
        <w:rPr>
          <w:rFonts w:cs="Times New Roman"/>
        </w:rPr>
        <w:t xml:space="preserve">выражение и аргументирование своего мнения по отношению к услышанному/прочитанному; </w:t>
      </w:r>
    </w:p>
    <w:p w:rsidR="00505795" w:rsidRDefault="00505795" w:rsidP="00505795">
      <w:pPr>
        <w:pStyle w:val="body"/>
        <w:rPr>
          <w:rFonts w:cs="Times New Roman"/>
        </w:rPr>
      </w:pPr>
      <w:r>
        <w:rPr>
          <w:rFonts w:cs="Times New Roman"/>
        </w:rPr>
        <w:t xml:space="preserve">изложение (пересказ) основного содержания прочитанного/прослушанного текста; </w:t>
      </w:r>
    </w:p>
    <w:p w:rsidR="00505795" w:rsidRDefault="00505795" w:rsidP="00505795">
      <w:pPr>
        <w:pStyle w:val="body"/>
        <w:rPr>
          <w:rFonts w:cs="Times New Roman"/>
        </w:rPr>
      </w:pPr>
      <w:r>
        <w:rPr>
          <w:rFonts w:cs="Times New Roman"/>
        </w:rPr>
        <w:t>составление рассказа по картинкам;</w:t>
      </w:r>
    </w:p>
    <w:p w:rsidR="00505795" w:rsidRDefault="00505795" w:rsidP="00505795">
      <w:pPr>
        <w:pStyle w:val="body"/>
        <w:rPr>
          <w:rFonts w:cs="Times New Roman"/>
        </w:rPr>
      </w:pPr>
      <w:r>
        <w:rPr>
          <w:rFonts w:cs="Times New Roman"/>
        </w:rPr>
        <w:t>изложение результатов выполненной проектной работы.</w:t>
      </w:r>
    </w:p>
    <w:p w:rsidR="00505795" w:rsidRDefault="00505795" w:rsidP="00505795">
      <w:pPr>
        <w:pStyle w:val="body"/>
        <w:rPr>
          <w:rFonts w:cs="Times New Roman"/>
        </w:rPr>
      </w:pPr>
      <w:r>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505795" w:rsidRDefault="00505795" w:rsidP="00505795">
      <w:pPr>
        <w:pStyle w:val="body"/>
        <w:rPr>
          <w:rFonts w:cs="Times New Roman"/>
        </w:rPr>
      </w:pPr>
      <w:r>
        <w:rPr>
          <w:rFonts w:cs="Times New Roman"/>
        </w:rPr>
        <w:t xml:space="preserve">Объём монологического высказывания — 9—10 фраз. </w:t>
      </w:r>
    </w:p>
    <w:p w:rsidR="00505795" w:rsidRDefault="00505795" w:rsidP="00505795">
      <w:pPr>
        <w:pStyle w:val="h4Header"/>
        <w:rPr>
          <w:rFonts w:cs="Times New Roman"/>
        </w:rPr>
      </w:pPr>
      <w:r>
        <w:rPr>
          <w:rStyle w:val="BoldItalic0"/>
        </w:rPr>
        <w:t>Аудирование</w:t>
      </w:r>
    </w:p>
    <w:p w:rsidR="00505795" w:rsidRDefault="00505795" w:rsidP="00505795">
      <w:pPr>
        <w:pStyle w:val="body"/>
        <w:rPr>
          <w:rFonts w:cs="Times New Roman"/>
        </w:rPr>
      </w:pPr>
      <w:r>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505795" w:rsidRDefault="00505795" w:rsidP="00505795">
      <w:pPr>
        <w:pStyle w:val="body"/>
        <w:rPr>
          <w:rFonts w:cs="Times New Roman"/>
        </w:rPr>
      </w:pPr>
      <w:r>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505795" w:rsidRDefault="00505795" w:rsidP="00505795">
      <w:pPr>
        <w:pStyle w:val="body"/>
        <w:rPr>
          <w:rFonts w:cs="Times New Roman"/>
          <w:spacing w:val="-1"/>
        </w:rPr>
      </w:pPr>
      <w:r>
        <w:rPr>
          <w:rFonts w:cs="Times New Roman"/>
          <w:spacing w:val="-1"/>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505795" w:rsidRDefault="00505795" w:rsidP="00505795">
      <w:pPr>
        <w:pStyle w:val="body"/>
        <w:rPr>
          <w:rFonts w:cs="Times New Roman"/>
        </w:rPr>
      </w:pPr>
      <w:r>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505795" w:rsidRDefault="00505795" w:rsidP="00505795">
      <w:pPr>
        <w:pStyle w:val="body"/>
        <w:rPr>
          <w:rFonts w:cs="Times New Roman"/>
        </w:rPr>
      </w:pPr>
      <w:r>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05795" w:rsidRDefault="00505795" w:rsidP="00505795">
      <w:pPr>
        <w:pStyle w:val="body"/>
        <w:rPr>
          <w:rFonts w:cs="Times New Roman"/>
        </w:rPr>
      </w:pPr>
      <w:r>
        <w:rPr>
          <w:rFonts w:cs="Times New Roman"/>
        </w:rPr>
        <w:t>Время звучания текста/текстов для аудирования — до 2 минут.</w:t>
      </w:r>
    </w:p>
    <w:p w:rsidR="00505795" w:rsidRDefault="00505795" w:rsidP="00505795">
      <w:pPr>
        <w:pStyle w:val="h4Header"/>
        <w:rPr>
          <w:rFonts w:cs="Times New Roman"/>
        </w:rPr>
      </w:pPr>
      <w:r>
        <w:rPr>
          <w:rStyle w:val="BoldItalic0"/>
        </w:rPr>
        <w:t>Смысловое чтение</w:t>
      </w:r>
    </w:p>
    <w:p w:rsidR="00505795" w:rsidRDefault="00505795" w:rsidP="00505795">
      <w:pPr>
        <w:pStyle w:val="body"/>
        <w:rPr>
          <w:rFonts w:cs="Times New Roman"/>
        </w:rPr>
      </w:pPr>
      <w:r>
        <w:rPr>
          <w:rFonts w:cs="Times New Roman"/>
        </w:rPr>
        <w:t>Развитие умения читать про себя и понимать несложныеаутентичные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505795" w:rsidRDefault="00505795" w:rsidP="00505795">
      <w:pPr>
        <w:pStyle w:val="body"/>
        <w:rPr>
          <w:rFonts w:cs="Times New Roman"/>
        </w:rPr>
      </w:pPr>
      <w:r>
        <w:rPr>
          <w:rFonts w:cs="Times New Roman"/>
        </w:rPr>
        <w:t xml:space="preserve">Чтение </w:t>
      </w:r>
      <w:r>
        <w:rPr>
          <w:rStyle w:val="Italic"/>
          <w:rFonts w:cs="Times New Roman"/>
        </w:rPr>
        <w:t>с пониманием основного содержания текста</w:t>
      </w:r>
      <w:r>
        <w:rPr>
          <w:rFonts w:cs="Times New Roman"/>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505795" w:rsidRDefault="00505795" w:rsidP="00505795">
      <w:pPr>
        <w:pStyle w:val="body"/>
        <w:rPr>
          <w:rFonts w:cs="Times New Roman"/>
        </w:rPr>
      </w:pPr>
      <w:r>
        <w:rPr>
          <w:rFonts w:cs="Times New Roman"/>
        </w:rPr>
        <w:t xml:space="preserve">Чтение </w:t>
      </w:r>
      <w:r>
        <w:rPr>
          <w:rStyle w:val="Italic"/>
          <w:rFonts w:cs="Times New Roman"/>
        </w:rPr>
        <w:t>с пониманием нужной/интересующей/запрашиваемойинформации</w:t>
      </w:r>
      <w:r>
        <w:rPr>
          <w:rFonts w:cs="Times New Roman"/>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505795" w:rsidRDefault="00505795" w:rsidP="00505795">
      <w:pPr>
        <w:pStyle w:val="body"/>
        <w:rPr>
          <w:rFonts w:cs="Times New Roman"/>
        </w:rPr>
      </w:pPr>
      <w:r>
        <w:rPr>
          <w:rFonts w:cs="Times New Roman"/>
        </w:rPr>
        <w:t>Чтение несплошных текстов (таблиц, диаграмм, схем) и понимание представленной в них информации.</w:t>
      </w:r>
    </w:p>
    <w:p w:rsidR="00505795" w:rsidRDefault="00505795" w:rsidP="00505795">
      <w:pPr>
        <w:pStyle w:val="body"/>
        <w:rPr>
          <w:rFonts w:cs="Times New Roman"/>
          <w:spacing w:val="-1"/>
        </w:rPr>
      </w:pPr>
      <w:r>
        <w:rPr>
          <w:rFonts w:cs="Times New Roman"/>
          <w:spacing w:val="-1"/>
        </w:rPr>
        <w:t xml:space="preserve">Чтение </w:t>
      </w:r>
      <w:r>
        <w:rPr>
          <w:rStyle w:val="Italic"/>
          <w:rFonts w:cs="Times New Roman"/>
          <w:spacing w:val="-1"/>
        </w:rPr>
        <w:t>с полным пониманием содержания</w:t>
      </w:r>
      <w:r>
        <w:rPr>
          <w:rFonts w:cs="Times New Roman"/>
          <w:spacing w:val="-1"/>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505795" w:rsidRDefault="00505795" w:rsidP="00505795">
      <w:pPr>
        <w:pStyle w:val="body"/>
        <w:rPr>
          <w:rFonts w:cs="Times New Roman"/>
        </w:rPr>
      </w:pPr>
      <w:r>
        <w:rPr>
          <w:rFonts w:cs="Times New Roman"/>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505795" w:rsidRDefault="00505795" w:rsidP="00505795">
      <w:pPr>
        <w:pStyle w:val="body"/>
        <w:rPr>
          <w:rFonts w:cs="Times New Roman"/>
        </w:rPr>
      </w:pPr>
      <w:r>
        <w:rPr>
          <w:rFonts w:cs="Times New Roman"/>
        </w:rPr>
        <w:t xml:space="preserve">Объём текста/текстов для чтения — 350—500 слов. </w:t>
      </w:r>
    </w:p>
    <w:p w:rsidR="00505795" w:rsidRDefault="00505795" w:rsidP="00505795">
      <w:pPr>
        <w:pStyle w:val="h4Header"/>
        <w:spacing w:before="340"/>
        <w:rPr>
          <w:rFonts w:cs="Times New Roman"/>
        </w:rPr>
      </w:pPr>
      <w:r>
        <w:rPr>
          <w:rStyle w:val="BoldItalic0"/>
        </w:rPr>
        <w:t>Письменная речь</w:t>
      </w:r>
    </w:p>
    <w:p w:rsidR="00505795" w:rsidRDefault="00505795" w:rsidP="00505795">
      <w:pPr>
        <w:pStyle w:val="body"/>
        <w:rPr>
          <w:rFonts w:cs="Times New Roman"/>
        </w:rPr>
      </w:pPr>
      <w:r>
        <w:rPr>
          <w:rFonts w:cs="Times New Roman"/>
        </w:rPr>
        <w:t xml:space="preserve">Развитие умений письменной речи: </w:t>
      </w:r>
    </w:p>
    <w:p w:rsidR="00505795" w:rsidRDefault="00505795" w:rsidP="00505795">
      <w:pPr>
        <w:pStyle w:val="body"/>
        <w:rPr>
          <w:rFonts w:cs="Times New Roman"/>
        </w:rPr>
      </w:pPr>
      <w:r>
        <w:rPr>
          <w:rFonts w:cs="Times New Roman"/>
        </w:rPr>
        <w:t xml:space="preserve">составление плана/тезисов устного или письменного сообщения; </w:t>
      </w:r>
    </w:p>
    <w:p w:rsidR="00505795" w:rsidRDefault="00505795" w:rsidP="00505795">
      <w:pPr>
        <w:pStyle w:val="body"/>
        <w:rPr>
          <w:rFonts w:cs="Times New Roman"/>
        </w:rPr>
      </w:pPr>
      <w:r>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505795" w:rsidRDefault="00505795" w:rsidP="00505795">
      <w:pPr>
        <w:pStyle w:val="body"/>
        <w:rPr>
          <w:rFonts w:cs="Times New Roman"/>
          <w:spacing w:val="2"/>
        </w:rPr>
      </w:pPr>
      <w:r>
        <w:rPr>
          <w:rFonts w:cs="Times New Roman"/>
          <w:spacing w:val="2"/>
        </w:rPr>
        <w:t>написание электронного сообщения личного характера: сообща</w:t>
      </w:r>
      <w:r>
        <w:rPr>
          <w:rFonts w:cs="Times New Roman"/>
        </w:rPr>
        <w:t xml:space="preserve">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w:t>
      </w:r>
      <w:r>
        <w:rPr>
          <w:rFonts w:cs="Times New Roman"/>
          <w:spacing w:val="2"/>
        </w:rPr>
        <w:t>с нормами неофициального общения, принятыми в стране/странах изучаемого языка. Объём письма — до 110 слов;</w:t>
      </w:r>
    </w:p>
    <w:p w:rsidR="00505795" w:rsidRDefault="00505795" w:rsidP="00505795">
      <w:pPr>
        <w:pStyle w:val="body"/>
        <w:rPr>
          <w:rFonts w:cs="Times New Roman"/>
        </w:rPr>
      </w:pPr>
      <w:r>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505795" w:rsidRDefault="00505795" w:rsidP="00505795">
      <w:pPr>
        <w:pStyle w:val="h4Header"/>
        <w:keepNext/>
        <w:spacing w:before="340"/>
        <w:rPr>
          <w:rFonts w:cs="Times New Roman"/>
        </w:rPr>
      </w:pPr>
      <w:r>
        <w:rPr>
          <w:rFonts w:cs="Times New Roman"/>
        </w:rPr>
        <w:t>Языковые знания и умения</w:t>
      </w:r>
    </w:p>
    <w:p w:rsidR="00505795" w:rsidRDefault="00505795" w:rsidP="00505795">
      <w:pPr>
        <w:pStyle w:val="h4-firstHeader"/>
        <w:keepNext/>
        <w:rPr>
          <w:rStyle w:val="BoldItalic0"/>
        </w:rPr>
      </w:pPr>
      <w:r>
        <w:rPr>
          <w:rStyle w:val="BoldItalic0"/>
        </w:rPr>
        <w:t>Фонетическая сторона речи</w:t>
      </w:r>
    </w:p>
    <w:p w:rsidR="00505795" w:rsidRDefault="00505795" w:rsidP="00505795">
      <w:pPr>
        <w:pStyle w:val="body"/>
      </w:pPr>
      <w:r>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505795" w:rsidRDefault="00505795" w:rsidP="00505795">
      <w:pPr>
        <w:pStyle w:val="body"/>
        <w:rPr>
          <w:rFonts w:cs="Times New Roman"/>
        </w:rPr>
      </w:pPr>
      <w:r>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05795" w:rsidRDefault="00505795" w:rsidP="00505795">
      <w:pPr>
        <w:pStyle w:val="body"/>
        <w:rPr>
          <w:rFonts w:cs="Times New Roman"/>
        </w:rPr>
      </w:pPr>
      <w:r>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rsidR="00505795" w:rsidRDefault="00505795" w:rsidP="00505795">
      <w:pPr>
        <w:pStyle w:val="body"/>
        <w:rPr>
          <w:rFonts w:cs="Times New Roman"/>
        </w:rPr>
      </w:pPr>
      <w:r>
        <w:rPr>
          <w:rFonts w:cs="Times New Roman"/>
        </w:rPr>
        <w:t>Объём текста для чтения вслух — до 110 слов.</w:t>
      </w:r>
    </w:p>
    <w:p w:rsidR="00505795" w:rsidRDefault="00505795" w:rsidP="00505795">
      <w:pPr>
        <w:pStyle w:val="h4Header"/>
        <w:rPr>
          <w:rFonts w:cs="Times New Roman"/>
        </w:rPr>
      </w:pPr>
      <w:r>
        <w:rPr>
          <w:rStyle w:val="BoldItalic0"/>
        </w:rPr>
        <w:t>Графика, орфография и пунктуация</w:t>
      </w:r>
    </w:p>
    <w:p w:rsidR="00505795" w:rsidRDefault="00505795" w:rsidP="00505795">
      <w:pPr>
        <w:pStyle w:val="body"/>
        <w:rPr>
          <w:rFonts w:cs="Times New Roman"/>
        </w:rPr>
      </w:pPr>
      <w:r>
        <w:rPr>
          <w:rFonts w:cs="Times New Roman"/>
        </w:rPr>
        <w:t xml:space="preserve">Правильное написание изученных слов. </w:t>
      </w:r>
    </w:p>
    <w:p w:rsidR="00505795" w:rsidRDefault="00505795" w:rsidP="00505795">
      <w:pPr>
        <w:pStyle w:val="body"/>
        <w:rPr>
          <w:rFonts w:cs="Times New Roman"/>
        </w:rPr>
      </w:pPr>
      <w:r>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505795" w:rsidRDefault="00505795" w:rsidP="00505795">
      <w:pPr>
        <w:pStyle w:val="body"/>
        <w:rPr>
          <w:rFonts w:cs="Times New Roman"/>
        </w:rPr>
      </w:pPr>
      <w:r>
        <w:rPr>
          <w:rFonts w:cs="Times New Roman"/>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505795" w:rsidRDefault="00505795" w:rsidP="00505795">
      <w:pPr>
        <w:pStyle w:val="h4Header"/>
        <w:rPr>
          <w:rStyle w:val="BoldItalic0"/>
        </w:rPr>
      </w:pPr>
      <w:r>
        <w:rPr>
          <w:rStyle w:val="BoldItalic0"/>
        </w:rPr>
        <w:t>Лексическая сторона речи</w:t>
      </w:r>
    </w:p>
    <w:p w:rsidR="00505795" w:rsidRDefault="00505795" w:rsidP="00505795">
      <w:pPr>
        <w:pStyle w:val="body"/>
      </w:pPr>
      <w:r>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505795" w:rsidRDefault="00505795" w:rsidP="00505795">
      <w:pPr>
        <w:pStyle w:val="body"/>
        <w:rPr>
          <w:rFonts w:cs="Times New Roman"/>
          <w:spacing w:val="2"/>
        </w:rPr>
      </w:pPr>
      <w:r>
        <w:rPr>
          <w:rFonts w:cs="Times New Roman"/>
          <w:spacing w:val="2"/>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505795" w:rsidRDefault="00505795" w:rsidP="00505795">
      <w:pPr>
        <w:pStyle w:val="body"/>
        <w:rPr>
          <w:rFonts w:cs="Times New Roman"/>
        </w:rPr>
      </w:pPr>
      <w:r>
        <w:rPr>
          <w:rFonts w:cs="Times New Roman"/>
        </w:rPr>
        <w:t>Основные способы словообразования:</w:t>
      </w:r>
    </w:p>
    <w:p w:rsidR="00505795" w:rsidRDefault="00505795" w:rsidP="00505795">
      <w:pPr>
        <w:pStyle w:val="body"/>
        <w:rPr>
          <w:rFonts w:cs="Times New Roman"/>
        </w:rPr>
      </w:pPr>
      <w:r>
        <w:rPr>
          <w:rFonts w:cs="Times New Roman"/>
        </w:rPr>
        <w:t xml:space="preserve">а)аффиксация: </w:t>
      </w:r>
    </w:p>
    <w:p w:rsidR="00505795" w:rsidRDefault="00505795" w:rsidP="00505795">
      <w:pPr>
        <w:pStyle w:val="body"/>
        <w:rPr>
          <w:rFonts w:cs="Times New Roman"/>
          <w:lang w:val="en-US"/>
        </w:rPr>
      </w:pPr>
      <w:r>
        <w:rPr>
          <w:rFonts w:cs="Times New Roman"/>
        </w:rPr>
        <w:t>образованиеименсуществительныхприпомощисуффиксов</w:t>
      </w:r>
      <w:r>
        <w:rPr>
          <w:rFonts w:cs="Times New Roman"/>
          <w:lang w:val="en-US"/>
        </w:rPr>
        <w:t xml:space="preserve">: -ance/-ence (performance/residence); -ity (activity); -ship (friendship); </w:t>
      </w:r>
    </w:p>
    <w:p w:rsidR="00505795" w:rsidRDefault="00505795" w:rsidP="00505795">
      <w:pPr>
        <w:pStyle w:val="body"/>
        <w:rPr>
          <w:rFonts w:cs="Times New Roman"/>
        </w:rPr>
      </w:pPr>
      <w:r>
        <w:rPr>
          <w:rFonts w:cs="Times New Roman"/>
        </w:rPr>
        <w:t>образование имен прилагательных при помощи префикса inter- (international);</w:t>
      </w:r>
    </w:p>
    <w:p w:rsidR="00505795" w:rsidRDefault="00505795" w:rsidP="00505795">
      <w:pPr>
        <w:pStyle w:val="body"/>
        <w:rPr>
          <w:rFonts w:cs="Times New Roman"/>
        </w:rPr>
      </w:pPr>
      <w:r>
        <w:rPr>
          <w:rFonts w:cs="Times New Roman"/>
        </w:rPr>
        <w:t>образование имен прилагательных при помощи -ed и -ing (interested—interesting);</w:t>
      </w:r>
    </w:p>
    <w:p w:rsidR="00505795" w:rsidRDefault="00505795" w:rsidP="00505795">
      <w:pPr>
        <w:pStyle w:val="body"/>
        <w:rPr>
          <w:rFonts w:cs="Times New Roman"/>
        </w:rPr>
      </w:pPr>
      <w:r>
        <w:rPr>
          <w:rFonts w:cs="Times New Roman"/>
        </w:rPr>
        <w:t>б)конверсия:</w:t>
      </w:r>
    </w:p>
    <w:p w:rsidR="00505795" w:rsidRDefault="00505795" w:rsidP="00505795">
      <w:pPr>
        <w:pStyle w:val="body"/>
        <w:rPr>
          <w:rFonts w:cs="Times New Roman"/>
        </w:rPr>
      </w:pPr>
      <w:r>
        <w:rPr>
          <w:rFonts w:cs="Times New Roman"/>
        </w:rPr>
        <w:t>образование имени существительного от неопределённой формы глагола (to walk — a walk);</w:t>
      </w:r>
    </w:p>
    <w:p w:rsidR="00505795" w:rsidRDefault="00505795" w:rsidP="00505795">
      <w:pPr>
        <w:pStyle w:val="body"/>
        <w:rPr>
          <w:rFonts w:cs="Times New Roman"/>
        </w:rPr>
      </w:pPr>
      <w:r>
        <w:rPr>
          <w:rFonts w:cs="Times New Roman"/>
        </w:rPr>
        <w:t>образование глагола от имени существительного (a present — to present);</w:t>
      </w:r>
    </w:p>
    <w:p w:rsidR="00505795" w:rsidRDefault="00505795" w:rsidP="00505795">
      <w:pPr>
        <w:pStyle w:val="body"/>
        <w:rPr>
          <w:rFonts w:cs="Times New Roman"/>
        </w:rPr>
      </w:pPr>
      <w:r>
        <w:rPr>
          <w:rFonts w:cs="Times New Roman"/>
        </w:rPr>
        <w:t>образование имени существительного от прилагательного (rich — the rich);</w:t>
      </w:r>
    </w:p>
    <w:p w:rsidR="00505795" w:rsidRDefault="00505795" w:rsidP="00505795">
      <w:pPr>
        <w:pStyle w:val="body"/>
        <w:rPr>
          <w:rFonts w:cs="Times New Roman"/>
        </w:rPr>
      </w:pPr>
      <w:r>
        <w:rPr>
          <w:rFonts w:cs="Times New Roman"/>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05795" w:rsidRDefault="00505795" w:rsidP="00505795">
      <w:pPr>
        <w:pStyle w:val="body"/>
        <w:rPr>
          <w:rFonts w:cs="Times New Roman"/>
        </w:rPr>
      </w:pPr>
      <w:r>
        <w:rPr>
          <w:rFonts w:cs="Times New Roman"/>
        </w:rPr>
        <w:t xml:space="preserve">Различные средства связи в тексте для обеспечения его целостности (firstly, however, finally, at last, etc.). </w:t>
      </w:r>
    </w:p>
    <w:p w:rsidR="00505795" w:rsidRDefault="00505795" w:rsidP="00505795">
      <w:pPr>
        <w:pStyle w:val="h4Header"/>
        <w:rPr>
          <w:rStyle w:val="BoldItalic0"/>
        </w:rPr>
      </w:pPr>
      <w:r>
        <w:rPr>
          <w:rStyle w:val="BoldItalic0"/>
        </w:rPr>
        <w:t>Грамматическая сторона речи</w:t>
      </w:r>
    </w:p>
    <w:p w:rsidR="00505795" w:rsidRDefault="00505795" w:rsidP="00505795">
      <w:pPr>
        <w:pStyle w:val="body"/>
      </w:pPr>
      <w:r>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505795" w:rsidRDefault="00505795" w:rsidP="00505795">
      <w:pPr>
        <w:pStyle w:val="body"/>
        <w:rPr>
          <w:rFonts w:cs="Times New Roman"/>
          <w:lang w:val="en-US"/>
        </w:rPr>
      </w:pPr>
      <w:r>
        <w:rPr>
          <w:rFonts w:cs="Times New Roman"/>
        </w:rPr>
        <w:t>Предложениясосложнымдополнением</w:t>
      </w:r>
      <w:r>
        <w:rPr>
          <w:rFonts w:cs="Times New Roman"/>
          <w:lang w:val="en-US"/>
        </w:rPr>
        <w:t xml:space="preserve"> (Complex Object) (I saw her cross/crossing the road.).</w:t>
      </w:r>
    </w:p>
    <w:p w:rsidR="00505795" w:rsidRDefault="00505795" w:rsidP="00505795">
      <w:pPr>
        <w:pStyle w:val="body"/>
        <w:rPr>
          <w:rFonts w:cs="Times New Roman"/>
        </w:rPr>
      </w:pPr>
      <w:r>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05795" w:rsidRDefault="00505795" w:rsidP="00505795">
      <w:pPr>
        <w:pStyle w:val="body"/>
        <w:rPr>
          <w:rFonts w:cs="Times New Roman"/>
        </w:rPr>
      </w:pPr>
      <w:r>
        <w:rPr>
          <w:rFonts w:cs="Times New Roman"/>
        </w:rPr>
        <w:t>Все типы вопросительных предложений в Past Perfect Tense.</w:t>
      </w:r>
    </w:p>
    <w:p w:rsidR="00505795" w:rsidRDefault="00505795" w:rsidP="00505795">
      <w:pPr>
        <w:pStyle w:val="body"/>
        <w:rPr>
          <w:rFonts w:cs="Times New Roman"/>
        </w:rPr>
      </w:pPr>
      <w:r>
        <w:rPr>
          <w:rFonts w:cs="Times New Roman"/>
        </w:rPr>
        <w:t>Согласование времен в рамках сложного предложения.</w:t>
      </w:r>
    </w:p>
    <w:p w:rsidR="00505795" w:rsidRDefault="00505795" w:rsidP="00505795">
      <w:pPr>
        <w:pStyle w:val="body"/>
        <w:rPr>
          <w:rFonts w:cs="Times New Roman"/>
        </w:rPr>
      </w:pPr>
      <w:r>
        <w:rPr>
          <w:rFonts w:cs="Times New Roman"/>
        </w:rPr>
        <w:t>Согласование подлежащего, выраженного собирательным существительным (family, police) со сказуемым.</w:t>
      </w:r>
    </w:p>
    <w:p w:rsidR="00505795" w:rsidRDefault="00505795" w:rsidP="00505795">
      <w:pPr>
        <w:pStyle w:val="body"/>
        <w:rPr>
          <w:rFonts w:cs="Times New Roman"/>
          <w:lang w:val="en-US"/>
        </w:rPr>
      </w:pPr>
      <w:r>
        <w:rPr>
          <w:rFonts w:cs="Times New Roman"/>
        </w:rPr>
        <w:t>Конструкциисглаголамина</w:t>
      </w:r>
      <w:r>
        <w:rPr>
          <w:rFonts w:cs="Times New Roman"/>
          <w:lang w:val="en-US"/>
        </w:rPr>
        <w:t xml:space="preserve"> -ing: to love/hate doing something. </w:t>
      </w:r>
    </w:p>
    <w:p w:rsidR="00505795" w:rsidRDefault="00505795" w:rsidP="00505795">
      <w:pPr>
        <w:pStyle w:val="body"/>
        <w:rPr>
          <w:rFonts w:cs="Times New Roman"/>
          <w:lang w:val="en-US"/>
        </w:rPr>
      </w:pPr>
      <w:r>
        <w:rPr>
          <w:rFonts w:cs="Times New Roman"/>
        </w:rPr>
        <w:t>Конструкции</w:t>
      </w:r>
      <w:r>
        <w:rPr>
          <w:rFonts w:cs="Times New Roman"/>
          <w:lang w:val="en-US"/>
        </w:rPr>
        <w:t xml:space="preserve">, </w:t>
      </w:r>
      <w:r>
        <w:rPr>
          <w:rFonts w:cs="Times New Roman"/>
        </w:rPr>
        <w:t>содержащиеглаголы</w:t>
      </w:r>
      <w:r>
        <w:rPr>
          <w:rFonts w:cs="Times New Roman"/>
          <w:lang w:val="en-US"/>
        </w:rPr>
        <w:t>-</w:t>
      </w:r>
      <w:r>
        <w:rPr>
          <w:rFonts w:cs="Times New Roman"/>
        </w:rPr>
        <w:t>связки</w:t>
      </w:r>
      <w:r>
        <w:rPr>
          <w:rFonts w:cs="Times New Roman"/>
          <w:lang w:val="en-US"/>
        </w:rPr>
        <w:t xml:space="preserve"> to be/to look/to feel/to seem. </w:t>
      </w:r>
    </w:p>
    <w:p w:rsidR="00505795" w:rsidRDefault="00505795" w:rsidP="00505795">
      <w:pPr>
        <w:pStyle w:val="body"/>
        <w:rPr>
          <w:rFonts w:cs="Times New Roman"/>
          <w:lang w:val="en-US"/>
        </w:rPr>
      </w:pPr>
      <w:r>
        <w:rPr>
          <w:rFonts w:cs="Times New Roman"/>
        </w:rPr>
        <w:t>Конструкции</w:t>
      </w:r>
      <w:r>
        <w:rPr>
          <w:rFonts w:cs="Times New Roman"/>
          <w:lang w:val="en-US"/>
        </w:rPr>
        <w:t xml:space="preserve"> be/get used to + </w:t>
      </w:r>
      <w:r>
        <w:rPr>
          <w:rFonts w:cs="Times New Roman"/>
        </w:rPr>
        <w:t>инфинитивглагола</w:t>
      </w:r>
      <w:r>
        <w:rPr>
          <w:rFonts w:cs="Times New Roman"/>
          <w:lang w:val="en-US"/>
        </w:rPr>
        <w:t xml:space="preserve">; be/get used to + </w:t>
      </w:r>
      <w:r>
        <w:rPr>
          <w:rFonts w:cs="Times New Roman"/>
        </w:rPr>
        <w:t>инфинитивглагола</w:t>
      </w:r>
      <w:r>
        <w:rPr>
          <w:rFonts w:cs="Times New Roman"/>
          <w:lang w:val="en-US"/>
        </w:rPr>
        <w:t>; be/get used to doing something; be/get used to something.</w:t>
      </w:r>
    </w:p>
    <w:p w:rsidR="00505795" w:rsidRDefault="00505795" w:rsidP="00505795">
      <w:pPr>
        <w:pStyle w:val="body"/>
        <w:rPr>
          <w:rFonts w:cs="Times New Roman"/>
          <w:lang w:val="en-US"/>
        </w:rPr>
      </w:pPr>
      <w:r>
        <w:rPr>
          <w:rFonts w:cs="Times New Roman"/>
        </w:rPr>
        <w:t>Конструкция</w:t>
      </w:r>
      <w:r>
        <w:rPr>
          <w:rFonts w:cs="Times New Roman"/>
          <w:lang w:val="en-US"/>
        </w:rPr>
        <w:t xml:space="preserve"> both … and … .</w:t>
      </w:r>
    </w:p>
    <w:p w:rsidR="00505795" w:rsidRDefault="00505795" w:rsidP="00505795">
      <w:pPr>
        <w:pStyle w:val="body"/>
        <w:rPr>
          <w:rFonts w:cs="Times New Roman"/>
          <w:lang w:val="en-US"/>
        </w:rPr>
      </w:pPr>
      <w:r>
        <w:rPr>
          <w:rFonts w:cs="Times New Roman"/>
        </w:rPr>
        <w:t>Конструкции</w:t>
      </w:r>
      <w:r>
        <w:rPr>
          <w:rFonts w:cs="Times New Roman"/>
          <w:lang w:val="en-US"/>
        </w:rPr>
        <w:t xml:space="preserve"> c </w:t>
      </w:r>
      <w:r>
        <w:rPr>
          <w:rFonts w:cs="Times New Roman"/>
        </w:rPr>
        <w:t>глаголами</w:t>
      </w:r>
      <w:r>
        <w:rPr>
          <w:rFonts w:cs="Times New Roman"/>
          <w:lang w:val="en-US"/>
        </w:rPr>
        <w:t xml:space="preserve"> to stop, to remember, to forget (</w:t>
      </w:r>
      <w:r>
        <w:rPr>
          <w:rFonts w:cs="Times New Roman"/>
        </w:rPr>
        <w:t>разницавзначении</w:t>
      </w:r>
      <w:r>
        <w:rPr>
          <w:rFonts w:cs="Times New Roman"/>
          <w:lang w:val="en-US"/>
        </w:rPr>
        <w:t xml:space="preserve"> to stop doing smth </w:t>
      </w:r>
      <w:r>
        <w:rPr>
          <w:rFonts w:cs="Times New Roman"/>
        </w:rPr>
        <w:t>и</w:t>
      </w:r>
      <w:r>
        <w:rPr>
          <w:rFonts w:cs="Times New Roman"/>
          <w:lang w:val="en-US"/>
        </w:rPr>
        <w:t xml:space="preserve"> to stop to do smth).</w:t>
      </w:r>
    </w:p>
    <w:p w:rsidR="00505795" w:rsidRDefault="00505795" w:rsidP="00505795">
      <w:pPr>
        <w:pStyle w:val="body"/>
        <w:rPr>
          <w:rFonts w:cs="Times New Roman"/>
          <w:lang w:val="en-US"/>
        </w:rPr>
      </w:pPr>
      <w:r>
        <w:rPr>
          <w:rFonts w:cs="Times New Roman"/>
        </w:rPr>
        <w:t>Глаголыввидо</w:t>
      </w:r>
      <w:r>
        <w:rPr>
          <w:rFonts w:cs="Times New Roman"/>
          <w:lang w:val="en-US"/>
        </w:rPr>
        <w:t>-</w:t>
      </w:r>
      <w:r>
        <w:rPr>
          <w:rFonts w:cs="Times New Roman"/>
        </w:rPr>
        <w:t>временныхформахдействительногозалогав</w:t>
      </w:r>
      <w:r>
        <w:rPr>
          <w:rFonts w:cs="Times New Roman"/>
          <w:lang w:val="en-US"/>
        </w:rPr>
        <w:t> </w:t>
      </w:r>
      <w:r>
        <w:rPr>
          <w:rFonts w:cs="Times New Roman"/>
        </w:rPr>
        <w:t>изъявительномнаклонении</w:t>
      </w:r>
      <w:r>
        <w:rPr>
          <w:rFonts w:cs="Times New Roman"/>
          <w:lang w:val="en-US"/>
        </w:rPr>
        <w:t xml:space="preserve"> (Past Perfect Tense, Present Perfect Continuous Tense, Future-in-the-Past). </w:t>
      </w:r>
    </w:p>
    <w:p w:rsidR="00505795" w:rsidRDefault="00505795" w:rsidP="00505795">
      <w:pPr>
        <w:pStyle w:val="body"/>
        <w:rPr>
          <w:rFonts w:cs="Times New Roman"/>
        </w:rPr>
      </w:pPr>
      <w:r>
        <w:rPr>
          <w:rFonts w:cs="Times New Roman"/>
        </w:rPr>
        <w:t>Модальные глаголы в косвенной речи в настоящем и прошедшем времени.</w:t>
      </w:r>
    </w:p>
    <w:p w:rsidR="00505795" w:rsidRDefault="00505795" w:rsidP="00505795">
      <w:pPr>
        <w:pStyle w:val="body"/>
        <w:rPr>
          <w:rFonts w:cs="Times New Roman"/>
        </w:rPr>
      </w:pPr>
      <w:r>
        <w:rPr>
          <w:rFonts w:cs="Times New Roman"/>
        </w:rPr>
        <w:t>Неличные формы глагола (инфинитив, герундий, причастия настоящего и прошедшего времени).</w:t>
      </w:r>
    </w:p>
    <w:p w:rsidR="00505795" w:rsidRDefault="00505795" w:rsidP="00505795">
      <w:pPr>
        <w:pStyle w:val="body"/>
        <w:rPr>
          <w:rFonts w:cs="Times New Roman"/>
        </w:rPr>
      </w:pPr>
      <w:r>
        <w:rPr>
          <w:rFonts w:cs="Times New Roman"/>
        </w:rPr>
        <w:t>Наречия too — enough.</w:t>
      </w:r>
    </w:p>
    <w:p w:rsidR="00505795" w:rsidRDefault="00505795" w:rsidP="00505795">
      <w:pPr>
        <w:pStyle w:val="body"/>
        <w:rPr>
          <w:rFonts w:cs="Times New Roman"/>
        </w:rPr>
      </w:pPr>
      <w:r>
        <w:rPr>
          <w:rFonts w:cs="Times New Roman"/>
        </w:rPr>
        <w:t>Отрицательные местоимения no (и его производные nobody, nothing, etc.), none.</w:t>
      </w:r>
    </w:p>
    <w:p w:rsidR="00505795" w:rsidRDefault="00505795" w:rsidP="00505795">
      <w:pPr>
        <w:pStyle w:val="h4Header"/>
        <w:spacing w:before="227"/>
        <w:rPr>
          <w:rFonts w:cs="Times New Roman"/>
        </w:rPr>
      </w:pPr>
      <w:r>
        <w:rPr>
          <w:rFonts w:cs="Times New Roman"/>
        </w:rPr>
        <w:t>Социокультурные знания и умения</w:t>
      </w:r>
    </w:p>
    <w:p w:rsidR="00505795" w:rsidRDefault="00505795" w:rsidP="00505795">
      <w:pPr>
        <w:pStyle w:val="body"/>
        <w:rPr>
          <w:rFonts w:cs="Times New Roman"/>
        </w:rPr>
      </w:pPr>
      <w:r>
        <w:rPr>
          <w:rFonts w:cs="Times New Roman"/>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w:t>
      </w:r>
    </w:p>
    <w:p w:rsidR="00505795" w:rsidRDefault="00505795" w:rsidP="00505795">
      <w:pPr>
        <w:pStyle w:val="body"/>
        <w:rPr>
          <w:rFonts w:cs="Times New Roman"/>
        </w:rPr>
      </w:pPr>
      <w:r>
        <w:rPr>
          <w:rFonts w:cs="Times New Roman"/>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05795" w:rsidRDefault="00505795" w:rsidP="00505795">
      <w:pPr>
        <w:pStyle w:val="body"/>
        <w:rPr>
          <w:rFonts w:cs="Times New Roman"/>
        </w:rPr>
      </w:pPr>
      <w:r>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505795" w:rsidRDefault="00505795" w:rsidP="00505795">
      <w:pPr>
        <w:pStyle w:val="body"/>
        <w:rPr>
          <w:rFonts w:cs="Times New Roman"/>
        </w:rPr>
      </w:pPr>
      <w:r>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505795" w:rsidRDefault="00505795" w:rsidP="00505795">
      <w:pPr>
        <w:pStyle w:val="body"/>
        <w:rPr>
          <w:rFonts w:cs="Times New Roman"/>
        </w:rPr>
      </w:pPr>
      <w:r>
        <w:rPr>
          <w:rFonts w:cs="Times New Roman"/>
        </w:rPr>
        <w:t>Соблюдение нормы вежливости в межкультурном общении.</w:t>
      </w:r>
    </w:p>
    <w:p w:rsidR="00505795" w:rsidRDefault="00505795" w:rsidP="00505795">
      <w:pPr>
        <w:pStyle w:val="body"/>
        <w:rPr>
          <w:rFonts w:cs="Times New Roman"/>
        </w:rPr>
      </w:pPr>
      <w:r>
        <w:rPr>
          <w:rFonts w:cs="Times New Roman"/>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прозы,доступных в языковом отношении.</w:t>
      </w:r>
    </w:p>
    <w:p w:rsidR="00505795" w:rsidRDefault="00505795" w:rsidP="00505795">
      <w:pPr>
        <w:pStyle w:val="body"/>
        <w:rPr>
          <w:rFonts w:cs="Times New Roman"/>
        </w:rPr>
      </w:pPr>
      <w:r>
        <w:rPr>
          <w:rFonts w:cs="Times New Roman"/>
        </w:rPr>
        <w:t xml:space="preserve">Развитие умений: </w:t>
      </w:r>
    </w:p>
    <w:p w:rsidR="00505795" w:rsidRDefault="00505795" w:rsidP="00505795">
      <w:pPr>
        <w:pStyle w:val="body"/>
        <w:rPr>
          <w:rFonts w:cs="Times New Roman"/>
        </w:rPr>
      </w:pPr>
      <w:r>
        <w:rPr>
          <w:rFonts w:cs="Times New Roman"/>
        </w:rPr>
        <w:t>кратко представлять Россию и страну/страны изучаемого языка (культурные явления, события, достопримечательности);</w:t>
      </w:r>
    </w:p>
    <w:p w:rsidR="00505795" w:rsidRDefault="00505795" w:rsidP="00505795">
      <w:pPr>
        <w:pStyle w:val="body"/>
        <w:rPr>
          <w:rFonts w:cs="Times New Roman"/>
          <w:spacing w:val="3"/>
        </w:rPr>
      </w:pPr>
      <w:r>
        <w:rPr>
          <w:rFonts w:cs="Times New Roman"/>
          <w:spacing w:val="3"/>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505795" w:rsidRDefault="00505795" w:rsidP="00505795">
      <w:pPr>
        <w:pStyle w:val="body"/>
        <w:rPr>
          <w:rStyle w:val="Bold"/>
        </w:rPr>
      </w:pPr>
      <w:r>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505795" w:rsidRDefault="00505795" w:rsidP="00505795">
      <w:pPr>
        <w:pStyle w:val="h4Header"/>
        <w:keepNext/>
      </w:pPr>
      <w:r>
        <w:rPr>
          <w:rFonts w:cs="Times New Roman"/>
        </w:rPr>
        <w:t>Компенсаторные умения</w:t>
      </w:r>
    </w:p>
    <w:p w:rsidR="00505795" w:rsidRDefault="00505795" w:rsidP="00505795">
      <w:pPr>
        <w:pStyle w:val="body"/>
        <w:rPr>
          <w:rFonts w:cs="Times New Roman"/>
        </w:rPr>
      </w:pPr>
      <w:r>
        <w:rPr>
          <w:rFonts w:cs="Times New Roman"/>
        </w:rP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505795" w:rsidRDefault="00505795" w:rsidP="00505795">
      <w:pPr>
        <w:pStyle w:val="body"/>
        <w:rPr>
          <w:rFonts w:cs="Times New Roman"/>
        </w:rPr>
      </w:pPr>
      <w:r>
        <w:rPr>
          <w:rFonts w:cs="Times New Roman"/>
        </w:rPr>
        <w:t>Переспрашивать, просить повторить, уточняя значение незнакомых слов.</w:t>
      </w:r>
    </w:p>
    <w:p w:rsidR="00505795" w:rsidRDefault="00505795" w:rsidP="00505795">
      <w:pPr>
        <w:pStyle w:val="body"/>
        <w:rPr>
          <w:rFonts w:cs="Times New Roman"/>
        </w:rPr>
      </w:pPr>
      <w:r>
        <w:rPr>
          <w:rFonts w:cs="Times New Roman"/>
        </w:rPr>
        <w:t xml:space="preserve">Использование в качестве опоры при порождении собственных высказываний ключевых слов, плана. </w:t>
      </w:r>
    </w:p>
    <w:p w:rsidR="00505795" w:rsidRDefault="00505795" w:rsidP="00505795">
      <w:pPr>
        <w:pStyle w:val="body"/>
        <w:rPr>
          <w:rFonts w:cs="Times New Roman"/>
        </w:rPr>
      </w:pPr>
      <w:r>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05795" w:rsidRDefault="00505795" w:rsidP="00505795">
      <w:pPr>
        <w:pStyle w:val="body"/>
        <w:rPr>
          <w:rFonts w:cs="Times New Roman"/>
        </w:rPr>
      </w:pPr>
      <w:r>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05795" w:rsidRDefault="00505795" w:rsidP="00505795">
      <w:pPr>
        <w:pStyle w:val="h3Header"/>
        <w:spacing w:before="397"/>
        <w:rPr>
          <w:rFonts w:cs="Times New Roman"/>
        </w:rPr>
      </w:pPr>
      <w:r>
        <w:rPr>
          <w:rFonts w:cs="Times New Roman"/>
        </w:rPr>
        <w:t>9 класс</w:t>
      </w:r>
    </w:p>
    <w:p w:rsidR="00505795" w:rsidRDefault="00505795" w:rsidP="00505795">
      <w:pPr>
        <w:pStyle w:val="h4-firstHeader"/>
        <w:rPr>
          <w:rFonts w:cs="Times New Roman"/>
        </w:rPr>
      </w:pPr>
      <w:r>
        <w:rPr>
          <w:rFonts w:cs="Times New Roman"/>
        </w:rPr>
        <w:t>Коммуникативные умения</w:t>
      </w:r>
    </w:p>
    <w:p w:rsidR="00505795" w:rsidRDefault="00505795" w:rsidP="00505795">
      <w:pPr>
        <w:pStyle w:val="body"/>
        <w:rPr>
          <w:rFonts w:cs="Times New Roman"/>
        </w:rPr>
      </w:pPr>
      <w:r>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05795" w:rsidRDefault="00505795" w:rsidP="00505795">
      <w:pPr>
        <w:pStyle w:val="body"/>
        <w:rPr>
          <w:rFonts w:cs="Times New Roman"/>
        </w:rPr>
      </w:pPr>
      <w:r>
        <w:rPr>
          <w:rFonts w:cs="Times New Roman"/>
        </w:rPr>
        <w:t>Взаимоотношения в семье и с друзьями. Конфликты и их разрешение.</w:t>
      </w:r>
    </w:p>
    <w:p w:rsidR="00505795" w:rsidRDefault="00505795" w:rsidP="00505795">
      <w:pPr>
        <w:pStyle w:val="body"/>
        <w:rPr>
          <w:rFonts w:cs="Times New Roman"/>
        </w:rPr>
      </w:pPr>
      <w:r>
        <w:rPr>
          <w:rFonts w:cs="Times New Roman"/>
        </w:rPr>
        <w:t>Внешность и характер человека/литературного персонажа.</w:t>
      </w:r>
    </w:p>
    <w:p w:rsidR="00505795" w:rsidRDefault="00505795" w:rsidP="00505795">
      <w:pPr>
        <w:pStyle w:val="body"/>
        <w:rPr>
          <w:rFonts w:cs="Times New Roman"/>
        </w:rPr>
      </w:pPr>
      <w:r>
        <w:rPr>
          <w:rFonts w:cs="Times New Roman"/>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505795" w:rsidRDefault="00505795" w:rsidP="00505795">
      <w:pPr>
        <w:pStyle w:val="body"/>
        <w:rPr>
          <w:rFonts w:cs="Times New Roman"/>
        </w:rPr>
      </w:pPr>
      <w:r>
        <w:rPr>
          <w:rFonts w:cs="Times New Roman"/>
        </w:rPr>
        <w:t>Здоровый образ жизни: режим труда и отдыха, фитнес, сбалансированное питание. Посещение врача.</w:t>
      </w:r>
    </w:p>
    <w:p w:rsidR="00505795" w:rsidRDefault="00505795" w:rsidP="00505795">
      <w:pPr>
        <w:pStyle w:val="body"/>
        <w:rPr>
          <w:rFonts w:cs="Times New Roman"/>
        </w:rPr>
      </w:pPr>
      <w:r>
        <w:rPr>
          <w:rFonts w:cs="Times New Roman"/>
        </w:rPr>
        <w:t>Покупки: одежда, обувь и продукты питания. Карманные деньги. Молодёжная мода.</w:t>
      </w:r>
    </w:p>
    <w:p w:rsidR="00505795" w:rsidRDefault="00505795" w:rsidP="00505795">
      <w:pPr>
        <w:pStyle w:val="body"/>
        <w:rPr>
          <w:rFonts w:cs="Times New Roman"/>
        </w:rPr>
      </w:pPr>
      <w:r>
        <w:rPr>
          <w:rFonts w:cs="Times New Roman"/>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505795" w:rsidRDefault="00505795" w:rsidP="00505795">
      <w:pPr>
        <w:pStyle w:val="body"/>
        <w:rPr>
          <w:rFonts w:cs="Times New Roman"/>
        </w:rPr>
      </w:pPr>
      <w:r>
        <w:rPr>
          <w:rFonts w:cs="Times New Roman"/>
        </w:rPr>
        <w:t>Виды отдыха в различное время года. Путешествия по России и зарубежным странам. Транспорт.</w:t>
      </w:r>
    </w:p>
    <w:p w:rsidR="00505795" w:rsidRDefault="00505795" w:rsidP="00505795">
      <w:pPr>
        <w:pStyle w:val="body"/>
        <w:rPr>
          <w:rFonts w:cs="Times New Roman"/>
        </w:rPr>
      </w:pPr>
      <w:r>
        <w:rPr>
          <w:rFonts w:cs="Times New Roman"/>
        </w:rPr>
        <w:t>Природа: флора и фауна. Проблемы экологии. Защита окружающей среды. Климат, погода. Стихийные бедствия.</w:t>
      </w:r>
    </w:p>
    <w:p w:rsidR="00505795" w:rsidRDefault="00505795" w:rsidP="00505795">
      <w:pPr>
        <w:pStyle w:val="body"/>
        <w:rPr>
          <w:rFonts w:cs="Times New Roman"/>
        </w:rPr>
      </w:pPr>
      <w:r>
        <w:rPr>
          <w:rFonts w:cs="Times New Roman"/>
        </w:rPr>
        <w:t>Средства массовой информации (телевидение, радио, пресса, Интернет).</w:t>
      </w:r>
    </w:p>
    <w:p w:rsidR="00505795" w:rsidRDefault="00505795" w:rsidP="00505795">
      <w:pPr>
        <w:pStyle w:val="body"/>
        <w:rPr>
          <w:rFonts w:cs="Times New Roman"/>
        </w:rPr>
      </w:pPr>
      <w:r>
        <w:rPr>
          <w:rFonts w:cs="Times New Roman"/>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505795" w:rsidRDefault="00505795" w:rsidP="00505795">
      <w:pPr>
        <w:pStyle w:val="body"/>
        <w:rPr>
          <w:rFonts w:cs="Times New Roman"/>
        </w:rPr>
      </w:pPr>
      <w:r>
        <w:rPr>
          <w:rFonts w:cs="Times New Roman"/>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505795" w:rsidRDefault="00505795" w:rsidP="00505795">
      <w:pPr>
        <w:pStyle w:val="h4Header"/>
        <w:rPr>
          <w:rFonts w:cs="Times New Roman"/>
        </w:rPr>
      </w:pPr>
      <w:r>
        <w:rPr>
          <w:rStyle w:val="BoldItalic0"/>
        </w:rPr>
        <w:t>Говорение</w:t>
      </w:r>
    </w:p>
    <w:p w:rsidR="00505795" w:rsidRDefault="00505795" w:rsidP="00505795">
      <w:pPr>
        <w:pStyle w:val="body"/>
        <w:rPr>
          <w:rFonts w:cs="Times New Roman"/>
        </w:rPr>
      </w:pPr>
      <w:r>
        <w:rPr>
          <w:rFonts w:cs="Times New Roman"/>
        </w:rPr>
        <w:t xml:space="preserve">Развитие коммуникативных умений </w:t>
      </w:r>
      <w:r>
        <w:rPr>
          <w:rStyle w:val="BoldItalic0"/>
        </w:rPr>
        <w:t>диалогической речи</w:t>
      </w:r>
      <w:r>
        <w:rPr>
          <w:rFonts w:cs="Times New Roman"/>
        </w:rPr>
        <w:t xml:space="preserve">,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 </w:t>
      </w:r>
    </w:p>
    <w:p w:rsidR="00505795" w:rsidRDefault="00505795" w:rsidP="00505795">
      <w:pPr>
        <w:pStyle w:val="body"/>
        <w:rPr>
          <w:rFonts w:cs="Times New Roman"/>
        </w:rPr>
      </w:pPr>
      <w:r>
        <w:rPr>
          <w:rStyle w:val="Italic"/>
          <w:rFonts w:cs="Times New Roman"/>
        </w:rPr>
        <w:t>диалог этикетного характера:</w:t>
      </w:r>
      <w:r>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505795" w:rsidRDefault="00505795" w:rsidP="00505795">
      <w:pPr>
        <w:pStyle w:val="body"/>
        <w:rPr>
          <w:rFonts w:cs="Times New Roman"/>
        </w:rPr>
      </w:pPr>
      <w:r>
        <w:rPr>
          <w:rStyle w:val="Italic"/>
          <w:rFonts w:cs="Times New Roman"/>
        </w:rPr>
        <w:t>диалог </w:t>
      </w:r>
      <w:r>
        <w:rPr>
          <w:rFonts w:cs="Times New Roman"/>
        </w:rPr>
        <w:t xml:space="preserve">— </w:t>
      </w:r>
      <w:r>
        <w:rPr>
          <w:rStyle w:val="Italic"/>
          <w:rFonts w:cs="Times New Roman"/>
        </w:rPr>
        <w:t>побуждениек действию:</w:t>
      </w:r>
      <w:r>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505795" w:rsidRDefault="00505795" w:rsidP="00505795">
      <w:pPr>
        <w:pStyle w:val="body"/>
        <w:rPr>
          <w:rFonts w:cs="Times New Roman"/>
        </w:rPr>
      </w:pPr>
      <w:r>
        <w:rPr>
          <w:rStyle w:val="Italic"/>
          <w:rFonts w:cs="Times New Roman"/>
        </w:rPr>
        <w:t>диалог-расспрос:</w:t>
      </w:r>
      <w:r>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05795" w:rsidRDefault="00505795" w:rsidP="00505795">
      <w:pPr>
        <w:pStyle w:val="body"/>
        <w:rPr>
          <w:rFonts w:cs="Times New Roman"/>
        </w:rPr>
      </w:pPr>
      <w:r>
        <w:rPr>
          <w:rStyle w:val="Italic"/>
          <w:rFonts w:cs="Times New Roman"/>
        </w:rPr>
        <w:t>диалог </w:t>
      </w:r>
      <w:r>
        <w:rPr>
          <w:rFonts w:cs="Times New Roman"/>
        </w:rPr>
        <w:t xml:space="preserve">— </w:t>
      </w:r>
      <w:r>
        <w:rPr>
          <w:rStyle w:val="Italic"/>
          <w:rFonts w:cs="Times New Roman"/>
        </w:rPr>
        <w:t>обменмнениями:</w:t>
      </w:r>
      <w:r>
        <w:rPr>
          <w:rFonts w:cs="Times New Roman"/>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505795" w:rsidRDefault="00505795" w:rsidP="00505795">
      <w:pPr>
        <w:pStyle w:val="body"/>
        <w:rPr>
          <w:rFonts w:cs="Times New Roman"/>
        </w:rPr>
      </w:pPr>
      <w:r>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505795" w:rsidRDefault="00505795" w:rsidP="00505795">
      <w:pPr>
        <w:pStyle w:val="body"/>
        <w:rPr>
          <w:rFonts w:cs="Times New Roman"/>
          <w:spacing w:val="4"/>
        </w:rPr>
      </w:pPr>
      <w:r>
        <w:rPr>
          <w:rFonts w:cs="Times New Roman"/>
          <w:spacing w:val="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505795" w:rsidRDefault="00505795" w:rsidP="00505795">
      <w:pPr>
        <w:pStyle w:val="body"/>
        <w:rPr>
          <w:rFonts w:cs="Times New Roman"/>
          <w:spacing w:val="-1"/>
        </w:rPr>
      </w:pPr>
      <w:r>
        <w:rPr>
          <w:rFonts w:cs="Times New Roman"/>
          <w:spacing w:val="-1"/>
        </w:rPr>
        <w:t xml:space="preserve">Развитие коммуникативных умений </w:t>
      </w:r>
      <w:r>
        <w:rPr>
          <w:rStyle w:val="BoldItalic0"/>
          <w:spacing w:val="-1"/>
        </w:rPr>
        <w:t>монологической речи</w:t>
      </w:r>
      <w:r>
        <w:rPr>
          <w:rFonts w:cs="Times New Roman"/>
          <w:spacing w:val="-1"/>
        </w:rPr>
        <w:t xml:space="preserve">: </w:t>
      </w:r>
    </w:p>
    <w:p w:rsidR="00505795" w:rsidRDefault="00505795" w:rsidP="00505795">
      <w:pPr>
        <w:pStyle w:val="body"/>
        <w:rPr>
          <w:rFonts w:cs="Times New Roman"/>
        </w:rPr>
      </w:pPr>
      <w:r>
        <w:rPr>
          <w:rFonts w:cs="Times New Roman"/>
        </w:rPr>
        <w:t>создание устных связных монологических высказываний с использованием основных коммуникативных типов речи:</w:t>
      </w:r>
    </w:p>
    <w:p w:rsidR="00505795" w:rsidRDefault="00505795" w:rsidP="00505795">
      <w:pPr>
        <w:pStyle w:val="list-dash0"/>
        <w:numPr>
          <w:ilvl w:val="0"/>
          <w:numId w:val="4"/>
        </w:numPr>
        <w:ind w:left="567" w:hanging="340"/>
        <w:rPr>
          <w:rFonts w:cs="Times New Roman"/>
        </w:rPr>
      </w:pPr>
      <w:r>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505795" w:rsidRDefault="00505795" w:rsidP="00505795">
      <w:pPr>
        <w:pStyle w:val="list-dash0"/>
        <w:numPr>
          <w:ilvl w:val="0"/>
          <w:numId w:val="4"/>
        </w:numPr>
        <w:ind w:left="567" w:hanging="340"/>
        <w:rPr>
          <w:rFonts w:cs="Times New Roman"/>
        </w:rPr>
      </w:pPr>
      <w:r>
        <w:rPr>
          <w:rFonts w:cs="Times New Roman"/>
        </w:rPr>
        <w:t>повествование/сообщение;</w:t>
      </w:r>
    </w:p>
    <w:p w:rsidR="00505795" w:rsidRDefault="00505795" w:rsidP="00505795">
      <w:pPr>
        <w:pStyle w:val="list-dash0"/>
        <w:numPr>
          <w:ilvl w:val="0"/>
          <w:numId w:val="4"/>
        </w:numPr>
        <w:ind w:left="567" w:hanging="340"/>
        <w:rPr>
          <w:rFonts w:cs="Times New Roman"/>
        </w:rPr>
      </w:pPr>
      <w:r>
        <w:rPr>
          <w:rFonts w:cs="Times New Roman"/>
        </w:rPr>
        <w:t>рассуждение;</w:t>
      </w:r>
    </w:p>
    <w:p w:rsidR="00505795" w:rsidRDefault="00505795" w:rsidP="00505795">
      <w:pPr>
        <w:pStyle w:val="body"/>
        <w:rPr>
          <w:rFonts w:cs="Times New Roman"/>
        </w:rPr>
      </w:pPr>
      <w:r>
        <w:rPr>
          <w:rFonts w:cs="Times New Roman"/>
        </w:rPr>
        <w:t xml:space="preserve">выражение и краткое аргументирование своего мнения по отношению к услышанному/прочитанному; </w:t>
      </w:r>
    </w:p>
    <w:p w:rsidR="00505795" w:rsidRDefault="00505795" w:rsidP="00505795">
      <w:pPr>
        <w:pStyle w:val="body"/>
        <w:rPr>
          <w:rFonts w:cs="Times New Roman"/>
        </w:rPr>
      </w:pPr>
      <w:r>
        <w:rPr>
          <w:rFonts w:cs="Times New Roman"/>
        </w:rPr>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rsidR="00505795" w:rsidRDefault="00505795" w:rsidP="00505795">
      <w:pPr>
        <w:pStyle w:val="body"/>
        <w:rPr>
          <w:rFonts w:cs="Times New Roman"/>
        </w:rPr>
      </w:pPr>
      <w:r>
        <w:rPr>
          <w:rFonts w:cs="Times New Roman"/>
        </w:rPr>
        <w:t>составление рассказа по картинкам;</w:t>
      </w:r>
    </w:p>
    <w:p w:rsidR="00505795" w:rsidRDefault="00505795" w:rsidP="00505795">
      <w:pPr>
        <w:pStyle w:val="body"/>
        <w:rPr>
          <w:rFonts w:cs="Times New Roman"/>
        </w:rPr>
      </w:pPr>
      <w:r>
        <w:rPr>
          <w:rFonts w:cs="Times New Roman"/>
        </w:rPr>
        <w:t>изложение результатов выполненной проектной работы.</w:t>
      </w:r>
    </w:p>
    <w:p w:rsidR="00505795" w:rsidRDefault="00505795" w:rsidP="00505795">
      <w:pPr>
        <w:pStyle w:val="body"/>
        <w:rPr>
          <w:rFonts w:cs="Times New Roman"/>
        </w:rPr>
      </w:pPr>
      <w:r>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505795" w:rsidRDefault="00505795" w:rsidP="00505795">
      <w:pPr>
        <w:pStyle w:val="body"/>
        <w:rPr>
          <w:rFonts w:cs="Times New Roman"/>
        </w:rPr>
      </w:pPr>
      <w:r>
        <w:rPr>
          <w:rFonts w:cs="Times New Roman"/>
        </w:rPr>
        <w:t xml:space="preserve">Объём монологического высказывания — 10—12 фраз. </w:t>
      </w:r>
    </w:p>
    <w:p w:rsidR="00505795" w:rsidRDefault="00505795" w:rsidP="00505795">
      <w:pPr>
        <w:pStyle w:val="h4Header"/>
        <w:rPr>
          <w:rFonts w:cs="Times New Roman"/>
        </w:rPr>
      </w:pPr>
      <w:r>
        <w:rPr>
          <w:rStyle w:val="BoldItalic0"/>
        </w:rPr>
        <w:t>Аудирование</w:t>
      </w:r>
    </w:p>
    <w:p w:rsidR="00505795" w:rsidRDefault="00505795" w:rsidP="00505795">
      <w:pPr>
        <w:pStyle w:val="body"/>
        <w:rPr>
          <w:rFonts w:cs="Times New Roman"/>
        </w:rPr>
      </w:pPr>
      <w:r>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505795" w:rsidRDefault="00505795" w:rsidP="00505795">
      <w:pPr>
        <w:pStyle w:val="body"/>
        <w:rPr>
          <w:rFonts w:cs="Times New Roman"/>
        </w:rPr>
      </w:pPr>
      <w:r>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505795" w:rsidRDefault="00505795" w:rsidP="00505795">
      <w:pPr>
        <w:pStyle w:val="body"/>
        <w:rPr>
          <w:rFonts w:cs="Times New Roman"/>
        </w:rPr>
      </w:pPr>
      <w:r>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05795" w:rsidRDefault="00505795" w:rsidP="00505795">
      <w:pPr>
        <w:pStyle w:val="body"/>
        <w:rPr>
          <w:rFonts w:cs="Times New Roman"/>
        </w:rPr>
      </w:pPr>
      <w:r>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505795" w:rsidRDefault="00505795" w:rsidP="00505795">
      <w:pPr>
        <w:pStyle w:val="body"/>
        <w:rPr>
          <w:rFonts w:cs="Times New Roman"/>
        </w:rPr>
      </w:pPr>
      <w:r>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05795" w:rsidRDefault="00505795" w:rsidP="00505795">
      <w:pPr>
        <w:pStyle w:val="body"/>
        <w:rPr>
          <w:rFonts w:cs="Times New Roman"/>
        </w:rPr>
      </w:pPr>
      <w:r>
        <w:rPr>
          <w:rFonts w:cs="Times New Roman"/>
        </w:rPr>
        <w:t>Языковая сложность текстов для аудирования должна соответствовать базовому уровню (А2 — допороговому уровню по общеевропейской шкале).</w:t>
      </w:r>
    </w:p>
    <w:p w:rsidR="00505795" w:rsidRDefault="00505795" w:rsidP="00505795">
      <w:pPr>
        <w:pStyle w:val="body"/>
        <w:rPr>
          <w:rFonts w:cs="Times New Roman"/>
        </w:rPr>
      </w:pPr>
      <w:r>
        <w:rPr>
          <w:rFonts w:cs="Times New Roman"/>
        </w:rPr>
        <w:t>Время звучания текста/текстов для аудирования — до 2 минут.</w:t>
      </w:r>
    </w:p>
    <w:p w:rsidR="00505795" w:rsidRDefault="00505795" w:rsidP="00505795">
      <w:pPr>
        <w:pStyle w:val="h4Header"/>
        <w:spacing w:before="227"/>
        <w:rPr>
          <w:rFonts w:cs="Times New Roman"/>
        </w:rPr>
      </w:pPr>
      <w:r>
        <w:rPr>
          <w:rStyle w:val="BoldItalic0"/>
        </w:rPr>
        <w:t>Смысловое чтение</w:t>
      </w:r>
    </w:p>
    <w:p w:rsidR="00505795" w:rsidRDefault="00505795" w:rsidP="00505795">
      <w:pPr>
        <w:pStyle w:val="body"/>
        <w:rPr>
          <w:rFonts w:cs="Times New Roman"/>
        </w:rPr>
      </w:pPr>
      <w:r>
        <w:rPr>
          <w:rFonts w:cs="Times New Roman"/>
        </w:rPr>
        <w:t>Развитие умения читать про себя и понимать несложныеаутентичные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505795" w:rsidRDefault="00505795" w:rsidP="00505795">
      <w:pPr>
        <w:pStyle w:val="body"/>
        <w:rPr>
          <w:rFonts w:cs="Times New Roman"/>
        </w:rPr>
      </w:pPr>
      <w:r>
        <w:rPr>
          <w:rFonts w:cs="Times New Roman"/>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505795" w:rsidRDefault="00505795" w:rsidP="00505795">
      <w:pPr>
        <w:pStyle w:val="body"/>
        <w:rPr>
          <w:rFonts w:cs="Times New Roman"/>
        </w:rPr>
      </w:pPr>
      <w:r>
        <w:rPr>
          <w:rFonts w:cs="Times New Roman"/>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505795" w:rsidRDefault="00505795" w:rsidP="00505795">
      <w:pPr>
        <w:pStyle w:val="body"/>
        <w:rPr>
          <w:rFonts w:cs="Times New Roman"/>
        </w:rPr>
      </w:pPr>
      <w:r>
        <w:rPr>
          <w:rFonts w:cs="Times New Roman"/>
        </w:rPr>
        <w:t>Чтение несплошных текстов (таблиц, диаграмм, схем) и понимание представленной в них информации.</w:t>
      </w:r>
    </w:p>
    <w:p w:rsidR="00505795" w:rsidRDefault="00505795" w:rsidP="00505795">
      <w:pPr>
        <w:pStyle w:val="body"/>
        <w:rPr>
          <w:rFonts w:cs="Times New Roman"/>
        </w:rPr>
      </w:pPr>
      <w:r>
        <w:rPr>
          <w:rFonts w:cs="Times New Roman"/>
        </w:rPr>
        <w:t xml:space="preserve">Чтение </w:t>
      </w:r>
      <w:r>
        <w:rPr>
          <w:rStyle w:val="Italic"/>
          <w:rFonts w:cs="Times New Roman"/>
        </w:rPr>
        <w:t>с полным пониманием содержания</w:t>
      </w:r>
      <w:r>
        <w:rPr>
          <w:rFonts w:cs="Times New Roman"/>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505795" w:rsidRDefault="00505795" w:rsidP="00505795">
      <w:pPr>
        <w:pStyle w:val="body"/>
        <w:rPr>
          <w:rFonts w:cs="Times New Roman"/>
        </w:rPr>
      </w:pPr>
      <w:r>
        <w:rPr>
          <w:rFonts w:cs="Times New Roman"/>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505795" w:rsidRDefault="00505795" w:rsidP="00505795">
      <w:pPr>
        <w:pStyle w:val="body"/>
        <w:rPr>
          <w:rFonts w:cs="Times New Roman"/>
        </w:rPr>
      </w:pPr>
      <w:r>
        <w:rPr>
          <w:rFonts w:cs="Times New Roman"/>
        </w:rPr>
        <w:t>Языковая сложность текстов для чтения должна соответствовать базовому уровню (А2 — допороговому уровню по общеевропейской шкале).</w:t>
      </w:r>
    </w:p>
    <w:p w:rsidR="00505795" w:rsidRDefault="00505795" w:rsidP="00505795">
      <w:pPr>
        <w:pStyle w:val="body"/>
        <w:rPr>
          <w:rFonts w:cs="Times New Roman"/>
        </w:rPr>
      </w:pPr>
      <w:r>
        <w:rPr>
          <w:rFonts w:cs="Times New Roman"/>
        </w:rPr>
        <w:t xml:space="preserve">Объём текста/текстов для чтения — 500—600 слов. </w:t>
      </w:r>
    </w:p>
    <w:p w:rsidR="00505795" w:rsidRDefault="00505795" w:rsidP="00505795">
      <w:pPr>
        <w:pStyle w:val="h4Header"/>
        <w:rPr>
          <w:rFonts w:cs="Times New Roman"/>
        </w:rPr>
      </w:pPr>
      <w:r>
        <w:rPr>
          <w:rStyle w:val="BoldItalic0"/>
        </w:rPr>
        <w:t>Письменная речь</w:t>
      </w:r>
    </w:p>
    <w:p w:rsidR="00505795" w:rsidRDefault="00505795" w:rsidP="00505795">
      <w:pPr>
        <w:pStyle w:val="body"/>
        <w:rPr>
          <w:rFonts w:cs="Times New Roman"/>
        </w:rPr>
      </w:pPr>
      <w:r>
        <w:rPr>
          <w:rFonts w:cs="Times New Roman"/>
        </w:rPr>
        <w:t xml:space="preserve">Развитие умений письменной речи: </w:t>
      </w:r>
    </w:p>
    <w:p w:rsidR="00505795" w:rsidRDefault="00505795" w:rsidP="00505795">
      <w:pPr>
        <w:pStyle w:val="body"/>
        <w:rPr>
          <w:rFonts w:cs="Times New Roman"/>
        </w:rPr>
      </w:pPr>
      <w:r>
        <w:rPr>
          <w:rFonts w:cs="Times New Roman"/>
        </w:rPr>
        <w:t xml:space="preserve">составление плана/тезисов устного или письменного сообщения; </w:t>
      </w:r>
    </w:p>
    <w:p w:rsidR="00505795" w:rsidRDefault="00505795" w:rsidP="00505795">
      <w:pPr>
        <w:pStyle w:val="body"/>
        <w:rPr>
          <w:rFonts w:cs="Times New Roman"/>
        </w:rPr>
      </w:pPr>
      <w:r>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505795" w:rsidRDefault="00505795" w:rsidP="00505795">
      <w:pPr>
        <w:pStyle w:val="body"/>
        <w:rPr>
          <w:rFonts w:cs="Times New Roman"/>
        </w:rPr>
      </w:pPr>
      <w:r>
        <w:rPr>
          <w:rFonts w:cs="Times New Roman"/>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505795" w:rsidRDefault="00505795" w:rsidP="00505795">
      <w:pPr>
        <w:pStyle w:val="body"/>
        <w:rPr>
          <w:rFonts w:cs="Times New Roman"/>
        </w:rPr>
      </w:pPr>
      <w:r>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505795" w:rsidRDefault="00505795" w:rsidP="00505795">
      <w:pPr>
        <w:pStyle w:val="body"/>
        <w:rPr>
          <w:rFonts w:cs="Times New Roman"/>
        </w:rPr>
      </w:pPr>
      <w:r>
        <w:rPr>
          <w:rFonts w:cs="Times New Roman"/>
        </w:rPr>
        <w:t xml:space="preserve">заполнение таблицы с краткой фиксацией содержания прочитанного/прослушанного текста; </w:t>
      </w:r>
    </w:p>
    <w:p w:rsidR="00505795" w:rsidRDefault="00505795" w:rsidP="00505795">
      <w:pPr>
        <w:pStyle w:val="body"/>
        <w:rPr>
          <w:rFonts w:cs="Times New Roman"/>
        </w:rPr>
      </w:pPr>
      <w:r>
        <w:rPr>
          <w:rFonts w:cs="Times New Roman"/>
        </w:rPr>
        <w:t>преобразование таблицы, схемы в текстовый вариант представления информации;</w:t>
      </w:r>
    </w:p>
    <w:p w:rsidR="00505795" w:rsidRDefault="00505795" w:rsidP="00505795">
      <w:pPr>
        <w:pStyle w:val="body"/>
        <w:rPr>
          <w:rFonts w:cs="Times New Roman"/>
        </w:rPr>
      </w:pPr>
      <w:r>
        <w:rPr>
          <w:rFonts w:cs="Times New Roman"/>
        </w:rPr>
        <w:t>письменное представление результатов выполненной проектной работы (объём — 100—120 слов).</w:t>
      </w:r>
    </w:p>
    <w:p w:rsidR="00505795" w:rsidRDefault="00505795" w:rsidP="00505795">
      <w:pPr>
        <w:pStyle w:val="h4Header"/>
        <w:spacing w:before="369"/>
        <w:rPr>
          <w:rFonts w:cs="Times New Roman"/>
        </w:rPr>
      </w:pPr>
      <w:r>
        <w:rPr>
          <w:rFonts w:cs="Times New Roman"/>
        </w:rPr>
        <w:t>Языковые знания и умения</w:t>
      </w:r>
    </w:p>
    <w:p w:rsidR="00505795" w:rsidRDefault="00505795" w:rsidP="00505795">
      <w:pPr>
        <w:pStyle w:val="h4-firstHeader"/>
        <w:rPr>
          <w:rStyle w:val="BoldItalic0"/>
        </w:rPr>
      </w:pPr>
      <w:r>
        <w:rPr>
          <w:rStyle w:val="BoldItalic0"/>
        </w:rPr>
        <w:t>Фонетическая сторона речи</w:t>
      </w:r>
    </w:p>
    <w:p w:rsidR="00505795" w:rsidRDefault="00505795" w:rsidP="00505795">
      <w:pPr>
        <w:pStyle w:val="body"/>
      </w:pPr>
      <w:r>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505795" w:rsidRDefault="00505795" w:rsidP="00505795">
      <w:pPr>
        <w:pStyle w:val="body"/>
        <w:rPr>
          <w:rFonts w:cs="Times New Roman"/>
        </w:rPr>
      </w:pPr>
      <w:r>
        <w:rPr>
          <w:rFonts w:cs="Times New Roman"/>
        </w:rPr>
        <w:t>Выражение модального значения, чувства и эмоции.</w:t>
      </w:r>
    </w:p>
    <w:p w:rsidR="00505795" w:rsidRDefault="00505795" w:rsidP="00505795">
      <w:pPr>
        <w:pStyle w:val="body"/>
        <w:rPr>
          <w:rFonts w:cs="Times New Roman"/>
        </w:rPr>
      </w:pPr>
      <w:r>
        <w:rPr>
          <w:rFonts w:cs="Times New Roman"/>
        </w:rPr>
        <w:t>Различение на слух британского и американского вариантов произношения в прослушанных текстах или услышанных высказываниях.</w:t>
      </w:r>
    </w:p>
    <w:p w:rsidR="00505795" w:rsidRDefault="00505795" w:rsidP="00505795">
      <w:pPr>
        <w:pStyle w:val="body"/>
        <w:rPr>
          <w:rFonts w:cs="Times New Roman"/>
        </w:rPr>
      </w:pPr>
      <w:r>
        <w:rPr>
          <w:rFonts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05795" w:rsidRDefault="00505795" w:rsidP="00505795">
      <w:pPr>
        <w:pStyle w:val="body"/>
        <w:rPr>
          <w:rFonts w:cs="Times New Roman"/>
        </w:rPr>
      </w:pPr>
      <w:r>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rsidR="00505795" w:rsidRDefault="00505795" w:rsidP="00505795">
      <w:pPr>
        <w:pStyle w:val="body"/>
        <w:rPr>
          <w:rFonts w:cs="Times New Roman"/>
        </w:rPr>
      </w:pPr>
      <w:r>
        <w:rPr>
          <w:rFonts w:cs="Times New Roman"/>
        </w:rPr>
        <w:t>Объём текста для чтения вслух — до 110 слов.</w:t>
      </w:r>
    </w:p>
    <w:p w:rsidR="00505795" w:rsidRDefault="00505795" w:rsidP="00505795">
      <w:pPr>
        <w:pStyle w:val="h4Header"/>
        <w:rPr>
          <w:rFonts w:cs="Times New Roman"/>
        </w:rPr>
      </w:pPr>
      <w:r>
        <w:rPr>
          <w:rStyle w:val="BoldItalic0"/>
        </w:rPr>
        <w:t>Графика, орфография и пунктуация</w:t>
      </w:r>
    </w:p>
    <w:p w:rsidR="00505795" w:rsidRDefault="00505795" w:rsidP="00505795">
      <w:pPr>
        <w:pStyle w:val="body"/>
        <w:rPr>
          <w:rFonts w:cs="Times New Roman"/>
        </w:rPr>
      </w:pPr>
      <w:r>
        <w:rPr>
          <w:rFonts w:cs="Times New Roman"/>
        </w:rPr>
        <w:t xml:space="preserve">Правильное написание изученных слов. </w:t>
      </w:r>
    </w:p>
    <w:p w:rsidR="00505795" w:rsidRDefault="00505795" w:rsidP="00505795">
      <w:pPr>
        <w:pStyle w:val="body"/>
        <w:rPr>
          <w:rFonts w:cs="Times New Roman"/>
        </w:rPr>
      </w:pPr>
      <w:r>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505795" w:rsidRDefault="00505795" w:rsidP="00505795">
      <w:pPr>
        <w:pStyle w:val="body"/>
        <w:rPr>
          <w:rFonts w:cs="Times New Roman"/>
        </w:rPr>
      </w:pPr>
      <w:r>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505795" w:rsidRDefault="00505795" w:rsidP="00505795">
      <w:pPr>
        <w:pStyle w:val="h4Header"/>
        <w:rPr>
          <w:rStyle w:val="BoldItalic0"/>
        </w:rPr>
      </w:pPr>
      <w:r>
        <w:rPr>
          <w:rStyle w:val="BoldItalic0"/>
        </w:rPr>
        <w:t>Лексическая сторона речи</w:t>
      </w:r>
    </w:p>
    <w:p w:rsidR="00505795" w:rsidRDefault="00505795" w:rsidP="00505795">
      <w:pPr>
        <w:pStyle w:val="body"/>
      </w:pPr>
      <w:r>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505795" w:rsidRDefault="00505795" w:rsidP="00505795">
      <w:pPr>
        <w:pStyle w:val="body"/>
        <w:rPr>
          <w:rFonts w:cs="Times New Roman"/>
        </w:rPr>
      </w:pPr>
      <w:r>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505795" w:rsidRDefault="00505795" w:rsidP="00505795">
      <w:pPr>
        <w:pStyle w:val="body"/>
        <w:rPr>
          <w:rFonts w:cs="Times New Roman"/>
        </w:rPr>
      </w:pPr>
      <w:r>
        <w:rPr>
          <w:rFonts w:cs="Times New Roman"/>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505795" w:rsidRDefault="00505795" w:rsidP="00505795">
      <w:pPr>
        <w:pStyle w:val="body"/>
        <w:rPr>
          <w:rFonts w:cs="Times New Roman"/>
        </w:rPr>
      </w:pPr>
      <w:r>
        <w:rPr>
          <w:rFonts w:cs="Times New Roman"/>
        </w:rPr>
        <w:t>Основные способы словообразования:</w:t>
      </w:r>
    </w:p>
    <w:p w:rsidR="00505795" w:rsidRDefault="00505795" w:rsidP="00505795">
      <w:pPr>
        <w:pStyle w:val="body"/>
        <w:rPr>
          <w:rFonts w:cs="Times New Roman"/>
        </w:rPr>
      </w:pPr>
      <w:r>
        <w:rPr>
          <w:rFonts w:cs="Times New Roman"/>
        </w:rPr>
        <w:t>а)аффиксация:</w:t>
      </w:r>
    </w:p>
    <w:p w:rsidR="00505795" w:rsidRDefault="00505795" w:rsidP="00505795">
      <w:pPr>
        <w:pStyle w:val="body"/>
        <w:rPr>
          <w:rFonts w:cs="Times New Roman"/>
        </w:rPr>
      </w:pPr>
      <w:r>
        <w:rPr>
          <w:rFonts w:cs="Times New Roman"/>
        </w:rPr>
        <w:t>глаголов с помощью префиксов under-, over-, dis-, mis-;</w:t>
      </w:r>
    </w:p>
    <w:p w:rsidR="00505795" w:rsidRDefault="00505795" w:rsidP="00505795">
      <w:pPr>
        <w:pStyle w:val="body"/>
        <w:rPr>
          <w:rFonts w:cs="Times New Roman"/>
        </w:rPr>
      </w:pPr>
      <w:r>
        <w:rPr>
          <w:rFonts w:cs="Times New Roman"/>
        </w:rPr>
        <w:t>имён прилагательных с помощью суффиксов -able/-ible;</w:t>
      </w:r>
    </w:p>
    <w:p w:rsidR="00505795" w:rsidRDefault="00505795" w:rsidP="00505795">
      <w:pPr>
        <w:pStyle w:val="body"/>
        <w:rPr>
          <w:rFonts w:cs="Times New Roman"/>
        </w:rPr>
      </w:pPr>
      <w:r>
        <w:rPr>
          <w:rFonts w:cs="Times New Roman"/>
        </w:rPr>
        <w:t>имён существительных с помощью отрицательных префиксов in-/im-;</w:t>
      </w:r>
    </w:p>
    <w:p w:rsidR="00505795" w:rsidRDefault="00505795" w:rsidP="00505795">
      <w:pPr>
        <w:pStyle w:val="body"/>
        <w:rPr>
          <w:rFonts w:cs="Times New Roman"/>
        </w:rPr>
      </w:pPr>
      <w:r>
        <w:rPr>
          <w:rFonts w:cs="Times New Roman"/>
        </w:rPr>
        <w:t xml:space="preserve">б)словосложение: </w:t>
      </w:r>
    </w:p>
    <w:p w:rsidR="00505795" w:rsidRDefault="00505795" w:rsidP="00505795">
      <w:pPr>
        <w:pStyle w:val="body"/>
        <w:rPr>
          <w:rFonts w:cs="Times New Roman"/>
        </w:rPr>
      </w:pPr>
      <w:r>
        <w:rPr>
          <w:rFonts w:cs="Times New Roman"/>
        </w:rPr>
        <w:t>образование сложных существительных путём соединения основы числительного с основой существительного с добавлением суффикса -ed (eight-legged);</w:t>
      </w:r>
    </w:p>
    <w:p w:rsidR="00505795" w:rsidRDefault="00505795" w:rsidP="00505795">
      <w:pPr>
        <w:pStyle w:val="body"/>
        <w:rPr>
          <w:rFonts w:cs="Times New Roman"/>
        </w:rPr>
      </w:pPr>
      <w:r>
        <w:rPr>
          <w:rFonts w:cs="Times New Roman"/>
        </w:rPr>
        <w:t>образование сложных существительных путём соединения основ существительных с предлогом: father-in-law);</w:t>
      </w:r>
    </w:p>
    <w:p w:rsidR="00505795" w:rsidRDefault="00505795" w:rsidP="00505795">
      <w:pPr>
        <w:pStyle w:val="body"/>
        <w:rPr>
          <w:rFonts w:cs="Times New Roman"/>
        </w:rPr>
      </w:pPr>
      <w:r>
        <w:rPr>
          <w:rFonts w:cs="Times New Roman"/>
        </w:rPr>
        <w:t xml:space="preserve">образование сложных прилагательных путём соединения основы прилагательного с основой причастия настоящего времени (nice-looking); </w:t>
      </w:r>
    </w:p>
    <w:p w:rsidR="00505795" w:rsidRDefault="00505795" w:rsidP="00505795">
      <w:pPr>
        <w:pStyle w:val="body"/>
        <w:rPr>
          <w:rFonts w:cs="Times New Roman"/>
        </w:rPr>
      </w:pPr>
      <w:r>
        <w:rPr>
          <w:rFonts w:cs="Times New Roman"/>
        </w:rPr>
        <w:t>образование сложных прилагательных путём соединения основы прилагательного с основой причастия прошедшего времени (well-behaved);</w:t>
      </w:r>
    </w:p>
    <w:p w:rsidR="00505795" w:rsidRDefault="00505795" w:rsidP="00505795">
      <w:pPr>
        <w:pStyle w:val="body"/>
        <w:rPr>
          <w:rFonts w:cs="Times New Roman"/>
        </w:rPr>
      </w:pPr>
      <w:r>
        <w:rPr>
          <w:rFonts w:cs="Times New Roman"/>
        </w:rPr>
        <w:t>в)конверсия:</w:t>
      </w:r>
    </w:p>
    <w:p w:rsidR="00505795" w:rsidRDefault="00505795" w:rsidP="00505795">
      <w:pPr>
        <w:pStyle w:val="body"/>
        <w:jc w:val="distribute"/>
        <w:rPr>
          <w:rFonts w:cs="Times New Roman"/>
          <w:spacing w:val="-2"/>
        </w:rPr>
      </w:pPr>
      <w:r>
        <w:rPr>
          <w:rFonts w:cs="Times New Roman"/>
          <w:spacing w:val="-2"/>
        </w:rPr>
        <w:t>образование глагола от имени прилагательного (cool — to cool).</w:t>
      </w:r>
    </w:p>
    <w:p w:rsidR="00505795" w:rsidRDefault="00505795" w:rsidP="00505795">
      <w:pPr>
        <w:pStyle w:val="body"/>
        <w:rPr>
          <w:rFonts w:cs="Times New Roman"/>
        </w:rPr>
      </w:pPr>
      <w:r>
        <w:rPr>
          <w:rFonts w:cs="Times New Roman"/>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505795" w:rsidRDefault="00505795" w:rsidP="00505795">
      <w:pPr>
        <w:pStyle w:val="body"/>
        <w:rPr>
          <w:rFonts w:cs="Times New Roman"/>
        </w:rPr>
      </w:pPr>
      <w:r>
        <w:rPr>
          <w:rFonts w:cs="Times New Roman"/>
        </w:rPr>
        <w:t xml:space="preserve">Различные средства связи в тексте для обеспечения его целостности (firstly, however, finally, at last, etc.). </w:t>
      </w:r>
    </w:p>
    <w:p w:rsidR="00505795" w:rsidRDefault="00505795" w:rsidP="00505795">
      <w:pPr>
        <w:pStyle w:val="h4Header"/>
        <w:rPr>
          <w:rStyle w:val="BoldItalic0"/>
        </w:rPr>
      </w:pPr>
      <w:r>
        <w:rPr>
          <w:rStyle w:val="BoldItalic0"/>
        </w:rPr>
        <w:t>Грамматическая сторона речи</w:t>
      </w:r>
    </w:p>
    <w:p w:rsidR="00505795" w:rsidRDefault="00505795" w:rsidP="00505795">
      <w:pPr>
        <w:pStyle w:val="body"/>
      </w:pPr>
      <w:r>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505795" w:rsidRDefault="00505795" w:rsidP="00505795">
      <w:pPr>
        <w:pStyle w:val="body"/>
        <w:rPr>
          <w:rFonts w:cs="Times New Roman"/>
          <w:lang w:val="en-US"/>
        </w:rPr>
      </w:pPr>
      <w:r>
        <w:rPr>
          <w:rFonts w:cs="Times New Roman"/>
        </w:rPr>
        <w:t>Предложениясосложнымдополнением</w:t>
      </w:r>
      <w:r>
        <w:rPr>
          <w:rFonts w:cs="Times New Roman"/>
          <w:lang w:val="en-US"/>
        </w:rPr>
        <w:t xml:space="preserve"> (Complex Object) (I want to have my hair cut.).</w:t>
      </w:r>
    </w:p>
    <w:p w:rsidR="00505795" w:rsidRDefault="00505795" w:rsidP="00505795">
      <w:pPr>
        <w:pStyle w:val="body"/>
        <w:rPr>
          <w:rFonts w:cs="Times New Roman"/>
        </w:rPr>
      </w:pPr>
      <w:r>
        <w:rPr>
          <w:rFonts w:cs="Times New Roman"/>
        </w:rPr>
        <w:t xml:space="preserve">Условные предложения нереального характера (Conditional II). </w:t>
      </w:r>
    </w:p>
    <w:p w:rsidR="00505795" w:rsidRDefault="00505795" w:rsidP="00505795">
      <w:pPr>
        <w:pStyle w:val="body"/>
        <w:rPr>
          <w:rFonts w:cs="Times New Roman"/>
        </w:rPr>
      </w:pPr>
      <w:r>
        <w:rPr>
          <w:rFonts w:cs="Times New Roman"/>
        </w:rPr>
        <w:t>Конструкции для выражения предпочтения I prefer …/I’d prefer …/I’d rather … .</w:t>
      </w:r>
    </w:p>
    <w:p w:rsidR="00505795" w:rsidRDefault="00505795" w:rsidP="00505795">
      <w:pPr>
        <w:pStyle w:val="body"/>
        <w:rPr>
          <w:rFonts w:cs="Times New Roman"/>
        </w:rPr>
      </w:pPr>
      <w:r>
        <w:rPr>
          <w:rFonts w:cs="Times New Roman"/>
        </w:rPr>
        <w:t>Конструкция I wish … .</w:t>
      </w:r>
    </w:p>
    <w:p w:rsidR="00505795" w:rsidRDefault="00505795" w:rsidP="00505795">
      <w:pPr>
        <w:pStyle w:val="body"/>
        <w:rPr>
          <w:rFonts w:cs="Times New Roman"/>
        </w:rPr>
      </w:pPr>
      <w:r>
        <w:rPr>
          <w:rFonts w:cs="Times New Roman"/>
        </w:rPr>
        <w:t>Предложения с конструкцией either … or, neither … nor.</w:t>
      </w:r>
    </w:p>
    <w:p w:rsidR="00505795" w:rsidRDefault="00505795" w:rsidP="00505795">
      <w:pPr>
        <w:pStyle w:val="body"/>
        <w:rPr>
          <w:rFonts w:cs="Times New Roman"/>
        </w:rPr>
      </w:pPr>
      <w:r>
        <w:rPr>
          <w:rFonts w:cs="Times New Roman"/>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505795" w:rsidRDefault="00505795" w:rsidP="00505795">
      <w:pPr>
        <w:pStyle w:val="body"/>
        <w:rPr>
          <w:rFonts w:cs="Times New Roman"/>
        </w:rPr>
      </w:pPr>
      <w:r>
        <w:rPr>
          <w:rFonts w:cs="Times New Roman"/>
        </w:rPr>
        <w:t>Порядок следования имён прилагательных (nice long blond hair).</w:t>
      </w:r>
    </w:p>
    <w:p w:rsidR="00505795" w:rsidRDefault="00505795" w:rsidP="00505795">
      <w:pPr>
        <w:pStyle w:val="h4Header"/>
        <w:rPr>
          <w:rFonts w:cs="Times New Roman"/>
        </w:rPr>
      </w:pPr>
      <w:r>
        <w:rPr>
          <w:rFonts w:cs="Times New Roman"/>
        </w:rPr>
        <w:t>Социокультурные знания и умения</w:t>
      </w:r>
    </w:p>
    <w:p w:rsidR="00505795" w:rsidRDefault="00505795" w:rsidP="00505795">
      <w:pPr>
        <w:pStyle w:val="body"/>
        <w:rPr>
          <w:rFonts w:cs="Times New Roman"/>
        </w:rPr>
      </w:pPr>
      <w:r>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505795" w:rsidRDefault="00505795" w:rsidP="00505795">
      <w:pPr>
        <w:pStyle w:val="body"/>
        <w:rPr>
          <w:rFonts w:cs="Times New Roman"/>
          <w:spacing w:val="-1"/>
        </w:rPr>
      </w:pPr>
      <w:r>
        <w:rPr>
          <w:rFonts w:cs="Times New Roman"/>
          <w:spacing w:val="-1"/>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505795" w:rsidRDefault="00505795" w:rsidP="00505795">
      <w:pPr>
        <w:pStyle w:val="body"/>
        <w:rPr>
          <w:rFonts w:cs="Times New Roman"/>
        </w:rPr>
      </w:pPr>
      <w:r>
        <w:rPr>
          <w:rFonts w:cs="Times New Roman"/>
        </w:rPr>
        <w:t>Формирование элементарного представление о различных вариантах английского языка.</w:t>
      </w:r>
    </w:p>
    <w:p w:rsidR="00505795" w:rsidRDefault="00505795" w:rsidP="00505795">
      <w:pPr>
        <w:pStyle w:val="body"/>
        <w:rPr>
          <w:rFonts w:cs="Times New Roman"/>
        </w:rPr>
      </w:pPr>
      <w:r>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505795" w:rsidRDefault="00505795" w:rsidP="00505795">
      <w:pPr>
        <w:pStyle w:val="body"/>
        <w:rPr>
          <w:rFonts w:cs="Times New Roman"/>
        </w:rPr>
      </w:pPr>
      <w:r>
        <w:rPr>
          <w:rFonts w:cs="Times New Roman"/>
        </w:rPr>
        <w:t>Соблюдение нормы вежливости в межкультурном общении.</w:t>
      </w:r>
    </w:p>
    <w:p w:rsidR="00505795" w:rsidRDefault="00505795" w:rsidP="00505795">
      <w:pPr>
        <w:pStyle w:val="body"/>
        <w:rPr>
          <w:rFonts w:cs="Times New Roman"/>
        </w:rPr>
      </w:pPr>
      <w:r>
        <w:rPr>
          <w:rFonts w:cs="Times New Roman"/>
        </w:rPr>
        <w:t xml:space="preserve">Развитие умений: </w:t>
      </w:r>
    </w:p>
    <w:p w:rsidR="00505795" w:rsidRDefault="00505795" w:rsidP="00505795">
      <w:pPr>
        <w:pStyle w:val="body"/>
        <w:rPr>
          <w:rFonts w:cs="Times New Roman"/>
        </w:rPr>
      </w:pPr>
      <w:r>
        <w:rPr>
          <w:rFonts w:cs="Times New Roman"/>
        </w:rPr>
        <w:t xml:space="preserve">писать свои имя и фамилию, а также имена и фамилии своих родственников и друзей на английском языке; </w:t>
      </w:r>
    </w:p>
    <w:p w:rsidR="00505795" w:rsidRDefault="00505795" w:rsidP="00505795">
      <w:pPr>
        <w:pStyle w:val="body"/>
        <w:rPr>
          <w:rFonts w:cs="Times New Roman"/>
        </w:rPr>
      </w:pPr>
      <w:r>
        <w:rPr>
          <w:rFonts w:cs="Times New Roman"/>
        </w:rPr>
        <w:t xml:space="preserve">правильно оформлять свой адрес на английском языке (в анкете); </w:t>
      </w:r>
    </w:p>
    <w:p w:rsidR="00505795" w:rsidRDefault="00505795" w:rsidP="00505795">
      <w:pPr>
        <w:pStyle w:val="body"/>
        <w:rPr>
          <w:rFonts w:cs="Times New Roman"/>
        </w:rPr>
      </w:pPr>
      <w:r>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505795" w:rsidRDefault="00505795" w:rsidP="00505795">
      <w:pPr>
        <w:pStyle w:val="body"/>
        <w:rPr>
          <w:rFonts w:cs="Times New Roman"/>
        </w:rPr>
      </w:pPr>
      <w:r>
        <w:rPr>
          <w:rFonts w:cs="Times New Roman"/>
        </w:rPr>
        <w:t xml:space="preserve">кратко представлять Россию и страну/страны изучаемого языка; </w:t>
      </w:r>
    </w:p>
    <w:p w:rsidR="00505795" w:rsidRDefault="00505795" w:rsidP="00505795">
      <w:pPr>
        <w:pStyle w:val="body"/>
        <w:rPr>
          <w:rFonts w:cs="Times New Roman"/>
        </w:rPr>
      </w:pPr>
      <w:r>
        <w:rPr>
          <w:rFonts w:cs="Times New Roman"/>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w:t>
      </w:r>
    </w:p>
    <w:p w:rsidR="00505795" w:rsidRDefault="00505795" w:rsidP="00505795">
      <w:pPr>
        <w:pStyle w:val="body"/>
        <w:rPr>
          <w:rFonts w:cs="Times New Roman"/>
        </w:rPr>
      </w:pPr>
      <w:r>
        <w:rPr>
          <w:rFonts w:cs="Times New Roman"/>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505795" w:rsidRDefault="00505795" w:rsidP="00505795">
      <w:pPr>
        <w:pStyle w:val="body"/>
        <w:rPr>
          <w:rFonts w:cs="Times New Roman"/>
        </w:rPr>
      </w:pPr>
      <w:r>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505795" w:rsidRDefault="00505795" w:rsidP="00505795">
      <w:pPr>
        <w:pStyle w:val="h4Header"/>
        <w:rPr>
          <w:rFonts w:cs="Times New Roman"/>
        </w:rPr>
      </w:pPr>
      <w:r>
        <w:rPr>
          <w:rFonts w:cs="Times New Roman"/>
        </w:rPr>
        <w:t>Компенсаторные умения</w:t>
      </w:r>
    </w:p>
    <w:p w:rsidR="00505795" w:rsidRDefault="00505795" w:rsidP="00505795">
      <w:pPr>
        <w:pStyle w:val="body"/>
        <w:rPr>
          <w:rFonts w:cs="Times New Roman"/>
        </w:rPr>
      </w:pPr>
      <w:r>
        <w:rPr>
          <w:rFonts w:cs="Times New Roman"/>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505795" w:rsidRDefault="00505795" w:rsidP="00505795">
      <w:pPr>
        <w:pStyle w:val="body"/>
        <w:rPr>
          <w:rFonts w:cs="Times New Roman"/>
        </w:rPr>
      </w:pPr>
      <w:r>
        <w:rPr>
          <w:rFonts w:cs="Times New Roman"/>
        </w:rPr>
        <w:t>Переспрашивать, просить повторить, уточняя значение незнакомых слов.</w:t>
      </w:r>
    </w:p>
    <w:p w:rsidR="00505795" w:rsidRDefault="00505795" w:rsidP="00505795">
      <w:pPr>
        <w:pStyle w:val="body"/>
        <w:rPr>
          <w:rFonts w:cs="Times New Roman"/>
        </w:rPr>
      </w:pPr>
      <w:r>
        <w:rPr>
          <w:rFonts w:cs="Times New Roman"/>
        </w:rPr>
        <w:t>Использование в качестве опоры при порождении собственных высказываний ключевых слов, плана.</w:t>
      </w:r>
    </w:p>
    <w:p w:rsidR="00505795" w:rsidRDefault="00505795" w:rsidP="00505795">
      <w:pPr>
        <w:pStyle w:val="body"/>
        <w:rPr>
          <w:rFonts w:cs="Times New Roman"/>
        </w:rPr>
      </w:pPr>
      <w:r>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05795" w:rsidRDefault="00505795" w:rsidP="00505795">
      <w:pPr>
        <w:pStyle w:val="body"/>
        <w:rPr>
          <w:rFonts w:cs="Times New Roman"/>
        </w:rPr>
      </w:pPr>
      <w:r>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05795" w:rsidRDefault="00505795" w:rsidP="00505795">
      <w:pPr>
        <w:pStyle w:val="h1Header"/>
        <w:spacing w:before="737"/>
        <w:rPr>
          <w:rStyle w:val="Bold"/>
          <w:b/>
          <w:bCs/>
        </w:rPr>
      </w:pPr>
      <w:r>
        <w:rPr>
          <w:rStyle w:val="Bold"/>
        </w:rPr>
        <w:t>ПЛАНИРУЕМЫЕ РЕЗУЛЬТАТЫ ОСВОЕНИЯ УЧЕБНОГО ПРЕДМЕТА «ИНОСТРАННЫЙ (английский) ЯЗЫК»</w:t>
      </w:r>
    </w:p>
    <w:p w:rsidR="00505795" w:rsidRDefault="00505795" w:rsidP="00505795">
      <w:pPr>
        <w:pStyle w:val="body"/>
      </w:pPr>
      <w:r>
        <w:rPr>
          <w:rFonts w:cs="Times New Roman"/>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505795" w:rsidRDefault="00505795" w:rsidP="00505795">
      <w:pPr>
        <w:pStyle w:val="body"/>
        <w:rPr>
          <w:rFonts w:cs="Times New Roman"/>
          <w:spacing w:val="-1"/>
        </w:rPr>
      </w:pPr>
      <w:r>
        <w:rPr>
          <w:rFonts w:cs="Times New Roman"/>
          <w:spacing w:val="-1"/>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05795" w:rsidRDefault="00505795" w:rsidP="00505795">
      <w:pPr>
        <w:pStyle w:val="h2Header"/>
        <w:spacing w:before="454"/>
        <w:rPr>
          <w:rFonts w:cs="Times New Roman"/>
        </w:rPr>
      </w:pPr>
      <w:r>
        <w:rPr>
          <w:rFonts w:cs="Times New Roman"/>
        </w:rPr>
        <w:t>ЛИЧНОСТНЫЕ РЕЗУЛЬТАТЫ</w:t>
      </w:r>
    </w:p>
    <w:p w:rsidR="00505795" w:rsidRDefault="00505795" w:rsidP="00505795">
      <w:pPr>
        <w:pStyle w:val="body"/>
        <w:rPr>
          <w:rFonts w:cs="Times New Roman"/>
        </w:rPr>
      </w:pPr>
      <w:r>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05795" w:rsidRDefault="00505795" w:rsidP="00505795">
      <w:pPr>
        <w:pStyle w:val="body"/>
        <w:rPr>
          <w:rFonts w:cs="Times New Roman"/>
        </w:rPr>
      </w:pPr>
      <w:r>
        <w:rPr>
          <w:rStyle w:val="Bold"/>
        </w:rPr>
        <w:t>Личностные результаты</w:t>
      </w:r>
      <w:r>
        <w:rPr>
          <w:rFonts w:cs="Times New Roman"/>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505795" w:rsidRDefault="00505795" w:rsidP="00505795">
      <w:pPr>
        <w:pStyle w:val="body"/>
        <w:rPr>
          <w:rFonts w:cs="Times New Roman"/>
        </w:rPr>
      </w:pPr>
      <w:r>
        <w:rPr>
          <w:rStyle w:val="Italic"/>
          <w:rFonts w:cs="Times New Roman"/>
        </w:rPr>
        <w:t>Гражданского воспитания</w:t>
      </w:r>
      <w:r>
        <w:rPr>
          <w:rFonts w:cs="Times New Roman"/>
        </w:rPr>
        <w:t>:</w:t>
      </w:r>
    </w:p>
    <w:p w:rsidR="00505795" w:rsidRDefault="00505795" w:rsidP="00505795">
      <w:pPr>
        <w:pStyle w:val="body"/>
        <w:rPr>
          <w:rFonts w:cs="Times New Roman"/>
        </w:rPr>
      </w:pPr>
      <w:r>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w:t>
      </w:r>
    </w:p>
    <w:p w:rsidR="00505795" w:rsidRDefault="00505795" w:rsidP="00505795">
      <w:pPr>
        <w:pStyle w:val="body"/>
        <w:rPr>
          <w:rFonts w:cs="Times New Roman"/>
        </w:rPr>
      </w:pPr>
      <w:r>
        <w:rPr>
          <w:rFonts w:cs="Times New Roman"/>
        </w:rPr>
        <w:t xml:space="preserve">активное участие в жизни семьи, Организации, местного сообщества, родного края, страны; </w:t>
      </w:r>
    </w:p>
    <w:p w:rsidR="00505795" w:rsidRDefault="00505795" w:rsidP="00505795">
      <w:pPr>
        <w:pStyle w:val="body"/>
        <w:rPr>
          <w:rFonts w:cs="Times New Roman"/>
        </w:rPr>
      </w:pPr>
      <w:r>
        <w:rPr>
          <w:rFonts w:cs="Times New Roman"/>
        </w:rPr>
        <w:t xml:space="preserve">неприятие любых форм экстремизма, дискриминации; </w:t>
      </w:r>
    </w:p>
    <w:p w:rsidR="00505795" w:rsidRDefault="00505795" w:rsidP="00505795">
      <w:pPr>
        <w:pStyle w:val="body"/>
        <w:rPr>
          <w:rFonts w:cs="Times New Roman"/>
        </w:rPr>
      </w:pPr>
      <w:r>
        <w:rPr>
          <w:rFonts w:cs="Times New Roman"/>
        </w:rPr>
        <w:t xml:space="preserve">понимание роли различных социальных институтов в жизни человека; </w:t>
      </w:r>
    </w:p>
    <w:p w:rsidR="00505795" w:rsidRDefault="00505795" w:rsidP="00505795">
      <w:pPr>
        <w:pStyle w:val="body"/>
        <w:rPr>
          <w:rFonts w:cs="Times New Roman"/>
        </w:rPr>
      </w:pPr>
      <w:r>
        <w:rPr>
          <w:rFonts w:cs="Times New Roman"/>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505795" w:rsidRDefault="00505795" w:rsidP="00505795">
      <w:pPr>
        <w:pStyle w:val="body"/>
        <w:rPr>
          <w:rFonts w:cs="Times New Roman"/>
        </w:rPr>
      </w:pPr>
      <w:r>
        <w:rPr>
          <w:rFonts w:cs="Times New Roman"/>
        </w:rPr>
        <w:t xml:space="preserve">представление о способах противодействия коррупции; </w:t>
      </w:r>
    </w:p>
    <w:p w:rsidR="00505795" w:rsidRDefault="00505795" w:rsidP="00505795">
      <w:pPr>
        <w:pStyle w:val="body"/>
        <w:rPr>
          <w:rFonts w:cs="Times New Roman"/>
        </w:rPr>
      </w:pPr>
      <w:r>
        <w:rPr>
          <w:rFonts w:cs="Times New Roman"/>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rsidR="00505795" w:rsidRDefault="00505795" w:rsidP="00505795">
      <w:pPr>
        <w:pStyle w:val="body"/>
        <w:rPr>
          <w:rFonts w:cs="Times New Roman"/>
        </w:rPr>
      </w:pPr>
      <w:r>
        <w:rPr>
          <w:rFonts w:cs="Times New Roman"/>
        </w:rPr>
        <w:t>готовность к участию в гуманитарной деятельности (волонтёрство, помощь людям, нуждающимся в ней).</w:t>
      </w:r>
    </w:p>
    <w:p w:rsidR="00505795" w:rsidRDefault="00505795" w:rsidP="00505795">
      <w:pPr>
        <w:pStyle w:val="body"/>
        <w:rPr>
          <w:rFonts w:cs="Times New Roman"/>
        </w:rPr>
      </w:pPr>
      <w:r>
        <w:rPr>
          <w:rStyle w:val="Italic"/>
          <w:rFonts w:cs="Times New Roman"/>
        </w:rPr>
        <w:t>Патриотического воспитания</w:t>
      </w:r>
      <w:r>
        <w:rPr>
          <w:rFonts w:cs="Times New Roman"/>
        </w:rPr>
        <w:t>:</w:t>
      </w:r>
    </w:p>
    <w:p w:rsidR="00505795" w:rsidRDefault="00505795" w:rsidP="00505795">
      <w:pPr>
        <w:pStyle w:val="body"/>
        <w:rPr>
          <w:rFonts w:cs="Times New Roman"/>
        </w:rPr>
      </w:pPr>
      <w:r>
        <w:rPr>
          <w:rFonts w:cs="Times New Roman"/>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505795" w:rsidRDefault="00505795" w:rsidP="00505795">
      <w:pPr>
        <w:pStyle w:val="body"/>
        <w:rPr>
          <w:rFonts w:cs="Times New Roman"/>
        </w:rPr>
      </w:pPr>
      <w:r>
        <w:rPr>
          <w:rFonts w:cs="Times New Roman"/>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505795" w:rsidRDefault="00505795" w:rsidP="00505795">
      <w:pPr>
        <w:pStyle w:val="body"/>
        <w:rPr>
          <w:rFonts w:cs="Times New Roman"/>
        </w:rPr>
      </w:pPr>
      <w:r>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05795" w:rsidRDefault="00505795" w:rsidP="00505795">
      <w:pPr>
        <w:pStyle w:val="body"/>
        <w:rPr>
          <w:rFonts w:cs="Times New Roman"/>
        </w:rPr>
      </w:pPr>
      <w:r>
        <w:rPr>
          <w:rStyle w:val="Italic"/>
          <w:rFonts w:cs="Times New Roman"/>
        </w:rPr>
        <w:t>Духовно-нравственного воспитания</w:t>
      </w:r>
      <w:r>
        <w:rPr>
          <w:rFonts w:cs="Times New Roman"/>
        </w:rPr>
        <w:t>:</w:t>
      </w:r>
    </w:p>
    <w:p w:rsidR="00505795" w:rsidRDefault="00505795" w:rsidP="00505795">
      <w:pPr>
        <w:pStyle w:val="body"/>
        <w:rPr>
          <w:rFonts w:cs="Times New Roman"/>
        </w:rPr>
      </w:pPr>
      <w:r>
        <w:rPr>
          <w:rFonts w:cs="Times New Roman"/>
        </w:rPr>
        <w:t xml:space="preserve">ориентация на моральные ценности и нормы в ситуациях нравственного выбора; </w:t>
      </w:r>
    </w:p>
    <w:p w:rsidR="00505795" w:rsidRDefault="00505795" w:rsidP="00505795">
      <w:pPr>
        <w:pStyle w:val="body"/>
        <w:rPr>
          <w:rFonts w:cs="Times New Roman"/>
        </w:rPr>
      </w:pPr>
      <w:r>
        <w:rPr>
          <w:rFonts w:cs="Times New Roman"/>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rsidR="00505795" w:rsidRDefault="00505795" w:rsidP="00505795">
      <w:pPr>
        <w:pStyle w:val="body"/>
        <w:rPr>
          <w:rFonts w:cs="Times New Roman"/>
        </w:rPr>
      </w:pPr>
      <w:r>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rsidR="00505795" w:rsidRDefault="00505795" w:rsidP="00505795">
      <w:pPr>
        <w:pStyle w:val="body"/>
        <w:rPr>
          <w:rFonts w:cs="Times New Roman"/>
        </w:rPr>
      </w:pPr>
      <w:r>
        <w:rPr>
          <w:rStyle w:val="Italic"/>
          <w:rFonts w:cs="Times New Roman"/>
        </w:rPr>
        <w:t>Эстетического воспитания</w:t>
      </w:r>
      <w:r>
        <w:rPr>
          <w:rFonts w:cs="Times New Roman"/>
        </w:rPr>
        <w:t>:</w:t>
      </w:r>
    </w:p>
    <w:p w:rsidR="00505795" w:rsidRDefault="00505795" w:rsidP="00505795">
      <w:pPr>
        <w:pStyle w:val="body"/>
        <w:rPr>
          <w:rFonts w:cs="Times New Roman"/>
        </w:rPr>
      </w:pPr>
      <w:r>
        <w:rPr>
          <w:rFonts w:cs="Times New Roman"/>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505795" w:rsidRDefault="00505795" w:rsidP="00505795">
      <w:pPr>
        <w:pStyle w:val="body"/>
        <w:rPr>
          <w:rFonts w:cs="Times New Roman"/>
        </w:rPr>
      </w:pPr>
      <w:r>
        <w:rPr>
          <w:rFonts w:cs="Times New Roman"/>
        </w:rPr>
        <w:t xml:space="preserve">понимание ценности отечественного и мирового искусства, роли этнических культурных традиций и народного творчества; </w:t>
      </w:r>
    </w:p>
    <w:p w:rsidR="00505795" w:rsidRDefault="00505795" w:rsidP="00505795">
      <w:pPr>
        <w:pStyle w:val="body"/>
        <w:rPr>
          <w:rFonts w:cs="Times New Roman"/>
        </w:rPr>
      </w:pPr>
      <w:r>
        <w:rPr>
          <w:rFonts w:cs="Times New Roman"/>
        </w:rPr>
        <w:t>стремление к самовыражению в разных видах искусства.</w:t>
      </w:r>
    </w:p>
    <w:p w:rsidR="00505795" w:rsidRDefault="00505795" w:rsidP="00505795">
      <w:pPr>
        <w:pStyle w:val="body"/>
        <w:rPr>
          <w:rFonts w:cs="Times New Roman"/>
        </w:rPr>
      </w:pPr>
      <w:r>
        <w:rPr>
          <w:rStyle w:val="Italic"/>
          <w:rFonts w:cs="Times New Roman"/>
        </w:rPr>
        <w:t>Физического воспитания, формирования культуры здоровья и эмоционального благополучия</w:t>
      </w:r>
      <w:r>
        <w:rPr>
          <w:rFonts w:cs="Times New Roman"/>
        </w:rPr>
        <w:t>:</w:t>
      </w:r>
    </w:p>
    <w:p w:rsidR="00505795" w:rsidRDefault="00505795" w:rsidP="00505795">
      <w:pPr>
        <w:pStyle w:val="body"/>
        <w:rPr>
          <w:rFonts w:cs="Times New Roman"/>
        </w:rPr>
      </w:pPr>
      <w:r>
        <w:rPr>
          <w:rFonts w:cs="Times New Roman"/>
        </w:rPr>
        <w:t xml:space="preserve">осознание ценности жизни; </w:t>
      </w:r>
    </w:p>
    <w:p w:rsidR="00505795" w:rsidRDefault="00505795" w:rsidP="00505795">
      <w:pPr>
        <w:pStyle w:val="body"/>
        <w:rPr>
          <w:rFonts w:cs="Times New Roman"/>
        </w:rPr>
      </w:pPr>
      <w:r>
        <w:rPr>
          <w:rFonts w:cs="Times New Roman"/>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505795" w:rsidRDefault="00505795" w:rsidP="00505795">
      <w:pPr>
        <w:pStyle w:val="body"/>
        <w:rPr>
          <w:rFonts w:cs="Times New Roman"/>
        </w:rPr>
      </w:pPr>
      <w:r>
        <w:rPr>
          <w:rFonts w:cs="Times New Roman"/>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505795" w:rsidRDefault="00505795" w:rsidP="00505795">
      <w:pPr>
        <w:pStyle w:val="body"/>
        <w:rPr>
          <w:rFonts w:cs="Times New Roman"/>
        </w:rPr>
      </w:pPr>
      <w:r>
        <w:rPr>
          <w:rFonts w:cs="Times New Roman"/>
        </w:rPr>
        <w:t xml:space="preserve">соблюдение правил безопасности, в том числе навыков безопасного поведения в интернет-среде; </w:t>
      </w:r>
    </w:p>
    <w:p w:rsidR="00505795" w:rsidRDefault="00505795" w:rsidP="00505795">
      <w:pPr>
        <w:pStyle w:val="body"/>
        <w:rPr>
          <w:rFonts w:cs="Times New Roman"/>
        </w:rPr>
      </w:pPr>
      <w:r>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05795" w:rsidRDefault="00505795" w:rsidP="00505795">
      <w:pPr>
        <w:pStyle w:val="body"/>
        <w:rPr>
          <w:rFonts w:cs="Times New Roman"/>
        </w:rPr>
      </w:pPr>
      <w:r>
        <w:rPr>
          <w:rFonts w:cs="Times New Roman"/>
        </w:rPr>
        <w:t>умение принимать себя и других, не осуждая;</w:t>
      </w:r>
    </w:p>
    <w:p w:rsidR="00505795" w:rsidRDefault="00505795" w:rsidP="00505795">
      <w:pPr>
        <w:pStyle w:val="body"/>
        <w:rPr>
          <w:rFonts w:cs="Times New Roman"/>
        </w:rPr>
      </w:pPr>
      <w:r>
        <w:rPr>
          <w:rFonts w:cs="Times New Roman"/>
        </w:rPr>
        <w:t>умение осознавать эмоциональное состояние себя и других, умение управлять собственным эмоциональным состоянием;</w:t>
      </w:r>
    </w:p>
    <w:p w:rsidR="00505795" w:rsidRDefault="00505795" w:rsidP="00505795">
      <w:pPr>
        <w:pStyle w:val="body"/>
        <w:rPr>
          <w:rFonts w:cs="Times New Roman"/>
        </w:rPr>
      </w:pPr>
      <w:r>
        <w:rPr>
          <w:rFonts w:cs="Times New Roman"/>
        </w:rPr>
        <w:t>сформированность навыка рефлексии, признание своего права на ошибку и такого же права другого человека.</w:t>
      </w:r>
    </w:p>
    <w:p w:rsidR="00505795" w:rsidRDefault="00505795" w:rsidP="00505795">
      <w:pPr>
        <w:pStyle w:val="body"/>
        <w:rPr>
          <w:rFonts w:cs="Times New Roman"/>
        </w:rPr>
      </w:pPr>
      <w:r>
        <w:rPr>
          <w:rStyle w:val="Italic"/>
          <w:rFonts w:cs="Times New Roman"/>
        </w:rPr>
        <w:t>Трудового воспитания</w:t>
      </w:r>
      <w:r>
        <w:rPr>
          <w:rFonts w:cs="Times New Roman"/>
        </w:rPr>
        <w:t>:</w:t>
      </w:r>
    </w:p>
    <w:p w:rsidR="00505795" w:rsidRDefault="00505795" w:rsidP="00505795">
      <w:pPr>
        <w:pStyle w:val="body"/>
        <w:rPr>
          <w:rFonts w:cs="Times New Roman"/>
        </w:rPr>
      </w:pPr>
      <w:r>
        <w:rPr>
          <w:rFonts w:cs="Times New Roman"/>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505795" w:rsidRDefault="00505795" w:rsidP="00505795">
      <w:pPr>
        <w:pStyle w:val="body"/>
        <w:rPr>
          <w:rFonts w:cs="Times New Roman"/>
        </w:rPr>
      </w:pPr>
      <w:r>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505795" w:rsidRDefault="00505795" w:rsidP="00505795">
      <w:pPr>
        <w:pStyle w:val="body"/>
        <w:rPr>
          <w:rFonts w:cs="Times New Roman"/>
        </w:rPr>
      </w:pPr>
      <w:r>
        <w:rPr>
          <w:rFonts w:cs="Times New Roman"/>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505795" w:rsidRDefault="00505795" w:rsidP="00505795">
      <w:pPr>
        <w:pStyle w:val="body"/>
        <w:rPr>
          <w:rFonts w:cs="Times New Roman"/>
        </w:rPr>
      </w:pPr>
      <w:r>
        <w:rPr>
          <w:rFonts w:cs="Times New Roman"/>
        </w:rPr>
        <w:t xml:space="preserve">готовность адаптироваться в профессиональной среде; </w:t>
      </w:r>
    </w:p>
    <w:p w:rsidR="00505795" w:rsidRDefault="00505795" w:rsidP="00505795">
      <w:pPr>
        <w:pStyle w:val="body"/>
        <w:rPr>
          <w:rFonts w:cs="Times New Roman"/>
        </w:rPr>
      </w:pPr>
      <w:r>
        <w:rPr>
          <w:rFonts w:cs="Times New Roman"/>
        </w:rPr>
        <w:t xml:space="preserve">уважение к труду и результатам трудовой деятельности; </w:t>
      </w:r>
    </w:p>
    <w:p w:rsidR="00505795" w:rsidRDefault="00505795" w:rsidP="00505795">
      <w:pPr>
        <w:pStyle w:val="body"/>
        <w:rPr>
          <w:rFonts w:cs="Times New Roman"/>
        </w:rPr>
      </w:pPr>
      <w:r>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05795" w:rsidRDefault="00505795" w:rsidP="00505795">
      <w:pPr>
        <w:pStyle w:val="body"/>
        <w:rPr>
          <w:rFonts w:cs="Times New Roman"/>
        </w:rPr>
      </w:pPr>
      <w:r>
        <w:rPr>
          <w:rStyle w:val="Italic"/>
          <w:rFonts w:cs="Times New Roman"/>
        </w:rPr>
        <w:t>Экологического воспитания</w:t>
      </w:r>
      <w:r>
        <w:rPr>
          <w:rFonts w:cs="Times New Roman"/>
        </w:rPr>
        <w:t>:</w:t>
      </w:r>
    </w:p>
    <w:p w:rsidR="00505795" w:rsidRDefault="00505795" w:rsidP="00505795">
      <w:pPr>
        <w:pStyle w:val="body"/>
        <w:rPr>
          <w:rFonts w:cs="Times New Roman"/>
        </w:rPr>
      </w:pPr>
      <w:r>
        <w:rPr>
          <w:rFonts w:cs="Times New Roman"/>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505795" w:rsidRDefault="00505795" w:rsidP="00505795">
      <w:pPr>
        <w:pStyle w:val="body"/>
        <w:rPr>
          <w:rFonts w:cs="Times New Roman"/>
          <w:spacing w:val="-2"/>
        </w:rPr>
      </w:pPr>
      <w:r>
        <w:rPr>
          <w:rFonts w:cs="Times New Roman"/>
          <w:spacing w:val="-2"/>
        </w:rPr>
        <w:t xml:space="preserve">повышение уровня экологической культуры, осознание глобального характера экологических проблем и путей их решения; </w:t>
      </w:r>
    </w:p>
    <w:p w:rsidR="00505795" w:rsidRDefault="00505795" w:rsidP="00505795">
      <w:pPr>
        <w:pStyle w:val="body"/>
        <w:rPr>
          <w:rFonts w:cs="Times New Roman"/>
        </w:rPr>
      </w:pPr>
      <w:r>
        <w:rPr>
          <w:rFonts w:cs="Times New Roman"/>
        </w:rPr>
        <w:t xml:space="preserve">активное неприятие действий, приносящих вред окружающей среде; </w:t>
      </w:r>
    </w:p>
    <w:p w:rsidR="00505795" w:rsidRDefault="00505795" w:rsidP="00505795">
      <w:pPr>
        <w:pStyle w:val="body"/>
        <w:rPr>
          <w:rFonts w:cs="Times New Roman"/>
        </w:rPr>
      </w:pPr>
      <w:r>
        <w:rPr>
          <w:rFonts w:cs="Times New Roman"/>
        </w:rPr>
        <w:t xml:space="preserve">осознание своей роли как гражданина и потребителя в условиях взаимосвязи природной, технологической и социальной сред; </w:t>
      </w:r>
    </w:p>
    <w:p w:rsidR="00505795" w:rsidRDefault="00505795" w:rsidP="00505795">
      <w:pPr>
        <w:pStyle w:val="body"/>
        <w:rPr>
          <w:rFonts w:cs="Times New Roman"/>
        </w:rPr>
      </w:pPr>
      <w:r>
        <w:rPr>
          <w:rFonts w:cs="Times New Roman"/>
        </w:rPr>
        <w:t>готовность к участию в практической деятельности экологической направленности.</w:t>
      </w:r>
    </w:p>
    <w:p w:rsidR="00505795" w:rsidRDefault="00505795" w:rsidP="00505795">
      <w:pPr>
        <w:pStyle w:val="body"/>
        <w:keepNext/>
        <w:rPr>
          <w:rFonts w:cs="Times New Roman"/>
        </w:rPr>
      </w:pPr>
      <w:r>
        <w:rPr>
          <w:rStyle w:val="Italic"/>
          <w:rFonts w:cs="Times New Roman"/>
        </w:rPr>
        <w:t>Ценности научного познания</w:t>
      </w:r>
      <w:r>
        <w:rPr>
          <w:rFonts w:cs="Times New Roman"/>
        </w:rPr>
        <w:t xml:space="preserve">: </w:t>
      </w:r>
    </w:p>
    <w:p w:rsidR="00505795" w:rsidRDefault="00505795" w:rsidP="00505795">
      <w:pPr>
        <w:pStyle w:val="body"/>
        <w:rPr>
          <w:rFonts w:cs="Times New Roman"/>
        </w:rPr>
      </w:pPr>
      <w:r>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505795" w:rsidRDefault="00505795" w:rsidP="00505795">
      <w:pPr>
        <w:pStyle w:val="body"/>
        <w:rPr>
          <w:rFonts w:cs="Times New Roman"/>
        </w:rPr>
      </w:pPr>
      <w:r>
        <w:rPr>
          <w:rFonts w:cs="Times New Roman"/>
        </w:rPr>
        <w:t xml:space="preserve">овладение языковой и читательской культурой как средством познания мира; </w:t>
      </w:r>
    </w:p>
    <w:p w:rsidR="00505795" w:rsidRDefault="00505795" w:rsidP="00505795">
      <w:pPr>
        <w:pStyle w:val="body"/>
        <w:rPr>
          <w:rFonts w:cs="Times New Roman"/>
        </w:rPr>
      </w:pPr>
      <w:r>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05795" w:rsidRDefault="00505795" w:rsidP="00505795">
      <w:pPr>
        <w:pStyle w:val="body"/>
        <w:rPr>
          <w:rFonts w:cs="Times New Roman"/>
        </w:rPr>
      </w:pPr>
      <w:r>
        <w:rPr>
          <w:rStyle w:val="Italic"/>
          <w:rFonts w:cs="Times New Roman"/>
        </w:rPr>
        <w:t>Личностные результаты, обеспечивающие адаптацию обучающегося к изменяющимся условиям социальной и природной среды, включают</w:t>
      </w:r>
      <w:r>
        <w:rPr>
          <w:rFonts w:cs="Times New Roman"/>
        </w:rPr>
        <w:t>:</w:t>
      </w:r>
    </w:p>
    <w:p w:rsidR="00505795" w:rsidRDefault="00505795" w:rsidP="00505795">
      <w:pPr>
        <w:pStyle w:val="body"/>
        <w:rPr>
          <w:rFonts w:cs="Times New Roman"/>
          <w:spacing w:val="-4"/>
        </w:rPr>
      </w:pPr>
      <w:r>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w:t>
      </w:r>
      <w:r>
        <w:rPr>
          <w:rFonts w:cs="Times New Roman"/>
          <w:spacing w:val="-4"/>
        </w:rPr>
        <w:t>ные по профессиональной деятельности, а также в рамках социального взаимодействия с людьми из другой культурной среды;</w:t>
      </w:r>
    </w:p>
    <w:p w:rsidR="00505795" w:rsidRDefault="00505795" w:rsidP="00505795">
      <w:pPr>
        <w:pStyle w:val="body"/>
        <w:rPr>
          <w:rFonts w:cs="Times New Roman"/>
        </w:rPr>
      </w:pPr>
      <w:r>
        <w:rPr>
          <w:rFonts w:cs="Times New Roman"/>
        </w:rPr>
        <w:t xml:space="preserve">способность обучающихся взаимодействовать в условиях неопределённости, открытость опыту и знаниям других; </w:t>
      </w:r>
    </w:p>
    <w:p w:rsidR="00505795" w:rsidRDefault="00505795" w:rsidP="00505795">
      <w:pPr>
        <w:pStyle w:val="body"/>
        <w:rPr>
          <w:rFonts w:cs="Times New Roman"/>
        </w:rPr>
      </w:pPr>
      <w:r>
        <w:rPr>
          <w:rFonts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505795" w:rsidRDefault="00505795" w:rsidP="00505795">
      <w:pPr>
        <w:pStyle w:val="body"/>
        <w:rPr>
          <w:rFonts w:cs="Times New Roman"/>
        </w:rPr>
      </w:pPr>
      <w:r>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rsidR="00505795" w:rsidRDefault="00505795" w:rsidP="00505795">
      <w:pPr>
        <w:pStyle w:val="body"/>
        <w:rPr>
          <w:rFonts w:cs="Times New Roman"/>
        </w:rPr>
      </w:pPr>
      <w:r>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505795" w:rsidRDefault="00505795" w:rsidP="00505795">
      <w:pPr>
        <w:pStyle w:val="body"/>
        <w:rPr>
          <w:rFonts w:cs="Times New Roman"/>
        </w:rPr>
      </w:pPr>
      <w:r>
        <w:rPr>
          <w:rFonts w:cs="Times New Roman"/>
        </w:rPr>
        <w:t xml:space="preserve">умение анализировать и выявлять взаимосвязи природы, общества и экономики; </w:t>
      </w:r>
    </w:p>
    <w:p w:rsidR="00505795" w:rsidRDefault="00505795" w:rsidP="00505795">
      <w:pPr>
        <w:pStyle w:val="body"/>
        <w:rPr>
          <w:rFonts w:cs="Times New Roman"/>
        </w:rPr>
      </w:pPr>
      <w:r>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05795" w:rsidRDefault="00505795" w:rsidP="00505795">
      <w:pPr>
        <w:pStyle w:val="body"/>
        <w:rPr>
          <w:rFonts w:cs="Times New Roman"/>
        </w:rPr>
      </w:pPr>
      <w:r>
        <w:rPr>
          <w:rFonts w:cs="Times New Roman"/>
        </w:rPr>
        <w:t xml:space="preserve">способность обучающихся осознавать стрессовую ситуацию, оценивать происходящие изменения и их последствия; </w:t>
      </w:r>
    </w:p>
    <w:p w:rsidR="00505795" w:rsidRDefault="00505795" w:rsidP="00505795">
      <w:pPr>
        <w:pStyle w:val="body"/>
        <w:rPr>
          <w:rFonts w:cs="Times New Roman"/>
        </w:rPr>
      </w:pPr>
      <w:r>
        <w:rPr>
          <w:rFonts w:cs="Times New Roman"/>
        </w:rPr>
        <w:t xml:space="preserve">воспринимать стрессовую ситуацию как вызов, требующий контрмер; </w:t>
      </w:r>
    </w:p>
    <w:p w:rsidR="00505795" w:rsidRDefault="00505795" w:rsidP="00505795">
      <w:pPr>
        <w:pStyle w:val="body"/>
        <w:rPr>
          <w:rFonts w:cs="Times New Roman"/>
        </w:rPr>
      </w:pPr>
      <w:r>
        <w:rPr>
          <w:rFonts w:cs="Times New Roman"/>
        </w:rPr>
        <w:t xml:space="preserve">оценивать ситуацию стресса, корректировать принимаемые решения и действия; </w:t>
      </w:r>
    </w:p>
    <w:p w:rsidR="00505795" w:rsidRDefault="00505795" w:rsidP="00505795">
      <w:pPr>
        <w:pStyle w:val="body"/>
        <w:rPr>
          <w:rFonts w:cs="Times New Roman"/>
        </w:rPr>
      </w:pPr>
      <w:r>
        <w:rPr>
          <w:rFonts w:cs="Times New Roman"/>
        </w:rPr>
        <w:t xml:space="preserve">формулировать и оценивать риски и последствия, формировать опыт, уметь находить позитивное в произошедшей ситуации; </w:t>
      </w:r>
    </w:p>
    <w:p w:rsidR="00505795" w:rsidRDefault="00505795" w:rsidP="00505795">
      <w:pPr>
        <w:pStyle w:val="body"/>
        <w:rPr>
          <w:rFonts w:cs="Times New Roman"/>
        </w:rPr>
      </w:pPr>
      <w:r>
        <w:rPr>
          <w:rFonts w:cs="Times New Roman"/>
        </w:rPr>
        <w:t>быть готовым действовать в отсутствие гарантий успеха.</w:t>
      </w:r>
    </w:p>
    <w:p w:rsidR="00505795" w:rsidRDefault="00505795" w:rsidP="00505795">
      <w:pPr>
        <w:pStyle w:val="h2Header"/>
        <w:spacing w:before="454" w:after="57"/>
        <w:rPr>
          <w:rFonts w:cs="Times New Roman"/>
        </w:rPr>
      </w:pPr>
      <w:r>
        <w:rPr>
          <w:rFonts w:cs="Times New Roman"/>
        </w:rPr>
        <w:t>МЕТАПРЕДМЕТНЫЕ РЕЗУЛЬТАТЫ</w:t>
      </w:r>
    </w:p>
    <w:p w:rsidR="00505795" w:rsidRDefault="00505795" w:rsidP="00505795">
      <w:pPr>
        <w:pStyle w:val="body"/>
        <w:rPr>
          <w:rFonts w:cs="Times New Roman"/>
        </w:rPr>
      </w:pPr>
      <w:r>
        <w:rPr>
          <w:rFonts w:cs="Times New Roman"/>
        </w:rPr>
        <w:t>Метапредметные результаты освоения программы основного общего образования, в том числе адаптированной, должны отражать:</w:t>
      </w:r>
    </w:p>
    <w:p w:rsidR="00505795" w:rsidRDefault="00505795" w:rsidP="00505795">
      <w:pPr>
        <w:pStyle w:val="body"/>
        <w:rPr>
          <w:rFonts w:cs="Times New Roman"/>
        </w:rPr>
      </w:pPr>
      <w:r>
        <w:rPr>
          <w:rStyle w:val="Italic"/>
          <w:rFonts w:cs="Times New Roman"/>
        </w:rPr>
        <w:t>Овладение универсальными учебными познавательными действиями</w:t>
      </w:r>
      <w:r>
        <w:rPr>
          <w:rFonts w:cs="Times New Roman"/>
        </w:rPr>
        <w:t>:</w:t>
      </w:r>
    </w:p>
    <w:p w:rsidR="00505795" w:rsidRDefault="00505795" w:rsidP="00505795">
      <w:pPr>
        <w:pStyle w:val="body"/>
        <w:rPr>
          <w:rFonts w:cs="Times New Roman"/>
        </w:rPr>
      </w:pPr>
      <w:r>
        <w:rPr>
          <w:rFonts w:cs="Times New Roman"/>
        </w:rPr>
        <w:t>1)базовые логические действия:</w:t>
      </w:r>
    </w:p>
    <w:p w:rsidR="00505795" w:rsidRDefault="00505795" w:rsidP="00505795">
      <w:pPr>
        <w:pStyle w:val="body"/>
        <w:rPr>
          <w:rFonts w:cs="Times New Roman"/>
        </w:rPr>
      </w:pPr>
      <w:r>
        <w:rPr>
          <w:rFonts w:cs="Times New Roman"/>
        </w:rPr>
        <w:t xml:space="preserve">выявлять и характеризовать существенные признаки объектов (явлений); </w:t>
      </w:r>
    </w:p>
    <w:p w:rsidR="00505795" w:rsidRDefault="00505795" w:rsidP="00505795">
      <w:pPr>
        <w:pStyle w:val="body"/>
        <w:rPr>
          <w:rFonts w:cs="Times New Roman"/>
        </w:rPr>
      </w:pPr>
      <w:r>
        <w:rPr>
          <w:rFonts w:cs="Times New Roman"/>
        </w:rPr>
        <w:t>устанавливать существенный признак классификации, основания для обобщения и сравнения, критерии проводимого анализа;</w:t>
      </w:r>
    </w:p>
    <w:p w:rsidR="00505795" w:rsidRDefault="00505795" w:rsidP="00505795">
      <w:pPr>
        <w:pStyle w:val="body"/>
        <w:rPr>
          <w:rFonts w:cs="Times New Roman"/>
        </w:rPr>
      </w:pPr>
      <w:r>
        <w:rPr>
          <w:rFonts w:cs="Times New Roman"/>
        </w:rPr>
        <w:t xml:space="preserve">с учётом предложенной задачи выявлять закономерности и противоречия в рассматриваемых фактах, данных и наблюдениях; </w:t>
      </w:r>
    </w:p>
    <w:p w:rsidR="00505795" w:rsidRDefault="00505795" w:rsidP="00505795">
      <w:pPr>
        <w:pStyle w:val="body"/>
        <w:rPr>
          <w:rFonts w:cs="Times New Roman"/>
        </w:rPr>
      </w:pPr>
      <w:r>
        <w:rPr>
          <w:rFonts w:cs="Times New Roman"/>
        </w:rPr>
        <w:t>выявлять дефицит информации, данных, необходимых для решения поставленной задачи;</w:t>
      </w:r>
    </w:p>
    <w:p w:rsidR="00505795" w:rsidRDefault="00505795" w:rsidP="00505795">
      <w:pPr>
        <w:pStyle w:val="body"/>
        <w:rPr>
          <w:rFonts w:cs="Times New Roman"/>
        </w:rPr>
      </w:pPr>
      <w:r>
        <w:rPr>
          <w:rFonts w:cs="Times New Roman"/>
        </w:rPr>
        <w:t xml:space="preserve">выявлять причинно-следственные связи при изучении явлений и процессов; </w:t>
      </w:r>
    </w:p>
    <w:p w:rsidR="00505795" w:rsidRDefault="00505795" w:rsidP="00505795">
      <w:pPr>
        <w:pStyle w:val="body"/>
        <w:rPr>
          <w:rFonts w:cs="Times New Roman"/>
        </w:rPr>
      </w:pPr>
      <w:r>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505795" w:rsidRDefault="00505795" w:rsidP="00505795">
      <w:pPr>
        <w:pStyle w:val="body"/>
        <w:rPr>
          <w:rFonts w:cs="Times New Roman"/>
          <w:spacing w:val="2"/>
        </w:rPr>
      </w:pPr>
      <w:r>
        <w:rPr>
          <w:rFonts w:cs="Times New Roman"/>
          <w:spacing w:val="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05795" w:rsidRDefault="00505795" w:rsidP="00505795">
      <w:pPr>
        <w:pStyle w:val="body"/>
        <w:rPr>
          <w:rFonts w:cs="Times New Roman"/>
        </w:rPr>
      </w:pPr>
      <w:r>
        <w:rPr>
          <w:rFonts w:cs="Times New Roman"/>
        </w:rPr>
        <w:t>2)базовые исследовательские действия:</w:t>
      </w:r>
    </w:p>
    <w:p w:rsidR="00505795" w:rsidRDefault="00505795" w:rsidP="00505795">
      <w:pPr>
        <w:pStyle w:val="body"/>
        <w:rPr>
          <w:rFonts w:cs="Times New Roman"/>
        </w:rPr>
      </w:pPr>
      <w:r>
        <w:rPr>
          <w:rFonts w:cs="Times New Roman"/>
        </w:rPr>
        <w:t>использовать вопросы как исследовательский инструмент познания;</w:t>
      </w:r>
    </w:p>
    <w:p w:rsidR="00505795" w:rsidRDefault="00505795" w:rsidP="00505795">
      <w:pPr>
        <w:pStyle w:val="body"/>
        <w:rPr>
          <w:rFonts w:cs="Times New Roman"/>
        </w:rPr>
      </w:pPr>
      <w:r>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05795" w:rsidRDefault="00505795" w:rsidP="00505795">
      <w:pPr>
        <w:pStyle w:val="body"/>
        <w:rPr>
          <w:rFonts w:cs="Times New Roman"/>
          <w:spacing w:val="1"/>
        </w:rPr>
      </w:pPr>
      <w:r>
        <w:rPr>
          <w:rFonts w:cs="Times New Roman"/>
          <w:spacing w:val="1"/>
        </w:rPr>
        <w:t>формулировать гипотезу об истинности собственных суждений и суждений других, аргументировать свою позицию, мнение;</w:t>
      </w:r>
    </w:p>
    <w:p w:rsidR="00505795" w:rsidRDefault="00505795" w:rsidP="00505795">
      <w:pPr>
        <w:pStyle w:val="body"/>
        <w:rPr>
          <w:rFonts w:cs="Times New Roman"/>
        </w:rPr>
      </w:pPr>
      <w:r>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505795" w:rsidRDefault="00505795" w:rsidP="00505795">
      <w:pPr>
        <w:pStyle w:val="body"/>
        <w:rPr>
          <w:rFonts w:cs="Times New Roman"/>
        </w:rPr>
      </w:pPr>
      <w:r>
        <w:rPr>
          <w:rFonts w:cs="Times New Roman"/>
        </w:rPr>
        <w:t>оценивать на применимость и достоверность информацию, полученную в ходе исследования (эксперимента);</w:t>
      </w:r>
    </w:p>
    <w:p w:rsidR="00505795" w:rsidRDefault="00505795" w:rsidP="00505795">
      <w:pPr>
        <w:pStyle w:val="body"/>
        <w:rPr>
          <w:rFonts w:cs="Times New Roman"/>
        </w:rPr>
      </w:pPr>
      <w:r>
        <w:rPr>
          <w:rFonts w:cs="Times New Roma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05795" w:rsidRDefault="00505795" w:rsidP="00505795">
      <w:pPr>
        <w:pStyle w:val="body"/>
        <w:rPr>
          <w:rFonts w:cs="Times New Roman"/>
        </w:rPr>
      </w:pPr>
      <w:r>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05795" w:rsidRDefault="00505795" w:rsidP="00505795">
      <w:pPr>
        <w:pStyle w:val="body"/>
        <w:rPr>
          <w:rFonts w:cs="Times New Roman"/>
        </w:rPr>
      </w:pPr>
      <w:r>
        <w:rPr>
          <w:rFonts w:cs="Times New Roman"/>
        </w:rPr>
        <w:t>3)работа с информацией:</w:t>
      </w:r>
    </w:p>
    <w:p w:rsidR="00505795" w:rsidRDefault="00505795" w:rsidP="00505795">
      <w:pPr>
        <w:pStyle w:val="body"/>
        <w:rPr>
          <w:rFonts w:cs="Times New Roman"/>
        </w:rPr>
      </w:pPr>
      <w:r>
        <w:rPr>
          <w:rFonts w:cs="Times New Roman"/>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505795" w:rsidRDefault="00505795" w:rsidP="00505795">
      <w:pPr>
        <w:pStyle w:val="body"/>
        <w:rPr>
          <w:rFonts w:cs="Times New Roman"/>
        </w:rPr>
      </w:pPr>
      <w:r>
        <w:rPr>
          <w:rFonts w:cs="Times New Roman"/>
        </w:rPr>
        <w:t>выбирать, анализировать, систематизировать и интерпретировать информацию различных видов и форм представления;</w:t>
      </w:r>
    </w:p>
    <w:p w:rsidR="00505795" w:rsidRDefault="00505795" w:rsidP="00505795">
      <w:pPr>
        <w:pStyle w:val="body"/>
        <w:rPr>
          <w:rFonts w:cs="Times New Roman"/>
        </w:rPr>
      </w:pPr>
      <w:r>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505795" w:rsidRDefault="00505795" w:rsidP="00505795">
      <w:pPr>
        <w:pStyle w:val="body"/>
        <w:rPr>
          <w:rFonts w:cs="Times New Roman"/>
          <w:spacing w:val="-1"/>
        </w:rPr>
      </w:pPr>
      <w:r>
        <w:rPr>
          <w:rFonts w:cs="Times New Roman"/>
          <w:spacing w:val="-1"/>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05795" w:rsidRDefault="00505795" w:rsidP="00505795">
      <w:pPr>
        <w:pStyle w:val="body"/>
        <w:rPr>
          <w:rFonts w:cs="Times New Roman"/>
        </w:rPr>
      </w:pPr>
      <w:r>
        <w:rPr>
          <w:rFonts w:cs="Times New Roman"/>
        </w:rPr>
        <w:t xml:space="preserve">оценивать надёжность информации по критериям, предложенным педагогическим работником или сформулированным самостоятельно; </w:t>
      </w:r>
    </w:p>
    <w:p w:rsidR="00505795" w:rsidRDefault="00505795" w:rsidP="00505795">
      <w:pPr>
        <w:pStyle w:val="body"/>
        <w:rPr>
          <w:rFonts w:cs="Times New Roman"/>
        </w:rPr>
      </w:pPr>
      <w:r>
        <w:rPr>
          <w:rFonts w:cs="Times New Roman"/>
        </w:rPr>
        <w:t>эффективно запоминать и систематизировать информацию.</w:t>
      </w:r>
    </w:p>
    <w:p w:rsidR="00505795" w:rsidRDefault="00505795" w:rsidP="00505795">
      <w:pPr>
        <w:pStyle w:val="body"/>
        <w:rPr>
          <w:rFonts w:cs="Times New Roman"/>
        </w:rPr>
      </w:pPr>
      <w:r>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rsidR="00505795" w:rsidRDefault="00505795" w:rsidP="00505795">
      <w:pPr>
        <w:pStyle w:val="body"/>
        <w:rPr>
          <w:rFonts w:cs="Times New Roman"/>
        </w:rPr>
      </w:pPr>
      <w:r>
        <w:rPr>
          <w:rStyle w:val="Italic"/>
          <w:rFonts w:cs="Times New Roman"/>
        </w:rPr>
        <w:t>Овладение универсальными учебными коммуникативными действиями</w:t>
      </w:r>
      <w:r>
        <w:rPr>
          <w:rFonts w:cs="Times New Roman"/>
        </w:rPr>
        <w:t>:</w:t>
      </w:r>
    </w:p>
    <w:p w:rsidR="00505795" w:rsidRDefault="00505795" w:rsidP="00505795">
      <w:pPr>
        <w:pStyle w:val="body"/>
        <w:rPr>
          <w:rFonts w:cs="Times New Roman"/>
        </w:rPr>
      </w:pPr>
      <w:r>
        <w:rPr>
          <w:rFonts w:cs="Times New Roman"/>
        </w:rPr>
        <w:t>1)общение:</w:t>
      </w:r>
    </w:p>
    <w:p w:rsidR="00505795" w:rsidRDefault="00505795" w:rsidP="00505795">
      <w:pPr>
        <w:pStyle w:val="body"/>
        <w:rPr>
          <w:rFonts w:cs="Times New Roman"/>
        </w:rPr>
      </w:pPr>
      <w:r>
        <w:rPr>
          <w:rFonts w:cs="Times New Roman"/>
        </w:rPr>
        <w:t>воспринимать и формулировать суждения, выражать эмоции в соответствии с целями и условиями общения;</w:t>
      </w:r>
    </w:p>
    <w:p w:rsidR="00505795" w:rsidRDefault="00505795" w:rsidP="00505795">
      <w:pPr>
        <w:pStyle w:val="body"/>
        <w:rPr>
          <w:rFonts w:cs="Times New Roman"/>
        </w:rPr>
      </w:pPr>
      <w:r>
        <w:rPr>
          <w:rFonts w:cs="Times New Roman"/>
        </w:rPr>
        <w:t xml:space="preserve">выражать себя (свою точку зрения) в устных и письменных текстах; </w:t>
      </w:r>
    </w:p>
    <w:p w:rsidR="00505795" w:rsidRDefault="00505795" w:rsidP="00505795">
      <w:pPr>
        <w:pStyle w:val="body"/>
        <w:rPr>
          <w:rFonts w:cs="Times New Roman"/>
          <w:spacing w:val="-4"/>
        </w:rPr>
      </w:pPr>
      <w:r>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05795" w:rsidRDefault="00505795" w:rsidP="00505795">
      <w:pPr>
        <w:pStyle w:val="body"/>
        <w:rPr>
          <w:rFonts w:cs="Times New Roman"/>
        </w:rPr>
      </w:pPr>
      <w:r>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505795" w:rsidRDefault="00505795" w:rsidP="00505795">
      <w:pPr>
        <w:pStyle w:val="body"/>
        <w:rPr>
          <w:rFonts w:cs="Times New Roman"/>
        </w:rPr>
      </w:pPr>
      <w:r>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05795" w:rsidRDefault="00505795" w:rsidP="00505795">
      <w:pPr>
        <w:pStyle w:val="body"/>
        <w:rPr>
          <w:rFonts w:cs="Times New Roman"/>
        </w:rPr>
      </w:pPr>
      <w:r>
        <w:rPr>
          <w:rFonts w:cs="Times New Roman"/>
        </w:rPr>
        <w:t>сопоставлять свои суждения с суждениями других участников диалога, обнаруживать различие и сходство позиций;</w:t>
      </w:r>
    </w:p>
    <w:p w:rsidR="00505795" w:rsidRDefault="00505795" w:rsidP="00505795">
      <w:pPr>
        <w:pStyle w:val="body"/>
        <w:rPr>
          <w:rFonts w:cs="Times New Roman"/>
        </w:rPr>
      </w:pPr>
      <w:r>
        <w:rPr>
          <w:rFonts w:cs="Times New Roman"/>
        </w:rPr>
        <w:t xml:space="preserve">публично представлять результаты выполненного опыта (эксперимента, исследования, проекта); </w:t>
      </w:r>
    </w:p>
    <w:p w:rsidR="00505795" w:rsidRDefault="00505795" w:rsidP="00505795">
      <w:pPr>
        <w:pStyle w:val="body"/>
        <w:rPr>
          <w:rFonts w:cs="Times New Roman"/>
        </w:rPr>
      </w:pPr>
      <w:r>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05795" w:rsidRDefault="00505795" w:rsidP="00505795">
      <w:pPr>
        <w:pStyle w:val="body"/>
        <w:rPr>
          <w:rFonts w:cs="Times New Roman"/>
        </w:rPr>
      </w:pPr>
      <w:r>
        <w:rPr>
          <w:rFonts w:cs="Times New Roman"/>
        </w:rPr>
        <w:t>2)совместная деятельность:</w:t>
      </w:r>
    </w:p>
    <w:p w:rsidR="00505795" w:rsidRDefault="00505795" w:rsidP="00505795">
      <w:pPr>
        <w:pStyle w:val="body"/>
        <w:rPr>
          <w:rFonts w:cs="Times New Roman"/>
        </w:rPr>
      </w:pPr>
      <w:r>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05795" w:rsidRDefault="00505795" w:rsidP="00505795">
      <w:pPr>
        <w:pStyle w:val="body"/>
        <w:rPr>
          <w:rFonts w:cs="Times New Roman"/>
        </w:rPr>
      </w:pPr>
      <w:r>
        <w:rPr>
          <w:rFonts w:cs="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505795" w:rsidRDefault="00505795" w:rsidP="00505795">
      <w:pPr>
        <w:pStyle w:val="body"/>
        <w:rPr>
          <w:rFonts w:cs="Times New Roman"/>
        </w:rPr>
      </w:pPr>
      <w:r>
        <w:rPr>
          <w:rFonts w:cs="Times New Roman"/>
        </w:rPr>
        <w:t>уметь обобщать мнения нескольких людей, проявлять готовность руководить, выполнять поручения, подчиняться;</w:t>
      </w:r>
    </w:p>
    <w:p w:rsidR="00505795" w:rsidRDefault="00505795" w:rsidP="00505795">
      <w:pPr>
        <w:pStyle w:val="body"/>
        <w:rPr>
          <w:rFonts w:cs="Times New Roman"/>
        </w:rPr>
      </w:pPr>
      <w:r>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05795" w:rsidRDefault="00505795" w:rsidP="00505795">
      <w:pPr>
        <w:pStyle w:val="body"/>
        <w:rPr>
          <w:rFonts w:cs="Times New Roman"/>
        </w:rPr>
      </w:pPr>
      <w:r>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05795" w:rsidRDefault="00505795" w:rsidP="00505795">
      <w:pPr>
        <w:pStyle w:val="body"/>
        <w:rPr>
          <w:rFonts w:cs="Times New Roman"/>
        </w:rPr>
      </w:pPr>
      <w:r>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rsidR="00505795" w:rsidRDefault="00505795" w:rsidP="00505795">
      <w:pPr>
        <w:pStyle w:val="body"/>
        <w:rPr>
          <w:rFonts w:cs="Times New Roman"/>
        </w:rPr>
      </w:pPr>
      <w:r>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05795" w:rsidRDefault="00505795" w:rsidP="00505795">
      <w:pPr>
        <w:pStyle w:val="body"/>
        <w:rPr>
          <w:rFonts w:cs="Times New Roman"/>
        </w:rPr>
      </w:pPr>
      <w:r>
        <w:rPr>
          <w:rFonts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505795" w:rsidRDefault="00505795" w:rsidP="00505795">
      <w:pPr>
        <w:pStyle w:val="body"/>
        <w:rPr>
          <w:rFonts w:cs="Times New Roman"/>
        </w:rPr>
      </w:pPr>
      <w:r>
        <w:rPr>
          <w:rStyle w:val="Italic"/>
          <w:rFonts w:cs="Times New Roman"/>
        </w:rPr>
        <w:t>Овладение универсальными учебными регулятивными действиями</w:t>
      </w:r>
      <w:r>
        <w:rPr>
          <w:rFonts w:cs="Times New Roman"/>
        </w:rPr>
        <w:t>:</w:t>
      </w:r>
    </w:p>
    <w:p w:rsidR="00505795" w:rsidRDefault="00505795" w:rsidP="00505795">
      <w:pPr>
        <w:pStyle w:val="body"/>
        <w:rPr>
          <w:rFonts w:cs="Times New Roman"/>
        </w:rPr>
      </w:pPr>
      <w:r>
        <w:rPr>
          <w:rFonts w:cs="Times New Roman"/>
        </w:rPr>
        <w:t>1)самоорганизация:</w:t>
      </w:r>
    </w:p>
    <w:p w:rsidR="00505795" w:rsidRDefault="00505795" w:rsidP="00505795">
      <w:pPr>
        <w:pStyle w:val="body"/>
        <w:rPr>
          <w:rFonts w:cs="Times New Roman"/>
        </w:rPr>
      </w:pPr>
      <w:r>
        <w:rPr>
          <w:rFonts w:cs="Times New Roman"/>
        </w:rPr>
        <w:t>выявлять проблемы для решения в жизненных и учебных ситуациях;</w:t>
      </w:r>
    </w:p>
    <w:p w:rsidR="00505795" w:rsidRDefault="00505795" w:rsidP="00505795">
      <w:pPr>
        <w:pStyle w:val="body"/>
        <w:rPr>
          <w:rFonts w:cs="Times New Roman"/>
        </w:rPr>
      </w:pPr>
      <w:r>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505795" w:rsidRDefault="00505795" w:rsidP="00505795">
      <w:pPr>
        <w:pStyle w:val="body"/>
        <w:rPr>
          <w:rFonts w:cs="Times New Roman"/>
        </w:rPr>
      </w:pPr>
      <w:r>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05795" w:rsidRDefault="00505795" w:rsidP="00505795">
      <w:pPr>
        <w:pStyle w:val="body"/>
        <w:rPr>
          <w:rFonts w:cs="Times New Roman"/>
        </w:rPr>
      </w:pPr>
      <w:r>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05795" w:rsidRDefault="00505795" w:rsidP="00505795">
      <w:pPr>
        <w:pStyle w:val="body"/>
        <w:rPr>
          <w:rFonts w:cs="Times New Roman"/>
        </w:rPr>
      </w:pPr>
      <w:r>
        <w:rPr>
          <w:rFonts w:cs="Times New Roman"/>
        </w:rPr>
        <w:t>делать выбор и брать ответственность за решение;</w:t>
      </w:r>
    </w:p>
    <w:p w:rsidR="00505795" w:rsidRDefault="00505795" w:rsidP="00505795">
      <w:pPr>
        <w:pStyle w:val="body"/>
        <w:rPr>
          <w:rFonts w:cs="Times New Roman"/>
        </w:rPr>
      </w:pPr>
      <w:r>
        <w:rPr>
          <w:rFonts w:cs="Times New Roman"/>
        </w:rPr>
        <w:t>2)самоконтроль:</w:t>
      </w:r>
    </w:p>
    <w:p w:rsidR="00505795" w:rsidRDefault="00505795" w:rsidP="00505795">
      <w:pPr>
        <w:pStyle w:val="body"/>
        <w:rPr>
          <w:rFonts w:cs="Times New Roman"/>
        </w:rPr>
      </w:pPr>
      <w:r>
        <w:rPr>
          <w:rFonts w:cs="Times New Roman"/>
        </w:rPr>
        <w:t>владеть способами самоконтроля, самомотивации и рефлексии;</w:t>
      </w:r>
    </w:p>
    <w:p w:rsidR="00505795" w:rsidRDefault="00505795" w:rsidP="00505795">
      <w:pPr>
        <w:pStyle w:val="body"/>
        <w:rPr>
          <w:rFonts w:cs="Times New Roman"/>
        </w:rPr>
      </w:pPr>
      <w:r>
        <w:rPr>
          <w:rFonts w:cs="Times New Roman"/>
        </w:rPr>
        <w:t>давать адекватную оценку ситуации и предлагать план её изменения;</w:t>
      </w:r>
    </w:p>
    <w:p w:rsidR="00505795" w:rsidRDefault="00505795" w:rsidP="00505795">
      <w:pPr>
        <w:pStyle w:val="body"/>
        <w:rPr>
          <w:rFonts w:cs="Times New Roman"/>
        </w:rPr>
      </w:pPr>
      <w:r>
        <w:rPr>
          <w:rFonts w:cs="Times New Roman"/>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505795" w:rsidRDefault="00505795" w:rsidP="00505795">
      <w:pPr>
        <w:pStyle w:val="body"/>
        <w:rPr>
          <w:rFonts w:cs="Times New Roman"/>
        </w:rPr>
      </w:pPr>
      <w:r>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05795" w:rsidRDefault="00505795" w:rsidP="00505795">
      <w:pPr>
        <w:pStyle w:val="body"/>
        <w:rPr>
          <w:rFonts w:cs="Times New Roman"/>
        </w:rPr>
      </w:pPr>
      <w:r>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505795" w:rsidRDefault="00505795" w:rsidP="00505795">
      <w:pPr>
        <w:pStyle w:val="body"/>
        <w:rPr>
          <w:rFonts w:cs="Times New Roman"/>
        </w:rPr>
      </w:pPr>
      <w:r>
        <w:rPr>
          <w:rFonts w:cs="Times New Roman"/>
        </w:rPr>
        <w:t>оценивать соответствие результата цели и условиям;</w:t>
      </w:r>
    </w:p>
    <w:p w:rsidR="00505795" w:rsidRDefault="00505795" w:rsidP="00505795">
      <w:pPr>
        <w:pStyle w:val="body"/>
        <w:rPr>
          <w:rFonts w:cs="Times New Roman"/>
        </w:rPr>
      </w:pPr>
      <w:r>
        <w:rPr>
          <w:rFonts w:cs="Times New Roman"/>
        </w:rPr>
        <w:t>3)эмоциональный интеллект:</w:t>
      </w:r>
    </w:p>
    <w:p w:rsidR="00505795" w:rsidRDefault="00505795" w:rsidP="00505795">
      <w:pPr>
        <w:pStyle w:val="body"/>
        <w:rPr>
          <w:rFonts w:cs="Times New Roman"/>
        </w:rPr>
      </w:pPr>
      <w:r>
        <w:rPr>
          <w:rFonts w:cs="Times New Roman"/>
        </w:rPr>
        <w:t>различать, называть и управлять собственными эмоциями и эмоциями других;</w:t>
      </w:r>
    </w:p>
    <w:p w:rsidR="00505795" w:rsidRDefault="00505795" w:rsidP="00505795">
      <w:pPr>
        <w:pStyle w:val="body"/>
        <w:rPr>
          <w:rFonts w:cs="Times New Roman"/>
        </w:rPr>
      </w:pPr>
      <w:r>
        <w:rPr>
          <w:rFonts w:cs="Times New Roman"/>
        </w:rPr>
        <w:t>выявлять и анализировать причины эмоций;</w:t>
      </w:r>
    </w:p>
    <w:p w:rsidR="00505795" w:rsidRDefault="00505795" w:rsidP="00505795">
      <w:pPr>
        <w:pStyle w:val="body"/>
        <w:rPr>
          <w:rFonts w:cs="Times New Roman"/>
        </w:rPr>
      </w:pPr>
      <w:r>
        <w:rPr>
          <w:rFonts w:cs="Times New Roman"/>
        </w:rPr>
        <w:t>ставить себя на место другого человека, понимать мотивы и намерения другого;</w:t>
      </w:r>
    </w:p>
    <w:p w:rsidR="00505795" w:rsidRDefault="00505795" w:rsidP="00505795">
      <w:pPr>
        <w:pStyle w:val="body"/>
        <w:rPr>
          <w:rFonts w:cs="Times New Roman"/>
        </w:rPr>
      </w:pPr>
      <w:r>
        <w:rPr>
          <w:rFonts w:cs="Times New Roman"/>
        </w:rPr>
        <w:t>регулировать способ выражения эмоций;</w:t>
      </w:r>
    </w:p>
    <w:p w:rsidR="00505795" w:rsidRDefault="00505795" w:rsidP="00505795">
      <w:pPr>
        <w:pStyle w:val="body"/>
        <w:rPr>
          <w:rFonts w:cs="Times New Roman"/>
        </w:rPr>
      </w:pPr>
      <w:r>
        <w:rPr>
          <w:rFonts w:cs="Times New Roman"/>
        </w:rPr>
        <w:t>4)принятие себя и других:</w:t>
      </w:r>
    </w:p>
    <w:p w:rsidR="00505795" w:rsidRDefault="00505795" w:rsidP="00505795">
      <w:pPr>
        <w:pStyle w:val="body"/>
        <w:rPr>
          <w:rFonts w:cs="Times New Roman"/>
        </w:rPr>
      </w:pPr>
      <w:r>
        <w:rPr>
          <w:rFonts w:cs="Times New Roman"/>
        </w:rPr>
        <w:t>осознанно относиться к другому человеку, его мнению;</w:t>
      </w:r>
    </w:p>
    <w:p w:rsidR="00505795" w:rsidRDefault="00505795" w:rsidP="00505795">
      <w:pPr>
        <w:pStyle w:val="body"/>
        <w:rPr>
          <w:rFonts w:cs="Times New Roman"/>
        </w:rPr>
      </w:pPr>
      <w:r>
        <w:rPr>
          <w:rFonts w:cs="Times New Roman"/>
        </w:rPr>
        <w:t>признавать своё право на ошибку и такое же право другого;</w:t>
      </w:r>
    </w:p>
    <w:p w:rsidR="00505795" w:rsidRDefault="00505795" w:rsidP="00505795">
      <w:pPr>
        <w:pStyle w:val="body"/>
        <w:rPr>
          <w:rFonts w:cs="Times New Roman"/>
        </w:rPr>
      </w:pPr>
      <w:r>
        <w:rPr>
          <w:rFonts w:cs="Times New Roman"/>
        </w:rPr>
        <w:t>принимать себя и других, не осуждая;</w:t>
      </w:r>
    </w:p>
    <w:p w:rsidR="00505795" w:rsidRDefault="00505795" w:rsidP="00505795">
      <w:pPr>
        <w:pStyle w:val="body"/>
        <w:rPr>
          <w:rFonts w:cs="Times New Roman"/>
        </w:rPr>
      </w:pPr>
      <w:r>
        <w:rPr>
          <w:rFonts w:cs="Times New Roman"/>
        </w:rPr>
        <w:t>открытость себе и другим;</w:t>
      </w:r>
    </w:p>
    <w:p w:rsidR="00505795" w:rsidRDefault="00505795" w:rsidP="00505795">
      <w:pPr>
        <w:pStyle w:val="body"/>
        <w:rPr>
          <w:rFonts w:cs="Times New Roman"/>
        </w:rPr>
      </w:pPr>
      <w:r>
        <w:rPr>
          <w:rFonts w:cs="Times New Roman"/>
        </w:rPr>
        <w:t>осознавать невозможность контролировать всё вокруг.</w:t>
      </w:r>
    </w:p>
    <w:p w:rsidR="00505795" w:rsidRDefault="00505795" w:rsidP="00505795">
      <w:pPr>
        <w:pStyle w:val="body"/>
        <w:rPr>
          <w:rFonts w:cs="Times New Roman"/>
        </w:rPr>
      </w:pPr>
      <w:r>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05795" w:rsidRDefault="00505795" w:rsidP="00505795">
      <w:pPr>
        <w:pStyle w:val="h2Header"/>
        <w:rPr>
          <w:rFonts w:cs="Times New Roman"/>
        </w:rPr>
      </w:pPr>
      <w:r>
        <w:rPr>
          <w:rFonts w:cs="Times New Roman"/>
        </w:rPr>
        <w:t>ПРЕДМЕТНЫЕ РЕЗУЛЬТАТЫ</w:t>
      </w:r>
    </w:p>
    <w:p w:rsidR="00505795" w:rsidRDefault="00505795" w:rsidP="00505795">
      <w:pPr>
        <w:pStyle w:val="body"/>
        <w:rPr>
          <w:rFonts w:cs="Times New Roman"/>
        </w:rPr>
      </w:pPr>
      <w:r>
        <w:rPr>
          <w:rFonts w:cs="Times New Roman"/>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rsidR="00505795" w:rsidRDefault="00505795" w:rsidP="00505795">
      <w:pPr>
        <w:pStyle w:val="h3Header"/>
        <w:spacing w:before="170"/>
        <w:rPr>
          <w:rFonts w:cs="Times New Roman"/>
        </w:rPr>
      </w:pPr>
      <w:r>
        <w:rPr>
          <w:rFonts w:cs="Times New Roman"/>
        </w:rPr>
        <w:t>5 класс</w:t>
      </w:r>
    </w:p>
    <w:p w:rsidR="00505795" w:rsidRDefault="00505795" w:rsidP="00505795">
      <w:pPr>
        <w:pStyle w:val="body"/>
        <w:rPr>
          <w:rStyle w:val="Bold"/>
        </w:rPr>
      </w:pPr>
      <w:r>
        <w:rPr>
          <w:rFonts w:cs="Times New Roman"/>
        </w:rPr>
        <w:t>1) владеть основными видами речевой деятельности:</w:t>
      </w:r>
    </w:p>
    <w:p w:rsidR="00505795" w:rsidRDefault="00505795" w:rsidP="00505795">
      <w:pPr>
        <w:pStyle w:val="body"/>
      </w:pPr>
      <w:r>
        <w:rPr>
          <w:rStyle w:val="Bold"/>
        </w:rPr>
        <w:t>говорение:</w:t>
      </w:r>
      <w:r>
        <w:rPr>
          <w:rStyle w:val="Italic"/>
          <w:rFonts w:cs="Times New Roman"/>
        </w:rPr>
        <w:t>вести разные виды диалогов</w:t>
      </w:r>
      <w:r>
        <w:rPr>
          <w:rFonts w:cs="Times New Roman"/>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505795" w:rsidRDefault="00505795" w:rsidP="00505795">
      <w:pPr>
        <w:pStyle w:val="body"/>
        <w:rPr>
          <w:rFonts w:cs="Times New Roman"/>
        </w:rPr>
      </w:pPr>
      <w:r>
        <w:rPr>
          <w:rStyle w:val="Italic"/>
          <w:rFonts w:cs="Times New Roman"/>
        </w:rPr>
        <w:t>создавать разные виды монологических высказываний</w:t>
      </w:r>
      <w:r>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Pr>
          <w:rStyle w:val="Italic"/>
          <w:rFonts w:cs="Times New Roman"/>
        </w:rPr>
        <w:t>излагать</w:t>
      </w:r>
      <w:r>
        <w:rPr>
          <w:rFonts w:cs="Times New Roman"/>
        </w:rPr>
        <w:t xml:space="preserve"> основное содержание прочитанного текста с вербальными и/или зрительными опорами (объём — 5—6 фраз); кратко </w:t>
      </w:r>
      <w:r>
        <w:rPr>
          <w:rStyle w:val="Italic"/>
          <w:rFonts w:cs="Times New Roman"/>
        </w:rPr>
        <w:t>излагать</w:t>
      </w:r>
      <w:r>
        <w:rPr>
          <w:rFonts w:cs="Times New Roman"/>
        </w:rPr>
        <w:t xml:space="preserve"> результаты выполненной проектной работы (объём — до 6 фраз);</w:t>
      </w:r>
    </w:p>
    <w:p w:rsidR="00505795" w:rsidRDefault="00505795" w:rsidP="00505795">
      <w:pPr>
        <w:pStyle w:val="body"/>
        <w:rPr>
          <w:rFonts w:cs="Times New Roman"/>
        </w:rPr>
      </w:pPr>
      <w:r>
        <w:rPr>
          <w:rStyle w:val="Bold"/>
        </w:rPr>
        <w:t>аудирование:</w:t>
      </w:r>
      <w:r>
        <w:rPr>
          <w:rStyle w:val="Italic"/>
          <w:rFonts w:cs="Times New Roman"/>
        </w:rPr>
        <w:t>воспринимать на слух и понимать</w:t>
      </w:r>
      <w:r>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505795" w:rsidRDefault="00505795" w:rsidP="00505795">
      <w:pPr>
        <w:pStyle w:val="body"/>
        <w:rPr>
          <w:rStyle w:val="Italic"/>
        </w:rPr>
      </w:pPr>
      <w:r>
        <w:rPr>
          <w:rStyle w:val="Bold"/>
        </w:rPr>
        <w:t xml:space="preserve">смысловое чтение: </w:t>
      </w:r>
      <w:r>
        <w:rPr>
          <w:rStyle w:val="Italic"/>
          <w:rFonts w:cs="Times New Roman"/>
        </w:rPr>
        <w:t xml:space="preserve">читать про себя и понимать </w:t>
      </w:r>
      <w:r>
        <w:rPr>
          <w:rFonts w:cs="Times New Roman"/>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505795" w:rsidRDefault="00505795" w:rsidP="00505795">
      <w:pPr>
        <w:pStyle w:val="body"/>
      </w:pPr>
      <w:r>
        <w:rPr>
          <w:rStyle w:val="Bold"/>
        </w:rPr>
        <w:t>письменная речь:</w:t>
      </w:r>
      <w:r>
        <w:rPr>
          <w:rStyle w:val="Italic"/>
          <w:rFonts w:cs="Times New Roman"/>
        </w:rPr>
        <w:t xml:space="preserve">писать </w:t>
      </w:r>
      <w:r>
        <w:rPr>
          <w:rFonts w:cs="Times New Roman"/>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Pr>
          <w:rStyle w:val="Italic"/>
          <w:rFonts w:cs="Times New Roman"/>
        </w:rPr>
        <w:t>писать</w:t>
      </w:r>
      <w:r>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60 слов); </w:t>
      </w:r>
    </w:p>
    <w:p w:rsidR="00505795" w:rsidRDefault="00505795" w:rsidP="00505795">
      <w:pPr>
        <w:pStyle w:val="body"/>
        <w:rPr>
          <w:rFonts w:cs="Times New Roman"/>
        </w:rPr>
      </w:pPr>
      <w:r>
        <w:rPr>
          <w:rFonts w:cs="Times New Roman"/>
        </w:rPr>
        <w:t xml:space="preserve">2) </w:t>
      </w:r>
      <w:r>
        <w:rPr>
          <w:rStyle w:val="Italic"/>
          <w:rFonts w:cs="Times New Roman"/>
        </w:rPr>
        <w:t xml:space="preserve">владеть </w:t>
      </w:r>
      <w:r>
        <w:rPr>
          <w:rStyle w:val="Bold"/>
        </w:rPr>
        <w:t xml:space="preserve">фонетическими навыками: </w:t>
      </w:r>
      <w:r>
        <w:rPr>
          <w:rStyle w:val="Italic"/>
          <w:rFonts w:cs="Times New Roman"/>
        </w:rPr>
        <w:t>различать на слух и адекватно,</w:t>
      </w:r>
      <w:r>
        <w:rPr>
          <w:rFonts w:cs="Times New Roman"/>
        </w:rPr>
        <w:t xml:space="preserve"> без ошибок, ведущих к сбою коммуникации, </w:t>
      </w:r>
      <w:r>
        <w:rPr>
          <w:rStyle w:val="Italic"/>
          <w:rFonts w:cs="Times New Roman"/>
        </w:rPr>
        <w:t>произносить</w:t>
      </w:r>
      <w:r>
        <w:rPr>
          <w:rFonts w:cs="Times New Roman"/>
        </w:rPr>
        <w:t xml:space="preserve"> слова с правильным ударением и фразы с соблюдением их ритмико-интонационных особенностей, в том числе </w:t>
      </w:r>
      <w:r>
        <w:rPr>
          <w:rStyle w:val="Italic"/>
          <w:rFonts w:cs="Times New Roman"/>
        </w:rPr>
        <w:t>применять правила</w:t>
      </w:r>
      <w:r>
        <w:rPr>
          <w:rFonts w:cs="Times New Roman"/>
        </w:rPr>
        <w:t xml:space="preserve"> отсутствия фразового ударения на служебных словах; </w:t>
      </w:r>
      <w:r>
        <w:rPr>
          <w:rStyle w:val="Italic"/>
          <w:rFonts w:cs="Times New Roman"/>
        </w:rPr>
        <w:t>выразительно читать вслух</w:t>
      </w:r>
      <w:r>
        <w:rPr>
          <w:rFonts w:cs="Times New Roman"/>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05795" w:rsidRDefault="00505795" w:rsidP="00505795">
      <w:pPr>
        <w:pStyle w:val="body"/>
        <w:rPr>
          <w:rFonts w:cs="Times New Roman"/>
        </w:rPr>
      </w:pPr>
      <w:r>
        <w:rPr>
          <w:rStyle w:val="Italic"/>
          <w:rFonts w:cs="Times New Roman"/>
        </w:rPr>
        <w:t>владеть</w:t>
      </w:r>
      <w:r>
        <w:rPr>
          <w:rStyle w:val="Bold"/>
        </w:rPr>
        <w:t>орфографическими</w:t>
      </w:r>
      <w:r>
        <w:rPr>
          <w:rFonts w:cs="Times New Roman"/>
        </w:rPr>
        <w:t xml:space="preserve"> навыками: правильно </w:t>
      </w:r>
      <w:r>
        <w:rPr>
          <w:rStyle w:val="Italic"/>
          <w:rFonts w:cs="Times New Roman"/>
        </w:rPr>
        <w:t>писать</w:t>
      </w:r>
      <w:r>
        <w:rPr>
          <w:rFonts w:cs="Times New Roman"/>
        </w:rPr>
        <w:t xml:space="preserve"> изученные слова;</w:t>
      </w:r>
    </w:p>
    <w:p w:rsidR="00505795" w:rsidRDefault="00505795" w:rsidP="00505795">
      <w:pPr>
        <w:pStyle w:val="body"/>
        <w:rPr>
          <w:rFonts w:cs="Times New Roman"/>
        </w:rPr>
      </w:pPr>
      <w:r>
        <w:rPr>
          <w:rStyle w:val="Italic"/>
          <w:rFonts w:cs="Times New Roman"/>
        </w:rPr>
        <w:t>владеть</w:t>
      </w:r>
      <w:r>
        <w:rPr>
          <w:rStyle w:val="Bold"/>
        </w:rPr>
        <w:t xml:space="preserve">пунктуационными </w:t>
      </w:r>
      <w:r>
        <w:rPr>
          <w:rFonts w:cs="Times New Roman"/>
        </w:rPr>
        <w:t xml:space="preserve">навыками: </w:t>
      </w:r>
      <w:r>
        <w:rPr>
          <w:rStyle w:val="Italic"/>
          <w:rFonts w:cs="Times New Roman"/>
        </w:rPr>
        <w:t>использовать</w:t>
      </w:r>
      <w:r>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505795" w:rsidRDefault="00505795" w:rsidP="00505795">
      <w:pPr>
        <w:pStyle w:val="body"/>
        <w:rPr>
          <w:rFonts w:cs="Times New Roman"/>
        </w:rPr>
      </w:pPr>
      <w:r>
        <w:rPr>
          <w:rFonts w:cs="Times New Roman"/>
        </w:rPr>
        <w:t xml:space="preserve">3) </w:t>
      </w:r>
      <w:r>
        <w:rPr>
          <w:rStyle w:val="Italic"/>
          <w:rFonts w:cs="Times New Roman"/>
        </w:rPr>
        <w:t xml:space="preserve">распознавать </w:t>
      </w:r>
      <w:r>
        <w:rPr>
          <w:rFonts w:cs="Times New Roman"/>
        </w:rPr>
        <w:t>в звучащем и письменном тексте 675 лексических единиц (слов, словосочетаний, речевых клише) и правильно</w:t>
      </w:r>
      <w:r>
        <w:rPr>
          <w:rStyle w:val="Italic"/>
          <w:rFonts w:cs="Times New Roman"/>
        </w:rPr>
        <w:t xml:space="preserve"> употреблять</w:t>
      </w:r>
      <w:r>
        <w:rPr>
          <w:rFonts w:cs="Times New Roman"/>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505795" w:rsidRDefault="00505795" w:rsidP="00505795">
      <w:pPr>
        <w:pStyle w:val="body"/>
        <w:rPr>
          <w:rFonts w:cs="Times New Roman"/>
        </w:rPr>
      </w:pPr>
      <w:r>
        <w:rPr>
          <w:rStyle w:val="Italic"/>
          <w:rFonts w:cs="Times New Roman"/>
        </w:rPr>
        <w:t>распознавать и употреблять</w:t>
      </w:r>
      <w:r>
        <w:rPr>
          <w:rFonts w:cs="Times New Roman"/>
        </w:rPr>
        <w:t xml:space="preserve">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p>
    <w:p w:rsidR="00505795" w:rsidRDefault="00505795" w:rsidP="00505795">
      <w:pPr>
        <w:pStyle w:val="body"/>
        <w:rPr>
          <w:rFonts w:cs="Times New Roman"/>
        </w:rPr>
      </w:pPr>
      <w:r>
        <w:rPr>
          <w:rStyle w:val="Italic"/>
          <w:rFonts w:cs="Times New Roman"/>
        </w:rPr>
        <w:t xml:space="preserve">распознавать и употреблять </w:t>
      </w:r>
      <w:r>
        <w:rPr>
          <w:rFonts w:cs="Times New Roman"/>
        </w:rPr>
        <w:t>в устной и письменной речи изученные синонимы и интернациональные слова;</w:t>
      </w:r>
    </w:p>
    <w:p w:rsidR="00505795" w:rsidRDefault="00505795" w:rsidP="00505795">
      <w:pPr>
        <w:pStyle w:val="body"/>
        <w:rPr>
          <w:rFonts w:cs="Times New Roman"/>
        </w:rPr>
      </w:pPr>
      <w:r>
        <w:rPr>
          <w:rFonts w:cs="Times New Roman"/>
        </w:rPr>
        <w:t xml:space="preserve">4) </w:t>
      </w:r>
      <w:r>
        <w:rPr>
          <w:rStyle w:val="Italic"/>
          <w:rFonts w:cs="Times New Roman"/>
        </w:rPr>
        <w:t>знать и понимать</w:t>
      </w:r>
      <w:r>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505795" w:rsidRDefault="00505795" w:rsidP="00505795">
      <w:pPr>
        <w:pStyle w:val="body"/>
        <w:rPr>
          <w:rFonts w:cs="Times New Roman"/>
        </w:rPr>
      </w:pPr>
      <w:r>
        <w:rPr>
          <w:rStyle w:val="Italic"/>
          <w:rFonts w:cs="Times New Roman"/>
        </w:rPr>
        <w:t>распознавать</w:t>
      </w:r>
      <w:r>
        <w:rPr>
          <w:rFonts w:cs="Times New Roman"/>
        </w:rPr>
        <w:t xml:space="preserve"> в письменном и звучащем тексте и употреблятьв устной и письменной речи: </w:t>
      </w:r>
    </w:p>
    <w:p w:rsidR="00505795" w:rsidRDefault="00505795" w:rsidP="00505795">
      <w:pPr>
        <w:pStyle w:val="list-bullet"/>
        <w:numPr>
          <w:ilvl w:val="0"/>
          <w:numId w:val="2"/>
        </w:numPr>
        <w:ind w:left="567" w:hanging="340"/>
        <w:rPr>
          <w:rFonts w:cs="Times New Roman"/>
        </w:rPr>
      </w:pPr>
      <w:r>
        <w:rPr>
          <w:rFonts w:cs="Times New Roman"/>
        </w:rPr>
        <w:t xml:space="preserve">предложения с несколькими обстоятельствами, следующими в определённом порядке; </w:t>
      </w:r>
    </w:p>
    <w:p w:rsidR="00505795" w:rsidRDefault="00505795" w:rsidP="00505795">
      <w:pPr>
        <w:pStyle w:val="list-bullet"/>
        <w:numPr>
          <w:ilvl w:val="0"/>
          <w:numId w:val="2"/>
        </w:numPr>
        <w:ind w:left="567" w:hanging="340"/>
        <w:rPr>
          <w:rFonts w:cs="Times New Roman"/>
        </w:rPr>
      </w:pPr>
      <w:r>
        <w:rPr>
          <w:rFonts w:cs="Times New Roman"/>
        </w:rPr>
        <w:t>вопросительные предложения (альтернативный и разделительный вопросы в Present/Past/Future Simple Tense);</w:t>
      </w:r>
    </w:p>
    <w:p w:rsidR="00505795" w:rsidRDefault="00505795" w:rsidP="00505795">
      <w:pPr>
        <w:pStyle w:val="list-bullet"/>
        <w:numPr>
          <w:ilvl w:val="0"/>
          <w:numId w:val="2"/>
        </w:numPr>
        <w:ind w:left="567" w:hanging="340"/>
        <w:rPr>
          <w:rFonts w:cs="Times New Roman"/>
        </w:rPr>
      </w:pPr>
      <w:r>
        <w:rPr>
          <w:rFonts w:cs="Times New Roman"/>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505795" w:rsidRDefault="00505795" w:rsidP="00505795">
      <w:pPr>
        <w:pStyle w:val="list-bullet"/>
        <w:numPr>
          <w:ilvl w:val="0"/>
          <w:numId w:val="2"/>
        </w:numPr>
        <w:ind w:left="567" w:hanging="340"/>
        <w:rPr>
          <w:rFonts w:cs="Times New Roman"/>
        </w:rPr>
      </w:pPr>
      <w:r>
        <w:rPr>
          <w:rFonts w:cs="Times New Roman"/>
        </w:rPr>
        <w:t>имена существительные во множественном числе, в том числе имена существительные, имеющие форму только множественного числа;</w:t>
      </w:r>
    </w:p>
    <w:p w:rsidR="00505795" w:rsidRDefault="00505795" w:rsidP="00505795">
      <w:pPr>
        <w:pStyle w:val="list-bullet"/>
        <w:numPr>
          <w:ilvl w:val="0"/>
          <w:numId w:val="2"/>
        </w:numPr>
        <w:ind w:left="567" w:hanging="340"/>
        <w:rPr>
          <w:rFonts w:cs="Times New Roman"/>
        </w:rPr>
      </w:pPr>
      <w:r>
        <w:rPr>
          <w:rFonts w:cs="Times New Roman"/>
        </w:rPr>
        <w:t>имена существительные с причастиями настоящего и прошедшего времени;</w:t>
      </w:r>
    </w:p>
    <w:p w:rsidR="00505795" w:rsidRDefault="00505795" w:rsidP="00505795">
      <w:pPr>
        <w:pStyle w:val="list-bullet"/>
        <w:numPr>
          <w:ilvl w:val="0"/>
          <w:numId w:val="2"/>
        </w:numPr>
        <w:ind w:left="567" w:hanging="340"/>
        <w:rPr>
          <w:rFonts w:cs="Times New Roman"/>
        </w:rPr>
      </w:pPr>
      <w:r>
        <w:rPr>
          <w:rFonts w:cs="Times New Roman"/>
        </w:rPr>
        <w:t xml:space="preserve">наречия в положительной, сравнительной и превосходной степенях, образованные по правилу, и исключения; </w:t>
      </w:r>
    </w:p>
    <w:p w:rsidR="00505795" w:rsidRDefault="00505795" w:rsidP="00505795">
      <w:pPr>
        <w:pStyle w:val="body"/>
        <w:rPr>
          <w:rFonts w:cs="Times New Roman"/>
        </w:rPr>
      </w:pPr>
      <w:r>
        <w:rPr>
          <w:rFonts w:cs="Times New Roman"/>
        </w:rPr>
        <w:t xml:space="preserve">5) </w:t>
      </w:r>
      <w:r>
        <w:rPr>
          <w:rStyle w:val="Italic"/>
          <w:rFonts w:cs="Times New Roman"/>
        </w:rPr>
        <w:t>владеть</w:t>
      </w:r>
      <w:r>
        <w:rPr>
          <w:rFonts w:cs="Times New Roman"/>
        </w:rPr>
        <w:t xml:space="preserve"> социокультурными знаниями и умениями:</w:t>
      </w:r>
    </w:p>
    <w:p w:rsidR="00505795" w:rsidRDefault="00505795" w:rsidP="00505795">
      <w:pPr>
        <w:pStyle w:val="list-bullet"/>
        <w:numPr>
          <w:ilvl w:val="0"/>
          <w:numId w:val="2"/>
        </w:numPr>
        <w:ind w:left="567" w:hanging="340"/>
        <w:rPr>
          <w:rFonts w:cs="Times New Roman"/>
        </w:rPr>
      </w:pPr>
      <w:r>
        <w:rPr>
          <w:rStyle w:val="Italic"/>
          <w:rFonts w:cs="Times New Roman"/>
        </w:rPr>
        <w:t xml:space="preserve">использовать </w:t>
      </w:r>
      <w:r>
        <w:rPr>
          <w:rFonts w:cs="Times New Roman"/>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505795" w:rsidRDefault="00505795" w:rsidP="00505795">
      <w:pPr>
        <w:pStyle w:val="list-bullet"/>
        <w:numPr>
          <w:ilvl w:val="0"/>
          <w:numId w:val="2"/>
        </w:numPr>
        <w:ind w:left="567" w:hanging="340"/>
        <w:rPr>
          <w:rFonts w:cs="Times New Roman"/>
        </w:rPr>
      </w:pPr>
      <w:r>
        <w:rPr>
          <w:rStyle w:val="Italic"/>
          <w:rFonts w:cs="Times New Roman"/>
        </w:rPr>
        <w:t>знать/понимать и использовать</w:t>
      </w:r>
      <w:r>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505795" w:rsidRDefault="00505795" w:rsidP="00505795">
      <w:pPr>
        <w:pStyle w:val="list-bullet"/>
        <w:numPr>
          <w:ilvl w:val="0"/>
          <w:numId w:val="2"/>
        </w:numPr>
        <w:ind w:left="567" w:hanging="340"/>
        <w:rPr>
          <w:rFonts w:cs="Times New Roman"/>
        </w:rPr>
      </w:pPr>
      <w:r>
        <w:rPr>
          <w:rStyle w:val="Italic"/>
          <w:rFonts w:cs="Times New Roman"/>
        </w:rPr>
        <w:t>правильнооформлять</w:t>
      </w:r>
      <w:r>
        <w:rPr>
          <w:rFonts w:cs="Times New Roman"/>
        </w:rPr>
        <w:t xml:space="preserve"> адрес, писать фамилии и имена (свои, родственников и друзей) на английском языке (в анкете, формуляре); </w:t>
      </w:r>
    </w:p>
    <w:p w:rsidR="00505795" w:rsidRDefault="00505795" w:rsidP="00505795">
      <w:pPr>
        <w:pStyle w:val="list-bullet"/>
        <w:numPr>
          <w:ilvl w:val="0"/>
          <w:numId w:val="2"/>
        </w:numPr>
        <w:ind w:left="567" w:hanging="340"/>
        <w:rPr>
          <w:rFonts w:cs="Times New Roman"/>
        </w:rPr>
      </w:pPr>
      <w:r>
        <w:rPr>
          <w:rStyle w:val="Italic"/>
          <w:rFonts w:cs="Times New Roman"/>
        </w:rPr>
        <w:t>обладать базовыми знаниями</w:t>
      </w:r>
      <w:r>
        <w:rPr>
          <w:rFonts w:cs="Times New Roman"/>
        </w:rPr>
        <w:t xml:space="preserve"> о социокультурном портрете родной страны и страны/стран изучаемого языка; </w:t>
      </w:r>
    </w:p>
    <w:p w:rsidR="00505795" w:rsidRDefault="00505795" w:rsidP="00505795">
      <w:pPr>
        <w:pStyle w:val="list-bullet"/>
        <w:numPr>
          <w:ilvl w:val="0"/>
          <w:numId w:val="2"/>
        </w:numPr>
        <w:ind w:left="567" w:hanging="340"/>
        <w:rPr>
          <w:rFonts w:cs="Times New Roman"/>
        </w:rPr>
      </w:pPr>
      <w:r>
        <w:rPr>
          <w:rStyle w:val="Italic"/>
          <w:rFonts w:cs="Times New Roman"/>
        </w:rPr>
        <w:t>кратко представлять</w:t>
      </w:r>
      <w:r>
        <w:rPr>
          <w:rFonts w:cs="Times New Roman"/>
        </w:rPr>
        <w:t xml:space="preserve"> Россию и страны/стран изучаемого языка; </w:t>
      </w:r>
    </w:p>
    <w:p w:rsidR="00505795" w:rsidRDefault="00505795" w:rsidP="00505795">
      <w:pPr>
        <w:pStyle w:val="body"/>
        <w:rPr>
          <w:rFonts w:cs="Times New Roman"/>
        </w:rPr>
      </w:pPr>
      <w:r>
        <w:rPr>
          <w:rFonts w:cs="Times New Roman"/>
        </w:rPr>
        <w:t xml:space="preserve">6) </w:t>
      </w:r>
      <w:r>
        <w:rPr>
          <w:rStyle w:val="Italic"/>
          <w:rFonts w:cs="Times New Roman"/>
        </w:rPr>
        <w:t>владеть</w:t>
      </w:r>
      <w:r>
        <w:rPr>
          <w:rFonts w:cs="Times New Roman"/>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05795" w:rsidRDefault="00505795" w:rsidP="00505795">
      <w:pPr>
        <w:pStyle w:val="body"/>
        <w:rPr>
          <w:rFonts w:cs="Times New Roman"/>
        </w:rPr>
      </w:pPr>
      <w:r>
        <w:rPr>
          <w:rFonts w:cs="Times New Roman"/>
        </w:rPr>
        <w:t xml:space="preserve">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505795" w:rsidRDefault="00505795" w:rsidP="00505795">
      <w:pPr>
        <w:pStyle w:val="body"/>
        <w:rPr>
          <w:rFonts w:cs="Times New Roman"/>
          <w:spacing w:val="2"/>
        </w:rPr>
      </w:pPr>
      <w:r>
        <w:rPr>
          <w:rFonts w:cs="Times New Roman"/>
          <w:spacing w:val="2"/>
        </w:rPr>
        <w:t>8) использовать иноязычные словари и справочники, в том числе информационно-справочные системы в электронной форме.</w:t>
      </w:r>
    </w:p>
    <w:p w:rsidR="00505795" w:rsidRDefault="00505795" w:rsidP="00505795">
      <w:pPr>
        <w:pStyle w:val="h3Header"/>
        <w:rPr>
          <w:rFonts w:cs="Times New Roman"/>
        </w:rPr>
      </w:pPr>
      <w:r>
        <w:rPr>
          <w:rFonts w:cs="Times New Roman"/>
        </w:rPr>
        <w:t>6 класс</w:t>
      </w:r>
    </w:p>
    <w:p w:rsidR="00505795" w:rsidRDefault="00505795" w:rsidP="00505795">
      <w:pPr>
        <w:pStyle w:val="body"/>
        <w:rPr>
          <w:rStyle w:val="Bold"/>
        </w:rPr>
      </w:pPr>
      <w:r>
        <w:rPr>
          <w:rFonts w:cs="Times New Roman"/>
        </w:rPr>
        <w:t xml:space="preserve">1) владеть основными видами речевой деятельности: </w:t>
      </w:r>
    </w:p>
    <w:p w:rsidR="00505795" w:rsidRDefault="00505795" w:rsidP="00505795">
      <w:pPr>
        <w:pStyle w:val="body"/>
      </w:pPr>
      <w:r>
        <w:rPr>
          <w:rStyle w:val="Bold"/>
        </w:rPr>
        <w:t>говорение:</w:t>
      </w:r>
      <w:r>
        <w:rPr>
          <w:rStyle w:val="Italic"/>
          <w:rFonts w:cs="Times New Roman"/>
        </w:rPr>
        <w:t>вестиразные виды диалогов</w:t>
      </w:r>
      <w:r>
        <w:rPr>
          <w:rFonts w:cs="Times New Roman"/>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505795" w:rsidRDefault="00505795" w:rsidP="00505795">
      <w:pPr>
        <w:pStyle w:val="body"/>
        <w:rPr>
          <w:rFonts w:cs="Times New Roman"/>
        </w:rPr>
      </w:pPr>
      <w:r>
        <w:rPr>
          <w:rStyle w:val="Italic"/>
          <w:rFonts w:cs="Times New Roman"/>
        </w:rPr>
        <w:t>создавать разные виды монологических высказываний</w:t>
      </w:r>
      <w:r>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Pr>
          <w:rStyle w:val="Italic"/>
          <w:rFonts w:cs="Times New Roman"/>
        </w:rPr>
        <w:t>излагать</w:t>
      </w:r>
      <w:r>
        <w:rPr>
          <w:rFonts w:cs="Times New Roman"/>
        </w:rPr>
        <w:t xml:space="preserve"> основное содержание прочитанного текста с вербальными и/или зрительными опорами (объём — 7—8 фраз); кратко </w:t>
      </w:r>
      <w:r>
        <w:rPr>
          <w:rStyle w:val="Italic"/>
          <w:rFonts w:cs="Times New Roman"/>
        </w:rPr>
        <w:t>излагать</w:t>
      </w:r>
      <w:r>
        <w:rPr>
          <w:rFonts w:cs="Times New Roman"/>
        </w:rPr>
        <w:t xml:space="preserve"> результаты выполненной проектной работы (объём — 7—8 фраз);</w:t>
      </w:r>
    </w:p>
    <w:p w:rsidR="00505795" w:rsidRDefault="00505795" w:rsidP="00505795">
      <w:pPr>
        <w:pStyle w:val="body"/>
        <w:rPr>
          <w:rFonts w:cs="Times New Roman"/>
        </w:rPr>
      </w:pPr>
      <w:r>
        <w:rPr>
          <w:rStyle w:val="Bold"/>
        </w:rPr>
        <w:t>аудирование:</w:t>
      </w:r>
      <w:r>
        <w:rPr>
          <w:rStyle w:val="Italic"/>
          <w:rFonts w:cs="Times New Roman"/>
        </w:rPr>
        <w:t>воспринимать на слух и понимать</w:t>
      </w:r>
      <w:r>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505795" w:rsidRDefault="00505795" w:rsidP="00505795">
      <w:pPr>
        <w:pStyle w:val="body"/>
        <w:rPr>
          <w:rFonts w:cs="Times New Roman"/>
        </w:rPr>
      </w:pPr>
      <w:r>
        <w:rPr>
          <w:rStyle w:val="Bold"/>
        </w:rPr>
        <w:t xml:space="preserve">смысловое чтение: </w:t>
      </w:r>
      <w:r>
        <w:rPr>
          <w:rStyle w:val="Italic"/>
          <w:rFonts w:cs="Times New Roman"/>
        </w:rPr>
        <w:t>читать про себя и понимать</w:t>
      </w:r>
      <w:r>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Pr>
          <w:rStyle w:val="Italic"/>
          <w:rFonts w:cs="Times New Roman"/>
        </w:rPr>
        <w:t>определять</w:t>
      </w:r>
      <w:r>
        <w:rPr>
          <w:rFonts w:cs="Times New Roman"/>
        </w:rPr>
        <w:t xml:space="preserve"> тему текста по заголовку;</w:t>
      </w:r>
    </w:p>
    <w:p w:rsidR="00505795" w:rsidRDefault="00505795" w:rsidP="00505795">
      <w:pPr>
        <w:pStyle w:val="body"/>
        <w:rPr>
          <w:rFonts w:cs="Times New Roman"/>
        </w:rPr>
      </w:pPr>
      <w:r>
        <w:rPr>
          <w:rStyle w:val="Bold"/>
        </w:rPr>
        <w:t>письменная речь:</w:t>
      </w:r>
      <w:r>
        <w:rPr>
          <w:rStyle w:val="Italic"/>
          <w:rFonts w:cs="Times New Roman"/>
        </w:rPr>
        <w:t>заполнять</w:t>
      </w:r>
      <w:r>
        <w:rPr>
          <w:rFonts w:cs="Times New Roman"/>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Pr>
          <w:rStyle w:val="Italic"/>
          <w:rFonts w:cs="Times New Roman"/>
        </w:rPr>
        <w:t>писать</w:t>
      </w:r>
      <w:r>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Pr>
          <w:rStyle w:val="Italic"/>
          <w:rFonts w:cs="Times New Roman"/>
        </w:rPr>
        <w:t xml:space="preserve">создавать </w:t>
      </w:r>
      <w:r>
        <w:rPr>
          <w:rFonts w:cs="Times New Roman"/>
        </w:rPr>
        <w:t>небольшое письменное высказывание с опорой на образец, план, ключевые слова, картинку (объём высказывания — до 70 слов);</w:t>
      </w:r>
    </w:p>
    <w:p w:rsidR="00505795" w:rsidRDefault="00505795" w:rsidP="00505795">
      <w:pPr>
        <w:pStyle w:val="body"/>
        <w:rPr>
          <w:rFonts w:cs="Times New Roman"/>
        </w:rPr>
      </w:pPr>
      <w:r>
        <w:rPr>
          <w:rFonts w:cs="Times New Roman"/>
        </w:rPr>
        <w:t xml:space="preserve">2) владеть </w:t>
      </w:r>
      <w:r>
        <w:rPr>
          <w:rStyle w:val="Bold"/>
        </w:rPr>
        <w:t xml:space="preserve">фонетическими навыками: </w:t>
      </w:r>
      <w:r>
        <w:rPr>
          <w:rStyle w:val="Italic"/>
          <w:rFonts w:cs="Times New Roman"/>
        </w:rPr>
        <w:t>различать на слухи адекватно</w:t>
      </w:r>
      <w:r>
        <w:rPr>
          <w:rFonts w:cs="Times New Roman"/>
        </w:rPr>
        <w:t xml:space="preserve">, без ошибок, ведущих к сбою коммуникации, </w:t>
      </w:r>
      <w:r>
        <w:rPr>
          <w:rStyle w:val="Italic"/>
          <w:rFonts w:cs="Times New Roman"/>
        </w:rPr>
        <w:t>произносить</w:t>
      </w:r>
      <w:r>
        <w:rPr>
          <w:rFonts w:cs="Times New Roman"/>
        </w:rPr>
        <w:t xml:space="preserve"> слова с правильным ударением и фразы с соблюдением их ритмико-интонационных особенностей, в том числе </w:t>
      </w:r>
      <w:r>
        <w:rPr>
          <w:rStyle w:val="Italic"/>
          <w:rFonts w:cs="Times New Roman"/>
        </w:rPr>
        <w:t>применять правила</w:t>
      </w:r>
      <w:r>
        <w:rPr>
          <w:rFonts w:cs="Times New Roman"/>
        </w:rPr>
        <w:t xml:space="preserve">отсутствия фразового ударения на служебных словах; </w:t>
      </w:r>
      <w:r>
        <w:rPr>
          <w:rStyle w:val="Italic"/>
          <w:rFonts w:cs="Times New Roman"/>
        </w:rPr>
        <w:t>выразительно читать вслух</w:t>
      </w:r>
      <w:r>
        <w:rPr>
          <w:rFonts w:cs="Times New Roman"/>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05795" w:rsidRDefault="00505795" w:rsidP="00505795">
      <w:pPr>
        <w:pStyle w:val="body"/>
        <w:rPr>
          <w:rFonts w:cs="Times New Roman"/>
        </w:rPr>
      </w:pPr>
      <w:r>
        <w:rPr>
          <w:rStyle w:val="Italic"/>
          <w:rFonts w:cs="Times New Roman"/>
        </w:rPr>
        <w:t>владеть</w:t>
      </w:r>
      <w:r>
        <w:rPr>
          <w:rStyle w:val="Bold"/>
        </w:rPr>
        <w:t>орфографическими</w:t>
      </w:r>
      <w:r>
        <w:rPr>
          <w:rFonts w:cs="Times New Roman"/>
        </w:rPr>
        <w:t xml:space="preserve"> навыками: правильно </w:t>
      </w:r>
      <w:r>
        <w:rPr>
          <w:rStyle w:val="Italic"/>
          <w:rFonts w:cs="Times New Roman"/>
        </w:rPr>
        <w:t>писать</w:t>
      </w:r>
      <w:r>
        <w:rPr>
          <w:rFonts w:cs="Times New Roman"/>
        </w:rPr>
        <w:t xml:space="preserve"> изученные слова;</w:t>
      </w:r>
    </w:p>
    <w:p w:rsidR="00505795" w:rsidRDefault="00505795" w:rsidP="00505795">
      <w:pPr>
        <w:pStyle w:val="body"/>
        <w:rPr>
          <w:rFonts w:cs="Times New Roman"/>
        </w:rPr>
      </w:pPr>
      <w:r>
        <w:rPr>
          <w:rStyle w:val="Italic"/>
          <w:rFonts w:cs="Times New Roman"/>
        </w:rPr>
        <w:t xml:space="preserve">владеть </w:t>
      </w:r>
      <w:r>
        <w:rPr>
          <w:rStyle w:val="Bold"/>
        </w:rPr>
        <w:t xml:space="preserve">пунктуационными </w:t>
      </w:r>
      <w:r>
        <w:rPr>
          <w:rFonts w:cs="Times New Roman"/>
        </w:rPr>
        <w:t xml:space="preserve">навыками: </w:t>
      </w:r>
      <w:r>
        <w:rPr>
          <w:rStyle w:val="Italic"/>
          <w:rFonts w:cs="Times New Roman"/>
        </w:rPr>
        <w:t>использовать</w:t>
      </w:r>
      <w:r>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Pr>
          <w:rStyle w:val="Italic"/>
          <w:rFonts w:cs="Times New Roman"/>
        </w:rPr>
        <w:t xml:space="preserve">оформлять </w:t>
      </w:r>
      <w:r>
        <w:rPr>
          <w:rFonts w:cs="Times New Roman"/>
        </w:rPr>
        <w:t xml:space="preserve">электронное сообщение личного характера; </w:t>
      </w:r>
    </w:p>
    <w:p w:rsidR="00505795" w:rsidRDefault="00505795" w:rsidP="00505795">
      <w:pPr>
        <w:pStyle w:val="body"/>
        <w:rPr>
          <w:rFonts w:cs="Times New Roman"/>
        </w:rPr>
      </w:pPr>
      <w:r>
        <w:rPr>
          <w:rFonts w:cs="Times New Roman"/>
        </w:rPr>
        <w:t xml:space="preserve">3) </w:t>
      </w:r>
      <w:r>
        <w:rPr>
          <w:rStyle w:val="Italic"/>
          <w:rFonts w:cs="Times New Roman"/>
        </w:rPr>
        <w:t xml:space="preserve">распознавать </w:t>
      </w:r>
      <w:r>
        <w:rPr>
          <w:rFonts w:cs="Times New Roman"/>
        </w:rPr>
        <w:t xml:space="preserve">в звучащем и письменном тексте 800 лексических единиц (слов, словосочетаний, речевых клише) и правильно </w:t>
      </w:r>
      <w:r>
        <w:rPr>
          <w:rStyle w:val="Italic"/>
          <w:rFonts w:cs="Times New Roman"/>
        </w:rPr>
        <w:t>у</w:t>
      </w:r>
      <w:r>
        <w:rPr>
          <w:rStyle w:val="Italic"/>
          <w:rFonts w:cs="Times New Roman"/>
          <w:spacing w:val="-2"/>
        </w:rPr>
        <w:t>потреблять</w:t>
      </w:r>
      <w:r>
        <w:rPr>
          <w:rFonts w:cs="Times New Roman"/>
          <w:spacing w:val="-2"/>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w:t>
      </w:r>
      <w:r>
        <w:rPr>
          <w:rFonts w:cs="Times New Roman"/>
        </w:rPr>
        <w:t>ого содержания, с соблюдением существующей нормы лексической сочетаемости;</w:t>
      </w:r>
    </w:p>
    <w:p w:rsidR="00505795" w:rsidRDefault="00505795" w:rsidP="00505795">
      <w:pPr>
        <w:pStyle w:val="body"/>
        <w:rPr>
          <w:rFonts w:cs="Times New Roman"/>
        </w:rPr>
      </w:pPr>
      <w:r>
        <w:rPr>
          <w:rStyle w:val="Italic"/>
          <w:rFonts w:cs="Times New Roman"/>
        </w:rPr>
        <w:t>распознавать и употреблять</w:t>
      </w:r>
      <w:r>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 </w:t>
      </w:r>
    </w:p>
    <w:p w:rsidR="00505795" w:rsidRDefault="00505795" w:rsidP="00505795">
      <w:pPr>
        <w:pStyle w:val="body"/>
        <w:rPr>
          <w:rFonts w:cs="Times New Roman"/>
        </w:rPr>
      </w:pPr>
      <w:r>
        <w:rPr>
          <w:rStyle w:val="Italic"/>
          <w:rFonts w:cs="Times New Roman"/>
        </w:rPr>
        <w:t>распознавать и употреблять</w:t>
      </w:r>
      <w:r>
        <w:rPr>
          <w:rFonts w:cs="Times New Roman"/>
        </w:rPr>
        <w:t xml:space="preserve"> в устной и письменной речи изученные синонимы, антонимы и интернациональные слова;</w:t>
      </w:r>
    </w:p>
    <w:p w:rsidR="00505795" w:rsidRDefault="00505795" w:rsidP="00505795">
      <w:pPr>
        <w:pStyle w:val="body"/>
        <w:rPr>
          <w:rFonts w:cs="Times New Roman"/>
        </w:rPr>
      </w:pPr>
      <w:r>
        <w:rPr>
          <w:rStyle w:val="Italic"/>
          <w:rFonts w:cs="Times New Roman"/>
        </w:rPr>
        <w:t>распознавать и употреблять</w:t>
      </w:r>
      <w:r>
        <w:rPr>
          <w:rFonts w:cs="Times New Roman"/>
        </w:rPr>
        <w:t xml:space="preserve"> в устной и письменной речи различные средства связи для обеспечения целостности высказывания;</w:t>
      </w:r>
    </w:p>
    <w:p w:rsidR="00505795" w:rsidRDefault="00505795" w:rsidP="00505795">
      <w:pPr>
        <w:pStyle w:val="body"/>
        <w:rPr>
          <w:rFonts w:cs="Times New Roman"/>
        </w:rPr>
      </w:pPr>
      <w:r>
        <w:rPr>
          <w:rFonts w:cs="Times New Roman"/>
        </w:rPr>
        <w:t xml:space="preserve">4) </w:t>
      </w:r>
      <w:r>
        <w:rPr>
          <w:rStyle w:val="Italic"/>
          <w:rFonts w:cs="Times New Roman"/>
        </w:rPr>
        <w:t>знать и понимать</w:t>
      </w:r>
      <w:r>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505795" w:rsidRDefault="00505795" w:rsidP="00505795">
      <w:pPr>
        <w:pStyle w:val="body"/>
        <w:rPr>
          <w:rFonts w:cs="Times New Roman"/>
        </w:rPr>
      </w:pPr>
      <w:r>
        <w:rPr>
          <w:rStyle w:val="Italic"/>
          <w:rFonts w:cs="Times New Roman"/>
        </w:rPr>
        <w:t>распознавать</w:t>
      </w:r>
      <w:r>
        <w:rPr>
          <w:rFonts w:cs="Times New Roman"/>
        </w:rPr>
        <w:t xml:space="preserve"> в письменном и звучащем тексте и </w:t>
      </w:r>
      <w:r>
        <w:rPr>
          <w:rStyle w:val="Italic"/>
          <w:rFonts w:cs="Times New Roman"/>
        </w:rPr>
        <w:t>употреблять</w:t>
      </w:r>
      <w:r>
        <w:rPr>
          <w:rFonts w:cs="Times New Roman"/>
        </w:rPr>
        <w:t>в устной и письменной речи:</w:t>
      </w:r>
    </w:p>
    <w:p w:rsidR="00505795" w:rsidRDefault="00505795" w:rsidP="00505795">
      <w:pPr>
        <w:pStyle w:val="list-bullet"/>
        <w:numPr>
          <w:ilvl w:val="0"/>
          <w:numId w:val="2"/>
        </w:numPr>
        <w:ind w:left="567" w:hanging="340"/>
        <w:rPr>
          <w:rFonts w:cs="Times New Roman"/>
        </w:rPr>
      </w:pPr>
      <w:r>
        <w:rPr>
          <w:rFonts w:cs="Times New Roman"/>
        </w:rPr>
        <w:t>сложноподчинённые предложения с придаточными определительными с союзными словами who, which, that;</w:t>
      </w:r>
    </w:p>
    <w:p w:rsidR="00505795" w:rsidRDefault="00505795" w:rsidP="00505795">
      <w:pPr>
        <w:pStyle w:val="list-bullet"/>
        <w:numPr>
          <w:ilvl w:val="0"/>
          <w:numId w:val="2"/>
        </w:numPr>
        <w:ind w:left="567" w:hanging="340"/>
        <w:rPr>
          <w:rFonts w:cs="Times New Roman"/>
        </w:rPr>
      </w:pPr>
      <w:r>
        <w:rPr>
          <w:rFonts w:cs="Times New Roman"/>
        </w:rPr>
        <w:t>сложноподчинённые предложения с придаточными времени с союзами for, since;</w:t>
      </w:r>
    </w:p>
    <w:p w:rsidR="00505795" w:rsidRDefault="00505795" w:rsidP="00505795">
      <w:pPr>
        <w:pStyle w:val="list-bullet"/>
        <w:numPr>
          <w:ilvl w:val="0"/>
          <w:numId w:val="2"/>
        </w:numPr>
        <w:ind w:left="567" w:hanging="340"/>
        <w:rPr>
          <w:rFonts w:cs="Times New Roman"/>
        </w:rPr>
      </w:pPr>
      <w:r>
        <w:rPr>
          <w:rFonts w:cs="Times New Roman"/>
        </w:rPr>
        <w:t>предложения с конструкциями as … as, not so … as;</w:t>
      </w:r>
    </w:p>
    <w:p w:rsidR="00505795" w:rsidRDefault="00505795" w:rsidP="00505795">
      <w:pPr>
        <w:pStyle w:val="list-bullet"/>
        <w:numPr>
          <w:ilvl w:val="0"/>
          <w:numId w:val="2"/>
        </w:numPr>
        <w:ind w:left="567" w:hanging="340"/>
        <w:rPr>
          <w:rFonts w:cs="Times New Roman"/>
        </w:rPr>
      </w:pPr>
      <w:r>
        <w:rPr>
          <w:rFonts w:cs="Times New Roman"/>
        </w:rPr>
        <w:t>глаголы в видо-временных формах действительного залога в изъявительном наклонении в Present/Past Continuous Tense;</w:t>
      </w:r>
    </w:p>
    <w:p w:rsidR="00505795" w:rsidRDefault="00505795" w:rsidP="00505795">
      <w:pPr>
        <w:pStyle w:val="list-bullet"/>
        <w:numPr>
          <w:ilvl w:val="0"/>
          <w:numId w:val="2"/>
        </w:numPr>
        <w:ind w:left="567" w:hanging="340"/>
        <w:rPr>
          <w:rFonts w:cs="Times New Roman"/>
        </w:rPr>
      </w:pPr>
      <w:r>
        <w:rPr>
          <w:rFonts w:cs="Times New Roman"/>
        </w:rPr>
        <w:t>все типы вопросительных предложений (общий, специальный, альтернативный, разделительный вопросы) в Present/Past Continuous Tense;</w:t>
      </w:r>
    </w:p>
    <w:p w:rsidR="00505795" w:rsidRDefault="00505795" w:rsidP="00505795">
      <w:pPr>
        <w:pStyle w:val="list-bullet"/>
        <w:numPr>
          <w:ilvl w:val="0"/>
          <w:numId w:val="2"/>
        </w:numPr>
        <w:ind w:left="567" w:hanging="340"/>
        <w:rPr>
          <w:rFonts w:cs="Times New Roman"/>
          <w:lang w:val="en-US"/>
        </w:rPr>
      </w:pPr>
      <w:r>
        <w:rPr>
          <w:rFonts w:cs="Times New Roman"/>
        </w:rPr>
        <w:t>модальныеглаголыиихэквиваленты</w:t>
      </w:r>
      <w:r>
        <w:rPr>
          <w:rFonts w:cs="Times New Roman"/>
          <w:lang w:val="en-US"/>
        </w:rPr>
        <w:t xml:space="preserve"> (can/be able to, must/have to, may, should, need); </w:t>
      </w:r>
    </w:p>
    <w:p w:rsidR="00505795" w:rsidRDefault="00505795" w:rsidP="00505795">
      <w:pPr>
        <w:pStyle w:val="list-bullet"/>
        <w:numPr>
          <w:ilvl w:val="0"/>
          <w:numId w:val="2"/>
        </w:numPr>
        <w:ind w:left="567" w:hanging="340"/>
        <w:rPr>
          <w:rFonts w:cs="Times New Roman"/>
          <w:lang w:val="en-US"/>
        </w:rPr>
      </w:pPr>
      <w:r>
        <w:rPr>
          <w:rFonts w:cs="Times New Roman"/>
          <w:lang w:val="en-US"/>
        </w:rPr>
        <w:t>c</w:t>
      </w:r>
      <w:r>
        <w:rPr>
          <w:rFonts w:cs="Times New Roman"/>
        </w:rPr>
        <w:t>лова</w:t>
      </w:r>
      <w:r>
        <w:rPr>
          <w:rFonts w:cs="Times New Roman"/>
          <w:lang w:val="en-US"/>
        </w:rPr>
        <w:t xml:space="preserve">, </w:t>
      </w:r>
      <w:r>
        <w:rPr>
          <w:rFonts w:cs="Times New Roman"/>
        </w:rPr>
        <w:t>выражающиеколичество</w:t>
      </w:r>
      <w:r>
        <w:rPr>
          <w:rFonts w:cs="Times New Roman"/>
          <w:lang w:val="en-US"/>
        </w:rPr>
        <w:t xml:space="preserve"> (little/a little, few/a few);</w:t>
      </w:r>
    </w:p>
    <w:p w:rsidR="00505795" w:rsidRDefault="00505795" w:rsidP="00505795">
      <w:pPr>
        <w:pStyle w:val="list-bullet"/>
        <w:numPr>
          <w:ilvl w:val="0"/>
          <w:numId w:val="2"/>
        </w:numPr>
        <w:ind w:left="567" w:hanging="340"/>
        <w:rPr>
          <w:rFonts w:cs="Times New Roman"/>
        </w:rPr>
      </w:pPr>
      <w:r>
        <w:rPr>
          <w:rFonts w:cs="Times New Roman"/>
        </w:rPr>
        <w:t>возвратные, неопределённые местоимения some, any и их производные (somebody, anybody; something, anything, etc.) every и производные (everybody, everything, etc.)в повествовательных (утвердительных и отрицательных) и вопросительных предложениях;</w:t>
      </w:r>
    </w:p>
    <w:p w:rsidR="00505795" w:rsidRDefault="00505795" w:rsidP="00505795">
      <w:pPr>
        <w:pStyle w:val="list-bullet"/>
        <w:numPr>
          <w:ilvl w:val="0"/>
          <w:numId w:val="2"/>
        </w:numPr>
        <w:ind w:left="567" w:hanging="340"/>
        <w:rPr>
          <w:rFonts w:cs="Times New Roman"/>
        </w:rPr>
      </w:pPr>
      <w:r>
        <w:rPr>
          <w:rFonts w:cs="Times New Roman"/>
        </w:rPr>
        <w:t xml:space="preserve">числительные для обозначения дат и больших чисел (100—1000); </w:t>
      </w:r>
    </w:p>
    <w:p w:rsidR="00505795" w:rsidRDefault="00505795" w:rsidP="00505795">
      <w:pPr>
        <w:pStyle w:val="body"/>
        <w:rPr>
          <w:rFonts w:cs="Times New Roman"/>
        </w:rPr>
      </w:pPr>
      <w:r>
        <w:rPr>
          <w:rFonts w:cs="Times New Roman"/>
        </w:rPr>
        <w:t xml:space="preserve">5) </w:t>
      </w:r>
      <w:r>
        <w:rPr>
          <w:rStyle w:val="Italic"/>
          <w:rFonts w:cs="Times New Roman"/>
        </w:rPr>
        <w:t>владеть</w:t>
      </w:r>
      <w:r>
        <w:rPr>
          <w:rFonts w:cs="Times New Roman"/>
        </w:rPr>
        <w:t xml:space="preserve"> социокультурными знаниями и умениями:</w:t>
      </w:r>
    </w:p>
    <w:p w:rsidR="00505795" w:rsidRDefault="00505795" w:rsidP="00505795">
      <w:pPr>
        <w:pStyle w:val="list-bullet"/>
        <w:numPr>
          <w:ilvl w:val="0"/>
          <w:numId w:val="2"/>
        </w:numPr>
        <w:ind w:left="567" w:hanging="340"/>
        <w:rPr>
          <w:rFonts w:cs="Times New Roman"/>
        </w:rPr>
      </w:pPr>
      <w:r>
        <w:rPr>
          <w:rStyle w:val="Italic"/>
          <w:rFonts w:cs="Times New Roman"/>
        </w:rPr>
        <w:t>использовать</w:t>
      </w:r>
      <w:r>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505795" w:rsidRDefault="00505795" w:rsidP="00505795">
      <w:pPr>
        <w:pStyle w:val="list-bullet"/>
        <w:numPr>
          <w:ilvl w:val="0"/>
          <w:numId w:val="2"/>
        </w:numPr>
        <w:ind w:left="567" w:hanging="340"/>
        <w:rPr>
          <w:rFonts w:cs="Times New Roman"/>
        </w:rPr>
      </w:pPr>
      <w:r>
        <w:rPr>
          <w:rStyle w:val="Italic"/>
          <w:rFonts w:cs="Times New Roman"/>
        </w:rPr>
        <w:t>знать/понимать и использовать</w:t>
      </w:r>
      <w:r>
        <w:rPr>
          <w:rFonts w:cs="Times New Roman"/>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rsidR="00505795" w:rsidRDefault="00505795" w:rsidP="00505795">
      <w:pPr>
        <w:pStyle w:val="list-bullet"/>
        <w:numPr>
          <w:ilvl w:val="0"/>
          <w:numId w:val="2"/>
        </w:numPr>
        <w:ind w:left="567" w:hanging="340"/>
        <w:rPr>
          <w:rFonts w:cs="Times New Roman"/>
        </w:rPr>
      </w:pPr>
      <w:r>
        <w:rPr>
          <w:rStyle w:val="Italic"/>
          <w:rFonts w:cs="Times New Roman"/>
        </w:rPr>
        <w:t>обладать базовыми знаниями</w:t>
      </w:r>
      <w:r>
        <w:rPr>
          <w:rFonts w:cs="Times New Roman"/>
        </w:rPr>
        <w:t xml:space="preserve"> о социокультурном портрете родной страны и страны/стран изучаемого языка; </w:t>
      </w:r>
    </w:p>
    <w:p w:rsidR="00505795" w:rsidRDefault="00505795" w:rsidP="00505795">
      <w:pPr>
        <w:pStyle w:val="list-bullet"/>
        <w:numPr>
          <w:ilvl w:val="0"/>
          <w:numId w:val="2"/>
        </w:numPr>
        <w:ind w:left="567" w:hanging="340"/>
        <w:rPr>
          <w:rFonts w:cs="Times New Roman"/>
        </w:rPr>
      </w:pPr>
      <w:r>
        <w:rPr>
          <w:rStyle w:val="Italic"/>
          <w:rFonts w:cs="Times New Roman"/>
        </w:rPr>
        <w:t>кратко представлять</w:t>
      </w:r>
      <w:r>
        <w:rPr>
          <w:rFonts w:cs="Times New Roman"/>
        </w:rPr>
        <w:t xml:space="preserve"> Россию и страну/страны изучаемого языка; </w:t>
      </w:r>
    </w:p>
    <w:p w:rsidR="00505795" w:rsidRDefault="00505795" w:rsidP="00505795">
      <w:pPr>
        <w:pStyle w:val="body"/>
        <w:rPr>
          <w:rFonts w:cs="Times New Roman"/>
        </w:rPr>
      </w:pPr>
      <w:r>
        <w:rPr>
          <w:rFonts w:cs="Times New Roman"/>
        </w:rPr>
        <w:t xml:space="preserve">6) </w:t>
      </w:r>
      <w:r>
        <w:rPr>
          <w:rStyle w:val="Italic"/>
          <w:rFonts w:cs="Times New Roman"/>
        </w:rPr>
        <w:t>владеть</w:t>
      </w:r>
      <w:r>
        <w:rPr>
          <w:rFonts w:cs="Times New Roman"/>
        </w:rPr>
        <w:t xml:space="preserve"> компенсаторными умениями: </w:t>
      </w:r>
      <w:r>
        <w:rPr>
          <w:rStyle w:val="Italic"/>
          <w:rFonts w:cs="Times New Roman"/>
        </w:rPr>
        <w:t>использовать</w:t>
      </w:r>
      <w:r>
        <w:rPr>
          <w:rFonts w:cs="Times New Roman"/>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05795" w:rsidRDefault="00505795" w:rsidP="00505795">
      <w:pPr>
        <w:pStyle w:val="body"/>
        <w:rPr>
          <w:rFonts w:cs="Times New Roman"/>
        </w:rPr>
      </w:pPr>
      <w:r>
        <w:rPr>
          <w:rFonts w:cs="Times New Roman"/>
        </w:rPr>
        <w:t xml:space="preserve">7) </w:t>
      </w:r>
      <w:r>
        <w:rPr>
          <w:rStyle w:val="Italic"/>
          <w:rFonts w:cs="Times New Roman"/>
        </w:rPr>
        <w:t>участвовать</w:t>
      </w:r>
      <w:r>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505795" w:rsidRDefault="00505795" w:rsidP="00505795">
      <w:pPr>
        <w:pStyle w:val="body"/>
        <w:rPr>
          <w:rFonts w:cs="Times New Roman"/>
        </w:rPr>
      </w:pPr>
      <w:r>
        <w:rPr>
          <w:rFonts w:cs="Times New Roman"/>
        </w:rPr>
        <w:t xml:space="preserve">8) </w:t>
      </w:r>
      <w:r>
        <w:rPr>
          <w:rStyle w:val="Italic"/>
          <w:rFonts w:cs="Times New Roman"/>
        </w:rPr>
        <w:t>использовать</w:t>
      </w:r>
      <w:r>
        <w:rPr>
          <w:rFonts w:cs="Times New Roman"/>
        </w:rPr>
        <w:t xml:space="preserve"> иноязычные словари и справочники, в том числе информационно-справочные системы в электроннойформе;</w:t>
      </w:r>
    </w:p>
    <w:p w:rsidR="00505795" w:rsidRDefault="00505795" w:rsidP="00505795">
      <w:pPr>
        <w:pStyle w:val="body"/>
        <w:rPr>
          <w:rFonts w:cs="Times New Roman"/>
        </w:rPr>
      </w:pPr>
      <w:r>
        <w:rPr>
          <w:rFonts w:cs="Times New Roman"/>
        </w:rPr>
        <w:t xml:space="preserve">9) </w:t>
      </w:r>
      <w:r>
        <w:rPr>
          <w:rStyle w:val="Italic"/>
          <w:rFonts w:cs="Times New Roman"/>
        </w:rPr>
        <w:t>достигать</w:t>
      </w:r>
      <w:r>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rsidR="00505795" w:rsidRDefault="00505795" w:rsidP="00505795">
      <w:pPr>
        <w:pStyle w:val="body"/>
        <w:rPr>
          <w:rFonts w:cs="Times New Roman"/>
        </w:rPr>
      </w:pPr>
      <w:r>
        <w:rPr>
          <w:rFonts w:cs="Times New Roman"/>
        </w:rPr>
        <w:t xml:space="preserve">10) </w:t>
      </w:r>
      <w:r>
        <w:rPr>
          <w:rStyle w:val="Italic"/>
          <w:rFonts w:cs="Times New Roman"/>
        </w:rPr>
        <w:t>сравнивать</w:t>
      </w:r>
      <w:r>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505795" w:rsidRDefault="00505795" w:rsidP="00505795">
      <w:pPr>
        <w:pStyle w:val="h3Header"/>
        <w:rPr>
          <w:rFonts w:cs="Times New Roman"/>
        </w:rPr>
      </w:pPr>
      <w:r>
        <w:rPr>
          <w:rFonts w:cs="Times New Roman"/>
        </w:rPr>
        <w:t>7 класс</w:t>
      </w:r>
    </w:p>
    <w:p w:rsidR="00505795" w:rsidRDefault="00505795" w:rsidP="00505795">
      <w:pPr>
        <w:pStyle w:val="body"/>
        <w:rPr>
          <w:rFonts w:cs="Times New Roman"/>
        </w:rPr>
      </w:pPr>
      <w:r>
        <w:rPr>
          <w:rFonts w:cs="Times New Roman"/>
        </w:rPr>
        <w:t xml:space="preserve">1) </w:t>
      </w:r>
      <w:r>
        <w:rPr>
          <w:rStyle w:val="Italic"/>
          <w:rFonts w:cs="Times New Roman"/>
        </w:rPr>
        <w:t xml:space="preserve">владеть </w:t>
      </w:r>
      <w:r>
        <w:rPr>
          <w:rFonts w:cs="Times New Roman"/>
        </w:rPr>
        <w:t xml:space="preserve">основными видами речевой деятельности: </w:t>
      </w:r>
    </w:p>
    <w:p w:rsidR="00505795" w:rsidRDefault="00505795" w:rsidP="00505795">
      <w:pPr>
        <w:pStyle w:val="body"/>
        <w:rPr>
          <w:rFonts w:cs="Times New Roman"/>
        </w:rPr>
      </w:pPr>
      <w:r>
        <w:rPr>
          <w:rStyle w:val="Bold"/>
        </w:rPr>
        <w:t>говорение:</w:t>
      </w:r>
      <w:r>
        <w:rPr>
          <w:rStyle w:val="Italic"/>
          <w:rFonts w:cs="Times New Roman"/>
        </w:rPr>
        <w:t>вести разные виды диалогов</w:t>
      </w:r>
      <w:r>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rsidR="00505795" w:rsidRDefault="00505795" w:rsidP="00505795">
      <w:pPr>
        <w:pStyle w:val="body"/>
        <w:rPr>
          <w:rFonts w:cs="Times New Roman"/>
        </w:rPr>
      </w:pPr>
      <w:r>
        <w:rPr>
          <w:rStyle w:val="Italic"/>
          <w:rFonts w:cs="Times New Roman"/>
        </w:rPr>
        <w:t>создавать разные виды монологических высказываний</w:t>
      </w:r>
      <w:r>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Pr>
          <w:rStyle w:val="Italic"/>
          <w:rFonts w:cs="Times New Roman"/>
        </w:rPr>
        <w:t xml:space="preserve">излагать </w:t>
      </w:r>
      <w:r>
        <w:rPr>
          <w:rFonts w:cs="Times New Roman"/>
        </w:rPr>
        <w:t xml:space="preserve">основное содержание прочитанного/прослушанного текста с вербальными и/или зрительными опорами (объём — 8—9 фраз); </w:t>
      </w:r>
      <w:r>
        <w:rPr>
          <w:rStyle w:val="Italic"/>
          <w:rFonts w:cs="Times New Roman"/>
        </w:rPr>
        <w:t>кратко излагать</w:t>
      </w:r>
      <w:r>
        <w:rPr>
          <w:rFonts w:cs="Times New Roman"/>
        </w:rPr>
        <w:t xml:space="preserve"> результаты выполненной проектной работы (объём — 8—9 фраз);</w:t>
      </w:r>
    </w:p>
    <w:p w:rsidR="00505795" w:rsidRDefault="00505795" w:rsidP="00505795">
      <w:pPr>
        <w:pStyle w:val="body"/>
        <w:rPr>
          <w:rFonts w:cs="Times New Roman"/>
        </w:rPr>
      </w:pPr>
      <w:r>
        <w:rPr>
          <w:rStyle w:val="Bold"/>
        </w:rPr>
        <w:t>аудирование:</w:t>
      </w:r>
      <w:r>
        <w:rPr>
          <w:rStyle w:val="Italic"/>
          <w:rFonts w:cs="Times New Roman"/>
        </w:rPr>
        <w:t>воспринимать на слух и понимать</w:t>
      </w:r>
      <w:r>
        <w:rPr>
          <w:rFonts w:cs="Times New Roman"/>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505795" w:rsidRDefault="00505795" w:rsidP="00505795">
      <w:pPr>
        <w:pStyle w:val="body"/>
        <w:rPr>
          <w:rFonts w:cs="Times New Roman"/>
        </w:rPr>
      </w:pPr>
      <w:r>
        <w:rPr>
          <w:rStyle w:val="Bold"/>
        </w:rPr>
        <w:t xml:space="preserve">смысловое чтение: </w:t>
      </w:r>
      <w:r>
        <w:rPr>
          <w:rStyle w:val="Italic"/>
          <w:rFonts w:cs="Times New Roman"/>
        </w:rPr>
        <w:t>читать про себя и понимать</w:t>
      </w:r>
      <w:r>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Pr>
          <w:rStyle w:val="Italic"/>
          <w:rFonts w:cs="Times New Roman"/>
        </w:rPr>
        <w:t>читать про себя</w:t>
      </w:r>
      <w:r>
        <w:rPr>
          <w:rFonts w:cs="Times New Roman"/>
        </w:rPr>
        <w:t xml:space="preserve"> несплошные тексты (таблицы, диаграммы) и </w:t>
      </w:r>
      <w:r>
        <w:rPr>
          <w:rStyle w:val="Italic"/>
          <w:rFonts w:cs="Times New Roman"/>
        </w:rPr>
        <w:t>понимать</w:t>
      </w:r>
      <w:r>
        <w:rPr>
          <w:rFonts w:cs="Times New Roman"/>
        </w:rPr>
        <w:t xml:space="preserve"> представленную в них информацию; </w:t>
      </w:r>
      <w:r>
        <w:rPr>
          <w:rStyle w:val="Italic"/>
          <w:rFonts w:cs="Times New Roman"/>
        </w:rPr>
        <w:t>определять</w:t>
      </w:r>
      <w:r>
        <w:rPr>
          <w:rFonts w:cs="Times New Roman"/>
        </w:rPr>
        <w:t xml:space="preserve"> последовательность главных фактов/событий в тексте;</w:t>
      </w:r>
    </w:p>
    <w:p w:rsidR="00505795" w:rsidRDefault="00505795" w:rsidP="00505795">
      <w:pPr>
        <w:pStyle w:val="body"/>
        <w:rPr>
          <w:rFonts w:cs="Times New Roman"/>
        </w:rPr>
      </w:pPr>
      <w:r>
        <w:rPr>
          <w:rStyle w:val="Bold"/>
        </w:rPr>
        <w:t>письменная речь:</w:t>
      </w:r>
      <w:r>
        <w:rPr>
          <w:rStyle w:val="Italic"/>
          <w:rFonts w:cs="Times New Roman"/>
        </w:rPr>
        <w:t>заполнять</w:t>
      </w:r>
      <w:r>
        <w:rPr>
          <w:rFonts w:cs="Times New Roman"/>
        </w:rPr>
        <w:t xml:space="preserve"> анкеты и формуляры с указанием личной информации; </w:t>
      </w:r>
      <w:r>
        <w:rPr>
          <w:rStyle w:val="Italic"/>
          <w:rFonts w:cs="Times New Roman"/>
        </w:rPr>
        <w:t>писать</w:t>
      </w:r>
      <w:r>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Pr>
          <w:rStyle w:val="Italic"/>
          <w:rFonts w:cs="Times New Roman"/>
        </w:rPr>
        <w:t>создавать</w:t>
      </w:r>
      <w:r>
        <w:rPr>
          <w:rFonts w:cs="Times New Roman"/>
        </w:rPr>
        <w:t xml:space="preserve"> небольшое письменное высказывание с опорой на образец, план, ключевые слова, таблицу (объём высказывания — до 90 слов);</w:t>
      </w:r>
    </w:p>
    <w:p w:rsidR="00505795" w:rsidRDefault="00505795" w:rsidP="00505795">
      <w:pPr>
        <w:pStyle w:val="body"/>
        <w:rPr>
          <w:rFonts w:cs="Times New Roman"/>
        </w:rPr>
      </w:pPr>
      <w:r>
        <w:rPr>
          <w:rFonts w:cs="Times New Roman"/>
        </w:rPr>
        <w:t xml:space="preserve">2) </w:t>
      </w:r>
      <w:r>
        <w:rPr>
          <w:rStyle w:val="Italic"/>
          <w:rFonts w:cs="Times New Roman"/>
        </w:rPr>
        <w:t>владеть</w:t>
      </w:r>
      <w:r>
        <w:rPr>
          <w:rStyle w:val="Bold"/>
        </w:rPr>
        <w:t xml:space="preserve">фонетическими </w:t>
      </w:r>
      <w:r>
        <w:rPr>
          <w:rFonts w:cs="Times New Roman"/>
        </w:rPr>
        <w:t xml:space="preserve">навыками: </w:t>
      </w:r>
      <w:r>
        <w:rPr>
          <w:rStyle w:val="Italic"/>
          <w:rFonts w:cs="Times New Roman"/>
        </w:rPr>
        <w:t>различать на слух</w:t>
      </w:r>
      <w:r>
        <w:rPr>
          <w:rFonts w:cs="Times New Roman"/>
        </w:rPr>
        <w:t xml:space="preserve"> и адекватно, без ошибок, ведущих к сбою коммуникации, </w:t>
      </w:r>
      <w:r>
        <w:rPr>
          <w:rStyle w:val="Italic"/>
          <w:rFonts w:cs="Times New Roman"/>
        </w:rPr>
        <w:t>произносить</w:t>
      </w:r>
      <w:r>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Pr>
          <w:rStyle w:val="Italic"/>
          <w:rFonts w:cs="Times New Roman"/>
        </w:rPr>
        <w:t>читать вслух</w:t>
      </w:r>
      <w:r>
        <w:rPr>
          <w:rFonts w:cs="Times New Roman"/>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05795" w:rsidRDefault="00505795" w:rsidP="00505795">
      <w:pPr>
        <w:pStyle w:val="body"/>
        <w:rPr>
          <w:rFonts w:cs="Times New Roman"/>
        </w:rPr>
      </w:pPr>
      <w:r>
        <w:rPr>
          <w:rStyle w:val="Italic"/>
          <w:rFonts w:cs="Times New Roman"/>
        </w:rPr>
        <w:t>владеть</w:t>
      </w:r>
      <w:r>
        <w:rPr>
          <w:rStyle w:val="Bold"/>
        </w:rPr>
        <w:t>орфографическими</w:t>
      </w:r>
      <w:r>
        <w:rPr>
          <w:rFonts w:cs="Times New Roman"/>
        </w:rPr>
        <w:t xml:space="preserve"> навыками: правильно </w:t>
      </w:r>
      <w:r>
        <w:rPr>
          <w:rStyle w:val="Italic"/>
          <w:rFonts w:cs="Times New Roman"/>
        </w:rPr>
        <w:t>писать</w:t>
      </w:r>
      <w:r>
        <w:rPr>
          <w:rFonts w:cs="Times New Roman"/>
        </w:rPr>
        <w:t xml:space="preserve"> изученные слова;</w:t>
      </w:r>
    </w:p>
    <w:p w:rsidR="00505795" w:rsidRDefault="00505795" w:rsidP="00505795">
      <w:pPr>
        <w:pStyle w:val="body"/>
        <w:rPr>
          <w:rFonts w:cs="Times New Roman"/>
        </w:rPr>
      </w:pPr>
      <w:r>
        <w:rPr>
          <w:rStyle w:val="Italic"/>
          <w:rFonts w:cs="Times New Roman"/>
        </w:rPr>
        <w:t>владеть</w:t>
      </w:r>
      <w:r>
        <w:rPr>
          <w:rStyle w:val="Bold"/>
        </w:rPr>
        <w:t xml:space="preserve">пунктуационными </w:t>
      </w:r>
      <w:r>
        <w:rPr>
          <w:rFonts w:cs="Times New Roman"/>
        </w:rPr>
        <w:t xml:space="preserve">навыками: </w:t>
      </w:r>
      <w:r>
        <w:rPr>
          <w:rStyle w:val="Italic"/>
          <w:rFonts w:cs="Times New Roman"/>
        </w:rPr>
        <w:t>использовать</w:t>
      </w:r>
      <w:r>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Pr>
          <w:rStyle w:val="Italic"/>
          <w:rFonts w:cs="Times New Roman"/>
        </w:rPr>
        <w:t>оформлять</w:t>
      </w:r>
      <w:r>
        <w:rPr>
          <w:rFonts w:cs="Times New Roman"/>
        </w:rPr>
        <w:t xml:space="preserve"> электронное сообщение личного характера; </w:t>
      </w:r>
    </w:p>
    <w:p w:rsidR="00505795" w:rsidRDefault="00505795" w:rsidP="00505795">
      <w:pPr>
        <w:pStyle w:val="body"/>
        <w:rPr>
          <w:rFonts w:cs="Times New Roman"/>
        </w:rPr>
      </w:pPr>
      <w:r>
        <w:rPr>
          <w:rFonts w:cs="Times New Roman"/>
        </w:rPr>
        <w:t xml:space="preserve">3) </w:t>
      </w:r>
      <w:r>
        <w:rPr>
          <w:rStyle w:val="Italic"/>
          <w:rFonts w:cs="Times New Roman"/>
        </w:rPr>
        <w:t xml:space="preserve">распознавать </w:t>
      </w:r>
      <w:r>
        <w:rPr>
          <w:rFonts w:cs="Times New Roman"/>
        </w:rPr>
        <w:t xml:space="preserve">в звучащем и письменном тексте 1000лексических единиц (слов, словосочетаний, речевых клише) и правильно </w:t>
      </w:r>
      <w:r>
        <w:rPr>
          <w:rStyle w:val="Italic"/>
          <w:rFonts w:cs="Times New Roman"/>
        </w:rPr>
        <w:t>употреблять</w:t>
      </w:r>
      <w:r>
        <w:rPr>
          <w:rFonts w:cs="Times New Roman"/>
        </w:rPr>
        <w:t xml:space="preserve"> в устной и письменной речи 900лексических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05795" w:rsidRDefault="00505795" w:rsidP="00505795">
      <w:pPr>
        <w:pStyle w:val="body"/>
        <w:rPr>
          <w:rFonts w:cs="Times New Roman"/>
        </w:rPr>
      </w:pPr>
      <w:r>
        <w:rPr>
          <w:rStyle w:val="Italic"/>
          <w:rFonts w:cs="Times New Roman"/>
        </w:rPr>
        <w:t>распознавать и употреблять</w:t>
      </w:r>
      <w:r>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505795" w:rsidRDefault="00505795" w:rsidP="00505795">
      <w:pPr>
        <w:pStyle w:val="body"/>
        <w:rPr>
          <w:rFonts w:cs="Times New Roman"/>
          <w:spacing w:val="4"/>
        </w:rPr>
      </w:pPr>
      <w:r>
        <w:rPr>
          <w:rStyle w:val="Italic"/>
          <w:rFonts w:cs="Times New Roman"/>
          <w:spacing w:val="4"/>
        </w:rPr>
        <w:t>распознавать и употреблять</w:t>
      </w:r>
      <w:r>
        <w:rPr>
          <w:rFonts w:cs="Times New Roman"/>
          <w:spacing w:val="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505795" w:rsidRDefault="00505795" w:rsidP="00505795">
      <w:pPr>
        <w:pStyle w:val="body"/>
        <w:rPr>
          <w:rFonts w:cs="Times New Roman"/>
        </w:rPr>
      </w:pPr>
      <w:r>
        <w:rPr>
          <w:rStyle w:val="Italic"/>
          <w:rFonts w:cs="Times New Roman"/>
        </w:rPr>
        <w:t>распознавать и употреблять</w:t>
      </w:r>
      <w:r>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rsidR="00505795" w:rsidRDefault="00505795" w:rsidP="00505795">
      <w:pPr>
        <w:pStyle w:val="body"/>
        <w:rPr>
          <w:rFonts w:cs="Times New Roman"/>
        </w:rPr>
      </w:pPr>
      <w:r>
        <w:rPr>
          <w:rFonts w:cs="Times New Roman"/>
        </w:rPr>
        <w:t xml:space="preserve">4) </w:t>
      </w:r>
      <w:r>
        <w:rPr>
          <w:rStyle w:val="Italic"/>
          <w:rFonts w:cs="Times New Roman"/>
        </w:rPr>
        <w:t>знать и понимать</w:t>
      </w:r>
      <w:r>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rsidR="00505795" w:rsidRDefault="00505795" w:rsidP="00505795">
      <w:pPr>
        <w:pStyle w:val="body"/>
        <w:rPr>
          <w:rFonts w:cs="Times New Roman"/>
        </w:rPr>
      </w:pPr>
      <w:r>
        <w:rPr>
          <w:rStyle w:val="Italic"/>
          <w:rFonts w:cs="Times New Roman"/>
        </w:rPr>
        <w:t>распознавать</w:t>
      </w:r>
      <w:r>
        <w:rPr>
          <w:rFonts w:cs="Times New Roman"/>
        </w:rPr>
        <w:t xml:space="preserve"> в письменном и звучащем тексте и </w:t>
      </w:r>
      <w:r>
        <w:rPr>
          <w:rStyle w:val="Italic"/>
          <w:rFonts w:cs="Times New Roman"/>
        </w:rPr>
        <w:t>употреблять</w:t>
      </w:r>
      <w:r>
        <w:rPr>
          <w:rFonts w:cs="Times New Roman"/>
        </w:rPr>
        <w:t>в устной и письменной речи:</w:t>
      </w:r>
    </w:p>
    <w:p w:rsidR="00505795" w:rsidRDefault="00505795" w:rsidP="00505795">
      <w:pPr>
        <w:pStyle w:val="list-bullet"/>
        <w:numPr>
          <w:ilvl w:val="0"/>
          <w:numId w:val="2"/>
        </w:numPr>
        <w:ind w:left="567" w:hanging="340"/>
        <w:rPr>
          <w:rFonts w:cs="Times New Roman"/>
        </w:rPr>
      </w:pPr>
      <w:r>
        <w:rPr>
          <w:rFonts w:cs="Times New Roman"/>
        </w:rPr>
        <w:t xml:space="preserve">предложения со сложным дополнением (Complex Object); </w:t>
      </w:r>
    </w:p>
    <w:p w:rsidR="00505795" w:rsidRDefault="00505795" w:rsidP="00505795">
      <w:pPr>
        <w:pStyle w:val="list-bullet"/>
        <w:numPr>
          <w:ilvl w:val="0"/>
          <w:numId w:val="2"/>
        </w:numPr>
        <w:ind w:left="567" w:hanging="340"/>
        <w:rPr>
          <w:rFonts w:cs="Times New Roman"/>
        </w:rPr>
      </w:pPr>
      <w:r>
        <w:rPr>
          <w:rFonts w:cs="Times New Roman"/>
        </w:rPr>
        <w:t xml:space="preserve">условные предложения реального (Conditional 0, Conditional I) характера; </w:t>
      </w:r>
    </w:p>
    <w:p w:rsidR="00505795" w:rsidRDefault="00505795" w:rsidP="00505795">
      <w:pPr>
        <w:pStyle w:val="list-bullet"/>
        <w:numPr>
          <w:ilvl w:val="0"/>
          <w:numId w:val="2"/>
        </w:numPr>
        <w:ind w:left="567" w:hanging="340"/>
        <w:rPr>
          <w:rFonts w:cs="Times New Roman"/>
        </w:rPr>
      </w:pPr>
      <w:r>
        <w:rPr>
          <w:rFonts w:cs="Times New Roman"/>
        </w:rPr>
        <w:t>предложения с конструкцией to be going to + инфинитив и формы Future Simple Tense и Present Continuous Tense для выражения будущего действия;</w:t>
      </w:r>
    </w:p>
    <w:p w:rsidR="00505795" w:rsidRDefault="00505795" w:rsidP="00505795">
      <w:pPr>
        <w:pStyle w:val="list-bullet"/>
        <w:numPr>
          <w:ilvl w:val="0"/>
          <w:numId w:val="2"/>
        </w:numPr>
        <w:ind w:left="567" w:hanging="340"/>
        <w:rPr>
          <w:rFonts w:cs="Times New Roman"/>
        </w:rPr>
      </w:pPr>
      <w:r>
        <w:rPr>
          <w:rFonts w:cs="Times New Roman"/>
        </w:rPr>
        <w:t xml:space="preserve">конструкцию used to + инфинитив глагола; </w:t>
      </w:r>
    </w:p>
    <w:p w:rsidR="00505795" w:rsidRDefault="00505795" w:rsidP="00505795">
      <w:pPr>
        <w:pStyle w:val="list-bullet"/>
        <w:numPr>
          <w:ilvl w:val="0"/>
          <w:numId w:val="2"/>
        </w:numPr>
        <w:ind w:left="567" w:hanging="340"/>
        <w:rPr>
          <w:rFonts w:cs="Times New Roman"/>
        </w:rPr>
      </w:pPr>
      <w:r>
        <w:rPr>
          <w:rFonts w:cs="Times New Roman"/>
        </w:rPr>
        <w:t>глаголы в наиболее употребительных формах страдательного залога (Present/Past Simple Passive);</w:t>
      </w:r>
    </w:p>
    <w:p w:rsidR="00505795" w:rsidRDefault="00505795" w:rsidP="00505795">
      <w:pPr>
        <w:pStyle w:val="list-bullet"/>
        <w:numPr>
          <w:ilvl w:val="0"/>
          <w:numId w:val="2"/>
        </w:numPr>
        <w:ind w:left="567" w:hanging="340"/>
        <w:rPr>
          <w:rFonts w:cs="Times New Roman"/>
          <w:spacing w:val="-2"/>
        </w:rPr>
      </w:pPr>
      <w:r>
        <w:rPr>
          <w:rFonts w:cs="Times New Roman"/>
          <w:spacing w:val="-2"/>
        </w:rPr>
        <w:t xml:space="preserve">предлоги, употребляемые с глаголами в страдательном залоге; </w:t>
      </w:r>
    </w:p>
    <w:p w:rsidR="00505795" w:rsidRDefault="00505795" w:rsidP="00505795">
      <w:pPr>
        <w:pStyle w:val="list-bullet"/>
        <w:numPr>
          <w:ilvl w:val="0"/>
          <w:numId w:val="2"/>
        </w:numPr>
        <w:ind w:left="567" w:hanging="340"/>
        <w:rPr>
          <w:rFonts w:cs="Times New Roman"/>
        </w:rPr>
      </w:pPr>
      <w:r>
        <w:rPr>
          <w:rFonts w:cs="Times New Roman"/>
        </w:rPr>
        <w:t xml:space="preserve">модальный глагол might; </w:t>
      </w:r>
    </w:p>
    <w:p w:rsidR="00505795" w:rsidRDefault="00505795" w:rsidP="00505795">
      <w:pPr>
        <w:pStyle w:val="list-bullet"/>
        <w:numPr>
          <w:ilvl w:val="0"/>
          <w:numId w:val="2"/>
        </w:numPr>
        <w:ind w:left="567" w:hanging="340"/>
        <w:rPr>
          <w:rFonts w:cs="Times New Roman"/>
        </w:rPr>
      </w:pPr>
      <w:r>
        <w:rPr>
          <w:rFonts w:cs="Times New Roman"/>
        </w:rPr>
        <w:t>наречия, совпадающие по форме с прилагательными (fast, high; early);</w:t>
      </w:r>
    </w:p>
    <w:p w:rsidR="00505795" w:rsidRDefault="00505795" w:rsidP="00505795">
      <w:pPr>
        <w:pStyle w:val="list-bullet"/>
        <w:numPr>
          <w:ilvl w:val="0"/>
          <w:numId w:val="2"/>
        </w:numPr>
        <w:ind w:left="567" w:hanging="340"/>
        <w:rPr>
          <w:rFonts w:cs="Times New Roman"/>
          <w:lang w:val="en-US"/>
        </w:rPr>
      </w:pPr>
      <w:r>
        <w:rPr>
          <w:rFonts w:cs="Times New Roman"/>
        </w:rPr>
        <w:t>местоимения</w:t>
      </w:r>
      <w:r>
        <w:rPr>
          <w:rFonts w:cs="Times New Roman"/>
          <w:lang w:val="en-US"/>
        </w:rPr>
        <w:t xml:space="preserve"> other/another, both, all, one;</w:t>
      </w:r>
    </w:p>
    <w:p w:rsidR="00505795" w:rsidRDefault="00505795" w:rsidP="00505795">
      <w:pPr>
        <w:pStyle w:val="list-bullet"/>
        <w:numPr>
          <w:ilvl w:val="0"/>
          <w:numId w:val="2"/>
        </w:numPr>
        <w:ind w:left="567" w:hanging="340"/>
        <w:rPr>
          <w:rFonts w:cs="Times New Roman"/>
        </w:rPr>
      </w:pPr>
      <w:r>
        <w:rPr>
          <w:rFonts w:cs="Times New Roman"/>
        </w:rPr>
        <w:t xml:space="preserve">количественные числительные для обозначения больших чисел (до 1 000 000); </w:t>
      </w:r>
    </w:p>
    <w:p w:rsidR="00505795" w:rsidRDefault="00505795" w:rsidP="00505795">
      <w:pPr>
        <w:pStyle w:val="body"/>
        <w:rPr>
          <w:rFonts w:cs="Times New Roman"/>
        </w:rPr>
      </w:pPr>
      <w:r>
        <w:rPr>
          <w:rFonts w:cs="Times New Roman"/>
        </w:rPr>
        <w:t xml:space="preserve">5) </w:t>
      </w:r>
      <w:r>
        <w:rPr>
          <w:rStyle w:val="Italic"/>
          <w:rFonts w:cs="Times New Roman"/>
        </w:rPr>
        <w:t>владеть</w:t>
      </w:r>
      <w:r>
        <w:rPr>
          <w:rFonts w:cs="Times New Roman"/>
        </w:rPr>
        <w:t xml:space="preserve"> социокультурными знаниями и умениями: </w:t>
      </w:r>
    </w:p>
    <w:p w:rsidR="00505795" w:rsidRDefault="00505795" w:rsidP="00505795">
      <w:pPr>
        <w:pStyle w:val="body"/>
        <w:rPr>
          <w:rFonts w:cs="Times New Roman"/>
        </w:rPr>
      </w:pPr>
      <w:r>
        <w:rPr>
          <w:rStyle w:val="Italic"/>
          <w:rFonts w:cs="Times New Roman"/>
        </w:rPr>
        <w:t>использовать</w:t>
      </w:r>
      <w:r>
        <w:rPr>
          <w:rFonts w:cs="Times New Roman"/>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505795" w:rsidRDefault="00505795" w:rsidP="00505795">
      <w:pPr>
        <w:pStyle w:val="body"/>
        <w:rPr>
          <w:rFonts w:cs="Times New Roman"/>
        </w:rPr>
      </w:pPr>
      <w:r>
        <w:rPr>
          <w:rStyle w:val="Italic"/>
          <w:rFonts w:cs="Times New Roman"/>
        </w:rPr>
        <w:t>знать/понимать и использовать</w:t>
      </w:r>
      <w:r>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rsidR="00505795" w:rsidRDefault="00505795" w:rsidP="00505795">
      <w:pPr>
        <w:pStyle w:val="body"/>
        <w:rPr>
          <w:rFonts w:cs="Times New Roman"/>
        </w:rPr>
      </w:pPr>
      <w:r>
        <w:rPr>
          <w:rStyle w:val="Italic"/>
          <w:rFonts w:cs="Times New Roman"/>
        </w:rPr>
        <w:t>обладать базовыми знаниями</w:t>
      </w:r>
      <w:r>
        <w:rPr>
          <w:rFonts w:cs="Times New Roman"/>
        </w:rPr>
        <w:t xml:space="preserve"> о социокультурном портрете и культурном наследии родной страны и страны/стран изучаемого языка; </w:t>
      </w:r>
    </w:p>
    <w:p w:rsidR="00505795" w:rsidRDefault="00505795" w:rsidP="00505795">
      <w:pPr>
        <w:pStyle w:val="body"/>
        <w:rPr>
          <w:rFonts w:cs="Times New Roman"/>
        </w:rPr>
      </w:pPr>
      <w:r>
        <w:rPr>
          <w:rStyle w:val="Italic"/>
          <w:rFonts w:cs="Times New Roman"/>
        </w:rPr>
        <w:t>кратко представлять</w:t>
      </w:r>
      <w:r>
        <w:rPr>
          <w:rFonts w:cs="Times New Roman"/>
        </w:rPr>
        <w:t xml:space="preserve"> Россию и страну/страны изучаемого языка; </w:t>
      </w:r>
    </w:p>
    <w:p w:rsidR="00505795" w:rsidRDefault="00505795" w:rsidP="00505795">
      <w:pPr>
        <w:pStyle w:val="body"/>
        <w:rPr>
          <w:rFonts w:cs="Times New Roman"/>
        </w:rPr>
      </w:pPr>
      <w:r>
        <w:rPr>
          <w:rFonts w:cs="Times New Roman"/>
        </w:rPr>
        <w:t xml:space="preserve">6) </w:t>
      </w:r>
      <w:r>
        <w:rPr>
          <w:rStyle w:val="Italic"/>
          <w:rFonts w:cs="Times New Roman"/>
        </w:rPr>
        <w:t>владеть</w:t>
      </w:r>
      <w:r>
        <w:rPr>
          <w:rFonts w:cs="Times New Roman"/>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05795" w:rsidRDefault="00505795" w:rsidP="00505795">
      <w:pPr>
        <w:pStyle w:val="body"/>
        <w:rPr>
          <w:rFonts w:cs="Times New Roman"/>
        </w:rPr>
      </w:pPr>
      <w:r>
        <w:rPr>
          <w:rFonts w:cs="Times New Roman"/>
        </w:rPr>
        <w:t xml:space="preserve">7) </w:t>
      </w:r>
      <w:r>
        <w:rPr>
          <w:rStyle w:val="Italic"/>
          <w:rFonts w:cs="Times New Roman"/>
        </w:rPr>
        <w:t xml:space="preserve">участвовать </w:t>
      </w:r>
      <w:r>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505795" w:rsidRDefault="00505795" w:rsidP="00505795">
      <w:pPr>
        <w:pStyle w:val="body"/>
        <w:rPr>
          <w:rFonts w:cs="Times New Roman"/>
          <w:spacing w:val="2"/>
        </w:rPr>
      </w:pPr>
      <w:r>
        <w:rPr>
          <w:rFonts w:cs="Times New Roman"/>
          <w:spacing w:val="2"/>
        </w:rPr>
        <w:t xml:space="preserve">8) </w:t>
      </w:r>
      <w:r>
        <w:rPr>
          <w:rStyle w:val="Italic"/>
          <w:rFonts w:cs="Times New Roman"/>
          <w:spacing w:val="2"/>
        </w:rPr>
        <w:t xml:space="preserve">использовать </w:t>
      </w:r>
      <w:r>
        <w:rPr>
          <w:rFonts w:cs="Times New Roman"/>
          <w:spacing w:val="2"/>
        </w:rPr>
        <w:t>иноязычные словари и справочники, в том числе информационно-справочные системы в электронной форме;</w:t>
      </w:r>
    </w:p>
    <w:p w:rsidR="00505795" w:rsidRDefault="00505795" w:rsidP="00505795">
      <w:pPr>
        <w:pStyle w:val="body"/>
        <w:rPr>
          <w:rFonts w:cs="Times New Roman"/>
        </w:rPr>
      </w:pPr>
      <w:r>
        <w:rPr>
          <w:rFonts w:cs="Times New Roman"/>
        </w:rPr>
        <w:t xml:space="preserve">9) </w:t>
      </w:r>
      <w:r>
        <w:rPr>
          <w:rStyle w:val="Italic"/>
          <w:rFonts w:cs="Times New Roman"/>
        </w:rPr>
        <w:t>достигать</w:t>
      </w:r>
      <w:r>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rsidR="00505795" w:rsidRDefault="00505795" w:rsidP="00505795">
      <w:pPr>
        <w:pStyle w:val="body"/>
        <w:rPr>
          <w:rFonts w:cs="Times New Roman"/>
        </w:rPr>
      </w:pPr>
      <w:r>
        <w:rPr>
          <w:rFonts w:cs="Times New Roman"/>
        </w:rPr>
        <w:t xml:space="preserve">10) </w:t>
      </w:r>
      <w:r>
        <w:rPr>
          <w:rStyle w:val="Italic"/>
          <w:rFonts w:cs="Times New Roman"/>
        </w:rPr>
        <w:t>сравнивать</w:t>
      </w:r>
      <w:r>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505795" w:rsidRDefault="00505795" w:rsidP="00505795">
      <w:pPr>
        <w:pStyle w:val="h3Header"/>
        <w:rPr>
          <w:rFonts w:cs="Times New Roman"/>
        </w:rPr>
      </w:pPr>
      <w:r>
        <w:rPr>
          <w:rFonts w:cs="Times New Roman"/>
        </w:rPr>
        <w:t xml:space="preserve">8 класс </w:t>
      </w:r>
    </w:p>
    <w:p w:rsidR="00505795" w:rsidRDefault="00505795" w:rsidP="00505795">
      <w:pPr>
        <w:pStyle w:val="body"/>
        <w:rPr>
          <w:rFonts w:cs="Times New Roman"/>
        </w:rPr>
      </w:pPr>
      <w:r>
        <w:rPr>
          <w:rFonts w:cs="Times New Roman"/>
        </w:rPr>
        <w:t xml:space="preserve">1) </w:t>
      </w:r>
      <w:r>
        <w:rPr>
          <w:rStyle w:val="Italic"/>
          <w:rFonts w:cs="Times New Roman"/>
        </w:rPr>
        <w:t>владеть</w:t>
      </w:r>
      <w:r>
        <w:rPr>
          <w:rFonts w:cs="Times New Roman"/>
        </w:rPr>
        <w:t xml:space="preserve"> основными видами речевой деятельности: </w:t>
      </w:r>
    </w:p>
    <w:p w:rsidR="00505795" w:rsidRDefault="00505795" w:rsidP="00505795">
      <w:pPr>
        <w:pStyle w:val="body"/>
        <w:rPr>
          <w:rFonts w:cs="Times New Roman"/>
        </w:rPr>
      </w:pPr>
      <w:r>
        <w:rPr>
          <w:rStyle w:val="Bold"/>
        </w:rPr>
        <w:t>говорение:</w:t>
      </w:r>
      <w:r>
        <w:rPr>
          <w:rStyle w:val="Italic"/>
          <w:rFonts w:cs="Times New Roman"/>
        </w:rPr>
        <w:t>вести разные виды диалогов</w:t>
      </w:r>
      <w:r>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rsidR="00505795" w:rsidRDefault="00505795" w:rsidP="00505795">
      <w:pPr>
        <w:pStyle w:val="body"/>
        <w:rPr>
          <w:rFonts w:cs="Times New Roman"/>
        </w:rPr>
      </w:pPr>
      <w:r>
        <w:rPr>
          <w:rStyle w:val="Italic"/>
          <w:rFonts w:cs="Times New Roman"/>
        </w:rPr>
        <w:t>создавать разные виды монологических высказываний</w:t>
      </w:r>
      <w:r>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Pr>
          <w:rStyle w:val="Italic"/>
          <w:rFonts w:cs="Times New Roman"/>
        </w:rPr>
        <w:t>выражать и кратко аргументировать</w:t>
      </w:r>
      <w:r>
        <w:rPr>
          <w:rFonts w:cs="Times New Roman"/>
        </w:rPr>
        <w:t xml:space="preserve"> своё мнение, </w:t>
      </w:r>
      <w:r>
        <w:rPr>
          <w:rStyle w:val="Italic"/>
          <w:rFonts w:cs="Times New Roman"/>
        </w:rPr>
        <w:t>излагать</w:t>
      </w:r>
      <w:r>
        <w:rPr>
          <w:rFonts w:cs="Times New Roman"/>
        </w:rPr>
        <w:t xml:space="preserve"> основное содержание прочитанного/прослушанного текста с вербальными и/или зрительными опорами (объём — 9—10 фраз); </w:t>
      </w:r>
      <w:r>
        <w:rPr>
          <w:rStyle w:val="Italic"/>
          <w:rFonts w:cs="Times New Roman"/>
        </w:rPr>
        <w:t xml:space="preserve">излагать </w:t>
      </w:r>
      <w:r>
        <w:rPr>
          <w:rFonts w:cs="Times New Roman"/>
        </w:rPr>
        <w:t>результаты выполненной проектной работы (объём — 9—10 фраз);</w:t>
      </w:r>
    </w:p>
    <w:p w:rsidR="00505795" w:rsidRDefault="00505795" w:rsidP="00505795">
      <w:pPr>
        <w:pStyle w:val="body"/>
        <w:rPr>
          <w:rFonts w:cs="Times New Roman"/>
        </w:rPr>
      </w:pPr>
      <w:r>
        <w:rPr>
          <w:rStyle w:val="Bold"/>
        </w:rPr>
        <w:t>аудирование:</w:t>
      </w:r>
      <w:r>
        <w:rPr>
          <w:rStyle w:val="Italic"/>
          <w:rFonts w:cs="Times New Roman"/>
        </w:rPr>
        <w:t>воспринимать на слух и понимать</w:t>
      </w:r>
      <w:r>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Pr>
          <w:rStyle w:val="Italic"/>
          <w:rFonts w:cs="Times New Roman"/>
        </w:rPr>
        <w:t>прогнозировать</w:t>
      </w:r>
      <w:r>
        <w:rPr>
          <w:rFonts w:cs="Times New Roman"/>
        </w:rPr>
        <w:t xml:space="preserve"> содержание звучащего текста по началу сообщения;</w:t>
      </w:r>
    </w:p>
    <w:p w:rsidR="00505795" w:rsidRDefault="00505795" w:rsidP="00505795">
      <w:pPr>
        <w:pStyle w:val="body"/>
        <w:rPr>
          <w:rFonts w:cs="Times New Roman"/>
          <w:spacing w:val="1"/>
        </w:rPr>
      </w:pPr>
      <w:r>
        <w:rPr>
          <w:rStyle w:val="Bold"/>
          <w:spacing w:val="1"/>
        </w:rPr>
        <w:t xml:space="preserve">смысловое чтение: </w:t>
      </w:r>
      <w:r>
        <w:rPr>
          <w:rStyle w:val="Italic"/>
          <w:rFonts w:cs="Times New Roman"/>
          <w:spacing w:val="1"/>
        </w:rPr>
        <w:t>читать про себя и понимать</w:t>
      </w:r>
      <w:r>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Pr>
          <w:rStyle w:val="Italic"/>
          <w:rFonts w:cs="Times New Roman"/>
          <w:spacing w:val="1"/>
        </w:rPr>
        <w:t>читать несплошные тексты</w:t>
      </w:r>
      <w:r>
        <w:rPr>
          <w:rFonts w:cs="Times New Roman"/>
          <w:spacing w:val="1"/>
        </w:rPr>
        <w:t xml:space="preserve"> (таблицы, диаграммы) и </w:t>
      </w:r>
      <w:r>
        <w:rPr>
          <w:rStyle w:val="Italic"/>
          <w:rFonts w:cs="Times New Roman"/>
          <w:spacing w:val="1"/>
        </w:rPr>
        <w:t>понимать</w:t>
      </w:r>
      <w:r>
        <w:rPr>
          <w:rFonts w:cs="Times New Roman"/>
          <w:spacing w:val="1"/>
        </w:rPr>
        <w:t xml:space="preserve"> представленную в них информацию; </w:t>
      </w:r>
      <w:r>
        <w:rPr>
          <w:rStyle w:val="Italic"/>
          <w:rFonts w:cs="Times New Roman"/>
          <w:spacing w:val="1"/>
        </w:rPr>
        <w:t>определять</w:t>
      </w:r>
      <w:r>
        <w:rPr>
          <w:rFonts w:cs="Times New Roman"/>
          <w:spacing w:val="1"/>
        </w:rPr>
        <w:t xml:space="preserve"> последовательность главных фактов/событий в тексте;</w:t>
      </w:r>
    </w:p>
    <w:p w:rsidR="00505795" w:rsidRDefault="00505795" w:rsidP="00505795">
      <w:pPr>
        <w:pStyle w:val="body"/>
        <w:rPr>
          <w:rFonts w:cs="Times New Roman"/>
        </w:rPr>
      </w:pPr>
      <w:r>
        <w:rPr>
          <w:rStyle w:val="Bold"/>
        </w:rPr>
        <w:t>письменная речь:</w:t>
      </w:r>
      <w:r>
        <w:rPr>
          <w:rStyle w:val="Italic"/>
          <w:rFonts w:cs="Times New Roman"/>
        </w:rPr>
        <w:t>заполнять</w:t>
      </w:r>
      <w:r>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Pr>
          <w:rStyle w:val="Italic"/>
          <w:rFonts w:cs="Times New Roman"/>
        </w:rPr>
        <w:t>писать</w:t>
      </w:r>
      <w:r>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Pr>
          <w:rStyle w:val="Italic"/>
          <w:rFonts w:cs="Times New Roman"/>
        </w:rPr>
        <w:t>создавать</w:t>
      </w:r>
      <w:r>
        <w:rPr>
          <w:rFonts w:cs="Times New Roman"/>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505795" w:rsidRDefault="00505795" w:rsidP="00505795">
      <w:pPr>
        <w:pStyle w:val="body"/>
        <w:rPr>
          <w:rFonts w:cs="Times New Roman"/>
          <w:spacing w:val="2"/>
        </w:rPr>
      </w:pPr>
      <w:r>
        <w:rPr>
          <w:rFonts w:cs="Times New Roman"/>
          <w:spacing w:val="2"/>
        </w:rPr>
        <w:t xml:space="preserve">2) </w:t>
      </w:r>
      <w:r>
        <w:rPr>
          <w:rStyle w:val="Italic"/>
          <w:rFonts w:cs="Times New Roman"/>
          <w:spacing w:val="2"/>
        </w:rPr>
        <w:t xml:space="preserve">владеть </w:t>
      </w:r>
      <w:r>
        <w:rPr>
          <w:rStyle w:val="Bold"/>
          <w:spacing w:val="2"/>
        </w:rPr>
        <w:t xml:space="preserve">фонетическими </w:t>
      </w:r>
      <w:r>
        <w:rPr>
          <w:rFonts w:cs="Times New Roman"/>
          <w:spacing w:val="2"/>
        </w:rPr>
        <w:t>навыками:</w:t>
      </w:r>
      <w:r>
        <w:rPr>
          <w:rStyle w:val="Italic"/>
          <w:rFonts w:cs="Times New Roman"/>
          <w:spacing w:val="2"/>
        </w:rPr>
        <w:t>различать на слух</w:t>
      </w:r>
      <w:r>
        <w:rPr>
          <w:rFonts w:cs="Times New Roman"/>
          <w:spacing w:val="2"/>
        </w:rPr>
        <w:t xml:space="preserve"> и адекватно, без ошибок, ведущих к сбою коммуникации, </w:t>
      </w:r>
      <w:r>
        <w:rPr>
          <w:rStyle w:val="Italic"/>
          <w:rFonts w:cs="Times New Roman"/>
          <w:spacing w:val="2"/>
        </w:rPr>
        <w:t>произносить</w:t>
      </w:r>
      <w:r>
        <w:rPr>
          <w:rFonts w:cs="Times New Roman"/>
          <w:spacing w:val="2"/>
        </w:rPr>
        <w:t xml:space="preserve"> слова с правильным ударением и фразы с соблюдением их ритмико-интонационных особенностей, в том числе </w:t>
      </w:r>
      <w:r>
        <w:rPr>
          <w:rStyle w:val="Italic"/>
          <w:rFonts w:cs="Times New Roman"/>
          <w:spacing w:val="2"/>
        </w:rPr>
        <w:t>применять правила</w:t>
      </w:r>
      <w:r>
        <w:rPr>
          <w:rFonts w:cs="Times New Roman"/>
          <w:spacing w:val="2"/>
        </w:rPr>
        <w:t xml:space="preserve"> отсутствия фразового ударения на служебных словах; владеть правилами чтения и выразительно </w:t>
      </w:r>
      <w:r>
        <w:rPr>
          <w:rStyle w:val="Italic"/>
          <w:rFonts w:cs="Times New Roman"/>
          <w:spacing w:val="2"/>
        </w:rPr>
        <w:t>читать вслух</w:t>
      </w:r>
      <w:r>
        <w:rPr>
          <w:rFonts w:cs="Times New Roman"/>
          <w:spacing w:val="2"/>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Pr>
          <w:rStyle w:val="Italic"/>
          <w:rFonts w:cs="Times New Roman"/>
          <w:spacing w:val="2"/>
        </w:rPr>
        <w:t>читать</w:t>
      </w:r>
      <w:r>
        <w:rPr>
          <w:rFonts w:cs="Times New Roman"/>
          <w:spacing w:val="2"/>
        </w:rPr>
        <w:t xml:space="preserve"> новые слова согласно основным правилам чтения;</w:t>
      </w:r>
    </w:p>
    <w:p w:rsidR="00505795" w:rsidRDefault="00505795" w:rsidP="00505795">
      <w:pPr>
        <w:pStyle w:val="body"/>
        <w:rPr>
          <w:rFonts w:cs="Times New Roman"/>
        </w:rPr>
      </w:pPr>
      <w:r>
        <w:rPr>
          <w:rStyle w:val="Italic"/>
          <w:rFonts w:cs="Times New Roman"/>
        </w:rPr>
        <w:t>владеть</w:t>
      </w:r>
      <w:r>
        <w:rPr>
          <w:rStyle w:val="Bold"/>
        </w:rPr>
        <w:t>орфографическими</w:t>
      </w:r>
      <w:r>
        <w:rPr>
          <w:rFonts w:cs="Times New Roman"/>
        </w:rPr>
        <w:t xml:space="preserve"> навыками: правильно </w:t>
      </w:r>
      <w:r>
        <w:rPr>
          <w:rStyle w:val="Italic"/>
          <w:rFonts w:cs="Times New Roman"/>
        </w:rPr>
        <w:t>писать</w:t>
      </w:r>
      <w:r>
        <w:rPr>
          <w:rFonts w:cs="Times New Roman"/>
        </w:rPr>
        <w:t xml:space="preserve"> изученные слова;</w:t>
      </w:r>
    </w:p>
    <w:p w:rsidR="00505795" w:rsidRDefault="00505795" w:rsidP="00505795">
      <w:pPr>
        <w:pStyle w:val="body"/>
        <w:rPr>
          <w:rFonts w:cs="Times New Roman"/>
        </w:rPr>
      </w:pPr>
      <w:r>
        <w:rPr>
          <w:rStyle w:val="Italic"/>
          <w:rFonts w:cs="Times New Roman"/>
        </w:rPr>
        <w:t>владеть</w:t>
      </w:r>
      <w:r>
        <w:rPr>
          <w:rStyle w:val="Bold"/>
        </w:rPr>
        <w:t xml:space="preserve">пунктуационными </w:t>
      </w:r>
      <w:r>
        <w:rPr>
          <w:rFonts w:cs="Times New Roman"/>
        </w:rPr>
        <w:t xml:space="preserve">навыками: </w:t>
      </w:r>
      <w:r>
        <w:rPr>
          <w:rStyle w:val="Italic"/>
          <w:rFonts w:cs="Times New Roman"/>
        </w:rPr>
        <w:t>использовать</w:t>
      </w:r>
      <w:r>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505795" w:rsidRDefault="00505795" w:rsidP="00505795">
      <w:pPr>
        <w:pStyle w:val="body"/>
        <w:rPr>
          <w:rFonts w:cs="Times New Roman"/>
        </w:rPr>
      </w:pPr>
      <w:r>
        <w:rPr>
          <w:rFonts w:cs="Times New Roman"/>
        </w:rPr>
        <w:t xml:space="preserve">3) </w:t>
      </w:r>
      <w:r>
        <w:rPr>
          <w:rStyle w:val="Italic"/>
          <w:rFonts w:cs="Times New Roman"/>
        </w:rPr>
        <w:t>распознавать</w:t>
      </w:r>
      <w:r>
        <w:rPr>
          <w:rFonts w:cs="Times New Roman"/>
        </w:rPr>
        <w:t xml:space="preserve"> в звучащем и письменном тексте 1250 лексических единиц (слов, словосочетаний, речевых клише) и правильно </w:t>
      </w:r>
      <w:r>
        <w:rPr>
          <w:rStyle w:val="Italic"/>
          <w:rFonts w:cs="Times New Roman"/>
        </w:rPr>
        <w:t>употреблять</w:t>
      </w:r>
      <w:r>
        <w:rPr>
          <w:rFonts w:cs="Times New Roman"/>
        </w:rPr>
        <w:t xml:space="preserve"> в устной и письменной речи 1050лексических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505795" w:rsidRDefault="00505795" w:rsidP="00505795">
      <w:pPr>
        <w:pStyle w:val="body"/>
        <w:rPr>
          <w:rFonts w:cs="Times New Roman"/>
          <w:spacing w:val="2"/>
        </w:rPr>
      </w:pPr>
      <w:r>
        <w:rPr>
          <w:rStyle w:val="Italic"/>
          <w:rFonts w:cs="Times New Roman"/>
          <w:spacing w:val="2"/>
        </w:rPr>
        <w:t>распознавать и употреблять</w:t>
      </w:r>
      <w:r>
        <w:rPr>
          <w:rFonts w:cs="Times New Roman"/>
          <w:spacing w:val="2"/>
        </w:rPr>
        <w:t xml:space="preserve">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rsidR="00505795" w:rsidRDefault="00505795" w:rsidP="00505795">
      <w:pPr>
        <w:pStyle w:val="body"/>
        <w:rPr>
          <w:rFonts w:cs="Times New Roman"/>
        </w:rPr>
      </w:pPr>
      <w:r>
        <w:rPr>
          <w:rStyle w:val="Italic"/>
          <w:rFonts w:cs="Times New Roman"/>
        </w:rPr>
        <w:t>распознавать и употреблять</w:t>
      </w:r>
      <w:r>
        <w:rPr>
          <w:rFonts w:cs="Times New Roman"/>
        </w:rPr>
        <w:t xml:space="preserve">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505795" w:rsidRDefault="00505795" w:rsidP="00505795">
      <w:pPr>
        <w:pStyle w:val="body"/>
        <w:rPr>
          <w:rFonts w:cs="Times New Roman"/>
          <w:spacing w:val="2"/>
        </w:rPr>
      </w:pPr>
      <w:r>
        <w:rPr>
          <w:rStyle w:val="Italic"/>
          <w:rFonts w:cs="Times New Roman"/>
          <w:spacing w:val="2"/>
        </w:rPr>
        <w:t>распознавать и употреблять</w:t>
      </w:r>
      <w:r>
        <w:rPr>
          <w:rFonts w:cs="Times New Roman"/>
          <w:spacing w:val="2"/>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505795" w:rsidRDefault="00505795" w:rsidP="00505795">
      <w:pPr>
        <w:pStyle w:val="body"/>
        <w:rPr>
          <w:rFonts w:cs="Times New Roman"/>
        </w:rPr>
      </w:pPr>
      <w:r>
        <w:rPr>
          <w:rStyle w:val="Italic"/>
          <w:rFonts w:cs="Times New Roman"/>
        </w:rPr>
        <w:t>распознавать и употреблять</w:t>
      </w:r>
      <w:r>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rsidR="00505795" w:rsidRDefault="00505795" w:rsidP="00505795">
      <w:pPr>
        <w:pStyle w:val="body"/>
        <w:rPr>
          <w:rFonts w:cs="Times New Roman"/>
        </w:rPr>
      </w:pPr>
      <w:r>
        <w:rPr>
          <w:rFonts w:cs="Times New Roman"/>
        </w:rPr>
        <w:t xml:space="preserve">4) </w:t>
      </w:r>
      <w:r>
        <w:rPr>
          <w:rStyle w:val="Italic"/>
          <w:rFonts w:cs="Times New Roman"/>
        </w:rPr>
        <w:t>знать и понимать</w:t>
      </w:r>
      <w:r>
        <w:rPr>
          <w:rFonts w:cs="Times New Roman"/>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505795" w:rsidRDefault="00505795" w:rsidP="00505795">
      <w:pPr>
        <w:pStyle w:val="body"/>
        <w:rPr>
          <w:rFonts w:cs="Times New Roman"/>
        </w:rPr>
      </w:pPr>
      <w:r>
        <w:rPr>
          <w:rStyle w:val="Italic"/>
          <w:rFonts w:cs="Times New Roman"/>
        </w:rPr>
        <w:t>распознавать</w:t>
      </w:r>
      <w:r>
        <w:rPr>
          <w:rFonts w:cs="Times New Roman"/>
        </w:rPr>
        <w:t xml:space="preserve"> в письменном и звучащем тексте и </w:t>
      </w:r>
      <w:r>
        <w:rPr>
          <w:rStyle w:val="Italic"/>
          <w:rFonts w:cs="Times New Roman"/>
        </w:rPr>
        <w:t>употреблять</w:t>
      </w:r>
      <w:r>
        <w:rPr>
          <w:rFonts w:cs="Times New Roman"/>
        </w:rPr>
        <w:t>в устной и письменной речи:</w:t>
      </w:r>
    </w:p>
    <w:p w:rsidR="00505795" w:rsidRDefault="00505795" w:rsidP="00505795">
      <w:pPr>
        <w:pStyle w:val="list-bullet"/>
        <w:numPr>
          <w:ilvl w:val="0"/>
          <w:numId w:val="2"/>
        </w:numPr>
        <w:ind w:left="567" w:hanging="340"/>
        <w:rPr>
          <w:rFonts w:cs="Times New Roman"/>
        </w:rPr>
      </w:pPr>
      <w:r>
        <w:rPr>
          <w:rFonts w:cs="Times New Roman"/>
        </w:rPr>
        <w:t>предложения со сложным дополнением (Complex Object);</w:t>
      </w:r>
    </w:p>
    <w:p w:rsidR="00505795" w:rsidRDefault="00505795" w:rsidP="00505795">
      <w:pPr>
        <w:pStyle w:val="list-bullet"/>
        <w:numPr>
          <w:ilvl w:val="0"/>
          <w:numId w:val="2"/>
        </w:numPr>
        <w:ind w:left="567" w:hanging="340"/>
        <w:rPr>
          <w:rFonts w:cs="Times New Roman"/>
        </w:rPr>
      </w:pPr>
      <w:r>
        <w:rPr>
          <w:rFonts w:cs="Times New Roman"/>
        </w:rPr>
        <w:t>все типы вопросительных предложений в Past Perfect Tense;</w:t>
      </w:r>
    </w:p>
    <w:p w:rsidR="00505795" w:rsidRDefault="00505795" w:rsidP="00505795">
      <w:pPr>
        <w:pStyle w:val="list-bullet"/>
        <w:numPr>
          <w:ilvl w:val="0"/>
          <w:numId w:val="2"/>
        </w:numPr>
        <w:ind w:left="567" w:hanging="340"/>
        <w:rPr>
          <w:rFonts w:cs="Times New Roman"/>
        </w:rPr>
      </w:pPr>
      <w:r>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05795" w:rsidRDefault="00505795" w:rsidP="00505795">
      <w:pPr>
        <w:pStyle w:val="list-bullet"/>
        <w:numPr>
          <w:ilvl w:val="0"/>
          <w:numId w:val="2"/>
        </w:numPr>
        <w:ind w:left="567" w:hanging="340"/>
        <w:rPr>
          <w:rFonts w:cs="Times New Roman"/>
        </w:rPr>
      </w:pPr>
      <w:r>
        <w:rPr>
          <w:rFonts w:cs="Times New Roman"/>
        </w:rPr>
        <w:t>согласование времён в рамках сложного предложения;</w:t>
      </w:r>
    </w:p>
    <w:p w:rsidR="00505795" w:rsidRDefault="00505795" w:rsidP="00505795">
      <w:pPr>
        <w:pStyle w:val="list-bullet"/>
        <w:numPr>
          <w:ilvl w:val="0"/>
          <w:numId w:val="2"/>
        </w:numPr>
        <w:ind w:left="567" w:hanging="340"/>
        <w:rPr>
          <w:rFonts w:cs="Times New Roman"/>
        </w:rPr>
      </w:pPr>
      <w:r>
        <w:rPr>
          <w:rFonts w:cs="Times New Roman"/>
        </w:rPr>
        <w:t>согласование подлежащего, выраженного собирательным существительным (family, police), со сказуемым;</w:t>
      </w:r>
    </w:p>
    <w:p w:rsidR="00505795" w:rsidRDefault="00505795" w:rsidP="00505795">
      <w:pPr>
        <w:pStyle w:val="list-bullet"/>
        <w:numPr>
          <w:ilvl w:val="0"/>
          <w:numId w:val="2"/>
        </w:numPr>
        <w:ind w:left="567" w:hanging="340"/>
        <w:rPr>
          <w:rFonts w:cs="Times New Roman"/>
          <w:spacing w:val="2"/>
          <w:lang w:val="en-US"/>
        </w:rPr>
      </w:pPr>
      <w:r>
        <w:rPr>
          <w:rFonts w:cs="Times New Roman"/>
          <w:spacing w:val="2"/>
        </w:rPr>
        <w:t>конструкциисглаголамина</w:t>
      </w:r>
      <w:r>
        <w:rPr>
          <w:rFonts w:cs="Times New Roman"/>
          <w:spacing w:val="2"/>
          <w:lang w:val="en-US"/>
        </w:rPr>
        <w:t xml:space="preserve"> -ing: to love/hate doing something;</w:t>
      </w:r>
    </w:p>
    <w:p w:rsidR="00505795" w:rsidRDefault="00505795" w:rsidP="00505795">
      <w:pPr>
        <w:pStyle w:val="list-bullet"/>
        <w:numPr>
          <w:ilvl w:val="0"/>
          <w:numId w:val="2"/>
        </w:numPr>
        <w:ind w:left="567" w:hanging="340"/>
        <w:rPr>
          <w:rFonts w:cs="Times New Roman"/>
          <w:lang w:val="en-US"/>
        </w:rPr>
      </w:pPr>
      <w:r>
        <w:rPr>
          <w:rFonts w:cs="Times New Roman"/>
        </w:rPr>
        <w:t>конструкции</w:t>
      </w:r>
      <w:r>
        <w:rPr>
          <w:rFonts w:cs="Times New Roman"/>
          <w:lang w:val="en-US"/>
        </w:rPr>
        <w:t xml:space="preserve">, </w:t>
      </w:r>
      <w:r>
        <w:rPr>
          <w:rFonts w:cs="Times New Roman"/>
        </w:rPr>
        <w:t>содержащиеглаголы</w:t>
      </w:r>
      <w:r>
        <w:rPr>
          <w:rFonts w:cs="Times New Roman"/>
          <w:lang w:val="en-US"/>
        </w:rPr>
        <w:t>-</w:t>
      </w:r>
      <w:r>
        <w:rPr>
          <w:rFonts w:cs="Times New Roman"/>
        </w:rPr>
        <w:t>связки</w:t>
      </w:r>
      <w:r>
        <w:rPr>
          <w:rFonts w:cs="Times New Roman"/>
          <w:lang w:val="en-US"/>
        </w:rPr>
        <w:t xml:space="preserve"> to be/to look/to feel/to seem; </w:t>
      </w:r>
    </w:p>
    <w:p w:rsidR="00505795" w:rsidRDefault="00505795" w:rsidP="00505795">
      <w:pPr>
        <w:pStyle w:val="list-bullet"/>
        <w:numPr>
          <w:ilvl w:val="0"/>
          <w:numId w:val="2"/>
        </w:numPr>
        <w:ind w:left="567" w:hanging="340"/>
        <w:rPr>
          <w:rFonts w:cs="Times New Roman"/>
          <w:lang w:val="en-US"/>
        </w:rPr>
      </w:pPr>
      <w:r>
        <w:rPr>
          <w:rFonts w:cs="Times New Roman"/>
        </w:rPr>
        <w:t>конструкции</w:t>
      </w:r>
      <w:r>
        <w:rPr>
          <w:rFonts w:cs="Times New Roman"/>
          <w:lang w:val="en-US"/>
        </w:rPr>
        <w:t xml:space="preserve"> be/get used to do something; be/get used doing something;</w:t>
      </w:r>
    </w:p>
    <w:p w:rsidR="00505795" w:rsidRDefault="00505795" w:rsidP="00505795">
      <w:pPr>
        <w:pStyle w:val="list-bullet"/>
        <w:numPr>
          <w:ilvl w:val="0"/>
          <w:numId w:val="2"/>
        </w:numPr>
        <w:ind w:left="567" w:hanging="340"/>
        <w:rPr>
          <w:rFonts w:cs="Times New Roman"/>
          <w:lang w:val="en-US"/>
        </w:rPr>
      </w:pPr>
      <w:r>
        <w:rPr>
          <w:rFonts w:cs="Times New Roman"/>
        </w:rPr>
        <w:t>конструкцию</w:t>
      </w:r>
      <w:r>
        <w:rPr>
          <w:rFonts w:cs="Times New Roman"/>
          <w:lang w:val="en-US"/>
        </w:rPr>
        <w:t xml:space="preserve"> both … and …;</w:t>
      </w:r>
    </w:p>
    <w:p w:rsidR="00505795" w:rsidRDefault="00505795" w:rsidP="00505795">
      <w:pPr>
        <w:pStyle w:val="list-bullet"/>
        <w:numPr>
          <w:ilvl w:val="0"/>
          <w:numId w:val="2"/>
        </w:numPr>
        <w:ind w:left="567" w:hanging="340"/>
        <w:rPr>
          <w:rFonts w:cs="Times New Roman"/>
          <w:lang w:val="en-US"/>
        </w:rPr>
      </w:pPr>
      <w:r>
        <w:rPr>
          <w:rFonts w:cs="Times New Roman"/>
        </w:rPr>
        <w:t>конструкции</w:t>
      </w:r>
      <w:r>
        <w:rPr>
          <w:rFonts w:cs="Times New Roman"/>
          <w:lang w:val="en-US"/>
        </w:rPr>
        <w:t xml:space="preserve"> c </w:t>
      </w:r>
      <w:r>
        <w:rPr>
          <w:rFonts w:cs="Times New Roman"/>
        </w:rPr>
        <w:t>глаголами</w:t>
      </w:r>
      <w:r>
        <w:rPr>
          <w:rFonts w:cs="Times New Roman"/>
          <w:lang w:val="en-US"/>
        </w:rPr>
        <w:t xml:space="preserve"> to stop, to remember, to forget (</w:t>
      </w:r>
      <w:r>
        <w:rPr>
          <w:rFonts w:cs="Times New Roman"/>
        </w:rPr>
        <w:t>разницавзначении</w:t>
      </w:r>
      <w:r>
        <w:rPr>
          <w:rFonts w:cs="Times New Roman"/>
          <w:lang w:val="en-US"/>
        </w:rPr>
        <w:t xml:space="preserve"> to stop doing smth </w:t>
      </w:r>
      <w:r>
        <w:rPr>
          <w:rFonts w:cs="Times New Roman"/>
        </w:rPr>
        <w:t>и</w:t>
      </w:r>
      <w:r>
        <w:rPr>
          <w:rFonts w:cs="Times New Roman"/>
          <w:lang w:val="en-US"/>
        </w:rPr>
        <w:t xml:space="preserve"> to stop to do smth);</w:t>
      </w:r>
    </w:p>
    <w:p w:rsidR="00505795" w:rsidRDefault="00505795" w:rsidP="00505795">
      <w:pPr>
        <w:pStyle w:val="list-bullet"/>
        <w:numPr>
          <w:ilvl w:val="0"/>
          <w:numId w:val="2"/>
        </w:numPr>
        <w:ind w:left="567" w:hanging="340"/>
        <w:rPr>
          <w:rFonts w:cs="Times New Roman"/>
          <w:lang w:val="en-US"/>
        </w:rPr>
      </w:pPr>
      <w:r>
        <w:rPr>
          <w:rFonts w:cs="Times New Roman"/>
        </w:rPr>
        <w:t>глаголыввидо</w:t>
      </w:r>
      <w:r>
        <w:rPr>
          <w:rFonts w:cs="Times New Roman"/>
          <w:lang w:val="en-US"/>
        </w:rPr>
        <w:t>-</w:t>
      </w:r>
      <w:r>
        <w:rPr>
          <w:rFonts w:cs="Times New Roman"/>
        </w:rPr>
        <w:t>временныхформахдействительногозалогав</w:t>
      </w:r>
      <w:r>
        <w:rPr>
          <w:rFonts w:cs="Times New Roman"/>
          <w:lang w:val="en-US"/>
        </w:rPr>
        <w:t> </w:t>
      </w:r>
      <w:r>
        <w:rPr>
          <w:rFonts w:cs="Times New Roman"/>
        </w:rPr>
        <w:t>изъявительномнаклонении</w:t>
      </w:r>
      <w:r>
        <w:rPr>
          <w:rFonts w:cs="Times New Roman"/>
          <w:lang w:val="en-US"/>
        </w:rPr>
        <w:t xml:space="preserve"> (Past Perfect Tense; Present Perfect Continuous Tense, Future-in-the-Past); </w:t>
      </w:r>
    </w:p>
    <w:p w:rsidR="00505795" w:rsidRDefault="00505795" w:rsidP="00505795">
      <w:pPr>
        <w:pStyle w:val="list-bullet"/>
        <w:numPr>
          <w:ilvl w:val="0"/>
          <w:numId w:val="2"/>
        </w:numPr>
        <w:ind w:left="567" w:hanging="340"/>
        <w:rPr>
          <w:rFonts w:cs="Times New Roman"/>
        </w:rPr>
      </w:pPr>
      <w:r>
        <w:rPr>
          <w:rFonts w:cs="Times New Roman"/>
        </w:rPr>
        <w:t>модальные глаголы в косвенной речи в настоящем и прошедшем времени;</w:t>
      </w:r>
    </w:p>
    <w:p w:rsidR="00505795" w:rsidRDefault="00505795" w:rsidP="00505795">
      <w:pPr>
        <w:pStyle w:val="list-bullet"/>
        <w:numPr>
          <w:ilvl w:val="0"/>
          <w:numId w:val="2"/>
        </w:numPr>
        <w:ind w:left="567" w:hanging="340"/>
        <w:rPr>
          <w:rFonts w:cs="Times New Roman"/>
        </w:rPr>
      </w:pPr>
      <w:r>
        <w:rPr>
          <w:rFonts w:cs="Times New Roman"/>
        </w:rPr>
        <w:t>неличные формы глагола (инфинитив, герундий, причастия настоящего и прошедшего времени);</w:t>
      </w:r>
    </w:p>
    <w:p w:rsidR="00505795" w:rsidRDefault="00505795" w:rsidP="00505795">
      <w:pPr>
        <w:pStyle w:val="list-bullet"/>
        <w:numPr>
          <w:ilvl w:val="0"/>
          <w:numId w:val="2"/>
        </w:numPr>
        <w:ind w:left="567" w:hanging="340"/>
        <w:rPr>
          <w:rFonts w:cs="Times New Roman"/>
        </w:rPr>
      </w:pPr>
      <w:r>
        <w:rPr>
          <w:rFonts w:cs="Times New Roman"/>
        </w:rPr>
        <w:t>наречия too — enough;</w:t>
      </w:r>
    </w:p>
    <w:p w:rsidR="00505795" w:rsidRDefault="00505795" w:rsidP="00505795">
      <w:pPr>
        <w:pStyle w:val="list-bullet"/>
        <w:numPr>
          <w:ilvl w:val="0"/>
          <w:numId w:val="2"/>
        </w:numPr>
        <w:ind w:left="567" w:hanging="340"/>
        <w:rPr>
          <w:rFonts w:cs="Times New Roman"/>
        </w:rPr>
      </w:pPr>
      <w:r>
        <w:rPr>
          <w:rFonts w:cs="Times New Roman"/>
        </w:rPr>
        <w:t>отрицательные местоимения no (и его производные nobody, nothing, etc.), none.</w:t>
      </w:r>
    </w:p>
    <w:p w:rsidR="00505795" w:rsidRDefault="00505795" w:rsidP="00505795">
      <w:pPr>
        <w:pStyle w:val="body"/>
        <w:rPr>
          <w:rFonts w:cs="Times New Roman"/>
        </w:rPr>
      </w:pPr>
      <w:r>
        <w:rPr>
          <w:rFonts w:cs="Times New Roman"/>
        </w:rPr>
        <w:t xml:space="preserve">5) </w:t>
      </w:r>
      <w:r>
        <w:rPr>
          <w:rStyle w:val="Italic"/>
          <w:rFonts w:cs="Times New Roman"/>
        </w:rPr>
        <w:t>владеть</w:t>
      </w:r>
      <w:r>
        <w:rPr>
          <w:rFonts w:cs="Times New Roman"/>
        </w:rPr>
        <w:t xml:space="preserve"> социокультурными знаниями и умениями: </w:t>
      </w:r>
    </w:p>
    <w:p w:rsidR="00505795" w:rsidRDefault="00505795" w:rsidP="00505795">
      <w:pPr>
        <w:pStyle w:val="body"/>
        <w:rPr>
          <w:rFonts w:cs="Times New Roman"/>
        </w:rPr>
      </w:pPr>
      <w:r>
        <w:rPr>
          <w:rStyle w:val="Italic"/>
          <w:rFonts w:cs="Times New Roman"/>
        </w:rPr>
        <w:t>осуществлять</w:t>
      </w:r>
      <w:r>
        <w:rPr>
          <w:rFonts w:cs="Times New Roman"/>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505795" w:rsidRDefault="00505795" w:rsidP="00505795">
      <w:pPr>
        <w:pStyle w:val="body"/>
        <w:rPr>
          <w:rFonts w:cs="Times New Roman"/>
        </w:rPr>
      </w:pPr>
      <w:r>
        <w:rPr>
          <w:rStyle w:val="Italic"/>
          <w:rFonts w:cs="Times New Roman"/>
        </w:rPr>
        <w:t>кратко представлять</w:t>
      </w:r>
      <w:r>
        <w:rPr>
          <w:rFonts w:cs="Times New Roman"/>
        </w:rPr>
        <w:t xml:space="preserve"> родную страну/малую родину и страну/страны изучаемого языка (культурные явления и события; достопримечательности, выдающиеся люди); </w:t>
      </w:r>
    </w:p>
    <w:p w:rsidR="00505795" w:rsidRDefault="00505795" w:rsidP="00505795">
      <w:pPr>
        <w:pStyle w:val="body"/>
        <w:rPr>
          <w:rStyle w:val="Bold"/>
        </w:rPr>
      </w:pPr>
      <w:r>
        <w:rPr>
          <w:rFonts w:cs="Times New Roman"/>
        </w:rPr>
        <w:t>оказывать помощь зарубежным гостям в ситуациях повседневного общения (</w:t>
      </w:r>
      <w:r>
        <w:rPr>
          <w:rStyle w:val="Italic"/>
          <w:rFonts w:cs="Times New Roman"/>
        </w:rPr>
        <w:t xml:space="preserve">объяснить </w:t>
      </w:r>
      <w:r>
        <w:rPr>
          <w:rFonts w:cs="Times New Roman"/>
        </w:rPr>
        <w:t>местонахождение объекта, сообщить возможный маршрут и т. д.);</w:t>
      </w:r>
    </w:p>
    <w:p w:rsidR="00505795" w:rsidRDefault="00505795" w:rsidP="00505795">
      <w:pPr>
        <w:pStyle w:val="body"/>
      </w:pPr>
      <w:r>
        <w:rPr>
          <w:rFonts w:cs="Times New Roman"/>
        </w:rPr>
        <w:t xml:space="preserve">6) </w:t>
      </w:r>
      <w:r>
        <w:rPr>
          <w:rStyle w:val="Italic"/>
          <w:rFonts w:cs="Times New Roman"/>
        </w:rPr>
        <w:t>владеть</w:t>
      </w:r>
      <w:r>
        <w:rPr>
          <w:rFonts w:cs="Times New Roman"/>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05795" w:rsidRDefault="00505795" w:rsidP="00505795">
      <w:pPr>
        <w:pStyle w:val="body"/>
        <w:rPr>
          <w:rFonts w:cs="Times New Roman"/>
        </w:rPr>
      </w:pPr>
      <w:r>
        <w:rPr>
          <w:rFonts w:cs="Times New Roman"/>
        </w:rPr>
        <w:t xml:space="preserve">7) </w:t>
      </w:r>
      <w:r>
        <w:rPr>
          <w:rStyle w:val="Italic"/>
          <w:rFonts w:cs="Times New Roman"/>
        </w:rPr>
        <w:t>понимать</w:t>
      </w:r>
      <w:r>
        <w:rPr>
          <w:rFonts w:cs="Times New Roman"/>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505795" w:rsidRDefault="00505795" w:rsidP="00505795">
      <w:pPr>
        <w:pStyle w:val="body"/>
        <w:rPr>
          <w:rFonts w:cs="Times New Roman"/>
        </w:rPr>
      </w:pPr>
      <w:r>
        <w:rPr>
          <w:rFonts w:cs="Times New Roman"/>
        </w:rPr>
        <w:t xml:space="preserve">8) уметь </w:t>
      </w:r>
      <w:r>
        <w:rPr>
          <w:rStyle w:val="Italic"/>
          <w:rFonts w:cs="Times New Roman"/>
        </w:rPr>
        <w:t xml:space="preserve">рассматривать </w:t>
      </w:r>
      <w:r>
        <w:rPr>
          <w:rFonts w:cs="Times New Roman"/>
        </w:rPr>
        <w:t xml:space="preserve">несколько вариантов решения коммуникативной задачи в продуктивных видах речевой деятельности (говорении и письменной речи); </w:t>
      </w:r>
    </w:p>
    <w:p w:rsidR="00505795" w:rsidRDefault="00505795" w:rsidP="00505795">
      <w:pPr>
        <w:pStyle w:val="body"/>
        <w:rPr>
          <w:rFonts w:cs="Times New Roman"/>
        </w:rPr>
      </w:pPr>
      <w:r>
        <w:rPr>
          <w:rFonts w:cs="Times New Roman"/>
        </w:rPr>
        <w:t xml:space="preserve">9) </w:t>
      </w:r>
      <w:r>
        <w:rPr>
          <w:rStyle w:val="Italic"/>
          <w:rFonts w:cs="Times New Roman"/>
        </w:rPr>
        <w:t xml:space="preserve">участвовать </w:t>
      </w:r>
      <w:r>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505795" w:rsidRDefault="00505795" w:rsidP="00505795">
      <w:pPr>
        <w:pStyle w:val="body"/>
        <w:ind w:firstLine="113"/>
        <w:rPr>
          <w:rFonts w:cs="Times New Roman"/>
        </w:rPr>
      </w:pPr>
      <w:r>
        <w:rPr>
          <w:rFonts w:cs="Times New Roman"/>
        </w:rPr>
        <w:t xml:space="preserve">10) </w:t>
      </w:r>
      <w:r>
        <w:rPr>
          <w:rStyle w:val="Italic"/>
          <w:rFonts w:cs="Times New Roman"/>
        </w:rPr>
        <w:t>использовать</w:t>
      </w:r>
      <w:r>
        <w:rPr>
          <w:rFonts w:cs="Times New Roman"/>
        </w:rPr>
        <w:t xml:space="preserve"> иноязычные словари и справочники, в том числе информационно-справочные системы в электронной форме;</w:t>
      </w:r>
    </w:p>
    <w:p w:rsidR="00505795" w:rsidRDefault="00505795" w:rsidP="00505795">
      <w:pPr>
        <w:pStyle w:val="body"/>
        <w:ind w:firstLine="113"/>
        <w:rPr>
          <w:rFonts w:cs="Times New Roman"/>
        </w:rPr>
      </w:pPr>
      <w:r>
        <w:rPr>
          <w:rFonts w:cs="Times New Roman"/>
        </w:rPr>
        <w:t xml:space="preserve">11) </w:t>
      </w:r>
      <w:r>
        <w:rPr>
          <w:rStyle w:val="Italic"/>
          <w:rFonts w:cs="Times New Roman"/>
        </w:rPr>
        <w:t>достигать</w:t>
      </w:r>
      <w:r>
        <w:rPr>
          <w:rFonts w:cs="Times New Roman"/>
        </w:rPr>
        <w:t xml:space="preserve"> взаимопонимания в процессе устного и письменного общения с носителями иностранного языка, людьми другой культуры;</w:t>
      </w:r>
    </w:p>
    <w:p w:rsidR="00505795" w:rsidRDefault="00505795" w:rsidP="00505795">
      <w:pPr>
        <w:pStyle w:val="body"/>
        <w:ind w:firstLine="113"/>
        <w:rPr>
          <w:rFonts w:cs="Times New Roman"/>
        </w:rPr>
      </w:pPr>
      <w:r>
        <w:rPr>
          <w:rFonts w:cs="Times New Roman"/>
        </w:rPr>
        <w:t xml:space="preserve">12) </w:t>
      </w:r>
      <w:r>
        <w:rPr>
          <w:rStyle w:val="Italic"/>
          <w:rFonts w:cs="Times New Roman"/>
        </w:rPr>
        <w:t>сравнивать</w:t>
      </w:r>
      <w:r>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505795" w:rsidRDefault="00505795" w:rsidP="00505795">
      <w:pPr>
        <w:pStyle w:val="h3Header"/>
        <w:rPr>
          <w:rFonts w:cs="Times New Roman"/>
        </w:rPr>
      </w:pPr>
      <w:r>
        <w:rPr>
          <w:rFonts w:cs="Times New Roman"/>
        </w:rPr>
        <w:t>9 класс</w:t>
      </w:r>
    </w:p>
    <w:p w:rsidR="00505795" w:rsidRDefault="00505795" w:rsidP="00505795">
      <w:pPr>
        <w:pStyle w:val="body"/>
        <w:rPr>
          <w:rFonts w:cs="Times New Roman"/>
        </w:rPr>
      </w:pPr>
      <w:r>
        <w:rPr>
          <w:rFonts w:cs="Times New Roman"/>
        </w:rPr>
        <w:t xml:space="preserve">1) </w:t>
      </w:r>
      <w:r>
        <w:rPr>
          <w:rStyle w:val="Italic"/>
          <w:rFonts w:cs="Times New Roman"/>
        </w:rPr>
        <w:t>владеть</w:t>
      </w:r>
      <w:r>
        <w:rPr>
          <w:rFonts w:cs="Times New Roman"/>
        </w:rPr>
        <w:t xml:space="preserve"> основными видами речевой деятельности: </w:t>
      </w:r>
    </w:p>
    <w:p w:rsidR="00505795" w:rsidRDefault="00505795" w:rsidP="00505795">
      <w:pPr>
        <w:pStyle w:val="body"/>
        <w:rPr>
          <w:rFonts w:cs="Times New Roman"/>
        </w:rPr>
      </w:pPr>
      <w:r>
        <w:rPr>
          <w:rStyle w:val="Bold"/>
        </w:rPr>
        <w:t>говорение:</w:t>
      </w:r>
      <w:r>
        <w:rPr>
          <w:rStyle w:val="Italic"/>
          <w:rFonts w:cs="Times New Roman"/>
        </w:rPr>
        <w:t>вести</w:t>
      </w:r>
      <w:r>
        <w:rPr>
          <w:rFonts w:cs="Times New Roman"/>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rsidR="00505795" w:rsidRDefault="00505795" w:rsidP="00505795">
      <w:pPr>
        <w:pStyle w:val="body"/>
        <w:rPr>
          <w:rFonts w:cs="Times New Roman"/>
        </w:rPr>
      </w:pPr>
      <w:r>
        <w:rPr>
          <w:rStyle w:val="Italic"/>
          <w:rFonts w:cs="Times New Roman"/>
        </w:rPr>
        <w:t>создавать</w:t>
      </w:r>
      <w:r>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Pr>
          <w:rStyle w:val="Italic"/>
          <w:rFonts w:cs="Times New Roman"/>
        </w:rPr>
        <w:t xml:space="preserve">излагать </w:t>
      </w:r>
      <w:r>
        <w:rPr>
          <w:rFonts w:cs="Times New Roman"/>
        </w:rPr>
        <w:t xml:space="preserve">основное содержание прочитанного/прослушанного текста со зрительными и/или вербальными опорами (объём — 10—12 фраз); </w:t>
      </w:r>
      <w:r>
        <w:rPr>
          <w:rStyle w:val="Italic"/>
          <w:rFonts w:cs="Times New Roman"/>
        </w:rPr>
        <w:t>излагать</w:t>
      </w:r>
      <w:r>
        <w:rPr>
          <w:rFonts w:cs="Times New Roman"/>
        </w:rPr>
        <w:t xml:space="preserve"> результаты выполненной проектной работы; (объём — 10—12 фраз);</w:t>
      </w:r>
    </w:p>
    <w:p w:rsidR="00505795" w:rsidRDefault="00505795" w:rsidP="00505795">
      <w:pPr>
        <w:pStyle w:val="body"/>
        <w:rPr>
          <w:rFonts w:cs="Times New Roman"/>
          <w:spacing w:val="2"/>
        </w:rPr>
      </w:pPr>
      <w:r>
        <w:rPr>
          <w:rStyle w:val="Bold"/>
          <w:spacing w:val="2"/>
        </w:rPr>
        <w:t>аудирование:</w:t>
      </w:r>
      <w:r>
        <w:rPr>
          <w:rStyle w:val="Italic"/>
          <w:rFonts w:cs="Times New Roman"/>
          <w:spacing w:val="2"/>
        </w:rPr>
        <w:t>воспринимать на слух и понимать</w:t>
      </w:r>
      <w:r>
        <w:rPr>
          <w:rFonts w:cs="Times New Roman"/>
          <w:spacing w:val="2"/>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505795" w:rsidRDefault="00505795" w:rsidP="00505795">
      <w:pPr>
        <w:pStyle w:val="body"/>
        <w:rPr>
          <w:rFonts w:cs="Times New Roman"/>
          <w:spacing w:val="1"/>
        </w:rPr>
      </w:pPr>
      <w:r>
        <w:rPr>
          <w:rStyle w:val="Bold"/>
          <w:spacing w:val="1"/>
        </w:rPr>
        <w:t xml:space="preserve">смысловое чтение: </w:t>
      </w:r>
      <w:r>
        <w:rPr>
          <w:rStyle w:val="Italic"/>
          <w:rFonts w:cs="Times New Roman"/>
          <w:spacing w:val="1"/>
        </w:rPr>
        <w:t>читать про себя и понимать</w:t>
      </w:r>
      <w:r>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Pr>
          <w:rStyle w:val="Italic"/>
          <w:rFonts w:cs="Times New Roman"/>
          <w:spacing w:val="1"/>
        </w:rPr>
        <w:t xml:space="preserve">читать про себя </w:t>
      </w:r>
      <w:r>
        <w:rPr>
          <w:rFonts w:cs="Times New Roman"/>
          <w:spacing w:val="1"/>
        </w:rPr>
        <w:t xml:space="preserve">несплошные тексты (таблицы, диаграммы) и </w:t>
      </w:r>
      <w:r>
        <w:rPr>
          <w:rStyle w:val="Italic"/>
          <w:rFonts w:cs="Times New Roman"/>
          <w:spacing w:val="1"/>
        </w:rPr>
        <w:t>понимать</w:t>
      </w:r>
      <w:r>
        <w:rPr>
          <w:rFonts w:cs="Times New Roman"/>
          <w:spacing w:val="1"/>
        </w:rPr>
        <w:t xml:space="preserve"> представленную в них информацию; </w:t>
      </w:r>
      <w:r>
        <w:rPr>
          <w:rStyle w:val="Italic"/>
          <w:rFonts w:cs="Times New Roman"/>
          <w:spacing w:val="1"/>
        </w:rPr>
        <w:t>обобщать</w:t>
      </w:r>
      <w:r>
        <w:rPr>
          <w:rFonts w:cs="Times New Roman"/>
          <w:spacing w:val="1"/>
        </w:rPr>
        <w:t xml:space="preserve"> и </w:t>
      </w:r>
      <w:r>
        <w:rPr>
          <w:rStyle w:val="Italic"/>
          <w:rFonts w:cs="Times New Roman"/>
          <w:spacing w:val="1"/>
        </w:rPr>
        <w:t>оценивать</w:t>
      </w:r>
      <w:r>
        <w:rPr>
          <w:rFonts w:cs="Times New Roman"/>
          <w:spacing w:val="1"/>
        </w:rPr>
        <w:t xml:space="preserve"> полученную при чтении информацию;</w:t>
      </w:r>
    </w:p>
    <w:p w:rsidR="00505795" w:rsidRDefault="00505795" w:rsidP="00505795">
      <w:pPr>
        <w:pStyle w:val="body"/>
        <w:rPr>
          <w:rFonts w:cs="Times New Roman"/>
        </w:rPr>
      </w:pPr>
      <w:r>
        <w:rPr>
          <w:rStyle w:val="Bold"/>
        </w:rPr>
        <w:t>письменная речь:</w:t>
      </w:r>
      <w:r>
        <w:rPr>
          <w:rStyle w:val="Italic"/>
          <w:rFonts w:cs="Times New Roman"/>
        </w:rPr>
        <w:t>заполнять</w:t>
      </w:r>
      <w:r>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Pr>
          <w:rStyle w:val="Italic"/>
          <w:rFonts w:cs="Times New Roman"/>
        </w:rPr>
        <w:t>писать</w:t>
      </w:r>
      <w:r>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Pr>
          <w:rStyle w:val="Italic"/>
          <w:rFonts w:cs="Times New Roman"/>
        </w:rPr>
        <w:t>создавать</w:t>
      </w:r>
      <w:r>
        <w:rPr>
          <w:rFonts w:cs="Times New Roman"/>
        </w:rPr>
        <w:t xml:space="preserve"> небольшое письменное высказывание с опорой на образец, план, таблицу, прочитанный/прослушанный текст (объём высказывания — до 120 слов); </w:t>
      </w:r>
      <w:r>
        <w:rPr>
          <w:rStyle w:val="Italic"/>
          <w:rFonts w:cs="Times New Roman"/>
        </w:rPr>
        <w:t>заполнять</w:t>
      </w:r>
      <w:r>
        <w:rPr>
          <w:rFonts w:cs="Times New Roman"/>
        </w:rPr>
        <w:t xml:space="preserve"> таблицу, кратко фиксируя содержание прочитанного/прослушанного текста; </w:t>
      </w:r>
      <w:r>
        <w:rPr>
          <w:rStyle w:val="Italic"/>
          <w:rFonts w:cs="Times New Roman"/>
        </w:rPr>
        <w:t>письменно представлять</w:t>
      </w:r>
      <w:r>
        <w:rPr>
          <w:rFonts w:cs="Times New Roman"/>
        </w:rPr>
        <w:t xml:space="preserve"> результаты выполненной проектной работы (объём — 100—120 слов);</w:t>
      </w:r>
    </w:p>
    <w:p w:rsidR="00505795" w:rsidRDefault="00505795" w:rsidP="00505795">
      <w:pPr>
        <w:pStyle w:val="body"/>
        <w:rPr>
          <w:rFonts w:cs="Times New Roman"/>
        </w:rPr>
      </w:pPr>
      <w:r>
        <w:rPr>
          <w:rFonts w:cs="Times New Roman"/>
        </w:rPr>
        <w:t xml:space="preserve">2) владеть </w:t>
      </w:r>
      <w:r>
        <w:rPr>
          <w:rStyle w:val="Bold"/>
        </w:rPr>
        <w:t xml:space="preserve">фонетическими </w:t>
      </w:r>
      <w:r>
        <w:rPr>
          <w:rFonts w:cs="Times New Roman"/>
        </w:rPr>
        <w:t>навыками:</w:t>
      </w:r>
      <w:r>
        <w:rPr>
          <w:rStyle w:val="Italic"/>
          <w:rFonts w:cs="Times New Roman"/>
        </w:rPr>
        <w:t>различать на слух</w:t>
      </w:r>
      <w:r>
        <w:rPr>
          <w:rFonts w:cs="Times New Roman"/>
        </w:rPr>
        <w:t xml:space="preserve"> и адекватно, без ошибок, ведущих к сбою коммуникации, </w:t>
      </w:r>
      <w:r>
        <w:rPr>
          <w:rStyle w:val="Italic"/>
          <w:rFonts w:cs="Times New Roman"/>
        </w:rPr>
        <w:t>произносить</w:t>
      </w:r>
      <w:r>
        <w:rPr>
          <w:rFonts w:cs="Times New Roman"/>
        </w:rPr>
        <w:t xml:space="preserve"> слова с правильным ударением и фразы с соблюдением их ритмико-интонационных особенностей, в том числе </w:t>
      </w:r>
      <w:r>
        <w:rPr>
          <w:rStyle w:val="Italic"/>
          <w:rFonts w:cs="Times New Roman"/>
        </w:rPr>
        <w:t>применять правила</w:t>
      </w:r>
      <w:r>
        <w:rPr>
          <w:rFonts w:cs="Times New Roman"/>
        </w:rPr>
        <w:t xml:space="preserve"> отсутствия фразового ударения на служебных словах; </w:t>
      </w:r>
      <w:r>
        <w:rPr>
          <w:rStyle w:val="Italic"/>
          <w:rFonts w:cs="Times New Roman"/>
        </w:rPr>
        <w:t xml:space="preserve">владеть </w:t>
      </w:r>
      <w:r>
        <w:rPr>
          <w:rFonts w:cs="Times New Roman"/>
        </w:rPr>
        <w:t>правилами чтения и выразительно</w:t>
      </w:r>
      <w:r>
        <w:rPr>
          <w:rStyle w:val="Italic"/>
          <w:rFonts w:cs="Times New Roman"/>
        </w:rPr>
        <w:t xml:space="preserve"> читать вслух</w:t>
      </w:r>
      <w:r>
        <w:rPr>
          <w:rFonts w:cs="Times New Roman"/>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Pr>
          <w:rStyle w:val="Italic"/>
          <w:rFonts w:cs="Times New Roman"/>
        </w:rPr>
        <w:t>читать</w:t>
      </w:r>
      <w:r>
        <w:rPr>
          <w:rFonts w:cs="Times New Roman"/>
        </w:rPr>
        <w:t xml:space="preserve"> новые слова согласно основным правилам чтения.</w:t>
      </w:r>
    </w:p>
    <w:p w:rsidR="00505795" w:rsidRDefault="00505795" w:rsidP="00505795">
      <w:pPr>
        <w:pStyle w:val="body"/>
        <w:rPr>
          <w:rFonts w:cs="Times New Roman"/>
        </w:rPr>
      </w:pPr>
      <w:r>
        <w:rPr>
          <w:rStyle w:val="Italic"/>
          <w:rFonts w:cs="Times New Roman"/>
        </w:rPr>
        <w:t xml:space="preserve">владеть </w:t>
      </w:r>
      <w:r>
        <w:rPr>
          <w:rStyle w:val="Bold"/>
        </w:rPr>
        <w:t>орфографическими</w:t>
      </w:r>
      <w:r>
        <w:rPr>
          <w:rFonts w:cs="Times New Roman"/>
        </w:rPr>
        <w:t xml:space="preserve"> навыками: правильно </w:t>
      </w:r>
      <w:r>
        <w:rPr>
          <w:rStyle w:val="Italic"/>
          <w:rFonts w:cs="Times New Roman"/>
        </w:rPr>
        <w:t>писать</w:t>
      </w:r>
      <w:r>
        <w:rPr>
          <w:rFonts w:cs="Times New Roman"/>
        </w:rPr>
        <w:t xml:space="preserve"> изученные слова;</w:t>
      </w:r>
    </w:p>
    <w:p w:rsidR="00505795" w:rsidRDefault="00505795" w:rsidP="00505795">
      <w:pPr>
        <w:pStyle w:val="body"/>
        <w:rPr>
          <w:rFonts w:cs="Times New Roman"/>
        </w:rPr>
      </w:pPr>
      <w:r>
        <w:rPr>
          <w:rStyle w:val="Italic"/>
          <w:rFonts w:cs="Times New Roman"/>
        </w:rPr>
        <w:t>владеть</w:t>
      </w:r>
      <w:r>
        <w:rPr>
          <w:rStyle w:val="Bold"/>
        </w:rPr>
        <w:t xml:space="preserve">пунктуационными </w:t>
      </w:r>
      <w:r>
        <w:rPr>
          <w:rFonts w:cs="Times New Roman"/>
        </w:rPr>
        <w:t xml:space="preserve">навыками: </w:t>
      </w:r>
      <w:r>
        <w:rPr>
          <w:rStyle w:val="Italic"/>
          <w:rFonts w:cs="Times New Roman"/>
        </w:rPr>
        <w:t>использовать</w:t>
      </w:r>
      <w:r>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Pr>
          <w:rStyle w:val="Italic"/>
          <w:rFonts w:cs="Times New Roman"/>
        </w:rPr>
        <w:t>оформлять</w:t>
      </w:r>
      <w:r>
        <w:rPr>
          <w:rFonts w:cs="Times New Roman"/>
        </w:rPr>
        <w:t xml:space="preserve"> электронное сообщение личного характера; </w:t>
      </w:r>
    </w:p>
    <w:p w:rsidR="00505795" w:rsidRDefault="00505795" w:rsidP="00505795">
      <w:pPr>
        <w:pStyle w:val="body"/>
        <w:rPr>
          <w:rFonts w:cs="Times New Roman"/>
        </w:rPr>
      </w:pPr>
      <w:r>
        <w:rPr>
          <w:rFonts w:cs="Times New Roman"/>
        </w:rPr>
        <w:t xml:space="preserve">3) </w:t>
      </w:r>
      <w:r>
        <w:rPr>
          <w:rStyle w:val="Italic"/>
          <w:rFonts w:cs="Times New Roman"/>
        </w:rPr>
        <w:t xml:space="preserve">распознавать </w:t>
      </w:r>
      <w:r>
        <w:rPr>
          <w:rFonts w:cs="Times New Roman"/>
        </w:rPr>
        <w:t xml:space="preserve">в звучащем и письменном тексте 1350 лексических единиц (слов, словосочетаний, речевых клише) и правильно </w:t>
      </w:r>
      <w:r>
        <w:rPr>
          <w:rStyle w:val="Italic"/>
          <w:rFonts w:cs="Times New Roman"/>
        </w:rPr>
        <w:t>употреблять</w:t>
      </w:r>
      <w:r>
        <w:rPr>
          <w:rFonts w:cs="Times New Roman"/>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05795" w:rsidRDefault="00505795" w:rsidP="00505795">
      <w:pPr>
        <w:pStyle w:val="body"/>
        <w:rPr>
          <w:rFonts w:cs="Times New Roman"/>
        </w:rPr>
      </w:pPr>
      <w:r>
        <w:rPr>
          <w:rStyle w:val="Italic"/>
          <w:rFonts w:cs="Times New Roman"/>
        </w:rPr>
        <w:t>распознавать и употреблять</w:t>
      </w:r>
      <w:r>
        <w:rPr>
          <w:rFonts w:cs="Times New Roman"/>
        </w:rPr>
        <w:t xml:space="preserve">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 </w:t>
      </w:r>
    </w:p>
    <w:p w:rsidR="00505795" w:rsidRDefault="00505795" w:rsidP="00505795">
      <w:pPr>
        <w:pStyle w:val="body"/>
        <w:rPr>
          <w:rFonts w:cs="Times New Roman"/>
          <w:spacing w:val="-2"/>
        </w:rPr>
      </w:pPr>
      <w:r>
        <w:rPr>
          <w:rStyle w:val="Italic"/>
          <w:rFonts w:cs="Times New Roman"/>
          <w:spacing w:val="-2"/>
        </w:rPr>
        <w:t>распознавать и употреблять</w:t>
      </w:r>
      <w:r>
        <w:rPr>
          <w:rFonts w:cs="Times New Roman"/>
          <w:spacing w:val="-2"/>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505795" w:rsidRDefault="00505795" w:rsidP="00505795">
      <w:pPr>
        <w:pStyle w:val="body"/>
        <w:rPr>
          <w:rFonts w:cs="Times New Roman"/>
        </w:rPr>
      </w:pPr>
      <w:r>
        <w:rPr>
          <w:rFonts w:cs="Times New Roma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05795" w:rsidRDefault="00505795" w:rsidP="00505795">
      <w:pPr>
        <w:pStyle w:val="body"/>
        <w:rPr>
          <w:rFonts w:cs="Times New Roman"/>
        </w:rPr>
      </w:pPr>
      <w:r>
        <w:rPr>
          <w:rFonts w:cs="Times New Roman"/>
        </w:rPr>
        <w:t xml:space="preserve">4) </w:t>
      </w:r>
      <w:r>
        <w:rPr>
          <w:rStyle w:val="Italic"/>
          <w:rFonts w:cs="Times New Roman"/>
        </w:rPr>
        <w:t>знать и понимать</w:t>
      </w:r>
      <w:r>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rsidR="00505795" w:rsidRDefault="00505795" w:rsidP="00505795">
      <w:pPr>
        <w:pStyle w:val="body"/>
        <w:rPr>
          <w:rFonts w:cs="Times New Roman"/>
        </w:rPr>
      </w:pPr>
      <w:r>
        <w:rPr>
          <w:rStyle w:val="Italic"/>
          <w:rFonts w:cs="Times New Roman"/>
        </w:rPr>
        <w:t>распознавать</w:t>
      </w:r>
      <w:r>
        <w:rPr>
          <w:rFonts w:cs="Times New Roman"/>
        </w:rPr>
        <w:t xml:space="preserve"> в письменном и звучащем тексте и </w:t>
      </w:r>
      <w:r>
        <w:rPr>
          <w:rStyle w:val="Italic"/>
          <w:rFonts w:cs="Times New Roman"/>
        </w:rPr>
        <w:t>употреблять</w:t>
      </w:r>
      <w:r>
        <w:rPr>
          <w:rFonts w:cs="Times New Roman"/>
        </w:rPr>
        <w:t>в устной и письменной речи:</w:t>
      </w:r>
    </w:p>
    <w:p w:rsidR="00505795" w:rsidRDefault="00505795" w:rsidP="00505795">
      <w:pPr>
        <w:pStyle w:val="list-bullet"/>
        <w:numPr>
          <w:ilvl w:val="0"/>
          <w:numId w:val="2"/>
        </w:numPr>
        <w:ind w:left="567" w:hanging="340"/>
        <w:rPr>
          <w:rFonts w:cs="Times New Roman"/>
          <w:lang w:val="en-US"/>
        </w:rPr>
      </w:pPr>
      <w:r>
        <w:rPr>
          <w:rFonts w:cs="Times New Roman"/>
        </w:rPr>
        <w:t>предложениясосложнымдополнением</w:t>
      </w:r>
      <w:r>
        <w:rPr>
          <w:rFonts w:cs="Times New Roman"/>
          <w:lang w:val="en-US"/>
        </w:rPr>
        <w:t xml:space="preserve"> (Complex Object) (I want to have my hair cut.);</w:t>
      </w:r>
    </w:p>
    <w:p w:rsidR="00505795" w:rsidRDefault="00505795" w:rsidP="00505795">
      <w:pPr>
        <w:pStyle w:val="list-bullet"/>
        <w:numPr>
          <w:ilvl w:val="0"/>
          <w:numId w:val="2"/>
        </w:numPr>
        <w:ind w:left="567" w:hanging="340"/>
        <w:rPr>
          <w:rFonts w:cs="Times New Roman"/>
        </w:rPr>
      </w:pPr>
      <w:r>
        <w:rPr>
          <w:rFonts w:cs="Times New Roman"/>
        </w:rPr>
        <w:t>предложения с I wish;</w:t>
      </w:r>
    </w:p>
    <w:p w:rsidR="00505795" w:rsidRDefault="00505795" w:rsidP="00505795">
      <w:pPr>
        <w:pStyle w:val="list-bullet"/>
        <w:numPr>
          <w:ilvl w:val="0"/>
          <w:numId w:val="2"/>
        </w:numPr>
        <w:ind w:left="567" w:hanging="340"/>
        <w:rPr>
          <w:rFonts w:cs="Times New Roman"/>
        </w:rPr>
      </w:pPr>
      <w:r>
        <w:rPr>
          <w:rFonts w:cs="Times New Roman"/>
        </w:rPr>
        <w:t xml:space="preserve">условные предложения нереального характера (Conditional II); </w:t>
      </w:r>
    </w:p>
    <w:p w:rsidR="00505795" w:rsidRDefault="00505795" w:rsidP="00505795">
      <w:pPr>
        <w:pStyle w:val="list-bullet"/>
        <w:numPr>
          <w:ilvl w:val="0"/>
          <w:numId w:val="2"/>
        </w:numPr>
        <w:ind w:left="567" w:hanging="340"/>
        <w:rPr>
          <w:rFonts w:cs="Times New Roman"/>
        </w:rPr>
      </w:pPr>
      <w:r>
        <w:rPr>
          <w:rFonts w:cs="Times New Roman"/>
        </w:rPr>
        <w:t>конструкцию для выражения предпочтения I prefer …/I’d prefer …/I’d rather …;</w:t>
      </w:r>
    </w:p>
    <w:p w:rsidR="00505795" w:rsidRDefault="00505795" w:rsidP="00505795">
      <w:pPr>
        <w:pStyle w:val="list-bullet"/>
        <w:numPr>
          <w:ilvl w:val="0"/>
          <w:numId w:val="2"/>
        </w:numPr>
        <w:ind w:left="567" w:hanging="340"/>
        <w:rPr>
          <w:rFonts w:cs="Times New Roman"/>
        </w:rPr>
      </w:pPr>
      <w:r>
        <w:rPr>
          <w:rFonts w:cs="Times New Roman"/>
        </w:rPr>
        <w:t>предложения с конструкцией either … or, neither … nor;</w:t>
      </w:r>
    </w:p>
    <w:p w:rsidR="00505795" w:rsidRDefault="00505795" w:rsidP="00505795">
      <w:pPr>
        <w:pStyle w:val="list-bullet"/>
        <w:numPr>
          <w:ilvl w:val="0"/>
          <w:numId w:val="2"/>
        </w:numPr>
        <w:ind w:left="567" w:hanging="340"/>
        <w:rPr>
          <w:rFonts w:cs="Times New Roman"/>
        </w:rPr>
      </w:pPr>
      <w:r>
        <w:rPr>
          <w:rFonts w:cs="Times New Roman"/>
        </w:rPr>
        <w:t>формы страдательного залога Present Perfect Passive;</w:t>
      </w:r>
    </w:p>
    <w:p w:rsidR="00505795" w:rsidRDefault="00505795" w:rsidP="00505795">
      <w:pPr>
        <w:pStyle w:val="list-bullet"/>
        <w:numPr>
          <w:ilvl w:val="0"/>
          <w:numId w:val="2"/>
        </w:numPr>
        <w:ind w:left="567" w:hanging="340"/>
        <w:rPr>
          <w:rFonts w:cs="Times New Roman"/>
        </w:rPr>
      </w:pPr>
      <w:r>
        <w:rPr>
          <w:rFonts w:cs="Times New Roman"/>
        </w:rPr>
        <w:t>порядок следования имён прилагательных (nice long blond hair);</w:t>
      </w:r>
    </w:p>
    <w:p w:rsidR="00505795" w:rsidRDefault="00505795" w:rsidP="00505795">
      <w:pPr>
        <w:pStyle w:val="body"/>
        <w:rPr>
          <w:rFonts w:cs="Times New Roman"/>
        </w:rPr>
      </w:pPr>
      <w:r>
        <w:rPr>
          <w:rFonts w:cs="Times New Roman"/>
        </w:rPr>
        <w:t xml:space="preserve">5) </w:t>
      </w:r>
      <w:r>
        <w:rPr>
          <w:rStyle w:val="Italic"/>
          <w:rFonts w:cs="Times New Roman"/>
        </w:rPr>
        <w:t>владеть</w:t>
      </w:r>
      <w:r>
        <w:rPr>
          <w:rFonts w:cs="Times New Roman"/>
        </w:rPr>
        <w:t xml:space="preserve"> социокультурными знаниями и умениями: </w:t>
      </w:r>
    </w:p>
    <w:p w:rsidR="00505795" w:rsidRDefault="00505795" w:rsidP="00505795">
      <w:pPr>
        <w:pStyle w:val="body"/>
        <w:rPr>
          <w:rFonts w:cs="Times New Roman"/>
        </w:rPr>
      </w:pPr>
      <w:r>
        <w:rPr>
          <w:rStyle w:val="Italic"/>
          <w:rFonts w:cs="Times New Roman"/>
        </w:rPr>
        <w:t>знать/понимать и использовать</w:t>
      </w:r>
      <w:r>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rsidR="00505795" w:rsidRDefault="00505795" w:rsidP="00505795">
      <w:pPr>
        <w:pStyle w:val="body"/>
        <w:rPr>
          <w:rFonts w:cs="Times New Roman"/>
        </w:rPr>
      </w:pPr>
      <w:r>
        <w:rPr>
          <w:rStyle w:val="Italic"/>
          <w:rFonts w:cs="Times New Roman"/>
        </w:rPr>
        <w:t>выражать</w:t>
      </w:r>
      <w:r>
        <w:rPr>
          <w:rFonts w:cs="Times New Roman"/>
        </w:rPr>
        <w:t xml:space="preserve"> модальные значения, чувства и эмоции;</w:t>
      </w:r>
    </w:p>
    <w:p w:rsidR="00505795" w:rsidRDefault="00505795" w:rsidP="00505795">
      <w:pPr>
        <w:pStyle w:val="body"/>
        <w:rPr>
          <w:rFonts w:cs="Times New Roman"/>
        </w:rPr>
      </w:pPr>
      <w:r>
        <w:rPr>
          <w:rStyle w:val="Italic"/>
          <w:rFonts w:cs="Times New Roman"/>
        </w:rPr>
        <w:t>иметь</w:t>
      </w:r>
      <w:r>
        <w:rPr>
          <w:rFonts w:cs="Times New Roman"/>
        </w:rPr>
        <w:t xml:space="preserve"> элементарные представления о различных вариантах английского языка;</w:t>
      </w:r>
    </w:p>
    <w:p w:rsidR="00505795" w:rsidRDefault="00505795" w:rsidP="00505795">
      <w:pPr>
        <w:pStyle w:val="body"/>
        <w:rPr>
          <w:rFonts w:cs="Times New Roman"/>
        </w:rPr>
      </w:pPr>
      <w:r>
        <w:rPr>
          <w:rStyle w:val="Italic"/>
          <w:rFonts w:cs="Times New Roman"/>
        </w:rPr>
        <w:t>обладать</w:t>
      </w:r>
      <w:r>
        <w:rPr>
          <w:rFonts w:cs="Times New Roman"/>
        </w:rPr>
        <w:t xml:space="preserve"> базовыми знаниями о социокультурном портрете и культурном наследии родной страны и страны/стран изучаемого языка; </w:t>
      </w:r>
      <w:r>
        <w:rPr>
          <w:rStyle w:val="Italic"/>
          <w:rFonts w:cs="Times New Roman"/>
        </w:rPr>
        <w:t xml:space="preserve">уметь представлять </w:t>
      </w:r>
      <w:r>
        <w:rPr>
          <w:rFonts w:cs="Times New Roman"/>
        </w:rPr>
        <w:t xml:space="preserve">Россию и страну/страны изучаемого языка; </w:t>
      </w:r>
      <w:r>
        <w:rPr>
          <w:rStyle w:val="Italic"/>
          <w:rFonts w:cs="Times New Roman"/>
        </w:rPr>
        <w:t>оказывать помощь</w:t>
      </w:r>
      <w:r>
        <w:rPr>
          <w:rFonts w:cs="Times New Roman"/>
        </w:rPr>
        <w:t xml:space="preserve"> зарубежным гостям в ситуациях повседневного общения;</w:t>
      </w:r>
    </w:p>
    <w:p w:rsidR="00505795" w:rsidRDefault="00505795" w:rsidP="00505795">
      <w:pPr>
        <w:pStyle w:val="body"/>
        <w:rPr>
          <w:rFonts w:cs="Times New Roman"/>
        </w:rPr>
      </w:pPr>
      <w:r>
        <w:rPr>
          <w:rFonts w:cs="Times New Roman"/>
        </w:rPr>
        <w:t xml:space="preserve">6) </w:t>
      </w:r>
      <w:r>
        <w:rPr>
          <w:rStyle w:val="Italic"/>
          <w:rFonts w:cs="Times New Roman"/>
        </w:rPr>
        <w:t>владеть</w:t>
      </w:r>
      <w:r>
        <w:rPr>
          <w:rFonts w:cs="Times New Roman"/>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05795" w:rsidRDefault="00505795" w:rsidP="00505795">
      <w:pPr>
        <w:pStyle w:val="body"/>
        <w:rPr>
          <w:rFonts w:cs="Times New Roman"/>
        </w:rPr>
      </w:pPr>
      <w:r>
        <w:rPr>
          <w:rFonts w:cs="Times New Roman"/>
        </w:rPr>
        <w:t xml:space="preserve">7) </w:t>
      </w:r>
      <w:r>
        <w:rPr>
          <w:rStyle w:val="Italic"/>
          <w:rFonts w:cs="Times New Roman"/>
        </w:rPr>
        <w:t>уметь рассматривать</w:t>
      </w:r>
      <w:r>
        <w:rPr>
          <w:rFonts w:cs="Times New Roman"/>
        </w:rPr>
        <w:t xml:space="preserve"> несколько вариантов решения коммуникативной задачи в продуктивных видах речевой деятельности (говорении и письменной речи); </w:t>
      </w:r>
    </w:p>
    <w:p w:rsidR="00505795" w:rsidRDefault="00505795" w:rsidP="00505795">
      <w:pPr>
        <w:pStyle w:val="body"/>
        <w:rPr>
          <w:rFonts w:cs="Times New Roman"/>
        </w:rPr>
      </w:pPr>
      <w:r>
        <w:rPr>
          <w:rFonts w:cs="Times New Roman"/>
        </w:rPr>
        <w:t xml:space="preserve">8) </w:t>
      </w:r>
      <w:r>
        <w:rPr>
          <w:rStyle w:val="Italic"/>
          <w:rFonts w:cs="Times New Roman"/>
        </w:rPr>
        <w:t>участвовать</w:t>
      </w:r>
      <w:r>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505795" w:rsidRDefault="00505795" w:rsidP="00505795">
      <w:pPr>
        <w:pStyle w:val="body"/>
        <w:rPr>
          <w:rFonts w:cs="Times New Roman"/>
          <w:spacing w:val="2"/>
        </w:rPr>
      </w:pPr>
      <w:r>
        <w:rPr>
          <w:rFonts w:cs="Times New Roman"/>
          <w:spacing w:val="2"/>
        </w:rPr>
        <w:t xml:space="preserve">9) </w:t>
      </w:r>
      <w:r>
        <w:rPr>
          <w:rStyle w:val="Italic"/>
          <w:rFonts w:cs="Times New Roman"/>
          <w:spacing w:val="2"/>
        </w:rPr>
        <w:t>использовать</w:t>
      </w:r>
      <w:r>
        <w:rPr>
          <w:rFonts w:cs="Times New Roman"/>
          <w:spacing w:val="2"/>
        </w:rPr>
        <w:t xml:space="preserve"> иноязычные словари и справочники, в том числе информационно-справочные системы в электронной форме;</w:t>
      </w:r>
    </w:p>
    <w:p w:rsidR="00505795" w:rsidRDefault="00505795" w:rsidP="00505795">
      <w:pPr>
        <w:pStyle w:val="body"/>
        <w:rPr>
          <w:rFonts w:cs="Times New Roman"/>
        </w:rPr>
      </w:pPr>
      <w:r>
        <w:rPr>
          <w:rFonts w:cs="Times New Roman"/>
        </w:rPr>
        <w:t xml:space="preserve">10) </w:t>
      </w:r>
      <w:r>
        <w:rPr>
          <w:rStyle w:val="Italic"/>
          <w:rFonts w:cs="Times New Roman"/>
        </w:rPr>
        <w:t>достигать взаимопонимания</w:t>
      </w:r>
      <w:r>
        <w:rPr>
          <w:rFonts w:cs="Times New Roman"/>
        </w:rPr>
        <w:t xml:space="preserve"> в процессе устного и письменного общения с носителями иностранного языка, людьми другой культуры;</w:t>
      </w:r>
    </w:p>
    <w:p w:rsidR="00505795" w:rsidRDefault="00505795" w:rsidP="00505795">
      <w:pPr>
        <w:pStyle w:val="body"/>
        <w:rPr>
          <w:rFonts w:cs="Times New Roman"/>
        </w:rPr>
      </w:pPr>
      <w:r>
        <w:rPr>
          <w:rFonts w:cs="Times New Roman"/>
        </w:rPr>
        <w:t xml:space="preserve">11) </w:t>
      </w:r>
      <w:r>
        <w:rPr>
          <w:rStyle w:val="Italic"/>
          <w:rFonts w:cs="Times New Roman"/>
        </w:rPr>
        <w:t>сравнивать</w:t>
      </w:r>
      <w:r>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505795" w:rsidRDefault="00505795" w:rsidP="00505795">
      <w:pPr>
        <w:rPr>
          <w:rStyle w:val="afffb"/>
          <w:rFonts w:eastAsiaTheme="majorEastAsia"/>
          <w:iCs/>
          <w:caps/>
          <w:color w:val="0D0D0D" w:themeColor="text1" w:themeTint="F2"/>
          <w:sz w:val="24"/>
        </w:rPr>
      </w:pPr>
      <w:r>
        <w:rPr>
          <w:rStyle w:val="afffb"/>
          <w:color w:val="000000"/>
        </w:rPr>
        <w:br w:type="page"/>
      </w:r>
    </w:p>
    <w:p w:rsidR="00505795" w:rsidRDefault="00505795" w:rsidP="00505795">
      <w:pPr>
        <w:rPr>
          <w:rFonts w:cstheme="majorBidi"/>
        </w:rPr>
      </w:pPr>
    </w:p>
    <w:p w:rsidR="00505795" w:rsidRDefault="00D17620" w:rsidP="00505795">
      <w:pPr>
        <w:pStyle w:val="26"/>
        <w:spacing w:after="227"/>
        <w:rPr>
          <w:rFonts w:cs="Times New Roman"/>
        </w:rPr>
      </w:pPr>
      <w:bookmarkStart w:id="16" w:name="_Toc102137764"/>
      <w:r>
        <w:t>2.1.4.</w:t>
      </w:r>
      <w:r w:rsidR="00505795">
        <w:t> </w:t>
      </w:r>
      <w:r w:rsidR="00505795">
        <w:t>ИСТОРИЯ</w:t>
      </w:r>
      <w:bookmarkEnd w:id="16"/>
    </w:p>
    <w:p w:rsidR="00505795" w:rsidRDefault="00505795" w:rsidP="00505795">
      <w:pPr>
        <w:pStyle w:val="body"/>
        <w:rPr>
          <w:rFonts w:cs="Times New Roman"/>
        </w:rPr>
      </w:pPr>
      <w:r>
        <w:rPr>
          <w:rFonts w:cs="Times New Roman"/>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505795" w:rsidRDefault="00505795" w:rsidP="00505795">
      <w:pPr>
        <w:pStyle w:val="h1"/>
        <w:pageBreakBefore w:val="0"/>
        <w:rPr>
          <w:rFonts w:cs="Times New Roman"/>
        </w:rPr>
      </w:pPr>
      <w:r>
        <w:rPr>
          <w:rFonts w:cs="Times New Roman"/>
        </w:rPr>
        <w:t>ПОЯСНИТЕЛЬНАЯ ЗАПИСКА</w:t>
      </w:r>
    </w:p>
    <w:p w:rsidR="00505795" w:rsidRDefault="00505795" w:rsidP="00505795">
      <w:pPr>
        <w:pStyle w:val="body"/>
        <w:rPr>
          <w:rFonts w:cs="Times New Roman"/>
        </w:rPr>
      </w:pPr>
      <w:r>
        <w:rPr>
          <w:rFonts w:cs="Times New Roman"/>
        </w:rPr>
        <w:t>Согласно своему назначению примерная рабочая программа является ориентиром для составления рабочих авторскихпрограмм: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505795" w:rsidRDefault="00505795" w:rsidP="00505795">
      <w:pPr>
        <w:pStyle w:val="h2"/>
        <w:rPr>
          <w:rFonts w:cs="Times New Roman"/>
        </w:rPr>
      </w:pPr>
      <w:r>
        <w:rPr>
          <w:rFonts w:cs="Times New Roman"/>
        </w:rPr>
        <w:t>ОБЩАЯ ХАРАКТЕРИСТИКА УЧЕБНОГО ПРЕДМЕТА «ИСТОРИЯ»</w:t>
      </w:r>
    </w:p>
    <w:p w:rsidR="00505795" w:rsidRDefault="00505795" w:rsidP="00505795">
      <w:pPr>
        <w:pStyle w:val="body"/>
        <w:rPr>
          <w:rFonts w:cs="Times New Roman"/>
        </w:rPr>
      </w:pPr>
      <w:r>
        <w:rPr>
          <w:rFonts w:cs="Times New Roman"/>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505795" w:rsidRDefault="00505795" w:rsidP="00505795">
      <w:pPr>
        <w:pStyle w:val="h2"/>
        <w:rPr>
          <w:rFonts w:cs="Times New Roman"/>
        </w:rPr>
      </w:pPr>
      <w:r>
        <w:rPr>
          <w:rFonts w:cs="Times New Roman"/>
        </w:rPr>
        <w:t>ЦЕЛИ ИЗУЧЕНИЯ учебного ПРЕДМЕТА «ИСТОРИЯ»</w:t>
      </w:r>
    </w:p>
    <w:p w:rsidR="00505795" w:rsidRDefault="00505795" w:rsidP="00505795">
      <w:pPr>
        <w:pStyle w:val="body"/>
        <w:rPr>
          <w:rFonts w:cs="Times New Roman"/>
        </w:rPr>
      </w:pPr>
      <w:r>
        <w:rPr>
          <w:rFonts w:cs="Times New Roman"/>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05795" w:rsidRDefault="00505795" w:rsidP="00505795">
      <w:pPr>
        <w:pStyle w:val="body"/>
        <w:rPr>
          <w:rFonts w:cs="Times New Roman"/>
        </w:rPr>
      </w:pPr>
      <w:r>
        <w:rPr>
          <w:rFonts w:cs="Times New Roman"/>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505795" w:rsidRDefault="00505795" w:rsidP="00505795">
      <w:pPr>
        <w:pStyle w:val="body"/>
        <w:rPr>
          <w:rFonts w:cs="Times New Roman"/>
        </w:rPr>
      </w:pPr>
      <w:r>
        <w:rPr>
          <w:rFonts w:cs="Times New Roman"/>
        </w:rPr>
        <w:t>В основной школе ключевыми задачами являются:</w:t>
      </w:r>
    </w:p>
    <w:p w:rsidR="00505795" w:rsidRDefault="00505795" w:rsidP="00505795">
      <w:pPr>
        <w:pStyle w:val="list-dash0"/>
        <w:numPr>
          <w:ilvl w:val="0"/>
          <w:numId w:val="4"/>
        </w:numPr>
        <w:ind w:left="567" w:hanging="340"/>
        <w:rPr>
          <w:rFonts w:cs="Times New Roman"/>
        </w:rPr>
      </w:pPr>
      <w:r>
        <w:rPr>
          <w:rFonts w:cs="Times New Roman"/>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505795" w:rsidRDefault="00505795" w:rsidP="00505795">
      <w:pPr>
        <w:pStyle w:val="list-dash0"/>
        <w:numPr>
          <w:ilvl w:val="0"/>
          <w:numId w:val="4"/>
        </w:numPr>
        <w:ind w:left="567" w:hanging="340"/>
        <w:rPr>
          <w:rFonts w:cs="Times New Roman"/>
        </w:rPr>
      </w:pPr>
      <w:r>
        <w:rPr>
          <w:rFonts w:cs="Times New Roman"/>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505795" w:rsidRDefault="00505795" w:rsidP="00505795">
      <w:pPr>
        <w:pStyle w:val="list-dash0"/>
        <w:numPr>
          <w:ilvl w:val="0"/>
          <w:numId w:val="4"/>
        </w:numPr>
        <w:ind w:left="567" w:hanging="340"/>
        <w:rPr>
          <w:rFonts w:cs="Times New Roman"/>
        </w:rPr>
      </w:pPr>
      <w:r>
        <w:rPr>
          <w:rFonts w:cs="Times New Roman"/>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05795" w:rsidRDefault="00505795" w:rsidP="00505795">
      <w:pPr>
        <w:pStyle w:val="list-dash0"/>
        <w:numPr>
          <w:ilvl w:val="0"/>
          <w:numId w:val="4"/>
        </w:numPr>
        <w:ind w:left="567" w:hanging="340"/>
        <w:rPr>
          <w:rFonts w:cs="Times New Roman"/>
        </w:rPr>
      </w:pPr>
      <w:r>
        <w:rPr>
          <w:rFonts w:cs="Times New Roman"/>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505795" w:rsidRDefault="00505795" w:rsidP="00505795">
      <w:pPr>
        <w:pStyle w:val="list-dash0"/>
        <w:numPr>
          <w:ilvl w:val="0"/>
          <w:numId w:val="4"/>
        </w:numPr>
        <w:ind w:left="567" w:hanging="340"/>
        <w:rPr>
          <w:rFonts w:cs="Times New Roman"/>
        </w:rPr>
      </w:pPr>
      <w:r>
        <w:rPr>
          <w:rFonts w:cs="Times New Roman"/>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Pr>
          <w:rStyle w:val="footnote-num"/>
          <w:rFonts w:cs="Times New Roman"/>
          <w:vertAlign w:val="superscript"/>
        </w:rPr>
        <w:footnoteReference w:id="5"/>
      </w:r>
      <w:r>
        <w:rPr>
          <w:rFonts w:cs="Times New Roman"/>
        </w:rPr>
        <w:t>.</w:t>
      </w:r>
    </w:p>
    <w:p w:rsidR="00505795" w:rsidRDefault="00505795" w:rsidP="00505795">
      <w:pPr>
        <w:pStyle w:val="h2"/>
        <w:rPr>
          <w:rFonts w:cs="Times New Roman"/>
        </w:rPr>
      </w:pPr>
      <w:r>
        <w:rPr>
          <w:rFonts w:cs="Times New Roman"/>
        </w:rPr>
        <w:t>МЕСТО УЧЕБНОГО ПРЕДМЕТА «ИСТОРИЯ» В УЧЕБНОМ ПЛАНЕ</w:t>
      </w:r>
    </w:p>
    <w:p w:rsidR="00505795" w:rsidRDefault="00505795" w:rsidP="00505795">
      <w:pPr>
        <w:pStyle w:val="body"/>
        <w:rPr>
          <w:rFonts w:cs="Times New Roman"/>
        </w:rPr>
      </w:pPr>
      <w:r>
        <w:rPr>
          <w:rFonts w:cs="Times New Roman"/>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rsidR="00505795" w:rsidRDefault="00505795" w:rsidP="00505795">
      <w:pPr>
        <w:pStyle w:val="h1"/>
        <w:rPr>
          <w:rFonts w:cs="Times New Roman"/>
        </w:rPr>
      </w:pPr>
      <w:r>
        <w:rPr>
          <w:rFonts w:cs="Times New Roman"/>
        </w:rPr>
        <w:t>СОДЕРЖАНИЕ УЧЕБНОГО ПРЕДМЕТА «ИСТОРИЯ»</w:t>
      </w:r>
      <w:r>
        <w:rPr>
          <w:rStyle w:val="footnote-num"/>
          <w:rFonts w:cs="Times New Roman"/>
          <w:b w:val="0"/>
          <w:bCs w:val="0"/>
          <w:position w:val="10"/>
          <w:vertAlign w:val="superscript"/>
        </w:rPr>
        <w:footnoteReference w:id="6"/>
      </w:r>
    </w:p>
    <w:p w:rsidR="00505795" w:rsidRDefault="00505795" w:rsidP="00505795">
      <w:pPr>
        <w:pStyle w:val="h5"/>
        <w:rPr>
          <w:rStyle w:val="BoldItalic"/>
          <w:b/>
          <w:bCs/>
          <w:i/>
          <w:iCs/>
        </w:rPr>
      </w:pPr>
      <w:r>
        <w:rPr>
          <w:rStyle w:val="BoldItalic"/>
        </w:rPr>
        <w:t>Структура и последовательность изучения курсов</w:t>
      </w:r>
      <w:r w:rsidRPr="00505795">
        <w:rPr>
          <w:rStyle w:val="footnote-num"/>
          <w:rFonts w:cs="Times New Roman"/>
          <w:b w:val="0"/>
          <w:bCs w:val="0"/>
          <w:i w:val="0"/>
          <w:iCs w:val="0"/>
          <w:caps/>
          <w:outline/>
          <w:vertAlign w:val="superscript"/>
          <w14:textOutline w14:w="9525" w14:cap="flat" w14:cmpd="sng" w14:algn="ctr">
            <w14:solidFill>
              <w14:srgbClr w14:val="000000"/>
            </w14:solidFill>
            <w14:prstDash w14:val="solid"/>
            <w14:round/>
          </w14:textOutline>
          <w14:textFill>
            <w14:noFill/>
          </w14:textFill>
        </w:rPr>
        <w:footnoteReference w:id="7"/>
      </w:r>
    </w:p>
    <w:tbl>
      <w:tblPr>
        <w:tblW w:w="0" w:type="auto"/>
        <w:tblInd w:w="113" w:type="dxa"/>
        <w:tblLayout w:type="fixed"/>
        <w:tblCellMar>
          <w:left w:w="0" w:type="dxa"/>
          <w:right w:w="0" w:type="dxa"/>
        </w:tblCellMar>
        <w:tblLook w:val="04A0" w:firstRow="1" w:lastRow="0" w:firstColumn="1" w:lastColumn="0" w:noHBand="0" w:noVBand="1"/>
      </w:tblPr>
      <w:tblGrid>
        <w:gridCol w:w="794"/>
        <w:gridCol w:w="4241"/>
        <w:gridCol w:w="1304"/>
      </w:tblGrid>
      <w:tr w:rsidR="00505795" w:rsidTr="00505795">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pPr>
            <w:r>
              <w:rPr>
                <w:rFonts w:cs="Times New Roman"/>
              </w:rPr>
              <w:t>Класс</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Fonts w:cs="Times New Roman"/>
              </w:rPr>
              <w:t>Разделы курсов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Fonts w:cs="Times New Roman"/>
              </w:rPr>
              <w:t>Количество учебных часов</w:t>
            </w:r>
            <w:r>
              <w:rPr>
                <w:rStyle w:val="footnote-num"/>
                <w:rFonts w:cs="Times New Roman"/>
                <w:b w:val="0"/>
                <w:bCs w:val="0"/>
              </w:rPr>
              <w:t>2</w:t>
            </w:r>
          </w:p>
        </w:tc>
      </w:tr>
      <w:tr w:rsidR="00505795" w:rsidTr="00505795">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centre"/>
              <w:rPr>
                <w:rFonts w:cs="Times New Roman"/>
              </w:rPr>
            </w:pPr>
            <w:r>
              <w:rPr>
                <w:rFonts w:cs="Times New Roman"/>
              </w:rPr>
              <w:t>5</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0mm"/>
              <w:rPr>
                <w:rFonts w:cs="Times New Roman"/>
              </w:rPr>
            </w:pPr>
            <w:r>
              <w:rPr>
                <w:rFonts w:cs="Times New Roman"/>
              </w:rPr>
              <w:t>Всеобщая история. История Древнего мира</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centre"/>
              <w:spacing w:after="0"/>
              <w:rPr>
                <w:rFonts w:cs="Times New Roman"/>
              </w:rPr>
            </w:pPr>
            <w:r>
              <w:rPr>
                <w:rFonts w:cs="Times New Roman"/>
              </w:rPr>
              <w:t>68</w:t>
            </w:r>
          </w:p>
        </w:tc>
      </w:tr>
      <w:tr w:rsidR="00505795" w:rsidTr="00505795">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centre"/>
              <w:rPr>
                <w:rFonts w:cs="Times New Roman"/>
              </w:rPr>
            </w:pPr>
            <w:r>
              <w:rPr>
                <w:rFonts w:cs="Times New Roman"/>
              </w:rPr>
              <w:t>6</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0mm"/>
              <w:rPr>
                <w:rFonts w:cs="Times New Roman"/>
              </w:rPr>
            </w:pPr>
            <w:r>
              <w:rPr>
                <w:rFonts w:cs="Times New Roman"/>
              </w:rPr>
              <w:t>Всеобщая история. История Средних веков</w:t>
            </w:r>
          </w:p>
          <w:p w:rsidR="00505795" w:rsidRDefault="00505795">
            <w:pPr>
              <w:pStyle w:val="table-body0mm"/>
              <w:rPr>
                <w:rFonts w:cs="Times New Roman"/>
              </w:rPr>
            </w:pPr>
            <w:r>
              <w:rPr>
                <w:rFonts w:cs="Times New Roman"/>
              </w:rPr>
              <w:t>История России. От Руси к Российскому государству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centre"/>
              <w:spacing w:after="0"/>
              <w:rPr>
                <w:rFonts w:cs="Times New Roman"/>
              </w:rPr>
            </w:pPr>
            <w:r>
              <w:rPr>
                <w:rFonts w:cs="Times New Roman"/>
              </w:rPr>
              <w:t>23</w:t>
            </w:r>
          </w:p>
          <w:p w:rsidR="00505795" w:rsidRDefault="00505795">
            <w:pPr>
              <w:pStyle w:val="table-bodycentre"/>
              <w:spacing w:after="0"/>
              <w:rPr>
                <w:rFonts w:cs="Times New Roman"/>
              </w:rPr>
            </w:pPr>
            <w:r>
              <w:rPr>
                <w:rFonts w:cs="Times New Roman"/>
              </w:rPr>
              <w:t>45</w:t>
            </w:r>
          </w:p>
        </w:tc>
      </w:tr>
      <w:tr w:rsidR="00505795" w:rsidTr="00505795">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centre"/>
              <w:rPr>
                <w:rFonts w:cs="Times New Roman"/>
              </w:rPr>
            </w:pPr>
            <w:r>
              <w:rPr>
                <w:rFonts w:cs="Times New Roman"/>
              </w:rPr>
              <w:t>7</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0mm"/>
              <w:rPr>
                <w:rFonts w:cs="Times New Roman"/>
              </w:rPr>
            </w:pPr>
            <w:r>
              <w:rPr>
                <w:rFonts w:cs="Times New Roman"/>
              </w:rPr>
              <w:t>Всеобщая история. Новая история.XVI—XVII вв.</w:t>
            </w:r>
          </w:p>
          <w:p w:rsidR="00505795" w:rsidRDefault="00505795">
            <w:pPr>
              <w:pStyle w:val="table-body0mm"/>
              <w:rPr>
                <w:rFonts w:cs="Times New Roman"/>
              </w:rPr>
            </w:pPr>
            <w:r>
              <w:rPr>
                <w:rFonts w:cs="Times New Roman"/>
              </w:rPr>
              <w:t>История России. Россия в XVI—XVII вв.: от великого княжества к царству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05795" w:rsidRDefault="00505795">
            <w:pPr>
              <w:pStyle w:val="table-bodycentre"/>
              <w:spacing w:after="0"/>
              <w:rPr>
                <w:rFonts w:cs="Times New Roman"/>
              </w:rPr>
            </w:pPr>
            <w:r>
              <w:rPr>
                <w:rFonts w:cs="Times New Roman"/>
              </w:rPr>
              <w:t>23</w:t>
            </w:r>
          </w:p>
          <w:p w:rsidR="00505795" w:rsidRDefault="00505795">
            <w:pPr>
              <w:pStyle w:val="table-bodycentre"/>
              <w:spacing w:after="0"/>
              <w:rPr>
                <w:rFonts w:cs="Times New Roman"/>
              </w:rPr>
            </w:pPr>
          </w:p>
          <w:p w:rsidR="00505795" w:rsidRDefault="00505795">
            <w:pPr>
              <w:pStyle w:val="table-bodycentre"/>
              <w:spacing w:after="0"/>
              <w:rPr>
                <w:rFonts w:cs="Times New Roman"/>
              </w:rPr>
            </w:pPr>
            <w:r>
              <w:rPr>
                <w:rFonts w:cs="Times New Roman"/>
              </w:rPr>
              <w:t>45</w:t>
            </w:r>
          </w:p>
        </w:tc>
      </w:tr>
      <w:tr w:rsidR="00505795" w:rsidTr="00505795">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centre"/>
              <w:rPr>
                <w:rFonts w:cs="Times New Roman"/>
              </w:rPr>
            </w:pPr>
            <w:r>
              <w:rPr>
                <w:rFonts w:cs="Times New Roman"/>
              </w:rPr>
              <w:t>8</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0mm"/>
              <w:rPr>
                <w:rFonts w:cs="Times New Roman"/>
              </w:rPr>
            </w:pPr>
            <w:r>
              <w:rPr>
                <w:rFonts w:cs="Times New Roman"/>
              </w:rPr>
              <w:t>Всеобщая история. Новая история. XVIII в.</w:t>
            </w:r>
          </w:p>
          <w:p w:rsidR="00505795" w:rsidRDefault="00505795">
            <w:pPr>
              <w:pStyle w:val="table-body0mm"/>
              <w:rPr>
                <w:rFonts w:cs="Times New Roman"/>
              </w:rPr>
            </w:pPr>
            <w:r>
              <w:rPr>
                <w:rFonts w:cs="Times New Roman"/>
              </w:rPr>
              <w:t>История России. Россия в конце XVII—XVIII вв.: от царства к империи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centre"/>
              <w:spacing w:after="0"/>
              <w:rPr>
                <w:rFonts w:cs="Times New Roman"/>
              </w:rPr>
            </w:pPr>
            <w:r>
              <w:rPr>
                <w:rFonts w:cs="Times New Roman"/>
              </w:rPr>
              <w:t>23</w:t>
            </w:r>
          </w:p>
          <w:p w:rsidR="00505795" w:rsidRDefault="00505795">
            <w:pPr>
              <w:pStyle w:val="table-bodycentre"/>
              <w:spacing w:after="0"/>
              <w:rPr>
                <w:rFonts w:cs="Times New Roman"/>
              </w:rPr>
            </w:pPr>
            <w:r>
              <w:rPr>
                <w:rFonts w:cs="Times New Roman"/>
              </w:rPr>
              <w:t>45</w:t>
            </w:r>
          </w:p>
        </w:tc>
      </w:tr>
      <w:tr w:rsidR="00505795" w:rsidTr="00505795">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centre"/>
              <w:rPr>
                <w:rFonts w:cs="Times New Roman"/>
              </w:rPr>
            </w:pPr>
            <w:r>
              <w:rPr>
                <w:rFonts w:cs="Times New Roman"/>
              </w:rPr>
              <w:t>9</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0mm"/>
              <w:rPr>
                <w:rFonts w:cs="Times New Roman"/>
              </w:rPr>
            </w:pPr>
            <w:r>
              <w:rPr>
                <w:rFonts w:cs="Times New Roman"/>
              </w:rPr>
              <w:t xml:space="preserve">Всеобщая история. Новая история.XIX — начало ХХ в. </w:t>
            </w:r>
          </w:p>
          <w:p w:rsidR="00505795" w:rsidRDefault="00505795">
            <w:pPr>
              <w:pStyle w:val="table-body0mm"/>
              <w:rPr>
                <w:rFonts w:cs="Times New Roman"/>
              </w:rPr>
            </w:pPr>
            <w:r>
              <w:rPr>
                <w:rFonts w:cs="Times New Roman"/>
              </w:rPr>
              <w:t>История России. Российская империя в XIX — начале ХХ 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05795" w:rsidRDefault="00505795">
            <w:pPr>
              <w:pStyle w:val="table-bodycentre"/>
              <w:spacing w:after="0"/>
              <w:rPr>
                <w:rFonts w:cs="Times New Roman"/>
              </w:rPr>
            </w:pPr>
            <w:r>
              <w:rPr>
                <w:rFonts w:cs="Times New Roman"/>
              </w:rPr>
              <w:t>23</w:t>
            </w:r>
          </w:p>
          <w:p w:rsidR="00505795" w:rsidRDefault="00505795">
            <w:pPr>
              <w:pStyle w:val="table-bodycentre"/>
              <w:spacing w:after="0"/>
              <w:rPr>
                <w:rFonts w:cs="Times New Roman"/>
              </w:rPr>
            </w:pPr>
          </w:p>
          <w:p w:rsidR="00505795" w:rsidRDefault="00505795">
            <w:pPr>
              <w:pStyle w:val="table-bodycentre"/>
              <w:spacing w:after="0"/>
              <w:rPr>
                <w:rFonts w:cs="Times New Roman"/>
              </w:rPr>
            </w:pPr>
            <w:r>
              <w:rPr>
                <w:rFonts w:cs="Times New Roman"/>
              </w:rPr>
              <w:t>45</w:t>
            </w:r>
          </w:p>
        </w:tc>
      </w:tr>
    </w:tbl>
    <w:p w:rsidR="00505795" w:rsidRDefault="00505795" w:rsidP="00505795">
      <w:pPr>
        <w:pStyle w:val="body"/>
        <w:rPr>
          <w:rFonts w:cs="Times New Roman"/>
        </w:rPr>
      </w:pPr>
    </w:p>
    <w:p w:rsidR="00505795" w:rsidRDefault="00505795" w:rsidP="00505795">
      <w:pPr>
        <w:pStyle w:val="h3"/>
        <w:spacing w:before="397"/>
        <w:rPr>
          <w:rFonts w:cs="Times New Roman"/>
        </w:rPr>
      </w:pPr>
      <w:r>
        <w:rPr>
          <w:rFonts w:cs="Times New Roman"/>
        </w:rPr>
        <w:t>5 КЛАСС</w:t>
      </w:r>
    </w:p>
    <w:p w:rsidR="00505795" w:rsidRDefault="00505795" w:rsidP="00505795">
      <w:pPr>
        <w:pStyle w:val="h3-first"/>
        <w:rPr>
          <w:rFonts w:cs="Times New Roman"/>
        </w:rPr>
      </w:pPr>
      <w:r>
        <w:rPr>
          <w:rFonts w:cs="Times New Roman"/>
        </w:rPr>
        <w:t xml:space="preserve">ИСТОРИЯ ДРЕВНЕГО МИРА </w:t>
      </w:r>
      <w:r>
        <w:rPr>
          <w:rStyle w:val="Book"/>
          <w:rFonts w:cs="Times New Roman"/>
          <w:b w:val="0"/>
          <w:bCs w:val="0"/>
        </w:rPr>
        <w:t>(68 ч)</w:t>
      </w:r>
    </w:p>
    <w:p w:rsidR="00505795" w:rsidRDefault="00505795" w:rsidP="00505795">
      <w:pPr>
        <w:pStyle w:val="body"/>
        <w:rPr>
          <w:rFonts w:cs="Times New Roman"/>
        </w:rPr>
      </w:pPr>
      <w:r>
        <w:rPr>
          <w:rStyle w:val="Bold"/>
        </w:rPr>
        <w:t>Введение</w:t>
      </w:r>
      <w:r>
        <w:rPr>
          <w:rFonts w:cs="Times New Roman"/>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505795" w:rsidRDefault="00505795" w:rsidP="00505795">
      <w:pPr>
        <w:pStyle w:val="h3"/>
        <w:rPr>
          <w:rFonts w:cs="Times New Roman"/>
        </w:rPr>
      </w:pPr>
      <w:r>
        <w:rPr>
          <w:rFonts w:cs="Times New Roman"/>
        </w:rPr>
        <w:t xml:space="preserve">ПЕРВОБЫТНОСТЬ </w:t>
      </w:r>
      <w:r>
        <w:rPr>
          <w:rStyle w:val="Book"/>
          <w:rFonts w:cs="Times New Roman"/>
          <w:b w:val="0"/>
          <w:bCs w:val="0"/>
        </w:rPr>
        <w:t>(4 ч)</w:t>
      </w:r>
    </w:p>
    <w:p w:rsidR="00505795" w:rsidRDefault="00505795" w:rsidP="00505795">
      <w:pPr>
        <w:pStyle w:val="body"/>
        <w:rPr>
          <w:rFonts w:cs="Times New Roman"/>
          <w:spacing w:val="2"/>
        </w:rPr>
      </w:pPr>
      <w:r>
        <w:rPr>
          <w:rFonts w:cs="Times New Roman"/>
          <w:spacing w:val="2"/>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родовыеотношения.</w:t>
      </w:r>
    </w:p>
    <w:p w:rsidR="00505795" w:rsidRDefault="00505795" w:rsidP="00505795">
      <w:pPr>
        <w:pStyle w:val="body"/>
        <w:rPr>
          <w:rFonts w:cs="Times New Roman"/>
        </w:rPr>
      </w:pPr>
      <w:r>
        <w:rPr>
          <w:rFonts w:cs="Times New Roman"/>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505795" w:rsidRDefault="00505795" w:rsidP="00505795">
      <w:pPr>
        <w:pStyle w:val="body"/>
        <w:rPr>
          <w:rFonts w:cs="Times New Roman"/>
        </w:rPr>
      </w:pPr>
      <w:r>
        <w:rPr>
          <w:rFonts w:cs="Times New Roman"/>
        </w:rPr>
        <w:t>Разложение первобытнообщинных отношений. На пороге цивилизации.</w:t>
      </w:r>
    </w:p>
    <w:p w:rsidR="00505795" w:rsidRDefault="00505795" w:rsidP="00505795">
      <w:pPr>
        <w:pStyle w:val="h3"/>
        <w:spacing w:before="283"/>
        <w:rPr>
          <w:rFonts w:cs="Times New Roman"/>
        </w:rPr>
      </w:pPr>
      <w:r>
        <w:rPr>
          <w:rFonts w:cs="Times New Roman"/>
        </w:rPr>
        <w:t xml:space="preserve">ДРЕВНИЙ МИР </w:t>
      </w:r>
      <w:r>
        <w:rPr>
          <w:rStyle w:val="Book"/>
          <w:rFonts w:cs="Times New Roman"/>
          <w:b w:val="0"/>
          <w:bCs w:val="0"/>
        </w:rPr>
        <w:t>(62 ч)</w:t>
      </w:r>
    </w:p>
    <w:p w:rsidR="00505795" w:rsidRDefault="00505795" w:rsidP="00505795">
      <w:pPr>
        <w:pStyle w:val="body"/>
        <w:rPr>
          <w:rFonts w:cs="Times New Roman"/>
        </w:rPr>
      </w:pPr>
      <w:r>
        <w:rPr>
          <w:rFonts w:cs="Times New Roman"/>
        </w:rPr>
        <w:t xml:space="preserve">Понятие и хронологические рамки истории Древнего мира. Карта Древнего мира. </w:t>
      </w:r>
    </w:p>
    <w:p w:rsidR="00505795" w:rsidRDefault="00505795" w:rsidP="00505795">
      <w:pPr>
        <w:pStyle w:val="h3"/>
        <w:spacing w:before="281"/>
        <w:rPr>
          <w:rFonts w:cs="Times New Roman"/>
        </w:rPr>
      </w:pPr>
      <w:r>
        <w:rPr>
          <w:rStyle w:val="h3tracking"/>
          <w:rFonts w:cs="Times New Roman"/>
          <w:spacing w:val="22"/>
        </w:rPr>
        <w:t>Древний Восто</w:t>
      </w:r>
      <w:r>
        <w:rPr>
          <w:rFonts w:cs="Times New Roman"/>
        </w:rPr>
        <w:t>к</w:t>
      </w:r>
      <w:r>
        <w:rPr>
          <w:rStyle w:val="Book"/>
          <w:rFonts w:cs="Times New Roman"/>
          <w:b w:val="0"/>
          <w:bCs w:val="0"/>
        </w:rPr>
        <w:t>(20 ч)</w:t>
      </w:r>
    </w:p>
    <w:p w:rsidR="00505795" w:rsidRDefault="00505795" w:rsidP="00505795">
      <w:pPr>
        <w:pStyle w:val="body"/>
        <w:rPr>
          <w:rFonts w:cs="Times New Roman"/>
        </w:rPr>
      </w:pPr>
      <w:r>
        <w:rPr>
          <w:rFonts w:cs="Times New Roman"/>
        </w:rPr>
        <w:t xml:space="preserve">Понятие «Древний Восток». Карта Древневосточного мира. </w:t>
      </w:r>
    </w:p>
    <w:p w:rsidR="00505795" w:rsidRDefault="00505795" w:rsidP="00505795">
      <w:pPr>
        <w:pStyle w:val="h3"/>
        <w:spacing w:before="281"/>
        <w:rPr>
          <w:rFonts w:cs="Times New Roman"/>
        </w:rPr>
      </w:pPr>
      <w:r>
        <w:rPr>
          <w:rFonts w:cs="Times New Roman"/>
        </w:rPr>
        <w:t>Древний Египет</w:t>
      </w:r>
      <w:r>
        <w:rPr>
          <w:rStyle w:val="Book"/>
          <w:rFonts w:cs="Times New Roman"/>
          <w:b w:val="0"/>
          <w:bCs w:val="0"/>
        </w:rPr>
        <w:t>(7 ч)</w:t>
      </w:r>
    </w:p>
    <w:p w:rsidR="00505795" w:rsidRDefault="00505795" w:rsidP="00505795">
      <w:pPr>
        <w:pStyle w:val="body"/>
        <w:rPr>
          <w:rFonts w:cs="Times New Roman"/>
        </w:rPr>
      </w:pPr>
      <w:r>
        <w:rPr>
          <w:rFonts w:cs="Times New Roman"/>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505795" w:rsidRDefault="00505795" w:rsidP="00505795">
      <w:pPr>
        <w:pStyle w:val="body"/>
        <w:rPr>
          <w:rFonts w:cs="Times New Roman"/>
        </w:rPr>
      </w:pPr>
      <w:r>
        <w:rPr>
          <w:rFonts w:cs="Times New Roman"/>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505795" w:rsidRDefault="00505795" w:rsidP="00505795">
      <w:pPr>
        <w:pStyle w:val="body"/>
        <w:rPr>
          <w:rFonts w:cs="Times New Roman"/>
        </w:rPr>
      </w:pPr>
      <w:r>
        <w:rPr>
          <w:rFonts w:cs="Times New Roman"/>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505795" w:rsidRDefault="00505795" w:rsidP="00505795">
      <w:pPr>
        <w:pStyle w:val="h3"/>
        <w:spacing w:before="281"/>
        <w:rPr>
          <w:rFonts w:cs="Times New Roman"/>
        </w:rPr>
      </w:pPr>
      <w:r>
        <w:rPr>
          <w:rFonts w:cs="Times New Roman"/>
        </w:rPr>
        <w:t xml:space="preserve">Древние цивилизации Месопотамии </w:t>
      </w:r>
      <w:r>
        <w:rPr>
          <w:rStyle w:val="Book"/>
          <w:rFonts w:cs="Times New Roman"/>
          <w:b w:val="0"/>
          <w:bCs w:val="0"/>
        </w:rPr>
        <w:t>(4 ч)</w:t>
      </w:r>
    </w:p>
    <w:p w:rsidR="00505795" w:rsidRDefault="00505795" w:rsidP="00505795">
      <w:pPr>
        <w:pStyle w:val="body"/>
        <w:rPr>
          <w:rFonts w:cs="Times New Roman"/>
        </w:rPr>
      </w:pPr>
      <w:r>
        <w:rPr>
          <w:rFonts w:cs="Times New Roman"/>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505795" w:rsidRDefault="00505795" w:rsidP="00505795">
      <w:pPr>
        <w:pStyle w:val="body"/>
        <w:rPr>
          <w:rFonts w:cs="Times New Roman"/>
        </w:rPr>
      </w:pPr>
      <w:r>
        <w:rPr>
          <w:rFonts w:cs="Times New Roman"/>
        </w:rPr>
        <w:t xml:space="preserve">Древний Вавилон. Царь Хаммурапи и его законы. </w:t>
      </w:r>
    </w:p>
    <w:p w:rsidR="00505795" w:rsidRDefault="00505795" w:rsidP="00505795">
      <w:pPr>
        <w:pStyle w:val="body"/>
        <w:rPr>
          <w:rFonts w:cs="Times New Roman"/>
        </w:rPr>
      </w:pPr>
      <w:r>
        <w:rPr>
          <w:rFonts w:cs="Times New Roman"/>
        </w:rPr>
        <w:t xml:space="preserve">Ассирия. Завоевания ассирийцев. Создание сильной державы. Культурные сокровища Ниневии. Гибель империи. </w:t>
      </w:r>
    </w:p>
    <w:p w:rsidR="00505795" w:rsidRDefault="00505795" w:rsidP="00505795">
      <w:pPr>
        <w:pStyle w:val="body"/>
        <w:rPr>
          <w:rFonts w:cs="Times New Roman"/>
        </w:rPr>
      </w:pPr>
      <w:r>
        <w:rPr>
          <w:rFonts w:cs="Times New Roman"/>
        </w:rPr>
        <w:t xml:space="preserve">Усиление Нововавилонского царства. Легендарные памятники города Вавилона. </w:t>
      </w:r>
    </w:p>
    <w:p w:rsidR="00505795" w:rsidRDefault="00505795" w:rsidP="00505795">
      <w:pPr>
        <w:pStyle w:val="h3"/>
        <w:rPr>
          <w:rFonts w:cs="Times New Roman"/>
        </w:rPr>
      </w:pPr>
      <w:r>
        <w:rPr>
          <w:rFonts w:cs="Times New Roman"/>
        </w:rPr>
        <w:t xml:space="preserve">Восточное Средиземноморье в древности </w:t>
      </w:r>
      <w:r>
        <w:rPr>
          <w:rStyle w:val="Book"/>
          <w:rFonts w:cs="Times New Roman"/>
          <w:b w:val="0"/>
          <w:bCs w:val="0"/>
        </w:rPr>
        <w:t>(2 ч)</w:t>
      </w:r>
    </w:p>
    <w:p w:rsidR="00505795" w:rsidRDefault="00505795" w:rsidP="00505795">
      <w:pPr>
        <w:pStyle w:val="body"/>
        <w:rPr>
          <w:rFonts w:cs="Times New Roman"/>
          <w:spacing w:val="1"/>
        </w:rPr>
      </w:pPr>
      <w:r>
        <w:rPr>
          <w:rFonts w:cs="Times New Roman"/>
          <w:spacing w:val="1"/>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505795" w:rsidRDefault="00505795" w:rsidP="00505795">
      <w:pPr>
        <w:pStyle w:val="h3"/>
        <w:spacing w:before="283"/>
        <w:rPr>
          <w:rFonts w:cs="Times New Roman"/>
        </w:rPr>
      </w:pPr>
      <w:r>
        <w:rPr>
          <w:rFonts w:cs="Times New Roman"/>
        </w:rPr>
        <w:t xml:space="preserve">Персидская держава </w:t>
      </w:r>
      <w:r>
        <w:rPr>
          <w:rStyle w:val="Book"/>
          <w:rFonts w:cs="Times New Roman"/>
          <w:b w:val="0"/>
          <w:bCs w:val="0"/>
        </w:rPr>
        <w:t>(2 ч)</w:t>
      </w:r>
    </w:p>
    <w:p w:rsidR="00505795" w:rsidRDefault="00505795" w:rsidP="00505795">
      <w:pPr>
        <w:pStyle w:val="body"/>
        <w:rPr>
          <w:rStyle w:val="Italic"/>
        </w:rPr>
      </w:pPr>
      <w:r>
        <w:rPr>
          <w:rFonts w:cs="Times New Roman"/>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505795" w:rsidRDefault="00505795" w:rsidP="00505795">
      <w:pPr>
        <w:pStyle w:val="h3"/>
        <w:spacing w:before="283"/>
      </w:pPr>
      <w:r>
        <w:rPr>
          <w:rFonts w:cs="Times New Roman"/>
        </w:rPr>
        <w:t xml:space="preserve">Древняя Индия </w:t>
      </w:r>
      <w:r>
        <w:rPr>
          <w:rStyle w:val="Book"/>
          <w:rFonts w:cs="Times New Roman"/>
          <w:b w:val="0"/>
          <w:bCs w:val="0"/>
        </w:rPr>
        <w:t>(2 ч)</w:t>
      </w:r>
    </w:p>
    <w:p w:rsidR="00505795" w:rsidRDefault="00505795" w:rsidP="00505795">
      <w:pPr>
        <w:pStyle w:val="body"/>
        <w:rPr>
          <w:rFonts w:cs="Times New Roman"/>
        </w:rPr>
      </w:pPr>
      <w:r>
        <w:rPr>
          <w:rFonts w:cs="Times New Roman"/>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505795" w:rsidRDefault="00505795" w:rsidP="00505795">
      <w:pPr>
        <w:pStyle w:val="h3"/>
        <w:spacing w:before="283"/>
        <w:rPr>
          <w:rFonts w:cs="Times New Roman"/>
        </w:rPr>
      </w:pPr>
      <w:r>
        <w:rPr>
          <w:rFonts w:cs="Times New Roman"/>
        </w:rPr>
        <w:t xml:space="preserve">Древний Китай </w:t>
      </w:r>
      <w:r>
        <w:rPr>
          <w:rStyle w:val="Book"/>
          <w:rFonts w:cs="Times New Roman"/>
          <w:b w:val="0"/>
          <w:bCs w:val="0"/>
        </w:rPr>
        <w:t>(3 ч)</w:t>
      </w:r>
    </w:p>
    <w:p w:rsidR="00505795" w:rsidRDefault="00505795" w:rsidP="00505795">
      <w:pPr>
        <w:pStyle w:val="BasicParagraph"/>
        <w:rPr>
          <w:rFonts w:ascii="Times New Roman" w:hAnsi="Times New Roman" w:cs="Times New Roman"/>
        </w:rPr>
      </w:pPr>
      <w:r>
        <w:rPr>
          <w:rFonts w:ascii="Times New Roman" w:hAnsi="Times New Roman" w:cs="Times New Roman"/>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505795" w:rsidRDefault="00505795" w:rsidP="00505795">
      <w:pPr>
        <w:pStyle w:val="h3"/>
        <w:spacing w:before="283"/>
        <w:rPr>
          <w:rFonts w:cs="Times New Roman"/>
        </w:rPr>
      </w:pPr>
      <w:r>
        <w:rPr>
          <w:rStyle w:val="h3tracking"/>
          <w:rFonts w:cs="Times New Roman"/>
          <w:spacing w:val="22"/>
        </w:rPr>
        <w:t>Древняя Греция. Эллиниз</w:t>
      </w:r>
      <w:r>
        <w:rPr>
          <w:rFonts w:cs="Times New Roman"/>
        </w:rPr>
        <w:t xml:space="preserve">м </w:t>
      </w:r>
      <w:r>
        <w:rPr>
          <w:rStyle w:val="Book"/>
          <w:rFonts w:cs="Times New Roman"/>
          <w:b w:val="0"/>
          <w:bCs w:val="0"/>
        </w:rPr>
        <w:t>(20 ч)</w:t>
      </w:r>
    </w:p>
    <w:p w:rsidR="00505795" w:rsidRDefault="00505795" w:rsidP="00505795">
      <w:pPr>
        <w:pStyle w:val="h3-first"/>
        <w:rPr>
          <w:rFonts w:cs="Times New Roman"/>
        </w:rPr>
      </w:pPr>
      <w:r>
        <w:rPr>
          <w:rFonts w:cs="Times New Roman"/>
        </w:rPr>
        <w:t xml:space="preserve">Древнейшая Греция </w:t>
      </w:r>
      <w:r>
        <w:rPr>
          <w:rStyle w:val="Book"/>
          <w:rFonts w:cs="Times New Roman"/>
          <w:b w:val="0"/>
          <w:bCs w:val="0"/>
        </w:rPr>
        <w:t>(4 ч)</w:t>
      </w:r>
    </w:p>
    <w:p w:rsidR="00505795" w:rsidRDefault="00505795" w:rsidP="00505795">
      <w:pPr>
        <w:pStyle w:val="body"/>
        <w:rPr>
          <w:rFonts w:cs="Times New Roman"/>
        </w:rPr>
      </w:pPr>
      <w:r>
        <w:rPr>
          <w:rFonts w:cs="Times New Roman"/>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505795" w:rsidRDefault="00505795" w:rsidP="00505795">
      <w:pPr>
        <w:pStyle w:val="h3"/>
        <w:rPr>
          <w:rFonts w:cs="Times New Roman"/>
        </w:rPr>
      </w:pPr>
      <w:r>
        <w:rPr>
          <w:rFonts w:cs="Times New Roman"/>
        </w:rPr>
        <w:t xml:space="preserve">Греческие полисы </w:t>
      </w:r>
      <w:r>
        <w:rPr>
          <w:rStyle w:val="Book"/>
          <w:rFonts w:cs="Times New Roman"/>
          <w:b w:val="0"/>
          <w:bCs w:val="0"/>
        </w:rPr>
        <w:t>(10 ч)</w:t>
      </w:r>
    </w:p>
    <w:p w:rsidR="00505795" w:rsidRDefault="00505795" w:rsidP="00505795">
      <w:pPr>
        <w:pStyle w:val="body"/>
        <w:rPr>
          <w:rFonts w:cs="Times New Roman"/>
        </w:rPr>
      </w:pPr>
      <w:r>
        <w:rPr>
          <w:rFonts w:cs="Times New Roman"/>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505795" w:rsidRDefault="00505795" w:rsidP="00505795">
      <w:pPr>
        <w:pStyle w:val="body"/>
        <w:rPr>
          <w:rFonts w:cs="Times New Roman"/>
        </w:rPr>
      </w:pPr>
      <w:r>
        <w:rPr>
          <w:rFonts w:cs="Times New Roman"/>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505795" w:rsidRDefault="00505795" w:rsidP="00505795">
      <w:pPr>
        <w:pStyle w:val="body"/>
        <w:rPr>
          <w:rFonts w:cs="Times New Roman"/>
        </w:rPr>
      </w:pPr>
      <w:r>
        <w:rPr>
          <w:rFonts w:cs="Times New Roman"/>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505795" w:rsidRDefault="00505795" w:rsidP="00505795">
      <w:pPr>
        <w:pStyle w:val="body"/>
        <w:rPr>
          <w:rFonts w:cs="Times New Roman"/>
        </w:rPr>
      </w:pPr>
      <w:r>
        <w:rPr>
          <w:rFonts w:cs="Times New Roman"/>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505795" w:rsidRDefault="00505795" w:rsidP="00505795">
      <w:pPr>
        <w:pStyle w:val="h3"/>
        <w:rPr>
          <w:rFonts w:cs="Times New Roman"/>
        </w:rPr>
      </w:pPr>
      <w:r>
        <w:rPr>
          <w:rFonts w:cs="Times New Roman"/>
        </w:rPr>
        <w:t xml:space="preserve">Культура Древней Греции </w:t>
      </w:r>
      <w:r>
        <w:rPr>
          <w:rStyle w:val="Book"/>
          <w:rFonts w:cs="Times New Roman"/>
          <w:b w:val="0"/>
          <w:bCs w:val="0"/>
        </w:rPr>
        <w:t>(3 ч)</w:t>
      </w:r>
    </w:p>
    <w:p w:rsidR="00505795" w:rsidRDefault="00505795" w:rsidP="00505795">
      <w:pPr>
        <w:pStyle w:val="body"/>
        <w:rPr>
          <w:rFonts w:cs="Times New Roman"/>
        </w:rPr>
      </w:pPr>
      <w:r>
        <w:rPr>
          <w:rFonts w:cs="Times New Roman"/>
        </w:rPr>
        <w:t>Религия древних греков; пантеон богов. Храмы и жрецы.Развитие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505795" w:rsidRDefault="00505795" w:rsidP="00505795">
      <w:pPr>
        <w:pStyle w:val="h3"/>
        <w:rPr>
          <w:rFonts w:cs="Times New Roman"/>
        </w:rPr>
      </w:pPr>
      <w:r>
        <w:rPr>
          <w:rFonts w:cs="Times New Roman"/>
        </w:rPr>
        <w:t xml:space="preserve">Македонские завоевания. Эллинизм </w:t>
      </w:r>
      <w:r>
        <w:rPr>
          <w:rStyle w:val="Book"/>
          <w:rFonts w:cs="Times New Roman"/>
          <w:b w:val="0"/>
          <w:bCs w:val="0"/>
        </w:rPr>
        <w:t>(3 ч)</w:t>
      </w:r>
    </w:p>
    <w:p w:rsidR="00505795" w:rsidRDefault="00505795" w:rsidP="00505795">
      <w:pPr>
        <w:pStyle w:val="body"/>
        <w:rPr>
          <w:rFonts w:cs="Times New Roman"/>
        </w:rPr>
      </w:pPr>
      <w:r>
        <w:rPr>
          <w:rFonts w:cs="Times New Roman"/>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505795" w:rsidRDefault="00505795" w:rsidP="00505795">
      <w:pPr>
        <w:pStyle w:val="h3"/>
        <w:rPr>
          <w:rFonts w:cs="Times New Roman"/>
        </w:rPr>
      </w:pPr>
      <w:r>
        <w:rPr>
          <w:rStyle w:val="h3tracking"/>
          <w:rFonts w:cs="Times New Roman"/>
          <w:spacing w:val="22"/>
        </w:rPr>
        <w:t>Древний Ри</w:t>
      </w:r>
      <w:r>
        <w:rPr>
          <w:rFonts w:cs="Times New Roman"/>
        </w:rPr>
        <w:t xml:space="preserve">м </w:t>
      </w:r>
      <w:r>
        <w:rPr>
          <w:rStyle w:val="Book"/>
          <w:rFonts w:cs="Times New Roman"/>
          <w:b w:val="0"/>
          <w:bCs w:val="0"/>
        </w:rPr>
        <w:t>(20 ч)</w:t>
      </w:r>
    </w:p>
    <w:p w:rsidR="00505795" w:rsidRDefault="00505795" w:rsidP="00505795">
      <w:pPr>
        <w:pStyle w:val="h3-first"/>
        <w:rPr>
          <w:rFonts w:cs="Times New Roman"/>
        </w:rPr>
      </w:pPr>
      <w:r>
        <w:rPr>
          <w:rFonts w:cs="Times New Roman"/>
        </w:rPr>
        <w:t xml:space="preserve">Возникновение Римского государства </w:t>
      </w:r>
      <w:r>
        <w:rPr>
          <w:rStyle w:val="Book"/>
          <w:rFonts w:cs="Times New Roman"/>
          <w:b w:val="0"/>
          <w:bCs w:val="0"/>
        </w:rPr>
        <w:t>(3 ч)</w:t>
      </w:r>
    </w:p>
    <w:p w:rsidR="00505795" w:rsidRDefault="00505795" w:rsidP="00505795">
      <w:pPr>
        <w:pStyle w:val="body"/>
        <w:rPr>
          <w:rFonts w:cs="Times New Roman"/>
        </w:rPr>
      </w:pPr>
      <w:r>
        <w:rPr>
          <w:rFonts w:cs="Times New Roman"/>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505795" w:rsidRDefault="00505795" w:rsidP="00505795">
      <w:pPr>
        <w:pStyle w:val="h3"/>
        <w:rPr>
          <w:rFonts w:cs="Times New Roman"/>
        </w:rPr>
      </w:pPr>
      <w:r>
        <w:rPr>
          <w:rFonts w:cs="Times New Roman"/>
        </w:rPr>
        <w:t>Римские завоевания в Средиземноморье</w:t>
      </w:r>
      <w:r>
        <w:rPr>
          <w:rStyle w:val="Book"/>
          <w:rFonts w:cs="Times New Roman"/>
          <w:b w:val="0"/>
          <w:bCs w:val="0"/>
        </w:rPr>
        <w:t>(3 ч)</w:t>
      </w:r>
    </w:p>
    <w:p w:rsidR="00505795" w:rsidRDefault="00505795" w:rsidP="00505795">
      <w:pPr>
        <w:pStyle w:val="body"/>
        <w:rPr>
          <w:rFonts w:cs="Times New Roman"/>
        </w:rPr>
      </w:pPr>
      <w:r>
        <w:rPr>
          <w:rFonts w:cs="Times New Roman"/>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505795" w:rsidRDefault="00505795" w:rsidP="00505795">
      <w:pPr>
        <w:pStyle w:val="h3"/>
        <w:rPr>
          <w:rFonts w:cs="Times New Roman"/>
        </w:rPr>
      </w:pPr>
      <w:r>
        <w:rPr>
          <w:rFonts w:cs="Times New Roman"/>
        </w:rPr>
        <w:t>Поздняя Римская республика. Гражданские войны</w:t>
      </w:r>
      <w:r>
        <w:rPr>
          <w:rStyle w:val="Book"/>
          <w:rFonts w:cs="Times New Roman"/>
          <w:b w:val="0"/>
          <w:bCs w:val="0"/>
        </w:rPr>
        <w:t>(5 ч)</w:t>
      </w:r>
    </w:p>
    <w:p w:rsidR="00505795" w:rsidRDefault="00505795" w:rsidP="00505795">
      <w:pPr>
        <w:pStyle w:val="body"/>
        <w:rPr>
          <w:rFonts w:cs="Times New Roman"/>
        </w:rPr>
      </w:pPr>
      <w:r>
        <w:rPr>
          <w:rFonts w:cs="Times New Roman"/>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505795" w:rsidRDefault="00505795" w:rsidP="00505795">
      <w:pPr>
        <w:pStyle w:val="h3"/>
        <w:rPr>
          <w:rFonts w:cs="Times New Roman"/>
        </w:rPr>
      </w:pPr>
      <w:r>
        <w:rPr>
          <w:rFonts w:cs="Times New Roman"/>
        </w:rPr>
        <w:t xml:space="preserve">Расцвет и падение Римской империи </w:t>
      </w:r>
      <w:r>
        <w:rPr>
          <w:rStyle w:val="Book"/>
          <w:rFonts w:cs="Times New Roman"/>
          <w:b w:val="0"/>
          <w:bCs w:val="0"/>
        </w:rPr>
        <w:t>(6 ч)</w:t>
      </w:r>
    </w:p>
    <w:p w:rsidR="00505795" w:rsidRDefault="00505795" w:rsidP="00505795">
      <w:pPr>
        <w:pStyle w:val="body"/>
        <w:rPr>
          <w:rFonts w:cs="Times New Roman"/>
        </w:rPr>
      </w:pPr>
      <w:r>
        <w:rPr>
          <w:rFonts w:cs="Times New Roman"/>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505795" w:rsidRDefault="00505795" w:rsidP="00505795">
      <w:pPr>
        <w:pStyle w:val="body"/>
        <w:rPr>
          <w:rFonts w:cs="Times New Roman"/>
        </w:rPr>
      </w:pPr>
      <w:r>
        <w:rPr>
          <w:rFonts w:cs="Times New Roman"/>
        </w:rPr>
        <w:t xml:space="preserve">Начало Великого переселения народов. Рим и варвары. Падение Западной Римской империи. </w:t>
      </w:r>
    </w:p>
    <w:p w:rsidR="00505795" w:rsidRDefault="00505795" w:rsidP="00505795">
      <w:pPr>
        <w:pStyle w:val="h3"/>
        <w:rPr>
          <w:rFonts w:cs="Times New Roman"/>
        </w:rPr>
      </w:pPr>
      <w:r>
        <w:rPr>
          <w:rFonts w:cs="Times New Roman"/>
        </w:rPr>
        <w:t>Культура Древнего Рима</w:t>
      </w:r>
      <w:r>
        <w:rPr>
          <w:rStyle w:val="Book"/>
          <w:rFonts w:cs="Times New Roman"/>
          <w:b w:val="0"/>
          <w:bCs w:val="0"/>
        </w:rPr>
        <w:t>(3 ч)</w:t>
      </w:r>
    </w:p>
    <w:p w:rsidR="00505795" w:rsidRDefault="00505795" w:rsidP="00505795">
      <w:pPr>
        <w:pStyle w:val="body"/>
        <w:rPr>
          <w:rFonts w:cs="Times New Roman"/>
        </w:rPr>
      </w:pPr>
      <w:r>
        <w:rPr>
          <w:rFonts w:cs="Times New Roman"/>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505795" w:rsidRDefault="00505795" w:rsidP="00505795">
      <w:pPr>
        <w:pStyle w:val="body"/>
        <w:rPr>
          <w:rFonts w:cs="Times New Roman"/>
        </w:rPr>
      </w:pPr>
      <w:r>
        <w:rPr>
          <w:rStyle w:val="Bold"/>
        </w:rPr>
        <w:t>Обобщение</w:t>
      </w:r>
      <w:r>
        <w:rPr>
          <w:rFonts w:cs="Times New Roman"/>
        </w:rPr>
        <w:t xml:space="preserve"> (2 ч). Историческое и культурное наследие цивилизаций Древнего мира. </w:t>
      </w:r>
    </w:p>
    <w:p w:rsidR="00505795" w:rsidRDefault="00505795" w:rsidP="00505795">
      <w:pPr>
        <w:pStyle w:val="body"/>
        <w:rPr>
          <w:rFonts w:cs="Times New Roman"/>
        </w:rPr>
      </w:pPr>
    </w:p>
    <w:p w:rsidR="00505795" w:rsidRDefault="00505795" w:rsidP="00505795">
      <w:pPr>
        <w:pStyle w:val="h3"/>
        <w:rPr>
          <w:rFonts w:cs="Times New Roman"/>
        </w:rPr>
      </w:pPr>
      <w:r>
        <w:rPr>
          <w:rFonts w:cs="Times New Roman"/>
        </w:rPr>
        <w:t>6 КЛАСС</w:t>
      </w:r>
    </w:p>
    <w:p w:rsidR="00505795" w:rsidRDefault="00505795" w:rsidP="00505795">
      <w:pPr>
        <w:pStyle w:val="h3-first"/>
        <w:rPr>
          <w:rFonts w:cs="Times New Roman"/>
        </w:rPr>
      </w:pPr>
      <w:r>
        <w:rPr>
          <w:rFonts w:cs="Times New Roman"/>
        </w:rPr>
        <w:t xml:space="preserve">ВСЕОБЩАЯ ИСТОРИЯ. ИСТОРИЯ СРЕДНИХ ВЕКОВ </w:t>
      </w:r>
      <w:r>
        <w:rPr>
          <w:rStyle w:val="Book"/>
          <w:rFonts w:cs="Times New Roman"/>
          <w:b w:val="0"/>
          <w:bCs w:val="0"/>
        </w:rPr>
        <w:t>(23 ч)</w:t>
      </w:r>
    </w:p>
    <w:p w:rsidR="00505795" w:rsidRDefault="00505795" w:rsidP="00505795">
      <w:pPr>
        <w:pStyle w:val="body"/>
        <w:rPr>
          <w:rFonts w:cs="Times New Roman"/>
        </w:rPr>
      </w:pPr>
      <w:r>
        <w:rPr>
          <w:rStyle w:val="Bold"/>
        </w:rPr>
        <w:t>Введение</w:t>
      </w:r>
      <w:r>
        <w:rPr>
          <w:rFonts w:cs="Times New Roman"/>
        </w:rPr>
        <w:t xml:space="preserve"> (1 ч). Средние века: понятие, хронологические рамки и периодизация Средневековья. </w:t>
      </w:r>
    </w:p>
    <w:p w:rsidR="00505795" w:rsidRDefault="00505795" w:rsidP="00505795">
      <w:pPr>
        <w:pStyle w:val="h3"/>
        <w:rPr>
          <w:rFonts w:cs="Times New Roman"/>
        </w:rPr>
      </w:pPr>
      <w:r>
        <w:rPr>
          <w:rFonts w:cs="Times New Roman"/>
        </w:rPr>
        <w:t xml:space="preserve">Народы Европы в раннее Средневековье </w:t>
      </w:r>
      <w:r>
        <w:rPr>
          <w:rStyle w:val="Book"/>
          <w:rFonts w:cs="Times New Roman"/>
          <w:b w:val="0"/>
          <w:bCs w:val="0"/>
        </w:rPr>
        <w:t>(4 ч)</w:t>
      </w:r>
    </w:p>
    <w:p w:rsidR="00505795" w:rsidRDefault="00505795" w:rsidP="00505795">
      <w:pPr>
        <w:pStyle w:val="body"/>
        <w:rPr>
          <w:rFonts w:cs="Times New Roman"/>
        </w:rPr>
      </w:pPr>
      <w:r>
        <w:rPr>
          <w:rFonts w:cs="Times New Roman"/>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505795" w:rsidRDefault="00505795" w:rsidP="00505795">
      <w:pPr>
        <w:pStyle w:val="body"/>
        <w:rPr>
          <w:rFonts w:cs="Times New Roman"/>
        </w:rPr>
      </w:pPr>
      <w:r>
        <w:rPr>
          <w:rFonts w:cs="Times New Roman"/>
        </w:rP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505795" w:rsidRDefault="00505795" w:rsidP="00505795">
      <w:pPr>
        <w:pStyle w:val="body"/>
        <w:rPr>
          <w:rFonts w:cs="Times New Roman"/>
        </w:rPr>
      </w:pPr>
      <w:r>
        <w:rPr>
          <w:rFonts w:cs="Times New Roman"/>
        </w:rPr>
        <w:t>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505795" w:rsidRDefault="00505795" w:rsidP="00505795">
      <w:pPr>
        <w:pStyle w:val="h3"/>
        <w:spacing w:before="283"/>
        <w:rPr>
          <w:rFonts w:cs="Times New Roman"/>
        </w:rPr>
      </w:pPr>
      <w:r>
        <w:rPr>
          <w:rFonts w:cs="Times New Roman"/>
        </w:rPr>
        <w:t xml:space="preserve">Византийская империя в VI—ХI вв. </w:t>
      </w:r>
      <w:r>
        <w:rPr>
          <w:rStyle w:val="Book"/>
          <w:rFonts w:cs="Times New Roman"/>
          <w:b w:val="0"/>
          <w:bCs w:val="0"/>
        </w:rPr>
        <w:t>(2 ч)</w:t>
      </w:r>
    </w:p>
    <w:p w:rsidR="00505795" w:rsidRDefault="00505795" w:rsidP="00505795">
      <w:pPr>
        <w:pStyle w:val="body"/>
        <w:rPr>
          <w:rFonts w:cs="Times New Roman"/>
        </w:rPr>
      </w:pPr>
      <w:r>
        <w:rPr>
          <w:rFonts w:cs="Times New Roman"/>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505795" w:rsidRDefault="00505795" w:rsidP="00505795">
      <w:pPr>
        <w:pStyle w:val="h3"/>
        <w:spacing w:before="283"/>
        <w:rPr>
          <w:rFonts w:cs="Times New Roman"/>
        </w:rPr>
      </w:pPr>
      <w:r>
        <w:rPr>
          <w:rFonts w:cs="Times New Roman"/>
        </w:rPr>
        <w:t xml:space="preserve">Арабы в VI—ХI вв. </w:t>
      </w:r>
      <w:r>
        <w:rPr>
          <w:rStyle w:val="Book"/>
          <w:rFonts w:cs="Times New Roman"/>
          <w:b w:val="0"/>
          <w:bCs w:val="0"/>
        </w:rPr>
        <w:t>(2 ч)</w:t>
      </w:r>
    </w:p>
    <w:p w:rsidR="00505795" w:rsidRDefault="00505795" w:rsidP="00505795">
      <w:pPr>
        <w:pStyle w:val="body"/>
        <w:rPr>
          <w:rFonts w:cs="Times New Roman"/>
        </w:rPr>
      </w:pPr>
      <w:r>
        <w:rPr>
          <w:rFonts w:cs="Times New Roman"/>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505795" w:rsidRDefault="00505795" w:rsidP="00505795">
      <w:pPr>
        <w:pStyle w:val="h3"/>
        <w:spacing w:before="283"/>
        <w:rPr>
          <w:rFonts w:cs="Times New Roman"/>
        </w:rPr>
      </w:pPr>
      <w:r>
        <w:rPr>
          <w:rFonts w:cs="Times New Roman"/>
        </w:rPr>
        <w:t xml:space="preserve">Средневековое европейское общество </w:t>
      </w:r>
      <w:r>
        <w:rPr>
          <w:rStyle w:val="Book"/>
          <w:rFonts w:cs="Times New Roman"/>
          <w:b w:val="0"/>
          <w:bCs w:val="0"/>
        </w:rPr>
        <w:t>(3 ч)</w:t>
      </w:r>
    </w:p>
    <w:p w:rsidR="00505795" w:rsidRDefault="00505795" w:rsidP="00505795">
      <w:pPr>
        <w:pStyle w:val="body"/>
        <w:rPr>
          <w:rFonts w:cs="Times New Roman"/>
        </w:rPr>
      </w:pPr>
      <w:r>
        <w:rPr>
          <w:rFonts w:cs="Times New Roman"/>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505795" w:rsidRDefault="00505795" w:rsidP="00505795">
      <w:pPr>
        <w:pStyle w:val="body"/>
        <w:rPr>
          <w:rFonts w:cs="Times New Roman"/>
        </w:rPr>
      </w:pPr>
      <w:r>
        <w:rPr>
          <w:rFonts w:cs="Times New Roman"/>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505795" w:rsidRDefault="00505795" w:rsidP="00505795">
      <w:pPr>
        <w:pStyle w:val="body"/>
        <w:rPr>
          <w:rFonts w:cs="Times New Roman"/>
        </w:rPr>
      </w:pPr>
      <w:r>
        <w:rPr>
          <w:rFonts w:cs="Times New Roman"/>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505795" w:rsidRDefault="00505795" w:rsidP="00505795">
      <w:pPr>
        <w:pStyle w:val="h3"/>
        <w:rPr>
          <w:rFonts w:cs="Times New Roman"/>
        </w:rPr>
      </w:pPr>
      <w:r>
        <w:rPr>
          <w:rFonts w:cs="Times New Roman"/>
        </w:rPr>
        <w:t xml:space="preserve">Государства Европы в ХII—ХV вв. </w:t>
      </w:r>
      <w:r>
        <w:rPr>
          <w:rStyle w:val="Book"/>
          <w:rFonts w:cs="Times New Roman"/>
          <w:b w:val="0"/>
          <w:bCs w:val="0"/>
        </w:rPr>
        <w:t>(4 ч)</w:t>
      </w:r>
    </w:p>
    <w:p w:rsidR="00505795" w:rsidRDefault="00505795" w:rsidP="00505795">
      <w:pPr>
        <w:pStyle w:val="body"/>
        <w:rPr>
          <w:rFonts w:cs="Times New Roman"/>
        </w:rPr>
      </w:pPr>
      <w:r>
        <w:rPr>
          <w:rFonts w:cs="Times New Roman"/>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505795" w:rsidRDefault="00505795" w:rsidP="00505795">
      <w:pPr>
        <w:pStyle w:val="body"/>
        <w:rPr>
          <w:rStyle w:val="Italic"/>
        </w:rPr>
      </w:pPr>
      <w:r>
        <w:rPr>
          <w:rFonts w:cs="Times New Roman"/>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rsidR="00505795" w:rsidRDefault="00505795" w:rsidP="00505795">
      <w:pPr>
        <w:pStyle w:val="h3"/>
      </w:pPr>
      <w:r>
        <w:rPr>
          <w:rFonts w:cs="Times New Roman"/>
        </w:rPr>
        <w:t xml:space="preserve">Культура средневековой Европы </w:t>
      </w:r>
      <w:r>
        <w:rPr>
          <w:rStyle w:val="Book"/>
          <w:rFonts w:cs="Times New Roman"/>
          <w:b w:val="0"/>
          <w:bCs w:val="0"/>
        </w:rPr>
        <w:t>(2 ч)</w:t>
      </w:r>
    </w:p>
    <w:p w:rsidR="00505795" w:rsidRDefault="00505795" w:rsidP="00505795">
      <w:pPr>
        <w:pStyle w:val="body"/>
        <w:rPr>
          <w:rFonts w:cs="Times New Roman"/>
        </w:rPr>
      </w:pPr>
      <w:r>
        <w:rPr>
          <w:rFonts w:cs="Times New Roman"/>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505795" w:rsidRDefault="00505795" w:rsidP="00505795">
      <w:pPr>
        <w:pStyle w:val="h3"/>
        <w:rPr>
          <w:rFonts w:cs="Times New Roman"/>
        </w:rPr>
      </w:pPr>
      <w:r>
        <w:rPr>
          <w:rFonts w:cs="Times New Roman"/>
        </w:rPr>
        <w:t xml:space="preserve">Страны Востока в Средние века </w:t>
      </w:r>
      <w:r>
        <w:rPr>
          <w:rStyle w:val="Book"/>
          <w:rFonts w:cs="Times New Roman"/>
          <w:b w:val="0"/>
          <w:bCs w:val="0"/>
        </w:rPr>
        <w:t>(3 ч)</w:t>
      </w:r>
    </w:p>
    <w:p w:rsidR="00505795" w:rsidRDefault="00505795" w:rsidP="00505795">
      <w:pPr>
        <w:pStyle w:val="body"/>
        <w:rPr>
          <w:rFonts w:cs="Times New Roman"/>
          <w:spacing w:val="2"/>
        </w:rPr>
      </w:pPr>
      <w:r>
        <w:rPr>
          <w:rStyle w:val="BoldItalic"/>
          <w:spacing w:val="2"/>
        </w:rPr>
        <w:t>Османская империя</w:t>
      </w:r>
      <w:r>
        <w:rPr>
          <w:rFonts w:cs="Times New Roman"/>
          <w:spacing w:val="2"/>
        </w:rPr>
        <w:t>: завоевания турок-османов (Балканы, падение Византии), управление империей, положение покоренных народов.</w:t>
      </w:r>
      <w:r>
        <w:rPr>
          <w:rStyle w:val="BoldItalic"/>
          <w:spacing w:val="2"/>
        </w:rPr>
        <w:t xml:space="preserve"> Монгольская держава</w:t>
      </w:r>
      <w:r>
        <w:rPr>
          <w:rFonts w:cs="Times New Roman"/>
          <w:spacing w:val="2"/>
        </w:rPr>
        <w:t xml:space="preserve">: общественный строй монгольских племен, завоевания Чингисхана и его потомков, управление подчиненными территориями. </w:t>
      </w:r>
      <w:r>
        <w:rPr>
          <w:rStyle w:val="BoldItalic"/>
          <w:spacing w:val="2"/>
        </w:rPr>
        <w:t>Китай</w:t>
      </w:r>
      <w:r>
        <w:rPr>
          <w:rFonts w:cs="Times New Roman"/>
          <w:spacing w:val="2"/>
        </w:rPr>
        <w:t xml:space="preserve">: империи, правители и подданные, борьба против завоевателей. </w:t>
      </w:r>
      <w:r>
        <w:rPr>
          <w:rStyle w:val="BoldItalic"/>
          <w:spacing w:val="2"/>
        </w:rPr>
        <w:t>Япония</w:t>
      </w:r>
      <w:r>
        <w:rPr>
          <w:rFonts w:cs="Times New Roman"/>
          <w:spacing w:val="2"/>
        </w:rPr>
        <w:t xml:space="preserve"> в Средние века: образование государства, власть императоров и управление сегунов. </w:t>
      </w:r>
      <w:r>
        <w:rPr>
          <w:rStyle w:val="BoldItalic"/>
          <w:spacing w:val="2"/>
        </w:rPr>
        <w:t>Индия</w:t>
      </w:r>
      <w:r>
        <w:rPr>
          <w:rFonts w:cs="Times New Roman"/>
          <w:spacing w:val="2"/>
        </w:rPr>
        <w:t xml:space="preserve">: раздробленность индийских княжеств, вторжение мусульман, Делийский султанат. </w:t>
      </w:r>
    </w:p>
    <w:p w:rsidR="00505795" w:rsidRDefault="00505795" w:rsidP="00505795">
      <w:pPr>
        <w:pStyle w:val="body"/>
        <w:rPr>
          <w:rFonts w:cs="Times New Roman"/>
        </w:rPr>
      </w:pPr>
      <w:r>
        <w:rPr>
          <w:rFonts w:cs="Times New Roman"/>
        </w:rPr>
        <w:t>Культура народов Востока. Литература. Архитектура. Традиционные искусства и ремесла.</w:t>
      </w:r>
    </w:p>
    <w:p w:rsidR="00505795" w:rsidRDefault="00505795" w:rsidP="00505795">
      <w:pPr>
        <w:pStyle w:val="h3"/>
        <w:rPr>
          <w:rFonts w:cs="Times New Roman"/>
        </w:rPr>
      </w:pPr>
      <w:r>
        <w:rPr>
          <w:rFonts w:cs="Times New Roman"/>
        </w:rPr>
        <w:t xml:space="preserve">Государства доколумбовой Америки в Средние века </w:t>
      </w:r>
      <w:r>
        <w:rPr>
          <w:rStyle w:val="Book"/>
          <w:rFonts w:cs="Times New Roman"/>
          <w:b w:val="0"/>
          <w:bCs w:val="0"/>
        </w:rPr>
        <w:t>(1 ч)</w:t>
      </w:r>
    </w:p>
    <w:p w:rsidR="00505795" w:rsidRDefault="00505795" w:rsidP="00505795">
      <w:pPr>
        <w:pStyle w:val="body"/>
        <w:rPr>
          <w:rFonts w:cs="Times New Roman"/>
        </w:rPr>
      </w:pPr>
      <w:r>
        <w:rPr>
          <w:rFonts w:cs="Times New Roman"/>
        </w:rPr>
        <w:t>Цивилизации майя, ацтеков и инков: общественный строй, религиозные верования, культура. Появление европейских завоевателей.</w:t>
      </w:r>
    </w:p>
    <w:p w:rsidR="00505795" w:rsidRDefault="00505795" w:rsidP="00505795">
      <w:pPr>
        <w:pStyle w:val="body"/>
        <w:rPr>
          <w:rFonts w:cs="Times New Roman"/>
        </w:rPr>
      </w:pPr>
      <w:r>
        <w:rPr>
          <w:rStyle w:val="Bold"/>
        </w:rPr>
        <w:t>Обобщение</w:t>
      </w:r>
      <w:r>
        <w:rPr>
          <w:rFonts w:cs="Times New Roman"/>
        </w:rPr>
        <w:t xml:space="preserve"> (1 ч). Историческое и культурное наследие Средних веков. </w:t>
      </w:r>
    </w:p>
    <w:p w:rsidR="00505795" w:rsidRDefault="00505795" w:rsidP="00505795">
      <w:pPr>
        <w:pStyle w:val="h3"/>
        <w:rPr>
          <w:rFonts w:cs="Times New Roman"/>
        </w:rPr>
      </w:pPr>
      <w:r>
        <w:rPr>
          <w:rFonts w:cs="Times New Roman"/>
        </w:rPr>
        <w:t xml:space="preserve">ИСТОРИЯ РОССИИ. ОТ РУСИ К РОССИЙСКОМУ ГОСУДАРСТВУ (45 ч) </w:t>
      </w:r>
    </w:p>
    <w:p w:rsidR="00505795" w:rsidRDefault="00505795" w:rsidP="00505795">
      <w:pPr>
        <w:pStyle w:val="body"/>
        <w:rPr>
          <w:rFonts w:cs="Times New Roman"/>
        </w:rPr>
      </w:pPr>
      <w:r>
        <w:rPr>
          <w:rStyle w:val="Bold"/>
        </w:rPr>
        <w:t>Введение</w:t>
      </w:r>
      <w:r>
        <w:rPr>
          <w:rFonts w:cs="Times New Roman"/>
        </w:rPr>
        <w:t xml:space="preserve"> (1 ч). Роль и место России в мировой истории. Проблемы периодизации российской истории. Источники по истории России. </w:t>
      </w:r>
    </w:p>
    <w:p w:rsidR="00505795" w:rsidRDefault="00505795" w:rsidP="00505795">
      <w:pPr>
        <w:pStyle w:val="h3"/>
        <w:rPr>
          <w:rFonts w:cs="Times New Roman"/>
        </w:rPr>
      </w:pPr>
      <w:r>
        <w:rPr>
          <w:rFonts w:cs="Times New Roman"/>
        </w:rPr>
        <w:t xml:space="preserve">Народы и государства на территории нашей страны в древности. Восточная Европа в середине I тыс. н. э. </w:t>
      </w:r>
      <w:r>
        <w:rPr>
          <w:rStyle w:val="Book"/>
          <w:rFonts w:cs="Times New Roman"/>
          <w:b w:val="0"/>
          <w:bCs w:val="0"/>
        </w:rPr>
        <w:t>(5 ч)</w:t>
      </w:r>
    </w:p>
    <w:p w:rsidR="00505795" w:rsidRDefault="00505795" w:rsidP="00505795">
      <w:pPr>
        <w:pStyle w:val="body"/>
        <w:rPr>
          <w:rFonts w:cs="Times New Roman"/>
          <w:spacing w:val="2"/>
        </w:rPr>
      </w:pPr>
      <w:r>
        <w:rPr>
          <w:rFonts w:cs="Times New Roman"/>
          <w:spacing w:val="2"/>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505795" w:rsidRDefault="00505795" w:rsidP="00505795">
      <w:pPr>
        <w:pStyle w:val="body"/>
        <w:rPr>
          <w:rFonts w:cs="Times New Roman"/>
        </w:rPr>
      </w:pPr>
      <w:r>
        <w:rPr>
          <w:rFonts w:cs="Times New Roman"/>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505795" w:rsidRDefault="00505795" w:rsidP="00505795">
      <w:pPr>
        <w:pStyle w:val="body"/>
        <w:rPr>
          <w:rFonts w:cs="Times New Roman"/>
        </w:rPr>
      </w:pPr>
      <w:r>
        <w:rPr>
          <w:rFonts w:cs="Times New Roman"/>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505795" w:rsidRDefault="00505795" w:rsidP="00505795">
      <w:pPr>
        <w:pStyle w:val="body"/>
        <w:rPr>
          <w:rStyle w:val="BoldItalic"/>
        </w:rPr>
      </w:pPr>
      <w:r>
        <w:rPr>
          <w:rFonts w:cs="Times New Roman"/>
        </w:rPr>
        <w:t>Страны и народы Восточной Европы, Сибири и Дальнего Востока</w:t>
      </w:r>
      <w:r>
        <w:rPr>
          <w:rStyle w:val="Italic"/>
          <w:rFonts w:cs="Times New Roman"/>
        </w:rPr>
        <w:t xml:space="preserve">. </w:t>
      </w:r>
      <w:r>
        <w:rPr>
          <w:rFonts w:cs="Times New Roman"/>
        </w:rPr>
        <w:t xml:space="preserve">Тюркский каганат. Хазарский каганат. Волжская Булгария. </w:t>
      </w:r>
    </w:p>
    <w:p w:rsidR="00505795" w:rsidRDefault="00505795" w:rsidP="00505795">
      <w:pPr>
        <w:pStyle w:val="h3"/>
      </w:pPr>
      <w:r>
        <w:rPr>
          <w:rFonts w:cs="Times New Roman"/>
        </w:rPr>
        <w:t xml:space="preserve">Русь в IX — начале XII в. </w:t>
      </w:r>
      <w:r>
        <w:rPr>
          <w:rStyle w:val="Book"/>
          <w:rFonts w:cs="Times New Roman"/>
          <w:b w:val="0"/>
          <w:bCs w:val="0"/>
        </w:rPr>
        <w:t>(13 ч)</w:t>
      </w:r>
    </w:p>
    <w:p w:rsidR="00505795" w:rsidRDefault="00505795" w:rsidP="00505795">
      <w:pPr>
        <w:pStyle w:val="body"/>
        <w:rPr>
          <w:rFonts w:cs="Times New Roman"/>
        </w:rPr>
      </w:pPr>
      <w:r>
        <w:rPr>
          <w:rStyle w:val="BoldItalic"/>
        </w:rPr>
        <w:t>Образование государства Русь.</w:t>
      </w:r>
      <w:r>
        <w:rPr>
          <w:rFonts w:cs="Times New Roman"/>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505795" w:rsidRDefault="00505795" w:rsidP="00505795">
      <w:pPr>
        <w:pStyle w:val="body"/>
        <w:rPr>
          <w:rFonts w:cs="Times New Roman"/>
        </w:rPr>
      </w:pPr>
      <w:r>
        <w:rPr>
          <w:rFonts w:cs="Times New Roman"/>
        </w:rPr>
        <w:t>Первые известия о Руси</w:t>
      </w:r>
      <w:r>
        <w:rPr>
          <w:rStyle w:val="Italic"/>
          <w:rFonts w:cs="Times New Roman"/>
        </w:rPr>
        <w:t>.</w:t>
      </w:r>
      <w:r>
        <w:rPr>
          <w:rFonts w:cs="Times New Roman"/>
        </w:rPr>
        <w:t xml:space="preserve"> Проблема образования государства Русь. Скандинавы на Руси. Начало династии Рюриковичей. </w:t>
      </w:r>
    </w:p>
    <w:p w:rsidR="00505795" w:rsidRDefault="00505795" w:rsidP="00505795">
      <w:pPr>
        <w:pStyle w:val="body"/>
        <w:rPr>
          <w:rFonts w:cs="Times New Roman"/>
        </w:rPr>
      </w:pPr>
      <w:r>
        <w:rPr>
          <w:rFonts w:cs="Times New Roman"/>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505795" w:rsidRDefault="00505795" w:rsidP="00505795">
      <w:pPr>
        <w:pStyle w:val="body"/>
        <w:rPr>
          <w:rFonts w:cs="Times New Roman"/>
        </w:rPr>
      </w:pPr>
      <w:r>
        <w:rPr>
          <w:rFonts w:cs="Times New Roman"/>
        </w:rPr>
        <w:t xml:space="preserve">Принятие христианства и его значение. Византийское наследие на Руси. </w:t>
      </w:r>
    </w:p>
    <w:p w:rsidR="00505795" w:rsidRDefault="00505795" w:rsidP="00505795">
      <w:pPr>
        <w:pStyle w:val="body"/>
        <w:rPr>
          <w:rFonts w:cs="Times New Roman"/>
        </w:rPr>
      </w:pPr>
      <w:r>
        <w:rPr>
          <w:rStyle w:val="BoldItalic"/>
        </w:rPr>
        <w:t xml:space="preserve">Русь в конце X — начале XII в. </w:t>
      </w:r>
      <w:r>
        <w:rPr>
          <w:rFonts w:cs="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505795" w:rsidRDefault="00505795" w:rsidP="00505795">
      <w:pPr>
        <w:pStyle w:val="body"/>
        <w:rPr>
          <w:rFonts w:cs="Times New Roman"/>
        </w:rPr>
      </w:pPr>
      <w:r>
        <w:rPr>
          <w:rFonts w:cs="Times New Roman"/>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505795" w:rsidRDefault="00505795" w:rsidP="00505795">
      <w:pPr>
        <w:pStyle w:val="body"/>
        <w:rPr>
          <w:rFonts w:cs="Times New Roman"/>
        </w:rPr>
      </w:pPr>
      <w:r>
        <w:rPr>
          <w:rFonts w:cs="Times New Roman"/>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505795" w:rsidRDefault="00505795" w:rsidP="00505795">
      <w:pPr>
        <w:pStyle w:val="body"/>
        <w:rPr>
          <w:rFonts w:cs="Times New Roman"/>
        </w:rPr>
      </w:pPr>
      <w:r>
        <w:rPr>
          <w:rStyle w:val="BoldItalic"/>
        </w:rPr>
        <w:t xml:space="preserve">Культурное пространство. </w:t>
      </w:r>
      <w:r>
        <w:rPr>
          <w:rFonts w:cs="Times New Roman"/>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505795" w:rsidRDefault="00505795" w:rsidP="00505795">
      <w:pPr>
        <w:pStyle w:val="body"/>
        <w:rPr>
          <w:rFonts w:cs="Times New Roman"/>
        </w:rPr>
      </w:pPr>
      <w:r>
        <w:rPr>
          <w:rFonts w:cs="Times New Roman"/>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Pr>
          <w:rStyle w:val="Italic"/>
          <w:rFonts w:cs="Times New Roman"/>
        </w:rPr>
        <w:t>».</w:t>
      </w:r>
      <w:r>
        <w:rPr>
          <w:rFonts w:cs="Times New Roman"/>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505795" w:rsidRDefault="00505795" w:rsidP="00505795">
      <w:pPr>
        <w:pStyle w:val="h3"/>
        <w:rPr>
          <w:rFonts w:cs="Times New Roman"/>
        </w:rPr>
      </w:pPr>
      <w:r>
        <w:rPr>
          <w:rFonts w:cs="Times New Roman"/>
        </w:rPr>
        <w:t xml:space="preserve">Русь в середине XII — начале XIII в. </w:t>
      </w:r>
      <w:r>
        <w:rPr>
          <w:rStyle w:val="Book"/>
          <w:rFonts w:cs="Times New Roman"/>
          <w:b w:val="0"/>
          <w:bCs w:val="0"/>
        </w:rPr>
        <w:t>(6 ч)</w:t>
      </w:r>
    </w:p>
    <w:p w:rsidR="00505795" w:rsidRDefault="00505795" w:rsidP="00505795">
      <w:pPr>
        <w:pStyle w:val="body"/>
        <w:rPr>
          <w:rFonts w:cs="Times New Roman"/>
        </w:rPr>
      </w:pPr>
      <w:r>
        <w:rPr>
          <w:rFonts w:cs="Times New Roman"/>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505795" w:rsidRDefault="00505795" w:rsidP="00505795">
      <w:pPr>
        <w:pStyle w:val="body"/>
        <w:rPr>
          <w:rFonts w:cs="Times New Roman"/>
        </w:rPr>
      </w:pPr>
      <w:r>
        <w:rPr>
          <w:rFonts w:cs="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505795" w:rsidRDefault="00505795" w:rsidP="00505795">
      <w:pPr>
        <w:pStyle w:val="h3"/>
        <w:rPr>
          <w:rFonts w:cs="Times New Roman"/>
        </w:rPr>
      </w:pPr>
      <w:r>
        <w:rPr>
          <w:rFonts w:cs="Times New Roman"/>
        </w:rPr>
        <w:t xml:space="preserve">Русские земли и их соседи в середине XIII — XIV в. </w:t>
      </w:r>
      <w:r>
        <w:rPr>
          <w:rStyle w:val="Book"/>
          <w:rFonts w:cs="Times New Roman"/>
          <w:b w:val="0"/>
          <w:bCs w:val="0"/>
        </w:rPr>
        <w:t>(10 ч)</w:t>
      </w:r>
    </w:p>
    <w:p w:rsidR="00505795" w:rsidRDefault="00505795" w:rsidP="00505795">
      <w:pPr>
        <w:pStyle w:val="body"/>
        <w:rPr>
          <w:rFonts w:cs="Times New Roman"/>
        </w:rPr>
      </w:pPr>
      <w:r>
        <w:rPr>
          <w:rFonts w:cs="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505795" w:rsidRDefault="00505795" w:rsidP="00505795">
      <w:pPr>
        <w:pStyle w:val="body"/>
        <w:rPr>
          <w:rFonts w:cs="Times New Roman"/>
        </w:rPr>
      </w:pPr>
      <w:r>
        <w:rPr>
          <w:rFonts w:cs="Times New Roman"/>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505795" w:rsidRDefault="00505795" w:rsidP="00505795">
      <w:pPr>
        <w:pStyle w:val="body"/>
        <w:rPr>
          <w:rFonts w:cs="Times New Roman"/>
        </w:rPr>
      </w:pPr>
      <w:r>
        <w:rPr>
          <w:rFonts w:cs="Times New Roman"/>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505795" w:rsidRDefault="00505795" w:rsidP="00505795">
      <w:pPr>
        <w:pStyle w:val="body"/>
        <w:rPr>
          <w:rFonts w:cs="Times New Roman"/>
        </w:rPr>
      </w:pPr>
      <w:r>
        <w:rPr>
          <w:rFonts w:cs="Times New Roman"/>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505795" w:rsidRDefault="00505795" w:rsidP="00505795">
      <w:pPr>
        <w:pStyle w:val="body"/>
        <w:rPr>
          <w:rFonts w:cs="Times New Roman"/>
        </w:rPr>
      </w:pPr>
      <w:r>
        <w:rPr>
          <w:rStyle w:val="BoldItalic"/>
        </w:rPr>
        <w:t xml:space="preserve">Народы и государства степной зоны Восточной Европы и Сибири в XIII—XV вв. </w:t>
      </w:r>
      <w:r>
        <w:rPr>
          <w:rFonts w:cs="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505795" w:rsidRDefault="00505795" w:rsidP="00505795">
      <w:pPr>
        <w:pStyle w:val="body"/>
        <w:rPr>
          <w:rFonts w:cs="Times New Roman"/>
        </w:rPr>
      </w:pPr>
      <w:r>
        <w:rPr>
          <w:rFonts w:cs="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505795" w:rsidRDefault="00505795" w:rsidP="00505795">
      <w:pPr>
        <w:pStyle w:val="body"/>
        <w:rPr>
          <w:rFonts w:cs="Times New Roman"/>
        </w:rPr>
      </w:pPr>
      <w:r>
        <w:rPr>
          <w:rStyle w:val="BoldItalic"/>
        </w:rPr>
        <w:t xml:space="preserve">Культурное пространство. </w:t>
      </w:r>
      <w:r>
        <w:rPr>
          <w:rFonts w:cs="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505795" w:rsidRDefault="00505795" w:rsidP="00505795">
      <w:pPr>
        <w:pStyle w:val="h3"/>
        <w:rPr>
          <w:rFonts w:cs="Times New Roman"/>
        </w:rPr>
      </w:pPr>
      <w:r>
        <w:rPr>
          <w:rFonts w:cs="Times New Roman"/>
        </w:rPr>
        <w:t xml:space="preserve">Формирование единого Русского государства в XV в. </w:t>
      </w:r>
      <w:r>
        <w:rPr>
          <w:rStyle w:val="Book"/>
          <w:rFonts w:cs="Times New Roman"/>
          <w:b w:val="0"/>
          <w:bCs w:val="0"/>
        </w:rPr>
        <w:t>(8 ч)</w:t>
      </w:r>
    </w:p>
    <w:p w:rsidR="00505795" w:rsidRDefault="00505795" w:rsidP="00505795">
      <w:pPr>
        <w:pStyle w:val="body"/>
        <w:rPr>
          <w:rFonts w:cs="Times New Roman"/>
        </w:rPr>
      </w:pPr>
      <w:r>
        <w:rPr>
          <w:rFonts w:cs="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505795" w:rsidRDefault="00505795" w:rsidP="00505795">
      <w:pPr>
        <w:pStyle w:val="body"/>
        <w:rPr>
          <w:rFonts w:cs="Times New Roman"/>
        </w:rPr>
      </w:pPr>
      <w:r>
        <w:rPr>
          <w:rStyle w:val="BoldItalic"/>
        </w:rPr>
        <w:t>Культурное пространство</w:t>
      </w:r>
      <w:r>
        <w:rPr>
          <w:rFonts w:cs="Times New Roman"/>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505795" w:rsidRDefault="00505795" w:rsidP="00505795">
      <w:pPr>
        <w:pStyle w:val="body"/>
        <w:rPr>
          <w:rFonts w:cs="Times New Roman"/>
        </w:rPr>
      </w:pPr>
      <w:r>
        <w:rPr>
          <w:rStyle w:val="BoldItalic"/>
        </w:rPr>
        <w:t>Наш край</w:t>
      </w:r>
      <w:r>
        <w:rPr>
          <w:rStyle w:val="footnote-num"/>
          <w:rFonts w:cs="Times New Roman"/>
          <w:vertAlign w:val="superscript"/>
        </w:rPr>
        <w:footnoteReference w:id="8"/>
      </w:r>
      <w:r>
        <w:rPr>
          <w:rFonts w:cs="Times New Roman"/>
        </w:rPr>
        <w:t xml:space="preserve"> с древнейших времен до конца XV в. </w:t>
      </w:r>
    </w:p>
    <w:p w:rsidR="00505795" w:rsidRDefault="00505795" w:rsidP="00505795">
      <w:pPr>
        <w:pStyle w:val="body"/>
        <w:rPr>
          <w:rFonts w:cs="Times New Roman"/>
        </w:rPr>
      </w:pPr>
      <w:r>
        <w:rPr>
          <w:rStyle w:val="Bold"/>
        </w:rPr>
        <w:t>Обобщение</w:t>
      </w:r>
      <w:r>
        <w:rPr>
          <w:rFonts w:cs="Times New Roman"/>
        </w:rPr>
        <w:t xml:space="preserve"> (2 ч).</w:t>
      </w:r>
    </w:p>
    <w:p w:rsidR="00505795" w:rsidRDefault="00505795" w:rsidP="00505795">
      <w:pPr>
        <w:pStyle w:val="body"/>
        <w:rPr>
          <w:rFonts w:cs="Times New Roman"/>
        </w:rPr>
      </w:pPr>
    </w:p>
    <w:p w:rsidR="00505795" w:rsidRDefault="00505795" w:rsidP="00505795">
      <w:pPr>
        <w:pStyle w:val="h3"/>
        <w:rPr>
          <w:rFonts w:cs="Times New Roman"/>
        </w:rPr>
      </w:pPr>
      <w:r>
        <w:rPr>
          <w:rFonts w:cs="Times New Roman"/>
        </w:rPr>
        <w:t>7 КЛАСС</w:t>
      </w:r>
    </w:p>
    <w:p w:rsidR="00505795" w:rsidRDefault="00505795" w:rsidP="00505795">
      <w:pPr>
        <w:pStyle w:val="h3-first"/>
        <w:rPr>
          <w:rFonts w:cs="Times New Roman"/>
        </w:rPr>
      </w:pPr>
      <w:r>
        <w:rPr>
          <w:rFonts w:cs="Times New Roman"/>
        </w:rPr>
        <w:t xml:space="preserve">ВСЕОБЩАЯ ИСТОРИЯ. ИСТОРИЯ НОВОГО ВРЕМЕНИ. </w:t>
      </w:r>
      <w:r>
        <w:rPr>
          <w:rFonts w:cs="Times New Roman"/>
        </w:rPr>
        <w:br/>
        <w:t xml:space="preserve">КОНЕЦ XV — XVII в. </w:t>
      </w:r>
      <w:r>
        <w:rPr>
          <w:rStyle w:val="Book"/>
          <w:rFonts w:cs="Times New Roman"/>
          <w:b w:val="0"/>
          <w:bCs w:val="0"/>
        </w:rPr>
        <w:t>(23 ч)</w:t>
      </w:r>
    </w:p>
    <w:p w:rsidR="00505795" w:rsidRDefault="00505795" w:rsidP="00505795">
      <w:pPr>
        <w:pStyle w:val="body"/>
        <w:rPr>
          <w:rFonts w:cs="Times New Roman"/>
        </w:rPr>
      </w:pPr>
      <w:r>
        <w:rPr>
          <w:rStyle w:val="Bold"/>
        </w:rPr>
        <w:t>Введение</w:t>
      </w:r>
      <w:r>
        <w:rPr>
          <w:rFonts w:cs="Times New Roman"/>
        </w:rPr>
        <w:t xml:space="preserve"> (1 ч). Понятие «Новое время». Хронологические рамки и периодизация истории Нового времени. </w:t>
      </w:r>
    </w:p>
    <w:p w:rsidR="00505795" w:rsidRDefault="00505795" w:rsidP="00505795">
      <w:pPr>
        <w:pStyle w:val="h3"/>
        <w:rPr>
          <w:rFonts w:cs="Times New Roman"/>
        </w:rPr>
      </w:pPr>
      <w:r>
        <w:rPr>
          <w:rFonts w:cs="Times New Roman"/>
        </w:rPr>
        <w:t xml:space="preserve">Великие географические открытия </w:t>
      </w:r>
      <w:r>
        <w:rPr>
          <w:rStyle w:val="Book"/>
          <w:rFonts w:cs="Times New Roman"/>
          <w:b w:val="0"/>
          <w:bCs w:val="0"/>
        </w:rPr>
        <w:t>(2 ч)</w:t>
      </w:r>
    </w:p>
    <w:p w:rsidR="00505795" w:rsidRDefault="00505795" w:rsidP="00505795">
      <w:pPr>
        <w:pStyle w:val="body"/>
        <w:rPr>
          <w:rFonts w:cs="Times New Roman"/>
        </w:rPr>
      </w:pPr>
      <w:r>
        <w:rPr>
          <w:rFonts w:cs="Times New Roman"/>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rsidR="00505795" w:rsidRDefault="00505795" w:rsidP="00505795">
      <w:pPr>
        <w:pStyle w:val="h3"/>
        <w:rPr>
          <w:rFonts w:cs="Times New Roman"/>
        </w:rPr>
      </w:pPr>
      <w:r>
        <w:rPr>
          <w:rFonts w:cs="Times New Roman"/>
        </w:rPr>
        <w:t xml:space="preserve">Изменения в европейском обществе в XVI—XVII вв. </w:t>
      </w:r>
      <w:r>
        <w:rPr>
          <w:rStyle w:val="Book"/>
          <w:rFonts w:cs="Times New Roman"/>
          <w:b w:val="0"/>
          <w:bCs w:val="0"/>
        </w:rPr>
        <w:t>(2 ч)</w:t>
      </w:r>
    </w:p>
    <w:p w:rsidR="00505795" w:rsidRDefault="00505795" w:rsidP="00505795">
      <w:pPr>
        <w:pStyle w:val="body"/>
        <w:rPr>
          <w:rFonts w:cs="Times New Roman"/>
        </w:rPr>
      </w:pPr>
      <w:r>
        <w:rPr>
          <w:rFonts w:cs="Times New Roman"/>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505795" w:rsidRDefault="00505795" w:rsidP="00505795">
      <w:pPr>
        <w:pStyle w:val="h3"/>
        <w:rPr>
          <w:rFonts w:cs="Times New Roman"/>
        </w:rPr>
      </w:pPr>
      <w:r>
        <w:rPr>
          <w:rFonts w:cs="Times New Roman"/>
        </w:rPr>
        <w:t>Реформация и контрреформация в Европе</w:t>
      </w:r>
      <w:r>
        <w:rPr>
          <w:rStyle w:val="Book"/>
          <w:rFonts w:cs="Times New Roman"/>
          <w:b w:val="0"/>
          <w:bCs w:val="0"/>
        </w:rPr>
        <w:t>(2 ч)</w:t>
      </w:r>
    </w:p>
    <w:p w:rsidR="00505795" w:rsidRDefault="00505795" w:rsidP="00505795">
      <w:pPr>
        <w:pStyle w:val="body"/>
        <w:rPr>
          <w:rFonts w:cs="Times New Roman"/>
        </w:rPr>
      </w:pPr>
      <w:r>
        <w:rPr>
          <w:rFonts w:cs="Times New Roman"/>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505795" w:rsidRDefault="00505795" w:rsidP="00505795">
      <w:pPr>
        <w:pStyle w:val="h3"/>
        <w:rPr>
          <w:rFonts w:cs="Times New Roman"/>
        </w:rPr>
      </w:pPr>
      <w:r>
        <w:rPr>
          <w:rFonts w:cs="Times New Roman"/>
        </w:rPr>
        <w:t>Государства Европы в XVI—XVII вв.</w:t>
      </w:r>
      <w:r>
        <w:rPr>
          <w:rStyle w:val="Book"/>
          <w:rFonts w:cs="Times New Roman"/>
          <w:b w:val="0"/>
          <w:bCs w:val="0"/>
        </w:rPr>
        <w:t>(7 ч)</w:t>
      </w:r>
    </w:p>
    <w:p w:rsidR="00505795" w:rsidRDefault="00505795" w:rsidP="00505795">
      <w:pPr>
        <w:pStyle w:val="body"/>
        <w:rPr>
          <w:rFonts w:cs="Times New Roman"/>
        </w:rPr>
      </w:pPr>
      <w:r>
        <w:rPr>
          <w:rFonts w:cs="Times New Roman"/>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505795" w:rsidRDefault="00505795" w:rsidP="00505795">
      <w:pPr>
        <w:pStyle w:val="body"/>
        <w:rPr>
          <w:rFonts w:cs="Times New Roman"/>
        </w:rPr>
      </w:pPr>
      <w:r>
        <w:rPr>
          <w:rStyle w:val="BoldItalic"/>
        </w:rPr>
        <w:t>Испания</w:t>
      </w:r>
      <w:r>
        <w:rPr>
          <w:rFonts w:cs="Times New Roman"/>
        </w:rPr>
        <w:t>под властью потомков католических королей.</w:t>
      </w:r>
      <w:r>
        <w:rPr>
          <w:rFonts w:cs="Times New Roman"/>
          <w:spacing w:val="-1"/>
        </w:rPr>
        <w:t>Внутренняя и внешняя политика испанских Габсбургов. Нацио</w:t>
      </w:r>
      <w:r>
        <w:rPr>
          <w:rFonts w:cs="Times New Roman"/>
        </w:rPr>
        <w:t xml:space="preserve">нально-освободительное движение в </w:t>
      </w:r>
      <w:r>
        <w:rPr>
          <w:rStyle w:val="BoldItalic"/>
        </w:rPr>
        <w:t>Нидерландах</w:t>
      </w:r>
      <w:r>
        <w:rPr>
          <w:rFonts w:cs="Times New Roman"/>
        </w:rPr>
        <w:t xml:space="preserve">: цели, участники, формы борьбы. Итоги и значение Нидерландской революции. </w:t>
      </w:r>
    </w:p>
    <w:p w:rsidR="00505795" w:rsidRDefault="00505795" w:rsidP="00505795">
      <w:pPr>
        <w:pStyle w:val="body"/>
        <w:rPr>
          <w:rFonts w:cs="Times New Roman"/>
        </w:rPr>
      </w:pPr>
      <w:r>
        <w:rPr>
          <w:rStyle w:val="BoldItalic"/>
        </w:rPr>
        <w:t>Франция: путь к абсолютизму</w:t>
      </w:r>
      <w:r>
        <w:rPr>
          <w:rStyle w:val="Italic"/>
          <w:rFonts w:cs="Times New Roman"/>
        </w:rPr>
        <w:t>.</w:t>
      </w:r>
      <w:r>
        <w:rPr>
          <w:rFonts w:cs="Times New Roman"/>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505795" w:rsidRDefault="00505795" w:rsidP="00505795">
      <w:pPr>
        <w:pStyle w:val="body"/>
        <w:rPr>
          <w:rFonts w:cs="Times New Roman"/>
        </w:rPr>
      </w:pPr>
      <w:r>
        <w:rPr>
          <w:rStyle w:val="BoldItalic"/>
        </w:rPr>
        <w:t>Англия.</w:t>
      </w:r>
      <w:r>
        <w:rPr>
          <w:rFonts w:cs="Times New Roman"/>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505795" w:rsidRDefault="00505795" w:rsidP="00505795">
      <w:pPr>
        <w:pStyle w:val="body"/>
        <w:rPr>
          <w:rFonts w:cs="Times New Roman"/>
        </w:rPr>
      </w:pPr>
      <w:r>
        <w:rPr>
          <w:rStyle w:val="BoldItalic"/>
        </w:rPr>
        <w:t>Английская революция середины XVII в</w:t>
      </w:r>
      <w:r>
        <w:rPr>
          <w:rStyle w:val="Italic"/>
          <w:rFonts w:cs="Times New Roman"/>
        </w:rPr>
        <w:t xml:space="preserve">. </w:t>
      </w:r>
      <w:r>
        <w:rPr>
          <w:rFonts w:cs="Times New Roman"/>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505795" w:rsidRDefault="00505795" w:rsidP="00505795">
      <w:pPr>
        <w:pStyle w:val="body"/>
        <w:rPr>
          <w:rFonts w:cs="Times New Roman"/>
        </w:rPr>
      </w:pPr>
      <w:r>
        <w:rPr>
          <w:rStyle w:val="BoldItalic"/>
        </w:rPr>
        <w:t>Страны Центральной, Южной и Юго-Восточной Европы</w:t>
      </w:r>
      <w:r>
        <w:rPr>
          <w:rFonts w:cs="Times New Roman"/>
        </w:rPr>
        <w:t xml:space="preserve">. В мире империй и вне его. Германские государства. Итальянские земли. Положение славянских народов. Образование Речи Посполитой. </w:t>
      </w:r>
    </w:p>
    <w:p w:rsidR="00505795" w:rsidRDefault="00505795" w:rsidP="00505795">
      <w:pPr>
        <w:pStyle w:val="h3"/>
        <w:rPr>
          <w:rFonts w:cs="Times New Roman"/>
        </w:rPr>
      </w:pPr>
      <w:r>
        <w:rPr>
          <w:rFonts w:cs="Times New Roman"/>
        </w:rPr>
        <w:t>Международные отношения в XVI—XVII вв.</w:t>
      </w:r>
      <w:r>
        <w:rPr>
          <w:rStyle w:val="Book"/>
          <w:rFonts w:cs="Times New Roman"/>
          <w:b w:val="0"/>
          <w:bCs w:val="0"/>
        </w:rPr>
        <w:t>(2 ч)</w:t>
      </w:r>
    </w:p>
    <w:p w:rsidR="00505795" w:rsidRDefault="00505795" w:rsidP="00505795">
      <w:pPr>
        <w:pStyle w:val="body"/>
        <w:rPr>
          <w:rFonts w:cs="Times New Roman"/>
          <w:spacing w:val="1"/>
        </w:rPr>
      </w:pPr>
      <w:r>
        <w:rPr>
          <w:rFonts w:cs="Times New Roman"/>
          <w:spacing w:val="1"/>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505795" w:rsidRDefault="00505795" w:rsidP="00505795">
      <w:pPr>
        <w:pStyle w:val="h3"/>
        <w:rPr>
          <w:rFonts w:cs="Times New Roman"/>
        </w:rPr>
      </w:pPr>
      <w:r>
        <w:rPr>
          <w:rFonts w:cs="Times New Roman"/>
        </w:rPr>
        <w:t xml:space="preserve">Европейская культура в раннее Новое время </w:t>
      </w:r>
      <w:r>
        <w:rPr>
          <w:rStyle w:val="Book"/>
          <w:rFonts w:cs="Times New Roman"/>
          <w:b w:val="0"/>
          <w:bCs w:val="0"/>
        </w:rPr>
        <w:t>(3 ч)</w:t>
      </w:r>
    </w:p>
    <w:p w:rsidR="00505795" w:rsidRDefault="00505795" w:rsidP="00505795">
      <w:pPr>
        <w:pStyle w:val="body"/>
        <w:rPr>
          <w:rFonts w:cs="Times New Roman"/>
        </w:rPr>
      </w:pPr>
      <w:r>
        <w:rPr>
          <w:rFonts w:cs="Times New Roman"/>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505795" w:rsidRDefault="00505795" w:rsidP="00505795">
      <w:pPr>
        <w:pStyle w:val="h3"/>
        <w:spacing w:before="283"/>
        <w:rPr>
          <w:rFonts w:cs="Times New Roman"/>
        </w:rPr>
      </w:pPr>
      <w:r>
        <w:rPr>
          <w:rFonts w:cs="Times New Roman"/>
        </w:rPr>
        <w:t>Страны Востока в XVI—XVII вв.</w:t>
      </w:r>
      <w:r>
        <w:rPr>
          <w:rStyle w:val="Book"/>
          <w:rFonts w:cs="Times New Roman"/>
          <w:b w:val="0"/>
          <w:bCs w:val="0"/>
        </w:rPr>
        <w:t>(3 ч)</w:t>
      </w:r>
    </w:p>
    <w:p w:rsidR="00505795" w:rsidRDefault="00505795" w:rsidP="00505795">
      <w:pPr>
        <w:pStyle w:val="body"/>
        <w:rPr>
          <w:rFonts w:cs="Times New Roman"/>
        </w:rPr>
      </w:pPr>
      <w:r>
        <w:rPr>
          <w:rStyle w:val="BoldItalic"/>
        </w:rPr>
        <w:t>Османская империя</w:t>
      </w:r>
      <w:r>
        <w:rPr>
          <w:rFonts w:cs="Times New Roman"/>
        </w:rPr>
        <w:t xml:space="preserve">: на вершине могущества. Сулейман I Великолепный: завоеватель, законодатель. Управление многонациональной империей. Османская армия. </w:t>
      </w:r>
      <w:r>
        <w:rPr>
          <w:rStyle w:val="BoldItalic"/>
        </w:rPr>
        <w:t>Индия</w:t>
      </w:r>
      <w:r>
        <w:rPr>
          <w:rFonts w:cs="Times New Roman"/>
        </w:rPr>
        <w:t xml:space="preserve"> при Великих Моголах. Начало проникновения европейцев. Ост-Индские компании. </w:t>
      </w:r>
      <w:r>
        <w:rPr>
          <w:rStyle w:val="BoldItalic"/>
        </w:rPr>
        <w:t>Китай</w:t>
      </w:r>
      <w:r>
        <w:rPr>
          <w:rFonts w:cs="Times New Roman"/>
        </w:rPr>
        <w:t xml:space="preserve"> в эпоху Мин. Экономическая и социальная политика государства. Утверждение маньчжурской династии Цин. </w:t>
      </w:r>
      <w:r>
        <w:rPr>
          <w:rStyle w:val="BoldItalic"/>
        </w:rPr>
        <w:t>Япония</w:t>
      </w:r>
      <w:r>
        <w:rPr>
          <w:rFonts w:cs="Times New Roman"/>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505795" w:rsidRDefault="00505795" w:rsidP="00505795">
      <w:pPr>
        <w:pStyle w:val="body"/>
        <w:rPr>
          <w:rFonts w:cs="Times New Roman"/>
        </w:rPr>
      </w:pPr>
      <w:r>
        <w:rPr>
          <w:rStyle w:val="Bold"/>
        </w:rPr>
        <w:t>Обобщение</w:t>
      </w:r>
      <w:r>
        <w:rPr>
          <w:rFonts w:cs="Times New Roman"/>
        </w:rPr>
        <w:t xml:space="preserve"> (1 ч). Историческое и культурное наследие Раннего Нового времени.</w:t>
      </w:r>
    </w:p>
    <w:p w:rsidR="00505795" w:rsidRDefault="00505795" w:rsidP="00505795">
      <w:pPr>
        <w:pStyle w:val="h3"/>
        <w:spacing w:before="369"/>
        <w:rPr>
          <w:rFonts w:cs="Times New Roman"/>
        </w:rPr>
      </w:pPr>
      <w:r>
        <w:rPr>
          <w:rFonts w:cs="Times New Roman"/>
        </w:rPr>
        <w:t xml:space="preserve">ИСТОРИЯ РОССИИ. РОССИЯ В XVI—XVII вв.: </w:t>
      </w:r>
      <w:r>
        <w:rPr>
          <w:rFonts w:cs="Times New Roman"/>
        </w:rPr>
        <w:br/>
        <w:t xml:space="preserve">ОТ ВЕЛИКОГО КНЯЖЕСТВА К ЦАРСТВУ </w:t>
      </w:r>
      <w:r>
        <w:rPr>
          <w:rStyle w:val="Book"/>
          <w:rFonts w:cs="Times New Roman"/>
          <w:b w:val="0"/>
          <w:bCs w:val="0"/>
        </w:rPr>
        <w:t>(45 ч)</w:t>
      </w:r>
    </w:p>
    <w:p w:rsidR="00505795" w:rsidRDefault="00505795" w:rsidP="00505795">
      <w:pPr>
        <w:pStyle w:val="h3-first"/>
        <w:rPr>
          <w:rFonts w:cs="Times New Roman"/>
        </w:rPr>
      </w:pPr>
      <w:r>
        <w:rPr>
          <w:rFonts w:cs="Times New Roman"/>
        </w:rPr>
        <w:t xml:space="preserve">Россия в XVI в. </w:t>
      </w:r>
      <w:r>
        <w:rPr>
          <w:rStyle w:val="Book"/>
          <w:rFonts w:cs="Times New Roman"/>
          <w:b w:val="0"/>
          <w:bCs w:val="0"/>
        </w:rPr>
        <w:t>(13 ч)</w:t>
      </w:r>
    </w:p>
    <w:p w:rsidR="00505795" w:rsidRDefault="00505795" w:rsidP="00505795">
      <w:pPr>
        <w:pStyle w:val="body"/>
        <w:rPr>
          <w:rFonts w:cs="Times New Roman"/>
        </w:rPr>
      </w:pPr>
      <w:r>
        <w:rPr>
          <w:rStyle w:val="BoldItalic"/>
        </w:rPr>
        <w:t>Завершение объединения русских земель</w:t>
      </w:r>
      <w:r>
        <w:rPr>
          <w:rFonts w:cs="Times New Roman"/>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505795" w:rsidRDefault="00505795" w:rsidP="00505795">
      <w:pPr>
        <w:pStyle w:val="body"/>
        <w:rPr>
          <w:rFonts w:cs="Times New Roman"/>
        </w:rPr>
      </w:pPr>
      <w:r>
        <w:rPr>
          <w:rFonts w:cs="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505795" w:rsidRDefault="00505795" w:rsidP="00505795">
      <w:pPr>
        <w:pStyle w:val="body"/>
        <w:rPr>
          <w:rFonts w:cs="Times New Roman"/>
        </w:rPr>
      </w:pPr>
      <w:r>
        <w:rPr>
          <w:rStyle w:val="BoldItalic"/>
        </w:rPr>
        <w:t>Царствование Ивана IV</w:t>
      </w:r>
      <w:r>
        <w:rPr>
          <w:rFonts w:cs="Times New Roman"/>
        </w:rPr>
        <w:t xml:space="preserve">. Регентство Елены Глинской. Сопротивление удельных князей великокняжеской власти. Унификация денежной системы. </w:t>
      </w:r>
    </w:p>
    <w:p w:rsidR="00505795" w:rsidRDefault="00505795" w:rsidP="00505795">
      <w:pPr>
        <w:pStyle w:val="body"/>
        <w:rPr>
          <w:rStyle w:val="Italic"/>
        </w:rPr>
      </w:pPr>
      <w:r>
        <w:rPr>
          <w:rFonts w:cs="Times New Roman"/>
        </w:rPr>
        <w:t>Период боярского правления. Борьба за власть между боярскими кланами. Губная реформа. Московское восстание 1547 г. Ереси.</w:t>
      </w:r>
    </w:p>
    <w:p w:rsidR="00505795" w:rsidRDefault="00505795" w:rsidP="00505795">
      <w:pPr>
        <w:pStyle w:val="body"/>
      </w:pPr>
      <w:r>
        <w:rPr>
          <w:rFonts w:cs="Times New Roman"/>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Pr>
          <w:rStyle w:val="Italic"/>
          <w:rFonts w:cs="Times New Roman"/>
        </w:rPr>
        <w:t>.</w:t>
      </w:r>
      <w:r>
        <w:rPr>
          <w:rFonts w:cs="Times New Roman"/>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505795" w:rsidRDefault="00505795" w:rsidP="00505795">
      <w:pPr>
        <w:pStyle w:val="body"/>
        <w:rPr>
          <w:rFonts w:cs="Times New Roman"/>
        </w:rPr>
      </w:pPr>
      <w:r>
        <w:rPr>
          <w:rFonts w:cs="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505795" w:rsidRDefault="00505795" w:rsidP="00505795">
      <w:pPr>
        <w:pStyle w:val="body"/>
        <w:rPr>
          <w:rFonts w:cs="Times New Roman"/>
        </w:rPr>
      </w:pPr>
      <w:r>
        <w:rPr>
          <w:rFonts w:cs="Times New Roman"/>
        </w:rPr>
        <w:t xml:space="preserve">Социальная структура российского общества. Дворянство. Служилые люди.Формирование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505795" w:rsidRDefault="00505795" w:rsidP="00505795">
      <w:pPr>
        <w:pStyle w:val="body"/>
        <w:rPr>
          <w:rFonts w:cs="Times New Roman"/>
        </w:rPr>
      </w:pPr>
      <w:r>
        <w:rPr>
          <w:rFonts w:cs="Times New Roman"/>
        </w:rPr>
        <w:t>Многонациональный состав населения Русского государства. Финно-угорские народы. Народы Поволжья после присоединения к России. Служилые татары</w:t>
      </w:r>
      <w:r>
        <w:rPr>
          <w:rStyle w:val="Italic"/>
          <w:rFonts w:cs="Times New Roman"/>
        </w:rPr>
        <w:t xml:space="preserve">. </w:t>
      </w:r>
      <w:r>
        <w:rPr>
          <w:rFonts w:cs="Times New Roman"/>
        </w:rPr>
        <w:t>Сосуществование религий в Российском государстве</w:t>
      </w:r>
      <w:r>
        <w:rPr>
          <w:rStyle w:val="Italic"/>
          <w:rFonts w:cs="Times New Roman"/>
        </w:rPr>
        <w:t>.</w:t>
      </w:r>
      <w:r>
        <w:rPr>
          <w:rFonts w:cs="Times New Roman"/>
        </w:rPr>
        <w:t xml:space="preserve"> Русская православная церковь.Мусульманское духовенство</w:t>
      </w:r>
      <w:r>
        <w:rPr>
          <w:rStyle w:val="Italic"/>
          <w:rFonts w:cs="Times New Roman"/>
        </w:rPr>
        <w:t>.</w:t>
      </w:r>
    </w:p>
    <w:p w:rsidR="00505795" w:rsidRDefault="00505795" w:rsidP="00505795">
      <w:pPr>
        <w:pStyle w:val="body"/>
        <w:rPr>
          <w:rFonts w:cs="Times New Roman"/>
          <w:spacing w:val="1"/>
        </w:rPr>
      </w:pPr>
      <w:r>
        <w:rPr>
          <w:rFonts w:cs="Times New Roman"/>
          <w:spacing w:val="1"/>
        </w:rPr>
        <w:t xml:space="preserve">Опричнина, дискуссия о ее причинах и характере. Опричный террор. Разгром Новгорода и Пскова. Московские казни 1570 г.Результаты и последствия опричнины. Противоречивость личности Ивана Грозного. Результаты и цена преобразований. </w:t>
      </w:r>
    </w:p>
    <w:p w:rsidR="00505795" w:rsidRDefault="00505795" w:rsidP="00505795">
      <w:pPr>
        <w:pStyle w:val="body"/>
        <w:rPr>
          <w:rFonts w:cs="Times New Roman"/>
        </w:rPr>
      </w:pPr>
      <w:r>
        <w:rPr>
          <w:rStyle w:val="BoldItalic"/>
        </w:rPr>
        <w:t>Россия в конце XVI в</w:t>
      </w:r>
      <w:r>
        <w:rPr>
          <w:rFonts w:cs="Times New Roman"/>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505795" w:rsidRDefault="00505795" w:rsidP="00505795">
      <w:pPr>
        <w:pStyle w:val="h3"/>
        <w:rPr>
          <w:rFonts w:cs="Times New Roman"/>
        </w:rPr>
      </w:pPr>
      <w:r>
        <w:rPr>
          <w:rFonts w:cs="Times New Roman"/>
        </w:rPr>
        <w:t xml:space="preserve">Смута в России </w:t>
      </w:r>
      <w:r>
        <w:rPr>
          <w:rStyle w:val="Book"/>
          <w:rFonts w:cs="Times New Roman"/>
          <w:b w:val="0"/>
          <w:bCs w:val="0"/>
        </w:rPr>
        <w:t>(9 ч)</w:t>
      </w:r>
    </w:p>
    <w:p w:rsidR="00505795" w:rsidRDefault="00505795" w:rsidP="00505795">
      <w:pPr>
        <w:pStyle w:val="body"/>
        <w:rPr>
          <w:rFonts w:cs="Times New Roman"/>
        </w:rPr>
      </w:pPr>
      <w:r>
        <w:rPr>
          <w:rStyle w:val="BoldItalic"/>
        </w:rPr>
        <w:t xml:space="preserve">Накануне Смуты. </w:t>
      </w:r>
      <w:r>
        <w:rPr>
          <w:rFonts w:cs="Times New Roman"/>
        </w:rPr>
        <w:t>Династический кризис. Земский собор 1598 г. и избрание на царство Бориса Годунова. Политика Бориса Годуновав отношении боярства</w:t>
      </w:r>
      <w:r>
        <w:rPr>
          <w:rStyle w:val="Italic"/>
          <w:rFonts w:cs="Times New Roman"/>
        </w:rPr>
        <w:t xml:space="preserve">. </w:t>
      </w:r>
      <w:r>
        <w:rPr>
          <w:rFonts w:cs="Times New Roman"/>
        </w:rPr>
        <w:t xml:space="preserve">Голод 1601—1603 гг. и обострение социально-экономического кризиса. </w:t>
      </w:r>
    </w:p>
    <w:p w:rsidR="00505795" w:rsidRDefault="00505795" w:rsidP="00505795">
      <w:pPr>
        <w:pStyle w:val="body"/>
        <w:rPr>
          <w:rFonts w:cs="Times New Roman"/>
        </w:rPr>
      </w:pPr>
      <w:r>
        <w:rPr>
          <w:rStyle w:val="BoldItalic"/>
        </w:rPr>
        <w:t>Смутное время начала XVII в.</w:t>
      </w:r>
      <w:r>
        <w:rPr>
          <w:rFonts w:cs="Times New Roman"/>
        </w:rPr>
        <w:t xml:space="preserve"> Дискуссия о его причинах. Самозванцы и самозванство. Личность Лжедмитрия I и его политика. Восстание 1606 г. и убийство самозванца. </w:t>
      </w:r>
    </w:p>
    <w:p w:rsidR="00505795" w:rsidRDefault="00505795" w:rsidP="00505795">
      <w:pPr>
        <w:pStyle w:val="body"/>
        <w:rPr>
          <w:rFonts w:cs="Times New Roman"/>
        </w:rPr>
      </w:pPr>
      <w:r>
        <w:rPr>
          <w:rFonts w:cs="Times New Roman"/>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Pr>
          <w:rStyle w:val="Italic"/>
          <w:rFonts w:cs="Times New Roman"/>
        </w:rPr>
        <w:t xml:space="preserve">. </w:t>
      </w:r>
      <w:r>
        <w:rPr>
          <w:rFonts w:cs="Times New Roman"/>
        </w:rPr>
        <w:t>Поход войска М.В. Скопина-Шуйского и Я.</w:t>
      </w:r>
      <w:r>
        <w:rPr>
          <w:rFonts w:cs="Times New Roman"/>
        </w:rPr>
        <w:noBreakHyphen/>
        <w:t xml:space="preserve">П. Делагарди и распад тушинского лагеря. Открытое вступление Речи Посполитой в войну против России. Оборона Смоленска. </w:t>
      </w:r>
    </w:p>
    <w:p w:rsidR="00505795" w:rsidRDefault="00505795" w:rsidP="00505795">
      <w:pPr>
        <w:pStyle w:val="body"/>
        <w:rPr>
          <w:rFonts w:cs="Times New Roman"/>
        </w:rPr>
      </w:pPr>
      <w:r>
        <w:rPr>
          <w:rFonts w:cs="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505795" w:rsidRDefault="00505795" w:rsidP="00505795">
      <w:pPr>
        <w:pStyle w:val="body"/>
        <w:rPr>
          <w:rFonts w:cs="Times New Roman"/>
        </w:rPr>
      </w:pPr>
      <w:r>
        <w:rPr>
          <w:rStyle w:val="BoldItalic"/>
        </w:rPr>
        <w:t>Окончание Смуты</w:t>
      </w:r>
      <w:r>
        <w:rPr>
          <w:rFonts w:cs="Times New Roman"/>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505795" w:rsidRDefault="00505795" w:rsidP="00505795">
      <w:pPr>
        <w:pStyle w:val="h3"/>
        <w:rPr>
          <w:rFonts w:cs="Times New Roman"/>
        </w:rPr>
      </w:pPr>
      <w:r>
        <w:rPr>
          <w:rFonts w:cs="Times New Roman"/>
        </w:rPr>
        <w:t xml:space="preserve">Россия в XVII в. </w:t>
      </w:r>
      <w:r>
        <w:rPr>
          <w:rStyle w:val="Book"/>
          <w:rFonts w:cs="Times New Roman"/>
          <w:b w:val="0"/>
          <w:bCs w:val="0"/>
        </w:rPr>
        <w:t>(16 ч)</w:t>
      </w:r>
    </w:p>
    <w:p w:rsidR="00505795" w:rsidRDefault="00505795" w:rsidP="00505795">
      <w:pPr>
        <w:pStyle w:val="body"/>
        <w:rPr>
          <w:rFonts w:cs="Times New Roman"/>
        </w:rPr>
      </w:pPr>
      <w:r>
        <w:rPr>
          <w:rStyle w:val="BoldItalic"/>
        </w:rPr>
        <w:t>Россия при первых Романовых.</w:t>
      </w:r>
      <w:r>
        <w:rPr>
          <w:rFonts w:cs="Times New Roman"/>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505795" w:rsidRDefault="00505795" w:rsidP="00505795">
      <w:pPr>
        <w:pStyle w:val="body"/>
        <w:rPr>
          <w:rFonts w:cs="Times New Roman"/>
        </w:rPr>
      </w:pPr>
      <w:r>
        <w:rPr>
          <w:rFonts w:cs="Times New Roman"/>
        </w:rPr>
        <w:t xml:space="preserve">Царь Алексей Михайлович. Укрепление самодержавия.Ослабление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505795" w:rsidRDefault="00505795" w:rsidP="00505795">
      <w:pPr>
        <w:pStyle w:val="body"/>
        <w:rPr>
          <w:rFonts w:cs="Times New Roman"/>
        </w:rPr>
      </w:pPr>
      <w:r>
        <w:rPr>
          <w:rStyle w:val="BoldItalic"/>
        </w:rPr>
        <w:t>Экономическое развитие России в XVII в</w:t>
      </w:r>
      <w:r>
        <w:rPr>
          <w:rFonts w:cs="Times New Roman"/>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505795" w:rsidRDefault="00505795" w:rsidP="00505795">
      <w:pPr>
        <w:pStyle w:val="body"/>
        <w:rPr>
          <w:rFonts w:cs="Times New Roman"/>
        </w:rPr>
      </w:pPr>
      <w:r>
        <w:rPr>
          <w:rStyle w:val="BoldItalic"/>
        </w:rPr>
        <w:t>Социальная структура российского общества.</w:t>
      </w:r>
      <w:r>
        <w:rPr>
          <w:rFonts w:cs="Times New Roman"/>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505795" w:rsidRDefault="00505795" w:rsidP="00505795">
      <w:pPr>
        <w:pStyle w:val="body"/>
        <w:rPr>
          <w:rFonts w:cs="Times New Roman"/>
        </w:rPr>
      </w:pPr>
      <w:r>
        <w:rPr>
          <w:rStyle w:val="BoldItalic"/>
        </w:rPr>
        <w:t xml:space="preserve">Внешняя политика России в XVII в. </w:t>
      </w:r>
      <w:r>
        <w:rPr>
          <w:rFonts w:cs="Times New Roman"/>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505795" w:rsidRDefault="00505795" w:rsidP="00505795">
      <w:pPr>
        <w:pStyle w:val="body"/>
        <w:rPr>
          <w:rFonts w:cs="Times New Roman"/>
        </w:rPr>
      </w:pPr>
      <w:r>
        <w:rPr>
          <w:rStyle w:val="BoldItalic"/>
        </w:rPr>
        <w:t>Освоение новых территорий.</w:t>
      </w:r>
      <w:r>
        <w:rPr>
          <w:rFonts w:cs="Times New Roman"/>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505795" w:rsidRDefault="00505795" w:rsidP="00505795">
      <w:pPr>
        <w:pStyle w:val="h3"/>
        <w:rPr>
          <w:rFonts w:cs="Times New Roman"/>
        </w:rPr>
      </w:pPr>
      <w:r>
        <w:rPr>
          <w:rFonts w:cs="Times New Roman"/>
        </w:rPr>
        <w:t xml:space="preserve">Культурное пространство XVI–XVII вв. </w:t>
      </w:r>
      <w:r>
        <w:rPr>
          <w:rStyle w:val="Book"/>
          <w:rFonts w:cs="Times New Roman"/>
          <w:b w:val="0"/>
          <w:bCs w:val="0"/>
        </w:rPr>
        <w:t>(5 ч)</w:t>
      </w:r>
    </w:p>
    <w:p w:rsidR="00505795" w:rsidRDefault="00505795" w:rsidP="00505795">
      <w:pPr>
        <w:pStyle w:val="body"/>
        <w:rPr>
          <w:rFonts w:cs="Times New Roman"/>
        </w:rPr>
      </w:pPr>
      <w:r>
        <w:rPr>
          <w:rFonts w:cs="Times New Roman"/>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505795" w:rsidRDefault="00505795" w:rsidP="00505795">
      <w:pPr>
        <w:pStyle w:val="body"/>
        <w:rPr>
          <w:rFonts w:cs="Times New Roman"/>
        </w:rPr>
      </w:pPr>
      <w:r>
        <w:rPr>
          <w:rFonts w:cs="Times New Roman"/>
        </w:rPr>
        <w:t xml:space="preserve">Архитектура. Дворцово-храмовый ансамбль Соборной площади в Москве. Шатровый стиль в архитектуре. Антонио Солари, Алевиз Фрязин, Петрок Малой.Собор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505795" w:rsidRDefault="00505795" w:rsidP="00505795">
      <w:pPr>
        <w:pStyle w:val="body"/>
        <w:rPr>
          <w:rFonts w:cs="Times New Roman"/>
        </w:rPr>
      </w:pPr>
      <w:r>
        <w:rPr>
          <w:rFonts w:cs="Times New Roman"/>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Pr>
          <w:rStyle w:val="Italic"/>
          <w:rFonts w:cs="Times New Roman"/>
        </w:rPr>
        <w:t xml:space="preserve">. </w:t>
      </w:r>
      <w:r>
        <w:rPr>
          <w:rFonts w:cs="Times New Roman"/>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505795" w:rsidRDefault="00505795" w:rsidP="00505795">
      <w:pPr>
        <w:pStyle w:val="body"/>
        <w:rPr>
          <w:rFonts w:cs="Times New Roman"/>
        </w:rPr>
      </w:pPr>
      <w:r>
        <w:rPr>
          <w:rFonts w:cs="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505795" w:rsidRDefault="00505795" w:rsidP="00505795">
      <w:pPr>
        <w:pStyle w:val="body"/>
        <w:rPr>
          <w:rFonts w:cs="Times New Roman"/>
        </w:rPr>
      </w:pPr>
      <w:r>
        <w:rPr>
          <w:rStyle w:val="BoldItalic"/>
        </w:rPr>
        <w:t>Наш край</w:t>
      </w:r>
      <w:r>
        <w:rPr>
          <w:rFonts w:cs="Times New Roman"/>
        </w:rPr>
        <w:t xml:space="preserve"> в XVI—XVII вв. </w:t>
      </w:r>
    </w:p>
    <w:p w:rsidR="00505795" w:rsidRDefault="00505795" w:rsidP="00505795">
      <w:pPr>
        <w:pStyle w:val="body"/>
        <w:rPr>
          <w:rFonts w:cs="Times New Roman"/>
        </w:rPr>
      </w:pPr>
      <w:r>
        <w:rPr>
          <w:rStyle w:val="Bold"/>
        </w:rPr>
        <w:t>Обобщение</w:t>
      </w:r>
      <w:r>
        <w:rPr>
          <w:rFonts w:cs="Times New Roman"/>
        </w:rPr>
        <w:t xml:space="preserve"> (2 ч).</w:t>
      </w:r>
    </w:p>
    <w:p w:rsidR="00505795" w:rsidRDefault="00505795" w:rsidP="00505795">
      <w:pPr>
        <w:pStyle w:val="body"/>
        <w:rPr>
          <w:rFonts w:cs="Times New Roman"/>
        </w:rPr>
      </w:pPr>
    </w:p>
    <w:p w:rsidR="00505795" w:rsidRDefault="00505795" w:rsidP="00505795">
      <w:pPr>
        <w:pStyle w:val="h3"/>
        <w:rPr>
          <w:rFonts w:cs="Times New Roman"/>
        </w:rPr>
      </w:pPr>
      <w:r>
        <w:rPr>
          <w:rFonts w:cs="Times New Roman"/>
        </w:rPr>
        <w:t>8 КЛАСС</w:t>
      </w:r>
    </w:p>
    <w:p w:rsidR="00505795" w:rsidRDefault="00505795" w:rsidP="00505795">
      <w:pPr>
        <w:pStyle w:val="h3-first"/>
        <w:rPr>
          <w:rFonts w:cs="Times New Roman"/>
        </w:rPr>
      </w:pPr>
      <w:r>
        <w:rPr>
          <w:rFonts w:cs="Times New Roman"/>
        </w:rPr>
        <w:t xml:space="preserve">ВСЕОБЩАЯ ИСТОРИЯ. ИСТОРИЯ НОВОГО ВРЕМЕНИ. XVIII в. </w:t>
      </w:r>
      <w:r>
        <w:rPr>
          <w:rStyle w:val="Book"/>
          <w:rFonts w:cs="Times New Roman"/>
          <w:b w:val="0"/>
          <w:bCs w:val="0"/>
        </w:rPr>
        <w:t>(23 ч)</w:t>
      </w:r>
    </w:p>
    <w:p w:rsidR="00505795" w:rsidRDefault="00505795" w:rsidP="00505795">
      <w:pPr>
        <w:pStyle w:val="body"/>
        <w:rPr>
          <w:rFonts w:cs="Times New Roman"/>
        </w:rPr>
      </w:pPr>
      <w:r>
        <w:rPr>
          <w:rStyle w:val="Bold"/>
        </w:rPr>
        <w:t>Введение</w:t>
      </w:r>
      <w:r>
        <w:rPr>
          <w:rFonts w:cs="Times New Roman"/>
        </w:rPr>
        <w:t xml:space="preserve"> (1 ч).</w:t>
      </w:r>
    </w:p>
    <w:p w:rsidR="00505795" w:rsidRDefault="00505795" w:rsidP="00505795">
      <w:pPr>
        <w:pStyle w:val="h3"/>
        <w:rPr>
          <w:rFonts w:cs="Times New Roman"/>
        </w:rPr>
      </w:pPr>
      <w:r>
        <w:rPr>
          <w:rFonts w:cs="Times New Roman"/>
        </w:rPr>
        <w:t>Век Просвещения</w:t>
      </w:r>
      <w:r>
        <w:rPr>
          <w:rStyle w:val="Book"/>
          <w:rFonts w:cs="Times New Roman"/>
          <w:b w:val="0"/>
          <w:bCs w:val="0"/>
        </w:rPr>
        <w:t>(2 ч)</w:t>
      </w:r>
    </w:p>
    <w:p w:rsidR="00505795" w:rsidRDefault="00505795" w:rsidP="00505795">
      <w:pPr>
        <w:pStyle w:val="body"/>
        <w:rPr>
          <w:rFonts w:cs="Times New Roman"/>
        </w:rPr>
      </w:pPr>
      <w:r>
        <w:rPr>
          <w:rFonts w:cs="Times New Roman"/>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505795" w:rsidRDefault="00505795" w:rsidP="00505795">
      <w:pPr>
        <w:pStyle w:val="h3"/>
        <w:rPr>
          <w:rFonts w:cs="Times New Roman"/>
        </w:rPr>
      </w:pPr>
      <w:r>
        <w:rPr>
          <w:rFonts w:cs="Times New Roman"/>
        </w:rPr>
        <w:t>Государства Европы в XVIII в.</w:t>
      </w:r>
      <w:r>
        <w:rPr>
          <w:rStyle w:val="Book"/>
          <w:rFonts w:cs="Times New Roman"/>
          <w:b w:val="0"/>
          <w:bCs w:val="0"/>
        </w:rPr>
        <w:t>(6 ч)</w:t>
      </w:r>
    </w:p>
    <w:p w:rsidR="00505795" w:rsidRDefault="00505795" w:rsidP="00505795">
      <w:pPr>
        <w:pStyle w:val="body"/>
        <w:rPr>
          <w:rFonts w:cs="Times New Roman"/>
        </w:rPr>
      </w:pPr>
      <w:r>
        <w:rPr>
          <w:rStyle w:val="BoldItalic"/>
        </w:rPr>
        <w:t>Монархии в Европе XVIII в</w:t>
      </w:r>
      <w:r>
        <w:rPr>
          <w:rFonts w:cs="Times New Roman"/>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505795" w:rsidRDefault="00505795" w:rsidP="00505795">
      <w:pPr>
        <w:pStyle w:val="body"/>
        <w:rPr>
          <w:rFonts w:cs="Times New Roman"/>
        </w:rPr>
      </w:pPr>
      <w:r>
        <w:rPr>
          <w:rStyle w:val="BoldItalic"/>
        </w:rPr>
        <w:t>Великобритания в XVIII в</w:t>
      </w:r>
      <w:r>
        <w:rPr>
          <w:rStyle w:val="Italic"/>
          <w:rFonts w:cs="Times New Roman"/>
        </w:rPr>
        <w:t>.</w:t>
      </w:r>
      <w:r>
        <w:rPr>
          <w:rFonts w:cs="Times New Roman"/>
        </w:rPr>
        <w:t xml:space="preserve"> Королевская власть и парламент. Тори и виги. Предпосылки промышленного переворота в Англии.Технические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505795" w:rsidRDefault="00505795" w:rsidP="00505795">
      <w:pPr>
        <w:pStyle w:val="body"/>
        <w:rPr>
          <w:rFonts w:cs="Times New Roman"/>
        </w:rPr>
      </w:pPr>
      <w:r>
        <w:rPr>
          <w:rStyle w:val="BoldItalic"/>
        </w:rPr>
        <w:t>Франция</w:t>
      </w:r>
      <w:r>
        <w:rPr>
          <w:rFonts w:cs="Times New Roman"/>
        </w:rPr>
        <w:t>. Абсолютная монархия: политика сохранения старого порядка. Попытки проведения реформ. Королевская власть и сословия.</w:t>
      </w:r>
    </w:p>
    <w:p w:rsidR="00505795" w:rsidRDefault="00505795" w:rsidP="00505795">
      <w:pPr>
        <w:pStyle w:val="body"/>
        <w:rPr>
          <w:rFonts w:cs="Times New Roman"/>
        </w:rPr>
      </w:pPr>
      <w:r>
        <w:rPr>
          <w:rStyle w:val="BoldItalic"/>
        </w:rPr>
        <w:t>Германские государства, монархия Габсбургов, итальянские земли в XVIII в.</w:t>
      </w:r>
      <w:r>
        <w:rPr>
          <w:rFonts w:cs="Times New Roman"/>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505795" w:rsidRDefault="00505795" w:rsidP="00505795">
      <w:pPr>
        <w:pStyle w:val="body"/>
        <w:rPr>
          <w:rFonts w:cs="Times New Roman"/>
        </w:rPr>
      </w:pPr>
      <w:r>
        <w:rPr>
          <w:rStyle w:val="BoldItalic"/>
        </w:rPr>
        <w:t>Государства Пиренейского полуострова</w:t>
      </w:r>
      <w:r>
        <w:rPr>
          <w:rStyle w:val="Italic"/>
          <w:rFonts w:cs="Times New Roman"/>
        </w:rPr>
        <w:t xml:space="preserve">. </w:t>
      </w:r>
      <w:r>
        <w:rPr>
          <w:rFonts w:cs="Times New Roman"/>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505795" w:rsidRDefault="00505795" w:rsidP="00505795">
      <w:pPr>
        <w:pStyle w:val="h3"/>
        <w:rPr>
          <w:rFonts w:cs="Times New Roman"/>
        </w:rPr>
      </w:pPr>
      <w:r>
        <w:rPr>
          <w:rFonts w:cs="Times New Roman"/>
        </w:rPr>
        <w:t xml:space="preserve">Британские колонии в Северной Америке: </w:t>
      </w:r>
      <w:r>
        <w:rPr>
          <w:rFonts w:cs="Times New Roman"/>
        </w:rPr>
        <w:br/>
        <w:t xml:space="preserve">борьба за независимость </w:t>
      </w:r>
      <w:r>
        <w:rPr>
          <w:rStyle w:val="Book"/>
          <w:rFonts w:cs="Times New Roman"/>
          <w:b w:val="0"/>
          <w:bCs w:val="0"/>
        </w:rPr>
        <w:t>(2 ч)</w:t>
      </w:r>
    </w:p>
    <w:p w:rsidR="00505795" w:rsidRDefault="00505795" w:rsidP="00505795">
      <w:pPr>
        <w:pStyle w:val="body"/>
        <w:rPr>
          <w:rFonts w:cs="Times New Roman"/>
        </w:rPr>
      </w:pPr>
      <w:r>
        <w:rPr>
          <w:rFonts w:cs="Times New Roman"/>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505795" w:rsidRDefault="00505795" w:rsidP="00505795">
      <w:pPr>
        <w:pStyle w:val="h3"/>
        <w:rPr>
          <w:rFonts w:cs="Times New Roman"/>
        </w:rPr>
      </w:pPr>
      <w:r>
        <w:rPr>
          <w:rFonts w:cs="Times New Roman"/>
        </w:rPr>
        <w:t xml:space="preserve">Французская революция конца XVIII в. </w:t>
      </w:r>
      <w:r>
        <w:rPr>
          <w:rStyle w:val="Book"/>
          <w:rFonts w:cs="Times New Roman"/>
          <w:b w:val="0"/>
          <w:bCs w:val="0"/>
        </w:rPr>
        <w:t>(3 ч)</w:t>
      </w:r>
    </w:p>
    <w:p w:rsidR="00505795" w:rsidRDefault="00505795" w:rsidP="00505795">
      <w:pPr>
        <w:pStyle w:val="body"/>
        <w:rPr>
          <w:rFonts w:cs="Times New Roman"/>
        </w:rPr>
      </w:pPr>
      <w:r>
        <w:rPr>
          <w:rFonts w:cs="Times New Roman"/>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rsidR="00505795" w:rsidRDefault="00505795" w:rsidP="00505795">
      <w:pPr>
        <w:pStyle w:val="h3"/>
        <w:rPr>
          <w:rFonts w:cs="Times New Roman"/>
        </w:rPr>
      </w:pPr>
      <w:r>
        <w:rPr>
          <w:rFonts w:cs="Times New Roman"/>
        </w:rPr>
        <w:t xml:space="preserve">Европейская культура в XVIII в. </w:t>
      </w:r>
      <w:r>
        <w:rPr>
          <w:rStyle w:val="Book"/>
          <w:rFonts w:cs="Times New Roman"/>
          <w:b w:val="0"/>
          <w:bCs w:val="0"/>
        </w:rPr>
        <w:t>(3 ч)</w:t>
      </w:r>
    </w:p>
    <w:p w:rsidR="00505795" w:rsidRDefault="00505795" w:rsidP="00505795">
      <w:pPr>
        <w:pStyle w:val="body"/>
        <w:rPr>
          <w:rFonts w:cs="Times New Roman"/>
          <w:spacing w:val="2"/>
        </w:rPr>
      </w:pPr>
      <w:r>
        <w:rPr>
          <w:rFonts w:cs="Times New Roman"/>
          <w:spacing w:val="2"/>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505795" w:rsidRDefault="00505795" w:rsidP="00505795">
      <w:pPr>
        <w:pStyle w:val="h3"/>
        <w:rPr>
          <w:rFonts w:cs="Times New Roman"/>
        </w:rPr>
      </w:pPr>
      <w:r>
        <w:rPr>
          <w:rFonts w:cs="Times New Roman"/>
        </w:rPr>
        <w:t xml:space="preserve">Международные отношения в XVIII в. </w:t>
      </w:r>
      <w:r>
        <w:rPr>
          <w:rStyle w:val="Book"/>
          <w:rFonts w:cs="Times New Roman"/>
          <w:b w:val="0"/>
          <w:bCs w:val="0"/>
        </w:rPr>
        <w:t>(2 ч)</w:t>
      </w:r>
    </w:p>
    <w:p w:rsidR="00505795" w:rsidRDefault="00505795" w:rsidP="00505795">
      <w:pPr>
        <w:pStyle w:val="body"/>
        <w:rPr>
          <w:rFonts w:cs="Times New Roman"/>
        </w:rPr>
      </w:pPr>
      <w:r>
        <w:rPr>
          <w:rFonts w:cs="Times New Roman"/>
        </w:rPr>
        <w:t xml:space="preserve">Проблемы европейского баланса сил и дипломатия. Участие России в международных отношениях в XVIII в. Севернаявойна (1700—1721). Династические войны «за наследство».Семилетняя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rsidR="00505795" w:rsidRDefault="00505795" w:rsidP="00505795">
      <w:pPr>
        <w:pStyle w:val="h3"/>
        <w:rPr>
          <w:rFonts w:cs="Times New Roman"/>
        </w:rPr>
      </w:pPr>
      <w:r>
        <w:rPr>
          <w:rFonts w:cs="Times New Roman"/>
        </w:rPr>
        <w:t xml:space="preserve">Страны Востока в XVIII в. </w:t>
      </w:r>
      <w:r>
        <w:rPr>
          <w:rStyle w:val="Book"/>
          <w:rFonts w:cs="Times New Roman"/>
          <w:b w:val="0"/>
          <w:bCs w:val="0"/>
        </w:rPr>
        <w:t>(3 ч)</w:t>
      </w:r>
    </w:p>
    <w:p w:rsidR="00505795" w:rsidRDefault="00505795" w:rsidP="00505795">
      <w:pPr>
        <w:pStyle w:val="body"/>
        <w:rPr>
          <w:rFonts w:cs="Times New Roman"/>
        </w:rPr>
      </w:pPr>
      <w:r>
        <w:rPr>
          <w:rStyle w:val="BoldItalic"/>
        </w:rPr>
        <w:t>Османская империя</w:t>
      </w:r>
      <w:r>
        <w:rPr>
          <w:rFonts w:cs="Times New Roman"/>
        </w:rPr>
        <w:t xml:space="preserve">: от могущества к упадку. Положение населения. Попытки проведения реформ; Селим III. </w:t>
      </w:r>
      <w:r>
        <w:rPr>
          <w:rStyle w:val="BoldItalic"/>
        </w:rPr>
        <w:t>Индия.</w:t>
      </w:r>
      <w:r>
        <w:rPr>
          <w:rFonts w:cs="Times New Roman"/>
        </w:rPr>
        <w:t xml:space="preserve"> Ослабление империи Великих Моголов. Борьба европейцев за владения в Индии. Утверждение британского владычества. </w:t>
      </w:r>
      <w:r>
        <w:rPr>
          <w:rStyle w:val="BoldItalic"/>
        </w:rPr>
        <w:t>Китай</w:t>
      </w:r>
      <w:r>
        <w:rPr>
          <w:rFonts w:cs="Times New Roman"/>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Pr>
          <w:rStyle w:val="BoldItalic"/>
        </w:rPr>
        <w:t>Япония</w:t>
      </w:r>
      <w:r>
        <w:rPr>
          <w:rFonts w:cs="Times New Roman"/>
        </w:rPr>
        <w:t xml:space="preserve"> в XVIII в. Сегуны и дайме. Положение сословий. Культура стран Востока в XVIII в. </w:t>
      </w:r>
    </w:p>
    <w:p w:rsidR="00505795" w:rsidRDefault="00505795" w:rsidP="00505795">
      <w:pPr>
        <w:pStyle w:val="body"/>
        <w:rPr>
          <w:rFonts w:cs="Times New Roman"/>
        </w:rPr>
      </w:pPr>
      <w:r>
        <w:rPr>
          <w:rStyle w:val="Bold"/>
        </w:rPr>
        <w:t>Обобщение</w:t>
      </w:r>
      <w:r>
        <w:rPr>
          <w:rFonts w:cs="Times New Roman"/>
        </w:rPr>
        <w:t xml:space="preserve"> (1 ч). Историческое и культурное наследие XVIII в.</w:t>
      </w:r>
    </w:p>
    <w:p w:rsidR="00505795" w:rsidRDefault="00505795" w:rsidP="00505795">
      <w:pPr>
        <w:pStyle w:val="h3"/>
        <w:rPr>
          <w:rFonts w:cs="Times New Roman"/>
        </w:rPr>
      </w:pPr>
      <w:r>
        <w:rPr>
          <w:rFonts w:cs="Times New Roman"/>
        </w:rPr>
        <w:t xml:space="preserve">ИСТОРИЯ РОССИИ. РОССИЯ В КОНЦЕ XVII — XVIII в.: </w:t>
      </w:r>
      <w:r>
        <w:rPr>
          <w:rFonts w:cs="Times New Roman"/>
        </w:rPr>
        <w:br/>
        <w:t xml:space="preserve">ОТ ЦАРСТВА К ИМПЕРИИ </w:t>
      </w:r>
      <w:r>
        <w:rPr>
          <w:rStyle w:val="Book"/>
          <w:rFonts w:cs="Times New Roman"/>
          <w:b w:val="0"/>
          <w:bCs w:val="0"/>
        </w:rPr>
        <w:t>(45 ч)</w:t>
      </w:r>
    </w:p>
    <w:p w:rsidR="00505795" w:rsidRDefault="00505795" w:rsidP="00505795">
      <w:pPr>
        <w:pStyle w:val="body"/>
        <w:rPr>
          <w:rFonts w:cs="Times New Roman"/>
        </w:rPr>
      </w:pPr>
      <w:r>
        <w:rPr>
          <w:rStyle w:val="Bold"/>
        </w:rPr>
        <w:t>Введение</w:t>
      </w:r>
      <w:r>
        <w:rPr>
          <w:rFonts w:cs="Times New Roman"/>
        </w:rPr>
        <w:t xml:space="preserve"> (1 ч).</w:t>
      </w:r>
    </w:p>
    <w:p w:rsidR="00505795" w:rsidRDefault="00505795" w:rsidP="00505795">
      <w:pPr>
        <w:pStyle w:val="h3"/>
        <w:rPr>
          <w:rFonts w:cs="Times New Roman"/>
        </w:rPr>
      </w:pPr>
      <w:r>
        <w:rPr>
          <w:rFonts w:cs="Times New Roman"/>
        </w:rPr>
        <w:t xml:space="preserve">Россия в эпоху преобразований Петра I </w:t>
      </w:r>
      <w:r>
        <w:rPr>
          <w:rStyle w:val="Book"/>
          <w:rFonts w:cs="Times New Roman"/>
          <w:b w:val="0"/>
          <w:bCs w:val="0"/>
        </w:rPr>
        <w:t>(11 ч)</w:t>
      </w:r>
    </w:p>
    <w:p w:rsidR="00505795" w:rsidRDefault="00505795" w:rsidP="00505795">
      <w:pPr>
        <w:pStyle w:val="body"/>
        <w:rPr>
          <w:rFonts w:cs="Times New Roman"/>
          <w:spacing w:val="2"/>
        </w:rPr>
      </w:pPr>
      <w:r>
        <w:rPr>
          <w:rStyle w:val="BoldItalic"/>
          <w:spacing w:val="2"/>
        </w:rPr>
        <w:t>Причины и предпосылки преобразований</w:t>
      </w:r>
      <w:r>
        <w:rPr>
          <w:rStyle w:val="Italic"/>
          <w:rFonts w:cs="Times New Roman"/>
          <w:spacing w:val="2"/>
        </w:rPr>
        <w:t>.</w:t>
      </w:r>
      <w:r>
        <w:rPr>
          <w:rFonts w:cs="Times New Roman"/>
          <w:spacing w:val="2"/>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505795" w:rsidRDefault="00505795" w:rsidP="00505795">
      <w:pPr>
        <w:pStyle w:val="body"/>
        <w:rPr>
          <w:rFonts w:cs="Times New Roman"/>
          <w:spacing w:val="2"/>
        </w:rPr>
      </w:pPr>
      <w:r>
        <w:rPr>
          <w:rStyle w:val="BoldItalic"/>
          <w:spacing w:val="2"/>
        </w:rPr>
        <w:t>Экономическая политика.</w:t>
      </w:r>
      <w:r>
        <w:rPr>
          <w:rFonts w:cs="Times New Roman"/>
          <w:spacing w:val="2"/>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505795" w:rsidRDefault="00505795" w:rsidP="00505795">
      <w:pPr>
        <w:pStyle w:val="body"/>
        <w:rPr>
          <w:rFonts w:cs="Times New Roman"/>
        </w:rPr>
      </w:pPr>
      <w:r>
        <w:rPr>
          <w:rStyle w:val="BoldItalic"/>
        </w:rPr>
        <w:t>Социальная политика.</w:t>
      </w:r>
      <w:r>
        <w:rPr>
          <w:rFonts w:cs="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505795" w:rsidRDefault="00505795" w:rsidP="00505795">
      <w:pPr>
        <w:pStyle w:val="body"/>
        <w:rPr>
          <w:rFonts w:cs="Times New Roman"/>
        </w:rPr>
      </w:pPr>
      <w:r>
        <w:rPr>
          <w:rStyle w:val="BoldItalic"/>
        </w:rPr>
        <w:t>Реформы управления</w:t>
      </w:r>
      <w:r>
        <w:rPr>
          <w:rFonts w:cs="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505795" w:rsidRDefault="00505795" w:rsidP="00505795">
      <w:pPr>
        <w:pStyle w:val="body"/>
        <w:rPr>
          <w:rFonts w:cs="Times New Roman"/>
        </w:rPr>
      </w:pPr>
      <w:r>
        <w:rPr>
          <w:rFonts w:cs="Times New Roman"/>
        </w:rPr>
        <w:t xml:space="preserve">Первые гвардейские полки. </w:t>
      </w:r>
      <w:r>
        <w:rPr>
          <w:rStyle w:val="BoldItalic"/>
        </w:rPr>
        <w:t>Создание регулярной армии, военного флота</w:t>
      </w:r>
      <w:r>
        <w:rPr>
          <w:rFonts w:cs="Times New Roman"/>
        </w:rPr>
        <w:t xml:space="preserve">. Рекрутские наборы. </w:t>
      </w:r>
    </w:p>
    <w:p w:rsidR="00505795" w:rsidRDefault="00505795" w:rsidP="00505795">
      <w:pPr>
        <w:pStyle w:val="body"/>
        <w:rPr>
          <w:rFonts w:cs="Times New Roman"/>
        </w:rPr>
      </w:pPr>
      <w:r>
        <w:rPr>
          <w:rStyle w:val="BoldItalic"/>
        </w:rPr>
        <w:t>Церковная реформа</w:t>
      </w:r>
      <w:r>
        <w:rPr>
          <w:rFonts w:cs="Times New Roman"/>
        </w:rPr>
        <w:t xml:space="preserve">. Упразднение патриаршества, учреждение Синода. Положение инославных конфессий. </w:t>
      </w:r>
    </w:p>
    <w:p w:rsidR="00505795" w:rsidRDefault="00505795" w:rsidP="00505795">
      <w:pPr>
        <w:pStyle w:val="body"/>
        <w:rPr>
          <w:rFonts w:cs="Times New Roman"/>
        </w:rPr>
      </w:pPr>
      <w:r>
        <w:rPr>
          <w:rStyle w:val="BoldItalic"/>
        </w:rPr>
        <w:t>Оппозиция реформам Петра I</w:t>
      </w:r>
      <w:r>
        <w:rPr>
          <w:rFonts w:cs="Times New Roman"/>
        </w:rPr>
        <w:t xml:space="preserve">. Социальные движения в первой четверти XVIII в. Восстания в Астрахани, Башкирии, на Дону. Дело царевича Алексея. </w:t>
      </w:r>
    </w:p>
    <w:p w:rsidR="00505795" w:rsidRDefault="00505795" w:rsidP="00505795">
      <w:pPr>
        <w:pStyle w:val="body"/>
        <w:rPr>
          <w:rFonts w:cs="Times New Roman"/>
        </w:rPr>
      </w:pPr>
      <w:r>
        <w:rPr>
          <w:rStyle w:val="BoldItalic"/>
        </w:rPr>
        <w:t>Внешняя политика</w:t>
      </w:r>
      <w:r>
        <w:rPr>
          <w:rFonts w:cs="Times New Roman"/>
        </w:rPr>
        <w:t xml:space="preserve">. Северная война. Причины и целивойны.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505795" w:rsidRDefault="00505795" w:rsidP="00505795">
      <w:pPr>
        <w:pStyle w:val="body"/>
        <w:rPr>
          <w:rFonts w:cs="Times New Roman"/>
        </w:rPr>
      </w:pPr>
      <w:r>
        <w:rPr>
          <w:rStyle w:val="BoldItalic"/>
        </w:rPr>
        <w:t>Преобразования Петра I в области культуры</w:t>
      </w:r>
      <w:r>
        <w:rPr>
          <w:rFonts w:cs="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Петербурге.Кунсткамера. Светская живопись, портрет петровской эпохи. Скульптура и архитектура. Памятники раннего барокко. </w:t>
      </w:r>
    </w:p>
    <w:p w:rsidR="00505795" w:rsidRDefault="00505795" w:rsidP="00505795">
      <w:pPr>
        <w:pStyle w:val="body"/>
        <w:rPr>
          <w:rFonts w:cs="Times New Roman"/>
        </w:rPr>
      </w:pPr>
      <w:r>
        <w:rPr>
          <w:rFonts w:cs="Times New Roman"/>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среде.Ассамблеи, балы, светские государственные праздники. Европейский стиль в одежде, развлечениях, питании. Изменения в положении женщин. </w:t>
      </w:r>
    </w:p>
    <w:p w:rsidR="00505795" w:rsidRDefault="00505795" w:rsidP="00505795">
      <w:pPr>
        <w:pStyle w:val="body"/>
        <w:rPr>
          <w:rFonts w:cs="Times New Roman"/>
        </w:rPr>
      </w:pPr>
      <w:r>
        <w:rPr>
          <w:rFonts w:cs="Times New Roman"/>
        </w:rPr>
        <w:t xml:space="preserve">Итоги, последствия и значение петровских преобразований. Образ Петра I в русской культуре. </w:t>
      </w:r>
    </w:p>
    <w:p w:rsidR="00505795" w:rsidRDefault="00505795" w:rsidP="00505795">
      <w:pPr>
        <w:pStyle w:val="h3"/>
        <w:rPr>
          <w:rFonts w:cs="Times New Roman"/>
        </w:rPr>
      </w:pPr>
      <w:r>
        <w:rPr>
          <w:rFonts w:cs="Times New Roman"/>
        </w:rPr>
        <w:t xml:space="preserve">Россия после Петра I. Дворцовые перевороты </w:t>
      </w:r>
      <w:r>
        <w:rPr>
          <w:rStyle w:val="Book"/>
          <w:rFonts w:cs="Times New Roman"/>
          <w:b w:val="0"/>
          <w:bCs w:val="0"/>
        </w:rPr>
        <w:t>(7 ч)</w:t>
      </w:r>
    </w:p>
    <w:p w:rsidR="00505795" w:rsidRDefault="00505795" w:rsidP="00505795">
      <w:pPr>
        <w:pStyle w:val="body"/>
        <w:rPr>
          <w:rFonts w:cs="Times New Roman"/>
        </w:rPr>
      </w:pPr>
      <w:r>
        <w:rPr>
          <w:rFonts w:cs="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жизнистраны. </w:t>
      </w:r>
    </w:p>
    <w:p w:rsidR="00505795" w:rsidRDefault="00505795" w:rsidP="00505795">
      <w:pPr>
        <w:pStyle w:val="body"/>
        <w:rPr>
          <w:rStyle w:val="Italic"/>
        </w:rPr>
      </w:pPr>
      <w:r>
        <w:rPr>
          <w:rFonts w:cs="Times New Roman"/>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505795" w:rsidRDefault="00505795" w:rsidP="00505795">
      <w:pPr>
        <w:pStyle w:val="body"/>
      </w:pPr>
      <w:r>
        <w:rPr>
          <w:rStyle w:val="BoldItalic"/>
        </w:rPr>
        <w:t>Россия при Елизавете Петровне</w:t>
      </w:r>
      <w:r>
        <w:rPr>
          <w:rFonts w:cs="Times New Roman"/>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rsidR="00505795" w:rsidRDefault="00505795" w:rsidP="00505795">
      <w:pPr>
        <w:pStyle w:val="body"/>
        <w:rPr>
          <w:rFonts w:cs="Times New Roman"/>
        </w:rPr>
      </w:pPr>
      <w:r>
        <w:rPr>
          <w:rStyle w:val="BoldItalic"/>
        </w:rPr>
        <w:t>Петр III</w:t>
      </w:r>
      <w:r>
        <w:rPr>
          <w:rFonts w:cs="Times New Roman"/>
        </w:rPr>
        <w:t xml:space="preserve">. Манифест о вольности дворянства. Причины переворота 28 июня 1762 г. </w:t>
      </w:r>
    </w:p>
    <w:p w:rsidR="00505795" w:rsidRDefault="00505795" w:rsidP="00505795">
      <w:pPr>
        <w:pStyle w:val="h3"/>
        <w:rPr>
          <w:rFonts w:cs="Times New Roman"/>
        </w:rPr>
      </w:pPr>
      <w:r>
        <w:rPr>
          <w:rFonts w:cs="Times New Roman"/>
        </w:rPr>
        <w:t xml:space="preserve">Россия в 1760—1790-х гг. </w:t>
      </w:r>
      <w:r>
        <w:rPr>
          <w:rFonts w:cs="Times New Roman"/>
        </w:rPr>
        <w:br/>
        <w:t xml:space="preserve">Правление Екатерины II и Павла I </w:t>
      </w:r>
      <w:r>
        <w:rPr>
          <w:rStyle w:val="Book"/>
          <w:rFonts w:cs="Times New Roman"/>
          <w:b w:val="0"/>
          <w:bCs w:val="0"/>
        </w:rPr>
        <w:t>(18 ч)</w:t>
      </w:r>
    </w:p>
    <w:p w:rsidR="00505795" w:rsidRDefault="00505795" w:rsidP="00505795">
      <w:pPr>
        <w:pStyle w:val="body"/>
        <w:rPr>
          <w:rStyle w:val="Italic"/>
        </w:rPr>
      </w:pPr>
      <w:r>
        <w:rPr>
          <w:rStyle w:val="BoldItalic"/>
        </w:rPr>
        <w:t>Внутренняя политика Екатерины II</w:t>
      </w:r>
      <w:r>
        <w:rPr>
          <w:rFonts w:cs="Times New Roman"/>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Pr>
          <w:rStyle w:val="Italic"/>
          <w:rFonts w:cs="Times New Roman"/>
        </w:rPr>
        <w:t xml:space="preserve">. </w:t>
      </w:r>
    </w:p>
    <w:p w:rsidR="00505795" w:rsidRDefault="00505795" w:rsidP="00505795">
      <w:pPr>
        <w:pStyle w:val="body"/>
      </w:pPr>
      <w:r>
        <w:rPr>
          <w:rFonts w:cs="Times New Roman"/>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Pr>
          <w:rStyle w:val="Italic"/>
          <w:rFonts w:cs="Times New Roman"/>
        </w:rPr>
        <w:t>.</w:t>
      </w:r>
      <w:r>
        <w:rPr>
          <w:rFonts w:cs="Times New Roman"/>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505795" w:rsidRDefault="00505795" w:rsidP="00505795">
      <w:pPr>
        <w:pStyle w:val="body"/>
        <w:rPr>
          <w:rFonts w:cs="Times New Roman"/>
        </w:rPr>
      </w:pPr>
      <w:r>
        <w:rPr>
          <w:rStyle w:val="BoldItalic"/>
        </w:rPr>
        <w:t>Экономическое развитие России во второй половине XVIII в.</w:t>
      </w:r>
      <w:r>
        <w:rPr>
          <w:rFonts w:cs="Times New Roman"/>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Pr>
          <w:rStyle w:val="Italic"/>
          <w:rFonts w:cs="Times New Roman"/>
        </w:rPr>
        <w:t>.</w:t>
      </w:r>
      <w:r>
        <w:rPr>
          <w:rFonts w:cs="Times New Roman"/>
        </w:rPr>
        <w:t xml:space="preserve"> Роль крепостного строя в экономике страны. </w:t>
      </w:r>
    </w:p>
    <w:p w:rsidR="00505795" w:rsidRDefault="00505795" w:rsidP="00505795">
      <w:pPr>
        <w:pStyle w:val="body"/>
        <w:rPr>
          <w:rFonts w:cs="Times New Roman"/>
        </w:rPr>
      </w:pPr>
      <w:r>
        <w:rPr>
          <w:rFonts w:cs="Times New Roman"/>
        </w:rPr>
        <w:t>Промышленность в городе и деревне. Роль государства, купечества, помещиков в развитии промышленности. Крепостной и вольнонаемный труд</w:t>
      </w:r>
      <w:r>
        <w:rPr>
          <w:rStyle w:val="Italic"/>
          <w:rFonts w:cs="Times New Roman"/>
        </w:rPr>
        <w:t xml:space="preserve">. </w:t>
      </w:r>
      <w:r>
        <w:rPr>
          <w:rFonts w:cs="Times New Roman"/>
        </w:rPr>
        <w:t>Привлечение крепостных оброчных крестьян к работе на мануфактурах</w:t>
      </w:r>
      <w:r>
        <w:rPr>
          <w:rStyle w:val="Italic"/>
          <w:rFonts w:cs="Times New Roman"/>
        </w:rPr>
        <w:t xml:space="preserve">. </w:t>
      </w:r>
      <w:r>
        <w:rPr>
          <w:rFonts w:cs="Times New Roman"/>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505795" w:rsidRDefault="00505795" w:rsidP="00505795">
      <w:pPr>
        <w:pStyle w:val="body"/>
        <w:rPr>
          <w:rStyle w:val="BoldItalic"/>
        </w:rPr>
      </w:pPr>
      <w:r>
        <w:rPr>
          <w:rFonts w:cs="Times New Roman"/>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Pr>
          <w:rStyle w:val="Italic"/>
          <w:rFonts w:cs="Times New Roman"/>
        </w:rPr>
        <w:t xml:space="preserve">. </w:t>
      </w:r>
      <w:r>
        <w:rPr>
          <w:rFonts w:cs="Times New Roman"/>
        </w:rPr>
        <w:t>Обеспечение активного внешнеторгового баланса</w:t>
      </w:r>
      <w:r>
        <w:rPr>
          <w:rStyle w:val="Italic"/>
          <w:rFonts w:cs="Times New Roman"/>
        </w:rPr>
        <w:t xml:space="preserve">. </w:t>
      </w:r>
    </w:p>
    <w:p w:rsidR="00505795" w:rsidRDefault="00505795" w:rsidP="00505795">
      <w:pPr>
        <w:pStyle w:val="body"/>
      </w:pPr>
      <w:r>
        <w:rPr>
          <w:rStyle w:val="BoldItalic"/>
        </w:rPr>
        <w:t>Обострение социальных противоречий</w:t>
      </w:r>
      <w:r>
        <w:rPr>
          <w:rFonts w:cs="Times New Roman"/>
        </w:rPr>
        <w:t>. Чумной бунт в Москве</w:t>
      </w:r>
      <w:r>
        <w:rPr>
          <w:rStyle w:val="Italic"/>
          <w:rFonts w:cs="Times New Roman"/>
        </w:rPr>
        <w:t>.</w:t>
      </w:r>
      <w:r>
        <w:rPr>
          <w:rFonts w:cs="Times New Roman"/>
        </w:rPr>
        <w:t xml:space="preserve"> Восстание под предводительством Емельяна Пугачева. Антидворянский и антикрепостнический характер движения</w:t>
      </w:r>
      <w:r>
        <w:rPr>
          <w:rStyle w:val="Italic"/>
          <w:rFonts w:cs="Times New Roman"/>
        </w:rPr>
        <w:t xml:space="preserve">. </w:t>
      </w:r>
      <w:r>
        <w:rPr>
          <w:rFonts w:cs="Times New Roman"/>
        </w:rPr>
        <w:t>Роль казачества, народов Урала и Поволжья в восстании</w:t>
      </w:r>
      <w:r>
        <w:rPr>
          <w:rStyle w:val="Italic"/>
          <w:rFonts w:cs="Times New Roman"/>
        </w:rPr>
        <w:t>.</w:t>
      </w:r>
      <w:r>
        <w:rPr>
          <w:rFonts w:cs="Times New Roman"/>
        </w:rPr>
        <w:t xml:space="preserve"> Влияние восстания на внутреннюю политику и развитие общественной мысли. </w:t>
      </w:r>
    </w:p>
    <w:p w:rsidR="00505795" w:rsidRDefault="00505795" w:rsidP="00505795">
      <w:pPr>
        <w:pStyle w:val="body"/>
        <w:rPr>
          <w:rFonts w:cs="Times New Roman"/>
        </w:rPr>
      </w:pPr>
      <w:r>
        <w:rPr>
          <w:rStyle w:val="BoldItalic"/>
        </w:rPr>
        <w:t>Внешняя политика России второй половины XVIII в., ее основные задачи.</w:t>
      </w:r>
      <w:r>
        <w:rPr>
          <w:rFonts w:cs="Times New Roman"/>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505795" w:rsidRDefault="00505795" w:rsidP="00505795">
      <w:pPr>
        <w:pStyle w:val="body"/>
        <w:rPr>
          <w:rStyle w:val="Italic"/>
        </w:rPr>
      </w:pPr>
      <w:r>
        <w:rPr>
          <w:rFonts w:cs="Times New Roman"/>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Pr>
          <w:rStyle w:val="Italic"/>
          <w:rFonts w:cs="Times New Roman"/>
        </w:rPr>
        <w:t xml:space="preserve">. </w:t>
      </w:r>
    </w:p>
    <w:p w:rsidR="00505795" w:rsidRDefault="00505795" w:rsidP="00505795">
      <w:pPr>
        <w:pStyle w:val="body"/>
      </w:pPr>
      <w:r>
        <w:rPr>
          <w:rStyle w:val="BoldItalic"/>
        </w:rPr>
        <w:t xml:space="preserve">Россия при Павле I. </w:t>
      </w:r>
      <w:r>
        <w:rPr>
          <w:rFonts w:cs="Times New Roman"/>
        </w:rPr>
        <w:t xml:space="preserve">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505795" w:rsidRDefault="00505795" w:rsidP="00505795">
      <w:pPr>
        <w:pStyle w:val="body"/>
        <w:rPr>
          <w:rFonts w:cs="Times New Roman"/>
        </w:rPr>
      </w:pPr>
      <w:r>
        <w:rPr>
          <w:rFonts w:cs="Times New Roman"/>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505795" w:rsidRDefault="00505795" w:rsidP="00505795">
      <w:pPr>
        <w:pStyle w:val="h3"/>
        <w:rPr>
          <w:rFonts w:cs="Times New Roman"/>
        </w:rPr>
      </w:pPr>
      <w:r>
        <w:rPr>
          <w:rFonts w:cs="Times New Roman"/>
        </w:rPr>
        <w:t xml:space="preserve">Культурное пространство Российской империи в XVIII в. </w:t>
      </w:r>
      <w:r>
        <w:rPr>
          <w:rStyle w:val="Book"/>
          <w:rFonts w:cs="Times New Roman"/>
          <w:b w:val="0"/>
          <w:bCs w:val="0"/>
        </w:rPr>
        <w:t>(6 ч)</w:t>
      </w:r>
    </w:p>
    <w:p w:rsidR="00505795" w:rsidRDefault="00505795" w:rsidP="00505795">
      <w:pPr>
        <w:pStyle w:val="body"/>
        <w:rPr>
          <w:rFonts w:cs="Times New Roman"/>
          <w:spacing w:val="-1"/>
        </w:rPr>
      </w:pPr>
      <w:r>
        <w:rPr>
          <w:rFonts w:cs="Times New Roman"/>
          <w:spacing w:val="-1"/>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505795" w:rsidRDefault="00505795" w:rsidP="00505795">
      <w:pPr>
        <w:pStyle w:val="body"/>
        <w:rPr>
          <w:rFonts w:cs="Times New Roman"/>
        </w:rPr>
      </w:pPr>
      <w:r>
        <w:rPr>
          <w:rFonts w:cs="Times New Roman"/>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Pr>
          <w:rStyle w:val="Italic"/>
          <w:rFonts w:cs="Times New Roman"/>
        </w:rPr>
        <w:t>.</w:t>
      </w:r>
      <w:r>
        <w:rPr>
          <w:rFonts w:cs="Times New Roman"/>
        </w:rPr>
        <w:t xml:space="preserve"> Усиление внимания к жизни и культуре русского народа и историческому прошлому России к концу столетия. </w:t>
      </w:r>
    </w:p>
    <w:p w:rsidR="00505795" w:rsidRDefault="00505795" w:rsidP="00505795">
      <w:pPr>
        <w:pStyle w:val="body"/>
        <w:rPr>
          <w:rFonts w:cs="Times New Roman"/>
        </w:rPr>
      </w:pPr>
      <w:r>
        <w:rPr>
          <w:rFonts w:cs="Times New Roman"/>
        </w:rPr>
        <w:t xml:space="preserve">Культура и быт российских сословий. Дворянство: жизнь и быт дворянской усадьбы. Духовенство. Купечество. Крестьянство. </w:t>
      </w:r>
    </w:p>
    <w:p w:rsidR="00505795" w:rsidRDefault="00505795" w:rsidP="00505795">
      <w:pPr>
        <w:pStyle w:val="body"/>
        <w:rPr>
          <w:rFonts w:cs="Times New Roman"/>
          <w:spacing w:val="-2"/>
        </w:rPr>
      </w:pPr>
      <w:r>
        <w:rPr>
          <w:rFonts w:cs="Times New Roman"/>
          <w:spacing w:val="-2"/>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Pr>
          <w:rStyle w:val="Italic"/>
          <w:rFonts w:cs="Times New Roman"/>
          <w:spacing w:val="-2"/>
        </w:rPr>
        <w:t xml:space="preserve">. </w:t>
      </w:r>
      <w:r>
        <w:rPr>
          <w:rFonts w:cs="Times New Roman"/>
          <w:spacing w:val="-2"/>
        </w:rPr>
        <w:t>Изучение российской словесности и развитие русского литературного языка</w:t>
      </w:r>
      <w:r>
        <w:rPr>
          <w:rStyle w:val="Italic"/>
          <w:rFonts w:cs="Times New Roman"/>
          <w:spacing w:val="-2"/>
        </w:rPr>
        <w:t xml:space="preserve">. </w:t>
      </w:r>
      <w:r>
        <w:rPr>
          <w:rFonts w:cs="Times New Roman"/>
          <w:spacing w:val="-2"/>
        </w:rPr>
        <w:t>Российская академия</w:t>
      </w:r>
      <w:r>
        <w:rPr>
          <w:rStyle w:val="Italic"/>
          <w:rFonts w:cs="Times New Roman"/>
          <w:spacing w:val="-2"/>
        </w:rPr>
        <w:t xml:space="preserve">. </w:t>
      </w:r>
      <w:r>
        <w:rPr>
          <w:rFonts w:cs="Times New Roman"/>
          <w:spacing w:val="-2"/>
        </w:rPr>
        <w:t xml:space="preserve">Е. Р. Дашкова. М. В. Ломоносов и его роль в становлении российской науки и образования. </w:t>
      </w:r>
    </w:p>
    <w:p w:rsidR="00505795" w:rsidRDefault="00505795" w:rsidP="00505795">
      <w:pPr>
        <w:pStyle w:val="body"/>
        <w:rPr>
          <w:rFonts w:cs="Times New Roman"/>
        </w:rPr>
      </w:pPr>
      <w:r>
        <w:rPr>
          <w:rFonts w:cs="Times New Roman"/>
        </w:rPr>
        <w:t>Образование в России в XVIII в. Основные педагогические идеи</w:t>
      </w:r>
      <w:r>
        <w:rPr>
          <w:rStyle w:val="Italic"/>
          <w:rFonts w:cs="Times New Roman"/>
        </w:rPr>
        <w:t xml:space="preserve">. </w:t>
      </w:r>
      <w:r>
        <w:rPr>
          <w:rFonts w:cs="Times New Roman"/>
        </w:rPr>
        <w:t>Воспитание «новой породы» людей.Основание воспитательных домов в Санкт-Петербурге и Москве</w:t>
      </w:r>
      <w:r>
        <w:rPr>
          <w:rStyle w:val="Italic"/>
          <w:rFonts w:cs="Times New Roman"/>
        </w:rPr>
        <w:t>,</w:t>
      </w:r>
      <w:r>
        <w:rPr>
          <w:rFonts w:cs="Times New Roman"/>
        </w:rPr>
        <w:t xml:space="preserve"> Института благородных девиц в Смольном монастыре</w:t>
      </w:r>
      <w:r>
        <w:rPr>
          <w:rStyle w:val="Italic"/>
          <w:rFonts w:cs="Times New Roman"/>
        </w:rPr>
        <w:t xml:space="preserve">. </w:t>
      </w:r>
      <w:r>
        <w:rPr>
          <w:rFonts w:cs="Times New Roman"/>
        </w:rPr>
        <w:t>Сословные учебныезаведения для юношества из дворянства</w:t>
      </w:r>
      <w:r>
        <w:rPr>
          <w:rStyle w:val="Italic"/>
          <w:rFonts w:cs="Times New Roman"/>
        </w:rPr>
        <w:t>.</w:t>
      </w:r>
      <w:r>
        <w:rPr>
          <w:rFonts w:cs="Times New Roman"/>
        </w:rPr>
        <w:t xml:space="preserve"> Московский университет — первый российский университет. </w:t>
      </w:r>
    </w:p>
    <w:p w:rsidR="00505795" w:rsidRDefault="00505795" w:rsidP="00505795">
      <w:pPr>
        <w:pStyle w:val="body"/>
        <w:rPr>
          <w:rFonts w:cs="Times New Roman"/>
        </w:rPr>
      </w:pPr>
      <w:r>
        <w:rPr>
          <w:rFonts w:cs="Times New Roman"/>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Pr>
          <w:rStyle w:val="Italic"/>
          <w:rFonts w:cs="Times New Roman"/>
        </w:rPr>
        <w:t xml:space="preserve">. </w:t>
      </w:r>
      <w:r>
        <w:rPr>
          <w:rFonts w:cs="Times New Roman"/>
        </w:rPr>
        <w:t>Барокко в архитектуре Москвы и Петербурга</w:t>
      </w:r>
      <w:r>
        <w:rPr>
          <w:rStyle w:val="Italic"/>
          <w:rFonts w:cs="Times New Roman"/>
        </w:rPr>
        <w:t>.</w:t>
      </w:r>
      <w:r>
        <w:rPr>
          <w:rFonts w:cs="Times New Roman"/>
        </w:rPr>
        <w:t xml:space="preserve"> Переход к классицизму, создание архитектурных ансамблей в стиле классицизма в обеих столицах.В. И. Баженов, М. Ф. Казаков, Ф. Ф. Растрелли. </w:t>
      </w:r>
    </w:p>
    <w:p w:rsidR="00505795" w:rsidRDefault="00505795" w:rsidP="00505795">
      <w:pPr>
        <w:pStyle w:val="body"/>
        <w:rPr>
          <w:rFonts w:cs="Times New Roman"/>
        </w:rPr>
      </w:pPr>
      <w:r>
        <w:rPr>
          <w:rFonts w:cs="Times New Roman"/>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Pr>
          <w:rStyle w:val="Italic"/>
          <w:rFonts w:cs="Times New Roman"/>
        </w:rPr>
        <w:t xml:space="preserve">. </w:t>
      </w:r>
    </w:p>
    <w:p w:rsidR="00505795" w:rsidRDefault="00505795" w:rsidP="00505795">
      <w:pPr>
        <w:pStyle w:val="body"/>
        <w:rPr>
          <w:rFonts w:cs="Times New Roman"/>
        </w:rPr>
      </w:pPr>
      <w:r>
        <w:rPr>
          <w:rStyle w:val="BoldItalic"/>
        </w:rPr>
        <w:t>Наш край</w:t>
      </w:r>
      <w:r>
        <w:rPr>
          <w:rFonts w:cs="Times New Roman"/>
        </w:rPr>
        <w:t xml:space="preserve"> в XVIII в. </w:t>
      </w:r>
    </w:p>
    <w:p w:rsidR="00505795" w:rsidRDefault="00505795" w:rsidP="00505795">
      <w:pPr>
        <w:pStyle w:val="body"/>
        <w:rPr>
          <w:rFonts w:cs="Times New Roman"/>
        </w:rPr>
      </w:pPr>
      <w:r>
        <w:rPr>
          <w:rStyle w:val="Bold"/>
        </w:rPr>
        <w:t>Обобщение</w:t>
      </w:r>
      <w:r>
        <w:rPr>
          <w:rFonts w:cs="Times New Roman"/>
        </w:rPr>
        <w:t xml:space="preserve"> (2 ч). </w:t>
      </w:r>
    </w:p>
    <w:p w:rsidR="00505795" w:rsidRDefault="00505795" w:rsidP="00505795">
      <w:pPr>
        <w:pStyle w:val="body"/>
        <w:rPr>
          <w:rFonts w:cs="Times New Roman"/>
        </w:rPr>
      </w:pPr>
    </w:p>
    <w:p w:rsidR="00505795" w:rsidRDefault="00505795" w:rsidP="00505795">
      <w:pPr>
        <w:pStyle w:val="h3"/>
        <w:rPr>
          <w:rFonts w:cs="Times New Roman"/>
        </w:rPr>
      </w:pPr>
      <w:r>
        <w:rPr>
          <w:rFonts w:cs="Times New Roman"/>
        </w:rPr>
        <w:t>9 КЛАСС</w:t>
      </w:r>
    </w:p>
    <w:p w:rsidR="00505795" w:rsidRDefault="00505795" w:rsidP="00505795">
      <w:pPr>
        <w:pStyle w:val="h3-first"/>
        <w:rPr>
          <w:rFonts w:cs="Times New Roman"/>
        </w:rPr>
      </w:pPr>
      <w:r>
        <w:rPr>
          <w:rFonts w:cs="Times New Roman"/>
        </w:rPr>
        <w:t xml:space="preserve">ВСЕОБЩАЯ ИСТОРИЯ. ИСТОРИЯ НОВОГО ВРЕМЕНИ. </w:t>
      </w:r>
      <w:r>
        <w:rPr>
          <w:rFonts w:cs="Times New Roman"/>
        </w:rPr>
        <w:br/>
        <w:t xml:space="preserve">XIX — НАЧАЛО ХХ в. </w:t>
      </w:r>
      <w:r>
        <w:rPr>
          <w:rStyle w:val="Book"/>
          <w:rFonts w:cs="Times New Roman"/>
          <w:b w:val="0"/>
          <w:bCs w:val="0"/>
        </w:rPr>
        <w:t>(23 ч)</w:t>
      </w:r>
    </w:p>
    <w:p w:rsidR="00505795" w:rsidRDefault="00505795" w:rsidP="00505795">
      <w:pPr>
        <w:pStyle w:val="body"/>
        <w:rPr>
          <w:rFonts w:cs="Times New Roman"/>
        </w:rPr>
      </w:pPr>
      <w:r>
        <w:rPr>
          <w:rStyle w:val="Bold"/>
        </w:rPr>
        <w:t>Введение</w:t>
      </w:r>
      <w:r>
        <w:rPr>
          <w:rFonts w:cs="Times New Roman"/>
        </w:rPr>
        <w:t xml:space="preserve"> (1 ч). </w:t>
      </w:r>
    </w:p>
    <w:p w:rsidR="00505795" w:rsidRDefault="00505795" w:rsidP="00505795">
      <w:pPr>
        <w:pStyle w:val="h3"/>
        <w:rPr>
          <w:rFonts w:cs="Times New Roman"/>
        </w:rPr>
      </w:pPr>
      <w:r>
        <w:rPr>
          <w:rFonts w:cs="Times New Roman"/>
        </w:rPr>
        <w:t>Европа в начале XIX в.</w:t>
      </w:r>
      <w:r>
        <w:rPr>
          <w:rStyle w:val="Book"/>
          <w:rFonts w:cs="Times New Roman"/>
          <w:b w:val="0"/>
          <w:bCs w:val="0"/>
        </w:rPr>
        <w:t>(2 ч)</w:t>
      </w:r>
    </w:p>
    <w:p w:rsidR="00505795" w:rsidRDefault="00505795" w:rsidP="00505795">
      <w:pPr>
        <w:pStyle w:val="body"/>
        <w:rPr>
          <w:rFonts w:cs="Times New Roman"/>
        </w:rPr>
      </w:pPr>
      <w:r>
        <w:rPr>
          <w:rFonts w:cs="Times New Roman"/>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505795" w:rsidRDefault="00505795" w:rsidP="00505795">
      <w:pPr>
        <w:pStyle w:val="h3"/>
        <w:rPr>
          <w:rFonts w:cs="Times New Roman"/>
        </w:rPr>
      </w:pPr>
      <w:r>
        <w:rPr>
          <w:rFonts w:cs="Times New Roman"/>
        </w:rPr>
        <w:t xml:space="preserve">Развитие индустриального общества в первой половине XIX в.:экономика, социальные отношения,политические процессы </w:t>
      </w:r>
      <w:r>
        <w:rPr>
          <w:rStyle w:val="Book"/>
          <w:rFonts w:cs="Times New Roman"/>
          <w:b w:val="0"/>
          <w:bCs w:val="0"/>
        </w:rPr>
        <w:t>(2 ч)</w:t>
      </w:r>
    </w:p>
    <w:p w:rsidR="00505795" w:rsidRDefault="00505795" w:rsidP="00505795">
      <w:pPr>
        <w:pStyle w:val="body"/>
        <w:rPr>
          <w:rFonts w:cs="Times New Roman"/>
        </w:rPr>
      </w:pPr>
      <w:r>
        <w:rPr>
          <w:rFonts w:cs="Times New Roman"/>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505795" w:rsidRDefault="00505795" w:rsidP="00505795">
      <w:pPr>
        <w:pStyle w:val="h3"/>
        <w:spacing w:before="227"/>
        <w:rPr>
          <w:rFonts w:cs="Times New Roman"/>
        </w:rPr>
      </w:pPr>
      <w:r>
        <w:rPr>
          <w:rFonts w:cs="Times New Roman"/>
        </w:rPr>
        <w:t xml:space="preserve">Политическое развитие европейских странв 1815—1840-е гг. </w:t>
      </w:r>
      <w:r>
        <w:rPr>
          <w:rStyle w:val="Book"/>
          <w:rFonts w:cs="Times New Roman"/>
          <w:b w:val="0"/>
          <w:bCs w:val="0"/>
        </w:rPr>
        <w:t>(2 ч)</w:t>
      </w:r>
    </w:p>
    <w:p w:rsidR="00505795" w:rsidRDefault="00505795" w:rsidP="00505795">
      <w:pPr>
        <w:pStyle w:val="body"/>
        <w:rPr>
          <w:rFonts w:cs="Times New Roman"/>
        </w:rPr>
      </w:pPr>
      <w:r>
        <w:rPr>
          <w:rFonts w:cs="Times New Roman"/>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505795" w:rsidRDefault="00505795" w:rsidP="00505795">
      <w:pPr>
        <w:pStyle w:val="h3"/>
        <w:spacing w:before="227"/>
        <w:rPr>
          <w:rFonts w:cs="Times New Roman"/>
        </w:rPr>
      </w:pPr>
      <w:r>
        <w:rPr>
          <w:rFonts w:cs="Times New Roman"/>
        </w:rPr>
        <w:t>Страны Европы и Северной Америкив середине ХIХ — начале ХХ в.</w:t>
      </w:r>
      <w:r>
        <w:rPr>
          <w:rStyle w:val="Book"/>
          <w:rFonts w:cs="Times New Roman"/>
          <w:b w:val="0"/>
          <w:bCs w:val="0"/>
        </w:rPr>
        <w:t>(6 ч)</w:t>
      </w:r>
    </w:p>
    <w:p w:rsidR="00505795" w:rsidRDefault="00505795" w:rsidP="00505795">
      <w:pPr>
        <w:pStyle w:val="body"/>
        <w:rPr>
          <w:rFonts w:cs="Times New Roman"/>
        </w:rPr>
      </w:pPr>
      <w:r>
        <w:rPr>
          <w:rStyle w:val="BoldItalic"/>
        </w:rPr>
        <w:t>Великобритания</w:t>
      </w:r>
      <w:r>
        <w:rPr>
          <w:rFonts w:cs="Times New Roman"/>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505795" w:rsidRDefault="00505795" w:rsidP="00505795">
      <w:pPr>
        <w:pStyle w:val="body"/>
        <w:rPr>
          <w:rFonts w:cs="Times New Roman"/>
        </w:rPr>
      </w:pPr>
      <w:r>
        <w:rPr>
          <w:rStyle w:val="BoldItalic"/>
        </w:rPr>
        <w:t>Франция.</w:t>
      </w:r>
      <w:r>
        <w:rPr>
          <w:rFonts w:cs="Times New Roman"/>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rsidR="00505795" w:rsidRDefault="00505795" w:rsidP="00505795">
      <w:pPr>
        <w:pStyle w:val="body"/>
        <w:rPr>
          <w:rFonts w:cs="Times New Roman"/>
        </w:rPr>
      </w:pPr>
      <w:r>
        <w:rPr>
          <w:rStyle w:val="BoldItalic"/>
        </w:rPr>
        <w:t>Италия.</w:t>
      </w:r>
      <w:r>
        <w:rPr>
          <w:rFonts w:cs="Times New Roman"/>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505795" w:rsidRDefault="00505795" w:rsidP="00505795">
      <w:pPr>
        <w:pStyle w:val="body"/>
        <w:rPr>
          <w:rFonts w:cs="Times New Roman"/>
          <w:spacing w:val="-1"/>
        </w:rPr>
      </w:pPr>
      <w:r>
        <w:rPr>
          <w:rStyle w:val="BoldItalic"/>
          <w:spacing w:val="-1"/>
        </w:rPr>
        <w:t>Германия.</w:t>
      </w:r>
      <w:r>
        <w:rPr>
          <w:rFonts w:cs="Times New Roman"/>
          <w:spacing w:val="-1"/>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505795" w:rsidRDefault="00505795" w:rsidP="00505795">
      <w:pPr>
        <w:pStyle w:val="body"/>
        <w:rPr>
          <w:rFonts w:cs="Times New Roman"/>
        </w:rPr>
      </w:pPr>
      <w:r>
        <w:rPr>
          <w:rStyle w:val="BoldItalic"/>
        </w:rPr>
        <w:t>Страны Центральной и Юго-Восточной Европы во второй половине XIX — начале XX в</w:t>
      </w:r>
      <w:r>
        <w:rPr>
          <w:rStyle w:val="Italic"/>
          <w:rFonts w:cs="Times New Roman"/>
        </w:rPr>
        <w:t xml:space="preserve">. </w:t>
      </w:r>
      <w:r>
        <w:rPr>
          <w:rFonts w:cs="Times New Roman"/>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505795" w:rsidRDefault="00505795" w:rsidP="00505795">
      <w:pPr>
        <w:pStyle w:val="body"/>
        <w:rPr>
          <w:rFonts w:cs="Times New Roman"/>
        </w:rPr>
      </w:pPr>
      <w:r>
        <w:rPr>
          <w:rStyle w:val="BoldItalic"/>
        </w:rPr>
        <w:t>Соединенные Штаты Америки</w:t>
      </w:r>
      <w:r>
        <w:rPr>
          <w:rFonts w:cs="Times New Roman"/>
        </w:rPr>
        <w:t xml:space="preserve">. Север и Юг:экономика,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rsidR="00505795" w:rsidRDefault="00505795" w:rsidP="00505795">
      <w:pPr>
        <w:pStyle w:val="body"/>
        <w:rPr>
          <w:rStyle w:val="BoldItalic"/>
        </w:rPr>
      </w:pPr>
      <w:r>
        <w:rPr>
          <w:rStyle w:val="BoldItalic"/>
        </w:rPr>
        <w:t xml:space="preserve">Экономическое и социально-политическое развитие стран Европы и США в конце XIX — начале ХХ в. </w:t>
      </w:r>
    </w:p>
    <w:p w:rsidR="00505795" w:rsidRDefault="00505795" w:rsidP="00505795">
      <w:pPr>
        <w:pStyle w:val="body"/>
      </w:pPr>
      <w:r>
        <w:rPr>
          <w:rFonts w:cs="Times New Roman"/>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505795" w:rsidRDefault="00505795" w:rsidP="00505795">
      <w:pPr>
        <w:pStyle w:val="h3"/>
        <w:rPr>
          <w:rFonts w:cs="Times New Roman"/>
        </w:rPr>
      </w:pPr>
      <w:r>
        <w:rPr>
          <w:rFonts w:cs="Times New Roman"/>
        </w:rPr>
        <w:t xml:space="preserve">Страны Латинской Америки в XIX — начале ХХ в. </w:t>
      </w:r>
      <w:r>
        <w:rPr>
          <w:rStyle w:val="Book"/>
          <w:rFonts w:cs="Times New Roman"/>
          <w:b w:val="0"/>
          <w:bCs w:val="0"/>
        </w:rPr>
        <w:t>(2 ч)</w:t>
      </w:r>
    </w:p>
    <w:p w:rsidR="00505795" w:rsidRDefault="00505795" w:rsidP="00505795">
      <w:pPr>
        <w:pStyle w:val="body"/>
        <w:rPr>
          <w:rFonts w:cs="Times New Roman"/>
        </w:rPr>
      </w:pPr>
      <w:r>
        <w:rPr>
          <w:rFonts w:cs="Times New Roman"/>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rsidR="00505795" w:rsidRDefault="00505795" w:rsidP="00505795">
      <w:pPr>
        <w:pStyle w:val="h3"/>
        <w:rPr>
          <w:rFonts w:cs="Times New Roman"/>
        </w:rPr>
      </w:pPr>
      <w:r>
        <w:rPr>
          <w:rFonts w:cs="Times New Roman"/>
        </w:rPr>
        <w:t xml:space="preserve">Страны Азии в ХIХ — начале ХХ в. </w:t>
      </w:r>
      <w:r>
        <w:rPr>
          <w:rStyle w:val="Book"/>
          <w:rFonts w:cs="Times New Roman"/>
          <w:b w:val="0"/>
          <w:bCs w:val="0"/>
        </w:rPr>
        <w:t>(3 ч)</w:t>
      </w:r>
    </w:p>
    <w:p w:rsidR="00505795" w:rsidRDefault="00505795" w:rsidP="00505795">
      <w:pPr>
        <w:pStyle w:val="body"/>
        <w:rPr>
          <w:rFonts w:cs="Times New Roman"/>
        </w:rPr>
      </w:pPr>
      <w:r>
        <w:rPr>
          <w:rStyle w:val="BoldItalic"/>
        </w:rPr>
        <w:t>Япония.</w:t>
      </w:r>
      <w:r>
        <w:rPr>
          <w:rFonts w:cs="Times New Roman"/>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505795" w:rsidRDefault="00505795" w:rsidP="00505795">
      <w:pPr>
        <w:pStyle w:val="body"/>
        <w:rPr>
          <w:rFonts w:cs="Times New Roman"/>
        </w:rPr>
      </w:pPr>
      <w:r>
        <w:rPr>
          <w:rStyle w:val="BoldItalic"/>
        </w:rPr>
        <w:t>Китай.</w:t>
      </w:r>
      <w:r>
        <w:rPr>
          <w:rFonts w:cs="Times New Roman"/>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505795" w:rsidRDefault="00505795" w:rsidP="00505795">
      <w:pPr>
        <w:pStyle w:val="body"/>
        <w:rPr>
          <w:rFonts w:cs="Times New Roman"/>
        </w:rPr>
      </w:pPr>
      <w:r>
        <w:rPr>
          <w:rStyle w:val="BoldItalic"/>
        </w:rPr>
        <w:t>Османская империя</w:t>
      </w:r>
      <w:r>
        <w:rPr>
          <w:rStyle w:val="Italic"/>
          <w:rFonts w:cs="Times New Roman"/>
        </w:rPr>
        <w:t>.</w:t>
      </w:r>
      <w:r>
        <w:rPr>
          <w:rFonts w:cs="Times New Roman"/>
        </w:rPr>
        <w:t xml:space="preserve"> Традиционные устои и попытки проведения реформ. Политика Танзимата. Принятие конституции. Младотурецкая революция 1908—1909 гг. </w:t>
      </w:r>
    </w:p>
    <w:p w:rsidR="00505795" w:rsidRDefault="00505795" w:rsidP="00505795">
      <w:pPr>
        <w:pStyle w:val="body"/>
        <w:rPr>
          <w:rFonts w:cs="Times New Roman"/>
        </w:rPr>
      </w:pPr>
      <w:r>
        <w:rPr>
          <w:rFonts w:cs="Times New Roman"/>
        </w:rPr>
        <w:t xml:space="preserve">Революция 1905—1911 г. в </w:t>
      </w:r>
      <w:r>
        <w:rPr>
          <w:rStyle w:val="BoldItalic"/>
        </w:rPr>
        <w:t>Иране.</w:t>
      </w:r>
    </w:p>
    <w:p w:rsidR="00505795" w:rsidRDefault="00505795" w:rsidP="00505795">
      <w:pPr>
        <w:pStyle w:val="body"/>
        <w:rPr>
          <w:rFonts w:cs="Times New Roman"/>
        </w:rPr>
      </w:pPr>
      <w:r>
        <w:rPr>
          <w:rStyle w:val="BoldItalic"/>
        </w:rPr>
        <w:t>Индия.</w:t>
      </w:r>
      <w:r>
        <w:rPr>
          <w:rFonts w:cs="Times New Roman"/>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505795" w:rsidRDefault="00505795" w:rsidP="00505795">
      <w:pPr>
        <w:pStyle w:val="h3"/>
        <w:rPr>
          <w:rFonts w:cs="Times New Roman"/>
        </w:rPr>
      </w:pPr>
      <w:r>
        <w:rPr>
          <w:rFonts w:cs="Times New Roman"/>
        </w:rPr>
        <w:t xml:space="preserve">Народы Африки в ХIХ — начале ХХ в. </w:t>
      </w:r>
      <w:r>
        <w:rPr>
          <w:rStyle w:val="Book"/>
          <w:rFonts w:cs="Times New Roman"/>
          <w:b w:val="0"/>
          <w:bCs w:val="0"/>
        </w:rPr>
        <w:t>(1 ч)</w:t>
      </w:r>
    </w:p>
    <w:p w:rsidR="00505795" w:rsidRDefault="00505795" w:rsidP="00505795">
      <w:pPr>
        <w:pStyle w:val="body"/>
        <w:rPr>
          <w:rFonts w:cs="Times New Roman"/>
        </w:rPr>
      </w:pPr>
      <w:r>
        <w:rPr>
          <w:rFonts w:cs="Times New Roman"/>
        </w:rPr>
        <w:t xml:space="preserve">Завершение колониального раздела мира. Колониальныепорядки и традиционные общественные отношения в странах Африки. Выступления против колонизаторов. Англо-бурская война. </w:t>
      </w:r>
    </w:p>
    <w:p w:rsidR="00505795" w:rsidRDefault="00505795" w:rsidP="00505795">
      <w:pPr>
        <w:pStyle w:val="h3"/>
        <w:rPr>
          <w:rFonts w:cs="Times New Roman"/>
        </w:rPr>
      </w:pPr>
      <w:r>
        <w:rPr>
          <w:rFonts w:cs="Times New Roman"/>
        </w:rPr>
        <w:t xml:space="preserve">Развитие культуры в XIX — начале ХХ в. </w:t>
      </w:r>
      <w:r>
        <w:rPr>
          <w:rStyle w:val="Book"/>
          <w:rFonts w:cs="Times New Roman"/>
          <w:b w:val="0"/>
          <w:bCs w:val="0"/>
        </w:rPr>
        <w:t>(2 ч)</w:t>
      </w:r>
    </w:p>
    <w:p w:rsidR="00505795" w:rsidRDefault="00505795" w:rsidP="00505795">
      <w:pPr>
        <w:pStyle w:val="body"/>
        <w:rPr>
          <w:rFonts w:cs="Times New Roman"/>
          <w:spacing w:val="1"/>
        </w:rPr>
      </w:pPr>
      <w:r>
        <w:rPr>
          <w:rFonts w:cs="Times New Roman"/>
          <w:spacing w:val="1"/>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505795" w:rsidRDefault="00505795" w:rsidP="00505795">
      <w:pPr>
        <w:pStyle w:val="h3"/>
        <w:rPr>
          <w:rFonts w:cs="Times New Roman"/>
        </w:rPr>
      </w:pPr>
      <w:r>
        <w:rPr>
          <w:rFonts w:cs="Times New Roman"/>
        </w:rPr>
        <w:t xml:space="preserve">Международные отношения в XIX — начале XX в. </w:t>
      </w:r>
      <w:r>
        <w:rPr>
          <w:rStyle w:val="Book"/>
          <w:rFonts w:cs="Times New Roman"/>
          <w:b w:val="0"/>
          <w:bCs w:val="0"/>
        </w:rPr>
        <w:t>(1 ч)</w:t>
      </w:r>
    </w:p>
    <w:p w:rsidR="00505795" w:rsidRDefault="00505795" w:rsidP="00505795">
      <w:pPr>
        <w:pStyle w:val="body"/>
        <w:rPr>
          <w:rFonts w:cs="Times New Roman"/>
        </w:rPr>
      </w:pPr>
      <w:r>
        <w:rPr>
          <w:rFonts w:cs="Times New Roman"/>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rsidR="00505795" w:rsidRDefault="00505795" w:rsidP="00505795">
      <w:pPr>
        <w:pStyle w:val="body"/>
        <w:rPr>
          <w:rFonts w:cs="Times New Roman"/>
        </w:rPr>
      </w:pPr>
      <w:r>
        <w:rPr>
          <w:rStyle w:val="Bold"/>
        </w:rPr>
        <w:t>Обобщение</w:t>
      </w:r>
      <w:r>
        <w:rPr>
          <w:rFonts w:cs="Times New Roman"/>
        </w:rPr>
        <w:t xml:space="preserve"> (1 ч). Историческое и культурное наследиеXIX в. </w:t>
      </w:r>
    </w:p>
    <w:p w:rsidR="00505795" w:rsidRDefault="00505795" w:rsidP="00505795">
      <w:pPr>
        <w:pStyle w:val="h3"/>
        <w:rPr>
          <w:rFonts w:cs="Times New Roman"/>
        </w:rPr>
      </w:pPr>
      <w:r>
        <w:rPr>
          <w:rFonts w:cs="Times New Roman"/>
        </w:rPr>
        <w:t xml:space="preserve">ИСТОРИЯ РОССИИ. РОССИЙСКАЯ ИМПЕРИЯ </w:t>
      </w:r>
      <w:r>
        <w:rPr>
          <w:rFonts w:cs="Times New Roman"/>
        </w:rPr>
        <w:br/>
        <w:t xml:space="preserve">В XIX — НАЧАЛЕ XX В. </w:t>
      </w:r>
      <w:r>
        <w:rPr>
          <w:rStyle w:val="Book"/>
          <w:rFonts w:cs="Times New Roman"/>
          <w:b w:val="0"/>
          <w:bCs w:val="0"/>
        </w:rPr>
        <w:t>(45 ч)</w:t>
      </w:r>
    </w:p>
    <w:p w:rsidR="00505795" w:rsidRDefault="00505795" w:rsidP="00505795">
      <w:pPr>
        <w:pStyle w:val="body"/>
        <w:rPr>
          <w:rFonts w:cs="Times New Roman"/>
        </w:rPr>
      </w:pPr>
      <w:r>
        <w:rPr>
          <w:rStyle w:val="Bold"/>
        </w:rPr>
        <w:t>Введение</w:t>
      </w:r>
      <w:r>
        <w:rPr>
          <w:rStyle w:val="Book"/>
          <w:rFonts w:cs="Times New Roman"/>
        </w:rPr>
        <w:t>(1 ч).</w:t>
      </w:r>
    </w:p>
    <w:p w:rsidR="00505795" w:rsidRDefault="00505795" w:rsidP="00505795">
      <w:pPr>
        <w:pStyle w:val="h3"/>
        <w:rPr>
          <w:rFonts w:cs="Times New Roman"/>
        </w:rPr>
      </w:pPr>
      <w:r>
        <w:rPr>
          <w:rFonts w:cs="Times New Roman"/>
        </w:rPr>
        <w:t xml:space="preserve">Александровская эпоха: государственный либерализм </w:t>
      </w:r>
      <w:r>
        <w:rPr>
          <w:rStyle w:val="Book"/>
          <w:rFonts w:cs="Times New Roman"/>
          <w:b w:val="0"/>
          <w:bCs w:val="0"/>
        </w:rPr>
        <w:t>(7 ч)</w:t>
      </w:r>
    </w:p>
    <w:p w:rsidR="00505795" w:rsidRDefault="00505795" w:rsidP="00505795">
      <w:pPr>
        <w:pStyle w:val="body"/>
        <w:rPr>
          <w:rFonts w:cs="Times New Roman"/>
        </w:rPr>
      </w:pPr>
      <w:r>
        <w:rPr>
          <w:rFonts w:cs="Times New Roman"/>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505795" w:rsidRDefault="00505795" w:rsidP="00505795">
      <w:pPr>
        <w:pStyle w:val="body"/>
        <w:rPr>
          <w:rFonts w:cs="Times New Roman"/>
        </w:rPr>
      </w:pPr>
      <w:r>
        <w:rPr>
          <w:rFonts w:cs="Times New Roman"/>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505795" w:rsidRDefault="00505795" w:rsidP="00505795">
      <w:pPr>
        <w:pStyle w:val="body"/>
        <w:rPr>
          <w:rFonts w:cs="Times New Roman"/>
        </w:rPr>
      </w:pPr>
      <w:r>
        <w:rPr>
          <w:rFonts w:cs="Times New Roman"/>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Pr>
          <w:rStyle w:val="Italic"/>
          <w:rFonts w:cs="Times New Roman"/>
        </w:rPr>
        <w:t>.</w:t>
      </w:r>
      <w:r>
        <w:rPr>
          <w:rFonts w:cs="Times New Roman"/>
        </w:rPr>
        <w:t xml:space="preserve"> Тайные организации: Союз спасения, Союз благоденствия, Северное и Южное общества. Восстание декабристов 14 декабря 1825 г. </w:t>
      </w:r>
    </w:p>
    <w:p w:rsidR="00505795" w:rsidRDefault="00505795" w:rsidP="00505795">
      <w:pPr>
        <w:pStyle w:val="h3"/>
        <w:rPr>
          <w:rStyle w:val="BoldItalic"/>
          <w:b/>
          <w:bCs/>
        </w:rPr>
      </w:pPr>
      <w:r>
        <w:rPr>
          <w:rFonts w:cs="Times New Roman"/>
        </w:rPr>
        <w:t xml:space="preserve">Николаевское самодержавие:государственный консерватизм </w:t>
      </w:r>
      <w:r>
        <w:rPr>
          <w:rStyle w:val="Book"/>
          <w:rFonts w:cs="Times New Roman"/>
          <w:b w:val="0"/>
          <w:bCs w:val="0"/>
        </w:rPr>
        <w:t>(5 ч)</w:t>
      </w:r>
    </w:p>
    <w:p w:rsidR="00505795" w:rsidRDefault="00505795" w:rsidP="00505795">
      <w:pPr>
        <w:pStyle w:val="body"/>
      </w:pPr>
      <w:r>
        <w:rPr>
          <w:rFonts w:cs="Times New Roman"/>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505795" w:rsidRDefault="00505795" w:rsidP="00505795">
      <w:pPr>
        <w:pStyle w:val="body"/>
        <w:rPr>
          <w:rFonts w:cs="Times New Roman"/>
        </w:rPr>
      </w:pPr>
      <w:r>
        <w:rPr>
          <w:rFonts w:cs="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505795" w:rsidRDefault="00505795" w:rsidP="00505795">
      <w:pPr>
        <w:pStyle w:val="body"/>
        <w:rPr>
          <w:rFonts w:cs="Times New Roman"/>
        </w:rPr>
      </w:pPr>
      <w:r>
        <w:rPr>
          <w:rFonts w:cs="Times New Roman"/>
        </w:rPr>
        <w:t>Сословная структура российского общества. Крепостное хозяйство. Помещик и крестьянин, конфликты и сотрудничество</w:t>
      </w:r>
      <w:r>
        <w:rPr>
          <w:rStyle w:val="Italic"/>
          <w:rFonts w:cs="Times New Roman"/>
        </w:rPr>
        <w:t>.</w:t>
      </w:r>
      <w:r>
        <w:rPr>
          <w:rFonts w:cs="Times New Roman"/>
        </w:rPr>
        <w:t xml:space="preserve"> Промышленный переворот и его особенности в России. Начало железнодорожного строительства. Москва и Петербург: спор двух столиц</w:t>
      </w:r>
      <w:r>
        <w:rPr>
          <w:rStyle w:val="Italic"/>
          <w:rFonts w:cs="Times New Roman"/>
        </w:rPr>
        <w:t>.</w:t>
      </w:r>
      <w:r>
        <w:rPr>
          <w:rFonts w:cs="Times New Roman"/>
        </w:rPr>
        <w:t xml:space="preserve"> Города как административные, торговые и промышленные центры. Городское самоуправление. </w:t>
      </w:r>
    </w:p>
    <w:p w:rsidR="00505795" w:rsidRDefault="00505795" w:rsidP="00505795">
      <w:pPr>
        <w:pStyle w:val="body"/>
        <w:rPr>
          <w:rStyle w:val="Italic"/>
        </w:rPr>
      </w:pPr>
      <w:r>
        <w:rPr>
          <w:rFonts w:cs="Times New Roman"/>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Pr>
          <w:rStyle w:val="Italic"/>
          <w:rFonts w:cs="Times New Roman"/>
        </w:rPr>
        <w:t xml:space="preserve">. </w:t>
      </w:r>
      <w:r>
        <w:rPr>
          <w:rFonts w:cs="Times New Roman"/>
        </w:rPr>
        <w:t>А. И. Герцен</w:t>
      </w:r>
      <w:r>
        <w:rPr>
          <w:rStyle w:val="Italic"/>
          <w:rFonts w:cs="Times New Roman"/>
        </w:rPr>
        <w:t xml:space="preserve">. </w:t>
      </w:r>
      <w:r>
        <w:rPr>
          <w:rFonts w:cs="Times New Roman"/>
        </w:rPr>
        <w:t>Влияние немецкой философии и французского социализма на русскую общественную мысль.Россия и Европа как центральный пункт общественных дебатов</w:t>
      </w:r>
      <w:r>
        <w:rPr>
          <w:rStyle w:val="Italic"/>
          <w:rFonts w:cs="Times New Roman"/>
        </w:rPr>
        <w:t xml:space="preserve">. </w:t>
      </w:r>
    </w:p>
    <w:p w:rsidR="00505795" w:rsidRDefault="00505795" w:rsidP="00505795">
      <w:pPr>
        <w:pStyle w:val="h3"/>
      </w:pPr>
      <w:r>
        <w:rPr>
          <w:rFonts w:cs="Times New Roman"/>
        </w:rPr>
        <w:t>Культурное пространство империив первой половине XIX в.</w:t>
      </w:r>
      <w:r>
        <w:rPr>
          <w:rStyle w:val="Book"/>
          <w:rFonts w:cs="Times New Roman"/>
          <w:b w:val="0"/>
          <w:bCs w:val="0"/>
        </w:rPr>
        <w:t>(3 ч)</w:t>
      </w:r>
    </w:p>
    <w:p w:rsidR="00505795" w:rsidRDefault="00505795" w:rsidP="00505795">
      <w:pPr>
        <w:pStyle w:val="body"/>
        <w:rPr>
          <w:rFonts w:cs="Times New Roman"/>
        </w:rPr>
      </w:pPr>
      <w:r>
        <w:rPr>
          <w:rFonts w:cs="Times New Roman"/>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Pr>
          <w:rStyle w:val="Italic"/>
          <w:rFonts w:cs="Times New Roman"/>
        </w:rPr>
        <w:t>.</w:t>
      </w:r>
      <w:r>
        <w:rPr>
          <w:rFonts w:cs="Times New Roman"/>
        </w:rPr>
        <w:t xml:space="preserve"> Российская культура как часть европейской культуры. </w:t>
      </w:r>
    </w:p>
    <w:p w:rsidR="00505795" w:rsidRDefault="00505795" w:rsidP="00505795">
      <w:pPr>
        <w:pStyle w:val="h3"/>
        <w:rPr>
          <w:rFonts w:cs="Times New Roman"/>
        </w:rPr>
      </w:pPr>
      <w:r>
        <w:rPr>
          <w:rFonts w:cs="Times New Roman"/>
        </w:rPr>
        <w:t xml:space="preserve">Народы России в первой половине XIX в. </w:t>
      </w:r>
      <w:r>
        <w:rPr>
          <w:rStyle w:val="Book"/>
          <w:rFonts w:cs="Times New Roman"/>
          <w:b w:val="0"/>
          <w:bCs w:val="0"/>
        </w:rPr>
        <w:t>(2 ч)</w:t>
      </w:r>
    </w:p>
    <w:p w:rsidR="00505795" w:rsidRDefault="00505795" w:rsidP="00505795">
      <w:pPr>
        <w:pStyle w:val="body"/>
        <w:rPr>
          <w:rFonts w:cs="Times New Roman"/>
        </w:rPr>
      </w:pPr>
      <w:r>
        <w:rPr>
          <w:rFonts w:cs="Times New Roman"/>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505795" w:rsidRDefault="00505795" w:rsidP="00505795">
      <w:pPr>
        <w:pStyle w:val="h3"/>
        <w:rPr>
          <w:rFonts w:cs="Times New Roman"/>
        </w:rPr>
      </w:pPr>
      <w:r>
        <w:rPr>
          <w:rFonts w:cs="Times New Roman"/>
        </w:rPr>
        <w:t xml:space="preserve">Социальная и правовая модернизация страны </w:t>
      </w:r>
      <w:r>
        <w:rPr>
          <w:rFonts w:cs="Times New Roman"/>
        </w:rPr>
        <w:br/>
        <w:t xml:space="preserve">при Александре II </w:t>
      </w:r>
      <w:r>
        <w:rPr>
          <w:rStyle w:val="Book"/>
          <w:rFonts w:cs="Times New Roman"/>
          <w:b w:val="0"/>
          <w:bCs w:val="0"/>
        </w:rPr>
        <w:t>(6 ч)</w:t>
      </w:r>
    </w:p>
    <w:p w:rsidR="00505795" w:rsidRDefault="00505795" w:rsidP="00505795">
      <w:pPr>
        <w:pStyle w:val="body"/>
        <w:rPr>
          <w:rFonts w:cs="Times New Roman"/>
        </w:rPr>
      </w:pPr>
      <w:r>
        <w:rPr>
          <w:rFonts w:cs="Times New Roman"/>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Pr>
          <w:rStyle w:val="Italic"/>
          <w:rFonts w:cs="Times New Roman"/>
        </w:rPr>
        <w:t>.</w:t>
      </w:r>
      <w:r>
        <w:rPr>
          <w:rFonts w:cs="Times New Roman"/>
        </w:rPr>
        <w:t xml:space="preserve"> Конституционный вопрос. </w:t>
      </w:r>
    </w:p>
    <w:p w:rsidR="00505795" w:rsidRDefault="00505795" w:rsidP="00505795">
      <w:pPr>
        <w:pStyle w:val="body"/>
        <w:rPr>
          <w:rFonts w:cs="Times New Roman"/>
        </w:rPr>
      </w:pPr>
      <w:r>
        <w:rPr>
          <w:rFonts w:cs="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505795" w:rsidRDefault="00505795" w:rsidP="00505795">
      <w:pPr>
        <w:pStyle w:val="h3"/>
        <w:rPr>
          <w:rFonts w:cs="Times New Roman"/>
        </w:rPr>
      </w:pPr>
      <w:r>
        <w:rPr>
          <w:rFonts w:cs="Times New Roman"/>
        </w:rPr>
        <w:t xml:space="preserve">Россия в 1880—1890-х гг. </w:t>
      </w:r>
      <w:r>
        <w:rPr>
          <w:rStyle w:val="Book"/>
          <w:rFonts w:cs="Times New Roman"/>
          <w:b w:val="0"/>
          <w:bCs w:val="0"/>
        </w:rPr>
        <w:t>(4 ч)</w:t>
      </w:r>
    </w:p>
    <w:p w:rsidR="00505795" w:rsidRDefault="00505795" w:rsidP="00505795">
      <w:pPr>
        <w:pStyle w:val="body"/>
        <w:rPr>
          <w:rStyle w:val="Italic"/>
        </w:rPr>
      </w:pPr>
      <w:r>
        <w:rPr>
          <w:rFonts w:cs="Times New Roman"/>
        </w:rPr>
        <w:t>«Народное самодержавие» Александра III.Идеология самобытного развития России. Государственный национализм. Реформы и «контрреформы». Политика консервативной стабилизации</w:t>
      </w:r>
      <w:r>
        <w:rPr>
          <w:rStyle w:val="Italic"/>
          <w:rFonts w:cs="Times New Roman"/>
        </w:rPr>
        <w:t xml:space="preserve">. </w:t>
      </w:r>
      <w:r>
        <w:rPr>
          <w:rFonts w:cs="Times New Roman"/>
        </w:rPr>
        <w:t>Ограничение общественной самодеятельности</w:t>
      </w:r>
      <w:r>
        <w:rPr>
          <w:rStyle w:val="Italic"/>
          <w:rFonts w:cs="Times New Roman"/>
        </w:rPr>
        <w:t>.</w:t>
      </w:r>
      <w:r>
        <w:rPr>
          <w:rFonts w:cs="Times New Roman"/>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Pr>
          <w:rStyle w:val="Italic"/>
          <w:rFonts w:cs="Times New Roman"/>
        </w:rPr>
        <w:t xml:space="preserve">. </w:t>
      </w:r>
    </w:p>
    <w:p w:rsidR="00505795" w:rsidRDefault="00505795" w:rsidP="00505795">
      <w:pPr>
        <w:pStyle w:val="body"/>
        <w:rPr>
          <w:rStyle w:val="Italic"/>
          <w:rFonts w:cs="Times New Roman"/>
        </w:rPr>
      </w:pPr>
      <w:r>
        <w:rPr>
          <w:rFonts w:cs="Times New Roman"/>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Pr>
          <w:rStyle w:val="Italic"/>
          <w:rFonts w:cs="Times New Roman"/>
        </w:rPr>
        <w:t xml:space="preserve">. </w:t>
      </w:r>
    </w:p>
    <w:p w:rsidR="00505795" w:rsidRDefault="00505795" w:rsidP="00505795">
      <w:pPr>
        <w:pStyle w:val="body"/>
      </w:pPr>
      <w:r>
        <w:rPr>
          <w:rFonts w:cs="Times New Roman"/>
        </w:rPr>
        <w:t>Сельское хозяйство и промышленность</w:t>
      </w:r>
      <w:r>
        <w:rPr>
          <w:rStyle w:val="BoldItalic"/>
        </w:rPr>
        <w:t xml:space="preserve">. </w:t>
      </w:r>
      <w:r>
        <w:rPr>
          <w:rFonts w:cs="Times New Roman"/>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Pr>
          <w:rStyle w:val="Italic"/>
          <w:rFonts w:cs="Times New Roman"/>
        </w:rPr>
        <w:t xml:space="preserve">. </w:t>
      </w:r>
      <w:r>
        <w:rPr>
          <w:rFonts w:cs="Times New Roman"/>
        </w:rPr>
        <w:t>Социальные типы крестьян и помещиков</w:t>
      </w:r>
      <w:r>
        <w:rPr>
          <w:rStyle w:val="Italic"/>
          <w:rFonts w:cs="Times New Roman"/>
        </w:rPr>
        <w:t>.</w:t>
      </w:r>
      <w:r>
        <w:rPr>
          <w:rFonts w:cs="Times New Roman"/>
        </w:rPr>
        <w:t xml:space="preserve"> Дворяне-предприниматели. </w:t>
      </w:r>
    </w:p>
    <w:p w:rsidR="00505795" w:rsidRDefault="00505795" w:rsidP="00505795">
      <w:pPr>
        <w:pStyle w:val="body"/>
        <w:rPr>
          <w:rFonts w:cs="Times New Roman"/>
        </w:rPr>
      </w:pPr>
      <w:r>
        <w:rPr>
          <w:rFonts w:cs="Times New Roman"/>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Pr>
          <w:rStyle w:val="Italic"/>
          <w:rFonts w:cs="Times New Roman"/>
        </w:rPr>
        <w:t xml:space="preserve">. </w:t>
      </w:r>
    </w:p>
    <w:p w:rsidR="00505795" w:rsidRDefault="00505795" w:rsidP="00505795">
      <w:pPr>
        <w:pStyle w:val="h3"/>
        <w:rPr>
          <w:rFonts w:cs="Times New Roman"/>
        </w:rPr>
      </w:pPr>
      <w:r>
        <w:rPr>
          <w:rFonts w:cs="Times New Roman"/>
        </w:rPr>
        <w:t xml:space="preserve">Культурное пространство империи </w:t>
      </w:r>
      <w:r>
        <w:rPr>
          <w:rFonts w:cs="Times New Roman"/>
        </w:rPr>
        <w:br/>
        <w:t xml:space="preserve">во второй половине XIX в. </w:t>
      </w:r>
      <w:r>
        <w:rPr>
          <w:rStyle w:val="Book"/>
          <w:rFonts w:cs="Times New Roman"/>
          <w:b w:val="0"/>
          <w:bCs w:val="0"/>
        </w:rPr>
        <w:t>(3 ч)</w:t>
      </w:r>
    </w:p>
    <w:p w:rsidR="00505795" w:rsidRDefault="00505795" w:rsidP="00505795">
      <w:pPr>
        <w:pStyle w:val="body"/>
        <w:rPr>
          <w:rFonts w:cs="Times New Roman"/>
        </w:rPr>
      </w:pPr>
      <w:r>
        <w:rPr>
          <w:rFonts w:cs="Times New Roman"/>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Pr>
          <w:rStyle w:val="Italic"/>
          <w:rFonts w:cs="Times New Roman"/>
        </w:rPr>
        <w:t xml:space="preserve">. </w:t>
      </w:r>
      <w:r>
        <w:rPr>
          <w:rFonts w:cs="Times New Roman"/>
        </w:rPr>
        <w:t>Народная, элитарная и массовая культура</w:t>
      </w:r>
      <w:r>
        <w:rPr>
          <w:rStyle w:val="Italic"/>
          <w:rFonts w:cs="Times New Roman"/>
        </w:rPr>
        <w:t xml:space="preserve">. </w:t>
      </w:r>
      <w:r>
        <w:rPr>
          <w:rFonts w:cs="Times New Roman"/>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505795" w:rsidRDefault="00505795" w:rsidP="00505795">
      <w:pPr>
        <w:pStyle w:val="h3"/>
        <w:rPr>
          <w:rFonts w:cs="Times New Roman"/>
        </w:rPr>
      </w:pPr>
      <w:r>
        <w:rPr>
          <w:rFonts w:cs="Times New Roman"/>
        </w:rPr>
        <w:t xml:space="preserve">Этнокультурный облик империи </w:t>
      </w:r>
      <w:r>
        <w:rPr>
          <w:rStyle w:val="Book"/>
          <w:rFonts w:cs="Times New Roman"/>
          <w:b w:val="0"/>
          <w:bCs w:val="0"/>
        </w:rPr>
        <w:t>(2 ч)</w:t>
      </w:r>
    </w:p>
    <w:p w:rsidR="00505795" w:rsidRDefault="00505795" w:rsidP="00505795">
      <w:pPr>
        <w:pStyle w:val="body"/>
        <w:rPr>
          <w:rFonts w:cs="Times New Roman"/>
          <w:spacing w:val="1"/>
        </w:rPr>
      </w:pPr>
      <w:r>
        <w:rPr>
          <w:rFonts w:cs="Times New Roman"/>
          <w:spacing w:val="1"/>
        </w:rPr>
        <w:t>Основные регионы и народы Российской империи и их роль в жизни страны. Правовое положение различных этносов и конфессий</w:t>
      </w:r>
      <w:r>
        <w:rPr>
          <w:rStyle w:val="Italic"/>
          <w:rFonts w:cs="Times New Roman"/>
          <w:spacing w:val="1"/>
        </w:rPr>
        <w:t xml:space="preserve">. </w:t>
      </w:r>
      <w:r>
        <w:rPr>
          <w:rFonts w:cs="Times New Roman"/>
          <w:spacing w:val="1"/>
        </w:rPr>
        <w:t>Процессы национального и религиозного возрождения у народов Российской империи</w:t>
      </w:r>
      <w:r>
        <w:rPr>
          <w:rStyle w:val="Italic"/>
          <w:rFonts w:cs="Times New Roman"/>
          <w:spacing w:val="1"/>
        </w:rPr>
        <w:t xml:space="preserve">. </w:t>
      </w:r>
      <w:r>
        <w:rPr>
          <w:rFonts w:cs="Times New Roman"/>
          <w:spacing w:val="1"/>
        </w:rPr>
        <w:t>Национальные движения народов России. Взаимодействие национальных культур и народов. Национальная политика самодержавия</w:t>
      </w:r>
      <w:r>
        <w:rPr>
          <w:rStyle w:val="Italic"/>
          <w:rFonts w:cs="Times New Roman"/>
          <w:spacing w:val="1"/>
        </w:rPr>
        <w:t xml:space="preserve">. </w:t>
      </w:r>
      <w:r>
        <w:rPr>
          <w:rFonts w:cs="Times New Roman"/>
          <w:spacing w:val="1"/>
        </w:rPr>
        <w:t>Укрепление автономии Финляндии</w:t>
      </w:r>
      <w:r>
        <w:rPr>
          <w:rStyle w:val="Italic"/>
          <w:rFonts w:cs="Times New Roman"/>
          <w:spacing w:val="1"/>
        </w:rPr>
        <w:t xml:space="preserve">. </w:t>
      </w:r>
      <w:r>
        <w:rPr>
          <w:rFonts w:cs="Times New Roman"/>
          <w:spacing w:val="1"/>
        </w:rPr>
        <w:t>Польское восстание 1863 г. Прибалтика</w:t>
      </w:r>
      <w:r>
        <w:rPr>
          <w:rStyle w:val="Italic"/>
          <w:rFonts w:cs="Times New Roman"/>
          <w:spacing w:val="1"/>
        </w:rPr>
        <w:t xml:space="preserve">. </w:t>
      </w:r>
      <w:r>
        <w:rPr>
          <w:rFonts w:cs="Times New Roman"/>
          <w:spacing w:val="1"/>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505795" w:rsidRDefault="00505795" w:rsidP="00505795">
      <w:pPr>
        <w:pStyle w:val="h3"/>
        <w:rPr>
          <w:rFonts w:cs="Times New Roman"/>
        </w:rPr>
      </w:pPr>
      <w:r>
        <w:rPr>
          <w:rFonts w:cs="Times New Roman"/>
        </w:rPr>
        <w:t xml:space="preserve">Формирование гражданского общества </w:t>
      </w:r>
      <w:r>
        <w:rPr>
          <w:rFonts w:cs="Times New Roman"/>
        </w:rPr>
        <w:br/>
        <w:t xml:space="preserve">и основные направления общественных движений </w:t>
      </w:r>
      <w:r>
        <w:rPr>
          <w:rStyle w:val="Book"/>
          <w:rFonts w:cs="Times New Roman"/>
          <w:b w:val="0"/>
          <w:bCs w:val="0"/>
        </w:rPr>
        <w:t>(2 ч)</w:t>
      </w:r>
    </w:p>
    <w:p w:rsidR="00505795" w:rsidRDefault="00505795" w:rsidP="00505795">
      <w:pPr>
        <w:pStyle w:val="body"/>
        <w:rPr>
          <w:rStyle w:val="Italic"/>
        </w:rPr>
      </w:pPr>
      <w:r>
        <w:rPr>
          <w:rFonts w:cs="Times New Roman"/>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Pr>
          <w:rStyle w:val="Italic"/>
          <w:rFonts w:cs="Times New Roman"/>
        </w:rPr>
        <w:t xml:space="preserve">. </w:t>
      </w:r>
      <w:r>
        <w:rPr>
          <w:rFonts w:cs="Times New Roman"/>
        </w:rPr>
        <w:t>Рабочее движение</w:t>
      </w:r>
      <w:r>
        <w:rPr>
          <w:rStyle w:val="Italic"/>
          <w:rFonts w:cs="Times New Roman"/>
        </w:rPr>
        <w:t xml:space="preserve">. </w:t>
      </w:r>
      <w:r>
        <w:rPr>
          <w:rFonts w:cs="Times New Roman"/>
        </w:rPr>
        <w:t>Женское движение</w:t>
      </w:r>
      <w:r>
        <w:rPr>
          <w:rStyle w:val="Italic"/>
          <w:rFonts w:cs="Times New Roman"/>
        </w:rPr>
        <w:t xml:space="preserve">. </w:t>
      </w:r>
    </w:p>
    <w:p w:rsidR="00505795" w:rsidRDefault="00505795" w:rsidP="00505795">
      <w:pPr>
        <w:pStyle w:val="body"/>
        <w:rPr>
          <w:rStyle w:val="Italic"/>
          <w:rFonts w:cs="Times New Roman"/>
        </w:rPr>
      </w:pPr>
      <w:r>
        <w:rPr>
          <w:rFonts w:cs="Times New Roman"/>
        </w:rPr>
        <w:t>Идейные течения и общественное движение. Влияние позитивизма, дарвинизма, марксизма и других направлений европейской общественной мысли</w:t>
      </w:r>
      <w:r>
        <w:rPr>
          <w:rStyle w:val="Italic"/>
          <w:rFonts w:cs="Times New Roman"/>
        </w:rPr>
        <w:t xml:space="preserve">. </w:t>
      </w:r>
      <w:r>
        <w:rPr>
          <w:rFonts w:cs="Times New Roman"/>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практика.Большое общество пропаганды</w:t>
      </w:r>
      <w:r>
        <w:rPr>
          <w:rStyle w:val="Italic"/>
          <w:rFonts w:cs="Times New Roman"/>
        </w:rPr>
        <w:t>.</w:t>
      </w:r>
      <w:r>
        <w:rPr>
          <w:rFonts w:cs="Times New Roman"/>
        </w:rPr>
        <w:t xml:space="preserve"> «Хождение в народ»</w:t>
      </w:r>
      <w:r>
        <w:rPr>
          <w:rStyle w:val="Italic"/>
          <w:rFonts w:cs="Times New Roman"/>
        </w:rPr>
        <w:t xml:space="preserve">. </w:t>
      </w:r>
      <w:r>
        <w:rPr>
          <w:rFonts w:cs="Times New Roman"/>
        </w:rPr>
        <w:t>«Земля и воля» и ее раскол</w:t>
      </w:r>
      <w:r>
        <w:rPr>
          <w:rStyle w:val="Italic"/>
          <w:rFonts w:cs="Times New Roman"/>
        </w:rPr>
        <w:t xml:space="preserve">. </w:t>
      </w:r>
      <w:r>
        <w:rPr>
          <w:rFonts w:cs="Times New Roman"/>
        </w:rPr>
        <w:t>«Черный передел» и «Народная воля»</w:t>
      </w:r>
      <w:r>
        <w:rPr>
          <w:rStyle w:val="Italic"/>
          <w:rFonts w:cs="Times New Roman"/>
        </w:rPr>
        <w:t>.</w:t>
      </w:r>
      <w:r>
        <w:rPr>
          <w:rFonts w:cs="Times New Roman"/>
        </w:rPr>
        <w:t xml:space="preserve"> Политический терроризм. Распространение марксизма и формирование социал-демократии. Группа «Освобождение труда»</w:t>
      </w:r>
      <w:r>
        <w:rPr>
          <w:rStyle w:val="Italic"/>
          <w:rFonts w:cs="Times New Roman"/>
        </w:rPr>
        <w:t xml:space="preserve">. </w:t>
      </w:r>
      <w:r>
        <w:rPr>
          <w:rFonts w:cs="Times New Roman"/>
        </w:rPr>
        <w:t>«Союз борьбы за освобождение рабочего класса</w:t>
      </w:r>
      <w:r>
        <w:rPr>
          <w:rStyle w:val="Italic"/>
          <w:rFonts w:cs="Times New Roman"/>
        </w:rPr>
        <w:t xml:space="preserve">». </w:t>
      </w:r>
      <w:r>
        <w:rPr>
          <w:rFonts w:cs="Times New Roman"/>
        </w:rPr>
        <w:t>I съезд РСДРП</w:t>
      </w:r>
      <w:r>
        <w:rPr>
          <w:rStyle w:val="Italic"/>
          <w:rFonts w:cs="Times New Roman"/>
        </w:rPr>
        <w:t xml:space="preserve">. </w:t>
      </w:r>
    </w:p>
    <w:p w:rsidR="00505795" w:rsidRDefault="00505795" w:rsidP="00505795">
      <w:pPr>
        <w:pStyle w:val="h3"/>
      </w:pPr>
      <w:r>
        <w:rPr>
          <w:rFonts w:cs="Times New Roman"/>
        </w:rPr>
        <w:t xml:space="preserve">Россия на пороге ХХ в. </w:t>
      </w:r>
      <w:r>
        <w:rPr>
          <w:rStyle w:val="Book"/>
          <w:rFonts w:cs="Times New Roman"/>
          <w:b w:val="0"/>
          <w:bCs w:val="0"/>
        </w:rPr>
        <w:t>(9 ч)</w:t>
      </w:r>
    </w:p>
    <w:p w:rsidR="00505795" w:rsidRDefault="00505795" w:rsidP="00505795">
      <w:pPr>
        <w:pStyle w:val="body"/>
        <w:rPr>
          <w:rStyle w:val="Italic"/>
        </w:rPr>
      </w:pPr>
      <w:r>
        <w:rPr>
          <w:rStyle w:val="BoldItalic"/>
        </w:rPr>
        <w:t>На пороге нового века</w:t>
      </w:r>
      <w:r>
        <w:rPr>
          <w:rFonts w:cs="Times New Roman"/>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Pr>
          <w:rStyle w:val="Italic"/>
          <w:rFonts w:cs="Times New Roman"/>
        </w:rPr>
        <w:t>.</w:t>
      </w:r>
      <w:r>
        <w:rPr>
          <w:rFonts w:cs="Times New Roman"/>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Pr>
          <w:rStyle w:val="Italic"/>
          <w:rFonts w:cs="Times New Roman"/>
        </w:rPr>
        <w:t xml:space="preserve">. </w:t>
      </w:r>
      <w:r>
        <w:rPr>
          <w:rFonts w:cs="Times New Roman"/>
        </w:rPr>
        <w:t>Церковь в условиях кризиса имперской идеологии</w:t>
      </w:r>
      <w:r>
        <w:rPr>
          <w:rStyle w:val="Italic"/>
          <w:rFonts w:cs="Times New Roman"/>
        </w:rPr>
        <w:t xml:space="preserve">. </w:t>
      </w:r>
      <w:r>
        <w:rPr>
          <w:rFonts w:cs="Times New Roman"/>
        </w:rPr>
        <w:t>Распространение светской этики и культуры</w:t>
      </w:r>
      <w:r>
        <w:rPr>
          <w:rStyle w:val="Italic"/>
          <w:rFonts w:cs="Times New Roman"/>
        </w:rPr>
        <w:t xml:space="preserve">. </w:t>
      </w:r>
    </w:p>
    <w:p w:rsidR="00505795" w:rsidRDefault="00505795" w:rsidP="00505795">
      <w:pPr>
        <w:pStyle w:val="body"/>
      </w:pPr>
      <w:r>
        <w:rPr>
          <w:rFonts w:cs="Times New Roman"/>
        </w:rPr>
        <w:t xml:space="preserve">Имперский центр и регионы. Национальная политика, этнические элиты и национально-культурные движения. </w:t>
      </w:r>
    </w:p>
    <w:p w:rsidR="00505795" w:rsidRDefault="00505795" w:rsidP="00505795">
      <w:pPr>
        <w:pStyle w:val="body"/>
        <w:rPr>
          <w:rFonts w:cs="Times New Roman"/>
        </w:rPr>
      </w:pPr>
      <w:r>
        <w:rPr>
          <w:rStyle w:val="BoldItalic"/>
        </w:rPr>
        <w:t>Россия в системе международных отношений.</w:t>
      </w:r>
      <w:r>
        <w:rPr>
          <w:rFonts w:cs="Times New Roman"/>
        </w:rPr>
        <w:t xml:space="preserve"> Политика на Дальнем Востоке. Русско-японская война 1904—1905 гг. Оборона Порт-Артура. Цусимское сражение. </w:t>
      </w:r>
    </w:p>
    <w:p w:rsidR="00505795" w:rsidRDefault="00505795" w:rsidP="00505795">
      <w:pPr>
        <w:pStyle w:val="body"/>
        <w:rPr>
          <w:rFonts w:cs="Times New Roman"/>
        </w:rPr>
      </w:pPr>
      <w:r>
        <w:rPr>
          <w:rStyle w:val="BoldItalic"/>
        </w:rPr>
        <w:t xml:space="preserve">Первая российская революция 1905—1907 гг. Начало парламентаризма в России. </w:t>
      </w:r>
      <w:r>
        <w:rPr>
          <w:rFonts w:cs="Times New Roman"/>
        </w:rPr>
        <w:t>Николай II и его окружение. Деятельность В. К. Плеве на посту министра внутренних дел. Оппозиционное либеральное движение. «Союз освобождения»</w:t>
      </w:r>
      <w:r>
        <w:rPr>
          <w:rStyle w:val="Italic"/>
          <w:rFonts w:cs="Times New Roman"/>
        </w:rPr>
        <w:t xml:space="preserve">. </w:t>
      </w:r>
      <w:r>
        <w:rPr>
          <w:rFonts w:cs="Times New Roman"/>
        </w:rPr>
        <w:t>Банкетная кампания</w:t>
      </w:r>
      <w:r>
        <w:rPr>
          <w:rStyle w:val="Italic"/>
          <w:rFonts w:cs="Times New Roman"/>
        </w:rPr>
        <w:t xml:space="preserve">. </w:t>
      </w:r>
    </w:p>
    <w:p w:rsidR="00505795" w:rsidRDefault="00505795" w:rsidP="00505795">
      <w:pPr>
        <w:pStyle w:val="body"/>
        <w:rPr>
          <w:rStyle w:val="Italic"/>
        </w:rPr>
      </w:pPr>
      <w:r>
        <w:rPr>
          <w:rFonts w:cs="Times New Roman"/>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505795" w:rsidRDefault="00505795" w:rsidP="00505795">
      <w:pPr>
        <w:pStyle w:val="body"/>
      </w:pPr>
      <w:r>
        <w:rPr>
          <w:rFonts w:cs="Times New Roman"/>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Pr>
          <w:rStyle w:val="Italic"/>
          <w:rFonts w:cs="Times New Roman"/>
        </w:rPr>
        <w:t>.</w:t>
      </w:r>
      <w:r>
        <w:rPr>
          <w:rFonts w:cs="Times New Roman"/>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505795" w:rsidRDefault="00505795" w:rsidP="00505795">
      <w:pPr>
        <w:pStyle w:val="body"/>
        <w:rPr>
          <w:rFonts w:cs="Times New Roman"/>
        </w:rPr>
      </w:pPr>
      <w:r>
        <w:rPr>
          <w:rFonts w:cs="Times New Roman"/>
        </w:rPr>
        <w:t>Избирательный закон 11 декабря 1905 г.Избирательная кампания в I Государственную думу</w:t>
      </w:r>
      <w:r>
        <w:rPr>
          <w:rStyle w:val="Italic"/>
          <w:rFonts w:cs="Times New Roman"/>
        </w:rPr>
        <w:t xml:space="preserve">. </w:t>
      </w:r>
      <w:r>
        <w:rPr>
          <w:rFonts w:cs="Times New Roman"/>
        </w:rPr>
        <w:t xml:space="preserve">Основные государственные законы 23 апреля 1906 г. Деятельность I и II Государственной думы: итоги и уроки. </w:t>
      </w:r>
    </w:p>
    <w:p w:rsidR="00505795" w:rsidRDefault="00505795" w:rsidP="00505795">
      <w:pPr>
        <w:pStyle w:val="body"/>
        <w:rPr>
          <w:rFonts w:cs="Times New Roman"/>
        </w:rPr>
      </w:pPr>
      <w:r>
        <w:rPr>
          <w:rStyle w:val="BoldItalic"/>
        </w:rPr>
        <w:t xml:space="preserve">Общество и власть после революции. </w:t>
      </w:r>
      <w:r>
        <w:rPr>
          <w:rFonts w:cs="Times New Roman"/>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505795" w:rsidRDefault="00505795" w:rsidP="00505795">
      <w:pPr>
        <w:pStyle w:val="body"/>
        <w:rPr>
          <w:rFonts w:cs="Times New Roman"/>
        </w:rPr>
      </w:pPr>
      <w:r>
        <w:rPr>
          <w:rFonts w:cs="Times New Roman"/>
        </w:rPr>
        <w:t xml:space="preserve">Обострение международной обстановки. Блоковая система и участие в ней России. Россия в преддверии мировой катастрофы. </w:t>
      </w:r>
    </w:p>
    <w:p w:rsidR="00505795" w:rsidRDefault="00505795" w:rsidP="00505795">
      <w:pPr>
        <w:pStyle w:val="body"/>
        <w:rPr>
          <w:rFonts w:cs="Times New Roman"/>
        </w:rPr>
      </w:pPr>
      <w:r>
        <w:rPr>
          <w:rStyle w:val="BoldItalic"/>
        </w:rPr>
        <w:t xml:space="preserve">Серебряный век российской культуры. </w:t>
      </w:r>
      <w:r>
        <w:rPr>
          <w:rFonts w:cs="Times New Roman"/>
        </w:rP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505795" w:rsidRDefault="00505795" w:rsidP="00505795">
      <w:pPr>
        <w:pStyle w:val="body"/>
        <w:rPr>
          <w:rFonts w:cs="Times New Roman"/>
        </w:rPr>
      </w:pPr>
      <w:r>
        <w:rPr>
          <w:rFonts w:cs="Times New Roman"/>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505795" w:rsidRDefault="00505795" w:rsidP="00505795">
      <w:pPr>
        <w:pStyle w:val="body"/>
        <w:rPr>
          <w:rFonts w:cs="Times New Roman"/>
        </w:rPr>
      </w:pPr>
      <w:r>
        <w:rPr>
          <w:rStyle w:val="BoldItalic"/>
        </w:rPr>
        <w:t xml:space="preserve">Наш край </w:t>
      </w:r>
      <w:r>
        <w:rPr>
          <w:rFonts w:cs="Times New Roman"/>
        </w:rPr>
        <w:t xml:space="preserve">в XIX — начале ХХ в. </w:t>
      </w:r>
    </w:p>
    <w:p w:rsidR="00505795" w:rsidRDefault="00505795" w:rsidP="00505795">
      <w:pPr>
        <w:pStyle w:val="body"/>
        <w:rPr>
          <w:rFonts w:cs="Times New Roman"/>
        </w:rPr>
      </w:pPr>
      <w:r>
        <w:rPr>
          <w:rStyle w:val="Bold"/>
        </w:rPr>
        <w:t>Обобщение</w:t>
      </w:r>
      <w:r>
        <w:rPr>
          <w:rFonts w:cs="Times New Roman"/>
        </w:rPr>
        <w:t xml:space="preserve"> (1 ч) </w:t>
      </w:r>
    </w:p>
    <w:p w:rsidR="00505795" w:rsidRDefault="00505795" w:rsidP="00505795">
      <w:pPr>
        <w:pStyle w:val="h1"/>
        <w:rPr>
          <w:rFonts w:cs="Times New Roman"/>
        </w:rPr>
      </w:pPr>
      <w:r>
        <w:rPr>
          <w:rFonts w:cs="Times New Roman"/>
        </w:rPr>
        <w:t xml:space="preserve">ПЛАНИРУЕМЫЕ РЕЗУЛЬТАТЫ ОСВОЕНИЯ </w:t>
      </w:r>
      <w:r w:rsidR="00561A2F">
        <w:rPr>
          <w:rFonts w:cs="Times New Roman"/>
        </w:rPr>
        <w:t xml:space="preserve"> </w:t>
      </w:r>
      <w:r>
        <w:rPr>
          <w:rFonts w:cs="Times New Roman"/>
        </w:rPr>
        <w:t xml:space="preserve">учебного ПРЕДМЕТА «ИСТОРИЯ» </w:t>
      </w:r>
      <w:r w:rsidR="00561A2F">
        <w:rPr>
          <w:rFonts w:cs="Times New Roman"/>
        </w:rPr>
        <w:t xml:space="preserve"> </w:t>
      </w:r>
      <w:r>
        <w:rPr>
          <w:rFonts w:cs="Times New Roman"/>
        </w:rPr>
        <w:t>на уровне ОСНОВНОго общего образования</w:t>
      </w:r>
    </w:p>
    <w:p w:rsidR="00505795" w:rsidRDefault="00505795" w:rsidP="00505795">
      <w:pPr>
        <w:pStyle w:val="h2"/>
        <w:rPr>
          <w:rFonts w:cs="Times New Roman"/>
        </w:rPr>
      </w:pPr>
      <w:r>
        <w:rPr>
          <w:rFonts w:cs="Times New Roman"/>
        </w:rPr>
        <w:t>ЛИЧНОСТНЫЕ РЕЗУЛЬТАТЫ</w:t>
      </w:r>
    </w:p>
    <w:p w:rsidR="00505795" w:rsidRDefault="00505795" w:rsidP="00505795">
      <w:pPr>
        <w:pStyle w:val="body"/>
        <w:rPr>
          <w:rFonts w:cs="Times New Roman"/>
        </w:rPr>
      </w:pPr>
      <w:r>
        <w:rPr>
          <w:rFonts w:cs="Times New Roman"/>
        </w:rPr>
        <w:t xml:space="preserve">К важнейшим </w:t>
      </w:r>
      <w:r>
        <w:rPr>
          <w:rStyle w:val="BoldItalic"/>
        </w:rPr>
        <w:t>личностным результатам</w:t>
      </w:r>
      <w:r>
        <w:rPr>
          <w:rFonts w:cs="Times New Roman"/>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505795" w:rsidRDefault="00505795" w:rsidP="00505795">
      <w:pPr>
        <w:pStyle w:val="list-dash0"/>
        <w:numPr>
          <w:ilvl w:val="0"/>
          <w:numId w:val="4"/>
        </w:numPr>
        <w:ind w:left="567" w:hanging="340"/>
        <w:rPr>
          <w:rFonts w:cs="Times New Roman"/>
          <w:spacing w:val="3"/>
        </w:rPr>
      </w:pPr>
      <w:r>
        <w:rPr>
          <w:rFonts w:cs="Times New Roman"/>
          <w:spacing w:val="3"/>
        </w:rPr>
        <w:t xml:space="preserve">в сфере </w:t>
      </w:r>
      <w:r>
        <w:rPr>
          <w:rStyle w:val="Italic"/>
          <w:rFonts w:cs="Times New Roman"/>
          <w:spacing w:val="3"/>
        </w:rPr>
        <w:t>патриотического воспитания</w:t>
      </w:r>
      <w:r>
        <w:rPr>
          <w:rFonts w:cs="Times New Roman"/>
          <w:spacing w:val="3"/>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505795" w:rsidRDefault="00505795" w:rsidP="00505795">
      <w:pPr>
        <w:pStyle w:val="list-dash0"/>
        <w:numPr>
          <w:ilvl w:val="0"/>
          <w:numId w:val="4"/>
        </w:numPr>
        <w:ind w:left="567" w:hanging="340"/>
        <w:rPr>
          <w:rFonts w:cs="Times New Roman"/>
        </w:rPr>
      </w:pPr>
      <w:r>
        <w:rPr>
          <w:rFonts w:cs="Times New Roman"/>
        </w:rPr>
        <w:t xml:space="preserve">в сфере </w:t>
      </w:r>
      <w:r>
        <w:rPr>
          <w:rStyle w:val="Italic"/>
          <w:rFonts w:cs="Times New Roman"/>
        </w:rPr>
        <w:t>гражданского воспитания</w:t>
      </w:r>
      <w:r>
        <w:rPr>
          <w:rFonts w:cs="Times New Roman"/>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505795" w:rsidRDefault="00505795" w:rsidP="00505795">
      <w:pPr>
        <w:pStyle w:val="list-dash0"/>
        <w:numPr>
          <w:ilvl w:val="0"/>
          <w:numId w:val="4"/>
        </w:numPr>
        <w:ind w:left="567" w:hanging="340"/>
        <w:rPr>
          <w:rFonts w:cs="Times New Roman"/>
        </w:rPr>
      </w:pPr>
      <w:r>
        <w:rPr>
          <w:rFonts w:cs="Times New Roman"/>
        </w:rPr>
        <w:t xml:space="preserve">в </w:t>
      </w:r>
      <w:r>
        <w:rPr>
          <w:rStyle w:val="Italic"/>
          <w:rFonts w:cs="Times New Roman"/>
        </w:rPr>
        <w:t>духовно-нравственной</w:t>
      </w:r>
      <w:r>
        <w:rPr>
          <w:rFonts w:cs="Times New Roman"/>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505795" w:rsidRDefault="00505795" w:rsidP="00505795">
      <w:pPr>
        <w:pStyle w:val="list-dash0"/>
        <w:numPr>
          <w:ilvl w:val="0"/>
          <w:numId w:val="4"/>
        </w:numPr>
        <w:ind w:left="567" w:hanging="340"/>
        <w:rPr>
          <w:rFonts w:cs="Times New Roman"/>
        </w:rPr>
      </w:pPr>
      <w:r>
        <w:rPr>
          <w:rFonts w:cs="Times New Roman"/>
        </w:rPr>
        <w:t xml:space="preserve">в понимании </w:t>
      </w:r>
      <w:r>
        <w:rPr>
          <w:rStyle w:val="Italic"/>
          <w:rFonts w:cs="Times New Roman"/>
        </w:rPr>
        <w:t>ценности научного познания</w:t>
      </w:r>
      <w:r>
        <w:rPr>
          <w:rFonts w:cs="Times New Roman"/>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505795" w:rsidRDefault="00505795" w:rsidP="00505795">
      <w:pPr>
        <w:pStyle w:val="list-dash0"/>
        <w:numPr>
          <w:ilvl w:val="0"/>
          <w:numId w:val="4"/>
        </w:numPr>
        <w:ind w:left="567" w:hanging="340"/>
        <w:rPr>
          <w:rFonts w:cs="Times New Roman"/>
        </w:rPr>
      </w:pPr>
      <w:r>
        <w:rPr>
          <w:rFonts w:cs="Times New Roman"/>
        </w:rPr>
        <w:t xml:space="preserve">в сфере </w:t>
      </w:r>
      <w:r>
        <w:rPr>
          <w:rStyle w:val="Italic"/>
          <w:rFonts w:cs="Times New Roman"/>
        </w:rPr>
        <w:t>эстетического воспитания</w:t>
      </w:r>
      <w:r>
        <w:rPr>
          <w:rFonts w:cs="Times New Roman"/>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505795" w:rsidRDefault="00505795" w:rsidP="00505795">
      <w:pPr>
        <w:pStyle w:val="list-dash0"/>
        <w:numPr>
          <w:ilvl w:val="0"/>
          <w:numId w:val="4"/>
        </w:numPr>
        <w:ind w:left="567" w:hanging="340"/>
        <w:rPr>
          <w:rFonts w:cs="Times New Roman"/>
        </w:rPr>
      </w:pPr>
      <w:r>
        <w:rPr>
          <w:rFonts w:cs="Times New Roman"/>
        </w:rPr>
        <w:t xml:space="preserve">в формировании </w:t>
      </w:r>
      <w:r>
        <w:rPr>
          <w:rStyle w:val="Italic"/>
          <w:rFonts w:cs="Times New Roman"/>
        </w:rPr>
        <w:t>ценностного отношения к жизни и здоровью</w:t>
      </w:r>
      <w:r>
        <w:rPr>
          <w:rFonts w:cs="Times New Roman"/>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505795" w:rsidRDefault="00505795" w:rsidP="00505795">
      <w:pPr>
        <w:pStyle w:val="list-dash0"/>
        <w:numPr>
          <w:ilvl w:val="0"/>
          <w:numId w:val="4"/>
        </w:numPr>
        <w:ind w:left="567" w:hanging="340"/>
        <w:rPr>
          <w:rFonts w:cs="Times New Roman"/>
        </w:rPr>
      </w:pPr>
      <w:r>
        <w:rPr>
          <w:rFonts w:cs="Times New Roman"/>
        </w:rPr>
        <w:t xml:space="preserve">в сфере </w:t>
      </w:r>
      <w:r>
        <w:rPr>
          <w:rStyle w:val="Italic"/>
          <w:rFonts w:cs="Times New Roman"/>
        </w:rPr>
        <w:t>трудового воспитания</w:t>
      </w:r>
      <w:r>
        <w:rPr>
          <w:rFonts w:cs="Times New Roman"/>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505795" w:rsidRDefault="00505795" w:rsidP="00505795">
      <w:pPr>
        <w:pStyle w:val="list-dash0"/>
        <w:numPr>
          <w:ilvl w:val="0"/>
          <w:numId w:val="4"/>
        </w:numPr>
        <w:ind w:left="567" w:hanging="340"/>
        <w:rPr>
          <w:rFonts w:cs="Times New Roman"/>
          <w:spacing w:val="-1"/>
        </w:rPr>
      </w:pPr>
      <w:r>
        <w:rPr>
          <w:rFonts w:cs="Times New Roman"/>
          <w:spacing w:val="-1"/>
        </w:rPr>
        <w:t xml:space="preserve">в сфере </w:t>
      </w:r>
      <w:r>
        <w:rPr>
          <w:rStyle w:val="Italic"/>
          <w:rFonts w:cs="Times New Roman"/>
          <w:spacing w:val="-1"/>
        </w:rPr>
        <w:t>экологического воспитания</w:t>
      </w:r>
      <w:r>
        <w:rPr>
          <w:rFonts w:cs="Times New Roman"/>
          <w:spacing w:val="-1"/>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505795" w:rsidRDefault="00505795" w:rsidP="00505795">
      <w:pPr>
        <w:pStyle w:val="list-dash0"/>
        <w:numPr>
          <w:ilvl w:val="0"/>
          <w:numId w:val="4"/>
        </w:numPr>
        <w:ind w:left="567" w:hanging="340"/>
        <w:rPr>
          <w:rFonts w:cs="Times New Roman"/>
        </w:rPr>
      </w:pPr>
      <w:r>
        <w:rPr>
          <w:rFonts w:cs="Times New Roman"/>
        </w:rPr>
        <w:t xml:space="preserve">в сфере </w:t>
      </w:r>
      <w:r>
        <w:rPr>
          <w:rStyle w:val="Italic"/>
          <w:rFonts w:cs="Times New Roman"/>
        </w:rPr>
        <w:t>адаптации к меняющимся условиям социальной и природной среды</w:t>
      </w:r>
      <w:r>
        <w:rPr>
          <w:rFonts w:cs="Times New Roman"/>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505795" w:rsidRDefault="00505795" w:rsidP="00505795">
      <w:pPr>
        <w:pStyle w:val="h2"/>
        <w:rPr>
          <w:rFonts w:cs="Times New Roman"/>
        </w:rPr>
      </w:pPr>
      <w:r>
        <w:rPr>
          <w:rFonts w:cs="Times New Roman"/>
        </w:rPr>
        <w:t>МЕТАПРЕДМЕТНЫЕ РЕЗУЛЬТАТЫ</w:t>
      </w:r>
    </w:p>
    <w:p w:rsidR="00505795" w:rsidRDefault="00505795" w:rsidP="00505795">
      <w:pPr>
        <w:pStyle w:val="body"/>
        <w:rPr>
          <w:rFonts w:cs="Times New Roman"/>
          <w:spacing w:val="3"/>
        </w:rPr>
      </w:pPr>
      <w:r>
        <w:rPr>
          <w:rStyle w:val="BoldItalic"/>
          <w:spacing w:val="3"/>
        </w:rPr>
        <w:t>Метапредметные результаты</w:t>
      </w:r>
      <w:r>
        <w:rPr>
          <w:rFonts w:cs="Times New Roman"/>
          <w:spacing w:val="3"/>
        </w:rPr>
        <w:t xml:space="preserve"> изучения истории в основной школе выражаются в следующих качествах и действиях. </w:t>
      </w:r>
    </w:p>
    <w:p w:rsidR="00505795" w:rsidRDefault="00505795" w:rsidP="00505795">
      <w:pPr>
        <w:pStyle w:val="body"/>
        <w:rPr>
          <w:rStyle w:val="Italic"/>
        </w:rPr>
      </w:pPr>
      <w:r>
        <w:rPr>
          <w:rStyle w:val="Italic"/>
          <w:rFonts w:cs="Times New Roman"/>
        </w:rPr>
        <w:t>В сфере универсальных учебных познавательных действий:</w:t>
      </w:r>
    </w:p>
    <w:p w:rsidR="00505795" w:rsidRDefault="00505795" w:rsidP="00505795">
      <w:pPr>
        <w:pStyle w:val="list-dash0"/>
        <w:numPr>
          <w:ilvl w:val="0"/>
          <w:numId w:val="4"/>
        </w:numPr>
        <w:ind w:left="567" w:hanging="340"/>
      </w:pPr>
      <w:r>
        <w:rPr>
          <w:rStyle w:val="Italic"/>
          <w:rFonts w:cs="Times New Roman"/>
        </w:rPr>
        <w:t>владение базовыми логическими действиями</w:t>
      </w:r>
      <w:r>
        <w:rPr>
          <w:rFonts w:cs="Times New Roman"/>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505795" w:rsidRDefault="00505795" w:rsidP="00505795">
      <w:pPr>
        <w:pStyle w:val="list-dash0"/>
        <w:numPr>
          <w:ilvl w:val="0"/>
          <w:numId w:val="4"/>
        </w:numPr>
        <w:ind w:left="567" w:hanging="340"/>
        <w:rPr>
          <w:rFonts w:cs="Times New Roman"/>
          <w:spacing w:val="-2"/>
        </w:rPr>
      </w:pPr>
      <w:r>
        <w:rPr>
          <w:rStyle w:val="Italic"/>
          <w:rFonts w:cs="Times New Roman"/>
          <w:spacing w:val="-2"/>
        </w:rPr>
        <w:t>владение базовыми исследовательскими действиями</w:t>
      </w:r>
      <w:r>
        <w:rPr>
          <w:rFonts w:cs="Times New Roman"/>
          <w:spacing w:val="-2"/>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rsidR="00505795" w:rsidRDefault="00505795" w:rsidP="00505795">
      <w:pPr>
        <w:pStyle w:val="list-dash0"/>
        <w:numPr>
          <w:ilvl w:val="0"/>
          <w:numId w:val="4"/>
        </w:numPr>
        <w:ind w:left="567" w:hanging="340"/>
        <w:rPr>
          <w:rFonts w:cs="Times New Roman"/>
        </w:rPr>
      </w:pPr>
      <w:r>
        <w:rPr>
          <w:rStyle w:val="Italic"/>
          <w:rFonts w:cs="Times New Roman"/>
        </w:rPr>
        <w:t>работа с информацией</w:t>
      </w:r>
      <w:r>
        <w:rPr>
          <w:rFonts w:cs="Times New Roman"/>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505795" w:rsidRDefault="00505795" w:rsidP="00505795">
      <w:pPr>
        <w:pStyle w:val="body"/>
        <w:rPr>
          <w:rStyle w:val="Italic"/>
        </w:rPr>
      </w:pPr>
      <w:r>
        <w:rPr>
          <w:rStyle w:val="Italic"/>
          <w:rFonts w:cs="Times New Roman"/>
        </w:rPr>
        <w:t>В сфере универсальных учебных коммуникативных действий:</w:t>
      </w:r>
    </w:p>
    <w:p w:rsidR="00505795" w:rsidRDefault="00505795" w:rsidP="00505795">
      <w:pPr>
        <w:pStyle w:val="list-dash0"/>
        <w:numPr>
          <w:ilvl w:val="0"/>
          <w:numId w:val="4"/>
        </w:numPr>
        <w:ind w:left="567" w:hanging="340"/>
      </w:pPr>
      <w:r>
        <w:rPr>
          <w:rStyle w:val="Italic"/>
          <w:rFonts w:cs="Times New Roman"/>
        </w:rPr>
        <w:t>общение</w:t>
      </w:r>
      <w:r>
        <w:rPr>
          <w:rFonts w:cs="Times New Roman"/>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505795" w:rsidRDefault="00505795" w:rsidP="00505795">
      <w:pPr>
        <w:pStyle w:val="list-dash0"/>
        <w:numPr>
          <w:ilvl w:val="0"/>
          <w:numId w:val="4"/>
        </w:numPr>
        <w:ind w:left="567" w:hanging="340"/>
        <w:rPr>
          <w:rFonts w:cs="Times New Roman"/>
        </w:rPr>
      </w:pPr>
      <w:r>
        <w:rPr>
          <w:rStyle w:val="Italic"/>
          <w:rFonts w:cs="Times New Roman"/>
        </w:rPr>
        <w:t>осуществление совместной деятельности</w:t>
      </w:r>
      <w:r>
        <w:rPr>
          <w:rFonts w:cs="Times New Roman"/>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505795" w:rsidRDefault="00505795" w:rsidP="00505795">
      <w:pPr>
        <w:pStyle w:val="body"/>
        <w:rPr>
          <w:rStyle w:val="Italic"/>
        </w:rPr>
      </w:pPr>
      <w:r>
        <w:rPr>
          <w:rStyle w:val="Italic"/>
          <w:rFonts w:cs="Times New Roman"/>
        </w:rPr>
        <w:t>В сфере универсальных учебных регулятивных действий:</w:t>
      </w:r>
    </w:p>
    <w:p w:rsidR="00505795" w:rsidRDefault="00505795" w:rsidP="00505795">
      <w:pPr>
        <w:pStyle w:val="list-dash0"/>
        <w:numPr>
          <w:ilvl w:val="0"/>
          <w:numId w:val="4"/>
        </w:numPr>
        <w:ind w:left="567" w:hanging="340"/>
      </w:pPr>
      <w:r>
        <w:rPr>
          <w:rStyle w:val="Italic"/>
          <w:rFonts w:cs="Times New Roman"/>
        </w:rPr>
        <w:t>владение</w:t>
      </w:r>
      <w:r>
        <w:rPr>
          <w:rFonts w:cs="Times New Roman"/>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505795" w:rsidRDefault="00505795" w:rsidP="00505795">
      <w:pPr>
        <w:pStyle w:val="list-dash0"/>
        <w:numPr>
          <w:ilvl w:val="0"/>
          <w:numId w:val="4"/>
        </w:numPr>
        <w:ind w:left="567" w:hanging="340"/>
        <w:rPr>
          <w:rFonts w:cs="Times New Roman"/>
        </w:rPr>
      </w:pPr>
      <w:r>
        <w:rPr>
          <w:rStyle w:val="Italic"/>
          <w:rFonts w:cs="Times New Roman"/>
        </w:rPr>
        <w:t>владение приемами самоконтроля</w:t>
      </w:r>
      <w:r>
        <w:rPr>
          <w:rFonts w:cs="Times New Roman"/>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505795" w:rsidRDefault="00505795" w:rsidP="00505795">
      <w:pPr>
        <w:pStyle w:val="body"/>
        <w:rPr>
          <w:rStyle w:val="Italic"/>
        </w:rPr>
      </w:pPr>
      <w:r>
        <w:rPr>
          <w:rStyle w:val="Italic"/>
          <w:rFonts w:cs="Times New Roman"/>
        </w:rPr>
        <w:t>В сфере эмоционального интеллекта, понимания себя и других:</w:t>
      </w:r>
    </w:p>
    <w:p w:rsidR="00505795" w:rsidRDefault="00505795" w:rsidP="00505795">
      <w:pPr>
        <w:pStyle w:val="list-dash0"/>
        <w:numPr>
          <w:ilvl w:val="0"/>
          <w:numId w:val="4"/>
        </w:numPr>
        <w:ind w:left="567" w:hanging="340"/>
      </w:pPr>
      <w:r>
        <w:rPr>
          <w:rFonts w:cs="Times New Roman"/>
        </w:rPr>
        <w:t xml:space="preserve">выявлять на примерах исторических ситуаций роль эмоций в отношениях между людьми; </w:t>
      </w:r>
    </w:p>
    <w:p w:rsidR="00505795" w:rsidRDefault="00505795" w:rsidP="00505795">
      <w:pPr>
        <w:pStyle w:val="list-dash0"/>
        <w:numPr>
          <w:ilvl w:val="0"/>
          <w:numId w:val="4"/>
        </w:numPr>
        <w:ind w:left="567" w:hanging="340"/>
        <w:rPr>
          <w:rFonts w:cs="Times New Roman"/>
        </w:rPr>
      </w:pPr>
      <w:r>
        <w:rPr>
          <w:rFonts w:cs="Times New Roman"/>
        </w:rPr>
        <w:t>ставить себя на место другого человека, понимать мотивы действий другого (в исторических ситуациях и окружающей действительности);</w:t>
      </w:r>
    </w:p>
    <w:p w:rsidR="00505795" w:rsidRDefault="00505795" w:rsidP="00505795">
      <w:pPr>
        <w:pStyle w:val="list-dash0"/>
        <w:numPr>
          <w:ilvl w:val="0"/>
          <w:numId w:val="4"/>
        </w:numPr>
        <w:ind w:left="567" w:hanging="340"/>
        <w:rPr>
          <w:rFonts w:cs="Times New Roman"/>
        </w:rPr>
      </w:pPr>
      <w:r>
        <w:rPr>
          <w:rFonts w:cs="Times New Roman"/>
        </w:rPr>
        <w:t xml:space="preserve">регулировать способ выражения своих эмоций с учетом позиций и мнений других участников общения. </w:t>
      </w:r>
    </w:p>
    <w:p w:rsidR="00505795" w:rsidRDefault="00505795" w:rsidP="00505795">
      <w:pPr>
        <w:pStyle w:val="h2"/>
        <w:rPr>
          <w:rFonts w:cs="Times New Roman"/>
        </w:rPr>
      </w:pPr>
      <w:r>
        <w:rPr>
          <w:rFonts w:cs="Times New Roman"/>
        </w:rPr>
        <w:t>ПРЕДМЕТНЫЕ РЕЗУЛЬТАТЫ</w:t>
      </w:r>
    </w:p>
    <w:p w:rsidR="00505795" w:rsidRDefault="00505795" w:rsidP="00505795">
      <w:pPr>
        <w:pStyle w:val="body"/>
        <w:rPr>
          <w:rFonts w:cs="Times New Roman"/>
        </w:rPr>
      </w:pPr>
      <w:r>
        <w:rPr>
          <w:rFonts w:cs="Times New Roman"/>
        </w:rPr>
        <w:t>Во ФГОС ООО 2021 г. установлено, что предметные результаты по учебному предмету «История» должны обеспечивать:</w:t>
      </w:r>
    </w:p>
    <w:p w:rsidR="00505795" w:rsidRDefault="00505795" w:rsidP="00505795">
      <w:pPr>
        <w:pStyle w:val="body"/>
        <w:rPr>
          <w:rFonts w:cs="Times New Roman"/>
        </w:rPr>
      </w:pPr>
      <w:r>
        <w:rPr>
          <w:rFonts w:cs="Times New Roman"/>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505795" w:rsidRDefault="00505795" w:rsidP="00505795">
      <w:pPr>
        <w:pStyle w:val="body"/>
        <w:rPr>
          <w:rFonts w:cs="Times New Roman"/>
        </w:rPr>
      </w:pPr>
      <w:r>
        <w:rPr>
          <w:rFonts w:cs="Times New Roman"/>
        </w:rPr>
        <w:t>2) умение выявлять особенности развития культуры, быта и нравов народов в различные исторические эпохи;</w:t>
      </w:r>
    </w:p>
    <w:p w:rsidR="00505795" w:rsidRDefault="00505795" w:rsidP="00505795">
      <w:pPr>
        <w:pStyle w:val="body"/>
        <w:rPr>
          <w:rFonts w:cs="Times New Roman"/>
        </w:rPr>
      </w:pPr>
      <w:r>
        <w:rPr>
          <w:rFonts w:cs="Times New Roman"/>
        </w:rPr>
        <w:t>3) овладение историческими понятиями и их использование для решения учебных и практических задач;</w:t>
      </w:r>
    </w:p>
    <w:p w:rsidR="00505795" w:rsidRDefault="00505795" w:rsidP="00505795">
      <w:pPr>
        <w:pStyle w:val="body"/>
        <w:rPr>
          <w:rFonts w:cs="Times New Roman"/>
        </w:rPr>
      </w:pPr>
      <w:r>
        <w:rPr>
          <w:rFonts w:cs="Times New Roman"/>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505795" w:rsidRDefault="00505795" w:rsidP="00505795">
      <w:pPr>
        <w:pStyle w:val="body"/>
        <w:rPr>
          <w:rFonts w:cs="Times New Roman"/>
        </w:rPr>
      </w:pPr>
      <w:r>
        <w:rPr>
          <w:rFonts w:cs="Times New Roman"/>
        </w:rPr>
        <w:t>5) умение выявлять существенные черты и характерные признаки исторических событий, явлений, процессов;</w:t>
      </w:r>
    </w:p>
    <w:p w:rsidR="00505795" w:rsidRDefault="00505795" w:rsidP="00505795">
      <w:pPr>
        <w:pStyle w:val="body"/>
        <w:rPr>
          <w:rFonts w:cs="Times New Roman"/>
        </w:rPr>
      </w:pPr>
      <w:r>
        <w:rPr>
          <w:rFonts w:cs="Times New Roman"/>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505795" w:rsidRDefault="00505795" w:rsidP="00505795">
      <w:pPr>
        <w:pStyle w:val="body"/>
        <w:rPr>
          <w:rFonts w:cs="Times New Roman"/>
        </w:rPr>
      </w:pPr>
      <w:r>
        <w:rPr>
          <w:rFonts w:cs="Times New Roman"/>
        </w:rPr>
        <w:t>7) умение сравнивать исторические события, явления, процессы в различные исторические эпохи;</w:t>
      </w:r>
    </w:p>
    <w:p w:rsidR="00505795" w:rsidRDefault="00505795" w:rsidP="00505795">
      <w:pPr>
        <w:pStyle w:val="body"/>
        <w:rPr>
          <w:rFonts w:cs="Times New Roman"/>
        </w:rPr>
      </w:pPr>
      <w:r>
        <w:rPr>
          <w:rFonts w:cs="Times New Roman"/>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505795" w:rsidRDefault="00505795" w:rsidP="00505795">
      <w:pPr>
        <w:pStyle w:val="body"/>
        <w:rPr>
          <w:rFonts w:cs="Times New Roman"/>
        </w:rPr>
      </w:pPr>
      <w:r>
        <w:rPr>
          <w:rFonts w:cs="Times New Roman"/>
        </w:rPr>
        <w:t xml:space="preserve">9) умение различать основные типы исторических источников: письменные, вещественные, аудиовизуальные; </w:t>
      </w:r>
    </w:p>
    <w:p w:rsidR="00505795" w:rsidRDefault="00505795" w:rsidP="00505795">
      <w:pPr>
        <w:pStyle w:val="body"/>
        <w:rPr>
          <w:rFonts w:cs="Times New Roman"/>
        </w:rPr>
      </w:pPr>
      <w:r>
        <w:rPr>
          <w:rFonts w:cs="Times New Roman"/>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505795" w:rsidRDefault="00505795" w:rsidP="00505795">
      <w:pPr>
        <w:pStyle w:val="body"/>
        <w:rPr>
          <w:rFonts w:cs="Times New Roman"/>
        </w:rPr>
      </w:pPr>
      <w:r>
        <w:rPr>
          <w:rFonts w:cs="Times New Roman"/>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505795" w:rsidRDefault="00505795" w:rsidP="00505795">
      <w:pPr>
        <w:pStyle w:val="body"/>
        <w:rPr>
          <w:rFonts w:cs="Times New Roman"/>
        </w:rPr>
      </w:pPr>
      <w:r>
        <w:rPr>
          <w:rFonts w:cs="Times New Roman"/>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505795" w:rsidRDefault="00505795" w:rsidP="00505795">
      <w:pPr>
        <w:pStyle w:val="body"/>
        <w:rPr>
          <w:rFonts w:cs="Times New Roman"/>
        </w:rPr>
      </w:pPr>
      <w:r>
        <w:rPr>
          <w:rFonts w:cs="Times New Roman"/>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505795" w:rsidRDefault="00505795" w:rsidP="00505795">
      <w:pPr>
        <w:pStyle w:val="body"/>
        <w:rPr>
          <w:rFonts w:cs="Times New Roman"/>
        </w:rPr>
      </w:pPr>
      <w:r>
        <w:rPr>
          <w:rFonts w:cs="Times New Roman"/>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стандартосновного общего образования. Утвержден Приказом Министерства просвещения Российской Федерации от 31 мая 2021 г. № 287. С. 87—88). </w:t>
      </w:r>
    </w:p>
    <w:p w:rsidR="00505795" w:rsidRDefault="00505795" w:rsidP="00505795">
      <w:pPr>
        <w:pStyle w:val="body"/>
        <w:rPr>
          <w:rFonts w:cs="Times New Roman"/>
        </w:rPr>
      </w:pPr>
      <w:r>
        <w:rPr>
          <w:rFonts w:cs="Times New Roman"/>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505795" w:rsidRDefault="00505795" w:rsidP="00505795">
      <w:pPr>
        <w:pStyle w:val="body"/>
        <w:rPr>
          <w:rFonts w:cs="Times New Roman"/>
        </w:rPr>
      </w:pPr>
      <w:r>
        <w:rPr>
          <w:rStyle w:val="BoldItalic"/>
        </w:rPr>
        <w:t>Предметные результаты</w:t>
      </w:r>
      <w:r>
        <w:rPr>
          <w:rFonts w:cs="Times New Roman"/>
        </w:rPr>
        <w:t xml:space="preserve"> изучения истории учащимися 5—9 классов включают: </w:t>
      </w:r>
    </w:p>
    <w:p w:rsidR="00505795" w:rsidRDefault="00505795" w:rsidP="00505795">
      <w:pPr>
        <w:pStyle w:val="list-dash0"/>
        <w:numPr>
          <w:ilvl w:val="0"/>
          <w:numId w:val="4"/>
        </w:numPr>
        <w:ind w:left="567" w:hanging="340"/>
        <w:rPr>
          <w:rFonts w:cs="Times New Roman"/>
          <w:spacing w:val="3"/>
        </w:rPr>
      </w:pPr>
      <w:r>
        <w:rPr>
          <w:rFonts w:cs="Times New Roman"/>
          <w:spacing w:val="3"/>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505795" w:rsidRDefault="00505795" w:rsidP="00505795">
      <w:pPr>
        <w:pStyle w:val="list-dash0"/>
        <w:numPr>
          <w:ilvl w:val="0"/>
          <w:numId w:val="4"/>
        </w:numPr>
        <w:ind w:left="567" w:hanging="340"/>
        <w:rPr>
          <w:rFonts w:cs="Times New Roman"/>
        </w:rPr>
      </w:pPr>
      <w:r>
        <w:rPr>
          <w:rFonts w:cs="Times New Roman"/>
        </w:rPr>
        <w:t>базовые знания об основных этапах и ключевых событиях отечественной и всемирной истории;</w:t>
      </w:r>
    </w:p>
    <w:p w:rsidR="00505795" w:rsidRDefault="00505795" w:rsidP="00505795">
      <w:pPr>
        <w:pStyle w:val="list-dash0"/>
        <w:numPr>
          <w:ilvl w:val="0"/>
          <w:numId w:val="4"/>
        </w:numPr>
        <w:ind w:left="567" w:hanging="340"/>
        <w:rPr>
          <w:rFonts w:cs="Times New Roman"/>
        </w:rPr>
      </w:pPr>
      <w:r>
        <w:rPr>
          <w:rFonts w:cs="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505795" w:rsidRDefault="00505795" w:rsidP="00505795">
      <w:pPr>
        <w:pStyle w:val="list-dash0"/>
        <w:numPr>
          <w:ilvl w:val="0"/>
          <w:numId w:val="4"/>
        </w:numPr>
        <w:ind w:left="567" w:hanging="340"/>
        <w:rPr>
          <w:rFonts w:cs="Times New Roman"/>
        </w:rPr>
      </w:pPr>
      <w:r>
        <w:rPr>
          <w:rFonts w:cs="Times New Roman"/>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505795" w:rsidRDefault="00505795" w:rsidP="00505795">
      <w:pPr>
        <w:pStyle w:val="list-dash0"/>
        <w:numPr>
          <w:ilvl w:val="0"/>
          <w:numId w:val="4"/>
        </w:numPr>
        <w:ind w:left="567" w:hanging="340"/>
        <w:rPr>
          <w:rFonts w:cs="Times New Roman"/>
        </w:rPr>
      </w:pPr>
      <w:r>
        <w:rPr>
          <w:rFonts w:cs="Times New Roman"/>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505795" w:rsidRDefault="00505795" w:rsidP="00505795">
      <w:pPr>
        <w:pStyle w:val="list-dash0"/>
        <w:numPr>
          <w:ilvl w:val="0"/>
          <w:numId w:val="4"/>
        </w:numPr>
        <w:ind w:left="567" w:hanging="340"/>
        <w:rPr>
          <w:rFonts w:cs="Times New Roman"/>
        </w:rPr>
      </w:pPr>
      <w:r>
        <w:rPr>
          <w:rFonts w:cs="Times New Roman"/>
        </w:rPr>
        <w:t>владение приемами оценки значения исторических событий и деятельности исторических личностей в отечественной и всемирной истории;</w:t>
      </w:r>
    </w:p>
    <w:p w:rsidR="00505795" w:rsidRDefault="00505795" w:rsidP="00505795">
      <w:pPr>
        <w:pStyle w:val="list-dash0"/>
        <w:numPr>
          <w:ilvl w:val="0"/>
          <w:numId w:val="4"/>
        </w:numPr>
        <w:ind w:left="567" w:hanging="340"/>
        <w:rPr>
          <w:rFonts w:cs="Times New Roman"/>
        </w:rPr>
      </w:pPr>
      <w:r>
        <w:rPr>
          <w:rFonts w:cs="Times New Roman"/>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505795" w:rsidRDefault="00505795" w:rsidP="00505795">
      <w:pPr>
        <w:pStyle w:val="list-dash0"/>
        <w:numPr>
          <w:ilvl w:val="0"/>
          <w:numId w:val="4"/>
        </w:numPr>
        <w:ind w:left="567" w:hanging="340"/>
        <w:rPr>
          <w:rFonts w:cs="Times New Roman"/>
        </w:rPr>
      </w:pPr>
      <w:r>
        <w:rPr>
          <w:rFonts w:cs="Times New Roman"/>
        </w:rPr>
        <w:t>осознание необходимости сохранения исторических и культурных памятников своей страны и мира;</w:t>
      </w:r>
    </w:p>
    <w:p w:rsidR="00505795" w:rsidRDefault="00505795" w:rsidP="00505795">
      <w:pPr>
        <w:pStyle w:val="list-dash0"/>
        <w:numPr>
          <w:ilvl w:val="0"/>
          <w:numId w:val="4"/>
        </w:numPr>
        <w:ind w:left="567" w:hanging="340"/>
        <w:rPr>
          <w:rFonts w:cs="Times New Roman"/>
          <w:spacing w:val="-1"/>
        </w:rPr>
      </w:pPr>
      <w:r>
        <w:rPr>
          <w:rFonts w:cs="Times New Roman"/>
          <w:spacing w:val="-1"/>
        </w:rPr>
        <w:t>умение устанавливать взаимосвязи событий, явлений, процессов прошлого с важнейшими событиями ХХ — начала XXI в.</w:t>
      </w:r>
    </w:p>
    <w:p w:rsidR="00505795" w:rsidRDefault="00505795" w:rsidP="00505795">
      <w:pPr>
        <w:pStyle w:val="body"/>
        <w:rPr>
          <w:rFonts w:cs="Times New Roman"/>
        </w:rPr>
      </w:pPr>
      <w:r>
        <w:rPr>
          <w:rFonts w:cs="Times New Roman"/>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Pr>
          <w:rStyle w:val="footnote-num"/>
          <w:rFonts w:cs="Times New Roman"/>
          <w:vertAlign w:val="superscript"/>
        </w:rPr>
        <w:footnoteReference w:id="9"/>
      </w:r>
      <w:r>
        <w:rPr>
          <w:rFonts w:cs="Times New Roman"/>
        </w:rPr>
        <w:t xml:space="preserve">,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rsidR="00505795" w:rsidRDefault="00505795" w:rsidP="00505795">
      <w:pPr>
        <w:pStyle w:val="body"/>
        <w:rPr>
          <w:rFonts w:cs="Times New Roman"/>
        </w:rPr>
      </w:pPr>
      <w:r>
        <w:rPr>
          <w:rFonts w:cs="Times New Roman"/>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505795" w:rsidRDefault="00505795" w:rsidP="00505795">
      <w:pPr>
        <w:pStyle w:val="body"/>
        <w:rPr>
          <w:rFonts w:cs="Times New Roman"/>
        </w:rPr>
      </w:pPr>
      <w:r>
        <w:rPr>
          <w:rFonts w:cs="Times New Roman"/>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505795" w:rsidRDefault="00505795" w:rsidP="00505795">
      <w:pPr>
        <w:pStyle w:val="body"/>
        <w:rPr>
          <w:rFonts w:cs="Times New Roman"/>
        </w:rPr>
      </w:pPr>
      <w:r>
        <w:rPr>
          <w:rFonts w:cs="Times New Roman"/>
        </w:rPr>
        <w:t>1. </w:t>
      </w:r>
      <w:r>
        <w:rPr>
          <w:rStyle w:val="Italic"/>
          <w:rFonts w:cs="Times New Roman"/>
        </w:rPr>
        <w:t>Знание хронологии, работа с хронологией</w:t>
      </w:r>
      <w:r>
        <w:rPr>
          <w:rFonts w:cs="Times New Roman"/>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505795" w:rsidRDefault="00505795" w:rsidP="00505795">
      <w:pPr>
        <w:pStyle w:val="body"/>
        <w:rPr>
          <w:rFonts w:cs="Times New Roman"/>
        </w:rPr>
      </w:pPr>
      <w:r>
        <w:rPr>
          <w:rFonts w:cs="Times New Roman"/>
        </w:rPr>
        <w:t>2. </w:t>
      </w:r>
      <w:r>
        <w:rPr>
          <w:rStyle w:val="Italic"/>
          <w:rFonts w:cs="Times New Roman"/>
        </w:rPr>
        <w:t>Знание исторических фактов, работа с фактами</w:t>
      </w:r>
      <w:r>
        <w:rPr>
          <w:rFonts w:cs="Times New Roman"/>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505795" w:rsidRDefault="00505795" w:rsidP="00505795">
      <w:pPr>
        <w:pStyle w:val="body"/>
        <w:rPr>
          <w:rFonts w:cs="Times New Roman"/>
          <w:spacing w:val="-1"/>
        </w:rPr>
      </w:pPr>
      <w:r>
        <w:rPr>
          <w:rFonts w:cs="Times New Roman"/>
          <w:spacing w:val="-1"/>
        </w:rPr>
        <w:t>3. </w:t>
      </w:r>
      <w:r>
        <w:rPr>
          <w:rStyle w:val="Italic"/>
          <w:rFonts w:cs="Times New Roman"/>
          <w:spacing w:val="-1"/>
        </w:rPr>
        <w:t>Работа с исторической картой</w:t>
      </w:r>
      <w:r>
        <w:rPr>
          <w:rFonts w:cs="Times New Roman"/>
          <w:spacing w:val="-1"/>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505795" w:rsidRDefault="00505795" w:rsidP="00505795">
      <w:pPr>
        <w:pStyle w:val="body"/>
        <w:rPr>
          <w:rFonts w:cs="Times New Roman"/>
        </w:rPr>
      </w:pPr>
      <w:r>
        <w:rPr>
          <w:rFonts w:cs="Times New Roman"/>
        </w:rPr>
        <w:t>4. </w:t>
      </w:r>
      <w:r>
        <w:rPr>
          <w:rStyle w:val="Italic"/>
          <w:rFonts w:cs="Times New Roman"/>
        </w:rPr>
        <w:t>Работа с историческими источниками</w:t>
      </w:r>
      <w:r>
        <w:rPr>
          <w:rFonts w:cs="Times New Roman"/>
        </w:rPr>
        <w:t xml:space="preserve"> (фрагментами аутентичных источников)</w:t>
      </w:r>
      <w:r>
        <w:rPr>
          <w:rStyle w:val="footnote-num"/>
          <w:rFonts w:cs="Times New Roman"/>
          <w:vertAlign w:val="superscript"/>
        </w:rPr>
        <w:footnoteReference w:id="10"/>
      </w:r>
      <w:r>
        <w:rPr>
          <w:rFonts w:cs="Times New Roman"/>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505795" w:rsidRDefault="00505795" w:rsidP="00505795">
      <w:pPr>
        <w:pStyle w:val="body"/>
        <w:rPr>
          <w:rFonts w:cs="Times New Roman"/>
        </w:rPr>
      </w:pPr>
      <w:r>
        <w:rPr>
          <w:rFonts w:cs="Times New Roman"/>
        </w:rPr>
        <w:t>5. </w:t>
      </w:r>
      <w:r>
        <w:rPr>
          <w:rStyle w:val="Italic"/>
          <w:rFonts w:cs="Times New Roman"/>
        </w:rPr>
        <w:t>Описание (реконструкция)</w:t>
      </w:r>
      <w:r>
        <w:rPr>
          <w:rFonts w:cs="Times New Roman"/>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505795" w:rsidRDefault="00505795" w:rsidP="00505795">
      <w:pPr>
        <w:pStyle w:val="body"/>
        <w:rPr>
          <w:rFonts w:cs="Times New Roman"/>
        </w:rPr>
      </w:pPr>
      <w:r>
        <w:rPr>
          <w:rFonts w:cs="Times New Roman"/>
        </w:rPr>
        <w:t>6. </w:t>
      </w:r>
      <w:r>
        <w:rPr>
          <w:rStyle w:val="Italic"/>
          <w:rFonts w:cs="Times New Roman"/>
        </w:rPr>
        <w:t>Анализ, объяснение:</w:t>
      </w:r>
      <w:r>
        <w:rPr>
          <w:rFonts w:cs="Times New Roman"/>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505795" w:rsidRDefault="00505795" w:rsidP="00505795">
      <w:pPr>
        <w:pStyle w:val="body"/>
        <w:rPr>
          <w:rFonts w:cs="Times New Roman"/>
        </w:rPr>
      </w:pPr>
      <w:r>
        <w:rPr>
          <w:rFonts w:cs="Times New Roman"/>
        </w:rPr>
        <w:t>7. </w:t>
      </w:r>
      <w:r>
        <w:rPr>
          <w:rStyle w:val="Italic"/>
          <w:rFonts w:cs="Times New Roman"/>
        </w:rPr>
        <w:t>Работа с версиями, оценками</w:t>
      </w:r>
      <w:r>
        <w:rPr>
          <w:rFonts w:cs="Times New Roman"/>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505795" w:rsidRDefault="00505795" w:rsidP="00505795">
      <w:pPr>
        <w:pStyle w:val="body"/>
        <w:rPr>
          <w:rFonts w:cs="Times New Roman"/>
        </w:rPr>
      </w:pPr>
      <w:r>
        <w:rPr>
          <w:rFonts w:cs="Times New Roman"/>
        </w:rPr>
        <w:t>8. </w:t>
      </w:r>
      <w:r>
        <w:rPr>
          <w:rStyle w:val="Italic"/>
          <w:rFonts w:cs="Times New Roman"/>
        </w:rPr>
        <w:t>Применение исторических знаний и умений</w:t>
      </w:r>
      <w:r>
        <w:rPr>
          <w:rFonts w:cs="Times New Roman"/>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505795" w:rsidRDefault="00505795" w:rsidP="00505795">
      <w:pPr>
        <w:pStyle w:val="body"/>
        <w:rPr>
          <w:rFonts w:cs="Times New Roman"/>
        </w:rPr>
      </w:pPr>
      <w:r>
        <w:rPr>
          <w:rFonts w:cs="Times New Roman"/>
        </w:rP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rsidR="00505795" w:rsidRDefault="00505795" w:rsidP="00505795">
      <w:pPr>
        <w:pStyle w:val="body"/>
        <w:rPr>
          <w:rStyle w:val="BoldItalic"/>
        </w:rPr>
      </w:pPr>
    </w:p>
    <w:p w:rsidR="00505795" w:rsidRDefault="00505795" w:rsidP="00505795">
      <w:pPr>
        <w:pStyle w:val="h3"/>
      </w:pPr>
      <w:r>
        <w:rPr>
          <w:rFonts w:cs="Times New Roman"/>
        </w:rPr>
        <w:t>5 КЛАСС</w:t>
      </w:r>
      <w:r>
        <w:rPr>
          <w:rStyle w:val="footnote-num"/>
          <w:rFonts w:cs="Times New Roman"/>
          <w:b w:val="0"/>
          <w:bCs w:val="0"/>
          <w:position w:val="16"/>
          <w:vertAlign w:val="superscript"/>
        </w:rPr>
        <w:footnoteReference w:id="11"/>
      </w:r>
    </w:p>
    <w:p w:rsidR="00505795" w:rsidRDefault="00505795" w:rsidP="00505795">
      <w:pPr>
        <w:pStyle w:val="body"/>
        <w:rPr>
          <w:rFonts w:cs="Times New Roman"/>
        </w:rPr>
      </w:pPr>
      <w:r>
        <w:rPr>
          <w:rFonts w:cs="Times New Roman"/>
        </w:rPr>
        <w:t>1. </w:t>
      </w:r>
      <w:r>
        <w:rPr>
          <w:rStyle w:val="Italic"/>
          <w:rFonts w:cs="Times New Roman"/>
        </w:rPr>
        <w:t>Знание хронологии, работа с хронологией</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 xml:space="preserve">объяснять смысл основных хронологических понятий (век, тысячелетие, до нашей эры, наша эра); </w:t>
      </w:r>
    </w:p>
    <w:p w:rsidR="00505795" w:rsidRDefault="00505795" w:rsidP="00505795">
      <w:pPr>
        <w:pStyle w:val="list-dash0"/>
        <w:numPr>
          <w:ilvl w:val="0"/>
          <w:numId w:val="4"/>
        </w:numPr>
        <w:ind w:left="567" w:hanging="340"/>
        <w:rPr>
          <w:rFonts w:cs="Times New Roman"/>
        </w:rPr>
      </w:pPr>
      <w:r>
        <w:rPr>
          <w:rFonts w:cs="Times New Roman"/>
        </w:rPr>
        <w:t>называть даты важнейших событий истории Древнего мира; по дате устанавливать принадлежность события к веку, тысячелетию;</w:t>
      </w:r>
    </w:p>
    <w:p w:rsidR="00505795" w:rsidRDefault="00505795" w:rsidP="00505795">
      <w:pPr>
        <w:pStyle w:val="list-dash0"/>
        <w:numPr>
          <w:ilvl w:val="0"/>
          <w:numId w:val="4"/>
        </w:numPr>
        <w:ind w:left="567" w:hanging="340"/>
        <w:rPr>
          <w:rFonts w:cs="Times New Roman"/>
        </w:rPr>
      </w:pPr>
      <w:r>
        <w:rPr>
          <w:rFonts w:cs="Times New Roman"/>
        </w:rPr>
        <w:t>определять длительность и последовательность событий, периодов истории Древнего мира, вести счет лет до нашей эры и нашей эры.</w:t>
      </w:r>
    </w:p>
    <w:p w:rsidR="00505795" w:rsidRDefault="00505795" w:rsidP="00505795">
      <w:pPr>
        <w:pStyle w:val="body"/>
        <w:keepNext/>
        <w:rPr>
          <w:rFonts w:cs="Times New Roman"/>
        </w:rPr>
      </w:pPr>
      <w:r>
        <w:rPr>
          <w:rFonts w:cs="Times New Roman"/>
        </w:rPr>
        <w:t>2. </w:t>
      </w:r>
      <w:r>
        <w:rPr>
          <w:rStyle w:val="Italic"/>
          <w:rFonts w:cs="Times New Roman"/>
        </w:rPr>
        <w:t>Знание исторических фактов, работа с фактами</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указывать (называть) место, обстоятельства, участников, результаты важнейших событий истории Древнего мира;</w:t>
      </w:r>
    </w:p>
    <w:p w:rsidR="00505795" w:rsidRDefault="00505795" w:rsidP="00505795">
      <w:pPr>
        <w:pStyle w:val="list-dash0"/>
        <w:numPr>
          <w:ilvl w:val="0"/>
          <w:numId w:val="4"/>
        </w:numPr>
        <w:ind w:left="567" w:hanging="340"/>
        <w:rPr>
          <w:rFonts w:cs="Times New Roman"/>
        </w:rPr>
      </w:pPr>
      <w:r>
        <w:rPr>
          <w:rFonts w:cs="Times New Roman"/>
        </w:rPr>
        <w:t>группировать, систематизировать факты по заданному признаку.</w:t>
      </w:r>
    </w:p>
    <w:p w:rsidR="00505795" w:rsidRDefault="00505795" w:rsidP="00505795">
      <w:pPr>
        <w:pStyle w:val="body"/>
        <w:rPr>
          <w:rFonts w:cs="Times New Roman"/>
        </w:rPr>
      </w:pPr>
      <w:r>
        <w:rPr>
          <w:rFonts w:cs="Times New Roman"/>
        </w:rPr>
        <w:t>3. </w:t>
      </w:r>
      <w:r>
        <w:rPr>
          <w:rStyle w:val="Italic"/>
          <w:rFonts w:cs="Times New Roman"/>
        </w:rPr>
        <w:t>Работа с исторической картой</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505795" w:rsidRDefault="00505795" w:rsidP="00505795">
      <w:pPr>
        <w:pStyle w:val="list-dash0"/>
        <w:numPr>
          <w:ilvl w:val="0"/>
          <w:numId w:val="4"/>
        </w:numPr>
        <w:ind w:left="567" w:hanging="340"/>
        <w:rPr>
          <w:rFonts w:cs="Times New Roman"/>
        </w:rPr>
      </w:pPr>
      <w:r>
        <w:rPr>
          <w:rFonts w:cs="Times New Roman"/>
        </w:rPr>
        <w:t>устанавливать на основе картографических сведений связь между условиями среды обитания людей и их занятиями.</w:t>
      </w:r>
    </w:p>
    <w:p w:rsidR="00505795" w:rsidRDefault="00505795" w:rsidP="00505795">
      <w:pPr>
        <w:pStyle w:val="body"/>
        <w:rPr>
          <w:rFonts w:cs="Times New Roman"/>
        </w:rPr>
      </w:pPr>
      <w:r>
        <w:rPr>
          <w:rFonts w:cs="Times New Roman"/>
        </w:rPr>
        <w:t>4. </w:t>
      </w:r>
      <w:r>
        <w:rPr>
          <w:rStyle w:val="Italic"/>
          <w:rFonts w:cs="Times New Roman"/>
        </w:rPr>
        <w:t>Работа с историческими источниками:</w:t>
      </w:r>
    </w:p>
    <w:p w:rsidR="00505795" w:rsidRDefault="00505795" w:rsidP="00505795">
      <w:pPr>
        <w:pStyle w:val="list-dash0"/>
        <w:numPr>
          <w:ilvl w:val="0"/>
          <w:numId w:val="4"/>
        </w:numPr>
        <w:ind w:left="567" w:hanging="340"/>
        <w:rPr>
          <w:rFonts w:cs="Times New Roman"/>
        </w:rPr>
      </w:pPr>
      <w:r>
        <w:rPr>
          <w:rFonts w:cs="Times New Roman"/>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505795" w:rsidRDefault="00505795" w:rsidP="00505795">
      <w:pPr>
        <w:pStyle w:val="list-dash0"/>
        <w:numPr>
          <w:ilvl w:val="0"/>
          <w:numId w:val="4"/>
        </w:numPr>
        <w:ind w:left="567" w:hanging="340"/>
        <w:rPr>
          <w:rFonts w:cs="Times New Roman"/>
        </w:rPr>
      </w:pPr>
      <w:r>
        <w:rPr>
          <w:rFonts w:cs="Times New Roman"/>
        </w:rPr>
        <w:t>различать памятники культуры изучаемой эпохи и источники, созданные в последующие эпохи, приводить примеры;</w:t>
      </w:r>
    </w:p>
    <w:p w:rsidR="00505795" w:rsidRDefault="00505795" w:rsidP="00505795">
      <w:pPr>
        <w:pStyle w:val="list-dash0"/>
        <w:numPr>
          <w:ilvl w:val="0"/>
          <w:numId w:val="4"/>
        </w:numPr>
        <w:ind w:left="567" w:hanging="340"/>
        <w:rPr>
          <w:rFonts w:cs="Times New Roman"/>
          <w:spacing w:val="-2"/>
        </w:rPr>
      </w:pPr>
      <w:r>
        <w:rPr>
          <w:rFonts w:cs="Times New Roman"/>
          <w:spacing w:val="-2"/>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505795" w:rsidRDefault="00505795" w:rsidP="00505795">
      <w:pPr>
        <w:pStyle w:val="body"/>
        <w:rPr>
          <w:rFonts w:cs="Times New Roman"/>
        </w:rPr>
      </w:pPr>
      <w:r>
        <w:rPr>
          <w:rFonts w:cs="Times New Roman"/>
        </w:rPr>
        <w:t>5. </w:t>
      </w:r>
      <w:r>
        <w:rPr>
          <w:rStyle w:val="Italic"/>
          <w:rFonts w:cs="Times New Roman"/>
        </w:rPr>
        <w:t>Историческое описание (реконструкция)</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характеризовать условия жизни людей в древности;</w:t>
      </w:r>
    </w:p>
    <w:p w:rsidR="00505795" w:rsidRDefault="00505795" w:rsidP="00505795">
      <w:pPr>
        <w:pStyle w:val="list-dash0"/>
        <w:numPr>
          <w:ilvl w:val="0"/>
          <w:numId w:val="4"/>
        </w:numPr>
        <w:ind w:left="567" w:hanging="340"/>
        <w:rPr>
          <w:rFonts w:cs="Times New Roman"/>
        </w:rPr>
      </w:pPr>
      <w:r>
        <w:rPr>
          <w:rFonts w:cs="Times New Roman"/>
        </w:rPr>
        <w:t>рассказывать о значительных событиях древней истории, их участниках;</w:t>
      </w:r>
    </w:p>
    <w:p w:rsidR="00505795" w:rsidRDefault="00505795" w:rsidP="00505795">
      <w:pPr>
        <w:pStyle w:val="list-dash0"/>
        <w:numPr>
          <w:ilvl w:val="0"/>
          <w:numId w:val="4"/>
        </w:numPr>
        <w:ind w:left="567" w:hanging="340"/>
        <w:rPr>
          <w:rFonts w:cs="Times New Roman"/>
        </w:rPr>
      </w:pPr>
      <w:r>
        <w:rPr>
          <w:rFonts w:cs="Times New Roman"/>
        </w:rPr>
        <w:t>рассказывать об исторических личностях Древнего мира (ключевых моментах их биографии, роли в исторических событиях);</w:t>
      </w:r>
    </w:p>
    <w:p w:rsidR="00505795" w:rsidRDefault="00505795" w:rsidP="00505795">
      <w:pPr>
        <w:pStyle w:val="list-dash0"/>
        <w:numPr>
          <w:ilvl w:val="0"/>
          <w:numId w:val="4"/>
        </w:numPr>
        <w:ind w:left="567" w:hanging="340"/>
        <w:rPr>
          <w:rFonts w:cs="Times New Roman"/>
        </w:rPr>
      </w:pPr>
      <w:r>
        <w:rPr>
          <w:rFonts w:cs="Times New Roman"/>
        </w:rPr>
        <w:t>давать краткое описание памятников культуры эпохи первобытности и древнейших цивилизаций.</w:t>
      </w:r>
    </w:p>
    <w:p w:rsidR="00505795" w:rsidRDefault="00505795" w:rsidP="00505795">
      <w:pPr>
        <w:pStyle w:val="body"/>
        <w:rPr>
          <w:rFonts w:cs="Times New Roman"/>
        </w:rPr>
      </w:pPr>
      <w:r>
        <w:rPr>
          <w:rFonts w:cs="Times New Roman"/>
        </w:rPr>
        <w:t>6. </w:t>
      </w:r>
      <w:r>
        <w:rPr>
          <w:rStyle w:val="Italic"/>
          <w:rFonts w:cs="Times New Roman"/>
        </w:rPr>
        <w:t>Анализ, объяснение исторических событий, явлений</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505795" w:rsidRDefault="00505795" w:rsidP="00505795">
      <w:pPr>
        <w:pStyle w:val="list-dash0"/>
        <w:numPr>
          <w:ilvl w:val="0"/>
          <w:numId w:val="4"/>
        </w:numPr>
        <w:ind w:left="567" w:hanging="340"/>
        <w:rPr>
          <w:rFonts w:cs="Times New Roman"/>
          <w:spacing w:val="1"/>
        </w:rPr>
      </w:pPr>
      <w:r>
        <w:rPr>
          <w:rFonts w:cs="Times New Roman"/>
          <w:spacing w:val="1"/>
        </w:rPr>
        <w:t>сравнивать исторические явления, определять их общие черты;</w:t>
      </w:r>
    </w:p>
    <w:p w:rsidR="00505795" w:rsidRDefault="00505795" w:rsidP="00505795">
      <w:pPr>
        <w:pStyle w:val="list-dash0"/>
        <w:numPr>
          <w:ilvl w:val="0"/>
          <w:numId w:val="4"/>
        </w:numPr>
        <w:ind w:left="567" w:hanging="340"/>
        <w:rPr>
          <w:rFonts w:cs="Times New Roman"/>
        </w:rPr>
      </w:pPr>
      <w:r>
        <w:rPr>
          <w:rFonts w:cs="Times New Roman"/>
        </w:rPr>
        <w:t>иллюстрировать общие явления, черты конкретными примерами;</w:t>
      </w:r>
    </w:p>
    <w:p w:rsidR="00505795" w:rsidRDefault="00505795" w:rsidP="00505795">
      <w:pPr>
        <w:pStyle w:val="list-dash0"/>
        <w:numPr>
          <w:ilvl w:val="0"/>
          <w:numId w:val="4"/>
        </w:numPr>
        <w:ind w:left="567" w:hanging="340"/>
        <w:rPr>
          <w:rFonts w:cs="Times New Roman"/>
        </w:rPr>
      </w:pPr>
      <w:r>
        <w:rPr>
          <w:rFonts w:cs="Times New Roman"/>
        </w:rPr>
        <w:t>объяснять причины и следствия важнейших событий древней истории.</w:t>
      </w:r>
    </w:p>
    <w:p w:rsidR="00505795" w:rsidRDefault="00505795" w:rsidP="00505795">
      <w:pPr>
        <w:pStyle w:val="body"/>
        <w:rPr>
          <w:rFonts w:cs="Times New Roman"/>
        </w:rPr>
      </w:pPr>
      <w:r>
        <w:rPr>
          <w:rFonts w:cs="Times New Roman"/>
        </w:rPr>
        <w:t>7. </w:t>
      </w:r>
      <w:r>
        <w:rPr>
          <w:rStyle w:val="Italic"/>
          <w:rFonts w:cs="Times New Roman"/>
        </w:rPr>
        <w:t xml:space="preserve">Рассмотрение исторических версий и оценок, </w:t>
      </w:r>
      <w:r>
        <w:rPr>
          <w:rFonts w:cs="Times New Roman"/>
        </w:rPr>
        <w:t>определение своего отношения к наиболее значимым событиям и личностям прошлого:</w:t>
      </w:r>
    </w:p>
    <w:p w:rsidR="00505795" w:rsidRDefault="00505795" w:rsidP="00505795">
      <w:pPr>
        <w:pStyle w:val="list-dash0"/>
        <w:numPr>
          <w:ilvl w:val="0"/>
          <w:numId w:val="4"/>
        </w:numPr>
        <w:ind w:left="567" w:hanging="340"/>
        <w:rPr>
          <w:rFonts w:cs="Times New Roman"/>
        </w:rPr>
      </w:pPr>
      <w:r>
        <w:rPr>
          <w:rFonts w:cs="Times New Roman"/>
        </w:rPr>
        <w:t>излагать оценки наиболее значительных событий и личностей древней истории, приводимые в учебной литературе;</w:t>
      </w:r>
    </w:p>
    <w:p w:rsidR="00505795" w:rsidRDefault="00505795" w:rsidP="00505795">
      <w:pPr>
        <w:pStyle w:val="list-dash0"/>
        <w:numPr>
          <w:ilvl w:val="0"/>
          <w:numId w:val="4"/>
        </w:numPr>
        <w:ind w:left="567" w:hanging="340"/>
        <w:rPr>
          <w:rFonts w:cs="Times New Roman"/>
        </w:rPr>
      </w:pPr>
      <w:r>
        <w:rPr>
          <w:rFonts w:cs="Times New Roman"/>
        </w:rPr>
        <w:t>высказывать на уровне эмоциональных оценок отношение к поступкам людей прошлого, к памятникам культуры.</w:t>
      </w:r>
    </w:p>
    <w:p w:rsidR="00505795" w:rsidRDefault="00505795" w:rsidP="00505795">
      <w:pPr>
        <w:pStyle w:val="body"/>
        <w:rPr>
          <w:rFonts w:cs="Times New Roman"/>
        </w:rPr>
      </w:pPr>
      <w:r>
        <w:rPr>
          <w:rFonts w:cs="Times New Roman"/>
        </w:rPr>
        <w:t>8. </w:t>
      </w:r>
      <w:r>
        <w:rPr>
          <w:rStyle w:val="Italic"/>
          <w:rFonts w:cs="Times New Roman"/>
        </w:rPr>
        <w:t>Применение исторических знаний:</w:t>
      </w:r>
    </w:p>
    <w:p w:rsidR="00505795" w:rsidRDefault="00505795" w:rsidP="00505795">
      <w:pPr>
        <w:pStyle w:val="list-dash0"/>
        <w:numPr>
          <w:ilvl w:val="0"/>
          <w:numId w:val="4"/>
        </w:numPr>
        <w:ind w:left="567" w:hanging="340"/>
        <w:rPr>
          <w:rFonts w:cs="Times New Roman"/>
        </w:rPr>
      </w:pPr>
      <w:r>
        <w:rPr>
          <w:rFonts w:cs="Times New Roman"/>
        </w:rPr>
        <w:t>раскрывать значение памятников древней истории и культуры, необходимость сохранения их в современном мире;</w:t>
      </w:r>
    </w:p>
    <w:p w:rsidR="00505795" w:rsidRDefault="00505795" w:rsidP="00505795">
      <w:pPr>
        <w:pStyle w:val="list-dash0"/>
        <w:numPr>
          <w:ilvl w:val="0"/>
          <w:numId w:val="4"/>
        </w:numPr>
        <w:ind w:left="567" w:hanging="340"/>
        <w:rPr>
          <w:rFonts w:cs="Times New Roman"/>
        </w:rPr>
      </w:pPr>
      <w:r>
        <w:rPr>
          <w:rFonts w:cs="Times New Roman"/>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505795" w:rsidRDefault="00505795" w:rsidP="00505795">
      <w:pPr>
        <w:pStyle w:val="body"/>
        <w:rPr>
          <w:rFonts w:cs="Times New Roman"/>
        </w:rPr>
      </w:pPr>
    </w:p>
    <w:p w:rsidR="00505795" w:rsidRDefault="00505795" w:rsidP="00505795">
      <w:pPr>
        <w:pStyle w:val="h3"/>
        <w:rPr>
          <w:rFonts w:cs="Times New Roman"/>
        </w:rPr>
      </w:pPr>
      <w:r>
        <w:rPr>
          <w:rFonts w:cs="Times New Roman"/>
        </w:rPr>
        <w:t>6 КЛАСС</w:t>
      </w:r>
    </w:p>
    <w:p w:rsidR="00505795" w:rsidRDefault="00505795" w:rsidP="00505795">
      <w:pPr>
        <w:pStyle w:val="body"/>
        <w:rPr>
          <w:rFonts w:cs="Times New Roman"/>
        </w:rPr>
      </w:pPr>
      <w:r>
        <w:rPr>
          <w:rFonts w:cs="Times New Roman"/>
        </w:rPr>
        <w:t>1. </w:t>
      </w:r>
      <w:r>
        <w:rPr>
          <w:rStyle w:val="Italic"/>
          <w:rFonts w:cs="Times New Roman"/>
        </w:rPr>
        <w:t>Знание хронологии, работа с хронологией</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называть даты важнейших событий Средневековья, определять их принадлежность к веку, историческому периоду;</w:t>
      </w:r>
    </w:p>
    <w:p w:rsidR="00505795" w:rsidRDefault="00505795" w:rsidP="00505795">
      <w:pPr>
        <w:pStyle w:val="list-dash0"/>
        <w:numPr>
          <w:ilvl w:val="0"/>
          <w:numId w:val="4"/>
        </w:numPr>
        <w:ind w:left="567" w:hanging="340"/>
        <w:rPr>
          <w:rFonts w:cs="Times New Roman"/>
        </w:rPr>
      </w:pPr>
      <w:r>
        <w:rPr>
          <w:rFonts w:cs="Times New Roman"/>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505795" w:rsidRDefault="00505795" w:rsidP="00505795">
      <w:pPr>
        <w:pStyle w:val="list-dash0"/>
        <w:numPr>
          <w:ilvl w:val="0"/>
          <w:numId w:val="4"/>
        </w:numPr>
        <w:ind w:left="567" w:hanging="340"/>
        <w:rPr>
          <w:rFonts w:cs="Times New Roman"/>
        </w:rPr>
      </w:pPr>
      <w:r>
        <w:rPr>
          <w:rFonts w:cs="Times New Roman"/>
        </w:rPr>
        <w:t>устанавливать длительность и синхронность событий истории Руси и всеобщей истории.</w:t>
      </w:r>
    </w:p>
    <w:p w:rsidR="00505795" w:rsidRDefault="00505795" w:rsidP="00505795">
      <w:pPr>
        <w:pStyle w:val="body"/>
        <w:rPr>
          <w:rFonts w:cs="Times New Roman"/>
        </w:rPr>
      </w:pPr>
      <w:r>
        <w:rPr>
          <w:rFonts w:cs="Times New Roman"/>
        </w:rPr>
        <w:t>2. </w:t>
      </w:r>
      <w:r>
        <w:rPr>
          <w:rStyle w:val="Italic"/>
          <w:rFonts w:cs="Times New Roman"/>
        </w:rPr>
        <w:t>Знание исторических фактов, работа с фактами</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указывать (называть) место, обстоятельства, участников, результаты важнейших событий отечественной и всеобщей истории эпохи Средневековья;</w:t>
      </w:r>
    </w:p>
    <w:p w:rsidR="00505795" w:rsidRDefault="00505795" w:rsidP="00505795">
      <w:pPr>
        <w:pStyle w:val="list-dash0"/>
        <w:numPr>
          <w:ilvl w:val="0"/>
          <w:numId w:val="4"/>
        </w:numPr>
        <w:ind w:left="567" w:hanging="340"/>
        <w:rPr>
          <w:rFonts w:cs="Times New Roman"/>
        </w:rPr>
      </w:pPr>
      <w:r>
        <w:rPr>
          <w:rFonts w:cs="Times New Roman"/>
        </w:rPr>
        <w:t>группировать, систематизировать факты по заданному признаку (составление систематических таблиц).</w:t>
      </w:r>
    </w:p>
    <w:p w:rsidR="00505795" w:rsidRDefault="00505795" w:rsidP="00505795">
      <w:pPr>
        <w:pStyle w:val="body"/>
        <w:rPr>
          <w:rFonts w:cs="Times New Roman"/>
        </w:rPr>
      </w:pPr>
      <w:r>
        <w:rPr>
          <w:rFonts w:cs="Times New Roman"/>
        </w:rPr>
        <w:t>3. </w:t>
      </w:r>
      <w:r>
        <w:rPr>
          <w:rStyle w:val="Italic"/>
          <w:rFonts w:cs="Times New Roman"/>
        </w:rPr>
        <w:t>Работа с исторической картой</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находить и показывать на карте исторические объекты, используя легенду карты; давать словесное описание их местоположения;</w:t>
      </w:r>
    </w:p>
    <w:p w:rsidR="00505795" w:rsidRDefault="00505795" w:rsidP="00505795">
      <w:pPr>
        <w:pStyle w:val="list-dash0"/>
        <w:numPr>
          <w:ilvl w:val="0"/>
          <w:numId w:val="4"/>
        </w:numPr>
        <w:ind w:left="567" w:hanging="340"/>
        <w:rPr>
          <w:rFonts w:cs="Times New Roman"/>
          <w:spacing w:val="1"/>
        </w:rPr>
      </w:pPr>
      <w:r>
        <w:rPr>
          <w:rFonts w:cs="Times New Roman"/>
          <w:spacing w:val="1"/>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505795" w:rsidRDefault="00505795" w:rsidP="00505795">
      <w:pPr>
        <w:pStyle w:val="body"/>
        <w:rPr>
          <w:rFonts w:cs="Times New Roman"/>
        </w:rPr>
      </w:pPr>
      <w:r>
        <w:rPr>
          <w:rFonts w:cs="Times New Roman"/>
        </w:rPr>
        <w:t>4. </w:t>
      </w:r>
      <w:r>
        <w:rPr>
          <w:rStyle w:val="Italic"/>
          <w:rFonts w:cs="Times New Roman"/>
        </w:rPr>
        <w:t>Работа с историческими источниками</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505795" w:rsidRDefault="00505795" w:rsidP="00505795">
      <w:pPr>
        <w:pStyle w:val="list-dash0"/>
        <w:numPr>
          <w:ilvl w:val="0"/>
          <w:numId w:val="4"/>
        </w:numPr>
        <w:ind w:left="567" w:hanging="340"/>
        <w:rPr>
          <w:rFonts w:cs="Times New Roman"/>
          <w:spacing w:val="3"/>
        </w:rPr>
      </w:pPr>
      <w:r>
        <w:rPr>
          <w:rFonts w:cs="Times New Roman"/>
          <w:spacing w:val="3"/>
        </w:rPr>
        <w:t>характеризовать авторство, время, место создания источника;</w:t>
      </w:r>
    </w:p>
    <w:p w:rsidR="00505795" w:rsidRDefault="00505795" w:rsidP="00505795">
      <w:pPr>
        <w:pStyle w:val="list-dash0"/>
        <w:numPr>
          <w:ilvl w:val="0"/>
          <w:numId w:val="4"/>
        </w:numPr>
        <w:ind w:left="567" w:hanging="340"/>
        <w:rPr>
          <w:rFonts w:cs="Times New Roman"/>
        </w:rPr>
      </w:pPr>
      <w:r>
        <w:rPr>
          <w:rFonts w:cs="Times New Roman"/>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505795" w:rsidRDefault="00505795" w:rsidP="00505795">
      <w:pPr>
        <w:pStyle w:val="list-dash0"/>
        <w:numPr>
          <w:ilvl w:val="0"/>
          <w:numId w:val="4"/>
        </w:numPr>
        <w:ind w:left="567" w:hanging="340"/>
        <w:rPr>
          <w:rFonts w:cs="Times New Roman"/>
        </w:rPr>
      </w:pPr>
      <w:r>
        <w:rPr>
          <w:rFonts w:cs="Times New Roman"/>
        </w:rPr>
        <w:t>находить в визуальном источнике и вещественном памятнике ключевые символы, образы;</w:t>
      </w:r>
    </w:p>
    <w:p w:rsidR="00505795" w:rsidRDefault="00505795" w:rsidP="00505795">
      <w:pPr>
        <w:pStyle w:val="list-dash0"/>
        <w:numPr>
          <w:ilvl w:val="0"/>
          <w:numId w:val="4"/>
        </w:numPr>
        <w:ind w:left="567" w:hanging="340"/>
        <w:rPr>
          <w:rFonts w:cs="Times New Roman"/>
        </w:rPr>
      </w:pPr>
      <w:r>
        <w:rPr>
          <w:rFonts w:cs="Times New Roman"/>
        </w:rPr>
        <w:t>характеризовать позицию автора письменного и визуального исторического источника.</w:t>
      </w:r>
    </w:p>
    <w:p w:rsidR="00505795" w:rsidRDefault="00505795" w:rsidP="00505795">
      <w:pPr>
        <w:pStyle w:val="body"/>
        <w:rPr>
          <w:rFonts w:cs="Times New Roman"/>
        </w:rPr>
      </w:pPr>
      <w:r>
        <w:rPr>
          <w:rFonts w:cs="Times New Roman"/>
        </w:rPr>
        <w:t>5. </w:t>
      </w:r>
      <w:r>
        <w:rPr>
          <w:rStyle w:val="Italic"/>
          <w:rFonts w:cs="Times New Roman"/>
        </w:rPr>
        <w:t>Историческое описание (реконструкция)</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рассказывать о ключевых событиях отечественной и всеобщей истории в эпоху Средневековья, их участниках;</w:t>
      </w:r>
    </w:p>
    <w:p w:rsidR="00505795" w:rsidRDefault="00505795" w:rsidP="00505795">
      <w:pPr>
        <w:pStyle w:val="list-dash0"/>
        <w:numPr>
          <w:ilvl w:val="0"/>
          <w:numId w:val="4"/>
        </w:numPr>
        <w:ind w:left="567" w:hanging="340"/>
        <w:rPr>
          <w:rFonts w:cs="Times New Roman"/>
        </w:rPr>
      </w:pPr>
      <w:r>
        <w:rPr>
          <w:rFonts w:cs="Times New Roman"/>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505795" w:rsidRDefault="00505795" w:rsidP="00505795">
      <w:pPr>
        <w:pStyle w:val="list-dash0"/>
        <w:numPr>
          <w:ilvl w:val="0"/>
          <w:numId w:val="4"/>
        </w:numPr>
        <w:ind w:left="567" w:hanging="340"/>
        <w:rPr>
          <w:rFonts w:cs="Times New Roman"/>
        </w:rPr>
      </w:pPr>
      <w:r>
        <w:rPr>
          <w:rFonts w:cs="Times New Roman"/>
        </w:rPr>
        <w:t>рассказывать об образе жизни различных групп населения в средневековых обществах на Руси и в других странах;</w:t>
      </w:r>
    </w:p>
    <w:p w:rsidR="00505795" w:rsidRDefault="00505795" w:rsidP="00505795">
      <w:pPr>
        <w:pStyle w:val="list-dash0"/>
        <w:numPr>
          <w:ilvl w:val="0"/>
          <w:numId w:val="4"/>
        </w:numPr>
        <w:ind w:left="567" w:hanging="340"/>
        <w:rPr>
          <w:rFonts w:cs="Times New Roman"/>
        </w:rPr>
      </w:pPr>
      <w:r>
        <w:rPr>
          <w:rFonts w:cs="Times New Roman"/>
        </w:rPr>
        <w:t>представлять описание памятников материальной и художественной культуры изучаемой эпохи.</w:t>
      </w:r>
    </w:p>
    <w:p w:rsidR="00505795" w:rsidRDefault="00505795" w:rsidP="00505795">
      <w:pPr>
        <w:pStyle w:val="body"/>
        <w:rPr>
          <w:rFonts w:cs="Times New Roman"/>
        </w:rPr>
      </w:pPr>
      <w:r>
        <w:rPr>
          <w:rFonts w:cs="Times New Roman"/>
        </w:rPr>
        <w:t>6. </w:t>
      </w:r>
      <w:r>
        <w:rPr>
          <w:rStyle w:val="Italic"/>
          <w:rFonts w:cs="Times New Roman"/>
        </w:rPr>
        <w:t>Анализ, объяснение исторических событий, явлений</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505795" w:rsidRDefault="00505795" w:rsidP="00505795">
      <w:pPr>
        <w:pStyle w:val="list-dash0"/>
        <w:numPr>
          <w:ilvl w:val="0"/>
          <w:numId w:val="4"/>
        </w:numPr>
        <w:ind w:left="567" w:hanging="340"/>
        <w:rPr>
          <w:rFonts w:cs="Times New Roman"/>
        </w:rPr>
      </w:pPr>
      <w:r>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05795" w:rsidRDefault="00505795" w:rsidP="00505795">
      <w:pPr>
        <w:pStyle w:val="list-dash0"/>
        <w:numPr>
          <w:ilvl w:val="0"/>
          <w:numId w:val="4"/>
        </w:numPr>
        <w:ind w:left="567" w:hanging="340"/>
        <w:rPr>
          <w:rFonts w:cs="Times New Roman"/>
          <w:spacing w:val="2"/>
        </w:rPr>
      </w:pPr>
      <w:r>
        <w:rPr>
          <w:rFonts w:cs="Times New Roman"/>
          <w:spacing w:val="2"/>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505795" w:rsidRDefault="00505795" w:rsidP="00505795">
      <w:pPr>
        <w:pStyle w:val="list-dash0"/>
        <w:numPr>
          <w:ilvl w:val="0"/>
          <w:numId w:val="4"/>
        </w:numPr>
        <w:ind w:left="567" w:hanging="340"/>
        <w:rPr>
          <w:rFonts w:cs="Times New Roman"/>
        </w:rPr>
      </w:pPr>
      <w:r>
        <w:rPr>
          <w:rFonts w:cs="Times New Roman"/>
        </w:rPr>
        <w:t>проводить синхронизацию и сопоставление однотипныхсобытий и процессов отечественной и всеобщей истории (по предложенному плану), выделять черты сходства и различия.</w:t>
      </w:r>
    </w:p>
    <w:p w:rsidR="00505795" w:rsidRDefault="00505795" w:rsidP="00505795">
      <w:pPr>
        <w:pStyle w:val="body"/>
        <w:rPr>
          <w:rFonts w:cs="Times New Roman"/>
        </w:rPr>
      </w:pPr>
      <w:r>
        <w:rPr>
          <w:rFonts w:cs="Times New Roman"/>
        </w:rPr>
        <w:t>7. </w:t>
      </w:r>
      <w:r>
        <w:rPr>
          <w:rStyle w:val="Italic"/>
          <w:rFonts w:cs="Times New Roman"/>
        </w:rPr>
        <w:t>Рассмотрение исторических версий и оценок</w:t>
      </w:r>
      <w:r>
        <w:rPr>
          <w:rFonts w:cs="Times New Roman"/>
        </w:rPr>
        <w:t>, определение своего отношения к наиболее значимым событиям и личностям прошлого:</w:t>
      </w:r>
    </w:p>
    <w:p w:rsidR="00505795" w:rsidRDefault="00505795" w:rsidP="00505795">
      <w:pPr>
        <w:pStyle w:val="list-dash0"/>
        <w:numPr>
          <w:ilvl w:val="0"/>
          <w:numId w:val="4"/>
        </w:numPr>
        <w:ind w:left="567" w:hanging="340"/>
        <w:rPr>
          <w:rFonts w:cs="Times New Roman"/>
        </w:rPr>
      </w:pPr>
      <w:r>
        <w:rPr>
          <w:rFonts w:cs="Times New Roman"/>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505795" w:rsidRDefault="00505795" w:rsidP="00505795">
      <w:pPr>
        <w:pStyle w:val="list-dash0"/>
        <w:numPr>
          <w:ilvl w:val="0"/>
          <w:numId w:val="4"/>
        </w:numPr>
        <w:ind w:left="567" w:hanging="340"/>
        <w:rPr>
          <w:rFonts w:cs="Times New Roman"/>
        </w:rPr>
      </w:pPr>
      <w:r>
        <w:rPr>
          <w:rFonts w:cs="Times New Roman"/>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505795" w:rsidRDefault="00505795" w:rsidP="00505795">
      <w:pPr>
        <w:pStyle w:val="body"/>
        <w:rPr>
          <w:rFonts w:cs="Times New Roman"/>
        </w:rPr>
      </w:pPr>
      <w:r>
        <w:rPr>
          <w:rFonts w:cs="Times New Roman"/>
        </w:rPr>
        <w:t>8. </w:t>
      </w:r>
      <w:r>
        <w:rPr>
          <w:rStyle w:val="Italic"/>
          <w:rFonts w:cs="Times New Roman"/>
        </w:rPr>
        <w:t>Применение исторических знаний</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505795" w:rsidRDefault="00505795" w:rsidP="00505795">
      <w:pPr>
        <w:pStyle w:val="list-dash0"/>
        <w:numPr>
          <w:ilvl w:val="0"/>
          <w:numId w:val="4"/>
        </w:numPr>
        <w:ind w:left="567" w:hanging="340"/>
        <w:rPr>
          <w:rFonts w:cs="Times New Roman"/>
        </w:rPr>
      </w:pPr>
      <w:r>
        <w:rPr>
          <w:rFonts w:cs="Times New Roman"/>
        </w:rPr>
        <w:t>выполнять учебные проекты по истории Средних веков (в том числе на региональном материале).</w:t>
      </w:r>
    </w:p>
    <w:p w:rsidR="00505795" w:rsidRDefault="00505795" w:rsidP="00505795">
      <w:pPr>
        <w:pStyle w:val="body"/>
        <w:rPr>
          <w:rFonts w:cs="Times New Roman"/>
        </w:rPr>
      </w:pPr>
    </w:p>
    <w:p w:rsidR="00505795" w:rsidRDefault="00505795" w:rsidP="00505795">
      <w:pPr>
        <w:pStyle w:val="h3"/>
        <w:rPr>
          <w:rFonts w:cs="Times New Roman"/>
        </w:rPr>
      </w:pPr>
      <w:r>
        <w:rPr>
          <w:rFonts w:cs="Times New Roman"/>
        </w:rPr>
        <w:t>7 КЛАСС</w:t>
      </w:r>
    </w:p>
    <w:p w:rsidR="00505795" w:rsidRDefault="00505795" w:rsidP="00505795">
      <w:pPr>
        <w:pStyle w:val="body"/>
        <w:rPr>
          <w:rFonts w:cs="Times New Roman"/>
        </w:rPr>
      </w:pPr>
      <w:r>
        <w:rPr>
          <w:rFonts w:cs="Times New Roman"/>
        </w:rPr>
        <w:t>1. </w:t>
      </w:r>
      <w:r>
        <w:rPr>
          <w:rStyle w:val="Italic"/>
          <w:rFonts w:cs="Times New Roman"/>
        </w:rPr>
        <w:t>Знание хронологии, работа с хронологией</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называть этапы отечественной и всеобщей истории Нового времени, их хронологические рамки;</w:t>
      </w:r>
    </w:p>
    <w:p w:rsidR="00505795" w:rsidRDefault="00505795" w:rsidP="00505795">
      <w:pPr>
        <w:pStyle w:val="list-dash0"/>
        <w:numPr>
          <w:ilvl w:val="0"/>
          <w:numId w:val="4"/>
        </w:numPr>
        <w:ind w:left="567" w:hanging="340"/>
        <w:rPr>
          <w:rFonts w:cs="Times New Roman"/>
        </w:rPr>
      </w:pPr>
      <w:r>
        <w:rPr>
          <w:rFonts w:cs="Times New Roman"/>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505795" w:rsidRDefault="00505795" w:rsidP="00505795">
      <w:pPr>
        <w:pStyle w:val="list-dash0"/>
        <w:numPr>
          <w:ilvl w:val="0"/>
          <w:numId w:val="4"/>
        </w:numPr>
        <w:ind w:left="567" w:hanging="340"/>
        <w:rPr>
          <w:rFonts w:cs="Times New Roman"/>
        </w:rPr>
      </w:pPr>
      <w:r>
        <w:rPr>
          <w:rFonts w:cs="Times New Roman"/>
        </w:rPr>
        <w:t>устанавливать синхронность событий отечественной и всеобщей истории XVI—XVII вв.</w:t>
      </w:r>
    </w:p>
    <w:p w:rsidR="00505795" w:rsidRDefault="00505795" w:rsidP="00505795">
      <w:pPr>
        <w:pStyle w:val="body"/>
        <w:rPr>
          <w:rFonts w:cs="Times New Roman"/>
        </w:rPr>
      </w:pPr>
      <w:r>
        <w:rPr>
          <w:rFonts w:cs="Times New Roman"/>
        </w:rPr>
        <w:t>2. </w:t>
      </w:r>
      <w:r>
        <w:rPr>
          <w:rStyle w:val="Italic"/>
          <w:rFonts w:cs="Times New Roman"/>
        </w:rPr>
        <w:t>Знание исторических фактов, работа с фактами</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указывать (называть) место, обстоятельства, участников, результаты важнейших событий отечественной и всеобщей истории XVI—XVII вв.;</w:t>
      </w:r>
    </w:p>
    <w:p w:rsidR="00505795" w:rsidRDefault="00505795" w:rsidP="00505795">
      <w:pPr>
        <w:pStyle w:val="list-dash0"/>
        <w:numPr>
          <w:ilvl w:val="0"/>
          <w:numId w:val="4"/>
        </w:numPr>
        <w:ind w:left="567" w:hanging="340"/>
        <w:rPr>
          <w:rFonts w:cs="Times New Roman"/>
        </w:rPr>
      </w:pPr>
      <w:r>
        <w:rPr>
          <w:rFonts w:cs="Times New Roman"/>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505795" w:rsidRDefault="00505795" w:rsidP="00505795">
      <w:pPr>
        <w:pStyle w:val="body"/>
        <w:rPr>
          <w:rFonts w:cs="Times New Roman"/>
        </w:rPr>
      </w:pPr>
      <w:r>
        <w:rPr>
          <w:rFonts w:cs="Times New Roman"/>
        </w:rPr>
        <w:t>3. </w:t>
      </w:r>
      <w:r>
        <w:rPr>
          <w:rStyle w:val="Italic"/>
          <w:rFonts w:cs="Times New Roman"/>
        </w:rPr>
        <w:t>Работа с исторической картой</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505795" w:rsidRDefault="00505795" w:rsidP="00505795">
      <w:pPr>
        <w:pStyle w:val="list-dash0"/>
        <w:numPr>
          <w:ilvl w:val="0"/>
          <w:numId w:val="4"/>
        </w:numPr>
        <w:ind w:left="567" w:hanging="340"/>
        <w:rPr>
          <w:rFonts w:cs="Times New Roman"/>
        </w:rPr>
      </w:pPr>
      <w:r>
        <w:rPr>
          <w:rFonts w:cs="Times New Roman"/>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505795" w:rsidRDefault="00505795" w:rsidP="00505795">
      <w:pPr>
        <w:pStyle w:val="body"/>
        <w:rPr>
          <w:rFonts w:cs="Times New Roman"/>
        </w:rPr>
      </w:pPr>
      <w:r>
        <w:rPr>
          <w:rFonts w:cs="Times New Roman"/>
        </w:rPr>
        <w:t>4. </w:t>
      </w:r>
      <w:r>
        <w:rPr>
          <w:rStyle w:val="Italic"/>
          <w:rFonts w:cs="Times New Roman"/>
        </w:rPr>
        <w:t>Работа с историческими источниками</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 xml:space="preserve">различать виды письменных исторических источников (официальные, личные, литературные и др.); </w:t>
      </w:r>
    </w:p>
    <w:p w:rsidR="00505795" w:rsidRDefault="00505795" w:rsidP="00505795">
      <w:pPr>
        <w:pStyle w:val="list-dash0"/>
        <w:numPr>
          <w:ilvl w:val="0"/>
          <w:numId w:val="4"/>
        </w:numPr>
        <w:ind w:left="567" w:hanging="340"/>
        <w:rPr>
          <w:rFonts w:cs="Times New Roman"/>
        </w:rPr>
      </w:pPr>
      <w:r>
        <w:rPr>
          <w:rFonts w:cs="Times New Roman"/>
        </w:rPr>
        <w:t>характеризовать обстоятельства и цель создания источника, раскрывать его информационную ценность;</w:t>
      </w:r>
    </w:p>
    <w:p w:rsidR="00505795" w:rsidRDefault="00505795" w:rsidP="00505795">
      <w:pPr>
        <w:pStyle w:val="list-dash0"/>
        <w:numPr>
          <w:ilvl w:val="0"/>
          <w:numId w:val="4"/>
        </w:numPr>
        <w:ind w:left="567" w:hanging="340"/>
        <w:rPr>
          <w:rFonts w:cs="Times New Roman"/>
        </w:rPr>
      </w:pPr>
      <w:r>
        <w:rPr>
          <w:rFonts w:cs="Times New Roman"/>
        </w:rPr>
        <w:t>проводить поиск информации в тексте письменного источника, визуальных и вещественных памятниках эпохи;</w:t>
      </w:r>
    </w:p>
    <w:p w:rsidR="00505795" w:rsidRDefault="00505795" w:rsidP="00505795">
      <w:pPr>
        <w:pStyle w:val="list-dash0"/>
        <w:numPr>
          <w:ilvl w:val="0"/>
          <w:numId w:val="4"/>
        </w:numPr>
        <w:ind w:left="567" w:hanging="340"/>
        <w:rPr>
          <w:rFonts w:cs="Times New Roman"/>
        </w:rPr>
      </w:pPr>
      <w:r>
        <w:rPr>
          <w:rFonts w:cs="Times New Roman"/>
        </w:rPr>
        <w:t>сопоставлять и систематизировать информацию из нескольких однотипных источников.</w:t>
      </w:r>
    </w:p>
    <w:p w:rsidR="00505795" w:rsidRDefault="00505795" w:rsidP="00505795">
      <w:pPr>
        <w:pStyle w:val="body"/>
        <w:rPr>
          <w:rFonts w:cs="Times New Roman"/>
        </w:rPr>
      </w:pPr>
      <w:r>
        <w:rPr>
          <w:rFonts w:cs="Times New Roman"/>
        </w:rPr>
        <w:t>5. </w:t>
      </w:r>
      <w:r>
        <w:rPr>
          <w:rStyle w:val="Italic"/>
          <w:rFonts w:cs="Times New Roman"/>
        </w:rPr>
        <w:t>Историческое описание (реконструкция)</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рассказывать о ключевых событиях отечественной и всеобщей истории XVI—XVII вв., их участниках;</w:t>
      </w:r>
    </w:p>
    <w:p w:rsidR="00505795" w:rsidRDefault="00505795" w:rsidP="00505795">
      <w:pPr>
        <w:pStyle w:val="list-dash0"/>
        <w:numPr>
          <w:ilvl w:val="0"/>
          <w:numId w:val="4"/>
        </w:numPr>
        <w:ind w:left="567" w:hanging="340"/>
        <w:rPr>
          <w:rFonts w:cs="Times New Roman"/>
        </w:rPr>
      </w:pPr>
      <w:r>
        <w:rPr>
          <w:rFonts w:cs="Times New Roman"/>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505795" w:rsidRDefault="00505795" w:rsidP="00505795">
      <w:pPr>
        <w:pStyle w:val="list-dash0"/>
        <w:numPr>
          <w:ilvl w:val="0"/>
          <w:numId w:val="4"/>
        </w:numPr>
        <w:ind w:left="567" w:hanging="340"/>
        <w:rPr>
          <w:rFonts w:cs="Times New Roman"/>
        </w:rPr>
      </w:pPr>
      <w:r>
        <w:rPr>
          <w:rFonts w:cs="Times New Roman"/>
        </w:rPr>
        <w:t>рассказывать об образе жизни различных групп населения в России и других странах в раннее Новое время;</w:t>
      </w:r>
    </w:p>
    <w:p w:rsidR="00505795" w:rsidRDefault="00505795" w:rsidP="00505795">
      <w:pPr>
        <w:pStyle w:val="list-dash0"/>
        <w:numPr>
          <w:ilvl w:val="0"/>
          <w:numId w:val="4"/>
        </w:numPr>
        <w:ind w:left="567" w:hanging="340"/>
        <w:rPr>
          <w:rFonts w:cs="Times New Roman"/>
        </w:rPr>
      </w:pPr>
      <w:r>
        <w:rPr>
          <w:rFonts w:cs="Times New Roman"/>
        </w:rPr>
        <w:t>представлять описание памятников материальной и художественной культуры изучаемой эпохи.</w:t>
      </w:r>
    </w:p>
    <w:p w:rsidR="00505795" w:rsidRDefault="00505795" w:rsidP="00505795">
      <w:pPr>
        <w:pStyle w:val="body"/>
        <w:rPr>
          <w:rFonts w:cs="Times New Roman"/>
        </w:rPr>
      </w:pPr>
      <w:r>
        <w:rPr>
          <w:rFonts w:cs="Times New Roman"/>
        </w:rPr>
        <w:t>6. </w:t>
      </w:r>
      <w:r>
        <w:rPr>
          <w:rStyle w:val="Italic"/>
          <w:rFonts w:cs="Times New Roman"/>
        </w:rPr>
        <w:t>Анализ, объяснение исторических событий, явлений</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505795" w:rsidRDefault="00505795" w:rsidP="00505795">
      <w:pPr>
        <w:pStyle w:val="list-dash0"/>
        <w:numPr>
          <w:ilvl w:val="0"/>
          <w:numId w:val="4"/>
        </w:numPr>
        <w:ind w:left="567" w:hanging="340"/>
        <w:rPr>
          <w:rFonts w:cs="Times New Roman"/>
        </w:rPr>
      </w:pPr>
      <w:r>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05795" w:rsidRDefault="00505795" w:rsidP="00505795">
      <w:pPr>
        <w:pStyle w:val="list-dash0"/>
        <w:numPr>
          <w:ilvl w:val="0"/>
          <w:numId w:val="4"/>
        </w:numPr>
        <w:ind w:left="567" w:hanging="340"/>
        <w:rPr>
          <w:rFonts w:cs="Times New Roman"/>
          <w:spacing w:val="-2"/>
        </w:rPr>
      </w:pPr>
      <w:r>
        <w:rPr>
          <w:rFonts w:cs="Times New Roman"/>
          <w:spacing w:val="-2"/>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505795" w:rsidRDefault="00505795" w:rsidP="00505795">
      <w:pPr>
        <w:pStyle w:val="list-dash0"/>
        <w:numPr>
          <w:ilvl w:val="0"/>
          <w:numId w:val="4"/>
        </w:numPr>
        <w:ind w:left="567" w:hanging="340"/>
        <w:rPr>
          <w:rFonts w:cs="Times New Roman"/>
        </w:rPr>
      </w:pPr>
      <w:r>
        <w:rPr>
          <w:rFonts w:cs="Times New Roman"/>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505795" w:rsidRDefault="00505795" w:rsidP="00505795">
      <w:pPr>
        <w:pStyle w:val="body"/>
        <w:rPr>
          <w:rFonts w:cs="Times New Roman"/>
        </w:rPr>
      </w:pPr>
      <w:r>
        <w:rPr>
          <w:rFonts w:cs="Times New Roman"/>
        </w:rPr>
        <w:t>7. </w:t>
      </w:r>
      <w:r>
        <w:rPr>
          <w:rStyle w:val="Italic"/>
          <w:rFonts w:cs="Times New Roman"/>
        </w:rPr>
        <w:t>Рассмотрение исторических версий и оценок</w:t>
      </w:r>
      <w:r>
        <w:rPr>
          <w:rFonts w:cs="Times New Roman"/>
        </w:rPr>
        <w:t>, определение своего отношения к наиболее значимым событиям и личностям прошлого:</w:t>
      </w:r>
    </w:p>
    <w:p w:rsidR="00505795" w:rsidRDefault="00505795" w:rsidP="00505795">
      <w:pPr>
        <w:pStyle w:val="list-dash0"/>
        <w:numPr>
          <w:ilvl w:val="0"/>
          <w:numId w:val="4"/>
        </w:numPr>
        <w:ind w:left="567" w:hanging="340"/>
        <w:rPr>
          <w:rFonts w:cs="Times New Roman"/>
        </w:rPr>
      </w:pPr>
      <w:r>
        <w:rPr>
          <w:rFonts w:cs="Times New Roman"/>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505795" w:rsidRDefault="00505795" w:rsidP="00505795">
      <w:pPr>
        <w:pStyle w:val="list-dash0"/>
        <w:numPr>
          <w:ilvl w:val="0"/>
          <w:numId w:val="4"/>
        </w:numPr>
        <w:ind w:left="567" w:hanging="340"/>
        <w:rPr>
          <w:rFonts w:cs="Times New Roman"/>
        </w:rPr>
      </w:pPr>
      <w:r>
        <w:rPr>
          <w:rFonts w:cs="Times New Roman"/>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505795" w:rsidRDefault="00505795" w:rsidP="00505795">
      <w:pPr>
        <w:pStyle w:val="body"/>
        <w:rPr>
          <w:rFonts w:cs="Times New Roman"/>
        </w:rPr>
      </w:pPr>
      <w:r>
        <w:rPr>
          <w:rFonts w:cs="Times New Roman"/>
        </w:rPr>
        <w:t>8. </w:t>
      </w:r>
      <w:r>
        <w:rPr>
          <w:rStyle w:val="Italic"/>
          <w:rFonts w:cs="Times New Roman"/>
        </w:rPr>
        <w:t>Применение исторических знаний:</w:t>
      </w:r>
    </w:p>
    <w:p w:rsidR="00505795" w:rsidRDefault="00505795" w:rsidP="00505795">
      <w:pPr>
        <w:pStyle w:val="list-dash0"/>
        <w:numPr>
          <w:ilvl w:val="0"/>
          <w:numId w:val="4"/>
        </w:numPr>
        <w:ind w:left="567" w:hanging="340"/>
        <w:rPr>
          <w:rFonts w:cs="Times New Roman"/>
        </w:rPr>
      </w:pPr>
      <w:r>
        <w:rPr>
          <w:rFonts w:cs="Times New Roman"/>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505795" w:rsidRDefault="00505795" w:rsidP="00505795">
      <w:pPr>
        <w:pStyle w:val="list-dash0"/>
        <w:numPr>
          <w:ilvl w:val="0"/>
          <w:numId w:val="4"/>
        </w:numPr>
        <w:ind w:left="567" w:hanging="340"/>
        <w:rPr>
          <w:rFonts w:cs="Times New Roman"/>
        </w:rPr>
      </w:pPr>
      <w:r>
        <w:rPr>
          <w:rFonts w:cs="Times New Roman"/>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505795" w:rsidRDefault="00505795" w:rsidP="00505795">
      <w:pPr>
        <w:pStyle w:val="list-dash0"/>
        <w:numPr>
          <w:ilvl w:val="0"/>
          <w:numId w:val="4"/>
        </w:numPr>
        <w:ind w:left="567" w:hanging="340"/>
        <w:rPr>
          <w:rFonts w:cs="Times New Roman"/>
        </w:rPr>
      </w:pPr>
      <w:r>
        <w:rPr>
          <w:rFonts w:cs="Times New Roman"/>
        </w:rPr>
        <w:t>выполнять учебные проекты по отечественной и всеобщей истории XVI—XVII вв. (в том числе на региональном материале).</w:t>
      </w:r>
    </w:p>
    <w:p w:rsidR="00505795" w:rsidRDefault="00505795" w:rsidP="00505795">
      <w:pPr>
        <w:pStyle w:val="body"/>
        <w:rPr>
          <w:rFonts w:cs="Times New Roman"/>
        </w:rPr>
      </w:pPr>
    </w:p>
    <w:p w:rsidR="00505795" w:rsidRDefault="00505795" w:rsidP="00505795">
      <w:pPr>
        <w:pStyle w:val="h3"/>
        <w:rPr>
          <w:rFonts w:cs="Times New Roman"/>
        </w:rPr>
      </w:pPr>
      <w:r>
        <w:rPr>
          <w:rFonts w:cs="Times New Roman"/>
        </w:rPr>
        <w:t>8 КЛАСС</w:t>
      </w:r>
    </w:p>
    <w:p w:rsidR="00505795" w:rsidRDefault="00505795" w:rsidP="00505795">
      <w:pPr>
        <w:pStyle w:val="body"/>
        <w:rPr>
          <w:rFonts w:cs="Times New Roman"/>
        </w:rPr>
      </w:pPr>
      <w:r>
        <w:rPr>
          <w:rFonts w:cs="Times New Roman"/>
        </w:rPr>
        <w:t>1. </w:t>
      </w:r>
      <w:r>
        <w:rPr>
          <w:rStyle w:val="Italic"/>
          <w:rFonts w:cs="Times New Roman"/>
        </w:rPr>
        <w:t>Знание хронологии, работа с хронологией:</w:t>
      </w:r>
    </w:p>
    <w:p w:rsidR="00505795" w:rsidRDefault="00505795" w:rsidP="00505795">
      <w:pPr>
        <w:pStyle w:val="list-dash0"/>
        <w:numPr>
          <w:ilvl w:val="0"/>
          <w:numId w:val="4"/>
        </w:numPr>
        <w:ind w:left="567" w:hanging="340"/>
        <w:rPr>
          <w:rFonts w:cs="Times New Roman"/>
        </w:rPr>
      </w:pPr>
      <w:r>
        <w:rPr>
          <w:rFonts w:cs="Times New Roman"/>
        </w:rPr>
        <w:t>называть даты важнейших событий отечественной и всеобщей истории XVIII в.; определять их принадлежность к историческому периоду, этапу;</w:t>
      </w:r>
    </w:p>
    <w:p w:rsidR="00505795" w:rsidRDefault="00505795" w:rsidP="00505795">
      <w:pPr>
        <w:pStyle w:val="list-dash0"/>
        <w:numPr>
          <w:ilvl w:val="0"/>
          <w:numId w:val="4"/>
        </w:numPr>
        <w:ind w:left="567" w:hanging="340"/>
        <w:rPr>
          <w:rFonts w:cs="Times New Roman"/>
        </w:rPr>
      </w:pPr>
      <w:r>
        <w:rPr>
          <w:rFonts w:cs="Times New Roman"/>
        </w:rPr>
        <w:t>устанавливать синхронность событий отечественной и всеобщей истории XVIII в.</w:t>
      </w:r>
    </w:p>
    <w:p w:rsidR="00505795" w:rsidRDefault="00505795" w:rsidP="00505795">
      <w:pPr>
        <w:pStyle w:val="body"/>
        <w:rPr>
          <w:rFonts w:cs="Times New Roman"/>
        </w:rPr>
      </w:pPr>
      <w:r>
        <w:rPr>
          <w:rFonts w:cs="Times New Roman"/>
        </w:rPr>
        <w:t>2. </w:t>
      </w:r>
      <w:r>
        <w:rPr>
          <w:rStyle w:val="Italic"/>
          <w:rFonts w:cs="Times New Roman"/>
        </w:rPr>
        <w:t>Знание исторических фактов, работа с фактами</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указывать (называть) место, обстоятельства, участников, результаты важнейших событий отечественной и всеобщей истории XVIII в.;</w:t>
      </w:r>
    </w:p>
    <w:p w:rsidR="00505795" w:rsidRDefault="00505795" w:rsidP="00505795">
      <w:pPr>
        <w:pStyle w:val="list-dash0"/>
        <w:numPr>
          <w:ilvl w:val="0"/>
          <w:numId w:val="4"/>
        </w:numPr>
        <w:ind w:left="567" w:hanging="340"/>
        <w:rPr>
          <w:rFonts w:cs="Times New Roman"/>
        </w:rPr>
      </w:pPr>
      <w:r>
        <w:rPr>
          <w:rFonts w:cs="Times New Roman"/>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505795" w:rsidRDefault="00505795" w:rsidP="00505795">
      <w:pPr>
        <w:pStyle w:val="body"/>
        <w:rPr>
          <w:rFonts w:cs="Times New Roman"/>
        </w:rPr>
      </w:pPr>
      <w:r>
        <w:rPr>
          <w:rFonts w:cs="Times New Roman"/>
        </w:rPr>
        <w:t>3. </w:t>
      </w:r>
      <w:r>
        <w:rPr>
          <w:rStyle w:val="Italic"/>
          <w:rFonts w:cs="Times New Roman"/>
        </w:rPr>
        <w:t>Работа с исторической картой</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505795" w:rsidRDefault="00505795" w:rsidP="00505795">
      <w:pPr>
        <w:pStyle w:val="body"/>
        <w:rPr>
          <w:rFonts w:cs="Times New Roman"/>
        </w:rPr>
      </w:pPr>
      <w:r>
        <w:rPr>
          <w:rFonts w:cs="Times New Roman"/>
        </w:rPr>
        <w:t>4. </w:t>
      </w:r>
      <w:r>
        <w:rPr>
          <w:rStyle w:val="Italic"/>
          <w:rFonts w:cs="Times New Roman"/>
        </w:rPr>
        <w:t>Работа с историческими источниками</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505795" w:rsidRDefault="00505795" w:rsidP="00505795">
      <w:pPr>
        <w:pStyle w:val="list-dash0"/>
        <w:numPr>
          <w:ilvl w:val="0"/>
          <w:numId w:val="4"/>
        </w:numPr>
        <w:ind w:left="567" w:hanging="340"/>
        <w:rPr>
          <w:rFonts w:cs="Times New Roman"/>
        </w:rPr>
      </w:pPr>
      <w:r>
        <w:rPr>
          <w:rFonts w:cs="Times New Roman"/>
        </w:rPr>
        <w:t>объяснять назначение исторического источника, раскрывать его информационную ценность;</w:t>
      </w:r>
    </w:p>
    <w:p w:rsidR="00505795" w:rsidRDefault="00505795" w:rsidP="00505795">
      <w:pPr>
        <w:pStyle w:val="list-dash0"/>
        <w:numPr>
          <w:ilvl w:val="0"/>
          <w:numId w:val="4"/>
        </w:numPr>
        <w:ind w:left="567" w:hanging="340"/>
        <w:rPr>
          <w:rFonts w:cs="Times New Roman"/>
        </w:rPr>
      </w:pPr>
      <w:r>
        <w:rPr>
          <w:rFonts w:cs="Times New Roman"/>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505795" w:rsidRDefault="00505795" w:rsidP="00505795">
      <w:pPr>
        <w:pStyle w:val="body"/>
        <w:rPr>
          <w:rFonts w:cs="Times New Roman"/>
        </w:rPr>
      </w:pPr>
      <w:r>
        <w:rPr>
          <w:rFonts w:cs="Times New Roman"/>
        </w:rPr>
        <w:t>5. </w:t>
      </w:r>
      <w:r>
        <w:rPr>
          <w:rStyle w:val="Italic"/>
          <w:rFonts w:cs="Times New Roman"/>
        </w:rPr>
        <w:t>Историческое описание (реконструкция)</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рассказывать о ключевых событиях отечественной и всеобщей истории XVIII в., их участниках;</w:t>
      </w:r>
    </w:p>
    <w:p w:rsidR="00505795" w:rsidRDefault="00505795" w:rsidP="00505795">
      <w:pPr>
        <w:pStyle w:val="list-dash0"/>
        <w:numPr>
          <w:ilvl w:val="0"/>
          <w:numId w:val="4"/>
        </w:numPr>
        <w:ind w:left="567" w:hanging="340"/>
        <w:rPr>
          <w:rFonts w:cs="Times New Roman"/>
          <w:spacing w:val="-1"/>
        </w:rPr>
      </w:pPr>
      <w:r>
        <w:rPr>
          <w:rFonts w:cs="Times New Roman"/>
          <w:spacing w:val="-1"/>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505795" w:rsidRDefault="00505795" w:rsidP="00505795">
      <w:pPr>
        <w:pStyle w:val="list-dash0"/>
        <w:numPr>
          <w:ilvl w:val="0"/>
          <w:numId w:val="4"/>
        </w:numPr>
        <w:ind w:left="567" w:hanging="340"/>
        <w:rPr>
          <w:rFonts w:cs="Times New Roman"/>
        </w:rPr>
      </w:pPr>
      <w:r>
        <w:rPr>
          <w:rFonts w:cs="Times New Roman"/>
        </w:rPr>
        <w:t>составлять описание образа жизни различных групп населения в России и других странах в XVIII в.;</w:t>
      </w:r>
    </w:p>
    <w:p w:rsidR="00505795" w:rsidRDefault="00505795" w:rsidP="00505795">
      <w:pPr>
        <w:pStyle w:val="list-dash0"/>
        <w:numPr>
          <w:ilvl w:val="0"/>
          <w:numId w:val="4"/>
        </w:numPr>
        <w:ind w:left="567" w:hanging="340"/>
        <w:rPr>
          <w:rFonts w:cs="Times New Roman"/>
        </w:rPr>
      </w:pPr>
      <w:r>
        <w:rPr>
          <w:rFonts w:cs="Times New Roman"/>
        </w:rPr>
        <w:t xml:space="preserve">представлять описание памятников материальной и художественной культуры изучаемой эпохи (в виде сообщения, аннотации). </w:t>
      </w:r>
    </w:p>
    <w:p w:rsidR="00505795" w:rsidRDefault="00505795" w:rsidP="00505795">
      <w:pPr>
        <w:pStyle w:val="body"/>
        <w:rPr>
          <w:rFonts w:cs="Times New Roman"/>
        </w:rPr>
      </w:pPr>
      <w:r>
        <w:rPr>
          <w:rFonts w:cs="Times New Roman"/>
        </w:rPr>
        <w:t>6. </w:t>
      </w:r>
      <w:r>
        <w:rPr>
          <w:rStyle w:val="Italic"/>
          <w:rFonts w:cs="Times New Roman"/>
        </w:rPr>
        <w:t>Анализ, объяснение исторических событий, явлений</w:t>
      </w:r>
      <w:r>
        <w:rPr>
          <w:rFonts w:cs="Times New Roman"/>
        </w:rPr>
        <w:t>:</w:t>
      </w:r>
    </w:p>
    <w:p w:rsidR="00505795" w:rsidRDefault="00505795" w:rsidP="00505795">
      <w:pPr>
        <w:pStyle w:val="list-dash0"/>
        <w:numPr>
          <w:ilvl w:val="0"/>
          <w:numId w:val="4"/>
        </w:numPr>
        <w:ind w:left="567" w:hanging="340"/>
        <w:rPr>
          <w:rFonts w:cs="Times New Roman"/>
          <w:spacing w:val="-1"/>
        </w:rPr>
      </w:pPr>
      <w:r>
        <w:rPr>
          <w:rFonts w:cs="Times New Roman"/>
          <w:spacing w:val="-1"/>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505795" w:rsidRDefault="00505795" w:rsidP="00505795">
      <w:pPr>
        <w:pStyle w:val="list-dash0"/>
        <w:numPr>
          <w:ilvl w:val="0"/>
          <w:numId w:val="4"/>
        </w:numPr>
        <w:ind w:left="567" w:hanging="340"/>
        <w:rPr>
          <w:rFonts w:cs="Times New Roman"/>
        </w:rPr>
      </w:pPr>
      <w:r>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05795" w:rsidRDefault="00505795" w:rsidP="00505795">
      <w:pPr>
        <w:pStyle w:val="list-dash0"/>
        <w:numPr>
          <w:ilvl w:val="0"/>
          <w:numId w:val="4"/>
        </w:numPr>
        <w:ind w:left="567" w:hanging="340"/>
        <w:rPr>
          <w:rFonts w:cs="Times New Roman"/>
        </w:rPr>
      </w:pPr>
      <w:r>
        <w:rPr>
          <w:rFonts w:cs="Times New Roman"/>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505795" w:rsidRDefault="00505795" w:rsidP="00505795">
      <w:pPr>
        <w:pStyle w:val="list-dash0"/>
        <w:numPr>
          <w:ilvl w:val="0"/>
          <w:numId w:val="4"/>
        </w:numPr>
        <w:ind w:left="567" w:hanging="340"/>
        <w:rPr>
          <w:rFonts w:cs="Times New Roman"/>
        </w:rPr>
      </w:pPr>
      <w:r>
        <w:rPr>
          <w:rFonts w:cs="Times New Roman"/>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505795" w:rsidRDefault="00505795" w:rsidP="00505795">
      <w:pPr>
        <w:pStyle w:val="body"/>
        <w:rPr>
          <w:rFonts w:cs="Times New Roman"/>
        </w:rPr>
      </w:pPr>
      <w:r>
        <w:rPr>
          <w:rFonts w:cs="Times New Roman"/>
        </w:rPr>
        <w:t>7. </w:t>
      </w:r>
      <w:r>
        <w:rPr>
          <w:rStyle w:val="Italic"/>
          <w:rFonts w:cs="Times New Roman"/>
        </w:rPr>
        <w:t>Рассмотрение исторических версий и оценок</w:t>
      </w:r>
      <w:r>
        <w:rPr>
          <w:rFonts w:cs="Times New Roman"/>
        </w:rPr>
        <w:t>, определение своего отношения к наиболее значимым событиям и личностям прошлого:</w:t>
      </w:r>
    </w:p>
    <w:p w:rsidR="00505795" w:rsidRDefault="00505795" w:rsidP="00505795">
      <w:pPr>
        <w:pStyle w:val="list-dash0"/>
        <w:numPr>
          <w:ilvl w:val="0"/>
          <w:numId w:val="4"/>
        </w:numPr>
        <w:ind w:left="567" w:hanging="340"/>
        <w:rPr>
          <w:rFonts w:cs="Times New Roman"/>
        </w:rPr>
      </w:pPr>
      <w:r>
        <w:rPr>
          <w:rFonts w:cs="Times New Roman"/>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505795" w:rsidRDefault="00505795" w:rsidP="00505795">
      <w:pPr>
        <w:pStyle w:val="list-dash0"/>
        <w:numPr>
          <w:ilvl w:val="0"/>
          <w:numId w:val="4"/>
        </w:numPr>
        <w:ind w:left="567" w:hanging="340"/>
        <w:rPr>
          <w:rFonts w:cs="Times New Roman"/>
        </w:rPr>
      </w:pPr>
      <w:r>
        <w:rPr>
          <w:rFonts w:cs="Times New Roman"/>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505795" w:rsidRDefault="00505795" w:rsidP="00505795">
      <w:pPr>
        <w:pStyle w:val="body"/>
        <w:rPr>
          <w:rFonts w:cs="Times New Roman"/>
        </w:rPr>
      </w:pPr>
      <w:r>
        <w:rPr>
          <w:rFonts w:cs="Times New Roman"/>
        </w:rPr>
        <w:t>8. </w:t>
      </w:r>
      <w:r>
        <w:rPr>
          <w:rStyle w:val="Italic"/>
          <w:rFonts w:cs="Times New Roman"/>
        </w:rPr>
        <w:t>Применение исторических знаний</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505795" w:rsidRDefault="00505795" w:rsidP="00505795">
      <w:pPr>
        <w:pStyle w:val="list-dash0"/>
        <w:numPr>
          <w:ilvl w:val="0"/>
          <w:numId w:val="4"/>
        </w:numPr>
        <w:ind w:left="567" w:hanging="340"/>
        <w:rPr>
          <w:rFonts w:cs="Times New Roman"/>
        </w:rPr>
      </w:pPr>
      <w:r>
        <w:rPr>
          <w:rFonts w:cs="Times New Roman"/>
        </w:rPr>
        <w:t>выполнять учебные проекты по отечественной и всеобщей истории XVIII в. (в том числе на региональном материале).</w:t>
      </w:r>
    </w:p>
    <w:p w:rsidR="00505795" w:rsidRDefault="00505795" w:rsidP="00505795">
      <w:pPr>
        <w:pStyle w:val="body"/>
        <w:rPr>
          <w:rFonts w:cs="Times New Roman"/>
        </w:rPr>
      </w:pPr>
    </w:p>
    <w:p w:rsidR="00505795" w:rsidRDefault="00505795" w:rsidP="00505795">
      <w:pPr>
        <w:pStyle w:val="h3"/>
        <w:rPr>
          <w:rFonts w:cs="Times New Roman"/>
        </w:rPr>
      </w:pPr>
      <w:r>
        <w:rPr>
          <w:rFonts w:cs="Times New Roman"/>
        </w:rPr>
        <w:t>9 КЛАСС</w:t>
      </w:r>
    </w:p>
    <w:p w:rsidR="00505795" w:rsidRDefault="00505795" w:rsidP="00505795">
      <w:pPr>
        <w:pStyle w:val="body"/>
        <w:rPr>
          <w:rFonts w:cs="Times New Roman"/>
        </w:rPr>
      </w:pPr>
      <w:r>
        <w:rPr>
          <w:rFonts w:cs="Times New Roman"/>
        </w:rPr>
        <w:t>1. </w:t>
      </w:r>
      <w:r>
        <w:rPr>
          <w:rStyle w:val="Italic"/>
          <w:rFonts w:cs="Times New Roman"/>
        </w:rPr>
        <w:t>Знание хронологии, работа с хронологией</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505795" w:rsidRDefault="00505795" w:rsidP="00505795">
      <w:pPr>
        <w:pStyle w:val="list-dash0"/>
        <w:numPr>
          <w:ilvl w:val="0"/>
          <w:numId w:val="4"/>
        </w:numPr>
        <w:ind w:left="567" w:hanging="340"/>
        <w:rPr>
          <w:rFonts w:cs="Times New Roman"/>
        </w:rPr>
      </w:pPr>
      <w:r>
        <w:rPr>
          <w:rFonts w:cs="Times New Roman"/>
        </w:rPr>
        <w:t>выявлять синхронность / асинхронность исторических процессов отечественной и всеобщей истории XIX — начала XX в.;</w:t>
      </w:r>
    </w:p>
    <w:p w:rsidR="00505795" w:rsidRDefault="00505795" w:rsidP="00505795">
      <w:pPr>
        <w:pStyle w:val="list-dash0"/>
        <w:numPr>
          <w:ilvl w:val="0"/>
          <w:numId w:val="4"/>
        </w:numPr>
        <w:ind w:left="567" w:hanging="340"/>
        <w:rPr>
          <w:rFonts w:cs="Times New Roman"/>
        </w:rPr>
      </w:pPr>
      <w:r>
        <w:rPr>
          <w:rFonts w:cs="Times New Roman"/>
        </w:rPr>
        <w:t>определять последовательность событий отечественной и всеобщей истории XIX — начала XX в. на основе анализа причинно-следственных связей.</w:t>
      </w:r>
    </w:p>
    <w:p w:rsidR="00505795" w:rsidRDefault="00505795" w:rsidP="00505795">
      <w:pPr>
        <w:pStyle w:val="body"/>
        <w:rPr>
          <w:rFonts w:cs="Times New Roman"/>
        </w:rPr>
      </w:pPr>
      <w:r>
        <w:rPr>
          <w:rFonts w:cs="Times New Roman"/>
        </w:rPr>
        <w:t>2. </w:t>
      </w:r>
      <w:r>
        <w:rPr>
          <w:rStyle w:val="Italic"/>
          <w:rFonts w:cs="Times New Roman"/>
        </w:rPr>
        <w:t>Знание исторических фактов, работа с фактами</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характеризовать место, обстоятельства, участников, результаты важнейших событий отечественной и всеобщей истории XIX — начала XX в.;</w:t>
      </w:r>
    </w:p>
    <w:p w:rsidR="00505795" w:rsidRDefault="00505795" w:rsidP="00505795">
      <w:pPr>
        <w:pStyle w:val="list-dash0"/>
        <w:numPr>
          <w:ilvl w:val="0"/>
          <w:numId w:val="4"/>
        </w:numPr>
        <w:ind w:left="567" w:hanging="340"/>
        <w:rPr>
          <w:rFonts w:cs="Times New Roman"/>
          <w:spacing w:val="3"/>
        </w:rPr>
      </w:pPr>
      <w:r>
        <w:rPr>
          <w:rFonts w:cs="Times New Roman"/>
          <w:spacing w:val="3"/>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505795" w:rsidRDefault="00505795" w:rsidP="00505795">
      <w:pPr>
        <w:pStyle w:val="list-dash0"/>
        <w:numPr>
          <w:ilvl w:val="0"/>
          <w:numId w:val="4"/>
        </w:numPr>
        <w:ind w:left="567" w:hanging="340"/>
        <w:rPr>
          <w:rFonts w:cs="Times New Roman"/>
        </w:rPr>
      </w:pPr>
      <w:r>
        <w:rPr>
          <w:rFonts w:cs="Times New Roman"/>
        </w:rPr>
        <w:t>составлять систематические таблицы.</w:t>
      </w:r>
    </w:p>
    <w:p w:rsidR="00505795" w:rsidRDefault="00505795" w:rsidP="00505795">
      <w:pPr>
        <w:pStyle w:val="body"/>
        <w:rPr>
          <w:rFonts w:cs="Times New Roman"/>
        </w:rPr>
      </w:pPr>
      <w:r>
        <w:rPr>
          <w:rFonts w:cs="Times New Roman"/>
        </w:rPr>
        <w:t>3. </w:t>
      </w:r>
      <w:r>
        <w:rPr>
          <w:rStyle w:val="Italic"/>
          <w:rFonts w:cs="Times New Roman"/>
        </w:rPr>
        <w:t>Работа с исторической картой</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505795" w:rsidRDefault="00505795" w:rsidP="00505795">
      <w:pPr>
        <w:pStyle w:val="list-dash0"/>
        <w:numPr>
          <w:ilvl w:val="0"/>
          <w:numId w:val="4"/>
        </w:numPr>
        <w:ind w:left="567" w:hanging="340"/>
        <w:rPr>
          <w:rFonts w:cs="Times New Roman"/>
        </w:rPr>
      </w:pPr>
      <w:r>
        <w:rPr>
          <w:rFonts w:cs="Times New Roman"/>
        </w:rPr>
        <w:t>определять на основе карты влияние географического фактора на развитие различных сфер жизни страны (группы стран).</w:t>
      </w:r>
    </w:p>
    <w:p w:rsidR="00505795" w:rsidRDefault="00505795" w:rsidP="00505795">
      <w:pPr>
        <w:pStyle w:val="body"/>
        <w:rPr>
          <w:rFonts w:cs="Times New Roman"/>
        </w:rPr>
      </w:pPr>
      <w:r>
        <w:rPr>
          <w:rFonts w:cs="Times New Roman"/>
        </w:rPr>
        <w:t>4. </w:t>
      </w:r>
      <w:r>
        <w:rPr>
          <w:rStyle w:val="Italic"/>
          <w:rFonts w:cs="Times New Roman"/>
        </w:rPr>
        <w:t>Работа с историческими источниками</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505795" w:rsidRDefault="00505795" w:rsidP="00505795">
      <w:pPr>
        <w:pStyle w:val="list-dash0"/>
        <w:numPr>
          <w:ilvl w:val="0"/>
          <w:numId w:val="4"/>
        </w:numPr>
        <w:ind w:left="567" w:hanging="340"/>
        <w:rPr>
          <w:rFonts w:cs="Times New Roman"/>
        </w:rPr>
      </w:pPr>
      <w:r>
        <w:rPr>
          <w:rFonts w:cs="Times New Roman"/>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505795" w:rsidRDefault="00505795" w:rsidP="00505795">
      <w:pPr>
        <w:pStyle w:val="list-dash0"/>
        <w:numPr>
          <w:ilvl w:val="0"/>
          <w:numId w:val="4"/>
        </w:numPr>
        <w:ind w:left="567" w:hanging="340"/>
        <w:rPr>
          <w:rFonts w:cs="Times New Roman"/>
        </w:rPr>
      </w:pPr>
      <w:r>
        <w:rPr>
          <w:rFonts w:cs="Times New Roman"/>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rsidR="00505795" w:rsidRDefault="00505795" w:rsidP="00505795">
      <w:pPr>
        <w:pStyle w:val="list-dash0"/>
        <w:numPr>
          <w:ilvl w:val="0"/>
          <w:numId w:val="4"/>
        </w:numPr>
        <w:ind w:left="567" w:hanging="340"/>
        <w:rPr>
          <w:rFonts w:cs="Times New Roman"/>
        </w:rPr>
      </w:pPr>
      <w:r>
        <w:rPr>
          <w:rFonts w:cs="Times New Roman"/>
        </w:rPr>
        <w:t>различать в тексте письменных источников факты и интерпретации событий прошлого.</w:t>
      </w:r>
    </w:p>
    <w:p w:rsidR="00505795" w:rsidRDefault="00505795" w:rsidP="00505795">
      <w:pPr>
        <w:pStyle w:val="body"/>
        <w:keepNext/>
        <w:rPr>
          <w:rFonts w:cs="Times New Roman"/>
        </w:rPr>
      </w:pPr>
      <w:r>
        <w:rPr>
          <w:rFonts w:cs="Times New Roman"/>
        </w:rPr>
        <w:t>5. </w:t>
      </w:r>
      <w:r>
        <w:rPr>
          <w:rStyle w:val="Italic"/>
          <w:rFonts w:cs="Times New Roman"/>
        </w:rPr>
        <w:t>Историческое описание (реконструкция)</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представлять развернутый рассказ о ключевых событияхотечественной и всеобщей истории XIX — начала XX в. с использованием визуальных материалов (устно, письменно в форме короткого эссе, презентации);</w:t>
      </w:r>
    </w:p>
    <w:p w:rsidR="00505795" w:rsidRDefault="00505795" w:rsidP="00505795">
      <w:pPr>
        <w:pStyle w:val="list-dash0"/>
        <w:numPr>
          <w:ilvl w:val="0"/>
          <w:numId w:val="4"/>
        </w:numPr>
        <w:ind w:left="567" w:hanging="340"/>
        <w:rPr>
          <w:rFonts w:cs="Times New Roman"/>
        </w:rPr>
      </w:pPr>
      <w:r>
        <w:rPr>
          <w:rFonts w:cs="Times New Roman"/>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505795" w:rsidRDefault="00505795" w:rsidP="00505795">
      <w:pPr>
        <w:pStyle w:val="list-dash0"/>
        <w:numPr>
          <w:ilvl w:val="0"/>
          <w:numId w:val="4"/>
        </w:numPr>
        <w:ind w:left="567" w:hanging="340"/>
        <w:rPr>
          <w:rFonts w:cs="Times New Roman"/>
        </w:rPr>
      </w:pPr>
      <w:r>
        <w:rPr>
          <w:rFonts w:cs="Times New Roman"/>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505795" w:rsidRDefault="00505795" w:rsidP="00505795">
      <w:pPr>
        <w:pStyle w:val="list-dash0"/>
        <w:numPr>
          <w:ilvl w:val="0"/>
          <w:numId w:val="4"/>
        </w:numPr>
        <w:ind w:left="567" w:hanging="340"/>
        <w:rPr>
          <w:rFonts w:cs="Times New Roman"/>
        </w:rPr>
      </w:pPr>
      <w:r>
        <w:rPr>
          <w:rFonts w:cs="Times New Roman"/>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505795" w:rsidRDefault="00505795" w:rsidP="00505795">
      <w:pPr>
        <w:pStyle w:val="body"/>
        <w:rPr>
          <w:rFonts w:cs="Times New Roman"/>
        </w:rPr>
      </w:pPr>
      <w:r>
        <w:rPr>
          <w:rFonts w:cs="Times New Roman"/>
        </w:rPr>
        <w:t>6. </w:t>
      </w:r>
      <w:r>
        <w:rPr>
          <w:rStyle w:val="Italic"/>
          <w:rFonts w:cs="Times New Roman"/>
        </w:rPr>
        <w:t>Анализ, объяснение исторических событий, явлений</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505795" w:rsidRDefault="00505795" w:rsidP="00505795">
      <w:pPr>
        <w:pStyle w:val="list-dash0"/>
        <w:numPr>
          <w:ilvl w:val="0"/>
          <w:numId w:val="4"/>
        </w:numPr>
        <w:ind w:left="567" w:hanging="340"/>
        <w:rPr>
          <w:rFonts w:cs="Times New Roman"/>
        </w:rPr>
      </w:pPr>
      <w:r>
        <w:rPr>
          <w:rFonts w:cs="Times New Roman"/>
        </w:rPr>
        <w:t>объяснять смысл ключевых понятий, относящихся к данной эпохе отечественной и всеобщей истории; соотносить общие понятия и факты;</w:t>
      </w:r>
    </w:p>
    <w:p w:rsidR="00505795" w:rsidRDefault="00505795" w:rsidP="00505795">
      <w:pPr>
        <w:pStyle w:val="list-dash0"/>
        <w:numPr>
          <w:ilvl w:val="0"/>
          <w:numId w:val="4"/>
        </w:numPr>
        <w:ind w:left="567" w:hanging="340"/>
        <w:rPr>
          <w:rFonts w:cs="Times New Roman"/>
        </w:rPr>
      </w:pPr>
      <w:r>
        <w:rPr>
          <w:rFonts w:cs="Times New Roman"/>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505795" w:rsidRDefault="00505795" w:rsidP="00505795">
      <w:pPr>
        <w:pStyle w:val="list-dash0"/>
        <w:numPr>
          <w:ilvl w:val="0"/>
          <w:numId w:val="4"/>
        </w:numPr>
        <w:ind w:left="567" w:hanging="340"/>
        <w:rPr>
          <w:rFonts w:cs="Times New Roman"/>
        </w:rPr>
      </w:pPr>
      <w:r>
        <w:rPr>
          <w:rFonts w:cs="Times New Roman"/>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505795" w:rsidRDefault="00505795" w:rsidP="00505795">
      <w:pPr>
        <w:pStyle w:val="body"/>
        <w:rPr>
          <w:rFonts w:cs="Times New Roman"/>
        </w:rPr>
      </w:pPr>
      <w:r>
        <w:rPr>
          <w:rFonts w:cs="Times New Roman"/>
        </w:rPr>
        <w:t>7. </w:t>
      </w:r>
      <w:r>
        <w:rPr>
          <w:rStyle w:val="Italic"/>
          <w:rFonts w:cs="Times New Roman"/>
        </w:rPr>
        <w:t>Рассмотрение исторических версий и оценок</w:t>
      </w:r>
      <w:r>
        <w:rPr>
          <w:rFonts w:cs="Times New Roman"/>
        </w:rPr>
        <w:t>, определение своего отношения к наиболее значимым событиям и личностям прошлого:</w:t>
      </w:r>
    </w:p>
    <w:p w:rsidR="00505795" w:rsidRDefault="00505795" w:rsidP="00505795">
      <w:pPr>
        <w:pStyle w:val="list-dash0"/>
        <w:numPr>
          <w:ilvl w:val="0"/>
          <w:numId w:val="4"/>
        </w:numPr>
        <w:ind w:left="567" w:hanging="340"/>
        <w:rPr>
          <w:rFonts w:cs="Times New Roman"/>
        </w:rPr>
      </w:pPr>
      <w:r>
        <w:rPr>
          <w:rFonts w:cs="Times New Roman"/>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505795" w:rsidRDefault="00505795" w:rsidP="00505795">
      <w:pPr>
        <w:pStyle w:val="list-dash0"/>
        <w:numPr>
          <w:ilvl w:val="0"/>
          <w:numId w:val="4"/>
        </w:numPr>
        <w:ind w:left="567" w:hanging="340"/>
        <w:rPr>
          <w:rFonts w:cs="Times New Roman"/>
        </w:rPr>
      </w:pPr>
      <w:r>
        <w:rPr>
          <w:rFonts w:cs="Times New Roman"/>
        </w:rPr>
        <w:t>оценивать степень убедительности предложенных точек зрения, формулировать и аргументировать свое мнение;</w:t>
      </w:r>
    </w:p>
    <w:p w:rsidR="00505795" w:rsidRDefault="00505795" w:rsidP="00505795">
      <w:pPr>
        <w:pStyle w:val="list-dash0"/>
        <w:numPr>
          <w:ilvl w:val="0"/>
          <w:numId w:val="4"/>
        </w:numPr>
        <w:ind w:left="567" w:hanging="340"/>
        <w:rPr>
          <w:rFonts w:cs="Times New Roman"/>
        </w:rPr>
      </w:pPr>
      <w:r>
        <w:rPr>
          <w:rFonts w:cs="Times New Roman"/>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505795" w:rsidRDefault="00505795" w:rsidP="00505795">
      <w:pPr>
        <w:pStyle w:val="body"/>
        <w:rPr>
          <w:rFonts w:cs="Times New Roman"/>
        </w:rPr>
      </w:pPr>
      <w:r>
        <w:rPr>
          <w:rFonts w:cs="Times New Roman"/>
        </w:rPr>
        <w:t>8. </w:t>
      </w:r>
      <w:r>
        <w:rPr>
          <w:rStyle w:val="Italic"/>
          <w:rFonts w:cs="Times New Roman"/>
        </w:rPr>
        <w:t>Применение исторических знаний</w:t>
      </w:r>
      <w:r>
        <w:rPr>
          <w:rFonts w:cs="Times New Roman"/>
        </w:rPr>
        <w:t>:</w:t>
      </w:r>
    </w:p>
    <w:p w:rsidR="00505795" w:rsidRDefault="00505795" w:rsidP="00505795">
      <w:pPr>
        <w:pStyle w:val="list-dash0"/>
        <w:numPr>
          <w:ilvl w:val="0"/>
          <w:numId w:val="4"/>
        </w:numPr>
        <w:ind w:left="567" w:hanging="340"/>
        <w:rPr>
          <w:rFonts w:cs="Times New Roman"/>
        </w:rPr>
      </w:pPr>
      <w:r>
        <w:rPr>
          <w:rFonts w:cs="Times New Roman"/>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505795" w:rsidRDefault="00505795" w:rsidP="00505795">
      <w:pPr>
        <w:pStyle w:val="list-dash0"/>
        <w:numPr>
          <w:ilvl w:val="0"/>
          <w:numId w:val="4"/>
        </w:numPr>
        <w:ind w:left="567" w:hanging="340"/>
        <w:rPr>
          <w:rFonts w:cs="Times New Roman"/>
        </w:rPr>
      </w:pPr>
      <w:r>
        <w:rPr>
          <w:rFonts w:cs="Times New Roman"/>
        </w:rPr>
        <w:t>выполнять учебные проекты по отечественной и всеобщей истории XIX — начала ХХ в. (в том числе на региональном материале);</w:t>
      </w:r>
    </w:p>
    <w:p w:rsidR="00505795" w:rsidRDefault="00505795" w:rsidP="00505795">
      <w:pPr>
        <w:pStyle w:val="list-dash0"/>
        <w:numPr>
          <w:ilvl w:val="0"/>
          <w:numId w:val="4"/>
        </w:numPr>
        <w:ind w:left="567" w:hanging="340"/>
        <w:rPr>
          <w:rFonts w:cs="Times New Roman"/>
        </w:rPr>
      </w:pPr>
      <w:r>
        <w:rPr>
          <w:rFonts w:cs="Times New Roman"/>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505795" w:rsidRDefault="00505795" w:rsidP="00505795">
      <w:pPr>
        <w:rPr>
          <w:rStyle w:val="afffb"/>
          <w:rFonts w:eastAsiaTheme="majorEastAsia"/>
          <w:iCs/>
          <w:caps/>
          <w:color w:val="0D0D0D" w:themeColor="text1" w:themeTint="F2"/>
          <w:sz w:val="24"/>
        </w:rPr>
      </w:pPr>
      <w:r>
        <w:rPr>
          <w:rStyle w:val="afffb"/>
          <w:color w:val="000000"/>
        </w:rPr>
        <w:br w:type="page"/>
      </w:r>
    </w:p>
    <w:p w:rsidR="00505795" w:rsidRDefault="00561A2F" w:rsidP="00505795">
      <w:pPr>
        <w:pStyle w:val="3"/>
        <w:rPr>
          <w:rStyle w:val="afffb"/>
          <w:b/>
          <w:bCs w:val="0"/>
        </w:rPr>
      </w:pPr>
      <w:bookmarkStart w:id="17" w:name="_Toc102137765"/>
      <w:r>
        <w:rPr>
          <w:rStyle w:val="afffb"/>
        </w:rPr>
        <w:t>2.1.</w:t>
      </w:r>
      <w:r w:rsidR="00D17620">
        <w:rPr>
          <w:rStyle w:val="afffb"/>
        </w:rPr>
        <w:t>5</w:t>
      </w:r>
      <w:r>
        <w:rPr>
          <w:rStyle w:val="afffb"/>
        </w:rPr>
        <w:t>.</w:t>
      </w:r>
      <w:r w:rsidR="00505795">
        <w:rPr>
          <w:rStyle w:val="afffb"/>
        </w:rPr>
        <w:t> </w:t>
      </w:r>
      <w:r w:rsidR="00505795">
        <w:rPr>
          <w:rStyle w:val="afffb"/>
        </w:rPr>
        <w:t>ОБЩЕСТВОЗНАНИЕ</w:t>
      </w:r>
      <w:bookmarkEnd w:id="17"/>
    </w:p>
    <w:p w:rsidR="00505795" w:rsidRDefault="00505795" w:rsidP="00505795">
      <w:pPr>
        <w:pStyle w:val="aff8"/>
      </w:pPr>
      <w:r>
        <w:rPr>
          <w:rFonts w:cs="Times New Roman"/>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Pr>
          <w:rStyle w:val="affff1"/>
          <w:rFonts w:cs="Times New Roman"/>
        </w:rPr>
        <w:footnoteReference w:id="12"/>
      </w:r>
      <w:r>
        <w:rPr>
          <w:rFonts w:cs="Times New Roman"/>
        </w:rPr>
        <w:t>, а также с учётом Примерной программы воспитания (2020 г.)</w:t>
      </w:r>
      <w:r>
        <w:rPr>
          <w:rStyle w:val="affff1"/>
          <w:rFonts w:cs="Times New Roman"/>
        </w:rPr>
        <w:footnoteReference w:id="13"/>
      </w:r>
      <w:r>
        <w:rPr>
          <w:rFonts w:cs="Times New Roman"/>
        </w:rPr>
        <w:t>.</w:t>
      </w:r>
    </w:p>
    <w:p w:rsidR="00505795" w:rsidRDefault="00505795" w:rsidP="00505795">
      <w:pPr>
        <w:pStyle w:val="h1"/>
        <w:pageBreakBefore w:val="0"/>
        <w:rPr>
          <w:rStyle w:val="afffb"/>
          <w:b/>
          <w:bCs/>
        </w:rPr>
      </w:pPr>
      <w:r>
        <w:rPr>
          <w:rStyle w:val="afffb"/>
        </w:rPr>
        <w:t>ПОЯСНИТЕЛЬНАЯ ЗАПИСКА</w:t>
      </w:r>
    </w:p>
    <w:p w:rsidR="00505795" w:rsidRDefault="00505795" w:rsidP="00505795">
      <w:pPr>
        <w:pStyle w:val="26"/>
        <w:spacing w:before="0"/>
        <w:rPr>
          <w:rStyle w:val="afffb"/>
          <w:b/>
          <w:bCs/>
        </w:rPr>
      </w:pPr>
      <w:r>
        <w:rPr>
          <w:rStyle w:val="afffb"/>
        </w:rPr>
        <w:t>ОБЩАЯ ХАРАКТЕРИСТИКА УЧЕБНОГО ПРЕДМЕТА</w:t>
      </w:r>
      <w:r w:rsidR="00561A2F">
        <w:rPr>
          <w:rStyle w:val="afffb"/>
        </w:rPr>
        <w:t xml:space="preserve"> </w:t>
      </w:r>
      <w:r>
        <w:rPr>
          <w:rStyle w:val="afffb"/>
        </w:rPr>
        <w:t>«ОБЩЕСТВОЗНАНИЕ»</w:t>
      </w:r>
    </w:p>
    <w:p w:rsidR="00505795" w:rsidRDefault="00505795" w:rsidP="00505795">
      <w:pPr>
        <w:pStyle w:val="aff8"/>
      </w:pPr>
      <w:r>
        <w:rPr>
          <w:rFonts w:cs="Times New Roman"/>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505795" w:rsidRDefault="00505795" w:rsidP="00505795">
      <w:pPr>
        <w:pStyle w:val="aff8"/>
        <w:rPr>
          <w:rFonts w:cs="Times New Roman"/>
        </w:rPr>
      </w:pPr>
      <w:r>
        <w:rPr>
          <w:rFonts w:cs="Times New Roman"/>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505795" w:rsidRDefault="00505795" w:rsidP="00505795">
      <w:pPr>
        <w:pStyle w:val="aff8"/>
        <w:rPr>
          <w:rFonts w:cs="Times New Roman"/>
        </w:rPr>
      </w:pPr>
      <w:r>
        <w:rPr>
          <w:rFonts w:cs="Times New Roman"/>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505795" w:rsidRDefault="00505795" w:rsidP="00505795">
      <w:pPr>
        <w:pStyle w:val="aff8"/>
        <w:rPr>
          <w:rFonts w:cs="Times New Roman"/>
        </w:rPr>
      </w:pPr>
      <w:r>
        <w:rPr>
          <w:rFonts w:cs="Times New Roman"/>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505795" w:rsidRDefault="00505795" w:rsidP="00505795">
      <w:pPr>
        <w:pStyle w:val="26"/>
        <w:rPr>
          <w:rFonts w:cs="Times New Roman"/>
        </w:rPr>
      </w:pPr>
      <w:r>
        <w:rPr>
          <w:rFonts w:cs="Times New Roman"/>
        </w:rPr>
        <w:t>ЦЕЛИ ИЗУЧЕНИЯ УЧЕБНОГО ПРЕДМЕТА «Обществознание»</w:t>
      </w:r>
    </w:p>
    <w:p w:rsidR="00505795" w:rsidRDefault="00505795" w:rsidP="00505795">
      <w:pPr>
        <w:pStyle w:val="aff8"/>
        <w:rPr>
          <w:rFonts w:cs="Times New Roman"/>
        </w:rPr>
      </w:pPr>
      <w:r>
        <w:rPr>
          <w:rFonts w:cs="Times New Roman"/>
        </w:rPr>
        <w:t>Целями обществоведческого образования в основной школе являются:</w:t>
      </w:r>
    </w:p>
    <w:p w:rsidR="00505795" w:rsidRDefault="00505795" w:rsidP="00505795">
      <w:pPr>
        <w:pStyle w:val="list-dash0"/>
        <w:numPr>
          <w:ilvl w:val="0"/>
          <w:numId w:val="4"/>
        </w:numPr>
        <w:ind w:left="567" w:hanging="340"/>
        <w:rPr>
          <w:rFonts w:cs="Times New Roman"/>
        </w:rPr>
      </w:pPr>
      <w:r>
        <w:rPr>
          <w:rFonts w:cs="Times New Roman"/>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505795" w:rsidRDefault="00505795" w:rsidP="00505795">
      <w:pPr>
        <w:pStyle w:val="list-dash0"/>
        <w:numPr>
          <w:ilvl w:val="0"/>
          <w:numId w:val="4"/>
        </w:numPr>
        <w:ind w:left="567" w:hanging="340"/>
        <w:rPr>
          <w:rFonts w:cs="Times New Roman"/>
        </w:rPr>
      </w:pPr>
      <w:r>
        <w:rPr>
          <w:rFonts w:cs="Times New Roman"/>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505795" w:rsidRDefault="00505795" w:rsidP="00505795">
      <w:pPr>
        <w:pStyle w:val="list-dash0"/>
        <w:numPr>
          <w:ilvl w:val="0"/>
          <w:numId w:val="4"/>
        </w:numPr>
        <w:ind w:left="567" w:hanging="340"/>
        <w:rPr>
          <w:rFonts w:cs="Times New Roman"/>
        </w:rPr>
      </w:pPr>
      <w:r>
        <w:rPr>
          <w:rFonts w:cs="Times New Roman"/>
        </w:rPr>
        <w:t>развитие личности на исключительно важном этапе её</w:t>
      </w:r>
      <w:r>
        <w:rPr>
          <w:rFonts w:cs="Times New Roman"/>
        </w:rPr>
        <w:br/>
        <w:t>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505795" w:rsidRDefault="00505795" w:rsidP="00505795">
      <w:pPr>
        <w:pStyle w:val="list-dash0"/>
        <w:numPr>
          <w:ilvl w:val="0"/>
          <w:numId w:val="4"/>
        </w:numPr>
        <w:ind w:left="567" w:hanging="340"/>
        <w:rPr>
          <w:rFonts w:cs="Times New Roman"/>
        </w:rPr>
      </w:pPr>
      <w:r>
        <w:rPr>
          <w:rFonts w:cs="Times New Roman"/>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505795" w:rsidRDefault="00505795" w:rsidP="00505795">
      <w:pPr>
        <w:pStyle w:val="list-dash0"/>
        <w:numPr>
          <w:ilvl w:val="0"/>
          <w:numId w:val="4"/>
        </w:numPr>
        <w:ind w:left="567" w:hanging="340"/>
        <w:rPr>
          <w:rFonts w:cs="Times New Roman"/>
        </w:rPr>
      </w:pPr>
      <w:r>
        <w:rPr>
          <w:rFonts w:cs="Times New Roman"/>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505795" w:rsidRDefault="00505795" w:rsidP="00505795">
      <w:pPr>
        <w:pStyle w:val="list-dash0"/>
        <w:numPr>
          <w:ilvl w:val="0"/>
          <w:numId w:val="4"/>
        </w:numPr>
        <w:ind w:left="567" w:hanging="340"/>
        <w:rPr>
          <w:rFonts w:cs="Times New Roman"/>
        </w:rPr>
      </w:pPr>
      <w:r>
        <w:rPr>
          <w:rFonts w:cs="Times New Roman"/>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505795" w:rsidRDefault="00505795" w:rsidP="00505795">
      <w:pPr>
        <w:pStyle w:val="list-dash0"/>
        <w:numPr>
          <w:ilvl w:val="0"/>
          <w:numId w:val="4"/>
        </w:numPr>
        <w:ind w:left="567" w:hanging="340"/>
        <w:rPr>
          <w:rFonts w:cs="Times New Roman"/>
        </w:rPr>
      </w:pPr>
      <w:r>
        <w:rPr>
          <w:rFonts w:cs="Times New Roman"/>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505795" w:rsidRDefault="00505795" w:rsidP="00505795">
      <w:pPr>
        <w:pStyle w:val="26"/>
        <w:rPr>
          <w:rFonts w:cs="Times New Roman"/>
        </w:rPr>
      </w:pPr>
      <w:r>
        <w:rPr>
          <w:rFonts w:cs="Times New Roman"/>
        </w:rPr>
        <w:t>МЕСТО УЧЕБНОГО ПРЕДМЕТА «ОБЩЕСТВОЗНАНИЕ»</w:t>
      </w:r>
      <w:r w:rsidR="00561A2F">
        <w:rPr>
          <w:rFonts w:cs="Times New Roman"/>
        </w:rPr>
        <w:t xml:space="preserve"> </w:t>
      </w:r>
      <w:r>
        <w:rPr>
          <w:rFonts w:cs="Times New Roman"/>
        </w:rPr>
        <w:t>В УЧЕБНОМ ПЛАНЕ</w:t>
      </w:r>
    </w:p>
    <w:p w:rsidR="00505795" w:rsidRDefault="00505795" w:rsidP="00561A2F">
      <w:pPr>
        <w:pStyle w:val="aff8"/>
        <w:rPr>
          <w:rStyle w:val="afffb"/>
          <w:b w:val="0"/>
          <w:bCs w:val="0"/>
        </w:rPr>
      </w:pPr>
      <w:r>
        <w:rPr>
          <w:rFonts w:cs="Times New Roman"/>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r w:rsidR="00561A2F">
        <w:rPr>
          <w:rFonts w:cs="Times New Roman"/>
        </w:rPr>
        <w:t xml:space="preserve"> </w:t>
      </w:r>
      <w:r>
        <w:rPr>
          <w:rStyle w:val="afffb"/>
        </w:rPr>
        <w:t xml:space="preserve">СОДЕРЖАНИЕ УЧЕБНОГО ПРЕДМЕТА «ОБЩЕСТВОЗНАНИЕ» </w:t>
      </w:r>
    </w:p>
    <w:p w:rsidR="00505795" w:rsidRDefault="00505795" w:rsidP="00505795">
      <w:pPr>
        <w:pStyle w:val="26"/>
        <w:spacing w:before="0" w:after="113"/>
      </w:pPr>
      <w:r>
        <w:rPr>
          <w:rFonts w:cs="Times New Roman"/>
        </w:rPr>
        <w:t>6 КЛАСС</w:t>
      </w:r>
    </w:p>
    <w:p w:rsidR="00505795" w:rsidRDefault="00505795" w:rsidP="00505795">
      <w:pPr>
        <w:pStyle w:val="41"/>
        <w:spacing w:before="0"/>
        <w:rPr>
          <w:rFonts w:cs="Times New Roman"/>
        </w:rPr>
      </w:pPr>
      <w:r>
        <w:rPr>
          <w:rFonts w:cs="Times New Roman"/>
        </w:rPr>
        <w:t>Человек и его социальное окружение</w:t>
      </w:r>
    </w:p>
    <w:p w:rsidR="00505795" w:rsidRDefault="00505795" w:rsidP="00505795">
      <w:pPr>
        <w:pStyle w:val="aff8"/>
        <w:rPr>
          <w:rFonts w:cs="Times New Roman"/>
        </w:rPr>
      </w:pPr>
      <w:r>
        <w:rPr>
          <w:rFonts w:cs="Times New Roman"/>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505795" w:rsidRDefault="00505795" w:rsidP="00505795">
      <w:pPr>
        <w:pStyle w:val="aff8"/>
        <w:rPr>
          <w:rFonts w:cs="Times New Roman"/>
        </w:rPr>
      </w:pPr>
      <w:r>
        <w:rPr>
          <w:rFonts w:cs="Times New Roman"/>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505795" w:rsidRDefault="00505795" w:rsidP="00505795">
      <w:pPr>
        <w:pStyle w:val="aff8"/>
        <w:rPr>
          <w:rFonts w:cs="Times New Roman"/>
        </w:rPr>
      </w:pPr>
      <w:r>
        <w:rPr>
          <w:rFonts w:cs="Times New Roman"/>
        </w:rPr>
        <w:t>Люди с ограниченными возможностями здоровья, их особые потребности и социальная позиция.</w:t>
      </w:r>
    </w:p>
    <w:p w:rsidR="00505795" w:rsidRDefault="00505795" w:rsidP="00505795">
      <w:pPr>
        <w:pStyle w:val="aff8"/>
        <w:rPr>
          <w:rFonts w:cs="Times New Roman"/>
        </w:rPr>
      </w:pPr>
      <w:r>
        <w:rPr>
          <w:rFonts w:cs="Times New Roman"/>
        </w:rPr>
        <w:t>Цели и мотивы деятельности. Виды деятельности (игра, труд, учение). Познание человеком мира и самого себя как вид деятельности.</w:t>
      </w:r>
    </w:p>
    <w:p w:rsidR="00505795" w:rsidRDefault="00505795" w:rsidP="00505795">
      <w:pPr>
        <w:pStyle w:val="aff8"/>
        <w:rPr>
          <w:rFonts w:cs="Times New Roman"/>
        </w:rPr>
      </w:pPr>
      <w:r>
        <w:rPr>
          <w:rFonts w:cs="Times New Roman"/>
        </w:rPr>
        <w:t>Право человека на образование. Школьное образование. Права и обязанности учащегося.</w:t>
      </w:r>
    </w:p>
    <w:p w:rsidR="00505795" w:rsidRDefault="00505795" w:rsidP="00505795">
      <w:pPr>
        <w:pStyle w:val="aff8"/>
        <w:rPr>
          <w:rFonts w:cs="Times New Roman"/>
        </w:rPr>
      </w:pPr>
      <w:r>
        <w:rPr>
          <w:rFonts w:cs="Times New Roman"/>
        </w:rPr>
        <w:t>Общение. Цели и средства общения. Особенности общения подростков. Общение в современных условиях.</w:t>
      </w:r>
    </w:p>
    <w:p w:rsidR="00505795" w:rsidRDefault="00505795" w:rsidP="00505795">
      <w:pPr>
        <w:pStyle w:val="aff8"/>
        <w:rPr>
          <w:rFonts w:cs="Times New Roman"/>
        </w:rPr>
      </w:pPr>
      <w:r>
        <w:rPr>
          <w:rFonts w:cs="Times New Roman"/>
        </w:rPr>
        <w:t>Отношения в малых группах. Групповые нормы и правила. Лидерство в группе. Межличностные отношения (деловые, личные).</w:t>
      </w:r>
    </w:p>
    <w:p w:rsidR="00505795" w:rsidRDefault="00505795" w:rsidP="00505795">
      <w:pPr>
        <w:pStyle w:val="aff8"/>
        <w:rPr>
          <w:rFonts w:cs="Times New Roman"/>
        </w:rPr>
      </w:pPr>
      <w:r>
        <w:rPr>
          <w:rFonts w:cs="Times New Roman"/>
        </w:rPr>
        <w:t>Отношения в семье. Роль семьи в жизни человека и общества. Семейные традиции. Семейный досуг. Свободное время подростка.</w:t>
      </w:r>
    </w:p>
    <w:p w:rsidR="00505795" w:rsidRDefault="00505795" w:rsidP="00505795">
      <w:pPr>
        <w:pStyle w:val="aff8"/>
        <w:rPr>
          <w:rFonts w:cs="Times New Roman"/>
        </w:rPr>
      </w:pPr>
      <w:r>
        <w:rPr>
          <w:rFonts w:cs="Times New Roman"/>
        </w:rPr>
        <w:t>Отношения с друзьями и сверстниками. Конфликты в межличностных отношениях.</w:t>
      </w:r>
    </w:p>
    <w:p w:rsidR="00505795" w:rsidRDefault="00505795" w:rsidP="00505795">
      <w:pPr>
        <w:pStyle w:val="41"/>
        <w:spacing w:before="170"/>
        <w:rPr>
          <w:rFonts w:cs="Times New Roman"/>
        </w:rPr>
      </w:pPr>
      <w:r>
        <w:rPr>
          <w:rFonts w:cs="Times New Roman"/>
        </w:rPr>
        <w:t>Общество, в котором мы живём</w:t>
      </w:r>
    </w:p>
    <w:p w:rsidR="00505795" w:rsidRDefault="00505795" w:rsidP="00505795">
      <w:pPr>
        <w:pStyle w:val="aff8"/>
        <w:rPr>
          <w:rFonts w:cs="Times New Roman"/>
        </w:rPr>
      </w:pPr>
      <w:r>
        <w:rPr>
          <w:rFonts w:cs="Times New Roman"/>
        </w:rPr>
        <w:t>Что такое общество. Связь общества и природы. Устройство общественной жизни. Основные сферы жизни общества и их взаимодействие.</w:t>
      </w:r>
    </w:p>
    <w:p w:rsidR="00505795" w:rsidRDefault="00505795" w:rsidP="00505795">
      <w:pPr>
        <w:pStyle w:val="aff8"/>
        <w:rPr>
          <w:rFonts w:cs="Times New Roman"/>
        </w:rPr>
      </w:pPr>
      <w:r>
        <w:rPr>
          <w:rFonts w:cs="Times New Roman"/>
        </w:rPr>
        <w:t>Социальные общности и группы. Положение человека в обществе.</w:t>
      </w:r>
    </w:p>
    <w:p w:rsidR="00505795" w:rsidRDefault="00505795" w:rsidP="00505795">
      <w:pPr>
        <w:pStyle w:val="aff8"/>
        <w:rPr>
          <w:rFonts w:cs="Times New Roman"/>
        </w:rPr>
      </w:pPr>
      <w:r>
        <w:rPr>
          <w:rFonts w:cs="Times New Roman"/>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505795" w:rsidRDefault="00505795" w:rsidP="00505795">
      <w:pPr>
        <w:pStyle w:val="aff8"/>
        <w:rPr>
          <w:rFonts w:cs="Times New Roman"/>
        </w:rPr>
      </w:pPr>
      <w:r>
        <w:rPr>
          <w:rFonts w:cs="Times New Roman"/>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505795" w:rsidRDefault="00505795" w:rsidP="00505795">
      <w:pPr>
        <w:pStyle w:val="aff8"/>
        <w:rPr>
          <w:rFonts w:cs="Times New Roman"/>
        </w:rPr>
      </w:pPr>
      <w:r>
        <w:rPr>
          <w:rFonts w:cs="Times New Roman"/>
        </w:rPr>
        <w:t>Культурная жизнь. Духовные ценности, традиционные ценности российского народа.</w:t>
      </w:r>
    </w:p>
    <w:p w:rsidR="00505795" w:rsidRDefault="00505795" w:rsidP="00505795">
      <w:pPr>
        <w:pStyle w:val="aff8"/>
        <w:rPr>
          <w:rFonts w:cs="Times New Roman"/>
        </w:rPr>
      </w:pPr>
      <w:r>
        <w:rPr>
          <w:rFonts w:cs="Times New Roman"/>
        </w:rPr>
        <w:t>Развитие общества. Усиление взаимосвязей стран и народов в условиях современного общества.</w:t>
      </w:r>
    </w:p>
    <w:p w:rsidR="00505795" w:rsidRDefault="00505795" w:rsidP="00505795">
      <w:pPr>
        <w:pStyle w:val="aff8"/>
        <w:rPr>
          <w:rFonts w:cs="Times New Roman"/>
        </w:rPr>
      </w:pPr>
      <w:r>
        <w:rPr>
          <w:rFonts w:cs="Times New Roman"/>
        </w:rPr>
        <w:t>Глобальные проблемы современности и возможности их решения усилиями международного сообщества и международных организаций.</w:t>
      </w:r>
    </w:p>
    <w:p w:rsidR="00505795" w:rsidRDefault="00505795" w:rsidP="00505795">
      <w:pPr>
        <w:pStyle w:val="26"/>
        <w:spacing w:before="454"/>
        <w:rPr>
          <w:rFonts w:cs="Times New Roman"/>
        </w:rPr>
      </w:pPr>
      <w:r>
        <w:rPr>
          <w:rFonts w:cs="Times New Roman"/>
        </w:rPr>
        <w:t>7 КЛАСС</w:t>
      </w:r>
    </w:p>
    <w:p w:rsidR="00505795" w:rsidRDefault="00505795" w:rsidP="00505795">
      <w:pPr>
        <w:pStyle w:val="41"/>
        <w:spacing w:before="0"/>
        <w:rPr>
          <w:rFonts w:cs="Times New Roman"/>
        </w:rPr>
      </w:pPr>
      <w:r>
        <w:rPr>
          <w:rFonts w:cs="Times New Roman"/>
        </w:rPr>
        <w:t>Социальные ценности и нормы</w:t>
      </w:r>
    </w:p>
    <w:p w:rsidR="00505795" w:rsidRDefault="00505795" w:rsidP="00505795">
      <w:pPr>
        <w:pStyle w:val="aff8"/>
        <w:rPr>
          <w:rFonts w:cs="Times New Roman"/>
        </w:rPr>
      </w:pPr>
      <w:r>
        <w:rPr>
          <w:rFonts w:cs="Times New Roman"/>
        </w:rPr>
        <w:t>Общественные ценности. Свобода и ответственность гражданина. Гражданственность и патриотизм. Гуманизм.</w:t>
      </w:r>
    </w:p>
    <w:p w:rsidR="00505795" w:rsidRDefault="00505795" w:rsidP="00505795">
      <w:pPr>
        <w:pStyle w:val="aff8"/>
        <w:rPr>
          <w:rFonts w:cs="Times New Roman"/>
        </w:rPr>
      </w:pPr>
      <w:r>
        <w:rPr>
          <w:rFonts w:cs="Times New Roman"/>
        </w:rPr>
        <w:t>Социальные нормы как регуляторы общественной жизни и поведения человека в обществе. Виды социальных норм. Традиции и обычаи.</w:t>
      </w:r>
    </w:p>
    <w:p w:rsidR="00505795" w:rsidRDefault="00505795" w:rsidP="00505795">
      <w:pPr>
        <w:pStyle w:val="aff8"/>
        <w:rPr>
          <w:rFonts w:cs="Times New Roman"/>
        </w:rPr>
      </w:pPr>
      <w:r>
        <w:rPr>
          <w:rFonts w:cs="Times New Roman"/>
        </w:rPr>
        <w:t>Принципы и нормы морали. Добро и зло. Нравственные чувства человека. Совесть и стыд.</w:t>
      </w:r>
    </w:p>
    <w:p w:rsidR="00505795" w:rsidRDefault="00505795" w:rsidP="00505795">
      <w:pPr>
        <w:pStyle w:val="aff8"/>
        <w:rPr>
          <w:rFonts w:cs="Times New Roman"/>
        </w:rPr>
      </w:pPr>
      <w:r>
        <w:rPr>
          <w:rFonts w:cs="Times New Roman"/>
        </w:rPr>
        <w:t>Моральный выбор. Моральная оценка поведения людей и собственного поведения. Влияние моральных норм на общество и человека.</w:t>
      </w:r>
    </w:p>
    <w:p w:rsidR="00505795" w:rsidRDefault="00505795" w:rsidP="00505795">
      <w:pPr>
        <w:pStyle w:val="aff8"/>
        <w:rPr>
          <w:rFonts w:cs="Times New Roman"/>
        </w:rPr>
      </w:pPr>
      <w:r>
        <w:rPr>
          <w:rFonts w:cs="Times New Roman"/>
        </w:rPr>
        <w:t>Право и его роль в жизни общества. Право и мораль.</w:t>
      </w:r>
    </w:p>
    <w:p w:rsidR="00505795" w:rsidRDefault="00505795" w:rsidP="00505795">
      <w:pPr>
        <w:pStyle w:val="41"/>
        <w:spacing w:before="113"/>
        <w:rPr>
          <w:rFonts w:cs="Times New Roman"/>
        </w:rPr>
      </w:pPr>
      <w:r>
        <w:rPr>
          <w:rFonts w:cs="Times New Roman"/>
        </w:rPr>
        <w:t>Человек как участник правовых отношений</w:t>
      </w:r>
    </w:p>
    <w:p w:rsidR="00505795" w:rsidRDefault="00505795" w:rsidP="00505795">
      <w:pPr>
        <w:pStyle w:val="aff8"/>
        <w:rPr>
          <w:rFonts w:cs="Times New Roman"/>
        </w:rPr>
      </w:pPr>
      <w:r>
        <w:rPr>
          <w:rFonts w:cs="Times New Roman"/>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505795" w:rsidRDefault="00505795" w:rsidP="00505795">
      <w:pPr>
        <w:pStyle w:val="aff8"/>
        <w:rPr>
          <w:rFonts w:cs="Times New Roman"/>
        </w:rPr>
      </w:pPr>
      <w:r>
        <w:rPr>
          <w:rFonts w:cs="Times New Roman"/>
        </w:rPr>
        <w:t>Правонарушение и юридическая ответственность. Проступок и преступление. Опасность правонарушений для личности и общества.</w:t>
      </w:r>
    </w:p>
    <w:p w:rsidR="00505795" w:rsidRDefault="00505795" w:rsidP="00505795">
      <w:pPr>
        <w:pStyle w:val="aff8"/>
        <w:rPr>
          <w:rFonts w:cs="Times New Roman"/>
        </w:rPr>
      </w:pPr>
      <w:r>
        <w:rPr>
          <w:rFonts w:cs="Times New Roman"/>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505795" w:rsidRDefault="00505795" w:rsidP="00505795">
      <w:pPr>
        <w:pStyle w:val="41"/>
        <w:spacing w:before="170"/>
        <w:rPr>
          <w:rFonts w:cs="Times New Roman"/>
        </w:rPr>
      </w:pPr>
      <w:r>
        <w:rPr>
          <w:rFonts w:cs="Times New Roman"/>
        </w:rPr>
        <w:t>Основы российского права</w:t>
      </w:r>
    </w:p>
    <w:p w:rsidR="00505795" w:rsidRDefault="00505795" w:rsidP="00505795">
      <w:pPr>
        <w:pStyle w:val="aff8"/>
        <w:rPr>
          <w:rFonts w:cs="Times New Roman"/>
        </w:rPr>
      </w:pPr>
      <w:r>
        <w:rPr>
          <w:rFonts w:cs="Times New Roman"/>
        </w:rPr>
        <w:t>Конституция Российской Федерации — основной закон. Законы и подзаконные акты. Отрасли права.</w:t>
      </w:r>
    </w:p>
    <w:p w:rsidR="00505795" w:rsidRDefault="00505795" w:rsidP="00505795">
      <w:pPr>
        <w:pStyle w:val="aff8"/>
        <w:rPr>
          <w:rFonts w:cs="Times New Roman"/>
        </w:rPr>
      </w:pPr>
      <w:r>
        <w:rPr>
          <w:rFonts w:cs="Times New Roman"/>
        </w:rPr>
        <w:t>Основы гражданского права. Физические и юридические лица в гражданском праве. Право собственности, защита прав собственности.</w:t>
      </w:r>
    </w:p>
    <w:p w:rsidR="00505795" w:rsidRDefault="00505795" w:rsidP="00505795">
      <w:pPr>
        <w:pStyle w:val="aff8"/>
        <w:rPr>
          <w:rFonts w:cs="Times New Roman"/>
        </w:rPr>
      </w:pPr>
      <w:r>
        <w:rPr>
          <w:rFonts w:cs="Times New Roman"/>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505795" w:rsidRDefault="00505795" w:rsidP="00505795">
      <w:pPr>
        <w:pStyle w:val="aff8"/>
        <w:rPr>
          <w:rFonts w:cs="Times New Roman"/>
        </w:rPr>
      </w:pPr>
      <w:r>
        <w:rPr>
          <w:rFonts w:cs="Times New Roman"/>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505795" w:rsidRDefault="00505795" w:rsidP="00505795">
      <w:pPr>
        <w:pStyle w:val="aff8"/>
        <w:rPr>
          <w:rFonts w:cs="Times New Roman"/>
        </w:rPr>
      </w:pPr>
      <w:r>
        <w:rPr>
          <w:rFonts w:cs="Times New Roman"/>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505795" w:rsidRDefault="00505795" w:rsidP="00505795">
      <w:pPr>
        <w:pStyle w:val="aff8"/>
        <w:rPr>
          <w:rFonts w:cs="Times New Roman"/>
        </w:rPr>
      </w:pPr>
      <w:r>
        <w:rPr>
          <w:rFonts w:cs="Times New Roman"/>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505795" w:rsidRDefault="00505795" w:rsidP="00505795">
      <w:pPr>
        <w:pStyle w:val="aff8"/>
        <w:rPr>
          <w:rFonts w:cs="Times New Roman"/>
        </w:rPr>
      </w:pPr>
      <w:r>
        <w:rPr>
          <w:rFonts w:cs="Times New Roman"/>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505795" w:rsidRDefault="00505795" w:rsidP="00505795">
      <w:pPr>
        <w:pStyle w:val="26"/>
        <w:spacing w:before="397"/>
        <w:rPr>
          <w:rFonts w:cs="Times New Roman"/>
        </w:rPr>
      </w:pPr>
      <w:r>
        <w:rPr>
          <w:rFonts w:cs="Times New Roman"/>
        </w:rPr>
        <w:t>8 КЛАСС</w:t>
      </w:r>
    </w:p>
    <w:p w:rsidR="00505795" w:rsidRDefault="00505795" w:rsidP="00505795">
      <w:pPr>
        <w:pStyle w:val="41"/>
        <w:spacing w:before="0"/>
        <w:rPr>
          <w:rFonts w:cs="Times New Roman"/>
        </w:rPr>
      </w:pPr>
      <w:r>
        <w:rPr>
          <w:rFonts w:cs="Times New Roman"/>
        </w:rPr>
        <w:t>Человек в экономических отношениях</w:t>
      </w:r>
    </w:p>
    <w:p w:rsidR="00505795" w:rsidRDefault="00505795" w:rsidP="00505795">
      <w:pPr>
        <w:pStyle w:val="aff8"/>
        <w:rPr>
          <w:rFonts w:cs="Times New Roman"/>
        </w:rPr>
      </w:pPr>
      <w:r>
        <w:rPr>
          <w:rFonts w:cs="Times New Roman"/>
        </w:rPr>
        <w:t>Экономическая жизнь общества. Потребности и ресурсы, ограниченность ресурсов. Экономический выбор.</w:t>
      </w:r>
    </w:p>
    <w:p w:rsidR="00505795" w:rsidRDefault="00505795" w:rsidP="00505795">
      <w:pPr>
        <w:pStyle w:val="aff8"/>
        <w:rPr>
          <w:rFonts w:cs="Times New Roman"/>
        </w:rPr>
      </w:pPr>
      <w:r>
        <w:rPr>
          <w:rFonts w:cs="Times New Roman"/>
        </w:rPr>
        <w:t>Экономическая система и её функции. Собственность.</w:t>
      </w:r>
    </w:p>
    <w:p w:rsidR="00505795" w:rsidRDefault="00505795" w:rsidP="00505795">
      <w:pPr>
        <w:pStyle w:val="aff8"/>
        <w:rPr>
          <w:rFonts w:cs="Times New Roman"/>
        </w:rPr>
      </w:pPr>
      <w:r>
        <w:rPr>
          <w:rFonts w:cs="Times New Roman"/>
        </w:rPr>
        <w:t>Производство — источник экономических благ. Факторы производства. Трудовая деятельность. Производительность труда. Разделение труда.</w:t>
      </w:r>
    </w:p>
    <w:p w:rsidR="00505795" w:rsidRDefault="00505795" w:rsidP="00505795">
      <w:pPr>
        <w:pStyle w:val="aff8"/>
        <w:rPr>
          <w:rFonts w:cs="Times New Roman"/>
        </w:rPr>
      </w:pPr>
      <w:r>
        <w:rPr>
          <w:rFonts w:cs="Times New Roman"/>
        </w:rPr>
        <w:t>Предпринимательство. Виды и формы предпринимательской деятельности.</w:t>
      </w:r>
    </w:p>
    <w:p w:rsidR="00505795" w:rsidRDefault="00505795" w:rsidP="00505795">
      <w:pPr>
        <w:pStyle w:val="aff8"/>
        <w:rPr>
          <w:rFonts w:cs="Times New Roman"/>
        </w:rPr>
      </w:pPr>
      <w:r>
        <w:rPr>
          <w:rFonts w:cs="Times New Roman"/>
        </w:rPr>
        <w:t>Обмен. Деньги и их функции. Торговля и её формы.</w:t>
      </w:r>
    </w:p>
    <w:p w:rsidR="00505795" w:rsidRDefault="00505795" w:rsidP="00505795">
      <w:pPr>
        <w:pStyle w:val="aff8"/>
        <w:rPr>
          <w:rFonts w:cs="Times New Roman"/>
        </w:rPr>
      </w:pPr>
      <w:r>
        <w:rPr>
          <w:rFonts w:cs="Times New Roman"/>
        </w:rPr>
        <w:t>Рыночная экономика. Конкуренция. Спрос и предложение. Рыночное равновесие. Невидимая рука рынка. Многообразие рынков.</w:t>
      </w:r>
    </w:p>
    <w:p w:rsidR="00505795" w:rsidRDefault="00505795" w:rsidP="00505795">
      <w:pPr>
        <w:pStyle w:val="aff8"/>
        <w:rPr>
          <w:rFonts w:cs="Times New Roman"/>
        </w:rPr>
      </w:pPr>
      <w:r>
        <w:rPr>
          <w:rFonts w:cs="Times New Roman"/>
        </w:rPr>
        <w:t>Предприятие в экономике. Издержки, выручка и прибыль. Как повысить эффективность производства.</w:t>
      </w:r>
    </w:p>
    <w:p w:rsidR="00505795" w:rsidRDefault="00505795" w:rsidP="00505795">
      <w:pPr>
        <w:pStyle w:val="aff8"/>
        <w:rPr>
          <w:rFonts w:cs="Times New Roman"/>
        </w:rPr>
      </w:pPr>
      <w:r>
        <w:rPr>
          <w:rFonts w:cs="Times New Roman"/>
        </w:rPr>
        <w:t>Заработная плата и стимулирование труда. Занятость и безработица.</w:t>
      </w:r>
    </w:p>
    <w:p w:rsidR="00505795" w:rsidRDefault="00505795" w:rsidP="00505795">
      <w:pPr>
        <w:pStyle w:val="aff8"/>
        <w:rPr>
          <w:rFonts w:cs="Times New Roman"/>
        </w:rPr>
      </w:pPr>
      <w:r>
        <w:rPr>
          <w:rFonts w:cs="Times New Roman"/>
        </w:rPr>
        <w:t>Финансовый рынок и посредники (банки, страховые компании, кредитные союзы, участники фондового рынка). Услуги финансовых посредников.</w:t>
      </w:r>
    </w:p>
    <w:p w:rsidR="00505795" w:rsidRDefault="00505795" w:rsidP="00505795">
      <w:pPr>
        <w:pStyle w:val="aff8"/>
        <w:rPr>
          <w:rFonts w:cs="Times New Roman"/>
          <w:spacing w:val="3"/>
        </w:rPr>
      </w:pPr>
      <w:r>
        <w:rPr>
          <w:rFonts w:cs="Times New Roman"/>
          <w:spacing w:val="3"/>
        </w:rPr>
        <w:t>Основные типы финансовых инструментов: акции и облигации.</w:t>
      </w:r>
    </w:p>
    <w:p w:rsidR="00505795" w:rsidRDefault="00505795" w:rsidP="00505795">
      <w:pPr>
        <w:pStyle w:val="aff8"/>
        <w:rPr>
          <w:rFonts w:cs="Times New Roman"/>
        </w:rPr>
      </w:pPr>
      <w:r>
        <w:rPr>
          <w:rFonts w:cs="Times New Roman"/>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505795" w:rsidRDefault="00505795" w:rsidP="00505795">
      <w:pPr>
        <w:pStyle w:val="aff8"/>
        <w:rPr>
          <w:rFonts w:cs="Times New Roman"/>
          <w:spacing w:val="1"/>
        </w:rPr>
      </w:pPr>
      <w:r>
        <w:rPr>
          <w:rFonts w:cs="Times New Roman"/>
          <w:spacing w:val="1"/>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505795" w:rsidRDefault="00505795" w:rsidP="00505795">
      <w:pPr>
        <w:pStyle w:val="aff8"/>
        <w:rPr>
          <w:rFonts w:cs="Times New Roman"/>
        </w:rPr>
      </w:pPr>
      <w:r>
        <w:rPr>
          <w:rFonts w:cs="Times New Roman"/>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505795" w:rsidRDefault="00505795" w:rsidP="00505795">
      <w:pPr>
        <w:pStyle w:val="41"/>
        <w:spacing w:before="198"/>
        <w:rPr>
          <w:rFonts w:cs="Times New Roman"/>
        </w:rPr>
      </w:pPr>
      <w:r>
        <w:rPr>
          <w:rFonts w:cs="Times New Roman"/>
        </w:rPr>
        <w:t>Человек в мире культуры</w:t>
      </w:r>
    </w:p>
    <w:p w:rsidR="00505795" w:rsidRDefault="00505795" w:rsidP="00505795">
      <w:pPr>
        <w:pStyle w:val="aff8"/>
        <w:rPr>
          <w:rFonts w:cs="Times New Roman"/>
        </w:rPr>
      </w:pPr>
      <w:r>
        <w:rPr>
          <w:rFonts w:cs="Times New Roman"/>
        </w:rPr>
        <w:t>Культура, её многообразие и формы. Влияние духовной культуры на формирование личности. Современная молодёжная культура.</w:t>
      </w:r>
    </w:p>
    <w:p w:rsidR="00505795" w:rsidRDefault="00505795" w:rsidP="00505795">
      <w:pPr>
        <w:pStyle w:val="aff8"/>
        <w:rPr>
          <w:rFonts w:cs="Times New Roman"/>
        </w:rPr>
      </w:pPr>
      <w:r>
        <w:rPr>
          <w:rFonts w:cs="Times New Roman"/>
        </w:rPr>
        <w:t>Наука. Естественные и социально-гуманитарные науки. Роль науки в развитии общества.</w:t>
      </w:r>
    </w:p>
    <w:p w:rsidR="00505795" w:rsidRDefault="00505795" w:rsidP="00505795">
      <w:pPr>
        <w:pStyle w:val="aff8"/>
        <w:rPr>
          <w:rFonts w:cs="Times New Roman"/>
        </w:rPr>
      </w:pPr>
      <w:r>
        <w:rPr>
          <w:rFonts w:cs="Times New Roman"/>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505795" w:rsidRDefault="00505795" w:rsidP="00505795">
      <w:pPr>
        <w:pStyle w:val="aff8"/>
        <w:rPr>
          <w:rFonts w:cs="Times New Roman"/>
        </w:rPr>
      </w:pPr>
      <w:r>
        <w:rPr>
          <w:rFonts w:cs="Times New Roman"/>
        </w:rPr>
        <w:t>Политика в сфере культуры и образования в Российской Федерации.</w:t>
      </w:r>
    </w:p>
    <w:p w:rsidR="00505795" w:rsidRDefault="00505795" w:rsidP="00505795">
      <w:pPr>
        <w:pStyle w:val="aff8"/>
        <w:rPr>
          <w:rFonts w:cs="Times New Roman"/>
        </w:rPr>
      </w:pPr>
      <w:r>
        <w:rPr>
          <w:rFonts w:cs="Times New Roman"/>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505795" w:rsidRDefault="00505795" w:rsidP="00505795">
      <w:pPr>
        <w:pStyle w:val="aff8"/>
        <w:rPr>
          <w:rFonts w:cs="Times New Roman"/>
        </w:rPr>
      </w:pPr>
      <w:r>
        <w:rPr>
          <w:rFonts w:cs="Times New Roman"/>
        </w:rPr>
        <w:t>Что такое искусство. Виды искусств. Роль искусства в жизни человека и общества.</w:t>
      </w:r>
    </w:p>
    <w:p w:rsidR="00505795" w:rsidRDefault="00505795" w:rsidP="00505795">
      <w:pPr>
        <w:pStyle w:val="aff8"/>
        <w:rPr>
          <w:rFonts w:cs="Times New Roman"/>
        </w:rPr>
      </w:pPr>
      <w:r>
        <w:rPr>
          <w:rFonts w:cs="Times New Roman"/>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505795" w:rsidRDefault="00505795" w:rsidP="00505795">
      <w:pPr>
        <w:pStyle w:val="26"/>
        <w:spacing w:before="227"/>
        <w:rPr>
          <w:rFonts w:cs="Times New Roman"/>
        </w:rPr>
      </w:pPr>
      <w:r>
        <w:rPr>
          <w:rFonts w:cs="Times New Roman"/>
        </w:rPr>
        <w:t>9 КЛАСС</w:t>
      </w:r>
    </w:p>
    <w:p w:rsidR="00505795" w:rsidRDefault="00505795" w:rsidP="00505795">
      <w:pPr>
        <w:pStyle w:val="41"/>
        <w:spacing w:before="0"/>
        <w:rPr>
          <w:rFonts w:cs="Times New Roman"/>
        </w:rPr>
      </w:pPr>
      <w:r>
        <w:rPr>
          <w:rFonts w:cs="Times New Roman"/>
        </w:rPr>
        <w:t>Человек в политическом измерении</w:t>
      </w:r>
    </w:p>
    <w:p w:rsidR="00505795" w:rsidRDefault="00505795" w:rsidP="00505795">
      <w:pPr>
        <w:pStyle w:val="aff8"/>
        <w:rPr>
          <w:rFonts w:cs="Times New Roman"/>
        </w:rPr>
      </w:pPr>
      <w:r>
        <w:rPr>
          <w:rFonts w:cs="Times New Roman"/>
        </w:rPr>
        <w:t>Политика и политическая власть. Государство — политическая организация общества. Признаки государства. Внутренняя и внешняя политика.</w:t>
      </w:r>
    </w:p>
    <w:p w:rsidR="00505795" w:rsidRDefault="00505795" w:rsidP="00505795">
      <w:pPr>
        <w:pStyle w:val="aff8"/>
        <w:rPr>
          <w:rFonts w:cs="Times New Roman"/>
        </w:rPr>
      </w:pPr>
      <w:r>
        <w:rPr>
          <w:rFonts w:cs="Times New Roman"/>
        </w:rPr>
        <w:t>Форма государства. Монархия и республика — основные формы правления. Унитарное и федеративное государственно-территориальное устройство.</w:t>
      </w:r>
    </w:p>
    <w:p w:rsidR="00505795" w:rsidRDefault="00505795" w:rsidP="00505795">
      <w:pPr>
        <w:pStyle w:val="aff8"/>
        <w:rPr>
          <w:rFonts w:cs="Times New Roman"/>
        </w:rPr>
      </w:pPr>
      <w:r>
        <w:rPr>
          <w:rFonts w:cs="Times New Roman"/>
        </w:rPr>
        <w:t>Политический режим и его виды.</w:t>
      </w:r>
    </w:p>
    <w:p w:rsidR="00505795" w:rsidRDefault="00505795" w:rsidP="00505795">
      <w:pPr>
        <w:pStyle w:val="aff8"/>
        <w:rPr>
          <w:rFonts w:cs="Times New Roman"/>
        </w:rPr>
      </w:pPr>
      <w:r>
        <w:rPr>
          <w:rFonts w:cs="Times New Roman"/>
        </w:rPr>
        <w:t>Демократия, демократические ценности. Правовое государство и гражданское общество.</w:t>
      </w:r>
    </w:p>
    <w:p w:rsidR="00505795" w:rsidRDefault="00505795" w:rsidP="00505795">
      <w:pPr>
        <w:pStyle w:val="aff8"/>
        <w:rPr>
          <w:rFonts w:cs="Times New Roman"/>
        </w:rPr>
      </w:pPr>
      <w:r>
        <w:rPr>
          <w:rFonts w:cs="Times New Roman"/>
        </w:rPr>
        <w:t xml:space="preserve">Участие граждан в политике. Выборы, референдум. </w:t>
      </w:r>
    </w:p>
    <w:p w:rsidR="00505795" w:rsidRDefault="00505795" w:rsidP="00505795">
      <w:pPr>
        <w:pStyle w:val="aff8"/>
        <w:rPr>
          <w:rFonts w:cs="Times New Roman"/>
        </w:rPr>
      </w:pPr>
      <w:r>
        <w:rPr>
          <w:rFonts w:cs="Times New Roman"/>
        </w:rPr>
        <w:t>Политические партии, их роль в демократическом обществе. Общественно-политические организации.</w:t>
      </w:r>
    </w:p>
    <w:p w:rsidR="00505795" w:rsidRDefault="00505795" w:rsidP="00505795">
      <w:pPr>
        <w:pStyle w:val="41"/>
        <w:spacing w:before="113"/>
        <w:rPr>
          <w:rFonts w:cs="Times New Roman"/>
        </w:rPr>
      </w:pPr>
      <w:r>
        <w:rPr>
          <w:rFonts w:cs="Times New Roman"/>
        </w:rPr>
        <w:t>Гражданин и государство</w:t>
      </w:r>
    </w:p>
    <w:p w:rsidR="00505795" w:rsidRDefault="00505795" w:rsidP="00505795">
      <w:pPr>
        <w:pStyle w:val="aff8"/>
        <w:rPr>
          <w:rFonts w:cs="Times New Roman"/>
        </w:rPr>
      </w:pPr>
      <w:r>
        <w:rPr>
          <w:rFonts w:cs="Times New Roman"/>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505795" w:rsidRDefault="00505795" w:rsidP="00505795">
      <w:pPr>
        <w:pStyle w:val="aff8"/>
        <w:rPr>
          <w:rFonts w:cs="Times New Roman"/>
        </w:rPr>
      </w:pPr>
      <w:r>
        <w:rPr>
          <w:rFonts w:cs="Times New Roman"/>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505795" w:rsidRDefault="00505795" w:rsidP="00505795">
      <w:pPr>
        <w:pStyle w:val="aff8"/>
        <w:rPr>
          <w:rFonts w:cs="Times New Roman"/>
        </w:rPr>
      </w:pPr>
      <w:r>
        <w:rPr>
          <w:rFonts w:cs="Times New Roman"/>
        </w:rPr>
        <w:t>Государственное управление. Противодействие коррупции в Российской Федерации.</w:t>
      </w:r>
    </w:p>
    <w:p w:rsidR="00505795" w:rsidRDefault="00505795" w:rsidP="00505795">
      <w:pPr>
        <w:pStyle w:val="aff8"/>
        <w:rPr>
          <w:rFonts w:cs="Times New Roman"/>
        </w:rPr>
      </w:pPr>
      <w:r>
        <w:rPr>
          <w:rFonts w:cs="Times New Roman"/>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505795" w:rsidRDefault="00505795" w:rsidP="00505795">
      <w:pPr>
        <w:pStyle w:val="aff8"/>
        <w:rPr>
          <w:rFonts w:cs="Times New Roman"/>
        </w:rPr>
      </w:pPr>
      <w:r>
        <w:rPr>
          <w:rFonts w:cs="Times New Roman"/>
        </w:rPr>
        <w:t>Местное самоуправление.</w:t>
      </w:r>
    </w:p>
    <w:p w:rsidR="00505795" w:rsidRDefault="00505795" w:rsidP="00505795">
      <w:pPr>
        <w:pStyle w:val="aff8"/>
        <w:rPr>
          <w:rFonts w:cs="Times New Roman"/>
        </w:rPr>
      </w:pPr>
      <w:r>
        <w:rPr>
          <w:rFonts w:cs="Times New Roman"/>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505795" w:rsidRDefault="00505795" w:rsidP="00505795">
      <w:pPr>
        <w:pStyle w:val="41"/>
        <w:spacing w:before="113"/>
        <w:rPr>
          <w:rFonts w:cs="Times New Roman"/>
        </w:rPr>
      </w:pPr>
      <w:r>
        <w:rPr>
          <w:rFonts w:cs="Times New Roman"/>
        </w:rPr>
        <w:t>Человек в системе социальных отношений</w:t>
      </w:r>
    </w:p>
    <w:p w:rsidR="00505795" w:rsidRDefault="00505795" w:rsidP="00505795">
      <w:pPr>
        <w:pStyle w:val="aff8"/>
        <w:rPr>
          <w:rFonts w:cs="Times New Roman"/>
        </w:rPr>
      </w:pPr>
      <w:r>
        <w:rPr>
          <w:rFonts w:cs="Times New Roman"/>
        </w:rPr>
        <w:t>Социальная структура общества. Многообразие социальных общностей и групп.</w:t>
      </w:r>
    </w:p>
    <w:p w:rsidR="00505795" w:rsidRDefault="00505795" w:rsidP="00505795">
      <w:pPr>
        <w:pStyle w:val="aff8"/>
        <w:rPr>
          <w:rFonts w:cs="Times New Roman"/>
        </w:rPr>
      </w:pPr>
      <w:r>
        <w:rPr>
          <w:rFonts w:cs="Times New Roman"/>
        </w:rPr>
        <w:t>Социальная мобильность.</w:t>
      </w:r>
    </w:p>
    <w:p w:rsidR="00505795" w:rsidRDefault="00505795" w:rsidP="00505795">
      <w:pPr>
        <w:pStyle w:val="aff8"/>
        <w:rPr>
          <w:rFonts w:cs="Times New Roman"/>
        </w:rPr>
      </w:pPr>
      <w:r>
        <w:rPr>
          <w:rFonts w:cs="Times New Roman"/>
        </w:rPr>
        <w:t>Социальный статус человека в обществе. Социальные роли. Ролевой набор подростка.</w:t>
      </w:r>
    </w:p>
    <w:p w:rsidR="00505795" w:rsidRDefault="00505795" w:rsidP="00505795">
      <w:pPr>
        <w:pStyle w:val="aff8"/>
        <w:rPr>
          <w:rFonts w:cs="Times New Roman"/>
        </w:rPr>
      </w:pPr>
      <w:r>
        <w:rPr>
          <w:rFonts w:cs="Times New Roman"/>
        </w:rPr>
        <w:t>Социализация личности.</w:t>
      </w:r>
    </w:p>
    <w:p w:rsidR="00505795" w:rsidRDefault="00505795" w:rsidP="00505795">
      <w:pPr>
        <w:pStyle w:val="aff8"/>
        <w:rPr>
          <w:rFonts w:cs="Times New Roman"/>
        </w:rPr>
      </w:pPr>
      <w:r>
        <w:rPr>
          <w:rFonts w:cs="Times New Roman"/>
        </w:rPr>
        <w:t>Роль семьи в социализации личности. Функции семьи. Семейные ценности. Основные роли членов семьи.</w:t>
      </w:r>
    </w:p>
    <w:p w:rsidR="00505795" w:rsidRDefault="00505795" w:rsidP="00505795">
      <w:pPr>
        <w:pStyle w:val="aff8"/>
        <w:rPr>
          <w:rFonts w:cs="Times New Roman"/>
        </w:rPr>
      </w:pPr>
      <w:r>
        <w:rPr>
          <w:rFonts w:cs="Times New Roman"/>
        </w:rPr>
        <w:t>Этнос и нация. Россия — многонациональное государство. Этносы и нации в диалоге культур.</w:t>
      </w:r>
    </w:p>
    <w:p w:rsidR="00505795" w:rsidRDefault="00505795" w:rsidP="00505795">
      <w:pPr>
        <w:pStyle w:val="aff8"/>
        <w:rPr>
          <w:rFonts w:cs="Times New Roman"/>
        </w:rPr>
      </w:pPr>
      <w:r>
        <w:rPr>
          <w:rFonts w:cs="Times New Roman"/>
        </w:rPr>
        <w:t>Социальная политика Российского государства.</w:t>
      </w:r>
    </w:p>
    <w:p w:rsidR="00505795" w:rsidRDefault="00505795" w:rsidP="00505795">
      <w:pPr>
        <w:pStyle w:val="aff8"/>
        <w:rPr>
          <w:rFonts w:cs="Times New Roman"/>
        </w:rPr>
      </w:pPr>
      <w:r>
        <w:rPr>
          <w:rFonts w:cs="Times New Roman"/>
        </w:rPr>
        <w:t>Социальные конфликты и пути их разрешения.</w:t>
      </w:r>
    </w:p>
    <w:p w:rsidR="00505795" w:rsidRDefault="00505795" w:rsidP="00505795">
      <w:pPr>
        <w:pStyle w:val="aff8"/>
        <w:rPr>
          <w:rFonts w:cs="Times New Roman"/>
        </w:rPr>
      </w:pPr>
      <w:r>
        <w:rPr>
          <w:rFonts w:cs="Times New Roman"/>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505795" w:rsidRDefault="00505795" w:rsidP="00505795">
      <w:pPr>
        <w:pStyle w:val="41"/>
        <w:spacing w:before="170"/>
        <w:rPr>
          <w:rFonts w:cs="Times New Roman"/>
        </w:rPr>
      </w:pPr>
      <w:r>
        <w:rPr>
          <w:rFonts w:cs="Times New Roman"/>
        </w:rPr>
        <w:t>Человек в современном изменяющемся мире</w:t>
      </w:r>
    </w:p>
    <w:p w:rsidR="00505795" w:rsidRDefault="00505795" w:rsidP="00505795">
      <w:pPr>
        <w:pStyle w:val="aff8"/>
        <w:rPr>
          <w:rFonts w:cs="Times New Roman"/>
        </w:rPr>
      </w:pPr>
      <w:r>
        <w:rPr>
          <w:rFonts w:cs="Times New Roman"/>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505795" w:rsidRDefault="00505795" w:rsidP="00505795">
      <w:pPr>
        <w:pStyle w:val="aff8"/>
        <w:rPr>
          <w:rFonts w:cs="Times New Roman"/>
        </w:rPr>
      </w:pPr>
      <w:r>
        <w:rPr>
          <w:rFonts w:cs="Times New Roman"/>
        </w:rPr>
        <w:t>Молодёжь — активный участник общественной жизни. Волонтёрское движение.</w:t>
      </w:r>
    </w:p>
    <w:p w:rsidR="00505795" w:rsidRDefault="00505795" w:rsidP="00505795">
      <w:pPr>
        <w:pStyle w:val="aff8"/>
        <w:rPr>
          <w:rFonts w:cs="Times New Roman"/>
        </w:rPr>
      </w:pPr>
      <w:r>
        <w:rPr>
          <w:rFonts w:cs="Times New Roman"/>
        </w:rPr>
        <w:t>Профессии настоящего и будущего. Непрерывное образование и карьера.</w:t>
      </w:r>
    </w:p>
    <w:p w:rsidR="00505795" w:rsidRDefault="00505795" w:rsidP="00505795">
      <w:pPr>
        <w:pStyle w:val="aff8"/>
        <w:rPr>
          <w:rFonts w:cs="Times New Roman"/>
        </w:rPr>
      </w:pPr>
      <w:r>
        <w:rPr>
          <w:rFonts w:cs="Times New Roman"/>
        </w:rPr>
        <w:t>Здоровый образ жизни. Социальная и личная значимость здорового образа жизни. Мода и спорт.</w:t>
      </w:r>
    </w:p>
    <w:p w:rsidR="00505795" w:rsidRDefault="00505795" w:rsidP="00505795">
      <w:pPr>
        <w:pStyle w:val="aff8"/>
        <w:rPr>
          <w:rFonts w:cs="Times New Roman"/>
        </w:rPr>
      </w:pPr>
      <w:r>
        <w:rPr>
          <w:rFonts w:cs="Times New Roman"/>
        </w:rPr>
        <w:t>Современные формы связи и коммуникации: как они изменили мир. Особенности общения в виртуальном пространстве.</w:t>
      </w:r>
    </w:p>
    <w:p w:rsidR="00505795" w:rsidRDefault="00505795" w:rsidP="00505795">
      <w:pPr>
        <w:pStyle w:val="aff8"/>
        <w:rPr>
          <w:rFonts w:cs="Times New Roman"/>
        </w:rPr>
      </w:pPr>
      <w:r>
        <w:rPr>
          <w:rFonts w:cs="Times New Roman"/>
        </w:rPr>
        <w:t>Перспективы развития общества.</w:t>
      </w:r>
    </w:p>
    <w:p w:rsidR="00505795" w:rsidRDefault="00505795" w:rsidP="00505795">
      <w:pPr>
        <w:pStyle w:val="h1"/>
        <w:rPr>
          <w:rStyle w:val="afffb"/>
          <w:b/>
          <w:bCs/>
          <w:caps w:val="0"/>
        </w:rPr>
      </w:pPr>
      <w:r>
        <w:rPr>
          <w:rStyle w:val="afffb"/>
        </w:rPr>
        <w:t xml:space="preserve">ПЛАНИРУЕМЫЕ РЕЗУЛЬТАТЫ ОСВОЕНИЯ </w:t>
      </w:r>
      <w:r>
        <w:rPr>
          <w:rStyle w:val="afffb"/>
          <w:caps w:val="0"/>
        </w:rPr>
        <w:t>УЧЕБНОГО</w:t>
      </w:r>
      <w:r>
        <w:rPr>
          <w:rStyle w:val="afffb"/>
        </w:rPr>
        <w:t>ПРЕДМЕТА «ОБЩЕСТВОЗНАНИЕ»</w:t>
      </w:r>
      <w:r w:rsidR="00561A2F">
        <w:rPr>
          <w:rStyle w:val="afffb"/>
        </w:rPr>
        <w:t xml:space="preserve"> </w:t>
      </w:r>
      <w:r>
        <w:rPr>
          <w:rStyle w:val="afffb"/>
          <w:caps w:val="0"/>
        </w:rPr>
        <w:t>НА УРОВНЕ ОСНОВНОГО ОБЩЕГО ОБРАЗОВАНИЯ</w:t>
      </w:r>
    </w:p>
    <w:p w:rsidR="00505795" w:rsidRDefault="00505795" w:rsidP="00505795">
      <w:pPr>
        <w:pStyle w:val="aff8"/>
      </w:pPr>
      <w:r>
        <w:rPr>
          <w:rFonts w:cs="Times New Roman"/>
        </w:rPr>
        <w:t>Личностные и метапредметные результаты представлены с учётом особенностей преподавания обществознания в основной школе.</w:t>
      </w:r>
    </w:p>
    <w:p w:rsidR="00505795" w:rsidRDefault="00505795" w:rsidP="00505795">
      <w:pPr>
        <w:pStyle w:val="aff8"/>
        <w:rPr>
          <w:rFonts w:cs="Times New Roman"/>
          <w:spacing w:val="-2"/>
        </w:rPr>
      </w:pPr>
      <w:r>
        <w:rPr>
          <w:rFonts w:cs="Times New Roman"/>
          <w:spacing w:val="-2"/>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505795" w:rsidRDefault="00505795" w:rsidP="00505795">
      <w:pPr>
        <w:pStyle w:val="aff8"/>
        <w:rPr>
          <w:rFonts w:cs="Times New Roman"/>
        </w:rPr>
      </w:pPr>
      <w:r>
        <w:rPr>
          <w:rFonts w:cs="Times New Roman"/>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rsidR="00505795" w:rsidRDefault="00505795" w:rsidP="00505795">
      <w:pPr>
        <w:pStyle w:val="34"/>
        <w:spacing w:before="113"/>
        <w:rPr>
          <w:rFonts w:cs="Times New Roman"/>
        </w:rPr>
      </w:pPr>
      <w:r>
        <w:rPr>
          <w:rFonts w:cs="Times New Roman"/>
        </w:rPr>
        <w:t>Личностные результаты</w:t>
      </w:r>
    </w:p>
    <w:p w:rsidR="00505795" w:rsidRDefault="00505795" w:rsidP="00505795">
      <w:pPr>
        <w:pStyle w:val="aff8"/>
        <w:rPr>
          <w:rFonts w:cs="Times New Roman"/>
        </w:rPr>
      </w:pPr>
      <w:r>
        <w:rPr>
          <w:rStyle w:val="afffb"/>
        </w:rPr>
        <w:t>Личностные результаты</w:t>
      </w:r>
      <w:r>
        <w:rPr>
          <w:rFonts w:cs="Times New Roman"/>
        </w:rPr>
        <w:t xml:space="preserve"> освоения Примерной рабочей программы по обществознанию для основного общего образования (6—9 классы). </w:t>
      </w:r>
    </w:p>
    <w:p w:rsidR="00505795" w:rsidRDefault="00505795" w:rsidP="00505795">
      <w:pPr>
        <w:pStyle w:val="aff8"/>
        <w:rPr>
          <w:rFonts w:cs="Times New Roman"/>
        </w:rPr>
      </w:pPr>
      <w:r>
        <w:rPr>
          <w:rFonts w:cs="Times New Roman"/>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505795" w:rsidRDefault="00505795" w:rsidP="00505795">
      <w:pPr>
        <w:pStyle w:val="aff8"/>
        <w:rPr>
          <w:rStyle w:val="afffd"/>
        </w:rPr>
      </w:pPr>
      <w:r>
        <w:rPr>
          <w:rStyle w:val="afffd"/>
        </w:rPr>
        <w:t>Гражданского воспитания:</w:t>
      </w:r>
    </w:p>
    <w:p w:rsidR="00505795" w:rsidRDefault="00505795" w:rsidP="00505795">
      <w:pPr>
        <w:pStyle w:val="aff8"/>
        <w:rPr>
          <w:spacing w:val="-1"/>
        </w:rPr>
      </w:pPr>
      <w:r>
        <w:rPr>
          <w:rFonts w:cs="Times New Roman"/>
          <w:spacing w:val="-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505795" w:rsidRDefault="00505795" w:rsidP="00505795">
      <w:pPr>
        <w:pStyle w:val="aff8"/>
        <w:rPr>
          <w:rStyle w:val="afffd"/>
        </w:rPr>
      </w:pPr>
      <w:r>
        <w:rPr>
          <w:rStyle w:val="afffd"/>
        </w:rPr>
        <w:t>Патриотического воспитания:</w:t>
      </w:r>
    </w:p>
    <w:p w:rsidR="00505795" w:rsidRDefault="00505795" w:rsidP="00505795">
      <w:pPr>
        <w:pStyle w:val="aff8"/>
      </w:pPr>
      <w:r>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505795" w:rsidRDefault="00505795" w:rsidP="00505795">
      <w:pPr>
        <w:pStyle w:val="aff8"/>
        <w:rPr>
          <w:rStyle w:val="afffd"/>
        </w:rPr>
      </w:pPr>
      <w:r>
        <w:rPr>
          <w:rStyle w:val="afffd"/>
        </w:rPr>
        <w:t>Духовно-нравственного воспитания:</w:t>
      </w:r>
    </w:p>
    <w:p w:rsidR="00505795" w:rsidRDefault="00505795" w:rsidP="00505795">
      <w:pPr>
        <w:pStyle w:val="aff8"/>
      </w:pPr>
      <w:r>
        <w:rPr>
          <w:rFonts w:cs="Times New Roman"/>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05795" w:rsidRDefault="00505795" w:rsidP="00505795">
      <w:pPr>
        <w:pStyle w:val="aff8"/>
        <w:rPr>
          <w:rStyle w:val="afffd"/>
        </w:rPr>
      </w:pPr>
      <w:r>
        <w:rPr>
          <w:rStyle w:val="afffd"/>
        </w:rPr>
        <w:t>Эстетического воспитания:</w:t>
      </w:r>
    </w:p>
    <w:p w:rsidR="00505795" w:rsidRDefault="00505795" w:rsidP="00505795">
      <w:pPr>
        <w:pStyle w:val="aff8"/>
      </w:pPr>
      <w:r>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505795" w:rsidRDefault="00505795" w:rsidP="00505795">
      <w:pPr>
        <w:pStyle w:val="aff8"/>
        <w:rPr>
          <w:rStyle w:val="afffd"/>
        </w:rPr>
      </w:pPr>
      <w:r>
        <w:rPr>
          <w:rStyle w:val="afffd"/>
        </w:rPr>
        <w:t>Физического воспитания, формирования культуры здоровья и эмоционального благополучия:</w:t>
      </w:r>
    </w:p>
    <w:p w:rsidR="00505795" w:rsidRDefault="00505795" w:rsidP="00505795">
      <w:pPr>
        <w:pStyle w:val="aff8"/>
        <w:rPr>
          <w:spacing w:val="-2"/>
        </w:rPr>
      </w:pPr>
      <w:r>
        <w:rPr>
          <w:rFonts w:cs="Times New Roman"/>
          <w:spacing w:val="-2"/>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505795" w:rsidRDefault="00505795" w:rsidP="00505795">
      <w:pPr>
        <w:pStyle w:val="aff8"/>
        <w:rPr>
          <w:rFonts w:cs="Times New Roman"/>
        </w:rPr>
      </w:pPr>
      <w:r>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05795" w:rsidRDefault="00505795" w:rsidP="00505795">
      <w:pPr>
        <w:pStyle w:val="aff8"/>
        <w:rPr>
          <w:rFonts w:cs="Times New Roman"/>
        </w:rPr>
      </w:pPr>
      <w:r>
        <w:rPr>
          <w:rFonts w:cs="Times New Roman"/>
        </w:rPr>
        <w:t>умение принимать себя и других, не осуждая; &lt;…&gt;</w:t>
      </w:r>
    </w:p>
    <w:p w:rsidR="00505795" w:rsidRDefault="00505795" w:rsidP="00505795">
      <w:pPr>
        <w:pStyle w:val="aff8"/>
        <w:rPr>
          <w:rFonts w:cs="Times New Roman"/>
        </w:rPr>
      </w:pPr>
      <w:r>
        <w:rPr>
          <w:rFonts w:cs="Times New Roman"/>
        </w:rPr>
        <w:t>сформированность навыков рефлексии, признание своего права на ошибку и такого же права другого человека.</w:t>
      </w:r>
    </w:p>
    <w:p w:rsidR="00505795" w:rsidRDefault="00505795" w:rsidP="00505795">
      <w:pPr>
        <w:pStyle w:val="aff8"/>
        <w:rPr>
          <w:rStyle w:val="afffd"/>
        </w:rPr>
      </w:pPr>
      <w:r>
        <w:rPr>
          <w:rStyle w:val="afffd"/>
        </w:rPr>
        <w:t>Трудового воспитания:</w:t>
      </w:r>
    </w:p>
    <w:p w:rsidR="00505795" w:rsidRDefault="00505795" w:rsidP="00505795">
      <w:pPr>
        <w:pStyle w:val="aff8"/>
      </w:pPr>
      <w:r>
        <w:rPr>
          <w:rFonts w:cs="Times New Roman"/>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05795" w:rsidRDefault="00505795" w:rsidP="00505795">
      <w:pPr>
        <w:pStyle w:val="aff8"/>
        <w:rPr>
          <w:rStyle w:val="afffd"/>
        </w:rPr>
      </w:pPr>
      <w:r>
        <w:rPr>
          <w:rStyle w:val="afffd"/>
        </w:rPr>
        <w:t>Экологического воспитания:</w:t>
      </w:r>
    </w:p>
    <w:p w:rsidR="00505795" w:rsidRDefault="00505795" w:rsidP="00505795">
      <w:pPr>
        <w:pStyle w:val="aff8"/>
      </w:pPr>
      <w:r>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05795" w:rsidRDefault="00505795" w:rsidP="00505795">
      <w:pPr>
        <w:pStyle w:val="aff8"/>
        <w:rPr>
          <w:rStyle w:val="afffd"/>
        </w:rPr>
      </w:pPr>
      <w:r>
        <w:rPr>
          <w:rStyle w:val="afffd"/>
        </w:rPr>
        <w:t>Ценности научного познания:</w:t>
      </w:r>
    </w:p>
    <w:p w:rsidR="00505795" w:rsidRDefault="00505795" w:rsidP="00505795">
      <w:pPr>
        <w:pStyle w:val="aff8"/>
      </w:pPr>
      <w:r>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05795" w:rsidRDefault="00505795" w:rsidP="00505795">
      <w:pPr>
        <w:pStyle w:val="aff8"/>
        <w:rPr>
          <w:rFonts w:cs="Times New Roman"/>
        </w:rPr>
      </w:pPr>
      <w:r>
        <w:rPr>
          <w:rStyle w:val="afffb"/>
        </w:rPr>
        <w:t>Личностные результаты, обеспечивающие адаптацию обучающегося к изменяющимся условиям социальной и природной среды</w:t>
      </w:r>
      <w:r>
        <w:rPr>
          <w:rFonts w:cs="Times New Roman"/>
        </w:rPr>
        <w:t>:</w:t>
      </w:r>
    </w:p>
    <w:p w:rsidR="00505795" w:rsidRDefault="00505795" w:rsidP="00505795">
      <w:pPr>
        <w:pStyle w:val="aff8"/>
        <w:rPr>
          <w:rFonts w:cs="Times New Roman"/>
        </w:rPr>
      </w:pPr>
      <w:r>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05795" w:rsidRDefault="00505795" w:rsidP="00505795">
      <w:pPr>
        <w:pStyle w:val="aff8"/>
        <w:rPr>
          <w:rFonts w:cs="Times New Roman"/>
        </w:rPr>
      </w:pPr>
      <w:r>
        <w:rPr>
          <w:rFonts w:cs="Times New Roman"/>
        </w:rPr>
        <w:t>способность обучающихся во взаимодействии в условиях неопределённости, открытость опыту и знаниям других;</w:t>
      </w:r>
    </w:p>
    <w:p w:rsidR="00505795" w:rsidRDefault="00505795" w:rsidP="00505795">
      <w:pPr>
        <w:pStyle w:val="aff8"/>
        <w:rPr>
          <w:rFonts w:cs="Times New Roman"/>
          <w:spacing w:val="-2"/>
        </w:rPr>
      </w:pPr>
      <w:r>
        <w:rPr>
          <w:rFonts w:cs="Times New Roman"/>
          <w:spacing w:val="-2"/>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505795" w:rsidRDefault="00505795" w:rsidP="00505795">
      <w:pPr>
        <w:pStyle w:val="aff8"/>
        <w:rPr>
          <w:rFonts w:cs="Times New Roman"/>
        </w:rPr>
      </w:pPr>
      <w:r>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505795" w:rsidRDefault="00505795" w:rsidP="00505795">
      <w:pPr>
        <w:pStyle w:val="aff8"/>
        <w:rPr>
          <w:rFonts w:cs="Times New Roman"/>
        </w:rPr>
      </w:pPr>
      <w:r>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505795" w:rsidRDefault="00505795" w:rsidP="00505795">
      <w:pPr>
        <w:pStyle w:val="aff8"/>
        <w:rPr>
          <w:rFonts w:cs="Times New Roman"/>
        </w:rPr>
      </w:pPr>
      <w:r>
        <w:rPr>
          <w:rFonts w:cs="Times New Roman"/>
        </w:rPr>
        <w:t xml:space="preserve">умение анализировать и выявлять взаимосвязи природы, общества и экономики; </w:t>
      </w:r>
    </w:p>
    <w:p w:rsidR="00505795" w:rsidRDefault="00505795" w:rsidP="00505795">
      <w:pPr>
        <w:pStyle w:val="aff8"/>
        <w:rPr>
          <w:rFonts w:cs="Times New Roman"/>
        </w:rPr>
      </w:pPr>
      <w:r>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05795" w:rsidRDefault="00505795" w:rsidP="00505795">
      <w:pPr>
        <w:pStyle w:val="aff8"/>
        <w:rPr>
          <w:rFonts w:cs="Times New Roman"/>
        </w:rPr>
      </w:pPr>
      <w:r>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505795" w:rsidRDefault="00505795" w:rsidP="00505795">
      <w:pPr>
        <w:pStyle w:val="34"/>
        <w:rPr>
          <w:rFonts w:cs="Times New Roman"/>
        </w:rPr>
      </w:pPr>
      <w:r>
        <w:rPr>
          <w:rFonts w:cs="Times New Roman"/>
        </w:rPr>
        <w:t>Метапредметные результаты</w:t>
      </w:r>
    </w:p>
    <w:p w:rsidR="00505795" w:rsidRDefault="00505795" w:rsidP="00505795">
      <w:pPr>
        <w:pStyle w:val="aff8"/>
        <w:rPr>
          <w:rStyle w:val="afffb"/>
        </w:rPr>
      </w:pPr>
      <w:r>
        <w:rPr>
          <w:rStyle w:val="afffb"/>
          <w:spacing w:val="-4"/>
        </w:rPr>
        <w:t>Метапредметные результаты</w:t>
      </w:r>
      <w:r>
        <w:rPr>
          <w:rFonts w:cs="Times New Roman"/>
          <w:spacing w:val="-4"/>
        </w:rPr>
        <w:t xml:space="preserve"> освоения основной образовательн</w:t>
      </w:r>
      <w:r>
        <w:rPr>
          <w:rFonts w:cs="Times New Roman"/>
        </w:rPr>
        <w:t xml:space="preserve">ой программы,формируемые при изучении </w:t>
      </w:r>
      <w:r>
        <w:rPr>
          <w:rStyle w:val="afffb"/>
        </w:rPr>
        <w:t>обществознания:</w:t>
      </w:r>
    </w:p>
    <w:p w:rsidR="00505795" w:rsidRDefault="00505795" w:rsidP="00505795">
      <w:pPr>
        <w:pStyle w:val="41"/>
        <w:spacing w:before="198"/>
      </w:pPr>
      <w:r>
        <w:rPr>
          <w:rFonts w:cs="Times New Roman"/>
        </w:rPr>
        <w:t>1.</w:t>
      </w:r>
      <w:r>
        <w:rPr>
          <w:rFonts w:cs="Times New Roman"/>
        </w:rPr>
        <w:t> </w:t>
      </w:r>
      <w:r>
        <w:rPr>
          <w:rFonts w:cs="Times New Roman"/>
        </w:rPr>
        <w:t>Овладение универсальными учебными познавательными действиями</w:t>
      </w:r>
    </w:p>
    <w:p w:rsidR="00505795" w:rsidRDefault="00505795" w:rsidP="00505795">
      <w:pPr>
        <w:pStyle w:val="aff8"/>
        <w:rPr>
          <w:rStyle w:val="afffd"/>
        </w:rPr>
      </w:pPr>
      <w:r>
        <w:rPr>
          <w:rStyle w:val="afffd"/>
        </w:rPr>
        <w:t>Базовые логические действия:</w:t>
      </w:r>
    </w:p>
    <w:p w:rsidR="00505795" w:rsidRDefault="00505795" w:rsidP="00505795">
      <w:pPr>
        <w:pStyle w:val="aff8"/>
      </w:pPr>
      <w:r>
        <w:rPr>
          <w:rFonts w:cs="Times New Roman"/>
        </w:rPr>
        <w:t>выявлять и характеризовать существенные признаки социальных явлений и процессов;</w:t>
      </w:r>
    </w:p>
    <w:p w:rsidR="00505795" w:rsidRDefault="00505795" w:rsidP="00505795">
      <w:pPr>
        <w:pStyle w:val="aff8"/>
        <w:rPr>
          <w:rFonts w:cs="Times New Roman"/>
        </w:rPr>
      </w:pPr>
      <w:r>
        <w:rPr>
          <w:rFonts w:cs="Times New Roman"/>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505795" w:rsidRDefault="00505795" w:rsidP="00505795">
      <w:pPr>
        <w:pStyle w:val="aff8"/>
        <w:rPr>
          <w:rFonts w:cs="Times New Roman"/>
        </w:rPr>
      </w:pPr>
      <w:r>
        <w:rPr>
          <w:rFonts w:cs="Times New Roman"/>
        </w:rPr>
        <w:t>с учётом предложенной задачи выявлять закономерности и противоречия в рассматриваемых фактах, данных и наблюдениях;</w:t>
      </w:r>
    </w:p>
    <w:p w:rsidR="00505795" w:rsidRDefault="00505795" w:rsidP="00505795">
      <w:pPr>
        <w:pStyle w:val="aff8"/>
        <w:rPr>
          <w:rFonts w:cs="Times New Roman"/>
        </w:rPr>
      </w:pPr>
      <w:r>
        <w:rPr>
          <w:rFonts w:cs="Times New Roman"/>
        </w:rPr>
        <w:t>предлагать критерии для выявления закономерностей и противоречий;</w:t>
      </w:r>
    </w:p>
    <w:p w:rsidR="00505795" w:rsidRDefault="00505795" w:rsidP="00505795">
      <w:pPr>
        <w:pStyle w:val="aff8"/>
        <w:rPr>
          <w:rFonts w:cs="Times New Roman"/>
        </w:rPr>
      </w:pPr>
      <w:r>
        <w:rPr>
          <w:rFonts w:cs="Times New Roman"/>
        </w:rPr>
        <w:t>выявлять дефицит информации, данных, необходимых для решения поставленной задачи;</w:t>
      </w:r>
    </w:p>
    <w:p w:rsidR="00505795" w:rsidRDefault="00505795" w:rsidP="00505795">
      <w:pPr>
        <w:pStyle w:val="aff8"/>
        <w:rPr>
          <w:rFonts w:cs="Times New Roman"/>
        </w:rPr>
      </w:pPr>
      <w:r>
        <w:rPr>
          <w:rFonts w:cs="Times New Roman"/>
        </w:rPr>
        <w:t>выявлять причинно-следственные связи при изучении явлений и процессов; &lt;…&gt;</w:t>
      </w:r>
    </w:p>
    <w:p w:rsidR="00505795" w:rsidRDefault="00505795" w:rsidP="00505795">
      <w:pPr>
        <w:pStyle w:val="aff8"/>
        <w:rPr>
          <w:rFonts w:cs="Times New Roman"/>
        </w:rPr>
      </w:pPr>
      <w:r>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505795" w:rsidRDefault="00505795" w:rsidP="00505795">
      <w:pPr>
        <w:pStyle w:val="aff8"/>
        <w:rPr>
          <w:rFonts w:cs="Times New Roman"/>
        </w:rPr>
      </w:pPr>
      <w:r>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05795" w:rsidRDefault="00505795" w:rsidP="00505795">
      <w:pPr>
        <w:pStyle w:val="aff8"/>
        <w:rPr>
          <w:rStyle w:val="afffd"/>
        </w:rPr>
      </w:pPr>
      <w:r>
        <w:rPr>
          <w:rStyle w:val="afffd"/>
        </w:rPr>
        <w:t>Базовые исследовательские действия:</w:t>
      </w:r>
    </w:p>
    <w:p w:rsidR="00505795" w:rsidRDefault="00505795" w:rsidP="00505795">
      <w:pPr>
        <w:pStyle w:val="aff8"/>
      </w:pPr>
      <w:r>
        <w:rPr>
          <w:rFonts w:cs="Times New Roman"/>
        </w:rPr>
        <w:t>использовать вопросы как исследовательский инструмент познания;</w:t>
      </w:r>
    </w:p>
    <w:p w:rsidR="00505795" w:rsidRDefault="00505795" w:rsidP="00505795">
      <w:pPr>
        <w:pStyle w:val="aff8"/>
        <w:rPr>
          <w:rFonts w:cs="Times New Roman"/>
        </w:rPr>
      </w:pPr>
      <w:r>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05795" w:rsidRDefault="00505795" w:rsidP="00505795">
      <w:pPr>
        <w:pStyle w:val="aff8"/>
        <w:rPr>
          <w:rFonts w:cs="Times New Roman"/>
          <w:spacing w:val="-3"/>
        </w:rPr>
      </w:pPr>
      <w:r>
        <w:rPr>
          <w:rFonts w:cs="Times New Roman"/>
          <w:spacing w:val="-3"/>
        </w:rPr>
        <w:t>формулировать гипотезу об истинности собственных суждений и суждений других, аргументировать свою позицию, мнение;</w:t>
      </w:r>
    </w:p>
    <w:p w:rsidR="00505795" w:rsidRDefault="00505795" w:rsidP="00505795">
      <w:pPr>
        <w:pStyle w:val="aff8"/>
        <w:rPr>
          <w:rFonts w:cs="Times New Roman"/>
        </w:rPr>
      </w:pPr>
      <w:r>
        <w:rPr>
          <w:rFonts w:cs="Times New Roman"/>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505795" w:rsidRDefault="00505795" w:rsidP="00505795">
      <w:pPr>
        <w:pStyle w:val="aff8"/>
        <w:rPr>
          <w:rFonts w:cs="Times New Roman"/>
        </w:rPr>
      </w:pPr>
      <w:r>
        <w:rPr>
          <w:rFonts w:cs="Times New Roman"/>
        </w:rPr>
        <w:t>оценивать на применимость и достоверность информацию, полученную в ходе исследования &lt;…&gt;;</w:t>
      </w:r>
    </w:p>
    <w:p w:rsidR="00505795" w:rsidRDefault="00505795" w:rsidP="00505795">
      <w:pPr>
        <w:pStyle w:val="aff8"/>
        <w:rPr>
          <w:rFonts w:cs="Times New Roman"/>
        </w:rPr>
      </w:pPr>
      <w:r>
        <w:rPr>
          <w:rFonts w:cs="Times New Roman"/>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505795" w:rsidRDefault="00505795" w:rsidP="00505795">
      <w:pPr>
        <w:pStyle w:val="aff8"/>
        <w:rPr>
          <w:rFonts w:cs="Times New Roman"/>
        </w:rPr>
      </w:pPr>
      <w:r>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05795" w:rsidRDefault="00505795" w:rsidP="00505795">
      <w:pPr>
        <w:pStyle w:val="aff8"/>
        <w:rPr>
          <w:rStyle w:val="afffd"/>
        </w:rPr>
      </w:pPr>
      <w:r>
        <w:rPr>
          <w:rStyle w:val="afffd"/>
        </w:rPr>
        <w:t>Работа с информацией:</w:t>
      </w:r>
    </w:p>
    <w:p w:rsidR="00505795" w:rsidRDefault="00505795" w:rsidP="00505795">
      <w:pPr>
        <w:pStyle w:val="aff8"/>
      </w:pPr>
      <w:r>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05795" w:rsidRDefault="00505795" w:rsidP="00505795">
      <w:pPr>
        <w:pStyle w:val="aff8"/>
        <w:rPr>
          <w:rFonts w:cs="Times New Roman"/>
        </w:rPr>
      </w:pPr>
      <w:r>
        <w:rPr>
          <w:rFonts w:cs="Times New Roman"/>
        </w:rPr>
        <w:t>выбирать, анализировать, систематизировать и интерпретировать информацию различных видов и формпредставления;</w:t>
      </w:r>
    </w:p>
    <w:p w:rsidR="00505795" w:rsidRDefault="00505795" w:rsidP="00505795">
      <w:pPr>
        <w:pStyle w:val="aff8"/>
        <w:rPr>
          <w:rFonts w:cs="Times New Roman"/>
        </w:rPr>
      </w:pPr>
      <w:r>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505795" w:rsidRDefault="00505795" w:rsidP="00505795">
      <w:pPr>
        <w:pStyle w:val="aff8"/>
        <w:rPr>
          <w:rFonts w:cs="Times New Roman"/>
        </w:rPr>
      </w:pPr>
      <w:r>
        <w:rPr>
          <w:rFonts w:cs="Times New Roman"/>
        </w:rPr>
        <w:t>самостоятельно выбирать оптимальную форму представления информации &lt;…&gt;;</w:t>
      </w:r>
    </w:p>
    <w:p w:rsidR="00505795" w:rsidRDefault="00505795" w:rsidP="00505795">
      <w:pPr>
        <w:pStyle w:val="aff8"/>
        <w:rPr>
          <w:rFonts w:cs="Times New Roman"/>
        </w:rPr>
      </w:pPr>
      <w:r>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rsidR="00505795" w:rsidRDefault="00505795" w:rsidP="00505795">
      <w:pPr>
        <w:pStyle w:val="aff8"/>
        <w:rPr>
          <w:rFonts w:cs="Times New Roman"/>
        </w:rPr>
      </w:pPr>
      <w:r>
        <w:rPr>
          <w:rFonts w:cs="Times New Roman"/>
        </w:rPr>
        <w:t>эффективно запоминать и систематизировать информацию.</w:t>
      </w:r>
    </w:p>
    <w:p w:rsidR="00505795" w:rsidRDefault="00505795" w:rsidP="00505795">
      <w:pPr>
        <w:pStyle w:val="41"/>
        <w:spacing w:before="170"/>
        <w:rPr>
          <w:rFonts w:cs="Times New Roman"/>
        </w:rPr>
      </w:pPr>
      <w:r>
        <w:rPr>
          <w:rFonts w:cs="Times New Roman"/>
        </w:rPr>
        <w:t>2. Овладение универсальными учебными коммуникативными действиями</w:t>
      </w:r>
    </w:p>
    <w:p w:rsidR="00505795" w:rsidRDefault="00505795" w:rsidP="00505795">
      <w:pPr>
        <w:pStyle w:val="aff8"/>
        <w:rPr>
          <w:rStyle w:val="afffd"/>
        </w:rPr>
      </w:pPr>
      <w:r>
        <w:rPr>
          <w:rStyle w:val="afffd"/>
        </w:rPr>
        <w:t>Общение:</w:t>
      </w:r>
    </w:p>
    <w:p w:rsidR="00505795" w:rsidRDefault="00505795" w:rsidP="00505795">
      <w:pPr>
        <w:pStyle w:val="aff8"/>
      </w:pPr>
      <w:r>
        <w:rPr>
          <w:rFonts w:cs="Times New Roman"/>
        </w:rPr>
        <w:t xml:space="preserve">воспринимать и формулировать суждения, выражать эмоции в соответствии с целями и условиями общения; </w:t>
      </w:r>
    </w:p>
    <w:p w:rsidR="00505795" w:rsidRDefault="00505795" w:rsidP="00505795">
      <w:pPr>
        <w:pStyle w:val="aff8"/>
        <w:rPr>
          <w:rFonts w:cs="Times New Roman"/>
        </w:rPr>
      </w:pPr>
      <w:r>
        <w:rPr>
          <w:rFonts w:cs="Times New Roman"/>
        </w:rPr>
        <w:t xml:space="preserve">выражать себя (свою точку зрения) в устных и письменных текстах; </w:t>
      </w:r>
    </w:p>
    <w:p w:rsidR="00505795" w:rsidRDefault="00505795" w:rsidP="00505795">
      <w:pPr>
        <w:pStyle w:val="aff8"/>
        <w:rPr>
          <w:rFonts w:cs="Times New Roman"/>
          <w:spacing w:val="-4"/>
        </w:rPr>
      </w:pPr>
      <w:r>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05795" w:rsidRDefault="00505795" w:rsidP="00505795">
      <w:pPr>
        <w:pStyle w:val="aff8"/>
        <w:rPr>
          <w:rFonts w:cs="Times New Roman"/>
        </w:rPr>
      </w:pPr>
      <w:r>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505795" w:rsidRDefault="00505795" w:rsidP="00505795">
      <w:pPr>
        <w:pStyle w:val="aff8"/>
        <w:rPr>
          <w:rFonts w:cs="Times New Roman"/>
        </w:rPr>
      </w:pPr>
      <w:r>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05795" w:rsidRDefault="00505795" w:rsidP="00505795">
      <w:pPr>
        <w:pStyle w:val="aff8"/>
        <w:rPr>
          <w:rFonts w:cs="Times New Roman"/>
        </w:rPr>
      </w:pPr>
      <w:r>
        <w:rPr>
          <w:rFonts w:cs="Times New Roman"/>
        </w:rPr>
        <w:t xml:space="preserve">сопоставлять свои суждения с суждениями других участников диалога, обнаруживать различие и сходство позиций; </w:t>
      </w:r>
    </w:p>
    <w:p w:rsidR="00505795" w:rsidRDefault="00505795" w:rsidP="00505795">
      <w:pPr>
        <w:pStyle w:val="aff8"/>
        <w:rPr>
          <w:rFonts w:cs="Times New Roman"/>
        </w:rPr>
      </w:pPr>
      <w:r>
        <w:rPr>
          <w:rFonts w:cs="Times New Roman"/>
        </w:rPr>
        <w:t xml:space="preserve">публично представлять результаты выполненного &lt;…&gt; исследования, проекта; </w:t>
      </w:r>
    </w:p>
    <w:p w:rsidR="00505795" w:rsidRDefault="00505795" w:rsidP="00505795">
      <w:pPr>
        <w:pStyle w:val="aff8"/>
        <w:rPr>
          <w:rFonts w:cs="Times New Roman"/>
        </w:rPr>
      </w:pPr>
      <w:r>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05795" w:rsidRDefault="00505795" w:rsidP="00505795">
      <w:pPr>
        <w:pStyle w:val="aff8"/>
        <w:rPr>
          <w:rStyle w:val="afffd"/>
        </w:rPr>
      </w:pPr>
      <w:r>
        <w:rPr>
          <w:rStyle w:val="afffd"/>
        </w:rPr>
        <w:t>Совместная деятельность</w:t>
      </w:r>
      <w:r>
        <w:rPr>
          <w:rStyle w:val="afffb"/>
        </w:rPr>
        <w:t>:</w:t>
      </w:r>
    </w:p>
    <w:p w:rsidR="00505795" w:rsidRDefault="00505795" w:rsidP="00505795">
      <w:pPr>
        <w:pStyle w:val="aff8"/>
      </w:pPr>
      <w:r>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05795" w:rsidRDefault="00505795" w:rsidP="00505795">
      <w:pPr>
        <w:pStyle w:val="aff8"/>
        <w:rPr>
          <w:rFonts w:cs="Times New Roman"/>
        </w:rPr>
      </w:pPr>
      <w:r>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05795" w:rsidRDefault="00505795" w:rsidP="00505795">
      <w:pPr>
        <w:pStyle w:val="aff8"/>
        <w:rPr>
          <w:rFonts w:cs="Times New Roman"/>
        </w:rPr>
      </w:pPr>
      <w:r>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05795" w:rsidRDefault="00505795" w:rsidP="00505795">
      <w:pPr>
        <w:pStyle w:val="aff8"/>
        <w:rPr>
          <w:rFonts w:cs="Times New Roman"/>
        </w:rPr>
      </w:pPr>
      <w:r>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05795" w:rsidRDefault="00505795" w:rsidP="00505795">
      <w:pPr>
        <w:pStyle w:val="aff8"/>
        <w:rPr>
          <w:rFonts w:cs="Times New Roman"/>
        </w:rPr>
      </w:pPr>
      <w:r>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05795" w:rsidRDefault="00505795" w:rsidP="00505795">
      <w:pPr>
        <w:pStyle w:val="41"/>
        <w:rPr>
          <w:rFonts w:cs="Times New Roman"/>
        </w:rPr>
      </w:pPr>
      <w:r>
        <w:rPr>
          <w:rFonts w:cs="Times New Roman"/>
        </w:rPr>
        <w:t>3. Овладение универсальными учебными регулятивными действиями</w:t>
      </w:r>
    </w:p>
    <w:p w:rsidR="00505795" w:rsidRDefault="00505795" w:rsidP="00505795">
      <w:pPr>
        <w:pStyle w:val="aff8"/>
        <w:rPr>
          <w:rStyle w:val="afffd"/>
        </w:rPr>
      </w:pPr>
      <w:r>
        <w:rPr>
          <w:rStyle w:val="afffd"/>
        </w:rPr>
        <w:t>Самоорганизация:</w:t>
      </w:r>
    </w:p>
    <w:p w:rsidR="00505795" w:rsidRDefault="00505795" w:rsidP="00505795">
      <w:pPr>
        <w:pStyle w:val="aff8"/>
      </w:pPr>
      <w:r>
        <w:rPr>
          <w:rFonts w:cs="Times New Roman"/>
        </w:rPr>
        <w:t>выявлять проблемы для решения в жизненных и учебных ситуациях;</w:t>
      </w:r>
    </w:p>
    <w:p w:rsidR="00505795" w:rsidRDefault="00505795" w:rsidP="00505795">
      <w:pPr>
        <w:pStyle w:val="aff8"/>
        <w:rPr>
          <w:rFonts w:cs="Times New Roman"/>
        </w:rPr>
      </w:pPr>
      <w:r>
        <w:rPr>
          <w:rFonts w:cs="Times New Roman"/>
        </w:rPr>
        <w:t>ориентироваться в различных подходах принятия решений (индивидуальное, принятие решения в группе, принятие решений в группе);</w:t>
      </w:r>
    </w:p>
    <w:p w:rsidR="00505795" w:rsidRDefault="00505795" w:rsidP="00505795">
      <w:pPr>
        <w:pStyle w:val="aff8"/>
        <w:rPr>
          <w:rFonts w:cs="Times New Roman"/>
        </w:rPr>
      </w:pPr>
      <w:r>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05795" w:rsidRDefault="00505795" w:rsidP="00505795">
      <w:pPr>
        <w:pStyle w:val="aff8"/>
        <w:rPr>
          <w:rFonts w:cs="Times New Roman"/>
        </w:rPr>
      </w:pPr>
      <w:r>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05795" w:rsidRDefault="00505795" w:rsidP="00505795">
      <w:pPr>
        <w:pStyle w:val="aff8"/>
        <w:rPr>
          <w:rFonts w:cs="Times New Roman"/>
        </w:rPr>
      </w:pPr>
      <w:r>
        <w:rPr>
          <w:rFonts w:cs="Times New Roman"/>
        </w:rPr>
        <w:t>делать выбор и брать ответственность за решение.</w:t>
      </w:r>
    </w:p>
    <w:p w:rsidR="00505795" w:rsidRDefault="00505795" w:rsidP="00505795">
      <w:pPr>
        <w:pStyle w:val="aff8"/>
        <w:rPr>
          <w:rStyle w:val="afffd"/>
        </w:rPr>
      </w:pPr>
      <w:r>
        <w:rPr>
          <w:rStyle w:val="afffd"/>
        </w:rPr>
        <w:t>Самоконтроль:</w:t>
      </w:r>
    </w:p>
    <w:p w:rsidR="00505795" w:rsidRDefault="00505795" w:rsidP="00505795">
      <w:pPr>
        <w:pStyle w:val="aff8"/>
      </w:pPr>
      <w:r>
        <w:rPr>
          <w:rFonts w:cs="Times New Roman"/>
        </w:rPr>
        <w:t>владеть способами самоконтроля, самомотивации и рефлексии;</w:t>
      </w:r>
    </w:p>
    <w:p w:rsidR="00505795" w:rsidRDefault="00505795" w:rsidP="00505795">
      <w:pPr>
        <w:pStyle w:val="aff8"/>
        <w:rPr>
          <w:rFonts w:cs="Times New Roman"/>
        </w:rPr>
      </w:pPr>
      <w:r>
        <w:rPr>
          <w:rFonts w:cs="Times New Roman"/>
        </w:rPr>
        <w:t>давать адекватную оценку ситуации и предлагать план её изменения;</w:t>
      </w:r>
    </w:p>
    <w:p w:rsidR="00505795" w:rsidRDefault="00505795" w:rsidP="00505795">
      <w:pPr>
        <w:pStyle w:val="aff8"/>
        <w:rPr>
          <w:rFonts w:cs="Times New Roman"/>
        </w:rPr>
      </w:pPr>
      <w:r>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05795" w:rsidRDefault="00505795" w:rsidP="00505795">
      <w:pPr>
        <w:pStyle w:val="aff8"/>
        <w:rPr>
          <w:rFonts w:cs="Times New Roman"/>
        </w:rPr>
      </w:pPr>
      <w:r>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05795" w:rsidRDefault="00505795" w:rsidP="00505795">
      <w:pPr>
        <w:pStyle w:val="aff8"/>
        <w:rPr>
          <w:rFonts w:cs="Times New Roman"/>
        </w:rPr>
      </w:pPr>
      <w:r>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505795" w:rsidRDefault="00505795" w:rsidP="00505795">
      <w:pPr>
        <w:pStyle w:val="aff8"/>
        <w:rPr>
          <w:rFonts w:cs="Times New Roman"/>
        </w:rPr>
      </w:pPr>
      <w:r>
        <w:rPr>
          <w:rFonts w:cs="Times New Roman"/>
        </w:rPr>
        <w:t>оценивать соответствие результата цели и условиям.</w:t>
      </w:r>
    </w:p>
    <w:p w:rsidR="00505795" w:rsidRDefault="00505795" w:rsidP="00505795">
      <w:pPr>
        <w:pStyle w:val="aff8"/>
        <w:rPr>
          <w:rStyle w:val="afffd"/>
        </w:rPr>
      </w:pPr>
      <w:r>
        <w:rPr>
          <w:rStyle w:val="afffd"/>
        </w:rPr>
        <w:t>Эмоциональный интеллект:</w:t>
      </w:r>
    </w:p>
    <w:p w:rsidR="00505795" w:rsidRDefault="00505795" w:rsidP="00505795">
      <w:pPr>
        <w:pStyle w:val="aff8"/>
      </w:pPr>
      <w:r>
        <w:rPr>
          <w:rFonts w:cs="Times New Roman"/>
        </w:rPr>
        <w:t>различать, называть и управлять собственными эмоциями и эмоциями других;</w:t>
      </w:r>
    </w:p>
    <w:p w:rsidR="00505795" w:rsidRDefault="00505795" w:rsidP="00505795">
      <w:pPr>
        <w:pStyle w:val="aff8"/>
        <w:rPr>
          <w:rFonts w:cs="Times New Roman"/>
        </w:rPr>
      </w:pPr>
      <w:r>
        <w:rPr>
          <w:rFonts w:cs="Times New Roman"/>
        </w:rPr>
        <w:t xml:space="preserve">выявлять и анализировать причины эмоций; </w:t>
      </w:r>
    </w:p>
    <w:p w:rsidR="00505795" w:rsidRDefault="00505795" w:rsidP="00505795">
      <w:pPr>
        <w:pStyle w:val="aff8"/>
        <w:rPr>
          <w:rFonts w:cs="Times New Roman"/>
        </w:rPr>
      </w:pPr>
      <w:r>
        <w:rPr>
          <w:rFonts w:cs="Times New Roman"/>
        </w:rPr>
        <w:t xml:space="preserve">ставить себя на место другого человека, понимать мотивы и намерения другого; </w:t>
      </w:r>
    </w:p>
    <w:p w:rsidR="00505795" w:rsidRDefault="00505795" w:rsidP="00505795">
      <w:pPr>
        <w:pStyle w:val="aff8"/>
        <w:rPr>
          <w:rFonts w:cs="Times New Roman"/>
        </w:rPr>
      </w:pPr>
      <w:r>
        <w:rPr>
          <w:rFonts w:cs="Times New Roman"/>
        </w:rPr>
        <w:t>регулировать способ выражения эмоций.</w:t>
      </w:r>
    </w:p>
    <w:p w:rsidR="00505795" w:rsidRDefault="00505795" w:rsidP="00505795">
      <w:pPr>
        <w:pStyle w:val="aff8"/>
        <w:rPr>
          <w:rStyle w:val="afffd"/>
        </w:rPr>
      </w:pPr>
      <w:r>
        <w:rPr>
          <w:rStyle w:val="afffd"/>
        </w:rPr>
        <w:t>Принятие себя и других:</w:t>
      </w:r>
    </w:p>
    <w:p w:rsidR="00505795" w:rsidRDefault="00505795" w:rsidP="00505795">
      <w:pPr>
        <w:pStyle w:val="aff8"/>
      </w:pPr>
      <w:r>
        <w:rPr>
          <w:rFonts w:cs="Times New Roman"/>
        </w:rPr>
        <w:t>осознанно относиться к другому человеку, его мнению;</w:t>
      </w:r>
    </w:p>
    <w:p w:rsidR="00505795" w:rsidRDefault="00505795" w:rsidP="00505795">
      <w:pPr>
        <w:pStyle w:val="aff8"/>
        <w:rPr>
          <w:rFonts w:cs="Times New Roman"/>
        </w:rPr>
      </w:pPr>
      <w:r>
        <w:rPr>
          <w:rFonts w:cs="Times New Roman"/>
        </w:rPr>
        <w:t>признавать своё право на ошибку и такое же право другого;</w:t>
      </w:r>
    </w:p>
    <w:p w:rsidR="00505795" w:rsidRDefault="00505795" w:rsidP="00505795">
      <w:pPr>
        <w:pStyle w:val="aff8"/>
        <w:rPr>
          <w:rFonts w:cs="Times New Roman"/>
        </w:rPr>
      </w:pPr>
      <w:r>
        <w:rPr>
          <w:rFonts w:cs="Times New Roman"/>
        </w:rPr>
        <w:t>принимать себя и других, не осуждая;</w:t>
      </w:r>
    </w:p>
    <w:p w:rsidR="00505795" w:rsidRDefault="00505795" w:rsidP="00505795">
      <w:pPr>
        <w:pStyle w:val="aff8"/>
        <w:rPr>
          <w:rFonts w:cs="Times New Roman"/>
        </w:rPr>
      </w:pPr>
      <w:r>
        <w:rPr>
          <w:rFonts w:cs="Times New Roman"/>
        </w:rPr>
        <w:t>открытость себе и другим;</w:t>
      </w:r>
    </w:p>
    <w:p w:rsidR="00505795" w:rsidRDefault="00505795" w:rsidP="00505795">
      <w:pPr>
        <w:pStyle w:val="aff8"/>
        <w:rPr>
          <w:rFonts w:cs="Times New Roman"/>
        </w:rPr>
      </w:pPr>
      <w:r>
        <w:rPr>
          <w:rFonts w:cs="Times New Roman"/>
        </w:rPr>
        <w:t>осознавать невозможность контролировать всё вокруг.</w:t>
      </w:r>
    </w:p>
    <w:p w:rsidR="00505795" w:rsidRDefault="00505795" w:rsidP="00505795">
      <w:pPr>
        <w:pStyle w:val="34"/>
        <w:rPr>
          <w:rFonts w:cs="Times New Roman"/>
        </w:rPr>
      </w:pPr>
      <w:r>
        <w:rPr>
          <w:rFonts w:cs="Times New Roman"/>
        </w:rPr>
        <w:t>Предметные результаты</w:t>
      </w:r>
    </w:p>
    <w:p w:rsidR="00505795" w:rsidRDefault="00505795" w:rsidP="00505795">
      <w:pPr>
        <w:pStyle w:val="aff8"/>
        <w:rPr>
          <w:rFonts w:cs="Times New Roman"/>
        </w:rPr>
      </w:pPr>
      <w:r>
        <w:rPr>
          <w:rStyle w:val="afffb"/>
        </w:rPr>
        <w:t xml:space="preserve">Предметные результаты </w:t>
      </w:r>
      <w:r>
        <w:rPr>
          <w:rFonts w:cs="Times New Roman"/>
        </w:rPr>
        <w:t>освоения рабочей программы по предмету «Обществознание» (6—9 классы):</w:t>
      </w:r>
    </w:p>
    <w:p w:rsidR="00505795" w:rsidRDefault="00505795" w:rsidP="00505795">
      <w:pPr>
        <w:pStyle w:val="aff8"/>
        <w:rPr>
          <w:rFonts w:cs="Times New Roman"/>
        </w:rPr>
      </w:pPr>
      <w:r>
        <w:rPr>
          <w:rFonts w:cs="Times New Roman"/>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505795" w:rsidRDefault="00505795" w:rsidP="00505795">
      <w:pPr>
        <w:pStyle w:val="aff8"/>
        <w:rPr>
          <w:rFonts w:cs="Times New Roman"/>
          <w:spacing w:val="-1"/>
        </w:rPr>
      </w:pPr>
      <w:r>
        <w:rPr>
          <w:rFonts w:cs="Times New Roman"/>
          <w:spacing w:val="-1"/>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505795" w:rsidRDefault="00505795" w:rsidP="00505795">
      <w:pPr>
        <w:pStyle w:val="aff8"/>
        <w:rPr>
          <w:rFonts w:cs="Times New Roman"/>
        </w:rPr>
      </w:pPr>
      <w:r>
        <w:rPr>
          <w:rFonts w:cs="Times New Roman"/>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505795" w:rsidRDefault="00505795" w:rsidP="00505795">
      <w:pPr>
        <w:pStyle w:val="aff8"/>
        <w:rPr>
          <w:rFonts w:cs="Times New Roman"/>
        </w:rPr>
      </w:pPr>
      <w:r>
        <w:rPr>
          <w:rFonts w:cs="Times New Roman"/>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505795" w:rsidRDefault="00505795" w:rsidP="00505795">
      <w:pPr>
        <w:pStyle w:val="aff8"/>
        <w:rPr>
          <w:rFonts w:cs="Times New Roman"/>
        </w:rPr>
      </w:pPr>
      <w:r>
        <w:rPr>
          <w:rFonts w:cs="Times New Roman"/>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505795" w:rsidRDefault="00505795" w:rsidP="00505795">
      <w:pPr>
        <w:pStyle w:val="aff8"/>
        <w:rPr>
          <w:rFonts w:cs="Times New Roman"/>
        </w:rPr>
      </w:pPr>
      <w:r>
        <w:rPr>
          <w:rFonts w:cs="Times New Roman"/>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505795" w:rsidRDefault="00505795" w:rsidP="00505795">
      <w:pPr>
        <w:pStyle w:val="aff8"/>
        <w:rPr>
          <w:rFonts w:cs="Times New Roman"/>
        </w:rPr>
      </w:pPr>
      <w:r>
        <w:rPr>
          <w:rFonts w:cs="Times New Roman"/>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505795" w:rsidRDefault="00505795" w:rsidP="00505795">
      <w:pPr>
        <w:pStyle w:val="aff8"/>
        <w:rPr>
          <w:rFonts w:cs="Times New Roman"/>
        </w:rPr>
      </w:pPr>
      <w:r>
        <w:rPr>
          <w:rFonts w:cs="Times New Roman"/>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505795" w:rsidRDefault="00505795" w:rsidP="00505795">
      <w:pPr>
        <w:pStyle w:val="aff8"/>
        <w:rPr>
          <w:rFonts w:cs="Times New Roman"/>
          <w:spacing w:val="-1"/>
        </w:rPr>
      </w:pPr>
      <w:r>
        <w:rPr>
          <w:rFonts w:cs="Times New Roman"/>
          <w:spacing w:val="-1"/>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505795" w:rsidRDefault="00505795" w:rsidP="00505795">
      <w:pPr>
        <w:pStyle w:val="aff8"/>
        <w:rPr>
          <w:rFonts w:cs="Times New Roman"/>
        </w:rPr>
      </w:pPr>
      <w:r>
        <w:rPr>
          <w:rFonts w:cs="Times New Roman"/>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505795" w:rsidRDefault="00505795" w:rsidP="00505795">
      <w:pPr>
        <w:pStyle w:val="aff8"/>
        <w:rPr>
          <w:rFonts w:cs="Times New Roman"/>
        </w:rPr>
      </w:pPr>
      <w:r>
        <w:rPr>
          <w:rFonts w:cs="Times New Roman"/>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505795" w:rsidRDefault="00505795" w:rsidP="00505795">
      <w:pPr>
        <w:pStyle w:val="aff8"/>
        <w:rPr>
          <w:rFonts w:cs="Times New Roman"/>
        </w:rPr>
      </w:pPr>
      <w:r>
        <w:rPr>
          <w:rFonts w:cs="Times New Roman"/>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505795" w:rsidRDefault="00505795" w:rsidP="00505795">
      <w:pPr>
        <w:pStyle w:val="aff8"/>
        <w:rPr>
          <w:rFonts w:cs="Times New Roman"/>
        </w:rPr>
      </w:pPr>
      <w:r>
        <w:rPr>
          <w:rFonts w:cs="Times New Roman"/>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505795" w:rsidRDefault="00505795" w:rsidP="00505795">
      <w:pPr>
        <w:pStyle w:val="aff8"/>
        <w:rPr>
          <w:rFonts w:cs="Times New Roman"/>
        </w:rPr>
      </w:pPr>
      <w:r>
        <w:rPr>
          <w:rFonts w:cs="Times New Roman"/>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505795" w:rsidRDefault="00505795" w:rsidP="00505795">
      <w:pPr>
        <w:pStyle w:val="aff8"/>
        <w:rPr>
          <w:rFonts w:cs="Times New Roman"/>
        </w:rPr>
      </w:pPr>
      <w:r>
        <w:rPr>
          <w:rFonts w:cs="Times New Roman"/>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505795" w:rsidRDefault="00505795" w:rsidP="00505795">
      <w:pPr>
        <w:pStyle w:val="aff8"/>
        <w:rPr>
          <w:rFonts w:cs="Times New Roman"/>
        </w:rPr>
      </w:pPr>
      <w:r>
        <w:rPr>
          <w:rFonts w:cs="Times New Roman"/>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Pr>
          <w:rStyle w:val="affff1"/>
          <w:rFonts w:cs="Times New Roman"/>
        </w:rPr>
        <w:footnoteReference w:id="14"/>
      </w:r>
      <w:r>
        <w:rPr>
          <w:rFonts w:cs="Times New Roman"/>
        </w:rPr>
        <w:t>.</w:t>
      </w:r>
    </w:p>
    <w:p w:rsidR="00505795" w:rsidRDefault="00505795" w:rsidP="00505795">
      <w:pPr>
        <w:pStyle w:val="26"/>
        <w:spacing w:before="397"/>
        <w:rPr>
          <w:rFonts w:cs="Times New Roman"/>
        </w:rPr>
      </w:pPr>
      <w:r>
        <w:rPr>
          <w:rFonts w:cs="Times New Roman"/>
        </w:rPr>
        <w:t>6 КЛАСС</w:t>
      </w:r>
    </w:p>
    <w:p w:rsidR="00505795" w:rsidRDefault="00505795" w:rsidP="00505795">
      <w:pPr>
        <w:pStyle w:val="41"/>
        <w:spacing w:before="100" w:beforeAutospacing="1"/>
        <w:rPr>
          <w:rFonts w:cs="Times New Roman"/>
        </w:rPr>
      </w:pPr>
      <w:r>
        <w:rPr>
          <w:rFonts w:cs="Times New Roman"/>
        </w:rPr>
        <w:t>Человек и его социальное окружение</w:t>
      </w:r>
    </w:p>
    <w:p w:rsidR="00505795" w:rsidRDefault="00505795" w:rsidP="00505795">
      <w:pPr>
        <w:pStyle w:val="affa"/>
        <w:rPr>
          <w:rFonts w:cs="Times New Roman"/>
        </w:rPr>
      </w:pPr>
      <w:r>
        <w:rPr>
          <w:rFonts w:cs="Times New Roman"/>
        </w:rPr>
        <w:t>—</w:t>
      </w:r>
      <w:r>
        <w:rPr>
          <w:rFonts w:cs="Times New Roman"/>
        </w:rPr>
        <w:tab/>
      </w:r>
      <w:r>
        <w:rPr>
          <w:rStyle w:val="afffb"/>
        </w:rPr>
        <w:t>осваивать и применять знания</w:t>
      </w:r>
      <w:r>
        <w:rPr>
          <w:rFonts w:cs="Times New Roman"/>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505795" w:rsidRDefault="00505795" w:rsidP="00505795">
      <w:pPr>
        <w:pStyle w:val="affa"/>
        <w:rPr>
          <w:rFonts w:cs="Times New Roman"/>
        </w:rPr>
      </w:pPr>
      <w:r>
        <w:rPr>
          <w:rFonts w:cs="Times New Roman"/>
        </w:rPr>
        <w:t>—</w:t>
      </w:r>
      <w:r>
        <w:rPr>
          <w:rFonts w:cs="Times New Roman"/>
        </w:rPr>
        <w:tab/>
      </w:r>
      <w:r>
        <w:rPr>
          <w:rStyle w:val="afffb"/>
        </w:rPr>
        <w:t>характеризовать</w:t>
      </w:r>
      <w:r>
        <w:rPr>
          <w:rFonts w:cs="Times New Roman"/>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505795" w:rsidRDefault="00505795" w:rsidP="00505795">
      <w:pPr>
        <w:pStyle w:val="affa"/>
        <w:rPr>
          <w:rFonts w:cs="Times New Roman"/>
        </w:rPr>
      </w:pPr>
      <w:r>
        <w:rPr>
          <w:rFonts w:cs="Times New Roman"/>
        </w:rPr>
        <w:t>—</w:t>
      </w:r>
      <w:r>
        <w:rPr>
          <w:rFonts w:cs="Times New Roman"/>
        </w:rPr>
        <w:tab/>
      </w:r>
      <w:r>
        <w:rPr>
          <w:rStyle w:val="afffb"/>
        </w:rPr>
        <w:t>приводить примеры</w:t>
      </w:r>
      <w:r>
        <w:rPr>
          <w:rFonts w:cs="Times New Roman"/>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505795" w:rsidRDefault="00505795" w:rsidP="00505795">
      <w:pPr>
        <w:pStyle w:val="affa"/>
        <w:rPr>
          <w:rFonts w:cs="Times New Roman"/>
        </w:rPr>
      </w:pPr>
      <w:r>
        <w:rPr>
          <w:rFonts w:cs="Times New Roman"/>
        </w:rPr>
        <w:t>—</w:t>
      </w:r>
      <w:r>
        <w:rPr>
          <w:rFonts w:cs="Times New Roman"/>
        </w:rPr>
        <w:tab/>
      </w:r>
      <w:r>
        <w:rPr>
          <w:rStyle w:val="afffb"/>
        </w:rPr>
        <w:t>классифицировать</w:t>
      </w:r>
      <w:r>
        <w:rPr>
          <w:rFonts w:cs="Times New Roman"/>
        </w:rPr>
        <w:t xml:space="preserve"> по разным признакам виды деятельности человека, потребности людей;</w:t>
      </w:r>
    </w:p>
    <w:p w:rsidR="00505795" w:rsidRDefault="00505795" w:rsidP="00505795">
      <w:pPr>
        <w:pStyle w:val="affa"/>
        <w:rPr>
          <w:rFonts w:cs="Times New Roman"/>
        </w:rPr>
      </w:pPr>
      <w:r>
        <w:rPr>
          <w:rFonts w:cs="Times New Roman"/>
        </w:rPr>
        <w:t>—</w:t>
      </w:r>
      <w:r>
        <w:rPr>
          <w:rFonts w:cs="Times New Roman"/>
        </w:rPr>
        <w:tab/>
      </w:r>
      <w:r>
        <w:rPr>
          <w:rStyle w:val="afffb"/>
        </w:rPr>
        <w:t>сравнивать</w:t>
      </w:r>
      <w:r>
        <w:rPr>
          <w:rFonts w:cs="Times New Roman"/>
        </w:rPr>
        <w:t xml:space="preserve"> понятия «индивид», «индивидуальность», «личность»; свойства человека и животных; виды деятельности (игра, труд, учение); </w:t>
      </w:r>
    </w:p>
    <w:p w:rsidR="00505795" w:rsidRDefault="00505795" w:rsidP="00505795">
      <w:pPr>
        <w:pStyle w:val="affa"/>
        <w:rPr>
          <w:rFonts w:cs="Times New Roman"/>
        </w:rPr>
      </w:pPr>
      <w:r>
        <w:rPr>
          <w:rFonts w:cs="Times New Roman"/>
        </w:rPr>
        <w:t>—</w:t>
      </w:r>
      <w:r>
        <w:rPr>
          <w:rFonts w:cs="Times New Roman"/>
        </w:rPr>
        <w:tab/>
      </w:r>
      <w:r>
        <w:rPr>
          <w:rStyle w:val="afffb"/>
        </w:rPr>
        <w:t>устанавливать и объяснять взаимосвязи</w:t>
      </w:r>
      <w:r>
        <w:rPr>
          <w:rFonts w:cs="Times New Roman"/>
        </w:rPr>
        <w:t xml:space="preserve"> людей в малых группах; целей, способов и результатов деятельности, целей и средств общения;</w:t>
      </w:r>
    </w:p>
    <w:p w:rsidR="00505795" w:rsidRDefault="00505795" w:rsidP="00505795">
      <w:pPr>
        <w:pStyle w:val="affa"/>
        <w:rPr>
          <w:rFonts w:cs="Times New Roman"/>
          <w:spacing w:val="-1"/>
        </w:rPr>
      </w:pPr>
      <w:r>
        <w:rPr>
          <w:rFonts w:cs="Times New Roman"/>
          <w:spacing w:val="-1"/>
        </w:rPr>
        <w:t>—</w:t>
      </w:r>
      <w:r>
        <w:rPr>
          <w:rFonts w:cs="Times New Roman"/>
          <w:spacing w:val="-1"/>
        </w:rPr>
        <w:tab/>
      </w:r>
      <w:r>
        <w:rPr>
          <w:rStyle w:val="afffb"/>
          <w:spacing w:val="-1"/>
        </w:rPr>
        <w:t>использовать полученные знания</w:t>
      </w:r>
      <w:r>
        <w:rPr>
          <w:rFonts w:cs="Times New Roman"/>
          <w:spacing w:val="-1"/>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505795" w:rsidRDefault="00505795" w:rsidP="00505795">
      <w:pPr>
        <w:pStyle w:val="affa"/>
        <w:rPr>
          <w:rFonts w:cs="Times New Roman"/>
        </w:rPr>
      </w:pPr>
      <w:r>
        <w:rPr>
          <w:rFonts w:cs="Times New Roman"/>
        </w:rPr>
        <w:t>—</w:t>
      </w:r>
      <w:r>
        <w:rPr>
          <w:rFonts w:cs="Times New Roman"/>
        </w:rPr>
        <w:tab/>
      </w:r>
      <w:r>
        <w:rPr>
          <w:rStyle w:val="afffb"/>
        </w:rPr>
        <w:t>определять и аргументировать</w:t>
      </w:r>
      <w:r>
        <w:rPr>
          <w:rFonts w:cs="Times New Roman"/>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505795" w:rsidRDefault="00505795" w:rsidP="00505795">
      <w:pPr>
        <w:pStyle w:val="affa"/>
        <w:rPr>
          <w:rFonts w:cs="Times New Roman"/>
          <w:spacing w:val="-2"/>
        </w:rPr>
      </w:pPr>
      <w:r>
        <w:rPr>
          <w:rFonts w:cs="Times New Roman"/>
          <w:spacing w:val="-2"/>
        </w:rPr>
        <w:t>—</w:t>
      </w:r>
      <w:r>
        <w:rPr>
          <w:rFonts w:cs="Times New Roman"/>
          <w:spacing w:val="-2"/>
        </w:rPr>
        <w:tab/>
      </w:r>
      <w:r>
        <w:rPr>
          <w:rStyle w:val="afffb"/>
          <w:spacing w:val="-2"/>
        </w:rPr>
        <w:t>решать</w:t>
      </w:r>
      <w:r>
        <w:rPr>
          <w:rFonts w:cs="Times New Roman"/>
          <w:spacing w:val="-2"/>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505795" w:rsidRDefault="00505795" w:rsidP="00505795">
      <w:pPr>
        <w:pStyle w:val="affa"/>
        <w:rPr>
          <w:rFonts w:cs="Times New Roman"/>
        </w:rPr>
      </w:pPr>
      <w:r>
        <w:rPr>
          <w:rFonts w:cs="Times New Roman"/>
        </w:rPr>
        <w:t>—</w:t>
      </w:r>
      <w:r>
        <w:rPr>
          <w:rFonts w:cs="Times New Roman"/>
        </w:rPr>
        <w:tab/>
      </w:r>
      <w:r>
        <w:rPr>
          <w:rStyle w:val="afffb"/>
        </w:rPr>
        <w:t>овладевать смысловым чтением</w:t>
      </w:r>
      <w:r>
        <w:rPr>
          <w:rFonts w:cs="Times New Roman"/>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505795" w:rsidRDefault="00505795" w:rsidP="00505795">
      <w:pPr>
        <w:pStyle w:val="affa"/>
        <w:rPr>
          <w:rFonts w:cs="Times New Roman"/>
        </w:rPr>
      </w:pPr>
      <w:r>
        <w:rPr>
          <w:rFonts w:cs="Times New Roman"/>
        </w:rPr>
        <w:t>—</w:t>
      </w:r>
      <w:r>
        <w:rPr>
          <w:rFonts w:cs="Times New Roman"/>
        </w:rPr>
        <w:tab/>
      </w:r>
      <w:r>
        <w:rPr>
          <w:rStyle w:val="afffb"/>
        </w:rPr>
        <w:t>искать и извлекать</w:t>
      </w:r>
      <w:r>
        <w:rPr>
          <w:rFonts w:cs="Times New Roman"/>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05795" w:rsidRDefault="00505795" w:rsidP="00505795">
      <w:pPr>
        <w:pStyle w:val="affa"/>
        <w:rPr>
          <w:rFonts w:cs="Times New Roman"/>
        </w:rPr>
      </w:pPr>
      <w:r>
        <w:rPr>
          <w:rFonts w:cs="Times New Roman"/>
        </w:rPr>
        <w:t>—</w:t>
      </w:r>
      <w:r>
        <w:rPr>
          <w:rFonts w:cs="Times New Roman"/>
        </w:rPr>
        <w:tab/>
      </w:r>
      <w:r>
        <w:rPr>
          <w:rStyle w:val="afffb"/>
        </w:rPr>
        <w:t>анализировать, обобщать, систематизировать, оценивать</w:t>
      </w:r>
      <w:r>
        <w:rPr>
          <w:rFonts w:cs="Times New Roman"/>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rsidR="00505795" w:rsidRDefault="00505795" w:rsidP="00505795">
      <w:pPr>
        <w:pStyle w:val="affa"/>
        <w:rPr>
          <w:rFonts w:cs="Times New Roman"/>
        </w:rPr>
      </w:pPr>
      <w:r>
        <w:rPr>
          <w:rFonts w:cs="Times New Roman"/>
        </w:rPr>
        <w:t>—</w:t>
      </w:r>
      <w:r>
        <w:rPr>
          <w:rFonts w:cs="Times New Roman"/>
        </w:rPr>
        <w:tab/>
      </w:r>
      <w:r>
        <w:rPr>
          <w:rStyle w:val="afffb"/>
        </w:rPr>
        <w:t>оценивать собственные поступки и поведение других людей</w:t>
      </w:r>
      <w:r>
        <w:rPr>
          <w:rFonts w:cs="Times New Roman"/>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505795" w:rsidRDefault="00505795" w:rsidP="00505795">
      <w:pPr>
        <w:pStyle w:val="affa"/>
        <w:rPr>
          <w:rFonts w:cs="Times New Roman"/>
        </w:rPr>
      </w:pPr>
      <w:r>
        <w:rPr>
          <w:rFonts w:cs="Times New Roman"/>
        </w:rPr>
        <w:t>—</w:t>
      </w:r>
      <w:r>
        <w:rPr>
          <w:rFonts w:cs="Times New Roman"/>
        </w:rPr>
        <w:tab/>
      </w:r>
      <w:r>
        <w:rPr>
          <w:rStyle w:val="afffb"/>
        </w:rPr>
        <w:t>приобретать опыт</w:t>
      </w:r>
      <w:r>
        <w:rPr>
          <w:rFonts w:cs="Times New Roman"/>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505795" w:rsidRDefault="00505795" w:rsidP="00505795">
      <w:pPr>
        <w:pStyle w:val="affa"/>
        <w:rPr>
          <w:rFonts w:cs="Times New Roman"/>
        </w:rPr>
      </w:pPr>
      <w:r>
        <w:rPr>
          <w:rFonts w:cs="Times New Roman"/>
        </w:rPr>
        <w:t>—</w:t>
      </w:r>
      <w:r>
        <w:rPr>
          <w:rFonts w:cs="Times New Roman"/>
        </w:rPr>
        <w:tab/>
      </w:r>
      <w:r>
        <w:rPr>
          <w:rStyle w:val="afffb"/>
        </w:rPr>
        <w:t>приобретать опыт совместной деятельности</w:t>
      </w:r>
      <w:r>
        <w:rPr>
          <w:rFonts w:cs="Times New Roman"/>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05795" w:rsidRDefault="00505795" w:rsidP="00505795">
      <w:pPr>
        <w:pStyle w:val="41"/>
        <w:spacing w:before="198"/>
        <w:rPr>
          <w:rFonts w:cs="Times New Roman"/>
        </w:rPr>
      </w:pPr>
      <w:r>
        <w:rPr>
          <w:rFonts w:cs="Times New Roman"/>
        </w:rPr>
        <w:t>Общество, в котором мы живём</w:t>
      </w:r>
    </w:p>
    <w:p w:rsidR="00505795" w:rsidRDefault="00505795" w:rsidP="00505795">
      <w:pPr>
        <w:pStyle w:val="affa"/>
        <w:rPr>
          <w:rFonts w:cs="Times New Roman"/>
        </w:rPr>
      </w:pPr>
      <w:r>
        <w:rPr>
          <w:rFonts w:cs="Times New Roman"/>
        </w:rPr>
        <w:t>— </w:t>
      </w:r>
      <w:r>
        <w:rPr>
          <w:rStyle w:val="afffb"/>
        </w:rPr>
        <w:t>осваивать и применять знания</w:t>
      </w:r>
      <w:r>
        <w:rPr>
          <w:rFonts w:cs="Times New Roman"/>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505795" w:rsidRDefault="00505795" w:rsidP="00505795">
      <w:pPr>
        <w:pStyle w:val="affa"/>
        <w:rPr>
          <w:rFonts w:cs="Times New Roman"/>
        </w:rPr>
      </w:pPr>
      <w:r>
        <w:rPr>
          <w:rFonts w:cs="Times New Roman"/>
        </w:rPr>
        <w:t>— </w:t>
      </w:r>
      <w:r>
        <w:rPr>
          <w:rStyle w:val="afffb"/>
        </w:rPr>
        <w:t>характеризовать</w:t>
      </w:r>
      <w:r>
        <w:rPr>
          <w:rFonts w:cs="Times New Roman"/>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505795" w:rsidRDefault="00505795" w:rsidP="00505795">
      <w:pPr>
        <w:pStyle w:val="affa"/>
        <w:rPr>
          <w:rFonts w:cs="Times New Roman"/>
        </w:rPr>
      </w:pPr>
      <w:r>
        <w:rPr>
          <w:rFonts w:cs="Times New Roman"/>
        </w:rPr>
        <w:t>— </w:t>
      </w:r>
      <w:r>
        <w:rPr>
          <w:rStyle w:val="afffb"/>
        </w:rPr>
        <w:t>приводить примеры</w:t>
      </w:r>
      <w:r>
        <w:rPr>
          <w:rFonts w:cs="Times New Roman"/>
        </w:rPr>
        <w:t xml:space="preserve"> разного положения людей в обществе, видов экономической деятельности, глобальных проблем;</w:t>
      </w:r>
    </w:p>
    <w:p w:rsidR="00505795" w:rsidRDefault="00505795" w:rsidP="00505795">
      <w:pPr>
        <w:pStyle w:val="affa"/>
        <w:rPr>
          <w:rFonts w:cs="Times New Roman"/>
        </w:rPr>
      </w:pPr>
      <w:r>
        <w:rPr>
          <w:rFonts w:cs="Times New Roman"/>
        </w:rPr>
        <w:t xml:space="preserve">— </w:t>
      </w:r>
      <w:r>
        <w:rPr>
          <w:rStyle w:val="afffb"/>
        </w:rPr>
        <w:t>классифицировать</w:t>
      </w:r>
      <w:r>
        <w:rPr>
          <w:rFonts w:cs="Times New Roman"/>
        </w:rPr>
        <w:t xml:space="preserve"> социальные общности и группы;</w:t>
      </w:r>
    </w:p>
    <w:p w:rsidR="00505795" w:rsidRDefault="00505795" w:rsidP="00505795">
      <w:pPr>
        <w:pStyle w:val="affa"/>
        <w:rPr>
          <w:rFonts w:cs="Times New Roman"/>
          <w:spacing w:val="-2"/>
        </w:rPr>
      </w:pPr>
      <w:r>
        <w:rPr>
          <w:rFonts w:cs="Times New Roman"/>
          <w:spacing w:val="-2"/>
        </w:rPr>
        <w:t>— </w:t>
      </w:r>
      <w:r>
        <w:rPr>
          <w:rStyle w:val="afffb"/>
          <w:spacing w:val="-2"/>
        </w:rPr>
        <w:t>сравнивать</w:t>
      </w:r>
      <w:r>
        <w:rPr>
          <w:rFonts w:cs="Times New Roman"/>
          <w:spacing w:val="-2"/>
        </w:rPr>
        <w:t xml:space="preserve"> социальные общности и группы, положение в обществе различных людей; различные формы хозяйствования;</w:t>
      </w:r>
    </w:p>
    <w:p w:rsidR="00505795" w:rsidRDefault="00505795" w:rsidP="00505795">
      <w:pPr>
        <w:pStyle w:val="affa"/>
        <w:rPr>
          <w:rFonts w:cs="Times New Roman"/>
        </w:rPr>
      </w:pPr>
      <w:r>
        <w:rPr>
          <w:rFonts w:cs="Times New Roman"/>
        </w:rPr>
        <w:t>— </w:t>
      </w:r>
      <w:r>
        <w:rPr>
          <w:rStyle w:val="afffb"/>
        </w:rPr>
        <w:t>устанавливатьвзаимодействия</w:t>
      </w:r>
      <w:r>
        <w:rPr>
          <w:rFonts w:cs="Times New Roman"/>
        </w:rPr>
        <w:t xml:space="preserve"> общества и природы, человека и общества, деятельности основных участников экономики;</w:t>
      </w:r>
    </w:p>
    <w:p w:rsidR="00505795" w:rsidRDefault="00505795" w:rsidP="00505795">
      <w:pPr>
        <w:pStyle w:val="affa"/>
        <w:rPr>
          <w:rFonts w:cs="Times New Roman"/>
        </w:rPr>
      </w:pPr>
      <w:r>
        <w:rPr>
          <w:rFonts w:cs="Times New Roman"/>
        </w:rPr>
        <w:t>— </w:t>
      </w:r>
      <w:r>
        <w:rPr>
          <w:rStyle w:val="afffb"/>
        </w:rPr>
        <w:t>использовать полученные знания для объяснения</w:t>
      </w:r>
      <w:r>
        <w:rPr>
          <w:rFonts w:cs="Times New Roman"/>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505795" w:rsidRDefault="00505795" w:rsidP="00505795">
      <w:pPr>
        <w:pStyle w:val="affa"/>
        <w:rPr>
          <w:rFonts w:cs="Times New Roman"/>
        </w:rPr>
      </w:pPr>
      <w:r>
        <w:rPr>
          <w:rFonts w:cs="Times New Roman"/>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505795" w:rsidRDefault="00505795" w:rsidP="00505795">
      <w:pPr>
        <w:pStyle w:val="affa"/>
        <w:rPr>
          <w:rFonts w:cs="Times New Roman"/>
        </w:rPr>
      </w:pPr>
      <w:r>
        <w:rPr>
          <w:rFonts w:cs="Times New Roman"/>
        </w:rPr>
        <w:t>— </w:t>
      </w:r>
      <w:r>
        <w:rPr>
          <w:rStyle w:val="afffb"/>
        </w:rPr>
        <w:t>решать познавательные и практические задачи</w:t>
      </w:r>
      <w:r>
        <w:rPr>
          <w:rFonts w:cs="Times New Roman"/>
        </w:rPr>
        <w:t xml:space="preserve"> (в том числе задачи, отражающие возможности юного гражданина внести свой вклад в решение экологической проблемы);</w:t>
      </w:r>
    </w:p>
    <w:p w:rsidR="00505795" w:rsidRDefault="00505795" w:rsidP="00505795">
      <w:pPr>
        <w:pStyle w:val="affa"/>
        <w:rPr>
          <w:rFonts w:cs="Times New Roman"/>
        </w:rPr>
      </w:pPr>
      <w:r>
        <w:rPr>
          <w:rFonts w:cs="Times New Roman"/>
        </w:rPr>
        <w:t>— </w:t>
      </w:r>
      <w:r>
        <w:rPr>
          <w:rStyle w:val="afffb"/>
        </w:rPr>
        <w:t>овладевать смысловым чтением</w:t>
      </w:r>
      <w:r>
        <w:rPr>
          <w:rFonts w:cs="Times New Roman"/>
        </w:rP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rsidR="00505795" w:rsidRDefault="00505795" w:rsidP="00505795">
      <w:pPr>
        <w:pStyle w:val="affa"/>
        <w:rPr>
          <w:rFonts w:cs="Times New Roman"/>
        </w:rPr>
      </w:pPr>
      <w:r>
        <w:rPr>
          <w:rFonts w:cs="Times New Roman"/>
        </w:rPr>
        <w:t>— </w:t>
      </w:r>
      <w:r>
        <w:rPr>
          <w:rStyle w:val="afffb"/>
        </w:rPr>
        <w:t>извлекать информацию</w:t>
      </w:r>
      <w:r>
        <w:rPr>
          <w:rFonts w:cs="Times New Roman"/>
        </w:rPr>
        <w:t xml:space="preserve"> из разных источников о человеке и обществе, включая информацию о народах России;</w:t>
      </w:r>
    </w:p>
    <w:p w:rsidR="00505795" w:rsidRDefault="00505795" w:rsidP="00505795">
      <w:pPr>
        <w:pStyle w:val="affa"/>
        <w:rPr>
          <w:rFonts w:cs="Times New Roman"/>
        </w:rPr>
      </w:pPr>
      <w:r>
        <w:rPr>
          <w:rFonts w:cs="Times New Roman"/>
        </w:rPr>
        <w:t xml:space="preserve">— </w:t>
      </w:r>
      <w:r>
        <w:rPr>
          <w:rStyle w:val="afffb"/>
        </w:rPr>
        <w:t>анализировать, обобщать, систематизировать, оценивать</w:t>
      </w:r>
      <w:r>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505795" w:rsidRDefault="00505795" w:rsidP="00505795">
      <w:pPr>
        <w:pStyle w:val="affa"/>
        <w:rPr>
          <w:rFonts w:cs="Times New Roman"/>
        </w:rPr>
      </w:pPr>
      <w:r>
        <w:rPr>
          <w:rFonts w:cs="Times New Roman"/>
        </w:rPr>
        <w:t>— </w:t>
      </w:r>
      <w:r>
        <w:rPr>
          <w:rStyle w:val="afffb"/>
        </w:rPr>
        <w:t>оценивать собственные поступки и поведение других людей</w:t>
      </w:r>
      <w:r>
        <w:rPr>
          <w:rFonts w:cs="Times New Roman"/>
        </w:rPr>
        <w:t xml:space="preserve"> с точки зрения их соответствия духовным традициям общества;</w:t>
      </w:r>
    </w:p>
    <w:p w:rsidR="00505795" w:rsidRDefault="00505795" w:rsidP="00505795">
      <w:pPr>
        <w:pStyle w:val="affa"/>
        <w:rPr>
          <w:rFonts w:cs="Times New Roman"/>
        </w:rPr>
      </w:pPr>
      <w:r>
        <w:rPr>
          <w:rFonts w:cs="Times New Roman"/>
        </w:rPr>
        <w:t xml:space="preserve">— </w:t>
      </w:r>
      <w:r>
        <w:rPr>
          <w:rStyle w:val="afffb"/>
        </w:rPr>
        <w:t>использовать</w:t>
      </w:r>
      <w:r>
        <w:rPr>
          <w:rFonts w:cs="Times New Roman"/>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505795" w:rsidRDefault="00505795" w:rsidP="00505795">
      <w:pPr>
        <w:pStyle w:val="affa"/>
        <w:rPr>
          <w:rFonts w:cs="Times New Roman"/>
        </w:rPr>
      </w:pPr>
      <w:r>
        <w:rPr>
          <w:rFonts w:cs="Times New Roman"/>
        </w:rPr>
        <w:t>—</w:t>
      </w:r>
      <w:r>
        <w:rPr>
          <w:rFonts w:cs="Times New Roman"/>
        </w:rPr>
        <w:tab/>
      </w:r>
      <w:r>
        <w:rPr>
          <w:rStyle w:val="afffb"/>
        </w:rPr>
        <w:t>осуществлять</w:t>
      </w:r>
      <w:r>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505795" w:rsidRDefault="00505795" w:rsidP="00505795">
      <w:pPr>
        <w:pStyle w:val="26"/>
        <w:rPr>
          <w:rFonts w:cs="Times New Roman"/>
        </w:rPr>
      </w:pPr>
      <w:r>
        <w:rPr>
          <w:rFonts w:cs="Times New Roman"/>
        </w:rPr>
        <w:t>7 КЛАСС</w:t>
      </w:r>
    </w:p>
    <w:p w:rsidR="00505795" w:rsidRDefault="00505795" w:rsidP="00505795">
      <w:pPr>
        <w:pStyle w:val="41"/>
        <w:spacing w:before="0"/>
        <w:rPr>
          <w:rFonts w:cs="Times New Roman"/>
        </w:rPr>
      </w:pPr>
      <w:r>
        <w:rPr>
          <w:rFonts w:cs="Times New Roman"/>
        </w:rPr>
        <w:t>Социальные ценности и нормы</w:t>
      </w:r>
    </w:p>
    <w:p w:rsidR="00505795" w:rsidRDefault="00505795" w:rsidP="00505795">
      <w:pPr>
        <w:pStyle w:val="affa"/>
        <w:rPr>
          <w:rFonts w:cs="Times New Roman"/>
        </w:rPr>
      </w:pPr>
      <w:r>
        <w:rPr>
          <w:rFonts w:cs="Times New Roman"/>
        </w:rPr>
        <w:t>— </w:t>
      </w:r>
      <w:r>
        <w:rPr>
          <w:rStyle w:val="afffb"/>
        </w:rPr>
        <w:t>осваивать и применять знания</w:t>
      </w:r>
      <w:r>
        <w:rPr>
          <w:rFonts w:cs="Times New Roman"/>
        </w:rPr>
        <w:t xml:space="preserve"> о социальных ценностях; о содержании и значении социальных норм, регулирующих общественные отношения;</w:t>
      </w:r>
    </w:p>
    <w:p w:rsidR="00505795" w:rsidRDefault="00505795" w:rsidP="00505795">
      <w:pPr>
        <w:pStyle w:val="affa"/>
        <w:rPr>
          <w:rFonts w:cs="Times New Roman"/>
        </w:rPr>
      </w:pPr>
      <w:r>
        <w:rPr>
          <w:rFonts w:cs="Times New Roman"/>
        </w:rPr>
        <w:t>— </w:t>
      </w:r>
      <w:r>
        <w:rPr>
          <w:rStyle w:val="afffb"/>
        </w:rPr>
        <w:t>характеризовать</w:t>
      </w:r>
      <w:r>
        <w:rPr>
          <w:rFonts w:cs="Times New Roman"/>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505795" w:rsidRDefault="00505795" w:rsidP="00505795">
      <w:pPr>
        <w:pStyle w:val="affa"/>
        <w:rPr>
          <w:rFonts w:cs="Times New Roman"/>
        </w:rPr>
      </w:pPr>
      <w:r>
        <w:rPr>
          <w:rFonts w:cs="Times New Roman"/>
        </w:rPr>
        <w:t>—</w:t>
      </w:r>
      <w:r>
        <w:rPr>
          <w:rFonts w:cs="Times New Roman"/>
        </w:rPr>
        <w:tab/>
      </w:r>
      <w:r>
        <w:rPr>
          <w:rStyle w:val="afffb"/>
        </w:rPr>
        <w:t>приводить примеры</w:t>
      </w:r>
      <w:r>
        <w:rPr>
          <w:rFonts w:cs="Times New Roman"/>
        </w:rPr>
        <w:t xml:space="preserve"> гражданственности и патриотизма; ситуаций морального выбора; ситуаций, регулируемых различными видами социальных норм;</w:t>
      </w:r>
    </w:p>
    <w:p w:rsidR="00505795" w:rsidRDefault="00505795" w:rsidP="00505795">
      <w:pPr>
        <w:pStyle w:val="affa"/>
        <w:rPr>
          <w:rFonts w:cs="Times New Roman"/>
        </w:rPr>
      </w:pPr>
      <w:r>
        <w:rPr>
          <w:rFonts w:cs="Times New Roman"/>
        </w:rPr>
        <w:t>—</w:t>
      </w:r>
      <w:r>
        <w:rPr>
          <w:rFonts w:cs="Times New Roman"/>
        </w:rPr>
        <w:tab/>
      </w:r>
      <w:r>
        <w:rPr>
          <w:rStyle w:val="afffb"/>
        </w:rPr>
        <w:t>классифицировать</w:t>
      </w:r>
      <w:r>
        <w:rPr>
          <w:rFonts w:cs="Times New Roman"/>
        </w:rPr>
        <w:t xml:space="preserve"> социальные нормы, их существенные признаки и элементы;</w:t>
      </w:r>
    </w:p>
    <w:p w:rsidR="00505795" w:rsidRDefault="00505795" w:rsidP="00505795">
      <w:pPr>
        <w:pStyle w:val="affa"/>
        <w:rPr>
          <w:rFonts w:cs="Times New Roman"/>
        </w:rPr>
      </w:pPr>
      <w:r>
        <w:rPr>
          <w:rFonts w:cs="Times New Roman"/>
        </w:rPr>
        <w:t>—</w:t>
      </w:r>
      <w:r>
        <w:rPr>
          <w:rFonts w:cs="Times New Roman"/>
        </w:rPr>
        <w:tab/>
      </w:r>
      <w:r>
        <w:rPr>
          <w:rStyle w:val="afffb"/>
        </w:rPr>
        <w:t xml:space="preserve">сравнивать </w:t>
      </w:r>
      <w:r>
        <w:rPr>
          <w:rFonts w:cs="Times New Roman"/>
        </w:rPr>
        <w:t>отдельные виды социальных норм;</w:t>
      </w:r>
    </w:p>
    <w:p w:rsidR="00505795" w:rsidRDefault="00505795" w:rsidP="00505795">
      <w:pPr>
        <w:pStyle w:val="affa"/>
        <w:rPr>
          <w:rFonts w:cs="Times New Roman"/>
        </w:rPr>
      </w:pPr>
      <w:r>
        <w:rPr>
          <w:rFonts w:cs="Times New Roman"/>
        </w:rPr>
        <w:t>—</w:t>
      </w:r>
      <w:r>
        <w:rPr>
          <w:rFonts w:cs="Times New Roman"/>
        </w:rPr>
        <w:tab/>
      </w:r>
      <w:r>
        <w:rPr>
          <w:rStyle w:val="afffb"/>
        </w:rPr>
        <w:t>устанавливатьиобъяснять</w:t>
      </w:r>
      <w:r>
        <w:rPr>
          <w:rFonts w:cs="Times New Roman"/>
        </w:rPr>
        <w:t xml:space="preserve"> влияние социальных норм на общество и человека;</w:t>
      </w:r>
    </w:p>
    <w:p w:rsidR="00505795" w:rsidRDefault="00505795" w:rsidP="00505795">
      <w:pPr>
        <w:pStyle w:val="affa"/>
        <w:rPr>
          <w:rFonts w:cs="Times New Roman"/>
        </w:rPr>
      </w:pPr>
      <w:r>
        <w:rPr>
          <w:rFonts w:cs="Times New Roman"/>
        </w:rPr>
        <w:t>—</w:t>
      </w:r>
      <w:r>
        <w:rPr>
          <w:rFonts w:cs="Times New Roman"/>
        </w:rPr>
        <w:tab/>
      </w:r>
      <w:r>
        <w:rPr>
          <w:rStyle w:val="afffb"/>
        </w:rPr>
        <w:t>использовать</w:t>
      </w:r>
      <w:r>
        <w:rPr>
          <w:rFonts w:cs="Times New Roman"/>
        </w:rPr>
        <w:t xml:space="preserve"> полученные знания для объяснения (устного и письменного) сущности социальных норм;</w:t>
      </w:r>
    </w:p>
    <w:p w:rsidR="00505795" w:rsidRDefault="00505795" w:rsidP="00505795">
      <w:pPr>
        <w:pStyle w:val="affa"/>
        <w:rPr>
          <w:rFonts w:cs="Times New Roman"/>
        </w:rPr>
      </w:pPr>
      <w:r>
        <w:rPr>
          <w:rFonts w:cs="Times New Roman"/>
        </w:rPr>
        <w:t>—</w:t>
      </w:r>
      <w:r>
        <w:rPr>
          <w:rFonts w:cs="Times New Roman"/>
        </w:rPr>
        <w:tab/>
      </w:r>
      <w:r>
        <w:rPr>
          <w:rStyle w:val="afffb"/>
        </w:rPr>
        <w:t>определятьи аргументировать</w:t>
      </w:r>
      <w:r>
        <w:rPr>
          <w:rFonts w:cs="Times New Roman"/>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505795" w:rsidRDefault="00505795" w:rsidP="00505795">
      <w:pPr>
        <w:pStyle w:val="affa"/>
        <w:rPr>
          <w:rFonts w:cs="Times New Roman"/>
        </w:rPr>
      </w:pPr>
      <w:r>
        <w:rPr>
          <w:rFonts w:cs="Times New Roman"/>
        </w:rPr>
        <w:t>—</w:t>
      </w:r>
      <w:r>
        <w:rPr>
          <w:rFonts w:cs="Times New Roman"/>
        </w:rPr>
        <w:tab/>
      </w:r>
      <w:r>
        <w:rPr>
          <w:rStyle w:val="afffb"/>
        </w:rPr>
        <w:t>решать</w:t>
      </w:r>
      <w:r>
        <w:rPr>
          <w:rFonts w:cs="Times New Roman"/>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rsidR="00505795" w:rsidRDefault="00505795" w:rsidP="00505795">
      <w:pPr>
        <w:pStyle w:val="affa"/>
        <w:rPr>
          <w:rFonts w:cs="Times New Roman"/>
        </w:rPr>
      </w:pPr>
      <w:r>
        <w:rPr>
          <w:rFonts w:cs="Times New Roman"/>
        </w:rPr>
        <w:t>—</w:t>
      </w:r>
      <w:r>
        <w:rPr>
          <w:rFonts w:cs="Times New Roman"/>
        </w:rPr>
        <w:tab/>
      </w:r>
      <w:r>
        <w:rPr>
          <w:rStyle w:val="afffb"/>
        </w:rPr>
        <w:t>овладевать</w:t>
      </w:r>
      <w:r>
        <w:rPr>
          <w:rFonts w:cs="Times New Roman"/>
        </w:rPr>
        <w:t xml:space="preserve"> смысловым чтением текстов обществоведческой тематики, касающихся гуманизма, гражданственности, патриотизма;</w:t>
      </w:r>
    </w:p>
    <w:p w:rsidR="00505795" w:rsidRDefault="00505795" w:rsidP="00505795">
      <w:pPr>
        <w:pStyle w:val="affa"/>
        <w:rPr>
          <w:rFonts w:cs="Times New Roman"/>
        </w:rPr>
      </w:pPr>
      <w:r>
        <w:rPr>
          <w:rFonts w:cs="Times New Roman"/>
        </w:rPr>
        <w:t>—</w:t>
      </w:r>
      <w:r>
        <w:rPr>
          <w:rFonts w:cs="Times New Roman"/>
        </w:rPr>
        <w:tab/>
      </w:r>
      <w:r>
        <w:rPr>
          <w:rStyle w:val="afffb"/>
        </w:rPr>
        <w:t>извлекать</w:t>
      </w:r>
      <w:r>
        <w:rPr>
          <w:rFonts w:cs="Times New Roman"/>
        </w:rPr>
        <w:t xml:space="preserve"> информацию из разных источников о принципах и нормах морали, проблеме морального выбора;</w:t>
      </w:r>
    </w:p>
    <w:p w:rsidR="00505795" w:rsidRDefault="00505795" w:rsidP="00505795">
      <w:pPr>
        <w:pStyle w:val="affa"/>
        <w:rPr>
          <w:rFonts w:cs="Times New Roman"/>
        </w:rPr>
      </w:pPr>
      <w:r>
        <w:rPr>
          <w:rFonts w:cs="Times New Roman"/>
        </w:rPr>
        <w:t>—</w:t>
      </w:r>
      <w:r>
        <w:rPr>
          <w:rFonts w:cs="Times New Roman"/>
        </w:rPr>
        <w:tab/>
      </w:r>
      <w:r>
        <w:rPr>
          <w:rStyle w:val="afffb"/>
        </w:rPr>
        <w:t>анализировать, обобщать, систематизировать, оценивать</w:t>
      </w:r>
      <w:r>
        <w:rPr>
          <w:rFonts w:cs="Times New Roman"/>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505795" w:rsidRDefault="00505795" w:rsidP="00505795">
      <w:pPr>
        <w:pStyle w:val="affa"/>
        <w:rPr>
          <w:rFonts w:cs="Times New Roman"/>
        </w:rPr>
      </w:pPr>
      <w:r>
        <w:rPr>
          <w:rFonts w:cs="Times New Roman"/>
        </w:rPr>
        <w:t>—</w:t>
      </w:r>
      <w:r>
        <w:rPr>
          <w:rFonts w:cs="Times New Roman"/>
        </w:rPr>
        <w:tab/>
      </w:r>
      <w:r>
        <w:rPr>
          <w:rStyle w:val="afffb"/>
        </w:rPr>
        <w:t>оценивать</w:t>
      </w:r>
      <w:r>
        <w:rPr>
          <w:rFonts w:cs="Times New Roman"/>
        </w:rPr>
        <w:t xml:space="preserve"> собственные поступки, поведение людей с точки зрения их соответствия нормам морали;</w:t>
      </w:r>
    </w:p>
    <w:p w:rsidR="00505795" w:rsidRDefault="00505795" w:rsidP="00505795">
      <w:pPr>
        <w:pStyle w:val="affa"/>
        <w:rPr>
          <w:rFonts w:cs="Times New Roman"/>
        </w:rPr>
      </w:pPr>
      <w:r>
        <w:rPr>
          <w:rFonts w:cs="Times New Roman"/>
        </w:rPr>
        <w:t>—</w:t>
      </w:r>
      <w:r>
        <w:rPr>
          <w:rFonts w:cs="Times New Roman"/>
        </w:rPr>
        <w:tab/>
      </w:r>
      <w:r>
        <w:rPr>
          <w:rStyle w:val="afffb"/>
        </w:rPr>
        <w:t>использовать</w:t>
      </w:r>
      <w:r>
        <w:rPr>
          <w:rFonts w:cs="Times New Roman"/>
        </w:rPr>
        <w:t xml:space="preserve"> полученные знания о социальных нормах в повседневной жизни; </w:t>
      </w:r>
    </w:p>
    <w:p w:rsidR="00505795" w:rsidRDefault="00505795" w:rsidP="00505795">
      <w:pPr>
        <w:pStyle w:val="affa"/>
        <w:rPr>
          <w:rFonts w:cs="Times New Roman"/>
        </w:rPr>
      </w:pPr>
      <w:r>
        <w:rPr>
          <w:rFonts w:cs="Times New Roman"/>
        </w:rPr>
        <w:t>—</w:t>
      </w:r>
      <w:r>
        <w:rPr>
          <w:rFonts w:cs="Times New Roman"/>
        </w:rPr>
        <w:tab/>
        <w:t xml:space="preserve">самостоятельно </w:t>
      </w:r>
      <w:r>
        <w:rPr>
          <w:rStyle w:val="afffb"/>
        </w:rPr>
        <w:t>заполнять</w:t>
      </w:r>
      <w:r>
        <w:rPr>
          <w:rFonts w:cs="Times New Roman"/>
        </w:rPr>
        <w:t xml:space="preserve"> форму (в том числе электронную) и составлять простейший документ (заявление);</w:t>
      </w:r>
    </w:p>
    <w:p w:rsidR="00505795" w:rsidRDefault="00505795" w:rsidP="00505795">
      <w:pPr>
        <w:pStyle w:val="affa"/>
        <w:rPr>
          <w:rFonts w:cs="Times New Roman"/>
          <w:spacing w:val="2"/>
        </w:rPr>
      </w:pPr>
      <w:r>
        <w:rPr>
          <w:rFonts w:cs="Times New Roman"/>
          <w:spacing w:val="2"/>
        </w:rPr>
        <w:t>—</w:t>
      </w:r>
      <w:r>
        <w:rPr>
          <w:rFonts w:cs="Times New Roman"/>
          <w:spacing w:val="2"/>
        </w:rPr>
        <w:tab/>
      </w:r>
      <w:r>
        <w:rPr>
          <w:rStyle w:val="afffb"/>
          <w:spacing w:val="2"/>
        </w:rPr>
        <w:t>осуществлять</w:t>
      </w:r>
      <w:r>
        <w:rPr>
          <w:rFonts w:cs="Times New Roman"/>
          <w:spacing w:val="2"/>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05795" w:rsidRDefault="00505795" w:rsidP="00505795">
      <w:pPr>
        <w:pStyle w:val="41"/>
        <w:spacing w:before="113"/>
        <w:rPr>
          <w:rFonts w:cs="Times New Roman"/>
        </w:rPr>
      </w:pPr>
      <w:r>
        <w:rPr>
          <w:rFonts w:cs="Times New Roman"/>
        </w:rPr>
        <w:t>Человек как участник правовых отношений</w:t>
      </w:r>
    </w:p>
    <w:p w:rsidR="00505795" w:rsidRDefault="00505795" w:rsidP="00505795">
      <w:pPr>
        <w:pStyle w:val="affa"/>
        <w:rPr>
          <w:rFonts w:cs="Times New Roman"/>
        </w:rPr>
      </w:pPr>
      <w:r>
        <w:rPr>
          <w:rFonts w:cs="Times New Roman"/>
        </w:rPr>
        <w:t>—</w:t>
      </w:r>
      <w:r>
        <w:rPr>
          <w:rFonts w:cs="Times New Roman"/>
        </w:rPr>
        <w:tab/>
      </w:r>
      <w:r>
        <w:rPr>
          <w:rStyle w:val="afffb"/>
        </w:rPr>
        <w:t>осваивать и применять знания</w:t>
      </w:r>
      <w:r>
        <w:rPr>
          <w:rFonts w:cs="Times New Roman"/>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505795" w:rsidRDefault="00505795" w:rsidP="00505795">
      <w:pPr>
        <w:pStyle w:val="affa"/>
        <w:rPr>
          <w:rFonts w:cs="Times New Roman"/>
        </w:rPr>
      </w:pPr>
      <w:r>
        <w:rPr>
          <w:rFonts w:cs="Times New Roman"/>
        </w:rPr>
        <w:t>—</w:t>
      </w:r>
      <w:r>
        <w:rPr>
          <w:rFonts w:cs="Times New Roman"/>
        </w:rPr>
        <w:tab/>
      </w:r>
      <w:r>
        <w:rPr>
          <w:rStyle w:val="afffb"/>
        </w:rPr>
        <w:t>характеризовать</w:t>
      </w:r>
      <w:r>
        <w:rPr>
          <w:rFonts w:cs="Times New Roman"/>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505795" w:rsidRDefault="00505795" w:rsidP="00505795">
      <w:pPr>
        <w:pStyle w:val="affa"/>
        <w:rPr>
          <w:rFonts w:cs="Times New Roman"/>
        </w:rPr>
      </w:pPr>
      <w:r>
        <w:rPr>
          <w:rFonts w:cs="Times New Roman"/>
        </w:rPr>
        <w:t>—</w:t>
      </w:r>
      <w:r>
        <w:rPr>
          <w:rFonts w:cs="Times New Roman"/>
        </w:rPr>
        <w:tab/>
      </w:r>
      <w:r>
        <w:rPr>
          <w:rStyle w:val="afffb"/>
        </w:rPr>
        <w:t>приводить примеры</w:t>
      </w:r>
      <w:r>
        <w:rPr>
          <w:rFonts w:cs="Times New Roman"/>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505795" w:rsidRDefault="00505795" w:rsidP="00505795">
      <w:pPr>
        <w:pStyle w:val="affa"/>
        <w:rPr>
          <w:rFonts w:cs="Times New Roman"/>
        </w:rPr>
      </w:pPr>
      <w:r>
        <w:rPr>
          <w:rFonts w:cs="Times New Roman"/>
        </w:rPr>
        <w:t>—</w:t>
      </w:r>
      <w:r>
        <w:rPr>
          <w:rFonts w:cs="Times New Roman"/>
        </w:rPr>
        <w:tab/>
      </w:r>
      <w:r>
        <w:rPr>
          <w:rStyle w:val="afffb"/>
        </w:rPr>
        <w:t>классифицировать</w:t>
      </w:r>
      <w:r>
        <w:rPr>
          <w:rFonts w:cs="Times New Roman"/>
        </w:rPr>
        <w:t xml:space="preserve"> по разным признакам (в том числе устанавливать существенный признак классификации) нормы права, выделяя существенные признаки;</w:t>
      </w:r>
    </w:p>
    <w:p w:rsidR="00505795" w:rsidRDefault="00505795" w:rsidP="00505795">
      <w:pPr>
        <w:pStyle w:val="affa"/>
        <w:rPr>
          <w:rFonts w:cs="Times New Roman"/>
        </w:rPr>
      </w:pPr>
      <w:r>
        <w:rPr>
          <w:rFonts w:cs="Times New Roman"/>
        </w:rPr>
        <w:t>—</w:t>
      </w:r>
      <w:r>
        <w:rPr>
          <w:rFonts w:cs="Times New Roman"/>
        </w:rPr>
        <w:tab/>
      </w:r>
      <w:r>
        <w:rPr>
          <w:rStyle w:val="afffb"/>
        </w:rPr>
        <w:t>сравнивать</w:t>
      </w:r>
      <w:r>
        <w:rPr>
          <w:rFonts w:cs="Times New Roman"/>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505795" w:rsidRDefault="00505795" w:rsidP="00505795">
      <w:pPr>
        <w:pStyle w:val="affa"/>
        <w:rPr>
          <w:rFonts w:cs="Times New Roman"/>
        </w:rPr>
      </w:pPr>
      <w:r>
        <w:rPr>
          <w:rFonts w:cs="Times New Roman"/>
        </w:rPr>
        <w:t>—</w:t>
      </w:r>
      <w:r>
        <w:rPr>
          <w:rFonts w:cs="Times New Roman"/>
        </w:rPr>
        <w:tab/>
      </w:r>
      <w:r>
        <w:rPr>
          <w:rStyle w:val="afffb"/>
        </w:rPr>
        <w:t>устанавливать и объяснять</w:t>
      </w:r>
      <w:r>
        <w:rPr>
          <w:rFonts w:cs="Times New Roman"/>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505795" w:rsidRDefault="00505795" w:rsidP="00505795">
      <w:pPr>
        <w:pStyle w:val="affa"/>
        <w:rPr>
          <w:rFonts w:cs="Times New Roman"/>
          <w:spacing w:val="1"/>
        </w:rPr>
      </w:pPr>
      <w:r>
        <w:rPr>
          <w:rFonts w:cs="Times New Roman"/>
          <w:spacing w:val="1"/>
        </w:rPr>
        <w:t>—</w:t>
      </w:r>
      <w:r>
        <w:rPr>
          <w:rFonts w:cs="Times New Roman"/>
          <w:spacing w:val="1"/>
        </w:rPr>
        <w:tab/>
      </w:r>
      <w:r>
        <w:rPr>
          <w:rStyle w:val="afffb"/>
          <w:spacing w:val="1"/>
        </w:rPr>
        <w:t>использовать</w:t>
      </w:r>
      <w:r>
        <w:rPr>
          <w:rFonts w:cs="Times New Roman"/>
          <w:spacing w:val="1"/>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505795" w:rsidRDefault="00505795" w:rsidP="00505795">
      <w:pPr>
        <w:pStyle w:val="affa"/>
        <w:rPr>
          <w:rFonts w:cs="Times New Roman"/>
        </w:rPr>
      </w:pPr>
      <w:r>
        <w:rPr>
          <w:rFonts w:cs="Times New Roman"/>
        </w:rPr>
        <w:t>—</w:t>
      </w:r>
      <w:r>
        <w:rPr>
          <w:rFonts w:cs="Times New Roman"/>
        </w:rPr>
        <w:tab/>
      </w:r>
      <w:r>
        <w:rPr>
          <w:rStyle w:val="afffb"/>
        </w:rPr>
        <w:t>определять и аргументировать</w:t>
      </w:r>
      <w:r>
        <w:rPr>
          <w:rFonts w:cs="Times New Roman"/>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505795" w:rsidRDefault="00505795" w:rsidP="00505795">
      <w:pPr>
        <w:pStyle w:val="affa"/>
        <w:rPr>
          <w:rFonts w:cs="Times New Roman"/>
        </w:rPr>
      </w:pPr>
      <w:r>
        <w:rPr>
          <w:rFonts w:cs="Times New Roman"/>
        </w:rPr>
        <w:t>—</w:t>
      </w:r>
      <w:r>
        <w:rPr>
          <w:rFonts w:cs="Times New Roman"/>
        </w:rPr>
        <w:tab/>
      </w:r>
      <w:r>
        <w:rPr>
          <w:rStyle w:val="afffb"/>
        </w:rPr>
        <w:t>решать</w:t>
      </w:r>
      <w:r>
        <w:rPr>
          <w:rFonts w:cs="Times New Roman"/>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505795" w:rsidRDefault="00505795" w:rsidP="00505795">
      <w:pPr>
        <w:pStyle w:val="affa"/>
        <w:rPr>
          <w:rFonts w:cs="Times New Roman"/>
        </w:rPr>
      </w:pPr>
      <w:r>
        <w:rPr>
          <w:rFonts w:cs="Times New Roman"/>
        </w:rPr>
        <w:t>—</w:t>
      </w:r>
      <w:r>
        <w:rPr>
          <w:rFonts w:cs="Times New Roman"/>
        </w:rPr>
        <w:tab/>
      </w:r>
      <w:r>
        <w:rPr>
          <w:rStyle w:val="afffb"/>
        </w:rPr>
        <w:t>овладевать</w:t>
      </w:r>
      <w:r>
        <w:rPr>
          <w:rFonts w:cs="Times New Roman"/>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505795" w:rsidRDefault="00505795" w:rsidP="00505795">
      <w:pPr>
        <w:pStyle w:val="affa"/>
        <w:rPr>
          <w:rFonts w:cs="Times New Roman"/>
        </w:rPr>
      </w:pPr>
      <w:r>
        <w:rPr>
          <w:rFonts w:cs="Times New Roman"/>
        </w:rPr>
        <w:t>—</w:t>
      </w:r>
      <w:r>
        <w:rPr>
          <w:rFonts w:cs="Times New Roman"/>
        </w:rPr>
        <w:tab/>
      </w:r>
      <w:r>
        <w:rPr>
          <w:rStyle w:val="afffb"/>
        </w:rPr>
        <w:t>искать и извлекать</w:t>
      </w:r>
      <w:r>
        <w:rPr>
          <w:rFonts w:cs="Times New Roman"/>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05795" w:rsidRDefault="00505795" w:rsidP="00505795">
      <w:pPr>
        <w:pStyle w:val="affa"/>
        <w:rPr>
          <w:rFonts w:cs="Times New Roman"/>
        </w:rPr>
      </w:pPr>
      <w:r>
        <w:rPr>
          <w:rFonts w:cs="Times New Roman"/>
        </w:rPr>
        <w:t>—</w:t>
      </w:r>
      <w:r>
        <w:rPr>
          <w:rFonts w:cs="Times New Roman"/>
        </w:rPr>
        <w:tab/>
      </w:r>
      <w:r>
        <w:rPr>
          <w:rStyle w:val="afffb"/>
        </w:rPr>
        <w:t>анализировать, обобщать, систематизировать, оценивать</w:t>
      </w:r>
      <w:r>
        <w:rPr>
          <w:rFonts w:cs="Times New Roman"/>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05795" w:rsidRDefault="00505795" w:rsidP="00505795">
      <w:pPr>
        <w:pStyle w:val="affa"/>
        <w:rPr>
          <w:rFonts w:cs="Times New Roman"/>
        </w:rPr>
      </w:pPr>
      <w:r>
        <w:rPr>
          <w:rFonts w:cs="Times New Roman"/>
        </w:rPr>
        <w:t>—</w:t>
      </w:r>
      <w:r>
        <w:rPr>
          <w:rFonts w:cs="Times New Roman"/>
        </w:rPr>
        <w:tab/>
      </w:r>
      <w:r>
        <w:rPr>
          <w:rStyle w:val="afffb"/>
        </w:rPr>
        <w:t>оценивать</w:t>
      </w:r>
      <w:r>
        <w:rPr>
          <w:rFonts w:cs="Times New Roman"/>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505795" w:rsidRDefault="00505795" w:rsidP="00505795">
      <w:pPr>
        <w:pStyle w:val="affa"/>
        <w:rPr>
          <w:rFonts w:cs="Times New Roman"/>
        </w:rPr>
      </w:pPr>
      <w:r>
        <w:rPr>
          <w:rFonts w:cs="Times New Roman"/>
        </w:rPr>
        <w:t>—</w:t>
      </w:r>
      <w:r>
        <w:rPr>
          <w:rFonts w:cs="Times New Roman"/>
        </w:rPr>
        <w:tab/>
      </w:r>
      <w:r>
        <w:rPr>
          <w:rStyle w:val="afffb"/>
        </w:rPr>
        <w:t>использовать</w:t>
      </w:r>
      <w:r>
        <w:rPr>
          <w:rFonts w:cs="Times New Roman"/>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505795" w:rsidRDefault="00505795" w:rsidP="00505795">
      <w:pPr>
        <w:pStyle w:val="affa"/>
        <w:rPr>
          <w:rFonts w:cs="Times New Roman"/>
        </w:rPr>
      </w:pPr>
      <w:r>
        <w:rPr>
          <w:rFonts w:cs="Times New Roman"/>
        </w:rPr>
        <w:t>—</w:t>
      </w:r>
      <w:r>
        <w:rPr>
          <w:rFonts w:cs="Times New Roman"/>
        </w:rPr>
        <w:tab/>
      </w:r>
      <w:r>
        <w:rPr>
          <w:rStyle w:val="afffb"/>
        </w:rPr>
        <w:t>самостоятельно заполнять</w:t>
      </w:r>
      <w:r>
        <w:rPr>
          <w:rFonts w:cs="Times New Roman"/>
        </w:rPr>
        <w:t xml:space="preserve"> форму (в том числе электронную) и составлять простейший документ при получении паспорта гражданина Российской Федерации;</w:t>
      </w:r>
    </w:p>
    <w:p w:rsidR="00505795" w:rsidRDefault="00505795" w:rsidP="00505795">
      <w:pPr>
        <w:pStyle w:val="affa"/>
        <w:rPr>
          <w:rFonts w:cs="Times New Roman"/>
        </w:rPr>
      </w:pPr>
      <w:r>
        <w:rPr>
          <w:rFonts w:cs="Times New Roman"/>
        </w:rPr>
        <w:t>—</w:t>
      </w:r>
      <w:r>
        <w:rPr>
          <w:rFonts w:cs="Times New Roman"/>
        </w:rPr>
        <w:tab/>
      </w:r>
      <w:r>
        <w:rPr>
          <w:rStyle w:val="afffb"/>
        </w:rPr>
        <w:t>осуществлять</w:t>
      </w:r>
      <w:r>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05795" w:rsidRDefault="00505795" w:rsidP="00505795">
      <w:pPr>
        <w:pStyle w:val="affa"/>
        <w:spacing w:before="170" w:after="57"/>
        <w:rPr>
          <w:rFonts w:cs="Times New Roman"/>
          <w:b/>
          <w:bCs/>
        </w:rPr>
      </w:pPr>
      <w:r>
        <w:rPr>
          <w:rFonts w:cs="Times New Roman"/>
        </w:rPr>
        <w:t>Основы российского права</w:t>
      </w:r>
    </w:p>
    <w:p w:rsidR="00505795" w:rsidRDefault="00505795" w:rsidP="00505795">
      <w:pPr>
        <w:pStyle w:val="affa"/>
        <w:rPr>
          <w:rFonts w:cs="Times New Roman"/>
          <w:spacing w:val="1"/>
        </w:rPr>
      </w:pPr>
      <w:r>
        <w:rPr>
          <w:rFonts w:cs="Times New Roman"/>
          <w:spacing w:val="1"/>
        </w:rPr>
        <w:t>—</w:t>
      </w:r>
      <w:r>
        <w:rPr>
          <w:rFonts w:cs="Times New Roman"/>
          <w:spacing w:val="1"/>
        </w:rPr>
        <w:tab/>
      </w:r>
      <w:r>
        <w:rPr>
          <w:rStyle w:val="afffb"/>
          <w:spacing w:val="1"/>
        </w:rPr>
        <w:t>осваивать и применять</w:t>
      </w:r>
      <w:r>
        <w:rPr>
          <w:rFonts w:cs="Times New Roman"/>
          <w:spacing w:val="1"/>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505795" w:rsidRDefault="00505795" w:rsidP="00505795">
      <w:pPr>
        <w:pStyle w:val="affa"/>
        <w:rPr>
          <w:rFonts w:cs="Times New Roman"/>
        </w:rPr>
      </w:pPr>
      <w:r>
        <w:rPr>
          <w:rFonts w:cs="Times New Roman"/>
        </w:rPr>
        <w:t>—</w:t>
      </w:r>
      <w:r>
        <w:rPr>
          <w:rFonts w:cs="Times New Roman"/>
        </w:rPr>
        <w:tab/>
      </w:r>
      <w:r>
        <w:rPr>
          <w:rStyle w:val="afffb"/>
        </w:rPr>
        <w:t>характеризовать</w:t>
      </w:r>
      <w:r>
        <w:rPr>
          <w:rFonts w:cs="Times New Roman"/>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505795" w:rsidRDefault="00505795" w:rsidP="00505795">
      <w:pPr>
        <w:pStyle w:val="affa"/>
        <w:rPr>
          <w:rFonts w:cs="Times New Roman"/>
        </w:rPr>
      </w:pPr>
      <w:r>
        <w:rPr>
          <w:rFonts w:cs="Times New Roman"/>
        </w:rPr>
        <w:t>—</w:t>
      </w:r>
      <w:r>
        <w:rPr>
          <w:rFonts w:cs="Times New Roman"/>
        </w:rPr>
        <w:tab/>
      </w:r>
      <w:r>
        <w:rPr>
          <w:rStyle w:val="afffb"/>
        </w:rPr>
        <w:t>приводить примеры законов и подзаконных актов и моделировать ситуации</w:t>
      </w:r>
      <w:r>
        <w:rPr>
          <w:rFonts w:cs="Times New Roman"/>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505795" w:rsidRDefault="00505795" w:rsidP="00505795">
      <w:pPr>
        <w:pStyle w:val="affa"/>
        <w:rPr>
          <w:rFonts w:cs="Times New Roman"/>
        </w:rPr>
      </w:pPr>
      <w:r>
        <w:rPr>
          <w:rFonts w:cs="Times New Roman"/>
        </w:rPr>
        <w:t>—</w:t>
      </w:r>
      <w:r>
        <w:rPr>
          <w:rFonts w:cs="Times New Roman"/>
        </w:rPr>
        <w:tab/>
      </w:r>
      <w:r>
        <w:rPr>
          <w:rStyle w:val="afffb"/>
        </w:rPr>
        <w:t>классифицировать</w:t>
      </w:r>
      <w:r>
        <w:rPr>
          <w:rFonts w:cs="Times New Roman"/>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505795" w:rsidRDefault="00505795" w:rsidP="00505795">
      <w:pPr>
        <w:pStyle w:val="affa"/>
        <w:rPr>
          <w:rFonts w:cs="Times New Roman"/>
        </w:rPr>
      </w:pPr>
      <w:r>
        <w:rPr>
          <w:rFonts w:cs="Times New Roman"/>
        </w:rPr>
        <w:t>—</w:t>
      </w:r>
      <w:r>
        <w:rPr>
          <w:rFonts w:cs="Times New Roman"/>
        </w:rPr>
        <w:tab/>
      </w:r>
      <w:r>
        <w:rPr>
          <w:rStyle w:val="afffb"/>
        </w:rPr>
        <w:t>сравнивать</w:t>
      </w:r>
      <w:r>
        <w:rPr>
          <w:rFonts w:cs="Times New Roman"/>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505795" w:rsidRDefault="00505795" w:rsidP="00505795">
      <w:pPr>
        <w:pStyle w:val="affa"/>
        <w:rPr>
          <w:rFonts w:cs="Times New Roman"/>
        </w:rPr>
      </w:pPr>
      <w:r>
        <w:rPr>
          <w:rFonts w:cs="Times New Roman"/>
        </w:rPr>
        <w:t>—</w:t>
      </w:r>
      <w:r>
        <w:rPr>
          <w:rFonts w:cs="Times New Roman"/>
        </w:rPr>
        <w:tab/>
      </w:r>
      <w:r>
        <w:rPr>
          <w:rStyle w:val="afffb"/>
        </w:rPr>
        <w:t>устанавливать и объяснять</w:t>
      </w:r>
      <w:r>
        <w:rPr>
          <w:rFonts w:cs="Times New Roman"/>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505795" w:rsidRDefault="00505795" w:rsidP="00505795">
      <w:pPr>
        <w:pStyle w:val="affa"/>
        <w:rPr>
          <w:rFonts w:cs="Times New Roman"/>
        </w:rPr>
      </w:pPr>
      <w:r>
        <w:rPr>
          <w:rFonts w:cs="Times New Roman"/>
        </w:rPr>
        <w:t>—</w:t>
      </w:r>
      <w:r>
        <w:rPr>
          <w:rFonts w:cs="Times New Roman"/>
        </w:rPr>
        <w:tab/>
      </w:r>
      <w:r>
        <w:rPr>
          <w:rStyle w:val="afffb"/>
        </w:rPr>
        <w:t>использовать</w:t>
      </w:r>
      <w:r>
        <w:rPr>
          <w:rFonts w:cs="Times New Roman"/>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505795" w:rsidRDefault="00505795" w:rsidP="00505795">
      <w:pPr>
        <w:pStyle w:val="affa"/>
        <w:rPr>
          <w:rFonts w:cs="Times New Roman"/>
        </w:rPr>
      </w:pPr>
      <w:r>
        <w:rPr>
          <w:rFonts w:cs="Times New Roman"/>
        </w:rPr>
        <w:t>—</w:t>
      </w:r>
      <w:r>
        <w:rPr>
          <w:rFonts w:cs="Times New Roman"/>
        </w:rPr>
        <w:tab/>
      </w:r>
      <w:r>
        <w:rPr>
          <w:rStyle w:val="afffb"/>
        </w:rPr>
        <w:t>определять и аргументировать</w:t>
      </w:r>
      <w:r>
        <w:rPr>
          <w:rFonts w:cs="Times New Roman"/>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505795" w:rsidRDefault="00505795" w:rsidP="00505795">
      <w:pPr>
        <w:pStyle w:val="affa"/>
        <w:rPr>
          <w:rFonts w:cs="Times New Roman"/>
        </w:rPr>
      </w:pPr>
      <w:r>
        <w:rPr>
          <w:rFonts w:cs="Times New Roman"/>
        </w:rPr>
        <w:t>—</w:t>
      </w:r>
      <w:r>
        <w:rPr>
          <w:rFonts w:cs="Times New Roman"/>
        </w:rPr>
        <w:tab/>
      </w:r>
      <w:r>
        <w:rPr>
          <w:rStyle w:val="afffb"/>
        </w:rPr>
        <w:t>решать</w:t>
      </w:r>
      <w:r>
        <w:rPr>
          <w:rFonts w:cs="Times New Roman"/>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505795" w:rsidRDefault="00505795" w:rsidP="00505795">
      <w:pPr>
        <w:pStyle w:val="affa"/>
        <w:rPr>
          <w:rFonts w:cs="Times New Roman"/>
          <w:spacing w:val="-1"/>
        </w:rPr>
      </w:pPr>
      <w:r>
        <w:rPr>
          <w:rFonts w:cs="Times New Roman"/>
          <w:spacing w:val="-1"/>
        </w:rPr>
        <w:t>—</w:t>
      </w:r>
      <w:r>
        <w:rPr>
          <w:rFonts w:cs="Times New Roman"/>
          <w:spacing w:val="-1"/>
        </w:rPr>
        <w:tab/>
      </w:r>
      <w:r>
        <w:rPr>
          <w:rStyle w:val="afffb"/>
          <w:spacing w:val="-1"/>
        </w:rPr>
        <w:t>овладевать</w:t>
      </w:r>
      <w:r>
        <w:rPr>
          <w:rFonts w:cs="Times New Roman"/>
          <w:spacing w:val="-1"/>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505795" w:rsidRDefault="00505795" w:rsidP="00505795">
      <w:pPr>
        <w:pStyle w:val="affa"/>
        <w:rPr>
          <w:rFonts w:cs="Times New Roman"/>
        </w:rPr>
      </w:pPr>
      <w:r>
        <w:rPr>
          <w:rFonts w:cs="Times New Roman"/>
        </w:rPr>
        <w:t>—</w:t>
      </w:r>
      <w:r>
        <w:rPr>
          <w:rFonts w:cs="Times New Roman"/>
        </w:rPr>
        <w:tab/>
      </w:r>
      <w:r>
        <w:rPr>
          <w:rStyle w:val="afffb"/>
        </w:rPr>
        <w:t>искать и извлекать</w:t>
      </w:r>
      <w:r>
        <w:rPr>
          <w:rFonts w:cs="Times New Roman"/>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505795" w:rsidRDefault="00505795" w:rsidP="00505795">
      <w:pPr>
        <w:pStyle w:val="affa"/>
        <w:rPr>
          <w:rFonts w:cs="Times New Roman"/>
        </w:rPr>
      </w:pPr>
      <w:r>
        <w:rPr>
          <w:rFonts w:cs="Times New Roman"/>
        </w:rPr>
        <w:t>—</w:t>
      </w:r>
      <w:r>
        <w:rPr>
          <w:rFonts w:cs="Times New Roman"/>
        </w:rPr>
        <w:tab/>
      </w:r>
      <w:r>
        <w:rPr>
          <w:rStyle w:val="afffb"/>
        </w:rPr>
        <w:t xml:space="preserve">анализировать, обобщать, систематизировать, оценивать </w:t>
      </w:r>
      <w:r>
        <w:rPr>
          <w:rFonts w:cs="Times New Roman"/>
        </w:rPr>
        <w:t xml:space="preserve">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505795" w:rsidRDefault="00505795" w:rsidP="00505795">
      <w:pPr>
        <w:pStyle w:val="affa"/>
        <w:rPr>
          <w:rFonts w:cs="Times New Roman"/>
        </w:rPr>
      </w:pPr>
      <w:r>
        <w:rPr>
          <w:rFonts w:cs="Times New Roman"/>
        </w:rPr>
        <w:t>—</w:t>
      </w:r>
      <w:r>
        <w:rPr>
          <w:rFonts w:cs="Times New Roman"/>
        </w:rPr>
        <w:tab/>
      </w:r>
      <w:r>
        <w:rPr>
          <w:rStyle w:val="afffb"/>
        </w:rPr>
        <w:t>оценивать</w:t>
      </w:r>
      <w:r>
        <w:rPr>
          <w:rFonts w:cs="Times New Roman"/>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505795" w:rsidRDefault="00505795" w:rsidP="00505795">
      <w:pPr>
        <w:pStyle w:val="affa"/>
        <w:rPr>
          <w:rFonts w:cs="Times New Roman"/>
        </w:rPr>
      </w:pPr>
      <w:r>
        <w:rPr>
          <w:rFonts w:cs="Times New Roman"/>
        </w:rPr>
        <w:t>—</w:t>
      </w:r>
      <w:r>
        <w:rPr>
          <w:rFonts w:cs="Times New Roman"/>
        </w:rPr>
        <w:tab/>
      </w:r>
      <w:r>
        <w:rPr>
          <w:rStyle w:val="afffb"/>
        </w:rPr>
        <w:t>использовать</w:t>
      </w:r>
      <w:r>
        <w:rPr>
          <w:rFonts w:cs="Times New Roman"/>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505795" w:rsidRDefault="00505795" w:rsidP="00505795">
      <w:pPr>
        <w:pStyle w:val="affa"/>
        <w:rPr>
          <w:rFonts w:cs="Times New Roman"/>
        </w:rPr>
      </w:pPr>
      <w:r>
        <w:rPr>
          <w:rFonts w:cs="Times New Roman"/>
        </w:rPr>
        <w:t>—</w:t>
      </w:r>
      <w:r>
        <w:rPr>
          <w:rFonts w:cs="Times New Roman"/>
        </w:rPr>
        <w:tab/>
      </w:r>
      <w:r>
        <w:rPr>
          <w:rStyle w:val="afffb"/>
        </w:rPr>
        <w:t>самостоятельно заполнять</w:t>
      </w:r>
      <w:r>
        <w:rPr>
          <w:rFonts w:cs="Times New Roman"/>
        </w:rPr>
        <w:t xml:space="preserve"> форму (в том числе электронную) и составлять простейший документ (заявление о приёме на работу);</w:t>
      </w:r>
    </w:p>
    <w:p w:rsidR="00505795" w:rsidRDefault="00505795" w:rsidP="00505795">
      <w:pPr>
        <w:pStyle w:val="affa"/>
        <w:rPr>
          <w:rFonts w:cs="Times New Roman"/>
        </w:rPr>
      </w:pPr>
      <w:r>
        <w:rPr>
          <w:rFonts w:cs="Times New Roman"/>
        </w:rPr>
        <w:t>—</w:t>
      </w:r>
      <w:r>
        <w:rPr>
          <w:rFonts w:cs="Times New Roman"/>
        </w:rPr>
        <w:tab/>
      </w:r>
      <w:r>
        <w:rPr>
          <w:rStyle w:val="afffb"/>
        </w:rPr>
        <w:t>осуществлять</w:t>
      </w:r>
      <w:r>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05795" w:rsidRDefault="00505795" w:rsidP="00505795">
      <w:pPr>
        <w:pStyle w:val="26"/>
        <w:spacing w:before="397"/>
        <w:rPr>
          <w:rFonts w:cs="Times New Roman"/>
        </w:rPr>
      </w:pPr>
      <w:r>
        <w:rPr>
          <w:rFonts w:cs="Times New Roman"/>
        </w:rPr>
        <w:t>8 КЛАСС</w:t>
      </w:r>
    </w:p>
    <w:p w:rsidR="00505795" w:rsidRDefault="00505795" w:rsidP="00505795">
      <w:pPr>
        <w:pStyle w:val="41"/>
        <w:spacing w:before="0"/>
        <w:rPr>
          <w:rFonts w:cs="Times New Roman"/>
        </w:rPr>
      </w:pPr>
      <w:r>
        <w:rPr>
          <w:rFonts w:cs="Times New Roman"/>
        </w:rPr>
        <w:t>Человек в экономических отношениях</w:t>
      </w:r>
    </w:p>
    <w:p w:rsidR="00505795" w:rsidRDefault="00505795" w:rsidP="00505795">
      <w:pPr>
        <w:pStyle w:val="affa"/>
        <w:rPr>
          <w:rFonts w:cs="Times New Roman"/>
        </w:rPr>
      </w:pPr>
      <w:r>
        <w:rPr>
          <w:rFonts w:cs="Times New Roman"/>
        </w:rPr>
        <w:t>—</w:t>
      </w:r>
      <w:r>
        <w:rPr>
          <w:rFonts w:cs="Times New Roman"/>
        </w:rPr>
        <w:tab/>
      </w:r>
      <w:r>
        <w:rPr>
          <w:rStyle w:val="afffb"/>
        </w:rPr>
        <w:t>осваивать и применять</w:t>
      </w:r>
      <w:r>
        <w:rPr>
          <w:rFonts w:cs="Times New Roman"/>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505795" w:rsidRDefault="00505795" w:rsidP="00505795">
      <w:pPr>
        <w:pStyle w:val="affa"/>
        <w:rPr>
          <w:rFonts w:cs="Times New Roman"/>
        </w:rPr>
      </w:pPr>
      <w:r>
        <w:rPr>
          <w:rFonts w:cs="Times New Roman"/>
        </w:rPr>
        <w:t>—</w:t>
      </w:r>
      <w:r>
        <w:rPr>
          <w:rFonts w:cs="Times New Roman"/>
        </w:rPr>
        <w:tab/>
      </w:r>
      <w:r>
        <w:rPr>
          <w:rStyle w:val="afffb"/>
        </w:rPr>
        <w:t>характеризовать</w:t>
      </w:r>
      <w:r>
        <w:rPr>
          <w:rFonts w:cs="Times New Roman"/>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505795" w:rsidRDefault="00505795" w:rsidP="00505795">
      <w:pPr>
        <w:pStyle w:val="affa"/>
        <w:rPr>
          <w:rFonts w:cs="Times New Roman"/>
        </w:rPr>
      </w:pPr>
      <w:r>
        <w:rPr>
          <w:rFonts w:cs="Times New Roman"/>
        </w:rPr>
        <w:t>—</w:t>
      </w:r>
      <w:r>
        <w:rPr>
          <w:rFonts w:cs="Times New Roman"/>
        </w:rPr>
        <w:tab/>
      </w:r>
      <w:r>
        <w:rPr>
          <w:rStyle w:val="afffb"/>
        </w:rPr>
        <w:t>приводить примеры</w:t>
      </w:r>
      <w:r>
        <w:rPr>
          <w:rFonts w:cs="Times New Roman"/>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505795" w:rsidRDefault="00505795" w:rsidP="00505795">
      <w:pPr>
        <w:pStyle w:val="affa"/>
        <w:rPr>
          <w:rFonts w:cs="Times New Roman"/>
        </w:rPr>
      </w:pPr>
      <w:r>
        <w:rPr>
          <w:rFonts w:cs="Times New Roman"/>
        </w:rPr>
        <w:t>—</w:t>
      </w:r>
      <w:r>
        <w:rPr>
          <w:rFonts w:cs="Times New Roman"/>
        </w:rPr>
        <w:tab/>
      </w:r>
      <w:r>
        <w:rPr>
          <w:rStyle w:val="afffb"/>
        </w:rPr>
        <w:t>классифицировать</w:t>
      </w:r>
      <w:r>
        <w:rPr>
          <w:rFonts w:cs="Times New Roman"/>
        </w:rPr>
        <w:t xml:space="preserve"> (в том числе устанавливать существенный признак классификации) механизмы государственного регулирования экономики;</w:t>
      </w:r>
    </w:p>
    <w:p w:rsidR="00505795" w:rsidRDefault="00505795" w:rsidP="00505795">
      <w:pPr>
        <w:pStyle w:val="affa"/>
        <w:rPr>
          <w:rFonts w:cs="Times New Roman"/>
        </w:rPr>
      </w:pPr>
      <w:r>
        <w:rPr>
          <w:rFonts w:cs="Times New Roman"/>
        </w:rPr>
        <w:t>—</w:t>
      </w:r>
      <w:r>
        <w:rPr>
          <w:rFonts w:cs="Times New Roman"/>
        </w:rPr>
        <w:tab/>
      </w:r>
      <w:r>
        <w:rPr>
          <w:rStyle w:val="afffb"/>
        </w:rPr>
        <w:t>сравнивать</w:t>
      </w:r>
      <w:r>
        <w:rPr>
          <w:rFonts w:cs="Times New Roman"/>
        </w:rPr>
        <w:t xml:space="preserve"> различные способы хозяйствования; </w:t>
      </w:r>
    </w:p>
    <w:p w:rsidR="00505795" w:rsidRDefault="00505795" w:rsidP="00505795">
      <w:pPr>
        <w:pStyle w:val="affa"/>
        <w:rPr>
          <w:rFonts w:cs="Times New Roman"/>
        </w:rPr>
      </w:pPr>
      <w:r>
        <w:rPr>
          <w:rFonts w:cs="Times New Roman"/>
        </w:rPr>
        <w:t>—</w:t>
      </w:r>
      <w:r>
        <w:rPr>
          <w:rFonts w:cs="Times New Roman"/>
        </w:rPr>
        <w:tab/>
      </w:r>
      <w:r>
        <w:rPr>
          <w:rStyle w:val="afffb"/>
        </w:rPr>
        <w:t>устанавливать и объяснять</w:t>
      </w:r>
      <w:r>
        <w:rPr>
          <w:rFonts w:cs="Times New Roman"/>
        </w:rPr>
        <w:t xml:space="preserve"> связи политических потрясений и социально-экономических кризисов в государстве;</w:t>
      </w:r>
    </w:p>
    <w:p w:rsidR="00505795" w:rsidRDefault="00505795" w:rsidP="00505795">
      <w:pPr>
        <w:pStyle w:val="affa"/>
        <w:rPr>
          <w:rFonts w:cs="Times New Roman"/>
        </w:rPr>
      </w:pPr>
      <w:r>
        <w:rPr>
          <w:rFonts w:cs="Times New Roman"/>
        </w:rPr>
        <w:t>—</w:t>
      </w:r>
      <w:r>
        <w:rPr>
          <w:rFonts w:cs="Times New Roman"/>
        </w:rPr>
        <w:tab/>
      </w:r>
      <w:r>
        <w:rPr>
          <w:rStyle w:val="afffb"/>
        </w:rPr>
        <w:t>использовать</w:t>
      </w:r>
      <w:r>
        <w:rPr>
          <w:rFonts w:cs="Times New Roman"/>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505795" w:rsidRDefault="00505795" w:rsidP="00505795">
      <w:pPr>
        <w:pStyle w:val="affa"/>
        <w:rPr>
          <w:rFonts w:cs="Times New Roman"/>
        </w:rPr>
      </w:pPr>
      <w:r>
        <w:rPr>
          <w:rFonts w:cs="Times New Roman"/>
        </w:rPr>
        <w:t>—</w:t>
      </w:r>
      <w:r>
        <w:rPr>
          <w:rFonts w:cs="Times New Roman"/>
        </w:rPr>
        <w:tab/>
      </w:r>
      <w:r>
        <w:rPr>
          <w:rStyle w:val="afffb"/>
        </w:rPr>
        <w:t>определять и аргументировать</w:t>
      </w:r>
      <w:r>
        <w:rPr>
          <w:rFonts w:cs="Times New Roman"/>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505795" w:rsidRDefault="00505795" w:rsidP="00505795">
      <w:pPr>
        <w:pStyle w:val="affa"/>
        <w:rPr>
          <w:rFonts w:cs="Times New Roman"/>
        </w:rPr>
      </w:pPr>
      <w:r>
        <w:rPr>
          <w:rFonts w:cs="Times New Roman"/>
        </w:rPr>
        <w:t>—</w:t>
      </w:r>
      <w:r>
        <w:rPr>
          <w:rFonts w:cs="Times New Roman"/>
        </w:rPr>
        <w:tab/>
      </w:r>
      <w:r>
        <w:rPr>
          <w:rStyle w:val="afffb"/>
        </w:rPr>
        <w:t>решать</w:t>
      </w:r>
      <w:r>
        <w:rPr>
          <w:rFonts w:cs="Times New Roman"/>
        </w:rPr>
        <w:t xml:space="preserve"> познавательные и практические задачи, связанные </w:t>
      </w:r>
      <w:r>
        <w:rPr>
          <w:rFonts w:cs="Times New Roman"/>
          <w:spacing w:val="-1"/>
        </w:rPr>
        <w:t>с осуществлением экономических действий, на основе рацио</w:t>
      </w:r>
      <w:r>
        <w:rPr>
          <w:rFonts w:cs="Times New Roman"/>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505795" w:rsidRDefault="00505795" w:rsidP="00505795">
      <w:pPr>
        <w:pStyle w:val="affa"/>
        <w:rPr>
          <w:rFonts w:cs="Times New Roman"/>
          <w:spacing w:val="-1"/>
        </w:rPr>
      </w:pPr>
      <w:r>
        <w:rPr>
          <w:rFonts w:cs="Times New Roman"/>
          <w:spacing w:val="-1"/>
        </w:rPr>
        <w:t>—</w:t>
      </w:r>
      <w:r>
        <w:rPr>
          <w:rFonts w:cs="Times New Roman"/>
          <w:spacing w:val="-1"/>
        </w:rPr>
        <w:tab/>
      </w:r>
      <w:r>
        <w:rPr>
          <w:rStyle w:val="afffb"/>
          <w:spacing w:val="-1"/>
        </w:rPr>
        <w:t>овладевать</w:t>
      </w:r>
      <w:r>
        <w:rPr>
          <w:rFonts w:cs="Times New Roman"/>
          <w:spacing w:val="-1"/>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505795" w:rsidRDefault="00505795" w:rsidP="00505795">
      <w:pPr>
        <w:pStyle w:val="affa"/>
        <w:rPr>
          <w:rFonts w:cs="Times New Roman"/>
        </w:rPr>
      </w:pPr>
      <w:r>
        <w:rPr>
          <w:rFonts w:cs="Times New Roman"/>
        </w:rPr>
        <w:t>—</w:t>
      </w:r>
      <w:r>
        <w:rPr>
          <w:rFonts w:cs="Times New Roman"/>
        </w:rPr>
        <w:tab/>
      </w:r>
      <w:r>
        <w:rPr>
          <w:rStyle w:val="afffb"/>
        </w:rPr>
        <w:t>извлекать</w:t>
      </w:r>
      <w:r>
        <w:rPr>
          <w:rFonts w:cs="Times New Roman"/>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505795" w:rsidRDefault="00505795" w:rsidP="00505795">
      <w:pPr>
        <w:pStyle w:val="affa"/>
        <w:rPr>
          <w:rFonts w:cs="Times New Roman"/>
        </w:rPr>
      </w:pPr>
      <w:r>
        <w:rPr>
          <w:rFonts w:cs="Times New Roman"/>
        </w:rPr>
        <w:t>—</w:t>
      </w:r>
      <w:r>
        <w:rPr>
          <w:rFonts w:cs="Times New Roman"/>
        </w:rPr>
        <w:tab/>
      </w:r>
      <w:r>
        <w:rPr>
          <w:rStyle w:val="afffb"/>
        </w:rPr>
        <w:t>анализировать, обобщать, систематизировать, конкретизировать и критически оценивать</w:t>
      </w:r>
      <w:r>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505795" w:rsidRDefault="00505795" w:rsidP="00505795">
      <w:pPr>
        <w:pStyle w:val="affa"/>
        <w:rPr>
          <w:rFonts w:cs="Times New Roman"/>
        </w:rPr>
      </w:pPr>
      <w:r>
        <w:rPr>
          <w:rFonts w:cs="Times New Roman"/>
        </w:rPr>
        <w:t>—</w:t>
      </w:r>
      <w:r>
        <w:rPr>
          <w:rFonts w:cs="Times New Roman"/>
        </w:rPr>
        <w:tab/>
      </w:r>
      <w:r>
        <w:rPr>
          <w:rStyle w:val="afffb"/>
        </w:rPr>
        <w:t>оценивать</w:t>
      </w:r>
      <w:r>
        <w:rPr>
          <w:rFonts w:cs="Times New Roman"/>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505795" w:rsidRDefault="00505795" w:rsidP="00505795">
      <w:pPr>
        <w:pStyle w:val="affa"/>
        <w:rPr>
          <w:rFonts w:cs="Times New Roman"/>
        </w:rPr>
      </w:pPr>
      <w:r>
        <w:rPr>
          <w:rFonts w:cs="Times New Roman"/>
        </w:rPr>
        <w:t>—</w:t>
      </w:r>
      <w:r>
        <w:rPr>
          <w:rFonts w:cs="Times New Roman"/>
        </w:rPr>
        <w:tab/>
      </w:r>
      <w:r>
        <w:rPr>
          <w:rStyle w:val="afffb"/>
        </w:rPr>
        <w:t>приобретать опыт</w:t>
      </w:r>
      <w:r>
        <w:rPr>
          <w:rFonts w:cs="Times New Roman"/>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505795" w:rsidRDefault="00505795" w:rsidP="00505795">
      <w:pPr>
        <w:pStyle w:val="affa"/>
        <w:rPr>
          <w:rFonts w:cs="Times New Roman"/>
        </w:rPr>
      </w:pPr>
      <w:r>
        <w:rPr>
          <w:rFonts w:cs="Times New Roman"/>
        </w:rPr>
        <w:t>—</w:t>
      </w:r>
      <w:r>
        <w:rPr>
          <w:rFonts w:cs="Times New Roman"/>
        </w:rPr>
        <w:tab/>
      </w:r>
      <w:r>
        <w:rPr>
          <w:rStyle w:val="afffb"/>
        </w:rPr>
        <w:t>приобретать опыт</w:t>
      </w:r>
      <w:r>
        <w:rPr>
          <w:rFonts w:cs="Times New Roman"/>
        </w:rPr>
        <w:t xml:space="preserve"> составления простейших документов (личный финансовый план, заявление, резюме); </w:t>
      </w:r>
    </w:p>
    <w:p w:rsidR="00505795" w:rsidRDefault="00505795" w:rsidP="00505795">
      <w:pPr>
        <w:pStyle w:val="affa"/>
        <w:rPr>
          <w:rFonts w:cs="Times New Roman"/>
        </w:rPr>
      </w:pPr>
      <w:r>
        <w:rPr>
          <w:rFonts w:cs="Times New Roman"/>
        </w:rPr>
        <w:t>—</w:t>
      </w:r>
      <w:r>
        <w:rPr>
          <w:rFonts w:cs="Times New Roman"/>
        </w:rPr>
        <w:tab/>
      </w:r>
      <w:r>
        <w:rPr>
          <w:rStyle w:val="afffb"/>
        </w:rPr>
        <w:t>осуществлять</w:t>
      </w:r>
      <w:r>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05795" w:rsidRDefault="00505795" w:rsidP="00505795">
      <w:pPr>
        <w:pStyle w:val="41"/>
        <w:spacing w:before="170"/>
        <w:rPr>
          <w:rFonts w:cs="Times New Roman"/>
        </w:rPr>
      </w:pPr>
      <w:r>
        <w:rPr>
          <w:rFonts w:cs="Times New Roman"/>
        </w:rPr>
        <w:t>Человек в мире культуры</w:t>
      </w:r>
    </w:p>
    <w:p w:rsidR="00505795" w:rsidRDefault="00505795" w:rsidP="00505795">
      <w:pPr>
        <w:pStyle w:val="affa"/>
        <w:rPr>
          <w:rFonts w:cs="Times New Roman"/>
        </w:rPr>
      </w:pPr>
      <w:r>
        <w:rPr>
          <w:rFonts w:cs="Times New Roman"/>
        </w:rPr>
        <w:t>—</w:t>
      </w:r>
      <w:r>
        <w:rPr>
          <w:rFonts w:cs="Times New Roman"/>
        </w:rPr>
        <w:tab/>
      </w:r>
      <w:r>
        <w:rPr>
          <w:rStyle w:val="afffb"/>
        </w:rPr>
        <w:t>осваивать и применять</w:t>
      </w:r>
      <w:r>
        <w:rPr>
          <w:rFonts w:cs="Times New Roman"/>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505795" w:rsidRDefault="00505795" w:rsidP="00505795">
      <w:pPr>
        <w:pStyle w:val="affa"/>
        <w:rPr>
          <w:rFonts w:cs="Times New Roman"/>
        </w:rPr>
      </w:pPr>
      <w:r>
        <w:rPr>
          <w:rFonts w:cs="Times New Roman"/>
        </w:rPr>
        <w:t>—</w:t>
      </w:r>
      <w:r>
        <w:rPr>
          <w:rFonts w:cs="Times New Roman"/>
        </w:rPr>
        <w:tab/>
      </w:r>
      <w:r>
        <w:rPr>
          <w:rStyle w:val="afffb"/>
        </w:rPr>
        <w:t>характеризовать</w:t>
      </w:r>
      <w:r>
        <w:rPr>
          <w:rFonts w:cs="Times New Roman"/>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505795" w:rsidRDefault="00505795" w:rsidP="00505795">
      <w:pPr>
        <w:pStyle w:val="affa"/>
        <w:rPr>
          <w:rFonts w:cs="Times New Roman"/>
        </w:rPr>
      </w:pPr>
      <w:r>
        <w:rPr>
          <w:rFonts w:cs="Times New Roman"/>
        </w:rPr>
        <w:t>—</w:t>
      </w:r>
      <w:r>
        <w:rPr>
          <w:rFonts w:cs="Times New Roman"/>
        </w:rPr>
        <w:tab/>
      </w:r>
      <w:r>
        <w:rPr>
          <w:rStyle w:val="afffb"/>
        </w:rPr>
        <w:t>приводить примеры</w:t>
      </w:r>
      <w:r>
        <w:rPr>
          <w:rFonts w:cs="Times New Roman"/>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505795" w:rsidRDefault="00505795" w:rsidP="00505795">
      <w:pPr>
        <w:pStyle w:val="affa"/>
        <w:rPr>
          <w:rFonts w:cs="Times New Roman"/>
        </w:rPr>
      </w:pPr>
      <w:r>
        <w:rPr>
          <w:rFonts w:cs="Times New Roman"/>
        </w:rPr>
        <w:t>—</w:t>
      </w:r>
      <w:r>
        <w:rPr>
          <w:rFonts w:cs="Times New Roman"/>
        </w:rPr>
        <w:tab/>
      </w:r>
      <w:r>
        <w:rPr>
          <w:rStyle w:val="afffb"/>
        </w:rPr>
        <w:t>классифицировать</w:t>
      </w:r>
      <w:r>
        <w:rPr>
          <w:rFonts w:cs="Times New Roman"/>
        </w:rPr>
        <w:t xml:space="preserve"> по разным признакам формы и виды культуры; </w:t>
      </w:r>
    </w:p>
    <w:p w:rsidR="00505795" w:rsidRDefault="00505795" w:rsidP="00505795">
      <w:pPr>
        <w:pStyle w:val="affa"/>
        <w:rPr>
          <w:rFonts w:cs="Times New Roman"/>
        </w:rPr>
      </w:pPr>
      <w:r>
        <w:rPr>
          <w:rFonts w:cs="Times New Roman"/>
        </w:rPr>
        <w:t>—</w:t>
      </w:r>
      <w:r>
        <w:rPr>
          <w:rFonts w:cs="Times New Roman"/>
        </w:rPr>
        <w:tab/>
      </w:r>
      <w:r>
        <w:rPr>
          <w:rStyle w:val="afffb"/>
        </w:rPr>
        <w:t>сравнивать</w:t>
      </w:r>
      <w:r>
        <w:rPr>
          <w:rFonts w:cs="Times New Roman"/>
        </w:rPr>
        <w:t xml:space="preserve"> формы культуры, естественные и социально-гуманитарные науки, виды искусств;</w:t>
      </w:r>
    </w:p>
    <w:p w:rsidR="00505795" w:rsidRDefault="00505795" w:rsidP="00505795">
      <w:pPr>
        <w:pStyle w:val="affa"/>
        <w:rPr>
          <w:rFonts w:cs="Times New Roman"/>
        </w:rPr>
      </w:pPr>
      <w:r>
        <w:rPr>
          <w:rFonts w:cs="Times New Roman"/>
        </w:rPr>
        <w:t>—</w:t>
      </w:r>
      <w:r>
        <w:rPr>
          <w:rFonts w:cs="Times New Roman"/>
        </w:rPr>
        <w:tab/>
      </w:r>
      <w:r>
        <w:rPr>
          <w:rStyle w:val="afffb"/>
        </w:rPr>
        <w:t>устанавливать и объяснять</w:t>
      </w:r>
      <w:r>
        <w:rPr>
          <w:rFonts w:cs="Times New Roman"/>
        </w:rPr>
        <w:t xml:space="preserve"> взаимосвязь развития духовной культуры и формирования личности, взаимовлияние науки и образования;</w:t>
      </w:r>
    </w:p>
    <w:p w:rsidR="00505795" w:rsidRDefault="00505795" w:rsidP="00505795">
      <w:pPr>
        <w:pStyle w:val="affa"/>
        <w:rPr>
          <w:rFonts w:cs="Times New Roman"/>
        </w:rPr>
      </w:pPr>
      <w:r>
        <w:rPr>
          <w:rFonts w:cs="Times New Roman"/>
        </w:rPr>
        <w:t>—</w:t>
      </w:r>
      <w:r>
        <w:rPr>
          <w:rFonts w:cs="Times New Roman"/>
        </w:rPr>
        <w:tab/>
      </w:r>
      <w:r>
        <w:rPr>
          <w:rStyle w:val="afffb"/>
        </w:rPr>
        <w:t>использовать</w:t>
      </w:r>
      <w:r>
        <w:rPr>
          <w:rFonts w:cs="Times New Roman"/>
        </w:rPr>
        <w:t xml:space="preserve"> полученные знания для объяснения роли непрерывного образования; </w:t>
      </w:r>
    </w:p>
    <w:p w:rsidR="00505795" w:rsidRDefault="00505795" w:rsidP="00505795">
      <w:pPr>
        <w:pStyle w:val="affa"/>
        <w:rPr>
          <w:rFonts w:cs="Times New Roman"/>
        </w:rPr>
      </w:pPr>
      <w:r>
        <w:rPr>
          <w:rFonts w:cs="Times New Roman"/>
        </w:rPr>
        <w:t>—</w:t>
      </w:r>
      <w:r>
        <w:rPr>
          <w:rFonts w:cs="Times New Roman"/>
        </w:rPr>
        <w:tab/>
      </w:r>
      <w:r>
        <w:rPr>
          <w:rStyle w:val="afffb"/>
        </w:rPr>
        <w:t>определять и аргументировать</w:t>
      </w:r>
      <w:r>
        <w:rPr>
          <w:rFonts w:cs="Times New Roman"/>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505795" w:rsidRDefault="00505795" w:rsidP="00505795">
      <w:pPr>
        <w:pStyle w:val="affa"/>
        <w:rPr>
          <w:rFonts w:cs="Times New Roman"/>
        </w:rPr>
      </w:pPr>
      <w:r>
        <w:rPr>
          <w:rFonts w:cs="Times New Roman"/>
        </w:rPr>
        <w:t>—</w:t>
      </w:r>
      <w:r>
        <w:rPr>
          <w:rFonts w:cs="Times New Roman"/>
        </w:rPr>
        <w:tab/>
      </w:r>
      <w:r>
        <w:rPr>
          <w:rStyle w:val="afffb"/>
        </w:rPr>
        <w:t>решать</w:t>
      </w:r>
      <w:r>
        <w:rPr>
          <w:rFonts w:cs="Times New Roman"/>
        </w:rPr>
        <w:t xml:space="preserve"> познавательные и практические задачи, касающиеся форм и многообразия духовной культуры;</w:t>
      </w:r>
    </w:p>
    <w:p w:rsidR="00505795" w:rsidRDefault="00505795" w:rsidP="00505795">
      <w:pPr>
        <w:pStyle w:val="affa"/>
        <w:rPr>
          <w:rFonts w:cs="Times New Roman"/>
        </w:rPr>
      </w:pPr>
      <w:r>
        <w:rPr>
          <w:rFonts w:cs="Times New Roman"/>
        </w:rPr>
        <w:t>—</w:t>
      </w:r>
      <w:r>
        <w:rPr>
          <w:rFonts w:cs="Times New Roman"/>
        </w:rPr>
        <w:tab/>
      </w:r>
      <w:r>
        <w:rPr>
          <w:rStyle w:val="afffb"/>
        </w:rPr>
        <w:t>овладевать</w:t>
      </w:r>
      <w:r>
        <w:rPr>
          <w:rFonts w:cs="Times New Roman"/>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505795" w:rsidRDefault="00505795" w:rsidP="00505795">
      <w:pPr>
        <w:pStyle w:val="affa"/>
        <w:rPr>
          <w:rFonts w:cs="Times New Roman"/>
        </w:rPr>
      </w:pPr>
      <w:r>
        <w:rPr>
          <w:rFonts w:cs="Times New Roman"/>
        </w:rPr>
        <w:t>—</w:t>
      </w:r>
      <w:r>
        <w:rPr>
          <w:rFonts w:cs="Times New Roman"/>
        </w:rPr>
        <w:tab/>
      </w:r>
      <w:r>
        <w:rPr>
          <w:rStyle w:val="afffb"/>
        </w:rPr>
        <w:t>осуществлять</w:t>
      </w:r>
      <w:r>
        <w:rPr>
          <w:rFonts w:cs="Times New Roman"/>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505795" w:rsidRDefault="00505795" w:rsidP="00505795">
      <w:pPr>
        <w:pStyle w:val="affa"/>
        <w:rPr>
          <w:rFonts w:cs="Times New Roman"/>
        </w:rPr>
      </w:pPr>
      <w:r>
        <w:rPr>
          <w:rFonts w:cs="Times New Roman"/>
        </w:rPr>
        <w:t>—</w:t>
      </w:r>
      <w:r>
        <w:rPr>
          <w:rFonts w:cs="Times New Roman"/>
        </w:rPr>
        <w:tab/>
      </w:r>
      <w:r>
        <w:rPr>
          <w:rStyle w:val="afffb"/>
        </w:rPr>
        <w:t>анализировать, систематизировать, критически оценивать и обобщать</w:t>
      </w:r>
      <w:r>
        <w:rPr>
          <w:rFonts w:cs="Times New Roman"/>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505795" w:rsidRDefault="00505795" w:rsidP="00505795">
      <w:pPr>
        <w:pStyle w:val="affa"/>
        <w:rPr>
          <w:rFonts w:cs="Times New Roman"/>
        </w:rPr>
      </w:pPr>
      <w:r>
        <w:rPr>
          <w:rFonts w:cs="Times New Roman"/>
        </w:rPr>
        <w:t>—</w:t>
      </w:r>
      <w:r>
        <w:rPr>
          <w:rFonts w:cs="Times New Roman"/>
        </w:rPr>
        <w:tab/>
      </w:r>
      <w:r>
        <w:rPr>
          <w:rStyle w:val="afffb"/>
        </w:rPr>
        <w:t>оценивать</w:t>
      </w:r>
      <w:r>
        <w:rPr>
          <w:rFonts w:cs="Times New Roman"/>
        </w:rPr>
        <w:t xml:space="preserve"> собственные поступки, поведение людей в духовной сфере жизни общества;</w:t>
      </w:r>
    </w:p>
    <w:p w:rsidR="00505795" w:rsidRDefault="00505795" w:rsidP="00505795">
      <w:pPr>
        <w:pStyle w:val="affa"/>
        <w:rPr>
          <w:rFonts w:cs="Times New Roman"/>
        </w:rPr>
      </w:pPr>
      <w:r>
        <w:rPr>
          <w:rFonts w:cs="Times New Roman"/>
        </w:rPr>
        <w:t>—</w:t>
      </w:r>
      <w:r>
        <w:rPr>
          <w:rFonts w:cs="Times New Roman"/>
        </w:rPr>
        <w:tab/>
      </w:r>
      <w:r>
        <w:rPr>
          <w:rStyle w:val="afffb"/>
        </w:rPr>
        <w:t>использовать</w:t>
      </w:r>
      <w:r>
        <w:rPr>
          <w:rFonts w:cs="Times New Roman"/>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505795" w:rsidRDefault="00505795" w:rsidP="00505795">
      <w:pPr>
        <w:pStyle w:val="affa"/>
        <w:rPr>
          <w:rFonts w:cs="Times New Roman"/>
        </w:rPr>
      </w:pPr>
      <w:r>
        <w:rPr>
          <w:rFonts w:cs="Times New Roman"/>
        </w:rPr>
        <w:t>—</w:t>
      </w:r>
      <w:r>
        <w:rPr>
          <w:rFonts w:cs="Times New Roman"/>
        </w:rPr>
        <w:tab/>
      </w:r>
      <w:r>
        <w:rPr>
          <w:rStyle w:val="afffb"/>
        </w:rPr>
        <w:t>приобретать</w:t>
      </w:r>
      <w:r>
        <w:rPr>
          <w:rFonts w:cs="Times New Roman"/>
        </w:rPr>
        <w:t xml:space="preserve"> опыт осуществления совместной деятельности при изучении особенностей разных культур, национальных и религиозных ценностей.</w:t>
      </w:r>
    </w:p>
    <w:p w:rsidR="00505795" w:rsidRDefault="00505795" w:rsidP="00505795">
      <w:pPr>
        <w:pStyle w:val="26"/>
        <w:rPr>
          <w:rFonts w:cs="Times New Roman"/>
        </w:rPr>
      </w:pPr>
      <w:r>
        <w:rPr>
          <w:rFonts w:cs="Times New Roman"/>
        </w:rPr>
        <w:t>9 КЛАСС</w:t>
      </w:r>
    </w:p>
    <w:p w:rsidR="00505795" w:rsidRDefault="00505795" w:rsidP="00505795">
      <w:pPr>
        <w:pStyle w:val="41"/>
        <w:spacing w:before="0"/>
        <w:rPr>
          <w:rFonts w:cs="Times New Roman"/>
        </w:rPr>
      </w:pPr>
      <w:r>
        <w:rPr>
          <w:rFonts w:cs="Times New Roman"/>
        </w:rPr>
        <w:t>Человек в политическом измерении</w:t>
      </w:r>
    </w:p>
    <w:p w:rsidR="00505795" w:rsidRDefault="00505795" w:rsidP="00505795">
      <w:pPr>
        <w:pStyle w:val="affa"/>
        <w:rPr>
          <w:rFonts w:cs="Times New Roman"/>
        </w:rPr>
      </w:pPr>
      <w:r>
        <w:rPr>
          <w:rFonts w:cs="Times New Roman"/>
        </w:rPr>
        <w:t>—</w:t>
      </w:r>
      <w:r>
        <w:rPr>
          <w:rFonts w:cs="Times New Roman"/>
        </w:rPr>
        <w:tab/>
      </w:r>
      <w:r>
        <w:rPr>
          <w:rStyle w:val="afffb"/>
        </w:rPr>
        <w:t>осваивать и применять</w:t>
      </w:r>
      <w:r>
        <w:rPr>
          <w:rFonts w:cs="Times New Roman"/>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505795" w:rsidRDefault="00505795" w:rsidP="00505795">
      <w:pPr>
        <w:pStyle w:val="affa"/>
        <w:rPr>
          <w:rFonts w:cs="Times New Roman"/>
        </w:rPr>
      </w:pPr>
      <w:r>
        <w:rPr>
          <w:rFonts w:cs="Times New Roman"/>
        </w:rPr>
        <w:t>—</w:t>
      </w:r>
      <w:r>
        <w:rPr>
          <w:rFonts w:cs="Times New Roman"/>
        </w:rPr>
        <w:tab/>
      </w:r>
      <w:r>
        <w:rPr>
          <w:rStyle w:val="afffb"/>
        </w:rPr>
        <w:t>характеризовать</w:t>
      </w:r>
      <w:r>
        <w:rPr>
          <w:rFonts w:cs="Times New Roman"/>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505795" w:rsidRDefault="00505795" w:rsidP="00505795">
      <w:pPr>
        <w:pStyle w:val="affa"/>
        <w:rPr>
          <w:rFonts w:cs="Times New Roman"/>
        </w:rPr>
      </w:pPr>
      <w:r>
        <w:rPr>
          <w:rFonts w:cs="Times New Roman"/>
        </w:rPr>
        <w:t>—</w:t>
      </w:r>
      <w:r>
        <w:rPr>
          <w:rFonts w:cs="Times New Roman"/>
        </w:rPr>
        <w:tab/>
      </w:r>
      <w:r>
        <w:rPr>
          <w:rStyle w:val="afffb"/>
        </w:rPr>
        <w:t>приводить примеры</w:t>
      </w:r>
      <w:r>
        <w:rPr>
          <w:rFonts w:cs="Times New Roman"/>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505795" w:rsidRDefault="00505795" w:rsidP="00505795">
      <w:pPr>
        <w:pStyle w:val="affa"/>
        <w:rPr>
          <w:rFonts w:cs="Times New Roman"/>
        </w:rPr>
      </w:pPr>
      <w:r>
        <w:rPr>
          <w:rFonts w:cs="Times New Roman"/>
        </w:rPr>
        <w:t>—</w:t>
      </w:r>
      <w:r>
        <w:rPr>
          <w:rFonts w:cs="Times New Roman"/>
        </w:rPr>
        <w:tab/>
      </w:r>
      <w:r>
        <w:rPr>
          <w:rStyle w:val="afffb"/>
        </w:rPr>
        <w:t>классифицировать</w:t>
      </w:r>
      <w:r>
        <w:rPr>
          <w:rFonts w:cs="Times New Roman"/>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505795" w:rsidRDefault="00505795" w:rsidP="00505795">
      <w:pPr>
        <w:pStyle w:val="affa"/>
        <w:rPr>
          <w:rFonts w:cs="Times New Roman"/>
        </w:rPr>
      </w:pPr>
      <w:r>
        <w:rPr>
          <w:rFonts w:cs="Times New Roman"/>
        </w:rPr>
        <w:t>—</w:t>
      </w:r>
      <w:r>
        <w:rPr>
          <w:rFonts w:cs="Times New Roman"/>
        </w:rPr>
        <w:tab/>
      </w:r>
      <w:r>
        <w:rPr>
          <w:rStyle w:val="afffb"/>
        </w:rPr>
        <w:t>сравнивать</w:t>
      </w:r>
      <w:r>
        <w:rPr>
          <w:rFonts w:cs="Times New Roman"/>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505795" w:rsidRDefault="00505795" w:rsidP="00505795">
      <w:pPr>
        <w:pStyle w:val="affa"/>
        <w:rPr>
          <w:rFonts w:cs="Times New Roman"/>
        </w:rPr>
      </w:pPr>
      <w:r>
        <w:rPr>
          <w:rFonts w:cs="Times New Roman"/>
        </w:rPr>
        <w:t>—</w:t>
      </w:r>
      <w:r>
        <w:rPr>
          <w:rFonts w:cs="Times New Roman"/>
        </w:rPr>
        <w:tab/>
      </w:r>
      <w:r>
        <w:rPr>
          <w:rStyle w:val="afffb"/>
        </w:rPr>
        <w:t>устанавливать и объяснять</w:t>
      </w:r>
      <w:r>
        <w:rPr>
          <w:rFonts w:cs="Times New Roman"/>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505795" w:rsidRDefault="00505795" w:rsidP="00505795">
      <w:pPr>
        <w:pStyle w:val="affa"/>
        <w:rPr>
          <w:rFonts w:cs="Times New Roman"/>
        </w:rPr>
      </w:pPr>
      <w:r>
        <w:rPr>
          <w:rFonts w:cs="Times New Roman"/>
        </w:rPr>
        <w:t>—</w:t>
      </w:r>
      <w:r>
        <w:rPr>
          <w:rFonts w:cs="Times New Roman"/>
        </w:rPr>
        <w:tab/>
      </w:r>
      <w:r>
        <w:rPr>
          <w:rStyle w:val="afffb"/>
        </w:rPr>
        <w:t>использовать</w:t>
      </w:r>
      <w:r>
        <w:rPr>
          <w:rFonts w:cs="Times New Roman"/>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505795" w:rsidRDefault="00505795" w:rsidP="00505795">
      <w:pPr>
        <w:pStyle w:val="affa"/>
        <w:rPr>
          <w:rFonts w:cs="Times New Roman"/>
        </w:rPr>
      </w:pPr>
      <w:r>
        <w:rPr>
          <w:rFonts w:cs="Times New Roman"/>
        </w:rPr>
        <w:t>—</w:t>
      </w:r>
      <w:r>
        <w:rPr>
          <w:rFonts w:cs="Times New Roman"/>
        </w:rPr>
        <w:tab/>
      </w:r>
      <w:r>
        <w:rPr>
          <w:rStyle w:val="afffb"/>
        </w:rPr>
        <w:t>определять и аргументировать</w:t>
      </w:r>
      <w:r>
        <w:rPr>
          <w:rFonts w:cs="Times New Roman"/>
        </w:rPr>
        <w:t xml:space="preserve"> неприемлемость всех форм антиобщественного поведения в политике с точки зрения социальных ценностей и правовых норм;</w:t>
      </w:r>
    </w:p>
    <w:p w:rsidR="00505795" w:rsidRDefault="00505795" w:rsidP="00505795">
      <w:pPr>
        <w:pStyle w:val="affa"/>
        <w:rPr>
          <w:rFonts w:cs="Times New Roman"/>
        </w:rPr>
      </w:pPr>
      <w:r>
        <w:rPr>
          <w:rFonts w:cs="Times New Roman"/>
        </w:rPr>
        <w:t>—</w:t>
      </w:r>
      <w:r>
        <w:rPr>
          <w:rFonts w:cs="Times New Roman"/>
        </w:rPr>
        <w:tab/>
      </w:r>
      <w:r>
        <w:rPr>
          <w:rStyle w:val="afffb"/>
        </w:rPr>
        <w:t>решать</w:t>
      </w:r>
      <w:r>
        <w:rPr>
          <w:rFonts w:cs="Times New Roman"/>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505795" w:rsidRDefault="00505795" w:rsidP="00505795">
      <w:pPr>
        <w:pStyle w:val="affa"/>
        <w:rPr>
          <w:rFonts w:cs="Times New Roman"/>
        </w:rPr>
      </w:pPr>
      <w:r>
        <w:rPr>
          <w:rFonts w:cs="Times New Roman"/>
        </w:rPr>
        <w:t>—</w:t>
      </w:r>
      <w:r>
        <w:rPr>
          <w:rFonts w:cs="Times New Roman"/>
        </w:rPr>
        <w:tab/>
      </w:r>
      <w:r>
        <w:rPr>
          <w:rStyle w:val="afffb"/>
        </w:rPr>
        <w:t>овладевать</w:t>
      </w:r>
      <w:r>
        <w:rPr>
          <w:rFonts w:cs="Times New Roman"/>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505795" w:rsidRDefault="00505795" w:rsidP="00505795">
      <w:pPr>
        <w:pStyle w:val="affa"/>
        <w:rPr>
          <w:rFonts w:cs="Times New Roman"/>
        </w:rPr>
      </w:pPr>
      <w:r>
        <w:rPr>
          <w:rFonts w:cs="Times New Roman"/>
        </w:rPr>
        <w:t>—</w:t>
      </w:r>
      <w:r>
        <w:rPr>
          <w:rFonts w:cs="Times New Roman"/>
        </w:rPr>
        <w:tab/>
      </w:r>
      <w:r>
        <w:rPr>
          <w:rStyle w:val="afffb"/>
        </w:rPr>
        <w:t>искать и извлекать</w:t>
      </w:r>
      <w:r>
        <w:rPr>
          <w:rFonts w:cs="Times New Roman"/>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505795" w:rsidRDefault="00505795" w:rsidP="00505795">
      <w:pPr>
        <w:pStyle w:val="affa"/>
        <w:rPr>
          <w:rFonts w:cs="Times New Roman"/>
        </w:rPr>
      </w:pPr>
      <w:r>
        <w:rPr>
          <w:rFonts w:cs="Times New Roman"/>
        </w:rPr>
        <w:t>—</w:t>
      </w:r>
      <w:r>
        <w:rPr>
          <w:rFonts w:cs="Times New Roman"/>
        </w:rPr>
        <w:tab/>
      </w:r>
      <w:r>
        <w:rPr>
          <w:rStyle w:val="afffb"/>
        </w:rPr>
        <w:t>анализировать и конкретизировать</w:t>
      </w:r>
      <w:r>
        <w:rPr>
          <w:rFonts w:cs="Times New Roman"/>
        </w:rPr>
        <w:t xml:space="preserve"> социальную информацию о формах участия граждан нашей страны в политической жизни, о выборах и референдуме;</w:t>
      </w:r>
    </w:p>
    <w:p w:rsidR="00505795" w:rsidRDefault="00505795" w:rsidP="00505795">
      <w:pPr>
        <w:pStyle w:val="affa"/>
        <w:rPr>
          <w:rFonts w:cs="Times New Roman"/>
        </w:rPr>
      </w:pPr>
      <w:r>
        <w:rPr>
          <w:rFonts w:cs="Times New Roman"/>
        </w:rPr>
        <w:t>—</w:t>
      </w:r>
      <w:r>
        <w:rPr>
          <w:rFonts w:cs="Times New Roman"/>
        </w:rPr>
        <w:tab/>
      </w:r>
      <w:r>
        <w:rPr>
          <w:rStyle w:val="afffb"/>
        </w:rPr>
        <w:t>оценивать</w:t>
      </w:r>
      <w:r>
        <w:rPr>
          <w:rFonts w:cs="Times New Roman"/>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505795" w:rsidRDefault="00505795" w:rsidP="00505795">
      <w:pPr>
        <w:pStyle w:val="affa"/>
        <w:rPr>
          <w:rFonts w:cs="Times New Roman"/>
        </w:rPr>
      </w:pPr>
      <w:r>
        <w:rPr>
          <w:rFonts w:cs="Times New Roman"/>
        </w:rPr>
        <w:t>—</w:t>
      </w:r>
      <w:r>
        <w:rPr>
          <w:rFonts w:cs="Times New Roman"/>
        </w:rPr>
        <w:tab/>
      </w:r>
      <w:r>
        <w:rPr>
          <w:rStyle w:val="afffb"/>
        </w:rPr>
        <w:t>использовать</w:t>
      </w:r>
      <w:r>
        <w:rPr>
          <w:rFonts w:cs="Times New Roman"/>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505795" w:rsidRDefault="00505795" w:rsidP="00505795">
      <w:pPr>
        <w:pStyle w:val="affa"/>
        <w:rPr>
          <w:rFonts w:cs="Times New Roman"/>
        </w:rPr>
      </w:pPr>
      <w:r>
        <w:rPr>
          <w:rFonts w:cs="Times New Roman"/>
        </w:rPr>
        <w:t>—</w:t>
      </w:r>
      <w:r>
        <w:rPr>
          <w:rFonts w:cs="Times New Roman"/>
        </w:rPr>
        <w:tab/>
      </w:r>
      <w:r>
        <w:rPr>
          <w:rStyle w:val="afffb"/>
        </w:rPr>
        <w:t>осуществлять</w:t>
      </w:r>
      <w:r>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505795" w:rsidRDefault="00505795" w:rsidP="00505795">
      <w:pPr>
        <w:pStyle w:val="41"/>
        <w:spacing w:before="170"/>
        <w:rPr>
          <w:rFonts w:cs="Times New Roman"/>
        </w:rPr>
      </w:pPr>
      <w:r>
        <w:rPr>
          <w:rFonts w:cs="Times New Roman"/>
        </w:rPr>
        <w:t>Гражданин и государство</w:t>
      </w:r>
    </w:p>
    <w:p w:rsidR="00505795" w:rsidRDefault="00505795" w:rsidP="00505795">
      <w:pPr>
        <w:pStyle w:val="affa"/>
        <w:rPr>
          <w:rFonts w:cs="Times New Roman"/>
        </w:rPr>
      </w:pPr>
      <w:r>
        <w:rPr>
          <w:rFonts w:cs="Times New Roman"/>
        </w:rPr>
        <w:t>—</w:t>
      </w:r>
      <w:r>
        <w:rPr>
          <w:rFonts w:cs="Times New Roman"/>
        </w:rPr>
        <w:tab/>
      </w:r>
      <w:r>
        <w:rPr>
          <w:rStyle w:val="afffb"/>
        </w:rPr>
        <w:t>осваивать и применять знания</w:t>
      </w:r>
      <w:r>
        <w:rPr>
          <w:rFonts w:cs="Times New Roman"/>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505795" w:rsidRDefault="00505795" w:rsidP="00505795">
      <w:pPr>
        <w:pStyle w:val="affa"/>
        <w:rPr>
          <w:rFonts w:cs="Times New Roman"/>
        </w:rPr>
      </w:pPr>
      <w:r>
        <w:rPr>
          <w:rFonts w:cs="Times New Roman"/>
        </w:rPr>
        <w:t>—</w:t>
      </w:r>
      <w:r>
        <w:rPr>
          <w:rFonts w:cs="Times New Roman"/>
        </w:rPr>
        <w:tab/>
      </w:r>
      <w:r>
        <w:rPr>
          <w:rStyle w:val="afffb"/>
        </w:rPr>
        <w:t>характеризовать</w:t>
      </w:r>
      <w:r>
        <w:rPr>
          <w:rFonts w:cs="Times New Roman"/>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505795" w:rsidRDefault="00505795" w:rsidP="00505795">
      <w:pPr>
        <w:pStyle w:val="affa"/>
        <w:rPr>
          <w:rFonts w:cs="Times New Roman"/>
        </w:rPr>
      </w:pPr>
      <w:r>
        <w:rPr>
          <w:rFonts w:cs="Times New Roman"/>
        </w:rPr>
        <w:t>—</w:t>
      </w:r>
      <w:r>
        <w:rPr>
          <w:rFonts w:cs="Times New Roman"/>
        </w:rPr>
        <w:tab/>
      </w:r>
      <w:r>
        <w:rPr>
          <w:rStyle w:val="afffb"/>
        </w:rPr>
        <w:t>приводить</w:t>
      </w:r>
      <w:r>
        <w:rPr>
          <w:rFonts w:cs="Times New Roman"/>
        </w:rPr>
        <w:t xml:space="preserve"> примеры и </w:t>
      </w:r>
      <w:r>
        <w:rPr>
          <w:rStyle w:val="afffb"/>
        </w:rPr>
        <w:t>моделировать</w:t>
      </w:r>
      <w:r>
        <w:rPr>
          <w:rFonts w:cs="Times New Roman"/>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505795" w:rsidRDefault="00505795" w:rsidP="00505795">
      <w:pPr>
        <w:pStyle w:val="affa"/>
        <w:rPr>
          <w:rFonts w:cs="Times New Roman"/>
        </w:rPr>
      </w:pPr>
      <w:r>
        <w:rPr>
          <w:rFonts w:cs="Times New Roman"/>
        </w:rPr>
        <w:t>—</w:t>
      </w:r>
      <w:r>
        <w:rPr>
          <w:rFonts w:cs="Times New Roman"/>
        </w:rPr>
        <w:tab/>
      </w:r>
      <w:r>
        <w:rPr>
          <w:rStyle w:val="afffb"/>
        </w:rPr>
        <w:t>классифицировать</w:t>
      </w:r>
      <w:r>
        <w:rPr>
          <w:rFonts w:cs="Times New Roman"/>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505795" w:rsidRDefault="00505795" w:rsidP="00505795">
      <w:pPr>
        <w:pStyle w:val="affa"/>
        <w:rPr>
          <w:rFonts w:cs="Times New Roman"/>
        </w:rPr>
      </w:pPr>
      <w:r>
        <w:rPr>
          <w:rFonts w:cs="Times New Roman"/>
        </w:rPr>
        <w:t>—</w:t>
      </w:r>
      <w:r>
        <w:rPr>
          <w:rFonts w:cs="Times New Roman"/>
        </w:rPr>
        <w:tab/>
      </w:r>
      <w:r>
        <w:rPr>
          <w:rStyle w:val="afffb"/>
        </w:rPr>
        <w:t>сравнивать</w:t>
      </w:r>
      <w:r>
        <w:rPr>
          <w:rFonts w:cs="Times New Roman"/>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rsidR="00505795" w:rsidRDefault="00505795" w:rsidP="00505795">
      <w:pPr>
        <w:pStyle w:val="affa"/>
        <w:rPr>
          <w:rFonts w:cs="Times New Roman"/>
        </w:rPr>
      </w:pPr>
      <w:r>
        <w:rPr>
          <w:rFonts w:cs="Times New Roman"/>
        </w:rPr>
        <w:t>—</w:t>
      </w:r>
      <w:r>
        <w:rPr>
          <w:rFonts w:cs="Times New Roman"/>
        </w:rPr>
        <w:tab/>
      </w:r>
      <w:r>
        <w:rPr>
          <w:rStyle w:val="afffb"/>
        </w:rPr>
        <w:t>устанавливать и объяснять</w:t>
      </w:r>
      <w:r>
        <w:rPr>
          <w:rFonts w:cs="Times New Roman"/>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505795" w:rsidRDefault="00505795" w:rsidP="00505795">
      <w:pPr>
        <w:pStyle w:val="affa"/>
        <w:rPr>
          <w:rFonts w:cs="Times New Roman"/>
        </w:rPr>
      </w:pPr>
      <w:r>
        <w:rPr>
          <w:rFonts w:cs="Times New Roman"/>
        </w:rPr>
        <w:t>—</w:t>
      </w:r>
      <w:r>
        <w:rPr>
          <w:rFonts w:cs="Times New Roman"/>
        </w:rPr>
        <w:tab/>
      </w:r>
      <w:r>
        <w:rPr>
          <w:rStyle w:val="afffb"/>
        </w:rPr>
        <w:t>использовать</w:t>
      </w:r>
      <w:r>
        <w:rPr>
          <w:rFonts w:cs="Times New Roman"/>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505795" w:rsidRDefault="00505795" w:rsidP="00505795">
      <w:pPr>
        <w:pStyle w:val="affa"/>
        <w:rPr>
          <w:rFonts w:cs="Times New Roman"/>
        </w:rPr>
      </w:pPr>
      <w:r>
        <w:rPr>
          <w:rFonts w:cs="Times New Roman"/>
        </w:rPr>
        <w:t>—</w:t>
      </w:r>
      <w:r>
        <w:rPr>
          <w:rFonts w:cs="Times New Roman"/>
        </w:rPr>
        <w:tab/>
        <w:t xml:space="preserve">с опорой на обществоведческие знания, факты общественной жизни и личный социальный опыт </w:t>
      </w:r>
      <w:r>
        <w:rPr>
          <w:rStyle w:val="afffb"/>
        </w:rPr>
        <w:t>определять и аргументировать</w:t>
      </w:r>
      <w:r>
        <w:rPr>
          <w:rFonts w:cs="Times New Roman"/>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505795" w:rsidRDefault="00505795" w:rsidP="00505795">
      <w:pPr>
        <w:pStyle w:val="affa"/>
        <w:rPr>
          <w:rFonts w:cs="Times New Roman"/>
        </w:rPr>
      </w:pPr>
      <w:r>
        <w:rPr>
          <w:rFonts w:cs="Times New Roman"/>
        </w:rPr>
        <w:t>—</w:t>
      </w:r>
      <w:r>
        <w:rPr>
          <w:rFonts w:cs="Times New Roman"/>
        </w:rPr>
        <w:tab/>
      </w:r>
      <w:r>
        <w:rPr>
          <w:rStyle w:val="afffb"/>
        </w:rPr>
        <w:t>решать</w:t>
      </w:r>
      <w:r>
        <w:rPr>
          <w:rFonts w:cs="Times New Roman"/>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505795" w:rsidRDefault="00505795" w:rsidP="00505795">
      <w:pPr>
        <w:pStyle w:val="affa"/>
        <w:rPr>
          <w:rFonts w:cs="Times New Roman"/>
        </w:rPr>
      </w:pPr>
      <w:r>
        <w:rPr>
          <w:rFonts w:cs="Times New Roman"/>
        </w:rPr>
        <w:t>—</w:t>
      </w:r>
      <w:r>
        <w:rPr>
          <w:rFonts w:cs="Times New Roman"/>
        </w:rPr>
        <w:tab/>
      </w:r>
      <w:r>
        <w:rPr>
          <w:rStyle w:val="afffb"/>
        </w:rPr>
        <w:t>систематизировать и конкретизировать</w:t>
      </w:r>
      <w:r>
        <w:rPr>
          <w:rFonts w:cs="Times New Roman"/>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505795" w:rsidRDefault="00505795" w:rsidP="00505795">
      <w:pPr>
        <w:pStyle w:val="affa"/>
        <w:rPr>
          <w:rFonts w:cs="Times New Roman"/>
        </w:rPr>
      </w:pPr>
      <w:r>
        <w:rPr>
          <w:rFonts w:cs="Times New Roman"/>
        </w:rPr>
        <w:t>—</w:t>
      </w:r>
      <w:r>
        <w:rPr>
          <w:rFonts w:cs="Times New Roman"/>
        </w:rPr>
        <w:tab/>
      </w:r>
      <w:r>
        <w:rPr>
          <w:rStyle w:val="afffb"/>
        </w:rPr>
        <w:t>овладевать</w:t>
      </w:r>
      <w:r>
        <w:rPr>
          <w:rFonts w:cs="Times New Roman"/>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505795" w:rsidRDefault="00505795" w:rsidP="00505795">
      <w:pPr>
        <w:pStyle w:val="affa"/>
        <w:rPr>
          <w:rFonts w:cs="Times New Roman"/>
        </w:rPr>
      </w:pPr>
      <w:r>
        <w:rPr>
          <w:rFonts w:cs="Times New Roman"/>
        </w:rPr>
        <w:t>—</w:t>
      </w:r>
      <w:r>
        <w:rPr>
          <w:rFonts w:cs="Times New Roman"/>
        </w:rPr>
        <w:tab/>
      </w:r>
      <w:r>
        <w:rPr>
          <w:rStyle w:val="afffb"/>
        </w:rPr>
        <w:t>искать и извлекать</w:t>
      </w:r>
      <w:r>
        <w:rPr>
          <w:rFonts w:cs="Times New Roman"/>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505795" w:rsidRDefault="00505795" w:rsidP="00505795">
      <w:pPr>
        <w:pStyle w:val="affa"/>
        <w:rPr>
          <w:rFonts w:cs="Times New Roman"/>
        </w:rPr>
      </w:pPr>
      <w:r>
        <w:rPr>
          <w:rFonts w:cs="Times New Roman"/>
        </w:rPr>
        <w:t>—</w:t>
      </w:r>
      <w:r>
        <w:rPr>
          <w:rFonts w:cs="Times New Roman"/>
        </w:rPr>
        <w:tab/>
      </w:r>
      <w:r>
        <w:rPr>
          <w:rStyle w:val="afffb"/>
        </w:rPr>
        <w:t>анализировать, обобщать, систематизировать и конкретизировать</w:t>
      </w:r>
      <w:r>
        <w:rPr>
          <w:rFonts w:cs="Times New Roman"/>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505795" w:rsidRDefault="00505795" w:rsidP="00505795">
      <w:pPr>
        <w:pStyle w:val="affa"/>
        <w:rPr>
          <w:rFonts w:cs="Times New Roman"/>
        </w:rPr>
      </w:pPr>
      <w:r>
        <w:rPr>
          <w:rFonts w:cs="Times New Roman"/>
        </w:rPr>
        <w:t>—</w:t>
      </w:r>
      <w:r>
        <w:rPr>
          <w:rFonts w:cs="Times New Roman"/>
        </w:rPr>
        <w:tab/>
      </w:r>
      <w:r>
        <w:rPr>
          <w:rStyle w:val="afffb"/>
        </w:rPr>
        <w:t>оценивать</w:t>
      </w:r>
      <w:r>
        <w:rPr>
          <w:rFonts w:cs="Times New Roman"/>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505795" w:rsidRDefault="00505795" w:rsidP="00505795">
      <w:pPr>
        <w:pStyle w:val="affa"/>
        <w:rPr>
          <w:rFonts w:cs="Times New Roman"/>
        </w:rPr>
      </w:pPr>
      <w:r>
        <w:rPr>
          <w:rFonts w:cs="Times New Roman"/>
        </w:rPr>
        <w:t>—</w:t>
      </w:r>
      <w:r>
        <w:rPr>
          <w:rFonts w:cs="Times New Roman"/>
        </w:rPr>
        <w:tab/>
      </w:r>
      <w:r>
        <w:rPr>
          <w:rStyle w:val="afffb"/>
        </w:rPr>
        <w:t>использовать</w:t>
      </w:r>
      <w:r>
        <w:rPr>
          <w:rFonts w:cs="Times New Roman"/>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505795" w:rsidRDefault="00505795" w:rsidP="00505795">
      <w:pPr>
        <w:pStyle w:val="affa"/>
        <w:rPr>
          <w:rFonts w:cs="Times New Roman"/>
        </w:rPr>
      </w:pPr>
      <w:r>
        <w:rPr>
          <w:rFonts w:cs="Times New Roman"/>
        </w:rPr>
        <w:t>—</w:t>
      </w:r>
      <w:r>
        <w:rPr>
          <w:rFonts w:cs="Times New Roman"/>
        </w:rPr>
        <w:tab/>
      </w:r>
      <w:r>
        <w:rPr>
          <w:rStyle w:val="afffb"/>
        </w:rPr>
        <w:t>самостоятельно заполнять</w:t>
      </w:r>
      <w:r>
        <w:rPr>
          <w:rFonts w:cs="Times New Roman"/>
        </w:rPr>
        <w:t xml:space="preserve"> форму (в том числе электронную) и составлять простейший документ при использовании портала государственных услуг;</w:t>
      </w:r>
    </w:p>
    <w:p w:rsidR="00505795" w:rsidRDefault="00505795" w:rsidP="00505795">
      <w:pPr>
        <w:pStyle w:val="affa"/>
        <w:rPr>
          <w:rFonts w:cs="Times New Roman"/>
        </w:rPr>
      </w:pPr>
      <w:r>
        <w:rPr>
          <w:rFonts w:cs="Times New Roman"/>
        </w:rPr>
        <w:t>—</w:t>
      </w:r>
      <w:r>
        <w:rPr>
          <w:rFonts w:cs="Times New Roman"/>
        </w:rPr>
        <w:tab/>
      </w:r>
      <w:r>
        <w:rPr>
          <w:rStyle w:val="afffb"/>
        </w:rPr>
        <w:t>осуществлять</w:t>
      </w:r>
      <w:r>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05795" w:rsidRDefault="00505795" w:rsidP="00505795">
      <w:pPr>
        <w:pStyle w:val="41"/>
        <w:spacing w:before="170"/>
        <w:rPr>
          <w:rFonts w:cs="Times New Roman"/>
        </w:rPr>
      </w:pPr>
      <w:r>
        <w:rPr>
          <w:rFonts w:cs="Times New Roman"/>
        </w:rPr>
        <w:t>Человек в системе социальных отношений</w:t>
      </w:r>
    </w:p>
    <w:p w:rsidR="00505795" w:rsidRDefault="00505795" w:rsidP="00505795">
      <w:pPr>
        <w:pStyle w:val="affa"/>
        <w:rPr>
          <w:rFonts w:cs="Times New Roman"/>
          <w:spacing w:val="-3"/>
        </w:rPr>
      </w:pPr>
      <w:r>
        <w:rPr>
          <w:rFonts w:cs="Times New Roman"/>
          <w:spacing w:val="-3"/>
        </w:rPr>
        <w:t>—</w:t>
      </w:r>
      <w:r>
        <w:rPr>
          <w:rFonts w:cs="Times New Roman"/>
          <w:spacing w:val="-3"/>
        </w:rPr>
        <w:tab/>
      </w:r>
      <w:r>
        <w:rPr>
          <w:rStyle w:val="afffb"/>
          <w:spacing w:val="-3"/>
        </w:rPr>
        <w:t>осваивать и применять</w:t>
      </w:r>
      <w:r>
        <w:rPr>
          <w:rFonts w:cs="Times New Roman"/>
          <w:spacing w:val="-3"/>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505795" w:rsidRDefault="00505795" w:rsidP="00505795">
      <w:pPr>
        <w:pStyle w:val="affa"/>
        <w:rPr>
          <w:rFonts w:cs="Times New Roman"/>
        </w:rPr>
      </w:pPr>
      <w:r>
        <w:rPr>
          <w:rFonts w:cs="Times New Roman"/>
        </w:rPr>
        <w:t>—</w:t>
      </w:r>
      <w:r>
        <w:rPr>
          <w:rFonts w:cs="Times New Roman"/>
        </w:rPr>
        <w:tab/>
      </w:r>
      <w:r>
        <w:rPr>
          <w:rStyle w:val="afffb"/>
        </w:rPr>
        <w:t>характеризовать</w:t>
      </w:r>
      <w:r>
        <w:rPr>
          <w:rFonts w:cs="Times New Roman"/>
        </w:rPr>
        <w:t xml:space="preserve"> функции семьи в обществе; основы социальной политики Российского государства; </w:t>
      </w:r>
    </w:p>
    <w:p w:rsidR="00505795" w:rsidRDefault="00505795" w:rsidP="00505795">
      <w:pPr>
        <w:pStyle w:val="affa"/>
        <w:rPr>
          <w:rFonts w:cs="Times New Roman"/>
        </w:rPr>
      </w:pPr>
      <w:r>
        <w:rPr>
          <w:rFonts w:cs="Times New Roman"/>
        </w:rPr>
        <w:t>—</w:t>
      </w:r>
      <w:r>
        <w:rPr>
          <w:rFonts w:cs="Times New Roman"/>
        </w:rPr>
        <w:tab/>
      </w:r>
      <w:r>
        <w:rPr>
          <w:rStyle w:val="afffb"/>
        </w:rPr>
        <w:t>приводить примеры</w:t>
      </w:r>
      <w:r>
        <w:rPr>
          <w:rFonts w:cs="Times New Roman"/>
        </w:rPr>
        <w:t xml:space="preserve"> различных социальных статусов, социальных ролей, социальной политики Российского государства;</w:t>
      </w:r>
    </w:p>
    <w:p w:rsidR="00505795" w:rsidRDefault="00505795" w:rsidP="00505795">
      <w:pPr>
        <w:pStyle w:val="affa"/>
        <w:rPr>
          <w:rFonts w:cs="Times New Roman"/>
        </w:rPr>
      </w:pPr>
      <w:r>
        <w:rPr>
          <w:rFonts w:cs="Times New Roman"/>
        </w:rPr>
        <w:t>—</w:t>
      </w:r>
      <w:r>
        <w:rPr>
          <w:rFonts w:cs="Times New Roman"/>
        </w:rPr>
        <w:tab/>
      </w:r>
      <w:r>
        <w:rPr>
          <w:rStyle w:val="afffb"/>
        </w:rPr>
        <w:t>классифицировать</w:t>
      </w:r>
      <w:r>
        <w:rPr>
          <w:rFonts w:cs="Times New Roman"/>
        </w:rPr>
        <w:t xml:space="preserve"> социальные общности и группы;</w:t>
      </w:r>
    </w:p>
    <w:p w:rsidR="00505795" w:rsidRDefault="00505795" w:rsidP="00505795">
      <w:pPr>
        <w:pStyle w:val="affa"/>
        <w:rPr>
          <w:rFonts w:cs="Times New Roman"/>
        </w:rPr>
      </w:pPr>
      <w:r>
        <w:rPr>
          <w:rFonts w:cs="Times New Roman"/>
        </w:rPr>
        <w:t>—</w:t>
      </w:r>
      <w:r>
        <w:rPr>
          <w:rFonts w:cs="Times New Roman"/>
        </w:rPr>
        <w:tab/>
      </w:r>
      <w:r>
        <w:rPr>
          <w:rStyle w:val="afffb"/>
        </w:rPr>
        <w:t>сравнивать</w:t>
      </w:r>
      <w:r>
        <w:rPr>
          <w:rFonts w:cs="Times New Roman"/>
        </w:rPr>
        <w:t xml:space="preserve"> виды социальной мобильности;</w:t>
      </w:r>
    </w:p>
    <w:p w:rsidR="00505795" w:rsidRDefault="00505795" w:rsidP="00505795">
      <w:pPr>
        <w:pStyle w:val="affa"/>
        <w:rPr>
          <w:rFonts w:cs="Times New Roman"/>
        </w:rPr>
      </w:pPr>
      <w:r>
        <w:rPr>
          <w:rFonts w:cs="Times New Roman"/>
        </w:rPr>
        <w:t>—</w:t>
      </w:r>
      <w:r>
        <w:rPr>
          <w:rFonts w:cs="Times New Roman"/>
        </w:rPr>
        <w:tab/>
      </w:r>
      <w:r>
        <w:rPr>
          <w:rStyle w:val="afffb"/>
        </w:rPr>
        <w:t>устанавливать и объяснять</w:t>
      </w:r>
      <w:r>
        <w:rPr>
          <w:rFonts w:cs="Times New Roman"/>
        </w:rPr>
        <w:t xml:space="preserve"> причины существования разных социальных групп; социальных различий и конфликтов; </w:t>
      </w:r>
    </w:p>
    <w:p w:rsidR="00505795" w:rsidRDefault="00505795" w:rsidP="00505795">
      <w:pPr>
        <w:pStyle w:val="affa"/>
        <w:rPr>
          <w:rFonts w:cs="Times New Roman"/>
        </w:rPr>
      </w:pPr>
      <w:r>
        <w:rPr>
          <w:rFonts w:cs="Times New Roman"/>
        </w:rPr>
        <w:t>—</w:t>
      </w:r>
      <w:r>
        <w:rPr>
          <w:rFonts w:cs="Times New Roman"/>
        </w:rPr>
        <w:tab/>
      </w:r>
      <w:r>
        <w:rPr>
          <w:rStyle w:val="afffb"/>
        </w:rPr>
        <w:t>использовать</w:t>
      </w:r>
      <w:r>
        <w:rPr>
          <w:rFonts w:cs="Times New Roman"/>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505795" w:rsidRDefault="00505795" w:rsidP="00505795">
      <w:pPr>
        <w:pStyle w:val="affa"/>
        <w:rPr>
          <w:rFonts w:cs="Times New Roman"/>
        </w:rPr>
      </w:pPr>
      <w:r>
        <w:rPr>
          <w:rFonts w:cs="Times New Roman"/>
        </w:rPr>
        <w:t>—</w:t>
      </w:r>
      <w:r>
        <w:rPr>
          <w:rFonts w:cs="Times New Roman"/>
        </w:rPr>
        <w:tab/>
      </w:r>
      <w:r>
        <w:rPr>
          <w:rStyle w:val="afffb"/>
        </w:rPr>
        <w:t>определять и аргументировать</w:t>
      </w:r>
      <w:r>
        <w:rPr>
          <w:rFonts w:cs="Times New Roman"/>
        </w:rPr>
        <w:t xml:space="preserve"> с опорой на обществоведческие знания, факты общественной жизни и личный социальный опыт своё отношение к разным этносам; </w:t>
      </w:r>
    </w:p>
    <w:p w:rsidR="00505795" w:rsidRDefault="00505795" w:rsidP="00505795">
      <w:pPr>
        <w:pStyle w:val="affa"/>
        <w:rPr>
          <w:rFonts w:cs="Times New Roman"/>
        </w:rPr>
      </w:pPr>
      <w:r>
        <w:rPr>
          <w:rFonts w:cs="Times New Roman"/>
        </w:rPr>
        <w:t>—</w:t>
      </w:r>
      <w:r>
        <w:rPr>
          <w:rFonts w:cs="Times New Roman"/>
        </w:rPr>
        <w:tab/>
      </w:r>
      <w:r>
        <w:rPr>
          <w:rStyle w:val="afffb"/>
        </w:rPr>
        <w:t>решать</w:t>
      </w:r>
      <w:r>
        <w:rPr>
          <w:rFonts w:cs="Times New Roman"/>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505795" w:rsidRDefault="00505795" w:rsidP="00505795">
      <w:pPr>
        <w:pStyle w:val="affa"/>
        <w:rPr>
          <w:rFonts w:cs="Times New Roman"/>
        </w:rPr>
      </w:pPr>
      <w:r>
        <w:rPr>
          <w:rFonts w:cs="Times New Roman"/>
        </w:rPr>
        <w:t>—</w:t>
      </w:r>
      <w:r>
        <w:rPr>
          <w:rFonts w:cs="Times New Roman"/>
        </w:rPr>
        <w:tab/>
      </w:r>
      <w:r>
        <w:rPr>
          <w:rStyle w:val="afffb"/>
        </w:rPr>
        <w:t>осуществлять</w:t>
      </w:r>
      <w:r>
        <w:rPr>
          <w:rFonts w:cs="Times New Roman"/>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rsidR="00505795" w:rsidRDefault="00505795" w:rsidP="00505795">
      <w:pPr>
        <w:pStyle w:val="affa"/>
        <w:rPr>
          <w:rFonts w:cs="Times New Roman"/>
        </w:rPr>
      </w:pPr>
      <w:r>
        <w:rPr>
          <w:rFonts w:cs="Times New Roman"/>
        </w:rPr>
        <w:t>—</w:t>
      </w:r>
      <w:r>
        <w:rPr>
          <w:rFonts w:cs="Times New Roman"/>
        </w:rPr>
        <w:tab/>
      </w:r>
      <w:r>
        <w:rPr>
          <w:rStyle w:val="afffb"/>
        </w:rPr>
        <w:t>извлекать</w:t>
      </w:r>
      <w:r>
        <w:rPr>
          <w:rFonts w:cs="Times New Roman"/>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505795" w:rsidRDefault="00505795" w:rsidP="00505795">
      <w:pPr>
        <w:pStyle w:val="affa"/>
        <w:rPr>
          <w:rFonts w:cs="Times New Roman"/>
        </w:rPr>
      </w:pPr>
      <w:r>
        <w:rPr>
          <w:rFonts w:cs="Times New Roman"/>
        </w:rPr>
        <w:t>—</w:t>
      </w:r>
      <w:r>
        <w:rPr>
          <w:rFonts w:cs="Times New Roman"/>
        </w:rPr>
        <w:tab/>
      </w:r>
      <w:r>
        <w:rPr>
          <w:rStyle w:val="afffb"/>
        </w:rPr>
        <w:t>анализировать, обобщать, систематизировать</w:t>
      </w:r>
      <w:r>
        <w:rPr>
          <w:rFonts w:cs="Times New Roman"/>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505795" w:rsidRDefault="00505795" w:rsidP="00505795">
      <w:pPr>
        <w:pStyle w:val="affa"/>
        <w:rPr>
          <w:rFonts w:cs="Times New Roman"/>
        </w:rPr>
      </w:pPr>
      <w:r>
        <w:rPr>
          <w:rFonts w:cs="Times New Roman"/>
        </w:rPr>
        <w:t>—</w:t>
      </w:r>
      <w:r>
        <w:rPr>
          <w:rFonts w:cs="Times New Roman"/>
        </w:rPr>
        <w:tab/>
      </w:r>
      <w:r>
        <w:rPr>
          <w:rStyle w:val="afffb"/>
        </w:rPr>
        <w:t>оценивать</w:t>
      </w:r>
      <w:r>
        <w:rPr>
          <w:rFonts w:cs="Times New Roman"/>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505795" w:rsidRDefault="00505795" w:rsidP="00505795">
      <w:pPr>
        <w:pStyle w:val="affa"/>
        <w:rPr>
          <w:rFonts w:cs="Times New Roman"/>
        </w:rPr>
      </w:pPr>
      <w:r>
        <w:rPr>
          <w:rFonts w:cs="Times New Roman"/>
        </w:rPr>
        <w:t>—</w:t>
      </w:r>
      <w:r>
        <w:rPr>
          <w:rFonts w:cs="Times New Roman"/>
        </w:rPr>
        <w:tab/>
      </w:r>
      <w:r>
        <w:rPr>
          <w:rStyle w:val="afffb"/>
        </w:rPr>
        <w:t>использовать</w:t>
      </w:r>
      <w:r>
        <w:rPr>
          <w:rFonts w:cs="Times New Roman"/>
        </w:rPr>
        <w:t xml:space="preserve"> полученные знания в практической деятельности для выстраивания собственного поведения с позиции здорового образа жизни;</w:t>
      </w:r>
    </w:p>
    <w:p w:rsidR="00505795" w:rsidRDefault="00505795" w:rsidP="00505795">
      <w:pPr>
        <w:pStyle w:val="affa"/>
        <w:rPr>
          <w:rFonts w:cs="Times New Roman"/>
        </w:rPr>
      </w:pPr>
      <w:r>
        <w:rPr>
          <w:rFonts w:cs="Times New Roman"/>
        </w:rPr>
        <w:t>—</w:t>
      </w:r>
      <w:r>
        <w:rPr>
          <w:rFonts w:cs="Times New Roman"/>
        </w:rPr>
        <w:tab/>
      </w:r>
      <w:r>
        <w:rPr>
          <w:rStyle w:val="afffb"/>
        </w:rPr>
        <w:t>осуществлять</w:t>
      </w:r>
      <w:r>
        <w:rPr>
          <w:rFonts w:cs="Times New Roman"/>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505795" w:rsidRDefault="00505795" w:rsidP="00505795">
      <w:pPr>
        <w:pStyle w:val="41"/>
        <w:spacing w:before="170"/>
        <w:rPr>
          <w:rFonts w:cs="Times New Roman"/>
        </w:rPr>
      </w:pPr>
      <w:r>
        <w:rPr>
          <w:rFonts w:cs="Times New Roman"/>
        </w:rPr>
        <w:t>Человек в современном изменяющемся мире</w:t>
      </w:r>
    </w:p>
    <w:p w:rsidR="00505795" w:rsidRDefault="00505795" w:rsidP="00505795">
      <w:pPr>
        <w:pStyle w:val="affa"/>
        <w:rPr>
          <w:rFonts w:cs="Times New Roman"/>
        </w:rPr>
      </w:pPr>
      <w:r>
        <w:rPr>
          <w:rFonts w:cs="Times New Roman"/>
        </w:rPr>
        <w:t>—</w:t>
      </w:r>
      <w:r>
        <w:rPr>
          <w:rFonts w:cs="Times New Roman"/>
        </w:rPr>
        <w:tab/>
      </w:r>
      <w:r>
        <w:rPr>
          <w:rStyle w:val="afffb"/>
        </w:rPr>
        <w:t>осваивать и применять</w:t>
      </w:r>
      <w:r>
        <w:rPr>
          <w:rFonts w:cs="Times New Roman"/>
        </w:rPr>
        <w:t xml:space="preserve"> знания об информационном обществе, глобализации, глобальных проблемах; </w:t>
      </w:r>
    </w:p>
    <w:p w:rsidR="00505795" w:rsidRDefault="00505795" w:rsidP="00505795">
      <w:pPr>
        <w:pStyle w:val="affa"/>
        <w:rPr>
          <w:rFonts w:cs="Times New Roman"/>
        </w:rPr>
      </w:pPr>
      <w:r>
        <w:rPr>
          <w:rFonts w:cs="Times New Roman"/>
        </w:rPr>
        <w:t>—</w:t>
      </w:r>
      <w:r>
        <w:rPr>
          <w:rFonts w:cs="Times New Roman"/>
        </w:rPr>
        <w:tab/>
      </w:r>
      <w:r>
        <w:rPr>
          <w:rStyle w:val="afffb"/>
        </w:rPr>
        <w:t>характеризовать</w:t>
      </w:r>
      <w:r>
        <w:rPr>
          <w:rFonts w:cs="Times New Roman"/>
        </w:rPr>
        <w:t xml:space="preserve"> сущность информационного общества; здоровый образ жизни; глобализацию как важный общемировой интеграционный процесс; </w:t>
      </w:r>
    </w:p>
    <w:p w:rsidR="00505795" w:rsidRDefault="00505795" w:rsidP="00505795">
      <w:pPr>
        <w:pStyle w:val="affa"/>
        <w:rPr>
          <w:rFonts w:cs="Times New Roman"/>
        </w:rPr>
      </w:pPr>
      <w:r>
        <w:rPr>
          <w:rFonts w:cs="Times New Roman"/>
        </w:rPr>
        <w:t>—</w:t>
      </w:r>
      <w:r>
        <w:rPr>
          <w:rFonts w:cs="Times New Roman"/>
        </w:rPr>
        <w:tab/>
      </w:r>
      <w:r>
        <w:rPr>
          <w:rStyle w:val="afffb"/>
        </w:rPr>
        <w:t>приводить примеры</w:t>
      </w:r>
      <w:r>
        <w:rPr>
          <w:rFonts w:cs="Times New Roman"/>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505795" w:rsidRDefault="00505795" w:rsidP="00505795">
      <w:pPr>
        <w:pStyle w:val="affa"/>
        <w:rPr>
          <w:rFonts w:cs="Times New Roman"/>
        </w:rPr>
      </w:pPr>
      <w:r>
        <w:rPr>
          <w:rFonts w:cs="Times New Roman"/>
        </w:rPr>
        <w:t>—</w:t>
      </w:r>
      <w:r>
        <w:rPr>
          <w:rFonts w:cs="Times New Roman"/>
        </w:rPr>
        <w:tab/>
      </w:r>
      <w:r>
        <w:rPr>
          <w:rStyle w:val="afffb"/>
        </w:rPr>
        <w:t>сравнивать</w:t>
      </w:r>
      <w:r>
        <w:rPr>
          <w:rFonts w:cs="Times New Roman"/>
        </w:rPr>
        <w:t xml:space="preserve"> требования к современным профессиям;</w:t>
      </w:r>
    </w:p>
    <w:p w:rsidR="00505795" w:rsidRDefault="00505795" w:rsidP="00505795">
      <w:pPr>
        <w:pStyle w:val="affa"/>
        <w:rPr>
          <w:rFonts w:cs="Times New Roman"/>
        </w:rPr>
      </w:pPr>
      <w:r>
        <w:rPr>
          <w:rFonts w:cs="Times New Roman"/>
        </w:rPr>
        <w:t>—</w:t>
      </w:r>
      <w:r>
        <w:rPr>
          <w:rFonts w:cs="Times New Roman"/>
        </w:rPr>
        <w:tab/>
      </w:r>
      <w:r>
        <w:rPr>
          <w:rStyle w:val="afffb"/>
        </w:rPr>
        <w:t>устанавливать и объяснять</w:t>
      </w:r>
      <w:r>
        <w:rPr>
          <w:rFonts w:cs="Times New Roman"/>
        </w:rPr>
        <w:t xml:space="preserve"> причины и последствия глобализации;</w:t>
      </w:r>
    </w:p>
    <w:p w:rsidR="00505795" w:rsidRDefault="00505795" w:rsidP="00505795">
      <w:pPr>
        <w:pStyle w:val="affa"/>
        <w:rPr>
          <w:rFonts w:cs="Times New Roman"/>
        </w:rPr>
      </w:pPr>
      <w:r>
        <w:rPr>
          <w:rFonts w:cs="Times New Roman"/>
        </w:rPr>
        <w:t>—</w:t>
      </w:r>
      <w:r>
        <w:rPr>
          <w:rFonts w:cs="Times New Roman"/>
        </w:rPr>
        <w:tab/>
      </w:r>
      <w:r>
        <w:rPr>
          <w:rStyle w:val="afffb"/>
        </w:rPr>
        <w:t>использовать</w:t>
      </w:r>
      <w:r>
        <w:rPr>
          <w:rFonts w:cs="Times New Roman"/>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505795" w:rsidRDefault="00505795" w:rsidP="00505795">
      <w:pPr>
        <w:pStyle w:val="affa"/>
        <w:rPr>
          <w:rFonts w:cs="Times New Roman"/>
        </w:rPr>
      </w:pPr>
      <w:r>
        <w:rPr>
          <w:rFonts w:cs="Times New Roman"/>
        </w:rPr>
        <w:t>—</w:t>
      </w:r>
      <w:r>
        <w:rPr>
          <w:rFonts w:cs="Times New Roman"/>
        </w:rPr>
        <w:tab/>
      </w:r>
      <w:r>
        <w:rPr>
          <w:rStyle w:val="afffb"/>
        </w:rPr>
        <w:t>определять и аргументировать</w:t>
      </w:r>
      <w:r>
        <w:rPr>
          <w:rFonts w:cs="Times New Roman"/>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505795" w:rsidRDefault="00505795" w:rsidP="00505795">
      <w:pPr>
        <w:pStyle w:val="affa"/>
        <w:rPr>
          <w:rFonts w:cs="Times New Roman"/>
        </w:rPr>
      </w:pPr>
      <w:r>
        <w:rPr>
          <w:rFonts w:cs="Times New Roman"/>
        </w:rPr>
        <w:t>—</w:t>
      </w:r>
      <w:r>
        <w:rPr>
          <w:rFonts w:cs="Times New Roman"/>
        </w:rPr>
        <w:tab/>
      </w:r>
      <w:r>
        <w:rPr>
          <w:rStyle w:val="afffb"/>
        </w:rPr>
        <w:t>решать</w:t>
      </w:r>
      <w:r>
        <w:rPr>
          <w:rFonts w:cs="Times New Roman"/>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505795" w:rsidRDefault="00505795" w:rsidP="00505795">
      <w:pPr>
        <w:pStyle w:val="affa"/>
        <w:rPr>
          <w:rFonts w:cs="Times New Roman"/>
        </w:rPr>
      </w:pPr>
      <w:r>
        <w:rPr>
          <w:rFonts w:cs="Times New Roman"/>
        </w:rPr>
        <w:t>—</w:t>
      </w:r>
      <w:r>
        <w:rPr>
          <w:rFonts w:cs="Times New Roman"/>
        </w:rPr>
        <w:tab/>
      </w:r>
      <w:r>
        <w:rPr>
          <w:rStyle w:val="afffb"/>
        </w:rPr>
        <w:t>осуществлять</w:t>
      </w:r>
      <w:r>
        <w:rPr>
          <w:rFonts w:cs="Times New Roman"/>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505795" w:rsidRDefault="00505795" w:rsidP="00505795">
      <w:pPr>
        <w:pStyle w:val="affa"/>
        <w:rPr>
          <w:rFonts w:cs="Times New Roman"/>
        </w:rPr>
      </w:pPr>
      <w:r>
        <w:rPr>
          <w:rFonts w:cs="Times New Roman"/>
        </w:rPr>
        <w:t>—</w:t>
      </w:r>
      <w:r>
        <w:rPr>
          <w:rFonts w:cs="Times New Roman"/>
        </w:rPr>
        <w:tab/>
      </w:r>
      <w:r>
        <w:rPr>
          <w:rStyle w:val="afffb"/>
        </w:rPr>
        <w:t>осуществлять поиск и извлечение</w:t>
      </w:r>
      <w:r>
        <w:rPr>
          <w:rFonts w:cs="Times New Roman"/>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505795" w:rsidRDefault="00505795" w:rsidP="00505795">
      <w:pPr>
        <w:pStyle w:val="affa"/>
        <w:rPr>
          <w:rFonts w:cs="Times New Roman"/>
        </w:rPr>
      </w:pPr>
    </w:p>
    <w:p w:rsidR="00505795" w:rsidRDefault="00505795" w:rsidP="00505795">
      <w:pPr>
        <w:rPr>
          <w:rFonts w:eastAsiaTheme="majorEastAsia" w:cstheme="majorBidi"/>
          <w:b/>
          <w:iCs/>
          <w:caps/>
          <w:color w:val="0D0D0D" w:themeColor="text1" w:themeTint="F2"/>
          <w:sz w:val="24"/>
        </w:rPr>
      </w:pPr>
      <w:r>
        <w:br w:type="page"/>
      </w:r>
    </w:p>
    <w:p w:rsidR="00505795" w:rsidRDefault="00561A2F" w:rsidP="00505795">
      <w:pPr>
        <w:pStyle w:val="3"/>
      </w:pPr>
      <w:bookmarkStart w:id="18" w:name="_Toc102137766"/>
      <w:r>
        <w:t>2.1.</w:t>
      </w:r>
      <w:r w:rsidR="00D17620">
        <w:t>6</w:t>
      </w:r>
      <w:r>
        <w:t>.</w:t>
      </w:r>
      <w:r w:rsidR="00505795">
        <w:t> </w:t>
      </w:r>
      <w:r w:rsidR="00505795">
        <w:t>ГЕОГРАФИЯ</w:t>
      </w:r>
      <w:bookmarkEnd w:id="18"/>
    </w:p>
    <w:p w:rsidR="00505795" w:rsidRDefault="00505795" w:rsidP="00505795">
      <w:pPr>
        <w:pStyle w:val="body"/>
        <w:rPr>
          <w:rFonts w:cs="Times New Roman"/>
          <w:spacing w:val="2"/>
        </w:rPr>
      </w:pPr>
      <w:r>
        <w:rPr>
          <w:rFonts w:cs="Times New Roman"/>
          <w:spacing w:val="2"/>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505795" w:rsidRDefault="00505795" w:rsidP="00505795">
      <w:pPr>
        <w:pStyle w:val="h1"/>
        <w:pageBreakBefore w:val="0"/>
        <w:spacing w:before="624" w:after="283"/>
        <w:rPr>
          <w:rFonts w:cs="Times New Roman"/>
        </w:rPr>
      </w:pPr>
      <w:r>
        <w:rPr>
          <w:rFonts w:cs="Times New Roman"/>
        </w:rPr>
        <w:t>Пояснительная записка</w:t>
      </w:r>
    </w:p>
    <w:p w:rsidR="00505795" w:rsidRDefault="00505795" w:rsidP="00505795">
      <w:pPr>
        <w:pStyle w:val="body"/>
        <w:rPr>
          <w:rFonts w:cs="Times New Roman"/>
          <w:spacing w:val="-1"/>
        </w:rPr>
      </w:pPr>
      <w:r>
        <w:rPr>
          <w:rFonts w:cs="Times New Roman"/>
          <w:spacing w:val="-1"/>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505795" w:rsidRDefault="00505795" w:rsidP="00505795">
      <w:pPr>
        <w:pStyle w:val="body"/>
        <w:rPr>
          <w:rFonts w:cs="Times New Roman"/>
          <w:spacing w:val="3"/>
        </w:rPr>
      </w:pPr>
      <w:r>
        <w:rPr>
          <w:rFonts w:cs="Times New Roman"/>
          <w:spacing w:val="3"/>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505795" w:rsidRDefault="00505795" w:rsidP="00505795">
      <w:pPr>
        <w:pStyle w:val="h2"/>
        <w:rPr>
          <w:rFonts w:cs="Times New Roman"/>
        </w:rPr>
      </w:pPr>
      <w:r>
        <w:rPr>
          <w:rFonts w:cs="Times New Roman"/>
        </w:rPr>
        <w:t xml:space="preserve">Общая характеристика учебного предмета «География» </w:t>
      </w:r>
    </w:p>
    <w:p w:rsidR="00505795" w:rsidRDefault="00505795" w:rsidP="00505795">
      <w:pPr>
        <w:pStyle w:val="body"/>
        <w:rPr>
          <w:rFonts w:cs="Times New Roman"/>
        </w:rPr>
      </w:pPr>
      <w:r>
        <w:rPr>
          <w:rFonts w:cs="Times New Roman"/>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505795" w:rsidRDefault="00505795" w:rsidP="00505795">
      <w:pPr>
        <w:pStyle w:val="body"/>
        <w:rPr>
          <w:rFonts w:cs="Times New Roman"/>
        </w:rPr>
      </w:pPr>
      <w:r>
        <w:rPr>
          <w:rFonts w:cs="Times New Roman"/>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505795" w:rsidRDefault="00505795" w:rsidP="00505795">
      <w:pPr>
        <w:pStyle w:val="h2"/>
        <w:spacing w:before="283"/>
        <w:rPr>
          <w:rFonts w:cs="Times New Roman"/>
        </w:rPr>
      </w:pPr>
      <w:r>
        <w:rPr>
          <w:rFonts w:cs="Times New Roman"/>
        </w:rPr>
        <w:t>Цели изучения учебного предмета «География»</w:t>
      </w:r>
    </w:p>
    <w:p w:rsidR="00505795" w:rsidRDefault="00505795" w:rsidP="00505795">
      <w:pPr>
        <w:pStyle w:val="body"/>
        <w:rPr>
          <w:rFonts w:cs="Times New Roman"/>
        </w:rPr>
      </w:pPr>
      <w:r>
        <w:rPr>
          <w:rFonts w:cs="Times New Roman"/>
        </w:rPr>
        <w:t>Изучение географии в общем образовании направлено на достижение следующих целей:</w:t>
      </w:r>
    </w:p>
    <w:p w:rsidR="00505795" w:rsidRDefault="00505795" w:rsidP="00505795">
      <w:pPr>
        <w:pStyle w:val="body"/>
        <w:rPr>
          <w:rFonts w:cs="Times New Roman"/>
        </w:rPr>
      </w:pPr>
      <w:r>
        <w:rPr>
          <w:rFonts w:cs="Times New Roman"/>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505795" w:rsidRDefault="00505795" w:rsidP="00505795">
      <w:pPr>
        <w:pStyle w:val="body"/>
        <w:rPr>
          <w:rFonts w:cs="Times New Roman"/>
        </w:rPr>
      </w:pPr>
      <w:r>
        <w:rPr>
          <w:rFonts w:cs="Times New Roman"/>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505795" w:rsidRDefault="00505795" w:rsidP="00505795">
      <w:pPr>
        <w:pStyle w:val="body"/>
        <w:rPr>
          <w:rFonts w:cs="Times New Roman"/>
        </w:rPr>
      </w:pPr>
      <w:r>
        <w:rPr>
          <w:rFonts w:cs="Times New Roman"/>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505795" w:rsidRDefault="00505795" w:rsidP="00505795">
      <w:pPr>
        <w:pStyle w:val="body"/>
        <w:rPr>
          <w:rFonts w:cs="Times New Roman"/>
        </w:rPr>
      </w:pPr>
      <w:r>
        <w:rPr>
          <w:rFonts w:cs="Times New Roman"/>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505795" w:rsidRDefault="00505795" w:rsidP="00505795">
      <w:pPr>
        <w:pStyle w:val="body"/>
        <w:rPr>
          <w:rFonts w:cs="Times New Roman"/>
        </w:rPr>
      </w:pPr>
      <w:r>
        <w:rPr>
          <w:rFonts w:cs="Times New Roman"/>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505795" w:rsidRDefault="00505795" w:rsidP="00505795">
      <w:pPr>
        <w:pStyle w:val="body"/>
        <w:rPr>
          <w:rFonts w:cs="Times New Roman"/>
        </w:rPr>
      </w:pPr>
      <w:r>
        <w:rPr>
          <w:rFonts w:cs="Times New Roman"/>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505795" w:rsidRDefault="00505795" w:rsidP="00505795">
      <w:pPr>
        <w:pStyle w:val="h2"/>
        <w:rPr>
          <w:rFonts w:cs="Times New Roman"/>
        </w:rPr>
      </w:pPr>
      <w:r>
        <w:rPr>
          <w:rFonts w:cs="Times New Roman"/>
        </w:rPr>
        <w:t>Место учебного предмета «ГЕОГРАФИЯ» в учебном плане</w:t>
      </w:r>
    </w:p>
    <w:p w:rsidR="00505795" w:rsidRDefault="00505795" w:rsidP="00505795">
      <w:pPr>
        <w:pStyle w:val="body"/>
        <w:rPr>
          <w:rFonts w:cs="Times New Roman"/>
        </w:rPr>
      </w:pPr>
      <w:r>
        <w:rPr>
          <w:rFonts w:cs="Times New Roman"/>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505795" w:rsidRDefault="00505795" w:rsidP="00505795">
      <w:pPr>
        <w:pStyle w:val="body"/>
        <w:rPr>
          <w:rFonts w:cs="Times New Roman"/>
        </w:rPr>
      </w:pPr>
      <w:r>
        <w:rPr>
          <w:rFonts w:cs="Times New Roman"/>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505795" w:rsidRDefault="00505795" w:rsidP="00505795">
      <w:pPr>
        <w:pStyle w:val="body"/>
        <w:rPr>
          <w:rFonts w:cs="Times New Roman"/>
        </w:rPr>
      </w:pPr>
      <w:r>
        <w:rPr>
          <w:rFonts w:cs="Times New Roman"/>
        </w:rPr>
        <w:t>Учебным планом на изучение географии отводится 272 часа: по одному часу в неделю в 5 и 6 классах и по 2 часа в 7, 8 и 9 классах.</w:t>
      </w:r>
    </w:p>
    <w:p w:rsidR="00505795" w:rsidRDefault="00505795" w:rsidP="00505795">
      <w:pPr>
        <w:pStyle w:val="body"/>
        <w:rPr>
          <w:rFonts w:cs="Times New Roman"/>
        </w:rPr>
      </w:pPr>
      <w:r>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505795" w:rsidRDefault="00505795" w:rsidP="00505795">
      <w:pPr>
        <w:pStyle w:val="h1"/>
        <w:rPr>
          <w:rFonts w:cs="Times New Roman"/>
        </w:rPr>
      </w:pPr>
      <w:r>
        <w:rPr>
          <w:rFonts w:cs="Times New Roman"/>
        </w:rPr>
        <w:t>Содержание учебного предмета «География»</w:t>
      </w:r>
    </w:p>
    <w:p w:rsidR="00505795" w:rsidRDefault="00505795" w:rsidP="00505795">
      <w:pPr>
        <w:pStyle w:val="Body0"/>
        <w:rPr>
          <w:rFonts w:cs="Times New Roman"/>
        </w:rPr>
      </w:pPr>
    </w:p>
    <w:p w:rsidR="00505795" w:rsidRDefault="00505795" w:rsidP="00505795">
      <w:pPr>
        <w:pStyle w:val="h1"/>
        <w:pageBreakBefore w:val="0"/>
        <w:spacing w:before="0"/>
        <w:rPr>
          <w:rFonts w:cs="Times New Roman"/>
        </w:rPr>
      </w:pPr>
      <w:r>
        <w:rPr>
          <w:rFonts w:cs="Times New Roman"/>
        </w:rPr>
        <w:t xml:space="preserve">5 класс </w:t>
      </w:r>
    </w:p>
    <w:p w:rsidR="00505795" w:rsidRDefault="00505795" w:rsidP="00505795">
      <w:pPr>
        <w:pStyle w:val="h2-first"/>
        <w:rPr>
          <w:rFonts w:cs="Times New Roman"/>
        </w:rPr>
      </w:pPr>
      <w:r>
        <w:rPr>
          <w:rFonts w:cs="Times New Roman"/>
        </w:rPr>
        <w:t>Раздел 1. Географическое изучение Земли</w:t>
      </w:r>
    </w:p>
    <w:p w:rsidR="00505795" w:rsidRDefault="00505795" w:rsidP="00505795">
      <w:pPr>
        <w:pStyle w:val="h3"/>
        <w:rPr>
          <w:rFonts w:cs="Times New Roman"/>
        </w:rPr>
      </w:pPr>
      <w:r>
        <w:rPr>
          <w:rFonts w:cs="Times New Roman"/>
        </w:rPr>
        <w:t>Введение. География — наука о планете Земля</w:t>
      </w:r>
    </w:p>
    <w:p w:rsidR="00505795" w:rsidRDefault="00505795" w:rsidP="00505795">
      <w:pPr>
        <w:pStyle w:val="body"/>
        <w:rPr>
          <w:rFonts w:cs="Times New Roman"/>
        </w:rPr>
      </w:pPr>
      <w:r>
        <w:rPr>
          <w:rFonts w:cs="Times New Roman"/>
        </w:rPr>
        <w:t xml:space="preserve">Что изучает география? Географические объекты, процессы и явления. Как география изучает объекты, процессы и явления. </w:t>
      </w:r>
      <w:r>
        <w:rPr>
          <w:rStyle w:val="Italic"/>
          <w:rFonts w:cs="Times New Roman"/>
        </w:rPr>
        <w:t>Географические методы изучения объектов и явлений</w:t>
      </w:r>
      <w:r>
        <w:rPr>
          <w:rFonts w:cs="Times New Roman"/>
          <w:vertAlign w:val="superscript"/>
        </w:rPr>
        <w:footnoteReference w:id="15"/>
      </w:r>
      <w:r>
        <w:rPr>
          <w:rFonts w:cs="Times New Roman"/>
        </w:rPr>
        <w:t xml:space="preserve">. Древо географических наук. </w:t>
      </w:r>
    </w:p>
    <w:p w:rsidR="00505795" w:rsidRDefault="00505795" w:rsidP="00505795">
      <w:pPr>
        <w:pStyle w:val="h4"/>
        <w:rPr>
          <w:rFonts w:cs="Times New Roman"/>
        </w:rPr>
      </w:pPr>
      <w:r>
        <w:rPr>
          <w:rFonts w:cs="Times New Roman"/>
        </w:rPr>
        <w:t>Практическая работа</w:t>
      </w:r>
    </w:p>
    <w:p w:rsidR="00505795" w:rsidRDefault="00505795" w:rsidP="00505795">
      <w:pPr>
        <w:pStyle w:val="body"/>
        <w:rPr>
          <w:rFonts w:cs="Times New Roman"/>
        </w:rPr>
      </w:pPr>
      <w:r>
        <w:rPr>
          <w:rFonts w:cs="Times New Roman"/>
        </w:rPr>
        <w:t>1. Организация фенологических наблюдений в природе: планирование, участие в групповой работе, форма систематизации данных</w:t>
      </w:r>
      <w:r>
        <w:rPr>
          <w:rFonts w:cs="Times New Roman"/>
          <w:vertAlign w:val="superscript"/>
        </w:rPr>
        <w:footnoteReference w:id="16"/>
      </w:r>
      <w:r>
        <w:rPr>
          <w:rFonts w:cs="Times New Roman"/>
        </w:rPr>
        <w:t>.</w:t>
      </w:r>
    </w:p>
    <w:p w:rsidR="00505795" w:rsidRDefault="00505795" w:rsidP="00505795">
      <w:pPr>
        <w:pStyle w:val="h3"/>
        <w:rPr>
          <w:rFonts w:cs="Times New Roman"/>
        </w:rPr>
      </w:pPr>
      <w:r>
        <w:rPr>
          <w:rFonts w:cs="Times New Roman"/>
        </w:rPr>
        <w:t xml:space="preserve">Тема 1. История географических открытий </w:t>
      </w:r>
    </w:p>
    <w:p w:rsidR="00505795" w:rsidRDefault="00505795" w:rsidP="00505795">
      <w:pPr>
        <w:pStyle w:val="body"/>
        <w:rPr>
          <w:rFonts w:cs="Times New Roman"/>
        </w:rPr>
      </w:pPr>
      <w:r>
        <w:rPr>
          <w:rFonts w:cs="Times New Roman"/>
        </w:rPr>
        <w:t xml:space="preserve">Представления о мире в древности (Древний Китай, Древний Египет, Древняя Греция, Древний Рим). </w:t>
      </w:r>
      <w:r>
        <w:rPr>
          <w:rStyle w:val="Italic"/>
          <w:rFonts w:cs="Times New Roman"/>
        </w:rPr>
        <w:t>Путешествие Пифея. Плавания финикийцев вокруг Африки. Экспедиции Т. Хейердала как модель путешествий в древности.</w:t>
      </w:r>
      <w:r>
        <w:rPr>
          <w:rFonts w:cs="Times New Roman"/>
        </w:rPr>
        <w:t xml:space="preserve"> Появление географических карт.</w:t>
      </w:r>
    </w:p>
    <w:p w:rsidR="00505795" w:rsidRDefault="00505795" w:rsidP="00505795">
      <w:pPr>
        <w:pStyle w:val="body"/>
        <w:rPr>
          <w:rFonts w:cs="Times New Roman"/>
        </w:rPr>
      </w:pPr>
      <w:r>
        <w:rPr>
          <w:rFonts w:cs="Times New Roman"/>
        </w:rPr>
        <w:t>География в эпоху Средневековья: путешествия и открытия</w:t>
      </w:r>
      <w:r>
        <w:rPr>
          <w:rStyle w:val="Italic"/>
          <w:rFonts w:cs="Times New Roman"/>
        </w:rPr>
        <w:t xml:space="preserve"> викингов, древних арабов,</w:t>
      </w:r>
      <w:r>
        <w:rPr>
          <w:rFonts w:cs="Times New Roman"/>
        </w:rPr>
        <w:t xml:space="preserve"> русских землепроходцев. </w:t>
      </w:r>
      <w:r>
        <w:rPr>
          <w:rStyle w:val="Italic"/>
          <w:rFonts w:cs="Times New Roman"/>
        </w:rPr>
        <w:t>Путешествия М. Поло и А. Никитина.</w:t>
      </w:r>
    </w:p>
    <w:p w:rsidR="00505795" w:rsidRDefault="00505795" w:rsidP="00505795">
      <w:pPr>
        <w:pStyle w:val="body"/>
        <w:rPr>
          <w:rFonts w:cs="Times New Roman"/>
        </w:rPr>
      </w:pPr>
      <w:r>
        <w:rPr>
          <w:rFonts w:cs="Times New Roman"/>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Pr>
          <w:rStyle w:val="Italic"/>
          <w:rFonts w:cs="Times New Roman"/>
        </w:rPr>
        <w:t xml:space="preserve">Карта мира после эпохи Великих географических открытий. </w:t>
      </w:r>
    </w:p>
    <w:p w:rsidR="00505795" w:rsidRDefault="00505795" w:rsidP="00505795">
      <w:pPr>
        <w:pStyle w:val="body"/>
        <w:rPr>
          <w:rFonts w:cs="Times New Roman"/>
        </w:rPr>
      </w:pPr>
      <w:r>
        <w:rPr>
          <w:rFonts w:cs="Times New Roman"/>
        </w:rPr>
        <w:t xml:space="preserve">Географические открытия XVII—XIX вв. </w:t>
      </w:r>
      <w:r>
        <w:rPr>
          <w:rStyle w:val="Italic"/>
          <w:rFonts w:cs="Times New Roman"/>
        </w:rPr>
        <w:t>Поиски Южной Земли — открытие Австралии.Русские путешественники и мореплаватели на северо-востоке Азии.</w:t>
      </w:r>
      <w:r>
        <w:rPr>
          <w:rFonts w:cs="Times New Roman"/>
        </w:rPr>
        <w:t xml:space="preserve"> Первая русская кругосветная экспедиция (Русская экспедиция Ф. Ф. Беллинсгаузена, М. П. Лазарева — открытие Антарктиды). </w:t>
      </w:r>
    </w:p>
    <w:p w:rsidR="00505795" w:rsidRDefault="00505795" w:rsidP="00505795">
      <w:pPr>
        <w:pStyle w:val="body"/>
        <w:rPr>
          <w:rFonts w:cs="Times New Roman"/>
        </w:rPr>
      </w:pPr>
      <w:r>
        <w:rPr>
          <w:rFonts w:cs="Times New Roman"/>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505795" w:rsidRDefault="00505795" w:rsidP="00505795">
      <w:pPr>
        <w:pStyle w:val="h4"/>
        <w:rPr>
          <w:rFonts w:cs="Times New Roman"/>
        </w:rPr>
      </w:pPr>
      <w:r>
        <w:rPr>
          <w:rFonts w:cs="Times New Roman"/>
        </w:rPr>
        <w:t>Практические работы</w:t>
      </w:r>
    </w:p>
    <w:p w:rsidR="00505795" w:rsidRDefault="00505795" w:rsidP="00505795">
      <w:pPr>
        <w:pStyle w:val="body"/>
        <w:rPr>
          <w:rFonts w:cs="Times New Roman"/>
        </w:rPr>
      </w:pPr>
      <w:r>
        <w:rPr>
          <w:rFonts w:cs="Times New Roman"/>
        </w:rPr>
        <w:t>1. Обозначение на контурной карте географических объектов, открытых в разные периоды.</w:t>
      </w:r>
    </w:p>
    <w:p w:rsidR="00505795" w:rsidRDefault="00505795" w:rsidP="00505795">
      <w:pPr>
        <w:pStyle w:val="body"/>
        <w:rPr>
          <w:rFonts w:cs="Times New Roman"/>
        </w:rPr>
      </w:pPr>
      <w:r>
        <w:rPr>
          <w:rFonts w:cs="Times New Roman"/>
        </w:rPr>
        <w:t>2. Сравнение карт Эратосфена, Птолемея и современных карт по предложенным учителем вопросам.</w:t>
      </w:r>
    </w:p>
    <w:p w:rsidR="00505795" w:rsidRDefault="00505795" w:rsidP="00505795">
      <w:pPr>
        <w:pStyle w:val="h2"/>
        <w:rPr>
          <w:rFonts w:cs="Times New Roman"/>
        </w:rPr>
      </w:pPr>
      <w:r>
        <w:rPr>
          <w:rFonts w:cs="Times New Roman"/>
        </w:rPr>
        <w:t xml:space="preserve">Раздел 2. Изображения земной поверхности </w:t>
      </w:r>
    </w:p>
    <w:p w:rsidR="00505795" w:rsidRDefault="00505795" w:rsidP="00505795">
      <w:pPr>
        <w:pStyle w:val="h3-first"/>
        <w:rPr>
          <w:rFonts w:cs="Times New Roman"/>
        </w:rPr>
      </w:pPr>
      <w:r>
        <w:rPr>
          <w:rFonts w:cs="Times New Roman"/>
        </w:rPr>
        <w:t>Тема 1. Планы местности</w:t>
      </w:r>
    </w:p>
    <w:p w:rsidR="00505795" w:rsidRDefault="00505795" w:rsidP="00505795">
      <w:pPr>
        <w:pStyle w:val="body"/>
        <w:rPr>
          <w:rFonts w:cs="Times New Roman"/>
        </w:rPr>
      </w:pPr>
      <w:r>
        <w:rPr>
          <w:rFonts w:cs="Times New Roman"/>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Pr>
          <w:rStyle w:val="Italic"/>
          <w:rFonts w:cs="Times New Roman"/>
        </w:rPr>
        <w:t>Профессия топограф.</w:t>
      </w:r>
      <w:r>
        <w:rPr>
          <w:rFonts w:cs="Times New Roman"/>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505795" w:rsidRDefault="00505795" w:rsidP="00505795">
      <w:pPr>
        <w:pStyle w:val="h4"/>
        <w:rPr>
          <w:rFonts w:cs="Times New Roman"/>
        </w:rPr>
      </w:pPr>
      <w:r>
        <w:rPr>
          <w:rFonts w:cs="Times New Roman"/>
        </w:rPr>
        <w:t>Практические работы</w:t>
      </w:r>
    </w:p>
    <w:p w:rsidR="00505795" w:rsidRDefault="00505795" w:rsidP="00505795">
      <w:pPr>
        <w:pStyle w:val="body"/>
        <w:rPr>
          <w:rFonts w:cs="Times New Roman"/>
        </w:rPr>
      </w:pPr>
      <w:r>
        <w:rPr>
          <w:rFonts w:cs="Times New Roman"/>
        </w:rPr>
        <w:t>1. Определение направлений и расстояний по плану местности.</w:t>
      </w:r>
    </w:p>
    <w:p w:rsidR="00505795" w:rsidRDefault="00505795" w:rsidP="00505795">
      <w:pPr>
        <w:pStyle w:val="body"/>
        <w:rPr>
          <w:rFonts w:cs="Times New Roman"/>
        </w:rPr>
      </w:pPr>
      <w:r>
        <w:rPr>
          <w:rFonts w:cs="Times New Roman"/>
        </w:rPr>
        <w:t>2. Составление описания маршрута по плану местности.</w:t>
      </w:r>
    </w:p>
    <w:p w:rsidR="00505795" w:rsidRDefault="00505795" w:rsidP="00505795">
      <w:pPr>
        <w:pStyle w:val="h3"/>
        <w:rPr>
          <w:rFonts w:cs="Times New Roman"/>
        </w:rPr>
      </w:pPr>
      <w:r>
        <w:rPr>
          <w:rFonts w:cs="Times New Roman"/>
        </w:rPr>
        <w:t>Тема 2. Географические карты</w:t>
      </w:r>
    </w:p>
    <w:p w:rsidR="00505795" w:rsidRDefault="00505795" w:rsidP="00505795">
      <w:pPr>
        <w:pStyle w:val="body"/>
        <w:rPr>
          <w:rFonts w:cs="Times New Roman"/>
        </w:rPr>
      </w:pPr>
      <w:r>
        <w:rPr>
          <w:rFonts w:cs="Times New Roman"/>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505795" w:rsidRDefault="00505795" w:rsidP="00505795">
      <w:pPr>
        <w:pStyle w:val="body"/>
        <w:rPr>
          <w:rStyle w:val="Italic"/>
          <w:spacing w:val="-1"/>
        </w:rPr>
      </w:pPr>
      <w:r>
        <w:rPr>
          <w:rFonts w:cs="Times New Roman"/>
          <w:spacing w:val="-1"/>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rStyle w:val="Italic"/>
          <w:rFonts w:cs="Times New Roman"/>
          <w:spacing w:val="-1"/>
        </w:rPr>
        <w:t>Профессия картограф.Система космической навигации. Геоинформационные системы.</w:t>
      </w:r>
    </w:p>
    <w:p w:rsidR="00505795" w:rsidRDefault="00505795" w:rsidP="00505795">
      <w:pPr>
        <w:pStyle w:val="h4"/>
      </w:pPr>
      <w:r>
        <w:rPr>
          <w:rFonts w:cs="Times New Roman"/>
        </w:rPr>
        <w:t>Практические работы</w:t>
      </w:r>
    </w:p>
    <w:p w:rsidR="00505795" w:rsidRDefault="00505795" w:rsidP="00505795">
      <w:pPr>
        <w:pStyle w:val="body"/>
        <w:rPr>
          <w:rFonts w:cs="Times New Roman"/>
        </w:rPr>
      </w:pPr>
      <w:r>
        <w:rPr>
          <w:rFonts w:cs="Times New Roman"/>
        </w:rPr>
        <w:t>1. Определение направлений и расстояний по карте полушарий.</w:t>
      </w:r>
    </w:p>
    <w:p w:rsidR="00505795" w:rsidRDefault="00505795" w:rsidP="00505795">
      <w:pPr>
        <w:pStyle w:val="body"/>
        <w:rPr>
          <w:rFonts w:cs="Times New Roman"/>
        </w:rPr>
      </w:pPr>
      <w:r>
        <w:rPr>
          <w:rFonts w:cs="Times New Roman"/>
        </w:rPr>
        <w:t>2. Определение географических координат объектов и определение объектов по их географическим координатам.</w:t>
      </w:r>
    </w:p>
    <w:p w:rsidR="00505795" w:rsidRDefault="00505795" w:rsidP="00505795">
      <w:pPr>
        <w:pStyle w:val="h2"/>
        <w:spacing w:before="264"/>
        <w:rPr>
          <w:rFonts w:cs="Times New Roman"/>
        </w:rPr>
      </w:pPr>
      <w:r>
        <w:rPr>
          <w:rFonts w:cs="Times New Roman"/>
        </w:rPr>
        <w:t>Раздел 3. Земля — планета Солнечной системы</w:t>
      </w:r>
    </w:p>
    <w:p w:rsidR="00505795" w:rsidRDefault="00505795" w:rsidP="00505795">
      <w:pPr>
        <w:pStyle w:val="body"/>
        <w:rPr>
          <w:rFonts w:cs="Times New Roman"/>
        </w:rPr>
      </w:pPr>
      <w:r>
        <w:rPr>
          <w:rFonts w:cs="Times New Roman"/>
        </w:rPr>
        <w:t xml:space="preserve">Земля в Солнечной системе. </w:t>
      </w:r>
      <w:r>
        <w:rPr>
          <w:rStyle w:val="Italic"/>
          <w:rFonts w:cs="Times New Roman"/>
        </w:rPr>
        <w:t>Гипотезы возникновения Земли</w:t>
      </w:r>
      <w:r>
        <w:rPr>
          <w:rFonts w:cs="Times New Roman"/>
        </w:rPr>
        <w:t>. Форма, размеры Земли, их географические следствия.</w:t>
      </w:r>
    </w:p>
    <w:p w:rsidR="00505795" w:rsidRDefault="00505795" w:rsidP="00505795">
      <w:pPr>
        <w:pStyle w:val="body"/>
        <w:rPr>
          <w:rFonts w:cs="Times New Roman"/>
        </w:rPr>
      </w:pPr>
      <w:r>
        <w:rPr>
          <w:rFonts w:cs="Times New Roman"/>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Поясаосвещённости. Тропики и полярные круги. Вращение Земли вокруг своей оси. Смена дня и ночи на Земле. </w:t>
      </w:r>
    </w:p>
    <w:p w:rsidR="00505795" w:rsidRDefault="00505795" w:rsidP="00505795">
      <w:pPr>
        <w:pStyle w:val="body"/>
        <w:rPr>
          <w:rStyle w:val="Italic"/>
        </w:rPr>
      </w:pPr>
      <w:r>
        <w:rPr>
          <w:rStyle w:val="Italic"/>
          <w:rFonts w:cs="Times New Roman"/>
        </w:rPr>
        <w:t xml:space="preserve">Влияние Космоса на Землю и жизнь людей. </w:t>
      </w:r>
    </w:p>
    <w:p w:rsidR="00505795" w:rsidRDefault="00505795" w:rsidP="00505795">
      <w:pPr>
        <w:pStyle w:val="h4"/>
      </w:pPr>
      <w:r>
        <w:rPr>
          <w:rFonts w:cs="Times New Roman"/>
        </w:rPr>
        <w:t>Практическая работа</w:t>
      </w:r>
    </w:p>
    <w:p w:rsidR="00505795" w:rsidRDefault="00505795" w:rsidP="00505795">
      <w:pPr>
        <w:pStyle w:val="body"/>
        <w:rPr>
          <w:rFonts w:cs="Times New Roman"/>
        </w:rPr>
      </w:pPr>
      <w:r>
        <w:rPr>
          <w:rFonts w:cs="Times New Roman"/>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505795" w:rsidRDefault="00505795" w:rsidP="00505795">
      <w:pPr>
        <w:pStyle w:val="h2"/>
        <w:spacing w:before="264"/>
        <w:rPr>
          <w:rFonts w:cs="Times New Roman"/>
        </w:rPr>
      </w:pPr>
      <w:r>
        <w:rPr>
          <w:rFonts w:cs="Times New Roman"/>
        </w:rPr>
        <w:t>Раздел 4. Оболочки Земли</w:t>
      </w:r>
    </w:p>
    <w:p w:rsidR="00505795" w:rsidRDefault="00505795" w:rsidP="00505795">
      <w:pPr>
        <w:pStyle w:val="h3-first"/>
        <w:rPr>
          <w:rFonts w:cs="Times New Roman"/>
        </w:rPr>
      </w:pPr>
      <w:r>
        <w:rPr>
          <w:rFonts w:cs="Times New Roman"/>
        </w:rPr>
        <w:t xml:space="preserve">Тема 1. Литосфера — каменная оболочка Земли </w:t>
      </w:r>
    </w:p>
    <w:p w:rsidR="00505795" w:rsidRDefault="00505795" w:rsidP="00505795">
      <w:pPr>
        <w:pStyle w:val="body"/>
        <w:rPr>
          <w:rFonts w:cs="Times New Roman"/>
        </w:rPr>
      </w:pPr>
      <w:r>
        <w:rPr>
          <w:rFonts w:cs="Times New Roman"/>
        </w:rPr>
        <w:t xml:space="preserve">Литосфера — твёрдая оболочка Земли. </w:t>
      </w:r>
      <w:r>
        <w:rPr>
          <w:rStyle w:val="Italic"/>
          <w:rFonts w:cs="Times New Roman"/>
        </w:rPr>
        <w:t>Методы изучения земных глубин</w:t>
      </w:r>
      <w:r>
        <w:rPr>
          <w:rFonts w:cs="Times New Roman"/>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505795" w:rsidRDefault="00505795" w:rsidP="00505795">
      <w:pPr>
        <w:pStyle w:val="body"/>
        <w:rPr>
          <w:rFonts w:cs="Times New Roman"/>
        </w:rPr>
      </w:pPr>
      <w:r>
        <w:rPr>
          <w:rFonts w:cs="Times New Roman"/>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Pr>
          <w:rStyle w:val="Italic"/>
          <w:rFonts w:cs="Times New Roman"/>
        </w:rPr>
        <w:t>Изучение вулканов и землетрясений</w:t>
      </w:r>
      <w:r>
        <w:rPr>
          <w:rFonts w:cs="Times New Roman"/>
        </w:rPr>
        <w:t xml:space="preserve">. </w:t>
      </w:r>
      <w:r>
        <w:rPr>
          <w:rStyle w:val="Italic"/>
          <w:rFonts w:cs="Times New Roman"/>
        </w:rPr>
        <w:t>Профессии сейсмолог и вулканолог</w:t>
      </w:r>
      <w:r>
        <w:rPr>
          <w:rFonts w:cs="Times New Roman"/>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505795" w:rsidRDefault="00505795" w:rsidP="00505795">
      <w:pPr>
        <w:pStyle w:val="body"/>
        <w:rPr>
          <w:rFonts w:cs="Times New Roman"/>
        </w:rPr>
      </w:pPr>
      <w:r>
        <w:rPr>
          <w:rFonts w:cs="Times New Roman"/>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505795" w:rsidRDefault="00505795" w:rsidP="00505795">
      <w:pPr>
        <w:pStyle w:val="body"/>
        <w:rPr>
          <w:rFonts w:cs="Times New Roman"/>
        </w:rPr>
      </w:pPr>
      <w:r>
        <w:rPr>
          <w:rFonts w:cs="Times New Roman"/>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505795" w:rsidRDefault="00505795" w:rsidP="00505795">
      <w:pPr>
        <w:pStyle w:val="body"/>
        <w:rPr>
          <w:rStyle w:val="Italic"/>
        </w:rPr>
      </w:pPr>
      <w:r>
        <w:rPr>
          <w:rFonts w:cs="Times New Roman"/>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505795" w:rsidRDefault="00505795" w:rsidP="00505795">
      <w:pPr>
        <w:pStyle w:val="h4"/>
      </w:pPr>
      <w:r>
        <w:rPr>
          <w:rFonts w:cs="Times New Roman"/>
        </w:rPr>
        <w:t>Практическая работа</w:t>
      </w:r>
    </w:p>
    <w:p w:rsidR="00505795" w:rsidRDefault="00505795" w:rsidP="00505795">
      <w:pPr>
        <w:pStyle w:val="body"/>
        <w:rPr>
          <w:rFonts w:cs="Times New Roman"/>
        </w:rPr>
      </w:pPr>
      <w:r>
        <w:rPr>
          <w:rFonts w:cs="Times New Roman"/>
        </w:rPr>
        <w:t>1. Описание горной системы или равнины по физической карте.</w:t>
      </w:r>
    </w:p>
    <w:p w:rsidR="00505795" w:rsidRDefault="00505795" w:rsidP="00505795">
      <w:pPr>
        <w:pStyle w:val="h2"/>
        <w:rPr>
          <w:rFonts w:cs="Times New Roman"/>
        </w:rPr>
      </w:pPr>
      <w:r>
        <w:rPr>
          <w:rFonts w:cs="Times New Roman"/>
        </w:rPr>
        <w:t xml:space="preserve">Заключение </w:t>
      </w:r>
    </w:p>
    <w:p w:rsidR="00505795" w:rsidRDefault="00505795" w:rsidP="00505795">
      <w:pPr>
        <w:pStyle w:val="h3-first"/>
        <w:rPr>
          <w:rFonts w:cs="Times New Roman"/>
        </w:rPr>
      </w:pPr>
      <w:r>
        <w:rPr>
          <w:rFonts w:cs="Times New Roman"/>
        </w:rPr>
        <w:t>Практикум «Сезонные изменения в природе своей местности»</w:t>
      </w:r>
    </w:p>
    <w:p w:rsidR="00505795" w:rsidRDefault="00505795" w:rsidP="00505795">
      <w:pPr>
        <w:pStyle w:val="body"/>
        <w:rPr>
          <w:rFonts w:cs="Times New Roman"/>
        </w:rPr>
      </w:pPr>
      <w:r>
        <w:rPr>
          <w:rFonts w:cs="Times New Roman"/>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505795" w:rsidRDefault="00505795" w:rsidP="00505795">
      <w:pPr>
        <w:pStyle w:val="h4"/>
        <w:rPr>
          <w:rFonts w:cs="Times New Roman"/>
        </w:rPr>
      </w:pPr>
      <w:r>
        <w:rPr>
          <w:rFonts w:cs="Times New Roman"/>
        </w:rPr>
        <w:t>Практическая работа</w:t>
      </w:r>
    </w:p>
    <w:p w:rsidR="00505795" w:rsidRDefault="00505795" w:rsidP="00505795">
      <w:pPr>
        <w:pStyle w:val="body"/>
        <w:rPr>
          <w:rFonts w:cs="Times New Roman"/>
        </w:rPr>
      </w:pPr>
      <w:r>
        <w:rPr>
          <w:rFonts w:cs="Times New Roman"/>
        </w:rPr>
        <w:t>1. Анализ результатов фенологических наблюдений и наблюдений за погодой.</w:t>
      </w:r>
    </w:p>
    <w:p w:rsidR="00505795" w:rsidRDefault="00505795" w:rsidP="00505795">
      <w:pPr>
        <w:pStyle w:val="h1"/>
        <w:pageBreakBefore w:val="0"/>
        <w:rPr>
          <w:rFonts w:cs="Times New Roman"/>
        </w:rPr>
      </w:pPr>
      <w:r>
        <w:rPr>
          <w:rFonts w:cs="Times New Roman"/>
        </w:rPr>
        <w:t xml:space="preserve">6 класс </w:t>
      </w:r>
    </w:p>
    <w:p w:rsidR="00505795" w:rsidRDefault="00505795" w:rsidP="00505795">
      <w:pPr>
        <w:pStyle w:val="h2-first"/>
        <w:rPr>
          <w:rFonts w:cs="Times New Roman"/>
        </w:rPr>
      </w:pPr>
      <w:r>
        <w:rPr>
          <w:rFonts w:cs="Times New Roman"/>
        </w:rPr>
        <w:t>Раздел 4. Оболочки Земли</w:t>
      </w:r>
    </w:p>
    <w:p w:rsidR="00505795" w:rsidRDefault="00505795" w:rsidP="00505795">
      <w:pPr>
        <w:pStyle w:val="h3"/>
        <w:rPr>
          <w:rFonts w:cs="Times New Roman"/>
        </w:rPr>
      </w:pPr>
      <w:r>
        <w:rPr>
          <w:rFonts w:cs="Times New Roman"/>
        </w:rPr>
        <w:t>Тема 2. Гидросфера — водная оболочка Земли</w:t>
      </w:r>
    </w:p>
    <w:p w:rsidR="00505795" w:rsidRDefault="00505795" w:rsidP="00505795">
      <w:pPr>
        <w:pStyle w:val="body"/>
        <w:rPr>
          <w:rFonts w:cs="Times New Roman"/>
        </w:rPr>
      </w:pPr>
      <w:r>
        <w:rPr>
          <w:rFonts w:cs="Times New Roman"/>
        </w:rPr>
        <w:t xml:space="preserve">Гидросфера и методы её изучения. Части гидросферы. Мировой круговорот воды. Значение гидросферы. </w:t>
      </w:r>
    </w:p>
    <w:p w:rsidR="00505795" w:rsidRDefault="00505795" w:rsidP="00505795">
      <w:pPr>
        <w:pStyle w:val="body"/>
        <w:rPr>
          <w:rFonts w:cs="Times New Roman"/>
        </w:rPr>
      </w:pPr>
      <w:r>
        <w:rPr>
          <w:rFonts w:cs="Times New Roman"/>
        </w:rPr>
        <w:t xml:space="preserve">Исследования вод Мирового океана. </w:t>
      </w:r>
      <w:r>
        <w:rPr>
          <w:rStyle w:val="Italic"/>
          <w:rFonts w:cs="Times New Roman"/>
        </w:rPr>
        <w:t>Профессия океанолог</w:t>
      </w:r>
      <w:r>
        <w:rPr>
          <w:rFonts w:cs="Times New Roman"/>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Pr>
          <w:rStyle w:val="Italic"/>
          <w:rFonts w:cs="Times New Roman"/>
        </w:rPr>
        <w:t>Способы изучения и наблюдения за загрязнением вод Мирового океана.</w:t>
      </w:r>
    </w:p>
    <w:p w:rsidR="00505795" w:rsidRDefault="00505795" w:rsidP="00505795">
      <w:pPr>
        <w:pStyle w:val="body"/>
        <w:rPr>
          <w:rFonts w:cs="Times New Roman"/>
        </w:rPr>
      </w:pPr>
      <w:r>
        <w:rPr>
          <w:rFonts w:cs="Times New Roman"/>
        </w:rPr>
        <w:t xml:space="preserve">Воды суши. Способы изображения внутренних вод на картах. </w:t>
      </w:r>
    </w:p>
    <w:p w:rsidR="00505795" w:rsidRDefault="00505795" w:rsidP="00505795">
      <w:pPr>
        <w:pStyle w:val="body"/>
        <w:rPr>
          <w:rFonts w:cs="Times New Roman"/>
        </w:rPr>
      </w:pPr>
      <w:r>
        <w:rPr>
          <w:rFonts w:cs="Times New Roman"/>
        </w:rPr>
        <w:t xml:space="preserve">Реки: горные и равнинные. Речная система, бассейн, водораздел. Пороги и водопады. Питание и режим реки. </w:t>
      </w:r>
    </w:p>
    <w:p w:rsidR="00505795" w:rsidRDefault="00505795" w:rsidP="00505795">
      <w:pPr>
        <w:pStyle w:val="body"/>
        <w:rPr>
          <w:rStyle w:val="Italic"/>
        </w:rPr>
      </w:pPr>
      <w:r>
        <w:rPr>
          <w:rFonts w:cs="Times New Roman"/>
        </w:rPr>
        <w:t xml:space="preserve">Озёра. Происхождение озёрных котловин. Питание озёр. Озёра сточные и бессточные. </w:t>
      </w:r>
      <w:r>
        <w:rPr>
          <w:rStyle w:val="Italic"/>
          <w:rFonts w:cs="Times New Roman"/>
        </w:rPr>
        <w:t>Профессиягидролог.</w:t>
      </w:r>
      <w:r>
        <w:rPr>
          <w:rFonts w:cs="Times New Roman"/>
        </w:rPr>
        <w:t xml:space="preserve"> Природные ледники: горные и покровные. </w:t>
      </w:r>
      <w:r>
        <w:rPr>
          <w:rStyle w:val="Italic"/>
          <w:rFonts w:cs="Times New Roman"/>
        </w:rPr>
        <w:t xml:space="preserve">Профессия гляциолог. </w:t>
      </w:r>
    </w:p>
    <w:p w:rsidR="00505795" w:rsidRDefault="00505795" w:rsidP="00505795">
      <w:pPr>
        <w:pStyle w:val="body"/>
      </w:pPr>
      <w:r>
        <w:rPr>
          <w:rFonts w:cs="Times New Roman"/>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505795" w:rsidRDefault="00505795" w:rsidP="00505795">
      <w:pPr>
        <w:pStyle w:val="body"/>
        <w:rPr>
          <w:rFonts w:cs="Times New Roman"/>
        </w:rPr>
      </w:pPr>
      <w:r>
        <w:rPr>
          <w:rFonts w:cs="Times New Roman"/>
        </w:rPr>
        <w:t xml:space="preserve">Многолетняя мерзлота. Болота, их образование. </w:t>
      </w:r>
    </w:p>
    <w:p w:rsidR="00505795" w:rsidRDefault="00505795" w:rsidP="00505795">
      <w:pPr>
        <w:pStyle w:val="body"/>
        <w:rPr>
          <w:rFonts w:cs="Times New Roman"/>
        </w:rPr>
      </w:pPr>
      <w:r>
        <w:rPr>
          <w:rFonts w:cs="Times New Roman"/>
        </w:rPr>
        <w:t xml:space="preserve">Стихийные явления в гидросфере, методы наблюдения и защиты. </w:t>
      </w:r>
    </w:p>
    <w:p w:rsidR="00505795" w:rsidRDefault="00505795" w:rsidP="00505795">
      <w:pPr>
        <w:pStyle w:val="body"/>
        <w:rPr>
          <w:rFonts w:cs="Times New Roman"/>
        </w:rPr>
      </w:pPr>
      <w:r>
        <w:rPr>
          <w:rFonts w:cs="Times New Roman"/>
        </w:rPr>
        <w:t>Человек и гидросфера. Использование человеком энергии воды.</w:t>
      </w:r>
    </w:p>
    <w:p w:rsidR="00505795" w:rsidRDefault="00505795" w:rsidP="00505795">
      <w:pPr>
        <w:pStyle w:val="body"/>
        <w:rPr>
          <w:rStyle w:val="Italic"/>
        </w:rPr>
      </w:pPr>
      <w:r>
        <w:rPr>
          <w:rStyle w:val="Italic"/>
          <w:rFonts w:cs="Times New Roman"/>
        </w:rPr>
        <w:t>Использование космических методов в исследовании влияния человека на гидросферу.</w:t>
      </w:r>
    </w:p>
    <w:p w:rsidR="00505795" w:rsidRDefault="00505795" w:rsidP="00505795">
      <w:pPr>
        <w:pStyle w:val="h4"/>
      </w:pPr>
      <w:r>
        <w:rPr>
          <w:rFonts w:cs="Times New Roman"/>
        </w:rPr>
        <w:t>Практические работы</w:t>
      </w:r>
    </w:p>
    <w:p w:rsidR="00505795" w:rsidRDefault="00505795" w:rsidP="00505795">
      <w:pPr>
        <w:pStyle w:val="body"/>
        <w:rPr>
          <w:rFonts w:cs="Times New Roman"/>
        </w:rPr>
      </w:pPr>
      <w:r>
        <w:rPr>
          <w:rFonts w:cs="Times New Roman"/>
        </w:rPr>
        <w:t>1. Сравнение двух рек (России и мира) по заданным признакам.</w:t>
      </w:r>
    </w:p>
    <w:p w:rsidR="00505795" w:rsidRDefault="00505795" w:rsidP="00505795">
      <w:pPr>
        <w:pStyle w:val="body"/>
        <w:rPr>
          <w:rFonts w:cs="Times New Roman"/>
        </w:rPr>
      </w:pPr>
      <w:r>
        <w:rPr>
          <w:rFonts w:cs="Times New Roman"/>
        </w:rPr>
        <w:t>2. Характеристика одного из крупнейших озёр России по плану в форме презентации.</w:t>
      </w:r>
    </w:p>
    <w:p w:rsidR="00505795" w:rsidRDefault="00505795" w:rsidP="00505795">
      <w:pPr>
        <w:pStyle w:val="body"/>
        <w:rPr>
          <w:rFonts w:cs="Times New Roman"/>
        </w:rPr>
      </w:pPr>
      <w:r>
        <w:rPr>
          <w:rFonts w:cs="Times New Roman"/>
        </w:rPr>
        <w:t>3. Составление перечня поверхностных водных объектов своего края и их систематизация в форме таблицы.</w:t>
      </w:r>
    </w:p>
    <w:p w:rsidR="00505795" w:rsidRDefault="00505795" w:rsidP="00505795">
      <w:pPr>
        <w:pStyle w:val="h3"/>
        <w:rPr>
          <w:rFonts w:cs="Times New Roman"/>
        </w:rPr>
      </w:pPr>
      <w:r>
        <w:rPr>
          <w:rFonts w:cs="Times New Roman"/>
        </w:rPr>
        <w:t>Тема 3. Атмосфера — воздушная оболочка Земли</w:t>
      </w:r>
    </w:p>
    <w:p w:rsidR="00505795" w:rsidRDefault="00505795" w:rsidP="00505795">
      <w:pPr>
        <w:pStyle w:val="body"/>
        <w:rPr>
          <w:rFonts w:cs="Times New Roman"/>
        </w:rPr>
      </w:pPr>
      <w:r>
        <w:rPr>
          <w:rFonts w:cs="Times New Roman"/>
        </w:rPr>
        <w:t>Воздушная оболочка Земли: газовый состав, строение и значение атмосферы.</w:t>
      </w:r>
    </w:p>
    <w:p w:rsidR="00505795" w:rsidRDefault="00505795" w:rsidP="00505795">
      <w:pPr>
        <w:pStyle w:val="body"/>
        <w:rPr>
          <w:rFonts w:cs="Times New Roman"/>
          <w:spacing w:val="1"/>
        </w:rPr>
      </w:pPr>
      <w:r>
        <w:rPr>
          <w:rFonts w:cs="Times New Roman"/>
          <w:spacing w:val="1"/>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505795" w:rsidRDefault="00505795" w:rsidP="00505795">
      <w:pPr>
        <w:pStyle w:val="body"/>
        <w:rPr>
          <w:rFonts w:cs="Times New Roman"/>
        </w:rPr>
      </w:pPr>
      <w:r>
        <w:rPr>
          <w:rFonts w:cs="Times New Roman"/>
        </w:rPr>
        <w:t>Атмосферное давление. Ветер и причины его возникновения. Роза ветров. Бризы. Муссоны. </w:t>
      </w:r>
    </w:p>
    <w:p w:rsidR="00505795" w:rsidRDefault="00505795" w:rsidP="00505795">
      <w:pPr>
        <w:pStyle w:val="body"/>
        <w:rPr>
          <w:rFonts w:cs="Times New Roman"/>
        </w:rPr>
      </w:pPr>
      <w:r>
        <w:rPr>
          <w:rFonts w:cs="Times New Roman"/>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505795" w:rsidRDefault="00505795" w:rsidP="00505795">
      <w:pPr>
        <w:pStyle w:val="body"/>
        <w:rPr>
          <w:rFonts w:cs="Times New Roman"/>
        </w:rPr>
      </w:pPr>
      <w:r>
        <w:rPr>
          <w:rFonts w:cs="Times New Roman"/>
        </w:rPr>
        <w:t>Погода и её показатели.Причины изменения погоды.</w:t>
      </w:r>
    </w:p>
    <w:p w:rsidR="00505795" w:rsidRDefault="00505795" w:rsidP="00505795">
      <w:pPr>
        <w:pStyle w:val="body"/>
        <w:rPr>
          <w:rFonts w:cs="Times New Roman"/>
        </w:rPr>
      </w:pPr>
      <w:r>
        <w:rPr>
          <w:rFonts w:cs="Times New Roman"/>
        </w:rPr>
        <w:t>Климат и климатообразующие факторы. Зависимость климата от географической широты и высоты местности над уровнем моря.</w:t>
      </w:r>
    </w:p>
    <w:p w:rsidR="00505795" w:rsidRDefault="00505795" w:rsidP="00505795">
      <w:pPr>
        <w:pStyle w:val="body"/>
        <w:rPr>
          <w:rStyle w:val="Italic"/>
        </w:rPr>
      </w:pPr>
      <w:r>
        <w:rPr>
          <w:rFonts w:cs="Times New Roman"/>
        </w:rPr>
        <w:t>Человек и атмосфера. Взаимовлияние человека и атмосферы. Адаптация человека к климатическим условиям.</w:t>
      </w:r>
      <w:r>
        <w:rPr>
          <w:rStyle w:val="Italic"/>
          <w:rFonts w:cs="Times New Roman"/>
        </w:rPr>
        <w:t xml:space="preserve"> Профессия метеоролог</w:t>
      </w:r>
      <w:r>
        <w:rPr>
          <w:rFonts w:cs="Times New Roman"/>
        </w:rPr>
        <w:t xml:space="preserve">. </w:t>
      </w:r>
      <w:r>
        <w:rPr>
          <w:rStyle w:val="Italic"/>
          <w:rFonts w:cs="Times New Roman"/>
        </w:rPr>
        <w:t>Основные метеорологические данные и способы отображения состояния погоды на метеорологической карте.</w:t>
      </w:r>
      <w:r>
        <w:rPr>
          <w:rFonts w:cs="Times New Roman"/>
        </w:rPr>
        <w:t xml:space="preserve"> Стихийные явления в атмосфере. Современные изменения климата. Способы изучения и наблюдения за глобальным климатом. </w:t>
      </w:r>
      <w:r>
        <w:rPr>
          <w:rStyle w:val="Italic"/>
          <w:rFonts w:cs="Times New Roman"/>
        </w:rPr>
        <w:t>Профессия климатолог.Дистанционные методы в исследовании влияния человека на воздушную оболочку Земли.</w:t>
      </w:r>
    </w:p>
    <w:p w:rsidR="00505795" w:rsidRDefault="00505795" w:rsidP="00505795">
      <w:pPr>
        <w:pStyle w:val="h4"/>
      </w:pPr>
      <w:r>
        <w:rPr>
          <w:rFonts w:cs="Times New Roman"/>
        </w:rPr>
        <w:t>Практические работы</w:t>
      </w:r>
    </w:p>
    <w:p w:rsidR="00505795" w:rsidRDefault="00505795" w:rsidP="00505795">
      <w:pPr>
        <w:pStyle w:val="body"/>
        <w:rPr>
          <w:rFonts w:cs="Times New Roman"/>
        </w:rPr>
      </w:pPr>
      <w:r>
        <w:rPr>
          <w:rFonts w:cs="Times New Roman"/>
        </w:rPr>
        <w:t>1. Представление результатов наблюдения за погодой своей местности.</w:t>
      </w:r>
    </w:p>
    <w:p w:rsidR="00505795" w:rsidRDefault="00505795" w:rsidP="00505795">
      <w:pPr>
        <w:pStyle w:val="body"/>
        <w:rPr>
          <w:rFonts w:cs="Times New Roman"/>
        </w:rPr>
      </w:pPr>
      <w:r>
        <w:rPr>
          <w:rFonts w:cs="Times New Roman"/>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505795" w:rsidRDefault="00505795" w:rsidP="00505795">
      <w:pPr>
        <w:pStyle w:val="h3"/>
        <w:rPr>
          <w:rFonts w:cs="Times New Roman"/>
        </w:rPr>
      </w:pPr>
      <w:r>
        <w:rPr>
          <w:rFonts w:cs="Times New Roman"/>
        </w:rPr>
        <w:t xml:space="preserve">Тема 4. Биосфера — оболочка жизни </w:t>
      </w:r>
    </w:p>
    <w:p w:rsidR="00505795" w:rsidRDefault="00505795" w:rsidP="00505795">
      <w:pPr>
        <w:pStyle w:val="body"/>
        <w:rPr>
          <w:rFonts w:cs="Times New Roman"/>
        </w:rPr>
      </w:pPr>
      <w:r>
        <w:rPr>
          <w:rFonts w:cs="Times New Roman"/>
        </w:rPr>
        <w:t xml:space="preserve">Биосфера — оболочка жизни. Границы биосферы. </w:t>
      </w:r>
      <w:r>
        <w:rPr>
          <w:rStyle w:val="Italic"/>
          <w:rFonts w:cs="Times New Roman"/>
        </w:rPr>
        <w:t xml:space="preserve">Профессии биогеограф и геоэколог. </w:t>
      </w:r>
      <w:r>
        <w:rPr>
          <w:rFonts w:cs="Times New Roman"/>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505795" w:rsidRDefault="00505795" w:rsidP="00505795">
      <w:pPr>
        <w:pStyle w:val="body"/>
        <w:rPr>
          <w:rFonts w:cs="Times New Roman"/>
        </w:rPr>
      </w:pPr>
      <w:r>
        <w:rPr>
          <w:rFonts w:cs="Times New Roman"/>
        </w:rPr>
        <w:t xml:space="preserve">Человек как часть биосферы. Распространение людей на Земле. </w:t>
      </w:r>
    </w:p>
    <w:p w:rsidR="00505795" w:rsidRDefault="00505795" w:rsidP="00505795">
      <w:pPr>
        <w:pStyle w:val="body"/>
        <w:rPr>
          <w:rFonts w:cs="Times New Roman"/>
        </w:rPr>
      </w:pPr>
      <w:r>
        <w:rPr>
          <w:rFonts w:cs="Times New Roman"/>
        </w:rPr>
        <w:t>Исследования и экологические проблемы.</w:t>
      </w:r>
    </w:p>
    <w:p w:rsidR="00505795" w:rsidRDefault="00505795" w:rsidP="00505795">
      <w:pPr>
        <w:pStyle w:val="h4"/>
        <w:rPr>
          <w:rFonts w:cs="Times New Roman"/>
        </w:rPr>
      </w:pPr>
      <w:r>
        <w:rPr>
          <w:rFonts w:cs="Times New Roman"/>
        </w:rPr>
        <w:t>Практические работы</w:t>
      </w:r>
    </w:p>
    <w:p w:rsidR="00505795" w:rsidRDefault="00505795" w:rsidP="00505795">
      <w:pPr>
        <w:pStyle w:val="body"/>
        <w:rPr>
          <w:rFonts w:cs="Times New Roman"/>
        </w:rPr>
      </w:pPr>
      <w:r>
        <w:rPr>
          <w:rFonts w:cs="Times New Roman"/>
        </w:rPr>
        <w:t>1. Характеристика растительности участка местности своего края.</w:t>
      </w:r>
    </w:p>
    <w:p w:rsidR="00505795" w:rsidRDefault="00561A2F" w:rsidP="00505795">
      <w:pPr>
        <w:pStyle w:val="h2"/>
        <w:rPr>
          <w:rFonts w:cs="Times New Roman"/>
        </w:rPr>
      </w:pPr>
      <w:r>
        <w:rPr>
          <w:rFonts w:cs="Times New Roman"/>
        </w:rPr>
        <w:t>ЗАК</w:t>
      </w:r>
      <w:r w:rsidR="00505795">
        <w:rPr>
          <w:rFonts w:cs="Times New Roman"/>
        </w:rPr>
        <w:t xml:space="preserve">лючение </w:t>
      </w:r>
    </w:p>
    <w:p w:rsidR="00505795" w:rsidRDefault="00505795" w:rsidP="00505795">
      <w:pPr>
        <w:pStyle w:val="h3-first"/>
        <w:rPr>
          <w:rFonts w:cs="Times New Roman"/>
        </w:rPr>
      </w:pPr>
      <w:r>
        <w:rPr>
          <w:rFonts w:cs="Times New Roman"/>
        </w:rPr>
        <w:t>Природно-территориальные комплексы</w:t>
      </w:r>
    </w:p>
    <w:p w:rsidR="00505795" w:rsidRDefault="00505795" w:rsidP="00505795">
      <w:pPr>
        <w:pStyle w:val="body"/>
        <w:rPr>
          <w:rFonts w:cs="Times New Roman"/>
        </w:rPr>
      </w:pPr>
      <w:r>
        <w:rPr>
          <w:rFonts w:cs="Times New Roman"/>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505795" w:rsidRDefault="00505795" w:rsidP="00505795">
      <w:pPr>
        <w:pStyle w:val="body"/>
        <w:rPr>
          <w:rFonts w:cs="Times New Roman"/>
        </w:rPr>
      </w:pPr>
      <w:r>
        <w:rPr>
          <w:rFonts w:cs="Times New Roman"/>
        </w:rPr>
        <w:t>Природная среда. Охрана природы. Природные особо охраняемые территории. Всемирное наследие ЮНЕСКО.</w:t>
      </w:r>
    </w:p>
    <w:p w:rsidR="00505795" w:rsidRDefault="00505795" w:rsidP="00505795">
      <w:pPr>
        <w:pStyle w:val="h4"/>
        <w:rPr>
          <w:rFonts w:cs="Times New Roman"/>
        </w:rPr>
      </w:pPr>
      <w:r>
        <w:rPr>
          <w:rFonts w:cs="Times New Roman"/>
        </w:rPr>
        <w:t>Практическая работа (выполняется на местности)</w:t>
      </w:r>
    </w:p>
    <w:p w:rsidR="00505795" w:rsidRDefault="00505795" w:rsidP="00505795">
      <w:pPr>
        <w:pStyle w:val="body"/>
        <w:rPr>
          <w:rFonts w:cs="Times New Roman"/>
        </w:rPr>
      </w:pPr>
      <w:r>
        <w:rPr>
          <w:rFonts w:cs="Times New Roman"/>
        </w:rPr>
        <w:t>1. Характеристика локального природного комплекса по плану.</w:t>
      </w:r>
    </w:p>
    <w:p w:rsidR="00505795" w:rsidRDefault="00505795" w:rsidP="00505795">
      <w:pPr>
        <w:pStyle w:val="h1"/>
        <w:pageBreakBefore w:val="0"/>
        <w:spacing w:before="340"/>
        <w:rPr>
          <w:rFonts w:cs="Times New Roman"/>
        </w:rPr>
      </w:pPr>
      <w:r>
        <w:rPr>
          <w:rFonts w:cs="Times New Roman"/>
        </w:rPr>
        <w:t xml:space="preserve">7 класс </w:t>
      </w:r>
    </w:p>
    <w:p w:rsidR="00505795" w:rsidRDefault="00505795" w:rsidP="00505795">
      <w:pPr>
        <w:pStyle w:val="h2-first"/>
        <w:rPr>
          <w:rFonts w:cs="Times New Roman"/>
        </w:rPr>
      </w:pPr>
      <w:r>
        <w:rPr>
          <w:rFonts w:cs="Times New Roman"/>
        </w:rPr>
        <w:t xml:space="preserve">Раздел 1. Главные закономерности природы Земли </w:t>
      </w:r>
    </w:p>
    <w:p w:rsidR="00505795" w:rsidRDefault="00505795" w:rsidP="00505795">
      <w:pPr>
        <w:pStyle w:val="h3"/>
        <w:rPr>
          <w:rFonts w:cs="Times New Roman"/>
        </w:rPr>
      </w:pPr>
      <w:r>
        <w:rPr>
          <w:rFonts w:cs="Times New Roman"/>
        </w:rPr>
        <w:t xml:space="preserve">Тема 1. Географическая оболочка </w:t>
      </w:r>
    </w:p>
    <w:p w:rsidR="00505795" w:rsidRDefault="00505795" w:rsidP="00505795">
      <w:pPr>
        <w:pStyle w:val="body"/>
        <w:rPr>
          <w:rFonts w:cs="Times New Roman"/>
        </w:rPr>
      </w:pPr>
      <w:r>
        <w:rPr>
          <w:rFonts w:cs="Times New Roman"/>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Pr>
          <w:rStyle w:val="Italic"/>
          <w:rFonts w:cs="Times New Roman"/>
        </w:rPr>
        <w:t>Современные исследования по сохранению важнейших биотопов Земли.</w:t>
      </w:r>
    </w:p>
    <w:p w:rsidR="00505795" w:rsidRDefault="00505795" w:rsidP="00505795">
      <w:pPr>
        <w:pStyle w:val="h4"/>
        <w:rPr>
          <w:rFonts w:cs="Times New Roman"/>
        </w:rPr>
      </w:pPr>
      <w:r>
        <w:rPr>
          <w:rFonts w:cs="Times New Roman"/>
        </w:rPr>
        <w:t>Практическая работа</w:t>
      </w:r>
    </w:p>
    <w:p w:rsidR="00505795" w:rsidRDefault="00505795" w:rsidP="00505795">
      <w:pPr>
        <w:pStyle w:val="body"/>
        <w:rPr>
          <w:rFonts w:cs="Times New Roman"/>
        </w:rPr>
      </w:pPr>
      <w:r>
        <w:rPr>
          <w:rFonts w:cs="Times New Roman"/>
        </w:rPr>
        <w:t>1. Выявление проявления широтной зональности по картам природных зон.</w:t>
      </w:r>
    </w:p>
    <w:p w:rsidR="00505795" w:rsidRDefault="00505795" w:rsidP="00505795">
      <w:pPr>
        <w:pStyle w:val="h3"/>
        <w:rPr>
          <w:rFonts w:cs="Times New Roman"/>
        </w:rPr>
      </w:pPr>
      <w:r>
        <w:rPr>
          <w:rFonts w:cs="Times New Roman"/>
        </w:rPr>
        <w:t xml:space="preserve">Тема 2. Литосфера и рельеф Земли </w:t>
      </w:r>
    </w:p>
    <w:p w:rsidR="00505795" w:rsidRDefault="00505795" w:rsidP="00505795">
      <w:pPr>
        <w:pStyle w:val="body"/>
        <w:rPr>
          <w:rFonts w:cs="Times New Roman"/>
          <w:spacing w:val="-3"/>
        </w:rPr>
      </w:pPr>
      <w:r>
        <w:rPr>
          <w:rFonts w:cs="Times New Roman"/>
          <w:spacing w:val="-3"/>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rsidR="00505795" w:rsidRDefault="00505795" w:rsidP="00505795">
      <w:pPr>
        <w:pStyle w:val="h4"/>
        <w:rPr>
          <w:rFonts w:cs="Times New Roman"/>
        </w:rPr>
      </w:pPr>
      <w:r>
        <w:rPr>
          <w:rFonts w:cs="Times New Roman"/>
        </w:rPr>
        <w:t>Практические работы</w:t>
      </w:r>
    </w:p>
    <w:p w:rsidR="00505795" w:rsidRDefault="00505795" w:rsidP="00505795">
      <w:pPr>
        <w:pStyle w:val="body"/>
        <w:rPr>
          <w:rFonts w:cs="Times New Roman"/>
        </w:rPr>
      </w:pPr>
      <w:r>
        <w:rPr>
          <w:rFonts w:cs="Times New Roman"/>
        </w:rPr>
        <w:t>1. Анализ физической карты и карты строения земной коры с целью выявления закономерностей распространения крупных форм рельефа.</w:t>
      </w:r>
    </w:p>
    <w:p w:rsidR="00505795" w:rsidRDefault="00505795" w:rsidP="00505795">
      <w:pPr>
        <w:pStyle w:val="body"/>
        <w:rPr>
          <w:rFonts w:cs="Times New Roman"/>
        </w:rPr>
      </w:pPr>
      <w:r>
        <w:rPr>
          <w:rFonts w:cs="Times New Roman"/>
        </w:rPr>
        <w:t>2. Объяснение вулканических или сейсмических событий, о которых говорится в тексте.</w:t>
      </w:r>
    </w:p>
    <w:p w:rsidR="00505795" w:rsidRDefault="00505795" w:rsidP="00505795">
      <w:pPr>
        <w:pStyle w:val="h3"/>
        <w:rPr>
          <w:rFonts w:cs="Times New Roman"/>
        </w:rPr>
      </w:pPr>
      <w:r>
        <w:rPr>
          <w:rFonts w:cs="Times New Roman"/>
        </w:rPr>
        <w:t xml:space="preserve">Тема 3. Атмосфера и климаты Земли </w:t>
      </w:r>
    </w:p>
    <w:p w:rsidR="00505795" w:rsidRDefault="00505795" w:rsidP="00505795">
      <w:pPr>
        <w:pStyle w:val="body"/>
        <w:rPr>
          <w:rFonts w:cs="Times New Roman"/>
          <w:spacing w:val="1"/>
        </w:rPr>
      </w:pPr>
      <w:r>
        <w:rPr>
          <w:rFonts w:cs="Times New Roman"/>
          <w:spacing w:val="1"/>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505795" w:rsidRDefault="00505795" w:rsidP="00505795">
      <w:pPr>
        <w:pStyle w:val="h4"/>
        <w:rPr>
          <w:rFonts w:cs="Times New Roman"/>
        </w:rPr>
      </w:pPr>
      <w:r>
        <w:rPr>
          <w:rFonts w:cs="Times New Roman"/>
        </w:rPr>
        <w:t>Практические работы</w:t>
      </w:r>
    </w:p>
    <w:p w:rsidR="00505795" w:rsidRDefault="00505795" w:rsidP="00505795">
      <w:pPr>
        <w:pStyle w:val="body"/>
        <w:rPr>
          <w:rFonts w:cs="Times New Roman"/>
        </w:rPr>
      </w:pPr>
      <w:r>
        <w:rPr>
          <w:rFonts w:cs="Times New Roman"/>
        </w:rPr>
        <w:t xml:space="preserve">1. Описание климата территории по климатической карте и климатограмме. </w:t>
      </w:r>
    </w:p>
    <w:p w:rsidR="00505795" w:rsidRDefault="00505795" w:rsidP="00505795">
      <w:pPr>
        <w:pStyle w:val="h3"/>
        <w:rPr>
          <w:rFonts w:cs="Times New Roman"/>
        </w:rPr>
      </w:pPr>
      <w:r>
        <w:rPr>
          <w:rFonts w:cs="Times New Roman"/>
        </w:rPr>
        <w:t xml:space="preserve">Тема 4. Мировой океан — основная часть гидросферы </w:t>
      </w:r>
    </w:p>
    <w:p w:rsidR="00505795" w:rsidRDefault="00505795" w:rsidP="00505795">
      <w:pPr>
        <w:pStyle w:val="body"/>
        <w:rPr>
          <w:rFonts w:cs="Times New Roman"/>
        </w:rPr>
      </w:pPr>
      <w:r>
        <w:rPr>
          <w:rFonts w:cs="Times New Roman"/>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505795" w:rsidRDefault="00505795" w:rsidP="00505795">
      <w:pPr>
        <w:pStyle w:val="h4"/>
        <w:rPr>
          <w:rFonts w:cs="Times New Roman"/>
        </w:rPr>
      </w:pPr>
      <w:r>
        <w:rPr>
          <w:rFonts w:cs="Times New Roman"/>
        </w:rPr>
        <w:t>Практические работы</w:t>
      </w:r>
    </w:p>
    <w:p w:rsidR="00505795" w:rsidRDefault="00505795" w:rsidP="00505795">
      <w:pPr>
        <w:pStyle w:val="body"/>
        <w:rPr>
          <w:rFonts w:cs="Times New Roman"/>
          <w:spacing w:val="1"/>
        </w:rPr>
      </w:pPr>
      <w:r>
        <w:rPr>
          <w:rFonts w:cs="Times New Roman"/>
          <w:spacing w:val="1"/>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505795" w:rsidRDefault="00505795" w:rsidP="00505795">
      <w:pPr>
        <w:pStyle w:val="body"/>
        <w:rPr>
          <w:rFonts w:cs="Times New Roman"/>
        </w:rPr>
      </w:pPr>
      <w:r>
        <w:rPr>
          <w:rFonts w:cs="Times New Roman"/>
        </w:rPr>
        <w:t>2. Сравнение двух океанов по плану с использованием нескольких источников географической информации.</w:t>
      </w:r>
    </w:p>
    <w:p w:rsidR="00505795" w:rsidRDefault="00505795" w:rsidP="00505795">
      <w:pPr>
        <w:pStyle w:val="h2"/>
        <w:rPr>
          <w:rFonts w:cs="Times New Roman"/>
        </w:rPr>
      </w:pPr>
      <w:r>
        <w:rPr>
          <w:rFonts w:cs="Times New Roman"/>
        </w:rPr>
        <w:t>Раздел 2. Человечество на Земле</w:t>
      </w:r>
    </w:p>
    <w:p w:rsidR="00505795" w:rsidRDefault="00505795" w:rsidP="00505795">
      <w:pPr>
        <w:pStyle w:val="h3-first"/>
        <w:rPr>
          <w:rFonts w:cs="Times New Roman"/>
        </w:rPr>
      </w:pPr>
      <w:r>
        <w:rPr>
          <w:rFonts w:cs="Times New Roman"/>
        </w:rPr>
        <w:t xml:space="preserve">Тема 1. Численность населения </w:t>
      </w:r>
    </w:p>
    <w:p w:rsidR="00505795" w:rsidRDefault="00505795" w:rsidP="00505795">
      <w:pPr>
        <w:pStyle w:val="body"/>
        <w:rPr>
          <w:rFonts w:cs="Times New Roman"/>
        </w:rPr>
      </w:pPr>
      <w:r>
        <w:rPr>
          <w:rFonts w:cs="Times New Roman"/>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505795" w:rsidRDefault="00505795" w:rsidP="00505795">
      <w:pPr>
        <w:pStyle w:val="h4"/>
        <w:rPr>
          <w:rFonts w:cs="Times New Roman"/>
        </w:rPr>
      </w:pPr>
      <w:r>
        <w:rPr>
          <w:rFonts w:cs="Times New Roman"/>
        </w:rPr>
        <w:t>Практические работы</w:t>
      </w:r>
    </w:p>
    <w:p w:rsidR="00505795" w:rsidRDefault="00505795" w:rsidP="00505795">
      <w:pPr>
        <w:pStyle w:val="body"/>
        <w:rPr>
          <w:rFonts w:cs="Times New Roman"/>
        </w:rPr>
      </w:pPr>
      <w:r>
        <w:rPr>
          <w:rFonts w:cs="Times New Roman"/>
        </w:rPr>
        <w:t>1. Определение, сравнение темпов изменения численности населения отдельных регионов мира по статистическим материалам.</w:t>
      </w:r>
    </w:p>
    <w:p w:rsidR="00505795" w:rsidRDefault="00505795" w:rsidP="00505795">
      <w:pPr>
        <w:pStyle w:val="body"/>
        <w:rPr>
          <w:rFonts w:cs="Times New Roman"/>
        </w:rPr>
      </w:pPr>
      <w:r>
        <w:rPr>
          <w:rFonts w:cs="Times New Roman"/>
        </w:rPr>
        <w:t>2. Определение и сравнение различий в численности, плотности населения отдельных стран по разным источникам.</w:t>
      </w:r>
    </w:p>
    <w:p w:rsidR="00505795" w:rsidRDefault="00505795" w:rsidP="00505795">
      <w:pPr>
        <w:pStyle w:val="h3"/>
        <w:rPr>
          <w:rFonts w:cs="Times New Roman"/>
        </w:rPr>
      </w:pPr>
      <w:r>
        <w:rPr>
          <w:rFonts w:cs="Times New Roman"/>
        </w:rPr>
        <w:t>Тема 2. Страны и народы мира</w:t>
      </w:r>
    </w:p>
    <w:p w:rsidR="00505795" w:rsidRDefault="00505795" w:rsidP="00505795">
      <w:pPr>
        <w:pStyle w:val="body"/>
        <w:rPr>
          <w:rFonts w:cs="Times New Roman"/>
          <w:spacing w:val="-2"/>
        </w:rPr>
      </w:pPr>
      <w:r>
        <w:rPr>
          <w:rFonts w:cs="Times New Roman"/>
          <w:spacing w:val="-2"/>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Pr>
          <w:rStyle w:val="Italic"/>
          <w:rFonts w:cs="Times New Roman"/>
          <w:spacing w:val="-2"/>
        </w:rPr>
        <w:t>Профессия менеджер в сфере туризма, экскурсовод</w:t>
      </w:r>
      <w:r>
        <w:rPr>
          <w:rFonts w:cs="Times New Roman"/>
          <w:spacing w:val="-2"/>
        </w:rPr>
        <w:t>.</w:t>
      </w:r>
    </w:p>
    <w:p w:rsidR="00505795" w:rsidRDefault="00505795" w:rsidP="00505795">
      <w:pPr>
        <w:pStyle w:val="h4"/>
        <w:rPr>
          <w:rFonts w:cs="Times New Roman"/>
        </w:rPr>
      </w:pPr>
      <w:r>
        <w:rPr>
          <w:rFonts w:cs="Times New Roman"/>
        </w:rPr>
        <w:t>Практическая работа</w:t>
      </w:r>
    </w:p>
    <w:p w:rsidR="00505795" w:rsidRDefault="00505795" w:rsidP="00505795">
      <w:pPr>
        <w:pStyle w:val="body"/>
        <w:rPr>
          <w:rFonts w:cs="Times New Roman"/>
        </w:rPr>
      </w:pPr>
      <w:r>
        <w:rPr>
          <w:rFonts w:cs="Times New Roman"/>
        </w:rPr>
        <w:t>1. Сравнение занятий населения двух стран по комплексным картам.</w:t>
      </w:r>
    </w:p>
    <w:p w:rsidR="00505795" w:rsidRDefault="00505795" w:rsidP="00505795">
      <w:pPr>
        <w:pStyle w:val="h2"/>
        <w:rPr>
          <w:rFonts w:cs="Times New Roman"/>
        </w:rPr>
      </w:pPr>
      <w:r>
        <w:rPr>
          <w:rFonts w:cs="Times New Roman"/>
        </w:rPr>
        <w:t xml:space="preserve">Раздел 3. Материки и страны </w:t>
      </w:r>
    </w:p>
    <w:p w:rsidR="00505795" w:rsidRDefault="00505795" w:rsidP="00505795">
      <w:pPr>
        <w:pStyle w:val="h3-first"/>
        <w:rPr>
          <w:rFonts w:cs="Times New Roman"/>
        </w:rPr>
      </w:pPr>
      <w:r>
        <w:rPr>
          <w:rFonts w:cs="Times New Roman"/>
        </w:rPr>
        <w:t xml:space="preserve">Тема 1. Южные материки </w:t>
      </w:r>
    </w:p>
    <w:p w:rsidR="00505795" w:rsidRDefault="00505795" w:rsidP="00505795">
      <w:pPr>
        <w:pStyle w:val="body"/>
        <w:rPr>
          <w:rFonts w:cs="Times New Roman"/>
          <w:spacing w:val="-1"/>
        </w:rPr>
      </w:pPr>
      <w:r>
        <w:rPr>
          <w:rFonts w:cs="Times New Roman"/>
          <w:spacing w:val="-1"/>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505795" w:rsidRDefault="00505795" w:rsidP="00505795">
      <w:pPr>
        <w:pStyle w:val="h4"/>
        <w:spacing w:before="227"/>
        <w:rPr>
          <w:rFonts w:cs="Times New Roman"/>
        </w:rPr>
      </w:pPr>
      <w:r>
        <w:rPr>
          <w:rFonts w:cs="Times New Roman"/>
        </w:rPr>
        <w:t>Практические работы</w:t>
      </w:r>
    </w:p>
    <w:p w:rsidR="00505795" w:rsidRDefault="00505795" w:rsidP="00505795">
      <w:pPr>
        <w:pStyle w:val="body"/>
        <w:rPr>
          <w:rFonts w:cs="Times New Roman"/>
        </w:rPr>
      </w:pPr>
      <w:r>
        <w:rPr>
          <w:rFonts w:cs="Times New Roman"/>
        </w:rPr>
        <w:t>1. Сравнение географического положения двух (любых) южных материков.</w:t>
      </w:r>
    </w:p>
    <w:p w:rsidR="00505795" w:rsidRDefault="00505795" w:rsidP="00505795">
      <w:pPr>
        <w:pStyle w:val="body"/>
        <w:rPr>
          <w:rFonts w:cs="Times New Roman"/>
          <w:spacing w:val="-1"/>
        </w:rPr>
      </w:pPr>
      <w:r>
        <w:rPr>
          <w:rFonts w:cs="Times New Roman"/>
          <w:spacing w:val="-1"/>
        </w:rPr>
        <w:t xml:space="preserve">2. Объяснение годового хода температур и режима выпадения атмосферных осадков в экваториальном климатическом поясе </w:t>
      </w:r>
    </w:p>
    <w:p w:rsidR="00505795" w:rsidRDefault="00505795" w:rsidP="00505795">
      <w:pPr>
        <w:pStyle w:val="body"/>
        <w:rPr>
          <w:rFonts w:cs="Times New Roman"/>
        </w:rPr>
      </w:pPr>
      <w:r>
        <w:rPr>
          <w:rFonts w:cs="Times New Roman"/>
        </w:rPr>
        <w:t>3. Сравнение особенностей климата Африки, Южной Америки и Австралии по плану.</w:t>
      </w:r>
    </w:p>
    <w:p w:rsidR="00505795" w:rsidRDefault="00505795" w:rsidP="00505795">
      <w:pPr>
        <w:pStyle w:val="body"/>
        <w:rPr>
          <w:rFonts w:cs="Times New Roman"/>
        </w:rPr>
      </w:pPr>
      <w:r>
        <w:rPr>
          <w:rFonts w:cs="Times New Roman"/>
        </w:rPr>
        <w:t>4. Описание Австралии или одной из стран Африки или Южной Америки по географическим картам.</w:t>
      </w:r>
    </w:p>
    <w:p w:rsidR="00505795" w:rsidRDefault="00505795" w:rsidP="00505795">
      <w:pPr>
        <w:pStyle w:val="body"/>
        <w:rPr>
          <w:rFonts w:cs="Times New Roman"/>
        </w:rPr>
      </w:pPr>
      <w:r>
        <w:rPr>
          <w:rFonts w:cs="Times New Roman"/>
        </w:rPr>
        <w:t>5. Объяснение особенностей размещения населенияАвстралии или одной из стран Африки или Южной Америки.</w:t>
      </w:r>
    </w:p>
    <w:p w:rsidR="00505795" w:rsidRDefault="00505795" w:rsidP="00505795">
      <w:pPr>
        <w:pStyle w:val="h3"/>
        <w:spacing w:before="227"/>
        <w:rPr>
          <w:rFonts w:cs="Times New Roman"/>
        </w:rPr>
      </w:pPr>
      <w:r>
        <w:rPr>
          <w:rFonts w:cs="Times New Roman"/>
        </w:rPr>
        <w:t>Тема 2. Северные материки</w:t>
      </w:r>
    </w:p>
    <w:p w:rsidR="00505795" w:rsidRDefault="00505795" w:rsidP="00505795">
      <w:pPr>
        <w:pStyle w:val="body"/>
        <w:rPr>
          <w:rFonts w:cs="Times New Roman"/>
        </w:rPr>
      </w:pPr>
      <w:r>
        <w:rPr>
          <w:rFonts w:cs="Times New Roman"/>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505795" w:rsidRDefault="00505795" w:rsidP="00505795">
      <w:pPr>
        <w:pStyle w:val="h4"/>
        <w:spacing w:before="227"/>
        <w:rPr>
          <w:rFonts w:cs="Times New Roman"/>
        </w:rPr>
      </w:pPr>
      <w:r>
        <w:rPr>
          <w:rFonts w:cs="Times New Roman"/>
        </w:rPr>
        <w:t>Практические работы</w:t>
      </w:r>
    </w:p>
    <w:p w:rsidR="00505795" w:rsidRDefault="00505795" w:rsidP="00505795">
      <w:pPr>
        <w:pStyle w:val="body"/>
        <w:rPr>
          <w:rFonts w:cs="Times New Roman"/>
          <w:spacing w:val="-2"/>
        </w:rPr>
      </w:pPr>
      <w:r>
        <w:rPr>
          <w:rFonts w:cs="Times New Roman"/>
          <w:spacing w:val="-2"/>
        </w:rPr>
        <w:t xml:space="preserve">1. Объяснение распространения зон современного вулканизма и землетрясений на территории Северной Америки и Евразии. </w:t>
      </w:r>
    </w:p>
    <w:p w:rsidR="00505795" w:rsidRDefault="00505795" w:rsidP="00505795">
      <w:pPr>
        <w:pStyle w:val="body"/>
        <w:rPr>
          <w:rFonts w:cs="Times New Roman"/>
        </w:rPr>
      </w:pPr>
      <w:r>
        <w:rPr>
          <w:rFonts w:cs="Times New Roman"/>
        </w:rPr>
        <w:t>2. Объяснение климатических различий территорий, находящихся на одной географической широте, на примере умеренного климатического пляса.</w:t>
      </w:r>
    </w:p>
    <w:p w:rsidR="00505795" w:rsidRDefault="00505795" w:rsidP="00505795">
      <w:pPr>
        <w:pStyle w:val="body"/>
        <w:rPr>
          <w:rFonts w:cs="Times New Roman"/>
        </w:rPr>
      </w:pPr>
      <w:r>
        <w:rPr>
          <w:rFonts w:cs="Times New Roman"/>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505795" w:rsidRDefault="00505795" w:rsidP="00505795">
      <w:pPr>
        <w:pStyle w:val="body"/>
        <w:rPr>
          <w:rFonts w:cs="Times New Roman"/>
        </w:rPr>
      </w:pPr>
      <w:r>
        <w:rPr>
          <w:rFonts w:cs="Times New Roman"/>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505795" w:rsidRDefault="00505795" w:rsidP="00505795">
      <w:pPr>
        <w:pStyle w:val="h3"/>
        <w:spacing w:before="227"/>
        <w:rPr>
          <w:rFonts w:cs="Times New Roman"/>
        </w:rPr>
      </w:pPr>
      <w:r>
        <w:rPr>
          <w:rFonts w:cs="Times New Roman"/>
        </w:rPr>
        <w:t xml:space="preserve">Тема 3. Взаимодействие природы и общества </w:t>
      </w:r>
    </w:p>
    <w:p w:rsidR="00505795" w:rsidRDefault="00505795" w:rsidP="00505795">
      <w:pPr>
        <w:pStyle w:val="body"/>
        <w:rPr>
          <w:rFonts w:cs="Times New Roman"/>
        </w:rPr>
      </w:pPr>
      <w:r>
        <w:rPr>
          <w:rFonts w:cs="Times New Roman"/>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505795" w:rsidRDefault="00505795" w:rsidP="00505795">
      <w:pPr>
        <w:pStyle w:val="body"/>
        <w:rPr>
          <w:rFonts w:cs="Times New Roman"/>
        </w:rPr>
      </w:pPr>
      <w:r>
        <w:rPr>
          <w:rFonts w:cs="Times New Roman"/>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505795" w:rsidRDefault="00505795" w:rsidP="00505795">
      <w:pPr>
        <w:pStyle w:val="h4"/>
        <w:rPr>
          <w:rFonts w:cs="Times New Roman"/>
        </w:rPr>
      </w:pPr>
      <w:r>
        <w:rPr>
          <w:rFonts w:cs="Times New Roman"/>
        </w:rPr>
        <w:t>Практическая работа</w:t>
      </w:r>
    </w:p>
    <w:p w:rsidR="00505795" w:rsidRDefault="00505795" w:rsidP="00505795">
      <w:pPr>
        <w:pStyle w:val="body"/>
        <w:rPr>
          <w:rFonts w:cs="Times New Roman"/>
          <w:spacing w:val="-3"/>
        </w:rPr>
      </w:pPr>
      <w:r>
        <w:rPr>
          <w:rFonts w:cs="Times New Roman"/>
          <w:spacing w:val="-3"/>
        </w:rPr>
        <w:t>1. Характеристика изменений компонентов природы на территории одной из стран мира в результате деятельности человека.</w:t>
      </w:r>
    </w:p>
    <w:p w:rsidR="00505795" w:rsidRDefault="00505795" w:rsidP="00505795">
      <w:pPr>
        <w:pStyle w:val="h1"/>
        <w:pageBreakBefore w:val="0"/>
        <w:spacing w:before="454"/>
        <w:rPr>
          <w:rFonts w:cs="Times New Roman"/>
        </w:rPr>
      </w:pPr>
      <w:r>
        <w:rPr>
          <w:rFonts w:cs="Times New Roman"/>
        </w:rPr>
        <w:t xml:space="preserve">8 класс </w:t>
      </w:r>
    </w:p>
    <w:p w:rsidR="00505795" w:rsidRDefault="00505795" w:rsidP="00505795">
      <w:pPr>
        <w:pStyle w:val="h2-first"/>
        <w:rPr>
          <w:rFonts w:cs="Times New Roman"/>
        </w:rPr>
      </w:pPr>
      <w:r>
        <w:rPr>
          <w:rFonts w:cs="Times New Roman"/>
        </w:rPr>
        <w:t xml:space="preserve">Раздел 1. Географическое пространство России </w:t>
      </w:r>
    </w:p>
    <w:p w:rsidR="00505795" w:rsidRDefault="00505795" w:rsidP="00505795">
      <w:pPr>
        <w:pStyle w:val="h3"/>
        <w:rPr>
          <w:rFonts w:cs="Times New Roman"/>
        </w:rPr>
      </w:pPr>
      <w:r>
        <w:rPr>
          <w:rFonts w:cs="Times New Roman"/>
        </w:rPr>
        <w:t xml:space="preserve">Тема 1. История формирования и освоения территории России </w:t>
      </w:r>
    </w:p>
    <w:p w:rsidR="00505795" w:rsidRDefault="00505795" w:rsidP="00505795">
      <w:pPr>
        <w:pStyle w:val="body"/>
        <w:rPr>
          <w:rFonts w:cs="Times New Roman"/>
        </w:rPr>
      </w:pPr>
      <w:r>
        <w:rPr>
          <w:rFonts w:cs="Times New Roman"/>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505795" w:rsidRDefault="00505795" w:rsidP="00505795">
      <w:pPr>
        <w:pStyle w:val="h4"/>
        <w:rPr>
          <w:rFonts w:cs="Times New Roman"/>
        </w:rPr>
      </w:pPr>
      <w:r>
        <w:rPr>
          <w:rFonts w:cs="Times New Roman"/>
        </w:rPr>
        <w:t>Практическая работа</w:t>
      </w:r>
    </w:p>
    <w:p w:rsidR="00505795" w:rsidRDefault="00505795" w:rsidP="00505795">
      <w:pPr>
        <w:pStyle w:val="body"/>
        <w:rPr>
          <w:rFonts w:cs="Times New Roman"/>
        </w:rPr>
      </w:pPr>
      <w:r>
        <w:rPr>
          <w:rFonts w:cs="Times New Roman"/>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505795" w:rsidRDefault="00505795" w:rsidP="00505795">
      <w:pPr>
        <w:pStyle w:val="h3"/>
        <w:rPr>
          <w:rFonts w:cs="Times New Roman"/>
        </w:rPr>
      </w:pPr>
      <w:r>
        <w:rPr>
          <w:rFonts w:cs="Times New Roman"/>
        </w:rPr>
        <w:t xml:space="preserve">Тема 2. Географическое положение и границы России </w:t>
      </w:r>
    </w:p>
    <w:p w:rsidR="00505795" w:rsidRDefault="00505795" w:rsidP="00505795">
      <w:pPr>
        <w:pStyle w:val="body"/>
        <w:rPr>
          <w:rFonts w:cs="Times New Roman"/>
        </w:rPr>
      </w:pPr>
      <w:r>
        <w:rPr>
          <w:rFonts w:cs="Times New Roman"/>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Pr>
          <w:rStyle w:val="Italic"/>
          <w:rFonts w:cs="Times New Roman"/>
        </w:rPr>
        <w:t>Виды географического положения.</w:t>
      </w:r>
      <w:r>
        <w:rPr>
          <w:rFonts w:cs="Times New Roman"/>
        </w:rPr>
        <w:t xml:space="preserve"> Страны — соседи России. </w:t>
      </w:r>
      <w:r>
        <w:rPr>
          <w:rStyle w:val="Italic"/>
          <w:rFonts w:cs="Times New Roman"/>
        </w:rPr>
        <w:t>Ближнее и дальнее зарубежье.</w:t>
      </w:r>
      <w:r>
        <w:rPr>
          <w:rFonts w:cs="Times New Roman"/>
        </w:rPr>
        <w:t xml:space="preserve"> Моря, омывающие территорию России. </w:t>
      </w:r>
    </w:p>
    <w:p w:rsidR="00505795" w:rsidRDefault="00505795" w:rsidP="00505795">
      <w:pPr>
        <w:pStyle w:val="h3"/>
        <w:rPr>
          <w:rFonts w:cs="Times New Roman"/>
        </w:rPr>
      </w:pPr>
      <w:r>
        <w:rPr>
          <w:rFonts w:cs="Times New Roman"/>
        </w:rPr>
        <w:t xml:space="preserve">Тема 3. Время на территории России </w:t>
      </w:r>
    </w:p>
    <w:p w:rsidR="00505795" w:rsidRDefault="00505795" w:rsidP="00505795">
      <w:pPr>
        <w:pStyle w:val="body"/>
        <w:rPr>
          <w:rFonts w:cs="Times New Roman"/>
        </w:rPr>
      </w:pPr>
      <w:r>
        <w:rPr>
          <w:rFonts w:cs="Times New Roman"/>
        </w:rPr>
        <w:t>Россия на карте часовых поясов мира. Карта часовых зон России. Местное, поясное и зональное время: роль в хозяйстве и жизни людей.</w:t>
      </w:r>
    </w:p>
    <w:p w:rsidR="00505795" w:rsidRDefault="00505795" w:rsidP="00505795">
      <w:pPr>
        <w:pStyle w:val="h4"/>
        <w:rPr>
          <w:rFonts w:cs="Times New Roman"/>
        </w:rPr>
      </w:pPr>
      <w:r>
        <w:rPr>
          <w:rFonts w:cs="Times New Roman"/>
        </w:rPr>
        <w:t>Практическая работа</w:t>
      </w:r>
    </w:p>
    <w:p w:rsidR="00505795" w:rsidRDefault="00505795" w:rsidP="00505795">
      <w:pPr>
        <w:pStyle w:val="body"/>
        <w:rPr>
          <w:rFonts w:cs="Times New Roman"/>
        </w:rPr>
      </w:pPr>
      <w:r>
        <w:rPr>
          <w:rFonts w:cs="Times New Roman"/>
        </w:rPr>
        <w:t>1. Определение различия во времени для разных городов России по карте часовых зон.</w:t>
      </w:r>
    </w:p>
    <w:p w:rsidR="00505795" w:rsidRDefault="00505795" w:rsidP="00505795">
      <w:pPr>
        <w:pStyle w:val="h3"/>
        <w:spacing w:before="227"/>
        <w:rPr>
          <w:rFonts w:cs="Times New Roman"/>
        </w:rPr>
      </w:pPr>
      <w:r>
        <w:rPr>
          <w:rFonts w:cs="Times New Roman"/>
        </w:rPr>
        <w:t xml:space="preserve">Тема 4. Административно-территориальное устройство России. Районирование территории </w:t>
      </w:r>
    </w:p>
    <w:p w:rsidR="00505795" w:rsidRDefault="00505795" w:rsidP="00505795">
      <w:pPr>
        <w:pStyle w:val="body"/>
        <w:rPr>
          <w:rFonts w:cs="Times New Roman"/>
          <w:spacing w:val="2"/>
        </w:rPr>
      </w:pPr>
      <w:r>
        <w:rPr>
          <w:rFonts w:cs="Times New Roman"/>
          <w:spacing w:val="2"/>
        </w:rPr>
        <w:t>Федеративное устройство России. Субъекты РоссийскойФедерации,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505795" w:rsidRDefault="00505795" w:rsidP="00505795">
      <w:pPr>
        <w:pStyle w:val="h4"/>
        <w:spacing w:before="227"/>
        <w:rPr>
          <w:rFonts w:cs="Times New Roman"/>
        </w:rPr>
      </w:pPr>
      <w:r>
        <w:rPr>
          <w:rFonts w:cs="Times New Roman"/>
        </w:rPr>
        <w:t>Практическая работа</w:t>
      </w:r>
    </w:p>
    <w:p w:rsidR="00505795" w:rsidRDefault="00505795" w:rsidP="00505795">
      <w:pPr>
        <w:pStyle w:val="body"/>
        <w:rPr>
          <w:rFonts w:cs="Times New Roman"/>
        </w:rPr>
      </w:pPr>
      <w:r>
        <w:rPr>
          <w:rFonts w:cs="Times New Roman"/>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505795" w:rsidRDefault="00505795" w:rsidP="00505795">
      <w:pPr>
        <w:pStyle w:val="h2"/>
        <w:spacing w:before="261"/>
        <w:rPr>
          <w:rFonts w:cs="Times New Roman"/>
        </w:rPr>
      </w:pPr>
      <w:r>
        <w:rPr>
          <w:rFonts w:cs="Times New Roman"/>
        </w:rPr>
        <w:t xml:space="preserve">Раздел 2. Природа России </w:t>
      </w:r>
    </w:p>
    <w:p w:rsidR="00505795" w:rsidRDefault="00505795" w:rsidP="00505795">
      <w:pPr>
        <w:pStyle w:val="h3-first"/>
        <w:rPr>
          <w:rFonts w:cs="Times New Roman"/>
        </w:rPr>
      </w:pPr>
      <w:r>
        <w:rPr>
          <w:rFonts w:cs="Times New Roman"/>
        </w:rPr>
        <w:t xml:space="preserve">Тема 1. Природные условия и ресурсы России </w:t>
      </w:r>
    </w:p>
    <w:p w:rsidR="00505795" w:rsidRDefault="00505795" w:rsidP="00505795">
      <w:pPr>
        <w:pStyle w:val="body"/>
        <w:rPr>
          <w:rFonts w:cs="Times New Roman"/>
        </w:rPr>
      </w:pPr>
      <w:r>
        <w:rPr>
          <w:rFonts w:cs="Times New Roman"/>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505795" w:rsidRDefault="00505795" w:rsidP="00505795">
      <w:pPr>
        <w:pStyle w:val="h4"/>
        <w:spacing w:before="227"/>
        <w:rPr>
          <w:rFonts w:cs="Times New Roman"/>
        </w:rPr>
      </w:pPr>
      <w:r>
        <w:rPr>
          <w:rFonts w:cs="Times New Roman"/>
        </w:rPr>
        <w:t>Практическая работа</w:t>
      </w:r>
    </w:p>
    <w:p w:rsidR="00505795" w:rsidRDefault="00505795" w:rsidP="00505795">
      <w:pPr>
        <w:pStyle w:val="body"/>
        <w:rPr>
          <w:rFonts w:cs="Times New Roman"/>
        </w:rPr>
      </w:pPr>
      <w:r>
        <w:rPr>
          <w:rFonts w:cs="Times New Roman"/>
        </w:rPr>
        <w:t>1. Характеристика природно-ресурсного капитала своего края по картам и статистическим материалам.</w:t>
      </w:r>
    </w:p>
    <w:p w:rsidR="00505795" w:rsidRDefault="00505795" w:rsidP="00505795">
      <w:pPr>
        <w:pStyle w:val="h3"/>
        <w:spacing w:before="227"/>
        <w:rPr>
          <w:rFonts w:cs="Times New Roman"/>
        </w:rPr>
      </w:pPr>
      <w:r>
        <w:rPr>
          <w:rFonts w:cs="Times New Roman"/>
        </w:rPr>
        <w:t xml:space="preserve">Тема 2. Геологическое строение, рельеф </w:t>
      </w:r>
      <w:r>
        <w:rPr>
          <w:rFonts w:cs="Times New Roman"/>
        </w:rPr>
        <w:br/>
        <w:t xml:space="preserve">и полезные ископаемые </w:t>
      </w:r>
    </w:p>
    <w:p w:rsidR="00505795" w:rsidRDefault="00505795" w:rsidP="00505795">
      <w:pPr>
        <w:pStyle w:val="body"/>
        <w:rPr>
          <w:rFonts w:cs="Times New Roman"/>
        </w:rPr>
      </w:pPr>
      <w:r>
        <w:rPr>
          <w:rFonts w:cs="Times New Roman"/>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505795" w:rsidRDefault="00505795" w:rsidP="00505795">
      <w:pPr>
        <w:pStyle w:val="body"/>
        <w:rPr>
          <w:rFonts w:cs="Times New Roman"/>
          <w:spacing w:val="-3"/>
        </w:rPr>
      </w:pPr>
      <w:r>
        <w:rPr>
          <w:rFonts w:cs="Times New Roman"/>
          <w:spacing w:val="-3"/>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505795" w:rsidRDefault="00505795" w:rsidP="00505795">
      <w:pPr>
        <w:pStyle w:val="h4"/>
        <w:rPr>
          <w:rFonts w:cs="Times New Roman"/>
        </w:rPr>
      </w:pPr>
      <w:r>
        <w:rPr>
          <w:rFonts w:cs="Times New Roman"/>
        </w:rPr>
        <w:t>Практические работы</w:t>
      </w:r>
    </w:p>
    <w:p w:rsidR="00505795" w:rsidRDefault="00505795" w:rsidP="00505795">
      <w:pPr>
        <w:pStyle w:val="body"/>
        <w:rPr>
          <w:rFonts w:cs="Times New Roman"/>
        </w:rPr>
      </w:pPr>
      <w:r>
        <w:rPr>
          <w:rFonts w:cs="Times New Roman"/>
        </w:rPr>
        <w:t>1. Объяснениераспространения по территории России опасных геологических явлений.</w:t>
      </w:r>
    </w:p>
    <w:p w:rsidR="00505795" w:rsidRDefault="00505795" w:rsidP="00505795">
      <w:pPr>
        <w:pStyle w:val="body"/>
        <w:rPr>
          <w:rFonts w:cs="Times New Roman"/>
        </w:rPr>
      </w:pPr>
      <w:r>
        <w:rPr>
          <w:rFonts w:cs="Times New Roman"/>
        </w:rPr>
        <w:t>2. Объяснение особенностей рельефа своего края.</w:t>
      </w:r>
    </w:p>
    <w:p w:rsidR="00505795" w:rsidRDefault="00505795" w:rsidP="00505795">
      <w:pPr>
        <w:pStyle w:val="h3"/>
        <w:rPr>
          <w:rFonts w:cs="Times New Roman"/>
        </w:rPr>
      </w:pPr>
      <w:r>
        <w:rPr>
          <w:rFonts w:cs="Times New Roman"/>
        </w:rPr>
        <w:t xml:space="preserve">Тема 3. Климат и климатические ресурсы </w:t>
      </w:r>
    </w:p>
    <w:p w:rsidR="00505795" w:rsidRDefault="00505795" w:rsidP="00505795">
      <w:pPr>
        <w:pStyle w:val="body"/>
        <w:rPr>
          <w:rFonts w:cs="Times New Roman"/>
          <w:spacing w:val="2"/>
        </w:rPr>
      </w:pPr>
      <w:r>
        <w:rPr>
          <w:rFonts w:cs="Times New Roman"/>
          <w:spacing w:val="2"/>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505795" w:rsidRDefault="00505795" w:rsidP="00505795">
      <w:pPr>
        <w:pStyle w:val="body"/>
        <w:rPr>
          <w:rFonts w:cs="Times New Roman"/>
          <w:spacing w:val="-1"/>
        </w:rPr>
      </w:pPr>
      <w:r>
        <w:rPr>
          <w:rFonts w:cs="Times New Roman"/>
          <w:spacing w:val="-1"/>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505795" w:rsidRDefault="00505795" w:rsidP="00505795">
      <w:pPr>
        <w:pStyle w:val="h4"/>
        <w:rPr>
          <w:rFonts w:cs="Times New Roman"/>
        </w:rPr>
      </w:pPr>
      <w:r>
        <w:rPr>
          <w:rFonts w:cs="Times New Roman"/>
        </w:rPr>
        <w:t>Практические работы</w:t>
      </w:r>
    </w:p>
    <w:p w:rsidR="00505795" w:rsidRDefault="00505795" w:rsidP="00505795">
      <w:pPr>
        <w:pStyle w:val="body"/>
        <w:rPr>
          <w:rFonts w:cs="Times New Roman"/>
        </w:rPr>
      </w:pPr>
      <w:r>
        <w:rPr>
          <w:rFonts w:cs="Times New Roman"/>
        </w:rPr>
        <w:t>1. Описание и прогнозирование погоды территории по карте погоды.</w:t>
      </w:r>
    </w:p>
    <w:p w:rsidR="00505795" w:rsidRDefault="00505795" w:rsidP="00505795">
      <w:pPr>
        <w:pStyle w:val="body"/>
        <w:rPr>
          <w:rFonts w:cs="Times New Roman"/>
        </w:rPr>
      </w:pPr>
      <w:r>
        <w:rPr>
          <w:rFonts w:cs="Times New Roman"/>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505795" w:rsidRDefault="00505795" w:rsidP="00505795">
      <w:pPr>
        <w:pStyle w:val="body"/>
        <w:rPr>
          <w:rFonts w:cs="Times New Roman"/>
        </w:rPr>
      </w:pPr>
      <w:r>
        <w:rPr>
          <w:rFonts w:cs="Times New Roman"/>
        </w:rPr>
        <w:t>3. Оценка влияния основных климатических показателей своего края на жизнь и хозяйственную деятельность населения.</w:t>
      </w:r>
    </w:p>
    <w:p w:rsidR="00505795" w:rsidRDefault="00505795" w:rsidP="00505795">
      <w:pPr>
        <w:pStyle w:val="h3"/>
        <w:rPr>
          <w:rFonts w:cs="Times New Roman"/>
        </w:rPr>
      </w:pPr>
      <w:r>
        <w:rPr>
          <w:rFonts w:cs="Times New Roman"/>
        </w:rPr>
        <w:t xml:space="preserve">Тема 4. Моря России. Внутренние воды и водные ресурсы </w:t>
      </w:r>
    </w:p>
    <w:p w:rsidR="00505795" w:rsidRDefault="00505795" w:rsidP="00505795">
      <w:pPr>
        <w:pStyle w:val="body"/>
        <w:rPr>
          <w:rFonts w:cs="Times New Roman"/>
        </w:rPr>
      </w:pPr>
      <w:r>
        <w:rPr>
          <w:rFonts w:cs="Times New Roman"/>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505795" w:rsidRDefault="00505795" w:rsidP="00505795">
      <w:pPr>
        <w:pStyle w:val="body"/>
        <w:rPr>
          <w:rFonts w:cs="Times New Roman"/>
        </w:rPr>
      </w:pPr>
      <w:r>
        <w:rPr>
          <w:rFonts w:cs="Times New Roman"/>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505795" w:rsidRDefault="00505795" w:rsidP="00505795">
      <w:pPr>
        <w:pStyle w:val="h4"/>
        <w:rPr>
          <w:rFonts w:cs="Times New Roman"/>
        </w:rPr>
      </w:pPr>
      <w:r>
        <w:rPr>
          <w:rFonts w:cs="Times New Roman"/>
        </w:rPr>
        <w:t>Практические работы</w:t>
      </w:r>
    </w:p>
    <w:p w:rsidR="00505795" w:rsidRDefault="00505795" w:rsidP="00505795">
      <w:pPr>
        <w:pStyle w:val="body"/>
        <w:rPr>
          <w:rFonts w:cs="Times New Roman"/>
        </w:rPr>
      </w:pPr>
      <w:r>
        <w:rPr>
          <w:rFonts w:cs="Times New Roman"/>
        </w:rPr>
        <w:t>1. Сравнение особенностей режима и характера течения двух рек России.</w:t>
      </w:r>
    </w:p>
    <w:p w:rsidR="00505795" w:rsidRDefault="00505795" w:rsidP="00505795">
      <w:pPr>
        <w:pStyle w:val="body"/>
        <w:rPr>
          <w:rFonts w:cs="Times New Roman"/>
        </w:rPr>
      </w:pPr>
      <w:r>
        <w:rPr>
          <w:rFonts w:cs="Times New Roman"/>
        </w:rPr>
        <w:t>2. Объяснение распространения опасных гидрологических природных явлений на территории страны.</w:t>
      </w:r>
    </w:p>
    <w:p w:rsidR="00505795" w:rsidRDefault="00505795" w:rsidP="00505795">
      <w:pPr>
        <w:pStyle w:val="h3"/>
        <w:rPr>
          <w:rFonts w:cs="Times New Roman"/>
        </w:rPr>
      </w:pPr>
      <w:r>
        <w:rPr>
          <w:rFonts w:cs="Times New Roman"/>
        </w:rPr>
        <w:t xml:space="preserve">Тема 5. Природно-хозяйственные зоны </w:t>
      </w:r>
    </w:p>
    <w:p w:rsidR="00505795" w:rsidRDefault="00505795" w:rsidP="00505795">
      <w:pPr>
        <w:pStyle w:val="body"/>
        <w:rPr>
          <w:rFonts w:cs="Times New Roman"/>
        </w:rPr>
      </w:pPr>
      <w:r>
        <w:rPr>
          <w:rFonts w:cs="Times New Roman"/>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505795" w:rsidRDefault="00505795" w:rsidP="00505795">
      <w:pPr>
        <w:pStyle w:val="body"/>
        <w:rPr>
          <w:rFonts w:cs="Times New Roman"/>
        </w:rPr>
      </w:pPr>
      <w:r>
        <w:rPr>
          <w:rFonts w:cs="Times New Roman"/>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505795" w:rsidRDefault="00505795" w:rsidP="00505795">
      <w:pPr>
        <w:pStyle w:val="body"/>
        <w:rPr>
          <w:rFonts w:cs="Times New Roman"/>
        </w:rPr>
      </w:pPr>
      <w:r>
        <w:rPr>
          <w:rFonts w:cs="Times New Roman"/>
        </w:rPr>
        <w:t xml:space="preserve">Природно-хозяйственные зоны России: взаимосвязь и взаимообусловленность их компонентов. </w:t>
      </w:r>
    </w:p>
    <w:p w:rsidR="00505795" w:rsidRDefault="00505795" w:rsidP="00505795">
      <w:pPr>
        <w:pStyle w:val="body"/>
        <w:rPr>
          <w:rFonts w:cs="Times New Roman"/>
        </w:rPr>
      </w:pPr>
      <w:r>
        <w:rPr>
          <w:rFonts w:cs="Times New Roman"/>
        </w:rPr>
        <w:t xml:space="preserve">Высотная поясность в горах на территории России. </w:t>
      </w:r>
    </w:p>
    <w:p w:rsidR="00505795" w:rsidRDefault="00505795" w:rsidP="00505795">
      <w:pPr>
        <w:pStyle w:val="body"/>
        <w:rPr>
          <w:rFonts w:cs="Times New Roman"/>
        </w:rPr>
      </w:pPr>
      <w:r>
        <w:rPr>
          <w:rFonts w:cs="Times New Roman"/>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505795" w:rsidRDefault="00505795" w:rsidP="00505795">
      <w:pPr>
        <w:pStyle w:val="body"/>
        <w:rPr>
          <w:rFonts w:cs="Times New Roman"/>
        </w:rPr>
      </w:pPr>
      <w:r>
        <w:rPr>
          <w:rFonts w:cs="Times New Roman"/>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505795" w:rsidRDefault="00505795" w:rsidP="00505795">
      <w:pPr>
        <w:pStyle w:val="h4"/>
        <w:spacing w:before="213"/>
        <w:rPr>
          <w:rFonts w:cs="Times New Roman"/>
        </w:rPr>
      </w:pPr>
      <w:r>
        <w:rPr>
          <w:rFonts w:cs="Times New Roman"/>
        </w:rPr>
        <w:t>Практические работы</w:t>
      </w:r>
    </w:p>
    <w:p w:rsidR="00505795" w:rsidRDefault="00505795" w:rsidP="00505795">
      <w:pPr>
        <w:pStyle w:val="body"/>
        <w:rPr>
          <w:rFonts w:cs="Times New Roman"/>
        </w:rPr>
      </w:pPr>
      <w:r>
        <w:rPr>
          <w:rFonts w:cs="Times New Roman"/>
        </w:rPr>
        <w:t>1. Объяснение различий структуры высотной поясности в горных системах.</w:t>
      </w:r>
    </w:p>
    <w:p w:rsidR="00505795" w:rsidRDefault="00505795" w:rsidP="00505795">
      <w:pPr>
        <w:pStyle w:val="body"/>
        <w:rPr>
          <w:rFonts w:cs="Times New Roman"/>
        </w:rPr>
      </w:pPr>
      <w:r>
        <w:rPr>
          <w:rFonts w:cs="Times New Roman"/>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505795" w:rsidRDefault="00505795" w:rsidP="00505795">
      <w:pPr>
        <w:pStyle w:val="h2"/>
        <w:spacing w:before="283"/>
        <w:rPr>
          <w:rFonts w:cs="Times New Roman"/>
        </w:rPr>
      </w:pPr>
      <w:r>
        <w:rPr>
          <w:rFonts w:cs="Times New Roman"/>
        </w:rPr>
        <w:t xml:space="preserve">Раздел 3. Население России </w:t>
      </w:r>
    </w:p>
    <w:p w:rsidR="00505795" w:rsidRDefault="00505795" w:rsidP="00505795">
      <w:pPr>
        <w:pStyle w:val="h3-first"/>
        <w:rPr>
          <w:rFonts w:cs="Times New Roman"/>
        </w:rPr>
      </w:pPr>
      <w:r>
        <w:rPr>
          <w:rFonts w:cs="Times New Roman"/>
        </w:rPr>
        <w:t>Тема 1. Численность населения России</w:t>
      </w:r>
    </w:p>
    <w:p w:rsidR="00505795" w:rsidRDefault="00505795" w:rsidP="00505795">
      <w:pPr>
        <w:pStyle w:val="body"/>
        <w:rPr>
          <w:rStyle w:val="Italic"/>
        </w:rPr>
      </w:pPr>
      <w:r>
        <w:rPr>
          <w:rFonts w:cs="Times New Roman"/>
        </w:rPr>
        <w:t xml:space="preserve">Динамика численности населения России в XX—XXI вв. и факторы, определяющие её. </w:t>
      </w:r>
      <w:r>
        <w:rPr>
          <w:rStyle w:val="Italic"/>
          <w:rFonts w:cs="Times New Roman"/>
        </w:rPr>
        <w:t xml:space="preserve">Переписи населения России. </w:t>
      </w:r>
      <w:r>
        <w:rPr>
          <w:rFonts w:cs="Times New Roman"/>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Pr>
          <w:rStyle w:val="Italic"/>
          <w:rFonts w:cs="Times New Roman"/>
        </w:rPr>
        <w:t>Причины миграций и основные направления миграционных потоков России в разные исторические периоды.</w:t>
      </w:r>
      <w:r>
        <w:rPr>
          <w:rFonts w:cs="Times New Roman"/>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505795" w:rsidRDefault="00505795" w:rsidP="00505795">
      <w:pPr>
        <w:pStyle w:val="h4"/>
        <w:spacing w:before="213"/>
      </w:pPr>
      <w:r>
        <w:rPr>
          <w:rFonts w:cs="Times New Roman"/>
        </w:rPr>
        <w:t>Практическая работа</w:t>
      </w:r>
    </w:p>
    <w:p w:rsidR="00505795" w:rsidRDefault="00505795" w:rsidP="00505795">
      <w:pPr>
        <w:pStyle w:val="body"/>
        <w:rPr>
          <w:rFonts w:cs="Times New Roman"/>
        </w:rPr>
      </w:pPr>
      <w:r>
        <w:rPr>
          <w:rFonts w:cs="Times New Roman"/>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505795" w:rsidRDefault="00505795" w:rsidP="00505795">
      <w:pPr>
        <w:pStyle w:val="h3"/>
        <w:rPr>
          <w:rFonts w:cs="Times New Roman"/>
        </w:rPr>
      </w:pPr>
      <w:r>
        <w:rPr>
          <w:rFonts w:cs="Times New Roman"/>
        </w:rPr>
        <w:t xml:space="preserve">Тема 2. Территориальные особенности размещения </w:t>
      </w:r>
      <w:r>
        <w:rPr>
          <w:rFonts w:cs="Times New Roman"/>
        </w:rPr>
        <w:br/>
        <w:t>населения России</w:t>
      </w:r>
    </w:p>
    <w:p w:rsidR="00505795" w:rsidRDefault="00505795" w:rsidP="00505795">
      <w:pPr>
        <w:pStyle w:val="body"/>
        <w:rPr>
          <w:rFonts w:cs="Times New Roman"/>
        </w:rPr>
      </w:pPr>
      <w:r>
        <w:rPr>
          <w:rFonts w:cs="Times New Roman"/>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505795" w:rsidRDefault="00505795" w:rsidP="00505795">
      <w:pPr>
        <w:pStyle w:val="h3"/>
        <w:rPr>
          <w:rFonts w:cs="Times New Roman"/>
        </w:rPr>
      </w:pPr>
      <w:r>
        <w:rPr>
          <w:rFonts w:cs="Times New Roman"/>
        </w:rPr>
        <w:t xml:space="preserve">Тема 3. Народы и религии России </w:t>
      </w:r>
    </w:p>
    <w:p w:rsidR="00505795" w:rsidRDefault="00505795" w:rsidP="00505795">
      <w:pPr>
        <w:pStyle w:val="body"/>
        <w:rPr>
          <w:rFonts w:cs="Times New Roman"/>
        </w:rPr>
      </w:pPr>
      <w:r>
        <w:rPr>
          <w:rFonts w:cs="Times New Roman"/>
        </w:rPr>
        <w:t xml:space="preserve">Россия — многонациональное государство. Многонациональность как специфический фактор формирования и развития России. </w:t>
      </w:r>
      <w:r>
        <w:rPr>
          <w:rStyle w:val="Italic"/>
          <w:rFonts w:cs="Times New Roman"/>
        </w:rPr>
        <w:t xml:space="preserve">Языковая классификация народов России. </w:t>
      </w:r>
      <w:r>
        <w:rPr>
          <w:rFonts w:cs="Times New Roman"/>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505795" w:rsidRDefault="00505795" w:rsidP="00505795">
      <w:pPr>
        <w:pStyle w:val="h4"/>
        <w:spacing w:before="209"/>
        <w:rPr>
          <w:rFonts w:cs="Times New Roman"/>
        </w:rPr>
      </w:pPr>
      <w:r>
        <w:rPr>
          <w:rFonts w:cs="Times New Roman"/>
        </w:rPr>
        <w:t>Практическая работа</w:t>
      </w:r>
    </w:p>
    <w:p w:rsidR="00505795" w:rsidRDefault="00505795" w:rsidP="00505795">
      <w:pPr>
        <w:pStyle w:val="body"/>
        <w:rPr>
          <w:rFonts w:cs="Times New Roman"/>
        </w:rPr>
      </w:pPr>
      <w:r>
        <w:rPr>
          <w:rFonts w:cs="Times New Roman"/>
        </w:rPr>
        <w:t>1. Построение картограммы «Доля титульных этносов в численности населения республик и автономных округов РФ».</w:t>
      </w:r>
    </w:p>
    <w:p w:rsidR="00505795" w:rsidRDefault="00505795" w:rsidP="00505795">
      <w:pPr>
        <w:pStyle w:val="h3"/>
        <w:rPr>
          <w:rFonts w:cs="Times New Roman"/>
        </w:rPr>
      </w:pPr>
      <w:r>
        <w:rPr>
          <w:rFonts w:cs="Times New Roman"/>
        </w:rPr>
        <w:t>Тема 4. Половой и возрастной состав населения России</w:t>
      </w:r>
    </w:p>
    <w:p w:rsidR="00505795" w:rsidRDefault="00505795" w:rsidP="00505795">
      <w:pPr>
        <w:pStyle w:val="body"/>
        <w:rPr>
          <w:rFonts w:cs="Times New Roman"/>
        </w:rPr>
      </w:pPr>
      <w:r>
        <w:rPr>
          <w:rFonts w:cs="Times New Roman"/>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505795" w:rsidRDefault="00505795" w:rsidP="00505795">
      <w:pPr>
        <w:pStyle w:val="h4"/>
        <w:spacing w:before="209"/>
        <w:rPr>
          <w:rFonts w:cs="Times New Roman"/>
        </w:rPr>
      </w:pPr>
      <w:r>
        <w:rPr>
          <w:rFonts w:cs="Times New Roman"/>
        </w:rPr>
        <w:t>Практическая работа</w:t>
      </w:r>
    </w:p>
    <w:p w:rsidR="00505795" w:rsidRDefault="00505795" w:rsidP="00505795">
      <w:pPr>
        <w:pStyle w:val="body"/>
        <w:rPr>
          <w:rFonts w:cs="Times New Roman"/>
        </w:rPr>
      </w:pPr>
      <w:r>
        <w:rPr>
          <w:rFonts w:cs="Times New Roman"/>
        </w:rPr>
        <w:t>1. Объяснение динамики половозрастного состава населения России на основе анализа половозрастных пирамид.</w:t>
      </w:r>
    </w:p>
    <w:p w:rsidR="00505795" w:rsidRDefault="00505795" w:rsidP="00505795">
      <w:pPr>
        <w:pStyle w:val="h3"/>
        <w:rPr>
          <w:rFonts w:cs="Times New Roman"/>
        </w:rPr>
      </w:pPr>
      <w:r>
        <w:rPr>
          <w:rFonts w:cs="Times New Roman"/>
        </w:rPr>
        <w:t>Тема 5. Человеческий капитал России</w:t>
      </w:r>
    </w:p>
    <w:p w:rsidR="00505795" w:rsidRDefault="00505795" w:rsidP="00505795">
      <w:pPr>
        <w:pStyle w:val="body"/>
        <w:rPr>
          <w:rFonts w:cs="Times New Roman"/>
          <w:spacing w:val="1"/>
        </w:rPr>
      </w:pPr>
      <w:r>
        <w:rPr>
          <w:rFonts w:cs="Times New Roman"/>
          <w:spacing w:val="1"/>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505795" w:rsidRDefault="00505795" w:rsidP="00505795">
      <w:pPr>
        <w:pStyle w:val="h4"/>
        <w:spacing w:before="209"/>
        <w:rPr>
          <w:rFonts w:cs="Times New Roman"/>
        </w:rPr>
      </w:pPr>
      <w:r>
        <w:rPr>
          <w:rFonts w:cs="Times New Roman"/>
        </w:rPr>
        <w:t>Практическая работа</w:t>
      </w:r>
    </w:p>
    <w:p w:rsidR="00505795" w:rsidRDefault="00505795" w:rsidP="00505795">
      <w:pPr>
        <w:pStyle w:val="body"/>
        <w:rPr>
          <w:rFonts w:cs="Times New Roman"/>
          <w:spacing w:val="1"/>
        </w:rPr>
      </w:pPr>
      <w:r>
        <w:rPr>
          <w:rFonts w:cs="Times New Roman"/>
        </w:rPr>
        <w:t>1. Классификация Федеральных округов по особенностям естественного и механического движения населения.</w:t>
      </w:r>
    </w:p>
    <w:p w:rsidR="00505795" w:rsidRDefault="00505795" w:rsidP="00505795">
      <w:pPr>
        <w:pStyle w:val="h1"/>
        <w:pageBreakBefore w:val="0"/>
        <w:spacing w:before="397"/>
        <w:rPr>
          <w:rFonts w:cs="Times New Roman"/>
        </w:rPr>
      </w:pPr>
      <w:r>
        <w:rPr>
          <w:rFonts w:cs="Times New Roman"/>
        </w:rPr>
        <w:t xml:space="preserve">9 класс </w:t>
      </w:r>
    </w:p>
    <w:p w:rsidR="00505795" w:rsidRDefault="00505795" w:rsidP="00505795">
      <w:pPr>
        <w:pStyle w:val="h2-first"/>
        <w:rPr>
          <w:rFonts w:cs="Times New Roman"/>
        </w:rPr>
      </w:pPr>
      <w:r>
        <w:rPr>
          <w:rFonts w:cs="Times New Roman"/>
        </w:rPr>
        <w:t xml:space="preserve">Раздел 4. Хозяйство России </w:t>
      </w:r>
    </w:p>
    <w:p w:rsidR="00505795" w:rsidRDefault="00505795" w:rsidP="00505795">
      <w:pPr>
        <w:pStyle w:val="h3"/>
        <w:rPr>
          <w:rFonts w:cs="Times New Roman"/>
        </w:rPr>
      </w:pPr>
      <w:r>
        <w:rPr>
          <w:rFonts w:cs="Times New Roman"/>
        </w:rPr>
        <w:t xml:space="preserve">Тема 1. Общая характеристика хозяйства России </w:t>
      </w:r>
    </w:p>
    <w:p w:rsidR="00505795" w:rsidRDefault="00505795" w:rsidP="00505795">
      <w:pPr>
        <w:pStyle w:val="body"/>
        <w:rPr>
          <w:rFonts w:cs="Times New Roman"/>
          <w:spacing w:val="-2"/>
        </w:rPr>
      </w:pPr>
      <w:r>
        <w:rPr>
          <w:rFonts w:cs="Times New Roman"/>
          <w:spacing w:val="-2"/>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Pr>
          <w:rFonts w:cs="Times New Roman"/>
          <w:spacing w:val="2"/>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505795" w:rsidRDefault="00505795" w:rsidP="00505795">
      <w:pPr>
        <w:pStyle w:val="body"/>
        <w:rPr>
          <w:rFonts w:cs="Times New Roman"/>
        </w:rPr>
      </w:pPr>
      <w:r>
        <w:rPr>
          <w:rFonts w:cs="Times New Roman"/>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505795" w:rsidRDefault="00505795" w:rsidP="00505795">
      <w:pPr>
        <w:pStyle w:val="h3"/>
        <w:rPr>
          <w:rFonts w:cs="Times New Roman"/>
        </w:rPr>
      </w:pPr>
      <w:r>
        <w:rPr>
          <w:rFonts w:cs="Times New Roman"/>
        </w:rPr>
        <w:t xml:space="preserve">Тема 2. Топливно-энергетический комплекс (ТЭК) </w:t>
      </w:r>
    </w:p>
    <w:p w:rsidR="00505795" w:rsidRDefault="00505795" w:rsidP="00505795">
      <w:pPr>
        <w:pStyle w:val="body"/>
        <w:rPr>
          <w:rFonts w:cs="Times New Roman"/>
        </w:rPr>
      </w:pPr>
      <w:r>
        <w:rPr>
          <w:rFonts w:cs="Times New Roman"/>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Pr>
          <w:rStyle w:val="Italic"/>
          <w:rFonts w:cs="Times New Roman"/>
        </w:rPr>
        <w:t>Основные положения «Энергетической стратегии России на период до 2035 года».</w:t>
      </w:r>
    </w:p>
    <w:p w:rsidR="00505795" w:rsidRDefault="00505795" w:rsidP="00505795">
      <w:pPr>
        <w:pStyle w:val="h4"/>
        <w:rPr>
          <w:rFonts w:cs="Times New Roman"/>
        </w:rPr>
      </w:pPr>
      <w:r>
        <w:rPr>
          <w:rFonts w:cs="Times New Roman"/>
        </w:rPr>
        <w:t>Практические работы</w:t>
      </w:r>
    </w:p>
    <w:p w:rsidR="00505795" w:rsidRDefault="00505795" w:rsidP="00505795">
      <w:pPr>
        <w:pStyle w:val="body"/>
        <w:rPr>
          <w:rFonts w:cs="Times New Roman"/>
        </w:rPr>
      </w:pPr>
      <w:r>
        <w:rPr>
          <w:rFonts w:cs="Times New Roman"/>
        </w:rPr>
        <w:t>1. Анализ статистических и текстовых материалов с целью сравнения стоимости электроэнергии для населения России в различных регионах.</w:t>
      </w:r>
    </w:p>
    <w:p w:rsidR="00505795" w:rsidRDefault="00505795" w:rsidP="00505795">
      <w:pPr>
        <w:pStyle w:val="body"/>
        <w:rPr>
          <w:rFonts w:cs="Times New Roman"/>
        </w:rPr>
      </w:pPr>
      <w:r>
        <w:rPr>
          <w:rFonts w:cs="Times New Roman"/>
        </w:rPr>
        <w:t>2. Сравнительная оценка возможностей для развития энергетики ВИЭ в отдельных регионах страны.</w:t>
      </w:r>
    </w:p>
    <w:p w:rsidR="00505795" w:rsidRDefault="00505795" w:rsidP="00505795">
      <w:pPr>
        <w:pStyle w:val="h3"/>
        <w:rPr>
          <w:rFonts w:cs="Times New Roman"/>
        </w:rPr>
      </w:pPr>
      <w:r>
        <w:rPr>
          <w:rFonts w:cs="Times New Roman"/>
        </w:rPr>
        <w:t>Тема 3. Металлургический комплекс</w:t>
      </w:r>
    </w:p>
    <w:p w:rsidR="00505795" w:rsidRDefault="00505795" w:rsidP="00505795">
      <w:pPr>
        <w:pStyle w:val="body"/>
        <w:rPr>
          <w:rFonts w:cs="Times New Roman"/>
        </w:rPr>
      </w:pPr>
      <w:r>
        <w:rPr>
          <w:rFonts w:cs="Times New Roman"/>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Pr>
          <w:rStyle w:val="Italic"/>
          <w:rFonts w:cs="Times New Roman"/>
        </w:rPr>
        <w:t>Основные положения «Стратегии развития чёрной и цветной металлургии России до 2030 года».</w:t>
      </w:r>
    </w:p>
    <w:p w:rsidR="00505795" w:rsidRDefault="00505795" w:rsidP="00505795">
      <w:pPr>
        <w:pStyle w:val="h3"/>
        <w:rPr>
          <w:rFonts w:cs="Times New Roman"/>
        </w:rPr>
      </w:pPr>
      <w:r>
        <w:rPr>
          <w:rFonts w:cs="Times New Roman"/>
        </w:rPr>
        <w:t>Тема 4. Машиностроительный комплекс</w:t>
      </w:r>
    </w:p>
    <w:p w:rsidR="00505795" w:rsidRDefault="00505795" w:rsidP="00505795">
      <w:pPr>
        <w:pStyle w:val="body"/>
        <w:rPr>
          <w:rStyle w:val="Italic"/>
        </w:rPr>
      </w:pPr>
      <w:r>
        <w:rPr>
          <w:rFonts w:cs="Times New Roman"/>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Pr>
          <w:rStyle w:val="Italic"/>
          <w:rFonts w:cs="Times New Roman"/>
        </w:rPr>
        <w:t>Основные положения документов, определяющих стратегию развития отраслей машиностроительного комплекса.</w:t>
      </w:r>
    </w:p>
    <w:p w:rsidR="00505795" w:rsidRDefault="00505795" w:rsidP="00505795">
      <w:pPr>
        <w:pStyle w:val="h4"/>
      </w:pPr>
      <w:r>
        <w:rPr>
          <w:rFonts w:cs="Times New Roman"/>
        </w:rPr>
        <w:t>Практическая работа</w:t>
      </w:r>
    </w:p>
    <w:p w:rsidR="00505795" w:rsidRDefault="00505795" w:rsidP="00505795">
      <w:pPr>
        <w:pStyle w:val="body"/>
        <w:rPr>
          <w:rFonts w:cs="Times New Roman"/>
        </w:rPr>
      </w:pPr>
      <w:r>
        <w:rPr>
          <w:rFonts w:cs="Times New Roman"/>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505795" w:rsidRDefault="00505795" w:rsidP="00505795">
      <w:pPr>
        <w:pStyle w:val="h3"/>
        <w:rPr>
          <w:rFonts w:cs="Times New Roman"/>
        </w:rPr>
      </w:pPr>
      <w:r>
        <w:rPr>
          <w:rFonts w:cs="Times New Roman"/>
        </w:rPr>
        <w:t>Тема 5. Химико-лесной комплекс</w:t>
      </w:r>
    </w:p>
    <w:p w:rsidR="00505795" w:rsidRDefault="00505795" w:rsidP="00505795">
      <w:pPr>
        <w:pStyle w:val="h4-first"/>
        <w:rPr>
          <w:rFonts w:cs="Times New Roman"/>
        </w:rPr>
      </w:pPr>
      <w:r>
        <w:rPr>
          <w:rFonts w:cs="Times New Roman"/>
        </w:rPr>
        <w:t>Химическая промышленность</w:t>
      </w:r>
    </w:p>
    <w:p w:rsidR="00505795" w:rsidRDefault="00505795" w:rsidP="00505795">
      <w:pPr>
        <w:pStyle w:val="body"/>
        <w:rPr>
          <w:rFonts w:cs="Times New Roman"/>
        </w:rPr>
      </w:pPr>
      <w:r>
        <w:rPr>
          <w:rFonts w:cs="Times New Roman"/>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Pr>
          <w:rStyle w:val="Italic"/>
          <w:rFonts w:cs="Times New Roman"/>
        </w:rPr>
        <w:t>Основные положения «Стратегии развития химического и нефтехимического комплекса на период до 2030 года».</w:t>
      </w:r>
    </w:p>
    <w:p w:rsidR="00505795" w:rsidRDefault="00505795" w:rsidP="00505795">
      <w:pPr>
        <w:pStyle w:val="h4"/>
        <w:rPr>
          <w:rFonts w:cs="Times New Roman"/>
        </w:rPr>
      </w:pPr>
      <w:r>
        <w:rPr>
          <w:rFonts w:cs="Times New Roman"/>
        </w:rPr>
        <w:t>Лесопромышленный комплекс</w:t>
      </w:r>
    </w:p>
    <w:p w:rsidR="00505795" w:rsidRDefault="00505795" w:rsidP="00505795">
      <w:pPr>
        <w:pStyle w:val="body"/>
        <w:rPr>
          <w:rFonts w:cs="Times New Roman"/>
        </w:rPr>
      </w:pPr>
      <w:r>
        <w:rPr>
          <w:rFonts w:cs="Times New Roman"/>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505795" w:rsidRDefault="00505795" w:rsidP="00505795">
      <w:pPr>
        <w:pStyle w:val="body"/>
        <w:rPr>
          <w:rFonts w:cs="Times New Roman"/>
        </w:rPr>
      </w:pPr>
      <w:r>
        <w:rPr>
          <w:rFonts w:cs="Times New Roman"/>
        </w:rPr>
        <w:t xml:space="preserve">Лесное хозяйство и окружающая среда. Проблемы и перспективы развития. </w:t>
      </w:r>
      <w:r>
        <w:rPr>
          <w:rStyle w:val="Italic"/>
          <w:rFonts w:cs="Times New Roman"/>
        </w:rPr>
        <w:t>Основные положения «Стратегии развития лесного комплекса Российской Федерации до 2030 года».</w:t>
      </w:r>
    </w:p>
    <w:p w:rsidR="00505795" w:rsidRDefault="00505795" w:rsidP="00505795">
      <w:pPr>
        <w:pStyle w:val="h4"/>
        <w:rPr>
          <w:rFonts w:cs="Times New Roman"/>
        </w:rPr>
      </w:pPr>
      <w:r>
        <w:rPr>
          <w:rFonts w:cs="Times New Roman"/>
        </w:rPr>
        <w:t>Практическая работа</w:t>
      </w:r>
    </w:p>
    <w:p w:rsidR="00505795" w:rsidRDefault="00505795" w:rsidP="00505795">
      <w:pPr>
        <w:pStyle w:val="body"/>
        <w:rPr>
          <w:rFonts w:cs="Times New Roman"/>
        </w:rPr>
      </w:pPr>
      <w:r>
        <w:rPr>
          <w:rFonts w:cs="Times New Roman"/>
        </w:rPr>
        <w:t xml:space="preserve">1. Анализ документов </w:t>
      </w:r>
      <w:r>
        <w:rPr>
          <w:rStyle w:val="Italic"/>
          <w:rFonts w:cs="Times New Roman"/>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Pr>
          <w:rFonts w:cs="Times New Roman"/>
        </w:rPr>
        <w:t xml:space="preserve"> с целью определения перспектив и проблем развития комплекса.</w:t>
      </w:r>
    </w:p>
    <w:p w:rsidR="00505795" w:rsidRDefault="00505795" w:rsidP="00505795">
      <w:pPr>
        <w:pStyle w:val="h3"/>
        <w:rPr>
          <w:rFonts w:cs="Times New Roman"/>
        </w:rPr>
      </w:pPr>
      <w:r>
        <w:rPr>
          <w:rFonts w:cs="Times New Roman"/>
        </w:rPr>
        <w:t>Тема 6. Агропромышленный комплекс (АПК)</w:t>
      </w:r>
    </w:p>
    <w:p w:rsidR="00505795" w:rsidRDefault="00505795" w:rsidP="00505795">
      <w:pPr>
        <w:pStyle w:val="body"/>
        <w:rPr>
          <w:rFonts w:cs="Times New Roman"/>
          <w:spacing w:val="2"/>
        </w:rPr>
      </w:pPr>
      <w:r>
        <w:rPr>
          <w:rFonts w:cs="Times New Roman"/>
          <w:spacing w:val="2"/>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505795" w:rsidRDefault="00505795" w:rsidP="00505795">
      <w:pPr>
        <w:pStyle w:val="body"/>
        <w:rPr>
          <w:rFonts w:cs="Times New Roman"/>
          <w:spacing w:val="-1"/>
        </w:rPr>
      </w:pPr>
      <w:r>
        <w:rPr>
          <w:rFonts w:cs="Times New Roman"/>
          <w:spacing w:val="-1"/>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Pr>
          <w:rStyle w:val="Italic"/>
          <w:rFonts w:cs="Times New Roman"/>
        </w:rPr>
        <w:t>«Стратегия развития агропромышленного и рыбохозяйственного комплексов Российской Федерации на период до 2030 года».</w:t>
      </w:r>
      <w:r>
        <w:rPr>
          <w:rFonts w:cs="Times New Roman"/>
          <w:spacing w:val="-1"/>
        </w:rPr>
        <w:t>Особенности АПК своего края.</w:t>
      </w:r>
    </w:p>
    <w:p w:rsidR="00505795" w:rsidRDefault="00505795" w:rsidP="00505795">
      <w:pPr>
        <w:pStyle w:val="h4"/>
        <w:rPr>
          <w:rFonts w:cs="Times New Roman"/>
        </w:rPr>
      </w:pPr>
      <w:r>
        <w:rPr>
          <w:rFonts w:cs="Times New Roman"/>
        </w:rPr>
        <w:t>Практическая работа</w:t>
      </w:r>
    </w:p>
    <w:p w:rsidR="00505795" w:rsidRDefault="00505795" w:rsidP="00505795">
      <w:pPr>
        <w:pStyle w:val="body"/>
        <w:rPr>
          <w:rFonts w:cs="Times New Roman"/>
        </w:rPr>
      </w:pPr>
      <w:r>
        <w:rPr>
          <w:rFonts w:cs="Times New Roman"/>
        </w:rPr>
        <w:t>1. Определение влияния природных и социальных факторов на размещение отраслей АПК.</w:t>
      </w:r>
    </w:p>
    <w:p w:rsidR="00505795" w:rsidRDefault="00505795" w:rsidP="00505795">
      <w:pPr>
        <w:pStyle w:val="h3"/>
        <w:spacing w:before="369"/>
        <w:rPr>
          <w:rFonts w:cs="Times New Roman"/>
        </w:rPr>
      </w:pPr>
      <w:r>
        <w:rPr>
          <w:rFonts w:cs="Times New Roman"/>
        </w:rPr>
        <w:t xml:space="preserve">Тема 7. Инфраструктурный комплекс </w:t>
      </w:r>
    </w:p>
    <w:p w:rsidR="00505795" w:rsidRDefault="00505795" w:rsidP="00505795">
      <w:pPr>
        <w:pStyle w:val="body"/>
        <w:rPr>
          <w:rFonts w:cs="Times New Roman"/>
        </w:rPr>
      </w:pPr>
      <w:r>
        <w:rPr>
          <w:rFonts w:cs="Times New Roman"/>
        </w:rPr>
        <w:t xml:space="preserve">Состав: транспорт, информационная инфраструктура; сфера обслуживания, рекреационное хозяйство — место и значение в хозяйстве. </w:t>
      </w:r>
    </w:p>
    <w:p w:rsidR="00505795" w:rsidRDefault="00505795" w:rsidP="00505795">
      <w:pPr>
        <w:pStyle w:val="body"/>
        <w:rPr>
          <w:rFonts w:cs="Times New Roman"/>
        </w:rPr>
      </w:pPr>
      <w:r>
        <w:rPr>
          <w:rFonts w:cs="Times New Roman"/>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505795" w:rsidRDefault="00505795" w:rsidP="00505795">
      <w:pPr>
        <w:pStyle w:val="body"/>
        <w:rPr>
          <w:rFonts w:cs="Times New Roman"/>
        </w:rPr>
      </w:pPr>
      <w:r>
        <w:rPr>
          <w:rFonts w:cs="Times New Roman"/>
        </w:rPr>
        <w:t xml:space="preserve">Транспорт и охрана окружающей среды. </w:t>
      </w:r>
    </w:p>
    <w:p w:rsidR="00505795" w:rsidRDefault="00505795" w:rsidP="00505795">
      <w:pPr>
        <w:pStyle w:val="body"/>
        <w:rPr>
          <w:rFonts w:cs="Times New Roman"/>
        </w:rPr>
      </w:pPr>
      <w:r>
        <w:rPr>
          <w:rFonts w:cs="Times New Roman"/>
        </w:rPr>
        <w:t xml:space="preserve">Информационная инфраструктура. Рекреационное хозяйство. Особенности сферы обслуживания своего края. </w:t>
      </w:r>
    </w:p>
    <w:p w:rsidR="00505795" w:rsidRDefault="00505795" w:rsidP="00505795">
      <w:pPr>
        <w:pStyle w:val="body"/>
        <w:rPr>
          <w:rFonts w:cs="Times New Roman"/>
          <w:spacing w:val="3"/>
        </w:rPr>
      </w:pPr>
      <w:r>
        <w:rPr>
          <w:rFonts w:cs="Times New Roman"/>
          <w:spacing w:val="3"/>
        </w:rPr>
        <w:t xml:space="preserve">Проблемы и перспективы развития комплекса. </w:t>
      </w:r>
      <w:r>
        <w:rPr>
          <w:rStyle w:val="Italic"/>
          <w:rFonts w:cs="Times New Roman"/>
          <w:spacing w:val="3"/>
        </w:rPr>
        <w:t>«Стратегия развития транспорта России на период до 2030 года, Федеральный проект «Информационная инфраструктура»</w:t>
      </w:r>
      <w:r>
        <w:rPr>
          <w:rFonts w:cs="Times New Roman"/>
          <w:spacing w:val="3"/>
        </w:rPr>
        <w:t>.</w:t>
      </w:r>
    </w:p>
    <w:p w:rsidR="00505795" w:rsidRDefault="00505795" w:rsidP="00505795">
      <w:pPr>
        <w:pStyle w:val="h4"/>
        <w:rPr>
          <w:rFonts w:cs="Times New Roman"/>
        </w:rPr>
      </w:pPr>
      <w:r>
        <w:rPr>
          <w:rFonts w:cs="Times New Roman"/>
        </w:rPr>
        <w:t>Практические работы</w:t>
      </w:r>
    </w:p>
    <w:p w:rsidR="00505795" w:rsidRDefault="00505795" w:rsidP="00505795">
      <w:pPr>
        <w:pStyle w:val="body"/>
        <w:rPr>
          <w:rFonts w:cs="Times New Roman"/>
        </w:rPr>
      </w:pPr>
      <w:r>
        <w:rPr>
          <w:rFonts w:cs="Times New Roman"/>
        </w:rPr>
        <w:t>1. Анализ статистических данных с целью определения доли отдельных морских бассейнов в грузоперевозках и объяснение выявленных различий.</w:t>
      </w:r>
    </w:p>
    <w:p w:rsidR="00505795" w:rsidRDefault="00505795" w:rsidP="00505795">
      <w:pPr>
        <w:pStyle w:val="body"/>
        <w:rPr>
          <w:rFonts w:cs="Times New Roman"/>
        </w:rPr>
      </w:pPr>
      <w:r>
        <w:rPr>
          <w:rFonts w:cs="Times New Roman"/>
        </w:rPr>
        <w:t>2. Характеристика туристско-рекреационного потенциала своего края.</w:t>
      </w:r>
    </w:p>
    <w:p w:rsidR="00505795" w:rsidRDefault="00505795" w:rsidP="00505795">
      <w:pPr>
        <w:pStyle w:val="h3"/>
        <w:spacing w:before="369"/>
        <w:rPr>
          <w:rFonts w:cs="Times New Roman"/>
        </w:rPr>
      </w:pPr>
      <w:r>
        <w:rPr>
          <w:rFonts w:cs="Times New Roman"/>
        </w:rPr>
        <w:t xml:space="preserve">Тема 8. Обобщение знаний </w:t>
      </w:r>
    </w:p>
    <w:p w:rsidR="00505795" w:rsidRDefault="00505795" w:rsidP="00505795">
      <w:pPr>
        <w:pStyle w:val="body"/>
        <w:rPr>
          <w:rFonts w:cs="Times New Roman"/>
        </w:rPr>
      </w:pPr>
      <w:r>
        <w:rPr>
          <w:rFonts w:cs="Times New Roman"/>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505795" w:rsidRDefault="00505795" w:rsidP="00505795">
      <w:pPr>
        <w:pStyle w:val="body"/>
        <w:rPr>
          <w:rFonts w:cs="Times New Roman"/>
        </w:rPr>
      </w:pPr>
      <w:r>
        <w:rPr>
          <w:rFonts w:cs="Times New Roman"/>
        </w:rPr>
        <w:t xml:space="preserve">Развитие хозяйства и состояние окружающей среды. </w:t>
      </w:r>
      <w:r>
        <w:rPr>
          <w:rStyle w:val="Italic"/>
          <w:rFonts w:cs="Times New Roman"/>
        </w:rPr>
        <w:t>«Стратегия экологической безопасности Российской Федерации до 2025 года»</w:t>
      </w:r>
      <w:r>
        <w:rPr>
          <w:rFonts w:cs="Times New Roman"/>
        </w:rPr>
        <w:t xml:space="preserve"> и государственные меры по переходу России к модели устойчивого развития.</w:t>
      </w:r>
    </w:p>
    <w:p w:rsidR="00505795" w:rsidRDefault="00505795" w:rsidP="00505795">
      <w:pPr>
        <w:pStyle w:val="h4"/>
        <w:rPr>
          <w:rFonts w:cs="Times New Roman"/>
        </w:rPr>
      </w:pPr>
      <w:r>
        <w:rPr>
          <w:rFonts w:cs="Times New Roman"/>
        </w:rPr>
        <w:t>Практическая работа</w:t>
      </w:r>
    </w:p>
    <w:p w:rsidR="00505795" w:rsidRDefault="00505795" w:rsidP="00505795">
      <w:pPr>
        <w:pStyle w:val="body"/>
        <w:rPr>
          <w:rFonts w:cs="Times New Roman"/>
        </w:rPr>
      </w:pPr>
      <w:r>
        <w:rPr>
          <w:rFonts w:cs="Times New Roman"/>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505795" w:rsidRDefault="00505795" w:rsidP="00505795">
      <w:pPr>
        <w:pStyle w:val="h2"/>
        <w:spacing w:before="283"/>
        <w:rPr>
          <w:rFonts w:cs="Times New Roman"/>
        </w:rPr>
      </w:pPr>
      <w:r>
        <w:rPr>
          <w:rFonts w:cs="Times New Roman"/>
        </w:rPr>
        <w:t xml:space="preserve">Раздел 5. Регионы России </w:t>
      </w:r>
    </w:p>
    <w:p w:rsidR="00505795" w:rsidRDefault="00505795" w:rsidP="00505795">
      <w:pPr>
        <w:pStyle w:val="h3-first"/>
        <w:rPr>
          <w:rFonts w:cs="Times New Roman"/>
        </w:rPr>
      </w:pPr>
      <w:r>
        <w:rPr>
          <w:rFonts w:cs="Times New Roman"/>
        </w:rPr>
        <w:t>Тема 1. Западный макрорегион (Европейская часть) России</w:t>
      </w:r>
    </w:p>
    <w:p w:rsidR="00505795" w:rsidRDefault="00505795" w:rsidP="00505795">
      <w:pPr>
        <w:pStyle w:val="body"/>
        <w:rPr>
          <w:rFonts w:cs="Times New Roman"/>
        </w:rPr>
      </w:pPr>
      <w:r>
        <w:rPr>
          <w:rFonts w:cs="Times New Roman"/>
        </w:rPr>
        <w:t>Географические особенности географических районов: Европейский Север России, Северо-Запад России, ЦентральнаяРоссия, Поволжье, Юг Европейской части России, Урал. Географическое положение. Особенности природно-ресурсногопотенциала,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505795" w:rsidRDefault="00505795" w:rsidP="00505795">
      <w:pPr>
        <w:pStyle w:val="h4"/>
        <w:rPr>
          <w:rFonts w:cs="Times New Roman"/>
        </w:rPr>
      </w:pPr>
      <w:r>
        <w:rPr>
          <w:rFonts w:cs="Times New Roman"/>
        </w:rPr>
        <w:t>Практические работы</w:t>
      </w:r>
    </w:p>
    <w:p w:rsidR="00505795" w:rsidRDefault="00505795" w:rsidP="00505795">
      <w:pPr>
        <w:pStyle w:val="body"/>
        <w:rPr>
          <w:rFonts w:cs="Times New Roman"/>
        </w:rPr>
      </w:pPr>
      <w:r>
        <w:rPr>
          <w:rFonts w:cs="Times New Roman"/>
        </w:rPr>
        <w:t>1. Сравнение ЭГП двух географических районов страны по разным источникам информации.</w:t>
      </w:r>
    </w:p>
    <w:p w:rsidR="00505795" w:rsidRDefault="00505795" w:rsidP="00505795">
      <w:pPr>
        <w:pStyle w:val="body"/>
        <w:rPr>
          <w:rFonts w:cs="Times New Roman"/>
        </w:rPr>
      </w:pPr>
      <w:r>
        <w:rPr>
          <w:rFonts w:cs="Times New Roman"/>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505795" w:rsidRDefault="00505795" w:rsidP="00505795">
      <w:pPr>
        <w:pStyle w:val="h3"/>
        <w:rPr>
          <w:rFonts w:cs="Times New Roman"/>
        </w:rPr>
      </w:pPr>
      <w:r>
        <w:rPr>
          <w:rFonts w:cs="Times New Roman"/>
        </w:rPr>
        <w:t>Тема 2. Восточный макрорегион (Азиатская часть) России</w:t>
      </w:r>
    </w:p>
    <w:p w:rsidR="00505795" w:rsidRDefault="00505795" w:rsidP="00505795">
      <w:pPr>
        <w:pStyle w:val="body"/>
        <w:rPr>
          <w:rFonts w:cs="Times New Roman"/>
        </w:rPr>
      </w:pPr>
      <w:r>
        <w:rPr>
          <w:rFonts w:cs="Times New Roman"/>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505795" w:rsidRDefault="00505795" w:rsidP="00505795">
      <w:pPr>
        <w:pStyle w:val="h4"/>
        <w:rPr>
          <w:rFonts w:cs="Times New Roman"/>
        </w:rPr>
      </w:pPr>
      <w:r>
        <w:rPr>
          <w:rFonts w:cs="Times New Roman"/>
        </w:rPr>
        <w:t>Практическая работа</w:t>
      </w:r>
    </w:p>
    <w:p w:rsidR="00505795" w:rsidRDefault="00505795" w:rsidP="00505795">
      <w:pPr>
        <w:pStyle w:val="body"/>
        <w:rPr>
          <w:rFonts w:cs="Times New Roman"/>
        </w:rPr>
      </w:pPr>
      <w:r>
        <w:rPr>
          <w:rFonts w:cs="Times New Roman"/>
        </w:rPr>
        <w:t>1. Сравнение человеческого капитала двух географических районов (субъектов Российской Федерации) по заданным критериям.</w:t>
      </w:r>
    </w:p>
    <w:p w:rsidR="00505795" w:rsidRDefault="00505795" w:rsidP="00505795">
      <w:pPr>
        <w:pStyle w:val="h3"/>
        <w:rPr>
          <w:rFonts w:cs="Times New Roman"/>
        </w:rPr>
      </w:pPr>
      <w:r>
        <w:rPr>
          <w:rFonts w:cs="Times New Roman"/>
        </w:rPr>
        <w:t xml:space="preserve">Тема 3. Обобщение знаний </w:t>
      </w:r>
    </w:p>
    <w:p w:rsidR="00505795" w:rsidRDefault="00505795" w:rsidP="00505795">
      <w:pPr>
        <w:pStyle w:val="body"/>
        <w:rPr>
          <w:rFonts w:cs="Times New Roman"/>
          <w:spacing w:val="2"/>
        </w:rPr>
      </w:pPr>
      <w:r>
        <w:rPr>
          <w:rFonts w:cs="Times New Roman"/>
          <w:spacing w:val="2"/>
        </w:rPr>
        <w:t xml:space="preserve">Федеральные и региональные целевые программы. </w:t>
      </w:r>
      <w:r>
        <w:rPr>
          <w:rStyle w:val="Italic"/>
          <w:rFonts w:cs="Times New Roman"/>
          <w:spacing w:val="2"/>
        </w:rPr>
        <w:t>Государственная программа Российской Федерации «Социально-экономическое развитие Арктической зоны Российской Федерации»</w:t>
      </w:r>
      <w:r>
        <w:rPr>
          <w:rFonts w:cs="Times New Roman"/>
          <w:spacing w:val="2"/>
        </w:rPr>
        <w:t xml:space="preserve">. </w:t>
      </w:r>
    </w:p>
    <w:p w:rsidR="00505795" w:rsidRDefault="00505795" w:rsidP="00505795">
      <w:pPr>
        <w:pStyle w:val="h2"/>
        <w:rPr>
          <w:rFonts w:cs="Times New Roman"/>
        </w:rPr>
      </w:pPr>
      <w:r>
        <w:rPr>
          <w:rFonts w:cs="Times New Roman"/>
        </w:rPr>
        <w:t xml:space="preserve">Раздел 6. Россия в современном мире </w:t>
      </w:r>
    </w:p>
    <w:p w:rsidR="00505795" w:rsidRDefault="00505795" w:rsidP="00505795">
      <w:pPr>
        <w:pStyle w:val="body"/>
        <w:rPr>
          <w:rFonts w:cs="Times New Roman"/>
        </w:rPr>
      </w:pPr>
      <w:r>
        <w:rPr>
          <w:rFonts w:cs="Times New Roman"/>
        </w:rPr>
        <w:t xml:space="preserve">Россия в системе международного географического разделения труда. </w:t>
      </w:r>
      <w:r>
        <w:rPr>
          <w:rStyle w:val="Italic"/>
          <w:rFonts w:cs="Times New Roman"/>
        </w:rPr>
        <w:t xml:space="preserve">Россия в составе международных экономических и политических организаций. Взаимосвязи России с другими странами мира. </w:t>
      </w:r>
      <w:r>
        <w:rPr>
          <w:rFonts w:cs="Times New Roman"/>
        </w:rPr>
        <w:t>Россия и страны СНГ. ЕАЭС.</w:t>
      </w:r>
    </w:p>
    <w:p w:rsidR="00505795" w:rsidRDefault="00505795" w:rsidP="00505795">
      <w:pPr>
        <w:pStyle w:val="body"/>
        <w:rPr>
          <w:rFonts w:cs="Times New Roman"/>
          <w:sz w:val="24"/>
          <w:szCs w:val="24"/>
        </w:rPr>
      </w:pPr>
      <w:r>
        <w:rPr>
          <w:rFonts w:cs="Times New Roman"/>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Pr>
          <w:rFonts w:cs="Times New Roman"/>
          <w:sz w:val="24"/>
          <w:szCs w:val="24"/>
        </w:rPr>
        <w:t>.</w:t>
      </w:r>
    </w:p>
    <w:p w:rsidR="00505795" w:rsidRDefault="00505795" w:rsidP="00505795">
      <w:pPr>
        <w:pStyle w:val="h1"/>
        <w:rPr>
          <w:rFonts w:cs="Times New Roman"/>
        </w:rPr>
      </w:pPr>
      <w:r>
        <w:rPr>
          <w:rFonts w:cs="Times New Roman"/>
        </w:rPr>
        <w:t xml:space="preserve">Планируемые результаты освоения </w:t>
      </w:r>
      <w:r w:rsidR="00561A2F">
        <w:rPr>
          <w:rFonts w:cs="Times New Roman"/>
        </w:rPr>
        <w:t xml:space="preserve"> </w:t>
      </w:r>
      <w:r>
        <w:rPr>
          <w:rFonts w:cs="Times New Roman"/>
        </w:rPr>
        <w:t>УЧЕБНОГО ПРЕДМЕТА «ГЕОГРАФИЯ» НА УРОВНЕ ОСНОВНОГО ОБЩЕГО ОБРАЗОВАНИЯ</w:t>
      </w:r>
    </w:p>
    <w:p w:rsidR="00505795" w:rsidRDefault="00505795" w:rsidP="00505795">
      <w:pPr>
        <w:pStyle w:val="h2"/>
        <w:spacing w:before="128"/>
        <w:rPr>
          <w:rFonts w:cs="Times New Roman"/>
        </w:rPr>
      </w:pPr>
      <w:r>
        <w:rPr>
          <w:rFonts w:cs="Times New Roman"/>
        </w:rPr>
        <w:t xml:space="preserve">Личностные Результаты </w:t>
      </w:r>
    </w:p>
    <w:p w:rsidR="00505795" w:rsidRDefault="00505795" w:rsidP="00505795">
      <w:pPr>
        <w:pStyle w:val="body"/>
        <w:rPr>
          <w:rFonts w:cs="Times New Roman"/>
        </w:rPr>
      </w:pPr>
      <w:r>
        <w:rPr>
          <w:rFonts w:cs="Times New Roman"/>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505795" w:rsidRDefault="00505795" w:rsidP="00505795">
      <w:pPr>
        <w:pStyle w:val="body"/>
        <w:rPr>
          <w:rFonts w:cs="Times New Roman"/>
        </w:rPr>
      </w:pPr>
      <w:r>
        <w:rPr>
          <w:rStyle w:val="Italic"/>
          <w:rFonts w:cs="Times New Roman"/>
        </w:rPr>
        <w:t>Патриотического воспитания</w:t>
      </w:r>
      <w:r>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505795" w:rsidRDefault="00505795" w:rsidP="00505795">
      <w:pPr>
        <w:pStyle w:val="body"/>
        <w:rPr>
          <w:rFonts w:cs="Times New Roman"/>
        </w:rPr>
      </w:pPr>
      <w:r>
        <w:rPr>
          <w:rStyle w:val="Italic"/>
          <w:rFonts w:cs="Times New Roman"/>
        </w:rPr>
        <w:t>Гражданского воспитания</w:t>
      </w:r>
      <w:r>
        <w:rPr>
          <w:rFonts w:cs="Times New Roman"/>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505795" w:rsidRDefault="00505795" w:rsidP="00505795">
      <w:pPr>
        <w:pStyle w:val="body"/>
        <w:rPr>
          <w:rFonts w:cs="Times New Roman"/>
        </w:rPr>
      </w:pPr>
      <w:r>
        <w:rPr>
          <w:rStyle w:val="Italic"/>
          <w:rFonts w:cs="Times New Roman"/>
        </w:rPr>
        <w:t>Духовно-нравственного воспитания</w:t>
      </w:r>
      <w:r>
        <w:rPr>
          <w:rFonts w:cs="Times New Roman"/>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505795" w:rsidRDefault="00505795" w:rsidP="00505795">
      <w:pPr>
        <w:pStyle w:val="body"/>
        <w:rPr>
          <w:rFonts w:cs="Times New Roman"/>
        </w:rPr>
      </w:pPr>
      <w:r>
        <w:rPr>
          <w:rStyle w:val="Italic"/>
          <w:rFonts w:cs="Times New Roman"/>
        </w:rPr>
        <w:t>Эстетического воспитания</w:t>
      </w:r>
      <w:r>
        <w:rPr>
          <w:rFonts w:cs="Times New Roman"/>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505795" w:rsidRDefault="00505795" w:rsidP="00505795">
      <w:pPr>
        <w:pStyle w:val="body"/>
        <w:rPr>
          <w:rFonts w:cs="Times New Roman"/>
        </w:rPr>
      </w:pPr>
      <w:r>
        <w:rPr>
          <w:rStyle w:val="Italic"/>
          <w:rFonts w:cs="Times New Roman"/>
        </w:rPr>
        <w:t>Ценности научного познания</w:t>
      </w:r>
      <w:r>
        <w:rPr>
          <w:rFonts w:cs="Times New Roman"/>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505795" w:rsidRDefault="00505795" w:rsidP="00505795">
      <w:pPr>
        <w:pStyle w:val="body"/>
        <w:rPr>
          <w:rFonts w:cs="Times New Roman"/>
          <w:spacing w:val="-2"/>
        </w:rPr>
      </w:pPr>
      <w:r>
        <w:rPr>
          <w:rStyle w:val="Italic"/>
          <w:rFonts w:cs="Times New Roman"/>
          <w:spacing w:val="-2"/>
        </w:rPr>
        <w:t>Физического воспитания, формирования культуры здоровья и эмоционального благополучия</w:t>
      </w:r>
      <w:r>
        <w:rPr>
          <w:rFonts w:cs="Times New Roman"/>
          <w:spacing w:val="-2"/>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505795" w:rsidRDefault="00505795" w:rsidP="00505795">
      <w:pPr>
        <w:pStyle w:val="body"/>
        <w:rPr>
          <w:rFonts w:cs="Times New Roman"/>
        </w:rPr>
      </w:pPr>
      <w:r>
        <w:rPr>
          <w:rStyle w:val="Italic"/>
          <w:rFonts w:cs="Times New Roman"/>
        </w:rPr>
        <w:t>Трудового воспитания</w:t>
      </w:r>
      <w:r>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05795" w:rsidRDefault="00505795" w:rsidP="00505795">
      <w:pPr>
        <w:pStyle w:val="body"/>
        <w:rPr>
          <w:rFonts w:cs="Times New Roman"/>
        </w:rPr>
      </w:pPr>
      <w:r>
        <w:rPr>
          <w:rStyle w:val="Italic"/>
          <w:rFonts w:cs="Times New Roman"/>
        </w:rPr>
        <w:t>Экологического воспитания</w:t>
      </w:r>
      <w:r>
        <w:rPr>
          <w:rFonts w:cs="Times New Roman"/>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05795" w:rsidRDefault="00505795" w:rsidP="00505795">
      <w:pPr>
        <w:pStyle w:val="h2"/>
        <w:rPr>
          <w:rFonts w:cs="Times New Roman"/>
        </w:rPr>
      </w:pPr>
      <w:r>
        <w:rPr>
          <w:rFonts w:cs="Times New Roman"/>
        </w:rPr>
        <w:t xml:space="preserve">Метапредметные результаты </w:t>
      </w:r>
    </w:p>
    <w:p w:rsidR="00505795" w:rsidRDefault="00505795" w:rsidP="00505795">
      <w:pPr>
        <w:pStyle w:val="body"/>
        <w:rPr>
          <w:rFonts w:cs="Times New Roman"/>
        </w:rPr>
      </w:pPr>
      <w:r>
        <w:rPr>
          <w:rFonts w:cs="Times New Roman"/>
        </w:rPr>
        <w:t xml:space="preserve">Изучение географии в основной школе способствует достижению </w:t>
      </w:r>
      <w:r>
        <w:rPr>
          <w:rStyle w:val="Bold"/>
        </w:rPr>
        <w:t>метапредметных</w:t>
      </w:r>
      <w:r>
        <w:rPr>
          <w:rFonts w:cs="Times New Roman"/>
        </w:rPr>
        <w:t xml:space="preserve"> результатов, в том числе:</w:t>
      </w:r>
    </w:p>
    <w:p w:rsidR="00505795" w:rsidRDefault="00505795" w:rsidP="00505795">
      <w:pPr>
        <w:pStyle w:val="h4"/>
        <w:rPr>
          <w:rFonts w:cs="Times New Roman"/>
        </w:rPr>
      </w:pPr>
      <w:r>
        <w:rPr>
          <w:rFonts w:cs="Times New Roman"/>
        </w:rPr>
        <w:t>Овладению универсальными познавательными действиями:</w:t>
      </w:r>
    </w:p>
    <w:p w:rsidR="00505795" w:rsidRDefault="00505795" w:rsidP="00505795">
      <w:pPr>
        <w:pStyle w:val="h5"/>
        <w:rPr>
          <w:rFonts w:cs="Times New Roman"/>
        </w:rPr>
      </w:pPr>
      <w:r>
        <w:rPr>
          <w:rFonts w:cs="Times New Roman"/>
        </w:rPr>
        <w:t>Базовые логические действия</w:t>
      </w:r>
    </w:p>
    <w:p w:rsidR="00505795" w:rsidRDefault="00505795" w:rsidP="00505795">
      <w:pPr>
        <w:pStyle w:val="list-dash0"/>
        <w:numPr>
          <w:ilvl w:val="0"/>
          <w:numId w:val="4"/>
        </w:numPr>
        <w:ind w:left="567" w:hanging="340"/>
        <w:rPr>
          <w:rFonts w:cs="Times New Roman"/>
        </w:rPr>
      </w:pPr>
      <w:r>
        <w:rPr>
          <w:rFonts w:cs="Times New Roman"/>
        </w:rPr>
        <w:t xml:space="preserve">Выявлять и характеризовать существенные признаки географических объектов, процессов и явлений; </w:t>
      </w:r>
    </w:p>
    <w:p w:rsidR="00505795" w:rsidRDefault="00505795" w:rsidP="00505795">
      <w:pPr>
        <w:pStyle w:val="list-dash0"/>
        <w:numPr>
          <w:ilvl w:val="0"/>
          <w:numId w:val="4"/>
        </w:numPr>
        <w:ind w:left="567" w:hanging="340"/>
        <w:rPr>
          <w:rFonts w:cs="Times New Roman"/>
        </w:rPr>
      </w:pPr>
      <w:r>
        <w:rPr>
          <w:rFonts w:cs="Times New Roman"/>
        </w:rPr>
        <w:t xml:space="preserve">устанавливать существенный признак классификации географических объектов, процессов и явлений, основания для их сравнения; </w:t>
      </w:r>
    </w:p>
    <w:p w:rsidR="00505795" w:rsidRDefault="00505795" w:rsidP="00505795">
      <w:pPr>
        <w:pStyle w:val="list-dash0"/>
        <w:numPr>
          <w:ilvl w:val="0"/>
          <w:numId w:val="4"/>
        </w:numPr>
        <w:ind w:left="567" w:hanging="340"/>
        <w:rPr>
          <w:rFonts w:cs="Times New Roman"/>
        </w:rPr>
      </w:pPr>
      <w:r>
        <w:rPr>
          <w:rFonts w:cs="Times New Roman"/>
        </w:rP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505795" w:rsidRDefault="00505795" w:rsidP="00505795">
      <w:pPr>
        <w:pStyle w:val="list-dash0"/>
        <w:numPr>
          <w:ilvl w:val="0"/>
          <w:numId w:val="4"/>
        </w:numPr>
        <w:ind w:left="567" w:hanging="340"/>
        <w:rPr>
          <w:rFonts w:cs="Times New Roman"/>
        </w:rPr>
      </w:pPr>
      <w:r>
        <w:rPr>
          <w:rFonts w:cs="Times New Roman"/>
        </w:rPr>
        <w:t>выявлять дефициты географической информации, данных, необходимых для решения поставленной задачи;</w:t>
      </w:r>
    </w:p>
    <w:p w:rsidR="00505795" w:rsidRDefault="00505795" w:rsidP="00505795">
      <w:pPr>
        <w:pStyle w:val="list-dash0"/>
        <w:numPr>
          <w:ilvl w:val="0"/>
          <w:numId w:val="4"/>
        </w:numPr>
        <w:ind w:left="567" w:hanging="340"/>
        <w:rPr>
          <w:rFonts w:cs="Times New Roman"/>
          <w:spacing w:val="-2"/>
        </w:rPr>
      </w:pPr>
      <w:r>
        <w:rPr>
          <w:rFonts w:cs="Times New Roman"/>
          <w:spacing w:val="-2"/>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505795" w:rsidRDefault="00505795" w:rsidP="00505795">
      <w:pPr>
        <w:pStyle w:val="list-dash0"/>
        <w:numPr>
          <w:ilvl w:val="0"/>
          <w:numId w:val="4"/>
        </w:numPr>
        <w:ind w:left="567" w:hanging="340"/>
        <w:rPr>
          <w:rFonts w:cs="Times New Roman"/>
        </w:rPr>
      </w:pPr>
      <w:r>
        <w:rPr>
          <w:rFonts w:cs="Times New Roman"/>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505795" w:rsidRDefault="00505795" w:rsidP="00505795">
      <w:pPr>
        <w:pStyle w:val="h5"/>
        <w:rPr>
          <w:rFonts w:cs="Times New Roman"/>
        </w:rPr>
      </w:pPr>
      <w:r>
        <w:rPr>
          <w:rFonts w:cs="Times New Roman"/>
        </w:rPr>
        <w:t>Базовые исследовательские действия</w:t>
      </w:r>
    </w:p>
    <w:p w:rsidR="00505795" w:rsidRDefault="00505795" w:rsidP="00505795">
      <w:pPr>
        <w:pStyle w:val="list-dash0"/>
        <w:numPr>
          <w:ilvl w:val="0"/>
          <w:numId w:val="4"/>
        </w:numPr>
        <w:ind w:left="567" w:hanging="340"/>
        <w:rPr>
          <w:rFonts w:cs="Times New Roman"/>
        </w:rPr>
      </w:pPr>
      <w:r>
        <w:rPr>
          <w:rFonts w:cs="Times New Roman"/>
        </w:rPr>
        <w:t>Использовать географические вопросы как исследовательский инструмент познания;</w:t>
      </w:r>
    </w:p>
    <w:p w:rsidR="00505795" w:rsidRDefault="00505795" w:rsidP="00505795">
      <w:pPr>
        <w:pStyle w:val="list-dash0"/>
        <w:numPr>
          <w:ilvl w:val="0"/>
          <w:numId w:val="4"/>
        </w:numPr>
        <w:ind w:left="567" w:hanging="340"/>
        <w:rPr>
          <w:rFonts w:cs="Times New Roman"/>
        </w:rPr>
      </w:pPr>
      <w:r>
        <w:rPr>
          <w:rFonts w:cs="Times New Roman"/>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505795" w:rsidRDefault="00505795" w:rsidP="00505795">
      <w:pPr>
        <w:pStyle w:val="list-dash0"/>
        <w:numPr>
          <w:ilvl w:val="0"/>
          <w:numId w:val="4"/>
        </w:numPr>
        <w:ind w:left="567" w:hanging="340"/>
        <w:rPr>
          <w:rFonts w:cs="Times New Roman"/>
          <w:spacing w:val="1"/>
        </w:rPr>
      </w:pPr>
      <w:r>
        <w:rPr>
          <w:rFonts w:cs="Times New Roman"/>
          <w:spacing w:val="1"/>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505795" w:rsidRDefault="00505795" w:rsidP="00505795">
      <w:pPr>
        <w:pStyle w:val="list-dash0"/>
        <w:numPr>
          <w:ilvl w:val="0"/>
          <w:numId w:val="4"/>
        </w:numPr>
        <w:ind w:left="567" w:hanging="340"/>
        <w:rPr>
          <w:rFonts w:cs="Times New Roman"/>
        </w:rPr>
      </w:pPr>
      <w:r>
        <w:rPr>
          <w:rFonts w:cs="Times New Roman"/>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505795" w:rsidRDefault="00505795" w:rsidP="00505795">
      <w:pPr>
        <w:pStyle w:val="list-dash0"/>
        <w:numPr>
          <w:ilvl w:val="0"/>
          <w:numId w:val="4"/>
        </w:numPr>
        <w:ind w:left="567" w:hanging="340"/>
        <w:rPr>
          <w:rFonts w:cs="Times New Roman"/>
        </w:rPr>
      </w:pPr>
      <w:r>
        <w:rPr>
          <w:rFonts w:cs="Times New Roman"/>
        </w:rPr>
        <w:t xml:space="preserve">оценивать достоверность информации, полученной в ходе географического исследования; </w:t>
      </w:r>
    </w:p>
    <w:p w:rsidR="00505795" w:rsidRDefault="00505795" w:rsidP="00505795">
      <w:pPr>
        <w:pStyle w:val="list-dash0"/>
        <w:numPr>
          <w:ilvl w:val="0"/>
          <w:numId w:val="4"/>
        </w:numPr>
        <w:ind w:left="567" w:hanging="340"/>
        <w:rPr>
          <w:rFonts w:cs="Times New Roman"/>
        </w:rPr>
      </w:pPr>
      <w:r>
        <w:rPr>
          <w:rFonts w:cs="Times New Roman"/>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505795" w:rsidRDefault="00505795" w:rsidP="00505795">
      <w:pPr>
        <w:pStyle w:val="list-dash0"/>
        <w:numPr>
          <w:ilvl w:val="0"/>
          <w:numId w:val="4"/>
        </w:numPr>
        <w:ind w:left="567" w:hanging="340"/>
        <w:rPr>
          <w:rFonts w:cs="Times New Roman"/>
        </w:rPr>
      </w:pPr>
      <w:r>
        <w:rPr>
          <w:rFonts w:cs="Times New Roman"/>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505795" w:rsidRDefault="00505795" w:rsidP="00505795">
      <w:pPr>
        <w:pStyle w:val="h5"/>
        <w:rPr>
          <w:rFonts w:cs="Times New Roman"/>
        </w:rPr>
      </w:pPr>
      <w:r>
        <w:rPr>
          <w:rFonts w:cs="Times New Roman"/>
        </w:rPr>
        <w:t>Работа с информацией</w:t>
      </w:r>
    </w:p>
    <w:p w:rsidR="00505795" w:rsidRDefault="00505795" w:rsidP="00505795">
      <w:pPr>
        <w:pStyle w:val="list-dash0"/>
        <w:numPr>
          <w:ilvl w:val="0"/>
          <w:numId w:val="4"/>
        </w:numPr>
        <w:ind w:left="567" w:hanging="340"/>
        <w:rPr>
          <w:rFonts w:cs="Times New Roman"/>
        </w:rPr>
      </w:pPr>
      <w:r>
        <w:rPr>
          <w:rFonts w:cs="Times New Roman"/>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505795" w:rsidRDefault="00505795" w:rsidP="00505795">
      <w:pPr>
        <w:pStyle w:val="list-dash0"/>
        <w:numPr>
          <w:ilvl w:val="0"/>
          <w:numId w:val="4"/>
        </w:numPr>
        <w:ind w:left="567" w:hanging="340"/>
        <w:rPr>
          <w:rFonts w:cs="Times New Roman"/>
        </w:rPr>
      </w:pPr>
      <w:r>
        <w:rPr>
          <w:rFonts w:cs="Times New Roman"/>
        </w:rPr>
        <w:t>выбирать, анализировать и интерпретировать географическую информацию различных видов и форм представления;</w:t>
      </w:r>
    </w:p>
    <w:p w:rsidR="00505795" w:rsidRDefault="00505795" w:rsidP="00505795">
      <w:pPr>
        <w:pStyle w:val="list-dash0"/>
        <w:numPr>
          <w:ilvl w:val="0"/>
          <w:numId w:val="4"/>
        </w:numPr>
        <w:ind w:left="567" w:hanging="340"/>
        <w:rPr>
          <w:rFonts w:cs="Times New Roman"/>
        </w:rPr>
      </w:pPr>
      <w:r>
        <w:rPr>
          <w:rFonts w:cs="Times New Roman"/>
        </w:rPr>
        <w:t>находить сходные аргументы, подтверждающие или опровергающие одну и ту же идею, в различных источниках географической информации;</w:t>
      </w:r>
    </w:p>
    <w:p w:rsidR="00505795" w:rsidRDefault="00505795" w:rsidP="00505795">
      <w:pPr>
        <w:pStyle w:val="list-dash0"/>
        <w:numPr>
          <w:ilvl w:val="0"/>
          <w:numId w:val="4"/>
        </w:numPr>
        <w:ind w:left="567" w:hanging="340"/>
        <w:rPr>
          <w:rFonts w:cs="Times New Roman"/>
        </w:rPr>
      </w:pPr>
      <w:r>
        <w:rPr>
          <w:rFonts w:cs="Times New Roman"/>
        </w:rPr>
        <w:t>самостоятельно выбирать оптимальную форму представления географической информации;</w:t>
      </w:r>
    </w:p>
    <w:p w:rsidR="00505795" w:rsidRDefault="00505795" w:rsidP="00505795">
      <w:pPr>
        <w:pStyle w:val="list-dash0"/>
        <w:numPr>
          <w:ilvl w:val="0"/>
          <w:numId w:val="4"/>
        </w:numPr>
        <w:ind w:left="567" w:hanging="340"/>
        <w:rPr>
          <w:rFonts w:cs="Times New Roman"/>
        </w:rPr>
      </w:pPr>
      <w:r>
        <w:rPr>
          <w:rFonts w:cs="Times New Roman"/>
        </w:rPr>
        <w:t xml:space="preserve">оценивать надёжность географической информации по критериям, предложенным учителем или сформулированным самостоятельно; </w:t>
      </w:r>
    </w:p>
    <w:p w:rsidR="00505795" w:rsidRDefault="00505795" w:rsidP="00505795">
      <w:pPr>
        <w:pStyle w:val="list-dash0"/>
        <w:numPr>
          <w:ilvl w:val="0"/>
          <w:numId w:val="4"/>
        </w:numPr>
        <w:ind w:left="567" w:hanging="340"/>
        <w:rPr>
          <w:rFonts w:cs="Times New Roman"/>
        </w:rPr>
      </w:pPr>
      <w:r>
        <w:rPr>
          <w:rFonts w:cs="Times New Roman"/>
        </w:rPr>
        <w:t>систематизировать географическую информацию в разных формах.</w:t>
      </w:r>
    </w:p>
    <w:p w:rsidR="00505795" w:rsidRDefault="00505795" w:rsidP="00505795">
      <w:pPr>
        <w:pStyle w:val="h4"/>
        <w:rPr>
          <w:rFonts w:cs="Times New Roman"/>
        </w:rPr>
      </w:pPr>
      <w:r>
        <w:rPr>
          <w:rFonts w:cs="Times New Roman"/>
        </w:rPr>
        <w:t>Овладению универсальными коммуникативными действиями:</w:t>
      </w:r>
    </w:p>
    <w:p w:rsidR="00505795" w:rsidRDefault="00505795" w:rsidP="00505795">
      <w:pPr>
        <w:pStyle w:val="h5"/>
        <w:rPr>
          <w:rFonts w:cs="Times New Roman"/>
        </w:rPr>
      </w:pPr>
      <w:r>
        <w:rPr>
          <w:rFonts w:cs="Times New Roman"/>
        </w:rPr>
        <w:t>Общение</w:t>
      </w:r>
    </w:p>
    <w:p w:rsidR="00505795" w:rsidRDefault="00505795" w:rsidP="00505795">
      <w:pPr>
        <w:pStyle w:val="list-dash0"/>
        <w:numPr>
          <w:ilvl w:val="0"/>
          <w:numId w:val="4"/>
        </w:numPr>
        <w:ind w:left="567" w:hanging="340"/>
        <w:rPr>
          <w:rFonts w:cs="Times New Roman"/>
        </w:rPr>
      </w:pPr>
      <w:r>
        <w:rPr>
          <w:rFonts w:cs="Times New Roman"/>
        </w:rPr>
        <w:t xml:space="preserve">Формулировать суждения, выражать свою точку зрения по географическим аспектам различных вопросов в устных и письменных текстах; </w:t>
      </w:r>
    </w:p>
    <w:p w:rsidR="00505795" w:rsidRDefault="00505795" w:rsidP="00505795">
      <w:pPr>
        <w:pStyle w:val="list-dash0"/>
        <w:numPr>
          <w:ilvl w:val="0"/>
          <w:numId w:val="4"/>
        </w:numPr>
        <w:ind w:left="567" w:hanging="340"/>
        <w:rPr>
          <w:rFonts w:cs="Times New Roman"/>
        </w:rPr>
      </w:pPr>
      <w:r>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05795" w:rsidRDefault="00505795" w:rsidP="00505795">
      <w:pPr>
        <w:pStyle w:val="list-dash0"/>
        <w:numPr>
          <w:ilvl w:val="0"/>
          <w:numId w:val="4"/>
        </w:numPr>
        <w:ind w:left="567" w:hanging="340"/>
        <w:rPr>
          <w:rFonts w:cs="Times New Roman"/>
        </w:rPr>
      </w:pPr>
      <w:r>
        <w:rPr>
          <w:rFonts w:cs="Times New Roman"/>
        </w:rPr>
        <w:t>сопоставлять свои суждения по географическим вопросам с суждениями других участников диалога, обнаруживать различие и сходство позиций;</w:t>
      </w:r>
    </w:p>
    <w:p w:rsidR="00505795" w:rsidRDefault="00505795" w:rsidP="00505795">
      <w:pPr>
        <w:pStyle w:val="list-dash0"/>
        <w:numPr>
          <w:ilvl w:val="0"/>
          <w:numId w:val="4"/>
        </w:numPr>
        <w:ind w:left="567" w:hanging="340"/>
        <w:rPr>
          <w:rFonts w:cs="Times New Roman"/>
        </w:rPr>
      </w:pPr>
      <w:r>
        <w:rPr>
          <w:rFonts w:cs="Times New Roman"/>
        </w:rPr>
        <w:t>публично представлять результаты выполненного исследования или проекта.</w:t>
      </w:r>
    </w:p>
    <w:p w:rsidR="00505795" w:rsidRDefault="00505795" w:rsidP="00505795">
      <w:pPr>
        <w:pStyle w:val="h5"/>
        <w:rPr>
          <w:rFonts w:cs="Times New Roman"/>
        </w:rPr>
      </w:pPr>
      <w:r>
        <w:rPr>
          <w:rFonts w:cs="Times New Roman"/>
        </w:rPr>
        <w:t>Совместная деятельность (сотрудничество)</w:t>
      </w:r>
    </w:p>
    <w:p w:rsidR="00505795" w:rsidRDefault="00505795" w:rsidP="00505795">
      <w:pPr>
        <w:pStyle w:val="list-dash0"/>
        <w:numPr>
          <w:ilvl w:val="0"/>
          <w:numId w:val="4"/>
        </w:numPr>
        <w:ind w:left="567" w:hanging="340"/>
        <w:rPr>
          <w:rFonts w:cs="Times New Roman"/>
        </w:rPr>
      </w:pPr>
      <w:r>
        <w:rPr>
          <w:rFonts w:cs="Times New Roman"/>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rsidR="00505795" w:rsidRDefault="00505795" w:rsidP="00505795">
      <w:pPr>
        <w:pStyle w:val="list-dash0"/>
        <w:numPr>
          <w:ilvl w:val="0"/>
          <w:numId w:val="4"/>
        </w:numPr>
        <w:ind w:left="567" w:hanging="340"/>
        <w:rPr>
          <w:rFonts w:cs="Times New Roman"/>
        </w:rPr>
      </w:pPr>
      <w:r>
        <w:rPr>
          <w:rFonts w:cs="Times New Roman"/>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05795" w:rsidRDefault="00505795" w:rsidP="00505795">
      <w:pPr>
        <w:pStyle w:val="list-dash0"/>
        <w:numPr>
          <w:ilvl w:val="0"/>
          <w:numId w:val="4"/>
        </w:numPr>
        <w:ind w:left="567" w:hanging="340"/>
        <w:rPr>
          <w:rFonts w:cs="Times New Roman"/>
          <w:spacing w:val="1"/>
        </w:rPr>
      </w:pPr>
      <w:r>
        <w:rPr>
          <w:rFonts w:cs="Times New Roman"/>
          <w:spacing w:val="1"/>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505795" w:rsidRDefault="00505795" w:rsidP="00505795">
      <w:pPr>
        <w:pStyle w:val="h4"/>
        <w:rPr>
          <w:rFonts w:cs="Times New Roman"/>
        </w:rPr>
      </w:pPr>
      <w:r>
        <w:rPr>
          <w:rFonts w:cs="Times New Roman"/>
        </w:rPr>
        <w:t>Овладению универсальными учебными регулятивными действиями:</w:t>
      </w:r>
    </w:p>
    <w:p w:rsidR="00505795" w:rsidRDefault="00505795" w:rsidP="00505795">
      <w:pPr>
        <w:pStyle w:val="h5"/>
        <w:rPr>
          <w:rFonts w:cs="Times New Roman"/>
        </w:rPr>
      </w:pPr>
      <w:r>
        <w:rPr>
          <w:rFonts w:cs="Times New Roman"/>
        </w:rPr>
        <w:t>Самоорганизация</w:t>
      </w:r>
    </w:p>
    <w:p w:rsidR="00505795" w:rsidRDefault="00505795" w:rsidP="00505795">
      <w:pPr>
        <w:pStyle w:val="list-dash0"/>
        <w:numPr>
          <w:ilvl w:val="0"/>
          <w:numId w:val="4"/>
        </w:numPr>
        <w:ind w:left="567" w:hanging="340"/>
        <w:rPr>
          <w:rFonts w:cs="Times New Roman"/>
        </w:rPr>
      </w:pPr>
      <w:r>
        <w:rPr>
          <w:rFonts w:cs="Times New Roman"/>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505795" w:rsidRDefault="00505795" w:rsidP="00505795">
      <w:pPr>
        <w:pStyle w:val="list-dash0"/>
        <w:numPr>
          <w:ilvl w:val="0"/>
          <w:numId w:val="4"/>
        </w:numPr>
        <w:ind w:left="567" w:hanging="340"/>
        <w:rPr>
          <w:rFonts w:cs="Times New Roman"/>
          <w:spacing w:val="2"/>
        </w:rPr>
      </w:pPr>
      <w:r>
        <w:rPr>
          <w:rFonts w:cs="Times New Roman"/>
          <w:spacing w:val="2"/>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05795" w:rsidRDefault="00505795" w:rsidP="00505795">
      <w:pPr>
        <w:pStyle w:val="h5"/>
        <w:rPr>
          <w:rFonts w:cs="Times New Roman"/>
        </w:rPr>
      </w:pPr>
      <w:r>
        <w:rPr>
          <w:rFonts w:cs="Times New Roman"/>
        </w:rPr>
        <w:t>Самоконтроль (рефлексия)</w:t>
      </w:r>
    </w:p>
    <w:p w:rsidR="00505795" w:rsidRDefault="00505795" w:rsidP="00505795">
      <w:pPr>
        <w:pStyle w:val="list-dash0"/>
        <w:numPr>
          <w:ilvl w:val="0"/>
          <w:numId w:val="4"/>
        </w:numPr>
        <w:ind w:left="567" w:hanging="340"/>
        <w:rPr>
          <w:rFonts w:cs="Times New Roman"/>
        </w:rPr>
      </w:pPr>
      <w:r>
        <w:rPr>
          <w:rFonts w:cs="Times New Roman"/>
        </w:rPr>
        <w:t>Владеть способами самоконтроля и рефлексии;</w:t>
      </w:r>
    </w:p>
    <w:p w:rsidR="00505795" w:rsidRDefault="00505795" w:rsidP="00505795">
      <w:pPr>
        <w:pStyle w:val="list-dash0"/>
        <w:numPr>
          <w:ilvl w:val="0"/>
          <w:numId w:val="4"/>
        </w:numPr>
        <w:ind w:left="567" w:hanging="340"/>
        <w:rPr>
          <w:rFonts w:cs="Times New Roman"/>
        </w:rPr>
      </w:pPr>
      <w:r>
        <w:rPr>
          <w:rFonts w:cs="Times New Roman"/>
        </w:rPr>
        <w:t>объяснять причины достижения (недостижения) результатов деятельности, давать оценку приобретённому опыту;</w:t>
      </w:r>
    </w:p>
    <w:p w:rsidR="00505795" w:rsidRDefault="00505795" w:rsidP="00505795">
      <w:pPr>
        <w:pStyle w:val="list-dash0"/>
        <w:numPr>
          <w:ilvl w:val="0"/>
          <w:numId w:val="4"/>
        </w:numPr>
        <w:ind w:left="567" w:hanging="340"/>
        <w:rPr>
          <w:rFonts w:cs="Times New Roman"/>
        </w:rPr>
      </w:pPr>
      <w:r>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505795" w:rsidRDefault="00505795" w:rsidP="00505795">
      <w:pPr>
        <w:pStyle w:val="list-dash0"/>
        <w:numPr>
          <w:ilvl w:val="0"/>
          <w:numId w:val="4"/>
        </w:numPr>
        <w:ind w:left="567" w:hanging="340"/>
        <w:rPr>
          <w:rFonts w:cs="Times New Roman"/>
        </w:rPr>
      </w:pPr>
      <w:r>
        <w:rPr>
          <w:rFonts w:cs="Times New Roman"/>
        </w:rPr>
        <w:t>оценивать соответствие результата цели и условиям.</w:t>
      </w:r>
    </w:p>
    <w:p w:rsidR="00505795" w:rsidRDefault="00505795" w:rsidP="00505795">
      <w:pPr>
        <w:pStyle w:val="h5"/>
        <w:rPr>
          <w:rFonts w:cs="Times New Roman"/>
        </w:rPr>
      </w:pPr>
      <w:r>
        <w:rPr>
          <w:rFonts w:cs="Times New Roman"/>
        </w:rPr>
        <w:t>Принятие себя и других:</w:t>
      </w:r>
    </w:p>
    <w:p w:rsidR="00505795" w:rsidRDefault="00505795" w:rsidP="00505795">
      <w:pPr>
        <w:pStyle w:val="list-dash0"/>
        <w:numPr>
          <w:ilvl w:val="0"/>
          <w:numId w:val="4"/>
        </w:numPr>
        <w:ind w:left="567" w:hanging="340"/>
        <w:rPr>
          <w:rFonts w:cs="Times New Roman"/>
        </w:rPr>
      </w:pPr>
      <w:r>
        <w:rPr>
          <w:rFonts w:cs="Times New Roman"/>
        </w:rPr>
        <w:t>Осознанно относиться к другому человеку, его мнению;</w:t>
      </w:r>
    </w:p>
    <w:p w:rsidR="00505795" w:rsidRDefault="00505795" w:rsidP="00505795">
      <w:pPr>
        <w:pStyle w:val="list-dash0"/>
        <w:numPr>
          <w:ilvl w:val="0"/>
          <w:numId w:val="4"/>
        </w:numPr>
        <w:ind w:left="567" w:hanging="340"/>
        <w:rPr>
          <w:rFonts w:cs="Times New Roman"/>
        </w:rPr>
      </w:pPr>
      <w:r>
        <w:rPr>
          <w:rFonts w:cs="Times New Roman"/>
        </w:rPr>
        <w:t>признавать своё право на ошибку и такое же право другого.</w:t>
      </w:r>
    </w:p>
    <w:p w:rsidR="00505795" w:rsidRDefault="00505795" w:rsidP="00505795">
      <w:pPr>
        <w:pStyle w:val="h2"/>
        <w:rPr>
          <w:rFonts w:cs="Times New Roman"/>
        </w:rPr>
      </w:pPr>
      <w:r>
        <w:rPr>
          <w:rFonts w:cs="Times New Roman"/>
        </w:rPr>
        <w:t>Предметные результаты</w:t>
      </w:r>
    </w:p>
    <w:p w:rsidR="00505795" w:rsidRDefault="00505795" w:rsidP="00505795">
      <w:pPr>
        <w:pStyle w:val="h1"/>
        <w:pageBreakBefore w:val="0"/>
        <w:spacing w:before="326"/>
        <w:rPr>
          <w:rFonts w:cs="Times New Roman"/>
        </w:rPr>
      </w:pPr>
      <w:r>
        <w:rPr>
          <w:rFonts w:cs="Times New Roman"/>
        </w:rPr>
        <w:t>5 класс</w:t>
      </w:r>
    </w:p>
    <w:p w:rsidR="00505795" w:rsidRDefault="00505795" w:rsidP="00505795">
      <w:pPr>
        <w:pStyle w:val="list-dash0"/>
        <w:numPr>
          <w:ilvl w:val="0"/>
          <w:numId w:val="4"/>
        </w:numPr>
        <w:ind w:left="567" w:hanging="340"/>
        <w:rPr>
          <w:rFonts w:cs="Times New Roman"/>
        </w:rPr>
      </w:pPr>
      <w:r>
        <w:rPr>
          <w:rFonts w:cs="Times New Roman"/>
        </w:rPr>
        <w:t>Приводить примеры географических объектов, процессов и явлений, изучаемых различными ветвями географической науки;</w:t>
      </w:r>
    </w:p>
    <w:p w:rsidR="00505795" w:rsidRDefault="00505795" w:rsidP="00505795">
      <w:pPr>
        <w:pStyle w:val="list-dash0"/>
        <w:numPr>
          <w:ilvl w:val="0"/>
          <w:numId w:val="4"/>
        </w:numPr>
        <w:ind w:left="567" w:hanging="340"/>
        <w:rPr>
          <w:rFonts w:cs="Times New Roman"/>
        </w:rPr>
      </w:pPr>
      <w:r>
        <w:rPr>
          <w:rFonts w:cs="Times New Roman"/>
        </w:rPr>
        <w:t>приводить примеры методов исследования, применяемых в географии;</w:t>
      </w:r>
    </w:p>
    <w:p w:rsidR="00505795" w:rsidRDefault="00505795" w:rsidP="00505795">
      <w:pPr>
        <w:pStyle w:val="list-dash0"/>
        <w:numPr>
          <w:ilvl w:val="0"/>
          <w:numId w:val="4"/>
        </w:numPr>
        <w:ind w:left="567" w:hanging="340"/>
        <w:rPr>
          <w:rFonts w:cs="Times New Roman"/>
        </w:rPr>
      </w:pPr>
      <w:r>
        <w:rPr>
          <w:rFonts w:cs="Times New Roman"/>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505795" w:rsidRDefault="00505795" w:rsidP="00505795">
      <w:pPr>
        <w:pStyle w:val="list-dash0"/>
        <w:numPr>
          <w:ilvl w:val="0"/>
          <w:numId w:val="4"/>
        </w:numPr>
        <w:ind w:left="567" w:hanging="340"/>
        <w:rPr>
          <w:rFonts w:cs="Times New Roman"/>
        </w:rPr>
      </w:pPr>
      <w:r>
        <w:rPr>
          <w:rFonts w:cs="Times New Roman"/>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505795" w:rsidRDefault="00505795" w:rsidP="00505795">
      <w:pPr>
        <w:pStyle w:val="list-dash0"/>
        <w:numPr>
          <w:ilvl w:val="0"/>
          <w:numId w:val="4"/>
        </w:numPr>
        <w:ind w:left="567" w:hanging="340"/>
        <w:rPr>
          <w:rFonts w:cs="Times New Roman"/>
        </w:rPr>
      </w:pPr>
      <w:r>
        <w:rPr>
          <w:rFonts w:cs="Times New Roman"/>
        </w:rPr>
        <w:t xml:space="preserve">различать вклад великих путешественников в географическое изучение Земли; </w:t>
      </w:r>
    </w:p>
    <w:p w:rsidR="00505795" w:rsidRDefault="00505795" w:rsidP="00505795">
      <w:pPr>
        <w:pStyle w:val="list-dash0"/>
        <w:numPr>
          <w:ilvl w:val="0"/>
          <w:numId w:val="4"/>
        </w:numPr>
        <w:ind w:left="567" w:hanging="340"/>
        <w:rPr>
          <w:rFonts w:cs="Times New Roman"/>
        </w:rPr>
      </w:pPr>
      <w:r>
        <w:rPr>
          <w:rFonts w:cs="Times New Roman"/>
        </w:rPr>
        <w:t>описывать и сравнивать маршруты их путешествий;</w:t>
      </w:r>
    </w:p>
    <w:p w:rsidR="00505795" w:rsidRDefault="00505795" w:rsidP="00505795">
      <w:pPr>
        <w:pStyle w:val="list-dash0"/>
        <w:numPr>
          <w:ilvl w:val="0"/>
          <w:numId w:val="4"/>
        </w:numPr>
        <w:ind w:left="567" w:hanging="340"/>
        <w:rPr>
          <w:rFonts w:cs="Times New Roman"/>
        </w:rPr>
      </w:pPr>
      <w:r>
        <w:rPr>
          <w:rFonts w:cs="Times New Roman"/>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05795" w:rsidRDefault="00505795" w:rsidP="00505795">
      <w:pPr>
        <w:pStyle w:val="list-dash0"/>
        <w:numPr>
          <w:ilvl w:val="0"/>
          <w:numId w:val="4"/>
        </w:numPr>
        <w:ind w:left="567" w:hanging="340"/>
        <w:rPr>
          <w:rFonts w:cs="Times New Roman"/>
        </w:rPr>
      </w:pPr>
      <w:r>
        <w:rPr>
          <w:rFonts w:cs="Times New Roman"/>
        </w:rPr>
        <w:t>определять направления, расстояния по плану местности и по географическим картам, географические координаты по географическим картам;</w:t>
      </w:r>
    </w:p>
    <w:p w:rsidR="00505795" w:rsidRDefault="00505795" w:rsidP="00505795">
      <w:pPr>
        <w:pStyle w:val="list-dash0"/>
        <w:numPr>
          <w:ilvl w:val="0"/>
          <w:numId w:val="4"/>
        </w:numPr>
        <w:ind w:left="567" w:hanging="340"/>
        <w:rPr>
          <w:rFonts w:cs="Times New Roman"/>
        </w:rPr>
      </w:pPr>
      <w:r>
        <w:rPr>
          <w:rFonts w:cs="Times New Roman"/>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505795" w:rsidRDefault="00505795" w:rsidP="00505795">
      <w:pPr>
        <w:pStyle w:val="list-dash0"/>
        <w:numPr>
          <w:ilvl w:val="0"/>
          <w:numId w:val="4"/>
        </w:numPr>
        <w:ind w:left="567" w:hanging="340"/>
        <w:rPr>
          <w:rFonts w:cs="Times New Roman"/>
        </w:rPr>
      </w:pPr>
      <w:r>
        <w:rPr>
          <w:rFonts w:cs="Times New Roman"/>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rsidR="00505795" w:rsidRDefault="00505795" w:rsidP="00505795">
      <w:pPr>
        <w:pStyle w:val="list-dash0"/>
        <w:numPr>
          <w:ilvl w:val="0"/>
          <w:numId w:val="4"/>
        </w:numPr>
        <w:ind w:left="567" w:hanging="340"/>
        <w:rPr>
          <w:rFonts w:cs="Times New Roman"/>
        </w:rPr>
      </w:pPr>
      <w:r>
        <w:rPr>
          <w:rFonts w:cs="Times New Roman"/>
        </w:rPr>
        <w:t>различать понятия «план местности» и «географическая карта», параллель» и «меридиан»;</w:t>
      </w:r>
    </w:p>
    <w:p w:rsidR="00505795" w:rsidRDefault="00505795" w:rsidP="00505795">
      <w:pPr>
        <w:pStyle w:val="list-dash0"/>
        <w:numPr>
          <w:ilvl w:val="0"/>
          <w:numId w:val="4"/>
        </w:numPr>
        <w:ind w:left="567" w:hanging="340"/>
        <w:rPr>
          <w:rFonts w:cs="Times New Roman"/>
        </w:rPr>
      </w:pPr>
      <w:r>
        <w:rPr>
          <w:rFonts w:cs="Times New Roman"/>
        </w:rPr>
        <w:t>приводить примеры влияния Солнца на мир живой и неживой природы;</w:t>
      </w:r>
    </w:p>
    <w:p w:rsidR="00505795" w:rsidRDefault="00505795" w:rsidP="00505795">
      <w:pPr>
        <w:pStyle w:val="list-dash0"/>
        <w:numPr>
          <w:ilvl w:val="0"/>
          <w:numId w:val="4"/>
        </w:numPr>
        <w:ind w:left="567" w:hanging="340"/>
        <w:rPr>
          <w:rFonts w:cs="Times New Roman"/>
        </w:rPr>
      </w:pPr>
      <w:r>
        <w:rPr>
          <w:rFonts w:cs="Times New Roman"/>
        </w:rPr>
        <w:t>объяснять причины смены дня и ночи и времён года;</w:t>
      </w:r>
    </w:p>
    <w:p w:rsidR="00505795" w:rsidRDefault="00505795" w:rsidP="00505795">
      <w:pPr>
        <w:pStyle w:val="list-dash0"/>
        <w:numPr>
          <w:ilvl w:val="0"/>
          <w:numId w:val="4"/>
        </w:numPr>
        <w:ind w:left="567" w:hanging="340"/>
        <w:rPr>
          <w:rFonts w:cs="Times New Roman"/>
        </w:rPr>
      </w:pPr>
      <w:r>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505795" w:rsidRDefault="00505795" w:rsidP="00505795">
      <w:pPr>
        <w:pStyle w:val="list-dash0"/>
        <w:numPr>
          <w:ilvl w:val="0"/>
          <w:numId w:val="4"/>
        </w:numPr>
        <w:ind w:left="567" w:hanging="340"/>
        <w:rPr>
          <w:rFonts w:cs="Times New Roman"/>
        </w:rPr>
      </w:pPr>
      <w:r>
        <w:rPr>
          <w:rFonts w:cs="Times New Roman"/>
        </w:rPr>
        <w:t>описывать внутреннее строение Земли;</w:t>
      </w:r>
    </w:p>
    <w:p w:rsidR="00505795" w:rsidRDefault="00505795" w:rsidP="00505795">
      <w:pPr>
        <w:pStyle w:val="list-dash0"/>
        <w:numPr>
          <w:ilvl w:val="0"/>
          <w:numId w:val="4"/>
        </w:numPr>
        <w:ind w:left="567" w:hanging="340"/>
        <w:rPr>
          <w:rFonts w:cs="Times New Roman"/>
        </w:rPr>
      </w:pPr>
      <w:r>
        <w:rPr>
          <w:rFonts w:cs="Times New Roman"/>
        </w:rPr>
        <w:t>различать понятия «земная кора»; «ядро», «мантия»; «минерал» и «горная порода»;</w:t>
      </w:r>
    </w:p>
    <w:p w:rsidR="00505795" w:rsidRDefault="00505795" w:rsidP="00505795">
      <w:pPr>
        <w:pStyle w:val="list-dash0"/>
        <w:numPr>
          <w:ilvl w:val="0"/>
          <w:numId w:val="4"/>
        </w:numPr>
        <w:ind w:left="567" w:hanging="340"/>
        <w:rPr>
          <w:rFonts w:cs="Times New Roman"/>
        </w:rPr>
      </w:pPr>
      <w:r>
        <w:rPr>
          <w:rFonts w:cs="Times New Roman"/>
        </w:rPr>
        <w:t>различать понятия «материковая» и «океаническая» земная кора;</w:t>
      </w:r>
    </w:p>
    <w:p w:rsidR="00505795" w:rsidRDefault="00505795" w:rsidP="00505795">
      <w:pPr>
        <w:pStyle w:val="list-dash0"/>
        <w:numPr>
          <w:ilvl w:val="0"/>
          <w:numId w:val="4"/>
        </w:numPr>
        <w:ind w:left="567" w:hanging="340"/>
        <w:rPr>
          <w:rFonts w:cs="Times New Roman"/>
        </w:rPr>
      </w:pPr>
      <w:r>
        <w:rPr>
          <w:rFonts w:cs="Times New Roman"/>
        </w:rPr>
        <w:t xml:space="preserve">различать изученные минералы и горные породы, материковую и океаническую земную кору; </w:t>
      </w:r>
    </w:p>
    <w:p w:rsidR="00505795" w:rsidRDefault="00505795" w:rsidP="00505795">
      <w:pPr>
        <w:pStyle w:val="list-dash0"/>
        <w:numPr>
          <w:ilvl w:val="0"/>
          <w:numId w:val="4"/>
        </w:numPr>
        <w:ind w:left="567" w:hanging="340"/>
        <w:rPr>
          <w:rFonts w:cs="Times New Roman"/>
        </w:rPr>
      </w:pPr>
      <w:r>
        <w:rPr>
          <w:rFonts w:cs="Times New Roman"/>
        </w:rPr>
        <w:t>показывать на карте и обозначать на контурной карте материки и океаны, крупные формы рельефа Земли;</w:t>
      </w:r>
    </w:p>
    <w:p w:rsidR="00505795" w:rsidRDefault="00505795" w:rsidP="00505795">
      <w:pPr>
        <w:pStyle w:val="list-dash0"/>
        <w:numPr>
          <w:ilvl w:val="0"/>
          <w:numId w:val="4"/>
        </w:numPr>
        <w:ind w:left="567" w:hanging="340"/>
        <w:rPr>
          <w:rFonts w:cs="Times New Roman"/>
        </w:rPr>
      </w:pPr>
      <w:r>
        <w:rPr>
          <w:rFonts w:cs="Times New Roman"/>
        </w:rPr>
        <w:t>различать горы и равнины;</w:t>
      </w:r>
    </w:p>
    <w:p w:rsidR="00505795" w:rsidRDefault="00505795" w:rsidP="00505795">
      <w:pPr>
        <w:pStyle w:val="list-dash0"/>
        <w:numPr>
          <w:ilvl w:val="0"/>
          <w:numId w:val="4"/>
        </w:numPr>
        <w:ind w:left="567" w:hanging="340"/>
        <w:rPr>
          <w:rFonts w:cs="Times New Roman"/>
        </w:rPr>
      </w:pPr>
      <w:r>
        <w:rPr>
          <w:rFonts w:cs="Times New Roman"/>
        </w:rPr>
        <w:t xml:space="preserve">классифицировать формы рельефа суши по высоте и по внешнему облику; </w:t>
      </w:r>
    </w:p>
    <w:p w:rsidR="00505795" w:rsidRDefault="00505795" w:rsidP="00505795">
      <w:pPr>
        <w:pStyle w:val="list-dash0"/>
        <w:numPr>
          <w:ilvl w:val="0"/>
          <w:numId w:val="4"/>
        </w:numPr>
        <w:ind w:left="567" w:hanging="340"/>
        <w:rPr>
          <w:rFonts w:cs="Times New Roman"/>
        </w:rPr>
      </w:pPr>
      <w:r>
        <w:rPr>
          <w:rFonts w:cs="Times New Roman"/>
        </w:rPr>
        <w:t>называть причины землетрясений и вулканических извержений;</w:t>
      </w:r>
    </w:p>
    <w:p w:rsidR="00505795" w:rsidRDefault="00505795" w:rsidP="00505795">
      <w:pPr>
        <w:pStyle w:val="list-dash0"/>
        <w:numPr>
          <w:ilvl w:val="0"/>
          <w:numId w:val="4"/>
        </w:numPr>
        <w:ind w:left="567" w:hanging="340"/>
        <w:rPr>
          <w:rFonts w:cs="Times New Roman"/>
        </w:rPr>
      </w:pPr>
      <w:r>
        <w:rPr>
          <w:rFonts w:cs="Times New Roman"/>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505795" w:rsidRDefault="00505795" w:rsidP="00505795">
      <w:pPr>
        <w:pStyle w:val="list-dash0"/>
        <w:numPr>
          <w:ilvl w:val="0"/>
          <w:numId w:val="4"/>
        </w:numPr>
        <w:ind w:left="567" w:hanging="340"/>
        <w:rPr>
          <w:rFonts w:cs="Times New Roman"/>
        </w:rPr>
      </w:pPr>
      <w:r>
        <w:rPr>
          <w:rFonts w:cs="Times New Roman"/>
        </w:rPr>
        <w:t>применять понятия «эпицентр землетрясения» и «очаг землетрясения» для решения познавательных задач;</w:t>
      </w:r>
    </w:p>
    <w:p w:rsidR="00505795" w:rsidRDefault="00505795" w:rsidP="00505795">
      <w:pPr>
        <w:pStyle w:val="list-dash0"/>
        <w:numPr>
          <w:ilvl w:val="0"/>
          <w:numId w:val="4"/>
        </w:numPr>
        <w:ind w:left="567" w:hanging="340"/>
        <w:rPr>
          <w:rFonts w:cs="Times New Roman"/>
        </w:rPr>
      </w:pPr>
      <w:r>
        <w:rPr>
          <w:rFonts w:cs="Times New Roman"/>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505795" w:rsidRDefault="00505795" w:rsidP="00505795">
      <w:pPr>
        <w:pStyle w:val="list-dash0"/>
        <w:numPr>
          <w:ilvl w:val="0"/>
          <w:numId w:val="4"/>
        </w:numPr>
        <w:ind w:left="567" w:hanging="340"/>
        <w:rPr>
          <w:rFonts w:cs="Times New Roman"/>
        </w:rPr>
      </w:pPr>
      <w:r>
        <w:rPr>
          <w:rFonts w:cs="Times New Roman"/>
        </w:rPr>
        <w:t xml:space="preserve">классифицировать острова по происхождению; </w:t>
      </w:r>
    </w:p>
    <w:p w:rsidR="00505795" w:rsidRDefault="00505795" w:rsidP="00505795">
      <w:pPr>
        <w:pStyle w:val="list-dash0"/>
        <w:numPr>
          <w:ilvl w:val="0"/>
          <w:numId w:val="4"/>
        </w:numPr>
        <w:ind w:left="567" w:hanging="340"/>
        <w:rPr>
          <w:rFonts w:cs="Times New Roman"/>
        </w:rPr>
      </w:pPr>
      <w:r>
        <w:rPr>
          <w:rFonts w:cs="Times New Roman"/>
        </w:rPr>
        <w:t>приводить примеры опасных природных явлений в литосфере и средств их предупреждения;</w:t>
      </w:r>
    </w:p>
    <w:p w:rsidR="00505795" w:rsidRDefault="00505795" w:rsidP="00505795">
      <w:pPr>
        <w:pStyle w:val="list-dash0"/>
        <w:numPr>
          <w:ilvl w:val="0"/>
          <w:numId w:val="4"/>
        </w:numPr>
        <w:ind w:left="567" w:hanging="340"/>
        <w:rPr>
          <w:rFonts w:cs="Times New Roman"/>
        </w:rPr>
      </w:pPr>
      <w:r>
        <w:rPr>
          <w:rFonts w:cs="Times New Roman"/>
        </w:rPr>
        <w:t>приводить примеры изменений в литосфере в результате деятельности человека на примере своей местности, России и мира;</w:t>
      </w:r>
    </w:p>
    <w:p w:rsidR="00505795" w:rsidRDefault="00505795" w:rsidP="00505795">
      <w:pPr>
        <w:pStyle w:val="list-dash0"/>
        <w:numPr>
          <w:ilvl w:val="0"/>
          <w:numId w:val="4"/>
        </w:numPr>
        <w:ind w:left="567" w:hanging="340"/>
        <w:rPr>
          <w:rFonts w:cs="Times New Roman"/>
        </w:rPr>
      </w:pPr>
      <w:r>
        <w:rPr>
          <w:rFonts w:cs="Times New Roman"/>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505795" w:rsidRDefault="00505795" w:rsidP="00505795">
      <w:pPr>
        <w:pStyle w:val="list-dash0"/>
        <w:numPr>
          <w:ilvl w:val="0"/>
          <w:numId w:val="4"/>
        </w:numPr>
        <w:ind w:left="567" w:hanging="340"/>
        <w:rPr>
          <w:rFonts w:cs="Times New Roman"/>
        </w:rPr>
      </w:pPr>
      <w:r>
        <w:rPr>
          <w:rFonts w:cs="Times New Roman"/>
        </w:rPr>
        <w:t>приводить примеры действия внешних процессов рельефообразования и наличия полезных ископаемых в своей местности;</w:t>
      </w:r>
    </w:p>
    <w:p w:rsidR="00505795" w:rsidRDefault="00505795" w:rsidP="00505795">
      <w:pPr>
        <w:pStyle w:val="list-dash0"/>
        <w:numPr>
          <w:ilvl w:val="0"/>
          <w:numId w:val="4"/>
        </w:numPr>
        <w:ind w:left="567" w:hanging="340"/>
        <w:rPr>
          <w:rFonts w:cs="Times New Roman"/>
        </w:rPr>
      </w:pPr>
      <w:r>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505795" w:rsidRDefault="00505795" w:rsidP="00505795">
      <w:pPr>
        <w:pStyle w:val="h1"/>
        <w:keepNext/>
        <w:pageBreakBefore w:val="0"/>
        <w:rPr>
          <w:rFonts w:cs="Times New Roman"/>
        </w:rPr>
      </w:pPr>
      <w:r>
        <w:rPr>
          <w:rFonts w:cs="Times New Roman"/>
        </w:rPr>
        <w:t>6 класс</w:t>
      </w:r>
    </w:p>
    <w:p w:rsidR="00505795" w:rsidRDefault="00505795" w:rsidP="00505795">
      <w:pPr>
        <w:pStyle w:val="list-dash0"/>
        <w:numPr>
          <w:ilvl w:val="0"/>
          <w:numId w:val="4"/>
        </w:numPr>
        <w:ind w:left="567" w:hanging="340"/>
        <w:rPr>
          <w:rFonts w:cs="Times New Roman"/>
        </w:rPr>
      </w:pPr>
      <w:r>
        <w:rPr>
          <w:rFonts w:cs="Times New Roman"/>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505795" w:rsidRDefault="00505795" w:rsidP="00505795">
      <w:pPr>
        <w:pStyle w:val="list-dash0"/>
        <w:numPr>
          <w:ilvl w:val="0"/>
          <w:numId w:val="4"/>
        </w:numPr>
        <w:ind w:left="567" w:hanging="340"/>
        <w:rPr>
          <w:rFonts w:cs="Times New Roman"/>
        </w:rPr>
      </w:pPr>
      <w:r>
        <w:rPr>
          <w:rFonts w:cs="Times New Roman"/>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505795" w:rsidRDefault="00505795" w:rsidP="00505795">
      <w:pPr>
        <w:pStyle w:val="list-dash0"/>
        <w:numPr>
          <w:ilvl w:val="0"/>
          <w:numId w:val="4"/>
        </w:numPr>
        <w:ind w:left="567" w:hanging="340"/>
        <w:rPr>
          <w:rFonts w:cs="Times New Roman"/>
        </w:rPr>
      </w:pPr>
      <w:r>
        <w:rPr>
          <w:rFonts w:cs="Times New Roman"/>
        </w:rPr>
        <w:t xml:space="preserve">приводить примеры опасных природных явлений в геосферах и средств их предупреждения; </w:t>
      </w:r>
    </w:p>
    <w:p w:rsidR="00505795" w:rsidRDefault="00505795" w:rsidP="00505795">
      <w:pPr>
        <w:pStyle w:val="list-dash0"/>
        <w:numPr>
          <w:ilvl w:val="0"/>
          <w:numId w:val="4"/>
        </w:numPr>
        <w:ind w:left="567" w:hanging="340"/>
        <w:rPr>
          <w:rFonts w:cs="Times New Roman"/>
        </w:rPr>
      </w:pPr>
      <w:r>
        <w:rPr>
          <w:rFonts w:cs="Times New Roman"/>
        </w:rPr>
        <w:t xml:space="preserve">сравнивать инструментарий (способы) получения географической информации на разных этапах географического изучения Земли; </w:t>
      </w:r>
    </w:p>
    <w:p w:rsidR="00505795" w:rsidRDefault="00505795" w:rsidP="00505795">
      <w:pPr>
        <w:pStyle w:val="list-dash0"/>
        <w:numPr>
          <w:ilvl w:val="0"/>
          <w:numId w:val="4"/>
        </w:numPr>
        <w:ind w:left="567" w:hanging="340"/>
        <w:rPr>
          <w:rFonts w:cs="Times New Roman"/>
        </w:rPr>
      </w:pPr>
      <w:r>
        <w:rPr>
          <w:rFonts w:cs="Times New Roman"/>
        </w:rPr>
        <w:t xml:space="preserve">различать свойства вод отдельных частей Мирового океана; </w:t>
      </w:r>
    </w:p>
    <w:p w:rsidR="00505795" w:rsidRDefault="00505795" w:rsidP="00505795">
      <w:pPr>
        <w:pStyle w:val="list-dash0"/>
        <w:numPr>
          <w:ilvl w:val="0"/>
          <w:numId w:val="4"/>
        </w:numPr>
        <w:ind w:left="567" w:hanging="340"/>
        <w:rPr>
          <w:rFonts w:cs="Times New Roman"/>
        </w:rPr>
      </w:pPr>
      <w:r>
        <w:rPr>
          <w:rFonts w:cs="Times New Roman"/>
        </w:rPr>
        <w:t>применять понятия «гидросфера», «круговорот воды», «цунами», «приливы и отливы» для решения учебных и (или) практико-ориентированных задач;</w:t>
      </w:r>
    </w:p>
    <w:p w:rsidR="00505795" w:rsidRDefault="00505795" w:rsidP="00505795">
      <w:pPr>
        <w:pStyle w:val="list-dash0"/>
        <w:numPr>
          <w:ilvl w:val="0"/>
          <w:numId w:val="4"/>
        </w:numPr>
        <w:ind w:left="567" w:hanging="340"/>
        <w:rPr>
          <w:rFonts w:cs="Times New Roman"/>
        </w:rPr>
      </w:pPr>
      <w:r>
        <w:rPr>
          <w:rFonts w:cs="Times New Roman"/>
        </w:rPr>
        <w:t xml:space="preserve">классифицировать объекты гидросферы (моря, озёра, реки, подземные воды, болота, ледники) по заданным признакам; </w:t>
      </w:r>
    </w:p>
    <w:p w:rsidR="00505795" w:rsidRDefault="00505795" w:rsidP="00505795">
      <w:pPr>
        <w:pStyle w:val="list-dash0"/>
        <w:numPr>
          <w:ilvl w:val="0"/>
          <w:numId w:val="4"/>
        </w:numPr>
        <w:ind w:left="567" w:hanging="340"/>
        <w:rPr>
          <w:rFonts w:cs="Times New Roman"/>
        </w:rPr>
      </w:pPr>
      <w:r>
        <w:rPr>
          <w:rFonts w:cs="Times New Roman"/>
        </w:rPr>
        <w:t>различать питание и режим рек;</w:t>
      </w:r>
    </w:p>
    <w:p w:rsidR="00505795" w:rsidRDefault="00505795" w:rsidP="00505795">
      <w:pPr>
        <w:pStyle w:val="list-dash0"/>
        <w:numPr>
          <w:ilvl w:val="0"/>
          <w:numId w:val="4"/>
        </w:numPr>
        <w:ind w:left="567" w:hanging="340"/>
        <w:rPr>
          <w:rFonts w:cs="Times New Roman"/>
        </w:rPr>
      </w:pPr>
      <w:r>
        <w:rPr>
          <w:rFonts w:cs="Times New Roman"/>
        </w:rPr>
        <w:t xml:space="preserve">сравнивать реки по заданным признакам; </w:t>
      </w:r>
    </w:p>
    <w:p w:rsidR="00505795" w:rsidRDefault="00505795" w:rsidP="00505795">
      <w:pPr>
        <w:pStyle w:val="list-dash0"/>
        <w:numPr>
          <w:ilvl w:val="0"/>
          <w:numId w:val="4"/>
        </w:numPr>
        <w:ind w:left="567" w:hanging="340"/>
        <w:rPr>
          <w:rFonts w:cs="Times New Roman"/>
        </w:rPr>
      </w:pPr>
      <w:r>
        <w:rPr>
          <w:rFonts w:cs="Times New Roman"/>
        </w:rPr>
        <w:t>различать понятия «грунтовые, межпластовые и артезианские воды» и применять их для решения учебных и (или) практико-ориентированных задач;</w:t>
      </w:r>
    </w:p>
    <w:p w:rsidR="00505795" w:rsidRDefault="00505795" w:rsidP="00505795">
      <w:pPr>
        <w:pStyle w:val="list-dash0"/>
        <w:numPr>
          <w:ilvl w:val="0"/>
          <w:numId w:val="4"/>
        </w:numPr>
        <w:ind w:left="567" w:hanging="340"/>
        <w:rPr>
          <w:rFonts w:cs="Times New Roman"/>
        </w:rPr>
      </w:pPr>
      <w:r>
        <w:rPr>
          <w:rFonts w:cs="Times New Roman"/>
        </w:rPr>
        <w:t>устанавливать причинно-следственные связи между питанием, режимом реки и климатом на территории речного бассейна;</w:t>
      </w:r>
    </w:p>
    <w:p w:rsidR="00505795" w:rsidRDefault="00505795" w:rsidP="00505795">
      <w:pPr>
        <w:pStyle w:val="list-dash0"/>
        <w:numPr>
          <w:ilvl w:val="0"/>
          <w:numId w:val="4"/>
        </w:numPr>
        <w:ind w:left="567" w:hanging="340"/>
        <w:rPr>
          <w:rFonts w:cs="Times New Roman"/>
        </w:rPr>
      </w:pPr>
      <w:r>
        <w:rPr>
          <w:rFonts w:cs="Times New Roman"/>
        </w:rPr>
        <w:t xml:space="preserve">приводить примеры районов распространения многолетней мерзлоты; </w:t>
      </w:r>
    </w:p>
    <w:p w:rsidR="00505795" w:rsidRDefault="00505795" w:rsidP="00505795">
      <w:pPr>
        <w:pStyle w:val="list-dash0"/>
        <w:numPr>
          <w:ilvl w:val="0"/>
          <w:numId w:val="4"/>
        </w:numPr>
        <w:ind w:left="567" w:hanging="340"/>
        <w:rPr>
          <w:rFonts w:cs="Times New Roman"/>
        </w:rPr>
      </w:pPr>
      <w:r>
        <w:rPr>
          <w:rFonts w:cs="Times New Roman"/>
        </w:rPr>
        <w:t>называть причины образования цунами, приливов и отливов;</w:t>
      </w:r>
    </w:p>
    <w:p w:rsidR="00505795" w:rsidRDefault="00505795" w:rsidP="00505795">
      <w:pPr>
        <w:pStyle w:val="list-dash0"/>
        <w:numPr>
          <w:ilvl w:val="0"/>
          <w:numId w:val="4"/>
        </w:numPr>
        <w:ind w:left="567" w:hanging="340"/>
        <w:rPr>
          <w:rFonts w:cs="Times New Roman"/>
        </w:rPr>
      </w:pPr>
      <w:r>
        <w:rPr>
          <w:rFonts w:cs="Times New Roman"/>
        </w:rPr>
        <w:t>описывать состав, строение атмосферы;</w:t>
      </w:r>
    </w:p>
    <w:p w:rsidR="00505795" w:rsidRDefault="00505795" w:rsidP="00505795">
      <w:pPr>
        <w:pStyle w:val="list-dash0"/>
        <w:numPr>
          <w:ilvl w:val="0"/>
          <w:numId w:val="4"/>
        </w:numPr>
        <w:ind w:left="567" w:hanging="340"/>
        <w:rPr>
          <w:rFonts w:cs="Times New Roman"/>
          <w:spacing w:val="-1"/>
        </w:rPr>
      </w:pPr>
      <w:r>
        <w:rPr>
          <w:rFonts w:cs="Times New Roman"/>
          <w:spacing w:val="-1"/>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505795" w:rsidRDefault="00505795" w:rsidP="00505795">
      <w:pPr>
        <w:pStyle w:val="list-dash0"/>
        <w:numPr>
          <w:ilvl w:val="0"/>
          <w:numId w:val="4"/>
        </w:numPr>
        <w:ind w:left="567" w:hanging="340"/>
        <w:rPr>
          <w:rFonts w:cs="Times New Roman"/>
        </w:rPr>
      </w:pPr>
      <w:r>
        <w:rPr>
          <w:rFonts w:cs="Times New Roman"/>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505795" w:rsidRDefault="00505795" w:rsidP="00505795">
      <w:pPr>
        <w:pStyle w:val="list-dash0"/>
        <w:numPr>
          <w:ilvl w:val="0"/>
          <w:numId w:val="4"/>
        </w:numPr>
        <w:ind w:left="567" w:hanging="340"/>
        <w:rPr>
          <w:rFonts w:cs="Times New Roman"/>
        </w:rPr>
      </w:pPr>
      <w:r>
        <w:rPr>
          <w:rFonts w:cs="Times New Roman"/>
        </w:rPr>
        <w:t xml:space="preserve">различать свойства воздуха; климаты Земли; климатообразующие факторы; </w:t>
      </w:r>
    </w:p>
    <w:p w:rsidR="00505795" w:rsidRDefault="00505795" w:rsidP="00505795">
      <w:pPr>
        <w:pStyle w:val="list-dash0"/>
        <w:numPr>
          <w:ilvl w:val="0"/>
          <w:numId w:val="4"/>
        </w:numPr>
        <w:ind w:left="567" w:hanging="340"/>
        <w:rPr>
          <w:rFonts w:cs="Times New Roman"/>
        </w:rPr>
      </w:pPr>
      <w:r>
        <w:rPr>
          <w:rFonts w:cs="Times New Roman"/>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505795" w:rsidRDefault="00505795" w:rsidP="00505795">
      <w:pPr>
        <w:pStyle w:val="list-dash0"/>
        <w:numPr>
          <w:ilvl w:val="0"/>
          <w:numId w:val="4"/>
        </w:numPr>
        <w:ind w:left="567" w:hanging="340"/>
        <w:rPr>
          <w:rFonts w:cs="Times New Roman"/>
        </w:rPr>
      </w:pPr>
      <w:r>
        <w:rPr>
          <w:rFonts w:cs="Times New Roman"/>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505795" w:rsidRDefault="00505795" w:rsidP="00505795">
      <w:pPr>
        <w:pStyle w:val="list-dash0"/>
        <w:numPr>
          <w:ilvl w:val="0"/>
          <w:numId w:val="4"/>
        </w:numPr>
        <w:ind w:left="567" w:hanging="340"/>
        <w:rPr>
          <w:rFonts w:cs="Times New Roman"/>
        </w:rPr>
      </w:pPr>
      <w:r>
        <w:rPr>
          <w:rFonts w:cs="Times New Roman"/>
        </w:rPr>
        <w:t xml:space="preserve">различать виды атмосферных осадков; </w:t>
      </w:r>
    </w:p>
    <w:p w:rsidR="00505795" w:rsidRDefault="00505795" w:rsidP="00505795">
      <w:pPr>
        <w:pStyle w:val="list-dash0"/>
        <w:numPr>
          <w:ilvl w:val="0"/>
          <w:numId w:val="4"/>
        </w:numPr>
        <w:ind w:left="567" w:hanging="340"/>
        <w:rPr>
          <w:rFonts w:cs="Times New Roman"/>
        </w:rPr>
      </w:pPr>
      <w:r>
        <w:rPr>
          <w:rFonts w:cs="Times New Roman"/>
        </w:rPr>
        <w:t>различать понятия «бризы» и «муссоны»;</w:t>
      </w:r>
    </w:p>
    <w:p w:rsidR="00505795" w:rsidRDefault="00505795" w:rsidP="00505795">
      <w:pPr>
        <w:pStyle w:val="list-dash0"/>
        <w:numPr>
          <w:ilvl w:val="0"/>
          <w:numId w:val="4"/>
        </w:numPr>
        <w:ind w:left="567" w:hanging="340"/>
        <w:rPr>
          <w:rFonts w:cs="Times New Roman"/>
        </w:rPr>
      </w:pPr>
      <w:r>
        <w:rPr>
          <w:rFonts w:cs="Times New Roman"/>
        </w:rPr>
        <w:t xml:space="preserve">различать понятия «погода» и «климат»; </w:t>
      </w:r>
    </w:p>
    <w:p w:rsidR="00505795" w:rsidRDefault="00505795" w:rsidP="00505795">
      <w:pPr>
        <w:pStyle w:val="list-dash0"/>
        <w:numPr>
          <w:ilvl w:val="0"/>
          <w:numId w:val="4"/>
        </w:numPr>
        <w:ind w:left="567" w:hanging="340"/>
        <w:rPr>
          <w:rFonts w:cs="Times New Roman"/>
        </w:rPr>
      </w:pPr>
      <w:r>
        <w:rPr>
          <w:rFonts w:cs="Times New Roman"/>
        </w:rPr>
        <w:t>различать понятия «атмосфера», «тропосфера», «стратосфера», «верхние слои атмосферы»;</w:t>
      </w:r>
    </w:p>
    <w:p w:rsidR="00505795" w:rsidRDefault="00505795" w:rsidP="00505795">
      <w:pPr>
        <w:pStyle w:val="list-dash0"/>
        <w:numPr>
          <w:ilvl w:val="0"/>
          <w:numId w:val="4"/>
        </w:numPr>
        <w:ind w:left="567" w:hanging="340"/>
        <w:rPr>
          <w:rFonts w:cs="Times New Roman"/>
        </w:rPr>
      </w:pPr>
      <w:r>
        <w:rPr>
          <w:rFonts w:cs="Times New Roman"/>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505795" w:rsidRDefault="00505795" w:rsidP="00505795">
      <w:pPr>
        <w:pStyle w:val="list-dash0"/>
        <w:numPr>
          <w:ilvl w:val="0"/>
          <w:numId w:val="4"/>
        </w:numPr>
        <w:ind w:left="567" w:hanging="340"/>
        <w:rPr>
          <w:rFonts w:cs="Times New Roman"/>
        </w:rPr>
      </w:pPr>
      <w:r>
        <w:rPr>
          <w:rFonts w:cs="Times New Roman"/>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505795" w:rsidRDefault="00505795" w:rsidP="00505795">
      <w:pPr>
        <w:pStyle w:val="list-dash0"/>
        <w:numPr>
          <w:ilvl w:val="0"/>
          <w:numId w:val="4"/>
        </w:numPr>
        <w:ind w:left="567" w:hanging="340"/>
        <w:rPr>
          <w:rFonts w:cs="Times New Roman"/>
        </w:rPr>
      </w:pPr>
      <w:r>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505795" w:rsidRDefault="00505795" w:rsidP="00505795">
      <w:pPr>
        <w:pStyle w:val="list-dash0"/>
        <w:numPr>
          <w:ilvl w:val="0"/>
          <w:numId w:val="4"/>
        </w:numPr>
        <w:ind w:left="567" w:hanging="340"/>
        <w:rPr>
          <w:rFonts w:cs="Times New Roman"/>
        </w:rPr>
      </w:pPr>
      <w:r>
        <w:rPr>
          <w:rFonts w:cs="Times New Roman"/>
        </w:rPr>
        <w:t xml:space="preserve">называть границы биосферы; </w:t>
      </w:r>
    </w:p>
    <w:p w:rsidR="00505795" w:rsidRDefault="00505795" w:rsidP="00505795">
      <w:pPr>
        <w:pStyle w:val="list-dash0"/>
        <w:numPr>
          <w:ilvl w:val="0"/>
          <w:numId w:val="4"/>
        </w:numPr>
        <w:ind w:left="567" w:hanging="340"/>
        <w:rPr>
          <w:rFonts w:cs="Times New Roman"/>
        </w:rPr>
      </w:pPr>
      <w:r>
        <w:rPr>
          <w:rFonts w:cs="Times New Roman"/>
        </w:rPr>
        <w:t>приводить примеры приспособления живых организмов к среде обитания в разных природных зонах;</w:t>
      </w:r>
    </w:p>
    <w:p w:rsidR="00505795" w:rsidRDefault="00505795" w:rsidP="00505795">
      <w:pPr>
        <w:pStyle w:val="list-dash0"/>
        <w:numPr>
          <w:ilvl w:val="0"/>
          <w:numId w:val="4"/>
        </w:numPr>
        <w:ind w:left="567" w:hanging="340"/>
        <w:rPr>
          <w:rFonts w:cs="Times New Roman"/>
        </w:rPr>
      </w:pPr>
      <w:r>
        <w:rPr>
          <w:rFonts w:cs="Times New Roman"/>
        </w:rPr>
        <w:t xml:space="preserve">различать растительный и животный мир разных территорий Земли; </w:t>
      </w:r>
    </w:p>
    <w:p w:rsidR="00505795" w:rsidRDefault="00505795" w:rsidP="00505795">
      <w:pPr>
        <w:pStyle w:val="list-dash0"/>
        <w:numPr>
          <w:ilvl w:val="0"/>
          <w:numId w:val="4"/>
        </w:numPr>
        <w:ind w:left="567" w:hanging="340"/>
        <w:rPr>
          <w:rFonts w:cs="Times New Roman"/>
        </w:rPr>
      </w:pPr>
      <w:r>
        <w:rPr>
          <w:rFonts w:cs="Times New Roman"/>
        </w:rPr>
        <w:t>объяснять взаимосвязи компонентов природы в природно-территориальном комплексе;</w:t>
      </w:r>
    </w:p>
    <w:p w:rsidR="00505795" w:rsidRDefault="00505795" w:rsidP="00505795">
      <w:pPr>
        <w:pStyle w:val="list-dash0"/>
        <w:numPr>
          <w:ilvl w:val="0"/>
          <w:numId w:val="4"/>
        </w:numPr>
        <w:ind w:left="567" w:hanging="340"/>
        <w:rPr>
          <w:rFonts w:cs="Times New Roman"/>
        </w:rPr>
      </w:pPr>
      <w:r>
        <w:rPr>
          <w:rFonts w:cs="Times New Roman"/>
        </w:rPr>
        <w:t xml:space="preserve">сравнивать особенности растительного и животного мира в различных природных зонах; </w:t>
      </w:r>
    </w:p>
    <w:p w:rsidR="00505795" w:rsidRDefault="00505795" w:rsidP="00505795">
      <w:pPr>
        <w:pStyle w:val="list-dash0"/>
        <w:numPr>
          <w:ilvl w:val="0"/>
          <w:numId w:val="4"/>
        </w:numPr>
        <w:ind w:left="567" w:hanging="340"/>
        <w:rPr>
          <w:rFonts w:cs="Times New Roman"/>
        </w:rPr>
      </w:pPr>
      <w:r>
        <w:rPr>
          <w:rFonts w:cs="Times New Roman"/>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505795" w:rsidRDefault="00505795" w:rsidP="00505795">
      <w:pPr>
        <w:pStyle w:val="list-dash0"/>
        <w:numPr>
          <w:ilvl w:val="0"/>
          <w:numId w:val="4"/>
        </w:numPr>
        <w:ind w:left="567" w:hanging="340"/>
        <w:rPr>
          <w:rFonts w:cs="Times New Roman"/>
          <w:spacing w:val="3"/>
        </w:rPr>
      </w:pPr>
      <w:r>
        <w:rPr>
          <w:rFonts w:cs="Times New Roman"/>
          <w:spacing w:val="3"/>
        </w:rPr>
        <w:t xml:space="preserve">сравнивать плодородие почв в различных природных зонах; </w:t>
      </w:r>
    </w:p>
    <w:p w:rsidR="00505795" w:rsidRDefault="00505795" w:rsidP="00505795">
      <w:pPr>
        <w:pStyle w:val="list-dash0"/>
        <w:numPr>
          <w:ilvl w:val="0"/>
          <w:numId w:val="4"/>
        </w:numPr>
        <w:ind w:left="567" w:hanging="340"/>
        <w:rPr>
          <w:rFonts w:cs="Times New Roman"/>
        </w:rPr>
      </w:pPr>
      <w:r>
        <w:rPr>
          <w:rFonts w:cs="Times New Roman"/>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505795" w:rsidRDefault="00505795" w:rsidP="00505795">
      <w:pPr>
        <w:pStyle w:val="h1"/>
        <w:pageBreakBefore w:val="0"/>
        <w:rPr>
          <w:rFonts w:cs="Times New Roman"/>
        </w:rPr>
      </w:pPr>
      <w:r>
        <w:rPr>
          <w:rFonts w:cs="Times New Roman"/>
        </w:rPr>
        <w:t>7 класс</w:t>
      </w:r>
    </w:p>
    <w:p w:rsidR="00505795" w:rsidRDefault="00505795" w:rsidP="00505795">
      <w:pPr>
        <w:pStyle w:val="list-dash0"/>
        <w:numPr>
          <w:ilvl w:val="0"/>
          <w:numId w:val="4"/>
        </w:numPr>
        <w:ind w:left="567" w:hanging="340"/>
        <w:rPr>
          <w:rFonts w:cs="Times New Roman"/>
        </w:rPr>
      </w:pPr>
      <w:r>
        <w:rPr>
          <w:rFonts w:cs="Times New Roman"/>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505795" w:rsidRDefault="00505795" w:rsidP="00505795">
      <w:pPr>
        <w:pStyle w:val="list-dash0"/>
        <w:numPr>
          <w:ilvl w:val="0"/>
          <w:numId w:val="4"/>
        </w:numPr>
        <w:ind w:left="567" w:hanging="340"/>
        <w:rPr>
          <w:rFonts w:cs="Times New Roman"/>
        </w:rPr>
      </w:pPr>
      <w:r>
        <w:rPr>
          <w:rFonts w:cs="Times New Roman"/>
        </w:rPr>
        <w:t>называть: строение и свойства (целостность, зональность, ритмичность) географической оболочки;</w:t>
      </w:r>
    </w:p>
    <w:p w:rsidR="00505795" w:rsidRDefault="00505795" w:rsidP="00505795">
      <w:pPr>
        <w:pStyle w:val="list-dash0"/>
        <w:numPr>
          <w:ilvl w:val="0"/>
          <w:numId w:val="4"/>
        </w:numPr>
        <w:ind w:left="567" w:hanging="340"/>
        <w:rPr>
          <w:rFonts w:cs="Times New Roman"/>
        </w:rPr>
      </w:pPr>
      <w:r>
        <w:rPr>
          <w:rFonts w:cs="Times New Roman"/>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505795" w:rsidRDefault="00505795" w:rsidP="00505795">
      <w:pPr>
        <w:pStyle w:val="list-dash0"/>
        <w:numPr>
          <w:ilvl w:val="0"/>
          <w:numId w:val="4"/>
        </w:numPr>
        <w:ind w:left="567" w:hanging="340"/>
        <w:rPr>
          <w:rFonts w:cs="Times New Roman"/>
        </w:rPr>
      </w:pPr>
      <w:r>
        <w:rPr>
          <w:rFonts w:cs="Times New Roman"/>
        </w:rPr>
        <w:t>определять природные зоны по их существенным признакам на основе интеграции и интерпретации информации об особенностях их природы;</w:t>
      </w:r>
    </w:p>
    <w:p w:rsidR="00505795" w:rsidRDefault="00505795" w:rsidP="00505795">
      <w:pPr>
        <w:pStyle w:val="list-dash0"/>
        <w:numPr>
          <w:ilvl w:val="0"/>
          <w:numId w:val="4"/>
        </w:numPr>
        <w:ind w:left="567" w:hanging="340"/>
        <w:rPr>
          <w:rFonts w:cs="Times New Roman"/>
        </w:rPr>
      </w:pPr>
      <w:r>
        <w:rPr>
          <w:rFonts w:cs="Times New Roman"/>
        </w:rPr>
        <w:t xml:space="preserve">различать изученные процессы и явления, происходящие в географической оболочке; </w:t>
      </w:r>
    </w:p>
    <w:p w:rsidR="00505795" w:rsidRDefault="00505795" w:rsidP="00505795">
      <w:pPr>
        <w:pStyle w:val="list-dash0"/>
        <w:numPr>
          <w:ilvl w:val="0"/>
          <w:numId w:val="4"/>
        </w:numPr>
        <w:ind w:left="567" w:hanging="340"/>
        <w:rPr>
          <w:rFonts w:cs="Times New Roman"/>
        </w:rPr>
      </w:pPr>
      <w:r>
        <w:rPr>
          <w:rFonts w:cs="Times New Roman"/>
        </w:rPr>
        <w:t xml:space="preserve">приводить примеры изменений в геосферах в результате деятельности человека; </w:t>
      </w:r>
    </w:p>
    <w:p w:rsidR="00505795" w:rsidRDefault="00505795" w:rsidP="00505795">
      <w:pPr>
        <w:pStyle w:val="list-dash0"/>
        <w:numPr>
          <w:ilvl w:val="0"/>
          <w:numId w:val="4"/>
        </w:numPr>
        <w:ind w:left="567" w:hanging="340"/>
        <w:rPr>
          <w:rFonts w:cs="Times New Roman"/>
        </w:rPr>
      </w:pPr>
      <w:r>
        <w:rPr>
          <w:rFonts w:cs="Times New Roman"/>
        </w:rPr>
        <w:t>описывать закономерности изменения в пространстве рельефа, климата, внутренних вод и органического мира;</w:t>
      </w:r>
    </w:p>
    <w:p w:rsidR="00505795" w:rsidRDefault="00505795" w:rsidP="00505795">
      <w:pPr>
        <w:pStyle w:val="list-dash0"/>
        <w:numPr>
          <w:ilvl w:val="0"/>
          <w:numId w:val="4"/>
        </w:numPr>
        <w:ind w:left="567" w:hanging="340"/>
        <w:rPr>
          <w:rFonts w:cs="Times New Roman"/>
        </w:rPr>
      </w:pPr>
      <w:r>
        <w:rPr>
          <w:rFonts w:cs="Times New Roman"/>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rsidR="00505795" w:rsidRDefault="00505795" w:rsidP="00505795">
      <w:pPr>
        <w:pStyle w:val="list-dash0"/>
        <w:numPr>
          <w:ilvl w:val="0"/>
          <w:numId w:val="4"/>
        </w:numPr>
        <w:ind w:left="567" w:hanging="340"/>
        <w:rPr>
          <w:rFonts w:cs="Times New Roman"/>
        </w:rPr>
      </w:pPr>
      <w:r>
        <w:rPr>
          <w:rFonts w:cs="Times New Roman"/>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505795" w:rsidRDefault="00505795" w:rsidP="00505795">
      <w:pPr>
        <w:pStyle w:val="list-dash0"/>
        <w:numPr>
          <w:ilvl w:val="0"/>
          <w:numId w:val="4"/>
        </w:numPr>
        <w:ind w:left="567" w:hanging="340"/>
        <w:rPr>
          <w:rFonts w:cs="Times New Roman"/>
        </w:rPr>
      </w:pPr>
      <w:r>
        <w:rPr>
          <w:rFonts w:cs="Times New Roman"/>
        </w:rPr>
        <w:t>устанавливать (используя географические карты) взаимосвязи между движением литосферных плит и размещением крупных форм рельефа;</w:t>
      </w:r>
    </w:p>
    <w:p w:rsidR="00505795" w:rsidRDefault="00505795" w:rsidP="00505795">
      <w:pPr>
        <w:pStyle w:val="list-dash0"/>
        <w:numPr>
          <w:ilvl w:val="0"/>
          <w:numId w:val="4"/>
        </w:numPr>
        <w:ind w:left="567" w:hanging="340"/>
        <w:rPr>
          <w:rFonts w:cs="Times New Roman"/>
        </w:rPr>
      </w:pPr>
      <w:r>
        <w:rPr>
          <w:rFonts w:cs="Times New Roman"/>
        </w:rPr>
        <w:t>классифицировать воздушные массы Земли, типы климата по заданным показателям;</w:t>
      </w:r>
    </w:p>
    <w:p w:rsidR="00505795" w:rsidRDefault="00505795" w:rsidP="00505795">
      <w:pPr>
        <w:pStyle w:val="list-dash0"/>
        <w:numPr>
          <w:ilvl w:val="0"/>
          <w:numId w:val="4"/>
        </w:numPr>
        <w:ind w:left="567" w:hanging="340"/>
        <w:rPr>
          <w:rFonts w:cs="Times New Roman"/>
        </w:rPr>
      </w:pPr>
      <w:r>
        <w:rPr>
          <w:rFonts w:cs="Times New Roman"/>
        </w:rPr>
        <w:t xml:space="preserve">объяснять образование тропических муссонов, пассатов тропических широт, западных ветров; </w:t>
      </w:r>
    </w:p>
    <w:p w:rsidR="00505795" w:rsidRDefault="00505795" w:rsidP="00505795">
      <w:pPr>
        <w:pStyle w:val="list-dash0"/>
        <w:numPr>
          <w:ilvl w:val="0"/>
          <w:numId w:val="4"/>
        </w:numPr>
        <w:ind w:left="567" w:hanging="340"/>
        <w:rPr>
          <w:rFonts w:cs="Times New Roman"/>
        </w:rPr>
      </w:pPr>
      <w:r>
        <w:rPr>
          <w:rFonts w:cs="Times New Roman"/>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505795" w:rsidRDefault="00505795" w:rsidP="00505795">
      <w:pPr>
        <w:pStyle w:val="list-dash0"/>
        <w:numPr>
          <w:ilvl w:val="0"/>
          <w:numId w:val="4"/>
        </w:numPr>
        <w:ind w:left="567" w:hanging="340"/>
        <w:rPr>
          <w:rFonts w:cs="Times New Roman"/>
        </w:rPr>
      </w:pPr>
      <w:r>
        <w:rPr>
          <w:rFonts w:cs="Times New Roman"/>
        </w:rPr>
        <w:t>описывать климат территории по климатограмме;</w:t>
      </w:r>
    </w:p>
    <w:p w:rsidR="00505795" w:rsidRDefault="00505795" w:rsidP="00505795">
      <w:pPr>
        <w:pStyle w:val="list-dash0"/>
        <w:numPr>
          <w:ilvl w:val="0"/>
          <w:numId w:val="4"/>
        </w:numPr>
        <w:ind w:left="567" w:hanging="340"/>
        <w:rPr>
          <w:rFonts w:cs="Times New Roman"/>
        </w:rPr>
      </w:pPr>
      <w:r>
        <w:rPr>
          <w:rFonts w:cs="Times New Roman"/>
        </w:rPr>
        <w:t>объяснять влияние климатообразующих факторов на климатические особенности территории;</w:t>
      </w:r>
    </w:p>
    <w:p w:rsidR="00505795" w:rsidRDefault="00505795" w:rsidP="00505795">
      <w:pPr>
        <w:pStyle w:val="list-dash0"/>
        <w:numPr>
          <w:ilvl w:val="0"/>
          <w:numId w:val="4"/>
        </w:numPr>
        <w:ind w:left="567" w:hanging="340"/>
        <w:rPr>
          <w:rFonts w:cs="Times New Roman"/>
        </w:rPr>
      </w:pPr>
      <w:r>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505795" w:rsidRDefault="00505795" w:rsidP="00505795">
      <w:pPr>
        <w:pStyle w:val="list-dash0"/>
        <w:numPr>
          <w:ilvl w:val="0"/>
          <w:numId w:val="4"/>
        </w:numPr>
        <w:ind w:left="567" w:hanging="340"/>
        <w:rPr>
          <w:rFonts w:cs="Times New Roman"/>
        </w:rPr>
      </w:pPr>
      <w:r>
        <w:rPr>
          <w:rFonts w:cs="Times New Roman"/>
        </w:rPr>
        <w:t>различать океанические течения;</w:t>
      </w:r>
    </w:p>
    <w:p w:rsidR="00505795" w:rsidRDefault="00505795" w:rsidP="00505795">
      <w:pPr>
        <w:pStyle w:val="list-dash0"/>
        <w:numPr>
          <w:ilvl w:val="0"/>
          <w:numId w:val="4"/>
        </w:numPr>
        <w:ind w:left="567" w:hanging="340"/>
        <w:rPr>
          <w:rFonts w:cs="Times New Roman"/>
        </w:rPr>
      </w:pPr>
      <w:r>
        <w:rPr>
          <w:rFonts w:cs="Times New Roman"/>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505795" w:rsidRDefault="00505795" w:rsidP="00505795">
      <w:pPr>
        <w:pStyle w:val="list-dash0"/>
        <w:numPr>
          <w:ilvl w:val="0"/>
          <w:numId w:val="4"/>
        </w:numPr>
        <w:ind w:left="567" w:hanging="340"/>
        <w:rPr>
          <w:rFonts w:cs="Times New Roman"/>
        </w:rPr>
      </w:pPr>
      <w:r>
        <w:rPr>
          <w:rFonts w:cs="Times New Roman"/>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505795" w:rsidRDefault="00505795" w:rsidP="00505795">
      <w:pPr>
        <w:pStyle w:val="list-dash0"/>
        <w:numPr>
          <w:ilvl w:val="0"/>
          <w:numId w:val="4"/>
        </w:numPr>
        <w:ind w:left="567" w:hanging="340"/>
        <w:rPr>
          <w:rFonts w:cs="Times New Roman"/>
        </w:rPr>
      </w:pPr>
      <w:r>
        <w:rPr>
          <w:rFonts w:cs="Times New Roman"/>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505795" w:rsidRDefault="00505795" w:rsidP="00505795">
      <w:pPr>
        <w:pStyle w:val="list-dash0"/>
        <w:numPr>
          <w:ilvl w:val="0"/>
          <w:numId w:val="4"/>
        </w:numPr>
        <w:ind w:left="567" w:hanging="340"/>
        <w:rPr>
          <w:rFonts w:cs="Times New Roman"/>
        </w:rPr>
      </w:pPr>
      <w:r>
        <w:rPr>
          <w:rFonts w:cs="Times New Roman"/>
        </w:rPr>
        <w:t>различать и сравнивать численность населения крупных стран мира;</w:t>
      </w:r>
    </w:p>
    <w:p w:rsidR="00505795" w:rsidRDefault="00505795" w:rsidP="00505795">
      <w:pPr>
        <w:pStyle w:val="list-dash0"/>
        <w:numPr>
          <w:ilvl w:val="0"/>
          <w:numId w:val="4"/>
        </w:numPr>
        <w:ind w:left="567" w:hanging="340"/>
        <w:rPr>
          <w:rFonts w:cs="Times New Roman"/>
        </w:rPr>
      </w:pPr>
      <w:r>
        <w:rPr>
          <w:rFonts w:cs="Times New Roman"/>
        </w:rPr>
        <w:t xml:space="preserve">сравнивать плотность населения различных территорий; </w:t>
      </w:r>
    </w:p>
    <w:p w:rsidR="00505795" w:rsidRDefault="00505795" w:rsidP="00505795">
      <w:pPr>
        <w:pStyle w:val="list-dash0"/>
        <w:numPr>
          <w:ilvl w:val="0"/>
          <w:numId w:val="4"/>
        </w:numPr>
        <w:ind w:left="567" w:hanging="340"/>
        <w:rPr>
          <w:rFonts w:cs="Times New Roman"/>
        </w:rPr>
      </w:pPr>
      <w:r>
        <w:rPr>
          <w:rFonts w:cs="Times New Roman"/>
        </w:rPr>
        <w:t>применять понятие «плотность населения» для решения учебных и (или) практико-ориентированных задач;</w:t>
      </w:r>
    </w:p>
    <w:p w:rsidR="00505795" w:rsidRDefault="00505795" w:rsidP="00505795">
      <w:pPr>
        <w:pStyle w:val="list-dash0"/>
        <w:numPr>
          <w:ilvl w:val="0"/>
          <w:numId w:val="4"/>
        </w:numPr>
        <w:ind w:left="567" w:hanging="340"/>
        <w:rPr>
          <w:rFonts w:cs="Times New Roman"/>
        </w:rPr>
      </w:pPr>
      <w:r>
        <w:rPr>
          <w:rFonts w:cs="Times New Roman"/>
        </w:rPr>
        <w:t xml:space="preserve">различать городские и сельские поселения; </w:t>
      </w:r>
    </w:p>
    <w:p w:rsidR="00505795" w:rsidRDefault="00505795" w:rsidP="00505795">
      <w:pPr>
        <w:pStyle w:val="list-dash0"/>
        <w:numPr>
          <w:ilvl w:val="0"/>
          <w:numId w:val="4"/>
        </w:numPr>
        <w:ind w:left="567" w:hanging="340"/>
        <w:rPr>
          <w:rFonts w:cs="Times New Roman"/>
        </w:rPr>
      </w:pPr>
      <w:r>
        <w:rPr>
          <w:rFonts w:cs="Times New Roman"/>
        </w:rPr>
        <w:t>приводить примеры крупнейших городов мира;</w:t>
      </w:r>
    </w:p>
    <w:p w:rsidR="00505795" w:rsidRDefault="00505795" w:rsidP="00505795">
      <w:pPr>
        <w:pStyle w:val="list-dash0"/>
        <w:numPr>
          <w:ilvl w:val="0"/>
          <w:numId w:val="4"/>
        </w:numPr>
        <w:ind w:left="567" w:hanging="340"/>
        <w:rPr>
          <w:rFonts w:cs="Times New Roman"/>
        </w:rPr>
      </w:pPr>
      <w:r>
        <w:rPr>
          <w:rFonts w:cs="Times New Roman"/>
        </w:rPr>
        <w:t>приводить примеры мировых и национальных религий;</w:t>
      </w:r>
    </w:p>
    <w:p w:rsidR="00505795" w:rsidRDefault="00505795" w:rsidP="00505795">
      <w:pPr>
        <w:pStyle w:val="list-dash0"/>
        <w:numPr>
          <w:ilvl w:val="0"/>
          <w:numId w:val="4"/>
        </w:numPr>
        <w:ind w:left="567" w:hanging="340"/>
        <w:rPr>
          <w:rFonts w:cs="Times New Roman"/>
        </w:rPr>
      </w:pPr>
      <w:r>
        <w:rPr>
          <w:rFonts w:cs="Times New Roman"/>
        </w:rPr>
        <w:t>проводить языковую классификацию народов;</w:t>
      </w:r>
    </w:p>
    <w:p w:rsidR="00505795" w:rsidRDefault="00505795" w:rsidP="00505795">
      <w:pPr>
        <w:pStyle w:val="list-dash0"/>
        <w:numPr>
          <w:ilvl w:val="0"/>
          <w:numId w:val="4"/>
        </w:numPr>
        <w:ind w:left="567" w:hanging="340"/>
        <w:rPr>
          <w:rFonts w:cs="Times New Roman"/>
        </w:rPr>
      </w:pPr>
      <w:r>
        <w:rPr>
          <w:rFonts w:cs="Times New Roman"/>
        </w:rPr>
        <w:t xml:space="preserve">различать основные виды хозяйственной деятельности людей на различных территориях; </w:t>
      </w:r>
    </w:p>
    <w:p w:rsidR="00505795" w:rsidRDefault="00505795" w:rsidP="00505795">
      <w:pPr>
        <w:pStyle w:val="list-dash0"/>
        <w:numPr>
          <w:ilvl w:val="0"/>
          <w:numId w:val="4"/>
        </w:numPr>
        <w:ind w:left="567" w:hanging="340"/>
        <w:rPr>
          <w:rFonts w:cs="Times New Roman"/>
        </w:rPr>
      </w:pPr>
      <w:r>
        <w:rPr>
          <w:rFonts w:cs="Times New Roman"/>
        </w:rPr>
        <w:t xml:space="preserve">определять страны по их существенным признакам; </w:t>
      </w:r>
    </w:p>
    <w:p w:rsidR="00505795" w:rsidRDefault="00505795" w:rsidP="00505795">
      <w:pPr>
        <w:pStyle w:val="list-dash0"/>
        <w:numPr>
          <w:ilvl w:val="0"/>
          <w:numId w:val="4"/>
        </w:numPr>
        <w:ind w:left="567" w:hanging="340"/>
        <w:rPr>
          <w:rFonts w:cs="Times New Roman"/>
        </w:rPr>
      </w:pPr>
      <w:r>
        <w:rPr>
          <w:rFonts w:cs="Times New Roman"/>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505795" w:rsidRDefault="00505795" w:rsidP="00505795">
      <w:pPr>
        <w:pStyle w:val="list-dash0"/>
        <w:numPr>
          <w:ilvl w:val="0"/>
          <w:numId w:val="4"/>
        </w:numPr>
        <w:ind w:left="567" w:hanging="340"/>
        <w:rPr>
          <w:rFonts w:cs="Times New Roman"/>
        </w:rPr>
      </w:pPr>
      <w:r>
        <w:rPr>
          <w:rFonts w:cs="Times New Roman"/>
        </w:rPr>
        <w:t>объяснять особенности природы, населения и хозяйства отдельных территорий;</w:t>
      </w:r>
    </w:p>
    <w:p w:rsidR="00505795" w:rsidRDefault="00505795" w:rsidP="00505795">
      <w:pPr>
        <w:pStyle w:val="list-dash0"/>
        <w:numPr>
          <w:ilvl w:val="0"/>
          <w:numId w:val="4"/>
        </w:numPr>
        <w:ind w:left="567" w:hanging="340"/>
        <w:rPr>
          <w:rFonts w:cs="Times New Roman"/>
        </w:rPr>
      </w:pPr>
      <w:r>
        <w:rPr>
          <w:rFonts w:cs="Times New Roman"/>
        </w:rPr>
        <w:t xml:space="preserve">использовать знания о населении материков и стран для решения различных учебных и практико-ориентированных задач; </w:t>
      </w:r>
    </w:p>
    <w:p w:rsidR="00505795" w:rsidRDefault="00505795" w:rsidP="00505795">
      <w:pPr>
        <w:pStyle w:val="list-dash0"/>
        <w:numPr>
          <w:ilvl w:val="0"/>
          <w:numId w:val="4"/>
        </w:numPr>
        <w:ind w:left="567" w:hanging="340"/>
        <w:rPr>
          <w:rFonts w:cs="Times New Roman"/>
        </w:rPr>
      </w:pPr>
      <w:r>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505795" w:rsidRDefault="00505795" w:rsidP="00505795">
      <w:pPr>
        <w:pStyle w:val="list-dash0"/>
        <w:numPr>
          <w:ilvl w:val="0"/>
          <w:numId w:val="4"/>
        </w:numPr>
        <w:ind w:left="567" w:hanging="340"/>
        <w:rPr>
          <w:rFonts w:cs="Times New Roman"/>
        </w:rPr>
      </w:pPr>
      <w:r>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05795" w:rsidRDefault="00505795" w:rsidP="00505795">
      <w:pPr>
        <w:pStyle w:val="list-dash0"/>
        <w:numPr>
          <w:ilvl w:val="0"/>
          <w:numId w:val="4"/>
        </w:numPr>
        <w:ind w:left="567" w:hanging="340"/>
        <w:rPr>
          <w:rFonts w:cs="Times New Roman"/>
        </w:rPr>
      </w:pPr>
      <w:r>
        <w:rPr>
          <w:rFonts w:cs="Times New Roman"/>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505795" w:rsidRDefault="00505795" w:rsidP="00505795">
      <w:pPr>
        <w:pStyle w:val="list-dash0"/>
        <w:numPr>
          <w:ilvl w:val="0"/>
          <w:numId w:val="4"/>
        </w:numPr>
        <w:ind w:left="567" w:hanging="340"/>
        <w:rPr>
          <w:rFonts w:cs="Times New Roman"/>
        </w:rPr>
      </w:pPr>
      <w:r>
        <w:rPr>
          <w:rFonts w:cs="Times New Roman"/>
        </w:rPr>
        <w:t>приводить примеры взаимодействия природы и общества в пределах отдельных территорий;</w:t>
      </w:r>
    </w:p>
    <w:p w:rsidR="00505795" w:rsidRDefault="00505795" w:rsidP="00505795">
      <w:pPr>
        <w:pStyle w:val="list-dash0"/>
        <w:numPr>
          <w:ilvl w:val="0"/>
          <w:numId w:val="4"/>
        </w:numPr>
        <w:ind w:left="567" w:hanging="340"/>
        <w:rPr>
          <w:rFonts w:cs="Times New Roman"/>
        </w:rPr>
      </w:pPr>
      <w:r>
        <w:rPr>
          <w:rFonts w:cs="Times New Roman"/>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505795" w:rsidRDefault="00505795" w:rsidP="00505795">
      <w:pPr>
        <w:pStyle w:val="h1"/>
        <w:pageBreakBefore w:val="0"/>
        <w:spacing w:before="383"/>
        <w:rPr>
          <w:rFonts w:cs="Times New Roman"/>
        </w:rPr>
      </w:pPr>
      <w:r>
        <w:rPr>
          <w:rFonts w:cs="Times New Roman"/>
        </w:rPr>
        <w:t>8 класс</w:t>
      </w:r>
    </w:p>
    <w:p w:rsidR="00505795" w:rsidRDefault="00505795" w:rsidP="00505795">
      <w:pPr>
        <w:pStyle w:val="list-dash0"/>
        <w:numPr>
          <w:ilvl w:val="0"/>
          <w:numId w:val="4"/>
        </w:numPr>
        <w:ind w:left="567" w:hanging="340"/>
        <w:rPr>
          <w:rFonts w:cs="Times New Roman"/>
        </w:rPr>
      </w:pPr>
      <w:r>
        <w:rPr>
          <w:rFonts w:cs="Times New Roman"/>
        </w:rPr>
        <w:t xml:space="preserve">Характеризовать основные этапы истории формирования и изучения территории России; </w:t>
      </w:r>
    </w:p>
    <w:p w:rsidR="00505795" w:rsidRDefault="00505795" w:rsidP="00505795">
      <w:pPr>
        <w:pStyle w:val="list-dash0"/>
        <w:numPr>
          <w:ilvl w:val="0"/>
          <w:numId w:val="4"/>
        </w:numPr>
        <w:ind w:left="567" w:hanging="340"/>
        <w:rPr>
          <w:rFonts w:cs="Times New Roman"/>
        </w:rPr>
      </w:pPr>
      <w:r>
        <w:rPr>
          <w:rFonts w:cs="Times New Roman"/>
        </w:rPr>
        <w:t>находить в различных источниках информации факты, позволяющие определить вклад российских учёных и путешественников в освоение страны;</w:t>
      </w:r>
    </w:p>
    <w:p w:rsidR="00505795" w:rsidRDefault="00505795" w:rsidP="00505795">
      <w:pPr>
        <w:pStyle w:val="list-dash0"/>
        <w:numPr>
          <w:ilvl w:val="0"/>
          <w:numId w:val="4"/>
        </w:numPr>
        <w:ind w:left="567" w:hanging="340"/>
        <w:rPr>
          <w:rFonts w:cs="Times New Roman"/>
        </w:rPr>
      </w:pPr>
      <w:r>
        <w:rPr>
          <w:rFonts w:cs="Times New Roman"/>
        </w:rPr>
        <w:t>характеризовать географическое положение России с использованием информации из различных источников;</w:t>
      </w:r>
    </w:p>
    <w:p w:rsidR="00505795" w:rsidRDefault="00505795" w:rsidP="00505795">
      <w:pPr>
        <w:pStyle w:val="list-dash0"/>
        <w:numPr>
          <w:ilvl w:val="0"/>
          <w:numId w:val="4"/>
        </w:numPr>
        <w:ind w:left="567" w:hanging="340"/>
        <w:rPr>
          <w:rFonts w:cs="Times New Roman"/>
        </w:rPr>
      </w:pPr>
      <w:r>
        <w:rPr>
          <w:rFonts w:cs="Times New Roman"/>
        </w:rPr>
        <w:t>различать федеральные округа, крупные географические районы и макрорегионы России;</w:t>
      </w:r>
    </w:p>
    <w:p w:rsidR="00505795" w:rsidRDefault="00505795" w:rsidP="00505795">
      <w:pPr>
        <w:pStyle w:val="list-dash0"/>
        <w:numPr>
          <w:ilvl w:val="0"/>
          <w:numId w:val="4"/>
        </w:numPr>
        <w:ind w:left="567" w:hanging="340"/>
        <w:rPr>
          <w:rFonts w:cs="Times New Roman"/>
        </w:rPr>
      </w:pPr>
      <w:r>
        <w:rPr>
          <w:rFonts w:cs="Times New Roman"/>
        </w:rPr>
        <w:t xml:space="preserve">приводить примеры субъектов Российской Федерации разных видов и показывать их на географической карте; </w:t>
      </w:r>
    </w:p>
    <w:p w:rsidR="00505795" w:rsidRDefault="00505795" w:rsidP="00505795">
      <w:pPr>
        <w:pStyle w:val="list-dash0"/>
        <w:numPr>
          <w:ilvl w:val="0"/>
          <w:numId w:val="4"/>
        </w:numPr>
        <w:ind w:left="567" w:hanging="340"/>
        <w:rPr>
          <w:rFonts w:cs="Times New Roman"/>
        </w:rPr>
      </w:pPr>
      <w:r>
        <w:rPr>
          <w:rFonts w:cs="Times New Roman"/>
        </w:rPr>
        <w:t>оценивать влияние географического положения регионов России на особенности природы, жизнь и хозяйственную деятельность населения;</w:t>
      </w:r>
    </w:p>
    <w:p w:rsidR="00505795" w:rsidRDefault="00505795" w:rsidP="00505795">
      <w:pPr>
        <w:pStyle w:val="list-dash0"/>
        <w:numPr>
          <w:ilvl w:val="0"/>
          <w:numId w:val="4"/>
        </w:numPr>
        <w:ind w:left="567" w:hanging="340"/>
        <w:rPr>
          <w:rFonts w:cs="Times New Roman"/>
        </w:rPr>
      </w:pPr>
      <w:r>
        <w:rPr>
          <w:rFonts w:cs="Times New Roman"/>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505795" w:rsidRDefault="00505795" w:rsidP="00505795">
      <w:pPr>
        <w:pStyle w:val="list-dash0"/>
        <w:numPr>
          <w:ilvl w:val="0"/>
          <w:numId w:val="4"/>
        </w:numPr>
        <w:ind w:left="567" w:hanging="340"/>
        <w:rPr>
          <w:rFonts w:cs="Times New Roman"/>
        </w:rPr>
      </w:pPr>
      <w:r>
        <w:rPr>
          <w:rFonts w:cs="Times New Roman"/>
        </w:rPr>
        <w:t>оценивать степень благоприятности природных условий в пределах отдельных регионов страны;</w:t>
      </w:r>
    </w:p>
    <w:p w:rsidR="00505795" w:rsidRDefault="00505795" w:rsidP="00505795">
      <w:pPr>
        <w:pStyle w:val="list-dash0"/>
        <w:numPr>
          <w:ilvl w:val="0"/>
          <w:numId w:val="4"/>
        </w:numPr>
        <w:ind w:left="567" w:hanging="340"/>
        <w:rPr>
          <w:rFonts w:cs="Times New Roman"/>
        </w:rPr>
      </w:pPr>
      <w:r>
        <w:rPr>
          <w:rFonts w:cs="Times New Roman"/>
        </w:rPr>
        <w:t>проводить классификацию природных ресурсов;</w:t>
      </w:r>
    </w:p>
    <w:p w:rsidR="00505795" w:rsidRDefault="00505795" w:rsidP="00505795">
      <w:pPr>
        <w:pStyle w:val="list-dash0"/>
        <w:numPr>
          <w:ilvl w:val="0"/>
          <w:numId w:val="4"/>
        </w:numPr>
        <w:ind w:left="567" w:hanging="340"/>
        <w:rPr>
          <w:rFonts w:cs="Times New Roman"/>
        </w:rPr>
      </w:pPr>
      <w:r>
        <w:rPr>
          <w:rFonts w:cs="Times New Roman"/>
        </w:rPr>
        <w:t>распознавать типы природопользования;</w:t>
      </w:r>
    </w:p>
    <w:p w:rsidR="00505795" w:rsidRDefault="00505795" w:rsidP="00505795">
      <w:pPr>
        <w:pStyle w:val="list-dash0"/>
        <w:numPr>
          <w:ilvl w:val="0"/>
          <w:numId w:val="4"/>
        </w:numPr>
        <w:ind w:left="567" w:hanging="340"/>
        <w:rPr>
          <w:rFonts w:cs="Times New Roman"/>
        </w:rPr>
      </w:pPr>
      <w:r>
        <w:rPr>
          <w:rFonts w:cs="Times New Roman"/>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505795" w:rsidRDefault="00505795" w:rsidP="00505795">
      <w:pPr>
        <w:pStyle w:val="list-dash0"/>
        <w:numPr>
          <w:ilvl w:val="0"/>
          <w:numId w:val="4"/>
        </w:numPr>
        <w:ind w:left="567" w:hanging="340"/>
        <w:rPr>
          <w:rFonts w:cs="Times New Roman"/>
        </w:rPr>
      </w:pPr>
      <w:r>
        <w:rPr>
          <w:rFonts w:cs="Times New Roman"/>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505795" w:rsidRDefault="00505795" w:rsidP="00505795">
      <w:pPr>
        <w:pStyle w:val="list-dash0"/>
        <w:numPr>
          <w:ilvl w:val="0"/>
          <w:numId w:val="4"/>
        </w:numPr>
        <w:ind w:left="567" w:hanging="340"/>
        <w:rPr>
          <w:rFonts w:cs="Times New Roman"/>
        </w:rPr>
      </w:pPr>
      <w:r>
        <w:rPr>
          <w:rFonts w:cs="Times New Roman"/>
        </w:rPr>
        <w:t>сравнивать особенности компонентов природы отдельных территорий страны;</w:t>
      </w:r>
    </w:p>
    <w:p w:rsidR="00505795" w:rsidRDefault="00505795" w:rsidP="00505795">
      <w:pPr>
        <w:pStyle w:val="list-dash0"/>
        <w:numPr>
          <w:ilvl w:val="0"/>
          <w:numId w:val="4"/>
        </w:numPr>
        <w:ind w:left="567" w:hanging="340"/>
        <w:rPr>
          <w:rFonts w:cs="Times New Roman"/>
        </w:rPr>
      </w:pPr>
      <w:r>
        <w:rPr>
          <w:rFonts w:cs="Times New Roman"/>
        </w:rPr>
        <w:t>объяснять особенности компонентов природы отдельных территорий страны;</w:t>
      </w:r>
    </w:p>
    <w:p w:rsidR="00505795" w:rsidRDefault="00505795" w:rsidP="00505795">
      <w:pPr>
        <w:pStyle w:val="list-dash0"/>
        <w:numPr>
          <w:ilvl w:val="0"/>
          <w:numId w:val="4"/>
        </w:numPr>
        <w:ind w:left="567" w:hanging="340"/>
        <w:rPr>
          <w:rFonts w:cs="Times New Roman"/>
        </w:rPr>
      </w:pPr>
      <w:r>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505795" w:rsidRDefault="00505795" w:rsidP="00505795">
      <w:pPr>
        <w:pStyle w:val="list-dash0"/>
        <w:numPr>
          <w:ilvl w:val="0"/>
          <w:numId w:val="4"/>
        </w:numPr>
        <w:ind w:left="567" w:hanging="340"/>
        <w:rPr>
          <w:rFonts w:cs="Times New Roman"/>
        </w:rPr>
      </w:pPr>
      <w:r>
        <w:rPr>
          <w:rFonts w:cs="Times New Roman"/>
        </w:rPr>
        <w:t xml:space="preserve">называть географические процессы и явления, определяющие особенности природы страны, отдельных регионов и своей местности; </w:t>
      </w:r>
    </w:p>
    <w:p w:rsidR="00505795" w:rsidRDefault="00505795" w:rsidP="00505795">
      <w:pPr>
        <w:pStyle w:val="list-dash0"/>
        <w:numPr>
          <w:ilvl w:val="0"/>
          <w:numId w:val="4"/>
        </w:numPr>
        <w:ind w:left="567" w:hanging="340"/>
        <w:rPr>
          <w:rFonts w:cs="Times New Roman"/>
        </w:rPr>
      </w:pPr>
      <w:r>
        <w:rPr>
          <w:rFonts w:cs="Times New Roman"/>
        </w:rPr>
        <w:t>объяснять распространение по территории страны областей современного горообразования, землетрясений и вулканизма;</w:t>
      </w:r>
    </w:p>
    <w:p w:rsidR="00505795" w:rsidRDefault="00505795" w:rsidP="00505795">
      <w:pPr>
        <w:pStyle w:val="list-dash0"/>
        <w:numPr>
          <w:ilvl w:val="0"/>
          <w:numId w:val="4"/>
        </w:numPr>
        <w:ind w:left="567" w:hanging="340"/>
        <w:rPr>
          <w:rFonts w:cs="Times New Roman"/>
        </w:rPr>
      </w:pPr>
      <w:r>
        <w:rPr>
          <w:rFonts w:cs="Times New Roman"/>
        </w:rPr>
        <w:t>применять понятия «плита», «щит», «моренный холм», «бараньи лбы», «бархан», «дюна» для решения учебных и (или) практико-ориентированных задач;</w:t>
      </w:r>
    </w:p>
    <w:p w:rsidR="00505795" w:rsidRDefault="00505795" w:rsidP="00505795">
      <w:pPr>
        <w:pStyle w:val="list-dash0"/>
        <w:numPr>
          <w:ilvl w:val="0"/>
          <w:numId w:val="4"/>
        </w:numPr>
        <w:ind w:left="567" w:hanging="340"/>
        <w:rPr>
          <w:rFonts w:cs="Times New Roman"/>
        </w:rPr>
      </w:pPr>
      <w:r>
        <w:rPr>
          <w:rFonts w:cs="Times New Roman"/>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505795" w:rsidRDefault="00505795" w:rsidP="00505795">
      <w:pPr>
        <w:pStyle w:val="list-dash0"/>
        <w:numPr>
          <w:ilvl w:val="0"/>
          <w:numId w:val="4"/>
        </w:numPr>
        <w:ind w:left="567" w:hanging="340"/>
        <w:rPr>
          <w:rFonts w:cs="Times New Roman"/>
        </w:rPr>
      </w:pPr>
      <w:r>
        <w:rPr>
          <w:rFonts w:cs="Times New Roman"/>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505795" w:rsidRDefault="00505795" w:rsidP="00505795">
      <w:pPr>
        <w:pStyle w:val="list-dash0"/>
        <w:numPr>
          <w:ilvl w:val="0"/>
          <w:numId w:val="4"/>
        </w:numPr>
        <w:ind w:left="567" w:hanging="340"/>
        <w:rPr>
          <w:rFonts w:cs="Times New Roman"/>
        </w:rPr>
      </w:pPr>
      <w:r>
        <w:rPr>
          <w:rFonts w:cs="Times New Roman"/>
        </w:rPr>
        <w:t xml:space="preserve">описывать и прогнозировать погоду территории по карте погоды; </w:t>
      </w:r>
    </w:p>
    <w:p w:rsidR="00505795" w:rsidRDefault="00505795" w:rsidP="00505795">
      <w:pPr>
        <w:pStyle w:val="list-dash0"/>
        <w:numPr>
          <w:ilvl w:val="0"/>
          <w:numId w:val="4"/>
        </w:numPr>
        <w:ind w:left="567" w:hanging="340"/>
        <w:rPr>
          <w:rFonts w:cs="Times New Roman"/>
        </w:rPr>
      </w:pPr>
      <w:r>
        <w:rPr>
          <w:rFonts w:cs="Times New Roman"/>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505795" w:rsidRDefault="00505795" w:rsidP="00505795">
      <w:pPr>
        <w:pStyle w:val="list-dash0"/>
        <w:numPr>
          <w:ilvl w:val="0"/>
          <w:numId w:val="4"/>
        </w:numPr>
        <w:ind w:left="567" w:hanging="340"/>
        <w:rPr>
          <w:rFonts w:cs="Times New Roman"/>
        </w:rPr>
      </w:pPr>
      <w:r>
        <w:rPr>
          <w:rFonts w:cs="Times New Roman"/>
        </w:rPr>
        <w:t>проводить классификацию типов климата и почв России;</w:t>
      </w:r>
    </w:p>
    <w:p w:rsidR="00505795" w:rsidRDefault="00505795" w:rsidP="00505795">
      <w:pPr>
        <w:pStyle w:val="list-dash0"/>
        <w:numPr>
          <w:ilvl w:val="0"/>
          <w:numId w:val="4"/>
        </w:numPr>
        <w:ind w:left="567" w:hanging="340"/>
        <w:rPr>
          <w:rFonts w:cs="Times New Roman"/>
        </w:rPr>
      </w:pPr>
      <w:r>
        <w:rPr>
          <w:rFonts w:cs="Times New Roman"/>
        </w:rPr>
        <w:t>распознавать показатели, характеризующие состояние окружающей среды;</w:t>
      </w:r>
    </w:p>
    <w:p w:rsidR="00505795" w:rsidRDefault="00505795" w:rsidP="00505795">
      <w:pPr>
        <w:pStyle w:val="list-dash0"/>
        <w:numPr>
          <w:ilvl w:val="0"/>
          <w:numId w:val="4"/>
        </w:numPr>
        <w:ind w:left="567" w:hanging="340"/>
        <w:rPr>
          <w:rFonts w:cs="Times New Roman"/>
        </w:rPr>
      </w:pPr>
      <w:r>
        <w:rPr>
          <w:rFonts w:cs="Times New Roman"/>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505795" w:rsidRDefault="00505795" w:rsidP="00505795">
      <w:pPr>
        <w:pStyle w:val="list-dash0"/>
        <w:numPr>
          <w:ilvl w:val="0"/>
          <w:numId w:val="4"/>
        </w:numPr>
        <w:ind w:left="567" w:hanging="340"/>
        <w:rPr>
          <w:rFonts w:cs="Times New Roman"/>
        </w:rPr>
      </w:pPr>
      <w:r>
        <w:rPr>
          <w:rFonts w:cs="Times New Roman"/>
        </w:rPr>
        <w:t>приводить примеры мер безопасности, в том числе для экономики семьи, в случае природных стихийных бедствий и техногенных катастроф;</w:t>
      </w:r>
    </w:p>
    <w:p w:rsidR="00505795" w:rsidRDefault="00505795" w:rsidP="00505795">
      <w:pPr>
        <w:pStyle w:val="list-dash0"/>
        <w:numPr>
          <w:ilvl w:val="0"/>
          <w:numId w:val="4"/>
        </w:numPr>
        <w:ind w:left="567" w:hanging="340"/>
        <w:rPr>
          <w:rFonts w:cs="Times New Roman"/>
        </w:rPr>
      </w:pPr>
      <w:r>
        <w:rPr>
          <w:rFonts w:cs="Times New Roman"/>
        </w:rPr>
        <w:t>приводить примеры рационального и нерационального природопользования;</w:t>
      </w:r>
    </w:p>
    <w:p w:rsidR="00505795" w:rsidRDefault="00505795" w:rsidP="00505795">
      <w:pPr>
        <w:pStyle w:val="list-dash0"/>
        <w:numPr>
          <w:ilvl w:val="0"/>
          <w:numId w:val="4"/>
        </w:numPr>
        <w:ind w:left="567" w:hanging="340"/>
        <w:rPr>
          <w:rFonts w:cs="Times New Roman"/>
        </w:rPr>
      </w:pPr>
      <w:r>
        <w:rPr>
          <w:rFonts w:cs="Times New Roman"/>
        </w:rPr>
        <w:t>приводить примеры особо охраняемых природных территорий России и своего края, животных и растений, занесённых в Красную книгу России;</w:t>
      </w:r>
    </w:p>
    <w:p w:rsidR="00505795" w:rsidRDefault="00505795" w:rsidP="00505795">
      <w:pPr>
        <w:pStyle w:val="list-dash0"/>
        <w:numPr>
          <w:ilvl w:val="0"/>
          <w:numId w:val="4"/>
        </w:numPr>
        <w:ind w:left="567" w:hanging="340"/>
        <w:rPr>
          <w:rFonts w:cs="Times New Roman"/>
        </w:rPr>
      </w:pPr>
      <w:r>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505795" w:rsidRDefault="00505795" w:rsidP="00505795">
      <w:pPr>
        <w:pStyle w:val="list-dash0"/>
        <w:numPr>
          <w:ilvl w:val="0"/>
          <w:numId w:val="4"/>
        </w:numPr>
        <w:ind w:left="567" w:hanging="340"/>
        <w:rPr>
          <w:rFonts w:cs="Times New Roman"/>
        </w:rPr>
      </w:pPr>
      <w:r>
        <w:rPr>
          <w:rFonts w:cs="Times New Roman"/>
        </w:rPr>
        <w:t>приводить примеры адаптации человека к разнообразным природным условиям на территории страны;</w:t>
      </w:r>
    </w:p>
    <w:p w:rsidR="00505795" w:rsidRDefault="00505795" w:rsidP="00505795">
      <w:pPr>
        <w:pStyle w:val="list-dash0"/>
        <w:numPr>
          <w:ilvl w:val="0"/>
          <w:numId w:val="4"/>
        </w:numPr>
        <w:ind w:left="567" w:hanging="340"/>
        <w:rPr>
          <w:rFonts w:cs="Times New Roman"/>
        </w:rPr>
      </w:pPr>
      <w:r>
        <w:rPr>
          <w:rFonts w:cs="Times New Roman"/>
        </w:rPr>
        <w:t>сравнивать показатели воспроизводства и качества населения России с мировыми показателями и показателями других стран;</w:t>
      </w:r>
    </w:p>
    <w:p w:rsidR="00505795" w:rsidRDefault="00505795" w:rsidP="00505795">
      <w:pPr>
        <w:pStyle w:val="list-dash0"/>
        <w:numPr>
          <w:ilvl w:val="0"/>
          <w:numId w:val="4"/>
        </w:numPr>
        <w:ind w:left="567" w:hanging="340"/>
        <w:rPr>
          <w:rFonts w:cs="Times New Roman"/>
        </w:rPr>
      </w:pPr>
      <w:r>
        <w:rPr>
          <w:rFonts w:cs="Times New Roman"/>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505795" w:rsidRDefault="00505795" w:rsidP="00505795">
      <w:pPr>
        <w:pStyle w:val="list-dash0"/>
        <w:numPr>
          <w:ilvl w:val="0"/>
          <w:numId w:val="4"/>
        </w:numPr>
        <w:ind w:left="567" w:hanging="340"/>
        <w:rPr>
          <w:rFonts w:cs="Times New Roman"/>
        </w:rPr>
      </w:pPr>
      <w:r>
        <w:rPr>
          <w:rFonts w:cs="Times New Roman"/>
        </w:rPr>
        <w:t>проводить классификацию населённых пунктов и регионов России по заданным основаниям;</w:t>
      </w:r>
    </w:p>
    <w:p w:rsidR="00505795" w:rsidRDefault="00505795" w:rsidP="00505795">
      <w:pPr>
        <w:pStyle w:val="list-dash0"/>
        <w:numPr>
          <w:ilvl w:val="0"/>
          <w:numId w:val="4"/>
        </w:numPr>
        <w:ind w:left="567" w:hanging="340"/>
        <w:rPr>
          <w:rFonts w:cs="Times New Roman"/>
        </w:rPr>
      </w:pPr>
      <w:r>
        <w:rPr>
          <w:rFonts w:cs="Times New Roman"/>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505795" w:rsidRDefault="00505795" w:rsidP="00505795">
      <w:pPr>
        <w:pStyle w:val="list-dash0"/>
        <w:numPr>
          <w:ilvl w:val="0"/>
          <w:numId w:val="4"/>
        </w:numPr>
        <w:ind w:left="567" w:hanging="340"/>
        <w:rPr>
          <w:rFonts w:cs="Times New Roman"/>
        </w:rPr>
      </w:pPr>
      <w:r>
        <w:rPr>
          <w:rFonts w:cs="Times New Roman"/>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505795" w:rsidRDefault="00505795" w:rsidP="00505795">
      <w:pPr>
        <w:pStyle w:val="list-dash0"/>
        <w:numPr>
          <w:ilvl w:val="0"/>
          <w:numId w:val="4"/>
        </w:numPr>
        <w:ind w:left="567" w:hanging="340"/>
        <w:rPr>
          <w:rFonts w:cs="Times New Roman"/>
        </w:rPr>
      </w:pPr>
      <w:r>
        <w:rPr>
          <w:rFonts w:cs="Times New Roman"/>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505795" w:rsidRDefault="00505795" w:rsidP="00505795">
      <w:pPr>
        <w:pStyle w:val="h1"/>
        <w:pageBreakBefore w:val="0"/>
        <w:spacing w:before="383"/>
        <w:rPr>
          <w:rFonts w:cs="Times New Roman"/>
        </w:rPr>
      </w:pPr>
      <w:r>
        <w:rPr>
          <w:rFonts w:cs="Times New Roman"/>
        </w:rPr>
        <w:t>9 класс</w:t>
      </w:r>
    </w:p>
    <w:p w:rsidR="00505795" w:rsidRDefault="00505795" w:rsidP="00505795">
      <w:pPr>
        <w:pStyle w:val="list-dash0"/>
        <w:numPr>
          <w:ilvl w:val="0"/>
          <w:numId w:val="4"/>
        </w:numPr>
        <w:ind w:left="567" w:hanging="340"/>
        <w:rPr>
          <w:rFonts w:cs="Times New Roman"/>
        </w:rPr>
      </w:pPr>
      <w:r>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505795" w:rsidRDefault="00505795" w:rsidP="00505795">
      <w:pPr>
        <w:pStyle w:val="list-dash0"/>
        <w:numPr>
          <w:ilvl w:val="0"/>
          <w:numId w:val="4"/>
        </w:numPr>
        <w:ind w:left="567" w:hanging="340"/>
        <w:rPr>
          <w:rFonts w:cs="Times New Roman"/>
        </w:rPr>
      </w:pPr>
      <w:r>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505795" w:rsidRDefault="00505795" w:rsidP="00505795">
      <w:pPr>
        <w:pStyle w:val="list-dash0"/>
        <w:numPr>
          <w:ilvl w:val="0"/>
          <w:numId w:val="4"/>
        </w:numPr>
        <w:ind w:left="567" w:hanging="340"/>
        <w:rPr>
          <w:rFonts w:cs="Times New Roman"/>
        </w:rPr>
      </w:pPr>
      <w:r>
        <w:rPr>
          <w:rFonts w:cs="Times New Roman"/>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505795" w:rsidRDefault="00505795" w:rsidP="00505795">
      <w:pPr>
        <w:pStyle w:val="list-dash0"/>
        <w:numPr>
          <w:ilvl w:val="0"/>
          <w:numId w:val="4"/>
        </w:numPr>
        <w:ind w:left="567" w:hanging="340"/>
        <w:rPr>
          <w:rFonts w:cs="Times New Roman"/>
          <w:spacing w:val="1"/>
        </w:rPr>
      </w:pPr>
      <w:r>
        <w:rPr>
          <w:rFonts w:cs="Times New Roman"/>
          <w:spacing w:val="1"/>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505795" w:rsidRDefault="00505795" w:rsidP="00505795">
      <w:pPr>
        <w:pStyle w:val="list-dash0"/>
        <w:numPr>
          <w:ilvl w:val="0"/>
          <w:numId w:val="4"/>
        </w:numPr>
        <w:ind w:left="567" w:hanging="340"/>
        <w:rPr>
          <w:rFonts w:cs="Times New Roman"/>
          <w:spacing w:val="-1"/>
        </w:rPr>
      </w:pPr>
      <w:r>
        <w:rPr>
          <w:rFonts w:cs="Times New Roman"/>
          <w:spacing w:val="-1"/>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505795" w:rsidRDefault="00505795" w:rsidP="00505795">
      <w:pPr>
        <w:pStyle w:val="list-dash0"/>
        <w:numPr>
          <w:ilvl w:val="0"/>
          <w:numId w:val="4"/>
        </w:numPr>
        <w:ind w:left="567" w:hanging="340"/>
        <w:rPr>
          <w:rFonts w:cs="Times New Roman"/>
          <w:spacing w:val="-2"/>
        </w:rPr>
      </w:pPr>
      <w:r>
        <w:rPr>
          <w:rFonts w:cs="Times New Roman"/>
          <w:spacing w:val="-2"/>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505795" w:rsidRDefault="00505795" w:rsidP="00505795">
      <w:pPr>
        <w:pStyle w:val="list-dash0"/>
        <w:numPr>
          <w:ilvl w:val="0"/>
          <w:numId w:val="4"/>
        </w:numPr>
        <w:ind w:left="567" w:hanging="340"/>
        <w:rPr>
          <w:rFonts w:cs="Times New Roman"/>
        </w:rPr>
      </w:pPr>
      <w:r>
        <w:rPr>
          <w:rFonts w:cs="Times New Roman"/>
        </w:rPr>
        <w:t>различать территории опережающего развития (ТОР), Арктическую зону и зону Севера России;</w:t>
      </w:r>
    </w:p>
    <w:p w:rsidR="00505795" w:rsidRDefault="00505795" w:rsidP="00505795">
      <w:pPr>
        <w:pStyle w:val="list-dash0"/>
        <w:numPr>
          <w:ilvl w:val="0"/>
          <w:numId w:val="4"/>
        </w:numPr>
        <w:ind w:left="567" w:hanging="340"/>
        <w:rPr>
          <w:rFonts w:cs="Times New Roman"/>
        </w:rPr>
      </w:pPr>
      <w:r>
        <w:rPr>
          <w:rFonts w:cs="Times New Roman"/>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505795" w:rsidRDefault="00505795" w:rsidP="00505795">
      <w:pPr>
        <w:pStyle w:val="list-dash0"/>
        <w:numPr>
          <w:ilvl w:val="0"/>
          <w:numId w:val="4"/>
        </w:numPr>
        <w:ind w:left="567" w:hanging="340"/>
        <w:rPr>
          <w:rFonts w:cs="Times New Roman"/>
        </w:rPr>
      </w:pPr>
      <w:r>
        <w:rPr>
          <w:rFonts w:cs="Times New Roman"/>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505795" w:rsidRDefault="00505795" w:rsidP="00505795">
      <w:pPr>
        <w:pStyle w:val="list-dash0"/>
        <w:numPr>
          <w:ilvl w:val="0"/>
          <w:numId w:val="4"/>
        </w:numPr>
        <w:ind w:left="567" w:hanging="340"/>
        <w:rPr>
          <w:rFonts w:cs="Times New Roman"/>
        </w:rPr>
      </w:pPr>
      <w:r>
        <w:rPr>
          <w:rFonts w:cs="Times New Roman"/>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505795" w:rsidRDefault="00505795" w:rsidP="00505795">
      <w:pPr>
        <w:pStyle w:val="list-dash0"/>
        <w:numPr>
          <w:ilvl w:val="0"/>
          <w:numId w:val="4"/>
        </w:numPr>
        <w:ind w:left="567" w:hanging="340"/>
        <w:rPr>
          <w:rFonts w:cs="Times New Roman"/>
          <w:spacing w:val="-1"/>
        </w:rPr>
      </w:pPr>
      <w:r>
        <w:rPr>
          <w:rFonts w:cs="Times New Roman"/>
          <w:spacing w:val="-2"/>
        </w:rPr>
        <w:t>различать валовой внутренний продукт (ВВП), валовой регио</w:t>
      </w:r>
      <w:r>
        <w:rPr>
          <w:rFonts w:cs="Times New Roman"/>
          <w:spacing w:val="-1"/>
        </w:rPr>
        <w:t xml:space="preserve">нальный продукт (ВРП) и индекс человеческого развития (ИЧР) как показатели уровня развития страны и её регионов; </w:t>
      </w:r>
    </w:p>
    <w:p w:rsidR="00505795" w:rsidRDefault="00505795" w:rsidP="00505795">
      <w:pPr>
        <w:pStyle w:val="list-dash0"/>
        <w:numPr>
          <w:ilvl w:val="0"/>
          <w:numId w:val="4"/>
        </w:numPr>
        <w:ind w:left="567" w:hanging="340"/>
        <w:rPr>
          <w:rFonts w:cs="Times New Roman"/>
        </w:rPr>
      </w:pPr>
      <w:r>
        <w:rPr>
          <w:rFonts w:cs="Times New Roman"/>
        </w:rPr>
        <w:t xml:space="preserve">различать природно-ресурсный, человеческий и производственный капитал; </w:t>
      </w:r>
    </w:p>
    <w:p w:rsidR="00505795" w:rsidRDefault="00505795" w:rsidP="00505795">
      <w:pPr>
        <w:pStyle w:val="list-dash0"/>
        <w:numPr>
          <w:ilvl w:val="0"/>
          <w:numId w:val="4"/>
        </w:numPr>
        <w:ind w:left="567" w:hanging="340"/>
        <w:rPr>
          <w:rFonts w:cs="Times New Roman"/>
        </w:rPr>
      </w:pPr>
      <w:r>
        <w:rPr>
          <w:rFonts w:cs="Times New Roman"/>
        </w:rPr>
        <w:t xml:space="preserve">различать виды транспорта и основные показатели их работы: грузооборот и пассажирооборот; </w:t>
      </w:r>
    </w:p>
    <w:p w:rsidR="00505795" w:rsidRDefault="00505795" w:rsidP="00505795">
      <w:pPr>
        <w:pStyle w:val="list-dash0"/>
        <w:numPr>
          <w:ilvl w:val="0"/>
          <w:numId w:val="4"/>
        </w:numPr>
        <w:ind w:left="567" w:hanging="340"/>
        <w:rPr>
          <w:rFonts w:cs="Times New Roman"/>
        </w:rPr>
      </w:pPr>
      <w:r>
        <w:rPr>
          <w:rFonts w:cs="Times New Roman"/>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505795" w:rsidRDefault="00505795" w:rsidP="00505795">
      <w:pPr>
        <w:pStyle w:val="list-dash0"/>
        <w:numPr>
          <w:ilvl w:val="0"/>
          <w:numId w:val="4"/>
        </w:numPr>
        <w:ind w:left="567" w:hanging="340"/>
        <w:rPr>
          <w:rFonts w:cs="Times New Roman"/>
        </w:rPr>
      </w:pPr>
      <w:r>
        <w:rPr>
          <w:rFonts w:cs="Times New Roman"/>
        </w:rPr>
        <w:t>использовать знания о факторах и условиях размещенияхозяйства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505795" w:rsidRDefault="00505795" w:rsidP="00505795">
      <w:pPr>
        <w:pStyle w:val="list-dash0"/>
        <w:numPr>
          <w:ilvl w:val="0"/>
          <w:numId w:val="4"/>
        </w:numPr>
        <w:ind w:left="567" w:hanging="340"/>
        <w:rPr>
          <w:rFonts w:cs="Times New Roman"/>
        </w:rPr>
      </w:pPr>
      <w:r>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505795" w:rsidRDefault="00505795" w:rsidP="00505795">
      <w:pPr>
        <w:pStyle w:val="list-dash0"/>
        <w:numPr>
          <w:ilvl w:val="0"/>
          <w:numId w:val="4"/>
        </w:numPr>
        <w:ind w:left="567" w:hanging="340"/>
        <w:rPr>
          <w:rFonts w:cs="Times New Roman"/>
        </w:rPr>
      </w:pPr>
      <w:r>
        <w:rPr>
          <w:rFonts w:cs="Times New Roman"/>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505795" w:rsidRDefault="00505795" w:rsidP="00505795">
      <w:pPr>
        <w:pStyle w:val="list-dash0"/>
        <w:numPr>
          <w:ilvl w:val="0"/>
          <w:numId w:val="4"/>
        </w:numPr>
        <w:ind w:left="567" w:hanging="340"/>
        <w:rPr>
          <w:rFonts w:cs="Times New Roman"/>
        </w:rPr>
      </w:pPr>
      <w:r>
        <w:rPr>
          <w:rFonts w:cs="Times New Roman"/>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505795" w:rsidRDefault="00505795" w:rsidP="00505795">
      <w:pPr>
        <w:pStyle w:val="list-dash0"/>
        <w:numPr>
          <w:ilvl w:val="0"/>
          <w:numId w:val="4"/>
        </w:numPr>
        <w:ind w:left="567" w:hanging="340"/>
        <w:rPr>
          <w:rFonts w:cs="Times New Roman"/>
        </w:rPr>
      </w:pPr>
      <w:r>
        <w:rPr>
          <w:rFonts w:cs="Times New Roman"/>
        </w:rPr>
        <w:t>объяснять географические различия населения и хозяйства территорий крупных регионов страны;</w:t>
      </w:r>
    </w:p>
    <w:p w:rsidR="00505795" w:rsidRDefault="00505795" w:rsidP="00505795">
      <w:pPr>
        <w:pStyle w:val="list-dash0"/>
        <w:numPr>
          <w:ilvl w:val="0"/>
          <w:numId w:val="4"/>
        </w:numPr>
        <w:ind w:left="567" w:hanging="340"/>
        <w:rPr>
          <w:rFonts w:cs="Times New Roman"/>
        </w:rPr>
      </w:pPr>
      <w:r>
        <w:rPr>
          <w:rFonts w:cs="Times New Roman"/>
        </w:rPr>
        <w:t>сравнивать географическое положение, географические особенности природно-ресурсного потенциала, населения и хозяйства регионов России;</w:t>
      </w:r>
    </w:p>
    <w:p w:rsidR="00505795" w:rsidRDefault="00505795" w:rsidP="00505795">
      <w:pPr>
        <w:pStyle w:val="list-dash0"/>
        <w:numPr>
          <w:ilvl w:val="0"/>
          <w:numId w:val="4"/>
        </w:numPr>
        <w:ind w:left="567" w:hanging="340"/>
        <w:rPr>
          <w:rFonts w:cs="Times New Roman"/>
        </w:rPr>
      </w:pPr>
      <w:r>
        <w:rPr>
          <w:rFonts w:cs="Times New Roman"/>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505795" w:rsidRDefault="00505795" w:rsidP="00505795">
      <w:pPr>
        <w:pStyle w:val="list-dash0"/>
        <w:numPr>
          <w:ilvl w:val="0"/>
          <w:numId w:val="4"/>
        </w:numPr>
        <w:ind w:left="567" w:hanging="340"/>
        <w:rPr>
          <w:rFonts w:cs="Times New Roman"/>
          <w:spacing w:val="-1"/>
        </w:rPr>
      </w:pPr>
      <w:r>
        <w:rPr>
          <w:rFonts w:cs="Times New Roman"/>
          <w:spacing w:val="-1"/>
        </w:rPr>
        <w:t>приводить примеры объектов Всемирного наследия ЮНЕСКО и описывать их местоположение на географической карте;</w:t>
      </w:r>
    </w:p>
    <w:p w:rsidR="00505795" w:rsidRDefault="00505795" w:rsidP="00505795">
      <w:pPr>
        <w:pStyle w:val="list-dash0"/>
        <w:numPr>
          <w:ilvl w:val="0"/>
          <w:numId w:val="4"/>
        </w:numPr>
        <w:ind w:left="567" w:hanging="340"/>
        <w:rPr>
          <w:rFonts w:cs="Times New Roman"/>
        </w:rPr>
      </w:pPr>
      <w:r>
        <w:rPr>
          <w:rFonts w:cs="Times New Roman"/>
        </w:rPr>
        <w:t>характеризовать место и роль России в мировом хозяйстве.</w:t>
      </w:r>
    </w:p>
    <w:p w:rsidR="00505795" w:rsidRDefault="00505795" w:rsidP="00505795">
      <w:pPr>
        <w:rPr>
          <w:rFonts w:eastAsiaTheme="majorEastAsia" w:cstheme="majorBidi"/>
          <w:b/>
          <w:iCs/>
          <w:caps/>
          <w:color w:val="0D0D0D" w:themeColor="text1" w:themeTint="F2"/>
          <w:sz w:val="24"/>
        </w:rPr>
      </w:pPr>
      <w:r>
        <w:br w:type="page"/>
      </w:r>
    </w:p>
    <w:p w:rsidR="00505795" w:rsidRDefault="00D17620" w:rsidP="00505795">
      <w:pPr>
        <w:pStyle w:val="3"/>
      </w:pPr>
      <w:bookmarkStart w:id="19" w:name="_Toc102137767"/>
      <w:r>
        <w:t>2.1.7</w:t>
      </w:r>
      <w:r w:rsidR="00561A2F">
        <w:t>.</w:t>
      </w:r>
      <w:r w:rsidR="00505795">
        <w:t> </w:t>
      </w:r>
      <w:r w:rsidR="00505795">
        <w:t>МАТЕМАТИКА</w:t>
      </w:r>
      <w:bookmarkEnd w:id="19"/>
    </w:p>
    <w:p w:rsidR="00505795" w:rsidRDefault="00505795" w:rsidP="00505795">
      <w:pPr>
        <w:pStyle w:val="aff8"/>
        <w:spacing w:after="113"/>
        <w:rPr>
          <w:rFonts w:cs="Times New Roman"/>
        </w:rPr>
      </w:pPr>
    </w:p>
    <w:p w:rsidR="00505795" w:rsidRDefault="00505795" w:rsidP="00505795">
      <w:pPr>
        <w:pStyle w:val="h1"/>
        <w:pageBreakBefore w:val="0"/>
        <w:spacing w:before="0"/>
        <w:rPr>
          <w:rFonts w:cs="Times New Roman"/>
        </w:rPr>
      </w:pPr>
      <w:r>
        <w:rPr>
          <w:rFonts w:cs="Times New Roman"/>
        </w:rPr>
        <w:t>Пояснительная записка</w:t>
      </w:r>
    </w:p>
    <w:p w:rsidR="00505795" w:rsidRDefault="00505795" w:rsidP="00505795">
      <w:pPr>
        <w:pStyle w:val="26"/>
        <w:spacing w:before="96"/>
        <w:rPr>
          <w:rFonts w:cs="Times New Roman"/>
        </w:rPr>
      </w:pPr>
      <w:r>
        <w:rPr>
          <w:rFonts w:cs="Times New Roman"/>
        </w:rPr>
        <w:t>Общая характеристика учебного предмета «Математика»</w:t>
      </w:r>
    </w:p>
    <w:p w:rsidR="00505795" w:rsidRDefault="00505795" w:rsidP="00505795">
      <w:pPr>
        <w:pStyle w:val="aff8"/>
        <w:rPr>
          <w:rFonts w:cs="Times New Roman"/>
        </w:rPr>
      </w:pPr>
      <w:r>
        <w:rPr>
          <w:rFonts w:cs="Times New Roman"/>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505795" w:rsidRDefault="00505795" w:rsidP="00505795">
      <w:pPr>
        <w:pStyle w:val="aff8"/>
        <w:rPr>
          <w:rFonts w:cs="Times New Roman"/>
        </w:rPr>
      </w:pPr>
      <w:r>
        <w:rPr>
          <w:rFonts w:cs="Times New Roman"/>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505795" w:rsidRDefault="00505795" w:rsidP="00505795">
      <w:pPr>
        <w:pStyle w:val="aff8"/>
        <w:rPr>
          <w:rFonts w:cs="Times New Roman"/>
        </w:rPr>
      </w:pPr>
      <w:r>
        <w:rPr>
          <w:rFonts w:cs="Times New Roman"/>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505795" w:rsidRDefault="00505795" w:rsidP="00505795">
      <w:pPr>
        <w:pStyle w:val="aff8"/>
        <w:rPr>
          <w:rFonts w:cs="Times New Roman"/>
        </w:rPr>
      </w:pPr>
      <w:r>
        <w:rPr>
          <w:rFonts w:cs="Times New Roman"/>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505795" w:rsidRDefault="00505795" w:rsidP="00505795">
      <w:pPr>
        <w:pStyle w:val="aff8"/>
        <w:rPr>
          <w:rFonts w:cs="Times New Roman"/>
        </w:rPr>
      </w:pPr>
      <w:r>
        <w:rPr>
          <w:rFonts w:cs="Times New Roman"/>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505795" w:rsidRDefault="00505795" w:rsidP="00505795">
      <w:pPr>
        <w:pStyle w:val="aff8"/>
        <w:rPr>
          <w:rFonts w:cs="Times New Roman"/>
        </w:rPr>
      </w:pPr>
      <w:r>
        <w:rPr>
          <w:rFonts w:cs="Times New Roma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505795" w:rsidRDefault="00505795" w:rsidP="00505795">
      <w:pPr>
        <w:pStyle w:val="aff8"/>
        <w:rPr>
          <w:rFonts w:cs="Times New Roman"/>
        </w:rPr>
      </w:pPr>
      <w:r>
        <w:rPr>
          <w:rFonts w:cs="Times New Roma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505795" w:rsidRDefault="00505795" w:rsidP="00505795">
      <w:pPr>
        <w:pStyle w:val="26"/>
        <w:rPr>
          <w:rFonts w:cs="Times New Roman"/>
        </w:rPr>
      </w:pPr>
      <w:r>
        <w:rPr>
          <w:rFonts w:cs="Times New Roman"/>
        </w:rPr>
        <w:t>Цели и особенности изучения учебного предмета«Математика». 5—9 классы</w:t>
      </w:r>
    </w:p>
    <w:p w:rsidR="00505795" w:rsidRDefault="00505795" w:rsidP="00505795">
      <w:pPr>
        <w:pStyle w:val="aff8"/>
        <w:rPr>
          <w:rFonts w:cs="Times New Roman"/>
        </w:rPr>
      </w:pPr>
      <w:r>
        <w:rPr>
          <w:rFonts w:cs="Times New Roman"/>
        </w:rPr>
        <w:t>Приоритетными целями обучения математике в 5—9 классах являются:</w:t>
      </w:r>
    </w:p>
    <w:p w:rsidR="00505795" w:rsidRDefault="00505795" w:rsidP="00505795">
      <w:pPr>
        <w:pStyle w:val="a"/>
        <w:numPr>
          <w:ilvl w:val="0"/>
          <w:numId w:val="6"/>
        </w:numPr>
        <w:ind w:left="567" w:hanging="340"/>
        <w:rPr>
          <w:rFonts w:cs="Times New Roman"/>
        </w:rPr>
      </w:pPr>
      <w:r>
        <w:rPr>
          <w:rFonts w:cs="Times New Roman"/>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505795" w:rsidRDefault="00505795" w:rsidP="00505795">
      <w:pPr>
        <w:pStyle w:val="a"/>
        <w:numPr>
          <w:ilvl w:val="0"/>
          <w:numId w:val="6"/>
        </w:numPr>
        <w:ind w:left="567" w:hanging="340"/>
        <w:rPr>
          <w:rFonts w:cs="Times New Roman"/>
        </w:rPr>
      </w:pPr>
      <w:r>
        <w:rPr>
          <w:rFonts w:cs="Times New Roman"/>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505795" w:rsidRDefault="00505795" w:rsidP="00505795">
      <w:pPr>
        <w:pStyle w:val="a"/>
        <w:numPr>
          <w:ilvl w:val="0"/>
          <w:numId w:val="6"/>
        </w:numPr>
        <w:ind w:left="567" w:hanging="340"/>
        <w:rPr>
          <w:rFonts w:cs="Times New Roman"/>
        </w:rPr>
      </w:pPr>
      <w:r>
        <w:rPr>
          <w:rFonts w:cs="Times New Roman"/>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505795" w:rsidRDefault="00505795" w:rsidP="00505795">
      <w:pPr>
        <w:pStyle w:val="a"/>
        <w:numPr>
          <w:ilvl w:val="0"/>
          <w:numId w:val="6"/>
        </w:numPr>
        <w:ind w:left="567" w:hanging="340"/>
        <w:rPr>
          <w:rFonts w:cs="Times New Roman"/>
        </w:rPr>
      </w:pPr>
      <w:r>
        <w:rPr>
          <w:rFonts w:cs="Times New Roman"/>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505795" w:rsidRDefault="00505795" w:rsidP="00505795">
      <w:pPr>
        <w:pStyle w:val="aff8"/>
        <w:rPr>
          <w:rFonts w:cs="Times New Roman"/>
        </w:rPr>
      </w:pPr>
      <w:r>
        <w:rPr>
          <w:rFonts w:cs="Times New Roman"/>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505795" w:rsidRDefault="00505795" w:rsidP="00505795">
      <w:pPr>
        <w:pStyle w:val="aff8"/>
        <w:rPr>
          <w:rFonts w:cs="Times New Roman"/>
          <w:spacing w:val="-1"/>
        </w:rPr>
      </w:pPr>
      <w:r>
        <w:rPr>
          <w:rFonts w:cs="Times New Roman"/>
          <w:spacing w:val="-1"/>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505795" w:rsidRDefault="00505795" w:rsidP="00505795">
      <w:pPr>
        <w:pStyle w:val="26"/>
        <w:rPr>
          <w:rFonts w:cs="Times New Roman"/>
        </w:rPr>
      </w:pPr>
      <w:r>
        <w:rPr>
          <w:rFonts w:cs="Times New Roman"/>
        </w:rPr>
        <w:t xml:space="preserve">Место учебного предмета «Математика» </w:t>
      </w:r>
      <w:r w:rsidR="00561A2F">
        <w:rPr>
          <w:rFonts w:cs="Times New Roman"/>
        </w:rPr>
        <w:t xml:space="preserve"> </w:t>
      </w:r>
      <w:r>
        <w:rPr>
          <w:rFonts w:cs="Times New Roman"/>
        </w:rPr>
        <w:t>в учебном плане</w:t>
      </w:r>
    </w:p>
    <w:p w:rsidR="00505795" w:rsidRDefault="00505795" w:rsidP="00505795">
      <w:pPr>
        <w:pStyle w:val="aff8"/>
        <w:rPr>
          <w:rFonts w:cs="Times New Roman"/>
        </w:rPr>
      </w:pPr>
      <w:r>
        <w:rPr>
          <w:rFonts w:cs="Times New Roman"/>
          <w:spacing w:val="-1"/>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w:t>
      </w:r>
      <w:r>
        <w:rPr>
          <w:rFonts w:cs="Times New Roman"/>
        </w:rPr>
        <w:t>(включая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505795" w:rsidRDefault="00505795" w:rsidP="00505795">
      <w:pPr>
        <w:pStyle w:val="aff8"/>
        <w:rPr>
          <w:rFonts w:cs="Times New Roman"/>
        </w:rPr>
      </w:pPr>
      <w:r>
        <w:rPr>
          <w:rFonts w:cs="Times New Roman"/>
        </w:rPr>
        <w:t>Настоящей программой предусматривается выделение в учебном плане на изучение математики в 5—6 классах 5 учеб</w:t>
      </w:r>
      <w:r>
        <w:rPr>
          <w:rFonts w:cs="Times New Roman"/>
          <w:spacing w:val="-4"/>
        </w:rPr>
        <w:t>ных часов в неделю в течение каждого года обучения, в 7—9 класс</w:t>
      </w:r>
      <w:r>
        <w:rPr>
          <w:rFonts w:cs="Times New Roman"/>
        </w:rPr>
        <w:t>ах 6 учебных часов в неделю в течение каждого года обучения, всего 952 учебных часа.</w:t>
      </w:r>
    </w:p>
    <w:p w:rsidR="00505795" w:rsidRDefault="00505795" w:rsidP="00505795">
      <w:pPr>
        <w:pStyle w:val="aff8"/>
        <w:rPr>
          <w:rFonts w:cs="Times New Roman"/>
        </w:rPr>
      </w:pPr>
      <w:r>
        <w:rPr>
          <w:rFonts w:cs="Times New Roman"/>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505795" w:rsidRPr="00561A2F" w:rsidRDefault="00505795" w:rsidP="00505795">
      <w:pPr>
        <w:pStyle w:val="h1"/>
        <w:rPr>
          <w:rStyle w:val="afffb"/>
          <w:b/>
          <w:bCs/>
        </w:rPr>
      </w:pPr>
      <w:r w:rsidRPr="00561A2F">
        <w:rPr>
          <w:rStyle w:val="afffb"/>
          <w:b/>
        </w:rPr>
        <w:t>Планируемые результаты освоения</w:t>
      </w:r>
      <w:r w:rsidR="00561A2F" w:rsidRPr="00561A2F">
        <w:rPr>
          <w:rStyle w:val="afffb"/>
          <w:b/>
        </w:rPr>
        <w:t xml:space="preserve"> </w:t>
      </w:r>
      <w:r w:rsidRPr="00561A2F">
        <w:rPr>
          <w:rStyle w:val="afffb"/>
          <w:b/>
        </w:rPr>
        <w:t>учебного предмета «Математика»</w:t>
      </w:r>
      <w:r w:rsidR="00561A2F" w:rsidRPr="00561A2F">
        <w:rPr>
          <w:rStyle w:val="afffb"/>
          <w:b/>
        </w:rPr>
        <w:t xml:space="preserve"> </w:t>
      </w:r>
      <w:r w:rsidRPr="00561A2F">
        <w:rPr>
          <w:rStyle w:val="afffb"/>
          <w:b/>
        </w:rPr>
        <w:t>на уровне основного общего образования</w:t>
      </w:r>
    </w:p>
    <w:p w:rsidR="00505795" w:rsidRDefault="00505795" w:rsidP="00505795">
      <w:pPr>
        <w:pStyle w:val="aff8"/>
      </w:pPr>
      <w:r>
        <w:rPr>
          <w:rFonts w:cs="Times New Roman"/>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505795" w:rsidRDefault="00505795" w:rsidP="00505795">
      <w:pPr>
        <w:pStyle w:val="26"/>
        <w:spacing w:before="340"/>
        <w:rPr>
          <w:rFonts w:cs="Times New Roman"/>
        </w:rPr>
      </w:pPr>
      <w:r>
        <w:rPr>
          <w:rFonts w:cs="Times New Roman"/>
        </w:rPr>
        <w:t>ЛИЧНОСТНЫЕ РЕЗУЛЬТАТЫ</w:t>
      </w:r>
    </w:p>
    <w:p w:rsidR="00505795" w:rsidRDefault="00505795" w:rsidP="00505795">
      <w:pPr>
        <w:pStyle w:val="aff8"/>
        <w:rPr>
          <w:rFonts w:cs="Times New Roman"/>
        </w:rPr>
      </w:pPr>
      <w:r>
        <w:rPr>
          <w:rFonts w:cs="Times New Roman"/>
        </w:rPr>
        <w:t>Личностные результаты освоения программы учебного предмета «Математика» характеризуются:</w:t>
      </w:r>
    </w:p>
    <w:p w:rsidR="00505795" w:rsidRDefault="00505795" w:rsidP="00505795">
      <w:pPr>
        <w:pStyle w:val="41"/>
        <w:rPr>
          <w:rFonts w:cs="Times New Roman"/>
        </w:rPr>
      </w:pPr>
      <w:r>
        <w:rPr>
          <w:rFonts w:cs="Times New Roman"/>
        </w:rPr>
        <w:t>Патриотическое воспитание:</w:t>
      </w:r>
    </w:p>
    <w:p w:rsidR="00505795" w:rsidRDefault="00505795" w:rsidP="00505795">
      <w:pPr>
        <w:pStyle w:val="aff8"/>
        <w:rPr>
          <w:rFonts w:cs="Times New Roman"/>
        </w:rPr>
      </w:pPr>
      <w:r>
        <w:rPr>
          <w:rFonts w:cs="Times New Roman"/>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05795" w:rsidRDefault="00505795" w:rsidP="00505795">
      <w:pPr>
        <w:pStyle w:val="41"/>
        <w:rPr>
          <w:rFonts w:cs="Times New Roman"/>
        </w:rPr>
      </w:pPr>
      <w:r>
        <w:rPr>
          <w:rFonts w:cs="Times New Roman"/>
        </w:rPr>
        <w:t>Гражданское и духовно-нравственное воспитание:</w:t>
      </w:r>
    </w:p>
    <w:p w:rsidR="00505795" w:rsidRDefault="00505795" w:rsidP="00505795">
      <w:pPr>
        <w:pStyle w:val="aff8"/>
        <w:rPr>
          <w:rFonts w:cs="Times New Roman"/>
        </w:rPr>
      </w:pPr>
      <w:r>
        <w:rPr>
          <w:rFonts w:cs="Times New Roman"/>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05795" w:rsidRDefault="00505795" w:rsidP="00505795">
      <w:pPr>
        <w:pStyle w:val="41"/>
        <w:rPr>
          <w:rFonts w:cs="Times New Roman"/>
        </w:rPr>
      </w:pPr>
      <w:r>
        <w:rPr>
          <w:rFonts w:cs="Times New Roman"/>
        </w:rPr>
        <w:t>Трудовое воспитание:</w:t>
      </w:r>
    </w:p>
    <w:p w:rsidR="00505795" w:rsidRDefault="00505795" w:rsidP="00505795">
      <w:pPr>
        <w:pStyle w:val="aff8"/>
        <w:rPr>
          <w:rFonts w:cs="Times New Roman"/>
        </w:rPr>
      </w:pPr>
      <w:r>
        <w:rPr>
          <w:rFonts w:cs="Times New Roman"/>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505795" w:rsidRDefault="00505795" w:rsidP="00505795">
      <w:pPr>
        <w:pStyle w:val="41"/>
        <w:keepNext/>
        <w:rPr>
          <w:rFonts w:cs="Times New Roman"/>
        </w:rPr>
      </w:pPr>
      <w:r>
        <w:rPr>
          <w:rFonts w:cs="Times New Roman"/>
        </w:rPr>
        <w:t>Эстетическое воспитание:</w:t>
      </w:r>
    </w:p>
    <w:p w:rsidR="00505795" w:rsidRDefault="00505795" w:rsidP="00505795">
      <w:pPr>
        <w:pStyle w:val="aff8"/>
        <w:rPr>
          <w:rFonts w:cs="Times New Roman"/>
        </w:rPr>
      </w:pPr>
      <w:r>
        <w:rPr>
          <w:rFonts w:cs="Times New Roman"/>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05795" w:rsidRDefault="00505795" w:rsidP="00505795">
      <w:pPr>
        <w:pStyle w:val="41"/>
        <w:rPr>
          <w:rFonts w:cs="Times New Roman"/>
        </w:rPr>
      </w:pPr>
      <w:r>
        <w:rPr>
          <w:rFonts w:cs="Times New Roman"/>
        </w:rPr>
        <w:t>Ценности научного познания:</w:t>
      </w:r>
    </w:p>
    <w:p w:rsidR="00505795" w:rsidRDefault="00505795" w:rsidP="00505795">
      <w:pPr>
        <w:pStyle w:val="aff8"/>
        <w:rPr>
          <w:rFonts w:cs="Times New Roman"/>
        </w:rPr>
      </w:pPr>
      <w:r>
        <w:rPr>
          <w:rFonts w:cs="Times New Roman"/>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505795" w:rsidRDefault="00505795" w:rsidP="00505795">
      <w:pPr>
        <w:pStyle w:val="41"/>
        <w:rPr>
          <w:rFonts w:cs="Times New Roman"/>
        </w:rPr>
      </w:pPr>
      <w:r>
        <w:rPr>
          <w:rFonts w:cs="Times New Roman"/>
        </w:rPr>
        <w:t>Физическое воспитание, формирование культуры здоровья и эмоционального благополучия:</w:t>
      </w:r>
    </w:p>
    <w:p w:rsidR="00505795" w:rsidRDefault="00505795" w:rsidP="00505795">
      <w:pPr>
        <w:pStyle w:val="aff8"/>
        <w:rPr>
          <w:rFonts w:cs="Times New Roman"/>
        </w:rPr>
      </w:pPr>
      <w:r>
        <w:rPr>
          <w:rFonts w:cs="Times New Roman"/>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505795" w:rsidRDefault="00505795" w:rsidP="00505795">
      <w:pPr>
        <w:pStyle w:val="41"/>
        <w:rPr>
          <w:rFonts w:cs="Times New Roman"/>
        </w:rPr>
      </w:pPr>
      <w:r>
        <w:rPr>
          <w:rFonts w:cs="Times New Roman"/>
        </w:rPr>
        <w:t>Экологическое воспитание:</w:t>
      </w:r>
    </w:p>
    <w:p w:rsidR="00505795" w:rsidRDefault="00505795" w:rsidP="00505795">
      <w:pPr>
        <w:pStyle w:val="aff8"/>
        <w:rPr>
          <w:rFonts w:cs="Times New Roman"/>
        </w:rPr>
      </w:pPr>
      <w:r>
        <w:rPr>
          <w:rFonts w:cs="Times New Roman"/>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505795" w:rsidRDefault="00505795" w:rsidP="00505795">
      <w:pPr>
        <w:pStyle w:val="41"/>
        <w:rPr>
          <w:rFonts w:cs="Times New Roman"/>
        </w:rPr>
      </w:pPr>
      <w:r>
        <w:rPr>
          <w:rFonts w:cs="Times New Roman"/>
        </w:rPr>
        <w:t>Личностные результаты, обеспечивающие адаптацию обучающегося к изменяющимся условиям социальной и природной среды:</w:t>
      </w:r>
    </w:p>
    <w:p w:rsidR="00505795" w:rsidRDefault="00505795" w:rsidP="00505795">
      <w:pPr>
        <w:pStyle w:val="aff8"/>
        <w:rPr>
          <w:rFonts w:cs="Times New Roman"/>
        </w:rPr>
      </w:pPr>
      <w:r>
        <w:rPr>
          <w:rFonts w:cs="Times New Roman"/>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505795" w:rsidRDefault="00505795" w:rsidP="00505795">
      <w:pPr>
        <w:pStyle w:val="aff8"/>
        <w:rPr>
          <w:rFonts w:cs="Times New Roman"/>
        </w:rPr>
      </w:pPr>
      <w:r>
        <w:rPr>
          <w:rFonts w:cs="Times New Roman"/>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505795" w:rsidRDefault="00505795" w:rsidP="00505795">
      <w:pPr>
        <w:pStyle w:val="aff8"/>
        <w:rPr>
          <w:rFonts w:cs="Times New Roman"/>
        </w:rPr>
      </w:pPr>
      <w:r>
        <w:rPr>
          <w:rFonts w:cs="Times New Roman"/>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505795" w:rsidRDefault="00505795" w:rsidP="00505795">
      <w:pPr>
        <w:pStyle w:val="26"/>
        <w:rPr>
          <w:rFonts w:cs="Times New Roman"/>
        </w:rPr>
      </w:pPr>
      <w:r>
        <w:rPr>
          <w:rFonts w:cs="Times New Roman"/>
        </w:rPr>
        <w:t>МЕТАПРЕДМЕТНЫЕ РЕЗУЛЬТАТЫ</w:t>
      </w:r>
    </w:p>
    <w:p w:rsidR="00505795" w:rsidRDefault="00505795" w:rsidP="00505795">
      <w:pPr>
        <w:pStyle w:val="aff8"/>
        <w:rPr>
          <w:rStyle w:val="afffc"/>
        </w:rPr>
      </w:pPr>
      <w:r>
        <w:rPr>
          <w:rFonts w:cs="Times New Roman"/>
        </w:rPr>
        <w:t xml:space="preserve">Метапредметные результаты освоения программы учебного предмета «Математика» характеризуются овладением </w:t>
      </w:r>
      <w:r>
        <w:rPr>
          <w:rStyle w:val="afffc"/>
        </w:rPr>
        <w:t xml:space="preserve">универсальными </w:t>
      </w:r>
      <w:r>
        <w:rPr>
          <w:rStyle w:val="afffd"/>
        </w:rPr>
        <w:t>познавательными</w:t>
      </w:r>
      <w:r>
        <w:rPr>
          <w:rStyle w:val="afffc"/>
        </w:rPr>
        <w:t xml:space="preserve"> действиями, универсальными </w:t>
      </w:r>
      <w:r>
        <w:rPr>
          <w:rStyle w:val="afffd"/>
        </w:rPr>
        <w:t>коммуникативными</w:t>
      </w:r>
      <w:r>
        <w:rPr>
          <w:rStyle w:val="afffc"/>
        </w:rPr>
        <w:t xml:space="preserve">действиями и универсальными </w:t>
      </w:r>
      <w:r>
        <w:rPr>
          <w:rStyle w:val="afffd"/>
        </w:rPr>
        <w:t>регулятивными</w:t>
      </w:r>
      <w:r>
        <w:rPr>
          <w:rStyle w:val="afffc"/>
        </w:rPr>
        <w:t>действиями.</w:t>
      </w:r>
    </w:p>
    <w:p w:rsidR="00505795" w:rsidRDefault="00505795" w:rsidP="00505795">
      <w:pPr>
        <w:pStyle w:val="aff8"/>
        <w:rPr>
          <w:rStyle w:val="afffc"/>
        </w:rPr>
      </w:pPr>
      <w:r>
        <w:rPr>
          <w:rStyle w:val="afffc"/>
        </w:rPr>
        <w:t xml:space="preserve">1) Универсальные </w:t>
      </w:r>
      <w:r>
        <w:rPr>
          <w:rStyle w:val="afffd"/>
        </w:rPr>
        <w:t>познавательные</w:t>
      </w:r>
      <w:r>
        <w:rPr>
          <w:rStyle w:val="afffc"/>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505795" w:rsidRDefault="00505795" w:rsidP="00505795">
      <w:pPr>
        <w:pStyle w:val="41"/>
        <w:spacing w:before="142"/>
      </w:pPr>
      <w:r>
        <w:rPr>
          <w:rFonts w:cs="Times New Roman"/>
        </w:rPr>
        <w:t>Базовые логические действия:</w:t>
      </w:r>
    </w:p>
    <w:p w:rsidR="00505795" w:rsidRDefault="00505795" w:rsidP="00505795">
      <w:pPr>
        <w:pStyle w:val="a"/>
        <w:numPr>
          <w:ilvl w:val="0"/>
          <w:numId w:val="6"/>
        </w:numPr>
        <w:ind w:left="567" w:hanging="340"/>
        <w:rPr>
          <w:rFonts w:cs="Times New Roman"/>
        </w:rPr>
      </w:pPr>
      <w:r>
        <w:rPr>
          <w:rFonts w:cs="Times New Roman"/>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05795" w:rsidRDefault="00505795" w:rsidP="00505795">
      <w:pPr>
        <w:pStyle w:val="a"/>
        <w:numPr>
          <w:ilvl w:val="0"/>
          <w:numId w:val="6"/>
        </w:numPr>
        <w:ind w:left="567" w:hanging="340"/>
        <w:rPr>
          <w:rFonts w:cs="Times New Roman"/>
        </w:rPr>
      </w:pPr>
      <w:r>
        <w:rPr>
          <w:rFonts w:cs="Times New Roman"/>
        </w:rPr>
        <w:t>воспринимать, формулировать и преобразовывать суждения: утвердительные и отрицательные, единичные, частные и общие; условные;</w:t>
      </w:r>
    </w:p>
    <w:p w:rsidR="00505795" w:rsidRDefault="00505795" w:rsidP="00505795">
      <w:pPr>
        <w:pStyle w:val="a"/>
        <w:numPr>
          <w:ilvl w:val="0"/>
          <w:numId w:val="6"/>
        </w:numPr>
        <w:ind w:left="567" w:hanging="340"/>
        <w:rPr>
          <w:rFonts w:cs="Times New Roman"/>
        </w:rPr>
      </w:pPr>
      <w:r>
        <w:rPr>
          <w:rFonts w:cs="Times New Roman"/>
          <w:spacing w:val="-4"/>
        </w:rPr>
        <w:t xml:space="preserve">выявлять математические закономерности, взаимосвязи и </w:t>
      </w:r>
      <w:r>
        <w:rPr>
          <w:rFonts w:cs="Times New Roman"/>
          <w:spacing w:val="-8"/>
        </w:rPr>
        <w:t>про</w:t>
      </w:r>
      <w:r>
        <w:rPr>
          <w:rFonts w:cs="Times New Roman"/>
          <w:spacing w:val="-4"/>
        </w:rPr>
        <w:t>тиворечия в фактах, данных, наблюдениях и утверждениях;</w:t>
      </w:r>
      <w:r>
        <w:rPr>
          <w:rFonts w:cs="Times New Roman"/>
        </w:rPr>
        <w:t xml:space="preserve"> предлагать критерии для выявления закономерностей и противоречий;</w:t>
      </w:r>
    </w:p>
    <w:p w:rsidR="00505795" w:rsidRDefault="00505795" w:rsidP="00505795">
      <w:pPr>
        <w:pStyle w:val="a"/>
        <w:numPr>
          <w:ilvl w:val="0"/>
          <w:numId w:val="6"/>
        </w:numPr>
        <w:ind w:left="567" w:hanging="340"/>
        <w:rPr>
          <w:rFonts w:cs="Times New Roman"/>
          <w:spacing w:val="-4"/>
        </w:rPr>
      </w:pPr>
      <w:r>
        <w:rPr>
          <w:rFonts w:cs="Times New Roman"/>
          <w:spacing w:val="-4"/>
        </w:rPr>
        <w:t>делать выводы с использованием законов логики, дедуктивных и индуктивных умозаключений, умозаключений по аналогии;</w:t>
      </w:r>
    </w:p>
    <w:p w:rsidR="00505795" w:rsidRDefault="00505795" w:rsidP="00505795">
      <w:pPr>
        <w:pStyle w:val="a"/>
        <w:numPr>
          <w:ilvl w:val="0"/>
          <w:numId w:val="6"/>
        </w:numPr>
        <w:ind w:left="567" w:hanging="340"/>
        <w:rPr>
          <w:rFonts w:cs="Times New Roman"/>
        </w:rPr>
      </w:pPr>
      <w:r>
        <w:rPr>
          <w:rFonts w:cs="Times New Roman"/>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505795" w:rsidRDefault="00505795" w:rsidP="00505795">
      <w:pPr>
        <w:pStyle w:val="a"/>
        <w:numPr>
          <w:ilvl w:val="0"/>
          <w:numId w:val="6"/>
        </w:numPr>
        <w:ind w:left="567" w:hanging="340"/>
        <w:rPr>
          <w:rFonts w:cs="Times New Roman"/>
        </w:rPr>
      </w:pPr>
      <w:r>
        <w:rPr>
          <w:rFonts w:cs="Times New Roman"/>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05795" w:rsidRDefault="00505795" w:rsidP="00505795">
      <w:pPr>
        <w:pStyle w:val="41"/>
        <w:keepNext/>
        <w:spacing w:before="142"/>
        <w:rPr>
          <w:rFonts w:cs="Times New Roman"/>
        </w:rPr>
      </w:pPr>
      <w:r>
        <w:rPr>
          <w:rFonts w:cs="Times New Roman"/>
        </w:rPr>
        <w:t>Базовые исследовательские действия:</w:t>
      </w:r>
    </w:p>
    <w:p w:rsidR="00505795" w:rsidRDefault="00505795" w:rsidP="00505795">
      <w:pPr>
        <w:pStyle w:val="a"/>
        <w:numPr>
          <w:ilvl w:val="0"/>
          <w:numId w:val="6"/>
        </w:numPr>
        <w:ind w:left="567" w:hanging="340"/>
        <w:rPr>
          <w:rFonts w:cs="Times New Roman"/>
        </w:rPr>
      </w:pPr>
      <w:r>
        <w:rPr>
          <w:rFonts w:cs="Times New Roman"/>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505795" w:rsidRDefault="00505795" w:rsidP="00505795">
      <w:pPr>
        <w:pStyle w:val="a"/>
        <w:numPr>
          <w:ilvl w:val="0"/>
          <w:numId w:val="6"/>
        </w:numPr>
        <w:ind w:left="567" w:hanging="340"/>
        <w:rPr>
          <w:rFonts w:cs="Times New Roman"/>
        </w:rPr>
      </w:pPr>
      <w:r>
        <w:rPr>
          <w:rFonts w:cs="Times New Roman"/>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05795" w:rsidRDefault="00505795" w:rsidP="00505795">
      <w:pPr>
        <w:pStyle w:val="a"/>
        <w:numPr>
          <w:ilvl w:val="0"/>
          <w:numId w:val="6"/>
        </w:numPr>
        <w:ind w:left="567" w:hanging="340"/>
        <w:rPr>
          <w:rFonts w:cs="Times New Roman"/>
        </w:rPr>
      </w:pPr>
      <w:r>
        <w:rPr>
          <w:rFonts w:cs="Times New Roman"/>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05795" w:rsidRDefault="00505795" w:rsidP="00505795">
      <w:pPr>
        <w:pStyle w:val="a"/>
        <w:numPr>
          <w:ilvl w:val="0"/>
          <w:numId w:val="6"/>
        </w:numPr>
        <w:ind w:left="567" w:hanging="340"/>
        <w:rPr>
          <w:rFonts w:cs="Times New Roman"/>
        </w:rPr>
      </w:pPr>
      <w:r>
        <w:rPr>
          <w:rFonts w:cs="Times New Roman"/>
        </w:rPr>
        <w:t>прогнозировать возможное развитие процесса, а также выдвигать предположения о его развитии в новых условиях.</w:t>
      </w:r>
    </w:p>
    <w:p w:rsidR="00505795" w:rsidRDefault="00505795" w:rsidP="00505795">
      <w:pPr>
        <w:pStyle w:val="41"/>
        <w:rPr>
          <w:rFonts w:cs="Times New Roman"/>
        </w:rPr>
      </w:pPr>
      <w:r>
        <w:rPr>
          <w:rFonts w:cs="Times New Roman"/>
        </w:rPr>
        <w:t>Работа с информацией:</w:t>
      </w:r>
    </w:p>
    <w:p w:rsidR="00505795" w:rsidRDefault="00505795" w:rsidP="00505795">
      <w:pPr>
        <w:pStyle w:val="a"/>
        <w:numPr>
          <w:ilvl w:val="0"/>
          <w:numId w:val="6"/>
        </w:numPr>
        <w:ind w:left="567" w:hanging="340"/>
        <w:rPr>
          <w:rFonts w:cs="Times New Roman"/>
        </w:rPr>
      </w:pPr>
      <w:r>
        <w:rPr>
          <w:rFonts w:cs="Times New Roman"/>
        </w:rPr>
        <w:t>выявлять недостаточность и избыточность информации, данных, необходимых для решения задачи;</w:t>
      </w:r>
    </w:p>
    <w:p w:rsidR="00505795" w:rsidRDefault="00505795" w:rsidP="00505795">
      <w:pPr>
        <w:pStyle w:val="a"/>
        <w:numPr>
          <w:ilvl w:val="0"/>
          <w:numId w:val="6"/>
        </w:numPr>
        <w:ind w:left="567" w:hanging="340"/>
        <w:rPr>
          <w:rFonts w:cs="Times New Roman"/>
        </w:rPr>
      </w:pPr>
      <w:r>
        <w:rPr>
          <w:rFonts w:cs="Times New Roman"/>
        </w:rPr>
        <w:t>выбирать, анализировать, систематизировать и интерпретировать информацию различных видов и форм представления;</w:t>
      </w:r>
    </w:p>
    <w:p w:rsidR="00505795" w:rsidRDefault="00505795" w:rsidP="00505795">
      <w:pPr>
        <w:pStyle w:val="a"/>
        <w:numPr>
          <w:ilvl w:val="0"/>
          <w:numId w:val="6"/>
        </w:numPr>
        <w:ind w:left="567" w:hanging="340"/>
        <w:rPr>
          <w:rFonts w:cs="Times New Roman"/>
        </w:rPr>
      </w:pPr>
      <w:r>
        <w:rPr>
          <w:rFonts w:cs="Times New Roman"/>
        </w:rPr>
        <w:t>выбирать форму представления информации и иллюстрировать решаемые задачи схемами, диаграммами, иной графикой и их комбинациями;</w:t>
      </w:r>
    </w:p>
    <w:p w:rsidR="00505795" w:rsidRDefault="00505795" w:rsidP="00505795">
      <w:pPr>
        <w:pStyle w:val="a"/>
        <w:numPr>
          <w:ilvl w:val="0"/>
          <w:numId w:val="6"/>
        </w:numPr>
        <w:ind w:left="567" w:hanging="340"/>
        <w:rPr>
          <w:rFonts w:cs="Times New Roman"/>
        </w:rPr>
      </w:pPr>
      <w:r>
        <w:rPr>
          <w:rFonts w:cs="Times New Roman"/>
        </w:rPr>
        <w:t>оценивать надёжность информации по критериям, предложенным учителем или сформулированным самостоятельно.</w:t>
      </w:r>
    </w:p>
    <w:p w:rsidR="00505795" w:rsidRDefault="00505795" w:rsidP="00505795">
      <w:pPr>
        <w:pStyle w:val="aff8"/>
        <w:spacing w:before="85"/>
        <w:rPr>
          <w:rStyle w:val="afffc"/>
          <w:spacing w:val="-4"/>
        </w:rPr>
      </w:pPr>
      <w:r>
        <w:rPr>
          <w:rStyle w:val="afffc"/>
        </w:rPr>
        <w:t xml:space="preserve">2) Универсальные </w:t>
      </w:r>
      <w:r>
        <w:rPr>
          <w:rStyle w:val="afffd"/>
        </w:rPr>
        <w:t>коммуникативные</w:t>
      </w:r>
      <w:r>
        <w:rPr>
          <w:rStyle w:val="afffc"/>
        </w:rPr>
        <w:t>действия обеспе</w:t>
      </w:r>
      <w:r>
        <w:rPr>
          <w:rStyle w:val="afffc"/>
          <w:spacing w:val="-4"/>
        </w:rPr>
        <w:t>чивают сформированность социальных навыков обучающихся.</w:t>
      </w:r>
    </w:p>
    <w:p w:rsidR="00505795" w:rsidRDefault="00505795" w:rsidP="00505795">
      <w:pPr>
        <w:pStyle w:val="41"/>
        <w:spacing w:before="57"/>
      </w:pPr>
      <w:r>
        <w:rPr>
          <w:rFonts w:cs="Times New Roman"/>
        </w:rPr>
        <w:t>Общение:</w:t>
      </w:r>
    </w:p>
    <w:p w:rsidR="00505795" w:rsidRDefault="00505795" w:rsidP="00505795">
      <w:pPr>
        <w:pStyle w:val="a"/>
        <w:numPr>
          <w:ilvl w:val="0"/>
          <w:numId w:val="6"/>
        </w:numPr>
        <w:ind w:left="567" w:hanging="340"/>
        <w:rPr>
          <w:rFonts w:cs="Times New Roman"/>
        </w:rPr>
      </w:pPr>
      <w:r>
        <w:rPr>
          <w:rFonts w:cs="Times New Roman"/>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505795" w:rsidRDefault="00505795" w:rsidP="00505795">
      <w:pPr>
        <w:pStyle w:val="a"/>
        <w:numPr>
          <w:ilvl w:val="0"/>
          <w:numId w:val="6"/>
        </w:numPr>
        <w:ind w:left="567" w:hanging="340"/>
        <w:rPr>
          <w:rFonts w:cs="Times New Roman"/>
        </w:rPr>
      </w:pPr>
      <w:r>
        <w:rPr>
          <w:rFonts w:cs="Times New Roman"/>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05795" w:rsidRDefault="00505795" w:rsidP="00505795">
      <w:pPr>
        <w:pStyle w:val="a"/>
        <w:numPr>
          <w:ilvl w:val="0"/>
          <w:numId w:val="6"/>
        </w:numPr>
        <w:ind w:left="567" w:hanging="340"/>
        <w:rPr>
          <w:rFonts w:cs="Times New Roman"/>
          <w:spacing w:val="-2"/>
        </w:rPr>
      </w:pPr>
      <w:r>
        <w:rPr>
          <w:rFonts w:cs="Times New Roman"/>
          <w:spacing w:val="-2"/>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05795" w:rsidRDefault="00505795" w:rsidP="00505795">
      <w:pPr>
        <w:pStyle w:val="41"/>
        <w:spacing w:before="57"/>
        <w:rPr>
          <w:rFonts w:cs="Times New Roman"/>
        </w:rPr>
      </w:pPr>
      <w:r>
        <w:rPr>
          <w:rFonts w:cs="Times New Roman"/>
        </w:rPr>
        <w:t>Сотрудничество:</w:t>
      </w:r>
    </w:p>
    <w:p w:rsidR="00505795" w:rsidRDefault="00505795" w:rsidP="00505795">
      <w:pPr>
        <w:pStyle w:val="a"/>
        <w:numPr>
          <w:ilvl w:val="0"/>
          <w:numId w:val="6"/>
        </w:numPr>
        <w:ind w:left="567" w:hanging="340"/>
        <w:rPr>
          <w:rFonts w:cs="Times New Roman"/>
        </w:rPr>
      </w:pPr>
      <w:r>
        <w:rPr>
          <w:rFonts w:cs="Times New Roman"/>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05795" w:rsidRDefault="00505795" w:rsidP="00505795">
      <w:pPr>
        <w:pStyle w:val="a"/>
        <w:numPr>
          <w:ilvl w:val="0"/>
          <w:numId w:val="6"/>
        </w:numPr>
        <w:ind w:left="567" w:hanging="340"/>
        <w:rPr>
          <w:rFonts w:cs="Times New Roman"/>
        </w:rPr>
      </w:pPr>
      <w:r>
        <w:rPr>
          <w:rFonts w:cs="Times New Roman"/>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05795" w:rsidRDefault="00505795" w:rsidP="00505795">
      <w:pPr>
        <w:pStyle w:val="aff8"/>
        <w:spacing w:before="85"/>
        <w:rPr>
          <w:rStyle w:val="afffc"/>
        </w:rPr>
      </w:pPr>
      <w:r>
        <w:rPr>
          <w:rStyle w:val="afffc"/>
        </w:rPr>
        <w:t xml:space="preserve">3) Универсальные </w:t>
      </w:r>
      <w:r>
        <w:rPr>
          <w:rStyle w:val="afffd"/>
        </w:rPr>
        <w:t>регулятивные</w:t>
      </w:r>
      <w:r>
        <w:rPr>
          <w:rStyle w:val="afffc"/>
        </w:rPr>
        <w:t>действия обеспечивают формирование смысловых установок и жизненных навыков личности.</w:t>
      </w:r>
    </w:p>
    <w:p w:rsidR="00505795" w:rsidRDefault="00505795" w:rsidP="00505795">
      <w:pPr>
        <w:pStyle w:val="41"/>
      </w:pPr>
      <w:r>
        <w:rPr>
          <w:rFonts w:cs="Times New Roman"/>
        </w:rPr>
        <w:t>Самоорганизация:</w:t>
      </w:r>
    </w:p>
    <w:p w:rsidR="00505795" w:rsidRDefault="00505795" w:rsidP="00505795">
      <w:pPr>
        <w:pStyle w:val="a"/>
        <w:numPr>
          <w:ilvl w:val="0"/>
          <w:numId w:val="6"/>
        </w:numPr>
        <w:ind w:left="567" w:hanging="340"/>
        <w:rPr>
          <w:rFonts w:cs="Times New Roman"/>
        </w:rPr>
      </w:pPr>
      <w:r>
        <w:rPr>
          <w:rFonts w:cs="Times New Roman"/>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05795" w:rsidRDefault="00505795" w:rsidP="00505795">
      <w:pPr>
        <w:pStyle w:val="41"/>
        <w:rPr>
          <w:rFonts w:cs="Times New Roman"/>
        </w:rPr>
      </w:pPr>
      <w:r>
        <w:rPr>
          <w:rFonts w:cs="Times New Roman"/>
        </w:rPr>
        <w:t>Самоконтроль:</w:t>
      </w:r>
    </w:p>
    <w:p w:rsidR="00505795" w:rsidRDefault="00505795" w:rsidP="00505795">
      <w:pPr>
        <w:pStyle w:val="a"/>
        <w:numPr>
          <w:ilvl w:val="0"/>
          <w:numId w:val="6"/>
        </w:numPr>
        <w:ind w:left="567" w:hanging="340"/>
        <w:rPr>
          <w:rFonts w:cs="Times New Roman"/>
        </w:rPr>
      </w:pPr>
      <w:r>
        <w:rPr>
          <w:rFonts w:cs="Times New Roman"/>
        </w:rPr>
        <w:t>владеть способами самопроверки, самоконтроля процесса и результата решения математической задачи;</w:t>
      </w:r>
    </w:p>
    <w:p w:rsidR="00505795" w:rsidRDefault="00505795" w:rsidP="00505795">
      <w:pPr>
        <w:pStyle w:val="a"/>
        <w:numPr>
          <w:ilvl w:val="0"/>
          <w:numId w:val="6"/>
        </w:numPr>
        <w:ind w:left="567" w:hanging="340"/>
        <w:rPr>
          <w:rFonts w:cs="Times New Roman"/>
        </w:rPr>
      </w:pPr>
      <w:r>
        <w:rPr>
          <w:rFonts w:cs="Times New Roman"/>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05795" w:rsidRDefault="00505795" w:rsidP="00505795">
      <w:pPr>
        <w:pStyle w:val="a"/>
        <w:numPr>
          <w:ilvl w:val="0"/>
          <w:numId w:val="6"/>
        </w:numPr>
        <w:ind w:left="567" w:hanging="340"/>
        <w:rPr>
          <w:rFonts w:cs="Times New Roman"/>
        </w:rPr>
      </w:pPr>
      <w:r>
        <w:rPr>
          <w:rFonts w:cs="Times New Roman"/>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505795" w:rsidRDefault="00505795" w:rsidP="00505795">
      <w:pPr>
        <w:pStyle w:val="26"/>
        <w:spacing w:before="227"/>
        <w:rPr>
          <w:rFonts w:cs="Times New Roman"/>
        </w:rPr>
      </w:pPr>
      <w:r>
        <w:rPr>
          <w:rFonts w:cs="Times New Roman"/>
        </w:rPr>
        <w:t>ПРЕДМЕТНЫЕ РЕЗУЛЬТАТЫ</w:t>
      </w:r>
    </w:p>
    <w:p w:rsidR="00505795" w:rsidRDefault="00505795" w:rsidP="00505795">
      <w:pPr>
        <w:pStyle w:val="aff8"/>
        <w:rPr>
          <w:rFonts w:cs="Times New Roman"/>
        </w:rPr>
      </w:pPr>
      <w:r>
        <w:rPr>
          <w:rFonts w:cs="Times New Roman"/>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505795" w:rsidRDefault="00505795" w:rsidP="00505795">
      <w:pPr>
        <w:pStyle w:val="aff8"/>
        <w:rPr>
          <w:rFonts w:cs="Times New Roman"/>
        </w:rPr>
      </w:pPr>
      <w:r>
        <w:rPr>
          <w:rFonts w:cs="Times New Roman"/>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505795" w:rsidRDefault="00505795" w:rsidP="00505795">
      <w:pPr>
        <w:pStyle w:val="aff8"/>
        <w:rPr>
          <w:rFonts w:cs="Times New Roman"/>
        </w:rPr>
      </w:pPr>
    </w:p>
    <w:p w:rsidR="00505795" w:rsidRPr="00561A2F" w:rsidRDefault="00505795" w:rsidP="00505795">
      <w:pPr>
        <w:pStyle w:val="h1"/>
        <w:rPr>
          <w:rStyle w:val="afffb"/>
          <w:b/>
          <w:bCs/>
        </w:rPr>
      </w:pPr>
      <w:r w:rsidRPr="00561A2F">
        <w:rPr>
          <w:rStyle w:val="afffb"/>
          <w:b/>
        </w:rPr>
        <w:t>Примерная рабочая программа учебного курса «Математика». 5—6 классы</w:t>
      </w:r>
    </w:p>
    <w:p w:rsidR="00505795" w:rsidRDefault="00505795" w:rsidP="00505795">
      <w:pPr>
        <w:pStyle w:val="26"/>
        <w:spacing w:before="28" w:after="113"/>
      </w:pPr>
      <w:r>
        <w:rPr>
          <w:rFonts w:cs="Times New Roman"/>
        </w:rPr>
        <w:t>Цели изучения учебного курса</w:t>
      </w:r>
    </w:p>
    <w:p w:rsidR="00505795" w:rsidRDefault="00505795" w:rsidP="00505795">
      <w:pPr>
        <w:pStyle w:val="aff8"/>
        <w:rPr>
          <w:rFonts w:cs="Times New Roman"/>
        </w:rPr>
      </w:pPr>
      <w:r>
        <w:rPr>
          <w:rFonts w:cs="Times New Roman"/>
        </w:rPr>
        <w:t>Приоритетными целями обучения математике в 5—6 классах являются:</w:t>
      </w:r>
    </w:p>
    <w:p w:rsidR="00505795" w:rsidRDefault="00505795" w:rsidP="00505795">
      <w:pPr>
        <w:pStyle w:val="a"/>
        <w:numPr>
          <w:ilvl w:val="0"/>
          <w:numId w:val="6"/>
        </w:numPr>
        <w:ind w:left="567" w:hanging="340"/>
        <w:rPr>
          <w:rFonts w:cs="Times New Roman"/>
        </w:rPr>
      </w:pPr>
      <w:r>
        <w:rPr>
          <w:rFonts w:cs="Times New Roman"/>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505795" w:rsidRDefault="00505795" w:rsidP="00505795">
      <w:pPr>
        <w:pStyle w:val="a"/>
        <w:numPr>
          <w:ilvl w:val="0"/>
          <w:numId w:val="6"/>
        </w:numPr>
        <w:ind w:left="567" w:hanging="340"/>
        <w:rPr>
          <w:rFonts w:cs="Times New Roman"/>
        </w:rPr>
      </w:pPr>
      <w:r>
        <w:rPr>
          <w:rFonts w:cs="Times New Roman"/>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505795" w:rsidRDefault="00505795" w:rsidP="00505795">
      <w:pPr>
        <w:pStyle w:val="a"/>
        <w:numPr>
          <w:ilvl w:val="0"/>
          <w:numId w:val="6"/>
        </w:numPr>
        <w:ind w:left="567" w:hanging="340"/>
        <w:rPr>
          <w:rFonts w:cs="Times New Roman"/>
        </w:rPr>
      </w:pPr>
      <w:r>
        <w:rPr>
          <w:rFonts w:cs="Times New Roman"/>
        </w:rPr>
        <w:t>подведение обучающихся на доступном для них уровне к осознанию взаимосвязи математики и окружающего мира;</w:t>
      </w:r>
    </w:p>
    <w:p w:rsidR="00505795" w:rsidRDefault="00505795" w:rsidP="00505795">
      <w:pPr>
        <w:pStyle w:val="a"/>
        <w:numPr>
          <w:ilvl w:val="0"/>
          <w:numId w:val="6"/>
        </w:numPr>
        <w:ind w:left="567" w:hanging="340"/>
        <w:rPr>
          <w:rFonts w:cs="Times New Roman"/>
        </w:rPr>
      </w:pPr>
      <w:r>
        <w:rPr>
          <w:rFonts w:cs="Times New Roman"/>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505795" w:rsidRDefault="00505795" w:rsidP="00505795">
      <w:pPr>
        <w:pStyle w:val="aff8"/>
        <w:rPr>
          <w:rFonts w:cs="Times New Roman"/>
        </w:rPr>
      </w:pPr>
    </w:p>
    <w:p w:rsidR="00505795" w:rsidRDefault="00505795" w:rsidP="00505795">
      <w:pPr>
        <w:pStyle w:val="aff8"/>
        <w:rPr>
          <w:rFonts w:cs="Times New Roman"/>
        </w:rPr>
      </w:pPr>
      <w:r>
        <w:rPr>
          <w:rFonts w:cs="Times New Roman"/>
        </w:rPr>
        <w:t>Основные линии содержания курса математики в 5—6 классах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505795" w:rsidRDefault="00505795" w:rsidP="00505795">
      <w:pPr>
        <w:pStyle w:val="aff8"/>
        <w:rPr>
          <w:rFonts w:cs="Times New Roman"/>
        </w:rPr>
      </w:pPr>
      <w:r>
        <w:rPr>
          <w:rFonts w:cs="Times New Roman"/>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505795" w:rsidRDefault="00505795" w:rsidP="00505795">
      <w:pPr>
        <w:pStyle w:val="aff8"/>
        <w:rPr>
          <w:rFonts w:cs="Times New Roman"/>
        </w:rPr>
      </w:pPr>
      <w:r>
        <w:rPr>
          <w:rFonts w:cs="Times New Roman"/>
          <w:spacing w:val="-4"/>
        </w:rPr>
        <w:t>Другой крупный блок в содержании арифметической линии —</w:t>
      </w:r>
      <w:r>
        <w:rPr>
          <w:rFonts w:cs="Times New Roman"/>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505795" w:rsidRDefault="00505795" w:rsidP="00505795">
      <w:pPr>
        <w:pStyle w:val="aff8"/>
        <w:rPr>
          <w:rFonts w:cs="Times New Roman"/>
        </w:rPr>
      </w:pPr>
      <w:r>
        <w:rPr>
          <w:rFonts w:cs="Times New Roman"/>
          <w:spacing w:val="-1"/>
        </w:rPr>
        <w:t>Особенностью изучения положительных и отрицательных чисел является то, что они также могут рассматриваться в несколь</w:t>
      </w:r>
      <w:r>
        <w:rPr>
          <w:rFonts w:cs="Times New Roman"/>
        </w:rPr>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505795" w:rsidRDefault="00505795" w:rsidP="00505795">
      <w:pPr>
        <w:pStyle w:val="aff8"/>
        <w:rPr>
          <w:rFonts w:cs="Times New Roman"/>
        </w:rPr>
      </w:pPr>
      <w:r>
        <w:rPr>
          <w:rFonts w:cs="Times New Roman"/>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505795" w:rsidRDefault="00505795" w:rsidP="00505795">
      <w:pPr>
        <w:pStyle w:val="aff8"/>
        <w:rPr>
          <w:rFonts w:cs="Times New Roman"/>
        </w:rPr>
      </w:pPr>
      <w:r>
        <w:rPr>
          <w:rFonts w:cs="Times New Roman"/>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505795" w:rsidRDefault="00505795" w:rsidP="00505795">
      <w:pPr>
        <w:pStyle w:val="aff8"/>
        <w:rPr>
          <w:rFonts w:cs="Times New Roman"/>
        </w:rPr>
      </w:pPr>
      <w:r>
        <w:rPr>
          <w:rFonts w:cs="Times New Roman"/>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505795" w:rsidRDefault="00505795" w:rsidP="00505795">
      <w:pPr>
        <w:pStyle w:val="26"/>
        <w:spacing w:before="386"/>
        <w:rPr>
          <w:rFonts w:cs="Times New Roman"/>
        </w:rPr>
      </w:pPr>
      <w:r>
        <w:rPr>
          <w:rFonts w:cs="Times New Roman"/>
        </w:rPr>
        <w:t>Место учебного курса в учебном плане</w:t>
      </w:r>
    </w:p>
    <w:p w:rsidR="00505795" w:rsidRDefault="00505795" w:rsidP="00505795">
      <w:pPr>
        <w:pStyle w:val="aff8"/>
        <w:rPr>
          <w:rFonts w:cs="Times New Roman"/>
        </w:rPr>
      </w:pPr>
      <w:r>
        <w:rPr>
          <w:rFonts w:cs="Times New Roman"/>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505795" w:rsidRDefault="00505795" w:rsidP="00505795">
      <w:pPr>
        <w:pStyle w:val="aff8"/>
        <w:rPr>
          <w:rFonts w:cs="Times New Roman"/>
        </w:rPr>
      </w:pPr>
      <w:r>
        <w:rPr>
          <w:rFonts w:cs="Times New Roman"/>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505795" w:rsidRDefault="00505795" w:rsidP="00505795">
      <w:pPr>
        <w:pStyle w:val="26"/>
        <w:spacing w:before="386"/>
        <w:rPr>
          <w:rFonts w:cs="Times New Roman"/>
        </w:rPr>
      </w:pPr>
      <w:r>
        <w:rPr>
          <w:rFonts w:cs="Times New Roman"/>
        </w:rPr>
        <w:t xml:space="preserve">Содержание учебного курса </w:t>
      </w:r>
      <w:r>
        <w:rPr>
          <w:rFonts w:cs="Times New Roman"/>
        </w:rPr>
        <w:br/>
        <w:t>(по годам обучения)</w:t>
      </w:r>
    </w:p>
    <w:p w:rsidR="00505795" w:rsidRDefault="00505795" w:rsidP="00505795">
      <w:pPr>
        <w:pStyle w:val="34"/>
        <w:spacing w:before="0"/>
        <w:rPr>
          <w:rFonts w:cs="Times New Roman"/>
        </w:rPr>
      </w:pPr>
      <w:r>
        <w:rPr>
          <w:rFonts w:cs="Times New Roman"/>
        </w:rPr>
        <w:t>5 класс</w:t>
      </w:r>
    </w:p>
    <w:p w:rsidR="00505795" w:rsidRDefault="00505795" w:rsidP="00505795">
      <w:pPr>
        <w:pStyle w:val="5"/>
        <w:rPr>
          <w:rFonts w:cs="Times New Roman"/>
        </w:rPr>
      </w:pPr>
      <w:r>
        <w:rPr>
          <w:rFonts w:cs="Times New Roman"/>
        </w:rPr>
        <w:t>Натуральные числа и нуль</w:t>
      </w:r>
    </w:p>
    <w:p w:rsidR="00505795" w:rsidRDefault="00505795" w:rsidP="00505795">
      <w:pPr>
        <w:pStyle w:val="aff8"/>
        <w:rPr>
          <w:rFonts w:cs="Times New Roman"/>
        </w:rPr>
      </w:pPr>
      <w:r>
        <w:rPr>
          <w:rFonts w:cs="Times New Roman"/>
        </w:rPr>
        <w:t>Натуральное число. Ряд натуральных чисел. Число 0. Изображение натуральных чисел точками на координатной (числовой) прямой.</w:t>
      </w:r>
    </w:p>
    <w:p w:rsidR="00505795" w:rsidRDefault="00505795" w:rsidP="00505795">
      <w:pPr>
        <w:pStyle w:val="aff8"/>
        <w:rPr>
          <w:rFonts w:cs="Times New Roman"/>
        </w:rPr>
      </w:pPr>
      <w:r>
        <w:rPr>
          <w:rFonts w:cs="Times New Roman"/>
        </w:rPr>
        <w:t>Позиционная система счисления. Римская нумерация как пример непозиционной системы счисления. Десятичная система счисления.</w:t>
      </w:r>
    </w:p>
    <w:p w:rsidR="00505795" w:rsidRDefault="00505795" w:rsidP="00505795">
      <w:pPr>
        <w:pStyle w:val="aff8"/>
        <w:rPr>
          <w:rFonts w:cs="Times New Roman"/>
        </w:rPr>
      </w:pPr>
      <w:r>
        <w:rPr>
          <w:rFonts w:cs="Times New Roman"/>
        </w:rPr>
        <w:t>Сравнение натуральных чисел, сравнение натуральных чисел с нулём. Способы сравнения. Округление натуральных чисел.</w:t>
      </w:r>
    </w:p>
    <w:p w:rsidR="00505795" w:rsidRDefault="00505795" w:rsidP="00505795">
      <w:pPr>
        <w:pStyle w:val="aff8"/>
        <w:rPr>
          <w:rFonts w:cs="Times New Roman"/>
        </w:rPr>
      </w:pPr>
      <w:r>
        <w:rPr>
          <w:rFonts w:cs="Times New Roman"/>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свойства(законы) сложения и умножения, распределительное свойство (закон) умножения.</w:t>
      </w:r>
    </w:p>
    <w:p w:rsidR="00505795" w:rsidRDefault="00505795" w:rsidP="00505795">
      <w:pPr>
        <w:pStyle w:val="aff8"/>
        <w:rPr>
          <w:rFonts w:cs="Times New Roman"/>
        </w:rPr>
      </w:pPr>
      <w:r>
        <w:rPr>
          <w:rFonts w:cs="Times New Roman"/>
        </w:rPr>
        <w:t>Использование букв для обозначения неизвестного компонента и записи свойств арифметических действий.</w:t>
      </w:r>
    </w:p>
    <w:p w:rsidR="00505795" w:rsidRDefault="00505795" w:rsidP="00505795">
      <w:pPr>
        <w:pStyle w:val="aff8"/>
        <w:rPr>
          <w:rFonts w:cs="Times New Roman"/>
        </w:rPr>
      </w:pPr>
      <w:r>
        <w:rPr>
          <w:rFonts w:cs="Times New Roman"/>
        </w:rPr>
        <w:t>Делители и кратные числа, разложение на множители. Простые и составные числа. Признаки делимости на 2, 5, 10, 3, 9. Деление с остатком.</w:t>
      </w:r>
    </w:p>
    <w:p w:rsidR="00505795" w:rsidRDefault="00505795" w:rsidP="00505795">
      <w:pPr>
        <w:pStyle w:val="aff8"/>
        <w:rPr>
          <w:rFonts w:cs="Times New Roman"/>
        </w:rPr>
      </w:pPr>
      <w:r>
        <w:rPr>
          <w:rFonts w:cs="Times New Roman"/>
        </w:rPr>
        <w:t>Степень с натуральным показателем. Запись числа в виде суммы разрядных слагаемых.</w:t>
      </w:r>
    </w:p>
    <w:p w:rsidR="00505795" w:rsidRDefault="00505795" w:rsidP="00505795">
      <w:pPr>
        <w:pStyle w:val="aff8"/>
        <w:rPr>
          <w:rFonts w:cs="Times New Roman"/>
        </w:rPr>
      </w:pPr>
      <w:r>
        <w:rPr>
          <w:rFonts w:cs="Times New Roman"/>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свойств(законов) сложения и умножения, распределительного свойства умножения.</w:t>
      </w:r>
    </w:p>
    <w:p w:rsidR="00505795" w:rsidRDefault="00505795" w:rsidP="00505795">
      <w:pPr>
        <w:pStyle w:val="5"/>
        <w:rPr>
          <w:rFonts w:cs="Times New Roman"/>
        </w:rPr>
      </w:pPr>
      <w:r>
        <w:rPr>
          <w:rFonts w:cs="Times New Roman"/>
        </w:rPr>
        <w:t>Дроби</w:t>
      </w:r>
    </w:p>
    <w:p w:rsidR="00505795" w:rsidRDefault="00505795" w:rsidP="00505795">
      <w:pPr>
        <w:pStyle w:val="aff8"/>
        <w:rPr>
          <w:rFonts w:cs="Times New Roman"/>
        </w:rPr>
      </w:pPr>
      <w:r>
        <w:rPr>
          <w:rFonts w:cs="Times New Roman"/>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505795" w:rsidRDefault="00505795" w:rsidP="00505795">
      <w:pPr>
        <w:pStyle w:val="aff8"/>
        <w:rPr>
          <w:rFonts w:cs="Times New Roman"/>
        </w:rPr>
      </w:pPr>
      <w:r>
        <w:rPr>
          <w:rFonts w:cs="Times New Roman"/>
        </w:rPr>
        <w:t>Сложение и вычитание дробей. Умножение и деление дробей; взаимно-обратные дроби. Нахождение части целого и целого по его части.</w:t>
      </w:r>
    </w:p>
    <w:p w:rsidR="00505795" w:rsidRDefault="00505795" w:rsidP="00505795">
      <w:pPr>
        <w:pStyle w:val="aff8"/>
        <w:rPr>
          <w:rFonts w:cs="Times New Roman"/>
        </w:rPr>
      </w:pPr>
      <w:r>
        <w:rPr>
          <w:rFonts w:cs="Times New Roman"/>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505795" w:rsidRDefault="00505795" w:rsidP="00505795">
      <w:pPr>
        <w:pStyle w:val="aff8"/>
        <w:rPr>
          <w:rFonts w:cs="Times New Roman"/>
        </w:rPr>
      </w:pPr>
      <w:r>
        <w:rPr>
          <w:rFonts w:cs="Times New Roman"/>
        </w:rPr>
        <w:t>Арифметические действия с десятичными дробями. Округление десятичных дробей.</w:t>
      </w:r>
    </w:p>
    <w:p w:rsidR="00505795" w:rsidRDefault="00505795" w:rsidP="00505795">
      <w:pPr>
        <w:pStyle w:val="5"/>
        <w:rPr>
          <w:rFonts w:cs="Times New Roman"/>
        </w:rPr>
      </w:pPr>
      <w:r>
        <w:rPr>
          <w:rFonts w:cs="Times New Roman"/>
        </w:rPr>
        <w:t>Решение текстовых задач</w:t>
      </w:r>
    </w:p>
    <w:p w:rsidR="00505795" w:rsidRDefault="00505795" w:rsidP="00505795">
      <w:pPr>
        <w:pStyle w:val="aff8"/>
        <w:rPr>
          <w:rFonts w:cs="Times New Roman"/>
        </w:rPr>
      </w:pPr>
      <w:r>
        <w:rPr>
          <w:rFonts w:cs="Times New Roman"/>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505795" w:rsidRDefault="00505795" w:rsidP="00505795">
      <w:pPr>
        <w:pStyle w:val="aff8"/>
        <w:rPr>
          <w:rFonts w:cs="Times New Roman"/>
        </w:rPr>
      </w:pPr>
      <w:r>
        <w:rPr>
          <w:rFonts w:cs="Times New Roman"/>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505795" w:rsidRDefault="00505795" w:rsidP="00505795">
      <w:pPr>
        <w:pStyle w:val="aff8"/>
        <w:rPr>
          <w:rFonts w:cs="Times New Roman"/>
        </w:rPr>
      </w:pPr>
      <w:r>
        <w:rPr>
          <w:rFonts w:cs="Times New Roman"/>
        </w:rPr>
        <w:t>Решение основных задач на дроби.</w:t>
      </w:r>
    </w:p>
    <w:p w:rsidR="00505795" w:rsidRDefault="00505795" w:rsidP="00505795">
      <w:pPr>
        <w:pStyle w:val="aff8"/>
        <w:rPr>
          <w:rFonts w:cs="Times New Roman"/>
        </w:rPr>
      </w:pPr>
      <w:r>
        <w:rPr>
          <w:rFonts w:cs="Times New Roman"/>
        </w:rPr>
        <w:t>Представление данных в виде таблиц, столбчатых диаграмм.</w:t>
      </w:r>
    </w:p>
    <w:p w:rsidR="00505795" w:rsidRDefault="00505795" w:rsidP="00505795">
      <w:pPr>
        <w:pStyle w:val="5"/>
        <w:spacing w:before="85"/>
        <w:rPr>
          <w:rFonts w:cs="Times New Roman"/>
        </w:rPr>
      </w:pPr>
      <w:r>
        <w:rPr>
          <w:rFonts w:cs="Times New Roman"/>
        </w:rPr>
        <w:t>Наглядная геометрия</w:t>
      </w:r>
    </w:p>
    <w:p w:rsidR="00505795" w:rsidRDefault="00505795" w:rsidP="00505795">
      <w:pPr>
        <w:pStyle w:val="aff8"/>
        <w:rPr>
          <w:rFonts w:cs="Times New Roman"/>
        </w:rPr>
      </w:pPr>
      <w:r>
        <w:rPr>
          <w:rFonts w:cs="Times New Roman"/>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развёрнутыйуглы.</w:t>
      </w:r>
    </w:p>
    <w:p w:rsidR="00505795" w:rsidRDefault="00505795" w:rsidP="00505795">
      <w:pPr>
        <w:pStyle w:val="aff8"/>
        <w:rPr>
          <w:rFonts w:cs="Times New Roman"/>
        </w:rPr>
      </w:pPr>
      <w:r>
        <w:rPr>
          <w:rFonts w:cs="Times New Roman"/>
        </w:rPr>
        <w:t>Длина отрезка, метрические единицы длины. Длина ломаной, периметр многоугольника. Измерение и построение углов с помощью транспортира.</w:t>
      </w:r>
    </w:p>
    <w:p w:rsidR="00505795" w:rsidRDefault="00505795" w:rsidP="00505795">
      <w:pPr>
        <w:pStyle w:val="aff8"/>
        <w:rPr>
          <w:rFonts w:cs="Times New Roman"/>
        </w:rPr>
      </w:pPr>
      <w:r>
        <w:rPr>
          <w:rFonts w:cs="Times New Roman"/>
        </w:rPr>
        <w:t>Наглядные представления о фигурах на плоскости: многоугольник; прямоугольник, квадрат; треугольник, о равенстве фигур.</w:t>
      </w:r>
    </w:p>
    <w:p w:rsidR="00505795" w:rsidRDefault="00505795" w:rsidP="00505795">
      <w:pPr>
        <w:pStyle w:val="aff8"/>
        <w:rPr>
          <w:rFonts w:cs="Times New Roman"/>
        </w:rPr>
      </w:pPr>
      <w:r>
        <w:rPr>
          <w:rFonts w:cs="Times New Roman"/>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505795" w:rsidRDefault="00505795" w:rsidP="00505795">
      <w:pPr>
        <w:pStyle w:val="aff8"/>
        <w:rPr>
          <w:rFonts w:cs="Times New Roman"/>
        </w:rPr>
      </w:pPr>
      <w:r>
        <w:rPr>
          <w:rFonts w:cs="Times New Roman"/>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505795" w:rsidRDefault="00505795" w:rsidP="00505795">
      <w:pPr>
        <w:pStyle w:val="aff8"/>
        <w:rPr>
          <w:rFonts w:cs="Times New Roman"/>
        </w:rPr>
      </w:pPr>
      <w:r>
        <w:rPr>
          <w:rFonts w:cs="Times New Roman"/>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505795" w:rsidRDefault="00505795" w:rsidP="00505795">
      <w:pPr>
        <w:pStyle w:val="aff8"/>
        <w:rPr>
          <w:rFonts w:cs="Times New Roman"/>
        </w:rPr>
      </w:pPr>
      <w:r>
        <w:rPr>
          <w:rFonts w:cs="Times New Roman"/>
        </w:rPr>
        <w:t>Объём прямоугольного параллелепипеда, куба. Единицы измерения объёма.</w:t>
      </w:r>
    </w:p>
    <w:p w:rsidR="00505795" w:rsidRDefault="00505795" w:rsidP="00505795">
      <w:pPr>
        <w:pStyle w:val="34"/>
        <w:spacing w:before="312" w:after="85"/>
        <w:rPr>
          <w:rFonts w:cs="Times New Roman"/>
        </w:rPr>
      </w:pPr>
      <w:r>
        <w:rPr>
          <w:rFonts w:cs="Times New Roman"/>
        </w:rPr>
        <w:t>6 класс</w:t>
      </w:r>
    </w:p>
    <w:p w:rsidR="00505795" w:rsidRDefault="00505795" w:rsidP="00505795">
      <w:pPr>
        <w:pStyle w:val="5"/>
        <w:rPr>
          <w:rFonts w:cs="Times New Roman"/>
        </w:rPr>
      </w:pPr>
      <w:r>
        <w:rPr>
          <w:rFonts w:cs="Times New Roman"/>
        </w:rPr>
        <w:t>Натуральные числа</w:t>
      </w:r>
    </w:p>
    <w:p w:rsidR="00505795" w:rsidRDefault="00505795" w:rsidP="00505795">
      <w:pPr>
        <w:pStyle w:val="aff8"/>
        <w:rPr>
          <w:rFonts w:cs="Times New Roman"/>
        </w:rPr>
      </w:pPr>
      <w:r>
        <w:rPr>
          <w:rFonts w:cs="Times New Roman"/>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505795" w:rsidRDefault="00505795" w:rsidP="00505795">
      <w:pPr>
        <w:pStyle w:val="aff8"/>
        <w:rPr>
          <w:rFonts w:cs="Times New Roman"/>
        </w:rPr>
      </w:pPr>
      <w:r>
        <w:rPr>
          <w:rFonts w:cs="Times New Roman"/>
        </w:rPr>
        <w:t>Делители и кратные числа; наибольший общий делитель и наименьшее общее кратное. Делимость суммы и произведения. Деление с остатком.</w:t>
      </w:r>
    </w:p>
    <w:p w:rsidR="00505795" w:rsidRDefault="00505795" w:rsidP="00505795">
      <w:pPr>
        <w:pStyle w:val="5"/>
        <w:rPr>
          <w:rFonts w:cs="Times New Roman"/>
        </w:rPr>
      </w:pPr>
      <w:r>
        <w:rPr>
          <w:rFonts w:cs="Times New Roman"/>
        </w:rPr>
        <w:t>Дроби</w:t>
      </w:r>
    </w:p>
    <w:p w:rsidR="00505795" w:rsidRDefault="00505795" w:rsidP="00505795">
      <w:pPr>
        <w:pStyle w:val="aff8"/>
        <w:rPr>
          <w:rFonts w:cs="Times New Roman"/>
        </w:rPr>
      </w:pPr>
      <w:r>
        <w:rPr>
          <w:rFonts w:cs="Times New Roman"/>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505795" w:rsidRDefault="00505795" w:rsidP="00505795">
      <w:pPr>
        <w:pStyle w:val="aff8"/>
        <w:rPr>
          <w:rFonts w:cs="Times New Roman"/>
        </w:rPr>
      </w:pPr>
      <w:r>
        <w:rPr>
          <w:rFonts w:cs="Times New Roman"/>
        </w:rPr>
        <w:t>Отношение. Деление в данном отношении. Масштаб, пропорция. Применение пропорций при решении задач.</w:t>
      </w:r>
    </w:p>
    <w:p w:rsidR="00505795" w:rsidRDefault="00505795" w:rsidP="00505795">
      <w:pPr>
        <w:pStyle w:val="aff8"/>
        <w:rPr>
          <w:rFonts w:cs="Times New Roman"/>
        </w:rPr>
      </w:pPr>
      <w:r>
        <w:rPr>
          <w:rFonts w:cs="Times New Roman"/>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505795" w:rsidRDefault="00505795" w:rsidP="00505795">
      <w:pPr>
        <w:pStyle w:val="5"/>
        <w:rPr>
          <w:rFonts w:cs="Times New Roman"/>
        </w:rPr>
      </w:pPr>
      <w:r>
        <w:rPr>
          <w:rFonts w:cs="Times New Roman"/>
        </w:rPr>
        <w:t>Положительные и отрицательные числа</w:t>
      </w:r>
    </w:p>
    <w:p w:rsidR="00505795" w:rsidRDefault="00505795" w:rsidP="00505795">
      <w:pPr>
        <w:pStyle w:val="aff8"/>
        <w:rPr>
          <w:rFonts w:cs="Times New Roman"/>
        </w:rPr>
      </w:pPr>
      <w:r>
        <w:rPr>
          <w:rFonts w:cs="Times New Roman"/>
          <w:spacing w:val="-4"/>
        </w:rPr>
        <w:t>Положительные и отрицательные числа. Целые числа. Модуль</w:t>
      </w:r>
      <w:r>
        <w:rPr>
          <w:rFonts w:cs="Times New Roman"/>
        </w:rPr>
        <w:t xml:space="preserve"> числа, геометрическая интерпретация модуля числа. Изображение чисел на координатной прямой. Числовые промежутки.</w:t>
      </w:r>
    </w:p>
    <w:p w:rsidR="00505795" w:rsidRDefault="00505795" w:rsidP="00505795">
      <w:pPr>
        <w:pStyle w:val="aff8"/>
        <w:rPr>
          <w:rFonts w:cs="Times New Roman"/>
        </w:rPr>
      </w:pPr>
      <w:r>
        <w:rPr>
          <w:rFonts w:cs="Times New Roman"/>
        </w:rPr>
        <w:t>Сравнение чисел. Арифметические действия с положительными и отрицательными числами.</w:t>
      </w:r>
    </w:p>
    <w:p w:rsidR="00505795" w:rsidRDefault="00505795" w:rsidP="00505795">
      <w:pPr>
        <w:pStyle w:val="aff8"/>
        <w:rPr>
          <w:rFonts w:cs="Times New Roman"/>
        </w:rPr>
      </w:pPr>
      <w:r>
        <w:rPr>
          <w:rFonts w:cs="Times New Roman"/>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505795" w:rsidRDefault="00505795" w:rsidP="00505795">
      <w:pPr>
        <w:pStyle w:val="5"/>
        <w:rPr>
          <w:rFonts w:cs="Times New Roman"/>
        </w:rPr>
      </w:pPr>
      <w:r>
        <w:rPr>
          <w:rFonts w:cs="Times New Roman"/>
        </w:rPr>
        <w:t>Буквенные выражения</w:t>
      </w:r>
    </w:p>
    <w:p w:rsidR="00505795" w:rsidRDefault="00505795" w:rsidP="00505795">
      <w:pPr>
        <w:pStyle w:val="aff8"/>
        <w:rPr>
          <w:rFonts w:cs="Times New Roman"/>
        </w:rPr>
      </w:pPr>
      <w:r>
        <w:rPr>
          <w:rFonts w:cs="Times New Roman"/>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505795" w:rsidRDefault="00505795" w:rsidP="00505795">
      <w:pPr>
        <w:pStyle w:val="5"/>
        <w:rPr>
          <w:rFonts w:cs="Times New Roman"/>
        </w:rPr>
      </w:pPr>
      <w:r>
        <w:rPr>
          <w:rFonts w:cs="Times New Roman"/>
        </w:rPr>
        <w:t>Решение текстовых задач</w:t>
      </w:r>
    </w:p>
    <w:p w:rsidR="00505795" w:rsidRDefault="00505795" w:rsidP="00505795">
      <w:pPr>
        <w:pStyle w:val="aff8"/>
        <w:rPr>
          <w:rFonts w:cs="Times New Roman"/>
        </w:rPr>
      </w:pPr>
      <w:r>
        <w:rPr>
          <w:rFonts w:cs="Times New Roman"/>
        </w:rPr>
        <w:t>Решение текстовых задач арифметическим способом. Решение логических задач. Решение задач перебором всех возможных вариантов.</w:t>
      </w:r>
    </w:p>
    <w:p w:rsidR="00505795" w:rsidRDefault="00505795" w:rsidP="00505795">
      <w:pPr>
        <w:pStyle w:val="aff8"/>
        <w:rPr>
          <w:rFonts w:cs="Times New Roman"/>
        </w:rPr>
      </w:pPr>
      <w:r>
        <w:rPr>
          <w:rFonts w:cs="Times New Roman"/>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505795" w:rsidRDefault="00505795" w:rsidP="00505795">
      <w:pPr>
        <w:pStyle w:val="aff8"/>
        <w:rPr>
          <w:rFonts w:cs="Times New Roman"/>
        </w:rPr>
      </w:pPr>
      <w:r>
        <w:rPr>
          <w:rFonts w:cs="Times New Roman"/>
        </w:rPr>
        <w:t>Решение задач, связанных с отношением, пропорциональностью величин, процентами; решение основных задач на дроби и проценты.</w:t>
      </w:r>
    </w:p>
    <w:p w:rsidR="00505795" w:rsidRDefault="00505795" w:rsidP="00505795">
      <w:pPr>
        <w:pStyle w:val="aff8"/>
        <w:rPr>
          <w:rFonts w:cs="Times New Roman"/>
        </w:rPr>
      </w:pPr>
      <w:r>
        <w:rPr>
          <w:rFonts w:cs="Times New Roman"/>
        </w:rPr>
        <w:t>Оценка и прикидка, округление результата.</w:t>
      </w:r>
    </w:p>
    <w:p w:rsidR="00505795" w:rsidRDefault="00505795" w:rsidP="00505795">
      <w:pPr>
        <w:pStyle w:val="aff8"/>
        <w:rPr>
          <w:rStyle w:val="afffb"/>
        </w:rPr>
      </w:pPr>
      <w:r>
        <w:rPr>
          <w:rFonts w:cs="Times New Roman"/>
        </w:rPr>
        <w:t>Составление буквенных выражений по условию задачи.</w:t>
      </w:r>
    </w:p>
    <w:p w:rsidR="00505795" w:rsidRDefault="00505795" w:rsidP="00505795">
      <w:pPr>
        <w:pStyle w:val="aff8"/>
      </w:pPr>
      <w:r>
        <w:rPr>
          <w:rFonts w:cs="Times New Roman"/>
        </w:rPr>
        <w:t>Представление данных с помощью таблиц и диаграмм. Столбчатые диаграммы: чтение и построение. Чтение круговых диаграмм.</w:t>
      </w:r>
    </w:p>
    <w:p w:rsidR="00505795" w:rsidRDefault="00505795" w:rsidP="00505795">
      <w:pPr>
        <w:pStyle w:val="5"/>
        <w:spacing w:before="170" w:after="28"/>
        <w:rPr>
          <w:rFonts w:cs="Times New Roman"/>
        </w:rPr>
      </w:pPr>
      <w:r>
        <w:rPr>
          <w:rFonts w:cs="Times New Roman"/>
        </w:rPr>
        <w:t>Наглядная геометрия</w:t>
      </w:r>
    </w:p>
    <w:p w:rsidR="00505795" w:rsidRDefault="00505795" w:rsidP="00505795">
      <w:pPr>
        <w:pStyle w:val="aff8"/>
        <w:rPr>
          <w:rFonts w:cs="Times New Roman"/>
        </w:rPr>
      </w:pPr>
      <w:r>
        <w:rPr>
          <w:rFonts w:cs="Times New Roman"/>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505795" w:rsidRDefault="00505795" w:rsidP="00505795">
      <w:pPr>
        <w:pStyle w:val="aff8"/>
        <w:rPr>
          <w:rFonts w:cs="Times New Roman"/>
        </w:rPr>
      </w:pPr>
      <w:r>
        <w:rPr>
          <w:rFonts w:cs="Times New Roman"/>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505795" w:rsidRDefault="00505795" w:rsidP="00505795">
      <w:pPr>
        <w:pStyle w:val="aff8"/>
        <w:rPr>
          <w:rFonts w:cs="Times New Roman"/>
        </w:rPr>
      </w:pPr>
      <w:r>
        <w:rPr>
          <w:rFonts w:cs="Times New Roman"/>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505795" w:rsidRDefault="00505795" w:rsidP="00505795">
      <w:pPr>
        <w:pStyle w:val="aff8"/>
        <w:rPr>
          <w:rFonts w:cs="Times New Roman"/>
        </w:rPr>
      </w:pPr>
      <w:r>
        <w:rPr>
          <w:rFonts w:cs="Times New Roman"/>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505795" w:rsidRDefault="00505795" w:rsidP="00505795">
      <w:pPr>
        <w:pStyle w:val="aff8"/>
        <w:rPr>
          <w:rFonts w:cs="Times New Roman"/>
        </w:rPr>
      </w:pPr>
      <w:r>
        <w:rPr>
          <w:rFonts w:cs="Times New Roman"/>
        </w:rPr>
        <w:t>Симметрия: центральная, осевая и зеркальная симметрии. Построение симметричных фигур.</w:t>
      </w:r>
    </w:p>
    <w:p w:rsidR="00505795" w:rsidRDefault="00505795" w:rsidP="00505795">
      <w:pPr>
        <w:pStyle w:val="aff8"/>
        <w:rPr>
          <w:rFonts w:cs="Times New Roman"/>
        </w:rPr>
      </w:pPr>
      <w:r>
        <w:rPr>
          <w:rFonts w:cs="Times New Roman"/>
        </w:rPr>
        <w:t>Наглядные представления о пространственных фигурах:параллелепипед,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505795" w:rsidRDefault="00505795" w:rsidP="00505795">
      <w:pPr>
        <w:pStyle w:val="aff8"/>
        <w:rPr>
          <w:rFonts w:cs="Times New Roman"/>
        </w:rPr>
      </w:pPr>
      <w:r>
        <w:rPr>
          <w:rFonts w:cs="Times New Roman"/>
        </w:rPr>
        <w:t>Понятие объёма; единицы измерения объёма. Объём прямоугольного параллелепипеда, куба.</w:t>
      </w:r>
    </w:p>
    <w:p w:rsidR="00505795" w:rsidRDefault="00505795" w:rsidP="00505795">
      <w:pPr>
        <w:pStyle w:val="26"/>
        <w:spacing w:before="227"/>
        <w:rPr>
          <w:rFonts w:cs="Times New Roman"/>
        </w:rPr>
      </w:pPr>
      <w:r>
        <w:rPr>
          <w:rFonts w:cs="Times New Roman"/>
          <w:spacing w:val="-2"/>
        </w:rPr>
        <w:t>планируемые Предметные результаты освоения Примерной</w:t>
      </w:r>
      <w:r>
        <w:rPr>
          <w:rFonts w:cs="Times New Roman"/>
        </w:rPr>
        <w:t xml:space="preserve"> рабочей программы курса (по годам обучения)</w:t>
      </w:r>
    </w:p>
    <w:p w:rsidR="00505795" w:rsidRDefault="00505795" w:rsidP="00505795">
      <w:pPr>
        <w:pStyle w:val="aff8"/>
        <w:rPr>
          <w:rFonts w:cs="Times New Roman"/>
        </w:rPr>
      </w:pPr>
      <w:r>
        <w:rPr>
          <w:rFonts w:cs="Times New Roman"/>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505795" w:rsidRDefault="00505795" w:rsidP="00505795">
      <w:pPr>
        <w:pStyle w:val="34"/>
        <w:spacing w:before="113"/>
        <w:rPr>
          <w:rFonts w:cs="Times New Roman"/>
        </w:rPr>
      </w:pPr>
      <w:r>
        <w:rPr>
          <w:rFonts w:cs="Times New Roman"/>
        </w:rPr>
        <w:t>5 класс</w:t>
      </w:r>
    </w:p>
    <w:p w:rsidR="00505795" w:rsidRDefault="00505795" w:rsidP="00505795">
      <w:pPr>
        <w:pStyle w:val="5"/>
        <w:rPr>
          <w:rFonts w:cs="Times New Roman"/>
        </w:rPr>
      </w:pPr>
      <w:r>
        <w:rPr>
          <w:rFonts w:cs="Times New Roman"/>
        </w:rPr>
        <w:t>Числа и вычисления</w:t>
      </w:r>
    </w:p>
    <w:p w:rsidR="00505795" w:rsidRDefault="00505795" w:rsidP="00505795">
      <w:pPr>
        <w:pStyle w:val="a"/>
        <w:numPr>
          <w:ilvl w:val="0"/>
          <w:numId w:val="6"/>
        </w:numPr>
        <w:ind w:left="567" w:hanging="340"/>
        <w:rPr>
          <w:rFonts w:cs="Times New Roman"/>
        </w:rPr>
      </w:pPr>
      <w:r>
        <w:rPr>
          <w:rFonts w:cs="Times New Roman"/>
        </w:rPr>
        <w:t>Понимать и правильно употреблять термины, связанные с натуральными числами, обыкновенными и десятичными дробями.</w:t>
      </w:r>
    </w:p>
    <w:p w:rsidR="00505795" w:rsidRDefault="00505795" w:rsidP="00505795">
      <w:pPr>
        <w:pStyle w:val="a"/>
        <w:numPr>
          <w:ilvl w:val="0"/>
          <w:numId w:val="6"/>
        </w:numPr>
        <w:ind w:left="567" w:hanging="340"/>
        <w:rPr>
          <w:rFonts w:cs="Times New Roman"/>
          <w:spacing w:val="-4"/>
        </w:rPr>
      </w:pPr>
      <w:r>
        <w:rPr>
          <w:rFonts w:cs="Times New Roman"/>
        </w:rPr>
        <w:t xml:space="preserve">Сравнивать и упорядочивать натуральные числа, сравнивать </w:t>
      </w:r>
      <w:r>
        <w:rPr>
          <w:rFonts w:cs="Times New Roman"/>
          <w:spacing w:val="-4"/>
        </w:rPr>
        <w:t>в простейших случаях обыкновенные дроби, десятичные дроби.</w:t>
      </w:r>
    </w:p>
    <w:p w:rsidR="00505795" w:rsidRDefault="00505795" w:rsidP="00505795">
      <w:pPr>
        <w:pStyle w:val="a"/>
        <w:numPr>
          <w:ilvl w:val="0"/>
          <w:numId w:val="6"/>
        </w:numPr>
        <w:ind w:left="567" w:hanging="340"/>
        <w:rPr>
          <w:rFonts w:cs="Times New Roman"/>
        </w:rPr>
      </w:pPr>
      <w:r>
        <w:rPr>
          <w:rFonts w:cs="Times New Roman"/>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505795" w:rsidRDefault="00505795" w:rsidP="00505795">
      <w:pPr>
        <w:pStyle w:val="a"/>
        <w:numPr>
          <w:ilvl w:val="0"/>
          <w:numId w:val="6"/>
        </w:numPr>
        <w:ind w:left="567" w:hanging="340"/>
        <w:rPr>
          <w:rFonts w:cs="Times New Roman"/>
        </w:rPr>
      </w:pPr>
      <w:r>
        <w:rPr>
          <w:rFonts w:cs="Times New Roman"/>
        </w:rPr>
        <w:t>Выполнять арифметические действия с натуральными числами, с обыкновенными дробями в простейших случаях.</w:t>
      </w:r>
    </w:p>
    <w:p w:rsidR="00505795" w:rsidRDefault="00505795" w:rsidP="00505795">
      <w:pPr>
        <w:pStyle w:val="a"/>
        <w:numPr>
          <w:ilvl w:val="0"/>
          <w:numId w:val="6"/>
        </w:numPr>
        <w:ind w:left="567" w:hanging="340"/>
        <w:rPr>
          <w:rFonts w:cs="Times New Roman"/>
        </w:rPr>
      </w:pPr>
      <w:r>
        <w:rPr>
          <w:rFonts w:cs="Times New Roman"/>
        </w:rPr>
        <w:t>Выполнять проверку, прикидку результата вычислений.</w:t>
      </w:r>
    </w:p>
    <w:p w:rsidR="00505795" w:rsidRDefault="00505795" w:rsidP="00505795">
      <w:pPr>
        <w:pStyle w:val="a"/>
        <w:numPr>
          <w:ilvl w:val="0"/>
          <w:numId w:val="6"/>
        </w:numPr>
        <w:ind w:left="567" w:hanging="340"/>
        <w:rPr>
          <w:rFonts w:cs="Times New Roman"/>
        </w:rPr>
      </w:pPr>
      <w:r>
        <w:rPr>
          <w:rFonts w:cs="Times New Roman"/>
        </w:rPr>
        <w:t>Округлять натуральные числа.</w:t>
      </w:r>
    </w:p>
    <w:p w:rsidR="00505795" w:rsidRDefault="00505795" w:rsidP="00505795">
      <w:pPr>
        <w:pStyle w:val="5"/>
        <w:rPr>
          <w:rFonts w:cs="Times New Roman"/>
        </w:rPr>
      </w:pPr>
      <w:r>
        <w:rPr>
          <w:rFonts w:cs="Times New Roman"/>
        </w:rPr>
        <w:t>Решение текстовых задач</w:t>
      </w:r>
    </w:p>
    <w:p w:rsidR="00505795" w:rsidRDefault="00505795" w:rsidP="00505795">
      <w:pPr>
        <w:pStyle w:val="a"/>
        <w:numPr>
          <w:ilvl w:val="0"/>
          <w:numId w:val="6"/>
        </w:numPr>
        <w:ind w:left="567" w:hanging="340"/>
        <w:rPr>
          <w:rFonts w:cs="Times New Roman"/>
        </w:rPr>
      </w:pPr>
      <w:r>
        <w:rPr>
          <w:rFonts w:cs="Times New Roman"/>
        </w:rPr>
        <w:t>Решать текстовые задачи арифметическим способом и с помощью организованного конечного перебора всех возможных вариантов.</w:t>
      </w:r>
    </w:p>
    <w:p w:rsidR="00505795" w:rsidRDefault="00505795" w:rsidP="00505795">
      <w:pPr>
        <w:pStyle w:val="a"/>
        <w:numPr>
          <w:ilvl w:val="0"/>
          <w:numId w:val="6"/>
        </w:numPr>
        <w:ind w:left="567" w:hanging="340"/>
        <w:rPr>
          <w:rFonts w:cs="Times New Roman"/>
        </w:rPr>
      </w:pPr>
      <w:r>
        <w:rPr>
          <w:rFonts w:cs="Times New Roman"/>
        </w:rPr>
        <w:t>Решать задачи, содержащие зависимости, связывающие величины: скорость, время, расстояние; цена, количество, стоимость.</w:t>
      </w:r>
    </w:p>
    <w:p w:rsidR="00505795" w:rsidRDefault="00505795" w:rsidP="00505795">
      <w:pPr>
        <w:pStyle w:val="a"/>
        <w:numPr>
          <w:ilvl w:val="0"/>
          <w:numId w:val="6"/>
        </w:numPr>
        <w:ind w:left="567" w:hanging="340"/>
        <w:rPr>
          <w:rFonts w:cs="Times New Roman"/>
        </w:rPr>
      </w:pPr>
      <w:r>
        <w:rPr>
          <w:rFonts w:cs="Times New Roman"/>
        </w:rPr>
        <w:t>Использовать краткие записи, схемы, таблицы, обозначения при решении задач.</w:t>
      </w:r>
    </w:p>
    <w:p w:rsidR="00505795" w:rsidRDefault="00505795" w:rsidP="00505795">
      <w:pPr>
        <w:pStyle w:val="a"/>
        <w:numPr>
          <w:ilvl w:val="0"/>
          <w:numId w:val="6"/>
        </w:numPr>
        <w:ind w:left="567" w:hanging="340"/>
        <w:rPr>
          <w:rFonts w:cs="Times New Roman"/>
        </w:rPr>
      </w:pPr>
      <w:r>
        <w:rPr>
          <w:rFonts w:cs="Times New Roman"/>
          <w:spacing w:val="-2"/>
        </w:rPr>
        <w:t>Пользоваться основными единицами измерения: цены, массы;расстояния, времени, скорости; выражать одни единицы вели</w:t>
      </w:r>
      <w:r>
        <w:rPr>
          <w:rFonts w:cs="Times New Roman"/>
        </w:rPr>
        <w:t>чины через другие.</w:t>
      </w:r>
    </w:p>
    <w:p w:rsidR="00505795" w:rsidRDefault="00505795" w:rsidP="00505795">
      <w:pPr>
        <w:pStyle w:val="a"/>
        <w:numPr>
          <w:ilvl w:val="0"/>
          <w:numId w:val="6"/>
        </w:numPr>
        <w:ind w:left="567" w:hanging="340"/>
        <w:rPr>
          <w:rFonts w:cs="Times New Roman"/>
        </w:rPr>
      </w:pPr>
      <w:r>
        <w:rPr>
          <w:rFonts w:cs="Times New Roman"/>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505795" w:rsidRDefault="00505795" w:rsidP="00505795">
      <w:pPr>
        <w:pStyle w:val="5"/>
        <w:rPr>
          <w:rFonts w:cs="Times New Roman"/>
        </w:rPr>
      </w:pPr>
      <w:r>
        <w:rPr>
          <w:rFonts w:cs="Times New Roman"/>
        </w:rPr>
        <w:t>Наглядная геометрия</w:t>
      </w:r>
    </w:p>
    <w:p w:rsidR="00505795" w:rsidRDefault="00505795" w:rsidP="00505795">
      <w:pPr>
        <w:pStyle w:val="a"/>
        <w:numPr>
          <w:ilvl w:val="0"/>
          <w:numId w:val="6"/>
        </w:numPr>
        <w:ind w:left="567" w:hanging="340"/>
        <w:rPr>
          <w:rFonts w:cs="Times New Roman"/>
        </w:rPr>
      </w:pPr>
      <w:r>
        <w:rPr>
          <w:rFonts w:cs="Times New Roman"/>
        </w:rPr>
        <w:t>Пользоваться геометрическими понятиями: точка, прямая, отрезок, луч, угол, многоугольник, окружность, круг.</w:t>
      </w:r>
    </w:p>
    <w:p w:rsidR="00505795" w:rsidRDefault="00505795" w:rsidP="00505795">
      <w:pPr>
        <w:pStyle w:val="a"/>
        <w:numPr>
          <w:ilvl w:val="0"/>
          <w:numId w:val="6"/>
        </w:numPr>
        <w:ind w:left="567" w:hanging="340"/>
        <w:rPr>
          <w:rFonts w:cs="Times New Roman"/>
        </w:rPr>
      </w:pPr>
      <w:r>
        <w:rPr>
          <w:rFonts w:cs="Times New Roman"/>
        </w:rPr>
        <w:t>Приводить примеры объектов окружающего мира, имеющих форму изученных геометрических фигур.</w:t>
      </w:r>
    </w:p>
    <w:p w:rsidR="00505795" w:rsidRDefault="00505795" w:rsidP="00505795">
      <w:pPr>
        <w:pStyle w:val="a"/>
        <w:numPr>
          <w:ilvl w:val="0"/>
          <w:numId w:val="6"/>
        </w:numPr>
        <w:ind w:left="567" w:hanging="340"/>
        <w:rPr>
          <w:rFonts w:cs="Times New Roman"/>
        </w:rPr>
      </w:pPr>
      <w:r>
        <w:rPr>
          <w:rFonts w:cs="Times New Roman"/>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505795" w:rsidRDefault="00505795" w:rsidP="00505795">
      <w:pPr>
        <w:pStyle w:val="a"/>
        <w:numPr>
          <w:ilvl w:val="0"/>
          <w:numId w:val="6"/>
        </w:numPr>
        <w:ind w:left="567" w:hanging="340"/>
        <w:rPr>
          <w:rFonts w:cs="Times New Roman"/>
        </w:rPr>
      </w:pPr>
      <w:r>
        <w:rPr>
          <w:rFonts w:cs="Times New Roman"/>
        </w:rPr>
        <w:t>Изображать изученные геометрические фигуры на нелинованной и клетчатой бумаге с помощью циркуля и линейки.</w:t>
      </w:r>
    </w:p>
    <w:p w:rsidR="00505795" w:rsidRDefault="00505795" w:rsidP="00505795">
      <w:pPr>
        <w:pStyle w:val="a"/>
        <w:numPr>
          <w:ilvl w:val="0"/>
          <w:numId w:val="6"/>
        </w:numPr>
        <w:ind w:left="567" w:hanging="340"/>
        <w:rPr>
          <w:rFonts w:cs="Times New Roman"/>
        </w:rPr>
      </w:pPr>
      <w:r>
        <w:rPr>
          <w:rFonts w:cs="Times New Roman"/>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505795" w:rsidRDefault="00505795" w:rsidP="00505795">
      <w:pPr>
        <w:pStyle w:val="a"/>
        <w:numPr>
          <w:ilvl w:val="0"/>
          <w:numId w:val="6"/>
        </w:numPr>
        <w:ind w:left="567" w:hanging="340"/>
        <w:rPr>
          <w:rFonts w:cs="Times New Roman"/>
        </w:rPr>
      </w:pPr>
      <w:r>
        <w:rPr>
          <w:rFonts w:cs="Times New Roman"/>
        </w:rPr>
        <w:t>Использовать свойства сторон и углов прямоугольника, квадрата для их построения, вычисления площади и периметра.</w:t>
      </w:r>
    </w:p>
    <w:p w:rsidR="00505795" w:rsidRDefault="00505795" w:rsidP="00505795">
      <w:pPr>
        <w:pStyle w:val="a"/>
        <w:numPr>
          <w:ilvl w:val="0"/>
          <w:numId w:val="6"/>
        </w:numPr>
        <w:ind w:left="567" w:hanging="340"/>
        <w:rPr>
          <w:rFonts w:cs="Times New Roman"/>
        </w:rPr>
      </w:pPr>
      <w:r>
        <w:rPr>
          <w:rFonts w:cs="Times New Roman"/>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505795" w:rsidRDefault="00505795" w:rsidP="00505795">
      <w:pPr>
        <w:pStyle w:val="a"/>
        <w:numPr>
          <w:ilvl w:val="0"/>
          <w:numId w:val="6"/>
        </w:numPr>
        <w:ind w:left="567" w:hanging="340"/>
        <w:rPr>
          <w:rFonts w:cs="Times New Roman"/>
        </w:rPr>
      </w:pPr>
      <w:r>
        <w:rPr>
          <w:rFonts w:cs="Times New Roman"/>
        </w:rPr>
        <w:t>Пользоваться основными метрическими единицами измерения длины, площади; выражать одни единицы величины через другие.</w:t>
      </w:r>
    </w:p>
    <w:p w:rsidR="00505795" w:rsidRDefault="00505795" w:rsidP="00505795">
      <w:pPr>
        <w:pStyle w:val="a"/>
        <w:numPr>
          <w:ilvl w:val="0"/>
          <w:numId w:val="6"/>
        </w:numPr>
        <w:ind w:left="567" w:hanging="340"/>
        <w:rPr>
          <w:rFonts w:cs="Times New Roman"/>
        </w:rPr>
      </w:pPr>
      <w:r>
        <w:rPr>
          <w:rFonts w:cs="Times New Roman"/>
        </w:rPr>
        <w:t>Распознавать параллелепипед, куб, использовать терминологию: вершина, ребро грань, измерения; находить измерения параллелепипеда, куба.</w:t>
      </w:r>
    </w:p>
    <w:p w:rsidR="00505795" w:rsidRDefault="00505795" w:rsidP="00505795">
      <w:pPr>
        <w:pStyle w:val="a"/>
        <w:numPr>
          <w:ilvl w:val="0"/>
          <w:numId w:val="6"/>
        </w:numPr>
        <w:ind w:left="567" w:hanging="340"/>
        <w:rPr>
          <w:rFonts w:cs="Times New Roman"/>
        </w:rPr>
      </w:pPr>
      <w:r>
        <w:rPr>
          <w:rFonts w:cs="Times New Roman"/>
        </w:rPr>
        <w:t>Вычислять объём куба, параллелепипеда по заданным измерениям, пользоваться единицами измерения объёма.</w:t>
      </w:r>
    </w:p>
    <w:p w:rsidR="00505795" w:rsidRDefault="00505795" w:rsidP="00505795">
      <w:pPr>
        <w:pStyle w:val="a"/>
        <w:numPr>
          <w:ilvl w:val="0"/>
          <w:numId w:val="6"/>
        </w:numPr>
        <w:ind w:left="567" w:hanging="340"/>
        <w:rPr>
          <w:rFonts w:cs="Times New Roman"/>
        </w:rPr>
      </w:pPr>
      <w:r>
        <w:rPr>
          <w:rFonts w:cs="Times New Roman"/>
        </w:rPr>
        <w:t>Решать несложные задачи на измерение геометрических величин в практических ситуациях.</w:t>
      </w:r>
    </w:p>
    <w:p w:rsidR="00505795" w:rsidRDefault="00505795" w:rsidP="00505795">
      <w:pPr>
        <w:pStyle w:val="34"/>
        <w:spacing w:before="198"/>
        <w:rPr>
          <w:rStyle w:val="afffb"/>
          <w:b/>
          <w:bCs/>
        </w:rPr>
      </w:pPr>
      <w:r>
        <w:rPr>
          <w:rStyle w:val="afffb"/>
        </w:rPr>
        <w:t>6 класс</w:t>
      </w:r>
    </w:p>
    <w:p w:rsidR="00505795" w:rsidRDefault="00505795" w:rsidP="00505795">
      <w:pPr>
        <w:pStyle w:val="5"/>
      </w:pPr>
      <w:r>
        <w:rPr>
          <w:rFonts w:cs="Times New Roman"/>
        </w:rPr>
        <w:t>Числа и вычисления</w:t>
      </w:r>
    </w:p>
    <w:p w:rsidR="00505795" w:rsidRDefault="00505795" w:rsidP="00505795">
      <w:pPr>
        <w:pStyle w:val="a"/>
        <w:numPr>
          <w:ilvl w:val="0"/>
          <w:numId w:val="6"/>
        </w:numPr>
        <w:ind w:left="567" w:hanging="340"/>
        <w:rPr>
          <w:rFonts w:cs="Times New Roman"/>
        </w:rPr>
      </w:pPr>
      <w:r>
        <w:rPr>
          <w:rFonts w:cs="Times New Roman"/>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505795" w:rsidRDefault="00505795" w:rsidP="00505795">
      <w:pPr>
        <w:pStyle w:val="a"/>
        <w:numPr>
          <w:ilvl w:val="0"/>
          <w:numId w:val="6"/>
        </w:numPr>
        <w:ind w:left="567" w:hanging="340"/>
        <w:rPr>
          <w:rFonts w:cs="Times New Roman"/>
        </w:rPr>
      </w:pPr>
      <w:r>
        <w:rPr>
          <w:rFonts w:cs="Times New Roman"/>
        </w:rPr>
        <w:t>Сравнивать и упорядочивать целые числа, обыкновенные и десятичные дроби, сравнивать числа одного и разных знаков.</w:t>
      </w:r>
    </w:p>
    <w:p w:rsidR="00505795" w:rsidRDefault="00505795" w:rsidP="00505795">
      <w:pPr>
        <w:pStyle w:val="a"/>
        <w:numPr>
          <w:ilvl w:val="0"/>
          <w:numId w:val="6"/>
        </w:numPr>
        <w:ind w:left="567" w:hanging="340"/>
        <w:rPr>
          <w:rFonts w:cs="Times New Roman"/>
        </w:rPr>
      </w:pPr>
      <w:r>
        <w:rPr>
          <w:rFonts w:cs="Times New Roman"/>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505795" w:rsidRDefault="00505795" w:rsidP="00505795">
      <w:pPr>
        <w:pStyle w:val="a"/>
        <w:numPr>
          <w:ilvl w:val="0"/>
          <w:numId w:val="6"/>
        </w:numPr>
        <w:ind w:left="567" w:hanging="340"/>
        <w:rPr>
          <w:rFonts w:cs="Times New Roman"/>
        </w:rPr>
      </w:pPr>
      <w:r>
        <w:rPr>
          <w:rFonts w:cs="Times New Roman"/>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505795" w:rsidRDefault="00505795" w:rsidP="00505795">
      <w:pPr>
        <w:pStyle w:val="a"/>
        <w:numPr>
          <w:ilvl w:val="0"/>
          <w:numId w:val="6"/>
        </w:numPr>
        <w:ind w:left="567" w:hanging="340"/>
        <w:rPr>
          <w:rFonts w:cs="Times New Roman"/>
        </w:rPr>
      </w:pPr>
      <w:r>
        <w:rPr>
          <w:rFonts w:cs="Times New Roman"/>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505795" w:rsidRDefault="00505795" w:rsidP="00505795">
      <w:pPr>
        <w:pStyle w:val="a"/>
        <w:numPr>
          <w:ilvl w:val="0"/>
          <w:numId w:val="6"/>
        </w:numPr>
        <w:ind w:left="567" w:hanging="340"/>
        <w:rPr>
          <w:rFonts w:cs="Times New Roman"/>
        </w:rPr>
      </w:pPr>
      <w:r>
        <w:rPr>
          <w:rFonts w:cs="Times New Roman"/>
        </w:rPr>
        <w:t>Соотносить точки в прямоугольной системе координат с координатами этой точки.</w:t>
      </w:r>
    </w:p>
    <w:p w:rsidR="00505795" w:rsidRDefault="00505795" w:rsidP="00505795">
      <w:pPr>
        <w:pStyle w:val="a"/>
        <w:numPr>
          <w:ilvl w:val="0"/>
          <w:numId w:val="6"/>
        </w:numPr>
        <w:ind w:left="567" w:hanging="340"/>
        <w:rPr>
          <w:rFonts w:cs="Times New Roman"/>
        </w:rPr>
      </w:pPr>
      <w:r>
        <w:rPr>
          <w:rFonts w:cs="Times New Roman"/>
        </w:rPr>
        <w:t>Округлять целые числа и десятичные дроби, находить приближения чисел.</w:t>
      </w:r>
    </w:p>
    <w:p w:rsidR="00505795" w:rsidRDefault="00505795" w:rsidP="00505795">
      <w:pPr>
        <w:pStyle w:val="5"/>
        <w:spacing w:before="85"/>
        <w:rPr>
          <w:rFonts w:cs="Times New Roman"/>
        </w:rPr>
      </w:pPr>
      <w:r>
        <w:rPr>
          <w:rFonts w:cs="Times New Roman"/>
        </w:rPr>
        <w:t>Числовые и буквенные выражения</w:t>
      </w:r>
    </w:p>
    <w:p w:rsidR="00505795" w:rsidRDefault="00505795" w:rsidP="00505795">
      <w:pPr>
        <w:pStyle w:val="a"/>
        <w:numPr>
          <w:ilvl w:val="0"/>
          <w:numId w:val="6"/>
        </w:numPr>
        <w:ind w:left="567" w:hanging="340"/>
        <w:rPr>
          <w:rFonts w:cs="Times New Roman"/>
        </w:rPr>
      </w:pPr>
      <w:r>
        <w:rPr>
          <w:rFonts w:cs="Times New Roman"/>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505795" w:rsidRDefault="00505795" w:rsidP="00505795">
      <w:pPr>
        <w:pStyle w:val="a"/>
        <w:numPr>
          <w:ilvl w:val="0"/>
          <w:numId w:val="6"/>
        </w:numPr>
        <w:ind w:left="567" w:hanging="340"/>
        <w:rPr>
          <w:rFonts w:cs="Times New Roman"/>
        </w:rPr>
      </w:pPr>
      <w:r>
        <w:rPr>
          <w:rFonts w:cs="Times New Roman"/>
        </w:rPr>
        <w:t>Пользоваться признаками делимости, раскладывать натуральные числа на простые множители.</w:t>
      </w:r>
    </w:p>
    <w:p w:rsidR="00505795" w:rsidRDefault="00505795" w:rsidP="00505795">
      <w:pPr>
        <w:pStyle w:val="a"/>
        <w:numPr>
          <w:ilvl w:val="0"/>
          <w:numId w:val="6"/>
        </w:numPr>
        <w:ind w:left="567" w:hanging="340"/>
        <w:rPr>
          <w:rFonts w:cs="Times New Roman"/>
          <w:spacing w:val="-2"/>
        </w:rPr>
      </w:pPr>
      <w:r>
        <w:rPr>
          <w:rFonts w:cs="Times New Roman"/>
          <w:spacing w:val="-2"/>
        </w:rPr>
        <w:t>Пользоваться масштабом, составлять пропорции и отношения.</w:t>
      </w:r>
    </w:p>
    <w:p w:rsidR="00505795" w:rsidRDefault="00505795" w:rsidP="00505795">
      <w:pPr>
        <w:pStyle w:val="a"/>
        <w:numPr>
          <w:ilvl w:val="0"/>
          <w:numId w:val="6"/>
        </w:numPr>
        <w:ind w:left="567" w:hanging="340"/>
        <w:rPr>
          <w:rFonts w:cs="Times New Roman"/>
        </w:rPr>
      </w:pPr>
      <w:r>
        <w:rPr>
          <w:rFonts w:cs="Times New Roman"/>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505795" w:rsidRDefault="00505795" w:rsidP="00505795">
      <w:pPr>
        <w:pStyle w:val="a"/>
        <w:numPr>
          <w:ilvl w:val="0"/>
          <w:numId w:val="6"/>
        </w:numPr>
        <w:ind w:left="567" w:hanging="340"/>
        <w:rPr>
          <w:rFonts w:cs="Times New Roman"/>
        </w:rPr>
      </w:pPr>
      <w:r>
        <w:rPr>
          <w:rFonts w:cs="Times New Roman"/>
        </w:rPr>
        <w:t>Находить неизвестный компонент равенства.</w:t>
      </w:r>
    </w:p>
    <w:p w:rsidR="00505795" w:rsidRDefault="00505795" w:rsidP="00505795">
      <w:pPr>
        <w:pStyle w:val="5"/>
        <w:spacing w:before="85"/>
        <w:rPr>
          <w:rFonts w:cs="Times New Roman"/>
        </w:rPr>
      </w:pPr>
      <w:r>
        <w:rPr>
          <w:rFonts w:cs="Times New Roman"/>
        </w:rPr>
        <w:t>Решение текстовых задач</w:t>
      </w:r>
    </w:p>
    <w:p w:rsidR="00505795" w:rsidRDefault="00505795" w:rsidP="00505795">
      <w:pPr>
        <w:pStyle w:val="a"/>
        <w:numPr>
          <w:ilvl w:val="0"/>
          <w:numId w:val="6"/>
        </w:numPr>
        <w:ind w:left="567" w:hanging="340"/>
        <w:rPr>
          <w:rFonts w:cs="Times New Roman"/>
        </w:rPr>
      </w:pPr>
      <w:r>
        <w:rPr>
          <w:rFonts w:cs="Times New Roman"/>
        </w:rPr>
        <w:t>Решать многошаговые текстовые задачи арифметическим способом.</w:t>
      </w:r>
    </w:p>
    <w:p w:rsidR="00505795" w:rsidRDefault="00505795" w:rsidP="00505795">
      <w:pPr>
        <w:pStyle w:val="a"/>
        <w:numPr>
          <w:ilvl w:val="0"/>
          <w:numId w:val="6"/>
        </w:numPr>
        <w:ind w:left="567" w:hanging="340"/>
        <w:rPr>
          <w:rFonts w:cs="Times New Roman"/>
        </w:rPr>
      </w:pPr>
      <w:r>
        <w:rPr>
          <w:rFonts w:cs="Times New Roman"/>
        </w:rPr>
        <w:t>Решать задачи, связанные с отношением, пропорциональностью величин, процентами; решать три основные задачи на дроби и проценты.</w:t>
      </w:r>
    </w:p>
    <w:p w:rsidR="00505795" w:rsidRDefault="00505795" w:rsidP="00505795">
      <w:pPr>
        <w:pStyle w:val="a"/>
        <w:numPr>
          <w:ilvl w:val="0"/>
          <w:numId w:val="6"/>
        </w:numPr>
        <w:ind w:left="567" w:hanging="340"/>
        <w:rPr>
          <w:rFonts w:cs="Times New Roman"/>
        </w:rPr>
      </w:pPr>
      <w:r>
        <w:rPr>
          <w:rFonts w:cs="Times New Roman"/>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505795" w:rsidRDefault="00505795" w:rsidP="00505795">
      <w:pPr>
        <w:pStyle w:val="a"/>
        <w:numPr>
          <w:ilvl w:val="0"/>
          <w:numId w:val="6"/>
        </w:numPr>
        <w:ind w:left="567" w:hanging="340"/>
        <w:rPr>
          <w:rFonts w:cs="Times New Roman"/>
        </w:rPr>
      </w:pPr>
      <w:r>
        <w:rPr>
          <w:rFonts w:cs="Times New Roman"/>
        </w:rPr>
        <w:t>Составлять буквенные выражения по условию задачи.</w:t>
      </w:r>
    </w:p>
    <w:p w:rsidR="00505795" w:rsidRDefault="00505795" w:rsidP="00505795">
      <w:pPr>
        <w:pStyle w:val="a"/>
        <w:numPr>
          <w:ilvl w:val="0"/>
          <w:numId w:val="6"/>
        </w:numPr>
        <w:ind w:left="567" w:hanging="340"/>
        <w:rPr>
          <w:rFonts w:cs="Times New Roman"/>
        </w:rPr>
      </w:pPr>
      <w:r>
        <w:rPr>
          <w:rFonts w:cs="Times New Roman"/>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505795" w:rsidRDefault="00505795" w:rsidP="00505795">
      <w:pPr>
        <w:pStyle w:val="a"/>
        <w:numPr>
          <w:ilvl w:val="0"/>
          <w:numId w:val="6"/>
        </w:numPr>
        <w:ind w:left="567" w:hanging="340"/>
        <w:rPr>
          <w:rFonts w:cs="Times New Roman"/>
        </w:rPr>
      </w:pPr>
      <w:r>
        <w:rPr>
          <w:rFonts w:cs="Times New Roman"/>
        </w:rPr>
        <w:t>Представлять информацию с помощью таблиц, линейной и столбчатой диаграмм.</w:t>
      </w:r>
    </w:p>
    <w:p w:rsidR="00505795" w:rsidRDefault="00505795" w:rsidP="00505795">
      <w:pPr>
        <w:pStyle w:val="5"/>
        <w:spacing w:before="85"/>
        <w:rPr>
          <w:rFonts w:cs="Times New Roman"/>
        </w:rPr>
      </w:pPr>
      <w:r>
        <w:rPr>
          <w:rFonts w:cs="Times New Roman"/>
        </w:rPr>
        <w:t>Наглядная геометрия</w:t>
      </w:r>
    </w:p>
    <w:p w:rsidR="00505795" w:rsidRDefault="00505795" w:rsidP="00505795">
      <w:pPr>
        <w:pStyle w:val="a"/>
        <w:numPr>
          <w:ilvl w:val="0"/>
          <w:numId w:val="6"/>
        </w:numPr>
        <w:ind w:left="567" w:hanging="340"/>
        <w:rPr>
          <w:rFonts w:cs="Times New Roman"/>
        </w:rPr>
      </w:pPr>
      <w:r>
        <w:rPr>
          <w:rFonts w:cs="Times New Roman"/>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505795" w:rsidRDefault="00505795" w:rsidP="00505795">
      <w:pPr>
        <w:pStyle w:val="a"/>
        <w:numPr>
          <w:ilvl w:val="0"/>
          <w:numId w:val="6"/>
        </w:numPr>
        <w:ind w:left="567" w:hanging="340"/>
        <w:rPr>
          <w:rFonts w:cs="Times New Roman"/>
        </w:rPr>
      </w:pPr>
      <w:r>
        <w:rPr>
          <w:rFonts w:cs="Times New Roman"/>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505795" w:rsidRDefault="00505795" w:rsidP="00505795">
      <w:pPr>
        <w:pStyle w:val="a"/>
        <w:numPr>
          <w:ilvl w:val="0"/>
          <w:numId w:val="6"/>
        </w:numPr>
        <w:ind w:left="567" w:hanging="340"/>
        <w:rPr>
          <w:rFonts w:cs="Times New Roman"/>
        </w:rPr>
      </w:pPr>
      <w:r>
        <w:rPr>
          <w:rFonts w:cs="Times New Roman"/>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505795" w:rsidRDefault="00505795" w:rsidP="00505795">
      <w:pPr>
        <w:pStyle w:val="a"/>
        <w:numPr>
          <w:ilvl w:val="0"/>
          <w:numId w:val="6"/>
        </w:numPr>
        <w:ind w:left="567" w:hanging="340"/>
        <w:rPr>
          <w:rFonts w:cs="Times New Roman"/>
        </w:rPr>
      </w:pPr>
      <w:r>
        <w:rPr>
          <w:rFonts w:cs="Times New Roman"/>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505795" w:rsidRDefault="00505795" w:rsidP="00505795">
      <w:pPr>
        <w:pStyle w:val="a"/>
        <w:numPr>
          <w:ilvl w:val="0"/>
          <w:numId w:val="6"/>
        </w:numPr>
        <w:ind w:left="567" w:hanging="340"/>
        <w:rPr>
          <w:rFonts w:cs="Times New Roman"/>
        </w:rPr>
      </w:pPr>
      <w:r>
        <w:rPr>
          <w:rFonts w:cs="Times New Roman"/>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505795" w:rsidRDefault="00505795" w:rsidP="00505795">
      <w:pPr>
        <w:pStyle w:val="a"/>
        <w:numPr>
          <w:ilvl w:val="0"/>
          <w:numId w:val="6"/>
        </w:numPr>
        <w:ind w:left="567" w:hanging="340"/>
        <w:rPr>
          <w:rFonts w:cs="Times New Roman"/>
        </w:rPr>
      </w:pPr>
      <w:r>
        <w:rPr>
          <w:rFonts w:cs="Times New Roman"/>
        </w:rPr>
        <w:t>Находить, используя чертёжные инструменты, расстояния: между двумя точками, от точки до прямой, длину пути на квадратной сетке.</w:t>
      </w:r>
    </w:p>
    <w:p w:rsidR="00505795" w:rsidRDefault="00505795" w:rsidP="00505795">
      <w:pPr>
        <w:pStyle w:val="a"/>
        <w:numPr>
          <w:ilvl w:val="0"/>
          <w:numId w:val="6"/>
        </w:numPr>
        <w:ind w:left="567" w:hanging="340"/>
        <w:rPr>
          <w:rFonts w:cs="Times New Roman"/>
        </w:rPr>
      </w:pPr>
      <w:r>
        <w:rPr>
          <w:rFonts w:cs="Times New Roman"/>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505795" w:rsidRDefault="00505795" w:rsidP="00505795">
      <w:pPr>
        <w:pStyle w:val="a"/>
        <w:numPr>
          <w:ilvl w:val="0"/>
          <w:numId w:val="6"/>
        </w:numPr>
        <w:ind w:left="567" w:hanging="340"/>
        <w:rPr>
          <w:rFonts w:cs="Times New Roman"/>
        </w:rPr>
      </w:pPr>
      <w:r>
        <w:rPr>
          <w:rFonts w:cs="Times New Roman"/>
        </w:rPr>
        <w:t>Распознавать на моделях и изображениях пирамиду, конус, цилиндр, использовать терминологию: вершина, ребро, грань, основание, развёртка.</w:t>
      </w:r>
    </w:p>
    <w:p w:rsidR="00505795" w:rsidRDefault="00505795" w:rsidP="00505795">
      <w:pPr>
        <w:pStyle w:val="a"/>
        <w:numPr>
          <w:ilvl w:val="0"/>
          <w:numId w:val="6"/>
        </w:numPr>
        <w:ind w:left="567" w:hanging="340"/>
        <w:rPr>
          <w:rFonts w:cs="Times New Roman"/>
        </w:rPr>
      </w:pPr>
      <w:r>
        <w:rPr>
          <w:rFonts w:cs="Times New Roman"/>
        </w:rPr>
        <w:t>Изображать на клетчатой бумаге прямоугольный параллелепипед.</w:t>
      </w:r>
    </w:p>
    <w:p w:rsidR="00505795" w:rsidRDefault="00505795" w:rsidP="00505795">
      <w:pPr>
        <w:pStyle w:val="a"/>
        <w:numPr>
          <w:ilvl w:val="0"/>
          <w:numId w:val="6"/>
        </w:numPr>
        <w:ind w:left="567" w:hanging="340"/>
        <w:rPr>
          <w:rFonts w:cs="Times New Roman"/>
        </w:rPr>
      </w:pPr>
      <w:r>
        <w:rPr>
          <w:rFonts w:cs="Times New Roman"/>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505795" w:rsidRDefault="00505795" w:rsidP="00505795">
      <w:pPr>
        <w:pStyle w:val="a"/>
        <w:numPr>
          <w:ilvl w:val="0"/>
          <w:numId w:val="6"/>
        </w:numPr>
        <w:ind w:left="567" w:hanging="340"/>
        <w:rPr>
          <w:rFonts w:cs="Times New Roman"/>
        </w:rPr>
      </w:pPr>
      <w:r>
        <w:rPr>
          <w:rFonts w:cs="Times New Roman"/>
        </w:rPr>
        <w:t>Решать несложные задачи на нахождение геометрических величин в практических ситуациях.</w:t>
      </w:r>
    </w:p>
    <w:p w:rsidR="00505795" w:rsidRDefault="00505795" w:rsidP="00505795">
      <w:pPr>
        <w:pStyle w:val="h1"/>
        <w:rPr>
          <w:rStyle w:val="afffb"/>
          <w:b/>
          <w:bCs/>
        </w:rPr>
      </w:pPr>
      <w:r>
        <w:rPr>
          <w:rFonts w:cs="Times New Roman"/>
        </w:rPr>
        <w:t>Примерная рабочая программа</w:t>
      </w:r>
      <w:r w:rsidR="00561A2F">
        <w:rPr>
          <w:rFonts w:cs="Times New Roman"/>
        </w:rPr>
        <w:t xml:space="preserve"> </w:t>
      </w:r>
      <w:r>
        <w:rPr>
          <w:rFonts w:cs="Times New Roman"/>
        </w:rPr>
        <w:t>учебного курса «Алгебра». 7—9 кла</w:t>
      </w:r>
      <w:r>
        <w:rPr>
          <w:rStyle w:val="afffb"/>
        </w:rPr>
        <w:t>ссы</w:t>
      </w:r>
    </w:p>
    <w:p w:rsidR="00505795" w:rsidRDefault="00505795" w:rsidP="00505795">
      <w:pPr>
        <w:pStyle w:val="26"/>
        <w:spacing w:before="198"/>
      </w:pPr>
      <w:r>
        <w:rPr>
          <w:rFonts w:cs="Times New Roman"/>
        </w:rPr>
        <w:t>Цели изучения учебного курса</w:t>
      </w:r>
    </w:p>
    <w:p w:rsidR="00505795" w:rsidRDefault="00505795" w:rsidP="00505795">
      <w:pPr>
        <w:pStyle w:val="aff8"/>
        <w:rPr>
          <w:rFonts w:cs="Times New Roman"/>
        </w:rPr>
      </w:pPr>
      <w:r>
        <w:rPr>
          <w:rFonts w:cs="Times New Roman"/>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505795" w:rsidRDefault="00505795" w:rsidP="00505795">
      <w:pPr>
        <w:pStyle w:val="aff8"/>
        <w:rPr>
          <w:rFonts w:cs="Times New Roman"/>
        </w:rPr>
      </w:pPr>
      <w:r>
        <w:rPr>
          <w:rFonts w:cs="Times New Roman"/>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Pr>
          <w:rStyle w:val="afffb"/>
        </w:rPr>
        <w:t>-</w:t>
      </w:r>
      <w:r>
        <w:rPr>
          <w:rFonts w:cs="Times New Roman"/>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505795" w:rsidRDefault="00505795" w:rsidP="00505795">
      <w:pPr>
        <w:pStyle w:val="aff8"/>
        <w:rPr>
          <w:rFonts w:cs="Times New Roman"/>
        </w:rPr>
      </w:pPr>
      <w:r>
        <w:rPr>
          <w:rFonts w:cs="Times New Roman"/>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505795" w:rsidRDefault="00505795" w:rsidP="00505795">
      <w:pPr>
        <w:pStyle w:val="aff8"/>
        <w:rPr>
          <w:rFonts w:cs="Times New Roman"/>
        </w:rPr>
      </w:pPr>
      <w:r>
        <w:rPr>
          <w:rFonts w:cs="Times New Roman"/>
        </w:rPr>
        <w:t>Содержание двух алгебраических линий </w:t>
      </w:r>
      <w:r>
        <w:rPr>
          <w:rStyle w:val="afffb"/>
        </w:rPr>
        <w:t>—</w:t>
      </w:r>
      <w:r>
        <w:rPr>
          <w:rFonts w:cs="Times New Roman"/>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505795" w:rsidRDefault="00505795" w:rsidP="00505795">
      <w:pPr>
        <w:pStyle w:val="aff8"/>
        <w:rPr>
          <w:rFonts w:cs="Times New Roman"/>
        </w:rPr>
      </w:pPr>
      <w:r>
        <w:rPr>
          <w:rFonts w:cs="Times New Roman"/>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Pr>
          <w:rStyle w:val="afffb"/>
        </w:rPr>
        <w:t>—</w:t>
      </w:r>
      <w:r>
        <w:rPr>
          <w:rFonts w:cs="Times New Roman"/>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505795" w:rsidRDefault="00505795" w:rsidP="00505795">
      <w:pPr>
        <w:pStyle w:val="26"/>
        <w:rPr>
          <w:rFonts w:cs="Times New Roman"/>
        </w:rPr>
      </w:pPr>
      <w:r>
        <w:rPr>
          <w:rFonts w:cs="Times New Roman"/>
        </w:rPr>
        <w:t>Место учебного курса в учебном плане</w:t>
      </w:r>
    </w:p>
    <w:p w:rsidR="00505795" w:rsidRDefault="00505795" w:rsidP="00505795">
      <w:pPr>
        <w:pStyle w:val="aff8"/>
        <w:rPr>
          <w:rFonts w:cs="Times New Roman"/>
        </w:rPr>
      </w:pPr>
      <w:r>
        <w:rPr>
          <w:rFonts w:cs="Times New Roman"/>
        </w:rPr>
        <w:t>Согласно учебному плану в 7</w:t>
      </w:r>
      <w:r>
        <w:rPr>
          <w:rStyle w:val="afffb"/>
        </w:rPr>
        <w:t>—</w:t>
      </w:r>
      <w:r>
        <w:rPr>
          <w:rFonts w:cs="Times New Roman"/>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505795" w:rsidRDefault="00505795" w:rsidP="00505795">
      <w:pPr>
        <w:pStyle w:val="aff8"/>
        <w:rPr>
          <w:rFonts w:cs="Times New Roman"/>
        </w:rPr>
      </w:pPr>
      <w:r>
        <w:rPr>
          <w:rFonts w:cs="Times New Roman"/>
        </w:rPr>
        <w:t>Учебный план на изучение алгебры в 7</w:t>
      </w:r>
      <w:r>
        <w:rPr>
          <w:rStyle w:val="afffb"/>
        </w:rPr>
        <w:t>—</w:t>
      </w:r>
      <w:r>
        <w:rPr>
          <w:rFonts w:cs="Times New Roman"/>
        </w:rPr>
        <w:t>9 классах отводит не менее 3 учебных часов в неделю в течение каждого года обучения, всего за три года обучения </w:t>
      </w:r>
      <w:r>
        <w:rPr>
          <w:rStyle w:val="afffb"/>
        </w:rPr>
        <w:t>—</w:t>
      </w:r>
      <w:r>
        <w:rPr>
          <w:rFonts w:cs="Times New Roman"/>
        </w:rPr>
        <w:t xml:space="preserve"> не менее 306 учебных часов.</w:t>
      </w:r>
    </w:p>
    <w:p w:rsidR="00505795" w:rsidRDefault="00505795" w:rsidP="00505795">
      <w:pPr>
        <w:pStyle w:val="26"/>
        <w:keepNext/>
        <w:spacing w:after="57"/>
        <w:rPr>
          <w:rFonts w:cs="Times New Roman"/>
        </w:rPr>
      </w:pPr>
      <w:r>
        <w:rPr>
          <w:rFonts w:cs="Times New Roman"/>
        </w:rPr>
        <w:t>Содержание учебного курса (по годам обучения)</w:t>
      </w:r>
    </w:p>
    <w:p w:rsidR="00505795" w:rsidRDefault="00505795" w:rsidP="00505795">
      <w:pPr>
        <w:pStyle w:val="34"/>
        <w:keepNext/>
        <w:spacing w:before="0" w:after="28"/>
        <w:rPr>
          <w:rFonts w:cs="Times New Roman"/>
        </w:rPr>
      </w:pPr>
      <w:r>
        <w:rPr>
          <w:rFonts w:cs="Times New Roman"/>
        </w:rPr>
        <w:t>7 класс</w:t>
      </w:r>
    </w:p>
    <w:p w:rsidR="00505795" w:rsidRDefault="00505795" w:rsidP="00505795">
      <w:pPr>
        <w:pStyle w:val="5"/>
        <w:keepNext/>
        <w:spacing w:before="40"/>
        <w:rPr>
          <w:rFonts w:cs="Times New Roman"/>
        </w:rPr>
      </w:pPr>
      <w:r>
        <w:rPr>
          <w:rFonts w:cs="Times New Roman"/>
        </w:rPr>
        <w:t>Числа и вычисления</w:t>
      </w:r>
    </w:p>
    <w:p w:rsidR="00505795" w:rsidRDefault="00505795" w:rsidP="00505795">
      <w:pPr>
        <w:pStyle w:val="41"/>
        <w:spacing w:before="28" w:after="28"/>
        <w:rPr>
          <w:rFonts w:cs="Times New Roman"/>
        </w:rPr>
      </w:pPr>
      <w:r>
        <w:rPr>
          <w:rFonts w:cs="Times New Roman"/>
        </w:rPr>
        <w:t>Рациональные числа</w:t>
      </w:r>
    </w:p>
    <w:p w:rsidR="00505795" w:rsidRDefault="00505795" w:rsidP="00505795">
      <w:pPr>
        <w:pStyle w:val="aff8"/>
        <w:rPr>
          <w:rFonts w:cs="Times New Roman"/>
        </w:rPr>
      </w:pPr>
      <w:r>
        <w:rPr>
          <w:rFonts w:cs="Times New Roman"/>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505795" w:rsidRDefault="00505795" w:rsidP="00505795">
      <w:pPr>
        <w:pStyle w:val="aff8"/>
        <w:rPr>
          <w:rFonts w:cs="Times New Roman"/>
          <w:spacing w:val="-2"/>
        </w:rPr>
      </w:pPr>
      <w:r>
        <w:rPr>
          <w:rFonts w:cs="Times New Roman"/>
          <w:spacing w:val="-2"/>
        </w:rPr>
        <w:t>Степень с натуральным показателем: определение, преобразование выражений на основе определения.</w:t>
      </w:r>
    </w:p>
    <w:p w:rsidR="00505795" w:rsidRDefault="00505795" w:rsidP="00505795">
      <w:pPr>
        <w:pStyle w:val="aff8"/>
        <w:rPr>
          <w:rFonts w:cs="Times New Roman"/>
        </w:rPr>
      </w:pPr>
      <w:r>
        <w:rPr>
          <w:rFonts w:cs="Times New Roman"/>
        </w:rPr>
        <w:t>Проценты, запись процентов в виде дроби и дроби в виде процентов. Три основные задачи на проценты, решение задач из реальной практики.</w:t>
      </w:r>
    </w:p>
    <w:p w:rsidR="00505795" w:rsidRDefault="00505795" w:rsidP="00505795">
      <w:pPr>
        <w:pStyle w:val="aff8"/>
        <w:rPr>
          <w:rFonts w:cs="Times New Roman"/>
        </w:rPr>
      </w:pPr>
      <w:r>
        <w:rPr>
          <w:rFonts w:cs="Times New Roman"/>
        </w:rPr>
        <w:t>Применение признаков делимости, разложение на множители натуральных чисел.</w:t>
      </w:r>
    </w:p>
    <w:p w:rsidR="00505795" w:rsidRDefault="00505795" w:rsidP="00505795">
      <w:pPr>
        <w:pStyle w:val="aff8"/>
        <w:rPr>
          <w:rFonts w:cs="Times New Roman"/>
        </w:rPr>
      </w:pPr>
      <w:r>
        <w:rPr>
          <w:rFonts w:cs="Times New Roman"/>
        </w:rPr>
        <w:t>Реальные зависимости, в том числе прямая и обратная пропорциональности.</w:t>
      </w:r>
    </w:p>
    <w:p w:rsidR="00505795" w:rsidRDefault="00505795" w:rsidP="00505795">
      <w:pPr>
        <w:pStyle w:val="5"/>
        <w:spacing w:before="57"/>
        <w:rPr>
          <w:rFonts w:cs="Times New Roman"/>
        </w:rPr>
      </w:pPr>
      <w:r>
        <w:rPr>
          <w:rFonts w:cs="Times New Roman"/>
        </w:rPr>
        <w:t>Алгебраические выражения</w:t>
      </w:r>
    </w:p>
    <w:p w:rsidR="00505795" w:rsidRDefault="00505795" w:rsidP="00505795">
      <w:pPr>
        <w:pStyle w:val="aff8"/>
        <w:rPr>
          <w:rFonts w:cs="Times New Roman"/>
          <w:spacing w:val="-1"/>
        </w:rPr>
      </w:pPr>
      <w:r>
        <w:rPr>
          <w:rFonts w:cs="Times New Roman"/>
          <w:spacing w:val="-1"/>
        </w:rPr>
        <w:t>Переменные, числовое значение выражения с переменной. Представление зависимости между величинами в виде формулы. Вычисления по формулам.</w:t>
      </w:r>
    </w:p>
    <w:p w:rsidR="00505795" w:rsidRDefault="00505795" w:rsidP="00505795">
      <w:pPr>
        <w:pStyle w:val="aff8"/>
        <w:rPr>
          <w:rFonts w:cs="Times New Roman"/>
          <w:spacing w:val="-2"/>
        </w:rPr>
      </w:pPr>
      <w:r>
        <w:rPr>
          <w:rFonts w:cs="Times New Roman"/>
          <w:spacing w:val="-2"/>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505795" w:rsidRDefault="00505795" w:rsidP="00505795">
      <w:pPr>
        <w:pStyle w:val="aff8"/>
        <w:rPr>
          <w:rFonts w:cs="Times New Roman"/>
        </w:rPr>
      </w:pPr>
      <w:r>
        <w:rPr>
          <w:rFonts w:cs="Times New Roman"/>
        </w:rPr>
        <w:t>Свойства степени с натуральным показателем.</w:t>
      </w:r>
    </w:p>
    <w:p w:rsidR="00505795" w:rsidRDefault="00505795" w:rsidP="00505795">
      <w:pPr>
        <w:pStyle w:val="aff8"/>
        <w:rPr>
          <w:rFonts w:cs="Times New Roman"/>
        </w:rPr>
      </w:pPr>
      <w:r>
        <w:rPr>
          <w:rFonts w:cs="Times New Roman"/>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505795" w:rsidRDefault="00505795" w:rsidP="00505795">
      <w:pPr>
        <w:pStyle w:val="5"/>
        <w:spacing w:before="57"/>
        <w:rPr>
          <w:rFonts w:cs="Times New Roman"/>
        </w:rPr>
      </w:pPr>
      <w:r>
        <w:rPr>
          <w:rFonts w:cs="Times New Roman"/>
        </w:rPr>
        <w:t>Уравнения</w:t>
      </w:r>
    </w:p>
    <w:p w:rsidR="00505795" w:rsidRDefault="00505795" w:rsidP="00505795">
      <w:pPr>
        <w:pStyle w:val="aff8"/>
        <w:rPr>
          <w:rFonts w:cs="Times New Roman"/>
        </w:rPr>
      </w:pPr>
      <w:r>
        <w:rPr>
          <w:rFonts w:cs="Times New Roman"/>
        </w:rPr>
        <w:t>Уравнение, корень уравнения, правила преобразования уравнения, равносильность уравнений.</w:t>
      </w:r>
    </w:p>
    <w:p w:rsidR="00505795" w:rsidRDefault="00505795" w:rsidP="00505795">
      <w:pPr>
        <w:pStyle w:val="aff8"/>
        <w:rPr>
          <w:rFonts w:cs="Times New Roman"/>
        </w:rPr>
      </w:pPr>
      <w:r>
        <w:rPr>
          <w:rFonts w:cs="Times New Roman"/>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505795" w:rsidRDefault="00505795" w:rsidP="00505795">
      <w:pPr>
        <w:pStyle w:val="aff8"/>
        <w:rPr>
          <w:rFonts w:cs="Times New Roman"/>
        </w:rPr>
      </w:pPr>
      <w:r>
        <w:rPr>
          <w:rFonts w:cs="Times New Roman"/>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505795" w:rsidRDefault="00505795" w:rsidP="00505795">
      <w:pPr>
        <w:pStyle w:val="5"/>
        <w:spacing w:before="57"/>
        <w:rPr>
          <w:rFonts w:cs="Times New Roman"/>
        </w:rPr>
      </w:pPr>
      <w:r>
        <w:rPr>
          <w:rFonts w:cs="Times New Roman"/>
        </w:rPr>
        <w:t>Координаты и графики. Функции</w:t>
      </w:r>
    </w:p>
    <w:p w:rsidR="00505795" w:rsidRDefault="00505795" w:rsidP="00505795">
      <w:pPr>
        <w:pStyle w:val="aff8"/>
        <w:rPr>
          <w:rFonts w:cs="Times New Roman"/>
        </w:rPr>
      </w:pPr>
      <w:r>
        <w:rPr>
          <w:rFonts w:cs="Times New Roman"/>
        </w:rPr>
        <w:t>Координата точки на прямой. Числовые промежутки. Расстояние между двумя точками координатной прямой.</w:t>
      </w:r>
    </w:p>
    <w:p w:rsidR="00505795" w:rsidRDefault="00505795" w:rsidP="00505795">
      <w:pPr>
        <w:pStyle w:val="aff8"/>
        <w:rPr>
          <w:rFonts w:cs="Times New Roman"/>
        </w:rPr>
      </w:pPr>
      <w:r>
        <w:rPr>
          <w:rFonts w:cs="Times New Roman"/>
        </w:rPr>
        <w:t xml:space="preserve">Прямоугольная система координат, оси </w:t>
      </w:r>
      <w:r>
        <w:rPr>
          <w:rStyle w:val="afffc"/>
        </w:rPr>
        <w:t>Ox</w:t>
      </w:r>
      <w:r>
        <w:rPr>
          <w:rFonts w:cs="Times New Roman"/>
        </w:rPr>
        <w:t xml:space="preserve"> и </w:t>
      </w:r>
      <w:r>
        <w:rPr>
          <w:rStyle w:val="afffc"/>
        </w:rPr>
        <w:t>Oy.</w:t>
      </w:r>
      <w:r>
        <w:rPr>
          <w:rFonts w:cs="Times New Roman"/>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505795" w:rsidRDefault="00505795" w:rsidP="00505795">
      <w:pPr>
        <w:pStyle w:val="aff8"/>
        <w:rPr>
          <w:rFonts w:cs="Times New Roman"/>
          <w:spacing w:val="-1"/>
        </w:rPr>
      </w:pPr>
      <w:r>
        <w:rPr>
          <w:rFonts w:cs="Times New Roman"/>
          <w:spacing w:val="-1"/>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505795" w:rsidRDefault="00505795" w:rsidP="00505795">
      <w:pPr>
        <w:pStyle w:val="34"/>
        <w:spacing w:before="624"/>
        <w:rPr>
          <w:rFonts w:cs="Times New Roman"/>
        </w:rPr>
      </w:pPr>
      <w:r>
        <w:rPr>
          <w:rFonts w:cs="Times New Roman"/>
        </w:rPr>
        <w:t>8 класс</w:t>
      </w:r>
    </w:p>
    <w:p w:rsidR="00505795" w:rsidRDefault="00505795" w:rsidP="00505795">
      <w:pPr>
        <w:pStyle w:val="5"/>
        <w:rPr>
          <w:rFonts w:cs="Times New Roman"/>
        </w:rPr>
      </w:pPr>
      <w:r>
        <w:rPr>
          <w:rFonts w:cs="Times New Roman"/>
        </w:rPr>
        <w:t>Числа и вычисления</w:t>
      </w:r>
    </w:p>
    <w:p w:rsidR="00505795" w:rsidRDefault="00505795" w:rsidP="00505795">
      <w:pPr>
        <w:pStyle w:val="aff8"/>
        <w:rPr>
          <w:rFonts w:cs="Times New Roman"/>
        </w:rPr>
      </w:pPr>
      <w:r>
        <w:rPr>
          <w:rFonts w:cs="Times New Roman"/>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505795" w:rsidRDefault="00505795" w:rsidP="00505795">
      <w:pPr>
        <w:pStyle w:val="aff8"/>
        <w:rPr>
          <w:rFonts w:cs="Times New Roman"/>
        </w:rPr>
      </w:pPr>
      <w:r>
        <w:rPr>
          <w:rFonts w:cs="Times New Roman"/>
        </w:rPr>
        <w:t>Степень с целым показателем и её свойства. Стандартная запись числа.</w:t>
      </w:r>
    </w:p>
    <w:p w:rsidR="00505795" w:rsidRDefault="00505795" w:rsidP="00505795">
      <w:pPr>
        <w:pStyle w:val="5"/>
        <w:spacing w:before="40"/>
        <w:rPr>
          <w:rFonts w:cs="Times New Roman"/>
        </w:rPr>
      </w:pPr>
      <w:r>
        <w:rPr>
          <w:rFonts w:cs="Times New Roman"/>
        </w:rPr>
        <w:t>Алгебраические выражения</w:t>
      </w:r>
    </w:p>
    <w:p w:rsidR="00505795" w:rsidRDefault="00505795" w:rsidP="00505795">
      <w:pPr>
        <w:pStyle w:val="aff8"/>
        <w:rPr>
          <w:rFonts w:cs="Times New Roman"/>
        </w:rPr>
      </w:pPr>
      <w:r>
        <w:rPr>
          <w:rFonts w:cs="Times New Roman"/>
        </w:rPr>
        <w:t>Квадратный трёхчлен; разложение квадратного трёхчлена на множители.</w:t>
      </w:r>
    </w:p>
    <w:p w:rsidR="00505795" w:rsidRDefault="00505795" w:rsidP="00505795">
      <w:pPr>
        <w:pStyle w:val="aff8"/>
        <w:rPr>
          <w:rFonts w:cs="Times New Roman"/>
          <w:spacing w:val="2"/>
        </w:rPr>
      </w:pPr>
      <w:r>
        <w:rPr>
          <w:rFonts w:cs="Times New Roman"/>
          <w:spacing w:val="2"/>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505795" w:rsidRDefault="00505795" w:rsidP="00505795">
      <w:pPr>
        <w:pStyle w:val="5"/>
        <w:spacing w:before="40"/>
        <w:rPr>
          <w:rFonts w:cs="Times New Roman"/>
        </w:rPr>
      </w:pPr>
      <w:r>
        <w:rPr>
          <w:rFonts w:cs="Times New Roman"/>
        </w:rPr>
        <w:t>Уравнения и неравенства</w:t>
      </w:r>
    </w:p>
    <w:p w:rsidR="00505795" w:rsidRDefault="00505795" w:rsidP="00505795">
      <w:pPr>
        <w:pStyle w:val="aff8"/>
        <w:rPr>
          <w:rFonts w:cs="Times New Roman"/>
        </w:rPr>
      </w:pPr>
      <w:r>
        <w:rPr>
          <w:rFonts w:cs="Times New Roman"/>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505795" w:rsidRDefault="00505795" w:rsidP="00505795">
      <w:pPr>
        <w:pStyle w:val="aff8"/>
        <w:rPr>
          <w:rFonts w:cs="Times New Roman"/>
        </w:rPr>
      </w:pPr>
      <w:r>
        <w:rPr>
          <w:rFonts w:cs="Times New Roman"/>
        </w:rPr>
        <w:t>Графическаяинтерпретацияуравненийсдвумяпеременными и систем линейных уравнений с двумя переменными.</w:t>
      </w:r>
    </w:p>
    <w:p w:rsidR="00505795" w:rsidRDefault="00505795" w:rsidP="00505795">
      <w:pPr>
        <w:pStyle w:val="aff8"/>
        <w:rPr>
          <w:rFonts w:cs="Times New Roman"/>
        </w:rPr>
      </w:pPr>
      <w:r>
        <w:rPr>
          <w:rFonts w:cs="Times New Roman"/>
        </w:rPr>
        <w:t>Решение текстовых задач алгебраическим способом.</w:t>
      </w:r>
    </w:p>
    <w:p w:rsidR="00505795" w:rsidRDefault="00505795" w:rsidP="00505795">
      <w:pPr>
        <w:pStyle w:val="aff8"/>
        <w:rPr>
          <w:rFonts w:cs="Times New Roman"/>
        </w:rPr>
      </w:pPr>
      <w:r>
        <w:rPr>
          <w:rFonts w:cs="Times New Roman"/>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505795" w:rsidRDefault="00505795" w:rsidP="00505795">
      <w:pPr>
        <w:pStyle w:val="5"/>
        <w:spacing w:before="40"/>
        <w:rPr>
          <w:rFonts w:cs="Times New Roman"/>
        </w:rPr>
      </w:pPr>
      <w:r>
        <w:rPr>
          <w:rFonts w:cs="Times New Roman"/>
        </w:rPr>
        <w:t>Функции</w:t>
      </w:r>
    </w:p>
    <w:p w:rsidR="00505795" w:rsidRDefault="00505795" w:rsidP="00505795">
      <w:pPr>
        <w:pStyle w:val="aff8"/>
        <w:rPr>
          <w:rFonts w:cs="Times New Roman"/>
        </w:rPr>
      </w:pPr>
      <w:r>
        <w:rPr>
          <w:rFonts w:cs="Times New Roman"/>
        </w:rPr>
        <w:t>Понятие функции. Область определения и множество значений функции. Способы задания функций.</w:t>
      </w:r>
    </w:p>
    <w:p w:rsidR="00505795" w:rsidRDefault="00505795" w:rsidP="00505795">
      <w:pPr>
        <w:pStyle w:val="aff8"/>
        <w:rPr>
          <w:rFonts w:cs="Times New Roman"/>
          <w:spacing w:val="-1"/>
        </w:rPr>
      </w:pPr>
      <w:r>
        <w:rPr>
          <w:rFonts w:cs="Times New Roman"/>
          <w:spacing w:val="-1"/>
        </w:rPr>
        <w:t>График функции. Чтение свойств функции по её графику. Примеры графиков функций, отражающих реальные процессы.</w:t>
      </w:r>
    </w:p>
    <w:p w:rsidR="00505795" w:rsidRDefault="00505795" w:rsidP="00505795">
      <w:pPr>
        <w:pStyle w:val="aff8"/>
        <w:rPr>
          <w:rFonts w:cs="Times New Roman"/>
        </w:rPr>
      </w:pPr>
      <w:r>
        <w:rPr>
          <w:rFonts w:cs="Times New Roman"/>
        </w:rPr>
        <w:t xml:space="preserve">Функции, описывающие прямую и обратную пропорциональные зависимости, их графики. Функции </w:t>
      </w:r>
      <w:r>
        <w:rPr>
          <w:rStyle w:val="afffc"/>
        </w:rPr>
        <w:t>y</w:t>
      </w:r>
      <w:r>
        <w:rPr>
          <w:rFonts w:cs="Times New Roman"/>
        </w:rPr>
        <w:t> </w:t>
      </w:r>
      <w:r>
        <w:rPr>
          <w:rFonts w:cs="Times New Roman"/>
        </w:rPr>
        <w:t>=</w:t>
      </w:r>
      <w:r>
        <w:rPr>
          <w:rFonts w:cs="Times New Roman"/>
        </w:rPr>
        <w:t> </w:t>
      </w:r>
      <w:r>
        <w:rPr>
          <w:rStyle w:val="afffc"/>
        </w:rPr>
        <w:t>x</w:t>
      </w:r>
      <w:r>
        <w:rPr>
          <w:rFonts w:cs="Times New Roman"/>
          <w:vertAlign w:val="superscript"/>
        </w:rPr>
        <w:t>2</w:t>
      </w:r>
      <w:r>
        <w:rPr>
          <w:rFonts w:cs="Times New Roman"/>
        </w:rPr>
        <w:t xml:space="preserve">, </w:t>
      </w:r>
      <w:r>
        <w:rPr>
          <w:rStyle w:val="afffc"/>
        </w:rPr>
        <w:t>y</w:t>
      </w:r>
      <w:r>
        <w:rPr>
          <w:rFonts w:cs="Times New Roman"/>
        </w:rPr>
        <w:t> </w:t>
      </w:r>
      <w:r>
        <w:rPr>
          <w:rFonts w:cs="Times New Roman"/>
        </w:rPr>
        <w:t>=</w:t>
      </w:r>
      <w:r>
        <w:rPr>
          <w:rFonts w:cs="Times New Roman"/>
        </w:rPr>
        <w:t> </w:t>
      </w:r>
      <w:r>
        <w:rPr>
          <w:rStyle w:val="afffc"/>
        </w:rPr>
        <w:t>x</w:t>
      </w:r>
      <w:r>
        <w:rPr>
          <w:rFonts w:cs="Times New Roman"/>
          <w:vertAlign w:val="superscript"/>
        </w:rPr>
        <w:t>3</w:t>
      </w:r>
      <w:r>
        <w:rPr>
          <w:rFonts w:cs="Times New Roman"/>
        </w:rPr>
        <w:t>,</w:t>
      </w:r>
      <w:r>
        <w:rPr>
          <w:rStyle w:val="afffc"/>
        </w:rPr>
        <w:t>y</w:t>
      </w:r>
      <w:r>
        <w:rPr>
          <w:rStyle w:val="afffc"/>
        </w:rPr>
        <w:t> </w:t>
      </w:r>
      <w:r>
        <w:rPr>
          <w:rFonts w:cs="Times New Roman"/>
        </w:rPr>
        <w:t>= √</w:t>
      </w:r>
      <w:r>
        <w:rPr>
          <w:rFonts w:cs="Times New Roman"/>
          <w:i/>
          <w:lang w:val="en-US"/>
        </w:rPr>
        <w:t>x</w:t>
      </w:r>
      <w:r>
        <w:rPr>
          <w:rFonts w:cs="Times New Roman"/>
        </w:rPr>
        <w:t xml:space="preserve">, </w:t>
      </w:r>
      <w:r>
        <w:rPr>
          <w:rStyle w:val="afffc"/>
        </w:rPr>
        <w:t>y</w:t>
      </w:r>
      <w:r>
        <w:rPr>
          <w:rStyle w:val="afffc"/>
        </w:rPr>
        <w:t> </w:t>
      </w:r>
      <w:r>
        <w:rPr>
          <w:rFonts w:cs="Times New Roman"/>
        </w:rPr>
        <w:t>=</w:t>
      </w:r>
      <w:r>
        <w:rPr>
          <w:rFonts w:cs="Times New Roman"/>
        </w:rPr>
        <w:t> </w:t>
      </w:r>
      <w:r>
        <w:rPr>
          <w:rFonts w:cs="Times New Roman"/>
        </w:rPr>
        <w:t>|</w:t>
      </w:r>
      <w:r>
        <w:rPr>
          <w:rStyle w:val="afffc"/>
        </w:rPr>
        <w:t>х</w:t>
      </w:r>
      <w:r>
        <w:rPr>
          <w:rFonts w:cs="Times New Roman"/>
        </w:rPr>
        <w:t>|. Графическое решение уравнений и систем уравнений.</w:t>
      </w:r>
    </w:p>
    <w:p w:rsidR="00505795" w:rsidRDefault="00505795" w:rsidP="00505795">
      <w:pPr>
        <w:pStyle w:val="34"/>
        <w:spacing w:before="170"/>
        <w:rPr>
          <w:rFonts w:cs="Times New Roman"/>
        </w:rPr>
      </w:pPr>
      <w:r>
        <w:rPr>
          <w:rFonts w:cs="Times New Roman"/>
        </w:rPr>
        <w:t>9 класс</w:t>
      </w:r>
    </w:p>
    <w:p w:rsidR="00505795" w:rsidRDefault="00505795" w:rsidP="00505795">
      <w:pPr>
        <w:pStyle w:val="5"/>
        <w:rPr>
          <w:rFonts w:cs="Times New Roman"/>
        </w:rPr>
      </w:pPr>
      <w:r>
        <w:rPr>
          <w:rFonts w:cs="Times New Roman"/>
        </w:rPr>
        <w:t>Числа и вычисления</w:t>
      </w:r>
    </w:p>
    <w:p w:rsidR="00505795" w:rsidRDefault="00505795" w:rsidP="00505795">
      <w:pPr>
        <w:pStyle w:val="41"/>
        <w:spacing w:before="40" w:after="28"/>
        <w:rPr>
          <w:rFonts w:cs="Times New Roman"/>
        </w:rPr>
      </w:pPr>
      <w:r>
        <w:rPr>
          <w:rFonts w:cs="Times New Roman"/>
        </w:rPr>
        <w:t>Действительные числа</w:t>
      </w:r>
    </w:p>
    <w:p w:rsidR="00505795" w:rsidRDefault="00505795" w:rsidP="00505795">
      <w:pPr>
        <w:pStyle w:val="aff8"/>
        <w:rPr>
          <w:rFonts w:cs="Times New Roman"/>
        </w:rPr>
      </w:pPr>
      <w:r>
        <w:rPr>
          <w:rFonts w:cs="Times New Roman"/>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505795" w:rsidRDefault="00505795" w:rsidP="00505795">
      <w:pPr>
        <w:pStyle w:val="aff8"/>
        <w:rPr>
          <w:rFonts w:cs="Times New Roman"/>
        </w:rPr>
      </w:pPr>
      <w:r>
        <w:rPr>
          <w:rFonts w:cs="Times New Roman"/>
        </w:rPr>
        <w:t>Сравнение действительных чисел, арифметические действия с действительными числами.</w:t>
      </w:r>
    </w:p>
    <w:p w:rsidR="00505795" w:rsidRDefault="00505795" w:rsidP="00505795">
      <w:pPr>
        <w:pStyle w:val="41"/>
        <w:spacing w:before="57" w:after="28"/>
        <w:rPr>
          <w:rFonts w:cs="Times New Roman"/>
        </w:rPr>
      </w:pPr>
      <w:r>
        <w:rPr>
          <w:rFonts w:cs="Times New Roman"/>
        </w:rPr>
        <w:t>Измерения, приближения, оценки</w:t>
      </w:r>
    </w:p>
    <w:p w:rsidR="00505795" w:rsidRDefault="00505795" w:rsidP="00505795">
      <w:pPr>
        <w:pStyle w:val="aff8"/>
        <w:rPr>
          <w:rFonts w:cs="Times New Roman"/>
        </w:rPr>
      </w:pPr>
      <w:r>
        <w:rPr>
          <w:rFonts w:cs="Times New Roman"/>
        </w:rPr>
        <w:t>Размеры объектов окружающего мира, длительность процессов в окружающем мире.</w:t>
      </w:r>
    </w:p>
    <w:p w:rsidR="00505795" w:rsidRDefault="00505795" w:rsidP="00505795">
      <w:pPr>
        <w:pStyle w:val="aff8"/>
        <w:rPr>
          <w:rFonts w:cs="Times New Roman"/>
          <w:spacing w:val="-2"/>
        </w:rPr>
      </w:pPr>
      <w:r>
        <w:rPr>
          <w:rFonts w:cs="Times New Roman"/>
        </w:rPr>
        <w:t xml:space="preserve">Приближённое значение величины, точность приближения. </w:t>
      </w:r>
      <w:r>
        <w:rPr>
          <w:rFonts w:cs="Times New Roman"/>
          <w:spacing w:val="-2"/>
        </w:rPr>
        <w:t>Округление чисел. Прикидка и оценка результатов вычислений.</w:t>
      </w:r>
    </w:p>
    <w:p w:rsidR="00505795" w:rsidRDefault="00505795" w:rsidP="00505795">
      <w:pPr>
        <w:pStyle w:val="5"/>
        <w:spacing w:before="85"/>
        <w:rPr>
          <w:rFonts w:cs="Times New Roman"/>
        </w:rPr>
      </w:pPr>
      <w:r>
        <w:rPr>
          <w:rFonts w:cs="Times New Roman"/>
        </w:rPr>
        <w:t>Уравнения и неравенства</w:t>
      </w:r>
    </w:p>
    <w:p w:rsidR="00505795" w:rsidRDefault="00505795" w:rsidP="00505795">
      <w:pPr>
        <w:pStyle w:val="41"/>
        <w:spacing w:before="57" w:after="28"/>
        <w:rPr>
          <w:rFonts w:cs="Times New Roman"/>
        </w:rPr>
      </w:pPr>
      <w:r>
        <w:rPr>
          <w:rFonts w:cs="Times New Roman"/>
        </w:rPr>
        <w:t>Уравнения с одной переменной</w:t>
      </w:r>
    </w:p>
    <w:p w:rsidR="00505795" w:rsidRDefault="00505795" w:rsidP="00505795">
      <w:pPr>
        <w:pStyle w:val="aff8"/>
        <w:rPr>
          <w:rFonts w:cs="Times New Roman"/>
        </w:rPr>
      </w:pPr>
      <w:r>
        <w:rPr>
          <w:rFonts w:cs="Times New Roman"/>
        </w:rPr>
        <w:t>Линейное уравнение. Решение уравнений, сводящихся к линейным.</w:t>
      </w:r>
    </w:p>
    <w:p w:rsidR="00505795" w:rsidRDefault="00505795" w:rsidP="00505795">
      <w:pPr>
        <w:pStyle w:val="aff8"/>
        <w:rPr>
          <w:rFonts w:cs="Times New Roman"/>
          <w:spacing w:val="-2"/>
        </w:rPr>
      </w:pPr>
      <w:r>
        <w:rPr>
          <w:rFonts w:cs="Times New Roman"/>
          <w:spacing w:val="-2"/>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505795" w:rsidRDefault="00505795" w:rsidP="00505795">
      <w:pPr>
        <w:pStyle w:val="aff8"/>
        <w:rPr>
          <w:rFonts w:cs="Times New Roman"/>
        </w:rPr>
      </w:pPr>
      <w:r>
        <w:rPr>
          <w:rFonts w:cs="Times New Roman"/>
        </w:rPr>
        <w:t>Решение дробно-рациональных уравнений.</w:t>
      </w:r>
    </w:p>
    <w:p w:rsidR="00505795" w:rsidRDefault="00505795" w:rsidP="00505795">
      <w:pPr>
        <w:pStyle w:val="aff8"/>
        <w:rPr>
          <w:rFonts w:cs="Times New Roman"/>
        </w:rPr>
      </w:pPr>
      <w:r>
        <w:rPr>
          <w:rFonts w:cs="Times New Roman"/>
        </w:rPr>
        <w:t>Решение текстовых задач алгебраическим методом.</w:t>
      </w:r>
    </w:p>
    <w:p w:rsidR="00505795" w:rsidRDefault="00505795" w:rsidP="00505795">
      <w:pPr>
        <w:pStyle w:val="41"/>
        <w:spacing w:before="57" w:after="28"/>
        <w:rPr>
          <w:rFonts w:cs="Times New Roman"/>
        </w:rPr>
      </w:pPr>
      <w:r>
        <w:rPr>
          <w:rFonts w:cs="Times New Roman"/>
        </w:rPr>
        <w:t>Системы уравнений</w:t>
      </w:r>
    </w:p>
    <w:p w:rsidR="00505795" w:rsidRDefault="00505795" w:rsidP="00505795">
      <w:pPr>
        <w:pStyle w:val="aff8"/>
        <w:rPr>
          <w:rFonts w:cs="Times New Roman"/>
        </w:rPr>
      </w:pPr>
      <w:r>
        <w:rPr>
          <w:rFonts w:cs="Times New Roman"/>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505795" w:rsidRDefault="00505795" w:rsidP="00505795">
      <w:pPr>
        <w:pStyle w:val="aff8"/>
        <w:rPr>
          <w:rFonts w:cs="Times New Roman"/>
        </w:rPr>
      </w:pPr>
      <w:r>
        <w:rPr>
          <w:rFonts w:cs="Times New Roman"/>
        </w:rPr>
        <w:t>Решение текстовых задач алгебраическим способом.</w:t>
      </w:r>
    </w:p>
    <w:p w:rsidR="00505795" w:rsidRDefault="00505795" w:rsidP="00505795">
      <w:pPr>
        <w:pStyle w:val="41"/>
        <w:spacing w:before="57" w:after="28"/>
        <w:rPr>
          <w:rFonts w:cs="Times New Roman"/>
        </w:rPr>
      </w:pPr>
      <w:r>
        <w:rPr>
          <w:rFonts w:cs="Times New Roman"/>
        </w:rPr>
        <w:t>Неравенства</w:t>
      </w:r>
    </w:p>
    <w:p w:rsidR="00505795" w:rsidRDefault="00505795" w:rsidP="00505795">
      <w:pPr>
        <w:pStyle w:val="aff8"/>
        <w:rPr>
          <w:rFonts w:cs="Times New Roman"/>
        </w:rPr>
      </w:pPr>
      <w:r>
        <w:rPr>
          <w:rFonts w:cs="Times New Roman"/>
        </w:rPr>
        <w:t>Числовые неравенства и их свойства.</w:t>
      </w:r>
    </w:p>
    <w:p w:rsidR="00505795" w:rsidRDefault="00505795" w:rsidP="00505795">
      <w:pPr>
        <w:pStyle w:val="aff8"/>
        <w:rPr>
          <w:rFonts w:cs="Times New Roman"/>
        </w:rPr>
      </w:pPr>
      <w:r>
        <w:rPr>
          <w:rFonts w:cs="Times New Roman"/>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505795" w:rsidRDefault="00505795" w:rsidP="00505795">
      <w:pPr>
        <w:pStyle w:val="5"/>
        <w:keepNext/>
        <w:rPr>
          <w:rFonts w:cs="Times New Roman"/>
        </w:rPr>
      </w:pPr>
      <w:r>
        <w:rPr>
          <w:rFonts w:cs="Times New Roman"/>
        </w:rPr>
        <w:t>Функции</w:t>
      </w:r>
    </w:p>
    <w:p w:rsidR="00505795" w:rsidRDefault="00505795" w:rsidP="00505795">
      <w:pPr>
        <w:pStyle w:val="aff8"/>
        <w:rPr>
          <w:rFonts w:cs="Times New Roman"/>
        </w:rPr>
      </w:pPr>
      <w:r>
        <w:rPr>
          <w:rFonts w:cs="Times New Roman"/>
        </w:rPr>
        <w:t>Квадратичная функция, её график и свойства. Парабола, координаты вершины параболы, ось симметрии параболы.</w:t>
      </w:r>
    </w:p>
    <w:p w:rsidR="00505795" w:rsidRDefault="00505795" w:rsidP="00505795">
      <w:pPr>
        <w:pStyle w:val="aff8"/>
        <w:rPr>
          <w:rFonts w:cs="Times New Roman"/>
        </w:rPr>
      </w:pPr>
      <w:r>
        <w:rPr>
          <w:rFonts w:cs="Times New Roman"/>
        </w:rPr>
        <w:t xml:space="preserve">Графики функций: </w:t>
      </w:r>
      <w:r>
        <w:rPr>
          <w:rStyle w:val="afffc"/>
        </w:rPr>
        <w:t>y</w:t>
      </w:r>
      <w:r>
        <w:rPr>
          <w:rFonts w:cs="Times New Roman"/>
        </w:rPr>
        <w:t> </w:t>
      </w:r>
      <w:r>
        <w:rPr>
          <w:rFonts w:cs="Times New Roman"/>
        </w:rPr>
        <w:t>=</w:t>
      </w:r>
      <w:r>
        <w:rPr>
          <w:rFonts w:cs="Times New Roman"/>
        </w:rPr>
        <w:t> </w:t>
      </w:r>
      <w:r>
        <w:rPr>
          <w:rStyle w:val="afffc"/>
        </w:rPr>
        <w:t>kx</w:t>
      </w:r>
      <w:r>
        <w:rPr>
          <w:rFonts w:cs="Times New Roman"/>
        </w:rPr>
        <w:t xml:space="preserve">, </w:t>
      </w:r>
      <w:r>
        <w:rPr>
          <w:rStyle w:val="afffc"/>
        </w:rPr>
        <w:t>y</w:t>
      </w:r>
      <w:r>
        <w:rPr>
          <w:rFonts w:cs="Times New Roman"/>
        </w:rPr>
        <w:t> </w:t>
      </w:r>
      <w:r>
        <w:rPr>
          <w:rFonts w:cs="Times New Roman"/>
        </w:rPr>
        <w:t>=</w:t>
      </w:r>
      <w:r>
        <w:rPr>
          <w:rFonts w:cs="Times New Roman"/>
        </w:rPr>
        <w:t> </w:t>
      </w:r>
      <w:r>
        <w:rPr>
          <w:rStyle w:val="afffc"/>
        </w:rPr>
        <w:t>kx</w:t>
      </w:r>
      <w:r>
        <w:rPr>
          <w:rFonts w:cs="Times New Roman"/>
        </w:rPr>
        <w:t> </w:t>
      </w:r>
      <w:r>
        <w:rPr>
          <w:rFonts w:cs="Times New Roman"/>
        </w:rPr>
        <w:t>+</w:t>
      </w:r>
      <w:r>
        <w:rPr>
          <w:rFonts w:cs="Times New Roman"/>
        </w:rPr>
        <w:t> </w:t>
      </w:r>
      <w:r>
        <w:rPr>
          <w:rStyle w:val="afffc"/>
        </w:rPr>
        <w:t>b</w:t>
      </w:r>
      <w:r>
        <w:rPr>
          <w:rFonts w:cs="Times New Roman"/>
        </w:rPr>
        <w:t xml:space="preserve">, </w:t>
      </w:r>
      <w:r>
        <w:rPr>
          <w:rStyle w:val="afffc"/>
        </w:rPr>
        <w:t>y</w:t>
      </w:r>
      <w:r>
        <w:rPr>
          <w:rFonts w:cs="Times New Roman"/>
        </w:rPr>
        <w:t> </w:t>
      </w:r>
      <w:r>
        <w:rPr>
          <w:rFonts w:cs="Times New Roman"/>
        </w:rPr>
        <w:t>=</w:t>
      </w:r>
      <w:r>
        <w:rPr>
          <w:rFonts w:cs="Times New Roman"/>
        </w:rPr>
        <w:t> </w:t>
      </w:r>
      <w:r>
        <w:rPr>
          <w:rStyle w:val="afffc"/>
        </w:rPr>
        <w:t>k/x</w:t>
      </w:r>
      <w:r>
        <w:rPr>
          <w:rFonts w:cs="Times New Roman"/>
        </w:rPr>
        <w:t xml:space="preserve">, </w:t>
      </w:r>
      <w:r>
        <w:rPr>
          <w:rStyle w:val="afffc"/>
        </w:rPr>
        <w:t>y</w:t>
      </w:r>
      <w:r>
        <w:rPr>
          <w:rFonts w:cs="Times New Roman"/>
        </w:rPr>
        <w:t> </w:t>
      </w:r>
      <w:r>
        <w:rPr>
          <w:rFonts w:cs="Times New Roman"/>
        </w:rPr>
        <w:t>=</w:t>
      </w:r>
      <w:r>
        <w:rPr>
          <w:rFonts w:cs="Times New Roman"/>
        </w:rPr>
        <w:t> </w:t>
      </w:r>
      <w:r>
        <w:rPr>
          <w:rStyle w:val="afffc"/>
        </w:rPr>
        <w:t>x</w:t>
      </w:r>
      <w:r>
        <w:rPr>
          <w:rFonts w:cs="Times New Roman"/>
          <w:vertAlign w:val="superscript"/>
        </w:rPr>
        <w:t>3</w:t>
      </w:r>
      <w:r>
        <w:rPr>
          <w:rFonts w:cs="Times New Roman"/>
        </w:rPr>
        <w:t>,</w:t>
      </w:r>
      <w:r>
        <w:rPr>
          <w:rStyle w:val="afffc"/>
        </w:rPr>
        <w:t>y</w:t>
      </w:r>
      <w:r>
        <w:rPr>
          <w:rStyle w:val="afffc"/>
        </w:rPr>
        <w:t> </w:t>
      </w:r>
      <w:r>
        <w:rPr>
          <w:rFonts w:cs="Times New Roman"/>
        </w:rPr>
        <w:t>= √</w:t>
      </w:r>
      <w:r>
        <w:rPr>
          <w:rFonts w:cs="Times New Roman"/>
          <w:i/>
          <w:lang w:val="en-US"/>
        </w:rPr>
        <w:t>x</w:t>
      </w:r>
      <w:r>
        <w:rPr>
          <w:rFonts w:cs="Times New Roman"/>
        </w:rPr>
        <w:t xml:space="preserve">, </w:t>
      </w:r>
      <w:r>
        <w:rPr>
          <w:rStyle w:val="afffc"/>
        </w:rPr>
        <w:t>y</w:t>
      </w:r>
      <w:r>
        <w:rPr>
          <w:rStyle w:val="afffc"/>
        </w:rPr>
        <w:t> </w:t>
      </w:r>
      <w:r>
        <w:rPr>
          <w:rFonts w:cs="Times New Roman"/>
        </w:rPr>
        <w:t>=</w:t>
      </w:r>
      <w:r>
        <w:rPr>
          <w:rFonts w:cs="Times New Roman"/>
        </w:rPr>
        <w:t> </w:t>
      </w:r>
      <w:r>
        <w:rPr>
          <w:rFonts w:cs="Times New Roman"/>
        </w:rPr>
        <w:t>|</w:t>
      </w:r>
      <w:r>
        <w:rPr>
          <w:rStyle w:val="afffc"/>
        </w:rPr>
        <w:t>х</w:t>
      </w:r>
      <w:r>
        <w:rPr>
          <w:rFonts w:cs="Times New Roman"/>
        </w:rPr>
        <w:t>| и их свойства.</w:t>
      </w:r>
    </w:p>
    <w:p w:rsidR="00505795" w:rsidRDefault="00505795" w:rsidP="00505795">
      <w:pPr>
        <w:pStyle w:val="5"/>
        <w:spacing w:before="136"/>
        <w:rPr>
          <w:rFonts w:cs="Times New Roman"/>
        </w:rPr>
      </w:pPr>
      <w:r>
        <w:rPr>
          <w:rFonts w:cs="Times New Roman"/>
        </w:rPr>
        <w:t>Числовые последовательности</w:t>
      </w:r>
    </w:p>
    <w:p w:rsidR="00505795" w:rsidRDefault="00505795" w:rsidP="00505795">
      <w:pPr>
        <w:pStyle w:val="41"/>
        <w:spacing w:before="57" w:after="28"/>
        <w:rPr>
          <w:rFonts w:cs="Times New Roman"/>
        </w:rPr>
      </w:pPr>
      <w:r>
        <w:rPr>
          <w:rFonts w:cs="Times New Roman"/>
        </w:rPr>
        <w:t>Определение и способы задания числовых последовательностей</w:t>
      </w:r>
    </w:p>
    <w:p w:rsidR="00505795" w:rsidRDefault="00505795" w:rsidP="00505795">
      <w:pPr>
        <w:pStyle w:val="aff8"/>
        <w:rPr>
          <w:rFonts w:cs="Times New Roman"/>
        </w:rPr>
      </w:pPr>
      <w:r>
        <w:rPr>
          <w:rFonts w:cs="Times New Roman"/>
        </w:rPr>
        <w:t xml:space="preserve">Понятие числовой последовательности. Задание последовательности рекуррентной формулой и формулой </w:t>
      </w:r>
      <w:r>
        <w:rPr>
          <w:rStyle w:val="afffc"/>
        </w:rPr>
        <w:t>n</w:t>
      </w:r>
      <w:r>
        <w:rPr>
          <w:rFonts w:cs="Times New Roman"/>
        </w:rPr>
        <w:t>-го члена.</w:t>
      </w:r>
    </w:p>
    <w:p w:rsidR="00505795" w:rsidRDefault="00505795" w:rsidP="00505795">
      <w:pPr>
        <w:pStyle w:val="41"/>
        <w:spacing w:before="57" w:after="28"/>
        <w:rPr>
          <w:rFonts w:cs="Times New Roman"/>
        </w:rPr>
      </w:pPr>
      <w:r>
        <w:rPr>
          <w:rFonts w:cs="Times New Roman"/>
        </w:rPr>
        <w:t>Арифметическая и геометрическая прогрессии</w:t>
      </w:r>
    </w:p>
    <w:p w:rsidR="00505795" w:rsidRDefault="00505795" w:rsidP="00505795">
      <w:pPr>
        <w:pStyle w:val="aff8"/>
        <w:rPr>
          <w:rFonts w:cs="Times New Roman"/>
        </w:rPr>
      </w:pPr>
      <w:r>
        <w:rPr>
          <w:rFonts w:cs="Times New Roman"/>
        </w:rPr>
        <w:t xml:space="preserve">Арифметическая и геометрическая прогрессии. Формулы </w:t>
      </w:r>
      <w:r>
        <w:rPr>
          <w:rStyle w:val="afffc"/>
        </w:rPr>
        <w:t>n</w:t>
      </w:r>
      <w:r>
        <w:rPr>
          <w:rFonts w:cs="Times New Roman"/>
        </w:rPr>
        <w:t xml:space="preserve">-го члена арифметической и геометрической прогрессий, суммы первых </w:t>
      </w:r>
      <w:r>
        <w:rPr>
          <w:rStyle w:val="afffc"/>
        </w:rPr>
        <w:t>n</w:t>
      </w:r>
      <w:r>
        <w:rPr>
          <w:rFonts w:cs="Times New Roman"/>
        </w:rPr>
        <w:t xml:space="preserve"> членов.</w:t>
      </w:r>
    </w:p>
    <w:p w:rsidR="00505795" w:rsidRDefault="00505795" w:rsidP="00505795">
      <w:pPr>
        <w:pStyle w:val="aff8"/>
        <w:rPr>
          <w:rFonts w:cs="Times New Roman"/>
        </w:rPr>
      </w:pPr>
      <w:r>
        <w:rPr>
          <w:rFonts w:cs="Times New Roman"/>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505795" w:rsidRDefault="00505795" w:rsidP="00505795">
      <w:pPr>
        <w:pStyle w:val="26"/>
        <w:rPr>
          <w:rFonts w:cs="Times New Roman"/>
        </w:rPr>
      </w:pPr>
      <w:r>
        <w:rPr>
          <w:rFonts w:cs="Times New Roman"/>
          <w:spacing w:val="-2"/>
        </w:rPr>
        <w:t>планируемые Предметные результаты освоения Примерной</w:t>
      </w:r>
      <w:r>
        <w:rPr>
          <w:rFonts w:cs="Times New Roman"/>
        </w:rPr>
        <w:t xml:space="preserve"> рабочей программы курса (по годам обучения)</w:t>
      </w:r>
    </w:p>
    <w:p w:rsidR="00505795" w:rsidRDefault="00505795" w:rsidP="00505795">
      <w:pPr>
        <w:pStyle w:val="aff8"/>
        <w:rPr>
          <w:rFonts w:cs="Times New Roman"/>
        </w:rPr>
      </w:pPr>
      <w:r>
        <w:rPr>
          <w:rFonts w:cs="Times New Roman"/>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505795" w:rsidRDefault="00505795" w:rsidP="00505795">
      <w:pPr>
        <w:pStyle w:val="34"/>
        <w:spacing w:before="113"/>
        <w:rPr>
          <w:rFonts w:cs="Times New Roman"/>
        </w:rPr>
      </w:pPr>
      <w:r>
        <w:rPr>
          <w:rFonts w:cs="Times New Roman"/>
        </w:rPr>
        <w:t>7 класс</w:t>
      </w:r>
    </w:p>
    <w:p w:rsidR="00505795" w:rsidRDefault="00505795" w:rsidP="00505795">
      <w:pPr>
        <w:pStyle w:val="5"/>
        <w:rPr>
          <w:rFonts w:cs="Times New Roman"/>
        </w:rPr>
      </w:pPr>
      <w:r>
        <w:rPr>
          <w:rFonts w:cs="Times New Roman"/>
        </w:rPr>
        <w:t>Числа и вычисления</w:t>
      </w:r>
    </w:p>
    <w:p w:rsidR="00505795" w:rsidRDefault="00505795" w:rsidP="00505795">
      <w:pPr>
        <w:pStyle w:val="a"/>
        <w:numPr>
          <w:ilvl w:val="0"/>
          <w:numId w:val="6"/>
        </w:numPr>
        <w:ind w:left="567" w:hanging="340"/>
        <w:rPr>
          <w:rFonts w:cs="Times New Roman"/>
        </w:rPr>
      </w:pPr>
      <w:r>
        <w:rPr>
          <w:rFonts w:cs="Times New Roman"/>
        </w:rPr>
        <w:t>Выполнять, сочетая устные и письменные приёмы, арифметические действия с рациональными числами.</w:t>
      </w:r>
    </w:p>
    <w:p w:rsidR="00505795" w:rsidRDefault="00505795" w:rsidP="00505795">
      <w:pPr>
        <w:pStyle w:val="a"/>
        <w:numPr>
          <w:ilvl w:val="0"/>
          <w:numId w:val="6"/>
        </w:numPr>
        <w:ind w:left="567" w:hanging="340"/>
        <w:rPr>
          <w:rFonts w:cs="Times New Roman"/>
        </w:rPr>
      </w:pPr>
      <w:r>
        <w:rPr>
          <w:rFonts w:cs="Times New Roman"/>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505795" w:rsidRDefault="00505795" w:rsidP="00505795">
      <w:pPr>
        <w:pStyle w:val="a"/>
        <w:numPr>
          <w:ilvl w:val="0"/>
          <w:numId w:val="6"/>
        </w:numPr>
        <w:ind w:left="567" w:hanging="340"/>
        <w:rPr>
          <w:rFonts w:cs="Times New Roman"/>
        </w:rPr>
      </w:pPr>
      <w:r>
        <w:rPr>
          <w:rFonts w:cs="Times New Roman"/>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505795" w:rsidRDefault="00505795" w:rsidP="00505795">
      <w:pPr>
        <w:pStyle w:val="a"/>
        <w:numPr>
          <w:ilvl w:val="0"/>
          <w:numId w:val="6"/>
        </w:numPr>
        <w:ind w:left="567" w:hanging="340"/>
        <w:rPr>
          <w:rFonts w:cs="Times New Roman"/>
        </w:rPr>
      </w:pPr>
      <w:r>
        <w:rPr>
          <w:rFonts w:cs="Times New Roman"/>
        </w:rPr>
        <w:t>Сравнивать и упорядочивать рациональные числа.</w:t>
      </w:r>
    </w:p>
    <w:p w:rsidR="00505795" w:rsidRDefault="00505795" w:rsidP="00505795">
      <w:pPr>
        <w:pStyle w:val="a"/>
        <w:numPr>
          <w:ilvl w:val="0"/>
          <w:numId w:val="6"/>
        </w:numPr>
        <w:ind w:left="567" w:hanging="340"/>
        <w:rPr>
          <w:rFonts w:cs="Times New Roman"/>
        </w:rPr>
      </w:pPr>
      <w:r>
        <w:rPr>
          <w:rFonts w:cs="Times New Roman"/>
        </w:rPr>
        <w:t>Округлять числа.</w:t>
      </w:r>
    </w:p>
    <w:p w:rsidR="00505795" w:rsidRDefault="00505795" w:rsidP="00505795">
      <w:pPr>
        <w:pStyle w:val="a"/>
        <w:numPr>
          <w:ilvl w:val="0"/>
          <w:numId w:val="6"/>
        </w:numPr>
        <w:ind w:left="567" w:hanging="340"/>
        <w:rPr>
          <w:rFonts w:cs="Times New Roman"/>
        </w:rPr>
      </w:pPr>
      <w:r>
        <w:rPr>
          <w:rFonts w:cs="Times New Roman"/>
        </w:rPr>
        <w:t>Выполнять прикидку и оценку результата вычислений, оценку значений числовых выражений.</w:t>
      </w:r>
    </w:p>
    <w:p w:rsidR="00505795" w:rsidRDefault="00505795" w:rsidP="00505795">
      <w:pPr>
        <w:pStyle w:val="a"/>
        <w:numPr>
          <w:ilvl w:val="0"/>
          <w:numId w:val="6"/>
        </w:numPr>
        <w:ind w:left="567" w:hanging="340"/>
        <w:rPr>
          <w:rFonts w:cs="Times New Roman"/>
        </w:rPr>
      </w:pPr>
      <w:r>
        <w:rPr>
          <w:rFonts w:cs="Times New Roman"/>
        </w:rPr>
        <w:t>Выполнять действия со степенями с натуральными показателями.</w:t>
      </w:r>
    </w:p>
    <w:p w:rsidR="00505795" w:rsidRDefault="00505795" w:rsidP="00505795">
      <w:pPr>
        <w:pStyle w:val="a"/>
        <w:numPr>
          <w:ilvl w:val="0"/>
          <w:numId w:val="6"/>
        </w:numPr>
        <w:ind w:left="567" w:hanging="340"/>
        <w:rPr>
          <w:rFonts w:cs="Times New Roman"/>
        </w:rPr>
      </w:pPr>
      <w:r>
        <w:rPr>
          <w:rFonts w:cs="Times New Roman"/>
        </w:rPr>
        <w:t>Применять признаки делимости, разложение на множители натуральных чисел.</w:t>
      </w:r>
    </w:p>
    <w:p w:rsidR="00505795" w:rsidRDefault="00505795" w:rsidP="00505795">
      <w:pPr>
        <w:pStyle w:val="a"/>
        <w:numPr>
          <w:ilvl w:val="0"/>
          <w:numId w:val="6"/>
        </w:numPr>
        <w:ind w:left="567" w:hanging="340"/>
        <w:rPr>
          <w:rFonts w:cs="Times New Roman"/>
        </w:rPr>
      </w:pPr>
      <w:r>
        <w:rPr>
          <w:rFonts w:cs="Times New Roman"/>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505795" w:rsidRDefault="00505795" w:rsidP="00505795">
      <w:pPr>
        <w:pStyle w:val="5"/>
        <w:spacing w:before="57"/>
        <w:rPr>
          <w:rFonts w:cs="Times New Roman"/>
        </w:rPr>
      </w:pPr>
      <w:r>
        <w:rPr>
          <w:rFonts w:cs="Times New Roman"/>
        </w:rPr>
        <w:t>Алгебраические выражения</w:t>
      </w:r>
    </w:p>
    <w:p w:rsidR="00505795" w:rsidRDefault="00505795" w:rsidP="00505795">
      <w:pPr>
        <w:pStyle w:val="a"/>
        <w:numPr>
          <w:ilvl w:val="0"/>
          <w:numId w:val="6"/>
        </w:numPr>
        <w:ind w:left="567" w:hanging="340"/>
        <w:rPr>
          <w:rFonts w:cs="Times New Roman"/>
        </w:rPr>
      </w:pPr>
      <w:r>
        <w:rPr>
          <w:rFonts w:cs="Times New Roman"/>
        </w:rPr>
        <w:t>Использовать алгебраическую терминологию и символику, применять её в процессе освоения учебного материала.</w:t>
      </w:r>
    </w:p>
    <w:p w:rsidR="00505795" w:rsidRDefault="00505795" w:rsidP="00505795">
      <w:pPr>
        <w:pStyle w:val="a"/>
        <w:numPr>
          <w:ilvl w:val="0"/>
          <w:numId w:val="6"/>
        </w:numPr>
        <w:ind w:left="567" w:hanging="340"/>
        <w:rPr>
          <w:rFonts w:cs="Times New Roman"/>
        </w:rPr>
      </w:pPr>
      <w:r>
        <w:rPr>
          <w:rFonts w:cs="Times New Roman"/>
        </w:rPr>
        <w:t>Находить значения буквенных выражений при заданных значениях переменных.</w:t>
      </w:r>
    </w:p>
    <w:p w:rsidR="00505795" w:rsidRDefault="00505795" w:rsidP="00505795">
      <w:pPr>
        <w:pStyle w:val="a"/>
        <w:numPr>
          <w:ilvl w:val="0"/>
          <w:numId w:val="6"/>
        </w:numPr>
        <w:ind w:left="567" w:hanging="340"/>
        <w:rPr>
          <w:rFonts w:cs="Times New Roman"/>
        </w:rPr>
      </w:pPr>
      <w:r>
        <w:rPr>
          <w:rFonts w:cs="Times New Roman"/>
        </w:rPr>
        <w:t>Выполнять преобразования целого выражения в многочлен приведением подобных слагаемых, раскрытием скобок.</w:t>
      </w:r>
    </w:p>
    <w:p w:rsidR="00505795" w:rsidRDefault="00505795" w:rsidP="00505795">
      <w:pPr>
        <w:pStyle w:val="a"/>
        <w:numPr>
          <w:ilvl w:val="0"/>
          <w:numId w:val="6"/>
        </w:numPr>
        <w:ind w:left="567" w:hanging="340"/>
        <w:rPr>
          <w:rFonts w:cs="Times New Roman"/>
        </w:rPr>
      </w:pPr>
      <w:r>
        <w:rPr>
          <w:rFonts w:cs="Times New Roman"/>
        </w:rPr>
        <w:t>Выполнять умножение одночлена на многочлен и многочлена на многочлен, применять формулы квадрата суммы и квадрата разности.</w:t>
      </w:r>
    </w:p>
    <w:p w:rsidR="00505795" w:rsidRDefault="00505795" w:rsidP="00505795">
      <w:pPr>
        <w:pStyle w:val="a"/>
        <w:numPr>
          <w:ilvl w:val="0"/>
          <w:numId w:val="6"/>
        </w:numPr>
        <w:ind w:left="567" w:hanging="340"/>
        <w:rPr>
          <w:rFonts w:cs="Times New Roman"/>
          <w:spacing w:val="-1"/>
        </w:rPr>
      </w:pPr>
      <w:r>
        <w:rPr>
          <w:rFonts w:cs="Times New Roman"/>
          <w:spacing w:val="-1"/>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505795" w:rsidRDefault="00505795" w:rsidP="00505795">
      <w:pPr>
        <w:pStyle w:val="a"/>
        <w:numPr>
          <w:ilvl w:val="0"/>
          <w:numId w:val="6"/>
        </w:numPr>
        <w:ind w:left="567" w:hanging="340"/>
        <w:rPr>
          <w:rFonts w:cs="Times New Roman"/>
        </w:rPr>
      </w:pPr>
      <w:r>
        <w:rPr>
          <w:rFonts w:cs="Times New Roman"/>
        </w:rPr>
        <w:t>Применять преобразования многочленов для решения различных задач из математики, смежных предметов, из реальной практики.</w:t>
      </w:r>
    </w:p>
    <w:p w:rsidR="00505795" w:rsidRDefault="00505795" w:rsidP="00505795">
      <w:pPr>
        <w:pStyle w:val="a"/>
        <w:numPr>
          <w:ilvl w:val="0"/>
          <w:numId w:val="6"/>
        </w:numPr>
        <w:ind w:left="567" w:hanging="340"/>
        <w:rPr>
          <w:rFonts w:cs="Times New Roman"/>
        </w:rPr>
      </w:pPr>
      <w:r>
        <w:rPr>
          <w:rFonts w:cs="Times New Roman"/>
        </w:rPr>
        <w:t>Использовать свойства степеней с натуральными показателями для преобразования выражений.</w:t>
      </w:r>
    </w:p>
    <w:p w:rsidR="00505795" w:rsidRDefault="00505795" w:rsidP="00505795">
      <w:pPr>
        <w:pStyle w:val="5"/>
        <w:spacing w:before="57"/>
        <w:rPr>
          <w:rFonts w:cs="Times New Roman"/>
        </w:rPr>
      </w:pPr>
      <w:r>
        <w:rPr>
          <w:rFonts w:cs="Times New Roman"/>
        </w:rPr>
        <w:t>Уравнения и неравенства</w:t>
      </w:r>
    </w:p>
    <w:p w:rsidR="00505795" w:rsidRDefault="00505795" w:rsidP="00505795">
      <w:pPr>
        <w:pStyle w:val="a"/>
        <w:numPr>
          <w:ilvl w:val="0"/>
          <w:numId w:val="6"/>
        </w:numPr>
        <w:ind w:left="567" w:hanging="340"/>
        <w:rPr>
          <w:rFonts w:cs="Times New Roman"/>
        </w:rPr>
      </w:pPr>
      <w:r>
        <w:rPr>
          <w:rFonts w:cs="Times New Roman"/>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505795" w:rsidRDefault="00505795" w:rsidP="00505795">
      <w:pPr>
        <w:pStyle w:val="a"/>
        <w:numPr>
          <w:ilvl w:val="0"/>
          <w:numId w:val="6"/>
        </w:numPr>
        <w:ind w:left="567" w:hanging="340"/>
        <w:rPr>
          <w:rFonts w:cs="Times New Roman"/>
        </w:rPr>
      </w:pPr>
      <w:r>
        <w:rPr>
          <w:rFonts w:cs="Times New Roman"/>
        </w:rPr>
        <w:t>Применять графические методы при решении линейных уравнений и их систем.</w:t>
      </w:r>
    </w:p>
    <w:p w:rsidR="00505795" w:rsidRDefault="00505795" w:rsidP="00505795">
      <w:pPr>
        <w:pStyle w:val="a"/>
        <w:numPr>
          <w:ilvl w:val="0"/>
          <w:numId w:val="6"/>
        </w:numPr>
        <w:ind w:left="567" w:hanging="340"/>
        <w:rPr>
          <w:rFonts w:cs="Times New Roman"/>
        </w:rPr>
      </w:pPr>
      <w:r>
        <w:rPr>
          <w:rFonts w:cs="Times New Roman"/>
        </w:rPr>
        <w:t>Подбирать примеры пар чисел, являющихся решением линейного уравнения с двумя переменными.</w:t>
      </w:r>
    </w:p>
    <w:p w:rsidR="00505795" w:rsidRDefault="00505795" w:rsidP="00505795">
      <w:pPr>
        <w:pStyle w:val="a"/>
        <w:numPr>
          <w:ilvl w:val="0"/>
          <w:numId w:val="6"/>
        </w:numPr>
        <w:ind w:left="567" w:hanging="340"/>
        <w:rPr>
          <w:rFonts w:cs="Times New Roman"/>
        </w:rPr>
      </w:pPr>
      <w:r>
        <w:rPr>
          <w:rFonts w:cs="Times New Roman"/>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505795" w:rsidRDefault="00505795" w:rsidP="00505795">
      <w:pPr>
        <w:pStyle w:val="a"/>
        <w:numPr>
          <w:ilvl w:val="0"/>
          <w:numId w:val="6"/>
        </w:numPr>
        <w:ind w:left="567" w:hanging="340"/>
        <w:rPr>
          <w:rFonts w:cs="Times New Roman"/>
        </w:rPr>
      </w:pPr>
      <w:r>
        <w:rPr>
          <w:rFonts w:cs="Times New Roman"/>
        </w:rPr>
        <w:t>Решать системы двух линейных уравнений с двумя переменными, в том числе графически.</w:t>
      </w:r>
    </w:p>
    <w:p w:rsidR="00505795" w:rsidRDefault="00505795" w:rsidP="00505795">
      <w:pPr>
        <w:pStyle w:val="a"/>
        <w:numPr>
          <w:ilvl w:val="0"/>
          <w:numId w:val="6"/>
        </w:numPr>
        <w:ind w:left="567" w:hanging="340"/>
        <w:rPr>
          <w:rFonts w:cs="Times New Roman"/>
        </w:rPr>
      </w:pPr>
      <w:r>
        <w:rPr>
          <w:rFonts w:cs="Times New Roman"/>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505795" w:rsidRDefault="00505795" w:rsidP="00505795">
      <w:pPr>
        <w:pStyle w:val="5"/>
        <w:keepNext/>
        <w:spacing w:before="57"/>
        <w:rPr>
          <w:rFonts w:cs="Times New Roman"/>
        </w:rPr>
      </w:pPr>
      <w:r>
        <w:rPr>
          <w:rFonts w:cs="Times New Roman"/>
        </w:rPr>
        <w:t>Координаты и графики. Функции</w:t>
      </w:r>
    </w:p>
    <w:p w:rsidR="00505795" w:rsidRDefault="00505795" w:rsidP="00505795">
      <w:pPr>
        <w:pStyle w:val="a"/>
        <w:numPr>
          <w:ilvl w:val="0"/>
          <w:numId w:val="6"/>
        </w:numPr>
        <w:ind w:left="567" w:hanging="340"/>
        <w:rPr>
          <w:rFonts w:cs="Times New Roman"/>
        </w:rPr>
      </w:pPr>
      <w:r>
        <w:rPr>
          <w:rFonts w:cs="Times New Roman"/>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505795" w:rsidRDefault="00505795" w:rsidP="00505795">
      <w:pPr>
        <w:pStyle w:val="a"/>
        <w:numPr>
          <w:ilvl w:val="0"/>
          <w:numId w:val="6"/>
        </w:numPr>
        <w:ind w:left="567" w:hanging="340"/>
        <w:rPr>
          <w:rFonts w:cs="Times New Roman"/>
        </w:rPr>
      </w:pPr>
      <w:r>
        <w:rPr>
          <w:rFonts w:cs="Times New Roman"/>
        </w:rPr>
        <w:t xml:space="preserve">Отмечать в координатной плоскости точки по заданным координатам; строить графики линейных функций. </w:t>
      </w:r>
    </w:p>
    <w:p w:rsidR="00505795" w:rsidRDefault="00505795" w:rsidP="00505795">
      <w:pPr>
        <w:pStyle w:val="a"/>
        <w:numPr>
          <w:ilvl w:val="0"/>
          <w:numId w:val="6"/>
        </w:numPr>
        <w:ind w:left="567" w:hanging="340"/>
        <w:rPr>
          <w:rFonts w:cs="Times New Roman"/>
        </w:rPr>
      </w:pPr>
      <w:r>
        <w:rPr>
          <w:rFonts w:cs="Times New Roman"/>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505795" w:rsidRDefault="00505795" w:rsidP="00505795">
      <w:pPr>
        <w:pStyle w:val="a"/>
        <w:numPr>
          <w:ilvl w:val="0"/>
          <w:numId w:val="6"/>
        </w:numPr>
        <w:ind w:left="567" w:hanging="340"/>
        <w:rPr>
          <w:rFonts w:cs="Times New Roman"/>
        </w:rPr>
      </w:pPr>
      <w:r>
        <w:rPr>
          <w:rFonts w:cs="Times New Roman"/>
        </w:rPr>
        <w:t>Находить значение функции по значению её аргумента.</w:t>
      </w:r>
    </w:p>
    <w:p w:rsidR="00505795" w:rsidRDefault="00505795" w:rsidP="00505795">
      <w:pPr>
        <w:pStyle w:val="a"/>
        <w:numPr>
          <w:ilvl w:val="0"/>
          <w:numId w:val="6"/>
        </w:numPr>
        <w:ind w:left="567" w:hanging="340"/>
        <w:rPr>
          <w:rFonts w:cs="Times New Roman"/>
        </w:rPr>
      </w:pPr>
      <w:r>
        <w:rPr>
          <w:rFonts w:cs="Times New Roman"/>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505795" w:rsidRDefault="00505795" w:rsidP="00505795">
      <w:pPr>
        <w:pStyle w:val="34"/>
        <w:spacing w:before="340"/>
        <w:rPr>
          <w:rFonts w:cs="Times New Roman"/>
        </w:rPr>
      </w:pPr>
      <w:r>
        <w:rPr>
          <w:rFonts w:cs="Times New Roman"/>
        </w:rPr>
        <w:t>8 класс</w:t>
      </w:r>
    </w:p>
    <w:p w:rsidR="00505795" w:rsidRDefault="00505795" w:rsidP="00505795">
      <w:pPr>
        <w:pStyle w:val="5"/>
        <w:rPr>
          <w:rFonts w:cs="Times New Roman"/>
        </w:rPr>
      </w:pPr>
      <w:r>
        <w:rPr>
          <w:rFonts w:cs="Times New Roman"/>
        </w:rPr>
        <w:t>Числа и вычисления</w:t>
      </w:r>
    </w:p>
    <w:p w:rsidR="00505795" w:rsidRDefault="00505795" w:rsidP="00505795">
      <w:pPr>
        <w:pStyle w:val="a"/>
        <w:numPr>
          <w:ilvl w:val="0"/>
          <w:numId w:val="6"/>
        </w:numPr>
        <w:ind w:left="567" w:hanging="340"/>
        <w:rPr>
          <w:rFonts w:cs="Times New Roman"/>
        </w:rPr>
      </w:pPr>
      <w:r>
        <w:rPr>
          <w:rFonts w:cs="Times New Roman"/>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505795" w:rsidRDefault="00505795" w:rsidP="00505795">
      <w:pPr>
        <w:pStyle w:val="a"/>
        <w:numPr>
          <w:ilvl w:val="0"/>
          <w:numId w:val="6"/>
        </w:numPr>
        <w:ind w:left="567" w:hanging="340"/>
        <w:rPr>
          <w:rFonts w:cs="Times New Roman"/>
        </w:rPr>
      </w:pPr>
      <w:r>
        <w:rPr>
          <w:rFonts w:cs="Times New Roman"/>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505795" w:rsidRDefault="00505795" w:rsidP="00505795">
      <w:pPr>
        <w:pStyle w:val="a"/>
        <w:numPr>
          <w:ilvl w:val="0"/>
          <w:numId w:val="6"/>
        </w:numPr>
        <w:ind w:left="567" w:hanging="340"/>
        <w:rPr>
          <w:rFonts w:cs="Times New Roman"/>
        </w:rPr>
      </w:pPr>
      <w:r>
        <w:rPr>
          <w:rFonts w:cs="Times New Roman"/>
        </w:rPr>
        <w:t>Использовать записи больших и малых чисел с помощью десятичных дробей и степеней числа 10.</w:t>
      </w:r>
    </w:p>
    <w:p w:rsidR="00505795" w:rsidRDefault="00505795" w:rsidP="00505795">
      <w:pPr>
        <w:pStyle w:val="5"/>
        <w:spacing w:before="57"/>
        <w:rPr>
          <w:rFonts w:cs="Times New Roman"/>
        </w:rPr>
      </w:pPr>
      <w:r>
        <w:rPr>
          <w:rFonts w:cs="Times New Roman"/>
        </w:rPr>
        <w:t>Алгебраические выражения</w:t>
      </w:r>
    </w:p>
    <w:p w:rsidR="00505795" w:rsidRDefault="00505795" w:rsidP="00505795">
      <w:pPr>
        <w:pStyle w:val="a"/>
        <w:numPr>
          <w:ilvl w:val="0"/>
          <w:numId w:val="6"/>
        </w:numPr>
        <w:ind w:left="567" w:hanging="340"/>
        <w:rPr>
          <w:rFonts w:cs="Times New Roman"/>
        </w:rPr>
      </w:pPr>
      <w:r>
        <w:rPr>
          <w:rFonts w:cs="Times New Roman"/>
        </w:rPr>
        <w:t>Применять понятие степени с целым показателем, выполнять преобразования выражений, содержащих степени с целым показателем.</w:t>
      </w:r>
    </w:p>
    <w:p w:rsidR="00505795" w:rsidRDefault="00505795" w:rsidP="00505795">
      <w:pPr>
        <w:pStyle w:val="a"/>
        <w:numPr>
          <w:ilvl w:val="0"/>
          <w:numId w:val="6"/>
        </w:numPr>
        <w:ind w:left="567" w:hanging="340"/>
        <w:rPr>
          <w:rFonts w:cs="Times New Roman"/>
        </w:rPr>
      </w:pPr>
      <w:r>
        <w:rPr>
          <w:rFonts w:cs="Times New Roman"/>
        </w:rPr>
        <w:t>Выполнять тождественные преобразования рациональных выражений на основе правил действий над многочленами и алгебраическими дробями.</w:t>
      </w:r>
    </w:p>
    <w:p w:rsidR="00505795" w:rsidRDefault="00505795" w:rsidP="00505795">
      <w:pPr>
        <w:pStyle w:val="a"/>
        <w:numPr>
          <w:ilvl w:val="0"/>
          <w:numId w:val="6"/>
        </w:numPr>
        <w:ind w:left="567" w:hanging="340"/>
        <w:rPr>
          <w:rFonts w:cs="Times New Roman"/>
        </w:rPr>
      </w:pPr>
      <w:r>
        <w:rPr>
          <w:rFonts w:cs="Times New Roman"/>
        </w:rPr>
        <w:t>Раскладывать квадратный трёхчлен на множители.</w:t>
      </w:r>
    </w:p>
    <w:p w:rsidR="00505795" w:rsidRDefault="00505795" w:rsidP="00505795">
      <w:pPr>
        <w:pStyle w:val="a"/>
        <w:numPr>
          <w:ilvl w:val="0"/>
          <w:numId w:val="6"/>
        </w:numPr>
        <w:ind w:left="567" w:hanging="340"/>
        <w:rPr>
          <w:rFonts w:cs="Times New Roman"/>
        </w:rPr>
      </w:pPr>
      <w:r>
        <w:rPr>
          <w:rFonts w:cs="Times New Roman"/>
        </w:rPr>
        <w:t>Применять преобразования выражений для решения различных задач из математики, смежных предметов, из реальной практики.</w:t>
      </w:r>
    </w:p>
    <w:p w:rsidR="00505795" w:rsidRDefault="00505795" w:rsidP="00505795">
      <w:pPr>
        <w:pStyle w:val="5"/>
        <w:spacing w:before="57"/>
        <w:rPr>
          <w:rFonts w:cs="Times New Roman"/>
        </w:rPr>
      </w:pPr>
      <w:r>
        <w:rPr>
          <w:rFonts w:cs="Times New Roman"/>
        </w:rPr>
        <w:t>Уравнения и неравенства</w:t>
      </w:r>
    </w:p>
    <w:p w:rsidR="00505795" w:rsidRDefault="00505795" w:rsidP="00505795">
      <w:pPr>
        <w:pStyle w:val="a"/>
        <w:numPr>
          <w:ilvl w:val="0"/>
          <w:numId w:val="6"/>
        </w:numPr>
        <w:ind w:left="567" w:hanging="340"/>
        <w:rPr>
          <w:rFonts w:cs="Times New Roman"/>
        </w:rPr>
      </w:pPr>
      <w:r>
        <w:rPr>
          <w:rFonts w:cs="Times New Roman"/>
        </w:rPr>
        <w:t>Решать линейные, квадратные уравнения и рациональные уравнения, сводящиеся к ним, системы двух уравнений с двумя переменными.</w:t>
      </w:r>
    </w:p>
    <w:p w:rsidR="00505795" w:rsidRDefault="00505795" w:rsidP="00505795">
      <w:pPr>
        <w:pStyle w:val="a"/>
        <w:numPr>
          <w:ilvl w:val="0"/>
          <w:numId w:val="6"/>
        </w:numPr>
        <w:ind w:left="567" w:hanging="340"/>
        <w:rPr>
          <w:rFonts w:cs="Times New Roman"/>
        </w:rPr>
      </w:pPr>
      <w:r>
        <w:rPr>
          <w:rFonts w:cs="Times New Roman"/>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505795" w:rsidRDefault="00505795" w:rsidP="00505795">
      <w:pPr>
        <w:pStyle w:val="a"/>
        <w:numPr>
          <w:ilvl w:val="0"/>
          <w:numId w:val="6"/>
        </w:numPr>
        <w:ind w:left="567" w:hanging="340"/>
        <w:rPr>
          <w:rFonts w:cs="Times New Roman"/>
        </w:rPr>
      </w:pPr>
      <w:r>
        <w:rPr>
          <w:rFonts w:cs="Times New Roman"/>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505795" w:rsidRDefault="00505795" w:rsidP="00505795">
      <w:pPr>
        <w:pStyle w:val="5"/>
        <w:spacing w:before="57"/>
        <w:rPr>
          <w:rFonts w:cs="Times New Roman"/>
        </w:rPr>
      </w:pPr>
      <w:r>
        <w:rPr>
          <w:rFonts w:cs="Times New Roman"/>
        </w:rPr>
        <w:t>Функции</w:t>
      </w:r>
    </w:p>
    <w:p w:rsidR="00505795" w:rsidRDefault="00505795" w:rsidP="00505795">
      <w:pPr>
        <w:pStyle w:val="a"/>
        <w:numPr>
          <w:ilvl w:val="0"/>
          <w:numId w:val="6"/>
        </w:numPr>
        <w:ind w:left="567" w:hanging="340"/>
        <w:rPr>
          <w:rFonts w:cs="Times New Roman"/>
        </w:rPr>
      </w:pPr>
      <w:r>
        <w:rPr>
          <w:rFonts w:cs="Times New Roman"/>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505795" w:rsidRDefault="00505795" w:rsidP="00505795">
      <w:pPr>
        <w:pStyle w:val="a"/>
        <w:numPr>
          <w:ilvl w:val="0"/>
          <w:numId w:val="6"/>
        </w:numPr>
        <w:ind w:left="567" w:hanging="340"/>
        <w:rPr>
          <w:rFonts w:cs="Times New Roman"/>
        </w:rPr>
      </w:pPr>
      <w:r>
        <w:rPr>
          <w:rFonts w:cs="Times New Roman"/>
        </w:rPr>
        <w:t xml:space="preserve">Строить графики элементарных функций вида </w:t>
      </w:r>
      <w:r>
        <w:rPr>
          <w:rStyle w:val="afffc"/>
        </w:rPr>
        <w:t>y</w:t>
      </w:r>
      <w:r>
        <w:rPr>
          <w:rFonts w:cs="Times New Roman"/>
        </w:rPr>
        <w:t> </w:t>
      </w:r>
      <w:r>
        <w:rPr>
          <w:rFonts w:cs="Times New Roman"/>
        </w:rPr>
        <w:t>=</w:t>
      </w:r>
      <w:r>
        <w:rPr>
          <w:rFonts w:cs="Times New Roman"/>
        </w:rPr>
        <w:t> </w:t>
      </w:r>
      <w:r>
        <w:rPr>
          <w:rStyle w:val="afffc"/>
        </w:rPr>
        <w:t>k/x</w:t>
      </w:r>
      <w:r>
        <w:rPr>
          <w:rFonts w:cs="Times New Roman"/>
        </w:rPr>
        <w:t xml:space="preserve">, </w:t>
      </w:r>
      <w:r>
        <w:rPr>
          <w:rStyle w:val="afffc"/>
        </w:rPr>
        <w:t>y</w:t>
      </w:r>
      <w:r>
        <w:rPr>
          <w:rFonts w:cs="Times New Roman"/>
        </w:rPr>
        <w:t xml:space="preserve"> = </w:t>
      </w:r>
      <w:r>
        <w:rPr>
          <w:rStyle w:val="afffc"/>
        </w:rPr>
        <w:t>x</w:t>
      </w:r>
      <w:r>
        <w:rPr>
          <w:rFonts w:cs="Times New Roman"/>
          <w:vertAlign w:val="superscript"/>
        </w:rPr>
        <w:t>2</w:t>
      </w:r>
      <w:r>
        <w:rPr>
          <w:rFonts w:cs="Times New Roman"/>
        </w:rPr>
        <w:t xml:space="preserve">, </w:t>
      </w:r>
      <w:r>
        <w:rPr>
          <w:rStyle w:val="afffc"/>
        </w:rPr>
        <w:t>y</w:t>
      </w:r>
      <w:r>
        <w:rPr>
          <w:rFonts w:cs="Times New Roman"/>
        </w:rPr>
        <w:t> </w:t>
      </w:r>
      <w:r>
        <w:rPr>
          <w:rFonts w:cs="Times New Roman"/>
        </w:rPr>
        <w:t>=</w:t>
      </w:r>
      <w:r>
        <w:rPr>
          <w:rFonts w:cs="Times New Roman"/>
        </w:rPr>
        <w:t> </w:t>
      </w:r>
      <w:r>
        <w:rPr>
          <w:rStyle w:val="afffc"/>
        </w:rPr>
        <w:t>x</w:t>
      </w:r>
      <w:r>
        <w:rPr>
          <w:rFonts w:cs="Times New Roman"/>
          <w:vertAlign w:val="superscript"/>
        </w:rPr>
        <w:t>3</w:t>
      </w:r>
      <w:r>
        <w:rPr>
          <w:rFonts w:cs="Times New Roman"/>
        </w:rPr>
        <w:t xml:space="preserve">, </w:t>
      </w:r>
      <w:r>
        <w:rPr>
          <w:rStyle w:val="afffc"/>
        </w:rPr>
        <w:t>y</w:t>
      </w:r>
      <w:r>
        <w:rPr>
          <w:rStyle w:val="afffc"/>
        </w:rPr>
        <w:t> </w:t>
      </w:r>
      <w:r>
        <w:rPr>
          <w:rFonts w:cs="Times New Roman"/>
        </w:rPr>
        <w:t>= √</w:t>
      </w:r>
      <w:r>
        <w:rPr>
          <w:rFonts w:cs="Times New Roman"/>
          <w:i/>
          <w:lang w:val="en-US"/>
        </w:rPr>
        <w:t>x</w:t>
      </w:r>
      <w:r>
        <w:rPr>
          <w:rFonts w:cs="Times New Roman"/>
        </w:rPr>
        <w:t xml:space="preserve">, </w:t>
      </w:r>
      <w:r>
        <w:rPr>
          <w:rStyle w:val="afffc"/>
        </w:rPr>
        <w:t>y</w:t>
      </w:r>
      <w:r>
        <w:rPr>
          <w:rStyle w:val="afffc"/>
        </w:rPr>
        <w:t> </w:t>
      </w:r>
      <w:r>
        <w:rPr>
          <w:rFonts w:cs="Times New Roman"/>
        </w:rPr>
        <w:t>=</w:t>
      </w:r>
      <w:r>
        <w:rPr>
          <w:rFonts w:cs="Times New Roman"/>
        </w:rPr>
        <w:t> </w:t>
      </w:r>
      <w:r>
        <w:rPr>
          <w:rFonts w:cs="Times New Roman"/>
        </w:rPr>
        <w:t>|</w:t>
      </w:r>
      <w:r>
        <w:rPr>
          <w:rStyle w:val="afffc"/>
        </w:rPr>
        <w:t>х</w:t>
      </w:r>
      <w:r>
        <w:rPr>
          <w:rFonts w:cs="Times New Roman"/>
        </w:rPr>
        <w:t>|; описывать свойства числовой функции по её графику.</w:t>
      </w:r>
    </w:p>
    <w:p w:rsidR="00505795" w:rsidRDefault="00505795" w:rsidP="00505795">
      <w:pPr>
        <w:pStyle w:val="34"/>
        <w:spacing w:before="397"/>
        <w:rPr>
          <w:rFonts w:cs="Times New Roman"/>
        </w:rPr>
      </w:pPr>
      <w:r>
        <w:rPr>
          <w:rFonts w:cs="Times New Roman"/>
        </w:rPr>
        <w:t>9 класс</w:t>
      </w:r>
    </w:p>
    <w:p w:rsidR="00505795" w:rsidRDefault="00505795" w:rsidP="00505795">
      <w:pPr>
        <w:pStyle w:val="5"/>
        <w:spacing w:before="23"/>
        <w:rPr>
          <w:rFonts w:cs="Times New Roman"/>
        </w:rPr>
      </w:pPr>
      <w:r>
        <w:rPr>
          <w:rFonts w:cs="Times New Roman"/>
        </w:rPr>
        <w:t>Числа и вычисления</w:t>
      </w:r>
    </w:p>
    <w:p w:rsidR="00505795" w:rsidRDefault="00505795" w:rsidP="00505795">
      <w:pPr>
        <w:pStyle w:val="a"/>
        <w:numPr>
          <w:ilvl w:val="0"/>
          <w:numId w:val="6"/>
        </w:numPr>
        <w:ind w:left="567" w:hanging="340"/>
        <w:rPr>
          <w:rFonts w:cs="Times New Roman"/>
        </w:rPr>
      </w:pPr>
      <w:r>
        <w:rPr>
          <w:rFonts w:cs="Times New Roman"/>
        </w:rPr>
        <w:t>Сравнивать и упорядочивать рациональные и иррациональные числа.</w:t>
      </w:r>
    </w:p>
    <w:p w:rsidR="00505795" w:rsidRDefault="00505795" w:rsidP="00505795">
      <w:pPr>
        <w:pStyle w:val="a"/>
        <w:numPr>
          <w:ilvl w:val="0"/>
          <w:numId w:val="6"/>
        </w:numPr>
        <w:ind w:left="567" w:hanging="340"/>
        <w:rPr>
          <w:rFonts w:cs="Times New Roman"/>
        </w:rPr>
      </w:pPr>
      <w:r>
        <w:rPr>
          <w:rFonts w:cs="Times New Roman"/>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505795" w:rsidRDefault="00505795" w:rsidP="00505795">
      <w:pPr>
        <w:pStyle w:val="a"/>
        <w:numPr>
          <w:ilvl w:val="0"/>
          <w:numId w:val="6"/>
        </w:numPr>
        <w:ind w:left="567" w:hanging="340"/>
        <w:rPr>
          <w:rFonts w:cs="Times New Roman"/>
        </w:rPr>
      </w:pPr>
      <w:r>
        <w:rPr>
          <w:rFonts w:cs="Times New Roman"/>
        </w:rPr>
        <w:t>Находить значения степеней с целыми показателями и корней; вычислять значения числовых выражений.</w:t>
      </w:r>
    </w:p>
    <w:p w:rsidR="00505795" w:rsidRDefault="00505795" w:rsidP="00505795">
      <w:pPr>
        <w:pStyle w:val="a"/>
        <w:numPr>
          <w:ilvl w:val="0"/>
          <w:numId w:val="6"/>
        </w:numPr>
        <w:ind w:left="567" w:hanging="340"/>
        <w:rPr>
          <w:rFonts w:cs="Times New Roman"/>
        </w:rPr>
      </w:pPr>
      <w:r>
        <w:rPr>
          <w:rFonts w:cs="Times New Roman"/>
        </w:rPr>
        <w:t>Округлять действительные числа, выполнять прикидку результата вычислений, оценку числовых выражений.</w:t>
      </w:r>
    </w:p>
    <w:p w:rsidR="00505795" w:rsidRDefault="00505795" w:rsidP="00505795">
      <w:pPr>
        <w:pStyle w:val="5"/>
        <w:spacing w:before="57"/>
        <w:rPr>
          <w:rFonts w:cs="Times New Roman"/>
        </w:rPr>
      </w:pPr>
      <w:r>
        <w:rPr>
          <w:rFonts w:cs="Times New Roman"/>
        </w:rPr>
        <w:t>Уравнения и неравенства</w:t>
      </w:r>
    </w:p>
    <w:p w:rsidR="00505795" w:rsidRDefault="00505795" w:rsidP="00505795">
      <w:pPr>
        <w:pStyle w:val="a"/>
        <w:numPr>
          <w:ilvl w:val="0"/>
          <w:numId w:val="6"/>
        </w:numPr>
        <w:ind w:left="567" w:hanging="340"/>
        <w:rPr>
          <w:rFonts w:cs="Times New Roman"/>
          <w:spacing w:val="-2"/>
        </w:rPr>
      </w:pPr>
      <w:r>
        <w:rPr>
          <w:rFonts w:cs="Times New Roman"/>
          <w:spacing w:val="-2"/>
        </w:rPr>
        <w:t>Решать линейные и квадратные уравнения, уравнения, сводящиеся к ним, простейшие дробно-рациональные уравнения.</w:t>
      </w:r>
    </w:p>
    <w:p w:rsidR="00505795" w:rsidRDefault="00505795" w:rsidP="00505795">
      <w:pPr>
        <w:pStyle w:val="a"/>
        <w:numPr>
          <w:ilvl w:val="0"/>
          <w:numId w:val="6"/>
        </w:numPr>
        <w:ind w:left="567" w:hanging="340"/>
        <w:rPr>
          <w:rFonts w:cs="Times New Roman"/>
        </w:rPr>
      </w:pPr>
      <w:r>
        <w:rPr>
          <w:rFonts w:cs="Times New Roman"/>
        </w:rPr>
        <w:t>Решать системы двух линейных уравнений с двумя переменными и системы двух уравнений, в которых одно уравнение не является линейным.</w:t>
      </w:r>
    </w:p>
    <w:p w:rsidR="00505795" w:rsidRDefault="00505795" w:rsidP="00505795">
      <w:pPr>
        <w:pStyle w:val="a"/>
        <w:numPr>
          <w:ilvl w:val="0"/>
          <w:numId w:val="6"/>
        </w:numPr>
        <w:ind w:left="567" w:hanging="340"/>
        <w:rPr>
          <w:rFonts w:cs="Times New Roman"/>
        </w:rPr>
      </w:pPr>
      <w:r>
        <w:rPr>
          <w:rFonts w:cs="Times New Roman"/>
        </w:rPr>
        <w:t>Решать текстовые задачи алгебраическим способом с помощью составления уравнения или системы двух уравнений с двумя переменными.</w:t>
      </w:r>
    </w:p>
    <w:p w:rsidR="00505795" w:rsidRDefault="00505795" w:rsidP="00505795">
      <w:pPr>
        <w:pStyle w:val="a"/>
        <w:numPr>
          <w:ilvl w:val="0"/>
          <w:numId w:val="6"/>
        </w:numPr>
        <w:ind w:left="567" w:hanging="340"/>
        <w:rPr>
          <w:rFonts w:cs="Times New Roman"/>
        </w:rPr>
      </w:pPr>
      <w:r>
        <w:rPr>
          <w:rFonts w:cs="Times New Roman"/>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505795" w:rsidRDefault="00505795" w:rsidP="00505795">
      <w:pPr>
        <w:pStyle w:val="a"/>
        <w:numPr>
          <w:ilvl w:val="0"/>
          <w:numId w:val="6"/>
        </w:numPr>
        <w:ind w:left="567" w:hanging="340"/>
        <w:rPr>
          <w:rFonts w:cs="Times New Roman"/>
        </w:rPr>
      </w:pPr>
      <w:r>
        <w:rPr>
          <w:rFonts w:cs="Times New Roman"/>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505795" w:rsidRDefault="00505795" w:rsidP="00505795">
      <w:pPr>
        <w:pStyle w:val="a"/>
        <w:numPr>
          <w:ilvl w:val="0"/>
          <w:numId w:val="6"/>
        </w:numPr>
        <w:ind w:left="567" w:hanging="340"/>
        <w:rPr>
          <w:rFonts w:cs="Times New Roman"/>
        </w:rPr>
      </w:pPr>
      <w:r>
        <w:rPr>
          <w:rFonts w:cs="Times New Roman"/>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505795" w:rsidRDefault="00505795" w:rsidP="00505795">
      <w:pPr>
        <w:pStyle w:val="a"/>
        <w:numPr>
          <w:ilvl w:val="0"/>
          <w:numId w:val="6"/>
        </w:numPr>
        <w:ind w:left="567" w:hanging="340"/>
        <w:rPr>
          <w:rFonts w:cs="Times New Roman"/>
        </w:rPr>
      </w:pPr>
      <w:r>
        <w:rPr>
          <w:rFonts w:cs="Times New Roman"/>
        </w:rPr>
        <w:t>Использовать неравенства при решении различных задач.</w:t>
      </w:r>
    </w:p>
    <w:p w:rsidR="00505795" w:rsidRDefault="00505795" w:rsidP="00505795">
      <w:pPr>
        <w:pStyle w:val="5"/>
        <w:spacing w:before="85"/>
        <w:rPr>
          <w:rFonts w:cs="Times New Roman"/>
        </w:rPr>
      </w:pPr>
      <w:r>
        <w:rPr>
          <w:rFonts w:cs="Times New Roman"/>
        </w:rPr>
        <w:t>Функции</w:t>
      </w:r>
    </w:p>
    <w:p w:rsidR="00505795" w:rsidRDefault="00505795" w:rsidP="00505795">
      <w:pPr>
        <w:pStyle w:val="a"/>
        <w:numPr>
          <w:ilvl w:val="0"/>
          <w:numId w:val="6"/>
        </w:numPr>
        <w:ind w:left="567" w:hanging="340"/>
        <w:rPr>
          <w:rFonts w:cs="Times New Roman"/>
        </w:rPr>
      </w:pPr>
      <w:r>
        <w:rPr>
          <w:rFonts w:cs="Times New Roman"/>
        </w:rPr>
        <w:t xml:space="preserve">Распознавать функции изученных видов. Показывать схематически расположение на координатной плоскости графиков функций вида: </w:t>
      </w:r>
      <w:r>
        <w:rPr>
          <w:rStyle w:val="afffc"/>
        </w:rPr>
        <w:t>y</w:t>
      </w:r>
      <w:r>
        <w:rPr>
          <w:rFonts w:cs="Times New Roman"/>
        </w:rPr>
        <w:t xml:space="preserve"> = </w:t>
      </w:r>
      <w:r>
        <w:rPr>
          <w:rStyle w:val="afffc"/>
        </w:rPr>
        <w:t>kx</w:t>
      </w:r>
      <w:r>
        <w:rPr>
          <w:rFonts w:cs="Times New Roman"/>
        </w:rPr>
        <w:t xml:space="preserve">, </w:t>
      </w:r>
      <w:r>
        <w:rPr>
          <w:rStyle w:val="afffc"/>
        </w:rPr>
        <w:t xml:space="preserve">y </w:t>
      </w:r>
      <w:r>
        <w:rPr>
          <w:rFonts w:cs="Times New Roman"/>
        </w:rPr>
        <w:t xml:space="preserve">= </w:t>
      </w:r>
      <w:r>
        <w:rPr>
          <w:rStyle w:val="afffc"/>
        </w:rPr>
        <w:t>kx</w:t>
      </w:r>
      <w:r>
        <w:rPr>
          <w:rFonts w:cs="Times New Roman"/>
        </w:rPr>
        <w:t xml:space="preserve"> + </w:t>
      </w:r>
      <w:r>
        <w:rPr>
          <w:rStyle w:val="afffc"/>
        </w:rPr>
        <w:t>b</w:t>
      </w:r>
      <w:r>
        <w:rPr>
          <w:rFonts w:cs="Times New Roman"/>
        </w:rPr>
        <w:t xml:space="preserve">, </w:t>
      </w:r>
      <w:r>
        <w:rPr>
          <w:rStyle w:val="afffc"/>
        </w:rPr>
        <w:t>y</w:t>
      </w:r>
      <w:r>
        <w:rPr>
          <w:rFonts w:cs="Times New Roman"/>
        </w:rPr>
        <w:t> </w:t>
      </w:r>
      <w:r>
        <w:rPr>
          <w:rFonts w:cs="Times New Roman"/>
        </w:rPr>
        <w:t>=</w:t>
      </w:r>
      <w:r>
        <w:rPr>
          <w:rFonts w:cs="Times New Roman"/>
        </w:rPr>
        <w:t> </w:t>
      </w:r>
      <w:r>
        <w:rPr>
          <w:rStyle w:val="afffc"/>
        </w:rPr>
        <w:t>k/x</w:t>
      </w:r>
      <w:r>
        <w:rPr>
          <w:rFonts w:cs="Times New Roman"/>
        </w:rPr>
        <w:t xml:space="preserve">, </w:t>
      </w:r>
      <w:r>
        <w:rPr>
          <w:rStyle w:val="afffc"/>
        </w:rPr>
        <w:t xml:space="preserve">y </w:t>
      </w:r>
      <w:r>
        <w:rPr>
          <w:rFonts w:cs="Times New Roman"/>
        </w:rPr>
        <w:t xml:space="preserve">= </w:t>
      </w:r>
      <w:r>
        <w:rPr>
          <w:rStyle w:val="afffc"/>
        </w:rPr>
        <w:t>ax</w:t>
      </w:r>
      <w:r>
        <w:rPr>
          <w:rFonts w:cs="Times New Roman"/>
          <w:vertAlign w:val="superscript"/>
        </w:rPr>
        <w:t>2</w:t>
      </w:r>
      <w:r>
        <w:rPr>
          <w:rStyle w:val="afffc"/>
        </w:rPr>
        <w:t xml:space="preserve"> + bx + c</w:t>
      </w:r>
      <w:r>
        <w:rPr>
          <w:rFonts w:cs="Times New Roman"/>
        </w:rPr>
        <w:t>,</w:t>
      </w:r>
      <w:r>
        <w:rPr>
          <w:rStyle w:val="afffc"/>
        </w:rPr>
        <w:t xml:space="preserve">y </w:t>
      </w:r>
      <w:r>
        <w:rPr>
          <w:rFonts w:cs="Times New Roman"/>
        </w:rPr>
        <w:t xml:space="preserve">= </w:t>
      </w:r>
      <w:r>
        <w:rPr>
          <w:rStyle w:val="afffc"/>
        </w:rPr>
        <w:t>x</w:t>
      </w:r>
      <w:r>
        <w:rPr>
          <w:rFonts w:cs="Times New Roman"/>
          <w:vertAlign w:val="superscript"/>
        </w:rPr>
        <w:t>3</w:t>
      </w:r>
      <w:r>
        <w:rPr>
          <w:rFonts w:cs="Times New Roman"/>
        </w:rPr>
        <w:t xml:space="preserve">, </w:t>
      </w:r>
      <w:r>
        <w:rPr>
          <w:rStyle w:val="afffc"/>
        </w:rPr>
        <w:t>y</w:t>
      </w:r>
      <w:r>
        <w:rPr>
          <w:rStyle w:val="afffc"/>
        </w:rPr>
        <w:t> </w:t>
      </w:r>
      <w:r>
        <w:rPr>
          <w:rFonts w:cs="Times New Roman"/>
        </w:rPr>
        <w:t>= √</w:t>
      </w:r>
      <w:r>
        <w:rPr>
          <w:rFonts w:cs="Times New Roman"/>
          <w:i/>
          <w:lang w:val="en-US"/>
        </w:rPr>
        <w:t>x</w:t>
      </w:r>
      <w:r>
        <w:rPr>
          <w:rFonts w:cs="Times New Roman"/>
        </w:rPr>
        <w:t xml:space="preserve">, </w:t>
      </w:r>
      <w:r>
        <w:rPr>
          <w:rStyle w:val="afffc"/>
        </w:rPr>
        <w:t>y</w:t>
      </w:r>
      <w:r>
        <w:rPr>
          <w:rStyle w:val="afffc"/>
        </w:rPr>
        <w:t> </w:t>
      </w:r>
      <w:r>
        <w:rPr>
          <w:rFonts w:cs="Times New Roman"/>
        </w:rPr>
        <w:t>=</w:t>
      </w:r>
      <w:r>
        <w:rPr>
          <w:rFonts w:cs="Times New Roman"/>
        </w:rPr>
        <w:t> </w:t>
      </w:r>
      <w:r>
        <w:rPr>
          <w:rFonts w:cs="Times New Roman"/>
        </w:rPr>
        <w:t>|</w:t>
      </w:r>
      <w:r>
        <w:rPr>
          <w:rStyle w:val="afffc"/>
        </w:rPr>
        <w:t>х</w:t>
      </w:r>
      <w:r>
        <w:rPr>
          <w:rFonts w:cs="Times New Roman"/>
        </w:rPr>
        <w:t>| в зависимости от значений коэффициентов; описывать свойства функций.</w:t>
      </w:r>
    </w:p>
    <w:p w:rsidR="00505795" w:rsidRDefault="00505795" w:rsidP="00505795">
      <w:pPr>
        <w:pStyle w:val="a"/>
        <w:numPr>
          <w:ilvl w:val="0"/>
          <w:numId w:val="6"/>
        </w:numPr>
        <w:ind w:left="567" w:hanging="340"/>
        <w:rPr>
          <w:rFonts w:cs="Times New Roman"/>
        </w:rPr>
      </w:pPr>
      <w:r>
        <w:rPr>
          <w:rFonts w:cs="Times New Roman"/>
        </w:rPr>
        <w:t>Строить и изображать схематически графики квадратичных функций, описывать свойства квадратичных функций по их графикам.</w:t>
      </w:r>
    </w:p>
    <w:p w:rsidR="00505795" w:rsidRDefault="00505795" w:rsidP="00505795">
      <w:pPr>
        <w:pStyle w:val="a"/>
        <w:numPr>
          <w:ilvl w:val="0"/>
          <w:numId w:val="6"/>
        </w:numPr>
        <w:ind w:left="567" w:hanging="340"/>
        <w:rPr>
          <w:rFonts w:cs="Times New Roman"/>
        </w:rPr>
      </w:pPr>
      <w:r>
        <w:rPr>
          <w:rFonts w:cs="Times New Roman"/>
        </w:rPr>
        <w:t>Распознавать квадратичную функцию по формуле, приводить примеры квадратичных функций из реальной жизни, физики, геометрии.</w:t>
      </w:r>
    </w:p>
    <w:p w:rsidR="00505795" w:rsidRDefault="00505795" w:rsidP="00505795">
      <w:pPr>
        <w:pStyle w:val="5"/>
        <w:spacing w:before="85"/>
        <w:rPr>
          <w:rFonts w:cs="Times New Roman"/>
        </w:rPr>
      </w:pPr>
      <w:r>
        <w:rPr>
          <w:rFonts w:cs="Times New Roman"/>
        </w:rPr>
        <w:t>Арифметическая и геометрическая прогрессии</w:t>
      </w:r>
    </w:p>
    <w:p w:rsidR="00505795" w:rsidRDefault="00505795" w:rsidP="00505795">
      <w:pPr>
        <w:pStyle w:val="a"/>
        <w:numPr>
          <w:ilvl w:val="0"/>
          <w:numId w:val="6"/>
        </w:numPr>
        <w:ind w:left="567" w:hanging="340"/>
        <w:rPr>
          <w:rFonts w:cs="Times New Roman"/>
        </w:rPr>
      </w:pPr>
      <w:r>
        <w:rPr>
          <w:rFonts w:cs="Times New Roman"/>
        </w:rPr>
        <w:t>Распознавать арифметическую и геометрическую прогрессии при разных способах задания.</w:t>
      </w:r>
    </w:p>
    <w:p w:rsidR="00505795" w:rsidRDefault="00505795" w:rsidP="00505795">
      <w:pPr>
        <w:pStyle w:val="a"/>
        <w:numPr>
          <w:ilvl w:val="0"/>
          <w:numId w:val="6"/>
        </w:numPr>
        <w:ind w:left="567" w:hanging="340"/>
        <w:rPr>
          <w:rFonts w:cs="Times New Roman"/>
        </w:rPr>
      </w:pPr>
      <w:r>
        <w:rPr>
          <w:rFonts w:cs="Times New Roman"/>
        </w:rPr>
        <w:t xml:space="preserve">Выполнять вычисления с использованием формул </w:t>
      </w:r>
      <w:r>
        <w:rPr>
          <w:rStyle w:val="afffc"/>
        </w:rPr>
        <w:t>n</w:t>
      </w:r>
      <w:r>
        <w:rPr>
          <w:rFonts w:cs="Times New Roman"/>
        </w:rPr>
        <w:t xml:space="preserve">-го члена арифметической и геометрической прогрессий, суммы первых </w:t>
      </w:r>
      <w:r>
        <w:rPr>
          <w:rStyle w:val="afffc"/>
        </w:rPr>
        <w:t>n</w:t>
      </w:r>
      <w:r>
        <w:rPr>
          <w:rFonts w:cs="Times New Roman"/>
        </w:rPr>
        <w:t xml:space="preserve"> членов.</w:t>
      </w:r>
    </w:p>
    <w:p w:rsidR="00505795" w:rsidRDefault="00505795" w:rsidP="00505795">
      <w:pPr>
        <w:pStyle w:val="a"/>
        <w:numPr>
          <w:ilvl w:val="0"/>
          <w:numId w:val="6"/>
        </w:numPr>
        <w:ind w:left="567" w:hanging="340"/>
        <w:rPr>
          <w:rFonts w:cs="Times New Roman"/>
        </w:rPr>
      </w:pPr>
      <w:r>
        <w:rPr>
          <w:rFonts w:cs="Times New Roman"/>
        </w:rPr>
        <w:t>Изображать члены последовательности точками на координатной плоскости.</w:t>
      </w:r>
    </w:p>
    <w:p w:rsidR="00505795" w:rsidRDefault="00505795" w:rsidP="00505795">
      <w:pPr>
        <w:pStyle w:val="a"/>
        <w:numPr>
          <w:ilvl w:val="0"/>
          <w:numId w:val="6"/>
        </w:numPr>
        <w:ind w:left="567" w:hanging="340"/>
        <w:rPr>
          <w:rFonts w:cs="Times New Roman"/>
        </w:rPr>
      </w:pPr>
      <w:r>
        <w:rPr>
          <w:rFonts w:cs="Times New Roman"/>
        </w:rPr>
        <w:t>Решать задачи, связанные с числовыми последовательностя</w:t>
      </w:r>
      <w:r>
        <w:rPr>
          <w:rFonts w:cs="Times New Roman"/>
          <w:spacing w:val="-2"/>
        </w:rPr>
        <w:t>ми, в том числе задачи из реальной жизни (с использованием</w:t>
      </w:r>
      <w:r>
        <w:rPr>
          <w:rFonts w:cs="Times New Roman"/>
        </w:rPr>
        <w:t xml:space="preserve"> калькулятора, цифровых технологий).</w:t>
      </w:r>
    </w:p>
    <w:p w:rsidR="00505795" w:rsidRDefault="00505795" w:rsidP="00505795">
      <w:pPr>
        <w:pStyle w:val="16"/>
        <w:rPr>
          <w:rFonts w:cs="Times New Roman"/>
        </w:rPr>
      </w:pPr>
      <w:r>
        <w:rPr>
          <w:rFonts w:cs="Times New Roman"/>
        </w:rPr>
        <w:t>Примерная рабочая программа</w:t>
      </w:r>
      <w:r w:rsidR="00561A2F">
        <w:rPr>
          <w:rFonts w:cs="Times New Roman"/>
        </w:rPr>
        <w:t xml:space="preserve"> </w:t>
      </w:r>
      <w:r>
        <w:rPr>
          <w:rFonts w:cs="Times New Roman"/>
        </w:rPr>
        <w:t>учебного курса «Геометрия». 7—9 классы</w:t>
      </w:r>
    </w:p>
    <w:p w:rsidR="00505795" w:rsidRDefault="00505795" w:rsidP="00505795">
      <w:pPr>
        <w:pStyle w:val="26"/>
        <w:rPr>
          <w:rFonts w:cs="Times New Roman"/>
        </w:rPr>
      </w:pPr>
      <w:r>
        <w:rPr>
          <w:rFonts w:cs="Times New Roman"/>
        </w:rPr>
        <w:t>Цели изучения учебного курса</w:t>
      </w:r>
    </w:p>
    <w:p w:rsidR="00505795" w:rsidRDefault="00505795" w:rsidP="00505795">
      <w:pPr>
        <w:pStyle w:val="aff8"/>
        <w:rPr>
          <w:rFonts w:cs="Times New Roman"/>
        </w:rPr>
      </w:pPr>
      <w:r>
        <w:rPr>
          <w:rFonts w:cs="Times New Roman"/>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505795" w:rsidRDefault="00505795" w:rsidP="00505795">
      <w:pPr>
        <w:pStyle w:val="aff8"/>
        <w:rPr>
          <w:rFonts w:cs="Times New Roman"/>
        </w:rPr>
      </w:pPr>
      <w:r>
        <w:rPr>
          <w:rFonts w:cs="Times New Roman"/>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505795" w:rsidRDefault="00505795" w:rsidP="00505795">
      <w:pPr>
        <w:pStyle w:val="aff8"/>
        <w:rPr>
          <w:rFonts w:cs="Times New Roman"/>
        </w:rPr>
      </w:pPr>
      <w:r>
        <w:rPr>
          <w:rFonts w:cs="Times New Roman"/>
          <w:spacing w:val="-1"/>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w:t>
      </w:r>
    </w:p>
    <w:p w:rsidR="00505795" w:rsidRDefault="00505795" w:rsidP="00505795">
      <w:pPr>
        <w:pStyle w:val="26"/>
        <w:keepNext/>
        <w:spacing w:before="567"/>
        <w:rPr>
          <w:rFonts w:cs="Times New Roman"/>
        </w:rPr>
      </w:pPr>
      <w:r>
        <w:rPr>
          <w:rFonts w:cs="Times New Roman"/>
        </w:rPr>
        <w:t>Место учебного курса в учебном плане</w:t>
      </w:r>
    </w:p>
    <w:p w:rsidR="00505795" w:rsidRDefault="00505795" w:rsidP="00505795">
      <w:pPr>
        <w:pStyle w:val="aff8"/>
        <w:rPr>
          <w:rFonts w:cs="Times New Roman"/>
        </w:rPr>
      </w:pPr>
      <w:r>
        <w:rPr>
          <w:rFonts w:cs="Times New Roman"/>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505795" w:rsidRDefault="00505795" w:rsidP="00505795">
      <w:pPr>
        <w:pStyle w:val="aff8"/>
        <w:rPr>
          <w:rFonts w:cs="Times New Roman"/>
        </w:rPr>
      </w:pPr>
      <w:r>
        <w:rPr>
          <w:rFonts w:cs="Times New Roman"/>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505795" w:rsidRDefault="00505795" w:rsidP="00505795">
      <w:pPr>
        <w:pStyle w:val="26"/>
        <w:spacing w:before="397"/>
        <w:rPr>
          <w:rFonts w:cs="Times New Roman"/>
        </w:rPr>
      </w:pPr>
      <w:r>
        <w:rPr>
          <w:rFonts w:cs="Times New Roman"/>
        </w:rPr>
        <w:t>Содержание учебного курса (по годам обучения)</w:t>
      </w:r>
    </w:p>
    <w:p w:rsidR="00505795" w:rsidRDefault="00505795" w:rsidP="00505795">
      <w:pPr>
        <w:pStyle w:val="34"/>
        <w:spacing w:before="0"/>
        <w:rPr>
          <w:rFonts w:cs="Times New Roman"/>
        </w:rPr>
      </w:pPr>
      <w:r>
        <w:rPr>
          <w:rFonts w:cs="Times New Roman"/>
        </w:rPr>
        <w:t>7 класс</w:t>
      </w:r>
    </w:p>
    <w:p w:rsidR="00505795" w:rsidRDefault="00505795" w:rsidP="00505795">
      <w:pPr>
        <w:pStyle w:val="aff8"/>
        <w:rPr>
          <w:rFonts w:cs="Times New Roman"/>
        </w:rPr>
      </w:pPr>
      <w:r>
        <w:rPr>
          <w:rFonts w:cs="Times New Roman"/>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505795" w:rsidRDefault="00505795" w:rsidP="00505795">
      <w:pPr>
        <w:pStyle w:val="aff8"/>
        <w:rPr>
          <w:rFonts w:cs="Times New Roman"/>
        </w:rPr>
      </w:pPr>
      <w:r>
        <w:rPr>
          <w:rFonts w:cs="Times New Roman"/>
        </w:rPr>
        <w:t>Симметричные фигуры. Основные свойства осевой симметрии. Примеры симметрии в окружающем мире.</w:t>
      </w:r>
    </w:p>
    <w:p w:rsidR="00505795" w:rsidRDefault="00505795" w:rsidP="00505795">
      <w:pPr>
        <w:pStyle w:val="aff8"/>
        <w:rPr>
          <w:rFonts w:cs="Times New Roman"/>
        </w:rPr>
      </w:pPr>
      <w:r>
        <w:rPr>
          <w:rFonts w:cs="Times New Roman"/>
        </w:rPr>
        <w:t>Основные построения с помощью циркуля и линейки.</w:t>
      </w:r>
    </w:p>
    <w:p w:rsidR="00505795" w:rsidRDefault="00505795" w:rsidP="00505795">
      <w:pPr>
        <w:pStyle w:val="aff8"/>
        <w:rPr>
          <w:rFonts w:cs="Times New Roman"/>
        </w:rPr>
      </w:pPr>
      <w:r>
        <w:rPr>
          <w:rFonts w:cs="Times New Roman"/>
        </w:rPr>
        <w:t>Треугольник. Высота, медиана, биссектриса, их свойства. Равнобедренный и равносторонний треугольники. Неравенство треугольника.</w:t>
      </w:r>
    </w:p>
    <w:p w:rsidR="00505795" w:rsidRDefault="00505795" w:rsidP="00505795">
      <w:pPr>
        <w:pStyle w:val="aff8"/>
        <w:rPr>
          <w:rFonts w:cs="Times New Roman"/>
        </w:rPr>
      </w:pPr>
      <w:r>
        <w:rPr>
          <w:rFonts w:cs="Times New Roman"/>
        </w:rPr>
        <w:t>Свойства и признаки равнобедренного треугольника. Признаки равенства треугольников.</w:t>
      </w:r>
    </w:p>
    <w:p w:rsidR="00505795" w:rsidRDefault="00505795" w:rsidP="00505795">
      <w:pPr>
        <w:pStyle w:val="aff8"/>
        <w:rPr>
          <w:rFonts w:cs="Times New Roman"/>
        </w:rPr>
      </w:pPr>
      <w:r>
        <w:rPr>
          <w:rFonts w:cs="Times New Roman"/>
        </w:rPr>
        <w:t>Свойства и признаки параллельных прямых. Сумма углов треугольника. Внешние углы треугольника.</w:t>
      </w:r>
    </w:p>
    <w:p w:rsidR="00505795" w:rsidRDefault="00505795" w:rsidP="00505795">
      <w:pPr>
        <w:pStyle w:val="aff8"/>
        <w:rPr>
          <w:rFonts w:cs="Times New Roman"/>
        </w:rPr>
      </w:pPr>
      <w:r>
        <w:rPr>
          <w:rFonts w:cs="Times New Roman"/>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505795" w:rsidRDefault="00505795" w:rsidP="00505795">
      <w:pPr>
        <w:pStyle w:val="aff8"/>
        <w:rPr>
          <w:rFonts w:cs="Times New Roman"/>
        </w:rPr>
      </w:pPr>
      <w:r>
        <w:rPr>
          <w:rFonts w:cs="Times New Roman"/>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505795" w:rsidRDefault="00505795" w:rsidP="00505795">
      <w:pPr>
        <w:pStyle w:val="aff8"/>
        <w:rPr>
          <w:rFonts w:cs="Times New Roman"/>
        </w:rPr>
      </w:pPr>
      <w:r>
        <w:rPr>
          <w:rFonts w:cs="Times New Roman"/>
        </w:rPr>
        <w:t>Геометрическое место точек. Биссектриса угла и серединный перпендикуляр к отрезку как геометрические места точек.</w:t>
      </w:r>
    </w:p>
    <w:p w:rsidR="00505795" w:rsidRDefault="00505795" w:rsidP="00505795">
      <w:pPr>
        <w:pStyle w:val="aff8"/>
        <w:rPr>
          <w:rFonts w:cs="Times New Roman"/>
        </w:rPr>
      </w:pPr>
      <w:r>
        <w:rPr>
          <w:rFonts w:cs="Times New Roman"/>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505795" w:rsidRDefault="00505795" w:rsidP="00505795">
      <w:pPr>
        <w:pStyle w:val="34"/>
        <w:keepNext/>
        <w:spacing w:before="340"/>
        <w:rPr>
          <w:rFonts w:cs="Times New Roman"/>
        </w:rPr>
      </w:pPr>
      <w:r>
        <w:rPr>
          <w:rFonts w:cs="Times New Roman"/>
        </w:rPr>
        <w:t>8 класс</w:t>
      </w:r>
    </w:p>
    <w:p w:rsidR="00505795" w:rsidRDefault="00505795" w:rsidP="00505795">
      <w:pPr>
        <w:pStyle w:val="aff8"/>
        <w:rPr>
          <w:rFonts w:cs="Times New Roman"/>
        </w:rPr>
      </w:pPr>
      <w:r>
        <w:rPr>
          <w:rFonts w:cs="Times New Roman"/>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505795" w:rsidRDefault="00505795" w:rsidP="00505795">
      <w:pPr>
        <w:pStyle w:val="aff8"/>
        <w:rPr>
          <w:rFonts w:cs="Times New Roman"/>
        </w:rPr>
      </w:pPr>
      <w:r>
        <w:rPr>
          <w:rFonts w:cs="Times New Roman"/>
        </w:rPr>
        <w:t>Центральная симметрия.</w:t>
      </w:r>
    </w:p>
    <w:p w:rsidR="00505795" w:rsidRDefault="00505795" w:rsidP="00505795">
      <w:pPr>
        <w:pStyle w:val="aff8"/>
        <w:rPr>
          <w:rFonts w:cs="Times New Roman"/>
        </w:rPr>
      </w:pPr>
      <w:r>
        <w:rPr>
          <w:rFonts w:cs="Times New Roman"/>
        </w:rPr>
        <w:t xml:space="preserve">Теорема Фалеса и теорема о пропорциональных отрезках. Средние линии треугольника и трапеции. </w:t>
      </w:r>
    </w:p>
    <w:p w:rsidR="00505795" w:rsidRDefault="00505795" w:rsidP="00505795">
      <w:pPr>
        <w:pStyle w:val="aff8"/>
        <w:rPr>
          <w:rFonts w:cs="Times New Roman"/>
        </w:rPr>
      </w:pPr>
      <w:r>
        <w:rPr>
          <w:rFonts w:cs="Times New Roman"/>
        </w:rPr>
        <w:t>Подобие треугольников, коэффициент подобия. Признаки подобия треугольников. Применение подобия при решении практических задач.</w:t>
      </w:r>
    </w:p>
    <w:p w:rsidR="00505795" w:rsidRDefault="00505795" w:rsidP="00505795">
      <w:pPr>
        <w:pStyle w:val="aff8"/>
        <w:rPr>
          <w:rFonts w:cs="Times New Roman"/>
        </w:rPr>
      </w:pPr>
      <w:r>
        <w:rPr>
          <w:rFonts w:cs="Times New Roman"/>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505795" w:rsidRDefault="00505795" w:rsidP="00505795">
      <w:pPr>
        <w:pStyle w:val="aff8"/>
        <w:rPr>
          <w:rFonts w:cs="Times New Roman"/>
        </w:rPr>
      </w:pPr>
      <w:r>
        <w:rPr>
          <w:rFonts w:cs="Times New Roman"/>
        </w:rPr>
        <w:t>Вычисление площадей треугольников и многоугольников на клетчатой бумаге.</w:t>
      </w:r>
    </w:p>
    <w:p w:rsidR="00505795" w:rsidRDefault="00505795" w:rsidP="00505795">
      <w:pPr>
        <w:pStyle w:val="aff8"/>
        <w:rPr>
          <w:rFonts w:cs="Times New Roman"/>
        </w:rPr>
      </w:pPr>
      <w:r>
        <w:rPr>
          <w:rFonts w:cs="Times New Roman"/>
        </w:rPr>
        <w:t>Теорема Пифагора. Применение теоремы Пифагора при решении практических задач.</w:t>
      </w:r>
    </w:p>
    <w:p w:rsidR="00505795" w:rsidRDefault="00505795" w:rsidP="00505795">
      <w:pPr>
        <w:pStyle w:val="aff8"/>
        <w:rPr>
          <w:rFonts w:cs="Times New Roman"/>
        </w:rPr>
      </w:pPr>
      <w:r>
        <w:rPr>
          <w:rFonts w:cs="Times New Roman"/>
        </w:rPr>
        <w:t>Синус, косинус, тангенс острого угла прямоугольного треугольника. Тригонометрические функции углов в 30, 45 и 60.</w:t>
      </w:r>
    </w:p>
    <w:p w:rsidR="00505795" w:rsidRDefault="00505795" w:rsidP="00505795">
      <w:pPr>
        <w:pStyle w:val="aff8"/>
        <w:rPr>
          <w:rFonts w:cs="Times New Roman"/>
        </w:rPr>
      </w:pPr>
      <w:r>
        <w:rPr>
          <w:rFonts w:cs="Times New Roman"/>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505795" w:rsidRDefault="00505795" w:rsidP="00505795">
      <w:pPr>
        <w:pStyle w:val="34"/>
        <w:spacing w:before="283"/>
        <w:rPr>
          <w:rFonts w:cs="Times New Roman"/>
        </w:rPr>
      </w:pPr>
      <w:r>
        <w:rPr>
          <w:rFonts w:cs="Times New Roman"/>
        </w:rPr>
        <w:t>9 класс</w:t>
      </w:r>
    </w:p>
    <w:p w:rsidR="00505795" w:rsidRDefault="00505795" w:rsidP="00505795">
      <w:pPr>
        <w:pStyle w:val="aff8"/>
        <w:rPr>
          <w:rFonts w:cs="Times New Roman"/>
        </w:rPr>
      </w:pPr>
      <w:r>
        <w:rPr>
          <w:rFonts w:cs="Times New Roman"/>
        </w:rPr>
        <w:t>Синус, косинус, тангенс углов от 0 до 180. Основное тригонометрическое тождество. Формулы приведения.</w:t>
      </w:r>
    </w:p>
    <w:p w:rsidR="00505795" w:rsidRDefault="00505795" w:rsidP="00505795">
      <w:pPr>
        <w:pStyle w:val="aff8"/>
        <w:rPr>
          <w:rFonts w:cs="Times New Roman"/>
        </w:rPr>
      </w:pPr>
      <w:r>
        <w:rPr>
          <w:rFonts w:cs="Times New Roman"/>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505795" w:rsidRDefault="00505795" w:rsidP="00505795">
      <w:pPr>
        <w:pStyle w:val="aff8"/>
        <w:rPr>
          <w:rFonts w:cs="Times New Roman"/>
        </w:rPr>
      </w:pPr>
      <w:r>
        <w:rPr>
          <w:rFonts w:cs="Times New Roman"/>
        </w:rPr>
        <w:t>Преобразование подобия. Подобие соответственных элементов.</w:t>
      </w:r>
    </w:p>
    <w:p w:rsidR="00505795" w:rsidRDefault="00505795" w:rsidP="00505795">
      <w:pPr>
        <w:pStyle w:val="aff8"/>
        <w:rPr>
          <w:rFonts w:cs="Times New Roman"/>
        </w:rPr>
      </w:pPr>
      <w:r>
        <w:rPr>
          <w:rFonts w:cs="Times New Roman"/>
        </w:rPr>
        <w:t>Теорема о произведении отрезков хорд, теоремы о произведении отрезков секущих, теорема о квадрате касательной.</w:t>
      </w:r>
    </w:p>
    <w:p w:rsidR="00505795" w:rsidRDefault="00505795" w:rsidP="00505795">
      <w:pPr>
        <w:pStyle w:val="aff8"/>
        <w:rPr>
          <w:rFonts w:cs="Times New Roman"/>
        </w:rPr>
      </w:pPr>
      <w:r>
        <w:rPr>
          <w:rFonts w:cs="Times New Roman"/>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505795" w:rsidRDefault="00505795" w:rsidP="00505795">
      <w:pPr>
        <w:pStyle w:val="aff8"/>
        <w:rPr>
          <w:rFonts w:cs="Times New Roman"/>
        </w:rPr>
      </w:pPr>
      <w:r>
        <w:rPr>
          <w:rFonts w:cs="Times New Roman"/>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505795" w:rsidRDefault="00505795" w:rsidP="00505795">
      <w:pPr>
        <w:pStyle w:val="aff8"/>
        <w:rPr>
          <w:rFonts w:cs="Times New Roman"/>
        </w:rPr>
      </w:pPr>
      <w:r>
        <w:rPr>
          <w:rFonts w:cs="Times New Roman"/>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505795" w:rsidRDefault="00505795" w:rsidP="00505795">
      <w:pPr>
        <w:pStyle w:val="aff8"/>
        <w:rPr>
          <w:rFonts w:cs="Times New Roman"/>
        </w:rPr>
      </w:pPr>
      <w:r>
        <w:rPr>
          <w:rFonts w:cs="Times New Roman"/>
        </w:rPr>
        <w:t>Движения плоскости и внутренние симметрии фигур(элементарные представления). Параллельный перенос. Поворот.</w:t>
      </w:r>
    </w:p>
    <w:p w:rsidR="00505795" w:rsidRDefault="00505795" w:rsidP="00505795">
      <w:pPr>
        <w:pStyle w:val="26"/>
        <w:spacing w:before="454"/>
        <w:rPr>
          <w:rFonts w:cs="Times New Roman"/>
        </w:rPr>
      </w:pPr>
      <w:r>
        <w:rPr>
          <w:rFonts w:cs="Times New Roman"/>
          <w:spacing w:val="-2"/>
        </w:rPr>
        <w:t xml:space="preserve">планируемые Предметные результаты освоения Примерной </w:t>
      </w:r>
      <w:r>
        <w:rPr>
          <w:rFonts w:cs="Times New Roman"/>
        </w:rPr>
        <w:t>рабочей программы курса (по годам обучения)</w:t>
      </w:r>
    </w:p>
    <w:p w:rsidR="00505795" w:rsidRDefault="00505795" w:rsidP="00505795">
      <w:pPr>
        <w:pStyle w:val="aff8"/>
        <w:rPr>
          <w:rFonts w:cs="Times New Roman"/>
        </w:rPr>
      </w:pPr>
      <w:r>
        <w:rPr>
          <w:rFonts w:cs="Times New Roman"/>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505795" w:rsidRDefault="00505795" w:rsidP="00505795">
      <w:pPr>
        <w:pStyle w:val="34"/>
        <w:rPr>
          <w:rFonts w:cs="Times New Roman"/>
        </w:rPr>
      </w:pPr>
      <w:r>
        <w:rPr>
          <w:rFonts w:cs="Times New Roman"/>
        </w:rPr>
        <w:t>7 класс</w:t>
      </w:r>
    </w:p>
    <w:p w:rsidR="00505795" w:rsidRDefault="00505795" w:rsidP="00505795">
      <w:pPr>
        <w:pStyle w:val="a"/>
        <w:numPr>
          <w:ilvl w:val="0"/>
          <w:numId w:val="6"/>
        </w:numPr>
        <w:ind w:left="567" w:hanging="340"/>
        <w:rPr>
          <w:rFonts w:cs="Times New Roman"/>
        </w:rPr>
      </w:pPr>
      <w:r>
        <w:rPr>
          <w:rFonts w:cs="Times New Roman"/>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505795" w:rsidRDefault="00505795" w:rsidP="00505795">
      <w:pPr>
        <w:pStyle w:val="a"/>
        <w:numPr>
          <w:ilvl w:val="0"/>
          <w:numId w:val="6"/>
        </w:numPr>
        <w:ind w:left="567" w:hanging="340"/>
        <w:rPr>
          <w:rFonts w:cs="Times New Roman"/>
        </w:rPr>
      </w:pPr>
      <w:r>
        <w:rPr>
          <w:rFonts w:cs="Times New Roman"/>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505795" w:rsidRDefault="00505795" w:rsidP="00505795">
      <w:pPr>
        <w:pStyle w:val="a"/>
        <w:numPr>
          <w:ilvl w:val="0"/>
          <w:numId w:val="6"/>
        </w:numPr>
        <w:ind w:left="567" w:hanging="340"/>
        <w:rPr>
          <w:rFonts w:cs="Times New Roman"/>
        </w:rPr>
      </w:pPr>
      <w:r>
        <w:rPr>
          <w:rFonts w:cs="Times New Roman"/>
        </w:rPr>
        <w:t>Строить чертежи к геометрическим задачам.</w:t>
      </w:r>
    </w:p>
    <w:p w:rsidR="00505795" w:rsidRDefault="00505795" w:rsidP="00505795">
      <w:pPr>
        <w:pStyle w:val="a"/>
        <w:numPr>
          <w:ilvl w:val="0"/>
          <w:numId w:val="6"/>
        </w:numPr>
        <w:ind w:left="567" w:hanging="340"/>
        <w:rPr>
          <w:rFonts w:cs="Times New Roman"/>
        </w:rPr>
      </w:pPr>
      <w:r>
        <w:rPr>
          <w:rFonts w:cs="Times New Roman"/>
        </w:rPr>
        <w:t>Пользоваться признаками равенства треугольников, использовать признаки и свойства равнобедренных треугольников при решении задач.</w:t>
      </w:r>
    </w:p>
    <w:p w:rsidR="00505795" w:rsidRDefault="00505795" w:rsidP="00505795">
      <w:pPr>
        <w:pStyle w:val="a"/>
        <w:numPr>
          <w:ilvl w:val="0"/>
          <w:numId w:val="6"/>
        </w:numPr>
        <w:ind w:left="567" w:hanging="340"/>
        <w:rPr>
          <w:rFonts w:cs="Times New Roman"/>
        </w:rPr>
      </w:pPr>
      <w:r>
        <w:rPr>
          <w:rFonts w:cs="Times New Roman"/>
        </w:rPr>
        <w:t>Проводить логические рассуждения с использованием геометрических теорем.</w:t>
      </w:r>
    </w:p>
    <w:p w:rsidR="00505795" w:rsidRDefault="00505795" w:rsidP="00505795">
      <w:pPr>
        <w:pStyle w:val="a"/>
        <w:numPr>
          <w:ilvl w:val="0"/>
          <w:numId w:val="6"/>
        </w:numPr>
        <w:ind w:left="567" w:hanging="340"/>
        <w:rPr>
          <w:rFonts w:cs="Times New Roman"/>
        </w:rPr>
      </w:pPr>
      <w:r>
        <w:rPr>
          <w:rFonts w:cs="Times New Roman"/>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505795" w:rsidRDefault="00505795" w:rsidP="00505795">
      <w:pPr>
        <w:pStyle w:val="a"/>
        <w:numPr>
          <w:ilvl w:val="0"/>
          <w:numId w:val="6"/>
        </w:numPr>
        <w:ind w:left="567" w:hanging="340"/>
        <w:rPr>
          <w:rFonts w:cs="Times New Roman"/>
        </w:rPr>
      </w:pPr>
      <w:r>
        <w:rPr>
          <w:rFonts w:cs="Times New Roman"/>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505795" w:rsidRDefault="00505795" w:rsidP="00505795">
      <w:pPr>
        <w:pStyle w:val="a"/>
        <w:numPr>
          <w:ilvl w:val="0"/>
          <w:numId w:val="6"/>
        </w:numPr>
        <w:ind w:left="567" w:hanging="340"/>
        <w:rPr>
          <w:rFonts w:cs="Times New Roman"/>
        </w:rPr>
      </w:pPr>
      <w:r>
        <w:rPr>
          <w:rFonts w:cs="Times New Roman"/>
        </w:rPr>
        <w:t>Решать задачи на клетчатой бумаге.</w:t>
      </w:r>
    </w:p>
    <w:p w:rsidR="00505795" w:rsidRDefault="00505795" w:rsidP="00505795">
      <w:pPr>
        <w:pStyle w:val="a"/>
        <w:numPr>
          <w:ilvl w:val="0"/>
          <w:numId w:val="6"/>
        </w:numPr>
        <w:ind w:left="567" w:hanging="340"/>
        <w:rPr>
          <w:rFonts w:cs="Times New Roman"/>
        </w:rPr>
      </w:pPr>
      <w:r>
        <w:rPr>
          <w:rFonts w:cs="Times New Roman"/>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05795" w:rsidRDefault="00505795" w:rsidP="00505795">
      <w:pPr>
        <w:pStyle w:val="a"/>
        <w:numPr>
          <w:ilvl w:val="0"/>
          <w:numId w:val="6"/>
        </w:numPr>
        <w:ind w:left="567" w:hanging="340"/>
        <w:rPr>
          <w:rFonts w:cs="Times New Roman"/>
        </w:rPr>
      </w:pPr>
      <w:r>
        <w:rPr>
          <w:rFonts w:cs="Times New Roman"/>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505795" w:rsidRDefault="00505795" w:rsidP="00505795">
      <w:pPr>
        <w:pStyle w:val="a"/>
        <w:numPr>
          <w:ilvl w:val="0"/>
          <w:numId w:val="6"/>
        </w:numPr>
        <w:ind w:left="567" w:hanging="340"/>
        <w:rPr>
          <w:rFonts w:cs="Times New Roman"/>
        </w:rPr>
      </w:pPr>
      <w:r>
        <w:rPr>
          <w:rFonts w:cs="Times New Roman"/>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505795" w:rsidRDefault="00505795" w:rsidP="00505795">
      <w:pPr>
        <w:pStyle w:val="a"/>
        <w:numPr>
          <w:ilvl w:val="0"/>
          <w:numId w:val="6"/>
        </w:numPr>
        <w:ind w:left="567" w:hanging="340"/>
        <w:rPr>
          <w:rFonts w:cs="Times New Roman"/>
        </w:rPr>
      </w:pPr>
      <w:r>
        <w:rPr>
          <w:rFonts w:cs="Times New Roman"/>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505795" w:rsidRDefault="00505795" w:rsidP="00505795">
      <w:pPr>
        <w:pStyle w:val="a"/>
        <w:numPr>
          <w:ilvl w:val="0"/>
          <w:numId w:val="6"/>
        </w:numPr>
        <w:ind w:left="567" w:hanging="340"/>
        <w:rPr>
          <w:rFonts w:cs="Times New Roman"/>
        </w:rPr>
      </w:pPr>
      <w:r>
        <w:rPr>
          <w:rFonts w:cs="Times New Roman"/>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505795" w:rsidRDefault="00505795" w:rsidP="00505795">
      <w:pPr>
        <w:pStyle w:val="a"/>
        <w:numPr>
          <w:ilvl w:val="0"/>
          <w:numId w:val="6"/>
        </w:numPr>
        <w:ind w:left="567" w:hanging="340"/>
        <w:rPr>
          <w:rFonts w:cs="Times New Roman"/>
        </w:rPr>
      </w:pPr>
      <w:r>
        <w:rPr>
          <w:rFonts w:cs="Times New Roman"/>
        </w:rPr>
        <w:t>Пользоваться простейшими геометрическими неравенствами, понимать их практический смысл.</w:t>
      </w:r>
    </w:p>
    <w:p w:rsidR="00505795" w:rsidRDefault="00505795" w:rsidP="00505795">
      <w:pPr>
        <w:pStyle w:val="a"/>
        <w:numPr>
          <w:ilvl w:val="0"/>
          <w:numId w:val="6"/>
        </w:numPr>
        <w:ind w:left="567" w:hanging="340"/>
        <w:rPr>
          <w:rFonts w:cs="Times New Roman"/>
        </w:rPr>
      </w:pPr>
      <w:r>
        <w:rPr>
          <w:rFonts w:cs="Times New Roman"/>
        </w:rPr>
        <w:t>Проводить основные геометрические построения с помощью циркуля и линейки.</w:t>
      </w:r>
    </w:p>
    <w:p w:rsidR="00505795" w:rsidRDefault="00505795" w:rsidP="00505795">
      <w:pPr>
        <w:pStyle w:val="34"/>
        <w:rPr>
          <w:rFonts w:cs="Times New Roman"/>
        </w:rPr>
      </w:pPr>
      <w:r>
        <w:rPr>
          <w:rFonts w:cs="Times New Roman"/>
        </w:rPr>
        <w:t>8 класс</w:t>
      </w:r>
    </w:p>
    <w:p w:rsidR="00505795" w:rsidRDefault="00505795" w:rsidP="00505795">
      <w:pPr>
        <w:pStyle w:val="a"/>
        <w:numPr>
          <w:ilvl w:val="0"/>
          <w:numId w:val="6"/>
        </w:numPr>
        <w:ind w:left="567" w:hanging="340"/>
        <w:rPr>
          <w:rFonts w:cs="Times New Roman"/>
        </w:rPr>
      </w:pPr>
      <w:r>
        <w:rPr>
          <w:rFonts w:cs="Times New Roman"/>
        </w:rPr>
        <w:t>Распознавать основные виды четырёхугольников, их элементы, пользоваться их свойствами при решении геометрических задач.</w:t>
      </w:r>
    </w:p>
    <w:p w:rsidR="00505795" w:rsidRDefault="00505795" w:rsidP="00505795">
      <w:pPr>
        <w:pStyle w:val="a"/>
        <w:numPr>
          <w:ilvl w:val="0"/>
          <w:numId w:val="6"/>
        </w:numPr>
        <w:ind w:left="567" w:hanging="340"/>
        <w:rPr>
          <w:rFonts w:cs="Times New Roman"/>
          <w:spacing w:val="-2"/>
        </w:rPr>
      </w:pPr>
      <w:r>
        <w:rPr>
          <w:rFonts w:cs="Times New Roman"/>
          <w:spacing w:val="-2"/>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505795" w:rsidRDefault="00505795" w:rsidP="00505795">
      <w:pPr>
        <w:pStyle w:val="a"/>
        <w:numPr>
          <w:ilvl w:val="0"/>
          <w:numId w:val="6"/>
        </w:numPr>
        <w:ind w:left="567" w:hanging="340"/>
        <w:rPr>
          <w:rFonts w:cs="Times New Roman"/>
        </w:rPr>
      </w:pPr>
      <w:r>
        <w:rPr>
          <w:rFonts w:cs="Times New Roman"/>
        </w:rPr>
        <w:t>Применять признаки подобия треугольников в решении геометрических задач.</w:t>
      </w:r>
    </w:p>
    <w:p w:rsidR="00505795" w:rsidRDefault="00505795" w:rsidP="00505795">
      <w:pPr>
        <w:pStyle w:val="a"/>
        <w:numPr>
          <w:ilvl w:val="0"/>
          <w:numId w:val="6"/>
        </w:numPr>
        <w:ind w:left="567" w:hanging="340"/>
        <w:rPr>
          <w:rFonts w:cs="Times New Roman"/>
        </w:rPr>
      </w:pPr>
      <w:r>
        <w:rPr>
          <w:rFonts w:cs="Times New Roman"/>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505795" w:rsidRDefault="00505795" w:rsidP="00505795">
      <w:pPr>
        <w:pStyle w:val="a"/>
        <w:numPr>
          <w:ilvl w:val="0"/>
          <w:numId w:val="6"/>
        </w:numPr>
        <w:ind w:left="567" w:hanging="340"/>
        <w:rPr>
          <w:rFonts w:cs="Times New Roman"/>
        </w:rPr>
      </w:pPr>
      <w:r>
        <w:rPr>
          <w:rFonts w:cs="Times New Roman"/>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505795" w:rsidRDefault="00505795" w:rsidP="00505795">
      <w:pPr>
        <w:pStyle w:val="a"/>
        <w:numPr>
          <w:ilvl w:val="0"/>
          <w:numId w:val="6"/>
        </w:numPr>
        <w:ind w:left="567" w:hanging="340"/>
        <w:rPr>
          <w:rFonts w:cs="Times New Roman"/>
        </w:rPr>
      </w:pPr>
      <w:r>
        <w:rPr>
          <w:rFonts w:cs="Times New Roman"/>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505795" w:rsidRDefault="00505795" w:rsidP="00505795">
      <w:pPr>
        <w:pStyle w:val="a"/>
        <w:numPr>
          <w:ilvl w:val="0"/>
          <w:numId w:val="6"/>
        </w:numPr>
        <w:ind w:left="567" w:hanging="340"/>
        <w:rPr>
          <w:rFonts w:cs="Times New Roman"/>
        </w:rPr>
      </w:pPr>
      <w:r>
        <w:rPr>
          <w:rFonts w:cs="Times New Roman"/>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505795" w:rsidRDefault="00505795" w:rsidP="00505795">
      <w:pPr>
        <w:pStyle w:val="a"/>
        <w:numPr>
          <w:ilvl w:val="0"/>
          <w:numId w:val="6"/>
        </w:numPr>
        <w:ind w:left="567" w:hanging="340"/>
        <w:rPr>
          <w:rFonts w:cs="Times New Roman"/>
        </w:rPr>
      </w:pPr>
      <w:r>
        <w:rPr>
          <w:rFonts w:cs="Times New Roman"/>
        </w:rPr>
        <w:t>Владеть понятием описанного четырёхугольника, применять свойства описанного четырёхугольника при решении задач.</w:t>
      </w:r>
    </w:p>
    <w:p w:rsidR="00505795" w:rsidRDefault="00505795" w:rsidP="00505795">
      <w:pPr>
        <w:pStyle w:val="a"/>
        <w:numPr>
          <w:ilvl w:val="0"/>
          <w:numId w:val="6"/>
        </w:numPr>
        <w:ind w:left="567" w:hanging="340"/>
        <w:rPr>
          <w:rFonts w:cs="Times New Roman"/>
        </w:rPr>
      </w:pPr>
      <w:r>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505795" w:rsidRDefault="00505795" w:rsidP="00505795">
      <w:pPr>
        <w:pStyle w:val="34"/>
        <w:spacing w:before="198"/>
        <w:rPr>
          <w:rFonts w:cs="Times New Roman"/>
        </w:rPr>
      </w:pPr>
      <w:r>
        <w:rPr>
          <w:rFonts w:cs="Times New Roman"/>
        </w:rPr>
        <w:t>9 класс</w:t>
      </w:r>
    </w:p>
    <w:p w:rsidR="00505795" w:rsidRDefault="00505795" w:rsidP="00505795">
      <w:pPr>
        <w:pStyle w:val="a"/>
        <w:numPr>
          <w:ilvl w:val="0"/>
          <w:numId w:val="6"/>
        </w:numPr>
        <w:ind w:left="567" w:hanging="340"/>
        <w:rPr>
          <w:rFonts w:cs="Times New Roman"/>
        </w:rPr>
      </w:pPr>
      <w:r>
        <w:rPr>
          <w:rFonts w:cs="Times New Roman"/>
        </w:rPr>
        <w:t>Использовать тригонометрические функции острых углов для нахождения различных элементов прямоугольного треугольника.</w:t>
      </w:r>
    </w:p>
    <w:p w:rsidR="00505795" w:rsidRDefault="00505795" w:rsidP="00505795">
      <w:pPr>
        <w:pStyle w:val="a"/>
        <w:numPr>
          <w:ilvl w:val="0"/>
          <w:numId w:val="6"/>
        </w:numPr>
        <w:ind w:left="567" w:hanging="340"/>
        <w:rPr>
          <w:rFonts w:cs="Times New Roman"/>
        </w:rPr>
      </w:pPr>
      <w:r>
        <w:rPr>
          <w:rFonts w:cs="Times New Roman"/>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505795" w:rsidRDefault="00505795" w:rsidP="00505795">
      <w:pPr>
        <w:pStyle w:val="a"/>
        <w:numPr>
          <w:ilvl w:val="0"/>
          <w:numId w:val="6"/>
        </w:numPr>
        <w:ind w:left="567" w:hanging="340"/>
        <w:rPr>
          <w:rFonts w:cs="Times New Roman"/>
        </w:rPr>
      </w:pPr>
      <w:r>
        <w:rPr>
          <w:rFonts w:cs="Times New Roman"/>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505795" w:rsidRDefault="00505795" w:rsidP="00505795">
      <w:pPr>
        <w:pStyle w:val="a"/>
        <w:numPr>
          <w:ilvl w:val="0"/>
          <w:numId w:val="6"/>
        </w:numPr>
        <w:ind w:left="567" w:hanging="340"/>
        <w:rPr>
          <w:rFonts w:cs="Times New Roman"/>
        </w:rPr>
      </w:pPr>
      <w:r>
        <w:rPr>
          <w:rFonts w:cs="Times New Roman"/>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505795" w:rsidRDefault="00505795" w:rsidP="00505795">
      <w:pPr>
        <w:pStyle w:val="a"/>
        <w:numPr>
          <w:ilvl w:val="0"/>
          <w:numId w:val="6"/>
        </w:numPr>
        <w:ind w:left="567" w:hanging="340"/>
        <w:rPr>
          <w:rFonts w:cs="Times New Roman"/>
        </w:rPr>
      </w:pPr>
      <w:r>
        <w:rPr>
          <w:rFonts w:cs="Times New Roman"/>
        </w:rPr>
        <w:t>Пользоваться теоремами о произведении отрезков хорд, о произведении отрезков секущих, о квадрате касательной.</w:t>
      </w:r>
    </w:p>
    <w:p w:rsidR="00505795" w:rsidRDefault="00505795" w:rsidP="00505795">
      <w:pPr>
        <w:pStyle w:val="a"/>
        <w:numPr>
          <w:ilvl w:val="0"/>
          <w:numId w:val="6"/>
        </w:numPr>
        <w:ind w:left="567" w:hanging="340"/>
        <w:rPr>
          <w:rFonts w:cs="Times New Roman"/>
        </w:rPr>
      </w:pPr>
      <w:r>
        <w:rPr>
          <w:rFonts w:cs="Times New Roman"/>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505795" w:rsidRDefault="00505795" w:rsidP="00505795">
      <w:pPr>
        <w:pStyle w:val="a"/>
        <w:numPr>
          <w:ilvl w:val="0"/>
          <w:numId w:val="6"/>
        </w:numPr>
        <w:ind w:left="567" w:hanging="340"/>
        <w:rPr>
          <w:rFonts w:cs="Times New Roman"/>
        </w:rPr>
      </w:pPr>
      <w:r>
        <w:rPr>
          <w:rFonts w:cs="Times New Roman"/>
        </w:rPr>
        <w:t>Пользоваться методом координат на плоскости, применять его в решении геометрических и практических задач.</w:t>
      </w:r>
    </w:p>
    <w:p w:rsidR="00505795" w:rsidRDefault="00505795" w:rsidP="00505795">
      <w:pPr>
        <w:pStyle w:val="a"/>
        <w:numPr>
          <w:ilvl w:val="0"/>
          <w:numId w:val="6"/>
        </w:numPr>
        <w:ind w:left="567" w:hanging="340"/>
        <w:rPr>
          <w:rFonts w:cs="Times New Roman"/>
        </w:rPr>
      </w:pPr>
      <w:r>
        <w:rPr>
          <w:rFonts w:cs="Times New Roman"/>
        </w:rPr>
        <w:t xml:space="preserve">Владеть понятиями правильного многоугольника, длины </w:t>
      </w:r>
      <w:r>
        <w:rPr>
          <w:rFonts w:cs="Times New Roman"/>
          <w:spacing w:val="-2"/>
        </w:rPr>
        <w:t>окружности, длины дуги окружности и радианной меры угла,</w:t>
      </w:r>
      <w:r>
        <w:rPr>
          <w:rFonts w:cs="Times New Roman"/>
        </w:rPr>
        <w:t xml:space="preserve"> уметь вычислять площадь круга и его частей. Применять полученные умения в практических задачах.</w:t>
      </w:r>
    </w:p>
    <w:p w:rsidR="00505795" w:rsidRDefault="00505795" w:rsidP="00505795">
      <w:pPr>
        <w:pStyle w:val="a"/>
        <w:numPr>
          <w:ilvl w:val="0"/>
          <w:numId w:val="6"/>
        </w:numPr>
        <w:ind w:left="567" w:hanging="340"/>
        <w:rPr>
          <w:rFonts w:cs="Times New Roman"/>
        </w:rPr>
      </w:pPr>
      <w:r>
        <w:rPr>
          <w:rFonts w:cs="Times New Roman"/>
        </w:rPr>
        <w:t>Находить оси (или центры) симметрии фигур, применять движения плоскости в простейших случаях. </w:t>
      </w:r>
    </w:p>
    <w:p w:rsidR="00505795" w:rsidRDefault="00505795" w:rsidP="00505795">
      <w:pPr>
        <w:pStyle w:val="a"/>
        <w:numPr>
          <w:ilvl w:val="0"/>
          <w:numId w:val="6"/>
        </w:numPr>
        <w:ind w:left="567" w:hanging="340"/>
        <w:rPr>
          <w:rFonts w:cs="Times New Roman"/>
        </w:rPr>
      </w:pPr>
      <w:r>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505795" w:rsidRPr="00561A2F" w:rsidRDefault="00505795" w:rsidP="00505795">
      <w:pPr>
        <w:pStyle w:val="16"/>
        <w:rPr>
          <w:rStyle w:val="afffb"/>
          <w:b/>
          <w:bCs/>
        </w:rPr>
      </w:pPr>
      <w:r w:rsidRPr="00561A2F">
        <w:rPr>
          <w:rStyle w:val="afffb"/>
          <w:b/>
        </w:rPr>
        <w:t>Примерная рабочая программаучебного курса «Вероятность и статистика».</w:t>
      </w:r>
      <w:r w:rsidR="00561A2F">
        <w:rPr>
          <w:rStyle w:val="afffb"/>
          <w:b/>
        </w:rPr>
        <w:t xml:space="preserve"> </w:t>
      </w:r>
      <w:r w:rsidRPr="00561A2F">
        <w:rPr>
          <w:rStyle w:val="afffb"/>
          <w:b/>
        </w:rPr>
        <w:t>7</w:t>
      </w:r>
      <w:r w:rsidRPr="00561A2F">
        <w:rPr>
          <w:rFonts w:cs="Times New Roman"/>
          <w:b w:val="0"/>
        </w:rPr>
        <w:t>—</w:t>
      </w:r>
      <w:r w:rsidRPr="00561A2F">
        <w:rPr>
          <w:rStyle w:val="afffb"/>
          <w:b/>
        </w:rPr>
        <w:t>9 классы</w:t>
      </w:r>
    </w:p>
    <w:p w:rsidR="00505795" w:rsidRDefault="00505795" w:rsidP="00505795">
      <w:pPr>
        <w:pStyle w:val="26"/>
        <w:spacing w:before="340"/>
      </w:pPr>
      <w:r>
        <w:rPr>
          <w:rFonts w:cs="Times New Roman"/>
        </w:rPr>
        <w:t>Цели изучения учебного курса</w:t>
      </w:r>
    </w:p>
    <w:p w:rsidR="00505795" w:rsidRDefault="00505795" w:rsidP="00505795">
      <w:pPr>
        <w:pStyle w:val="aff8"/>
        <w:rPr>
          <w:rFonts w:cs="Times New Roman"/>
        </w:rPr>
      </w:pPr>
      <w:r>
        <w:rPr>
          <w:rFonts w:cs="Times New Roman"/>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505795" w:rsidRDefault="00505795" w:rsidP="00505795">
      <w:pPr>
        <w:pStyle w:val="aff8"/>
        <w:rPr>
          <w:rFonts w:cs="Times New Roman"/>
        </w:rPr>
      </w:pPr>
      <w:r>
        <w:rPr>
          <w:rFonts w:cs="Times New Roman"/>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505795" w:rsidRDefault="00505795" w:rsidP="00505795">
      <w:pPr>
        <w:pStyle w:val="aff8"/>
        <w:rPr>
          <w:rFonts w:cs="Times New Roman"/>
        </w:rPr>
      </w:pPr>
      <w:r>
        <w:rPr>
          <w:rFonts w:cs="Times New Roman"/>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505795" w:rsidRDefault="00505795" w:rsidP="00505795">
      <w:pPr>
        <w:pStyle w:val="aff8"/>
        <w:rPr>
          <w:rFonts w:cs="Times New Roman"/>
        </w:rPr>
      </w:pPr>
      <w:r>
        <w:rPr>
          <w:rFonts w:cs="Times New Roman"/>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505795" w:rsidRDefault="00505795" w:rsidP="00505795">
      <w:pPr>
        <w:pStyle w:val="aff8"/>
        <w:rPr>
          <w:rFonts w:cs="Times New Roman"/>
        </w:rPr>
      </w:pPr>
      <w:r>
        <w:rPr>
          <w:rFonts w:cs="Times New Roman"/>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505795" w:rsidRDefault="00505795" w:rsidP="00505795">
      <w:pPr>
        <w:pStyle w:val="aff8"/>
        <w:rPr>
          <w:rFonts w:cs="Times New Roman"/>
        </w:rPr>
      </w:pPr>
      <w:r>
        <w:rPr>
          <w:rFonts w:cs="Times New Roman"/>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505795" w:rsidRDefault="00505795" w:rsidP="00505795">
      <w:pPr>
        <w:pStyle w:val="aff8"/>
        <w:rPr>
          <w:rFonts w:cs="Times New Roman"/>
        </w:rPr>
      </w:pPr>
      <w:r>
        <w:rPr>
          <w:rFonts w:cs="Times New Roman"/>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505795" w:rsidRDefault="00505795" w:rsidP="00505795">
      <w:pPr>
        <w:pStyle w:val="aff8"/>
        <w:rPr>
          <w:rFonts w:cs="Times New Roman"/>
        </w:rPr>
      </w:pPr>
      <w:r>
        <w:rPr>
          <w:rFonts w:cs="Times New Roman"/>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505795" w:rsidRDefault="00505795" w:rsidP="00505795">
      <w:pPr>
        <w:pStyle w:val="26"/>
        <w:spacing w:before="397"/>
        <w:rPr>
          <w:rFonts w:cs="Times New Roman"/>
        </w:rPr>
      </w:pPr>
      <w:r>
        <w:rPr>
          <w:rFonts w:cs="Times New Roman"/>
        </w:rPr>
        <w:t>Место учебного курса в учебном плане</w:t>
      </w:r>
    </w:p>
    <w:p w:rsidR="00505795" w:rsidRDefault="00505795" w:rsidP="00505795">
      <w:pPr>
        <w:pStyle w:val="aff8"/>
        <w:rPr>
          <w:rFonts w:cs="Times New Roman"/>
        </w:rPr>
      </w:pPr>
      <w:r>
        <w:rPr>
          <w:rFonts w:cs="Times New Roman"/>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505795" w:rsidRDefault="00505795" w:rsidP="00505795">
      <w:pPr>
        <w:pStyle w:val="aff8"/>
        <w:rPr>
          <w:rFonts w:cs="Times New Roman"/>
        </w:rPr>
      </w:pPr>
      <w:r>
        <w:rPr>
          <w:rFonts w:cs="Times New Roman"/>
        </w:rPr>
        <w:t>На изучение данного курса отводит 1 учебный час в неделю в течение каждого года обучения, всего 102 учебных часа.</w:t>
      </w:r>
    </w:p>
    <w:p w:rsidR="00505795" w:rsidRPr="00561A2F" w:rsidRDefault="00505795" w:rsidP="00505795">
      <w:pPr>
        <w:pStyle w:val="26"/>
        <w:keepNext/>
        <w:rPr>
          <w:rStyle w:val="afffb"/>
          <w:b/>
          <w:bCs/>
        </w:rPr>
      </w:pPr>
      <w:r w:rsidRPr="00561A2F">
        <w:rPr>
          <w:rStyle w:val="afffb"/>
          <w:b/>
        </w:rPr>
        <w:t>Содержание учебного курса</w:t>
      </w:r>
      <w:r w:rsidR="00561A2F">
        <w:rPr>
          <w:rStyle w:val="afffb"/>
          <w:b/>
        </w:rPr>
        <w:t xml:space="preserve"> </w:t>
      </w:r>
      <w:r w:rsidRPr="00561A2F">
        <w:rPr>
          <w:rStyle w:val="afffb"/>
          <w:b/>
        </w:rPr>
        <w:t>(по годам обучения)</w:t>
      </w:r>
    </w:p>
    <w:p w:rsidR="00505795" w:rsidRDefault="00505795" w:rsidP="00505795">
      <w:pPr>
        <w:pStyle w:val="34"/>
        <w:keepNext/>
        <w:spacing w:before="85"/>
      </w:pPr>
      <w:r>
        <w:rPr>
          <w:rFonts w:cs="Times New Roman"/>
        </w:rPr>
        <w:t>7 класс</w:t>
      </w:r>
    </w:p>
    <w:p w:rsidR="00505795" w:rsidRDefault="00505795" w:rsidP="00505795">
      <w:pPr>
        <w:pStyle w:val="aff8"/>
        <w:rPr>
          <w:rFonts w:cs="Times New Roman"/>
        </w:rPr>
      </w:pPr>
      <w:r>
        <w:rPr>
          <w:rFonts w:cs="Times New Roman"/>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505795" w:rsidRDefault="00505795" w:rsidP="00505795">
      <w:pPr>
        <w:pStyle w:val="aff8"/>
        <w:rPr>
          <w:rFonts w:cs="Times New Roman"/>
        </w:rPr>
      </w:pPr>
      <w:r>
        <w:rPr>
          <w:rFonts w:cs="Times New Roman"/>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505795" w:rsidRDefault="00505795" w:rsidP="00505795">
      <w:pPr>
        <w:pStyle w:val="aff8"/>
        <w:rPr>
          <w:rFonts w:cs="Times New Roman"/>
        </w:rPr>
      </w:pPr>
      <w:r>
        <w:rPr>
          <w:rFonts w:cs="Times New Roman"/>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505795" w:rsidRDefault="00505795" w:rsidP="00505795">
      <w:pPr>
        <w:pStyle w:val="aff8"/>
        <w:rPr>
          <w:rFonts w:cs="Times New Roman"/>
        </w:rPr>
      </w:pPr>
      <w:r>
        <w:rPr>
          <w:rFonts w:cs="Times New Roman"/>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505795" w:rsidRDefault="00505795" w:rsidP="00505795">
      <w:pPr>
        <w:pStyle w:val="34"/>
        <w:spacing w:before="340"/>
        <w:rPr>
          <w:rFonts w:cs="Times New Roman"/>
        </w:rPr>
      </w:pPr>
      <w:r>
        <w:rPr>
          <w:rFonts w:cs="Times New Roman"/>
        </w:rPr>
        <w:t>8 класс</w:t>
      </w:r>
    </w:p>
    <w:p w:rsidR="00505795" w:rsidRDefault="00505795" w:rsidP="00505795">
      <w:pPr>
        <w:pStyle w:val="aff8"/>
        <w:rPr>
          <w:rFonts w:cs="Times New Roman"/>
        </w:rPr>
      </w:pPr>
      <w:r>
        <w:rPr>
          <w:rFonts w:cs="Times New Roman"/>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505795" w:rsidRDefault="00505795" w:rsidP="00505795">
      <w:pPr>
        <w:pStyle w:val="aff8"/>
        <w:rPr>
          <w:rFonts w:cs="Times New Roman"/>
        </w:rPr>
      </w:pPr>
      <w:r>
        <w:rPr>
          <w:rFonts w:cs="Times New Roman"/>
        </w:rPr>
        <w:t>Измерение рассеивания данных. Дисперсия и стандартное отклонение числовых наборов. Диаграмма рассеивания.</w:t>
      </w:r>
    </w:p>
    <w:p w:rsidR="00505795" w:rsidRDefault="00505795" w:rsidP="00505795">
      <w:pPr>
        <w:pStyle w:val="aff8"/>
        <w:rPr>
          <w:rFonts w:cs="Times New Roman"/>
        </w:rPr>
      </w:pPr>
      <w:r>
        <w:rPr>
          <w:rFonts w:cs="Times New Roman"/>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505795" w:rsidRDefault="00505795" w:rsidP="00505795">
      <w:pPr>
        <w:pStyle w:val="aff8"/>
        <w:rPr>
          <w:rFonts w:cs="Times New Roman"/>
        </w:rPr>
      </w:pPr>
      <w:r>
        <w:rPr>
          <w:rFonts w:cs="Times New Roman"/>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505795" w:rsidRDefault="00505795" w:rsidP="00505795">
      <w:pPr>
        <w:pStyle w:val="aff8"/>
        <w:rPr>
          <w:rFonts w:cs="Times New Roman"/>
        </w:rPr>
      </w:pPr>
      <w:r>
        <w:rPr>
          <w:rFonts w:cs="Times New Roman"/>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505795" w:rsidRDefault="00505795" w:rsidP="00505795">
      <w:pPr>
        <w:pStyle w:val="34"/>
        <w:keepNext/>
        <w:rPr>
          <w:rFonts w:cs="Times New Roman"/>
        </w:rPr>
      </w:pPr>
      <w:r>
        <w:rPr>
          <w:rFonts w:cs="Times New Roman"/>
        </w:rPr>
        <w:t>9 класс</w:t>
      </w:r>
    </w:p>
    <w:p w:rsidR="00505795" w:rsidRDefault="00505795" w:rsidP="00505795">
      <w:pPr>
        <w:pStyle w:val="aff8"/>
        <w:rPr>
          <w:rFonts w:cs="Times New Roman"/>
        </w:rPr>
      </w:pPr>
      <w:r>
        <w:rPr>
          <w:rFonts w:cs="Times New Roman"/>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505795" w:rsidRDefault="00505795" w:rsidP="00505795">
      <w:pPr>
        <w:pStyle w:val="aff8"/>
        <w:rPr>
          <w:rFonts w:cs="Times New Roman"/>
        </w:rPr>
      </w:pPr>
      <w:r>
        <w:rPr>
          <w:rFonts w:cs="Times New Roman"/>
        </w:rPr>
        <w:t>Перестановки и факториал. Сочетания и число сочетаний. Треугольник Паскаля. Решение задач с использованием комбинаторики.</w:t>
      </w:r>
    </w:p>
    <w:p w:rsidR="00505795" w:rsidRDefault="00505795" w:rsidP="00505795">
      <w:pPr>
        <w:pStyle w:val="aff8"/>
        <w:rPr>
          <w:rFonts w:cs="Times New Roman"/>
        </w:rPr>
      </w:pPr>
      <w:r>
        <w:rPr>
          <w:rFonts w:cs="Times New Roman"/>
        </w:rPr>
        <w:t>Геометрическая вероятность. Случайный выбор точки из фигуры на плоскости, из отрезка и из дуги окружности.</w:t>
      </w:r>
    </w:p>
    <w:p w:rsidR="00505795" w:rsidRDefault="00505795" w:rsidP="00505795">
      <w:pPr>
        <w:pStyle w:val="aff8"/>
        <w:rPr>
          <w:rFonts w:cs="Times New Roman"/>
        </w:rPr>
      </w:pPr>
      <w:r>
        <w:rPr>
          <w:rFonts w:cs="Times New Roman"/>
        </w:rPr>
        <w:t>Испытание. Успех и неудача. Серия испытаний до первого успеха. Серия испытаний Бернулли. Вероятности событий в серии испытаний Бернулли.</w:t>
      </w:r>
    </w:p>
    <w:p w:rsidR="00505795" w:rsidRDefault="00505795" w:rsidP="00505795">
      <w:pPr>
        <w:pStyle w:val="aff8"/>
        <w:rPr>
          <w:rFonts w:cs="Times New Roman"/>
        </w:rPr>
      </w:pPr>
      <w:r>
        <w:rPr>
          <w:rFonts w:cs="Times New Roman"/>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505795" w:rsidRDefault="00505795" w:rsidP="00505795">
      <w:pPr>
        <w:pStyle w:val="aff8"/>
        <w:rPr>
          <w:rFonts w:cs="Times New Roman"/>
          <w:spacing w:val="-2"/>
        </w:rPr>
      </w:pPr>
      <w:r>
        <w:rPr>
          <w:rFonts w:cs="Times New Roman"/>
        </w:rPr>
        <w:t>Понятие о законе больших чисел. Измерение вероятностей с помощью частот. Роль и значение закона больших чисел в природе и обществе.</w:t>
      </w:r>
    </w:p>
    <w:p w:rsidR="00505795" w:rsidRDefault="00505795" w:rsidP="00505795">
      <w:pPr>
        <w:pStyle w:val="26"/>
        <w:spacing w:before="454"/>
        <w:rPr>
          <w:rFonts w:cs="Times New Roman"/>
        </w:rPr>
      </w:pPr>
      <w:r>
        <w:rPr>
          <w:rFonts w:cs="Times New Roman"/>
          <w:spacing w:val="-2"/>
        </w:rPr>
        <w:t>планируемые Предметные результаты освоения Примерной</w:t>
      </w:r>
      <w:r>
        <w:rPr>
          <w:rFonts w:cs="Times New Roman"/>
        </w:rPr>
        <w:t xml:space="preserve"> рабочей программы курса (по годам обучения)</w:t>
      </w:r>
    </w:p>
    <w:p w:rsidR="00505795" w:rsidRDefault="00505795" w:rsidP="00505795">
      <w:pPr>
        <w:pStyle w:val="aff8"/>
        <w:rPr>
          <w:rFonts w:cs="Times New Roman"/>
        </w:rPr>
      </w:pPr>
      <w:r>
        <w:rPr>
          <w:rFonts w:cs="Times New Roman"/>
        </w:rPr>
        <w:t>Предметные результаты освоения курса «Вероятность и статистика» в 7—9 классах характеризуются следующими умениями.</w:t>
      </w:r>
    </w:p>
    <w:p w:rsidR="00505795" w:rsidRDefault="00505795" w:rsidP="00505795">
      <w:pPr>
        <w:pStyle w:val="34"/>
        <w:spacing w:before="170"/>
        <w:rPr>
          <w:rFonts w:cs="Times New Roman"/>
        </w:rPr>
      </w:pPr>
      <w:r>
        <w:rPr>
          <w:rFonts w:cs="Times New Roman"/>
        </w:rPr>
        <w:t>7 класс</w:t>
      </w:r>
    </w:p>
    <w:p w:rsidR="00505795" w:rsidRDefault="00505795" w:rsidP="00505795">
      <w:pPr>
        <w:pStyle w:val="a"/>
        <w:numPr>
          <w:ilvl w:val="0"/>
          <w:numId w:val="6"/>
        </w:numPr>
        <w:ind w:left="567" w:hanging="340"/>
        <w:rPr>
          <w:rFonts w:cs="Times New Roman"/>
        </w:rPr>
      </w:pPr>
      <w:r>
        <w:rPr>
          <w:rFonts w:cs="Times New Roman"/>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505795" w:rsidRDefault="00505795" w:rsidP="00505795">
      <w:pPr>
        <w:pStyle w:val="a"/>
        <w:numPr>
          <w:ilvl w:val="0"/>
          <w:numId w:val="6"/>
        </w:numPr>
        <w:ind w:left="567" w:hanging="340"/>
        <w:rPr>
          <w:rFonts w:cs="Times New Roman"/>
        </w:rPr>
      </w:pPr>
      <w:r>
        <w:rPr>
          <w:rFonts w:cs="Times New Roman"/>
        </w:rPr>
        <w:t>Описывать и интерпретировать реальные числовые данные, представленные в таблицах, на диаграммах, графиках.</w:t>
      </w:r>
    </w:p>
    <w:p w:rsidR="00505795" w:rsidRDefault="00505795" w:rsidP="00505795">
      <w:pPr>
        <w:pStyle w:val="a"/>
        <w:numPr>
          <w:ilvl w:val="0"/>
          <w:numId w:val="6"/>
        </w:numPr>
        <w:ind w:left="567" w:hanging="340"/>
        <w:rPr>
          <w:rFonts w:cs="Times New Roman"/>
        </w:rPr>
      </w:pPr>
      <w:r>
        <w:rPr>
          <w:rFonts w:cs="Times New Roman"/>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505795" w:rsidRDefault="00505795" w:rsidP="00505795">
      <w:pPr>
        <w:pStyle w:val="a"/>
        <w:numPr>
          <w:ilvl w:val="0"/>
          <w:numId w:val="6"/>
        </w:numPr>
        <w:ind w:left="567" w:hanging="340"/>
        <w:rPr>
          <w:rFonts w:cs="Times New Roman"/>
        </w:rPr>
      </w:pPr>
      <w:r>
        <w:rPr>
          <w:rFonts w:cs="Times New Roman"/>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505795" w:rsidRDefault="00505795" w:rsidP="00505795">
      <w:pPr>
        <w:pStyle w:val="34"/>
        <w:keepNext/>
        <w:spacing w:before="170"/>
        <w:rPr>
          <w:rFonts w:cs="Times New Roman"/>
        </w:rPr>
      </w:pPr>
      <w:r>
        <w:rPr>
          <w:rFonts w:cs="Times New Roman"/>
        </w:rPr>
        <w:t>8 класс</w:t>
      </w:r>
    </w:p>
    <w:p w:rsidR="00505795" w:rsidRDefault="00505795" w:rsidP="00505795">
      <w:pPr>
        <w:pStyle w:val="a"/>
        <w:numPr>
          <w:ilvl w:val="0"/>
          <w:numId w:val="6"/>
        </w:numPr>
        <w:ind w:left="567" w:hanging="340"/>
        <w:rPr>
          <w:rFonts w:cs="Times New Roman"/>
        </w:rPr>
      </w:pPr>
      <w:r>
        <w:rPr>
          <w:rFonts w:cs="Times New Roman"/>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505795" w:rsidRDefault="00505795" w:rsidP="00505795">
      <w:pPr>
        <w:pStyle w:val="a"/>
        <w:numPr>
          <w:ilvl w:val="0"/>
          <w:numId w:val="6"/>
        </w:numPr>
        <w:ind w:left="567" w:hanging="340"/>
        <w:rPr>
          <w:rFonts w:cs="Times New Roman"/>
        </w:rPr>
      </w:pPr>
      <w:r>
        <w:rPr>
          <w:rFonts w:cs="Times New Roman"/>
        </w:rPr>
        <w:t>Описывать данные с помощью статистических показателей: средних значений и мер рассеивания (размах, дисперсия и стандартное отклонение).</w:t>
      </w:r>
    </w:p>
    <w:p w:rsidR="00505795" w:rsidRDefault="00505795" w:rsidP="00505795">
      <w:pPr>
        <w:pStyle w:val="a"/>
        <w:numPr>
          <w:ilvl w:val="0"/>
          <w:numId w:val="6"/>
        </w:numPr>
        <w:ind w:left="567" w:hanging="340"/>
        <w:rPr>
          <w:rFonts w:cs="Times New Roman"/>
        </w:rPr>
      </w:pPr>
      <w:r>
        <w:rPr>
          <w:rFonts w:cs="Times New Roman"/>
        </w:rPr>
        <w:t>Находить частоты числовых значений и частоты событий,в том числе по результатам измерений и наблюдений.</w:t>
      </w:r>
    </w:p>
    <w:p w:rsidR="00505795" w:rsidRDefault="00505795" w:rsidP="00505795">
      <w:pPr>
        <w:pStyle w:val="a"/>
        <w:numPr>
          <w:ilvl w:val="0"/>
          <w:numId w:val="6"/>
        </w:numPr>
        <w:ind w:left="567" w:hanging="340"/>
        <w:rPr>
          <w:rFonts w:cs="Times New Roman"/>
        </w:rPr>
      </w:pPr>
      <w:r>
        <w:rPr>
          <w:rFonts w:cs="Times New Roman"/>
        </w:rPr>
        <w:t>Находить вероятности случайных событий в опытах, зная вероятности элементарных событий, в том числе в опытахс равновозможными элементарными событиями.</w:t>
      </w:r>
    </w:p>
    <w:p w:rsidR="00505795" w:rsidRDefault="00505795" w:rsidP="00505795">
      <w:pPr>
        <w:pStyle w:val="a"/>
        <w:numPr>
          <w:ilvl w:val="0"/>
          <w:numId w:val="6"/>
        </w:numPr>
        <w:ind w:left="567" w:hanging="340"/>
        <w:rPr>
          <w:rFonts w:cs="Times New Roman"/>
        </w:rPr>
      </w:pPr>
      <w:r>
        <w:rPr>
          <w:rFonts w:cs="Times New Roman"/>
        </w:rPr>
        <w:t>Использовать графические модели: дерево случайного эксперимента, диаграммы Эйлера, числовая прямая.</w:t>
      </w:r>
    </w:p>
    <w:p w:rsidR="00505795" w:rsidRDefault="00505795" w:rsidP="00505795">
      <w:pPr>
        <w:pStyle w:val="a"/>
        <w:numPr>
          <w:ilvl w:val="0"/>
          <w:numId w:val="6"/>
        </w:numPr>
        <w:ind w:left="567" w:hanging="340"/>
        <w:rPr>
          <w:rFonts w:cs="Times New Roman"/>
        </w:rPr>
      </w:pPr>
      <w:r>
        <w:rPr>
          <w:rFonts w:cs="Times New Roman"/>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505795" w:rsidRDefault="00505795" w:rsidP="00505795">
      <w:pPr>
        <w:pStyle w:val="a"/>
        <w:numPr>
          <w:ilvl w:val="0"/>
          <w:numId w:val="6"/>
        </w:numPr>
        <w:ind w:left="567" w:hanging="340"/>
        <w:rPr>
          <w:rFonts w:cs="Times New Roman"/>
        </w:rPr>
      </w:pPr>
      <w:r>
        <w:rPr>
          <w:rFonts w:cs="Times New Roman"/>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505795" w:rsidRDefault="00505795" w:rsidP="00505795">
      <w:pPr>
        <w:pStyle w:val="34"/>
        <w:spacing w:before="170"/>
        <w:rPr>
          <w:rFonts w:cs="Times New Roman"/>
        </w:rPr>
      </w:pPr>
      <w:r>
        <w:rPr>
          <w:rFonts w:cs="Times New Roman"/>
        </w:rPr>
        <w:t>9 класс</w:t>
      </w:r>
    </w:p>
    <w:p w:rsidR="00505795" w:rsidRDefault="00505795" w:rsidP="00505795">
      <w:pPr>
        <w:pStyle w:val="a"/>
        <w:numPr>
          <w:ilvl w:val="0"/>
          <w:numId w:val="6"/>
        </w:numPr>
        <w:ind w:left="567" w:hanging="340"/>
        <w:rPr>
          <w:rFonts w:cs="Times New Roman"/>
        </w:rPr>
      </w:pPr>
      <w:r>
        <w:rPr>
          <w:rFonts w:cs="Times New Roman"/>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505795" w:rsidRDefault="00505795" w:rsidP="00505795">
      <w:pPr>
        <w:pStyle w:val="a"/>
        <w:numPr>
          <w:ilvl w:val="0"/>
          <w:numId w:val="6"/>
        </w:numPr>
        <w:ind w:left="567" w:hanging="340"/>
        <w:rPr>
          <w:rFonts w:cs="Times New Roman"/>
        </w:rPr>
      </w:pPr>
      <w:r>
        <w:rPr>
          <w:rFonts w:cs="Times New Roman"/>
        </w:rPr>
        <w:t>Решать задачи организованным перебором вариантов, а также с использованием комбинаторных правил и методов.</w:t>
      </w:r>
    </w:p>
    <w:p w:rsidR="00505795" w:rsidRDefault="00505795" w:rsidP="00505795">
      <w:pPr>
        <w:pStyle w:val="a"/>
        <w:numPr>
          <w:ilvl w:val="0"/>
          <w:numId w:val="6"/>
        </w:numPr>
        <w:ind w:left="567" w:hanging="340"/>
        <w:rPr>
          <w:rFonts w:cs="Times New Roman"/>
        </w:rPr>
      </w:pPr>
      <w:r>
        <w:rPr>
          <w:rFonts w:cs="Times New Roman"/>
        </w:rPr>
        <w:t>Использовать описательные характеристики для массивов числовых данных, в том числе средние значения и меры рассеивания.</w:t>
      </w:r>
    </w:p>
    <w:p w:rsidR="00505795" w:rsidRDefault="00505795" w:rsidP="00505795">
      <w:pPr>
        <w:pStyle w:val="a"/>
        <w:numPr>
          <w:ilvl w:val="0"/>
          <w:numId w:val="6"/>
        </w:numPr>
        <w:ind w:left="567" w:hanging="340"/>
        <w:rPr>
          <w:rFonts w:cs="Times New Roman"/>
        </w:rPr>
      </w:pPr>
      <w:r>
        <w:rPr>
          <w:rFonts w:cs="Times New Roman"/>
        </w:rPr>
        <w:t>Находить частоты значений и частоты события, в том числе пользуясь результатами проведённых измерений и наблюдений.</w:t>
      </w:r>
    </w:p>
    <w:p w:rsidR="00505795" w:rsidRDefault="00505795" w:rsidP="00505795">
      <w:pPr>
        <w:pStyle w:val="a"/>
        <w:numPr>
          <w:ilvl w:val="0"/>
          <w:numId w:val="6"/>
        </w:numPr>
        <w:ind w:left="567" w:hanging="340"/>
        <w:rPr>
          <w:rFonts w:cs="Times New Roman"/>
        </w:rPr>
      </w:pPr>
      <w:r>
        <w:rPr>
          <w:rFonts w:cs="Times New Roman"/>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505795" w:rsidRDefault="00505795" w:rsidP="00505795">
      <w:pPr>
        <w:pStyle w:val="a"/>
        <w:numPr>
          <w:ilvl w:val="0"/>
          <w:numId w:val="6"/>
        </w:numPr>
        <w:ind w:left="567" w:hanging="340"/>
        <w:rPr>
          <w:rFonts w:cs="Times New Roman"/>
        </w:rPr>
      </w:pPr>
      <w:r>
        <w:rPr>
          <w:rFonts w:cs="Times New Roman"/>
        </w:rPr>
        <w:t>Иметь представление о случайной величине и о распределении вероятностей.</w:t>
      </w:r>
    </w:p>
    <w:p w:rsidR="00505795" w:rsidRDefault="00505795" w:rsidP="00505795">
      <w:pPr>
        <w:pStyle w:val="a"/>
        <w:numPr>
          <w:ilvl w:val="0"/>
          <w:numId w:val="6"/>
        </w:numPr>
        <w:ind w:left="567" w:hanging="340"/>
        <w:rPr>
          <w:rFonts w:cs="Times New Roman"/>
        </w:rPr>
      </w:pPr>
      <w:r>
        <w:rPr>
          <w:rFonts w:cs="Times New Roman"/>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505795" w:rsidRDefault="00505795" w:rsidP="00505795">
      <w:pPr>
        <w:rPr>
          <w:rFonts w:eastAsiaTheme="majorEastAsia" w:cstheme="majorBidi"/>
          <w:b/>
          <w:iCs/>
          <w:caps/>
          <w:color w:val="0D0D0D" w:themeColor="text1" w:themeTint="F2"/>
          <w:sz w:val="24"/>
        </w:rPr>
      </w:pPr>
      <w:r>
        <w:br w:type="page"/>
      </w:r>
    </w:p>
    <w:p w:rsidR="00505795" w:rsidRPr="00561A2F" w:rsidRDefault="00D17620" w:rsidP="00505795">
      <w:pPr>
        <w:pStyle w:val="3"/>
        <w:rPr>
          <w:rStyle w:val="afffb"/>
          <w:b/>
          <w:bCs w:val="0"/>
        </w:rPr>
      </w:pPr>
      <w:bookmarkStart w:id="20" w:name="_Toc102137768"/>
      <w:r>
        <w:t>2.1.8</w:t>
      </w:r>
      <w:r w:rsidR="00561A2F">
        <w:t>.</w:t>
      </w:r>
      <w:r w:rsidR="00505795">
        <w:t> </w:t>
      </w:r>
      <w:r w:rsidR="00505795" w:rsidRPr="00561A2F">
        <w:rPr>
          <w:rStyle w:val="afffb"/>
          <w:b/>
        </w:rPr>
        <w:t>ИНФОРМАТИКА</w:t>
      </w:r>
      <w:bookmarkEnd w:id="20"/>
    </w:p>
    <w:p w:rsidR="00505795" w:rsidRDefault="00505795" w:rsidP="00505795">
      <w:pPr>
        <w:pStyle w:val="aff8"/>
      </w:pPr>
      <w:r>
        <w:rPr>
          <w:rFonts w:cs="Times New Roman"/>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505795" w:rsidRPr="00561A2F" w:rsidRDefault="00505795" w:rsidP="00505795">
      <w:pPr>
        <w:pStyle w:val="16"/>
        <w:pageBreakBefore w:val="0"/>
        <w:spacing w:before="480"/>
        <w:rPr>
          <w:rStyle w:val="afffb"/>
          <w:b/>
          <w:bCs/>
        </w:rPr>
      </w:pPr>
      <w:r w:rsidRPr="00561A2F">
        <w:rPr>
          <w:rStyle w:val="afffb"/>
          <w:b/>
        </w:rPr>
        <w:t>ПОЯСНИТЕЛЬНАЯ ЗАПИСКА</w:t>
      </w:r>
    </w:p>
    <w:p w:rsidR="00505795" w:rsidRDefault="00505795" w:rsidP="00505795">
      <w:pPr>
        <w:pStyle w:val="aff8"/>
        <w:rPr>
          <w:spacing w:val="2"/>
        </w:rPr>
      </w:pPr>
      <w:r>
        <w:rPr>
          <w:rFonts w:cs="Times New Roman"/>
          <w:spacing w:val="2"/>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505795" w:rsidRDefault="00505795" w:rsidP="00505795">
      <w:pPr>
        <w:pStyle w:val="aff8"/>
        <w:rPr>
          <w:rFonts w:cs="Times New Roman"/>
        </w:rPr>
      </w:pPr>
      <w:r>
        <w:rPr>
          <w:rFonts w:cs="Times New Roman"/>
        </w:rPr>
        <w:t>Программа является основой для составления авторских учебных программ и учебников, тематического планирования курса учителем.</w:t>
      </w:r>
    </w:p>
    <w:p w:rsidR="00505795" w:rsidRDefault="00505795" w:rsidP="00505795">
      <w:pPr>
        <w:pStyle w:val="26"/>
        <w:spacing w:before="227" w:after="57"/>
        <w:rPr>
          <w:rFonts w:cs="Times New Roman"/>
        </w:rPr>
      </w:pPr>
      <w:r>
        <w:rPr>
          <w:rFonts w:cs="Times New Roman"/>
        </w:rPr>
        <w:t>ЦЕЛИ ИЗУЧЕНИЯ УЧЕБНОГО ПРЕДМЕТА «ИНФОРМАТИКА»</w:t>
      </w:r>
    </w:p>
    <w:p w:rsidR="00505795" w:rsidRDefault="00505795" w:rsidP="00505795">
      <w:pPr>
        <w:pStyle w:val="aff8"/>
        <w:rPr>
          <w:rFonts w:cs="Times New Roman"/>
        </w:rPr>
      </w:pPr>
      <w:r>
        <w:rPr>
          <w:rFonts w:cs="Times New Roman"/>
        </w:rPr>
        <w:t>Целями изучения информатики на уровне основного общего образования являются:</w:t>
      </w:r>
    </w:p>
    <w:p w:rsidR="00505795" w:rsidRDefault="00505795" w:rsidP="007C1C14">
      <w:pPr>
        <w:pStyle w:val="a4"/>
        <w:numPr>
          <w:ilvl w:val="0"/>
          <w:numId w:val="9"/>
        </w:numPr>
        <w:ind w:left="567" w:hanging="340"/>
        <w:rPr>
          <w:rFonts w:cs="Times New Roman"/>
        </w:rPr>
      </w:pPr>
      <w:r>
        <w:rPr>
          <w:rFonts w:cs="Times New Roman"/>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505795" w:rsidRDefault="00505795" w:rsidP="007C1C14">
      <w:pPr>
        <w:pStyle w:val="a4"/>
        <w:numPr>
          <w:ilvl w:val="0"/>
          <w:numId w:val="9"/>
        </w:numPr>
        <w:ind w:left="567" w:hanging="340"/>
        <w:rPr>
          <w:rFonts w:cs="Times New Roman"/>
          <w:spacing w:val="-2"/>
        </w:rPr>
      </w:pPr>
      <w:r>
        <w:rPr>
          <w:rFonts w:cs="Times New Roman"/>
          <w:spacing w:val="-2"/>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505795" w:rsidRDefault="00505795" w:rsidP="007C1C14">
      <w:pPr>
        <w:pStyle w:val="a4"/>
        <w:numPr>
          <w:ilvl w:val="0"/>
          <w:numId w:val="9"/>
        </w:numPr>
        <w:ind w:left="567" w:hanging="340"/>
        <w:rPr>
          <w:rFonts w:cs="Times New Roman"/>
        </w:rPr>
      </w:pPr>
      <w:r>
        <w:rPr>
          <w:rFonts w:cs="Times New Roman"/>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505795" w:rsidRDefault="00505795" w:rsidP="007C1C14">
      <w:pPr>
        <w:pStyle w:val="a4"/>
        <w:numPr>
          <w:ilvl w:val="0"/>
          <w:numId w:val="9"/>
        </w:numPr>
        <w:ind w:left="567" w:hanging="340"/>
        <w:rPr>
          <w:rFonts w:cs="Times New Roman"/>
        </w:rPr>
      </w:pPr>
      <w:r>
        <w:rPr>
          <w:rFonts w:cs="Times New Roman"/>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505795" w:rsidRDefault="00505795" w:rsidP="00505795">
      <w:pPr>
        <w:pStyle w:val="26"/>
        <w:rPr>
          <w:rFonts w:cs="Times New Roman"/>
        </w:rPr>
      </w:pPr>
      <w:r>
        <w:rPr>
          <w:rFonts w:cs="Times New Roman"/>
        </w:rPr>
        <w:t>ОБЩАЯ ХАРАКТЕРИСТИКА</w:t>
      </w:r>
      <w:r w:rsidR="00561A2F">
        <w:rPr>
          <w:rFonts w:cs="Times New Roman"/>
        </w:rPr>
        <w:t xml:space="preserve"> </w:t>
      </w:r>
      <w:r>
        <w:rPr>
          <w:rFonts w:cs="Times New Roman"/>
        </w:rPr>
        <w:t>УЧЕБНОГО ПРЕДМЕТА «ИНФОРМАТИКА»</w:t>
      </w:r>
    </w:p>
    <w:p w:rsidR="00505795" w:rsidRDefault="00505795" w:rsidP="00505795">
      <w:pPr>
        <w:pStyle w:val="aff8"/>
        <w:rPr>
          <w:rFonts w:cs="Times New Roman"/>
        </w:rPr>
      </w:pPr>
      <w:r>
        <w:rPr>
          <w:rFonts w:cs="Times New Roman"/>
          <w:b/>
          <w:bCs/>
        </w:rPr>
        <w:t>Учебный предмет «Информатика» в основном общем образовании отражает:</w:t>
      </w:r>
    </w:p>
    <w:p w:rsidR="00505795" w:rsidRDefault="00505795" w:rsidP="007C1C14">
      <w:pPr>
        <w:pStyle w:val="a4"/>
        <w:numPr>
          <w:ilvl w:val="0"/>
          <w:numId w:val="9"/>
        </w:numPr>
        <w:ind w:left="567" w:hanging="340"/>
        <w:rPr>
          <w:rFonts w:cs="Times New Roman"/>
          <w:spacing w:val="2"/>
        </w:rPr>
      </w:pPr>
      <w:r>
        <w:rPr>
          <w:rFonts w:cs="Times New Roman"/>
          <w:spacing w:val="2"/>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505795" w:rsidRDefault="00505795" w:rsidP="007C1C14">
      <w:pPr>
        <w:pStyle w:val="a4"/>
        <w:numPr>
          <w:ilvl w:val="0"/>
          <w:numId w:val="9"/>
        </w:numPr>
        <w:ind w:left="567" w:hanging="340"/>
        <w:rPr>
          <w:rFonts w:cs="Times New Roman"/>
        </w:rPr>
      </w:pPr>
      <w:r>
        <w:rPr>
          <w:rFonts w:cs="Times New Roman"/>
        </w:rPr>
        <w:t>основные области применения информатики, прежде всего информационные технологии, управление и социальную сферу;</w:t>
      </w:r>
    </w:p>
    <w:p w:rsidR="00505795" w:rsidRDefault="00505795" w:rsidP="007C1C14">
      <w:pPr>
        <w:pStyle w:val="a4"/>
        <w:numPr>
          <w:ilvl w:val="0"/>
          <w:numId w:val="9"/>
        </w:numPr>
        <w:ind w:left="567" w:hanging="340"/>
        <w:rPr>
          <w:rFonts w:cs="Times New Roman"/>
        </w:rPr>
      </w:pPr>
      <w:r>
        <w:rPr>
          <w:rFonts w:cs="Times New Roman"/>
        </w:rPr>
        <w:t>междисциплинарный характер информатики и информационной деятельности.</w:t>
      </w:r>
    </w:p>
    <w:p w:rsidR="00505795" w:rsidRDefault="00505795" w:rsidP="00505795">
      <w:pPr>
        <w:pStyle w:val="aff8"/>
        <w:rPr>
          <w:rFonts w:cs="Times New Roman"/>
        </w:rPr>
      </w:pPr>
      <w:r>
        <w:rPr>
          <w:rFonts w:cs="Times New Roman"/>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505795" w:rsidRDefault="00505795" w:rsidP="00505795">
      <w:pPr>
        <w:pStyle w:val="aff8"/>
        <w:rPr>
          <w:rFonts w:cs="Times New Roman"/>
        </w:rPr>
      </w:pPr>
      <w:r>
        <w:rPr>
          <w:rFonts w:cs="Times New Roman"/>
          <w:b/>
          <w:bCs/>
        </w:rPr>
        <w:t>Основные задачи учебного предмета «Информатика» —</w:t>
      </w:r>
      <w:r>
        <w:rPr>
          <w:rFonts w:cs="Times New Roman"/>
        </w:rPr>
        <w:t xml:space="preserve"> сформировать у обучающихся:</w:t>
      </w:r>
    </w:p>
    <w:p w:rsidR="00505795" w:rsidRDefault="00505795" w:rsidP="007C1C14">
      <w:pPr>
        <w:pStyle w:val="a4"/>
        <w:numPr>
          <w:ilvl w:val="0"/>
          <w:numId w:val="9"/>
        </w:numPr>
        <w:ind w:left="567" w:hanging="340"/>
        <w:rPr>
          <w:rFonts w:cs="Times New Roman"/>
        </w:rPr>
      </w:pPr>
      <w:r>
        <w:rPr>
          <w:rFonts w:cs="Times New Roman"/>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505795" w:rsidRDefault="00505795" w:rsidP="007C1C14">
      <w:pPr>
        <w:pStyle w:val="a4"/>
        <w:numPr>
          <w:ilvl w:val="0"/>
          <w:numId w:val="9"/>
        </w:numPr>
        <w:ind w:left="567" w:hanging="340"/>
        <w:rPr>
          <w:rFonts w:cs="Times New Roman"/>
          <w:spacing w:val="-2"/>
        </w:rPr>
      </w:pPr>
      <w:r>
        <w:rPr>
          <w:rFonts w:cs="Times New Roman"/>
          <w:spacing w:val="-2"/>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505795" w:rsidRDefault="00505795" w:rsidP="007C1C14">
      <w:pPr>
        <w:pStyle w:val="a4"/>
        <w:numPr>
          <w:ilvl w:val="0"/>
          <w:numId w:val="9"/>
        </w:numPr>
        <w:ind w:left="567" w:hanging="340"/>
        <w:rPr>
          <w:rFonts w:cs="Times New Roman"/>
        </w:rPr>
      </w:pPr>
      <w:r>
        <w:rPr>
          <w:rFonts w:cs="Times New Roman"/>
        </w:rPr>
        <w:t>базовые знания об информационном моделировании, в том числе о математическом моделировании;</w:t>
      </w:r>
    </w:p>
    <w:p w:rsidR="00505795" w:rsidRDefault="00505795" w:rsidP="007C1C14">
      <w:pPr>
        <w:pStyle w:val="a4"/>
        <w:numPr>
          <w:ilvl w:val="0"/>
          <w:numId w:val="9"/>
        </w:numPr>
        <w:ind w:left="567" w:hanging="340"/>
        <w:rPr>
          <w:rFonts w:cs="Times New Roman"/>
        </w:rPr>
      </w:pPr>
      <w:r>
        <w:rPr>
          <w:rFonts w:cs="Times New Roman"/>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505795" w:rsidRDefault="00505795" w:rsidP="007C1C14">
      <w:pPr>
        <w:pStyle w:val="a4"/>
        <w:numPr>
          <w:ilvl w:val="0"/>
          <w:numId w:val="9"/>
        </w:numPr>
        <w:ind w:left="567" w:hanging="340"/>
        <w:rPr>
          <w:rFonts w:cs="Times New Roman"/>
        </w:rPr>
      </w:pPr>
      <w:r>
        <w:rPr>
          <w:rFonts w:cs="Times New Roman"/>
        </w:rPr>
        <w:t>умения и навыки составления простых программ по построенному алгоритму на одном из языков программирования высокого уровня;</w:t>
      </w:r>
    </w:p>
    <w:p w:rsidR="00505795" w:rsidRDefault="00505795" w:rsidP="007C1C14">
      <w:pPr>
        <w:pStyle w:val="a4"/>
        <w:numPr>
          <w:ilvl w:val="0"/>
          <w:numId w:val="9"/>
        </w:numPr>
        <w:ind w:left="567" w:hanging="340"/>
        <w:rPr>
          <w:rFonts w:cs="Times New Roman"/>
        </w:rPr>
      </w:pPr>
      <w:r>
        <w:rPr>
          <w:rFonts w:cs="Times New Roman"/>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505795" w:rsidRDefault="00505795" w:rsidP="007C1C14">
      <w:pPr>
        <w:pStyle w:val="a4"/>
        <w:numPr>
          <w:ilvl w:val="0"/>
          <w:numId w:val="9"/>
        </w:numPr>
        <w:ind w:left="567" w:hanging="340"/>
        <w:rPr>
          <w:rFonts w:cs="Times New Roman"/>
        </w:rPr>
      </w:pPr>
      <w:r>
        <w:rPr>
          <w:rFonts w:cs="Times New Roman"/>
        </w:rPr>
        <w:t>умения и навыки безопасного для здоровья использования различных электронных средств обучения;</w:t>
      </w:r>
    </w:p>
    <w:p w:rsidR="00505795" w:rsidRDefault="00505795" w:rsidP="007C1C14">
      <w:pPr>
        <w:pStyle w:val="a4"/>
        <w:numPr>
          <w:ilvl w:val="0"/>
          <w:numId w:val="9"/>
        </w:numPr>
        <w:ind w:left="567" w:hanging="340"/>
        <w:rPr>
          <w:rFonts w:cs="Times New Roman"/>
        </w:rPr>
      </w:pPr>
      <w:r>
        <w:rPr>
          <w:rFonts w:cs="Times New Roman"/>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505795" w:rsidRDefault="00505795" w:rsidP="00505795">
      <w:pPr>
        <w:pStyle w:val="aff8"/>
        <w:rPr>
          <w:rFonts w:cs="Times New Roman"/>
        </w:rPr>
      </w:pPr>
      <w:r>
        <w:rPr>
          <w:rFonts w:cs="Times New Roman"/>
          <w:b/>
          <w:bCs/>
        </w:rPr>
        <w:t>Цели и задачи изучения информатики на уровне основно</w:t>
      </w:r>
      <w:r>
        <w:rPr>
          <w:rFonts w:cs="Times New Roman"/>
          <w:b/>
          <w:bCs/>
          <w:spacing w:val="5"/>
        </w:rPr>
        <w:t>го общего образования</w:t>
      </w:r>
      <w:r>
        <w:rPr>
          <w:rFonts w:cs="Times New Roman"/>
          <w:spacing w:val="5"/>
        </w:rPr>
        <w:t xml:space="preserve"> определяют структуру основного с</w:t>
      </w:r>
      <w:r>
        <w:rPr>
          <w:rFonts w:cs="Times New Roman"/>
        </w:rPr>
        <w:t>одержания учебного предмета в виде следующих четырёх тематических разделов:</w:t>
      </w:r>
    </w:p>
    <w:p w:rsidR="00505795" w:rsidRDefault="00505795" w:rsidP="00505795">
      <w:pPr>
        <w:pStyle w:val="aff8"/>
        <w:rPr>
          <w:rFonts w:cs="Times New Roman"/>
        </w:rPr>
      </w:pPr>
      <w:r>
        <w:rPr>
          <w:rFonts w:cs="Times New Roman"/>
        </w:rPr>
        <w:t>1)</w:t>
      </w:r>
      <w:r>
        <w:rPr>
          <w:rFonts w:cs="Times New Roman"/>
        </w:rPr>
        <w:t> </w:t>
      </w:r>
      <w:r>
        <w:rPr>
          <w:rFonts w:cs="Times New Roman"/>
        </w:rPr>
        <w:t>цифровая грамотность;</w:t>
      </w:r>
    </w:p>
    <w:p w:rsidR="00505795" w:rsidRDefault="00505795" w:rsidP="00505795">
      <w:pPr>
        <w:pStyle w:val="aff8"/>
        <w:rPr>
          <w:rFonts w:cs="Times New Roman"/>
        </w:rPr>
      </w:pPr>
      <w:r>
        <w:rPr>
          <w:rFonts w:cs="Times New Roman"/>
        </w:rPr>
        <w:t>2)</w:t>
      </w:r>
      <w:r>
        <w:rPr>
          <w:rFonts w:cs="Times New Roman"/>
        </w:rPr>
        <w:t> </w:t>
      </w:r>
      <w:r>
        <w:rPr>
          <w:rFonts w:cs="Times New Roman"/>
        </w:rPr>
        <w:t>теоретические основы информатики;</w:t>
      </w:r>
    </w:p>
    <w:p w:rsidR="00505795" w:rsidRDefault="00505795" w:rsidP="00505795">
      <w:pPr>
        <w:pStyle w:val="aff8"/>
        <w:rPr>
          <w:rFonts w:cs="Times New Roman"/>
        </w:rPr>
      </w:pPr>
      <w:r>
        <w:rPr>
          <w:rFonts w:cs="Times New Roman"/>
        </w:rPr>
        <w:t>3)</w:t>
      </w:r>
      <w:r>
        <w:rPr>
          <w:rFonts w:cs="Times New Roman"/>
        </w:rPr>
        <w:t> </w:t>
      </w:r>
      <w:r>
        <w:rPr>
          <w:rFonts w:cs="Times New Roman"/>
        </w:rPr>
        <w:t>алгоритмы и программирование;</w:t>
      </w:r>
    </w:p>
    <w:p w:rsidR="00505795" w:rsidRDefault="00505795" w:rsidP="00505795">
      <w:pPr>
        <w:pStyle w:val="aff8"/>
        <w:rPr>
          <w:rFonts w:cs="Times New Roman"/>
        </w:rPr>
      </w:pPr>
      <w:r>
        <w:rPr>
          <w:rFonts w:cs="Times New Roman"/>
        </w:rPr>
        <w:t>4)</w:t>
      </w:r>
      <w:r>
        <w:rPr>
          <w:rFonts w:cs="Times New Roman"/>
        </w:rPr>
        <w:t> </w:t>
      </w:r>
      <w:r>
        <w:rPr>
          <w:rFonts w:cs="Times New Roman"/>
        </w:rPr>
        <w:t>информационные технологии.</w:t>
      </w:r>
    </w:p>
    <w:p w:rsidR="00505795" w:rsidRDefault="00505795" w:rsidP="00505795">
      <w:pPr>
        <w:pStyle w:val="26"/>
        <w:keepNext/>
        <w:rPr>
          <w:rFonts w:cs="Times New Roman"/>
        </w:rPr>
      </w:pPr>
      <w:r>
        <w:rPr>
          <w:rFonts w:cs="Times New Roman"/>
        </w:rPr>
        <w:t>МЕСТО УЧЕБНОГО ПРЕДМЕТА «ИНФОРМАТИКА»</w:t>
      </w:r>
      <w:r w:rsidR="00561A2F">
        <w:rPr>
          <w:rFonts w:cs="Times New Roman"/>
        </w:rPr>
        <w:t xml:space="preserve"> </w:t>
      </w:r>
      <w:r>
        <w:rPr>
          <w:rFonts w:cs="Times New Roman"/>
        </w:rPr>
        <w:t>В УЧЕБНОМ ПЛАНЕ</w:t>
      </w:r>
    </w:p>
    <w:p w:rsidR="00505795" w:rsidRDefault="00505795" w:rsidP="00505795">
      <w:pPr>
        <w:pStyle w:val="aff8"/>
        <w:rPr>
          <w:rFonts w:cs="Times New Roman"/>
        </w:rPr>
      </w:pPr>
      <w:r>
        <w:rPr>
          <w:rFonts w:cs="Times New Roman"/>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505795" w:rsidRDefault="00505795" w:rsidP="00505795">
      <w:pPr>
        <w:pStyle w:val="aff8"/>
        <w:rPr>
          <w:rFonts w:cs="Times New Roman"/>
        </w:rPr>
      </w:pPr>
      <w:r>
        <w:rPr>
          <w:rFonts w:cs="Times New Roman"/>
        </w:rPr>
        <w:t>Учебным планом на изучение информатики на базовом уровне отведено 102 учебных часа — по 1 часу в неделю в 7, 8 и 9 классах соответственно.</w:t>
      </w:r>
    </w:p>
    <w:p w:rsidR="00505795" w:rsidRDefault="00505795" w:rsidP="00505795">
      <w:pPr>
        <w:pStyle w:val="aff8"/>
        <w:rPr>
          <w:rFonts w:cs="Times New Roman"/>
        </w:rPr>
      </w:pPr>
      <w:r>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505795" w:rsidRPr="00561A2F" w:rsidRDefault="00505795" w:rsidP="00505795">
      <w:pPr>
        <w:pStyle w:val="h1"/>
        <w:rPr>
          <w:rStyle w:val="afffb"/>
          <w:b/>
          <w:bCs/>
        </w:rPr>
      </w:pPr>
      <w:r w:rsidRPr="00561A2F">
        <w:rPr>
          <w:rStyle w:val="afffb"/>
          <w:b/>
        </w:rPr>
        <w:t>СОДЕРЖАНИЕ УЧЕБНОГО ПРЕДМЕТА «ИНФОРМАТИКА»</w:t>
      </w:r>
    </w:p>
    <w:p w:rsidR="00505795" w:rsidRDefault="00505795" w:rsidP="00505795">
      <w:pPr>
        <w:pStyle w:val="34"/>
        <w:spacing w:before="0"/>
      </w:pPr>
      <w:r>
        <w:rPr>
          <w:rFonts w:cs="Times New Roman"/>
        </w:rPr>
        <w:t>7 класс</w:t>
      </w:r>
    </w:p>
    <w:p w:rsidR="00505795" w:rsidRDefault="00505795" w:rsidP="00505795">
      <w:pPr>
        <w:pStyle w:val="41"/>
        <w:spacing w:before="0"/>
        <w:rPr>
          <w:rStyle w:val="afffb"/>
          <w:b/>
          <w:bCs w:val="0"/>
        </w:rPr>
      </w:pPr>
      <w:r>
        <w:rPr>
          <w:rStyle w:val="afffb"/>
        </w:rPr>
        <w:t>Цифровая грамотность</w:t>
      </w:r>
    </w:p>
    <w:p w:rsidR="00505795" w:rsidRDefault="00505795" w:rsidP="00505795">
      <w:pPr>
        <w:pStyle w:val="5"/>
        <w:rPr>
          <w:rStyle w:val="afffb"/>
          <w:b/>
          <w:bCs/>
        </w:rPr>
      </w:pPr>
      <w:r>
        <w:rPr>
          <w:rStyle w:val="afffb"/>
        </w:rPr>
        <w:t>Компьютер — универсальное устройствообработки данных</w:t>
      </w:r>
    </w:p>
    <w:p w:rsidR="00505795" w:rsidRDefault="00505795" w:rsidP="00505795">
      <w:pPr>
        <w:pStyle w:val="aff8"/>
      </w:pPr>
      <w:r>
        <w:rPr>
          <w:rFonts w:cs="Times New Roman"/>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505795" w:rsidRDefault="00505795" w:rsidP="00505795">
      <w:pPr>
        <w:pStyle w:val="aff8"/>
        <w:rPr>
          <w:rFonts w:cs="Times New Roman"/>
        </w:rPr>
      </w:pPr>
      <w:r>
        <w:rPr>
          <w:rFonts w:cs="Times New Roman"/>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505795" w:rsidRDefault="00505795" w:rsidP="00505795">
      <w:pPr>
        <w:pStyle w:val="aff8"/>
        <w:rPr>
          <w:rFonts w:cs="Times New Roman"/>
        </w:rPr>
      </w:pPr>
      <w:r>
        <w:rPr>
          <w:rFonts w:cs="Times New Roman"/>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505795" w:rsidRDefault="00505795" w:rsidP="00505795">
      <w:pPr>
        <w:pStyle w:val="aff8"/>
        <w:rPr>
          <w:rFonts w:cs="Times New Roman"/>
        </w:rPr>
      </w:pPr>
      <w:r>
        <w:rPr>
          <w:rFonts w:cs="Times New Roman"/>
        </w:rPr>
        <w:t>Параллельные вычисления.</w:t>
      </w:r>
    </w:p>
    <w:p w:rsidR="00505795" w:rsidRDefault="00505795" w:rsidP="00505795">
      <w:pPr>
        <w:pStyle w:val="aff8"/>
        <w:rPr>
          <w:rFonts w:cs="Times New Roman"/>
        </w:rPr>
      </w:pPr>
      <w:r>
        <w:rPr>
          <w:rFonts w:cs="Times New Roman"/>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505795" w:rsidRDefault="00505795" w:rsidP="00505795">
      <w:pPr>
        <w:pStyle w:val="aff8"/>
        <w:rPr>
          <w:rFonts w:cs="Times New Roman"/>
        </w:rPr>
      </w:pPr>
      <w:r>
        <w:rPr>
          <w:rFonts w:cs="Times New Roman"/>
        </w:rPr>
        <w:t>Техника безопасности и правила работы на компьютере.</w:t>
      </w:r>
    </w:p>
    <w:p w:rsidR="00505795" w:rsidRDefault="00505795" w:rsidP="00505795">
      <w:pPr>
        <w:pStyle w:val="5"/>
        <w:rPr>
          <w:rStyle w:val="afffb"/>
          <w:b/>
          <w:bCs/>
        </w:rPr>
      </w:pPr>
      <w:r>
        <w:rPr>
          <w:rStyle w:val="afffb"/>
        </w:rPr>
        <w:t>Программы и данные</w:t>
      </w:r>
    </w:p>
    <w:p w:rsidR="00505795" w:rsidRDefault="00505795" w:rsidP="00505795">
      <w:pPr>
        <w:pStyle w:val="aff8"/>
      </w:pPr>
      <w:r>
        <w:rPr>
          <w:rFonts w:cs="Times New Roman"/>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505795" w:rsidRDefault="00505795" w:rsidP="00505795">
      <w:pPr>
        <w:pStyle w:val="aff8"/>
        <w:rPr>
          <w:rFonts w:cs="Times New Roman"/>
        </w:rPr>
      </w:pPr>
      <w:r>
        <w:rPr>
          <w:rFonts w:cs="Times New Roman"/>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505795" w:rsidRDefault="00505795" w:rsidP="00505795">
      <w:pPr>
        <w:pStyle w:val="aff8"/>
        <w:rPr>
          <w:rFonts w:cs="Times New Roman"/>
        </w:rPr>
      </w:pPr>
      <w:r>
        <w:rPr>
          <w:rFonts w:cs="Times New Roman"/>
        </w:rPr>
        <w:t>Компьютерные вирусы и другие вредоносные программы. Программы для защиты от вирусов.</w:t>
      </w:r>
    </w:p>
    <w:p w:rsidR="00505795" w:rsidRDefault="00505795" w:rsidP="00505795">
      <w:pPr>
        <w:pStyle w:val="5"/>
        <w:rPr>
          <w:rStyle w:val="afffb"/>
          <w:b/>
          <w:bCs/>
        </w:rPr>
      </w:pPr>
      <w:r>
        <w:rPr>
          <w:rStyle w:val="afffb"/>
        </w:rPr>
        <w:t>Компьютерные сети</w:t>
      </w:r>
    </w:p>
    <w:p w:rsidR="00505795" w:rsidRDefault="00505795" w:rsidP="00505795">
      <w:pPr>
        <w:pStyle w:val="aff8"/>
      </w:pPr>
      <w:r>
        <w:rPr>
          <w:rFonts w:cs="Times New Roman"/>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505795" w:rsidRDefault="00505795" w:rsidP="00505795">
      <w:pPr>
        <w:pStyle w:val="aff8"/>
        <w:rPr>
          <w:rFonts w:cs="Times New Roman"/>
        </w:rPr>
      </w:pPr>
      <w:r>
        <w:rPr>
          <w:rFonts w:cs="Times New Roman"/>
        </w:rPr>
        <w:t>Современные сервисы интернет-коммуникаций.</w:t>
      </w:r>
    </w:p>
    <w:p w:rsidR="00505795" w:rsidRDefault="00505795" w:rsidP="00505795">
      <w:pPr>
        <w:pStyle w:val="aff8"/>
        <w:rPr>
          <w:rFonts w:cs="Times New Roman"/>
        </w:rPr>
      </w:pPr>
      <w:r>
        <w:rPr>
          <w:rFonts w:cs="Times New Roman"/>
        </w:rPr>
        <w:t>Сетевой этикет, базовые нормы информационной этики и права при работе в сети Интернет. Стратегии безопасного поведения в Интернете.</w:t>
      </w:r>
    </w:p>
    <w:p w:rsidR="00505795" w:rsidRDefault="00505795" w:rsidP="00505795">
      <w:pPr>
        <w:pStyle w:val="41"/>
        <w:spacing w:before="113" w:after="0"/>
        <w:rPr>
          <w:rStyle w:val="afffb"/>
          <w:b/>
          <w:bCs w:val="0"/>
        </w:rPr>
      </w:pPr>
      <w:r>
        <w:rPr>
          <w:rStyle w:val="afffb"/>
        </w:rPr>
        <w:t>Теоретические основы информатики</w:t>
      </w:r>
    </w:p>
    <w:p w:rsidR="00505795" w:rsidRDefault="00505795" w:rsidP="00505795">
      <w:pPr>
        <w:pStyle w:val="5"/>
        <w:rPr>
          <w:rStyle w:val="afffb"/>
          <w:b/>
          <w:bCs/>
        </w:rPr>
      </w:pPr>
      <w:r>
        <w:rPr>
          <w:rStyle w:val="afffb"/>
        </w:rPr>
        <w:t>Информация и информационные процессы</w:t>
      </w:r>
    </w:p>
    <w:p w:rsidR="00505795" w:rsidRDefault="00505795" w:rsidP="00505795">
      <w:pPr>
        <w:pStyle w:val="aff8"/>
      </w:pPr>
      <w:r>
        <w:rPr>
          <w:rFonts w:cs="Times New Roman"/>
        </w:rPr>
        <w:t>Информация — одно из основных понятий современной науки.</w:t>
      </w:r>
    </w:p>
    <w:p w:rsidR="00505795" w:rsidRDefault="00505795" w:rsidP="00505795">
      <w:pPr>
        <w:pStyle w:val="aff8"/>
        <w:rPr>
          <w:rFonts w:cs="Times New Roman"/>
        </w:rPr>
      </w:pPr>
      <w:r>
        <w:rPr>
          <w:rFonts w:cs="Times New Roman"/>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505795" w:rsidRDefault="00505795" w:rsidP="00505795">
      <w:pPr>
        <w:pStyle w:val="aff8"/>
        <w:rPr>
          <w:rFonts w:cs="Times New Roman"/>
        </w:rPr>
      </w:pPr>
      <w:r>
        <w:rPr>
          <w:rFonts w:cs="Times New Roman"/>
        </w:rPr>
        <w:t>Дискретность данных. Возможность описания непрерывных объектов и процессов с помощью дискретных данных.</w:t>
      </w:r>
    </w:p>
    <w:p w:rsidR="00505795" w:rsidRDefault="00505795" w:rsidP="00505795">
      <w:pPr>
        <w:pStyle w:val="aff8"/>
        <w:rPr>
          <w:rFonts w:cs="Times New Roman"/>
        </w:rPr>
      </w:pPr>
      <w:r>
        <w:rPr>
          <w:rFonts w:cs="Times New Roman"/>
        </w:rPr>
        <w:t>Информационные процессы — процессы, связанные с хранением, преобразованием и передачей данных.</w:t>
      </w:r>
    </w:p>
    <w:p w:rsidR="00505795" w:rsidRDefault="00505795" w:rsidP="00505795">
      <w:pPr>
        <w:pStyle w:val="5"/>
        <w:rPr>
          <w:rStyle w:val="afffb"/>
          <w:b/>
          <w:bCs/>
        </w:rPr>
      </w:pPr>
      <w:r>
        <w:rPr>
          <w:rStyle w:val="afffb"/>
        </w:rPr>
        <w:t>Представление информации</w:t>
      </w:r>
    </w:p>
    <w:p w:rsidR="00505795" w:rsidRDefault="00505795" w:rsidP="00505795">
      <w:pPr>
        <w:pStyle w:val="aff8"/>
      </w:pPr>
      <w:r>
        <w:rPr>
          <w:rFonts w:cs="Times New Roman"/>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алфавите.Преобразование любого алфавита к двоичному. Количество различных слов фиксированной длины в алфавите определённой мощности.</w:t>
      </w:r>
    </w:p>
    <w:p w:rsidR="00505795" w:rsidRDefault="00505795" w:rsidP="00505795">
      <w:pPr>
        <w:pStyle w:val="aff8"/>
        <w:rPr>
          <w:rFonts w:cs="Times New Roman"/>
        </w:rPr>
      </w:pPr>
      <w:r>
        <w:rPr>
          <w:rFonts w:cs="Times New Roman"/>
        </w:rPr>
        <w:t>Кодирование символов одного алфавита с помощью кодовых слов в другом алфавите; кодовая таблица, декодирование.</w:t>
      </w:r>
    </w:p>
    <w:p w:rsidR="00505795" w:rsidRDefault="00505795" w:rsidP="00505795">
      <w:pPr>
        <w:pStyle w:val="aff8"/>
        <w:rPr>
          <w:rFonts w:cs="Times New Roman"/>
        </w:rPr>
      </w:pPr>
      <w:r>
        <w:rPr>
          <w:rFonts w:cs="Times New Roman"/>
        </w:rPr>
        <w:t>Двоичный код. Представление данных в компьютере как текстов в двоичном алфавите.</w:t>
      </w:r>
    </w:p>
    <w:p w:rsidR="00505795" w:rsidRDefault="00505795" w:rsidP="00505795">
      <w:pPr>
        <w:pStyle w:val="aff8"/>
        <w:rPr>
          <w:rFonts w:cs="Times New Roman"/>
        </w:rPr>
      </w:pPr>
      <w:r>
        <w:rPr>
          <w:rFonts w:cs="Times New Roman"/>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505795" w:rsidRDefault="00505795" w:rsidP="00505795">
      <w:pPr>
        <w:pStyle w:val="aff8"/>
        <w:rPr>
          <w:rFonts w:cs="Times New Roman"/>
        </w:rPr>
      </w:pPr>
      <w:r>
        <w:rPr>
          <w:rFonts w:cs="Times New Roman"/>
        </w:rPr>
        <w:t>Скорость передачи данных. Единицы скорости передачи данных.</w:t>
      </w:r>
    </w:p>
    <w:p w:rsidR="00505795" w:rsidRDefault="00505795" w:rsidP="00505795">
      <w:pPr>
        <w:pStyle w:val="aff8"/>
        <w:rPr>
          <w:rFonts w:cs="Times New Roman"/>
        </w:rPr>
      </w:pPr>
      <w:r>
        <w:rPr>
          <w:rFonts w:cs="Times New Roman"/>
        </w:rPr>
        <w:t>Кодирование текстов. Равномерный код. Неравномерный код. Кодировка ASCII. Восьмибитные кодировки. Понятие о кодировках UNICODE.Декодирование сообщений с использованием равномерного и неравномерного кода. Информационный объём текста.</w:t>
      </w:r>
    </w:p>
    <w:p w:rsidR="00505795" w:rsidRDefault="00505795" w:rsidP="00505795">
      <w:pPr>
        <w:pStyle w:val="aff8"/>
        <w:rPr>
          <w:rStyle w:val="afffc"/>
        </w:rPr>
      </w:pPr>
      <w:r>
        <w:rPr>
          <w:rFonts w:cs="Times New Roman"/>
        </w:rPr>
        <w:t>Искажение информации при передаче.</w:t>
      </w:r>
    </w:p>
    <w:p w:rsidR="00505795" w:rsidRDefault="00505795" w:rsidP="00505795">
      <w:pPr>
        <w:pStyle w:val="aff8"/>
      </w:pPr>
      <w:r>
        <w:rPr>
          <w:rFonts w:cs="Times New Roman"/>
        </w:rPr>
        <w:t>Общее представление о цифровом представлении аудиовизуальных и других непрерывных данных.</w:t>
      </w:r>
    </w:p>
    <w:p w:rsidR="00505795" w:rsidRDefault="00505795" w:rsidP="00505795">
      <w:pPr>
        <w:pStyle w:val="aff8"/>
        <w:rPr>
          <w:rFonts w:cs="Times New Roman"/>
        </w:rPr>
      </w:pPr>
      <w:r>
        <w:rPr>
          <w:rFonts w:cs="Times New Roman"/>
        </w:rPr>
        <w:t>Кодирование цвета. Цветовые модели. Модель RGB. Глубина кодирования. Палитра.</w:t>
      </w:r>
    </w:p>
    <w:p w:rsidR="00505795" w:rsidRDefault="00505795" w:rsidP="00505795">
      <w:pPr>
        <w:pStyle w:val="aff8"/>
        <w:rPr>
          <w:rFonts w:cs="Times New Roman"/>
        </w:rPr>
      </w:pPr>
      <w:r>
        <w:rPr>
          <w:rFonts w:cs="Times New Roman"/>
        </w:rPr>
        <w:t>Растровое и векторное представление изображений. Пиксель. Оценка информационного объёма графических данных для растрового изображения.</w:t>
      </w:r>
    </w:p>
    <w:p w:rsidR="00505795" w:rsidRDefault="00505795" w:rsidP="00505795">
      <w:pPr>
        <w:pStyle w:val="aff8"/>
        <w:rPr>
          <w:rFonts w:cs="Times New Roman"/>
        </w:rPr>
      </w:pPr>
      <w:r>
        <w:rPr>
          <w:rFonts w:cs="Times New Roman"/>
        </w:rPr>
        <w:t>Кодирование звука. Разрядность и частота записи. Количество каналов записи.</w:t>
      </w:r>
    </w:p>
    <w:p w:rsidR="00505795" w:rsidRDefault="00505795" w:rsidP="00505795">
      <w:pPr>
        <w:pStyle w:val="aff8"/>
        <w:rPr>
          <w:rFonts w:cs="Times New Roman"/>
        </w:rPr>
      </w:pPr>
      <w:r>
        <w:rPr>
          <w:rFonts w:cs="Times New Roman"/>
        </w:rPr>
        <w:t>Оценка количественных параметров, связанных с представлением и хранением звуковых файлов.</w:t>
      </w:r>
    </w:p>
    <w:p w:rsidR="00505795" w:rsidRDefault="00505795" w:rsidP="00505795">
      <w:pPr>
        <w:pStyle w:val="41"/>
        <w:rPr>
          <w:rStyle w:val="afffb"/>
          <w:b/>
          <w:bCs w:val="0"/>
        </w:rPr>
      </w:pPr>
      <w:r>
        <w:rPr>
          <w:rStyle w:val="afffb"/>
        </w:rPr>
        <w:t>Информационные технологии</w:t>
      </w:r>
    </w:p>
    <w:p w:rsidR="00505795" w:rsidRDefault="00505795" w:rsidP="00505795">
      <w:pPr>
        <w:pStyle w:val="5"/>
        <w:rPr>
          <w:rStyle w:val="afffb"/>
          <w:b/>
          <w:bCs/>
        </w:rPr>
      </w:pPr>
      <w:r>
        <w:rPr>
          <w:rStyle w:val="afffb"/>
        </w:rPr>
        <w:t>Текстовые документы</w:t>
      </w:r>
    </w:p>
    <w:p w:rsidR="00505795" w:rsidRDefault="00505795" w:rsidP="00505795">
      <w:pPr>
        <w:pStyle w:val="aff8"/>
      </w:pPr>
      <w:r>
        <w:rPr>
          <w:rFonts w:cs="Times New Roman"/>
        </w:rPr>
        <w:t>Текстовые документы и их структурные элементы (страница, абзац, строка, слово, символ).</w:t>
      </w:r>
    </w:p>
    <w:p w:rsidR="00505795" w:rsidRDefault="00505795" w:rsidP="00505795">
      <w:pPr>
        <w:pStyle w:val="aff8"/>
        <w:rPr>
          <w:rFonts w:cs="Times New Roman"/>
        </w:rPr>
      </w:pPr>
      <w:r>
        <w:rPr>
          <w:rFonts w:cs="Times New Roman"/>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505795" w:rsidRDefault="00505795" w:rsidP="00505795">
      <w:pPr>
        <w:pStyle w:val="aff8"/>
        <w:rPr>
          <w:rFonts w:cs="Times New Roman"/>
        </w:rPr>
      </w:pPr>
      <w:r>
        <w:rPr>
          <w:rFonts w:cs="Times New Roman"/>
        </w:rPr>
        <w:t>Структурирование информации с помощью списков и таблиц. Многоуровневые списки.Добавление таблиц в текстовые документы.</w:t>
      </w:r>
    </w:p>
    <w:p w:rsidR="00505795" w:rsidRDefault="00505795" w:rsidP="00505795">
      <w:pPr>
        <w:pStyle w:val="aff8"/>
        <w:rPr>
          <w:rStyle w:val="afffc"/>
        </w:rPr>
      </w:pPr>
      <w:r>
        <w:rPr>
          <w:rFonts w:cs="Times New Roman"/>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505795" w:rsidRDefault="00505795" w:rsidP="00505795">
      <w:pPr>
        <w:pStyle w:val="aff8"/>
      </w:pPr>
      <w:r>
        <w:rPr>
          <w:rFonts w:cs="Times New Roman"/>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505795" w:rsidRDefault="00505795" w:rsidP="00505795">
      <w:pPr>
        <w:pStyle w:val="5"/>
        <w:rPr>
          <w:rStyle w:val="afffb"/>
          <w:b/>
          <w:bCs/>
        </w:rPr>
      </w:pPr>
      <w:r>
        <w:rPr>
          <w:rStyle w:val="afffb"/>
        </w:rPr>
        <w:t>Компьютерная графика</w:t>
      </w:r>
    </w:p>
    <w:p w:rsidR="00505795" w:rsidRDefault="00505795" w:rsidP="00505795">
      <w:pPr>
        <w:pStyle w:val="aff8"/>
      </w:pPr>
      <w:r>
        <w:rPr>
          <w:rFonts w:cs="Times New Roman"/>
        </w:rPr>
        <w:t>Знакомство с графическими редакторами. Растровые рисунки. Использование графических примитивов.</w:t>
      </w:r>
    </w:p>
    <w:p w:rsidR="00505795" w:rsidRDefault="00505795" w:rsidP="00505795">
      <w:pPr>
        <w:pStyle w:val="aff8"/>
        <w:rPr>
          <w:rFonts w:cs="Times New Roman"/>
        </w:rPr>
      </w:pPr>
      <w:r>
        <w:rPr>
          <w:rFonts w:cs="Times New Roman"/>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505795" w:rsidRDefault="00505795" w:rsidP="00505795">
      <w:pPr>
        <w:pStyle w:val="aff8"/>
        <w:rPr>
          <w:rFonts w:cs="Times New Roman"/>
        </w:rPr>
      </w:pPr>
      <w:r>
        <w:rPr>
          <w:rFonts w:cs="Times New Roman"/>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505795" w:rsidRDefault="00505795" w:rsidP="00505795">
      <w:pPr>
        <w:pStyle w:val="5"/>
        <w:rPr>
          <w:rStyle w:val="afffb"/>
          <w:b/>
          <w:bCs/>
        </w:rPr>
      </w:pPr>
      <w:r>
        <w:rPr>
          <w:rStyle w:val="afffb"/>
        </w:rPr>
        <w:t>Мультимедийные презентации</w:t>
      </w:r>
    </w:p>
    <w:p w:rsidR="00505795" w:rsidRDefault="00505795" w:rsidP="00505795">
      <w:pPr>
        <w:pStyle w:val="aff8"/>
      </w:pPr>
      <w:r>
        <w:rPr>
          <w:rFonts w:cs="Times New Roman"/>
        </w:rPr>
        <w:t>Подготовка мультимедийных презентаций. Слайд. Добавление на слайд текста и изображений. Работа с несколькими слайдами.</w:t>
      </w:r>
    </w:p>
    <w:p w:rsidR="00505795" w:rsidRDefault="00505795" w:rsidP="00505795">
      <w:pPr>
        <w:pStyle w:val="aff8"/>
        <w:rPr>
          <w:rFonts w:cs="Times New Roman"/>
        </w:rPr>
      </w:pPr>
      <w:r>
        <w:rPr>
          <w:rFonts w:cs="Times New Roman"/>
        </w:rPr>
        <w:t>Добавление на слайд аудиовизуальных данных. Анимация. Гиперссылки.</w:t>
      </w:r>
    </w:p>
    <w:p w:rsidR="00505795" w:rsidRDefault="00505795" w:rsidP="00505795">
      <w:pPr>
        <w:pStyle w:val="34"/>
        <w:rPr>
          <w:rFonts w:cs="Times New Roman"/>
        </w:rPr>
      </w:pPr>
      <w:r>
        <w:rPr>
          <w:rFonts w:cs="Times New Roman"/>
        </w:rPr>
        <w:t>8 класс</w:t>
      </w:r>
    </w:p>
    <w:p w:rsidR="00505795" w:rsidRDefault="00505795" w:rsidP="00505795">
      <w:pPr>
        <w:pStyle w:val="41"/>
        <w:spacing w:before="0"/>
        <w:rPr>
          <w:rStyle w:val="afffb"/>
          <w:b/>
          <w:bCs w:val="0"/>
        </w:rPr>
      </w:pPr>
      <w:r>
        <w:rPr>
          <w:rStyle w:val="afffb"/>
        </w:rPr>
        <w:t>Теоретические основы информатики</w:t>
      </w:r>
    </w:p>
    <w:p w:rsidR="00505795" w:rsidRDefault="00505795" w:rsidP="00505795">
      <w:pPr>
        <w:pStyle w:val="5"/>
        <w:rPr>
          <w:rStyle w:val="afffb"/>
          <w:b/>
          <w:bCs/>
        </w:rPr>
      </w:pPr>
      <w:r>
        <w:rPr>
          <w:rStyle w:val="afffb"/>
        </w:rPr>
        <w:t>Системы счисления</w:t>
      </w:r>
    </w:p>
    <w:p w:rsidR="00505795" w:rsidRDefault="00505795" w:rsidP="00505795">
      <w:pPr>
        <w:pStyle w:val="aff8"/>
      </w:pPr>
      <w:r>
        <w:rPr>
          <w:rFonts w:cs="Times New Roman"/>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505795" w:rsidRDefault="00505795" w:rsidP="00505795">
      <w:pPr>
        <w:pStyle w:val="aff8"/>
        <w:rPr>
          <w:rFonts w:cs="Times New Roman"/>
        </w:rPr>
      </w:pPr>
      <w:r>
        <w:rPr>
          <w:rFonts w:cs="Times New Roman"/>
        </w:rPr>
        <w:t>Римская система счисления.</w:t>
      </w:r>
    </w:p>
    <w:p w:rsidR="00505795" w:rsidRDefault="00505795" w:rsidP="00505795">
      <w:pPr>
        <w:pStyle w:val="aff8"/>
        <w:rPr>
          <w:rFonts w:cs="Times New Roman"/>
        </w:rPr>
      </w:pPr>
      <w:r>
        <w:rPr>
          <w:rFonts w:cs="Times New Roman"/>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505795" w:rsidRDefault="00505795" w:rsidP="00505795">
      <w:pPr>
        <w:pStyle w:val="aff8"/>
        <w:rPr>
          <w:rFonts w:cs="Times New Roman"/>
        </w:rPr>
      </w:pPr>
      <w:r>
        <w:rPr>
          <w:rFonts w:cs="Times New Roman"/>
        </w:rPr>
        <w:t>Арифметические операции в двоичной системе счисления.</w:t>
      </w:r>
    </w:p>
    <w:p w:rsidR="00505795" w:rsidRDefault="00505795" w:rsidP="00505795">
      <w:pPr>
        <w:pStyle w:val="5"/>
        <w:rPr>
          <w:rStyle w:val="afffb"/>
          <w:b/>
          <w:bCs/>
        </w:rPr>
      </w:pPr>
      <w:r>
        <w:rPr>
          <w:rStyle w:val="afffb"/>
        </w:rPr>
        <w:t>Элементы математической логики</w:t>
      </w:r>
    </w:p>
    <w:p w:rsidR="00505795" w:rsidRDefault="00505795" w:rsidP="00505795">
      <w:pPr>
        <w:pStyle w:val="aff8"/>
        <w:rPr>
          <w:spacing w:val="-2"/>
        </w:rPr>
      </w:pPr>
      <w:r>
        <w:rPr>
          <w:rFonts w:cs="Times New Roman"/>
          <w:spacing w:val="-2"/>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505795" w:rsidRDefault="00505795" w:rsidP="00505795">
      <w:pPr>
        <w:pStyle w:val="aff8"/>
        <w:rPr>
          <w:rFonts w:cs="Times New Roman"/>
        </w:rPr>
      </w:pPr>
      <w:r>
        <w:rPr>
          <w:rFonts w:cs="Times New Roman"/>
        </w:rPr>
        <w:t>Логические элементы. Знакомство с логическими основами компьютера.</w:t>
      </w:r>
    </w:p>
    <w:p w:rsidR="00505795" w:rsidRDefault="00505795" w:rsidP="00505795">
      <w:pPr>
        <w:pStyle w:val="41"/>
        <w:spacing w:before="227"/>
        <w:rPr>
          <w:rStyle w:val="afffb"/>
          <w:b/>
          <w:bCs w:val="0"/>
        </w:rPr>
      </w:pPr>
      <w:r>
        <w:rPr>
          <w:rStyle w:val="afffb"/>
        </w:rPr>
        <w:t>Алгоритмы и программирование</w:t>
      </w:r>
    </w:p>
    <w:p w:rsidR="00505795" w:rsidRDefault="00505795" w:rsidP="00505795">
      <w:pPr>
        <w:pStyle w:val="5"/>
        <w:rPr>
          <w:rStyle w:val="afffb"/>
          <w:b/>
          <w:bCs/>
        </w:rPr>
      </w:pPr>
      <w:r>
        <w:rPr>
          <w:rStyle w:val="afffb"/>
        </w:rPr>
        <w:t>Исполнители и алгоритмы. Алгоритмические конструкции</w:t>
      </w:r>
    </w:p>
    <w:p w:rsidR="00505795" w:rsidRDefault="00505795" w:rsidP="00505795">
      <w:pPr>
        <w:pStyle w:val="aff8"/>
      </w:pPr>
      <w:r>
        <w:rPr>
          <w:rFonts w:cs="Times New Roman"/>
        </w:rPr>
        <w:t>Понятие алгоритма. Исполнители алгоритмов. Алгоритм как план управления исполнителем.</w:t>
      </w:r>
    </w:p>
    <w:p w:rsidR="00505795" w:rsidRDefault="00505795" w:rsidP="00505795">
      <w:pPr>
        <w:pStyle w:val="aff8"/>
        <w:rPr>
          <w:rFonts w:cs="Times New Roman"/>
        </w:rPr>
      </w:pPr>
      <w:r>
        <w:rPr>
          <w:rFonts w:cs="Times New Roman"/>
        </w:rPr>
        <w:t>Свойства алгоритма. Способы записи алгоритма (словесный, в виде блок-схемы, программа).</w:t>
      </w:r>
    </w:p>
    <w:p w:rsidR="00505795" w:rsidRDefault="00505795" w:rsidP="00505795">
      <w:pPr>
        <w:pStyle w:val="aff8"/>
        <w:rPr>
          <w:rFonts w:cs="Times New Roman"/>
        </w:rPr>
      </w:pPr>
      <w:r>
        <w:rPr>
          <w:rFonts w:cs="Times New Roman"/>
        </w:rPr>
        <w:t>Алгоритмические конструкции.Конструкция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05795" w:rsidRDefault="00505795" w:rsidP="00505795">
      <w:pPr>
        <w:pStyle w:val="aff8"/>
        <w:rPr>
          <w:rFonts w:cs="Times New Roman"/>
        </w:rPr>
      </w:pPr>
      <w:r>
        <w:rPr>
          <w:rFonts w:cs="Times New Roman"/>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505795" w:rsidRDefault="00505795" w:rsidP="00505795">
      <w:pPr>
        <w:pStyle w:val="aff8"/>
        <w:rPr>
          <w:rFonts w:cs="Times New Roman"/>
        </w:rPr>
      </w:pPr>
      <w:r>
        <w:rPr>
          <w:rFonts w:cs="Times New Roman"/>
        </w:rPr>
        <w:t>Конструкция «повторения»: циклы с заданным числом повторений, с условием выполнения, с переменной цикла.</w:t>
      </w:r>
    </w:p>
    <w:p w:rsidR="00505795" w:rsidRDefault="00505795" w:rsidP="00505795">
      <w:pPr>
        <w:pStyle w:val="aff8"/>
        <w:rPr>
          <w:rFonts w:cs="Times New Roman"/>
        </w:rPr>
      </w:pPr>
      <w:r>
        <w:rPr>
          <w:rFonts w:cs="Times New Roman"/>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505795" w:rsidRDefault="00505795" w:rsidP="00505795">
      <w:pPr>
        <w:pStyle w:val="5"/>
        <w:rPr>
          <w:rStyle w:val="afffb"/>
          <w:b/>
          <w:bCs/>
        </w:rPr>
      </w:pPr>
      <w:r>
        <w:rPr>
          <w:rStyle w:val="afffb"/>
        </w:rPr>
        <w:t>Язык программирования</w:t>
      </w:r>
    </w:p>
    <w:p w:rsidR="00505795" w:rsidRDefault="00505795" w:rsidP="00505795">
      <w:pPr>
        <w:pStyle w:val="aff8"/>
      </w:pPr>
      <w:r>
        <w:rPr>
          <w:rFonts w:cs="Times New Roman"/>
        </w:rPr>
        <w:t>Язык программирования (Python, C++, Паскаль, Java, C#, Школьный Алгоритмический Язык).</w:t>
      </w:r>
    </w:p>
    <w:p w:rsidR="00505795" w:rsidRDefault="00505795" w:rsidP="00505795">
      <w:pPr>
        <w:pStyle w:val="aff8"/>
        <w:rPr>
          <w:rFonts w:cs="Times New Roman"/>
        </w:rPr>
      </w:pPr>
      <w:r>
        <w:rPr>
          <w:rFonts w:cs="Times New Roman"/>
        </w:rPr>
        <w:t>Система программирования: редактор текста программ, транслятор, отладчик.</w:t>
      </w:r>
    </w:p>
    <w:p w:rsidR="00505795" w:rsidRDefault="00505795" w:rsidP="00505795">
      <w:pPr>
        <w:pStyle w:val="aff8"/>
        <w:rPr>
          <w:rFonts w:cs="Times New Roman"/>
        </w:rPr>
      </w:pPr>
      <w:r>
        <w:rPr>
          <w:rFonts w:cs="Times New Roman"/>
        </w:rPr>
        <w:t>Переменная: тип, имя, значение. Целые, вещественные и символьные переменные.</w:t>
      </w:r>
    </w:p>
    <w:p w:rsidR="00505795" w:rsidRDefault="00505795" w:rsidP="00505795">
      <w:pPr>
        <w:pStyle w:val="aff8"/>
        <w:rPr>
          <w:rFonts w:cs="Times New Roman"/>
        </w:rPr>
      </w:pPr>
      <w:r>
        <w:rPr>
          <w:rFonts w:cs="Times New Roman"/>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505795" w:rsidRDefault="00505795" w:rsidP="00505795">
      <w:pPr>
        <w:pStyle w:val="aff8"/>
        <w:rPr>
          <w:rFonts w:cs="Times New Roman"/>
          <w:spacing w:val="-3"/>
        </w:rPr>
      </w:pPr>
      <w:r>
        <w:rPr>
          <w:rFonts w:cs="Times New Roman"/>
          <w:spacing w:val="-3"/>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505795" w:rsidRDefault="00505795" w:rsidP="00505795">
      <w:pPr>
        <w:pStyle w:val="aff8"/>
        <w:rPr>
          <w:rFonts w:cs="Times New Roman"/>
        </w:rPr>
      </w:pPr>
      <w:r>
        <w:rPr>
          <w:rFonts w:cs="Times New Roman"/>
        </w:rPr>
        <w:t>Диалоговая отладка программ: пошаговое выполнение, просмотр значений величин, отладочный вывод, выбор точки останова.</w:t>
      </w:r>
    </w:p>
    <w:p w:rsidR="00505795" w:rsidRDefault="00505795" w:rsidP="00505795">
      <w:pPr>
        <w:pStyle w:val="aff8"/>
        <w:rPr>
          <w:rFonts w:cs="Times New Roman"/>
        </w:rPr>
      </w:pPr>
      <w:r>
        <w:rPr>
          <w:rFonts w:cs="Times New Roman"/>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505795" w:rsidRDefault="00505795" w:rsidP="00505795">
      <w:pPr>
        <w:pStyle w:val="aff8"/>
        <w:rPr>
          <w:rFonts w:cs="Times New Roman"/>
        </w:rPr>
      </w:pPr>
      <w:r>
        <w:rPr>
          <w:rFonts w:cs="Times New Roman"/>
        </w:rPr>
        <w:t>Цикл с переменной. Алгоритмы проверки делимости одного целого числа на другое, проверки натурального числа на простоту.</w:t>
      </w:r>
    </w:p>
    <w:p w:rsidR="00505795" w:rsidRDefault="00505795" w:rsidP="00505795">
      <w:pPr>
        <w:pStyle w:val="aff8"/>
        <w:rPr>
          <w:rFonts w:cs="Times New Roman"/>
        </w:rPr>
      </w:pPr>
      <w:r>
        <w:rPr>
          <w:rFonts w:cs="Times New Roman"/>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505795" w:rsidRDefault="00505795" w:rsidP="00505795">
      <w:pPr>
        <w:pStyle w:val="5"/>
        <w:keepNext/>
        <w:rPr>
          <w:rStyle w:val="afffb"/>
          <w:b/>
          <w:bCs/>
        </w:rPr>
      </w:pPr>
      <w:r>
        <w:rPr>
          <w:rStyle w:val="afffb"/>
        </w:rPr>
        <w:t>Анализ алгоритмов</w:t>
      </w:r>
    </w:p>
    <w:p w:rsidR="00505795" w:rsidRDefault="00505795" w:rsidP="00505795">
      <w:pPr>
        <w:pStyle w:val="aff8"/>
        <w:rPr>
          <w:spacing w:val="-2"/>
        </w:rPr>
      </w:pPr>
      <w:r>
        <w:rPr>
          <w:rFonts w:cs="Times New Roman"/>
          <w:spacing w:val="-2"/>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505795" w:rsidRDefault="00505795" w:rsidP="00505795">
      <w:pPr>
        <w:pStyle w:val="34"/>
        <w:rPr>
          <w:rFonts w:cs="Times New Roman"/>
        </w:rPr>
      </w:pPr>
      <w:r>
        <w:rPr>
          <w:rFonts w:cs="Times New Roman"/>
        </w:rPr>
        <w:t>9 класс</w:t>
      </w:r>
    </w:p>
    <w:p w:rsidR="00505795" w:rsidRDefault="00505795" w:rsidP="00505795">
      <w:pPr>
        <w:pStyle w:val="41"/>
        <w:spacing w:before="0"/>
        <w:rPr>
          <w:rStyle w:val="afffb"/>
          <w:b/>
          <w:bCs w:val="0"/>
        </w:rPr>
      </w:pPr>
      <w:r>
        <w:rPr>
          <w:rStyle w:val="afffb"/>
        </w:rPr>
        <w:t>Цифровая грамотность</w:t>
      </w:r>
    </w:p>
    <w:p w:rsidR="00505795" w:rsidRDefault="00505795" w:rsidP="00505795">
      <w:pPr>
        <w:pStyle w:val="5"/>
        <w:rPr>
          <w:rStyle w:val="afffb"/>
          <w:b/>
          <w:bCs/>
        </w:rPr>
      </w:pPr>
      <w:r>
        <w:rPr>
          <w:rStyle w:val="afffb"/>
        </w:rPr>
        <w:t>Глобальная сеть Интернет и стратегии безопасного поведения в ней</w:t>
      </w:r>
    </w:p>
    <w:p w:rsidR="00505795" w:rsidRDefault="00505795" w:rsidP="00505795">
      <w:pPr>
        <w:pStyle w:val="aff8"/>
      </w:pPr>
      <w:r>
        <w:rPr>
          <w:rFonts w:cs="Times New Roman"/>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505795" w:rsidRDefault="00505795" w:rsidP="00505795">
      <w:pPr>
        <w:pStyle w:val="aff8"/>
        <w:rPr>
          <w:rFonts w:cs="Times New Roman"/>
        </w:rPr>
      </w:pPr>
      <w:r>
        <w:rPr>
          <w:rFonts w:cs="Times New Roman"/>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505795" w:rsidRDefault="00505795" w:rsidP="00505795">
      <w:pPr>
        <w:pStyle w:val="5"/>
        <w:rPr>
          <w:rStyle w:val="afffb"/>
          <w:b/>
          <w:bCs/>
        </w:rPr>
      </w:pPr>
      <w:r>
        <w:rPr>
          <w:rStyle w:val="afffb"/>
        </w:rPr>
        <w:t>Работа в информационном пространстве</w:t>
      </w:r>
    </w:p>
    <w:p w:rsidR="00505795" w:rsidRDefault="00505795" w:rsidP="00505795">
      <w:pPr>
        <w:pStyle w:val="aff8"/>
      </w:pPr>
      <w:r>
        <w:rPr>
          <w:rFonts w:cs="Times New Roman"/>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05795" w:rsidRDefault="00505795" w:rsidP="00505795">
      <w:pPr>
        <w:pStyle w:val="41"/>
        <w:rPr>
          <w:rStyle w:val="afffb"/>
          <w:b/>
          <w:bCs w:val="0"/>
        </w:rPr>
      </w:pPr>
      <w:r>
        <w:rPr>
          <w:rStyle w:val="afffb"/>
        </w:rPr>
        <w:t>Теоретические основы информатики</w:t>
      </w:r>
    </w:p>
    <w:p w:rsidR="00505795" w:rsidRDefault="00505795" w:rsidP="00505795">
      <w:pPr>
        <w:pStyle w:val="5"/>
        <w:rPr>
          <w:rStyle w:val="afffb"/>
          <w:b/>
          <w:bCs/>
        </w:rPr>
      </w:pPr>
      <w:r>
        <w:rPr>
          <w:rStyle w:val="afffb"/>
        </w:rPr>
        <w:t>Моделирование как метод познания</w:t>
      </w:r>
    </w:p>
    <w:p w:rsidR="00505795" w:rsidRDefault="00505795" w:rsidP="00505795">
      <w:pPr>
        <w:pStyle w:val="aff8"/>
      </w:pPr>
      <w:r>
        <w:rPr>
          <w:rFonts w:cs="Times New Roman"/>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505795" w:rsidRDefault="00505795" w:rsidP="00505795">
      <w:pPr>
        <w:pStyle w:val="aff8"/>
        <w:rPr>
          <w:rFonts w:cs="Times New Roman"/>
          <w:spacing w:val="1"/>
        </w:rPr>
      </w:pPr>
      <w:r>
        <w:rPr>
          <w:rFonts w:cs="Times New Roman"/>
          <w:spacing w:val="1"/>
        </w:rPr>
        <w:t>Табличные модели. Таблица как представление отношения.</w:t>
      </w:r>
    </w:p>
    <w:p w:rsidR="00505795" w:rsidRDefault="00505795" w:rsidP="00505795">
      <w:pPr>
        <w:pStyle w:val="aff8"/>
        <w:rPr>
          <w:rFonts w:cs="Times New Roman"/>
        </w:rPr>
      </w:pPr>
      <w:r>
        <w:rPr>
          <w:rFonts w:cs="Times New Roman"/>
        </w:rPr>
        <w:t>Базы данных. Отбор в таблице строк, удовлетворяющих заданному условию.</w:t>
      </w:r>
    </w:p>
    <w:p w:rsidR="00505795" w:rsidRDefault="00505795" w:rsidP="00505795">
      <w:pPr>
        <w:pStyle w:val="aff8"/>
        <w:rPr>
          <w:rFonts w:cs="Times New Roman"/>
        </w:rPr>
      </w:pPr>
      <w:r>
        <w:rPr>
          <w:rFonts w:cs="Times New Roman"/>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505795" w:rsidRDefault="00505795" w:rsidP="00505795">
      <w:pPr>
        <w:pStyle w:val="aff8"/>
        <w:rPr>
          <w:rFonts w:cs="Times New Roman"/>
        </w:rPr>
      </w:pPr>
      <w:r>
        <w:rPr>
          <w:rFonts w:cs="Times New Roman"/>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505795" w:rsidRDefault="00505795" w:rsidP="00505795">
      <w:pPr>
        <w:pStyle w:val="aff8"/>
        <w:rPr>
          <w:rFonts w:cs="Times New Roman"/>
        </w:rPr>
      </w:pPr>
      <w:r>
        <w:rPr>
          <w:rFonts w:cs="Times New Roman"/>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505795" w:rsidRDefault="00505795" w:rsidP="00505795">
      <w:pPr>
        <w:pStyle w:val="aff8"/>
        <w:rPr>
          <w:rFonts w:cs="Times New Roman"/>
        </w:rPr>
      </w:pPr>
      <w:r>
        <w:rPr>
          <w:rFonts w:cs="Times New Roman"/>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505795" w:rsidRDefault="00505795" w:rsidP="00505795">
      <w:pPr>
        <w:pStyle w:val="41"/>
        <w:rPr>
          <w:rStyle w:val="afffb"/>
          <w:b/>
          <w:bCs w:val="0"/>
        </w:rPr>
      </w:pPr>
      <w:r>
        <w:rPr>
          <w:rStyle w:val="afffb"/>
        </w:rPr>
        <w:t>Алгоритмы и программирование</w:t>
      </w:r>
    </w:p>
    <w:p w:rsidR="00505795" w:rsidRDefault="00505795" w:rsidP="00505795">
      <w:pPr>
        <w:pStyle w:val="5"/>
        <w:rPr>
          <w:rStyle w:val="afffb"/>
          <w:b/>
          <w:bCs/>
        </w:rPr>
      </w:pPr>
      <w:r>
        <w:rPr>
          <w:rStyle w:val="afffb"/>
        </w:rPr>
        <w:t>Разработка алгоритмов и программ</w:t>
      </w:r>
    </w:p>
    <w:p w:rsidR="00505795" w:rsidRDefault="00505795" w:rsidP="00505795">
      <w:pPr>
        <w:pStyle w:val="aff8"/>
      </w:pPr>
      <w:r>
        <w:rPr>
          <w:rFonts w:cs="Times New Roman"/>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505795" w:rsidRDefault="00505795" w:rsidP="00505795">
      <w:pPr>
        <w:pStyle w:val="aff8"/>
        <w:rPr>
          <w:rFonts w:cs="Times New Roman"/>
        </w:rPr>
      </w:pPr>
      <w:r>
        <w:rPr>
          <w:rFonts w:cs="Times New Roman"/>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505795" w:rsidRDefault="00505795" w:rsidP="00505795">
      <w:pPr>
        <w:pStyle w:val="aff8"/>
        <w:rPr>
          <w:rFonts w:cs="Times New Roman"/>
        </w:rPr>
      </w:pPr>
      <w:r>
        <w:rPr>
          <w:rFonts w:cs="Times New Roman"/>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505795" w:rsidRDefault="00505795" w:rsidP="00505795">
      <w:pPr>
        <w:pStyle w:val="5"/>
        <w:rPr>
          <w:rStyle w:val="afffb"/>
          <w:b/>
          <w:bCs/>
        </w:rPr>
      </w:pPr>
      <w:r>
        <w:rPr>
          <w:rStyle w:val="afffb"/>
        </w:rPr>
        <w:t>Управление</w:t>
      </w:r>
    </w:p>
    <w:p w:rsidR="00505795" w:rsidRDefault="00505795" w:rsidP="00505795">
      <w:pPr>
        <w:pStyle w:val="aff8"/>
      </w:pPr>
      <w:r>
        <w:rPr>
          <w:rFonts w:cs="Times New Roman"/>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505795" w:rsidRDefault="00505795" w:rsidP="00505795">
      <w:pPr>
        <w:pStyle w:val="aff8"/>
        <w:rPr>
          <w:rFonts w:cs="Times New Roman"/>
          <w:spacing w:val="-2"/>
        </w:rPr>
      </w:pPr>
      <w:r>
        <w:rPr>
          <w:rFonts w:cs="Times New Roman"/>
          <w:spacing w:val="-2"/>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505795" w:rsidRDefault="00505795" w:rsidP="00505795">
      <w:pPr>
        <w:pStyle w:val="41"/>
        <w:rPr>
          <w:rStyle w:val="afffb"/>
          <w:b/>
          <w:bCs w:val="0"/>
        </w:rPr>
      </w:pPr>
      <w:r>
        <w:rPr>
          <w:rStyle w:val="afffb"/>
        </w:rPr>
        <w:t>Информационные технологии</w:t>
      </w:r>
    </w:p>
    <w:p w:rsidR="00505795" w:rsidRDefault="00505795" w:rsidP="00505795">
      <w:pPr>
        <w:pStyle w:val="5"/>
        <w:rPr>
          <w:rStyle w:val="afffb"/>
          <w:b/>
          <w:bCs/>
        </w:rPr>
      </w:pPr>
      <w:r>
        <w:rPr>
          <w:rStyle w:val="afffb"/>
        </w:rPr>
        <w:t>Электронные таблицы</w:t>
      </w:r>
    </w:p>
    <w:p w:rsidR="00505795" w:rsidRDefault="00505795" w:rsidP="00505795">
      <w:pPr>
        <w:pStyle w:val="aff8"/>
      </w:pPr>
      <w:r>
        <w:rPr>
          <w:rFonts w:cs="Times New Roman"/>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505795" w:rsidRDefault="00505795" w:rsidP="00505795">
      <w:pPr>
        <w:pStyle w:val="aff8"/>
        <w:rPr>
          <w:rFonts w:cs="Times New Roman"/>
        </w:rPr>
      </w:pPr>
      <w:r>
        <w:rPr>
          <w:rFonts w:cs="Times New Roman"/>
        </w:rPr>
        <w:t xml:space="preserve">Преобразование формул при копировании. Относительная, абсолютная и смешанная адресация. </w:t>
      </w:r>
    </w:p>
    <w:p w:rsidR="00505795" w:rsidRDefault="00505795" w:rsidP="00505795">
      <w:pPr>
        <w:pStyle w:val="aff8"/>
        <w:rPr>
          <w:rFonts w:cs="Times New Roman"/>
        </w:rPr>
      </w:pPr>
      <w:r>
        <w:rPr>
          <w:rFonts w:cs="Times New Roman"/>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505795" w:rsidRDefault="00505795" w:rsidP="00505795">
      <w:pPr>
        <w:pStyle w:val="5"/>
        <w:rPr>
          <w:rStyle w:val="afffb"/>
          <w:b/>
          <w:bCs/>
        </w:rPr>
      </w:pPr>
      <w:r>
        <w:rPr>
          <w:rStyle w:val="afffb"/>
        </w:rPr>
        <w:t>Информационные технологии в современном обществе</w:t>
      </w:r>
    </w:p>
    <w:p w:rsidR="00505795" w:rsidRDefault="00505795" w:rsidP="00505795">
      <w:pPr>
        <w:pStyle w:val="aff8"/>
      </w:pPr>
      <w:r>
        <w:rPr>
          <w:rFonts w:cs="Times New Roman"/>
        </w:rPr>
        <w:t>Роль информационных технологий в развитии экономики мира, страны, региона. Открытые образовательные ресурсы.</w:t>
      </w:r>
    </w:p>
    <w:p w:rsidR="00505795" w:rsidRDefault="00505795" w:rsidP="00505795">
      <w:pPr>
        <w:pStyle w:val="aff8"/>
        <w:rPr>
          <w:rFonts w:cs="Times New Roman"/>
        </w:rPr>
      </w:pPr>
      <w:r>
        <w:rPr>
          <w:rFonts w:cs="Times New Roman"/>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505795" w:rsidRPr="00561A2F" w:rsidRDefault="00505795" w:rsidP="00505795">
      <w:pPr>
        <w:pStyle w:val="h1"/>
        <w:rPr>
          <w:rStyle w:val="afffb"/>
          <w:b/>
          <w:bCs/>
        </w:rPr>
      </w:pPr>
      <w:r w:rsidRPr="00561A2F">
        <w:rPr>
          <w:rStyle w:val="afffb"/>
          <w:b/>
        </w:rPr>
        <w:t>ПЛАНИРУЕМЫЕ РЕЗУЛЬТАТЫ ОСВОЕНИЯ</w:t>
      </w:r>
      <w:r w:rsidR="00561A2F" w:rsidRPr="00561A2F">
        <w:rPr>
          <w:rStyle w:val="afffb"/>
          <w:b/>
        </w:rPr>
        <w:t xml:space="preserve"> </w:t>
      </w:r>
      <w:r w:rsidRPr="00561A2F">
        <w:rPr>
          <w:rStyle w:val="afffb"/>
          <w:b/>
        </w:rPr>
        <w:t>УЧЕБНОГО ПРЕДМЕТА «ИНФОРМАТИКА»</w:t>
      </w:r>
      <w:r w:rsidR="00561A2F" w:rsidRPr="00561A2F">
        <w:rPr>
          <w:rStyle w:val="afffb"/>
          <w:b/>
        </w:rPr>
        <w:t xml:space="preserve"> </w:t>
      </w:r>
      <w:r w:rsidRPr="00561A2F">
        <w:rPr>
          <w:rStyle w:val="afffb"/>
          <w:b/>
        </w:rPr>
        <w:t>НА УРОВНЕ ОСНОВНОГО ОБЩЕГО ОБРАЗОВАНИЯ</w:t>
      </w:r>
    </w:p>
    <w:p w:rsidR="00505795" w:rsidRDefault="00505795" w:rsidP="00505795">
      <w:pPr>
        <w:pStyle w:val="aff8"/>
      </w:pPr>
      <w:r>
        <w:rPr>
          <w:rFonts w:cs="Times New Roman"/>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505795" w:rsidRDefault="00505795" w:rsidP="00505795">
      <w:pPr>
        <w:pStyle w:val="26"/>
        <w:rPr>
          <w:rFonts w:cs="Times New Roman"/>
        </w:rPr>
      </w:pPr>
      <w:r>
        <w:rPr>
          <w:rFonts w:cs="Times New Roman"/>
        </w:rPr>
        <w:t>ЛИЧНОСТНЫЕ РЕЗУЛЬТАТЫ</w:t>
      </w:r>
    </w:p>
    <w:p w:rsidR="00505795" w:rsidRDefault="00505795" w:rsidP="00505795">
      <w:pPr>
        <w:pStyle w:val="aff8"/>
        <w:rPr>
          <w:rFonts w:cs="Times New Roman"/>
        </w:rPr>
      </w:pPr>
      <w:r>
        <w:rPr>
          <w:rFonts w:cs="Times New Roman"/>
        </w:rPr>
        <w:t>Личностные результаты имеют направленность на решение задач воспитания, развития и социализации обучающихся средствами предмета.</w:t>
      </w:r>
    </w:p>
    <w:p w:rsidR="00505795" w:rsidRDefault="00505795" w:rsidP="00505795">
      <w:pPr>
        <w:pStyle w:val="aff8"/>
        <w:rPr>
          <w:rStyle w:val="afffb"/>
        </w:rPr>
      </w:pPr>
      <w:r>
        <w:rPr>
          <w:rStyle w:val="afffd"/>
        </w:rPr>
        <w:t>Патриотическое воспитание</w:t>
      </w:r>
      <w:r>
        <w:rPr>
          <w:rStyle w:val="afffb"/>
        </w:rPr>
        <w:t>:</w:t>
      </w:r>
    </w:p>
    <w:p w:rsidR="00505795" w:rsidRDefault="00505795" w:rsidP="007C1C14">
      <w:pPr>
        <w:pStyle w:val="a4"/>
        <w:numPr>
          <w:ilvl w:val="0"/>
          <w:numId w:val="9"/>
        </w:numPr>
        <w:ind w:left="567" w:hanging="340"/>
      </w:pPr>
      <w:r>
        <w:rPr>
          <w:rFonts w:cs="Times New Roman"/>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505795" w:rsidRDefault="00505795" w:rsidP="00505795">
      <w:pPr>
        <w:pStyle w:val="aff8"/>
        <w:rPr>
          <w:rStyle w:val="afffb"/>
        </w:rPr>
      </w:pPr>
      <w:r>
        <w:rPr>
          <w:rStyle w:val="afffd"/>
        </w:rPr>
        <w:t>Духовно-нравственное воспитание</w:t>
      </w:r>
      <w:r>
        <w:rPr>
          <w:rStyle w:val="afffb"/>
        </w:rPr>
        <w:t>:</w:t>
      </w:r>
    </w:p>
    <w:p w:rsidR="00505795" w:rsidRDefault="00505795" w:rsidP="007C1C14">
      <w:pPr>
        <w:pStyle w:val="a4"/>
        <w:numPr>
          <w:ilvl w:val="0"/>
          <w:numId w:val="9"/>
        </w:numPr>
        <w:ind w:left="567" w:hanging="340"/>
      </w:pPr>
      <w:r>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505795" w:rsidRDefault="00505795" w:rsidP="00505795">
      <w:pPr>
        <w:pStyle w:val="aff8"/>
        <w:rPr>
          <w:rStyle w:val="afffb"/>
        </w:rPr>
      </w:pPr>
      <w:r>
        <w:rPr>
          <w:rStyle w:val="afffd"/>
        </w:rPr>
        <w:t>Гражданское воспитание</w:t>
      </w:r>
      <w:r>
        <w:rPr>
          <w:rStyle w:val="afffb"/>
        </w:rPr>
        <w:t>:</w:t>
      </w:r>
    </w:p>
    <w:p w:rsidR="00505795" w:rsidRDefault="00505795" w:rsidP="007C1C14">
      <w:pPr>
        <w:pStyle w:val="a4"/>
        <w:numPr>
          <w:ilvl w:val="0"/>
          <w:numId w:val="9"/>
        </w:numPr>
        <w:ind w:left="567" w:hanging="340"/>
      </w:pPr>
      <w:r>
        <w:rPr>
          <w:rFonts w:cs="Times New Roman"/>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505795" w:rsidRDefault="00505795" w:rsidP="00505795">
      <w:pPr>
        <w:pStyle w:val="aff8"/>
        <w:keepNext/>
        <w:rPr>
          <w:rStyle w:val="afffb"/>
        </w:rPr>
      </w:pPr>
      <w:r>
        <w:rPr>
          <w:rStyle w:val="afffd"/>
        </w:rPr>
        <w:t>Ценности научного познания</w:t>
      </w:r>
      <w:r>
        <w:rPr>
          <w:rStyle w:val="afffb"/>
        </w:rPr>
        <w:t>:</w:t>
      </w:r>
    </w:p>
    <w:p w:rsidR="00505795" w:rsidRDefault="00505795" w:rsidP="007C1C14">
      <w:pPr>
        <w:pStyle w:val="a4"/>
        <w:numPr>
          <w:ilvl w:val="0"/>
          <w:numId w:val="9"/>
        </w:numPr>
        <w:ind w:left="567" w:hanging="340"/>
      </w:pPr>
      <w:r>
        <w:rPr>
          <w:rFonts w:cs="Times New Roman"/>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505795" w:rsidRDefault="00505795" w:rsidP="007C1C14">
      <w:pPr>
        <w:pStyle w:val="a4"/>
        <w:numPr>
          <w:ilvl w:val="0"/>
          <w:numId w:val="9"/>
        </w:numPr>
        <w:ind w:left="567" w:hanging="340"/>
        <w:rPr>
          <w:rFonts w:cs="Times New Roman"/>
        </w:rPr>
      </w:pPr>
      <w:r>
        <w:rPr>
          <w:rFonts w:cs="Times New Roman"/>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505795" w:rsidRDefault="00505795" w:rsidP="007C1C14">
      <w:pPr>
        <w:pStyle w:val="a4"/>
        <w:numPr>
          <w:ilvl w:val="0"/>
          <w:numId w:val="9"/>
        </w:numPr>
        <w:ind w:left="567" w:hanging="340"/>
        <w:rPr>
          <w:rFonts w:cs="Times New Roman"/>
        </w:rPr>
      </w:pPr>
      <w:r>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05795" w:rsidRDefault="00505795" w:rsidP="007C1C14">
      <w:pPr>
        <w:pStyle w:val="a4"/>
        <w:numPr>
          <w:ilvl w:val="0"/>
          <w:numId w:val="9"/>
        </w:numPr>
        <w:ind w:left="567" w:hanging="340"/>
        <w:rPr>
          <w:rFonts w:cs="Times New Roman"/>
        </w:rPr>
      </w:pPr>
      <w:r>
        <w:rPr>
          <w:rFonts w:cs="Times New Roman"/>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505795" w:rsidRDefault="00505795" w:rsidP="00505795">
      <w:pPr>
        <w:pStyle w:val="aff8"/>
        <w:rPr>
          <w:rStyle w:val="afffb"/>
        </w:rPr>
      </w:pPr>
      <w:r>
        <w:rPr>
          <w:rStyle w:val="afffd"/>
        </w:rPr>
        <w:t>Формирование культуры здоровья</w:t>
      </w:r>
      <w:r>
        <w:rPr>
          <w:rStyle w:val="afffb"/>
        </w:rPr>
        <w:t>:</w:t>
      </w:r>
    </w:p>
    <w:p w:rsidR="00505795" w:rsidRDefault="00505795" w:rsidP="007C1C14">
      <w:pPr>
        <w:pStyle w:val="a4"/>
        <w:numPr>
          <w:ilvl w:val="0"/>
          <w:numId w:val="9"/>
        </w:numPr>
        <w:ind w:left="567" w:hanging="340"/>
      </w:pPr>
      <w:r>
        <w:rPr>
          <w:rFonts w:cs="Times New Roman"/>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505795" w:rsidRDefault="00505795" w:rsidP="00505795">
      <w:pPr>
        <w:pStyle w:val="aff8"/>
        <w:rPr>
          <w:rStyle w:val="afffb"/>
        </w:rPr>
      </w:pPr>
      <w:r>
        <w:rPr>
          <w:rStyle w:val="afffd"/>
        </w:rPr>
        <w:t>Трудовое воспитание</w:t>
      </w:r>
      <w:r>
        <w:rPr>
          <w:rStyle w:val="afffb"/>
        </w:rPr>
        <w:t>:</w:t>
      </w:r>
    </w:p>
    <w:p w:rsidR="00505795" w:rsidRDefault="00505795" w:rsidP="007C1C14">
      <w:pPr>
        <w:pStyle w:val="a4"/>
        <w:numPr>
          <w:ilvl w:val="0"/>
          <w:numId w:val="9"/>
        </w:numPr>
        <w:ind w:left="567" w:hanging="340"/>
      </w:pPr>
      <w:r>
        <w:rPr>
          <w:rFonts w:cs="Times New Roman"/>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505795" w:rsidRDefault="00505795" w:rsidP="007C1C14">
      <w:pPr>
        <w:pStyle w:val="a4"/>
        <w:numPr>
          <w:ilvl w:val="0"/>
          <w:numId w:val="9"/>
        </w:numPr>
        <w:ind w:left="567" w:hanging="340"/>
        <w:rPr>
          <w:rFonts w:cs="Times New Roman"/>
        </w:rPr>
      </w:pPr>
      <w:r>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05795" w:rsidRDefault="00505795" w:rsidP="00505795">
      <w:pPr>
        <w:pStyle w:val="aff8"/>
        <w:rPr>
          <w:rStyle w:val="afffb"/>
        </w:rPr>
      </w:pPr>
      <w:r>
        <w:rPr>
          <w:rStyle w:val="afffd"/>
        </w:rPr>
        <w:t>Экологическое воспитание</w:t>
      </w:r>
      <w:r>
        <w:rPr>
          <w:rStyle w:val="afffb"/>
        </w:rPr>
        <w:t>:</w:t>
      </w:r>
    </w:p>
    <w:p w:rsidR="00505795" w:rsidRDefault="00505795" w:rsidP="007C1C14">
      <w:pPr>
        <w:pStyle w:val="a4"/>
        <w:numPr>
          <w:ilvl w:val="0"/>
          <w:numId w:val="9"/>
        </w:numPr>
        <w:ind w:left="567" w:hanging="340"/>
      </w:pPr>
      <w:r>
        <w:rPr>
          <w:rFonts w:cs="Times New Roman"/>
        </w:rPr>
        <w:t>осознание глобального характера экологических проблем и путей их решения, в том числе с учётом возможностей ИКТ.</w:t>
      </w:r>
    </w:p>
    <w:p w:rsidR="00505795" w:rsidRDefault="00505795" w:rsidP="00505795">
      <w:pPr>
        <w:pStyle w:val="aff8"/>
        <w:rPr>
          <w:rStyle w:val="afffb"/>
        </w:rPr>
      </w:pPr>
      <w:r>
        <w:rPr>
          <w:rStyle w:val="afffd"/>
        </w:rPr>
        <w:t>Адаптация обучающегося к изменяющимся условиям социальной среды</w:t>
      </w:r>
      <w:r>
        <w:rPr>
          <w:rStyle w:val="afffb"/>
        </w:rPr>
        <w:t>:</w:t>
      </w:r>
    </w:p>
    <w:p w:rsidR="00505795" w:rsidRDefault="00505795" w:rsidP="007C1C14">
      <w:pPr>
        <w:pStyle w:val="a4"/>
        <w:numPr>
          <w:ilvl w:val="0"/>
          <w:numId w:val="9"/>
        </w:numPr>
        <w:ind w:left="567" w:hanging="340"/>
      </w:pPr>
      <w:r>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505795" w:rsidRDefault="00505795" w:rsidP="00505795">
      <w:pPr>
        <w:pStyle w:val="26"/>
        <w:rPr>
          <w:rFonts w:cs="Times New Roman"/>
        </w:rPr>
      </w:pPr>
      <w:r>
        <w:rPr>
          <w:rFonts w:cs="Times New Roman"/>
        </w:rPr>
        <w:t>МЕТАПРЕДМЕТНЫЕ РЕЗУЛЬТАТЫ</w:t>
      </w:r>
    </w:p>
    <w:p w:rsidR="00505795" w:rsidRDefault="00505795" w:rsidP="00505795">
      <w:pPr>
        <w:pStyle w:val="aff8"/>
        <w:rPr>
          <w:rFonts w:cs="Times New Roman"/>
        </w:rPr>
      </w:pPr>
      <w:r>
        <w:rPr>
          <w:rFonts w:cs="Times New Roman"/>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505795" w:rsidRDefault="00505795" w:rsidP="00505795">
      <w:pPr>
        <w:pStyle w:val="41"/>
        <w:rPr>
          <w:rFonts w:cs="Times New Roman"/>
        </w:rPr>
      </w:pPr>
      <w:r>
        <w:rPr>
          <w:rFonts w:cs="Times New Roman"/>
        </w:rPr>
        <w:t>Универсальные познавательные действия</w:t>
      </w:r>
    </w:p>
    <w:p w:rsidR="00505795" w:rsidRDefault="00505795" w:rsidP="00505795">
      <w:pPr>
        <w:pStyle w:val="aff8"/>
        <w:rPr>
          <w:rStyle w:val="afffb"/>
        </w:rPr>
      </w:pPr>
      <w:r>
        <w:rPr>
          <w:rStyle w:val="afffd"/>
        </w:rPr>
        <w:t>Базовые логические действия</w:t>
      </w:r>
      <w:r>
        <w:rPr>
          <w:rStyle w:val="afffb"/>
        </w:rPr>
        <w:t>:</w:t>
      </w:r>
    </w:p>
    <w:p w:rsidR="00505795" w:rsidRDefault="00505795" w:rsidP="007C1C14">
      <w:pPr>
        <w:pStyle w:val="a4"/>
        <w:numPr>
          <w:ilvl w:val="0"/>
          <w:numId w:val="9"/>
        </w:numPr>
        <w:ind w:left="567" w:hanging="340"/>
      </w:pPr>
      <w:r>
        <w:rPr>
          <w:rFonts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505795" w:rsidRDefault="00505795" w:rsidP="007C1C14">
      <w:pPr>
        <w:pStyle w:val="a4"/>
        <w:numPr>
          <w:ilvl w:val="0"/>
          <w:numId w:val="9"/>
        </w:numPr>
        <w:ind w:left="567" w:hanging="340"/>
        <w:rPr>
          <w:rFonts w:cs="Times New Roman"/>
        </w:rPr>
      </w:pPr>
      <w:r>
        <w:rPr>
          <w:rFonts w:cs="Times New Roman"/>
        </w:rPr>
        <w:t>умение создавать, применять и преобразовывать знаки и символы, модели и схемы для решения учебных и познавательных задач;</w:t>
      </w:r>
    </w:p>
    <w:p w:rsidR="00505795" w:rsidRDefault="00505795" w:rsidP="007C1C14">
      <w:pPr>
        <w:pStyle w:val="a4"/>
        <w:numPr>
          <w:ilvl w:val="0"/>
          <w:numId w:val="9"/>
        </w:numPr>
        <w:ind w:left="567" w:hanging="340"/>
        <w:rPr>
          <w:rFonts w:cs="Times New Roman"/>
        </w:rPr>
      </w:pPr>
      <w:r>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05795" w:rsidRDefault="00505795" w:rsidP="00505795">
      <w:pPr>
        <w:pStyle w:val="aff8"/>
        <w:rPr>
          <w:rStyle w:val="afffb"/>
        </w:rPr>
      </w:pPr>
      <w:r>
        <w:rPr>
          <w:rStyle w:val="afffd"/>
        </w:rPr>
        <w:t>Базовые исследовательские действия</w:t>
      </w:r>
      <w:r>
        <w:rPr>
          <w:rStyle w:val="afffb"/>
        </w:rPr>
        <w:t>:</w:t>
      </w:r>
    </w:p>
    <w:p w:rsidR="00505795" w:rsidRDefault="00505795" w:rsidP="007C1C14">
      <w:pPr>
        <w:pStyle w:val="a4"/>
        <w:numPr>
          <w:ilvl w:val="0"/>
          <w:numId w:val="9"/>
        </w:numPr>
        <w:ind w:left="567" w:hanging="340"/>
      </w:pPr>
      <w:r>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05795" w:rsidRDefault="00505795" w:rsidP="007C1C14">
      <w:pPr>
        <w:pStyle w:val="a4"/>
        <w:numPr>
          <w:ilvl w:val="0"/>
          <w:numId w:val="9"/>
        </w:numPr>
        <w:ind w:left="567" w:hanging="340"/>
        <w:rPr>
          <w:rFonts w:cs="Times New Roman"/>
        </w:rPr>
      </w:pPr>
      <w:r>
        <w:rPr>
          <w:rFonts w:cs="Times New Roman"/>
        </w:rPr>
        <w:t>оценивать на применимость и достоверность информацию, полученную в ходе исследования;</w:t>
      </w:r>
    </w:p>
    <w:p w:rsidR="00505795" w:rsidRDefault="00505795" w:rsidP="007C1C14">
      <w:pPr>
        <w:pStyle w:val="a4"/>
        <w:numPr>
          <w:ilvl w:val="0"/>
          <w:numId w:val="9"/>
        </w:numPr>
        <w:ind w:left="567" w:hanging="340"/>
        <w:rPr>
          <w:rFonts w:cs="Times New Roman"/>
        </w:rPr>
      </w:pPr>
      <w:r>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05795" w:rsidRDefault="00505795" w:rsidP="00505795">
      <w:pPr>
        <w:pStyle w:val="aff8"/>
        <w:rPr>
          <w:rStyle w:val="afffb"/>
        </w:rPr>
      </w:pPr>
      <w:r>
        <w:rPr>
          <w:rStyle w:val="afffd"/>
        </w:rPr>
        <w:t>Работа с информацией</w:t>
      </w:r>
      <w:r>
        <w:rPr>
          <w:rStyle w:val="afffb"/>
        </w:rPr>
        <w:t>:</w:t>
      </w:r>
    </w:p>
    <w:p w:rsidR="00505795" w:rsidRDefault="00505795" w:rsidP="007C1C14">
      <w:pPr>
        <w:pStyle w:val="a4"/>
        <w:numPr>
          <w:ilvl w:val="0"/>
          <w:numId w:val="9"/>
        </w:numPr>
        <w:ind w:left="567" w:hanging="340"/>
      </w:pPr>
      <w:r>
        <w:rPr>
          <w:rFonts w:cs="Times New Roman"/>
        </w:rPr>
        <w:t>выявлять дефицит информации, данных, необходимых для решения поставленной задачи;</w:t>
      </w:r>
    </w:p>
    <w:p w:rsidR="00505795" w:rsidRDefault="00505795" w:rsidP="007C1C14">
      <w:pPr>
        <w:pStyle w:val="a4"/>
        <w:numPr>
          <w:ilvl w:val="0"/>
          <w:numId w:val="9"/>
        </w:numPr>
        <w:ind w:left="567" w:hanging="340"/>
        <w:rPr>
          <w:rFonts w:cs="Times New Roman"/>
        </w:rPr>
      </w:pPr>
      <w:r>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05795" w:rsidRDefault="00505795" w:rsidP="007C1C14">
      <w:pPr>
        <w:pStyle w:val="a4"/>
        <w:numPr>
          <w:ilvl w:val="0"/>
          <w:numId w:val="9"/>
        </w:numPr>
        <w:ind w:left="567" w:hanging="340"/>
        <w:rPr>
          <w:rFonts w:cs="Times New Roman"/>
        </w:rPr>
      </w:pPr>
      <w:r>
        <w:rPr>
          <w:rFonts w:cs="Times New Roman"/>
        </w:rPr>
        <w:t>выбирать, анализировать, систематизировать и интерпретировать информацию различных видов и форм представления;</w:t>
      </w:r>
    </w:p>
    <w:p w:rsidR="00505795" w:rsidRDefault="00505795" w:rsidP="007C1C14">
      <w:pPr>
        <w:pStyle w:val="a4"/>
        <w:numPr>
          <w:ilvl w:val="0"/>
          <w:numId w:val="9"/>
        </w:numPr>
        <w:ind w:left="567" w:hanging="340"/>
        <w:rPr>
          <w:rFonts w:cs="Times New Roman"/>
        </w:rPr>
      </w:pPr>
      <w:r>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05795" w:rsidRDefault="00505795" w:rsidP="007C1C14">
      <w:pPr>
        <w:pStyle w:val="a4"/>
        <w:numPr>
          <w:ilvl w:val="0"/>
          <w:numId w:val="9"/>
        </w:numPr>
        <w:ind w:left="567" w:hanging="340"/>
        <w:rPr>
          <w:rFonts w:cs="Times New Roman"/>
          <w:spacing w:val="-1"/>
        </w:rPr>
      </w:pPr>
      <w:r>
        <w:rPr>
          <w:rFonts w:cs="Times New Roman"/>
          <w:spacing w:val="-1"/>
        </w:rPr>
        <w:t>оценивать надёжность информации по критериям, предложенным учителем или сформулированным самостоятельно;</w:t>
      </w:r>
    </w:p>
    <w:p w:rsidR="00505795" w:rsidRDefault="00505795" w:rsidP="007C1C14">
      <w:pPr>
        <w:pStyle w:val="a4"/>
        <w:numPr>
          <w:ilvl w:val="0"/>
          <w:numId w:val="9"/>
        </w:numPr>
        <w:ind w:left="567" w:hanging="340"/>
        <w:rPr>
          <w:rFonts w:cs="Times New Roman"/>
          <w:spacing w:val="-1"/>
        </w:rPr>
      </w:pPr>
      <w:r>
        <w:rPr>
          <w:rFonts w:cs="Times New Roman"/>
          <w:spacing w:val="-1"/>
        </w:rPr>
        <w:t>эффективно запоминать и систематизировать информацию.</w:t>
      </w:r>
    </w:p>
    <w:p w:rsidR="00505795" w:rsidRDefault="00505795" w:rsidP="00505795">
      <w:pPr>
        <w:pStyle w:val="41"/>
        <w:spacing w:before="113"/>
        <w:rPr>
          <w:rFonts w:cs="Times New Roman"/>
        </w:rPr>
      </w:pPr>
      <w:r>
        <w:rPr>
          <w:rFonts w:cs="Times New Roman"/>
        </w:rPr>
        <w:t>Универсальные коммуникативные действия</w:t>
      </w:r>
    </w:p>
    <w:p w:rsidR="00505795" w:rsidRDefault="00505795" w:rsidP="00505795">
      <w:pPr>
        <w:pStyle w:val="aff8"/>
        <w:rPr>
          <w:rStyle w:val="afffb"/>
        </w:rPr>
      </w:pPr>
      <w:r>
        <w:rPr>
          <w:rStyle w:val="afffd"/>
        </w:rPr>
        <w:t>Общение</w:t>
      </w:r>
      <w:r>
        <w:rPr>
          <w:rStyle w:val="afffb"/>
        </w:rPr>
        <w:t>:</w:t>
      </w:r>
    </w:p>
    <w:p w:rsidR="00505795" w:rsidRDefault="00505795" w:rsidP="007C1C14">
      <w:pPr>
        <w:pStyle w:val="a4"/>
        <w:numPr>
          <w:ilvl w:val="0"/>
          <w:numId w:val="9"/>
        </w:numPr>
        <w:ind w:left="567" w:hanging="340"/>
      </w:pPr>
      <w:r>
        <w:rPr>
          <w:rFonts w:cs="Times New Roman"/>
        </w:rPr>
        <w:t>сопоставлять свои суждения с суждениями других участников диалога, обнаруживать различие и сходство позиций;</w:t>
      </w:r>
    </w:p>
    <w:p w:rsidR="00505795" w:rsidRDefault="00505795" w:rsidP="007C1C14">
      <w:pPr>
        <w:pStyle w:val="a4"/>
        <w:numPr>
          <w:ilvl w:val="0"/>
          <w:numId w:val="9"/>
        </w:numPr>
        <w:ind w:left="567" w:hanging="340"/>
        <w:rPr>
          <w:rFonts w:cs="Times New Roman"/>
        </w:rPr>
      </w:pPr>
      <w:r>
        <w:rPr>
          <w:rFonts w:cs="Times New Roman"/>
        </w:rPr>
        <w:t>публично представлять результаты выполненного опыта (эксперимента, исследования, проекта);</w:t>
      </w:r>
    </w:p>
    <w:p w:rsidR="00505795" w:rsidRDefault="00505795" w:rsidP="007C1C14">
      <w:pPr>
        <w:pStyle w:val="a4"/>
        <w:numPr>
          <w:ilvl w:val="0"/>
          <w:numId w:val="9"/>
        </w:numPr>
        <w:ind w:left="567" w:hanging="340"/>
        <w:rPr>
          <w:rFonts w:cs="Times New Roman"/>
        </w:rPr>
      </w:pPr>
      <w:r>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05795" w:rsidRDefault="00505795" w:rsidP="00505795">
      <w:pPr>
        <w:pStyle w:val="aff8"/>
        <w:rPr>
          <w:rStyle w:val="afffb"/>
        </w:rPr>
      </w:pPr>
      <w:r>
        <w:rPr>
          <w:rStyle w:val="afffd"/>
        </w:rPr>
        <w:t xml:space="preserve">Совместная деятельность </w:t>
      </w:r>
      <w:r>
        <w:rPr>
          <w:rStyle w:val="afffb"/>
        </w:rPr>
        <w:t>(</w:t>
      </w:r>
      <w:r>
        <w:rPr>
          <w:rStyle w:val="afffd"/>
        </w:rPr>
        <w:t>сотрудничество</w:t>
      </w:r>
      <w:r>
        <w:rPr>
          <w:rStyle w:val="afffb"/>
        </w:rPr>
        <w:t>):</w:t>
      </w:r>
    </w:p>
    <w:p w:rsidR="00505795" w:rsidRDefault="00505795" w:rsidP="007C1C14">
      <w:pPr>
        <w:pStyle w:val="a4"/>
        <w:numPr>
          <w:ilvl w:val="0"/>
          <w:numId w:val="9"/>
        </w:numPr>
        <w:ind w:left="567" w:hanging="340"/>
      </w:pPr>
      <w:r>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505795" w:rsidRDefault="00505795" w:rsidP="007C1C14">
      <w:pPr>
        <w:pStyle w:val="a4"/>
        <w:numPr>
          <w:ilvl w:val="0"/>
          <w:numId w:val="9"/>
        </w:numPr>
        <w:ind w:left="567" w:hanging="340"/>
        <w:rPr>
          <w:rFonts w:cs="Times New Roman"/>
        </w:rPr>
      </w:pPr>
      <w:r>
        <w:rPr>
          <w:rFonts w:cs="Times New Roman"/>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505795" w:rsidRDefault="00505795" w:rsidP="007C1C14">
      <w:pPr>
        <w:pStyle w:val="a4"/>
        <w:numPr>
          <w:ilvl w:val="0"/>
          <w:numId w:val="9"/>
        </w:numPr>
        <w:ind w:left="567" w:hanging="340"/>
        <w:rPr>
          <w:rFonts w:cs="Times New Roman"/>
        </w:rPr>
      </w:pPr>
      <w:r>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505795" w:rsidRDefault="00505795" w:rsidP="007C1C14">
      <w:pPr>
        <w:pStyle w:val="a4"/>
        <w:numPr>
          <w:ilvl w:val="0"/>
          <w:numId w:val="9"/>
        </w:numPr>
        <w:ind w:left="567" w:hanging="340"/>
        <w:rPr>
          <w:rFonts w:cs="Times New Roman"/>
        </w:rPr>
      </w:pPr>
      <w:r>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505795" w:rsidRDefault="00505795" w:rsidP="007C1C14">
      <w:pPr>
        <w:pStyle w:val="a4"/>
        <w:numPr>
          <w:ilvl w:val="0"/>
          <w:numId w:val="9"/>
        </w:numPr>
        <w:ind w:left="567" w:hanging="340"/>
        <w:rPr>
          <w:rFonts w:cs="Times New Roman"/>
        </w:rPr>
      </w:pPr>
      <w:r>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05795" w:rsidRDefault="00505795" w:rsidP="00505795">
      <w:pPr>
        <w:pStyle w:val="41"/>
        <w:rPr>
          <w:rFonts w:cs="Times New Roman"/>
        </w:rPr>
      </w:pPr>
      <w:r>
        <w:rPr>
          <w:rFonts w:cs="Times New Roman"/>
        </w:rPr>
        <w:t>Универсальные регулятивные действия</w:t>
      </w:r>
    </w:p>
    <w:p w:rsidR="00505795" w:rsidRDefault="00505795" w:rsidP="00505795">
      <w:pPr>
        <w:pStyle w:val="aff8"/>
        <w:rPr>
          <w:rStyle w:val="afffb"/>
        </w:rPr>
      </w:pPr>
      <w:r>
        <w:rPr>
          <w:rStyle w:val="afffd"/>
        </w:rPr>
        <w:t>Самоорганизация</w:t>
      </w:r>
      <w:r>
        <w:rPr>
          <w:rStyle w:val="afffb"/>
        </w:rPr>
        <w:t>:</w:t>
      </w:r>
    </w:p>
    <w:p w:rsidR="00505795" w:rsidRDefault="00505795" w:rsidP="007C1C14">
      <w:pPr>
        <w:pStyle w:val="a4"/>
        <w:numPr>
          <w:ilvl w:val="0"/>
          <w:numId w:val="9"/>
        </w:numPr>
        <w:ind w:left="567" w:hanging="340"/>
      </w:pPr>
      <w:r>
        <w:rPr>
          <w:rFonts w:cs="Times New Roman"/>
        </w:rPr>
        <w:t>выявлять в жизненных и учебных ситуациях проблемы, требующие решения;</w:t>
      </w:r>
    </w:p>
    <w:p w:rsidR="00505795" w:rsidRDefault="00505795" w:rsidP="007C1C14">
      <w:pPr>
        <w:pStyle w:val="a4"/>
        <w:numPr>
          <w:ilvl w:val="0"/>
          <w:numId w:val="9"/>
        </w:numPr>
        <w:ind w:left="567" w:hanging="340"/>
        <w:rPr>
          <w:rFonts w:cs="Times New Roman"/>
        </w:rPr>
      </w:pPr>
      <w:r>
        <w:rPr>
          <w:rFonts w:cs="Times New Roman"/>
        </w:rPr>
        <w:t>ориентироваться в различных подходах к принятию решений (индивидуальное принятие решений, принятие решений в группе);</w:t>
      </w:r>
    </w:p>
    <w:p w:rsidR="00505795" w:rsidRDefault="00505795" w:rsidP="007C1C14">
      <w:pPr>
        <w:pStyle w:val="a4"/>
        <w:numPr>
          <w:ilvl w:val="0"/>
          <w:numId w:val="9"/>
        </w:numPr>
        <w:ind w:left="567" w:hanging="340"/>
        <w:rPr>
          <w:rFonts w:cs="Times New Roman"/>
          <w:spacing w:val="2"/>
        </w:rPr>
      </w:pPr>
      <w:r>
        <w:rPr>
          <w:rFonts w:cs="Times New Roman"/>
          <w:spacing w:val="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05795" w:rsidRDefault="00505795" w:rsidP="007C1C14">
      <w:pPr>
        <w:pStyle w:val="a4"/>
        <w:numPr>
          <w:ilvl w:val="0"/>
          <w:numId w:val="9"/>
        </w:numPr>
        <w:ind w:left="567" w:hanging="340"/>
        <w:rPr>
          <w:rFonts w:cs="Times New Roman"/>
        </w:rPr>
      </w:pPr>
      <w:r>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05795" w:rsidRDefault="00505795" w:rsidP="007C1C14">
      <w:pPr>
        <w:pStyle w:val="a4"/>
        <w:numPr>
          <w:ilvl w:val="0"/>
          <w:numId w:val="9"/>
        </w:numPr>
        <w:ind w:left="567" w:hanging="340"/>
        <w:rPr>
          <w:rFonts w:cs="Times New Roman"/>
        </w:rPr>
      </w:pPr>
      <w:r>
        <w:rPr>
          <w:rFonts w:cs="Times New Roman"/>
        </w:rPr>
        <w:t>делать выбор в условиях противоречивой информации и брать ответственность за решение.</w:t>
      </w:r>
    </w:p>
    <w:p w:rsidR="00505795" w:rsidRDefault="00505795" w:rsidP="00505795">
      <w:pPr>
        <w:pStyle w:val="aff8"/>
        <w:rPr>
          <w:rStyle w:val="afffb"/>
        </w:rPr>
      </w:pPr>
      <w:r>
        <w:rPr>
          <w:rStyle w:val="afffd"/>
        </w:rPr>
        <w:t xml:space="preserve">Самоконтроль </w:t>
      </w:r>
      <w:r>
        <w:rPr>
          <w:rStyle w:val="afffb"/>
        </w:rPr>
        <w:t>(</w:t>
      </w:r>
      <w:r>
        <w:rPr>
          <w:rStyle w:val="afffd"/>
        </w:rPr>
        <w:t>рефлексия</w:t>
      </w:r>
      <w:r>
        <w:rPr>
          <w:rStyle w:val="afffb"/>
        </w:rPr>
        <w:t>):</w:t>
      </w:r>
    </w:p>
    <w:p w:rsidR="00505795" w:rsidRDefault="00505795" w:rsidP="007C1C14">
      <w:pPr>
        <w:pStyle w:val="a4"/>
        <w:numPr>
          <w:ilvl w:val="0"/>
          <w:numId w:val="9"/>
        </w:numPr>
        <w:ind w:left="567" w:hanging="340"/>
      </w:pPr>
      <w:r>
        <w:rPr>
          <w:rFonts w:cs="Times New Roman"/>
        </w:rPr>
        <w:t>владеть способами самоконтроля, самомотивации и рефлексии;</w:t>
      </w:r>
    </w:p>
    <w:p w:rsidR="00505795" w:rsidRDefault="00505795" w:rsidP="007C1C14">
      <w:pPr>
        <w:pStyle w:val="a4"/>
        <w:numPr>
          <w:ilvl w:val="0"/>
          <w:numId w:val="9"/>
        </w:numPr>
        <w:ind w:left="567" w:hanging="340"/>
        <w:rPr>
          <w:rFonts w:cs="Times New Roman"/>
        </w:rPr>
      </w:pPr>
      <w:r>
        <w:rPr>
          <w:rFonts w:cs="Times New Roman"/>
        </w:rPr>
        <w:t>давать адекватную оценку ситуации и предлагать план её изменения;</w:t>
      </w:r>
    </w:p>
    <w:p w:rsidR="00505795" w:rsidRDefault="00505795" w:rsidP="007C1C14">
      <w:pPr>
        <w:pStyle w:val="a4"/>
        <w:numPr>
          <w:ilvl w:val="0"/>
          <w:numId w:val="9"/>
        </w:numPr>
        <w:ind w:left="567" w:hanging="340"/>
        <w:rPr>
          <w:rFonts w:cs="Times New Roman"/>
        </w:rPr>
      </w:pPr>
      <w:r>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05795" w:rsidRDefault="00505795" w:rsidP="007C1C14">
      <w:pPr>
        <w:pStyle w:val="a4"/>
        <w:numPr>
          <w:ilvl w:val="0"/>
          <w:numId w:val="9"/>
        </w:numPr>
        <w:ind w:left="567" w:hanging="340"/>
        <w:rPr>
          <w:rFonts w:cs="Times New Roman"/>
        </w:rPr>
      </w:pPr>
      <w:r>
        <w:rPr>
          <w:rFonts w:cs="Times New Roman"/>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505795" w:rsidRDefault="00505795" w:rsidP="007C1C14">
      <w:pPr>
        <w:pStyle w:val="a4"/>
        <w:numPr>
          <w:ilvl w:val="0"/>
          <w:numId w:val="9"/>
        </w:numPr>
        <w:ind w:left="567" w:hanging="340"/>
        <w:rPr>
          <w:rFonts w:cs="Times New Roman"/>
        </w:rPr>
      </w:pPr>
      <w:r>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505795" w:rsidRDefault="00505795" w:rsidP="007C1C14">
      <w:pPr>
        <w:pStyle w:val="a4"/>
        <w:numPr>
          <w:ilvl w:val="0"/>
          <w:numId w:val="9"/>
        </w:numPr>
        <w:ind w:left="567" w:hanging="340"/>
        <w:rPr>
          <w:rFonts w:cs="Times New Roman"/>
        </w:rPr>
      </w:pPr>
      <w:r>
        <w:rPr>
          <w:rFonts w:cs="Times New Roman"/>
        </w:rPr>
        <w:t>оценивать соответствие результата цели и условиям.</w:t>
      </w:r>
    </w:p>
    <w:p w:rsidR="00505795" w:rsidRDefault="00505795" w:rsidP="00505795">
      <w:pPr>
        <w:pStyle w:val="aff8"/>
        <w:rPr>
          <w:rStyle w:val="afffb"/>
        </w:rPr>
      </w:pPr>
      <w:r>
        <w:rPr>
          <w:rStyle w:val="afffd"/>
        </w:rPr>
        <w:t>Эмоциональный интеллект</w:t>
      </w:r>
      <w:r>
        <w:rPr>
          <w:rStyle w:val="afffb"/>
        </w:rPr>
        <w:t>:</w:t>
      </w:r>
    </w:p>
    <w:p w:rsidR="00505795" w:rsidRDefault="00505795" w:rsidP="007C1C14">
      <w:pPr>
        <w:pStyle w:val="a4"/>
        <w:numPr>
          <w:ilvl w:val="0"/>
          <w:numId w:val="9"/>
        </w:numPr>
        <w:ind w:left="567" w:hanging="340"/>
      </w:pPr>
      <w:r>
        <w:rPr>
          <w:rFonts w:cs="Times New Roman"/>
        </w:rPr>
        <w:t>ставить себя на место другого человека, понимать мотивы и намерения другого.</w:t>
      </w:r>
    </w:p>
    <w:p w:rsidR="00505795" w:rsidRDefault="00505795" w:rsidP="00505795">
      <w:pPr>
        <w:pStyle w:val="aff8"/>
        <w:rPr>
          <w:rStyle w:val="afffb"/>
        </w:rPr>
      </w:pPr>
      <w:r>
        <w:rPr>
          <w:rStyle w:val="afffd"/>
        </w:rPr>
        <w:t>Принятие себя и других</w:t>
      </w:r>
      <w:r>
        <w:rPr>
          <w:rStyle w:val="afffb"/>
        </w:rPr>
        <w:t>:</w:t>
      </w:r>
    </w:p>
    <w:p w:rsidR="00505795" w:rsidRDefault="00505795" w:rsidP="007C1C14">
      <w:pPr>
        <w:pStyle w:val="a4"/>
        <w:numPr>
          <w:ilvl w:val="0"/>
          <w:numId w:val="9"/>
        </w:numPr>
        <w:ind w:left="567" w:hanging="340"/>
      </w:pPr>
      <w:r>
        <w:rPr>
          <w:rFonts w:cs="Times New Roman"/>
        </w:rPr>
        <w:t>осознавать невозможность контролировать всё вокруг даже в условиях открытого доступа к любым объёмам информации.</w:t>
      </w:r>
    </w:p>
    <w:p w:rsidR="00505795" w:rsidRDefault="00505795" w:rsidP="00505795">
      <w:pPr>
        <w:pStyle w:val="26"/>
        <w:rPr>
          <w:rFonts w:cs="Times New Roman"/>
        </w:rPr>
      </w:pPr>
      <w:r>
        <w:rPr>
          <w:rFonts w:cs="Times New Roman"/>
        </w:rPr>
        <w:t>ПРЕДМЕТНЫЕ РЕЗУЛЬТАТЫ</w:t>
      </w:r>
    </w:p>
    <w:p w:rsidR="00505795" w:rsidRDefault="00505795" w:rsidP="00505795">
      <w:pPr>
        <w:pStyle w:val="34"/>
        <w:spacing w:before="0"/>
        <w:rPr>
          <w:rFonts w:cs="Times New Roman"/>
        </w:rPr>
      </w:pPr>
      <w:r>
        <w:rPr>
          <w:rFonts w:cs="Times New Roman"/>
        </w:rPr>
        <w:t>7 класс</w:t>
      </w:r>
    </w:p>
    <w:p w:rsidR="00505795" w:rsidRDefault="00505795" w:rsidP="00505795">
      <w:pPr>
        <w:pStyle w:val="aff8"/>
        <w:rPr>
          <w:rFonts w:cs="Times New Roman"/>
        </w:rPr>
      </w:pPr>
      <w:r>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505795" w:rsidRDefault="00505795" w:rsidP="007C1C14">
      <w:pPr>
        <w:pStyle w:val="a4"/>
        <w:numPr>
          <w:ilvl w:val="0"/>
          <w:numId w:val="9"/>
        </w:numPr>
        <w:ind w:left="567" w:hanging="340"/>
        <w:rPr>
          <w:rFonts w:cs="Times New Roman"/>
        </w:rPr>
      </w:pPr>
      <w:r>
        <w:rPr>
          <w:rFonts w:cs="Times New Roman"/>
        </w:rPr>
        <w:t>пояснять на примерах смысл понятий «информация», «информационный процесс», «обработка информации», «хранение информации», «передача информации»;</w:t>
      </w:r>
    </w:p>
    <w:p w:rsidR="00505795" w:rsidRDefault="00505795" w:rsidP="007C1C14">
      <w:pPr>
        <w:pStyle w:val="a4"/>
        <w:numPr>
          <w:ilvl w:val="0"/>
          <w:numId w:val="9"/>
        </w:numPr>
        <w:ind w:left="567" w:hanging="340"/>
        <w:rPr>
          <w:rFonts w:cs="Times New Roman"/>
        </w:rPr>
      </w:pPr>
      <w:r>
        <w:rPr>
          <w:rFonts w:cs="Times New Roman"/>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505795" w:rsidRDefault="00505795" w:rsidP="007C1C14">
      <w:pPr>
        <w:pStyle w:val="a4"/>
        <w:numPr>
          <w:ilvl w:val="0"/>
          <w:numId w:val="9"/>
        </w:numPr>
        <w:ind w:left="567" w:hanging="340"/>
        <w:rPr>
          <w:rFonts w:cs="Times New Roman"/>
        </w:rPr>
      </w:pPr>
      <w:r>
        <w:rPr>
          <w:rFonts w:cs="Times New Roman"/>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505795" w:rsidRDefault="00505795" w:rsidP="007C1C14">
      <w:pPr>
        <w:pStyle w:val="a4"/>
        <w:numPr>
          <w:ilvl w:val="0"/>
          <w:numId w:val="9"/>
        </w:numPr>
        <w:ind w:left="567" w:hanging="340"/>
        <w:rPr>
          <w:rFonts w:cs="Times New Roman"/>
        </w:rPr>
      </w:pPr>
      <w:r>
        <w:rPr>
          <w:rFonts w:cs="Times New Roman"/>
        </w:rPr>
        <w:t>оценивать и сравнивать размеры текстовых, графических, звуковых файлов и видеофайлов;</w:t>
      </w:r>
    </w:p>
    <w:p w:rsidR="00505795" w:rsidRDefault="00505795" w:rsidP="007C1C14">
      <w:pPr>
        <w:pStyle w:val="a4"/>
        <w:numPr>
          <w:ilvl w:val="0"/>
          <w:numId w:val="9"/>
        </w:numPr>
        <w:ind w:left="567" w:hanging="340"/>
        <w:rPr>
          <w:rFonts w:cs="Times New Roman"/>
        </w:rPr>
      </w:pPr>
      <w:r>
        <w:rPr>
          <w:rFonts w:cs="Times New Roman"/>
        </w:rPr>
        <w:t>приводить примеры современных устройств хранения и передачи информации, сравнивать их количественные характеристики;</w:t>
      </w:r>
    </w:p>
    <w:p w:rsidR="00505795" w:rsidRDefault="00505795" w:rsidP="007C1C14">
      <w:pPr>
        <w:pStyle w:val="a4"/>
        <w:numPr>
          <w:ilvl w:val="0"/>
          <w:numId w:val="9"/>
        </w:numPr>
        <w:ind w:left="567" w:hanging="340"/>
        <w:rPr>
          <w:rFonts w:cs="Times New Roman"/>
        </w:rPr>
      </w:pPr>
      <w:r>
        <w:rPr>
          <w:rFonts w:cs="Times New Roman"/>
        </w:rPr>
        <w:t>выделять основные этапы в истории и понимать тенденции развития компьютеров и программного обеспечения;</w:t>
      </w:r>
    </w:p>
    <w:p w:rsidR="00505795" w:rsidRDefault="00505795" w:rsidP="007C1C14">
      <w:pPr>
        <w:pStyle w:val="a4"/>
        <w:numPr>
          <w:ilvl w:val="0"/>
          <w:numId w:val="9"/>
        </w:numPr>
        <w:ind w:left="567" w:hanging="340"/>
        <w:rPr>
          <w:rFonts w:cs="Times New Roman"/>
        </w:rPr>
      </w:pPr>
      <w:r>
        <w:rPr>
          <w:rFonts w:cs="Times New Roman"/>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505795" w:rsidRDefault="00505795" w:rsidP="007C1C14">
      <w:pPr>
        <w:pStyle w:val="a4"/>
        <w:numPr>
          <w:ilvl w:val="0"/>
          <w:numId w:val="9"/>
        </w:numPr>
        <w:ind w:left="567" w:hanging="340"/>
        <w:rPr>
          <w:rFonts w:cs="Times New Roman"/>
        </w:rPr>
      </w:pPr>
      <w:r>
        <w:rPr>
          <w:rFonts w:cs="Times New Roman"/>
        </w:rPr>
        <w:t>соотносить характеристики компьютера с задачами, решаемыми с его помощью;</w:t>
      </w:r>
    </w:p>
    <w:p w:rsidR="00505795" w:rsidRDefault="00505795" w:rsidP="007C1C14">
      <w:pPr>
        <w:pStyle w:val="a4"/>
        <w:numPr>
          <w:ilvl w:val="0"/>
          <w:numId w:val="9"/>
        </w:numPr>
        <w:ind w:left="567" w:hanging="340"/>
        <w:rPr>
          <w:rFonts w:cs="Times New Roman"/>
        </w:rPr>
      </w:pPr>
      <w:r>
        <w:rPr>
          <w:rFonts w:cs="Times New Roman"/>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505795" w:rsidRDefault="00505795" w:rsidP="007C1C14">
      <w:pPr>
        <w:pStyle w:val="a4"/>
        <w:numPr>
          <w:ilvl w:val="0"/>
          <w:numId w:val="9"/>
        </w:numPr>
        <w:ind w:left="567" w:hanging="340"/>
        <w:rPr>
          <w:rFonts w:cs="Times New Roman"/>
        </w:rPr>
      </w:pPr>
      <w:r>
        <w:rPr>
          <w:rFonts w:cs="Times New Roman"/>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505795" w:rsidRDefault="00505795" w:rsidP="007C1C14">
      <w:pPr>
        <w:pStyle w:val="a4"/>
        <w:numPr>
          <w:ilvl w:val="0"/>
          <w:numId w:val="9"/>
        </w:numPr>
        <w:ind w:left="567" w:hanging="340"/>
        <w:rPr>
          <w:rFonts w:cs="Times New Roman"/>
        </w:rPr>
      </w:pPr>
      <w:r>
        <w:rPr>
          <w:rFonts w:cs="Times New Roman"/>
        </w:rPr>
        <w:t>представлять результаты своей деятельности в виде структурированных иллюстрированных документов, мультимедийных презентаций;</w:t>
      </w:r>
    </w:p>
    <w:p w:rsidR="00505795" w:rsidRDefault="00505795" w:rsidP="007C1C14">
      <w:pPr>
        <w:pStyle w:val="a4"/>
        <w:numPr>
          <w:ilvl w:val="0"/>
          <w:numId w:val="9"/>
        </w:numPr>
        <w:ind w:left="567" w:hanging="340"/>
        <w:rPr>
          <w:rFonts w:cs="Times New Roman"/>
        </w:rPr>
      </w:pPr>
      <w:r>
        <w:rPr>
          <w:rFonts w:cs="Times New Roman"/>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505795" w:rsidRDefault="00505795" w:rsidP="007C1C14">
      <w:pPr>
        <w:pStyle w:val="a4"/>
        <w:numPr>
          <w:ilvl w:val="0"/>
          <w:numId w:val="9"/>
        </w:numPr>
        <w:ind w:left="567" w:hanging="340"/>
        <w:rPr>
          <w:rFonts w:cs="Times New Roman"/>
        </w:rPr>
      </w:pPr>
      <w:r>
        <w:rPr>
          <w:rFonts w:cs="Times New Roman"/>
        </w:rPr>
        <w:t>понимать структуру адресов веб-ресурсов;</w:t>
      </w:r>
    </w:p>
    <w:p w:rsidR="00505795" w:rsidRDefault="00505795" w:rsidP="007C1C14">
      <w:pPr>
        <w:pStyle w:val="a4"/>
        <w:numPr>
          <w:ilvl w:val="0"/>
          <w:numId w:val="9"/>
        </w:numPr>
        <w:ind w:left="567" w:hanging="340"/>
        <w:rPr>
          <w:rFonts w:cs="Times New Roman"/>
        </w:rPr>
      </w:pPr>
      <w:r>
        <w:rPr>
          <w:rFonts w:cs="Times New Roman"/>
        </w:rPr>
        <w:t>использовать современные сервисы интернет-коммуникаций;</w:t>
      </w:r>
    </w:p>
    <w:p w:rsidR="00505795" w:rsidRDefault="00505795" w:rsidP="007C1C14">
      <w:pPr>
        <w:pStyle w:val="a4"/>
        <w:numPr>
          <w:ilvl w:val="0"/>
          <w:numId w:val="9"/>
        </w:numPr>
        <w:ind w:left="567" w:hanging="340"/>
        <w:rPr>
          <w:rFonts w:cs="Times New Roman"/>
        </w:rPr>
      </w:pPr>
      <w:r>
        <w:rPr>
          <w:rFonts w:cs="Times New Roman"/>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505795" w:rsidRDefault="00505795" w:rsidP="007C1C14">
      <w:pPr>
        <w:pStyle w:val="a4"/>
        <w:numPr>
          <w:ilvl w:val="0"/>
          <w:numId w:val="9"/>
        </w:numPr>
        <w:ind w:left="567" w:hanging="340"/>
        <w:rPr>
          <w:rFonts w:cs="Times New Roman"/>
        </w:rPr>
      </w:pPr>
      <w:r>
        <w:rPr>
          <w:rFonts w:cs="Times New Roman"/>
        </w:rPr>
        <w:t>иметь представление о влиянии использования средств ИКТ на здоровье пользователя и уметь применять методы профилактики.</w:t>
      </w:r>
    </w:p>
    <w:p w:rsidR="00505795" w:rsidRDefault="00505795" w:rsidP="00505795">
      <w:pPr>
        <w:pStyle w:val="34"/>
        <w:rPr>
          <w:rFonts w:cs="Times New Roman"/>
        </w:rPr>
      </w:pPr>
      <w:r>
        <w:rPr>
          <w:rFonts w:cs="Times New Roman"/>
        </w:rPr>
        <w:t>8 класс</w:t>
      </w:r>
    </w:p>
    <w:p w:rsidR="00505795" w:rsidRDefault="00505795" w:rsidP="00505795">
      <w:pPr>
        <w:pStyle w:val="aff8"/>
        <w:rPr>
          <w:rFonts w:cs="Times New Roman"/>
        </w:rPr>
      </w:pPr>
      <w:r>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505795" w:rsidRDefault="00505795" w:rsidP="007C1C14">
      <w:pPr>
        <w:pStyle w:val="a4"/>
        <w:numPr>
          <w:ilvl w:val="0"/>
          <w:numId w:val="9"/>
        </w:numPr>
        <w:ind w:left="567" w:hanging="340"/>
        <w:rPr>
          <w:rFonts w:cs="Times New Roman"/>
        </w:rPr>
      </w:pPr>
      <w:r>
        <w:rPr>
          <w:rFonts w:cs="Times New Roman"/>
        </w:rPr>
        <w:t>пояснять на примерах различия между позиционными и непозиционными системами счисления;</w:t>
      </w:r>
    </w:p>
    <w:p w:rsidR="00505795" w:rsidRDefault="00505795" w:rsidP="007C1C14">
      <w:pPr>
        <w:pStyle w:val="a4"/>
        <w:numPr>
          <w:ilvl w:val="0"/>
          <w:numId w:val="9"/>
        </w:numPr>
        <w:ind w:left="567" w:hanging="340"/>
        <w:rPr>
          <w:rFonts w:cs="Times New Roman"/>
          <w:spacing w:val="2"/>
        </w:rPr>
      </w:pPr>
      <w:r>
        <w:rPr>
          <w:rFonts w:cs="Times New Roman"/>
          <w:spacing w:val="2"/>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505795" w:rsidRDefault="00505795" w:rsidP="007C1C14">
      <w:pPr>
        <w:pStyle w:val="a4"/>
        <w:numPr>
          <w:ilvl w:val="0"/>
          <w:numId w:val="9"/>
        </w:numPr>
        <w:ind w:left="567" w:hanging="340"/>
        <w:rPr>
          <w:rFonts w:cs="Times New Roman"/>
        </w:rPr>
      </w:pPr>
      <w:r>
        <w:rPr>
          <w:rFonts w:cs="Times New Roman"/>
        </w:rPr>
        <w:t>раскрывать смысл понятий «высказывание», «логическая операция», «логическое выражение»;</w:t>
      </w:r>
    </w:p>
    <w:p w:rsidR="00505795" w:rsidRDefault="00505795" w:rsidP="007C1C14">
      <w:pPr>
        <w:pStyle w:val="a4"/>
        <w:numPr>
          <w:ilvl w:val="0"/>
          <w:numId w:val="9"/>
        </w:numPr>
        <w:ind w:left="567" w:hanging="340"/>
        <w:rPr>
          <w:rFonts w:cs="Times New Roman"/>
        </w:rPr>
      </w:pPr>
      <w:r>
        <w:rPr>
          <w:rFonts w:cs="Times New Roman"/>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505795" w:rsidRDefault="00505795" w:rsidP="007C1C14">
      <w:pPr>
        <w:pStyle w:val="a4"/>
        <w:numPr>
          <w:ilvl w:val="0"/>
          <w:numId w:val="9"/>
        </w:numPr>
        <w:ind w:left="567" w:hanging="340"/>
        <w:rPr>
          <w:rFonts w:cs="Times New Roman"/>
        </w:rPr>
      </w:pPr>
      <w:r>
        <w:rPr>
          <w:rFonts w:cs="Times New Roman"/>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505795" w:rsidRDefault="00505795" w:rsidP="007C1C14">
      <w:pPr>
        <w:pStyle w:val="a4"/>
        <w:numPr>
          <w:ilvl w:val="0"/>
          <w:numId w:val="9"/>
        </w:numPr>
        <w:ind w:left="567" w:hanging="340"/>
        <w:rPr>
          <w:rFonts w:cs="Times New Roman"/>
        </w:rPr>
      </w:pPr>
      <w:r>
        <w:rPr>
          <w:rFonts w:cs="Times New Roman"/>
        </w:rPr>
        <w:t>описывать алгоритм решения задачи различными способами, в том числе в виде блок-схемы;</w:t>
      </w:r>
    </w:p>
    <w:p w:rsidR="00505795" w:rsidRDefault="00505795" w:rsidP="007C1C14">
      <w:pPr>
        <w:pStyle w:val="a4"/>
        <w:numPr>
          <w:ilvl w:val="0"/>
          <w:numId w:val="9"/>
        </w:numPr>
        <w:ind w:left="567" w:hanging="340"/>
        <w:rPr>
          <w:rFonts w:cs="Times New Roman"/>
        </w:rPr>
      </w:pPr>
      <w:r>
        <w:rPr>
          <w:rFonts w:cs="Times New Roman"/>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505795" w:rsidRDefault="00505795" w:rsidP="007C1C14">
      <w:pPr>
        <w:pStyle w:val="a4"/>
        <w:numPr>
          <w:ilvl w:val="0"/>
          <w:numId w:val="9"/>
        </w:numPr>
        <w:ind w:left="567" w:hanging="340"/>
        <w:rPr>
          <w:rFonts w:cs="Times New Roman"/>
          <w:spacing w:val="2"/>
        </w:rPr>
      </w:pPr>
      <w:r>
        <w:rPr>
          <w:rFonts w:cs="Times New Roman"/>
          <w:spacing w:val="2"/>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505795" w:rsidRDefault="00505795" w:rsidP="007C1C14">
      <w:pPr>
        <w:pStyle w:val="a4"/>
        <w:numPr>
          <w:ilvl w:val="0"/>
          <w:numId w:val="9"/>
        </w:numPr>
        <w:ind w:left="567" w:hanging="340"/>
        <w:rPr>
          <w:rFonts w:cs="Times New Roman"/>
        </w:rPr>
      </w:pPr>
      <w:r>
        <w:rPr>
          <w:rFonts w:cs="Times New Roman"/>
        </w:rPr>
        <w:t>использовать при разработке программ логические значения, операции и выражения с ними;</w:t>
      </w:r>
    </w:p>
    <w:p w:rsidR="00505795" w:rsidRDefault="00505795" w:rsidP="007C1C14">
      <w:pPr>
        <w:pStyle w:val="a4"/>
        <w:numPr>
          <w:ilvl w:val="0"/>
          <w:numId w:val="9"/>
        </w:numPr>
        <w:ind w:left="567" w:hanging="340"/>
        <w:rPr>
          <w:rFonts w:cs="Times New Roman"/>
        </w:rPr>
      </w:pPr>
      <w:r>
        <w:rPr>
          <w:rFonts w:cs="Times New Roman"/>
        </w:rPr>
        <w:t>анализировать предложенные алгоритмы, в том числе определять, какие результаты возможны при заданном множестве исходных значений;</w:t>
      </w:r>
    </w:p>
    <w:p w:rsidR="00505795" w:rsidRDefault="00505795" w:rsidP="007C1C14">
      <w:pPr>
        <w:pStyle w:val="a4"/>
        <w:numPr>
          <w:ilvl w:val="0"/>
          <w:numId w:val="9"/>
        </w:numPr>
        <w:ind w:left="567" w:hanging="340"/>
        <w:rPr>
          <w:rFonts w:cs="Times New Roman"/>
        </w:rPr>
      </w:pPr>
      <w:r>
        <w:rPr>
          <w:rFonts w:cs="Times New Roman"/>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505795" w:rsidRDefault="00505795" w:rsidP="00505795">
      <w:pPr>
        <w:pStyle w:val="34"/>
        <w:rPr>
          <w:rFonts w:cs="Times New Roman"/>
        </w:rPr>
      </w:pPr>
      <w:r>
        <w:rPr>
          <w:rFonts w:cs="Times New Roman"/>
        </w:rPr>
        <w:t>9 класс</w:t>
      </w:r>
    </w:p>
    <w:p w:rsidR="00505795" w:rsidRDefault="00505795" w:rsidP="00505795">
      <w:pPr>
        <w:pStyle w:val="aff8"/>
        <w:rPr>
          <w:rFonts w:cs="Times New Roman"/>
        </w:rPr>
      </w:pPr>
      <w:r>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505795" w:rsidRDefault="00505795" w:rsidP="007C1C14">
      <w:pPr>
        <w:pStyle w:val="a4"/>
        <w:numPr>
          <w:ilvl w:val="0"/>
          <w:numId w:val="9"/>
        </w:numPr>
        <w:ind w:left="567" w:hanging="340"/>
        <w:rPr>
          <w:rFonts w:cs="Times New Roman"/>
        </w:rPr>
      </w:pPr>
      <w:r>
        <w:rPr>
          <w:rFonts w:cs="Times New Roman"/>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505795" w:rsidRDefault="00505795" w:rsidP="007C1C14">
      <w:pPr>
        <w:pStyle w:val="a4"/>
        <w:numPr>
          <w:ilvl w:val="0"/>
          <w:numId w:val="9"/>
        </w:numPr>
        <w:ind w:left="567" w:hanging="340"/>
        <w:rPr>
          <w:rFonts w:cs="Times New Roman"/>
        </w:rPr>
      </w:pPr>
      <w:r>
        <w:rPr>
          <w:rFonts w:cs="Times New Roman"/>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505795" w:rsidRDefault="00505795" w:rsidP="007C1C14">
      <w:pPr>
        <w:pStyle w:val="a4"/>
        <w:numPr>
          <w:ilvl w:val="0"/>
          <w:numId w:val="9"/>
        </w:numPr>
        <w:ind w:left="567" w:hanging="340"/>
        <w:rPr>
          <w:rFonts w:cs="Times New Roman"/>
        </w:rPr>
      </w:pPr>
      <w:r>
        <w:rPr>
          <w:rFonts w:cs="Times New Roman"/>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505795" w:rsidRDefault="00505795" w:rsidP="007C1C14">
      <w:pPr>
        <w:pStyle w:val="a4"/>
        <w:numPr>
          <w:ilvl w:val="0"/>
          <w:numId w:val="9"/>
        </w:numPr>
        <w:ind w:left="567" w:hanging="340"/>
        <w:rPr>
          <w:rFonts w:cs="Times New Roman"/>
        </w:rPr>
      </w:pPr>
      <w:r>
        <w:rPr>
          <w:rFonts w:cs="Times New Roman"/>
        </w:rPr>
        <w:t>использовать графы и деревья для моделирования систем сетевой и иерархической структуры; находить кратчайший путь в графе;</w:t>
      </w:r>
    </w:p>
    <w:p w:rsidR="00505795" w:rsidRDefault="00505795" w:rsidP="007C1C14">
      <w:pPr>
        <w:pStyle w:val="a4"/>
        <w:numPr>
          <w:ilvl w:val="0"/>
          <w:numId w:val="9"/>
        </w:numPr>
        <w:ind w:left="567" w:hanging="340"/>
        <w:rPr>
          <w:rFonts w:cs="Times New Roman"/>
        </w:rPr>
      </w:pPr>
      <w:r>
        <w:rPr>
          <w:rFonts w:cs="Times New Roman"/>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505795" w:rsidRDefault="00505795" w:rsidP="007C1C14">
      <w:pPr>
        <w:pStyle w:val="a4"/>
        <w:numPr>
          <w:ilvl w:val="0"/>
          <w:numId w:val="9"/>
        </w:numPr>
        <w:ind w:left="567" w:hanging="340"/>
        <w:rPr>
          <w:rFonts w:cs="Times New Roman"/>
        </w:rPr>
      </w:pPr>
      <w:r>
        <w:rPr>
          <w:rFonts w:cs="Times New Roman"/>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505795" w:rsidRDefault="00505795" w:rsidP="007C1C14">
      <w:pPr>
        <w:pStyle w:val="a4"/>
        <w:numPr>
          <w:ilvl w:val="0"/>
          <w:numId w:val="9"/>
        </w:numPr>
        <w:ind w:left="567" w:hanging="340"/>
        <w:rPr>
          <w:rFonts w:cs="Times New Roman"/>
        </w:rPr>
      </w:pPr>
      <w:r>
        <w:rPr>
          <w:rFonts w:cs="Times New Roman"/>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505795" w:rsidRDefault="00505795" w:rsidP="007C1C14">
      <w:pPr>
        <w:pStyle w:val="a4"/>
        <w:numPr>
          <w:ilvl w:val="0"/>
          <w:numId w:val="9"/>
        </w:numPr>
        <w:ind w:left="567" w:hanging="340"/>
        <w:rPr>
          <w:rFonts w:cs="Times New Roman"/>
        </w:rPr>
      </w:pPr>
      <w:r>
        <w:rPr>
          <w:rFonts w:cs="Times New Roman"/>
        </w:rPr>
        <w:t>использовать электронные таблицы для численного моделирования в простых задачах из разных предметных областей;</w:t>
      </w:r>
    </w:p>
    <w:p w:rsidR="00505795" w:rsidRDefault="00505795" w:rsidP="007C1C14">
      <w:pPr>
        <w:pStyle w:val="a4"/>
        <w:numPr>
          <w:ilvl w:val="0"/>
          <w:numId w:val="9"/>
        </w:numPr>
        <w:ind w:left="567" w:hanging="340"/>
        <w:rPr>
          <w:rFonts w:cs="Times New Roman"/>
        </w:rPr>
      </w:pPr>
      <w:r>
        <w:rPr>
          <w:rFonts w:cs="Times New Roman"/>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505795" w:rsidRDefault="00505795" w:rsidP="007C1C14">
      <w:pPr>
        <w:pStyle w:val="a4"/>
        <w:numPr>
          <w:ilvl w:val="0"/>
          <w:numId w:val="9"/>
        </w:numPr>
        <w:ind w:left="567" w:hanging="340"/>
        <w:rPr>
          <w:rFonts w:cs="Times New Roman"/>
        </w:rPr>
      </w:pPr>
      <w:r>
        <w:rPr>
          <w:rFonts w:cs="Times New Roman"/>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505795" w:rsidRDefault="00505795" w:rsidP="007C1C14">
      <w:pPr>
        <w:pStyle w:val="a4"/>
        <w:numPr>
          <w:ilvl w:val="0"/>
          <w:numId w:val="9"/>
        </w:numPr>
        <w:ind w:left="567" w:hanging="340"/>
        <w:rPr>
          <w:rFonts w:cs="Times New Roman"/>
        </w:rPr>
      </w:pPr>
      <w:r>
        <w:rPr>
          <w:rFonts w:cs="Times New Roman"/>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505795" w:rsidRDefault="00505795" w:rsidP="007C1C14">
      <w:pPr>
        <w:pStyle w:val="a4"/>
        <w:numPr>
          <w:ilvl w:val="0"/>
          <w:numId w:val="9"/>
        </w:numPr>
        <w:ind w:left="567" w:hanging="340"/>
        <w:rPr>
          <w:rFonts w:cs="Times New Roman"/>
        </w:rPr>
      </w:pPr>
      <w:r>
        <w:rPr>
          <w:rFonts w:cs="Times New Roman"/>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505795" w:rsidRDefault="00505795" w:rsidP="007C1C14">
      <w:pPr>
        <w:pStyle w:val="a4"/>
        <w:numPr>
          <w:ilvl w:val="0"/>
          <w:numId w:val="9"/>
        </w:numPr>
        <w:ind w:left="567" w:hanging="340"/>
        <w:rPr>
          <w:rFonts w:cs="Times New Roman"/>
        </w:rPr>
      </w:pPr>
    </w:p>
    <w:p w:rsidR="00505795" w:rsidRDefault="00505795" w:rsidP="00505795">
      <w:pPr>
        <w:rPr>
          <w:rFonts w:eastAsiaTheme="majorEastAsia" w:cstheme="majorBidi"/>
          <w:b/>
          <w:iCs/>
          <w:caps/>
          <w:color w:val="0D0D0D" w:themeColor="text1" w:themeTint="F2"/>
          <w:sz w:val="24"/>
        </w:rPr>
      </w:pPr>
      <w:r>
        <w:br w:type="page"/>
      </w:r>
    </w:p>
    <w:p w:rsidR="00505795" w:rsidRDefault="00AC673C" w:rsidP="00505795">
      <w:pPr>
        <w:pStyle w:val="3"/>
      </w:pPr>
      <w:bookmarkStart w:id="21" w:name="_Toc102137769"/>
      <w:r>
        <w:t>2.1.9</w:t>
      </w:r>
      <w:r w:rsidR="00561A2F">
        <w:t>.</w:t>
      </w:r>
      <w:r w:rsidR="00505795">
        <w:t> </w:t>
      </w:r>
      <w:r w:rsidR="00505795">
        <w:t>ФИЗИКА</w:t>
      </w:r>
      <w:bookmarkEnd w:id="21"/>
    </w:p>
    <w:p w:rsidR="00505795" w:rsidRDefault="00505795" w:rsidP="00505795">
      <w:pPr>
        <w:pStyle w:val="body"/>
        <w:rPr>
          <w:rFonts w:cs="Times New Roman"/>
        </w:rPr>
      </w:pPr>
      <w:r>
        <w:rPr>
          <w:rFonts w:cs="Times New Roman"/>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505795" w:rsidRDefault="00505795" w:rsidP="00505795">
      <w:pPr>
        <w:pStyle w:val="h1"/>
        <w:pageBreakBefore w:val="0"/>
        <w:spacing w:before="539" w:after="142"/>
        <w:rPr>
          <w:rFonts w:cs="Times New Roman"/>
        </w:rPr>
      </w:pPr>
      <w:r>
        <w:rPr>
          <w:rFonts w:cs="Times New Roman"/>
        </w:rPr>
        <w:t>ПОЯСНИТЕЛЬНАЯ ЗАПИСКА</w:t>
      </w:r>
    </w:p>
    <w:p w:rsidR="00505795" w:rsidRDefault="00505795" w:rsidP="00505795">
      <w:pPr>
        <w:pStyle w:val="body"/>
        <w:rPr>
          <w:rFonts w:cs="Times New Roman"/>
        </w:rPr>
      </w:pPr>
      <w:r>
        <w:rPr>
          <w:rFonts w:cs="Times New Roman"/>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505795" w:rsidRDefault="00505795" w:rsidP="00505795">
      <w:pPr>
        <w:pStyle w:val="body"/>
        <w:rPr>
          <w:rFonts w:cs="Times New Roman"/>
        </w:rPr>
      </w:pPr>
      <w:r>
        <w:rPr>
          <w:rFonts w:cs="Times New Roman"/>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505795" w:rsidRDefault="00505795" w:rsidP="00505795">
      <w:pPr>
        <w:pStyle w:val="body"/>
        <w:rPr>
          <w:rFonts w:cs="Times New Roman"/>
        </w:rPr>
      </w:pPr>
      <w:r>
        <w:rPr>
          <w:rFonts w:cs="Times New Roman"/>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505795" w:rsidRDefault="00505795" w:rsidP="00505795">
      <w:pPr>
        <w:pStyle w:val="body"/>
        <w:rPr>
          <w:rFonts w:cs="Times New Roman"/>
        </w:rPr>
      </w:pPr>
      <w:r>
        <w:rPr>
          <w:rFonts w:cs="Times New Roman"/>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505795" w:rsidRDefault="00505795" w:rsidP="00505795">
      <w:pPr>
        <w:pStyle w:val="body"/>
        <w:rPr>
          <w:rFonts w:cs="Times New Roman"/>
          <w:spacing w:val="-1"/>
        </w:rPr>
      </w:pPr>
      <w:r>
        <w:rPr>
          <w:rFonts w:cs="Times New Roman"/>
          <w:spacing w:val="-1"/>
        </w:rPr>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505795" w:rsidRDefault="00505795" w:rsidP="00505795">
      <w:pPr>
        <w:pStyle w:val="h2"/>
        <w:rPr>
          <w:rFonts w:cs="Times New Roman"/>
        </w:rPr>
      </w:pPr>
      <w:r>
        <w:rPr>
          <w:rFonts w:cs="Times New Roman"/>
        </w:rPr>
        <w:t>Общая характеристика учебного предмета «Физика»</w:t>
      </w:r>
    </w:p>
    <w:p w:rsidR="00505795" w:rsidRDefault="00505795" w:rsidP="00505795">
      <w:pPr>
        <w:pStyle w:val="body"/>
        <w:rPr>
          <w:rFonts w:cs="Times New Roman"/>
          <w:spacing w:val="-2"/>
        </w:rPr>
      </w:pPr>
      <w:r>
        <w:rPr>
          <w:rFonts w:cs="Times New Roman"/>
          <w:spacing w:val="-2"/>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505795" w:rsidRDefault="00505795" w:rsidP="00505795">
      <w:pPr>
        <w:pStyle w:val="body"/>
        <w:rPr>
          <w:rFonts w:cs="Times New Roman"/>
        </w:rPr>
      </w:pPr>
      <w:r>
        <w:rPr>
          <w:rFonts w:cs="Times New Roman"/>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505795" w:rsidRDefault="00505795" w:rsidP="00505795">
      <w:pPr>
        <w:pStyle w:val="list-dash0"/>
        <w:numPr>
          <w:ilvl w:val="0"/>
          <w:numId w:val="4"/>
        </w:numPr>
        <w:ind w:left="567" w:hanging="340"/>
        <w:rPr>
          <w:rFonts w:cs="Times New Roman"/>
        </w:rPr>
      </w:pPr>
      <w:r>
        <w:rPr>
          <w:rFonts w:cs="Times New Roman"/>
        </w:rPr>
        <w:t xml:space="preserve">научно объяснять явления, </w:t>
      </w:r>
    </w:p>
    <w:p w:rsidR="00505795" w:rsidRDefault="00505795" w:rsidP="00505795">
      <w:pPr>
        <w:pStyle w:val="list-dash0"/>
        <w:numPr>
          <w:ilvl w:val="0"/>
          <w:numId w:val="4"/>
        </w:numPr>
        <w:ind w:left="567" w:hanging="340"/>
        <w:rPr>
          <w:rFonts w:cs="Times New Roman"/>
        </w:rPr>
      </w:pPr>
      <w:r>
        <w:rPr>
          <w:rFonts w:cs="Times New Roman"/>
        </w:rPr>
        <w:t xml:space="preserve">оценивать и понимать особенности научного исследования, </w:t>
      </w:r>
    </w:p>
    <w:p w:rsidR="00505795" w:rsidRDefault="00505795" w:rsidP="00505795">
      <w:pPr>
        <w:pStyle w:val="list-dash0"/>
        <w:numPr>
          <w:ilvl w:val="0"/>
          <w:numId w:val="4"/>
        </w:numPr>
        <w:ind w:left="567" w:hanging="340"/>
        <w:rPr>
          <w:rFonts w:cs="Times New Roman"/>
        </w:rPr>
      </w:pPr>
      <w:r>
        <w:rPr>
          <w:rFonts w:cs="Times New Roman"/>
        </w:rPr>
        <w:t>интерпретировать данные и использовать научные доказательства для получения выводов.»</w:t>
      </w:r>
    </w:p>
    <w:p w:rsidR="00505795" w:rsidRDefault="00505795" w:rsidP="00505795">
      <w:pPr>
        <w:pStyle w:val="body"/>
        <w:rPr>
          <w:rFonts w:cs="Times New Roman"/>
        </w:rPr>
      </w:pPr>
      <w:r>
        <w:rPr>
          <w:rFonts w:cs="Times New Roman"/>
        </w:rPr>
        <w:t>Изучение физики способно внести решающий вклад в формирование естественно-научной грамотности обучающихся.</w:t>
      </w:r>
    </w:p>
    <w:p w:rsidR="00505795" w:rsidRDefault="00505795" w:rsidP="00505795">
      <w:pPr>
        <w:pStyle w:val="h2"/>
        <w:rPr>
          <w:rFonts w:cs="Times New Roman"/>
        </w:rPr>
      </w:pPr>
      <w:r>
        <w:rPr>
          <w:rFonts w:cs="Times New Roman"/>
        </w:rPr>
        <w:t>Цели изучения учебного предмета «Физика»</w:t>
      </w:r>
    </w:p>
    <w:p w:rsidR="00505795" w:rsidRDefault="00505795" w:rsidP="00505795">
      <w:pPr>
        <w:pStyle w:val="body"/>
        <w:rPr>
          <w:rFonts w:cs="Times New Roman"/>
          <w:spacing w:val="-3"/>
        </w:rPr>
      </w:pPr>
      <w:r>
        <w:rPr>
          <w:rFonts w:cs="Times New Roman"/>
          <w:spacing w:val="-3"/>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505795" w:rsidRDefault="00505795" w:rsidP="00505795">
      <w:pPr>
        <w:pStyle w:val="body"/>
        <w:keepNext/>
        <w:rPr>
          <w:rFonts w:cs="Times New Roman"/>
        </w:rPr>
      </w:pPr>
      <w:r>
        <w:rPr>
          <w:rFonts w:cs="Times New Roman"/>
        </w:rPr>
        <w:t>Цели изучения физики:</w:t>
      </w:r>
    </w:p>
    <w:p w:rsidR="00505795" w:rsidRDefault="00505795" w:rsidP="00505795">
      <w:pPr>
        <w:pStyle w:val="list-dash0"/>
        <w:numPr>
          <w:ilvl w:val="0"/>
          <w:numId w:val="4"/>
        </w:numPr>
        <w:ind w:left="567" w:hanging="340"/>
        <w:rPr>
          <w:rFonts w:cs="Times New Roman"/>
        </w:rPr>
      </w:pPr>
      <w:r>
        <w:rPr>
          <w:rFonts w:cs="Times New Roman"/>
        </w:rPr>
        <w:t>приобретение интереса и стремления обучающихся к научному изучению природы, развитие их интеллектуальных и творческих способностей;</w:t>
      </w:r>
    </w:p>
    <w:p w:rsidR="00505795" w:rsidRDefault="00505795" w:rsidP="00505795">
      <w:pPr>
        <w:pStyle w:val="list-dash0"/>
        <w:numPr>
          <w:ilvl w:val="0"/>
          <w:numId w:val="4"/>
        </w:numPr>
        <w:ind w:left="567" w:hanging="340"/>
        <w:rPr>
          <w:rFonts w:cs="Times New Roman"/>
        </w:rPr>
      </w:pPr>
      <w:r>
        <w:rPr>
          <w:rFonts w:cs="Times New Roman"/>
        </w:rPr>
        <w:t>развитие представлений о научном методе познания и формирование исследовательского отношения к окружающим явлениям;</w:t>
      </w:r>
    </w:p>
    <w:p w:rsidR="00505795" w:rsidRDefault="00505795" w:rsidP="00505795">
      <w:pPr>
        <w:pStyle w:val="list-dash0"/>
        <w:numPr>
          <w:ilvl w:val="0"/>
          <w:numId w:val="4"/>
        </w:numPr>
        <w:ind w:left="567" w:hanging="340"/>
        <w:rPr>
          <w:rFonts w:cs="Times New Roman"/>
        </w:rPr>
      </w:pPr>
      <w:r>
        <w:rPr>
          <w:rFonts w:cs="Times New Roman"/>
        </w:rPr>
        <w:t>формирование научного мировоззрения как результата изучения основ строения материи и фундаментальных законов физики;</w:t>
      </w:r>
    </w:p>
    <w:p w:rsidR="00505795" w:rsidRDefault="00505795" w:rsidP="00505795">
      <w:pPr>
        <w:pStyle w:val="list-dash0"/>
        <w:numPr>
          <w:ilvl w:val="0"/>
          <w:numId w:val="4"/>
        </w:numPr>
        <w:ind w:left="567" w:hanging="340"/>
        <w:rPr>
          <w:rFonts w:cs="Times New Roman"/>
        </w:rPr>
      </w:pPr>
      <w:r>
        <w:rPr>
          <w:rFonts w:cs="Times New Roman"/>
        </w:rPr>
        <w:t>формирование представлений о роли физики для развития других естественных наук, техники и технологий;</w:t>
      </w:r>
    </w:p>
    <w:p w:rsidR="00505795" w:rsidRDefault="00505795" w:rsidP="00505795">
      <w:pPr>
        <w:pStyle w:val="list-dash0"/>
        <w:numPr>
          <w:ilvl w:val="0"/>
          <w:numId w:val="4"/>
        </w:numPr>
        <w:ind w:left="567" w:hanging="340"/>
        <w:rPr>
          <w:rFonts w:cs="Times New Roman"/>
        </w:rPr>
      </w:pPr>
      <w:r>
        <w:rPr>
          <w:rFonts w:cs="Times New Roman"/>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505795" w:rsidRDefault="00505795" w:rsidP="00505795">
      <w:pPr>
        <w:pStyle w:val="body"/>
        <w:rPr>
          <w:rFonts w:cs="Times New Roman"/>
        </w:rPr>
      </w:pPr>
      <w:r>
        <w:rPr>
          <w:rFonts w:cs="Times New Roman"/>
        </w:rPr>
        <w:t xml:space="preserve">Достижение этих целей на уровне основного общего образования обеспечивается решением следующих задач: </w:t>
      </w:r>
    </w:p>
    <w:p w:rsidR="00505795" w:rsidRDefault="00505795" w:rsidP="00505795">
      <w:pPr>
        <w:pStyle w:val="list-dash0"/>
        <w:numPr>
          <w:ilvl w:val="0"/>
          <w:numId w:val="4"/>
        </w:numPr>
        <w:ind w:left="567" w:hanging="340"/>
        <w:rPr>
          <w:rFonts w:cs="Times New Roman"/>
        </w:rPr>
      </w:pPr>
      <w:r>
        <w:rPr>
          <w:rFonts w:cs="Times New Roman"/>
        </w:rPr>
        <w:t>приобретение знаний о дискретном строении вещества, о механических, тепловых, электрических, магнитных и квантовых явлениях;</w:t>
      </w:r>
    </w:p>
    <w:p w:rsidR="00505795" w:rsidRDefault="00505795" w:rsidP="00505795">
      <w:pPr>
        <w:pStyle w:val="list-dash0"/>
        <w:numPr>
          <w:ilvl w:val="0"/>
          <w:numId w:val="4"/>
        </w:numPr>
        <w:ind w:left="567" w:hanging="340"/>
        <w:rPr>
          <w:rFonts w:cs="Times New Roman"/>
        </w:rPr>
      </w:pPr>
      <w:r>
        <w:rPr>
          <w:rFonts w:cs="Times New Roman"/>
        </w:rPr>
        <w:t>приобретение умений описывать и объяснять физические явления с использованием полученных знаний;</w:t>
      </w:r>
    </w:p>
    <w:p w:rsidR="00505795" w:rsidRDefault="00505795" w:rsidP="00505795">
      <w:pPr>
        <w:pStyle w:val="list-dash0"/>
        <w:numPr>
          <w:ilvl w:val="0"/>
          <w:numId w:val="4"/>
        </w:numPr>
        <w:ind w:left="567" w:hanging="340"/>
        <w:rPr>
          <w:rFonts w:cs="Times New Roman"/>
        </w:rPr>
      </w:pPr>
      <w:r>
        <w:rPr>
          <w:rFonts w:cs="Times New Roman"/>
        </w:rPr>
        <w:t>освоение методов решения простейших расчётных задач с использованием физических моделей, творческих и практико-ориентированных задач;</w:t>
      </w:r>
    </w:p>
    <w:p w:rsidR="00505795" w:rsidRDefault="00505795" w:rsidP="00505795">
      <w:pPr>
        <w:pStyle w:val="list-dash0"/>
        <w:numPr>
          <w:ilvl w:val="0"/>
          <w:numId w:val="4"/>
        </w:numPr>
        <w:ind w:left="567" w:hanging="340"/>
        <w:rPr>
          <w:rFonts w:cs="Times New Roman"/>
        </w:rPr>
      </w:pPr>
      <w:r>
        <w:rPr>
          <w:rFonts w:cs="Times New Roman"/>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505795" w:rsidRDefault="00505795" w:rsidP="00505795">
      <w:pPr>
        <w:pStyle w:val="list-dash0"/>
        <w:numPr>
          <w:ilvl w:val="0"/>
          <w:numId w:val="4"/>
        </w:numPr>
        <w:ind w:left="567" w:hanging="340"/>
        <w:rPr>
          <w:rFonts w:cs="Times New Roman"/>
        </w:rPr>
      </w:pPr>
      <w:r>
        <w:rPr>
          <w:rFonts w:cs="Times New Roman"/>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505795" w:rsidRDefault="00505795" w:rsidP="00505795">
      <w:pPr>
        <w:pStyle w:val="list-dash0"/>
        <w:numPr>
          <w:ilvl w:val="0"/>
          <w:numId w:val="4"/>
        </w:numPr>
        <w:ind w:left="567" w:hanging="340"/>
        <w:rPr>
          <w:rFonts w:cs="Times New Roman"/>
        </w:rPr>
      </w:pPr>
      <w:r>
        <w:rPr>
          <w:rFonts w:cs="Times New Roman"/>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505795" w:rsidRDefault="00505795" w:rsidP="00505795">
      <w:pPr>
        <w:pStyle w:val="h2"/>
        <w:spacing w:before="183"/>
        <w:rPr>
          <w:rFonts w:cs="Times New Roman"/>
        </w:rPr>
      </w:pPr>
      <w:r>
        <w:rPr>
          <w:rFonts w:cs="Times New Roman"/>
        </w:rPr>
        <w:t>Место учебного предмета «Физика» в учебном плане</w:t>
      </w:r>
    </w:p>
    <w:p w:rsidR="00505795" w:rsidRDefault="00505795" w:rsidP="00505795">
      <w:pPr>
        <w:pStyle w:val="body"/>
        <w:rPr>
          <w:rFonts w:cs="Times New Roman"/>
        </w:rPr>
      </w:pPr>
      <w:r>
        <w:rPr>
          <w:rFonts w:cs="Times New Roman"/>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 </w:t>
      </w:r>
    </w:p>
    <w:p w:rsidR="00505795" w:rsidRDefault="00505795" w:rsidP="00505795">
      <w:pPr>
        <w:pStyle w:val="h1"/>
        <w:rPr>
          <w:rFonts w:cs="Times New Roman"/>
        </w:rPr>
      </w:pPr>
      <w:r>
        <w:rPr>
          <w:rFonts w:cs="Times New Roman"/>
        </w:rPr>
        <w:t>СОДЕРЖАНИЕ УЧЕБНОГО ПРЕДМЕТА «Физика»</w:t>
      </w:r>
    </w:p>
    <w:p w:rsidR="00505795" w:rsidRDefault="00505795" w:rsidP="00505795">
      <w:pPr>
        <w:pStyle w:val="h3-first"/>
        <w:rPr>
          <w:rFonts w:cs="Times New Roman"/>
        </w:rPr>
      </w:pPr>
      <w:r>
        <w:rPr>
          <w:rFonts w:cs="Times New Roman"/>
        </w:rPr>
        <w:t>7 класс</w:t>
      </w:r>
    </w:p>
    <w:p w:rsidR="00505795" w:rsidRDefault="00505795" w:rsidP="00505795">
      <w:pPr>
        <w:pStyle w:val="body"/>
        <w:rPr>
          <w:rFonts w:cs="Times New Roman"/>
          <w:b/>
          <w:bCs/>
        </w:rPr>
      </w:pPr>
      <w:r>
        <w:rPr>
          <w:rFonts w:cs="Times New Roman"/>
          <w:b/>
          <w:bCs/>
        </w:rPr>
        <w:t>Раздел 1. Физика и её роль в познании окружающего мира</w:t>
      </w:r>
    </w:p>
    <w:p w:rsidR="00505795" w:rsidRDefault="00505795" w:rsidP="00505795">
      <w:pPr>
        <w:pStyle w:val="body"/>
        <w:rPr>
          <w:rFonts w:cs="Times New Roman"/>
        </w:rPr>
      </w:pPr>
      <w:r>
        <w:rPr>
          <w:rFonts w:cs="Times New Roman"/>
        </w:rPr>
        <w:t>Физика — наука о природе. Явления природы (МС</w:t>
      </w:r>
      <w:r>
        <w:rPr>
          <w:rStyle w:val="Superscript"/>
          <w:rFonts w:cs="Times New Roman"/>
        </w:rPr>
        <w:footnoteReference w:id="17"/>
      </w:r>
      <w:r>
        <w:rPr>
          <w:rFonts w:cs="Times New Roman"/>
        </w:rPr>
        <w:t xml:space="preserve">). Физические явления: механические, тепловые, электрические, магнитные, световые, звуковые. </w:t>
      </w:r>
    </w:p>
    <w:p w:rsidR="00505795" w:rsidRDefault="00505795" w:rsidP="00505795">
      <w:pPr>
        <w:pStyle w:val="body"/>
        <w:rPr>
          <w:rFonts w:cs="Times New Roman"/>
        </w:rPr>
      </w:pPr>
      <w:r>
        <w:rPr>
          <w:rFonts w:cs="Times New Roman"/>
        </w:rPr>
        <w:t>Физические величины. Измерение физических величин. Физические приборы. Погрешность измерений. Международная система единиц.</w:t>
      </w:r>
    </w:p>
    <w:p w:rsidR="00505795" w:rsidRDefault="00505795" w:rsidP="00505795">
      <w:pPr>
        <w:pStyle w:val="body"/>
        <w:rPr>
          <w:rFonts w:cs="Times New Roman"/>
        </w:rPr>
      </w:pPr>
      <w:r>
        <w:rPr>
          <w:rFonts w:cs="Times New Roman"/>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505795" w:rsidRDefault="00505795" w:rsidP="00505795">
      <w:pPr>
        <w:pStyle w:val="h5"/>
        <w:rPr>
          <w:rFonts w:cs="Times New Roman"/>
          <w:i w:val="0"/>
          <w:iCs w:val="0"/>
        </w:rPr>
      </w:pPr>
      <w:r>
        <w:rPr>
          <w:rFonts w:cs="Times New Roman"/>
        </w:rPr>
        <w:t>Демонстрации</w:t>
      </w:r>
    </w:p>
    <w:p w:rsidR="00505795" w:rsidRDefault="00505795" w:rsidP="00505795">
      <w:pPr>
        <w:pStyle w:val="list-numnew"/>
        <w:rPr>
          <w:rFonts w:cs="Times New Roman"/>
        </w:rPr>
      </w:pPr>
      <w:r>
        <w:rPr>
          <w:rFonts w:cs="Times New Roman"/>
        </w:rPr>
        <w:t>1.</w:t>
      </w:r>
      <w:r>
        <w:rPr>
          <w:rFonts w:cs="Times New Roman"/>
        </w:rPr>
        <w:tab/>
        <w:t>Механические, тепловые, электрические, магнитные, световые явления.</w:t>
      </w:r>
    </w:p>
    <w:p w:rsidR="00505795" w:rsidRDefault="00505795" w:rsidP="00505795">
      <w:pPr>
        <w:pStyle w:val="list-numnew"/>
        <w:rPr>
          <w:rFonts w:cs="Times New Roman"/>
        </w:rPr>
      </w:pPr>
      <w:r>
        <w:rPr>
          <w:rFonts w:cs="Times New Roman"/>
        </w:rPr>
        <w:t>2.</w:t>
      </w:r>
      <w:r>
        <w:rPr>
          <w:rFonts w:cs="Times New Roman"/>
        </w:rPr>
        <w:tab/>
        <w:t xml:space="preserve">Физические приборы и процедура прямых измерений аналоговым и цифровым прибором. </w:t>
      </w:r>
    </w:p>
    <w:p w:rsidR="00505795" w:rsidRDefault="00505795" w:rsidP="00505795">
      <w:pPr>
        <w:pStyle w:val="h5"/>
        <w:rPr>
          <w:rFonts w:cs="Times New Roman"/>
        </w:rPr>
      </w:pPr>
      <w:r>
        <w:rPr>
          <w:rFonts w:cs="Times New Roman"/>
        </w:rPr>
        <w:t>Лабораторные работы и опыты</w:t>
      </w:r>
      <w:r>
        <w:rPr>
          <w:rStyle w:val="Superscript"/>
          <w:rFonts w:cs="Times New Roman"/>
          <w:b w:val="0"/>
          <w:bCs w:val="0"/>
          <w:i w:val="0"/>
          <w:iCs w:val="0"/>
        </w:rPr>
        <w:footnoteReference w:id="18"/>
      </w:r>
    </w:p>
    <w:p w:rsidR="00505795" w:rsidRDefault="00505795" w:rsidP="00505795">
      <w:pPr>
        <w:pStyle w:val="list-numnew"/>
        <w:rPr>
          <w:rFonts w:cs="Times New Roman"/>
        </w:rPr>
      </w:pPr>
      <w:r>
        <w:rPr>
          <w:rFonts w:cs="Times New Roman"/>
        </w:rPr>
        <w:t>1.</w:t>
      </w:r>
      <w:r>
        <w:rPr>
          <w:rFonts w:cs="Times New Roman"/>
        </w:rPr>
        <w:tab/>
      </w:r>
      <w:r>
        <w:rPr>
          <w:rFonts w:cs="Times New Roman"/>
          <w:spacing w:val="-2"/>
        </w:rPr>
        <w:t>Определение цены деления шкалы измерительного прибора.</w:t>
      </w:r>
    </w:p>
    <w:p w:rsidR="00505795" w:rsidRDefault="00505795" w:rsidP="00505795">
      <w:pPr>
        <w:pStyle w:val="list-numnew"/>
        <w:rPr>
          <w:rFonts w:cs="Times New Roman"/>
        </w:rPr>
      </w:pPr>
      <w:r>
        <w:rPr>
          <w:rFonts w:cs="Times New Roman"/>
        </w:rPr>
        <w:t>2.</w:t>
      </w:r>
      <w:r>
        <w:rPr>
          <w:rFonts w:cs="Times New Roman"/>
        </w:rPr>
        <w:tab/>
        <w:t xml:space="preserve">Измерение расстояний. </w:t>
      </w:r>
    </w:p>
    <w:p w:rsidR="00505795" w:rsidRDefault="00505795" w:rsidP="00505795">
      <w:pPr>
        <w:pStyle w:val="list-numnew"/>
        <w:rPr>
          <w:rFonts w:cs="Times New Roman"/>
        </w:rPr>
      </w:pPr>
      <w:r>
        <w:rPr>
          <w:rFonts w:cs="Times New Roman"/>
        </w:rPr>
        <w:t>3.</w:t>
      </w:r>
      <w:r>
        <w:rPr>
          <w:rFonts w:cs="Times New Roman"/>
        </w:rPr>
        <w:tab/>
        <w:t xml:space="preserve">Измерение объёма жидкости и твёрдого тела. </w:t>
      </w:r>
    </w:p>
    <w:p w:rsidR="00505795" w:rsidRDefault="00505795" w:rsidP="00505795">
      <w:pPr>
        <w:pStyle w:val="list-numnew"/>
        <w:rPr>
          <w:rFonts w:cs="Times New Roman"/>
        </w:rPr>
      </w:pPr>
      <w:r>
        <w:rPr>
          <w:rFonts w:cs="Times New Roman"/>
        </w:rPr>
        <w:t>4.</w:t>
      </w:r>
      <w:r>
        <w:rPr>
          <w:rFonts w:cs="Times New Roman"/>
        </w:rPr>
        <w:tab/>
        <w:t>Определение размеров малых тел.</w:t>
      </w:r>
    </w:p>
    <w:p w:rsidR="00505795" w:rsidRDefault="00505795" w:rsidP="00505795">
      <w:pPr>
        <w:pStyle w:val="list-numnew"/>
        <w:rPr>
          <w:rFonts w:cs="Times New Roman"/>
          <w:i/>
          <w:iCs/>
        </w:rPr>
      </w:pPr>
      <w:r>
        <w:rPr>
          <w:rFonts w:cs="Times New Roman"/>
        </w:rPr>
        <w:t>5.</w:t>
      </w:r>
      <w:r>
        <w:rPr>
          <w:rFonts w:cs="Times New Roman"/>
        </w:rPr>
        <w:tab/>
        <w:t>Измерение температуры при помощи жидкостного термометра и датчика температуры.</w:t>
      </w:r>
    </w:p>
    <w:p w:rsidR="00505795" w:rsidRDefault="00505795" w:rsidP="00505795">
      <w:pPr>
        <w:pStyle w:val="list-numnew"/>
        <w:rPr>
          <w:rFonts w:cs="Times New Roman"/>
        </w:rPr>
      </w:pPr>
      <w:r>
        <w:rPr>
          <w:rFonts w:cs="Times New Roman"/>
        </w:rPr>
        <w:t>6.</w:t>
      </w:r>
      <w:r>
        <w:rPr>
          <w:rFonts w:cs="Times New Roman"/>
        </w:rPr>
        <w:tab/>
        <w:t>Проведение исследования по проверке гипотезы: дальность полёта шарика, пущенного горизонтально, тем больше, чем больше высота пуска.</w:t>
      </w:r>
    </w:p>
    <w:p w:rsidR="00505795" w:rsidRDefault="00505795" w:rsidP="00505795">
      <w:pPr>
        <w:pStyle w:val="body20"/>
        <w:keepNext/>
        <w:rPr>
          <w:rFonts w:cs="Times New Roman"/>
        </w:rPr>
      </w:pPr>
      <w:r>
        <w:rPr>
          <w:rFonts w:cs="Times New Roman"/>
          <w:b/>
          <w:bCs/>
        </w:rPr>
        <w:t>Раздел 2. Первоначальные сведения о строении вещества</w:t>
      </w:r>
    </w:p>
    <w:p w:rsidR="00505795" w:rsidRDefault="00505795" w:rsidP="00505795">
      <w:pPr>
        <w:pStyle w:val="body"/>
        <w:rPr>
          <w:rFonts w:cs="Times New Roman"/>
        </w:rPr>
      </w:pPr>
      <w:r>
        <w:rPr>
          <w:rFonts w:cs="Times New Roman"/>
        </w:rPr>
        <w:t xml:space="preserve">Строение вещества: атомы и молекулы, их размеры. Опыты, доказывающие дискретное строение вещества. </w:t>
      </w:r>
    </w:p>
    <w:p w:rsidR="00505795" w:rsidRDefault="00505795" w:rsidP="00505795">
      <w:pPr>
        <w:pStyle w:val="body"/>
        <w:rPr>
          <w:rFonts w:cs="Times New Roman"/>
        </w:rPr>
      </w:pPr>
      <w:r>
        <w:rPr>
          <w:rFonts w:cs="Times New Roman"/>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505795" w:rsidRDefault="00505795" w:rsidP="00505795">
      <w:pPr>
        <w:pStyle w:val="body"/>
        <w:rPr>
          <w:rFonts w:cs="Times New Roman"/>
        </w:rPr>
      </w:pPr>
      <w:r>
        <w:rPr>
          <w:rFonts w:cs="Times New Roman"/>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505795" w:rsidRDefault="00505795" w:rsidP="00505795">
      <w:pPr>
        <w:pStyle w:val="h5"/>
        <w:rPr>
          <w:rFonts w:cs="Times New Roman"/>
          <w:i w:val="0"/>
          <w:iCs w:val="0"/>
        </w:rPr>
      </w:pPr>
      <w:r>
        <w:rPr>
          <w:rFonts w:cs="Times New Roman"/>
        </w:rPr>
        <w:t>Демонстрации</w:t>
      </w:r>
    </w:p>
    <w:p w:rsidR="00505795" w:rsidRDefault="00505795" w:rsidP="00505795">
      <w:pPr>
        <w:pStyle w:val="list-numnew"/>
        <w:rPr>
          <w:rFonts w:cs="Times New Roman"/>
        </w:rPr>
      </w:pPr>
      <w:r>
        <w:rPr>
          <w:rFonts w:cs="Times New Roman"/>
        </w:rPr>
        <w:t>1.</w:t>
      </w:r>
      <w:r>
        <w:rPr>
          <w:rFonts w:cs="Times New Roman"/>
        </w:rPr>
        <w:tab/>
        <w:t>Наблюдение броуновского движения.</w:t>
      </w:r>
    </w:p>
    <w:p w:rsidR="00505795" w:rsidRDefault="00505795" w:rsidP="00505795">
      <w:pPr>
        <w:pStyle w:val="list-numnew"/>
        <w:rPr>
          <w:rFonts w:cs="Times New Roman"/>
        </w:rPr>
      </w:pPr>
      <w:r>
        <w:rPr>
          <w:rFonts w:cs="Times New Roman"/>
        </w:rPr>
        <w:t>2.</w:t>
      </w:r>
      <w:r>
        <w:rPr>
          <w:rFonts w:cs="Times New Roman"/>
        </w:rPr>
        <w:tab/>
        <w:t>Наблюдение диффузии.</w:t>
      </w:r>
    </w:p>
    <w:p w:rsidR="00505795" w:rsidRDefault="00505795" w:rsidP="00505795">
      <w:pPr>
        <w:pStyle w:val="list-numnew"/>
        <w:rPr>
          <w:rFonts w:cs="Times New Roman"/>
        </w:rPr>
      </w:pPr>
      <w:r>
        <w:rPr>
          <w:rFonts w:cs="Times New Roman"/>
        </w:rPr>
        <w:t>3.</w:t>
      </w:r>
      <w:r>
        <w:rPr>
          <w:rFonts w:cs="Times New Roman"/>
        </w:rPr>
        <w:tab/>
        <w:t>Наблюдение явлений, объясняющихся притяжением или отталкиванием частиц вещества.</w:t>
      </w:r>
    </w:p>
    <w:p w:rsidR="00505795" w:rsidRDefault="00505795" w:rsidP="00505795">
      <w:pPr>
        <w:pStyle w:val="h5"/>
        <w:rPr>
          <w:rFonts w:cs="Times New Roman"/>
        </w:rPr>
      </w:pPr>
      <w:r>
        <w:rPr>
          <w:rFonts w:cs="Times New Roman"/>
        </w:rPr>
        <w:t>Лабораторные работы и опыты</w:t>
      </w:r>
    </w:p>
    <w:p w:rsidR="00505795" w:rsidRDefault="00505795" w:rsidP="00505795">
      <w:pPr>
        <w:pStyle w:val="list-numnew"/>
        <w:rPr>
          <w:rFonts w:cs="Times New Roman"/>
        </w:rPr>
      </w:pPr>
      <w:r>
        <w:rPr>
          <w:rFonts w:cs="Times New Roman"/>
        </w:rPr>
        <w:t>1.</w:t>
      </w:r>
      <w:r>
        <w:rPr>
          <w:rFonts w:cs="Times New Roman"/>
        </w:rPr>
        <w:tab/>
        <w:t>Оценка диаметра атома методом рядов (с использованием фотографий).</w:t>
      </w:r>
    </w:p>
    <w:p w:rsidR="00505795" w:rsidRDefault="00505795" w:rsidP="00505795">
      <w:pPr>
        <w:pStyle w:val="list-numnew"/>
        <w:rPr>
          <w:rFonts w:cs="Times New Roman"/>
        </w:rPr>
      </w:pPr>
      <w:r>
        <w:rPr>
          <w:rFonts w:cs="Times New Roman"/>
        </w:rPr>
        <w:t>2.</w:t>
      </w:r>
      <w:r>
        <w:rPr>
          <w:rFonts w:cs="Times New Roman"/>
        </w:rPr>
        <w:tab/>
        <w:t xml:space="preserve">Опыты по наблюдению теплового расширения газов. </w:t>
      </w:r>
    </w:p>
    <w:p w:rsidR="00505795" w:rsidRDefault="00505795" w:rsidP="00505795">
      <w:pPr>
        <w:pStyle w:val="list-numnew"/>
        <w:rPr>
          <w:rFonts w:cs="Times New Roman"/>
        </w:rPr>
      </w:pPr>
      <w:r>
        <w:rPr>
          <w:rFonts w:cs="Times New Roman"/>
        </w:rPr>
        <w:t>3.</w:t>
      </w:r>
      <w:r>
        <w:rPr>
          <w:rFonts w:cs="Times New Roman"/>
        </w:rPr>
        <w:tab/>
        <w:t>Опыты по обнаружению действия сил молекулярного притяжения.</w:t>
      </w:r>
    </w:p>
    <w:p w:rsidR="00505795" w:rsidRDefault="00505795" w:rsidP="00505795">
      <w:pPr>
        <w:pStyle w:val="body20"/>
        <w:rPr>
          <w:rStyle w:val="Bold"/>
        </w:rPr>
      </w:pPr>
      <w:r>
        <w:rPr>
          <w:rStyle w:val="Bold"/>
        </w:rPr>
        <w:t>Раздел 3. Движение и взаимодействие тел</w:t>
      </w:r>
    </w:p>
    <w:p w:rsidR="00505795" w:rsidRDefault="00505795" w:rsidP="00505795">
      <w:pPr>
        <w:pStyle w:val="body"/>
      </w:pPr>
      <w:r>
        <w:rPr>
          <w:rFonts w:cs="Times New Roman"/>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505795" w:rsidRDefault="00505795" w:rsidP="00505795">
      <w:pPr>
        <w:pStyle w:val="body"/>
        <w:rPr>
          <w:rFonts w:cs="Times New Roman"/>
        </w:rPr>
      </w:pPr>
      <w:r>
        <w:rPr>
          <w:rFonts w:cs="Times New Roman"/>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505795" w:rsidRDefault="00505795" w:rsidP="00505795">
      <w:pPr>
        <w:pStyle w:val="body"/>
        <w:rPr>
          <w:rFonts w:cs="Times New Roman"/>
        </w:rPr>
      </w:pPr>
      <w:r>
        <w:rPr>
          <w:rFonts w:cs="Times New Roman"/>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505795" w:rsidRDefault="00505795" w:rsidP="00505795">
      <w:pPr>
        <w:pStyle w:val="h5"/>
        <w:rPr>
          <w:rFonts w:cs="Times New Roman"/>
          <w:i w:val="0"/>
          <w:iCs w:val="0"/>
        </w:rPr>
      </w:pPr>
      <w:r>
        <w:rPr>
          <w:rFonts w:cs="Times New Roman"/>
        </w:rPr>
        <w:t>Демонстрации</w:t>
      </w:r>
    </w:p>
    <w:p w:rsidR="00505795" w:rsidRDefault="00505795" w:rsidP="00505795">
      <w:pPr>
        <w:pStyle w:val="list-numnew"/>
        <w:rPr>
          <w:rFonts w:cs="Times New Roman"/>
        </w:rPr>
      </w:pPr>
      <w:r>
        <w:rPr>
          <w:rFonts w:cs="Times New Roman"/>
        </w:rPr>
        <w:t>1.</w:t>
      </w:r>
      <w:r>
        <w:rPr>
          <w:rFonts w:cs="Times New Roman"/>
        </w:rPr>
        <w:tab/>
        <w:t>Наблюдение механического движения тела.</w:t>
      </w:r>
    </w:p>
    <w:p w:rsidR="00505795" w:rsidRDefault="00505795" w:rsidP="00505795">
      <w:pPr>
        <w:pStyle w:val="list-numnew"/>
        <w:rPr>
          <w:rFonts w:cs="Times New Roman"/>
        </w:rPr>
      </w:pPr>
      <w:r>
        <w:rPr>
          <w:rFonts w:cs="Times New Roman"/>
        </w:rPr>
        <w:t>2.</w:t>
      </w:r>
      <w:r>
        <w:rPr>
          <w:rFonts w:cs="Times New Roman"/>
        </w:rPr>
        <w:tab/>
        <w:t>Измерение скорости прямолинейного движения.</w:t>
      </w:r>
    </w:p>
    <w:p w:rsidR="00505795" w:rsidRDefault="00505795" w:rsidP="00505795">
      <w:pPr>
        <w:pStyle w:val="list-numnew"/>
        <w:rPr>
          <w:rFonts w:cs="Times New Roman"/>
        </w:rPr>
      </w:pPr>
      <w:r>
        <w:rPr>
          <w:rFonts w:cs="Times New Roman"/>
        </w:rPr>
        <w:t>3.</w:t>
      </w:r>
      <w:r>
        <w:rPr>
          <w:rFonts w:cs="Times New Roman"/>
        </w:rPr>
        <w:tab/>
        <w:t>Наблюдение явления инерции.</w:t>
      </w:r>
    </w:p>
    <w:p w:rsidR="00505795" w:rsidRDefault="00505795" w:rsidP="00505795">
      <w:pPr>
        <w:pStyle w:val="list-numnew"/>
        <w:rPr>
          <w:rFonts w:cs="Times New Roman"/>
        </w:rPr>
      </w:pPr>
      <w:r>
        <w:rPr>
          <w:rFonts w:cs="Times New Roman"/>
        </w:rPr>
        <w:t>4.</w:t>
      </w:r>
      <w:r>
        <w:rPr>
          <w:rFonts w:cs="Times New Roman"/>
        </w:rPr>
        <w:tab/>
        <w:t>Наблюдение изменения скорости при взаимодействии тел.</w:t>
      </w:r>
    </w:p>
    <w:p w:rsidR="00505795" w:rsidRDefault="00505795" w:rsidP="00505795">
      <w:pPr>
        <w:pStyle w:val="list-numnew"/>
        <w:rPr>
          <w:rFonts w:cs="Times New Roman"/>
        </w:rPr>
      </w:pPr>
      <w:r>
        <w:rPr>
          <w:rFonts w:cs="Times New Roman"/>
        </w:rPr>
        <w:t>5.</w:t>
      </w:r>
      <w:r>
        <w:rPr>
          <w:rFonts w:cs="Times New Roman"/>
        </w:rPr>
        <w:tab/>
        <w:t>Сравнение масс по взаимодействию тел.</w:t>
      </w:r>
    </w:p>
    <w:p w:rsidR="00505795" w:rsidRDefault="00505795" w:rsidP="00505795">
      <w:pPr>
        <w:pStyle w:val="list-numnew"/>
        <w:rPr>
          <w:rFonts w:cs="Times New Roman"/>
        </w:rPr>
      </w:pPr>
      <w:r>
        <w:rPr>
          <w:rFonts w:cs="Times New Roman"/>
        </w:rPr>
        <w:t>6.</w:t>
      </w:r>
      <w:r>
        <w:rPr>
          <w:rFonts w:cs="Times New Roman"/>
        </w:rPr>
        <w:tab/>
        <w:t>Сложение сил, направленных по одной прямой.</w:t>
      </w:r>
    </w:p>
    <w:p w:rsidR="00505795" w:rsidRDefault="00505795" w:rsidP="00505795">
      <w:pPr>
        <w:pStyle w:val="h5"/>
        <w:rPr>
          <w:rFonts w:cs="Times New Roman"/>
          <w:i w:val="0"/>
          <w:iCs w:val="0"/>
        </w:rPr>
      </w:pPr>
      <w:r>
        <w:rPr>
          <w:rFonts w:cs="Times New Roman"/>
        </w:rPr>
        <w:t>Лабораторные работы и опыты</w:t>
      </w:r>
    </w:p>
    <w:p w:rsidR="00505795" w:rsidRDefault="00505795" w:rsidP="00505795">
      <w:pPr>
        <w:pStyle w:val="list-numnew"/>
        <w:rPr>
          <w:rFonts w:cs="Times New Roman"/>
        </w:rPr>
      </w:pPr>
      <w:r>
        <w:rPr>
          <w:rFonts w:cs="Times New Roman"/>
        </w:rPr>
        <w:t>1.</w:t>
      </w:r>
      <w:r>
        <w:rPr>
          <w:rFonts w:cs="Times New Roman"/>
        </w:rPr>
        <w:tab/>
        <w:t>Определение скорости равномерного движения (шарика в жидкости, модели электрического автомобиля и т. п.).</w:t>
      </w:r>
    </w:p>
    <w:p w:rsidR="00505795" w:rsidRDefault="00505795" w:rsidP="00505795">
      <w:pPr>
        <w:pStyle w:val="list-numnew"/>
        <w:rPr>
          <w:rFonts w:cs="Times New Roman"/>
        </w:rPr>
      </w:pPr>
      <w:r>
        <w:rPr>
          <w:rFonts w:cs="Times New Roman"/>
        </w:rPr>
        <w:t>2.</w:t>
      </w:r>
      <w:r>
        <w:rPr>
          <w:rFonts w:cs="Times New Roman"/>
        </w:rPr>
        <w:tab/>
        <w:t>Определение средней скорости скольжения бруска или шарика по наклонной плоскости.</w:t>
      </w:r>
    </w:p>
    <w:p w:rsidR="00505795" w:rsidRDefault="00505795" w:rsidP="00505795">
      <w:pPr>
        <w:pStyle w:val="list-numnew"/>
        <w:rPr>
          <w:rFonts w:cs="Times New Roman"/>
        </w:rPr>
      </w:pPr>
      <w:r>
        <w:rPr>
          <w:rFonts w:cs="Times New Roman"/>
        </w:rPr>
        <w:t>3.</w:t>
      </w:r>
      <w:r>
        <w:rPr>
          <w:rFonts w:cs="Times New Roman"/>
        </w:rPr>
        <w:tab/>
        <w:t>Определение плотности твёрдого тела.</w:t>
      </w:r>
    </w:p>
    <w:p w:rsidR="00505795" w:rsidRDefault="00505795" w:rsidP="00505795">
      <w:pPr>
        <w:pStyle w:val="list-numnew"/>
        <w:rPr>
          <w:rFonts w:cs="Times New Roman"/>
        </w:rPr>
      </w:pPr>
      <w:r>
        <w:rPr>
          <w:rFonts w:cs="Times New Roman"/>
        </w:rPr>
        <w:t>4.</w:t>
      </w:r>
      <w:r>
        <w:rPr>
          <w:rFonts w:cs="Times New Roman"/>
        </w:rPr>
        <w:tab/>
        <w:t>Опыты, демонстрирующие зависимость растяжения (деформации) пружины от приложенной силы.</w:t>
      </w:r>
    </w:p>
    <w:p w:rsidR="00505795" w:rsidRDefault="00505795" w:rsidP="00505795">
      <w:pPr>
        <w:pStyle w:val="list-numnew"/>
        <w:rPr>
          <w:rFonts w:cs="Times New Roman"/>
        </w:rPr>
      </w:pPr>
      <w:r>
        <w:rPr>
          <w:rFonts w:cs="Times New Roman"/>
        </w:rPr>
        <w:t>5.</w:t>
      </w:r>
      <w:r>
        <w:rPr>
          <w:rFonts w:cs="Times New Roman"/>
        </w:rPr>
        <w:tab/>
        <w:t>Опыты, демонстрирующие зависимость силы трения скольжения от силы давления и характера соприкасающихся поверхностей.</w:t>
      </w:r>
    </w:p>
    <w:p w:rsidR="00505795" w:rsidRDefault="00505795" w:rsidP="00505795">
      <w:pPr>
        <w:pStyle w:val="body20"/>
        <w:spacing w:before="170"/>
        <w:rPr>
          <w:rFonts w:cs="Times New Roman"/>
        </w:rPr>
      </w:pPr>
      <w:r>
        <w:rPr>
          <w:rStyle w:val="Bold"/>
        </w:rPr>
        <w:t>Раздел 4. Давление твёрдых тел, жидкостей и газов</w:t>
      </w:r>
    </w:p>
    <w:p w:rsidR="00505795" w:rsidRDefault="00505795" w:rsidP="00505795">
      <w:pPr>
        <w:pStyle w:val="body"/>
        <w:rPr>
          <w:rFonts w:cs="Times New Roman"/>
        </w:rPr>
      </w:pPr>
      <w:r>
        <w:rPr>
          <w:rFonts w:cs="Times New Roman"/>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505795" w:rsidRDefault="00505795" w:rsidP="00505795">
      <w:pPr>
        <w:pStyle w:val="body"/>
        <w:rPr>
          <w:rFonts w:cs="Times New Roman"/>
        </w:rPr>
      </w:pPr>
      <w:r>
        <w:rPr>
          <w:rFonts w:cs="Times New Roman"/>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505795" w:rsidRDefault="00505795" w:rsidP="00505795">
      <w:pPr>
        <w:pStyle w:val="body"/>
        <w:rPr>
          <w:rFonts w:cs="Times New Roman"/>
        </w:rPr>
      </w:pPr>
      <w:r>
        <w:rPr>
          <w:rFonts w:cs="Times New Roman"/>
        </w:rPr>
        <w:t xml:space="preserve">Действие жидкости и газа на погружённое в них тело. Выталкивающая (архимедова) сила. Закон Архимеда. Плавание тел. Воздухоплавание. </w:t>
      </w:r>
    </w:p>
    <w:p w:rsidR="00505795" w:rsidRDefault="00505795" w:rsidP="00505795">
      <w:pPr>
        <w:pStyle w:val="h5"/>
        <w:rPr>
          <w:rFonts w:cs="Times New Roman"/>
        </w:rPr>
      </w:pPr>
      <w:r>
        <w:rPr>
          <w:rFonts w:cs="Times New Roman"/>
        </w:rPr>
        <w:t>Демонстрации</w:t>
      </w:r>
    </w:p>
    <w:p w:rsidR="00505795" w:rsidRDefault="00505795" w:rsidP="00505795">
      <w:pPr>
        <w:pStyle w:val="list-numnew"/>
        <w:rPr>
          <w:rFonts w:cs="Times New Roman"/>
        </w:rPr>
      </w:pPr>
      <w:r>
        <w:rPr>
          <w:rFonts w:cs="Times New Roman"/>
        </w:rPr>
        <w:t>1.</w:t>
      </w:r>
      <w:r>
        <w:rPr>
          <w:rFonts w:cs="Times New Roman"/>
        </w:rPr>
        <w:tab/>
        <w:t>Зависимость давления газа от температуры.</w:t>
      </w:r>
    </w:p>
    <w:p w:rsidR="00505795" w:rsidRDefault="00505795" w:rsidP="00505795">
      <w:pPr>
        <w:pStyle w:val="list-numnew"/>
        <w:rPr>
          <w:rFonts w:cs="Times New Roman"/>
        </w:rPr>
      </w:pPr>
      <w:r>
        <w:rPr>
          <w:rFonts w:cs="Times New Roman"/>
        </w:rPr>
        <w:t>2.</w:t>
      </w:r>
      <w:r>
        <w:rPr>
          <w:rFonts w:cs="Times New Roman"/>
        </w:rPr>
        <w:tab/>
        <w:t>Передача давления жидкостью и газом.</w:t>
      </w:r>
    </w:p>
    <w:p w:rsidR="00505795" w:rsidRDefault="00505795" w:rsidP="00505795">
      <w:pPr>
        <w:pStyle w:val="list-numnew"/>
        <w:rPr>
          <w:rFonts w:cs="Times New Roman"/>
        </w:rPr>
      </w:pPr>
      <w:r>
        <w:rPr>
          <w:rFonts w:cs="Times New Roman"/>
        </w:rPr>
        <w:t>3.</w:t>
      </w:r>
      <w:r>
        <w:rPr>
          <w:rFonts w:cs="Times New Roman"/>
        </w:rPr>
        <w:tab/>
        <w:t>Сообщающиеся сосуды.</w:t>
      </w:r>
    </w:p>
    <w:p w:rsidR="00505795" w:rsidRDefault="00505795" w:rsidP="00505795">
      <w:pPr>
        <w:pStyle w:val="list-numnew"/>
        <w:rPr>
          <w:rFonts w:cs="Times New Roman"/>
        </w:rPr>
      </w:pPr>
      <w:r>
        <w:rPr>
          <w:rFonts w:cs="Times New Roman"/>
        </w:rPr>
        <w:t>4.</w:t>
      </w:r>
      <w:r>
        <w:rPr>
          <w:rFonts w:cs="Times New Roman"/>
        </w:rPr>
        <w:tab/>
        <w:t>Гидравлический пресс.</w:t>
      </w:r>
    </w:p>
    <w:p w:rsidR="00505795" w:rsidRDefault="00505795" w:rsidP="00505795">
      <w:pPr>
        <w:pStyle w:val="list-numnew"/>
        <w:rPr>
          <w:rFonts w:cs="Times New Roman"/>
        </w:rPr>
      </w:pPr>
      <w:r>
        <w:rPr>
          <w:rFonts w:cs="Times New Roman"/>
        </w:rPr>
        <w:t>5.</w:t>
      </w:r>
      <w:r>
        <w:rPr>
          <w:rFonts w:cs="Times New Roman"/>
        </w:rPr>
        <w:tab/>
        <w:t>Проявление действия атмосферного давления.</w:t>
      </w:r>
    </w:p>
    <w:p w:rsidR="00505795" w:rsidRDefault="00505795" w:rsidP="00505795">
      <w:pPr>
        <w:pStyle w:val="list-numnew"/>
        <w:rPr>
          <w:rFonts w:cs="Times New Roman"/>
        </w:rPr>
      </w:pPr>
      <w:r>
        <w:rPr>
          <w:rFonts w:cs="Times New Roman"/>
        </w:rPr>
        <w:t>6.</w:t>
      </w:r>
      <w:r>
        <w:rPr>
          <w:rFonts w:cs="Times New Roman"/>
        </w:rPr>
        <w:tab/>
        <w:t>Зависимость выталкивающей силы от объёма погружённой части тела и плотности жидкости.</w:t>
      </w:r>
    </w:p>
    <w:p w:rsidR="00505795" w:rsidRDefault="00505795" w:rsidP="00505795">
      <w:pPr>
        <w:pStyle w:val="list-numnew"/>
        <w:rPr>
          <w:rFonts w:cs="Times New Roman"/>
        </w:rPr>
      </w:pPr>
      <w:r>
        <w:rPr>
          <w:rFonts w:cs="Times New Roman"/>
        </w:rPr>
        <w:t>7.</w:t>
      </w:r>
      <w:r>
        <w:rPr>
          <w:rFonts w:cs="Times New Roman"/>
        </w:rPr>
        <w:tab/>
        <w:t>Равенство выталкивающей силы весу вытесненной жидкости.</w:t>
      </w:r>
    </w:p>
    <w:p w:rsidR="00505795" w:rsidRDefault="00505795" w:rsidP="00505795">
      <w:pPr>
        <w:pStyle w:val="list-numnew"/>
        <w:rPr>
          <w:rFonts w:cs="Times New Roman"/>
        </w:rPr>
      </w:pPr>
      <w:r>
        <w:rPr>
          <w:rFonts w:cs="Times New Roman"/>
        </w:rPr>
        <w:t>8.</w:t>
      </w:r>
      <w:r>
        <w:rPr>
          <w:rFonts w:cs="Times New Roman"/>
        </w:rPr>
        <w:tab/>
        <w:t>Условие плавания тел: плавание или погружение тел в зависимости от соотношения плотностей тела и жидкости.</w:t>
      </w:r>
    </w:p>
    <w:p w:rsidR="00505795" w:rsidRDefault="00505795" w:rsidP="00505795">
      <w:pPr>
        <w:pStyle w:val="h5"/>
        <w:rPr>
          <w:rFonts w:cs="Times New Roman"/>
        </w:rPr>
      </w:pPr>
      <w:r>
        <w:rPr>
          <w:rFonts w:cs="Times New Roman"/>
        </w:rPr>
        <w:t>Лабораторные работы и опыты</w:t>
      </w:r>
    </w:p>
    <w:p w:rsidR="00505795" w:rsidRDefault="00505795" w:rsidP="00505795">
      <w:pPr>
        <w:pStyle w:val="list-numnew"/>
        <w:rPr>
          <w:rFonts w:cs="Times New Roman"/>
        </w:rPr>
      </w:pPr>
      <w:r>
        <w:rPr>
          <w:rFonts w:cs="Times New Roman"/>
        </w:rPr>
        <w:t>1.</w:t>
      </w:r>
      <w:r>
        <w:rPr>
          <w:rFonts w:cs="Times New Roman"/>
        </w:rPr>
        <w:tab/>
        <w:t>Исследование зависимости веса тела в воде от объёма погружённой в жидкость части тела.</w:t>
      </w:r>
    </w:p>
    <w:p w:rsidR="00505795" w:rsidRDefault="00505795" w:rsidP="00505795">
      <w:pPr>
        <w:pStyle w:val="list-numnew"/>
        <w:rPr>
          <w:rFonts w:cs="Times New Roman"/>
        </w:rPr>
      </w:pPr>
      <w:r>
        <w:rPr>
          <w:rFonts w:cs="Times New Roman"/>
        </w:rPr>
        <w:t>2.</w:t>
      </w:r>
      <w:r>
        <w:rPr>
          <w:rFonts w:cs="Times New Roman"/>
        </w:rPr>
        <w:tab/>
        <w:t>Определение выталкивающей силы, действующей на тело, погружённое в жидкость.</w:t>
      </w:r>
    </w:p>
    <w:p w:rsidR="00505795" w:rsidRDefault="00505795" w:rsidP="00505795">
      <w:pPr>
        <w:pStyle w:val="list-numnew"/>
        <w:rPr>
          <w:rFonts w:cs="Times New Roman"/>
        </w:rPr>
      </w:pPr>
      <w:r>
        <w:rPr>
          <w:rFonts w:cs="Times New Roman"/>
        </w:rPr>
        <w:t>3.</w:t>
      </w:r>
      <w:r>
        <w:rPr>
          <w:rFonts w:cs="Times New Roman"/>
        </w:rPr>
        <w:tab/>
        <w:t xml:space="preserve">Проверка независимости выталкивающей силы, действующей на тело в жидкости, от массы тела. </w:t>
      </w:r>
    </w:p>
    <w:p w:rsidR="00505795" w:rsidRDefault="00505795" w:rsidP="00505795">
      <w:pPr>
        <w:pStyle w:val="list-numnew"/>
        <w:rPr>
          <w:rFonts w:cs="Times New Roman"/>
        </w:rPr>
      </w:pPr>
      <w:r>
        <w:rPr>
          <w:rFonts w:cs="Times New Roman"/>
        </w:rPr>
        <w:t>4.</w:t>
      </w:r>
      <w:r>
        <w:rPr>
          <w:rFonts w:cs="Times New Roman"/>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505795" w:rsidRDefault="00505795" w:rsidP="00505795">
      <w:pPr>
        <w:pStyle w:val="list-numnew"/>
        <w:rPr>
          <w:rFonts w:cs="Times New Roman"/>
        </w:rPr>
      </w:pPr>
      <w:r>
        <w:rPr>
          <w:rFonts w:cs="Times New Roman"/>
        </w:rPr>
        <w:t>5.</w:t>
      </w:r>
      <w:r>
        <w:rPr>
          <w:rFonts w:cs="Times New Roman"/>
        </w:rPr>
        <w:tab/>
        <w:t>Конструирование ареометра или конструирование лодки и определение её грузоподъёмности.</w:t>
      </w:r>
    </w:p>
    <w:p w:rsidR="00505795" w:rsidRDefault="00505795" w:rsidP="00505795">
      <w:pPr>
        <w:pStyle w:val="body20"/>
        <w:spacing w:before="170"/>
        <w:rPr>
          <w:rFonts w:cs="Times New Roman"/>
        </w:rPr>
      </w:pPr>
      <w:r>
        <w:rPr>
          <w:rStyle w:val="Bold"/>
        </w:rPr>
        <w:t>Раздел 5. Работа и мощность. Энергия</w:t>
      </w:r>
    </w:p>
    <w:p w:rsidR="00505795" w:rsidRDefault="00505795" w:rsidP="00505795">
      <w:pPr>
        <w:pStyle w:val="body"/>
        <w:rPr>
          <w:rFonts w:cs="Times New Roman"/>
        </w:rPr>
      </w:pPr>
      <w:r>
        <w:rPr>
          <w:rFonts w:cs="Times New Roman"/>
        </w:rPr>
        <w:t xml:space="preserve">Механическая работа. Мощность. </w:t>
      </w:r>
    </w:p>
    <w:p w:rsidR="00505795" w:rsidRDefault="00505795" w:rsidP="00505795">
      <w:pPr>
        <w:pStyle w:val="body"/>
        <w:rPr>
          <w:rFonts w:cs="Times New Roman"/>
        </w:rPr>
      </w:pPr>
      <w:r>
        <w:rPr>
          <w:rFonts w:cs="Times New Roman"/>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505795" w:rsidRDefault="00505795" w:rsidP="00505795">
      <w:pPr>
        <w:pStyle w:val="body"/>
        <w:rPr>
          <w:rFonts w:cs="Times New Roman"/>
        </w:rPr>
      </w:pPr>
      <w:r>
        <w:rPr>
          <w:rFonts w:cs="Times New Roman"/>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505795" w:rsidRDefault="00505795" w:rsidP="00505795">
      <w:pPr>
        <w:pStyle w:val="h5"/>
        <w:rPr>
          <w:rFonts w:cs="Times New Roman"/>
          <w:i w:val="0"/>
          <w:iCs w:val="0"/>
        </w:rPr>
      </w:pPr>
      <w:r>
        <w:rPr>
          <w:rFonts w:cs="Times New Roman"/>
        </w:rPr>
        <w:t>Демонстрации</w:t>
      </w:r>
    </w:p>
    <w:p w:rsidR="00505795" w:rsidRDefault="00505795" w:rsidP="00505795">
      <w:pPr>
        <w:pStyle w:val="list-numnew"/>
        <w:rPr>
          <w:rFonts w:cs="Times New Roman"/>
        </w:rPr>
      </w:pPr>
      <w:r>
        <w:rPr>
          <w:rFonts w:cs="Times New Roman"/>
        </w:rPr>
        <w:t>1.</w:t>
      </w:r>
      <w:r>
        <w:rPr>
          <w:rFonts w:cs="Times New Roman"/>
        </w:rPr>
        <w:tab/>
        <w:t>Примеры простых механизмов.</w:t>
      </w:r>
    </w:p>
    <w:p w:rsidR="00505795" w:rsidRDefault="00505795" w:rsidP="00505795">
      <w:pPr>
        <w:pStyle w:val="h5"/>
        <w:rPr>
          <w:rFonts w:cs="Times New Roman"/>
        </w:rPr>
      </w:pPr>
      <w:r>
        <w:rPr>
          <w:rFonts w:cs="Times New Roman"/>
        </w:rPr>
        <w:t>Лабораторные работы и опыты</w:t>
      </w:r>
    </w:p>
    <w:p w:rsidR="00505795" w:rsidRDefault="00505795" w:rsidP="00505795">
      <w:pPr>
        <w:pStyle w:val="list-numnew"/>
        <w:rPr>
          <w:rFonts w:cs="Times New Roman"/>
        </w:rPr>
      </w:pPr>
      <w:r>
        <w:rPr>
          <w:rFonts w:cs="Times New Roman"/>
        </w:rPr>
        <w:t>1.</w:t>
      </w:r>
      <w:r>
        <w:rPr>
          <w:rFonts w:cs="Times New Roman"/>
        </w:rPr>
        <w:tab/>
        <w:t>Определение работы силы трения при равномерном движении тела по горизонтальной поверхности.</w:t>
      </w:r>
    </w:p>
    <w:p w:rsidR="00505795" w:rsidRDefault="00505795" w:rsidP="00505795">
      <w:pPr>
        <w:pStyle w:val="list-numnew"/>
        <w:rPr>
          <w:rFonts w:cs="Times New Roman"/>
        </w:rPr>
      </w:pPr>
      <w:r>
        <w:rPr>
          <w:rFonts w:cs="Times New Roman"/>
        </w:rPr>
        <w:t>2.</w:t>
      </w:r>
      <w:r>
        <w:rPr>
          <w:rFonts w:cs="Times New Roman"/>
        </w:rPr>
        <w:tab/>
        <w:t>Исследование условий равновесия рычага.</w:t>
      </w:r>
    </w:p>
    <w:p w:rsidR="00505795" w:rsidRDefault="00505795" w:rsidP="00505795">
      <w:pPr>
        <w:pStyle w:val="list-numnew"/>
        <w:rPr>
          <w:rFonts w:cs="Times New Roman"/>
        </w:rPr>
      </w:pPr>
      <w:r>
        <w:rPr>
          <w:rFonts w:cs="Times New Roman"/>
        </w:rPr>
        <w:t>3.</w:t>
      </w:r>
      <w:r>
        <w:rPr>
          <w:rFonts w:cs="Times New Roman"/>
        </w:rPr>
        <w:tab/>
        <w:t>Измерение КПД наклонной плоскости.</w:t>
      </w:r>
    </w:p>
    <w:p w:rsidR="00505795" w:rsidRDefault="00505795" w:rsidP="00505795">
      <w:pPr>
        <w:pStyle w:val="list-numnew"/>
        <w:rPr>
          <w:rFonts w:cs="Times New Roman"/>
        </w:rPr>
      </w:pPr>
      <w:r>
        <w:rPr>
          <w:rFonts w:cs="Times New Roman"/>
        </w:rPr>
        <w:t>4.</w:t>
      </w:r>
      <w:r>
        <w:rPr>
          <w:rFonts w:cs="Times New Roman"/>
        </w:rPr>
        <w:tab/>
        <w:t>Изучение закона сохранения механической энергии.</w:t>
      </w:r>
    </w:p>
    <w:p w:rsidR="00505795" w:rsidRDefault="00505795" w:rsidP="00505795">
      <w:pPr>
        <w:pStyle w:val="h3"/>
        <w:spacing w:before="340"/>
        <w:rPr>
          <w:rFonts w:cs="Times New Roman"/>
        </w:rPr>
      </w:pPr>
      <w:r>
        <w:rPr>
          <w:rFonts w:cs="Times New Roman"/>
        </w:rPr>
        <w:t>8 класс</w:t>
      </w:r>
    </w:p>
    <w:p w:rsidR="00505795" w:rsidRDefault="00505795" w:rsidP="00505795">
      <w:pPr>
        <w:pStyle w:val="body"/>
        <w:rPr>
          <w:rFonts w:cs="Times New Roman"/>
          <w:b/>
          <w:bCs/>
        </w:rPr>
      </w:pPr>
      <w:r>
        <w:rPr>
          <w:rFonts w:cs="Times New Roman"/>
          <w:b/>
          <w:bCs/>
        </w:rPr>
        <w:t>Раздел 6. Тепловые явления</w:t>
      </w:r>
    </w:p>
    <w:p w:rsidR="00505795" w:rsidRDefault="00505795" w:rsidP="00505795">
      <w:pPr>
        <w:pStyle w:val="body"/>
        <w:rPr>
          <w:rFonts w:cs="Times New Roman"/>
        </w:rPr>
      </w:pPr>
      <w:r>
        <w:rPr>
          <w:rFonts w:cs="Times New Roman"/>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505795" w:rsidRDefault="00505795" w:rsidP="00505795">
      <w:pPr>
        <w:pStyle w:val="body"/>
        <w:rPr>
          <w:rFonts w:cs="Times New Roman"/>
        </w:rPr>
      </w:pPr>
      <w:r>
        <w:rPr>
          <w:rFonts w:cs="Times New Roman"/>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505795" w:rsidRDefault="00505795" w:rsidP="00505795">
      <w:pPr>
        <w:pStyle w:val="body"/>
        <w:rPr>
          <w:rFonts w:cs="Times New Roman"/>
        </w:rPr>
      </w:pPr>
      <w:r>
        <w:rPr>
          <w:rFonts w:cs="Times New Roman"/>
        </w:rPr>
        <w:t xml:space="preserve">Температура. Связь температуры со скоростью теплового движения частиц. </w:t>
      </w:r>
    </w:p>
    <w:p w:rsidR="00505795" w:rsidRDefault="00505795" w:rsidP="00505795">
      <w:pPr>
        <w:pStyle w:val="body"/>
        <w:rPr>
          <w:rFonts w:cs="Times New Roman"/>
        </w:rPr>
      </w:pPr>
      <w:r>
        <w:rPr>
          <w:rFonts w:cs="Times New Roman"/>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505795" w:rsidRDefault="00505795" w:rsidP="00505795">
      <w:pPr>
        <w:pStyle w:val="body"/>
        <w:rPr>
          <w:rFonts w:cs="Times New Roman"/>
        </w:rPr>
      </w:pPr>
      <w:r>
        <w:rPr>
          <w:rFonts w:cs="Times New Roman"/>
        </w:rPr>
        <w:t>Количество теплоты. Удельная теплоёмкость вещества. Теплообмен и тепловое равновесие. Уравнение теплового баланса.</w:t>
      </w:r>
    </w:p>
    <w:p w:rsidR="00505795" w:rsidRDefault="00505795" w:rsidP="00505795">
      <w:pPr>
        <w:pStyle w:val="body"/>
        <w:rPr>
          <w:rFonts w:cs="Times New Roman"/>
        </w:rPr>
      </w:pPr>
      <w:r>
        <w:rPr>
          <w:rFonts w:cs="Times New Roman"/>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505795" w:rsidRDefault="00505795" w:rsidP="00505795">
      <w:pPr>
        <w:pStyle w:val="body"/>
        <w:rPr>
          <w:rFonts w:cs="Times New Roman"/>
        </w:rPr>
      </w:pPr>
      <w:r>
        <w:rPr>
          <w:rFonts w:cs="Times New Roman"/>
        </w:rPr>
        <w:t xml:space="preserve">Энергия топлива. Удельная теплота сгорания. </w:t>
      </w:r>
    </w:p>
    <w:p w:rsidR="00505795" w:rsidRDefault="00505795" w:rsidP="00505795">
      <w:pPr>
        <w:pStyle w:val="body"/>
        <w:rPr>
          <w:rFonts w:cs="Times New Roman"/>
        </w:rPr>
      </w:pPr>
      <w:r>
        <w:rPr>
          <w:rFonts w:cs="Times New Roman"/>
        </w:rPr>
        <w:t>Принципы работы тепловых двигателей. КПД тепловогодвигателя. Тепловые двигатели и защита окружающей среды (МС).</w:t>
      </w:r>
    </w:p>
    <w:p w:rsidR="00505795" w:rsidRDefault="00505795" w:rsidP="00505795">
      <w:pPr>
        <w:pStyle w:val="body"/>
        <w:rPr>
          <w:rFonts w:cs="Times New Roman"/>
        </w:rPr>
      </w:pPr>
      <w:r>
        <w:rPr>
          <w:rFonts w:cs="Times New Roman"/>
        </w:rPr>
        <w:t>Закон сохранения и превращения энергии в тепловых процессах (МС).</w:t>
      </w:r>
    </w:p>
    <w:p w:rsidR="00505795" w:rsidRDefault="00505795" w:rsidP="00505795">
      <w:pPr>
        <w:pStyle w:val="h5"/>
        <w:rPr>
          <w:rFonts w:cs="Times New Roman"/>
          <w:i w:val="0"/>
          <w:iCs w:val="0"/>
        </w:rPr>
      </w:pPr>
      <w:r>
        <w:rPr>
          <w:rFonts w:cs="Times New Roman"/>
        </w:rPr>
        <w:t>Демонстрации</w:t>
      </w:r>
    </w:p>
    <w:p w:rsidR="00505795" w:rsidRDefault="00505795" w:rsidP="00505795">
      <w:pPr>
        <w:pStyle w:val="list-numnew"/>
        <w:rPr>
          <w:rFonts w:cs="Times New Roman"/>
        </w:rPr>
      </w:pPr>
      <w:r>
        <w:rPr>
          <w:rFonts w:cs="Times New Roman"/>
        </w:rPr>
        <w:t>1.</w:t>
      </w:r>
      <w:r>
        <w:rPr>
          <w:rFonts w:cs="Times New Roman"/>
        </w:rPr>
        <w:tab/>
        <w:t>Наблюдение броуновского движения.</w:t>
      </w:r>
    </w:p>
    <w:p w:rsidR="00505795" w:rsidRDefault="00505795" w:rsidP="00505795">
      <w:pPr>
        <w:pStyle w:val="list-numnew"/>
        <w:rPr>
          <w:rFonts w:cs="Times New Roman"/>
        </w:rPr>
      </w:pPr>
      <w:r>
        <w:rPr>
          <w:rFonts w:cs="Times New Roman"/>
        </w:rPr>
        <w:t>2.</w:t>
      </w:r>
      <w:r>
        <w:rPr>
          <w:rFonts w:cs="Times New Roman"/>
        </w:rPr>
        <w:tab/>
        <w:t>Наблюдение диффузии.</w:t>
      </w:r>
    </w:p>
    <w:p w:rsidR="00505795" w:rsidRDefault="00505795" w:rsidP="00505795">
      <w:pPr>
        <w:pStyle w:val="list-numnew"/>
        <w:rPr>
          <w:rFonts w:cs="Times New Roman"/>
        </w:rPr>
      </w:pPr>
      <w:r>
        <w:rPr>
          <w:rFonts w:cs="Times New Roman"/>
        </w:rPr>
        <w:t>3.</w:t>
      </w:r>
      <w:r>
        <w:rPr>
          <w:rFonts w:cs="Times New Roman"/>
        </w:rPr>
        <w:tab/>
        <w:t>Наблюдение явлений смачивания и капиллярных явлений.</w:t>
      </w:r>
    </w:p>
    <w:p w:rsidR="00505795" w:rsidRDefault="00505795" w:rsidP="00505795">
      <w:pPr>
        <w:pStyle w:val="list-numnew"/>
        <w:rPr>
          <w:rFonts w:cs="Times New Roman"/>
        </w:rPr>
      </w:pPr>
      <w:r>
        <w:rPr>
          <w:rFonts w:cs="Times New Roman"/>
        </w:rPr>
        <w:t>4.</w:t>
      </w:r>
      <w:r>
        <w:rPr>
          <w:rFonts w:cs="Times New Roman"/>
        </w:rPr>
        <w:tab/>
        <w:t>Наблюдение теплового расширения тел.</w:t>
      </w:r>
    </w:p>
    <w:p w:rsidR="00505795" w:rsidRDefault="00505795" w:rsidP="00505795">
      <w:pPr>
        <w:pStyle w:val="list-numnew"/>
        <w:rPr>
          <w:rFonts w:cs="Times New Roman"/>
        </w:rPr>
      </w:pPr>
      <w:r>
        <w:rPr>
          <w:rFonts w:cs="Times New Roman"/>
        </w:rPr>
        <w:t>5.</w:t>
      </w:r>
      <w:r>
        <w:rPr>
          <w:rFonts w:cs="Times New Roman"/>
        </w:rPr>
        <w:tab/>
        <w:t>Изменение давления газа при изменении объёма и нагревании или охлаждении.</w:t>
      </w:r>
    </w:p>
    <w:p w:rsidR="00505795" w:rsidRDefault="00505795" w:rsidP="00505795">
      <w:pPr>
        <w:pStyle w:val="list-numnew"/>
        <w:rPr>
          <w:rFonts w:cs="Times New Roman"/>
        </w:rPr>
      </w:pPr>
      <w:r>
        <w:rPr>
          <w:rFonts w:cs="Times New Roman"/>
        </w:rPr>
        <w:t>6.</w:t>
      </w:r>
      <w:r>
        <w:rPr>
          <w:rFonts w:cs="Times New Roman"/>
        </w:rPr>
        <w:tab/>
        <w:t>Правила измерения температуры.</w:t>
      </w:r>
    </w:p>
    <w:p w:rsidR="00505795" w:rsidRDefault="00505795" w:rsidP="00505795">
      <w:pPr>
        <w:pStyle w:val="list-numnew"/>
        <w:rPr>
          <w:rFonts w:cs="Times New Roman"/>
        </w:rPr>
      </w:pPr>
      <w:r>
        <w:rPr>
          <w:rFonts w:cs="Times New Roman"/>
        </w:rPr>
        <w:t>7.</w:t>
      </w:r>
      <w:r>
        <w:rPr>
          <w:rFonts w:cs="Times New Roman"/>
        </w:rPr>
        <w:tab/>
        <w:t>Виды теплопередачи.</w:t>
      </w:r>
    </w:p>
    <w:p w:rsidR="00505795" w:rsidRDefault="00505795" w:rsidP="00505795">
      <w:pPr>
        <w:pStyle w:val="list-numnew"/>
        <w:rPr>
          <w:rFonts w:cs="Times New Roman"/>
        </w:rPr>
      </w:pPr>
      <w:r>
        <w:rPr>
          <w:rFonts w:cs="Times New Roman"/>
        </w:rPr>
        <w:t>8.</w:t>
      </w:r>
      <w:r>
        <w:rPr>
          <w:rFonts w:cs="Times New Roman"/>
        </w:rPr>
        <w:tab/>
        <w:t xml:space="preserve">Охлаждение при совершении работы. </w:t>
      </w:r>
    </w:p>
    <w:p w:rsidR="00505795" w:rsidRDefault="00505795" w:rsidP="00505795">
      <w:pPr>
        <w:pStyle w:val="list-numnew"/>
        <w:rPr>
          <w:rFonts w:cs="Times New Roman"/>
        </w:rPr>
      </w:pPr>
      <w:r>
        <w:rPr>
          <w:rFonts w:cs="Times New Roman"/>
        </w:rPr>
        <w:t>9.</w:t>
      </w:r>
      <w:r>
        <w:rPr>
          <w:rFonts w:cs="Times New Roman"/>
        </w:rPr>
        <w:tab/>
        <w:t>Нагревание при совершении работы внешними силами.</w:t>
      </w:r>
    </w:p>
    <w:p w:rsidR="00505795" w:rsidRDefault="00505795" w:rsidP="00505795">
      <w:pPr>
        <w:pStyle w:val="list-numnew"/>
        <w:rPr>
          <w:rFonts w:cs="Times New Roman"/>
        </w:rPr>
      </w:pPr>
      <w:r>
        <w:rPr>
          <w:rFonts w:cs="Times New Roman"/>
        </w:rPr>
        <w:t>10.</w:t>
      </w:r>
      <w:r>
        <w:rPr>
          <w:rFonts w:cs="Times New Roman"/>
        </w:rPr>
        <w:tab/>
        <w:t>Сравнение теплоёмкостей различных веществ.</w:t>
      </w:r>
    </w:p>
    <w:p w:rsidR="00505795" w:rsidRDefault="00505795" w:rsidP="00505795">
      <w:pPr>
        <w:pStyle w:val="list-numnew"/>
        <w:rPr>
          <w:rFonts w:cs="Times New Roman"/>
        </w:rPr>
      </w:pPr>
      <w:r>
        <w:rPr>
          <w:rFonts w:cs="Times New Roman"/>
        </w:rPr>
        <w:t>11.</w:t>
      </w:r>
      <w:r>
        <w:rPr>
          <w:rFonts w:cs="Times New Roman"/>
        </w:rPr>
        <w:tab/>
        <w:t>Наблюдение кипения.</w:t>
      </w:r>
    </w:p>
    <w:p w:rsidR="00505795" w:rsidRDefault="00505795" w:rsidP="00505795">
      <w:pPr>
        <w:pStyle w:val="list-numnew"/>
        <w:rPr>
          <w:rFonts w:cs="Times New Roman"/>
        </w:rPr>
      </w:pPr>
      <w:r>
        <w:rPr>
          <w:rFonts w:cs="Times New Roman"/>
        </w:rPr>
        <w:t>12.</w:t>
      </w:r>
      <w:r>
        <w:rPr>
          <w:rFonts w:cs="Times New Roman"/>
        </w:rPr>
        <w:tab/>
        <w:t>Наблюдение постоянства температуры при плавлении.</w:t>
      </w:r>
    </w:p>
    <w:p w:rsidR="00505795" w:rsidRDefault="00505795" w:rsidP="00505795">
      <w:pPr>
        <w:pStyle w:val="list-numnew"/>
        <w:rPr>
          <w:rFonts w:cs="Times New Roman"/>
        </w:rPr>
      </w:pPr>
      <w:r>
        <w:rPr>
          <w:rFonts w:cs="Times New Roman"/>
        </w:rPr>
        <w:t>13.</w:t>
      </w:r>
      <w:r>
        <w:rPr>
          <w:rFonts w:cs="Times New Roman"/>
        </w:rPr>
        <w:tab/>
        <w:t>Модели тепловых двигателей.</w:t>
      </w:r>
    </w:p>
    <w:p w:rsidR="00505795" w:rsidRDefault="00505795" w:rsidP="00505795">
      <w:pPr>
        <w:pStyle w:val="h5"/>
        <w:rPr>
          <w:rFonts w:cs="Times New Roman"/>
        </w:rPr>
      </w:pPr>
      <w:r>
        <w:rPr>
          <w:rFonts w:cs="Times New Roman"/>
        </w:rPr>
        <w:t>Лабораторные работы и опыты</w:t>
      </w:r>
    </w:p>
    <w:p w:rsidR="00505795" w:rsidRDefault="00505795" w:rsidP="00505795">
      <w:pPr>
        <w:pStyle w:val="list-numnew"/>
        <w:rPr>
          <w:rFonts w:cs="Times New Roman"/>
        </w:rPr>
      </w:pPr>
      <w:r>
        <w:rPr>
          <w:rFonts w:cs="Times New Roman"/>
        </w:rPr>
        <w:t>1.</w:t>
      </w:r>
      <w:r>
        <w:rPr>
          <w:rFonts w:cs="Times New Roman"/>
        </w:rPr>
        <w:tab/>
        <w:t>Опыты по обнаружению действия сил молекулярного притяжения.</w:t>
      </w:r>
    </w:p>
    <w:p w:rsidR="00505795" w:rsidRDefault="00505795" w:rsidP="00505795">
      <w:pPr>
        <w:pStyle w:val="list-numnew"/>
        <w:rPr>
          <w:rFonts w:cs="Times New Roman"/>
        </w:rPr>
      </w:pPr>
      <w:r>
        <w:rPr>
          <w:rFonts w:cs="Times New Roman"/>
        </w:rPr>
        <w:t>2.</w:t>
      </w:r>
      <w:r>
        <w:rPr>
          <w:rFonts w:cs="Times New Roman"/>
        </w:rPr>
        <w:tab/>
        <w:t>Опыты по выращиванию кристаллов поваренной соли или сахара.</w:t>
      </w:r>
    </w:p>
    <w:p w:rsidR="00505795" w:rsidRDefault="00505795" w:rsidP="00505795">
      <w:pPr>
        <w:pStyle w:val="list-numnew"/>
        <w:rPr>
          <w:rFonts w:cs="Times New Roman"/>
        </w:rPr>
      </w:pPr>
      <w:r>
        <w:rPr>
          <w:rFonts w:cs="Times New Roman"/>
        </w:rPr>
        <w:t>3.</w:t>
      </w:r>
      <w:r>
        <w:rPr>
          <w:rFonts w:cs="Times New Roman"/>
        </w:rPr>
        <w:tab/>
        <w:t xml:space="preserve">Опыты по наблюдению теплового расширения газов, жидкостей и твёрдых тел. </w:t>
      </w:r>
    </w:p>
    <w:p w:rsidR="00505795" w:rsidRDefault="00505795" w:rsidP="00505795">
      <w:pPr>
        <w:pStyle w:val="list-numnew"/>
        <w:rPr>
          <w:rFonts w:cs="Times New Roman"/>
        </w:rPr>
      </w:pPr>
      <w:r>
        <w:rPr>
          <w:rFonts w:cs="Times New Roman"/>
        </w:rPr>
        <w:t>4.</w:t>
      </w:r>
      <w:r>
        <w:rPr>
          <w:rFonts w:cs="Times New Roman"/>
        </w:rPr>
        <w:tab/>
        <w:t xml:space="preserve">Определение давления воздуха в баллоне шприца. </w:t>
      </w:r>
    </w:p>
    <w:p w:rsidR="00505795" w:rsidRDefault="00505795" w:rsidP="00505795">
      <w:pPr>
        <w:pStyle w:val="list-numnew"/>
        <w:rPr>
          <w:rFonts w:cs="Times New Roman"/>
        </w:rPr>
      </w:pPr>
      <w:r>
        <w:rPr>
          <w:rFonts w:cs="Times New Roman"/>
        </w:rPr>
        <w:t>5.</w:t>
      </w:r>
      <w:r>
        <w:rPr>
          <w:rFonts w:cs="Times New Roman"/>
        </w:rPr>
        <w:tab/>
        <w:t>Опыты, демонстрирующие зависимость давления воздуха от его объёма и нагревания или охлаждения.</w:t>
      </w:r>
    </w:p>
    <w:p w:rsidR="00505795" w:rsidRDefault="00505795" w:rsidP="00505795">
      <w:pPr>
        <w:pStyle w:val="list-numnew"/>
        <w:rPr>
          <w:rFonts w:cs="Times New Roman"/>
        </w:rPr>
      </w:pPr>
      <w:r>
        <w:rPr>
          <w:rFonts w:cs="Times New Roman"/>
        </w:rPr>
        <w:t>6.</w:t>
      </w:r>
      <w:r>
        <w:rPr>
          <w:rFonts w:cs="Times New Roman"/>
        </w:rPr>
        <w:tab/>
        <w:t xml:space="preserve">Проверка гипотезы линейной зависимости длины столбика жидкости в термометрической трубке от температуры. </w:t>
      </w:r>
    </w:p>
    <w:p w:rsidR="00505795" w:rsidRDefault="00505795" w:rsidP="00505795">
      <w:pPr>
        <w:pStyle w:val="list-numnew"/>
        <w:rPr>
          <w:rFonts w:cs="Times New Roman"/>
        </w:rPr>
      </w:pPr>
      <w:r>
        <w:rPr>
          <w:rFonts w:cs="Times New Roman"/>
        </w:rPr>
        <w:t>7.</w:t>
      </w:r>
      <w:r>
        <w:rPr>
          <w:rFonts w:cs="Times New Roman"/>
        </w:rPr>
        <w:tab/>
        <w:t>Наблюдение изменения внутренней энергии тела в результате теплопередачи и работы внешних сил.</w:t>
      </w:r>
    </w:p>
    <w:p w:rsidR="00505795" w:rsidRDefault="00505795" w:rsidP="00505795">
      <w:pPr>
        <w:pStyle w:val="list-numnew"/>
        <w:rPr>
          <w:rFonts w:cs="Times New Roman"/>
        </w:rPr>
      </w:pPr>
      <w:r>
        <w:rPr>
          <w:rFonts w:cs="Times New Roman"/>
        </w:rPr>
        <w:t>8.</w:t>
      </w:r>
      <w:r>
        <w:rPr>
          <w:rFonts w:cs="Times New Roman"/>
        </w:rPr>
        <w:tab/>
        <w:t>Исследование явления теплообмена при смешивании холодной и горячей воды.</w:t>
      </w:r>
    </w:p>
    <w:p w:rsidR="00505795" w:rsidRDefault="00505795" w:rsidP="00505795">
      <w:pPr>
        <w:pStyle w:val="list-numnew"/>
        <w:rPr>
          <w:rFonts w:cs="Times New Roman"/>
        </w:rPr>
      </w:pPr>
      <w:r>
        <w:rPr>
          <w:rFonts w:cs="Times New Roman"/>
        </w:rPr>
        <w:t>9.</w:t>
      </w:r>
      <w:r>
        <w:rPr>
          <w:rFonts w:cs="Times New Roman"/>
        </w:rPr>
        <w:tab/>
        <w:t xml:space="preserve">Определение количества теплоты, полученного водой при теплообмене с нагретым металлическим цилиндром. </w:t>
      </w:r>
    </w:p>
    <w:p w:rsidR="00505795" w:rsidRDefault="00505795" w:rsidP="00505795">
      <w:pPr>
        <w:pStyle w:val="list-numnew"/>
        <w:rPr>
          <w:rFonts w:cs="Times New Roman"/>
        </w:rPr>
      </w:pPr>
      <w:r>
        <w:rPr>
          <w:rFonts w:cs="Times New Roman"/>
        </w:rPr>
        <w:t>10.</w:t>
      </w:r>
      <w:r>
        <w:rPr>
          <w:rFonts w:cs="Times New Roman"/>
        </w:rPr>
        <w:tab/>
        <w:t>Определение удельной теплоёмкости вещества.</w:t>
      </w:r>
    </w:p>
    <w:p w:rsidR="00505795" w:rsidRDefault="00505795" w:rsidP="00505795">
      <w:pPr>
        <w:pStyle w:val="list-numnew"/>
        <w:rPr>
          <w:rFonts w:cs="Times New Roman"/>
        </w:rPr>
      </w:pPr>
      <w:r>
        <w:rPr>
          <w:rFonts w:cs="Times New Roman"/>
        </w:rPr>
        <w:t>11.</w:t>
      </w:r>
      <w:r>
        <w:rPr>
          <w:rFonts w:cs="Times New Roman"/>
        </w:rPr>
        <w:tab/>
        <w:t xml:space="preserve">Исследование процесса испарения. </w:t>
      </w:r>
    </w:p>
    <w:p w:rsidR="00505795" w:rsidRDefault="00505795" w:rsidP="00505795">
      <w:pPr>
        <w:pStyle w:val="list-numnew"/>
        <w:rPr>
          <w:rFonts w:cs="Times New Roman"/>
        </w:rPr>
      </w:pPr>
      <w:r>
        <w:rPr>
          <w:rFonts w:cs="Times New Roman"/>
        </w:rPr>
        <w:t>12.</w:t>
      </w:r>
      <w:r>
        <w:rPr>
          <w:rFonts w:cs="Times New Roman"/>
        </w:rPr>
        <w:tab/>
        <w:t xml:space="preserve">Определение относительной влажности воздуха. </w:t>
      </w:r>
    </w:p>
    <w:p w:rsidR="00505795" w:rsidRDefault="00505795" w:rsidP="00505795">
      <w:pPr>
        <w:pStyle w:val="list-numnew"/>
        <w:rPr>
          <w:rFonts w:cs="Times New Roman"/>
        </w:rPr>
      </w:pPr>
      <w:r>
        <w:rPr>
          <w:rFonts w:cs="Times New Roman"/>
        </w:rPr>
        <w:t>13.</w:t>
      </w:r>
      <w:r>
        <w:rPr>
          <w:rFonts w:cs="Times New Roman"/>
        </w:rPr>
        <w:tab/>
        <w:t>Определение удельной теплоты плавления льда.</w:t>
      </w:r>
    </w:p>
    <w:p w:rsidR="00505795" w:rsidRDefault="00505795" w:rsidP="00505795">
      <w:pPr>
        <w:pStyle w:val="body20"/>
        <w:keepNext/>
        <w:rPr>
          <w:rStyle w:val="Bold"/>
        </w:rPr>
      </w:pPr>
      <w:r>
        <w:rPr>
          <w:rStyle w:val="Bold"/>
        </w:rPr>
        <w:t>Раздел 7. Электрические и магнитные явления</w:t>
      </w:r>
    </w:p>
    <w:p w:rsidR="00505795" w:rsidRDefault="00505795" w:rsidP="00505795">
      <w:pPr>
        <w:pStyle w:val="body"/>
      </w:pPr>
      <w:r>
        <w:rPr>
          <w:rFonts w:cs="Times New Roman"/>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505795" w:rsidRDefault="00505795" w:rsidP="00505795">
      <w:pPr>
        <w:pStyle w:val="body"/>
        <w:rPr>
          <w:rFonts w:cs="Times New Roman"/>
        </w:rPr>
      </w:pPr>
      <w:r>
        <w:rPr>
          <w:rFonts w:cs="Times New Roman"/>
        </w:rPr>
        <w:t xml:space="preserve">Электрическое поле. Напряжённость электрического поля. Принцип суперпозиции электрических полей (на качественном уровне). </w:t>
      </w:r>
    </w:p>
    <w:p w:rsidR="00505795" w:rsidRDefault="00505795" w:rsidP="00505795">
      <w:pPr>
        <w:pStyle w:val="body"/>
        <w:rPr>
          <w:rFonts w:cs="Times New Roman"/>
        </w:rPr>
      </w:pPr>
      <w:r>
        <w:rPr>
          <w:rFonts w:cs="Times New Roman"/>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505795" w:rsidRDefault="00505795" w:rsidP="00505795">
      <w:pPr>
        <w:pStyle w:val="body"/>
        <w:rPr>
          <w:rFonts w:cs="Times New Roman"/>
        </w:rPr>
      </w:pPr>
      <w:r>
        <w:rPr>
          <w:rFonts w:cs="Times New Roman"/>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505795" w:rsidRDefault="00505795" w:rsidP="00505795">
      <w:pPr>
        <w:pStyle w:val="body"/>
        <w:rPr>
          <w:rFonts w:cs="Times New Roman"/>
        </w:rPr>
      </w:pPr>
      <w:r>
        <w:rPr>
          <w:rFonts w:cs="Times New Roman"/>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505795" w:rsidRDefault="00505795" w:rsidP="00505795">
      <w:pPr>
        <w:pStyle w:val="body"/>
        <w:rPr>
          <w:rFonts w:cs="Times New Roman"/>
        </w:rPr>
      </w:pPr>
      <w:r>
        <w:rPr>
          <w:rFonts w:cs="Times New Roman"/>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505795" w:rsidRDefault="00505795" w:rsidP="00505795">
      <w:pPr>
        <w:pStyle w:val="body"/>
        <w:rPr>
          <w:rFonts w:cs="Times New Roman"/>
        </w:rPr>
      </w:pPr>
      <w:r>
        <w:rPr>
          <w:rFonts w:cs="Times New Roman"/>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505795" w:rsidRDefault="00505795" w:rsidP="00505795">
      <w:pPr>
        <w:pStyle w:val="body"/>
        <w:rPr>
          <w:rFonts w:cs="Times New Roman"/>
        </w:rPr>
      </w:pPr>
      <w:r>
        <w:rPr>
          <w:rFonts w:cs="Times New Roman"/>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505795" w:rsidRDefault="00505795" w:rsidP="00505795">
      <w:pPr>
        <w:pStyle w:val="h5"/>
        <w:rPr>
          <w:rFonts w:cs="Times New Roman"/>
          <w:i w:val="0"/>
          <w:iCs w:val="0"/>
        </w:rPr>
      </w:pPr>
      <w:r>
        <w:rPr>
          <w:rFonts w:cs="Times New Roman"/>
        </w:rPr>
        <w:t>Демонстрации</w:t>
      </w:r>
    </w:p>
    <w:p w:rsidR="00505795" w:rsidRDefault="00505795" w:rsidP="00505795">
      <w:pPr>
        <w:pStyle w:val="list-numnew"/>
        <w:rPr>
          <w:rFonts w:cs="Times New Roman"/>
        </w:rPr>
      </w:pPr>
      <w:r>
        <w:rPr>
          <w:rFonts w:cs="Times New Roman"/>
        </w:rPr>
        <w:t>1.</w:t>
      </w:r>
      <w:r>
        <w:rPr>
          <w:rFonts w:cs="Times New Roman"/>
        </w:rPr>
        <w:tab/>
        <w:t>Электризация тел.</w:t>
      </w:r>
    </w:p>
    <w:p w:rsidR="00505795" w:rsidRDefault="00505795" w:rsidP="00505795">
      <w:pPr>
        <w:pStyle w:val="list-numnew"/>
        <w:rPr>
          <w:rFonts w:cs="Times New Roman"/>
        </w:rPr>
      </w:pPr>
      <w:r>
        <w:rPr>
          <w:rFonts w:cs="Times New Roman"/>
        </w:rPr>
        <w:t>2.</w:t>
      </w:r>
      <w:r>
        <w:rPr>
          <w:rFonts w:cs="Times New Roman"/>
        </w:rPr>
        <w:tab/>
        <w:t>Два рода электрических зарядов и взаимодействие заряженных тел.</w:t>
      </w:r>
    </w:p>
    <w:p w:rsidR="00505795" w:rsidRDefault="00505795" w:rsidP="00505795">
      <w:pPr>
        <w:pStyle w:val="list-numnew"/>
        <w:rPr>
          <w:rFonts w:cs="Times New Roman"/>
        </w:rPr>
      </w:pPr>
      <w:r>
        <w:rPr>
          <w:rFonts w:cs="Times New Roman"/>
        </w:rPr>
        <w:t>3.</w:t>
      </w:r>
      <w:r>
        <w:rPr>
          <w:rFonts w:cs="Times New Roman"/>
        </w:rPr>
        <w:tab/>
        <w:t>Устройство и действие электроскопа.</w:t>
      </w:r>
    </w:p>
    <w:p w:rsidR="00505795" w:rsidRDefault="00505795" w:rsidP="00505795">
      <w:pPr>
        <w:pStyle w:val="list-numnew"/>
        <w:rPr>
          <w:rFonts w:cs="Times New Roman"/>
        </w:rPr>
      </w:pPr>
      <w:r>
        <w:rPr>
          <w:rFonts w:cs="Times New Roman"/>
        </w:rPr>
        <w:t>4.</w:t>
      </w:r>
      <w:r>
        <w:rPr>
          <w:rFonts w:cs="Times New Roman"/>
        </w:rPr>
        <w:tab/>
        <w:t xml:space="preserve">Электростатическая индукция. </w:t>
      </w:r>
    </w:p>
    <w:p w:rsidR="00505795" w:rsidRDefault="00505795" w:rsidP="00505795">
      <w:pPr>
        <w:pStyle w:val="list-numnew"/>
        <w:rPr>
          <w:rFonts w:cs="Times New Roman"/>
        </w:rPr>
      </w:pPr>
      <w:r>
        <w:rPr>
          <w:rFonts w:cs="Times New Roman"/>
        </w:rPr>
        <w:t>5.</w:t>
      </w:r>
      <w:r>
        <w:rPr>
          <w:rFonts w:cs="Times New Roman"/>
        </w:rPr>
        <w:tab/>
        <w:t>Закон сохранения электрических зарядов.</w:t>
      </w:r>
    </w:p>
    <w:p w:rsidR="00505795" w:rsidRDefault="00505795" w:rsidP="00505795">
      <w:pPr>
        <w:pStyle w:val="list-numnew"/>
        <w:rPr>
          <w:rFonts w:cs="Times New Roman"/>
        </w:rPr>
      </w:pPr>
      <w:r>
        <w:rPr>
          <w:rFonts w:cs="Times New Roman"/>
        </w:rPr>
        <w:t>6.</w:t>
      </w:r>
      <w:r>
        <w:rPr>
          <w:rFonts w:cs="Times New Roman"/>
        </w:rPr>
        <w:tab/>
        <w:t>Проводники и диэлектрики.</w:t>
      </w:r>
    </w:p>
    <w:p w:rsidR="00505795" w:rsidRDefault="00505795" w:rsidP="00505795">
      <w:pPr>
        <w:pStyle w:val="list-numnew"/>
        <w:rPr>
          <w:rFonts w:cs="Times New Roman"/>
        </w:rPr>
      </w:pPr>
      <w:r>
        <w:rPr>
          <w:rFonts w:cs="Times New Roman"/>
        </w:rPr>
        <w:t>7.</w:t>
      </w:r>
      <w:r>
        <w:rPr>
          <w:rFonts w:cs="Times New Roman"/>
        </w:rPr>
        <w:tab/>
        <w:t>Моделирование силовых линий электрического поля.</w:t>
      </w:r>
    </w:p>
    <w:p w:rsidR="00505795" w:rsidRDefault="00505795" w:rsidP="00505795">
      <w:pPr>
        <w:pStyle w:val="list-numnew"/>
        <w:rPr>
          <w:rFonts w:cs="Times New Roman"/>
        </w:rPr>
      </w:pPr>
      <w:r>
        <w:rPr>
          <w:rFonts w:cs="Times New Roman"/>
        </w:rPr>
        <w:t>8.</w:t>
      </w:r>
      <w:r>
        <w:rPr>
          <w:rFonts w:cs="Times New Roman"/>
        </w:rPr>
        <w:tab/>
        <w:t xml:space="preserve">Источники постоянного тока. </w:t>
      </w:r>
    </w:p>
    <w:p w:rsidR="00505795" w:rsidRDefault="00505795" w:rsidP="00505795">
      <w:pPr>
        <w:pStyle w:val="list-numnew"/>
        <w:rPr>
          <w:rFonts w:cs="Times New Roman"/>
        </w:rPr>
      </w:pPr>
      <w:r>
        <w:rPr>
          <w:rFonts w:cs="Times New Roman"/>
        </w:rPr>
        <w:t>9.</w:t>
      </w:r>
      <w:r>
        <w:rPr>
          <w:rFonts w:cs="Times New Roman"/>
        </w:rPr>
        <w:tab/>
        <w:t>Действия электрического тока.</w:t>
      </w:r>
    </w:p>
    <w:p w:rsidR="00505795" w:rsidRDefault="00505795" w:rsidP="00505795">
      <w:pPr>
        <w:pStyle w:val="list-numnew"/>
        <w:rPr>
          <w:rFonts w:cs="Times New Roman"/>
        </w:rPr>
      </w:pPr>
      <w:r>
        <w:rPr>
          <w:rFonts w:cs="Times New Roman"/>
        </w:rPr>
        <w:t>10.</w:t>
      </w:r>
      <w:r>
        <w:rPr>
          <w:rFonts w:cs="Times New Roman"/>
        </w:rPr>
        <w:tab/>
        <w:t xml:space="preserve">Электрический ток в жидкости. </w:t>
      </w:r>
    </w:p>
    <w:p w:rsidR="00505795" w:rsidRDefault="00505795" w:rsidP="00505795">
      <w:pPr>
        <w:pStyle w:val="list-numnew"/>
        <w:rPr>
          <w:rFonts w:cs="Times New Roman"/>
        </w:rPr>
      </w:pPr>
      <w:r>
        <w:rPr>
          <w:rFonts w:cs="Times New Roman"/>
        </w:rPr>
        <w:t>11.</w:t>
      </w:r>
      <w:r>
        <w:rPr>
          <w:rFonts w:cs="Times New Roman"/>
        </w:rPr>
        <w:tab/>
        <w:t>Газовый разряд.</w:t>
      </w:r>
    </w:p>
    <w:p w:rsidR="00505795" w:rsidRDefault="00505795" w:rsidP="00505795">
      <w:pPr>
        <w:pStyle w:val="list-numnew"/>
        <w:rPr>
          <w:rFonts w:cs="Times New Roman"/>
        </w:rPr>
      </w:pPr>
      <w:r>
        <w:rPr>
          <w:rFonts w:cs="Times New Roman"/>
        </w:rPr>
        <w:t>12.</w:t>
      </w:r>
      <w:r>
        <w:rPr>
          <w:rFonts w:cs="Times New Roman"/>
        </w:rPr>
        <w:tab/>
        <w:t xml:space="preserve">Измерение силы тока амперметром. </w:t>
      </w:r>
    </w:p>
    <w:p w:rsidR="00505795" w:rsidRDefault="00505795" w:rsidP="00505795">
      <w:pPr>
        <w:pStyle w:val="list-numnew"/>
        <w:rPr>
          <w:rFonts w:cs="Times New Roman"/>
        </w:rPr>
      </w:pPr>
      <w:r>
        <w:rPr>
          <w:rFonts w:cs="Times New Roman"/>
        </w:rPr>
        <w:t>13.</w:t>
      </w:r>
      <w:r>
        <w:rPr>
          <w:rFonts w:cs="Times New Roman"/>
        </w:rPr>
        <w:tab/>
        <w:t xml:space="preserve">Измерение электрического напряжения вольтметром. </w:t>
      </w:r>
    </w:p>
    <w:p w:rsidR="00505795" w:rsidRDefault="00505795" w:rsidP="00505795">
      <w:pPr>
        <w:pStyle w:val="list-numnew"/>
        <w:rPr>
          <w:rFonts w:cs="Times New Roman"/>
        </w:rPr>
      </w:pPr>
      <w:r>
        <w:rPr>
          <w:rFonts w:cs="Times New Roman"/>
        </w:rPr>
        <w:t>14.</w:t>
      </w:r>
      <w:r>
        <w:rPr>
          <w:rFonts w:cs="Times New Roman"/>
        </w:rPr>
        <w:tab/>
        <w:t xml:space="preserve">Реостат и магазин сопротивлений. </w:t>
      </w:r>
    </w:p>
    <w:p w:rsidR="00505795" w:rsidRDefault="00505795" w:rsidP="00505795">
      <w:pPr>
        <w:pStyle w:val="list-numnew"/>
        <w:rPr>
          <w:rFonts w:cs="Times New Roman"/>
        </w:rPr>
      </w:pPr>
      <w:r>
        <w:rPr>
          <w:rFonts w:cs="Times New Roman"/>
        </w:rPr>
        <w:t>15.</w:t>
      </w:r>
      <w:r>
        <w:rPr>
          <w:rFonts w:cs="Times New Roman"/>
        </w:rPr>
        <w:tab/>
        <w:t>Взаимодействие постоянных магнитов.</w:t>
      </w:r>
    </w:p>
    <w:p w:rsidR="00505795" w:rsidRDefault="00505795" w:rsidP="00505795">
      <w:pPr>
        <w:pStyle w:val="list-numnew"/>
        <w:rPr>
          <w:rFonts w:cs="Times New Roman"/>
        </w:rPr>
      </w:pPr>
      <w:r>
        <w:rPr>
          <w:rFonts w:cs="Times New Roman"/>
        </w:rPr>
        <w:t>16.</w:t>
      </w:r>
      <w:r>
        <w:rPr>
          <w:rFonts w:cs="Times New Roman"/>
        </w:rPr>
        <w:tab/>
        <w:t>Моделирование невозможности разделения полюсов магнита.</w:t>
      </w:r>
    </w:p>
    <w:p w:rsidR="00505795" w:rsidRDefault="00505795" w:rsidP="00505795">
      <w:pPr>
        <w:pStyle w:val="list-numnew"/>
        <w:rPr>
          <w:rFonts w:cs="Times New Roman"/>
        </w:rPr>
      </w:pPr>
      <w:r>
        <w:rPr>
          <w:rFonts w:cs="Times New Roman"/>
        </w:rPr>
        <w:t>17.</w:t>
      </w:r>
      <w:r>
        <w:rPr>
          <w:rFonts w:cs="Times New Roman"/>
        </w:rPr>
        <w:tab/>
        <w:t>Моделирование магнитных полей постоянных магнитов.</w:t>
      </w:r>
    </w:p>
    <w:p w:rsidR="00505795" w:rsidRDefault="00505795" w:rsidP="00505795">
      <w:pPr>
        <w:pStyle w:val="list-numnew"/>
        <w:rPr>
          <w:rFonts w:cs="Times New Roman"/>
        </w:rPr>
      </w:pPr>
      <w:r>
        <w:rPr>
          <w:rFonts w:cs="Times New Roman"/>
        </w:rPr>
        <w:t>18.</w:t>
      </w:r>
      <w:r>
        <w:rPr>
          <w:rFonts w:cs="Times New Roman"/>
        </w:rPr>
        <w:tab/>
        <w:t>Опыт Эрстеда.</w:t>
      </w:r>
    </w:p>
    <w:p w:rsidR="00505795" w:rsidRDefault="00505795" w:rsidP="00505795">
      <w:pPr>
        <w:pStyle w:val="list-numnew"/>
        <w:rPr>
          <w:rFonts w:cs="Times New Roman"/>
        </w:rPr>
      </w:pPr>
      <w:r>
        <w:rPr>
          <w:rFonts w:cs="Times New Roman"/>
        </w:rPr>
        <w:t>19.</w:t>
      </w:r>
      <w:r>
        <w:rPr>
          <w:rFonts w:cs="Times New Roman"/>
        </w:rPr>
        <w:tab/>
        <w:t>Магнитное поле тока. Электромагнит.</w:t>
      </w:r>
    </w:p>
    <w:p w:rsidR="00505795" w:rsidRDefault="00505795" w:rsidP="00505795">
      <w:pPr>
        <w:pStyle w:val="list-numnew"/>
        <w:rPr>
          <w:rFonts w:cs="Times New Roman"/>
        </w:rPr>
      </w:pPr>
      <w:r>
        <w:rPr>
          <w:rFonts w:cs="Times New Roman"/>
        </w:rPr>
        <w:t>20.</w:t>
      </w:r>
      <w:r>
        <w:rPr>
          <w:rFonts w:cs="Times New Roman"/>
        </w:rPr>
        <w:tab/>
        <w:t>Действие магнитного поля на проводник с током.</w:t>
      </w:r>
    </w:p>
    <w:p w:rsidR="00505795" w:rsidRDefault="00505795" w:rsidP="00505795">
      <w:pPr>
        <w:pStyle w:val="list-numnew"/>
        <w:rPr>
          <w:rFonts w:cs="Times New Roman"/>
        </w:rPr>
      </w:pPr>
      <w:r>
        <w:rPr>
          <w:rFonts w:cs="Times New Roman"/>
        </w:rPr>
        <w:t>21.</w:t>
      </w:r>
      <w:r>
        <w:rPr>
          <w:rFonts w:cs="Times New Roman"/>
        </w:rPr>
        <w:tab/>
        <w:t>Электродвигатель постоянного тока.</w:t>
      </w:r>
    </w:p>
    <w:p w:rsidR="00505795" w:rsidRDefault="00505795" w:rsidP="00505795">
      <w:pPr>
        <w:pStyle w:val="list-numnew"/>
        <w:rPr>
          <w:rFonts w:cs="Times New Roman"/>
          <w:i/>
          <w:iCs/>
        </w:rPr>
      </w:pPr>
      <w:r>
        <w:rPr>
          <w:rFonts w:cs="Times New Roman"/>
        </w:rPr>
        <w:t>22.</w:t>
      </w:r>
      <w:r>
        <w:rPr>
          <w:rFonts w:cs="Times New Roman"/>
        </w:rPr>
        <w:tab/>
        <w:t>Исследование явления электромагнитной индукции</w:t>
      </w:r>
      <w:r>
        <w:rPr>
          <w:rFonts w:cs="Times New Roman"/>
          <w:i/>
          <w:iCs/>
        </w:rPr>
        <w:t>.</w:t>
      </w:r>
    </w:p>
    <w:p w:rsidR="00505795" w:rsidRDefault="00505795" w:rsidP="00505795">
      <w:pPr>
        <w:pStyle w:val="list-numnew"/>
        <w:rPr>
          <w:rFonts w:cs="Times New Roman"/>
        </w:rPr>
      </w:pPr>
      <w:r>
        <w:rPr>
          <w:rFonts w:cs="Times New Roman"/>
        </w:rPr>
        <w:t>23.</w:t>
      </w:r>
      <w:r>
        <w:rPr>
          <w:rFonts w:cs="Times New Roman"/>
        </w:rPr>
        <w:tab/>
        <w:t>Опыты Фарадея.</w:t>
      </w:r>
    </w:p>
    <w:p w:rsidR="00505795" w:rsidRDefault="00505795" w:rsidP="00505795">
      <w:pPr>
        <w:pStyle w:val="list-numnew"/>
        <w:rPr>
          <w:rFonts w:cs="Times New Roman"/>
        </w:rPr>
      </w:pPr>
      <w:r>
        <w:rPr>
          <w:rFonts w:cs="Times New Roman"/>
        </w:rPr>
        <w:t>24.</w:t>
      </w:r>
      <w:r>
        <w:rPr>
          <w:rFonts w:cs="Times New Roman"/>
        </w:rPr>
        <w:tab/>
        <w:t>Зависимость направления индукционного тока от условий его возникновения.</w:t>
      </w:r>
    </w:p>
    <w:p w:rsidR="00505795" w:rsidRDefault="00505795" w:rsidP="00505795">
      <w:pPr>
        <w:pStyle w:val="list-numnew"/>
        <w:rPr>
          <w:rFonts w:cs="Times New Roman"/>
          <w:sz w:val="24"/>
          <w:szCs w:val="24"/>
        </w:rPr>
      </w:pPr>
      <w:r>
        <w:rPr>
          <w:rFonts w:cs="Times New Roman"/>
        </w:rPr>
        <w:t>25.</w:t>
      </w:r>
      <w:r>
        <w:rPr>
          <w:rFonts w:cs="Times New Roman"/>
        </w:rPr>
        <w:tab/>
        <w:t>Электрогенератор постоянного тока.</w:t>
      </w:r>
    </w:p>
    <w:p w:rsidR="00505795" w:rsidRDefault="00505795" w:rsidP="00505795">
      <w:pPr>
        <w:pStyle w:val="h5"/>
        <w:rPr>
          <w:rFonts w:cs="Times New Roman"/>
          <w:i w:val="0"/>
          <w:iCs w:val="0"/>
        </w:rPr>
      </w:pPr>
      <w:r>
        <w:rPr>
          <w:rFonts w:cs="Times New Roman"/>
        </w:rPr>
        <w:t>Лабораторные работы и опыты</w:t>
      </w:r>
    </w:p>
    <w:p w:rsidR="00505795" w:rsidRDefault="00505795" w:rsidP="00505795">
      <w:pPr>
        <w:pStyle w:val="list-numnew"/>
        <w:rPr>
          <w:rFonts w:cs="Times New Roman"/>
        </w:rPr>
      </w:pPr>
      <w:r>
        <w:rPr>
          <w:rFonts w:cs="Times New Roman"/>
        </w:rPr>
        <w:t>1.</w:t>
      </w:r>
      <w:r>
        <w:rPr>
          <w:rFonts w:cs="Times New Roman"/>
        </w:rPr>
        <w:tab/>
        <w:t>Опыты по наблюдению электризации тел индукцией и при соприкосновении.</w:t>
      </w:r>
    </w:p>
    <w:p w:rsidR="00505795" w:rsidRDefault="00505795" w:rsidP="00505795">
      <w:pPr>
        <w:pStyle w:val="list-numnew"/>
        <w:rPr>
          <w:rFonts w:cs="Times New Roman"/>
        </w:rPr>
      </w:pPr>
      <w:r>
        <w:rPr>
          <w:rFonts w:cs="Times New Roman"/>
        </w:rPr>
        <w:t>2.</w:t>
      </w:r>
      <w:r>
        <w:rPr>
          <w:rFonts w:cs="Times New Roman"/>
        </w:rPr>
        <w:tab/>
        <w:t>Исследование действия электрического поля на проводники и диэлектрики.</w:t>
      </w:r>
    </w:p>
    <w:p w:rsidR="00505795" w:rsidRDefault="00505795" w:rsidP="00505795">
      <w:pPr>
        <w:pStyle w:val="list-numnew"/>
        <w:rPr>
          <w:rFonts w:cs="Times New Roman"/>
        </w:rPr>
      </w:pPr>
      <w:r>
        <w:rPr>
          <w:rFonts w:cs="Times New Roman"/>
        </w:rPr>
        <w:t>3.</w:t>
      </w:r>
      <w:r>
        <w:rPr>
          <w:rFonts w:cs="Times New Roman"/>
        </w:rPr>
        <w:tab/>
        <w:t>Сборка и проверка работы электрической цепи постоянного тока.</w:t>
      </w:r>
    </w:p>
    <w:p w:rsidR="00505795" w:rsidRDefault="00505795" w:rsidP="00505795">
      <w:pPr>
        <w:pStyle w:val="list-numnew"/>
        <w:rPr>
          <w:rFonts w:cs="Times New Roman"/>
        </w:rPr>
      </w:pPr>
      <w:r>
        <w:rPr>
          <w:rFonts w:cs="Times New Roman"/>
        </w:rPr>
        <w:t>4.</w:t>
      </w:r>
      <w:r>
        <w:rPr>
          <w:rFonts w:cs="Times New Roman"/>
        </w:rPr>
        <w:tab/>
        <w:t>Измерение и регулирование силы тока.</w:t>
      </w:r>
    </w:p>
    <w:p w:rsidR="00505795" w:rsidRDefault="00505795" w:rsidP="00505795">
      <w:pPr>
        <w:pStyle w:val="list-numnew"/>
        <w:rPr>
          <w:rFonts w:cs="Times New Roman"/>
        </w:rPr>
      </w:pPr>
      <w:r>
        <w:rPr>
          <w:rFonts w:cs="Times New Roman"/>
        </w:rPr>
        <w:t>5.</w:t>
      </w:r>
      <w:r>
        <w:rPr>
          <w:rFonts w:cs="Times New Roman"/>
        </w:rPr>
        <w:tab/>
        <w:t xml:space="preserve">Измерение и регулирование напряжения. </w:t>
      </w:r>
    </w:p>
    <w:p w:rsidR="00505795" w:rsidRDefault="00505795" w:rsidP="00505795">
      <w:pPr>
        <w:pStyle w:val="list-numnew"/>
        <w:rPr>
          <w:rFonts w:cs="Times New Roman"/>
        </w:rPr>
      </w:pPr>
      <w:r>
        <w:rPr>
          <w:rFonts w:cs="Times New Roman"/>
        </w:rPr>
        <w:t>6.</w:t>
      </w:r>
      <w:r>
        <w:rPr>
          <w:rFonts w:cs="Times New Roman"/>
        </w:rPr>
        <w:tab/>
        <w:t>Исследование зависимости силы тока, идущего через резистор, от сопротивления резистора и напряжения на резисторе.</w:t>
      </w:r>
    </w:p>
    <w:p w:rsidR="00505795" w:rsidRDefault="00505795" w:rsidP="00505795">
      <w:pPr>
        <w:pStyle w:val="list-numnew"/>
        <w:rPr>
          <w:rFonts w:cs="Times New Roman"/>
        </w:rPr>
      </w:pPr>
      <w:r>
        <w:rPr>
          <w:rFonts w:cs="Times New Roman"/>
        </w:rPr>
        <w:t>7.</w:t>
      </w:r>
      <w:r>
        <w:rPr>
          <w:rFonts w:cs="Times New Roman"/>
        </w:rPr>
        <w:tab/>
        <w:t>Опыты, демонстрирующие зависимость электрического сопротивления проводника от его длины, площади поперечного сечения и материала.</w:t>
      </w:r>
    </w:p>
    <w:p w:rsidR="00505795" w:rsidRDefault="00505795" w:rsidP="00505795">
      <w:pPr>
        <w:pStyle w:val="list-numnew"/>
        <w:rPr>
          <w:rFonts w:cs="Times New Roman"/>
        </w:rPr>
      </w:pPr>
      <w:r>
        <w:rPr>
          <w:rFonts w:cs="Times New Roman"/>
        </w:rPr>
        <w:t>8.</w:t>
      </w:r>
      <w:r>
        <w:rPr>
          <w:rFonts w:cs="Times New Roman"/>
        </w:rPr>
        <w:tab/>
        <w:t>Проверка правила сложения напряжений при последовательном соединении двух резисторов.</w:t>
      </w:r>
    </w:p>
    <w:p w:rsidR="00505795" w:rsidRDefault="00505795" w:rsidP="00505795">
      <w:pPr>
        <w:pStyle w:val="list-numnew"/>
        <w:rPr>
          <w:rFonts w:cs="Times New Roman"/>
        </w:rPr>
      </w:pPr>
      <w:r>
        <w:rPr>
          <w:rFonts w:cs="Times New Roman"/>
        </w:rPr>
        <w:t>9.</w:t>
      </w:r>
      <w:r>
        <w:rPr>
          <w:rFonts w:cs="Times New Roman"/>
        </w:rPr>
        <w:tab/>
        <w:t>Проверка правила для силы тока при параллельном соединении резисторов.</w:t>
      </w:r>
    </w:p>
    <w:p w:rsidR="00505795" w:rsidRDefault="00505795" w:rsidP="00505795">
      <w:pPr>
        <w:pStyle w:val="list-numnew"/>
        <w:rPr>
          <w:rFonts w:cs="Times New Roman"/>
        </w:rPr>
      </w:pPr>
      <w:r>
        <w:rPr>
          <w:rFonts w:cs="Times New Roman"/>
        </w:rPr>
        <w:t>10.</w:t>
      </w:r>
      <w:r>
        <w:rPr>
          <w:rFonts w:cs="Times New Roman"/>
        </w:rPr>
        <w:tab/>
        <w:t>Определение работы электрического тока, идущего через резистор.</w:t>
      </w:r>
    </w:p>
    <w:p w:rsidR="00505795" w:rsidRDefault="00505795" w:rsidP="00505795">
      <w:pPr>
        <w:pStyle w:val="list-numnew"/>
        <w:rPr>
          <w:rFonts w:cs="Times New Roman"/>
        </w:rPr>
      </w:pPr>
      <w:r>
        <w:rPr>
          <w:rFonts w:cs="Times New Roman"/>
        </w:rPr>
        <w:t>11.</w:t>
      </w:r>
      <w:r>
        <w:rPr>
          <w:rFonts w:cs="Times New Roman"/>
        </w:rPr>
        <w:tab/>
        <w:t>Определение мощности электрического тока, выделяемой на резисторе.</w:t>
      </w:r>
    </w:p>
    <w:p w:rsidR="00505795" w:rsidRDefault="00505795" w:rsidP="00505795">
      <w:pPr>
        <w:pStyle w:val="list-numnew"/>
        <w:rPr>
          <w:rFonts w:cs="Times New Roman"/>
        </w:rPr>
      </w:pPr>
      <w:r>
        <w:rPr>
          <w:rFonts w:cs="Times New Roman"/>
        </w:rPr>
        <w:t>12.</w:t>
      </w:r>
      <w:r>
        <w:rPr>
          <w:rFonts w:cs="Times New Roman"/>
        </w:rPr>
        <w:tab/>
        <w:t>Исследование зависимости силы тока, идущего через лампочку, от напряжения на ней.</w:t>
      </w:r>
    </w:p>
    <w:p w:rsidR="00505795" w:rsidRDefault="00505795" w:rsidP="00505795">
      <w:pPr>
        <w:pStyle w:val="list-numnew"/>
        <w:rPr>
          <w:rFonts w:cs="Times New Roman"/>
        </w:rPr>
      </w:pPr>
      <w:r>
        <w:rPr>
          <w:rFonts w:cs="Times New Roman"/>
        </w:rPr>
        <w:t>13.</w:t>
      </w:r>
      <w:r>
        <w:rPr>
          <w:rFonts w:cs="Times New Roman"/>
        </w:rPr>
        <w:tab/>
        <w:t>Определение КПД нагревателя.</w:t>
      </w:r>
    </w:p>
    <w:p w:rsidR="00505795" w:rsidRDefault="00505795" w:rsidP="00505795">
      <w:pPr>
        <w:pStyle w:val="list-numnew"/>
        <w:rPr>
          <w:rFonts w:cs="Times New Roman"/>
        </w:rPr>
      </w:pPr>
      <w:r>
        <w:rPr>
          <w:rFonts w:cs="Times New Roman"/>
        </w:rPr>
        <w:t>14.</w:t>
      </w:r>
      <w:r>
        <w:rPr>
          <w:rFonts w:cs="Times New Roman"/>
        </w:rPr>
        <w:tab/>
        <w:t>Исследование магнитного взаимодействия постоянных магнитов.</w:t>
      </w:r>
    </w:p>
    <w:p w:rsidR="00505795" w:rsidRDefault="00505795" w:rsidP="00505795">
      <w:pPr>
        <w:pStyle w:val="list-numnew"/>
        <w:rPr>
          <w:rFonts w:cs="Times New Roman"/>
        </w:rPr>
      </w:pPr>
      <w:r>
        <w:rPr>
          <w:rFonts w:cs="Times New Roman"/>
        </w:rPr>
        <w:t>15.</w:t>
      </w:r>
      <w:r>
        <w:rPr>
          <w:rFonts w:cs="Times New Roman"/>
        </w:rPr>
        <w:tab/>
        <w:t>Изучение магнитного поля постоянных магнитов при их объединении и разделении.</w:t>
      </w:r>
    </w:p>
    <w:p w:rsidR="00505795" w:rsidRDefault="00505795" w:rsidP="00505795">
      <w:pPr>
        <w:pStyle w:val="list-numnew"/>
        <w:rPr>
          <w:rFonts w:cs="Times New Roman"/>
        </w:rPr>
      </w:pPr>
      <w:r>
        <w:rPr>
          <w:rFonts w:cs="Times New Roman"/>
        </w:rPr>
        <w:t>16.</w:t>
      </w:r>
      <w:r>
        <w:rPr>
          <w:rFonts w:cs="Times New Roman"/>
        </w:rPr>
        <w:tab/>
        <w:t xml:space="preserve">Исследование действия электрического тока на магнитную стрелку. </w:t>
      </w:r>
    </w:p>
    <w:p w:rsidR="00505795" w:rsidRDefault="00505795" w:rsidP="00505795">
      <w:pPr>
        <w:pStyle w:val="list-numnew"/>
        <w:rPr>
          <w:rFonts w:cs="Times New Roman"/>
        </w:rPr>
      </w:pPr>
      <w:r>
        <w:rPr>
          <w:rFonts w:cs="Times New Roman"/>
        </w:rPr>
        <w:t>17.</w:t>
      </w:r>
      <w:r>
        <w:rPr>
          <w:rFonts w:cs="Times New Roman"/>
        </w:rPr>
        <w:tab/>
        <w:t xml:space="preserve">Опыты, демонстрирующие зависимость силы взаимодействия катушки с током и магнита от силы тока и направления тока в катушке. </w:t>
      </w:r>
    </w:p>
    <w:p w:rsidR="00505795" w:rsidRDefault="00505795" w:rsidP="00505795">
      <w:pPr>
        <w:pStyle w:val="list-numnew"/>
        <w:rPr>
          <w:rFonts w:cs="Times New Roman"/>
        </w:rPr>
      </w:pPr>
      <w:r>
        <w:rPr>
          <w:rFonts w:cs="Times New Roman"/>
        </w:rPr>
        <w:t>18.</w:t>
      </w:r>
      <w:r>
        <w:rPr>
          <w:rFonts w:cs="Times New Roman"/>
        </w:rPr>
        <w:tab/>
        <w:t>Изучение действия магнитного поля на проводник с током.</w:t>
      </w:r>
    </w:p>
    <w:p w:rsidR="00505795" w:rsidRDefault="00505795" w:rsidP="00505795">
      <w:pPr>
        <w:pStyle w:val="list-numnew"/>
        <w:rPr>
          <w:rFonts w:cs="Times New Roman"/>
        </w:rPr>
      </w:pPr>
      <w:r>
        <w:rPr>
          <w:rFonts w:cs="Times New Roman"/>
        </w:rPr>
        <w:t>19.</w:t>
      </w:r>
      <w:r>
        <w:rPr>
          <w:rFonts w:cs="Times New Roman"/>
        </w:rPr>
        <w:tab/>
        <w:t xml:space="preserve">Конструирование и изучение работы электродвигателя. </w:t>
      </w:r>
    </w:p>
    <w:p w:rsidR="00505795" w:rsidRDefault="00505795" w:rsidP="00505795">
      <w:pPr>
        <w:pStyle w:val="list-numnew"/>
        <w:rPr>
          <w:rFonts w:cs="Times New Roman"/>
        </w:rPr>
      </w:pPr>
      <w:r>
        <w:rPr>
          <w:rFonts w:cs="Times New Roman"/>
        </w:rPr>
        <w:t>20.</w:t>
      </w:r>
      <w:r>
        <w:rPr>
          <w:rFonts w:cs="Times New Roman"/>
        </w:rPr>
        <w:tab/>
        <w:t>Измерение КПД электродвигательной установки.</w:t>
      </w:r>
    </w:p>
    <w:p w:rsidR="00505795" w:rsidRDefault="00505795" w:rsidP="00505795">
      <w:pPr>
        <w:pStyle w:val="list-numnew"/>
        <w:rPr>
          <w:rFonts w:cs="Times New Roman"/>
        </w:rPr>
      </w:pPr>
      <w:r>
        <w:rPr>
          <w:rFonts w:cs="Times New Roman"/>
        </w:rPr>
        <w:t>21.</w:t>
      </w:r>
      <w:r>
        <w:rPr>
          <w:rFonts w:cs="Times New Roman"/>
        </w:rPr>
        <w:tab/>
        <w:t xml:space="preserve">Опыты по исследованию явления электромагнитной индукции: исследование изменений значения и направления индукционного тока. </w:t>
      </w:r>
    </w:p>
    <w:p w:rsidR="00505795" w:rsidRDefault="00505795" w:rsidP="00505795">
      <w:pPr>
        <w:pStyle w:val="h3"/>
        <w:spacing w:before="283"/>
        <w:rPr>
          <w:rFonts w:cs="Times New Roman"/>
        </w:rPr>
      </w:pPr>
      <w:r>
        <w:rPr>
          <w:rFonts w:cs="Times New Roman"/>
        </w:rPr>
        <w:t>9 класс</w:t>
      </w:r>
    </w:p>
    <w:p w:rsidR="00505795" w:rsidRDefault="00505795" w:rsidP="00505795">
      <w:pPr>
        <w:pStyle w:val="body"/>
        <w:rPr>
          <w:rFonts w:cs="Times New Roman"/>
          <w:b/>
          <w:bCs/>
        </w:rPr>
      </w:pPr>
      <w:r>
        <w:rPr>
          <w:rFonts w:cs="Times New Roman"/>
          <w:b/>
          <w:bCs/>
        </w:rPr>
        <w:t>Раздел 8. Механические явления</w:t>
      </w:r>
    </w:p>
    <w:p w:rsidR="00505795" w:rsidRDefault="00505795" w:rsidP="00505795">
      <w:pPr>
        <w:pStyle w:val="body"/>
        <w:rPr>
          <w:rFonts w:cs="Times New Roman"/>
        </w:rPr>
      </w:pPr>
      <w:r>
        <w:rPr>
          <w:rFonts w:cs="Times New Roman"/>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505795" w:rsidRDefault="00505795" w:rsidP="00505795">
      <w:pPr>
        <w:pStyle w:val="body"/>
        <w:rPr>
          <w:rFonts w:cs="Times New Roman"/>
        </w:rPr>
      </w:pPr>
      <w:r>
        <w:rPr>
          <w:rFonts w:cs="Times New Roman"/>
        </w:rPr>
        <w:t>Ускорение. Равноускоренное прямолинейное движение. Свободное падение. Опыты Галилея.</w:t>
      </w:r>
    </w:p>
    <w:p w:rsidR="00505795" w:rsidRDefault="00505795" w:rsidP="00505795">
      <w:pPr>
        <w:pStyle w:val="body"/>
        <w:rPr>
          <w:rFonts w:cs="Times New Roman"/>
        </w:rPr>
      </w:pPr>
      <w:r>
        <w:rPr>
          <w:rFonts w:cs="Times New Roman"/>
        </w:rPr>
        <w:t>Равномерное движение по окружности. Период и частота обращения. Линейная и угловая скорости. Центростремительное ускорение.</w:t>
      </w:r>
    </w:p>
    <w:p w:rsidR="00505795" w:rsidRDefault="00505795" w:rsidP="00505795">
      <w:pPr>
        <w:pStyle w:val="body"/>
        <w:rPr>
          <w:rFonts w:cs="Times New Roman"/>
        </w:rPr>
      </w:pPr>
      <w:r>
        <w:rPr>
          <w:rFonts w:cs="Times New Roman"/>
        </w:rPr>
        <w:t xml:space="preserve">Первый закон Ньютона. Второй закон Ньютона. Третий закон Ньютона. Принцип суперпозиции сил. </w:t>
      </w:r>
    </w:p>
    <w:p w:rsidR="00505795" w:rsidRDefault="00505795" w:rsidP="00505795">
      <w:pPr>
        <w:pStyle w:val="body"/>
        <w:rPr>
          <w:rFonts w:cs="Times New Roman"/>
        </w:rPr>
      </w:pPr>
      <w:r>
        <w:rPr>
          <w:rFonts w:cs="Times New Roman"/>
        </w:rPr>
        <w:t xml:space="preserve">Сила упругости. Закон Гука. Сила трения: сила трения скольжения, сила трения покоя, другие виды трения. </w:t>
      </w:r>
    </w:p>
    <w:p w:rsidR="00505795" w:rsidRDefault="00505795" w:rsidP="00505795">
      <w:pPr>
        <w:pStyle w:val="body"/>
        <w:rPr>
          <w:rFonts w:cs="Times New Roman"/>
        </w:rPr>
      </w:pPr>
      <w:r>
        <w:rPr>
          <w:rFonts w:cs="Times New Roman"/>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505795" w:rsidRDefault="00505795" w:rsidP="00505795">
      <w:pPr>
        <w:pStyle w:val="body"/>
        <w:rPr>
          <w:rFonts w:cs="Times New Roman"/>
        </w:rPr>
      </w:pPr>
      <w:r>
        <w:rPr>
          <w:rFonts w:cs="Times New Roman"/>
        </w:rPr>
        <w:t>Равновесие материальной точки. Абсолютно твёрдое тело. Равновесие твёрдого тела с закреплённой осью вращения. Момент силы. Центр тяжести.</w:t>
      </w:r>
    </w:p>
    <w:p w:rsidR="00505795" w:rsidRDefault="00505795" w:rsidP="00505795">
      <w:pPr>
        <w:pStyle w:val="body"/>
        <w:rPr>
          <w:rFonts w:cs="Times New Roman"/>
        </w:rPr>
      </w:pPr>
      <w:r>
        <w:rPr>
          <w:rFonts w:cs="Times New Roman"/>
        </w:rPr>
        <w:t xml:space="preserve">Импульс тела. Изменение импульса. Импульс силы. Закон сохранения импульса. Реактивное движение (МС). </w:t>
      </w:r>
    </w:p>
    <w:p w:rsidR="00505795" w:rsidRDefault="00505795" w:rsidP="00505795">
      <w:pPr>
        <w:pStyle w:val="body"/>
        <w:rPr>
          <w:rFonts w:cs="Times New Roman"/>
        </w:rPr>
      </w:pPr>
      <w:r>
        <w:rPr>
          <w:rFonts w:cs="Times New Roman"/>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505795" w:rsidRDefault="00505795" w:rsidP="00505795">
      <w:pPr>
        <w:pStyle w:val="h5"/>
        <w:rPr>
          <w:rFonts w:cs="Times New Roman"/>
          <w:i w:val="0"/>
          <w:iCs w:val="0"/>
        </w:rPr>
      </w:pPr>
      <w:r>
        <w:rPr>
          <w:rFonts w:cs="Times New Roman"/>
        </w:rPr>
        <w:t>Демонстрации</w:t>
      </w:r>
    </w:p>
    <w:p w:rsidR="00505795" w:rsidRDefault="00505795" w:rsidP="00505795">
      <w:pPr>
        <w:pStyle w:val="list-numnew"/>
        <w:rPr>
          <w:rFonts w:cs="Times New Roman"/>
        </w:rPr>
      </w:pPr>
      <w:r>
        <w:rPr>
          <w:rFonts w:cs="Times New Roman"/>
        </w:rPr>
        <w:t>1.</w:t>
      </w:r>
      <w:r>
        <w:rPr>
          <w:rFonts w:cs="Times New Roman"/>
        </w:rPr>
        <w:tab/>
        <w:t>Наблюдение механического движения тела относительно разных тел отсчёта.</w:t>
      </w:r>
    </w:p>
    <w:p w:rsidR="00505795" w:rsidRDefault="00505795" w:rsidP="00505795">
      <w:pPr>
        <w:pStyle w:val="list-numnew"/>
        <w:rPr>
          <w:rFonts w:cs="Times New Roman"/>
        </w:rPr>
      </w:pPr>
      <w:r>
        <w:rPr>
          <w:rFonts w:cs="Times New Roman"/>
        </w:rPr>
        <w:t>2.</w:t>
      </w:r>
      <w:r>
        <w:rPr>
          <w:rFonts w:cs="Times New Roman"/>
        </w:rPr>
        <w:tab/>
        <w:t xml:space="preserve">Сравнение путей и траекторий движения одного и того же тела относительно разных тел отсчёта. </w:t>
      </w:r>
    </w:p>
    <w:p w:rsidR="00505795" w:rsidRDefault="00505795" w:rsidP="00505795">
      <w:pPr>
        <w:pStyle w:val="list-numnew"/>
        <w:rPr>
          <w:rFonts w:cs="Times New Roman"/>
        </w:rPr>
      </w:pPr>
      <w:r>
        <w:rPr>
          <w:rFonts w:cs="Times New Roman"/>
        </w:rPr>
        <w:t>3.</w:t>
      </w:r>
      <w:r>
        <w:rPr>
          <w:rFonts w:cs="Times New Roman"/>
        </w:rPr>
        <w:tab/>
        <w:t>Измерение скорости и ускорения прямолинейного движения.</w:t>
      </w:r>
    </w:p>
    <w:p w:rsidR="00505795" w:rsidRDefault="00505795" w:rsidP="00505795">
      <w:pPr>
        <w:pStyle w:val="list-numnew"/>
        <w:rPr>
          <w:rFonts w:cs="Times New Roman"/>
        </w:rPr>
      </w:pPr>
      <w:r>
        <w:rPr>
          <w:rFonts w:cs="Times New Roman"/>
        </w:rPr>
        <w:t>4.</w:t>
      </w:r>
      <w:r>
        <w:rPr>
          <w:rFonts w:cs="Times New Roman"/>
        </w:rPr>
        <w:tab/>
        <w:t>Исследование признаков равноускоренного движения.</w:t>
      </w:r>
    </w:p>
    <w:p w:rsidR="00505795" w:rsidRDefault="00505795" w:rsidP="00505795">
      <w:pPr>
        <w:pStyle w:val="list-numnew"/>
        <w:rPr>
          <w:rFonts w:cs="Times New Roman"/>
        </w:rPr>
      </w:pPr>
      <w:r>
        <w:rPr>
          <w:rFonts w:cs="Times New Roman"/>
        </w:rPr>
        <w:t>5.</w:t>
      </w:r>
      <w:r>
        <w:rPr>
          <w:rFonts w:cs="Times New Roman"/>
        </w:rPr>
        <w:tab/>
        <w:t>Наблюдение движения тела по окружности.</w:t>
      </w:r>
    </w:p>
    <w:p w:rsidR="00505795" w:rsidRDefault="00505795" w:rsidP="00505795">
      <w:pPr>
        <w:pStyle w:val="list-numnew"/>
        <w:rPr>
          <w:rFonts w:cs="Times New Roman"/>
        </w:rPr>
      </w:pPr>
      <w:r>
        <w:rPr>
          <w:rFonts w:cs="Times New Roman"/>
        </w:rPr>
        <w:t>6.</w:t>
      </w:r>
      <w:r>
        <w:rPr>
          <w:rFonts w:cs="Times New Roman"/>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505795" w:rsidRDefault="00505795" w:rsidP="00505795">
      <w:pPr>
        <w:pStyle w:val="list-numnew"/>
        <w:rPr>
          <w:rFonts w:cs="Times New Roman"/>
        </w:rPr>
      </w:pPr>
      <w:r>
        <w:rPr>
          <w:rFonts w:cs="Times New Roman"/>
        </w:rPr>
        <w:t>7.</w:t>
      </w:r>
      <w:r>
        <w:rPr>
          <w:rFonts w:cs="Times New Roman"/>
        </w:rPr>
        <w:tab/>
        <w:t>Зависимость ускорения тела от массы тела и действующей на него силы.</w:t>
      </w:r>
    </w:p>
    <w:p w:rsidR="00505795" w:rsidRDefault="00505795" w:rsidP="00505795">
      <w:pPr>
        <w:pStyle w:val="list-numnew"/>
        <w:rPr>
          <w:rFonts w:cs="Times New Roman"/>
        </w:rPr>
      </w:pPr>
      <w:r>
        <w:rPr>
          <w:rFonts w:cs="Times New Roman"/>
        </w:rPr>
        <w:t>8.</w:t>
      </w:r>
      <w:r>
        <w:rPr>
          <w:rFonts w:cs="Times New Roman"/>
        </w:rPr>
        <w:tab/>
        <w:t xml:space="preserve">Наблюдение равенства сил при взаимодействии тел. </w:t>
      </w:r>
    </w:p>
    <w:p w:rsidR="00505795" w:rsidRDefault="00505795" w:rsidP="00505795">
      <w:pPr>
        <w:pStyle w:val="list-numnew"/>
        <w:rPr>
          <w:rFonts w:cs="Times New Roman"/>
        </w:rPr>
      </w:pPr>
      <w:r>
        <w:rPr>
          <w:rFonts w:cs="Times New Roman"/>
        </w:rPr>
        <w:t>9.</w:t>
      </w:r>
      <w:r>
        <w:rPr>
          <w:rFonts w:cs="Times New Roman"/>
        </w:rPr>
        <w:tab/>
        <w:t>Изменение веса тела при ускоренном движении.</w:t>
      </w:r>
    </w:p>
    <w:p w:rsidR="00505795" w:rsidRDefault="00505795" w:rsidP="00505795">
      <w:pPr>
        <w:pStyle w:val="list-numnew"/>
        <w:rPr>
          <w:rFonts w:cs="Times New Roman"/>
        </w:rPr>
      </w:pPr>
      <w:r>
        <w:rPr>
          <w:rFonts w:cs="Times New Roman"/>
        </w:rPr>
        <w:t>10.</w:t>
      </w:r>
      <w:r>
        <w:rPr>
          <w:rFonts w:cs="Times New Roman"/>
        </w:rPr>
        <w:tab/>
        <w:t>Передача импульса при взаимодействии тел.</w:t>
      </w:r>
    </w:p>
    <w:p w:rsidR="00505795" w:rsidRDefault="00505795" w:rsidP="00505795">
      <w:pPr>
        <w:pStyle w:val="list-numnew"/>
        <w:rPr>
          <w:rFonts w:cs="Times New Roman"/>
        </w:rPr>
      </w:pPr>
      <w:r>
        <w:rPr>
          <w:rFonts w:cs="Times New Roman"/>
        </w:rPr>
        <w:t>11.</w:t>
      </w:r>
      <w:r>
        <w:rPr>
          <w:rFonts w:cs="Times New Roman"/>
        </w:rPr>
        <w:tab/>
        <w:t>Преобразования энергии при взаимодействии тел.</w:t>
      </w:r>
    </w:p>
    <w:p w:rsidR="00505795" w:rsidRDefault="00505795" w:rsidP="00505795">
      <w:pPr>
        <w:pStyle w:val="list-numnew"/>
        <w:rPr>
          <w:rFonts w:cs="Times New Roman"/>
        </w:rPr>
      </w:pPr>
      <w:r>
        <w:rPr>
          <w:rFonts w:cs="Times New Roman"/>
        </w:rPr>
        <w:t>12.</w:t>
      </w:r>
      <w:r>
        <w:rPr>
          <w:rFonts w:cs="Times New Roman"/>
        </w:rPr>
        <w:tab/>
        <w:t>Сохранение импульса при неупругом взаимодействии.</w:t>
      </w:r>
    </w:p>
    <w:p w:rsidR="00505795" w:rsidRDefault="00505795" w:rsidP="00505795">
      <w:pPr>
        <w:pStyle w:val="list-numnew"/>
        <w:rPr>
          <w:rFonts w:cs="Times New Roman"/>
        </w:rPr>
      </w:pPr>
      <w:r>
        <w:rPr>
          <w:rFonts w:cs="Times New Roman"/>
        </w:rPr>
        <w:t>13.</w:t>
      </w:r>
      <w:r>
        <w:rPr>
          <w:rFonts w:cs="Times New Roman"/>
        </w:rPr>
        <w:tab/>
        <w:t>Сохранение импульса при абсолютно упругом взаимодействии.</w:t>
      </w:r>
    </w:p>
    <w:p w:rsidR="00505795" w:rsidRDefault="00505795" w:rsidP="00505795">
      <w:pPr>
        <w:pStyle w:val="list-numnew"/>
        <w:rPr>
          <w:rFonts w:cs="Times New Roman"/>
        </w:rPr>
      </w:pPr>
      <w:r>
        <w:rPr>
          <w:rFonts w:cs="Times New Roman"/>
        </w:rPr>
        <w:t>14.</w:t>
      </w:r>
      <w:r>
        <w:rPr>
          <w:rFonts w:cs="Times New Roman"/>
        </w:rPr>
        <w:tab/>
        <w:t>Наблюдение реактивного движения.</w:t>
      </w:r>
    </w:p>
    <w:p w:rsidR="00505795" w:rsidRDefault="00505795" w:rsidP="00505795">
      <w:pPr>
        <w:pStyle w:val="list-numnew"/>
        <w:rPr>
          <w:rFonts w:cs="Times New Roman"/>
        </w:rPr>
      </w:pPr>
      <w:r>
        <w:rPr>
          <w:rFonts w:cs="Times New Roman"/>
        </w:rPr>
        <w:t>15.</w:t>
      </w:r>
      <w:r>
        <w:rPr>
          <w:rFonts w:cs="Times New Roman"/>
        </w:rPr>
        <w:tab/>
        <w:t>Сохранение механической энергии при свободном падении.</w:t>
      </w:r>
    </w:p>
    <w:p w:rsidR="00505795" w:rsidRDefault="00505795" w:rsidP="00505795">
      <w:pPr>
        <w:pStyle w:val="list-numnew"/>
        <w:rPr>
          <w:rFonts w:cs="Times New Roman"/>
        </w:rPr>
      </w:pPr>
      <w:r>
        <w:rPr>
          <w:rFonts w:cs="Times New Roman"/>
        </w:rPr>
        <w:t>16.</w:t>
      </w:r>
      <w:r>
        <w:rPr>
          <w:rFonts w:cs="Times New Roman"/>
        </w:rPr>
        <w:tab/>
        <w:t>Сохранение механической энергии при движении тела под действием пружины.</w:t>
      </w:r>
    </w:p>
    <w:p w:rsidR="00505795" w:rsidRDefault="00505795" w:rsidP="00505795">
      <w:pPr>
        <w:pStyle w:val="h5"/>
        <w:rPr>
          <w:rFonts w:cs="Times New Roman"/>
          <w:i w:val="0"/>
          <w:iCs w:val="0"/>
        </w:rPr>
      </w:pPr>
      <w:r>
        <w:rPr>
          <w:rFonts w:cs="Times New Roman"/>
        </w:rPr>
        <w:t>Лабораторные работы и опыты</w:t>
      </w:r>
    </w:p>
    <w:p w:rsidR="00505795" w:rsidRDefault="00505795" w:rsidP="00505795">
      <w:pPr>
        <w:pStyle w:val="list-numnew"/>
        <w:rPr>
          <w:rFonts w:cs="Times New Roman"/>
        </w:rPr>
      </w:pPr>
      <w:r>
        <w:rPr>
          <w:rFonts w:cs="Times New Roman"/>
        </w:rPr>
        <w:t>1.</w:t>
      </w:r>
      <w:r>
        <w:rPr>
          <w:rFonts w:cs="Times New Roman"/>
        </w:rPr>
        <w:tab/>
        <w:t>Конструирование тракта для разгона и дальнейшего равномерного движения шарика или тележки.</w:t>
      </w:r>
    </w:p>
    <w:p w:rsidR="00505795" w:rsidRDefault="00505795" w:rsidP="00505795">
      <w:pPr>
        <w:pStyle w:val="list-numnew"/>
        <w:rPr>
          <w:rFonts w:cs="Times New Roman"/>
        </w:rPr>
      </w:pPr>
      <w:r>
        <w:rPr>
          <w:rFonts w:cs="Times New Roman"/>
        </w:rPr>
        <w:t>2.</w:t>
      </w:r>
      <w:r>
        <w:rPr>
          <w:rFonts w:cs="Times New Roman"/>
        </w:rPr>
        <w:tab/>
        <w:t>Определение средней скорости скольжения бруска или движения шарика по наклонной плоскости.</w:t>
      </w:r>
    </w:p>
    <w:p w:rsidR="00505795" w:rsidRDefault="00505795" w:rsidP="00505795">
      <w:pPr>
        <w:pStyle w:val="list-numnew"/>
        <w:rPr>
          <w:rFonts w:cs="Times New Roman"/>
        </w:rPr>
      </w:pPr>
      <w:r>
        <w:rPr>
          <w:rFonts w:cs="Times New Roman"/>
        </w:rPr>
        <w:t>3.</w:t>
      </w:r>
      <w:r>
        <w:rPr>
          <w:rFonts w:cs="Times New Roman"/>
        </w:rPr>
        <w:tab/>
        <w:t>Определение ускорения тела при равноускоренном движении по наклонной плоскости.</w:t>
      </w:r>
    </w:p>
    <w:p w:rsidR="00505795" w:rsidRDefault="00505795" w:rsidP="00505795">
      <w:pPr>
        <w:pStyle w:val="list-numnew"/>
        <w:rPr>
          <w:rFonts w:cs="Times New Roman"/>
        </w:rPr>
      </w:pPr>
      <w:r>
        <w:rPr>
          <w:rFonts w:cs="Times New Roman"/>
        </w:rPr>
        <w:t>4.</w:t>
      </w:r>
      <w:r>
        <w:rPr>
          <w:rFonts w:cs="Times New Roman"/>
        </w:rPr>
        <w:tab/>
        <w:t>Исследование зависимости пути от времени при равноускоренном движении без начальной скорости.</w:t>
      </w:r>
    </w:p>
    <w:p w:rsidR="00505795" w:rsidRDefault="00505795" w:rsidP="00505795">
      <w:pPr>
        <w:pStyle w:val="list-numnew"/>
        <w:rPr>
          <w:rFonts w:cs="Times New Roman"/>
        </w:rPr>
      </w:pPr>
      <w:r>
        <w:rPr>
          <w:rFonts w:cs="Times New Roman"/>
        </w:rPr>
        <w:t>5.</w:t>
      </w:r>
      <w:r>
        <w:rPr>
          <w:rFonts w:cs="Times New Roman"/>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505795" w:rsidRDefault="00505795" w:rsidP="00505795">
      <w:pPr>
        <w:pStyle w:val="list-numnew"/>
        <w:rPr>
          <w:rFonts w:cs="Times New Roman"/>
        </w:rPr>
      </w:pPr>
      <w:r>
        <w:rPr>
          <w:rFonts w:cs="Times New Roman"/>
        </w:rPr>
        <w:t>6.</w:t>
      </w:r>
      <w:r>
        <w:rPr>
          <w:rFonts w:cs="Times New Roman"/>
        </w:rPr>
        <w:tab/>
        <w:t>Исследование зависимости силы трения скольжения от силы нормального давления.</w:t>
      </w:r>
    </w:p>
    <w:p w:rsidR="00505795" w:rsidRDefault="00505795" w:rsidP="00505795">
      <w:pPr>
        <w:pStyle w:val="list-numnew"/>
        <w:rPr>
          <w:rFonts w:cs="Times New Roman"/>
        </w:rPr>
      </w:pPr>
      <w:r>
        <w:rPr>
          <w:rFonts w:cs="Times New Roman"/>
        </w:rPr>
        <w:t>7.</w:t>
      </w:r>
      <w:r>
        <w:rPr>
          <w:rFonts w:cs="Times New Roman"/>
        </w:rPr>
        <w:tab/>
        <w:t>Определение коэффициента трения скольжения.</w:t>
      </w:r>
    </w:p>
    <w:p w:rsidR="00505795" w:rsidRDefault="00505795" w:rsidP="00505795">
      <w:pPr>
        <w:pStyle w:val="list-numnew"/>
        <w:rPr>
          <w:rFonts w:cs="Times New Roman"/>
        </w:rPr>
      </w:pPr>
      <w:r>
        <w:rPr>
          <w:rFonts w:cs="Times New Roman"/>
        </w:rPr>
        <w:t>8.</w:t>
      </w:r>
      <w:r>
        <w:rPr>
          <w:rFonts w:cs="Times New Roman"/>
        </w:rPr>
        <w:tab/>
        <w:t>Определение жёсткости пружины.</w:t>
      </w:r>
    </w:p>
    <w:p w:rsidR="00505795" w:rsidRDefault="00505795" w:rsidP="00505795">
      <w:pPr>
        <w:pStyle w:val="list-numnew"/>
        <w:rPr>
          <w:rFonts w:cs="Times New Roman"/>
        </w:rPr>
      </w:pPr>
      <w:r>
        <w:rPr>
          <w:rFonts w:cs="Times New Roman"/>
        </w:rPr>
        <w:t>9.</w:t>
      </w:r>
      <w:r>
        <w:rPr>
          <w:rFonts w:cs="Times New Roman"/>
        </w:rPr>
        <w:tab/>
        <w:t>Определение работы силы трения при равномерном движении тела по горизонтальной поверхности.</w:t>
      </w:r>
    </w:p>
    <w:p w:rsidR="00505795" w:rsidRDefault="00505795" w:rsidP="00505795">
      <w:pPr>
        <w:pStyle w:val="list-numnew"/>
        <w:rPr>
          <w:rFonts w:cs="Times New Roman"/>
        </w:rPr>
      </w:pPr>
      <w:r>
        <w:rPr>
          <w:rFonts w:cs="Times New Roman"/>
        </w:rPr>
        <w:t>10.</w:t>
      </w:r>
      <w:r>
        <w:rPr>
          <w:rFonts w:cs="Times New Roman"/>
        </w:rPr>
        <w:tab/>
        <w:t>Определение работы силы упругости при подъёме груза с использованием неподвижного и подвижного блоков.</w:t>
      </w:r>
    </w:p>
    <w:p w:rsidR="00505795" w:rsidRDefault="00505795" w:rsidP="00505795">
      <w:pPr>
        <w:pStyle w:val="list-numnew"/>
        <w:rPr>
          <w:rFonts w:cs="Times New Roman"/>
        </w:rPr>
      </w:pPr>
      <w:r>
        <w:rPr>
          <w:rFonts w:cs="Times New Roman"/>
        </w:rPr>
        <w:t>11.</w:t>
      </w:r>
      <w:r>
        <w:rPr>
          <w:rFonts w:cs="Times New Roman"/>
        </w:rPr>
        <w:tab/>
        <w:t>Изучение закона сохранения энергии.</w:t>
      </w:r>
    </w:p>
    <w:p w:rsidR="00505795" w:rsidRDefault="00505795" w:rsidP="00505795">
      <w:pPr>
        <w:pStyle w:val="body20"/>
        <w:spacing w:before="170"/>
        <w:rPr>
          <w:rFonts w:cs="Times New Roman"/>
        </w:rPr>
      </w:pPr>
      <w:r>
        <w:rPr>
          <w:rStyle w:val="Bold"/>
        </w:rPr>
        <w:t>Раздел 9. Механические колебания и волны</w:t>
      </w:r>
    </w:p>
    <w:p w:rsidR="00505795" w:rsidRDefault="00505795" w:rsidP="00505795">
      <w:pPr>
        <w:pStyle w:val="body"/>
        <w:rPr>
          <w:rFonts w:cs="Times New Roman"/>
        </w:rPr>
      </w:pPr>
      <w:r>
        <w:rPr>
          <w:rFonts w:cs="Times New Roman"/>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505795" w:rsidRDefault="00505795" w:rsidP="00505795">
      <w:pPr>
        <w:pStyle w:val="body"/>
        <w:rPr>
          <w:rFonts w:cs="Times New Roman"/>
        </w:rPr>
      </w:pPr>
      <w:r>
        <w:rPr>
          <w:rFonts w:cs="Times New Roman"/>
        </w:rPr>
        <w:t xml:space="preserve">Затухающие колебания. Вынужденные колебания. Резонанс. </w:t>
      </w:r>
    </w:p>
    <w:p w:rsidR="00505795" w:rsidRDefault="00505795" w:rsidP="00505795">
      <w:pPr>
        <w:pStyle w:val="body"/>
        <w:rPr>
          <w:rFonts w:cs="Times New Roman"/>
        </w:rPr>
      </w:pPr>
      <w:r>
        <w:rPr>
          <w:rFonts w:cs="Times New Roman"/>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505795" w:rsidRDefault="00505795" w:rsidP="00505795">
      <w:pPr>
        <w:pStyle w:val="body"/>
        <w:rPr>
          <w:rFonts w:cs="Times New Roman"/>
        </w:rPr>
      </w:pPr>
      <w:r>
        <w:rPr>
          <w:rFonts w:cs="Times New Roman"/>
        </w:rPr>
        <w:t>Звук. Громкость звука и высота тона. Отражение звука. Инфразвук и ультразвук.</w:t>
      </w:r>
    </w:p>
    <w:p w:rsidR="00505795" w:rsidRDefault="00505795" w:rsidP="00505795">
      <w:pPr>
        <w:pStyle w:val="h5"/>
        <w:rPr>
          <w:rFonts w:cs="Times New Roman"/>
          <w:i w:val="0"/>
          <w:iCs w:val="0"/>
        </w:rPr>
      </w:pPr>
      <w:r>
        <w:rPr>
          <w:rFonts w:cs="Times New Roman"/>
        </w:rPr>
        <w:t>Демонстрации</w:t>
      </w:r>
    </w:p>
    <w:p w:rsidR="00505795" w:rsidRDefault="00505795" w:rsidP="00505795">
      <w:pPr>
        <w:pStyle w:val="list-numnew"/>
        <w:rPr>
          <w:rFonts w:cs="Times New Roman"/>
        </w:rPr>
      </w:pPr>
      <w:r>
        <w:rPr>
          <w:rFonts w:cs="Times New Roman"/>
        </w:rPr>
        <w:t>1.</w:t>
      </w:r>
      <w:r>
        <w:rPr>
          <w:rFonts w:cs="Times New Roman"/>
        </w:rPr>
        <w:tab/>
        <w:t>Наблюдение колебаний тел под действием силы тяжести и силы упругости.</w:t>
      </w:r>
    </w:p>
    <w:p w:rsidR="00505795" w:rsidRDefault="00505795" w:rsidP="00505795">
      <w:pPr>
        <w:pStyle w:val="list-numnew"/>
        <w:rPr>
          <w:rFonts w:cs="Times New Roman"/>
        </w:rPr>
      </w:pPr>
      <w:r>
        <w:rPr>
          <w:rFonts w:cs="Times New Roman"/>
        </w:rPr>
        <w:t>2.</w:t>
      </w:r>
      <w:r>
        <w:rPr>
          <w:rFonts w:cs="Times New Roman"/>
        </w:rPr>
        <w:tab/>
        <w:t>Наблюдение колебаний груза на нити и на пружине.</w:t>
      </w:r>
    </w:p>
    <w:p w:rsidR="00505795" w:rsidRDefault="00505795" w:rsidP="00505795">
      <w:pPr>
        <w:pStyle w:val="list-numnew"/>
        <w:rPr>
          <w:rFonts w:cs="Times New Roman"/>
        </w:rPr>
      </w:pPr>
      <w:r>
        <w:rPr>
          <w:rFonts w:cs="Times New Roman"/>
        </w:rPr>
        <w:t>3.</w:t>
      </w:r>
      <w:r>
        <w:rPr>
          <w:rFonts w:cs="Times New Roman"/>
        </w:rPr>
        <w:tab/>
        <w:t>Наблюдение вынужденных колебаний и резонанса.</w:t>
      </w:r>
    </w:p>
    <w:p w:rsidR="00505795" w:rsidRDefault="00505795" w:rsidP="00505795">
      <w:pPr>
        <w:pStyle w:val="list-numnew"/>
        <w:rPr>
          <w:rFonts w:cs="Times New Roman"/>
        </w:rPr>
      </w:pPr>
      <w:r>
        <w:rPr>
          <w:rFonts w:cs="Times New Roman"/>
        </w:rPr>
        <w:t>4.</w:t>
      </w:r>
      <w:r>
        <w:rPr>
          <w:rFonts w:cs="Times New Roman"/>
        </w:rPr>
        <w:tab/>
        <w:t>Распространение продольных и поперечных волн (на модели).</w:t>
      </w:r>
    </w:p>
    <w:p w:rsidR="00505795" w:rsidRDefault="00505795" w:rsidP="00505795">
      <w:pPr>
        <w:pStyle w:val="list-numnew"/>
        <w:rPr>
          <w:rFonts w:cs="Times New Roman"/>
        </w:rPr>
      </w:pPr>
      <w:r>
        <w:rPr>
          <w:rFonts w:cs="Times New Roman"/>
        </w:rPr>
        <w:t>5.</w:t>
      </w:r>
      <w:r>
        <w:rPr>
          <w:rFonts w:cs="Times New Roman"/>
        </w:rPr>
        <w:tab/>
        <w:t>Наблюдение зависимости высоты звука от частоты.</w:t>
      </w:r>
    </w:p>
    <w:p w:rsidR="00505795" w:rsidRDefault="00505795" w:rsidP="00505795">
      <w:pPr>
        <w:pStyle w:val="list-numnew"/>
        <w:rPr>
          <w:rFonts w:cs="Times New Roman"/>
        </w:rPr>
      </w:pPr>
      <w:r>
        <w:rPr>
          <w:rFonts w:cs="Times New Roman"/>
        </w:rPr>
        <w:t>6.</w:t>
      </w:r>
      <w:r>
        <w:rPr>
          <w:rFonts w:cs="Times New Roman"/>
        </w:rPr>
        <w:tab/>
        <w:t>Акустический резонанс.</w:t>
      </w:r>
    </w:p>
    <w:p w:rsidR="00505795" w:rsidRDefault="00505795" w:rsidP="00505795">
      <w:pPr>
        <w:pStyle w:val="h5"/>
        <w:rPr>
          <w:rFonts w:cs="Times New Roman"/>
        </w:rPr>
      </w:pPr>
      <w:r>
        <w:rPr>
          <w:rFonts w:cs="Times New Roman"/>
        </w:rPr>
        <w:t>Лабораторные работы и опыты</w:t>
      </w:r>
    </w:p>
    <w:p w:rsidR="00505795" w:rsidRDefault="00505795" w:rsidP="00505795">
      <w:pPr>
        <w:pStyle w:val="list-numnew"/>
        <w:rPr>
          <w:rFonts w:cs="Times New Roman"/>
        </w:rPr>
      </w:pPr>
      <w:r>
        <w:rPr>
          <w:rFonts w:cs="Times New Roman"/>
        </w:rPr>
        <w:t>1.</w:t>
      </w:r>
      <w:r>
        <w:rPr>
          <w:rFonts w:cs="Times New Roman"/>
        </w:rPr>
        <w:tab/>
        <w:t>Определение частоты и периода колебаний математического маятника.</w:t>
      </w:r>
    </w:p>
    <w:p w:rsidR="00505795" w:rsidRDefault="00505795" w:rsidP="00505795">
      <w:pPr>
        <w:pStyle w:val="list-numnew"/>
        <w:rPr>
          <w:rFonts w:cs="Times New Roman"/>
        </w:rPr>
      </w:pPr>
      <w:r>
        <w:rPr>
          <w:rFonts w:cs="Times New Roman"/>
        </w:rPr>
        <w:t>2.</w:t>
      </w:r>
      <w:r>
        <w:rPr>
          <w:rFonts w:cs="Times New Roman"/>
        </w:rPr>
        <w:tab/>
        <w:t>Определение частоты и периода колебаний пружинного маятника.</w:t>
      </w:r>
    </w:p>
    <w:p w:rsidR="00505795" w:rsidRDefault="00505795" w:rsidP="00505795">
      <w:pPr>
        <w:pStyle w:val="list-numnew"/>
        <w:rPr>
          <w:rFonts w:cs="Times New Roman"/>
        </w:rPr>
      </w:pPr>
      <w:r>
        <w:rPr>
          <w:rFonts w:cs="Times New Roman"/>
        </w:rPr>
        <w:t>3.</w:t>
      </w:r>
      <w:r>
        <w:rPr>
          <w:rFonts w:cs="Times New Roman"/>
        </w:rPr>
        <w:tab/>
        <w:t>Исследование зависимости периода колебаний подвешенного к нити груза от длины нити.</w:t>
      </w:r>
    </w:p>
    <w:p w:rsidR="00505795" w:rsidRDefault="00505795" w:rsidP="00505795">
      <w:pPr>
        <w:pStyle w:val="list-numnew"/>
        <w:rPr>
          <w:rFonts w:cs="Times New Roman"/>
        </w:rPr>
      </w:pPr>
      <w:r>
        <w:rPr>
          <w:rFonts w:cs="Times New Roman"/>
        </w:rPr>
        <w:t>4.</w:t>
      </w:r>
      <w:r>
        <w:rPr>
          <w:rFonts w:cs="Times New Roman"/>
        </w:rPr>
        <w:tab/>
        <w:t>Исследование зависимости периода колебаний пружинного маятника от массы груза.</w:t>
      </w:r>
    </w:p>
    <w:p w:rsidR="00505795" w:rsidRDefault="00505795" w:rsidP="00505795">
      <w:pPr>
        <w:pStyle w:val="list-numnew"/>
        <w:rPr>
          <w:rFonts w:cs="Times New Roman"/>
        </w:rPr>
      </w:pPr>
      <w:r>
        <w:rPr>
          <w:rFonts w:cs="Times New Roman"/>
        </w:rPr>
        <w:t>5.</w:t>
      </w:r>
      <w:r>
        <w:rPr>
          <w:rFonts w:cs="Times New Roman"/>
        </w:rPr>
        <w:tab/>
        <w:t xml:space="preserve">Проверка независимости периода колебаний груза, подвешенного к нити, от массы груза. </w:t>
      </w:r>
    </w:p>
    <w:p w:rsidR="00505795" w:rsidRDefault="00505795" w:rsidP="00505795">
      <w:pPr>
        <w:pStyle w:val="list-numnew"/>
        <w:rPr>
          <w:rFonts w:cs="Times New Roman"/>
        </w:rPr>
      </w:pPr>
      <w:r>
        <w:rPr>
          <w:rFonts w:cs="Times New Roman"/>
        </w:rPr>
        <w:t>6.</w:t>
      </w:r>
      <w:r>
        <w:rPr>
          <w:rFonts w:cs="Times New Roman"/>
        </w:rPr>
        <w:tab/>
        <w:t xml:space="preserve">Опыты, демонстрирующие зависимость периода колебаний пружинного маятника от массы груза и жёсткости пружины. </w:t>
      </w:r>
    </w:p>
    <w:p w:rsidR="00505795" w:rsidRDefault="00505795" w:rsidP="00505795">
      <w:pPr>
        <w:pStyle w:val="list-numnew"/>
        <w:rPr>
          <w:rFonts w:cs="Times New Roman"/>
        </w:rPr>
      </w:pPr>
      <w:r>
        <w:rPr>
          <w:rFonts w:cs="Times New Roman"/>
        </w:rPr>
        <w:t>7.</w:t>
      </w:r>
      <w:r>
        <w:rPr>
          <w:rFonts w:cs="Times New Roman"/>
        </w:rPr>
        <w:tab/>
        <w:t>Измерение ускорения свободного падения.</w:t>
      </w:r>
    </w:p>
    <w:p w:rsidR="00505795" w:rsidRDefault="00505795" w:rsidP="00505795">
      <w:pPr>
        <w:pStyle w:val="body20"/>
        <w:rPr>
          <w:rFonts w:cs="Times New Roman"/>
        </w:rPr>
      </w:pPr>
      <w:r>
        <w:rPr>
          <w:rStyle w:val="Bold"/>
        </w:rPr>
        <w:t>Раздел 10. Электромагнитное поле и электромагнитныеволны</w:t>
      </w:r>
    </w:p>
    <w:p w:rsidR="00505795" w:rsidRDefault="00505795" w:rsidP="00505795">
      <w:pPr>
        <w:pStyle w:val="body"/>
        <w:rPr>
          <w:rFonts w:cs="Times New Roman"/>
        </w:rPr>
      </w:pPr>
      <w:r>
        <w:rPr>
          <w:rFonts w:cs="Times New Roman"/>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505795" w:rsidRDefault="00505795" w:rsidP="00505795">
      <w:pPr>
        <w:pStyle w:val="body"/>
        <w:rPr>
          <w:rFonts w:cs="Times New Roman"/>
        </w:rPr>
      </w:pPr>
      <w:r>
        <w:rPr>
          <w:rFonts w:cs="Times New Roman"/>
        </w:rPr>
        <w:t>Электромагнитная природа света. Скорость света. Волновые свойства света.</w:t>
      </w:r>
    </w:p>
    <w:p w:rsidR="00505795" w:rsidRDefault="00505795" w:rsidP="00505795">
      <w:pPr>
        <w:pStyle w:val="h5"/>
        <w:rPr>
          <w:rFonts w:cs="Times New Roman"/>
        </w:rPr>
      </w:pPr>
      <w:r>
        <w:rPr>
          <w:rFonts w:cs="Times New Roman"/>
        </w:rPr>
        <w:t>Демонстрации</w:t>
      </w:r>
    </w:p>
    <w:p w:rsidR="00505795" w:rsidRDefault="00505795" w:rsidP="00505795">
      <w:pPr>
        <w:pStyle w:val="list-numnew"/>
        <w:rPr>
          <w:rFonts w:cs="Times New Roman"/>
        </w:rPr>
      </w:pPr>
      <w:r>
        <w:rPr>
          <w:rFonts w:cs="Times New Roman"/>
        </w:rPr>
        <w:t>1.</w:t>
      </w:r>
      <w:r>
        <w:rPr>
          <w:rFonts w:cs="Times New Roman"/>
        </w:rPr>
        <w:tab/>
        <w:t xml:space="preserve">Свойства электромагнитных волн. </w:t>
      </w:r>
    </w:p>
    <w:p w:rsidR="00505795" w:rsidRDefault="00505795" w:rsidP="00505795">
      <w:pPr>
        <w:pStyle w:val="list-numnew"/>
        <w:rPr>
          <w:rFonts w:cs="Times New Roman"/>
        </w:rPr>
      </w:pPr>
      <w:r>
        <w:rPr>
          <w:rFonts w:cs="Times New Roman"/>
        </w:rPr>
        <w:t>2.</w:t>
      </w:r>
      <w:r>
        <w:rPr>
          <w:rFonts w:cs="Times New Roman"/>
        </w:rPr>
        <w:tab/>
        <w:t xml:space="preserve">Волновые свойства света. </w:t>
      </w:r>
    </w:p>
    <w:p w:rsidR="00505795" w:rsidRDefault="00505795" w:rsidP="00505795">
      <w:pPr>
        <w:pStyle w:val="h5"/>
        <w:rPr>
          <w:rFonts w:cs="Times New Roman"/>
        </w:rPr>
      </w:pPr>
      <w:r>
        <w:rPr>
          <w:rFonts w:cs="Times New Roman"/>
        </w:rPr>
        <w:t xml:space="preserve">Лабораторные работы и опыты </w:t>
      </w:r>
    </w:p>
    <w:p w:rsidR="00505795" w:rsidRDefault="00505795" w:rsidP="00505795">
      <w:pPr>
        <w:pStyle w:val="list-numnew"/>
        <w:rPr>
          <w:rFonts w:cs="Times New Roman"/>
        </w:rPr>
      </w:pPr>
      <w:r>
        <w:rPr>
          <w:rFonts w:cs="Times New Roman"/>
        </w:rPr>
        <w:t>1.</w:t>
      </w:r>
      <w:r>
        <w:rPr>
          <w:rFonts w:cs="Times New Roman"/>
        </w:rPr>
        <w:tab/>
        <w:t>Изучение свойств электромагнитных волн с помощью мобильного телефона.</w:t>
      </w:r>
    </w:p>
    <w:p w:rsidR="00505795" w:rsidRDefault="00505795" w:rsidP="00505795">
      <w:pPr>
        <w:pStyle w:val="body20"/>
        <w:rPr>
          <w:rFonts w:cs="Times New Roman"/>
        </w:rPr>
      </w:pPr>
      <w:r>
        <w:rPr>
          <w:rStyle w:val="Bold"/>
        </w:rPr>
        <w:t>Раздел 11. Световые явления</w:t>
      </w:r>
    </w:p>
    <w:p w:rsidR="00505795" w:rsidRDefault="00505795" w:rsidP="00505795">
      <w:pPr>
        <w:pStyle w:val="body"/>
        <w:rPr>
          <w:rFonts w:cs="Times New Roman"/>
        </w:rPr>
      </w:pPr>
      <w:r>
        <w:rPr>
          <w:rFonts w:cs="Times New Roman"/>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505795" w:rsidRDefault="00505795" w:rsidP="00505795">
      <w:pPr>
        <w:pStyle w:val="body"/>
        <w:rPr>
          <w:rFonts w:cs="Times New Roman"/>
        </w:rPr>
      </w:pPr>
      <w:r>
        <w:rPr>
          <w:rFonts w:cs="Times New Roman"/>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505795" w:rsidRDefault="00505795" w:rsidP="00505795">
      <w:pPr>
        <w:pStyle w:val="body"/>
        <w:rPr>
          <w:rFonts w:cs="Times New Roman"/>
        </w:rPr>
      </w:pPr>
      <w:r>
        <w:rPr>
          <w:rFonts w:cs="Times New Roman"/>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505795" w:rsidRDefault="00505795" w:rsidP="00505795">
      <w:pPr>
        <w:pStyle w:val="body"/>
        <w:rPr>
          <w:rFonts w:cs="Times New Roman"/>
        </w:rPr>
      </w:pPr>
      <w:r>
        <w:rPr>
          <w:rFonts w:cs="Times New Roman"/>
        </w:rPr>
        <w:t>Разложение белого света в спектр. Опыты Ньютона. Сложение спектральных цветов. Дисперсия света.</w:t>
      </w:r>
    </w:p>
    <w:p w:rsidR="00505795" w:rsidRDefault="00505795" w:rsidP="00505795">
      <w:pPr>
        <w:pStyle w:val="h5"/>
        <w:rPr>
          <w:rFonts w:cs="Times New Roman"/>
          <w:i w:val="0"/>
          <w:iCs w:val="0"/>
        </w:rPr>
      </w:pPr>
      <w:r>
        <w:rPr>
          <w:rFonts w:cs="Times New Roman"/>
        </w:rPr>
        <w:t>Демонстрации</w:t>
      </w:r>
    </w:p>
    <w:p w:rsidR="00505795" w:rsidRDefault="00505795" w:rsidP="00505795">
      <w:pPr>
        <w:pStyle w:val="list-numnew"/>
        <w:rPr>
          <w:rFonts w:cs="Times New Roman"/>
        </w:rPr>
      </w:pPr>
      <w:r>
        <w:rPr>
          <w:rFonts w:cs="Times New Roman"/>
        </w:rPr>
        <w:t>1.</w:t>
      </w:r>
      <w:r>
        <w:rPr>
          <w:rFonts w:cs="Times New Roman"/>
        </w:rPr>
        <w:tab/>
        <w:t>Прямолинейное распространение света.</w:t>
      </w:r>
    </w:p>
    <w:p w:rsidR="00505795" w:rsidRDefault="00505795" w:rsidP="00505795">
      <w:pPr>
        <w:pStyle w:val="list-numnew"/>
        <w:rPr>
          <w:rFonts w:cs="Times New Roman"/>
        </w:rPr>
      </w:pPr>
      <w:r>
        <w:rPr>
          <w:rFonts w:cs="Times New Roman"/>
        </w:rPr>
        <w:t>2.</w:t>
      </w:r>
      <w:r>
        <w:rPr>
          <w:rFonts w:cs="Times New Roman"/>
        </w:rPr>
        <w:tab/>
        <w:t>Отражение света.</w:t>
      </w:r>
    </w:p>
    <w:p w:rsidR="00505795" w:rsidRDefault="00505795" w:rsidP="00505795">
      <w:pPr>
        <w:pStyle w:val="list-numnew"/>
        <w:rPr>
          <w:rFonts w:cs="Times New Roman"/>
        </w:rPr>
      </w:pPr>
      <w:r>
        <w:rPr>
          <w:rFonts w:cs="Times New Roman"/>
        </w:rPr>
        <w:t>3.</w:t>
      </w:r>
      <w:r>
        <w:rPr>
          <w:rFonts w:cs="Times New Roman"/>
        </w:rPr>
        <w:tab/>
        <w:t>Получение изображений в плоском, вогнутом и выпуклом зеркалах.</w:t>
      </w:r>
    </w:p>
    <w:p w:rsidR="00505795" w:rsidRDefault="00505795" w:rsidP="00505795">
      <w:pPr>
        <w:pStyle w:val="list-numnew"/>
        <w:rPr>
          <w:rFonts w:cs="Times New Roman"/>
        </w:rPr>
      </w:pPr>
      <w:r>
        <w:rPr>
          <w:rFonts w:cs="Times New Roman"/>
        </w:rPr>
        <w:t>4.</w:t>
      </w:r>
      <w:r>
        <w:rPr>
          <w:rFonts w:cs="Times New Roman"/>
        </w:rPr>
        <w:tab/>
        <w:t>Преломление света.</w:t>
      </w:r>
    </w:p>
    <w:p w:rsidR="00505795" w:rsidRDefault="00505795" w:rsidP="00505795">
      <w:pPr>
        <w:pStyle w:val="list-numnew"/>
        <w:rPr>
          <w:rFonts w:cs="Times New Roman"/>
        </w:rPr>
      </w:pPr>
      <w:r>
        <w:rPr>
          <w:rFonts w:cs="Times New Roman"/>
        </w:rPr>
        <w:t>5.</w:t>
      </w:r>
      <w:r>
        <w:rPr>
          <w:rFonts w:cs="Times New Roman"/>
        </w:rPr>
        <w:tab/>
        <w:t>Оптический световод.</w:t>
      </w:r>
    </w:p>
    <w:p w:rsidR="00505795" w:rsidRDefault="00505795" w:rsidP="00505795">
      <w:pPr>
        <w:pStyle w:val="list-numnew"/>
        <w:rPr>
          <w:rFonts w:cs="Times New Roman"/>
        </w:rPr>
      </w:pPr>
      <w:r>
        <w:rPr>
          <w:rFonts w:cs="Times New Roman"/>
        </w:rPr>
        <w:t>6.</w:t>
      </w:r>
      <w:r>
        <w:rPr>
          <w:rFonts w:cs="Times New Roman"/>
        </w:rPr>
        <w:tab/>
        <w:t>Ход лучей в собирающей линзе.</w:t>
      </w:r>
    </w:p>
    <w:p w:rsidR="00505795" w:rsidRDefault="00505795" w:rsidP="00505795">
      <w:pPr>
        <w:pStyle w:val="list-numnew"/>
        <w:rPr>
          <w:rFonts w:cs="Times New Roman"/>
        </w:rPr>
      </w:pPr>
      <w:r>
        <w:rPr>
          <w:rFonts w:cs="Times New Roman"/>
        </w:rPr>
        <w:t>7.</w:t>
      </w:r>
      <w:r>
        <w:rPr>
          <w:rFonts w:cs="Times New Roman"/>
        </w:rPr>
        <w:tab/>
        <w:t>Ход лучей в рассеивающей линзе.</w:t>
      </w:r>
    </w:p>
    <w:p w:rsidR="00505795" w:rsidRDefault="00505795" w:rsidP="00505795">
      <w:pPr>
        <w:pStyle w:val="list-numnew"/>
        <w:rPr>
          <w:rFonts w:cs="Times New Roman"/>
        </w:rPr>
      </w:pPr>
      <w:r>
        <w:rPr>
          <w:rFonts w:cs="Times New Roman"/>
        </w:rPr>
        <w:t>8.</w:t>
      </w:r>
      <w:r>
        <w:rPr>
          <w:rFonts w:cs="Times New Roman"/>
        </w:rPr>
        <w:tab/>
        <w:t>Получение изображений с помощью линз.</w:t>
      </w:r>
    </w:p>
    <w:p w:rsidR="00505795" w:rsidRDefault="00505795" w:rsidP="00505795">
      <w:pPr>
        <w:pStyle w:val="list-numnew"/>
        <w:rPr>
          <w:rFonts w:cs="Times New Roman"/>
        </w:rPr>
      </w:pPr>
      <w:r>
        <w:rPr>
          <w:rFonts w:cs="Times New Roman"/>
        </w:rPr>
        <w:t>9.</w:t>
      </w:r>
      <w:r>
        <w:rPr>
          <w:rFonts w:cs="Times New Roman"/>
        </w:rPr>
        <w:tab/>
        <w:t>Принцип действия фотоаппарата, микроскопа и телескопа.</w:t>
      </w:r>
    </w:p>
    <w:p w:rsidR="00505795" w:rsidRDefault="00505795" w:rsidP="00505795">
      <w:pPr>
        <w:pStyle w:val="list-numnew"/>
        <w:rPr>
          <w:rFonts w:cs="Times New Roman"/>
        </w:rPr>
      </w:pPr>
      <w:r>
        <w:rPr>
          <w:rFonts w:cs="Times New Roman"/>
        </w:rPr>
        <w:t>10.</w:t>
      </w:r>
      <w:r>
        <w:rPr>
          <w:rFonts w:cs="Times New Roman"/>
        </w:rPr>
        <w:tab/>
        <w:t>Модель глаза.</w:t>
      </w:r>
    </w:p>
    <w:p w:rsidR="00505795" w:rsidRDefault="00505795" w:rsidP="00505795">
      <w:pPr>
        <w:pStyle w:val="list-numnew"/>
        <w:rPr>
          <w:rFonts w:cs="Times New Roman"/>
        </w:rPr>
      </w:pPr>
      <w:r>
        <w:rPr>
          <w:rFonts w:cs="Times New Roman"/>
        </w:rPr>
        <w:t>11.</w:t>
      </w:r>
      <w:r>
        <w:rPr>
          <w:rFonts w:cs="Times New Roman"/>
        </w:rPr>
        <w:tab/>
        <w:t>Разложение белого света в спектр.</w:t>
      </w:r>
    </w:p>
    <w:p w:rsidR="00505795" w:rsidRDefault="00505795" w:rsidP="00505795">
      <w:pPr>
        <w:pStyle w:val="list-numnew"/>
        <w:rPr>
          <w:rFonts w:cs="Times New Roman"/>
        </w:rPr>
      </w:pPr>
      <w:r>
        <w:rPr>
          <w:rFonts w:cs="Times New Roman"/>
        </w:rPr>
        <w:t>12.</w:t>
      </w:r>
      <w:r>
        <w:rPr>
          <w:rFonts w:cs="Times New Roman"/>
        </w:rPr>
        <w:tab/>
        <w:t>Получение белого света при сложении света разных цветов.</w:t>
      </w:r>
    </w:p>
    <w:p w:rsidR="00505795" w:rsidRDefault="00505795" w:rsidP="00505795">
      <w:pPr>
        <w:pStyle w:val="h5"/>
        <w:rPr>
          <w:rFonts w:cs="Times New Roman"/>
        </w:rPr>
      </w:pPr>
      <w:r>
        <w:rPr>
          <w:rFonts w:cs="Times New Roman"/>
        </w:rPr>
        <w:t xml:space="preserve">Лабораторные работы и опыты </w:t>
      </w:r>
    </w:p>
    <w:p w:rsidR="00505795" w:rsidRDefault="00505795" w:rsidP="00505795">
      <w:pPr>
        <w:pStyle w:val="list-numnew"/>
        <w:rPr>
          <w:rFonts w:cs="Times New Roman"/>
        </w:rPr>
      </w:pPr>
      <w:r>
        <w:rPr>
          <w:rFonts w:cs="Times New Roman"/>
        </w:rPr>
        <w:t>1.</w:t>
      </w:r>
      <w:r>
        <w:rPr>
          <w:rFonts w:cs="Times New Roman"/>
        </w:rPr>
        <w:tab/>
        <w:t>Исследование зависимости угла отражения светового луча от угла падения.</w:t>
      </w:r>
    </w:p>
    <w:p w:rsidR="00505795" w:rsidRDefault="00505795" w:rsidP="00505795">
      <w:pPr>
        <w:pStyle w:val="list-numnew"/>
        <w:rPr>
          <w:rFonts w:cs="Times New Roman"/>
        </w:rPr>
      </w:pPr>
      <w:r>
        <w:rPr>
          <w:rFonts w:cs="Times New Roman"/>
        </w:rPr>
        <w:t>2.</w:t>
      </w:r>
      <w:r>
        <w:rPr>
          <w:rFonts w:cs="Times New Roman"/>
        </w:rPr>
        <w:tab/>
        <w:t>Изучение характеристик изображения предмета в плоском зеркале.</w:t>
      </w:r>
    </w:p>
    <w:p w:rsidR="00505795" w:rsidRDefault="00505795" w:rsidP="00505795">
      <w:pPr>
        <w:pStyle w:val="list-numnew"/>
        <w:rPr>
          <w:rFonts w:cs="Times New Roman"/>
        </w:rPr>
      </w:pPr>
      <w:r>
        <w:rPr>
          <w:rFonts w:cs="Times New Roman"/>
        </w:rPr>
        <w:t>3.</w:t>
      </w:r>
      <w:r>
        <w:rPr>
          <w:rFonts w:cs="Times New Roman"/>
        </w:rPr>
        <w:tab/>
        <w:t xml:space="preserve">Исследование зависимости угла преломления светового луча от угла падения на границе «воздух—стекло». </w:t>
      </w:r>
    </w:p>
    <w:p w:rsidR="00505795" w:rsidRDefault="00505795" w:rsidP="00505795">
      <w:pPr>
        <w:pStyle w:val="list-numnew"/>
        <w:rPr>
          <w:rFonts w:cs="Times New Roman"/>
        </w:rPr>
      </w:pPr>
      <w:r>
        <w:rPr>
          <w:rFonts w:cs="Times New Roman"/>
        </w:rPr>
        <w:t>4.</w:t>
      </w:r>
      <w:r>
        <w:rPr>
          <w:rFonts w:cs="Times New Roman"/>
        </w:rPr>
        <w:tab/>
        <w:t>Получение изображений с помощью собирающей линзы.</w:t>
      </w:r>
    </w:p>
    <w:p w:rsidR="00505795" w:rsidRDefault="00505795" w:rsidP="00505795">
      <w:pPr>
        <w:pStyle w:val="list-numnew"/>
        <w:rPr>
          <w:rFonts w:cs="Times New Roman"/>
        </w:rPr>
      </w:pPr>
      <w:r>
        <w:rPr>
          <w:rFonts w:cs="Times New Roman"/>
        </w:rPr>
        <w:t>5.</w:t>
      </w:r>
      <w:r>
        <w:rPr>
          <w:rFonts w:cs="Times New Roman"/>
        </w:rPr>
        <w:tab/>
        <w:t>Определение фокусного расстояния и оптической силы собирающей линзы.</w:t>
      </w:r>
    </w:p>
    <w:p w:rsidR="00505795" w:rsidRDefault="00505795" w:rsidP="00505795">
      <w:pPr>
        <w:pStyle w:val="list-numnew"/>
        <w:rPr>
          <w:rFonts w:cs="Times New Roman"/>
        </w:rPr>
      </w:pPr>
      <w:r>
        <w:rPr>
          <w:rFonts w:cs="Times New Roman"/>
        </w:rPr>
        <w:t>6.</w:t>
      </w:r>
      <w:r>
        <w:rPr>
          <w:rFonts w:cs="Times New Roman"/>
        </w:rPr>
        <w:tab/>
        <w:t>Опыты по разложению белого света в спектр.</w:t>
      </w:r>
    </w:p>
    <w:p w:rsidR="00505795" w:rsidRDefault="00505795" w:rsidP="00505795">
      <w:pPr>
        <w:pStyle w:val="list-numnew"/>
        <w:rPr>
          <w:rFonts w:cs="Times New Roman"/>
        </w:rPr>
      </w:pPr>
      <w:r>
        <w:rPr>
          <w:rFonts w:cs="Times New Roman"/>
        </w:rPr>
        <w:t>7.</w:t>
      </w:r>
      <w:r>
        <w:rPr>
          <w:rFonts w:cs="Times New Roman"/>
        </w:rPr>
        <w:tab/>
        <w:t>Опыты по восприятию цвета предметов при их наблюдении через цветовые фильтры.</w:t>
      </w:r>
    </w:p>
    <w:p w:rsidR="00505795" w:rsidRDefault="00505795" w:rsidP="00505795">
      <w:pPr>
        <w:pStyle w:val="body20"/>
        <w:rPr>
          <w:rStyle w:val="Bold"/>
        </w:rPr>
      </w:pPr>
      <w:r>
        <w:rPr>
          <w:rStyle w:val="Bold"/>
        </w:rPr>
        <w:t>Раздел 12. Квантовые явления</w:t>
      </w:r>
    </w:p>
    <w:p w:rsidR="00505795" w:rsidRDefault="00505795" w:rsidP="00505795">
      <w:pPr>
        <w:pStyle w:val="body"/>
      </w:pPr>
      <w:r>
        <w:rPr>
          <w:rFonts w:cs="Times New Roman"/>
        </w:rPr>
        <w:t xml:space="preserve">Опыты Резерфорда и планетарная модель атома. Модель атома Бора. Испускание и поглощение света атомом. Кванты. Линейчатые спектры. </w:t>
      </w:r>
    </w:p>
    <w:p w:rsidR="00505795" w:rsidRDefault="00505795" w:rsidP="00505795">
      <w:pPr>
        <w:pStyle w:val="body"/>
        <w:rPr>
          <w:rFonts w:cs="Times New Roman"/>
        </w:rPr>
      </w:pPr>
      <w:r>
        <w:rPr>
          <w:rFonts w:cs="Times New Roman"/>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505795" w:rsidRDefault="00505795" w:rsidP="00505795">
      <w:pPr>
        <w:pStyle w:val="body"/>
        <w:rPr>
          <w:rFonts w:cs="Times New Roman"/>
        </w:rPr>
      </w:pPr>
      <w:r>
        <w:rPr>
          <w:rFonts w:cs="Times New Roman"/>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505795" w:rsidRDefault="00505795" w:rsidP="00505795">
      <w:pPr>
        <w:pStyle w:val="body"/>
        <w:rPr>
          <w:rFonts w:cs="Times New Roman"/>
        </w:rPr>
      </w:pPr>
      <w:r>
        <w:rPr>
          <w:rFonts w:cs="Times New Roman"/>
        </w:rPr>
        <w:t xml:space="preserve">Ядерная энергетика. Действия радиоактивных излучений на живые организмы (МС). </w:t>
      </w:r>
    </w:p>
    <w:p w:rsidR="00505795" w:rsidRDefault="00505795" w:rsidP="00505795">
      <w:pPr>
        <w:pStyle w:val="h5"/>
        <w:rPr>
          <w:rFonts w:cs="Times New Roman"/>
          <w:i w:val="0"/>
          <w:iCs w:val="0"/>
        </w:rPr>
      </w:pPr>
      <w:r>
        <w:rPr>
          <w:rFonts w:cs="Times New Roman"/>
        </w:rPr>
        <w:t>Демонстрации</w:t>
      </w:r>
    </w:p>
    <w:p w:rsidR="00505795" w:rsidRDefault="00505795" w:rsidP="00505795">
      <w:pPr>
        <w:pStyle w:val="list-numnew"/>
        <w:rPr>
          <w:rFonts w:cs="Times New Roman"/>
        </w:rPr>
      </w:pPr>
      <w:r>
        <w:rPr>
          <w:rFonts w:cs="Times New Roman"/>
        </w:rPr>
        <w:t>1.</w:t>
      </w:r>
      <w:r>
        <w:rPr>
          <w:rFonts w:cs="Times New Roman"/>
        </w:rPr>
        <w:tab/>
        <w:t>Спектры излучения и поглощения.</w:t>
      </w:r>
    </w:p>
    <w:p w:rsidR="00505795" w:rsidRDefault="00505795" w:rsidP="00505795">
      <w:pPr>
        <w:pStyle w:val="list-numnew"/>
        <w:rPr>
          <w:rFonts w:cs="Times New Roman"/>
        </w:rPr>
      </w:pPr>
      <w:r>
        <w:rPr>
          <w:rFonts w:cs="Times New Roman"/>
        </w:rPr>
        <w:t>2.</w:t>
      </w:r>
      <w:r>
        <w:rPr>
          <w:rFonts w:cs="Times New Roman"/>
        </w:rPr>
        <w:tab/>
        <w:t>Спектры различных газов.</w:t>
      </w:r>
    </w:p>
    <w:p w:rsidR="00505795" w:rsidRDefault="00505795" w:rsidP="00505795">
      <w:pPr>
        <w:pStyle w:val="list-numnew"/>
        <w:rPr>
          <w:rFonts w:cs="Times New Roman"/>
        </w:rPr>
      </w:pPr>
      <w:r>
        <w:rPr>
          <w:rFonts w:cs="Times New Roman"/>
        </w:rPr>
        <w:t>3.</w:t>
      </w:r>
      <w:r>
        <w:rPr>
          <w:rFonts w:cs="Times New Roman"/>
        </w:rPr>
        <w:tab/>
        <w:t>Спектр водорода.</w:t>
      </w:r>
    </w:p>
    <w:p w:rsidR="00505795" w:rsidRDefault="00505795" w:rsidP="00505795">
      <w:pPr>
        <w:pStyle w:val="list-numnew"/>
        <w:rPr>
          <w:rFonts w:cs="Times New Roman"/>
        </w:rPr>
      </w:pPr>
      <w:r>
        <w:rPr>
          <w:rFonts w:cs="Times New Roman"/>
        </w:rPr>
        <w:t>4.</w:t>
      </w:r>
      <w:r>
        <w:rPr>
          <w:rFonts w:cs="Times New Roman"/>
        </w:rPr>
        <w:tab/>
        <w:t xml:space="preserve">Наблюдение треков в камере Вильсона. </w:t>
      </w:r>
    </w:p>
    <w:p w:rsidR="00505795" w:rsidRDefault="00505795" w:rsidP="00505795">
      <w:pPr>
        <w:pStyle w:val="list-numnew"/>
        <w:rPr>
          <w:rFonts w:cs="Times New Roman"/>
        </w:rPr>
      </w:pPr>
      <w:r>
        <w:rPr>
          <w:rFonts w:cs="Times New Roman"/>
        </w:rPr>
        <w:t>5.</w:t>
      </w:r>
      <w:r>
        <w:rPr>
          <w:rFonts w:cs="Times New Roman"/>
        </w:rPr>
        <w:tab/>
        <w:t xml:space="preserve">Работа счётчика ионизирующих излучений. </w:t>
      </w:r>
    </w:p>
    <w:p w:rsidR="00505795" w:rsidRDefault="00505795" w:rsidP="00505795">
      <w:pPr>
        <w:pStyle w:val="list-numnew"/>
        <w:rPr>
          <w:rFonts w:cs="Times New Roman"/>
        </w:rPr>
      </w:pPr>
      <w:r>
        <w:rPr>
          <w:rFonts w:cs="Times New Roman"/>
        </w:rPr>
        <w:t>6.</w:t>
      </w:r>
      <w:r>
        <w:rPr>
          <w:rFonts w:cs="Times New Roman"/>
        </w:rPr>
        <w:tab/>
        <w:t>Регистрация излучения природных минералов и продуктов.</w:t>
      </w:r>
    </w:p>
    <w:p w:rsidR="00505795" w:rsidRDefault="00505795" w:rsidP="00505795">
      <w:pPr>
        <w:pStyle w:val="h5"/>
        <w:rPr>
          <w:rFonts w:cs="Times New Roman"/>
        </w:rPr>
      </w:pPr>
      <w:r>
        <w:rPr>
          <w:rFonts w:cs="Times New Roman"/>
        </w:rPr>
        <w:t>Лабораторные работы и опыты</w:t>
      </w:r>
    </w:p>
    <w:p w:rsidR="00505795" w:rsidRDefault="00505795" w:rsidP="00505795">
      <w:pPr>
        <w:pStyle w:val="list-numnew"/>
        <w:rPr>
          <w:rFonts w:cs="Times New Roman"/>
        </w:rPr>
      </w:pPr>
      <w:r>
        <w:rPr>
          <w:rFonts w:cs="Times New Roman"/>
        </w:rPr>
        <w:t>1.</w:t>
      </w:r>
      <w:r>
        <w:rPr>
          <w:rFonts w:cs="Times New Roman"/>
        </w:rPr>
        <w:tab/>
        <w:t>Наблюдение сплошных и линейчатых спектров излучения.</w:t>
      </w:r>
    </w:p>
    <w:p w:rsidR="00505795" w:rsidRDefault="00505795" w:rsidP="00505795">
      <w:pPr>
        <w:pStyle w:val="list-numnew"/>
        <w:rPr>
          <w:rFonts w:cs="Times New Roman"/>
        </w:rPr>
      </w:pPr>
      <w:r>
        <w:rPr>
          <w:rFonts w:cs="Times New Roman"/>
        </w:rPr>
        <w:t>2.</w:t>
      </w:r>
      <w:r>
        <w:rPr>
          <w:rFonts w:cs="Times New Roman"/>
        </w:rPr>
        <w:tab/>
        <w:t>Исследование треков: измерение энергии частицы по тормозному пути (по фотографиям).</w:t>
      </w:r>
    </w:p>
    <w:p w:rsidR="00505795" w:rsidRDefault="00505795" w:rsidP="00505795">
      <w:pPr>
        <w:pStyle w:val="list-numnew"/>
        <w:rPr>
          <w:rFonts w:cs="Times New Roman"/>
        </w:rPr>
      </w:pPr>
      <w:r>
        <w:rPr>
          <w:rFonts w:cs="Times New Roman"/>
        </w:rPr>
        <w:t>3.</w:t>
      </w:r>
      <w:r>
        <w:rPr>
          <w:rFonts w:cs="Times New Roman"/>
        </w:rPr>
        <w:tab/>
        <w:t>Измерение радиоактивного фона.</w:t>
      </w:r>
    </w:p>
    <w:p w:rsidR="00505795" w:rsidRDefault="00505795" w:rsidP="00505795">
      <w:pPr>
        <w:pStyle w:val="body20"/>
        <w:jc w:val="left"/>
        <w:rPr>
          <w:rStyle w:val="Bold"/>
        </w:rPr>
      </w:pPr>
      <w:r>
        <w:rPr>
          <w:rStyle w:val="Bold"/>
        </w:rPr>
        <w:t>Повторительно-обобщающий модуль</w:t>
      </w:r>
    </w:p>
    <w:p w:rsidR="00505795" w:rsidRDefault="00505795" w:rsidP="00505795">
      <w:pPr>
        <w:pStyle w:val="body"/>
      </w:pPr>
      <w:r>
        <w:rPr>
          <w:rFonts w:cs="Times New Roman"/>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505795" w:rsidRDefault="00505795" w:rsidP="00505795">
      <w:pPr>
        <w:pStyle w:val="body20"/>
        <w:rPr>
          <w:rFonts w:cs="Times New Roman"/>
        </w:rPr>
      </w:pPr>
      <w:r>
        <w:rPr>
          <w:rFonts w:cs="Times New Roman"/>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505795" w:rsidRDefault="00505795" w:rsidP="00505795">
      <w:pPr>
        <w:pStyle w:val="body"/>
        <w:rPr>
          <w:rFonts w:cs="Times New Roman"/>
        </w:rPr>
      </w:pPr>
      <w:r>
        <w:rPr>
          <w:rFonts w:cs="Times New Roman"/>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505795" w:rsidRDefault="00505795" w:rsidP="00505795">
      <w:pPr>
        <w:pStyle w:val="list-bullet"/>
        <w:numPr>
          <w:ilvl w:val="0"/>
          <w:numId w:val="2"/>
        </w:numPr>
        <w:ind w:left="567" w:hanging="340"/>
        <w:rPr>
          <w:rFonts w:cs="Times New Roman"/>
        </w:rPr>
      </w:pPr>
      <w:r>
        <w:rPr>
          <w:rFonts w:cs="Times New Roman"/>
        </w:rPr>
        <w:t>на основе полученных знаний распознавать и научно объяснять физические явления в окружающей природе и повседневной жизни;</w:t>
      </w:r>
    </w:p>
    <w:p w:rsidR="00505795" w:rsidRDefault="00505795" w:rsidP="00505795">
      <w:pPr>
        <w:pStyle w:val="list-bullet"/>
        <w:numPr>
          <w:ilvl w:val="0"/>
          <w:numId w:val="2"/>
        </w:numPr>
        <w:ind w:left="567" w:hanging="340"/>
        <w:rPr>
          <w:rFonts w:cs="Times New Roman"/>
        </w:rPr>
      </w:pPr>
      <w:r>
        <w:rPr>
          <w:rFonts w:cs="Times New Roman"/>
        </w:rPr>
        <w:t>использовать научные методы исследования физических явлений, в том числе для проверки гипотез и получения теоретических выводов;</w:t>
      </w:r>
    </w:p>
    <w:p w:rsidR="00505795" w:rsidRDefault="00505795" w:rsidP="00505795">
      <w:pPr>
        <w:pStyle w:val="list-bullet"/>
        <w:numPr>
          <w:ilvl w:val="0"/>
          <w:numId w:val="2"/>
        </w:numPr>
        <w:ind w:left="567" w:hanging="340"/>
        <w:rPr>
          <w:rFonts w:cs="Times New Roman"/>
        </w:rPr>
      </w:pPr>
      <w:r>
        <w:rPr>
          <w:rFonts w:cs="Times New Roman"/>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505795" w:rsidRDefault="00505795" w:rsidP="00505795">
      <w:pPr>
        <w:pStyle w:val="body"/>
        <w:rPr>
          <w:rFonts w:cs="Times New Roman"/>
        </w:rPr>
      </w:pPr>
      <w:r>
        <w:rPr>
          <w:rFonts w:cs="Times New Roman"/>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505795" w:rsidRDefault="00505795" w:rsidP="00505795">
      <w:pPr>
        <w:pStyle w:val="h1"/>
        <w:rPr>
          <w:rFonts w:cs="Times New Roman"/>
        </w:rPr>
      </w:pPr>
      <w:r>
        <w:rPr>
          <w:rFonts w:cs="Times New Roman"/>
        </w:rPr>
        <w:t xml:space="preserve">ПЛАНИРУЕМЫЕ РЕЗУЛЬТАТЫ ОСВОЕНИЯ </w:t>
      </w:r>
      <w:r w:rsidR="00561A2F">
        <w:rPr>
          <w:rFonts w:cs="Times New Roman"/>
        </w:rPr>
        <w:t xml:space="preserve"> </w:t>
      </w:r>
      <w:r>
        <w:rPr>
          <w:rFonts w:cs="Times New Roman"/>
        </w:rPr>
        <w:t xml:space="preserve">учебного предмета «Физика» </w:t>
      </w:r>
      <w:r w:rsidR="00561A2F">
        <w:rPr>
          <w:rFonts w:cs="Times New Roman"/>
        </w:rPr>
        <w:t xml:space="preserve"> </w:t>
      </w:r>
      <w:r>
        <w:rPr>
          <w:rFonts w:cs="Times New Roman"/>
        </w:rPr>
        <w:t>на уровне основного общего образования</w:t>
      </w:r>
    </w:p>
    <w:p w:rsidR="00505795" w:rsidRDefault="00505795" w:rsidP="00505795">
      <w:pPr>
        <w:pStyle w:val="body"/>
        <w:rPr>
          <w:rFonts w:cs="Times New Roman"/>
        </w:rPr>
      </w:pPr>
      <w:r>
        <w:rPr>
          <w:rFonts w:cs="Times New Roman"/>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505795" w:rsidRDefault="00505795" w:rsidP="00505795">
      <w:pPr>
        <w:pStyle w:val="h2"/>
        <w:rPr>
          <w:rFonts w:cs="Times New Roman"/>
        </w:rPr>
      </w:pPr>
      <w:r>
        <w:rPr>
          <w:rFonts w:cs="Times New Roman"/>
        </w:rPr>
        <w:t>Личностные результаты</w:t>
      </w:r>
    </w:p>
    <w:p w:rsidR="00505795" w:rsidRDefault="00505795" w:rsidP="00505795">
      <w:pPr>
        <w:pStyle w:val="h5"/>
        <w:rPr>
          <w:rFonts w:cs="Times New Roman"/>
        </w:rPr>
      </w:pPr>
      <w:r>
        <w:rPr>
          <w:rFonts w:cs="Times New Roman"/>
        </w:rPr>
        <w:t>Патриотическое воспитание</w:t>
      </w:r>
      <w:r>
        <w:rPr>
          <w:rStyle w:val="Bold"/>
          <w:i w:val="0"/>
          <w:iCs w:val="0"/>
        </w:rPr>
        <w:t>:</w:t>
      </w:r>
    </w:p>
    <w:p w:rsidR="00505795" w:rsidRDefault="00505795" w:rsidP="00505795">
      <w:pPr>
        <w:pStyle w:val="list-dash0"/>
        <w:numPr>
          <w:ilvl w:val="0"/>
          <w:numId w:val="4"/>
        </w:numPr>
        <w:ind w:left="567" w:hanging="340"/>
        <w:rPr>
          <w:rFonts w:cs="Times New Roman"/>
        </w:rPr>
      </w:pPr>
      <w:r>
        <w:rPr>
          <w:rFonts w:cs="Times New Roman"/>
        </w:rPr>
        <w:t>проявление интереса к истории и современному состоянию российской физической науки;</w:t>
      </w:r>
    </w:p>
    <w:p w:rsidR="00505795" w:rsidRDefault="00505795" w:rsidP="00505795">
      <w:pPr>
        <w:pStyle w:val="list-dash0"/>
        <w:numPr>
          <w:ilvl w:val="0"/>
          <w:numId w:val="4"/>
        </w:numPr>
        <w:ind w:left="567" w:hanging="340"/>
        <w:rPr>
          <w:rFonts w:cs="Times New Roman"/>
        </w:rPr>
      </w:pPr>
      <w:r>
        <w:rPr>
          <w:rFonts w:cs="Times New Roman"/>
        </w:rPr>
        <w:t>ценностное отношение к достижениям российских учёных-физиков.</w:t>
      </w:r>
    </w:p>
    <w:p w:rsidR="00505795" w:rsidRDefault="00505795" w:rsidP="00505795">
      <w:pPr>
        <w:pStyle w:val="h5"/>
        <w:rPr>
          <w:rFonts w:cs="Times New Roman"/>
        </w:rPr>
      </w:pPr>
      <w:r>
        <w:rPr>
          <w:rFonts w:cs="Times New Roman"/>
        </w:rPr>
        <w:t>Гражданское и духовно-нравственное воспитание</w:t>
      </w:r>
      <w:r>
        <w:rPr>
          <w:rStyle w:val="Bold"/>
          <w:i w:val="0"/>
          <w:iCs w:val="0"/>
        </w:rPr>
        <w:t>:</w:t>
      </w:r>
    </w:p>
    <w:p w:rsidR="00505795" w:rsidRDefault="00505795" w:rsidP="00505795">
      <w:pPr>
        <w:pStyle w:val="list-dash0"/>
        <w:numPr>
          <w:ilvl w:val="0"/>
          <w:numId w:val="4"/>
        </w:numPr>
        <w:ind w:left="567" w:hanging="340"/>
        <w:rPr>
          <w:rFonts w:cs="Times New Roman"/>
        </w:rPr>
      </w:pPr>
      <w:r>
        <w:rPr>
          <w:rFonts w:cs="Times New Roman"/>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505795" w:rsidRDefault="00505795" w:rsidP="00505795">
      <w:pPr>
        <w:pStyle w:val="list-dash0"/>
        <w:numPr>
          <w:ilvl w:val="0"/>
          <w:numId w:val="4"/>
        </w:numPr>
        <w:ind w:left="567" w:hanging="340"/>
        <w:rPr>
          <w:rFonts w:cs="Times New Roman"/>
        </w:rPr>
      </w:pPr>
      <w:r>
        <w:rPr>
          <w:rFonts w:cs="Times New Roman"/>
        </w:rPr>
        <w:t xml:space="preserve">осознание важности морально-этических принципов в деятельности учёного. </w:t>
      </w:r>
    </w:p>
    <w:p w:rsidR="00505795" w:rsidRDefault="00505795" w:rsidP="00505795">
      <w:pPr>
        <w:pStyle w:val="h5"/>
        <w:rPr>
          <w:rFonts w:cs="Times New Roman"/>
        </w:rPr>
      </w:pPr>
      <w:r>
        <w:rPr>
          <w:rFonts w:cs="Times New Roman"/>
        </w:rPr>
        <w:t>Эстетическое воспитание</w:t>
      </w:r>
      <w:r>
        <w:rPr>
          <w:rStyle w:val="Bold"/>
          <w:i w:val="0"/>
          <w:iCs w:val="0"/>
        </w:rPr>
        <w:t>:</w:t>
      </w:r>
    </w:p>
    <w:p w:rsidR="00505795" w:rsidRDefault="00505795" w:rsidP="00505795">
      <w:pPr>
        <w:pStyle w:val="list-dash0"/>
        <w:numPr>
          <w:ilvl w:val="0"/>
          <w:numId w:val="4"/>
        </w:numPr>
        <w:ind w:left="567" w:hanging="340"/>
        <w:rPr>
          <w:rFonts w:cs="Times New Roman"/>
        </w:rPr>
      </w:pPr>
      <w:r>
        <w:rPr>
          <w:rFonts w:cs="Times New Roman"/>
        </w:rPr>
        <w:t>восприятие эстетических качеств физической науки: её гармоничного построения, строгости, точности, лаконичности.</w:t>
      </w:r>
    </w:p>
    <w:p w:rsidR="00505795" w:rsidRDefault="00505795" w:rsidP="00505795">
      <w:pPr>
        <w:pStyle w:val="h5"/>
        <w:rPr>
          <w:rFonts w:cs="Times New Roman"/>
        </w:rPr>
      </w:pPr>
      <w:r>
        <w:rPr>
          <w:rFonts w:cs="Times New Roman"/>
        </w:rPr>
        <w:t>Ценности научного познания</w:t>
      </w:r>
      <w:r>
        <w:rPr>
          <w:rStyle w:val="Bold"/>
          <w:i w:val="0"/>
          <w:iCs w:val="0"/>
        </w:rPr>
        <w:t>:</w:t>
      </w:r>
    </w:p>
    <w:p w:rsidR="00505795" w:rsidRDefault="00505795" w:rsidP="00505795">
      <w:pPr>
        <w:pStyle w:val="list-dash0"/>
        <w:numPr>
          <w:ilvl w:val="0"/>
          <w:numId w:val="4"/>
        </w:numPr>
        <w:ind w:left="567" w:hanging="340"/>
        <w:rPr>
          <w:rFonts w:cs="Times New Roman"/>
        </w:rPr>
      </w:pPr>
      <w:r>
        <w:rPr>
          <w:rFonts w:cs="Times New Roman"/>
        </w:rPr>
        <w:t>осознание ценности физической науки как мощного инструмента познания мира, основы развития технологий, важнейшей составляющей культуры;</w:t>
      </w:r>
    </w:p>
    <w:p w:rsidR="00505795" w:rsidRDefault="00505795" w:rsidP="00505795">
      <w:pPr>
        <w:pStyle w:val="list-dash0"/>
        <w:numPr>
          <w:ilvl w:val="0"/>
          <w:numId w:val="4"/>
        </w:numPr>
        <w:ind w:left="567" w:hanging="340"/>
        <w:rPr>
          <w:rFonts w:cs="Times New Roman"/>
        </w:rPr>
      </w:pPr>
      <w:r>
        <w:rPr>
          <w:rFonts w:cs="Times New Roman"/>
        </w:rPr>
        <w:t>развитие научной любознательности, интереса к исследовательской деятельности.</w:t>
      </w:r>
    </w:p>
    <w:p w:rsidR="00505795" w:rsidRDefault="00505795" w:rsidP="00505795">
      <w:pPr>
        <w:pStyle w:val="h5"/>
        <w:rPr>
          <w:rFonts w:cs="Times New Roman"/>
        </w:rPr>
      </w:pPr>
      <w:r>
        <w:rPr>
          <w:rFonts w:cs="Times New Roman"/>
        </w:rPr>
        <w:t>Формирование культуры здоровья и эмоционального благополучия</w:t>
      </w:r>
      <w:r>
        <w:rPr>
          <w:rStyle w:val="Bold"/>
          <w:i w:val="0"/>
          <w:iCs w:val="0"/>
        </w:rPr>
        <w:t>:</w:t>
      </w:r>
    </w:p>
    <w:p w:rsidR="00505795" w:rsidRDefault="00505795" w:rsidP="00505795">
      <w:pPr>
        <w:pStyle w:val="list-dash0"/>
        <w:numPr>
          <w:ilvl w:val="0"/>
          <w:numId w:val="4"/>
        </w:numPr>
        <w:ind w:left="567" w:hanging="340"/>
        <w:rPr>
          <w:rFonts w:cs="Times New Roman"/>
        </w:rPr>
      </w:pPr>
      <w:r>
        <w:rPr>
          <w:rFonts w:cs="Times New Roman"/>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505795" w:rsidRDefault="00505795" w:rsidP="00505795">
      <w:pPr>
        <w:pStyle w:val="list-dash0"/>
        <w:numPr>
          <w:ilvl w:val="0"/>
          <w:numId w:val="4"/>
        </w:numPr>
        <w:ind w:left="567" w:hanging="340"/>
        <w:rPr>
          <w:rFonts w:cs="Times New Roman"/>
        </w:rPr>
      </w:pPr>
      <w:r>
        <w:rPr>
          <w:rFonts w:cs="Times New Roman"/>
        </w:rPr>
        <w:t>сформированность навыка рефлексии, признание своего права на ошибку и такого же права у другого человека.</w:t>
      </w:r>
    </w:p>
    <w:p w:rsidR="00505795" w:rsidRDefault="00505795" w:rsidP="00505795">
      <w:pPr>
        <w:pStyle w:val="h5"/>
        <w:rPr>
          <w:rFonts w:cs="Times New Roman"/>
        </w:rPr>
      </w:pPr>
      <w:r>
        <w:rPr>
          <w:rFonts w:cs="Times New Roman"/>
        </w:rPr>
        <w:t>Трудовое воспитание</w:t>
      </w:r>
      <w:r>
        <w:rPr>
          <w:rStyle w:val="Bold"/>
          <w:i w:val="0"/>
          <w:iCs w:val="0"/>
        </w:rPr>
        <w:t>:</w:t>
      </w:r>
    </w:p>
    <w:p w:rsidR="00505795" w:rsidRDefault="00505795" w:rsidP="00505795">
      <w:pPr>
        <w:pStyle w:val="list-dash0"/>
        <w:numPr>
          <w:ilvl w:val="0"/>
          <w:numId w:val="4"/>
        </w:numPr>
        <w:ind w:left="567" w:hanging="340"/>
        <w:rPr>
          <w:rFonts w:cs="Times New Roman"/>
        </w:rPr>
      </w:pPr>
      <w:r>
        <w:rPr>
          <w:rFonts w:cs="Times New Roman"/>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rsidR="00505795" w:rsidRDefault="00505795" w:rsidP="00505795">
      <w:pPr>
        <w:pStyle w:val="list-dash0"/>
        <w:numPr>
          <w:ilvl w:val="0"/>
          <w:numId w:val="4"/>
        </w:numPr>
        <w:ind w:left="567" w:hanging="340"/>
        <w:rPr>
          <w:rFonts w:cs="Times New Roman"/>
        </w:rPr>
      </w:pPr>
      <w:r>
        <w:rPr>
          <w:rFonts w:cs="Times New Roman"/>
        </w:rPr>
        <w:t>интерес к практическому изучению профессий, связанных с физикой.</w:t>
      </w:r>
    </w:p>
    <w:p w:rsidR="00505795" w:rsidRDefault="00505795" w:rsidP="00505795">
      <w:pPr>
        <w:pStyle w:val="h5"/>
        <w:rPr>
          <w:rFonts w:cs="Times New Roman"/>
        </w:rPr>
      </w:pPr>
      <w:r>
        <w:rPr>
          <w:rFonts w:cs="Times New Roman"/>
        </w:rPr>
        <w:t>Экологическое воспитание</w:t>
      </w:r>
      <w:r>
        <w:rPr>
          <w:rStyle w:val="Bold"/>
          <w:i w:val="0"/>
          <w:iCs w:val="0"/>
        </w:rPr>
        <w:t>:</w:t>
      </w:r>
    </w:p>
    <w:p w:rsidR="00505795" w:rsidRDefault="00505795" w:rsidP="00505795">
      <w:pPr>
        <w:pStyle w:val="list-dash0"/>
        <w:numPr>
          <w:ilvl w:val="0"/>
          <w:numId w:val="4"/>
        </w:numPr>
        <w:ind w:left="567" w:hanging="340"/>
        <w:rPr>
          <w:rFonts w:cs="Times New Roman"/>
          <w:spacing w:val="-1"/>
        </w:rPr>
      </w:pPr>
      <w:r>
        <w:rPr>
          <w:rFonts w:cs="Times New Roman"/>
          <w:spacing w:val="-1"/>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505795" w:rsidRDefault="00505795" w:rsidP="00505795">
      <w:pPr>
        <w:pStyle w:val="list-dash0"/>
        <w:numPr>
          <w:ilvl w:val="0"/>
          <w:numId w:val="4"/>
        </w:numPr>
        <w:ind w:left="567" w:hanging="340"/>
        <w:rPr>
          <w:rFonts w:cs="Times New Roman"/>
        </w:rPr>
      </w:pPr>
      <w:r>
        <w:rPr>
          <w:rFonts w:cs="Times New Roman"/>
        </w:rPr>
        <w:t>осознание глобального характера экологических проблем и путей их решения.</w:t>
      </w:r>
    </w:p>
    <w:p w:rsidR="00505795" w:rsidRDefault="00505795" w:rsidP="00505795">
      <w:pPr>
        <w:pStyle w:val="h5"/>
        <w:rPr>
          <w:rFonts w:cs="Times New Roman"/>
        </w:rPr>
      </w:pPr>
      <w:r>
        <w:rPr>
          <w:rFonts w:cs="Times New Roman"/>
        </w:rPr>
        <w:t>Адаптация обучающегося к изменяющимся условиям социальной и природной среды</w:t>
      </w:r>
      <w:r>
        <w:rPr>
          <w:rStyle w:val="Bold"/>
          <w:i w:val="0"/>
          <w:iCs w:val="0"/>
        </w:rPr>
        <w:t>:</w:t>
      </w:r>
    </w:p>
    <w:p w:rsidR="00505795" w:rsidRDefault="00505795" w:rsidP="00505795">
      <w:pPr>
        <w:pStyle w:val="list-dash0"/>
        <w:numPr>
          <w:ilvl w:val="0"/>
          <w:numId w:val="4"/>
        </w:numPr>
        <w:ind w:left="567" w:hanging="340"/>
        <w:rPr>
          <w:rFonts w:cs="Times New Roman"/>
        </w:rPr>
      </w:pPr>
      <w:r>
        <w:rPr>
          <w:rFonts w:cs="Times New Roman"/>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505795" w:rsidRDefault="00505795" w:rsidP="00505795">
      <w:pPr>
        <w:pStyle w:val="list-dash0"/>
        <w:numPr>
          <w:ilvl w:val="0"/>
          <w:numId w:val="4"/>
        </w:numPr>
        <w:ind w:left="567" w:hanging="340"/>
        <w:rPr>
          <w:rFonts w:cs="Times New Roman"/>
        </w:rPr>
      </w:pPr>
      <w:r>
        <w:rPr>
          <w:rFonts w:cs="Times New Roman"/>
        </w:rPr>
        <w:t xml:space="preserve">повышение уровня своей компетентности через практическую деятельность; </w:t>
      </w:r>
    </w:p>
    <w:p w:rsidR="00505795" w:rsidRDefault="00505795" w:rsidP="00505795">
      <w:pPr>
        <w:pStyle w:val="list-dash0"/>
        <w:numPr>
          <w:ilvl w:val="0"/>
          <w:numId w:val="4"/>
        </w:numPr>
        <w:ind w:left="567" w:hanging="340"/>
        <w:rPr>
          <w:rFonts w:cs="Times New Roman"/>
        </w:rPr>
      </w:pPr>
      <w:r>
        <w:rPr>
          <w:rFonts w:cs="Times New Roman"/>
        </w:rPr>
        <w:t>потребность в формировании новых знаний, в том числе формулировать идеи, понятия, гипотезы о физических объектах и явлениях;</w:t>
      </w:r>
    </w:p>
    <w:p w:rsidR="00505795" w:rsidRDefault="00505795" w:rsidP="00505795">
      <w:pPr>
        <w:pStyle w:val="list-dash0"/>
        <w:numPr>
          <w:ilvl w:val="0"/>
          <w:numId w:val="4"/>
        </w:numPr>
        <w:ind w:left="567" w:hanging="340"/>
        <w:rPr>
          <w:rFonts w:cs="Times New Roman"/>
        </w:rPr>
      </w:pPr>
      <w:r>
        <w:rPr>
          <w:rFonts w:cs="Times New Roman"/>
        </w:rPr>
        <w:t xml:space="preserve">осознание дефицитов собственных знаний и компетентностей в области физики; </w:t>
      </w:r>
    </w:p>
    <w:p w:rsidR="00505795" w:rsidRDefault="00505795" w:rsidP="00505795">
      <w:pPr>
        <w:pStyle w:val="list-dash0"/>
        <w:numPr>
          <w:ilvl w:val="0"/>
          <w:numId w:val="4"/>
        </w:numPr>
        <w:ind w:left="567" w:hanging="340"/>
        <w:rPr>
          <w:rFonts w:cs="Times New Roman"/>
        </w:rPr>
      </w:pPr>
      <w:r>
        <w:rPr>
          <w:rFonts w:cs="Times New Roman"/>
        </w:rPr>
        <w:t xml:space="preserve">планирование своего развития в приобретении новых физических знаний; </w:t>
      </w:r>
    </w:p>
    <w:p w:rsidR="00505795" w:rsidRDefault="00505795" w:rsidP="00505795">
      <w:pPr>
        <w:pStyle w:val="list-dash0"/>
        <w:numPr>
          <w:ilvl w:val="0"/>
          <w:numId w:val="4"/>
        </w:numPr>
        <w:ind w:left="567" w:hanging="340"/>
        <w:rPr>
          <w:rFonts w:cs="Times New Roman"/>
        </w:rPr>
      </w:pPr>
      <w:r>
        <w:rPr>
          <w:rFonts w:cs="Times New Roman"/>
        </w:rPr>
        <w:t xml:space="preserve">стремление анализировать и выявлять взаимосвязи природы, общества и экономики, в том числе с использованием физических знаний; </w:t>
      </w:r>
    </w:p>
    <w:p w:rsidR="00505795" w:rsidRDefault="00505795" w:rsidP="00505795">
      <w:pPr>
        <w:pStyle w:val="list-dash0"/>
        <w:numPr>
          <w:ilvl w:val="0"/>
          <w:numId w:val="4"/>
        </w:numPr>
        <w:ind w:left="567" w:hanging="340"/>
        <w:rPr>
          <w:rFonts w:cs="Times New Roman"/>
        </w:rPr>
      </w:pPr>
      <w:r>
        <w:rPr>
          <w:rFonts w:cs="Times New Roman"/>
        </w:rPr>
        <w:t>оценка своих действий с учётом влияния на окружающую среду, возможных глобальных последствий.</w:t>
      </w:r>
    </w:p>
    <w:p w:rsidR="00505795" w:rsidRDefault="00505795" w:rsidP="00505795">
      <w:pPr>
        <w:pStyle w:val="h2"/>
        <w:spacing w:before="283"/>
        <w:rPr>
          <w:rFonts w:cs="Times New Roman"/>
        </w:rPr>
      </w:pPr>
      <w:r>
        <w:rPr>
          <w:rFonts w:cs="Times New Roman"/>
        </w:rPr>
        <w:t>Метапредметные результаты</w:t>
      </w:r>
    </w:p>
    <w:p w:rsidR="00505795" w:rsidRDefault="00505795" w:rsidP="00505795">
      <w:pPr>
        <w:pStyle w:val="h4-first"/>
        <w:rPr>
          <w:rFonts w:cs="Times New Roman"/>
        </w:rPr>
      </w:pPr>
      <w:r>
        <w:rPr>
          <w:rFonts w:cs="Times New Roman"/>
        </w:rPr>
        <w:t>Универсальные познавательные действия</w:t>
      </w:r>
    </w:p>
    <w:p w:rsidR="00505795" w:rsidRDefault="00505795" w:rsidP="00505795">
      <w:pPr>
        <w:pStyle w:val="h5"/>
        <w:rPr>
          <w:rFonts w:cs="Times New Roman"/>
        </w:rPr>
      </w:pPr>
      <w:r>
        <w:rPr>
          <w:rFonts w:cs="Times New Roman"/>
        </w:rPr>
        <w:t>Базовые логические действия</w:t>
      </w:r>
      <w:r>
        <w:rPr>
          <w:rStyle w:val="Bold"/>
          <w:i w:val="0"/>
          <w:iCs w:val="0"/>
        </w:rPr>
        <w:t>:</w:t>
      </w:r>
    </w:p>
    <w:p w:rsidR="00505795" w:rsidRDefault="00505795" w:rsidP="00505795">
      <w:pPr>
        <w:pStyle w:val="list-dash0"/>
        <w:numPr>
          <w:ilvl w:val="0"/>
          <w:numId w:val="4"/>
        </w:numPr>
        <w:ind w:left="567" w:hanging="340"/>
        <w:rPr>
          <w:rFonts w:cs="Times New Roman"/>
        </w:rPr>
      </w:pPr>
      <w:r>
        <w:rPr>
          <w:rFonts w:cs="Times New Roman"/>
        </w:rPr>
        <w:t>выявлять и характеризовать существенные признаки объектов (явлений);</w:t>
      </w:r>
    </w:p>
    <w:p w:rsidR="00505795" w:rsidRDefault="00505795" w:rsidP="00505795">
      <w:pPr>
        <w:pStyle w:val="list-dash0"/>
        <w:numPr>
          <w:ilvl w:val="0"/>
          <w:numId w:val="4"/>
        </w:numPr>
        <w:ind w:left="567" w:hanging="340"/>
        <w:rPr>
          <w:rFonts w:cs="Times New Roman"/>
        </w:rPr>
      </w:pPr>
      <w:r>
        <w:rPr>
          <w:rFonts w:cs="Times New Roman"/>
        </w:rPr>
        <w:t>устанавливать существенный признак классификации, основания для обобщения и сравнения;</w:t>
      </w:r>
    </w:p>
    <w:p w:rsidR="00505795" w:rsidRDefault="00505795" w:rsidP="00505795">
      <w:pPr>
        <w:pStyle w:val="list-dash0"/>
        <w:numPr>
          <w:ilvl w:val="0"/>
          <w:numId w:val="4"/>
        </w:numPr>
        <w:ind w:left="567" w:hanging="340"/>
        <w:rPr>
          <w:rFonts w:cs="Times New Roman"/>
        </w:rPr>
      </w:pPr>
      <w:r>
        <w:rPr>
          <w:rFonts w:cs="Times New Roman"/>
        </w:rPr>
        <w:t xml:space="preserve">выявлять закономерности и противоречия в рассматриваемых фактах, данных и наблюдениях, относящихся к физическим явлениям; </w:t>
      </w:r>
    </w:p>
    <w:p w:rsidR="00505795" w:rsidRDefault="00505795" w:rsidP="00505795">
      <w:pPr>
        <w:pStyle w:val="list-dash0"/>
        <w:numPr>
          <w:ilvl w:val="0"/>
          <w:numId w:val="4"/>
        </w:numPr>
        <w:ind w:left="567" w:hanging="340"/>
        <w:rPr>
          <w:rFonts w:cs="Times New Roman"/>
        </w:rPr>
      </w:pPr>
      <w:r>
        <w:rPr>
          <w:rFonts w:cs="Times New Roman"/>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505795" w:rsidRDefault="00505795" w:rsidP="00505795">
      <w:pPr>
        <w:pStyle w:val="list-dash0"/>
        <w:numPr>
          <w:ilvl w:val="0"/>
          <w:numId w:val="4"/>
        </w:numPr>
        <w:ind w:left="567" w:hanging="340"/>
        <w:rPr>
          <w:rFonts w:cs="Times New Roman"/>
        </w:rPr>
      </w:pPr>
      <w:r>
        <w:rPr>
          <w:rFonts w:cs="Times New Roman"/>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505795" w:rsidRDefault="00505795" w:rsidP="00505795">
      <w:pPr>
        <w:pStyle w:val="h5"/>
        <w:rPr>
          <w:rFonts w:cs="Times New Roman"/>
        </w:rPr>
      </w:pPr>
      <w:r>
        <w:rPr>
          <w:rFonts w:cs="Times New Roman"/>
        </w:rPr>
        <w:t>Базовые исследовательские действия</w:t>
      </w:r>
      <w:r>
        <w:rPr>
          <w:rStyle w:val="Bold"/>
          <w:i w:val="0"/>
          <w:iCs w:val="0"/>
        </w:rPr>
        <w:t>:</w:t>
      </w:r>
    </w:p>
    <w:p w:rsidR="00505795" w:rsidRDefault="00505795" w:rsidP="00505795">
      <w:pPr>
        <w:pStyle w:val="list-dash0"/>
        <w:numPr>
          <w:ilvl w:val="0"/>
          <w:numId w:val="4"/>
        </w:numPr>
        <w:ind w:left="567" w:hanging="340"/>
        <w:rPr>
          <w:rFonts w:cs="Times New Roman"/>
        </w:rPr>
      </w:pPr>
      <w:r>
        <w:rPr>
          <w:rFonts w:cs="Times New Roman"/>
        </w:rPr>
        <w:t>использовать вопросы как исследовательский инструментпознания;</w:t>
      </w:r>
    </w:p>
    <w:p w:rsidR="00505795" w:rsidRDefault="00505795" w:rsidP="00505795">
      <w:pPr>
        <w:pStyle w:val="list-dash0"/>
        <w:numPr>
          <w:ilvl w:val="0"/>
          <w:numId w:val="4"/>
        </w:numPr>
        <w:ind w:left="567" w:hanging="340"/>
        <w:rPr>
          <w:rFonts w:cs="Times New Roman"/>
        </w:rPr>
      </w:pPr>
      <w:r>
        <w:rPr>
          <w:rFonts w:cs="Times New Roman"/>
        </w:rPr>
        <w:t>проводить по самостоятельно составленному плану опыт, несложный физический эксперимент, небольшое исследование физического явления;</w:t>
      </w:r>
    </w:p>
    <w:p w:rsidR="00505795" w:rsidRDefault="00505795" w:rsidP="00505795">
      <w:pPr>
        <w:pStyle w:val="list-dash0"/>
        <w:numPr>
          <w:ilvl w:val="0"/>
          <w:numId w:val="4"/>
        </w:numPr>
        <w:ind w:left="567" w:hanging="340"/>
        <w:rPr>
          <w:rFonts w:cs="Times New Roman"/>
        </w:rPr>
      </w:pPr>
      <w:r>
        <w:rPr>
          <w:rFonts w:cs="Times New Roman"/>
        </w:rPr>
        <w:t>оценивать на применимость и достоверность информацию, полученную в ходе исследования или эксперимента;</w:t>
      </w:r>
    </w:p>
    <w:p w:rsidR="00505795" w:rsidRDefault="00505795" w:rsidP="00505795">
      <w:pPr>
        <w:pStyle w:val="list-dash0"/>
        <w:numPr>
          <w:ilvl w:val="0"/>
          <w:numId w:val="4"/>
        </w:numPr>
        <w:ind w:left="567" w:hanging="340"/>
        <w:rPr>
          <w:rFonts w:cs="Times New Roman"/>
        </w:rPr>
      </w:pPr>
      <w:r>
        <w:rPr>
          <w:rFonts w:cs="Times New Roman"/>
        </w:rPr>
        <w:t>самостоятельно формулировать обобщения и выводы по результатам проведённого наблюдения, опыта, исследования;</w:t>
      </w:r>
    </w:p>
    <w:p w:rsidR="00505795" w:rsidRDefault="00505795" w:rsidP="00505795">
      <w:pPr>
        <w:pStyle w:val="list-dash0"/>
        <w:numPr>
          <w:ilvl w:val="0"/>
          <w:numId w:val="4"/>
        </w:numPr>
        <w:ind w:left="567" w:hanging="340"/>
        <w:rPr>
          <w:rFonts w:cs="Times New Roman"/>
        </w:rPr>
      </w:pPr>
      <w:r>
        <w:rPr>
          <w:rFonts w:cs="Times New Roman"/>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505795" w:rsidRDefault="00505795" w:rsidP="00505795">
      <w:pPr>
        <w:pStyle w:val="h5"/>
        <w:rPr>
          <w:rFonts w:cs="Times New Roman"/>
        </w:rPr>
      </w:pPr>
      <w:r>
        <w:rPr>
          <w:rFonts w:cs="Times New Roman"/>
        </w:rPr>
        <w:t>Работа с информацией</w:t>
      </w:r>
      <w:r>
        <w:rPr>
          <w:rStyle w:val="Bold"/>
          <w:i w:val="0"/>
          <w:iCs w:val="0"/>
        </w:rPr>
        <w:t>:</w:t>
      </w:r>
    </w:p>
    <w:p w:rsidR="00505795" w:rsidRDefault="00505795" w:rsidP="00505795">
      <w:pPr>
        <w:pStyle w:val="list-dash0"/>
        <w:numPr>
          <w:ilvl w:val="0"/>
          <w:numId w:val="4"/>
        </w:numPr>
        <w:ind w:left="567" w:hanging="340"/>
        <w:rPr>
          <w:rFonts w:cs="Times New Roman"/>
        </w:rPr>
      </w:pPr>
      <w:r>
        <w:rPr>
          <w:rFonts w:cs="Times New Roman"/>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505795" w:rsidRDefault="00505795" w:rsidP="00505795">
      <w:pPr>
        <w:pStyle w:val="list-dash0"/>
        <w:numPr>
          <w:ilvl w:val="0"/>
          <w:numId w:val="4"/>
        </w:numPr>
        <w:ind w:left="567" w:hanging="340"/>
        <w:rPr>
          <w:rFonts w:cs="Times New Roman"/>
        </w:rPr>
      </w:pPr>
      <w:r>
        <w:rPr>
          <w:rFonts w:cs="Times New Roman"/>
        </w:rPr>
        <w:t>анализировать, систематизировать и интерпретировать информацию различных видов и форм представления;</w:t>
      </w:r>
    </w:p>
    <w:p w:rsidR="00505795" w:rsidRDefault="00505795" w:rsidP="00505795">
      <w:pPr>
        <w:pStyle w:val="list-dash0"/>
        <w:numPr>
          <w:ilvl w:val="0"/>
          <w:numId w:val="4"/>
        </w:numPr>
        <w:ind w:left="567" w:hanging="340"/>
        <w:rPr>
          <w:rFonts w:cs="Times New Roman"/>
        </w:rPr>
      </w:pPr>
      <w:r>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05795" w:rsidRDefault="00505795" w:rsidP="00505795">
      <w:pPr>
        <w:pStyle w:val="h4"/>
        <w:rPr>
          <w:rFonts w:cs="Times New Roman"/>
        </w:rPr>
      </w:pPr>
      <w:r>
        <w:rPr>
          <w:rFonts w:cs="Times New Roman"/>
        </w:rPr>
        <w:t>Универсальные коммуникативные действия</w:t>
      </w:r>
    </w:p>
    <w:p w:rsidR="00505795" w:rsidRDefault="00505795" w:rsidP="00505795">
      <w:pPr>
        <w:pStyle w:val="h5"/>
        <w:rPr>
          <w:rFonts w:cs="Times New Roman"/>
        </w:rPr>
      </w:pPr>
      <w:r>
        <w:rPr>
          <w:rFonts w:cs="Times New Roman"/>
        </w:rPr>
        <w:t>Общение</w:t>
      </w:r>
      <w:r>
        <w:rPr>
          <w:rStyle w:val="Bold"/>
          <w:i w:val="0"/>
          <w:iCs w:val="0"/>
        </w:rPr>
        <w:t>:</w:t>
      </w:r>
    </w:p>
    <w:p w:rsidR="00505795" w:rsidRDefault="00505795" w:rsidP="00505795">
      <w:pPr>
        <w:pStyle w:val="list-dash0"/>
        <w:numPr>
          <w:ilvl w:val="0"/>
          <w:numId w:val="4"/>
        </w:numPr>
        <w:ind w:left="567" w:hanging="340"/>
        <w:rPr>
          <w:rFonts w:cs="Times New Roman"/>
        </w:rPr>
      </w:pPr>
      <w:r>
        <w:rPr>
          <w:rFonts w:cs="Times New Roman"/>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505795" w:rsidRDefault="00505795" w:rsidP="00505795">
      <w:pPr>
        <w:pStyle w:val="list-dash0"/>
        <w:numPr>
          <w:ilvl w:val="0"/>
          <w:numId w:val="4"/>
        </w:numPr>
        <w:ind w:left="567" w:hanging="340"/>
        <w:rPr>
          <w:rFonts w:cs="Times New Roman"/>
        </w:rPr>
      </w:pPr>
      <w:r>
        <w:rPr>
          <w:rFonts w:cs="Times New Roman"/>
        </w:rPr>
        <w:t>сопоставлять свои суждения с суждениями других участников диалога, обнаруживать различие и сходство позиций;</w:t>
      </w:r>
    </w:p>
    <w:p w:rsidR="00505795" w:rsidRDefault="00505795" w:rsidP="00505795">
      <w:pPr>
        <w:pStyle w:val="list-dash0"/>
        <w:numPr>
          <w:ilvl w:val="0"/>
          <w:numId w:val="4"/>
        </w:numPr>
        <w:ind w:left="567" w:hanging="340"/>
        <w:rPr>
          <w:rFonts w:cs="Times New Roman"/>
        </w:rPr>
      </w:pPr>
      <w:r>
        <w:rPr>
          <w:rFonts w:cs="Times New Roman"/>
        </w:rPr>
        <w:t>выражать свою точку зрения в устных и письменных текстах;</w:t>
      </w:r>
    </w:p>
    <w:p w:rsidR="00505795" w:rsidRDefault="00505795" w:rsidP="00505795">
      <w:pPr>
        <w:pStyle w:val="list-dash0"/>
        <w:numPr>
          <w:ilvl w:val="0"/>
          <w:numId w:val="4"/>
        </w:numPr>
        <w:ind w:left="567" w:hanging="340"/>
        <w:rPr>
          <w:rFonts w:cs="Times New Roman"/>
        </w:rPr>
      </w:pPr>
      <w:r>
        <w:rPr>
          <w:rFonts w:cs="Times New Roman"/>
        </w:rPr>
        <w:t>публично представлять результаты выполненного физического опыта (эксперимента, исследования, проекта).</w:t>
      </w:r>
    </w:p>
    <w:p w:rsidR="00505795" w:rsidRDefault="00505795" w:rsidP="00505795">
      <w:pPr>
        <w:pStyle w:val="h5"/>
        <w:rPr>
          <w:rFonts w:cs="Times New Roman"/>
        </w:rPr>
      </w:pPr>
      <w:r>
        <w:rPr>
          <w:rFonts w:cs="Times New Roman"/>
        </w:rPr>
        <w:t xml:space="preserve">Совместная деятельность </w:t>
      </w:r>
      <w:r>
        <w:rPr>
          <w:rStyle w:val="Bold"/>
          <w:i w:val="0"/>
          <w:iCs w:val="0"/>
        </w:rPr>
        <w:t>(</w:t>
      </w:r>
      <w:r>
        <w:rPr>
          <w:rFonts w:cs="Times New Roman"/>
        </w:rPr>
        <w:t>сотрудничество</w:t>
      </w:r>
      <w:r>
        <w:rPr>
          <w:rStyle w:val="Bold"/>
          <w:i w:val="0"/>
          <w:iCs w:val="0"/>
        </w:rPr>
        <w:t xml:space="preserve">): </w:t>
      </w:r>
    </w:p>
    <w:p w:rsidR="00505795" w:rsidRDefault="00505795" w:rsidP="00505795">
      <w:pPr>
        <w:pStyle w:val="list-dash0"/>
        <w:numPr>
          <w:ilvl w:val="0"/>
          <w:numId w:val="4"/>
        </w:numPr>
        <w:ind w:left="567" w:hanging="340"/>
        <w:rPr>
          <w:rFonts w:cs="Times New Roman"/>
        </w:rPr>
      </w:pPr>
      <w:r>
        <w:rPr>
          <w:rFonts w:cs="Times New Roman"/>
        </w:rPr>
        <w:t>понимать и использовать преимущества командной и индивидуальной работы при решении конкретной физической проблемы;</w:t>
      </w:r>
    </w:p>
    <w:p w:rsidR="00505795" w:rsidRDefault="00505795" w:rsidP="00505795">
      <w:pPr>
        <w:pStyle w:val="list-dash0"/>
        <w:numPr>
          <w:ilvl w:val="0"/>
          <w:numId w:val="4"/>
        </w:numPr>
        <w:ind w:left="567" w:hanging="340"/>
        <w:rPr>
          <w:rFonts w:cs="Times New Roman"/>
        </w:rPr>
      </w:pPr>
      <w:r>
        <w:rPr>
          <w:rFonts w:cs="Times New Roman"/>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505795" w:rsidRDefault="00505795" w:rsidP="00505795">
      <w:pPr>
        <w:pStyle w:val="list-dash0"/>
        <w:numPr>
          <w:ilvl w:val="0"/>
          <w:numId w:val="4"/>
        </w:numPr>
        <w:ind w:left="567" w:hanging="340"/>
        <w:rPr>
          <w:rFonts w:cs="Times New Roman"/>
        </w:rPr>
      </w:pPr>
      <w:r>
        <w:rPr>
          <w:rFonts w:cs="Times New Roman"/>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505795" w:rsidRDefault="00505795" w:rsidP="00505795">
      <w:pPr>
        <w:pStyle w:val="list-dash0"/>
        <w:numPr>
          <w:ilvl w:val="0"/>
          <w:numId w:val="4"/>
        </w:numPr>
        <w:ind w:left="567" w:hanging="340"/>
        <w:rPr>
          <w:rFonts w:cs="Times New Roman"/>
        </w:rPr>
      </w:pPr>
      <w:r>
        <w:rPr>
          <w:rFonts w:cs="Times New Roman"/>
        </w:rPr>
        <w:t>оценивать качество своего вклада в общий продукт по критериям, самостоятельно сформулированным участниками взаимодействия.</w:t>
      </w:r>
    </w:p>
    <w:p w:rsidR="00505795" w:rsidRDefault="00505795" w:rsidP="00505795">
      <w:pPr>
        <w:pStyle w:val="h4"/>
        <w:rPr>
          <w:rFonts w:cs="Times New Roman"/>
        </w:rPr>
      </w:pPr>
      <w:r>
        <w:rPr>
          <w:rFonts w:cs="Times New Roman"/>
        </w:rPr>
        <w:t>Универсальные регулятивные действия</w:t>
      </w:r>
    </w:p>
    <w:p w:rsidR="00505795" w:rsidRDefault="00505795" w:rsidP="00505795">
      <w:pPr>
        <w:pStyle w:val="h5"/>
        <w:rPr>
          <w:rFonts w:cs="Times New Roman"/>
        </w:rPr>
      </w:pPr>
      <w:r>
        <w:rPr>
          <w:rFonts w:cs="Times New Roman"/>
        </w:rPr>
        <w:t>Самоорганизация:</w:t>
      </w:r>
    </w:p>
    <w:p w:rsidR="00505795" w:rsidRDefault="00505795" w:rsidP="00505795">
      <w:pPr>
        <w:pStyle w:val="list-dash0"/>
        <w:numPr>
          <w:ilvl w:val="0"/>
          <w:numId w:val="4"/>
        </w:numPr>
        <w:ind w:left="567" w:hanging="340"/>
        <w:rPr>
          <w:rFonts w:cs="Times New Roman"/>
        </w:rPr>
      </w:pPr>
      <w:r>
        <w:rPr>
          <w:rFonts w:cs="Times New Roman"/>
        </w:rPr>
        <w:t>выявлять проблемы в жизненных и учебных ситуациях, требующих для решения физических знаний;</w:t>
      </w:r>
    </w:p>
    <w:p w:rsidR="00505795" w:rsidRDefault="00505795" w:rsidP="00505795">
      <w:pPr>
        <w:pStyle w:val="list-dash0"/>
        <w:numPr>
          <w:ilvl w:val="0"/>
          <w:numId w:val="4"/>
        </w:numPr>
        <w:ind w:left="567" w:hanging="340"/>
        <w:rPr>
          <w:rFonts w:cs="Times New Roman"/>
        </w:rPr>
      </w:pPr>
      <w:r>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505795" w:rsidRDefault="00505795" w:rsidP="00505795">
      <w:pPr>
        <w:pStyle w:val="list-dash0"/>
        <w:numPr>
          <w:ilvl w:val="0"/>
          <w:numId w:val="4"/>
        </w:numPr>
        <w:ind w:left="567" w:hanging="340"/>
        <w:rPr>
          <w:rFonts w:cs="Times New Roman"/>
        </w:rPr>
      </w:pPr>
      <w:r>
        <w:rPr>
          <w:rFonts w:cs="Times New Roman"/>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505795" w:rsidRDefault="00505795" w:rsidP="00505795">
      <w:pPr>
        <w:pStyle w:val="list-dash0"/>
        <w:numPr>
          <w:ilvl w:val="0"/>
          <w:numId w:val="4"/>
        </w:numPr>
        <w:ind w:left="567" w:hanging="340"/>
        <w:rPr>
          <w:rFonts w:cs="Times New Roman"/>
        </w:rPr>
      </w:pPr>
      <w:r>
        <w:rPr>
          <w:rFonts w:cs="Times New Roman"/>
        </w:rPr>
        <w:t>делать выбор и брать ответственность за решение.</w:t>
      </w:r>
    </w:p>
    <w:p w:rsidR="00505795" w:rsidRDefault="00505795" w:rsidP="00505795">
      <w:pPr>
        <w:pStyle w:val="h5"/>
        <w:rPr>
          <w:rFonts w:cs="Times New Roman"/>
        </w:rPr>
      </w:pPr>
      <w:r>
        <w:rPr>
          <w:rFonts w:cs="Times New Roman"/>
        </w:rPr>
        <w:t xml:space="preserve">Самоконтроль </w:t>
      </w:r>
      <w:r>
        <w:rPr>
          <w:rStyle w:val="Bold"/>
          <w:i w:val="0"/>
          <w:iCs w:val="0"/>
        </w:rPr>
        <w:t>(</w:t>
      </w:r>
      <w:r>
        <w:rPr>
          <w:rFonts w:cs="Times New Roman"/>
        </w:rPr>
        <w:t>рефлексия</w:t>
      </w:r>
      <w:r>
        <w:rPr>
          <w:rStyle w:val="Bold"/>
          <w:i w:val="0"/>
          <w:iCs w:val="0"/>
        </w:rPr>
        <w:t>):</w:t>
      </w:r>
    </w:p>
    <w:p w:rsidR="00505795" w:rsidRDefault="00505795" w:rsidP="00505795">
      <w:pPr>
        <w:pStyle w:val="list-dash0"/>
        <w:numPr>
          <w:ilvl w:val="0"/>
          <w:numId w:val="4"/>
        </w:numPr>
        <w:ind w:left="567" w:hanging="340"/>
        <w:rPr>
          <w:rFonts w:cs="Times New Roman"/>
        </w:rPr>
      </w:pPr>
      <w:r>
        <w:rPr>
          <w:rFonts w:cs="Times New Roman"/>
        </w:rPr>
        <w:t>давать адекватную оценку ситуации и предлагать план её изменения;</w:t>
      </w:r>
    </w:p>
    <w:p w:rsidR="00505795" w:rsidRDefault="00505795" w:rsidP="00505795">
      <w:pPr>
        <w:pStyle w:val="list-dash0"/>
        <w:numPr>
          <w:ilvl w:val="0"/>
          <w:numId w:val="4"/>
        </w:numPr>
        <w:ind w:left="567" w:hanging="340"/>
        <w:rPr>
          <w:rFonts w:cs="Times New Roman"/>
        </w:rPr>
      </w:pPr>
      <w:r>
        <w:rPr>
          <w:rFonts w:cs="Times New Roman"/>
        </w:rPr>
        <w:t>объяснять причины достижения (недостижения) результатов деятельности, давать оценку приобретённому опыту;</w:t>
      </w:r>
    </w:p>
    <w:p w:rsidR="00505795" w:rsidRDefault="00505795" w:rsidP="00505795">
      <w:pPr>
        <w:pStyle w:val="list-dash0"/>
        <w:numPr>
          <w:ilvl w:val="0"/>
          <w:numId w:val="4"/>
        </w:numPr>
        <w:ind w:left="567" w:hanging="340"/>
        <w:rPr>
          <w:rFonts w:cs="Times New Roman"/>
        </w:rPr>
      </w:pPr>
      <w:r>
        <w:rPr>
          <w:rFonts w:cs="Times New Roman"/>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505795" w:rsidRDefault="00505795" w:rsidP="00505795">
      <w:pPr>
        <w:pStyle w:val="list-dash0"/>
        <w:numPr>
          <w:ilvl w:val="0"/>
          <w:numId w:val="4"/>
        </w:numPr>
        <w:ind w:left="567" w:hanging="340"/>
        <w:rPr>
          <w:rFonts w:cs="Times New Roman"/>
        </w:rPr>
      </w:pPr>
      <w:r>
        <w:rPr>
          <w:rFonts w:cs="Times New Roman"/>
        </w:rPr>
        <w:t>оценивать соответствие результата цели и условиям.</w:t>
      </w:r>
    </w:p>
    <w:p w:rsidR="00505795" w:rsidRDefault="00505795" w:rsidP="00505795">
      <w:pPr>
        <w:pStyle w:val="h5"/>
        <w:rPr>
          <w:rFonts w:cs="Times New Roman"/>
        </w:rPr>
      </w:pPr>
      <w:r>
        <w:rPr>
          <w:rFonts w:cs="Times New Roman"/>
        </w:rPr>
        <w:t>Эмоциональный интеллект</w:t>
      </w:r>
      <w:r>
        <w:rPr>
          <w:rStyle w:val="Bold"/>
          <w:i w:val="0"/>
          <w:iCs w:val="0"/>
        </w:rPr>
        <w:t>:</w:t>
      </w:r>
    </w:p>
    <w:p w:rsidR="00505795" w:rsidRDefault="00505795" w:rsidP="00505795">
      <w:pPr>
        <w:pStyle w:val="list-dash0"/>
        <w:numPr>
          <w:ilvl w:val="0"/>
          <w:numId w:val="4"/>
        </w:numPr>
        <w:ind w:left="567" w:hanging="340"/>
        <w:rPr>
          <w:rFonts w:cs="Times New Roman"/>
        </w:rPr>
      </w:pPr>
      <w:r>
        <w:rPr>
          <w:rFonts w:cs="Times New Roman"/>
        </w:rPr>
        <w:t>ставить себя на место другого человека в ходе спора или дискуссии на научную тему, понимать мотивы, намерения и логику другого.</w:t>
      </w:r>
    </w:p>
    <w:p w:rsidR="00505795" w:rsidRDefault="00505795" w:rsidP="00505795">
      <w:pPr>
        <w:pStyle w:val="h5"/>
        <w:rPr>
          <w:rFonts w:cs="Times New Roman"/>
        </w:rPr>
      </w:pPr>
      <w:r>
        <w:rPr>
          <w:rFonts w:cs="Times New Roman"/>
        </w:rPr>
        <w:t>Принятие себя и других</w:t>
      </w:r>
      <w:r>
        <w:rPr>
          <w:rStyle w:val="Bold"/>
          <w:i w:val="0"/>
          <w:iCs w:val="0"/>
        </w:rPr>
        <w:t>:</w:t>
      </w:r>
    </w:p>
    <w:p w:rsidR="00505795" w:rsidRDefault="00505795" w:rsidP="00505795">
      <w:pPr>
        <w:pStyle w:val="list-dash0"/>
        <w:numPr>
          <w:ilvl w:val="0"/>
          <w:numId w:val="4"/>
        </w:numPr>
        <w:ind w:left="567" w:hanging="340"/>
        <w:rPr>
          <w:rFonts w:cs="Times New Roman"/>
        </w:rPr>
      </w:pPr>
      <w:r>
        <w:rPr>
          <w:rFonts w:cs="Times New Roman"/>
        </w:rPr>
        <w:t>признавать своё право на ошибку при решении физических задач или в утверждениях на научные темы и такое же право другого.</w:t>
      </w:r>
    </w:p>
    <w:p w:rsidR="00505795" w:rsidRDefault="00505795" w:rsidP="00505795">
      <w:pPr>
        <w:pStyle w:val="h2"/>
        <w:rPr>
          <w:rFonts w:cs="Times New Roman"/>
        </w:rPr>
      </w:pPr>
      <w:r>
        <w:rPr>
          <w:rFonts w:cs="Times New Roman"/>
        </w:rPr>
        <w:t xml:space="preserve">Предметные результаты </w:t>
      </w:r>
    </w:p>
    <w:p w:rsidR="00505795" w:rsidRDefault="00505795" w:rsidP="00505795">
      <w:pPr>
        <w:pStyle w:val="h3-first"/>
        <w:rPr>
          <w:rFonts w:cs="Times New Roman"/>
        </w:rPr>
      </w:pPr>
      <w:r>
        <w:rPr>
          <w:rFonts w:cs="Times New Roman"/>
        </w:rPr>
        <w:t>7 класс</w:t>
      </w:r>
    </w:p>
    <w:p w:rsidR="00505795" w:rsidRDefault="00505795" w:rsidP="00505795">
      <w:pPr>
        <w:pStyle w:val="body"/>
        <w:rPr>
          <w:rFonts w:cs="Times New Roman"/>
        </w:rPr>
      </w:pPr>
      <w:r>
        <w:rPr>
          <w:rFonts w:cs="Times New Roman"/>
        </w:rPr>
        <w:t xml:space="preserve">Предметные результаты на базовом уровне должны отражать сформированность у обучающихся умений: </w:t>
      </w:r>
    </w:p>
    <w:p w:rsidR="00505795" w:rsidRDefault="00505795" w:rsidP="00505795">
      <w:pPr>
        <w:pStyle w:val="list-dash0"/>
        <w:numPr>
          <w:ilvl w:val="0"/>
          <w:numId w:val="4"/>
        </w:numPr>
        <w:ind w:left="567" w:hanging="340"/>
        <w:rPr>
          <w:rFonts w:cs="Times New Roman"/>
          <w:spacing w:val="-1"/>
        </w:rPr>
      </w:pPr>
      <w:r>
        <w:rPr>
          <w:rFonts w:cs="Times New Roman"/>
          <w:spacing w:val="-1"/>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505795" w:rsidRDefault="00505795" w:rsidP="00505795">
      <w:pPr>
        <w:pStyle w:val="list-dash0"/>
        <w:numPr>
          <w:ilvl w:val="0"/>
          <w:numId w:val="4"/>
        </w:numPr>
        <w:ind w:left="567" w:hanging="340"/>
        <w:rPr>
          <w:rFonts w:cs="Times New Roman"/>
        </w:rPr>
      </w:pPr>
      <w:r>
        <w:rPr>
          <w:rFonts w:cs="Times New Roman"/>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505795" w:rsidRDefault="00505795" w:rsidP="00505795">
      <w:pPr>
        <w:pStyle w:val="list-dash0"/>
        <w:numPr>
          <w:ilvl w:val="0"/>
          <w:numId w:val="4"/>
        </w:numPr>
        <w:ind w:left="567" w:hanging="340"/>
        <w:rPr>
          <w:rFonts w:cs="Times New Roman"/>
        </w:rPr>
      </w:pPr>
      <w:r>
        <w:rPr>
          <w:rFonts w:cs="Times New Roman"/>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505795" w:rsidRDefault="00505795" w:rsidP="00505795">
      <w:pPr>
        <w:pStyle w:val="list-dash0"/>
        <w:numPr>
          <w:ilvl w:val="0"/>
          <w:numId w:val="4"/>
        </w:numPr>
        <w:ind w:left="567" w:hanging="340"/>
        <w:rPr>
          <w:rFonts w:cs="Times New Roman"/>
        </w:rPr>
      </w:pPr>
      <w:r>
        <w:rPr>
          <w:rFonts w:cs="Times New Roman"/>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05795" w:rsidRDefault="00505795" w:rsidP="00505795">
      <w:pPr>
        <w:pStyle w:val="list-dash0"/>
        <w:numPr>
          <w:ilvl w:val="0"/>
          <w:numId w:val="4"/>
        </w:numPr>
        <w:ind w:left="567" w:hanging="340"/>
        <w:rPr>
          <w:rFonts w:cs="Times New Roman"/>
        </w:rPr>
      </w:pPr>
      <w:r>
        <w:rPr>
          <w:rFonts w:cs="Times New Roman"/>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505795" w:rsidRDefault="00505795" w:rsidP="00505795">
      <w:pPr>
        <w:pStyle w:val="list-dash0"/>
        <w:numPr>
          <w:ilvl w:val="0"/>
          <w:numId w:val="4"/>
        </w:numPr>
        <w:ind w:left="567" w:hanging="340"/>
        <w:rPr>
          <w:rFonts w:cs="Times New Roman"/>
        </w:rPr>
      </w:pPr>
      <w:r>
        <w:rPr>
          <w:rFonts w:cs="Times New Roman"/>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05795" w:rsidRDefault="00505795" w:rsidP="00505795">
      <w:pPr>
        <w:pStyle w:val="list-dash0"/>
        <w:numPr>
          <w:ilvl w:val="0"/>
          <w:numId w:val="4"/>
        </w:numPr>
        <w:ind w:left="567" w:hanging="340"/>
        <w:rPr>
          <w:rFonts w:cs="Times New Roman"/>
        </w:rPr>
      </w:pPr>
      <w:r>
        <w:rPr>
          <w:rFonts w:cs="Times New Roman"/>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05795" w:rsidRDefault="00505795" w:rsidP="00505795">
      <w:pPr>
        <w:pStyle w:val="list-dash0"/>
        <w:numPr>
          <w:ilvl w:val="0"/>
          <w:numId w:val="4"/>
        </w:numPr>
        <w:ind w:left="567" w:hanging="340"/>
        <w:rPr>
          <w:rFonts w:cs="Times New Roman"/>
        </w:rPr>
      </w:pPr>
      <w:r>
        <w:rPr>
          <w:rFonts w:cs="Times New Roman"/>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505795" w:rsidRDefault="00505795" w:rsidP="00505795">
      <w:pPr>
        <w:pStyle w:val="list-dash0"/>
        <w:numPr>
          <w:ilvl w:val="0"/>
          <w:numId w:val="4"/>
        </w:numPr>
        <w:ind w:left="567" w:hanging="340"/>
        <w:rPr>
          <w:rFonts w:cs="Times New Roman"/>
        </w:rPr>
      </w:pPr>
      <w:r>
        <w:rPr>
          <w:rFonts w:cs="Times New Roman"/>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505795" w:rsidRDefault="00505795" w:rsidP="00505795">
      <w:pPr>
        <w:pStyle w:val="list-dash0"/>
        <w:numPr>
          <w:ilvl w:val="0"/>
          <w:numId w:val="4"/>
        </w:numPr>
        <w:ind w:left="567" w:hanging="340"/>
        <w:rPr>
          <w:rFonts w:cs="Times New Roman"/>
        </w:rPr>
      </w:pPr>
      <w:r>
        <w:rPr>
          <w:rFonts w:cs="Times New Roman"/>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505795" w:rsidRDefault="00505795" w:rsidP="00505795">
      <w:pPr>
        <w:pStyle w:val="list-dash0"/>
        <w:numPr>
          <w:ilvl w:val="0"/>
          <w:numId w:val="4"/>
        </w:numPr>
        <w:ind w:left="567" w:hanging="340"/>
        <w:rPr>
          <w:rFonts w:cs="Times New Roman"/>
        </w:rPr>
      </w:pPr>
      <w:r>
        <w:rPr>
          <w:rFonts w:cs="Times New Roman"/>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505795" w:rsidRDefault="00505795" w:rsidP="00505795">
      <w:pPr>
        <w:pStyle w:val="list-dash0"/>
        <w:numPr>
          <w:ilvl w:val="0"/>
          <w:numId w:val="4"/>
        </w:numPr>
        <w:ind w:left="567" w:hanging="340"/>
        <w:rPr>
          <w:rFonts w:cs="Times New Roman"/>
        </w:rPr>
      </w:pPr>
      <w:r>
        <w:rPr>
          <w:rFonts w:cs="Times New Roman"/>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505795" w:rsidRDefault="00505795" w:rsidP="00505795">
      <w:pPr>
        <w:pStyle w:val="list-dash0"/>
        <w:numPr>
          <w:ilvl w:val="0"/>
          <w:numId w:val="4"/>
        </w:numPr>
        <w:ind w:left="567" w:hanging="340"/>
        <w:rPr>
          <w:rFonts w:cs="Times New Roman"/>
        </w:rPr>
      </w:pPr>
      <w:r>
        <w:rPr>
          <w:rFonts w:cs="Times New Roman"/>
        </w:rPr>
        <w:t>соблюдать правила техники безопасности при работе с лабораторным оборудованием;</w:t>
      </w:r>
    </w:p>
    <w:p w:rsidR="00505795" w:rsidRDefault="00505795" w:rsidP="00505795">
      <w:pPr>
        <w:pStyle w:val="list-dash0"/>
        <w:numPr>
          <w:ilvl w:val="0"/>
          <w:numId w:val="4"/>
        </w:numPr>
        <w:ind w:left="567" w:hanging="340"/>
        <w:rPr>
          <w:rFonts w:cs="Times New Roman"/>
        </w:rPr>
      </w:pPr>
      <w:r>
        <w:rPr>
          <w:rFonts w:cs="Times New Roman"/>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505795" w:rsidRDefault="00505795" w:rsidP="00505795">
      <w:pPr>
        <w:pStyle w:val="list-dash0"/>
        <w:numPr>
          <w:ilvl w:val="0"/>
          <w:numId w:val="4"/>
        </w:numPr>
        <w:ind w:left="567" w:hanging="340"/>
        <w:rPr>
          <w:rFonts w:cs="Times New Roman"/>
        </w:rPr>
      </w:pPr>
      <w:r>
        <w:rPr>
          <w:rFonts w:cs="Times New Roman"/>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505795" w:rsidRDefault="00505795" w:rsidP="00505795">
      <w:pPr>
        <w:pStyle w:val="list-dash0"/>
        <w:numPr>
          <w:ilvl w:val="0"/>
          <w:numId w:val="4"/>
        </w:numPr>
        <w:ind w:left="567" w:hanging="340"/>
        <w:rPr>
          <w:rFonts w:cs="Times New Roman"/>
        </w:rPr>
      </w:pPr>
      <w:r>
        <w:rPr>
          <w:rFonts w:cs="Times New Roman"/>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05795" w:rsidRDefault="00505795" w:rsidP="00505795">
      <w:pPr>
        <w:pStyle w:val="list-dash0"/>
        <w:numPr>
          <w:ilvl w:val="0"/>
          <w:numId w:val="4"/>
        </w:numPr>
        <w:ind w:left="567" w:hanging="340"/>
        <w:rPr>
          <w:rFonts w:cs="Times New Roman"/>
        </w:rPr>
      </w:pPr>
      <w:r>
        <w:rPr>
          <w:rFonts w:cs="Times New Roman"/>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05795" w:rsidRDefault="00505795" w:rsidP="00505795">
      <w:pPr>
        <w:pStyle w:val="list-dash0"/>
        <w:numPr>
          <w:ilvl w:val="0"/>
          <w:numId w:val="4"/>
        </w:numPr>
        <w:ind w:left="567" w:hanging="340"/>
        <w:rPr>
          <w:rFonts w:cs="Times New Roman"/>
        </w:rPr>
      </w:pPr>
      <w:r>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05795" w:rsidRDefault="00505795" w:rsidP="00505795">
      <w:pPr>
        <w:pStyle w:val="list-dash0"/>
        <w:numPr>
          <w:ilvl w:val="0"/>
          <w:numId w:val="4"/>
        </w:numPr>
        <w:ind w:left="567" w:hanging="340"/>
        <w:rPr>
          <w:rFonts w:cs="Times New Roman"/>
        </w:rPr>
      </w:pPr>
      <w:r>
        <w:rPr>
          <w:rFonts w:cs="Times New Roman"/>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05795" w:rsidRDefault="00505795" w:rsidP="00505795">
      <w:pPr>
        <w:pStyle w:val="list-dash0"/>
        <w:numPr>
          <w:ilvl w:val="0"/>
          <w:numId w:val="4"/>
        </w:numPr>
        <w:ind w:left="567" w:hanging="340"/>
        <w:rPr>
          <w:rFonts w:cs="Times New Roman"/>
        </w:rPr>
      </w:pPr>
      <w:r>
        <w:rPr>
          <w:rFonts w:cs="Times New Roman"/>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505795" w:rsidRDefault="00505795" w:rsidP="00505795">
      <w:pPr>
        <w:pStyle w:val="h3"/>
        <w:rPr>
          <w:rFonts w:cs="Times New Roman"/>
        </w:rPr>
      </w:pPr>
      <w:r>
        <w:rPr>
          <w:rFonts w:cs="Times New Roman"/>
        </w:rPr>
        <w:t>8 класс</w:t>
      </w:r>
    </w:p>
    <w:p w:rsidR="00505795" w:rsidRDefault="00505795" w:rsidP="00505795">
      <w:pPr>
        <w:pStyle w:val="body"/>
        <w:rPr>
          <w:rFonts w:cs="Times New Roman"/>
        </w:rPr>
      </w:pPr>
      <w:r>
        <w:rPr>
          <w:rFonts w:cs="Times New Roman"/>
        </w:rPr>
        <w:t>Предметные результаты на базовом уровне должны отражать сформированность у обучающихся умений:</w:t>
      </w:r>
    </w:p>
    <w:p w:rsidR="00505795" w:rsidRDefault="00505795" w:rsidP="00505795">
      <w:pPr>
        <w:pStyle w:val="list-dash0"/>
        <w:numPr>
          <w:ilvl w:val="0"/>
          <w:numId w:val="4"/>
        </w:numPr>
        <w:ind w:left="567" w:hanging="340"/>
        <w:rPr>
          <w:rFonts w:cs="Times New Roman"/>
        </w:rPr>
      </w:pPr>
      <w:r>
        <w:rPr>
          <w:rFonts w:cs="Times New Roman"/>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505795" w:rsidRDefault="00505795" w:rsidP="00505795">
      <w:pPr>
        <w:pStyle w:val="list-dash0"/>
        <w:numPr>
          <w:ilvl w:val="0"/>
          <w:numId w:val="4"/>
        </w:numPr>
        <w:ind w:left="567" w:hanging="340"/>
        <w:rPr>
          <w:rFonts w:cs="Times New Roman"/>
        </w:rPr>
      </w:pPr>
      <w:r>
        <w:rPr>
          <w:rFonts w:cs="Times New Roman"/>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505795" w:rsidRDefault="00505795" w:rsidP="00505795">
      <w:pPr>
        <w:pStyle w:val="list-dash0"/>
        <w:numPr>
          <w:ilvl w:val="0"/>
          <w:numId w:val="4"/>
        </w:numPr>
        <w:ind w:left="567" w:hanging="340"/>
        <w:rPr>
          <w:rFonts w:cs="Times New Roman"/>
        </w:rPr>
      </w:pPr>
      <w:r>
        <w:rPr>
          <w:rFonts w:cs="Times New Roman"/>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505795" w:rsidRDefault="00505795" w:rsidP="00505795">
      <w:pPr>
        <w:pStyle w:val="list-dash0"/>
        <w:numPr>
          <w:ilvl w:val="0"/>
          <w:numId w:val="4"/>
        </w:numPr>
        <w:ind w:left="567" w:hanging="340"/>
        <w:rPr>
          <w:rFonts w:cs="Times New Roman"/>
        </w:rPr>
      </w:pPr>
      <w:r>
        <w:rPr>
          <w:rFonts w:cs="Times New Roman"/>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05795" w:rsidRDefault="00505795" w:rsidP="00505795">
      <w:pPr>
        <w:pStyle w:val="list-dash0"/>
        <w:numPr>
          <w:ilvl w:val="0"/>
          <w:numId w:val="4"/>
        </w:numPr>
        <w:ind w:left="567" w:hanging="340"/>
        <w:rPr>
          <w:rFonts w:cs="Times New Roman"/>
        </w:rPr>
      </w:pPr>
      <w:r>
        <w:rPr>
          <w:rFonts w:cs="Times New Roman"/>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505795" w:rsidRDefault="00505795" w:rsidP="00505795">
      <w:pPr>
        <w:pStyle w:val="list-dash0"/>
        <w:numPr>
          <w:ilvl w:val="0"/>
          <w:numId w:val="4"/>
        </w:numPr>
        <w:ind w:left="567" w:hanging="340"/>
        <w:rPr>
          <w:rFonts w:cs="Times New Roman"/>
        </w:rPr>
      </w:pPr>
      <w:r>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505795" w:rsidRDefault="00505795" w:rsidP="00505795">
      <w:pPr>
        <w:pStyle w:val="list-dash0"/>
        <w:numPr>
          <w:ilvl w:val="0"/>
          <w:numId w:val="4"/>
        </w:numPr>
        <w:ind w:left="567" w:hanging="340"/>
        <w:rPr>
          <w:rFonts w:cs="Times New Roman"/>
        </w:rPr>
      </w:pPr>
      <w:r>
        <w:rPr>
          <w:rFonts w:cs="Times New Roman"/>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05795" w:rsidRDefault="00505795" w:rsidP="00505795">
      <w:pPr>
        <w:pStyle w:val="list-dash0"/>
        <w:numPr>
          <w:ilvl w:val="0"/>
          <w:numId w:val="4"/>
        </w:numPr>
        <w:ind w:left="567" w:hanging="340"/>
        <w:rPr>
          <w:rFonts w:cs="Times New Roman"/>
        </w:rPr>
      </w:pPr>
      <w:r>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05795" w:rsidRDefault="00505795" w:rsidP="00505795">
      <w:pPr>
        <w:pStyle w:val="list-dash0"/>
        <w:numPr>
          <w:ilvl w:val="0"/>
          <w:numId w:val="4"/>
        </w:numPr>
        <w:ind w:left="567" w:hanging="340"/>
        <w:rPr>
          <w:rFonts w:cs="Times New Roman"/>
        </w:rPr>
      </w:pPr>
      <w:r>
        <w:rPr>
          <w:rFonts w:cs="Times New Roman"/>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оборудования;описывать ход опыта и формулировать выводы;</w:t>
      </w:r>
    </w:p>
    <w:p w:rsidR="00505795" w:rsidRDefault="00505795" w:rsidP="00505795">
      <w:pPr>
        <w:pStyle w:val="list-dash0"/>
        <w:numPr>
          <w:ilvl w:val="0"/>
          <w:numId w:val="4"/>
        </w:numPr>
        <w:ind w:left="567" w:hanging="340"/>
        <w:rPr>
          <w:rFonts w:cs="Times New Roman"/>
        </w:rPr>
      </w:pPr>
      <w:r>
        <w:rPr>
          <w:rFonts w:cs="Times New Roman"/>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505795" w:rsidRDefault="00505795" w:rsidP="00505795">
      <w:pPr>
        <w:pStyle w:val="list-dash0"/>
        <w:numPr>
          <w:ilvl w:val="0"/>
          <w:numId w:val="4"/>
        </w:numPr>
        <w:ind w:left="567" w:hanging="340"/>
        <w:rPr>
          <w:rFonts w:cs="Times New Roman"/>
        </w:rPr>
      </w:pPr>
      <w:r>
        <w:rPr>
          <w:rFonts w:cs="Times New Roman"/>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505795" w:rsidRDefault="00505795" w:rsidP="00505795">
      <w:pPr>
        <w:pStyle w:val="list-dash0"/>
        <w:numPr>
          <w:ilvl w:val="0"/>
          <w:numId w:val="4"/>
        </w:numPr>
        <w:ind w:left="567" w:hanging="340"/>
        <w:rPr>
          <w:rFonts w:cs="Times New Roman"/>
        </w:rPr>
      </w:pPr>
      <w:r>
        <w:rPr>
          <w:rFonts w:cs="Times New Roman"/>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505795" w:rsidRDefault="00505795" w:rsidP="00505795">
      <w:pPr>
        <w:pStyle w:val="list-dash0"/>
        <w:numPr>
          <w:ilvl w:val="0"/>
          <w:numId w:val="4"/>
        </w:numPr>
        <w:ind w:left="567" w:hanging="340"/>
        <w:rPr>
          <w:rFonts w:cs="Times New Roman"/>
        </w:rPr>
      </w:pPr>
      <w:r>
        <w:rPr>
          <w:rFonts w:cs="Times New Roman"/>
        </w:rPr>
        <w:t>соблюдать правила техники безопасности при работе с лабораторным оборудованием;</w:t>
      </w:r>
    </w:p>
    <w:p w:rsidR="00505795" w:rsidRDefault="00505795" w:rsidP="00505795">
      <w:pPr>
        <w:pStyle w:val="list-dash0"/>
        <w:numPr>
          <w:ilvl w:val="0"/>
          <w:numId w:val="4"/>
        </w:numPr>
        <w:ind w:left="567" w:hanging="340"/>
        <w:rPr>
          <w:rFonts w:cs="Times New Roman"/>
        </w:rPr>
      </w:pPr>
      <w:r>
        <w:rPr>
          <w:rFonts w:cs="Times New Roman"/>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505795" w:rsidRDefault="00505795" w:rsidP="00505795">
      <w:pPr>
        <w:pStyle w:val="list-dash0"/>
        <w:numPr>
          <w:ilvl w:val="0"/>
          <w:numId w:val="4"/>
        </w:numPr>
        <w:ind w:left="567" w:hanging="340"/>
        <w:rPr>
          <w:rFonts w:cs="Times New Roman"/>
        </w:rPr>
      </w:pPr>
      <w:r>
        <w:rPr>
          <w:rFonts w:cs="Times New Roman"/>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505795" w:rsidRDefault="00505795" w:rsidP="00505795">
      <w:pPr>
        <w:pStyle w:val="list-dash0"/>
        <w:numPr>
          <w:ilvl w:val="0"/>
          <w:numId w:val="4"/>
        </w:numPr>
        <w:ind w:left="567" w:hanging="340"/>
        <w:rPr>
          <w:rFonts w:cs="Times New Roman"/>
        </w:rPr>
      </w:pPr>
      <w:r>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05795" w:rsidRDefault="00505795" w:rsidP="00505795">
      <w:pPr>
        <w:pStyle w:val="list-dash0"/>
        <w:numPr>
          <w:ilvl w:val="0"/>
          <w:numId w:val="4"/>
        </w:numPr>
        <w:ind w:left="567" w:hanging="340"/>
        <w:rPr>
          <w:rFonts w:cs="Times New Roman"/>
        </w:rPr>
      </w:pPr>
      <w:r>
        <w:rPr>
          <w:rFonts w:cs="Times New Roman"/>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05795" w:rsidRDefault="00505795" w:rsidP="00505795">
      <w:pPr>
        <w:pStyle w:val="list-dash0"/>
        <w:numPr>
          <w:ilvl w:val="0"/>
          <w:numId w:val="4"/>
        </w:numPr>
        <w:ind w:left="567" w:hanging="340"/>
        <w:rPr>
          <w:rFonts w:cs="Times New Roman"/>
        </w:rPr>
      </w:pPr>
      <w:r>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05795" w:rsidRDefault="00505795" w:rsidP="00505795">
      <w:pPr>
        <w:pStyle w:val="list-dash0"/>
        <w:numPr>
          <w:ilvl w:val="0"/>
          <w:numId w:val="4"/>
        </w:numPr>
        <w:ind w:left="567" w:hanging="340"/>
        <w:rPr>
          <w:rFonts w:cs="Times New Roman"/>
        </w:rPr>
      </w:pPr>
      <w:r>
        <w:rPr>
          <w:rFonts w:cs="Times New Roman"/>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05795" w:rsidRDefault="00505795" w:rsidP="00505795">
      <w:pPr>
        <w:pStyle w:val="list-dash0"/>
        <w:numPr>
          <w:ilvl w:val="0"/>
          <w:numId w:val="4"/>
        </w:numPr>
        <w:ind w:left="567" w:hanging="340"/>
        <w:rPr>
          <w:rFonts w:cs="Times New Roman"/>
        </w:rPr>
      </w:pPr>
      <w:r>
        <w:rPr>
          <w:rFonts w:cs="Times New Roman"/>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505795" w:rsidRDefault="00505795" w:rsidP="00505795">
      <w:pPr>
        <w:pStyle w:val="h3"/>
        <w:rPr>
          <w:rFonts w:cs="Times New Roman"/>
        </w:rPr>
      </w:pPr>
      <w:r>
        <w:rPr>
          <w:rFonts w:cs="Times New Roman"/>
        </w:rPr>
        <w:t>9 класс</w:t>
      </w:r>
    </w:p>
    <w:p w:rsidR="00505795" w:rsidRDefault="00505795" w:rsidP="00505795">
      <w:pPr>
        <w:pStyle w:val="body"/>
        <w:rPr>
          <w:rFonts w:cs="Times New Roman"/>
        </w:rPr>
      </w:pPr>
      <w:r>
        <w:rPr>
          <w:rFonts w:cs="Times New Roman"/>
        </w:rPr>
        <w:t>Предметные результаты на базовом уровне должны отражать сформированность у обучающихся умений:</w:t>
      </w:r>
    </w:p>
    <w:p w:rsidR="00505795" w:rsidRDefault="00505795" w:rsidP="00505795">
      <w:pPr>
        <w:pStyle w:val="list-dash0"/>
        <w:numPr>
          <w:ilvl w:val="0"/>
          <w:numId w:val="4"/>
        </w:numPr>
        <w:ind w:left="567" w:hanging="340"/>
        <w:rPr>
          <w:rFonts w:cs="Times New Roman"/>
        </w:rPr>
      </w:pPr>
      <w:r>
        <w:rPr>
          <w:rFonts w:cs="Times New Roman"/>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Pr>
          <w:rFonts w:cs="Times New Roman"/>
          <w:spacing w:val="-2"/>
        </w:rPr>
        <w:t xml:space="preserve">центр тяжести твёрдого тела, </w:t>
      </w:r>
      <w:r>
        <w:rPr>
          <w:rFonts w:cs="Times New Roman"/>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505795" w:rsidRDefault="00505795" w:rsidP="00505795">
      <w:pPr>
        <w:pStyle w:val="list-dash0"/>
        <w:numPr>
          <w:ilvl w:val="0"/>
          <w:numId w:val="4"/>
        </w:numPr>
        <w:ind w:left="567" w:hanging="340"/>
        <w:rPr>
          <w:rFonts w:cs="Times New Roman"/>
        </w:rPr>
      </w:pPr>
      <w:r>
        <w:rPr>
          <w:rFonts w:cs="Times New Roman"/>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05795" w:rsidRDefault="00505795" w:rsidP="00505795">
      <w:pPr>
        <w:pStyle w:val="list-dash0"/>
        <w:numPr>
          <w:ilvl w:val="0"/>
          <w:numId w:val="4"/>
        </w:numPr>
        <w:ind w:left="567" w:hanging="340"/>
        <w:rPr>
          <w:rFonts w:cs="Times New Roman"/>
        </w:rPr>
      </w:pPr>
      <w:r>
        <w:rPr>
          <w:rFonts w:cs="Times New Roman"/>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505795" w:rsidRDefault="00505795" w:rsidP="00505795">
      <w:pPr>
        <w:pStyle w:val="list-dash0"/>
        <w:numPr>
          <w:ilvl w:val="0"/>
          <w:numId w:val="4"/>
        </w:numPr>
        <w:ind w:left="567" w:hanging="340"/>
        <w:rPr>
          <w:rFonts w:cs="Times New Roman"/>
          <w:spacing w:val="-2"/>
        </w:rPr>
      </w:pPr>
      <w:r>
        <w:rPr>
          <w:rFonts w:cs="Times New Roman"/>
          <w:spacing w:val="-2"/>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05795" w:rsidRDefault="00505795" w:rsidP="00505795">
      <w:pPr>
        <w:pStyle w:val="list-dash0"/>
        <w:numPr>
          <w:ilvl w:val="0"/>
          <w:numId w:val="4"/>
        </w:numPr>
        <w:ind w:left="567" w:hanging="340"/>
        <w:rPr>
          <w:rFonts w:cs="Times New Roman"/>
        </w:rPr>
      </w:pPr>
      <w:r>
        <w:rPr>
          <w:rFonts w:cs="Times New Roman"/>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505795" w:rsidRDefault="00505795" w:rsidP="00505795">
      <w:pPr>
        <w:pStyle w:val="list-dash0"/>
        <w:numPr>
          <w:ilvl w:val="0"/>
          <w:numId w:val="4"/>
        </w:numPr>
        <w:ind w:left="567" w:hanging="340"/>
        <w:rPr>
          <w:rFonts w:cs="Times New Roman"/>
        </w:rPr>
      </w:pPr>
      <w:r>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05795" w:rsidRDefault="00505795" w:rsidP="00505795">
      <w:pPr>
        <w:pStyle w:val="list-dash0"/>
        <w:numPr>
          <w:ilvl w:val="0"/>
          <w:numId w:val="4"/>
        </w:numPr>
        <w:ind w:left="567" w:hanging="340"/>
        <w:rPr>
          <w:rFonts w:cs="Times New Roman"/>
        </w:rPr>
      </w:pPr>
      <w:r>
        <w:rPr>
          <w:rFonts w:cs="Times New Roman"/>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505795" w:rsidRDefault="00505795" w:rsidP="00505795">
      <w:pPr>
        <w:pStyle w:val="list-dash0"/>
        <w:numPr>
          <w:ilvl w:val="0"/>
          <w:numId w:val="4"/>
        </w:numPr>
        <w:ind w:left="567" w:hanging="340"/>
        <w:rPr>
          <w:rFonts w:cs="Times New Roman"/>
        </w:rPr>
      </w:pPr>
      <w:r>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05795" w:rsidRDefault="00505795" w:rsidP="00505795">
      <w:pPr>
        <w:pStyle w:val="list-dash0"/>
        <w:numPr>
          <w:ilvl w:val="0"/>
          <w:numId w:val="4"/>
        </w:numPr>
        <w:ind w:left="567" w:hanging="340"/>
        <w:rPr>
          <w:rFonts w:cs="Times New Roman"/>
        </w:rPr>
      </w:pPr>
      <w:r>
        <w:rPr>
          <w:rFonts w:cs="Times New Roman"/>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оборудования;описывать ход опыта и его результаты, формулировать выводы;</w:t>
      </w:r>
    </w:p>
    <w:p w:rsidR="00505795" w:rsidRDefault="00505795" w:rsidP="00505795">
      <w:pPr>
        <w:pStyle w:val="list-dash0"/>
        <w:numPr>
          <w:ilvl w:val="0"/>
          <w:numId w:val="4"/>
        </w:numPr>
        <w:ind w:left="567" w:hanging="340"/>
        <w:rPr>
          <w:rFonts w:cs="Times New Roman"/>
        </w:rPr>
      </w:pPr>
      <w:r>
        <w:rPr>
          <w:rFonts w:cs="Times New Roman"/>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505795" w:rsidRDefault="00505795" w:rsidP="00505795">
      <w:pPr>
        <w:pStyle w:val="list-dash0"/>
        <w:numPr>
          <w:ilvl w:val="0"/>
          <w:numId w:val="4"/>
        </w:numPr>
        <w:ind w:left="567" w:hanging="340"/>
        <w:rPr>
          <w:rFonts w:cs="Times New Roman"/>
        </w:rPr>
      </w:pPr>
      <w:r>
        <w:rPr>
          <w:rFonts w:cs="Times New Roman"/>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505795" w:rsidRDefault="00505795" w:rsidP="00505795">
      <w:pPr>
        <w:pStyle w:val="list-dash0"/>
        <w:numPr>
          <w:ilvl w:val="0"/>
          <w:numId w:val="4"/>
        </w:numPr>
        <w:ind w:left="567" w:hanging="340"/>
        <w:rPr>
          <w:rFonts w:cs="Times New Roman"/>
        </w:rPr>
      </w:pPr>
      <w:r>
        <w:rPr>
          <w:rFonts w:cs="Times New Roman"/>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505795" w:rsidRDefault="00505795" w:rsidP="00505795">
      <w:pPr>
        <w:pStyle w:val="list-dash0"/>
        <w:numPr>
          <w:ilvl w:val="0"/>
          <w:numId w:val="4"/>
        </w:numPr>
        <w:ind w:left="567" w:hanging="340"/>
        <w:rPr>
          <w:rFonts w:cs="Times New Roman"/>
        </w:rPr>
      </w:pPr>
      <w:r>
        <w:rPr>
          <w:rFonts w:cs="Times New Roman"/>
        </w:rPr>
        <w:t>соблюдать правила техники безопасности при работе с лабораторным оборудованием;</w:t>
      </w:r>
    </w:p>
    <w:p w:rsidR="00505795" w:rsidRDefault="00505795" w:rsidP="00505795">
      <w:pPr>
        <w:pStyle w:val="list-dash0"/>
        <w:numPr>
          <w:ilvl w:val="0"/>
          <w:numId w:val="4"/>
        </w:numPr>
        <w:ind w:left="567" w:hanging="340"/>
        <w:rPr>
          <w:rFonts w:cs="Times New Roman"/>
        </w:rPr>
      </w:pPr>
      <w:r>
        <w:rPr>
          <w:rFonts w:cs="Times New Roman"/>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505795" w:rsidRDefault="00505795" w:rsidP="00505795">
      <w:pPr>
        <w:pStyle w:val="list-dash0"/>
        <w:numPr>
          <w:ilvl w:val="0"/>
          <w:numId w:val="4"/>
        </w:numPr>
        <w:ind w:left="567" w:hanging="340"/>
        <w:rPr>
          <w:rFonts w:cs="Times New Roman"/>
        </w:rPr>
      </w:pPr>
      <w:r>
        <w:rPr>
          <w:rFonts w:cs="Times New Roman"/>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rsidR="00505795" w:rsidRDefault="00505795" w:rsidP="00505795">
      <w:pPr>
        <w:pStyle w:val="list-dash0"/>
        <w:numPr>
          <w:ilvl w:val="0"/>
          <w:numId w:val="4"/>
        </w:numPr>
        <w:ind w:left="567" w:hanging="340"/>
        <w:rPr>
          <w:rFonts w:cs="Times New Roman"/>
        </w:rPr>
      </w:pPr>
      <w:r>
        <w:rPr>
          <w:rFonts w:cs="Times New Roman"/>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505795" w:rsidRDefault="00505795" w:rsidP="00505795">
      <w:pPr>
        <w:pStyle w:val="list-dash0"/>
        <w:numPr>
          <w:ilvl w:val="0"/>
          <w:numId w:val="4"/>
        </w:numPr>
        <w:ind w:left="567" w:hanging="340"/>
        <w:rPr>
          <w:rFonts w:cs="Times New Roman"/>
        </w:rPr>
      </w:pPr>
      <w:r>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05795" w:rsidRDefault="00505795" w:rsidP="00505795">
      <w:pPr>
        <w:pStyle w:val="list-dash0"/>
        <w:numPr>
          <w:ilvl w:val="0"/>
          <w:numId w:val="4"/>
        </w:numPr>
        <w:ind w:left="567" w:hanging="340"/>
        <w:rPr>
          <w:rFonts w:cs="Times New Roman"/>
        </w:rPr>
      </w:pPr>
      <w:r>
        <w:rPr>
          <w:rFonts w:cs="Times New Roman"/>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05795" w:rsidRDefault="00505795" w:rsidP="00505795">
      <w:pPr>
        <w:pStyle w:val="list-dash0"/>
        <w:numPr>
          <w:ilvl w:val="0"/>
          <w:numId w:val="4"/>
        </w:numPr>
        <w:ind w:left="567" w:hanging="340"/>
        <w:rPr>
          <w:rFonts w:cs="Times New Roman"/>
        </w:rPr>
      </w:pPr>
      <w:r>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05795" w:rsidRDefault="00505795" w:rsidP="00505795">
      <w:pPr>
        <w:pStyle w:val="list-dash0"/>
        <w:numPr>
          <w:ilvl w:val="0"/>
          <w:numId w:val="4"/>
        </w:numPr>
        <w:ind w:left="567" w:hanging="340"/>
        <w:rPr>
          <w:rFonts w:cs="Times New Roman"/>
        </w:rPr>
      </w:pPr>
      <w:r>
        <w:rPr>
          <w:rFonts w:cs="Times New Roman"/>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505795" w:rsidRDefault="00505795" w:rsidP="00505795">
      <w:pPr>
        <w:pStyle w:val="NoParagraphStyle"/>
        <w:rPr>
          <w:rFonts w:ascii="Times New Roman" w:hAnsi="Times New Roman" w:cs="Times New Roman"/>
          <w:lang w:val="ru-RU"/>
        </w:rPr>
      </w:pPr>
    </w:p>
    <w:p w:rsidR="00505795" w:rsidRDefault="00505795" w:rsidP="00505795">
      <w:pPr>
        <w:rPr>
          <w:rFonts w:eastAsiaTheme="majorEastAsia" w:cstheme="majorBidi"/>
          <w:b/>
          <w:iCs/>
          <w:caps/>
          <w:color w:val="0D0D0D" w:themeColor="text1" w:themeTint="F2"/>
          <w:sz w:val="24"/>
        </w:rPr>
      </w:pPr>
      <w:r>
        <w:br w:type="page"/>
      </w:r>
    </w:p>
    <w:p w:rsidR="00505795" w:rsidRDefault="00561A2F" w:rsidP="00505795">
      <w:pPr>
        <w:pStyle w:val="3"/>
      </w:pPr>
      <w:bookmarkStart w:id="22" w:name="_Toc102137770"/>
      <w:r>
        <w:t>2.1.1</w:t>
      </w:r>
      <w:r w:rsidR="00AC673C">
        <w:t>0</w:t>
      </w:r>
      <w:r>
        <w:t>.</w:t>
      </w:r>
      <w:r w:rsidR="00505795">
        <w:t> </w:t>
      </w:r>
      <w:r w:rsidR="00505795">
        <w:t>БИОЛОГИЯ</w:t>
      </w:r>
      <w:bookmarkEnd w:id="22"/>
    </w:p>
    <w:p w:rsidR="00505795" w:rsidRDefault="00505795" w:rsidP="00505795">
      <w:pPr>
        <w:pStyle w:val="aff8"/>
        <w:rPr>
          <w:rFonts w:cs="Times New Roman"/>
        </w:rPr>
      </w:pPr>
      <w:r>
        <w:rPr>
          <w:rFonts w:cs="Times New Roman"/>
        </w:rPr>
        <w:t xml:space="preserve">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образования,а также Примерной программы воспитания. </w:t>
      </w:r>
    </w:p>
    <w:p w:rsidR="00505795" w:rsidRDefault="00505795" w:rsidP="00505795">
      <w:pPr>
        <w:pStyle w:val="h1"/>
        <w:pageBreakBefore w:val="0"/>
        <w:rPr>
          <w:rFonts w:cs="Times New Roman"/>
        </w:rPr>
      </w:pPr>
      <w:r>
        <w:rPr>
          <w:rFonts w:cs="Times New Roman"/>
        </w:rPr>
        <w:t>ПОЯСНИТЕЛЬНАЯ ЗАПИСКА</w:t>
      </w:r>
    </w:p>
    <w:p w:rsidR="00505795" w:rsidRDefault="00505795" w:rsidP="00505795">
      <w:pPr>
        <w:pStyle w:val="aff8"/>
        <w:rPr>
          <w:rFonts w:cs="Times New Roman"/>
        </w:rPr>
      </w:pPr>
      <w:r>
        <w:rPr>
          <w:rFonts w:cs="Times New Roman"/>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образования(ПООП ООО).</w:t>
      </w:r>
    </w:p>
    <w:p w:rsidR="00505795" w:rsidRDefault="00505795" w:rsidP="00505795">
      <w:pPr>
        <w:pStyle w:val="aff8"/>
        <w:rPr>
          <w:rFonts w:cs="Times New Roman"/>
        </w:rPr>
      </w:pPr>
      <w:r>
        <w:rPr>
          <w:rFonts w:cs="Times New Roman"/>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505795" w:rsidRDefault="00505795" w:rsidP="00505795">
      <w:pPr>
        <w:pStyle w:val="aff8"/>
        <w:rPr>
          <w:rFonts w:cs="Times New Roman"/>
        </w:rPr>
      </w:pPr>
      <w:r>
        <w:rPr>
          <w:rFonts w:cs="Times New Roman"/>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505795" w:rsidRDefault="00505795" w:rsidP="00505795">
      <w:pPr>
        <w:pStyle w:val="aff8"/>
        <w:rPr>
          <w:rFonts w:cs="Times New Roman"/>
        </w:rPr>
      </w:pPr>
      <w:r>
        <w:rPr>
          <w:rFonts w:cs="Times New Roman"/>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505795" w:rsidRDefault="00505795" w:rsidP="00505795">
      <w:pPr>
        <w:pStyle w:val="aff8"/>
        <w:rPr>
          <w:rFonts w:cs="Times New Roman"/>
        </w:rPr>
      </w:pPr>
      <w:r>
        <w:rPr>
          <w:rFonts w:cs="Times New Roman"/>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505795" w:rsidRDefault="00505795" w:rsidP="00505795">
      <w:pPr>
        <w:pStyle w:val="aff8"/>
        <w:keepNext/>
        <w:rPr>
          <w:rStyle w:val="afffb"/>
        </w:rPr>
      </w:pPr>
      <w:r>
        <w:rPr>
          <w:rStyle w:val="afffb"/>
        </w:rPr>
        <w:t>Программа имеет следующую структуру:</w:t>
      </w:r>
    </w:p>
    <w:p w:rsidR="00505795" w:rsidRDefault="00505795" w:rsidP="007C1C14">
      <w:pPr>
        <w:pStyle w:val="a1"/>
        <w:numPr>
          <w:ilvl w:val="0"/>
          <w:numId w:val="13"/>
        </w:numPr>
        <w:ind w:left="567" w:hanging="340"/>
      </w:pPr>
      <w:r>
        <w:rPr>
          <w:rFonts w:cs="Times New Roman"/>
        </w:rPr>
        <w:t>планируемые результаты освоения учебного предмета «Биология» по годам обучения;</w:t>
      </w:r>
    </w:p>
    <w:p w:rsidR="00505795" w:rsidRDefault="00505795" w:rsidP="007C1C14">
      <w:pPr>
        <w:pStyle w:val="a1"/>
        <w:numPr>
          <w:ilvl w:val="0"/>
          <w:numId w:val="13"/>
        </w:numPr>
        <w:ind w:left="567" w:hanging="340"/>
        <w:rPr>
          <w:rFonts w:cs="Times New Roman"/>
        </w:rPr>
      </w:pPr>
      <w:r>
        <w:rPr>
          <w:rFonts w:cs="Times New Roman"/>
        </w:rPr>
        <w:t>содержание учебного предмета «Биология» по годам обучения;</w:t>
      </w:r>
    </w:p>
    <w:p w:rsidR="00505795" w:rsidRDefault="00505795" w:rsidP="007C1C14">
      <w:pPr>
        <w:pStyle w:val="a1"/>
        <w:numPr>
          <w:ilvl w:val="0"/>
          <w:numId w:val="13"/>
        </w:numPr>
        <w:ind w:left="567" w:hanging="340"/>
        <w:rPr>
          <w:rFonts w:cs="Times New Roman"/>
        </w:rPr>
      </w:pPr>
      <w:r>
        <w:rPr>
          <w:rFonts w:cs="Times New Roman"/>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505795" w:rsidRDefault="00505795" w:rsidP="00505795">
      <w:pPr>
        <w:pStyle w:val="26"/>
        <w:spacing w:after="57"/>
        <w:rPr>
          <w:rFonts w:cs="Times New Roman"/>
        </w:rPr>
      </w:pPr>
      <w:r>
        <w:rPr>
          <w:rFonts w:cs="Times New Roman"/>
        </w:rPr>
        <w:t>ОБЩАЯ ХАРАКТЕРИСТИКА УЧЕБНОГО ПРЕДМЕТА «БИОЛОГИЯ»</w:t>
      </w:r>
    </w:p>
    <w:p w:rsidR="00505795" w:rsidRDefault="00505795" w:rsidP="00505795">
      <w:pPr>
        <w:pStyle w:val="aff8"/>
        <w:rPr>
          <w:rFonts w:cs="Times New Roman"/>
          <w:spacing w:val="-2"/>
        </w:rPr>
      </w:pPr>
      <w:r>
        <w:rPr>
          <w:rFonts w:cs="Times New Roman"/>
          <w:spacing w:val="-2"/>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505795" w:rsidRDefault="00505795" w:rsidP="00505795">
      <w:pPr>
        <w:pStyle w:val="aff8"/>
        <w:rPr>
          <w:rFonts w:cs="Times New Roman"/>
        </w:rPr>
      </w:pPr>
      <w:r>
        <w:rPr>
          <w:rFonts w:cs="Times New Roman"/>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505795" w:rsidRDefault="00505795" w:rsidP="00505795">
      <w:pPr>
        <w:pStyle w:val="26"/>
        <w:spacing w:after="57"/>
        <w:rPr>
          <w:rFonts w:cs="Times New Roman"/>
        </w:rPr>
      </w:pPr>
      <w:r>
        <w:rPr>
          <w:rFonts w:cs="Times New Roman"/>
        </w:rPr>
        <w:t>ЦЕЛИ ИЗУЧЕНИЯ УЧЕБНОГО ПРЕДМЕТА «БИОЛОГИЯ»</w:t>
      </w:r>
    </w:p>
    <w:p w:rsidR="00505795" w:rsidRDefault="00505795" w:rsidP="00505795">
      <w:pPr>
        <w:pStyle w:val="aff8"/>
        <w:rPr>
          <w:rFonts w:cs="Times New Roman"/>
        </w:rPr>
      </w:pPr>
      <w:r>
        <w:rPr>
          <w:rFonts w:cs="Times New Roman"/>
        </w:rPr>
        <w:t>Целями изучения биологии на уровне основного общего образования являются:</w:t>
      </w:r>
    </w:p>
    <w:p w:rsidR="00505795" w:rsidRDefault="00505795" w:rsidP="007C1C14">
      <w:pPr>
        <w:pStyle w:val="Bull"/>
        <w:numPr>
          <w:ilvl w:val="0"/>
          <w:numId w:val="13"/>
        </w:numPr>
        <w:ind w:left="567" w:hanging="340"/>
        <w:rPr>
          <w:rFonts w:cs="Times New Roman"/>
        </w:rPr>
      </w:pPr>
      <w:r>
        <w:rPr>
          <w:rFonts w:cs="Times New Roman"/>
        </w:rPr>
        <w:t xml:space="preserve">формирование системы знаний о признаках и процессах жизнедеятельности биологических систем разного уровня организации; </w:t>
      </w:r>
    </w:p>
    <w:p w:rsidR="00505795" w:rsidRDefault="00505795" w:rsidP="007C1C14">
      <w:pPr>
        <w:pStyle w:val="Bull"/>
        <w:numPr>
          <w:ilvl w:val="0"/>
          <w:numId w:val="13"/>
        </w:numPr>
        <w:ind w:left="567" w:hanging="340"/>
        <w:rPr>
          <w:rFonts w:cs="Times New Roman"/>
        </w:rPr>
      </w:pPr>
      <w:r>
        <w:rPr>
          <w:rFonts w:cs="Times New Roman"/>
        </w:rPr>
        <w:t xml:space="preserve">формирование системы знаний об особенностях строения, жизнедеятельности организма человека, условиях сохранения его здоровья; </w:t>
      </w:r>
    </w:p>
    <w:p w:rsidR="00505795" w:rsidRDefault="00505795" w:rsidP="007C1C14">
      <w:pPr>
        <w:pStyle w:val="Bull"/>
        <w:numPr>
          <w:ilvl w:val="0"/>
          <w:numId w:val="13"/>
        </w:numPr>
        <w:ind w:left="567" w:hanging="340"/>
        <w:rPr>
          <w:rFonts w:cs="Times New Roman"/>
        </w:rPr>
      </w:pPr>
      <w:r>
        <w:rPr>
          <w:rFonts w:cs="Times New Roman"/>
        </w:rPr>
        <w:t>формирование умений применять методы биологической науки для изучения биологических систем, в том числе и организма человека;</w:t>
      </w:r>
    </w:p>
    <w:p w:rsidR="00505795" w:rsidRDefault="00505795" w:rsidP="007C1C14">
      <w:pPr>
        <w:pStyle w:val="Bull"/>
        <w:numPr>
          <w:ilvl w:val="0"/>
          <w:numId w:val="13"/>
        </w:numPr>
        <w:ind w:left="567" w:hanging="340"/>
        <w:rPr>
          <w:rFonts w:cs="Times New Roman"/>
        </w:rPr>
      </w:pPr>
      <w:r>
        <w:rPr>
          <w:rFonts w:cs="Times New Roman"/>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505795" w:rsidRDefault="00505795" w:rsidP="007C1C14">
      <w:pPr>
        <w:pStyle w:val="Bull"/>
        <w:numPr>
          <w:ilvl w:val="0"/>
          <w:numId w:val="13"/>
        </w:numPr>
        <w:ind w:left="567" w:hanging="340"/>
        <w:rPr>
          <w:rFonts w:cs="Times New Roman"/>
        </w:rPr>
      </w:pPr>
      <w:r>
        <w:rPr>
          <w:rFonts w:cs="Times New Roman"/>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505795" w:rsidRDefault="00505795" w:rsidP="007C1C14">
      <w:pPr>
        <w:pStyle w:val="Bull"/>
        <w:numPr>
          <w:ilvl w:val="0"/>
          <w:numId w:val="13"/>
        </w:numPr>
        <w:ind w:left="567" w:hanging="340"/>
        <w:rPr>
          <w:rFonts w:cs="Times New Roman"/>
        </w:rPr>
      </w:pPr>
      <w:r>
        <w:rPr>
          <w:rFonts w:cs="Times New Roman"/>
        </w:rPr>
        <w:t xml:space="preserve">формирование экологической культуры в целях сохранения собственного здоровья и охраны окружающей среды. </w:t>
      </w:r>
    </w:p>
    <w:p w:rsidR="00505795" w:rsidRDefault="00505795" w:rsidP="00505795">
      <w:pPr>
        <w:pStyle w:val="aff8"/>
        <w:keepNext/>
        <w:spacing w:before="113"/>
        <w:rPr>
          <w:rFonts w:cs="Times New Roman"/>
        </w:rPr>
      </w:pPr>
      <w:r>
        <w:rPr>
          <w:rFonts w:cs="Times New Roman"/>
        </w:rPr>
        <w:t xml:space="preserve">Достижение целей обеспечивается решением следующихЗАДАЧ: </w:t>
      </w:r>
    </w:p>
    <w:p w:rsidR="00505795" w:rsidRDefault="00505795" w:rsidP="007C1C14">
      <w:pPr>
        <w:pStyle w:val="Bull"/>
        <w:numPr>
          <w:ilvl w:val="0"/>
          <w:numId w:val="13"/>
        </w:numPr>
        <w:ind w:left="567" w:hanging="340"/>
        <w:rPr>
          <w:rFonts w:cs="Times New Roman"/>
        </w:rPr>
      </w:pPr>
      <w:r>
        <w:rPr>
          <w:rFonts w:cs="Times New Roman"/>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505795" w:rsidRDefault="00505795" w:rsidP="007C1C14">
      <w:pPr>
        <w:pStyle w:val="Bull"/>
        <w:numPr>
          <w:ilvl w:val="0"/>
          <w:numId w:val="13"/>
        </w:numPr>
        <w:ind w:left="567" w:hanging="340"/>
        <w:rPr>
          <w:rFonts w:cs="Times New Roman"/>
        </w:rPr>
      </w:pPr>
      <w:r>
        <w:rPr>
          <w:rFonts w:cs="Times New Roman"/>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505795" w:rsidRDefault="00505795" w:rsidP="007C1C14">
      <w:pPr>
        <w:pStyle w:val="Bull"/>
        <w:numPr>
          <w:ilvl w:val="0"/>
          <w:numId w:val="13"/>
        </w:numPr>
        <w:ind w:left="567" w:hanging="340"/>
        <w:rPr>
          <w:rFonts w:cs="Times New Roman"/>
        </w:rPr>
      </w:pPr>
      <w:r>
        <w:rPr>
          <w:rFonts w:cs="Times New Roman"/>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505795" w:rsidRDefault="00505795" w:rsidP="007C1C14">
      <w:pPr>
        <w:pStyle w:val="Bull"/>
        <w:numPr>
          <w:ilvl w:val="0"/>
          <w:numId w:val="13"/>
        </w:numPr>
        <w:ind w:left="567" w:hanging="340"/>
        <w:rPr>
          <w:rFonts w:cs="Times New Roman"/>
        </w:rPr>
      </w:pPr>
      <w:r>
        <w:rPr>
          <w:rFonts w:cs="Times New Roman"/>
        </w:rPr>
        <w:t>воспитание биологически и экологически грамотной личности, готовой к сохранению собственного здоровья и охраны окружающей среды.</w:t>
      </w:r>
    </w:p>
    <w:p w:rsidR="00505795" w:rsidRDefault="00505795" w:rsidP="00505795">
      <w:pPr>
        <w:pStyle w:val="26"/>
        <w:spacing w:before="198" w:after="28"/>
        <w:rPr>
          <w:rFonts w:cs="Times New Roman"/>
        </w:rPr>
      </w:pPr>
      <w:r>
        <w:rPr>
          <w:rFonts w:cs="Times New Roman"/>
        </w:rPr>
        <w:t>МЕСТО УЧЕБНОГО ПРЕДМЕТА «БИОЛОГИЯ»В УЧЕБНОМ ПЛАНЕ</w:t>
      </w:r>
    </w:p>
    <w:p w:rsidR="00505795" w:rsidRDefault="00505795" w:rsidP="00505795">
      <w:pPr>
        <w:pStyle w:val="aff8"/>
        <w:rPr>
          <w:rFonts w:cs="Times New Roman"/>
        </w:rPr>
      </w:pPr>
      <w:r>
        <w:rPr>
          <w:rFonts w:cs="Times New Roman"/>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505795" w:rsidRDefault="00505795" w:rsidP="00505795">
      <w:pPr>
        <w:pStyle w:val="h1"/>
        <w:rPr>
          <w:rFonts w:cs="Times New Roman"/>
        </w:rPr>
      </w:pPr>
      <w:r>
        <w:rPr>
          <w:rFonts w:cs="Times New Roman"/>
        </w:rPr>
        <w:t>СОДЕРЖАНИЕ УЧЕБНОГО ПРЕДМЕТА «БИОЛОГИЯ»</w:t>
      </w:r>
    </w:p>
    <w:p w:rsidR="00505795" w:rsidRDefault="00505795" w:rsidP="00505795">
      <w:pPr>
        <w:pStyle w:val="26"/>
        <w:spacing w:before="57"/>
        <w:rPr>
          <w:rFonts w:cs="Times New Roman"/>
        </w:rPr>
      </w:pPr>
      <w:r>
        <w:rPr>
          <w:rFonts w:cs="Times New Roman"/>
        </w:rPr>
        <w:t>5 класс</w:t>
      </w:r>
    </w:p>
    <w:p w:rsidR="00505795" w:rsidRDefault="00505795" w:rsidP="00505795">
      <w:pPr>
        <w:pStyle w:val="34"/>
        <w:spacing w:before="0" w:after="57"/>
        <w:rPr>
          <w:rFonts w:cs="Times New Roman"/>
        </w:rPr>
      </w:pPr>
      <w:r>
        <w:rPr>
          <w:rFonts w:cs="Times New Roman"/>
        </w:rPr>
        <w:t>1. Биология — наука о живой природе</w:t>
      </w:r>
    </w:p>
    <w:p w:rsidR="00505795" w:rsidRDefault="00505795" w:rsidP="00505795">
      <w:pPr>
        <w:pStyle w:val="aff8"/>
        <w:rPr>
          <w:rFonts w:cs="Times New Roman"/>
        </w:rPr>
      </w:pPr>
      <w:r>
        <w:rPr>
          <w:rFonts w:cs="Times New Roman"/>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505795" w:rsidRDefault="00505795" w:rsidP="00505795">
      <w:pPr>
        <w:pStyle w:val="aff8"/>
        <w:rPr>
          <w:rFonts w:cs="Times New Roman"/>
        </w:rPr>
      </w:pPr>
      <w:r>
        <w:rPr>
          <w:rFonts w:cs="Times New Roman"/>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505795" w:rsidRDefault="00505795" w:rsidP="00505795">
      <w:pPr>
        <w:pStyle w:val="aff8"/>
        <w:rPr>
          <w:rFonts w:cs="Times New Roman"/>
        </w:rPr>
      </w:pPr>
      <w:r>
        <w:rPr>
          <w:rFonts w:cs="Times New Roman"/>
        </w:rPr>
        <w:t>Кабинет биологии. Правила поведения и работы в кабинете с биологическими приборами и инструментами.</w:t>
      </w:r>
    </w:p>
    <w:p w:rsidR="00505795" w:rsidRDefault="00505795" w:rsidP="00505795">
      <w:pPr>
        <w:pStyle w:val="aff8"/>
        <w:rPr>
          <w:rFonts w:cs="Times New Roman"/>
        </w:rPr>
      </w:pPr>
      <w:r>
        <w:rPr>
          <w:rFonts w:cs="Times New Roman"/>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505795" w:rsidRDefault="00505795" w:rsidP="00505795">
      <w:pPr>
        <w:pStyle w:val="34"/>
        <w:spacing w:before="113" w:after="43"/>
        <w:rPr>
          <w:rFonts w:cs="Times New Roman"/>
        </w:rPr>
      </w:pPr>
      <w:r>
        <w:rPr>
          <w:rFonts w:cs="Times New Roman"/>
        </w:rPr>
        <w:t>2. Методы изучения живой природы</w:t>
      </w:r>
    </w:p>
    <w:p w:rsidR="00505795" w:rsidRDefault="00505795" w:rsidP="00505795">
      <w:pPr>
        <w:pStyle w:val="aff8"/>
        <w:rPr>
          <w:rFonts w:cs="Times New Roman"/>
        </w:rPr>
      </w:pPr>
      <w:r>
        <w:rPr>
          <w:rFonts w:cs="Times New Roman"/>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505795" w:rsidRDefault="00505795" w:rsidP="00505795">
      <w:pPr>
        <w:pStyle w:val="aff8"/>
        <w:rPr>
          <w:rFonts w:cs="Times New Roman"/>
        </w:rPr>
      </w:pPr>
      <w:r>
        <w:rPr>
          <w:rFonts w:cs="Times New Roman"/>
          <w:spacing w:val="-1"/>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505795" w:rsidRDefault="00505795" w:rsidP="00505795">
      <w:pPr>
        <w:pStyle w:val="aff8"/>
        <w:rPr>
          <w:rStyle w:val="afffc"/>
        </w:rPr>
      </w:pPr>
      <w:r>
        <w:rPr>
          <w:rStyle w:val="afffc"/>
        </w:rPr>
        <w:t>Лабораторные и практические работы</w:t>
      </w:r>
      <w:r>
        <w:rPr>
          <w:rFonts w:cs="Times New Roman"/>
          <w:vertAlign w:val="superscript"/>
        </w:rPr>
        <w:footnoteReference w:id="19"/>
      </w:r>
    </w:p>
    <w:p w:rsidR="00505795" w:rsidRDefault="00505795" w:rsidP="00505795">
      <w:pPr>
        <w:pStyle w:val="aff8"/>
      </w:pPr>
      <w:r>
        <w:rPr>
          <w:rFonts w:cs="Times New Roman"/>
        </w:rPr>
        <w:t>1. Изучение лабораторного оборудования: термометры, весы, чашки Петри, пробирки, мензурки. Правила работы с оборудованием в школьном кабинете.</w:t>
      </w:r>
    </w:p>
    <w:p w:rsidR="00505795" w:rsidRDefault="00505795" w:rsidP="00505795">
      <w:pPr>
        <w:pStyle w:val="aff8"/>
        <w:rPr>
          <w:rFonts w:cs="Times New Roman"/>
        </w:rPr>
      </w:pPr>
      <w:r>
        <w:rPr>
          <w:rFonts w:cs="Times New Roman"/>
        </w:rPr>
        <w:t>2. Ознакомление с устройством лупы, светового микроскопа, правила работы с ними.</w:t>
      </w:r>
    </w:p>
    <w:p w:rsidR="00505795" w:rsidRDefault="00505795" w:rsidP="00505795">
      <w:pPr>
        <w:pStyle w:val="aff8"/>
        <w:rPr>
          <w:rFonts w:cs="Times New Roman"/>
        </w:rPr>
      </w:pPr>
      <w:r>
        <w:rPr>
          <w:rFonts w:cs="Times New Roman"/>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505795" w:rsidRDefault="00505795" w:rsidP="00505795">
      <w:pPr>
        <w:pStyle w:val="aff8"/>
        <w:rPr>
          <w:rStyle w:val="afffc"/>
        </w:rPr>
      </w:pPr>
      <w:r>
        <w:rPr>
          <w:rStyle w:val="afffc"/>
        </w:rPr>
        <w:t>Экскурсии или видеоэкскурсии</w:t>
      </w:r>
    </w:p>
    <w:p w:rsidR="00505795" w:rsidRDefault="00505795" w:rsidP="00505795">
      <w:pPr>
        <w:pStyle w:val="aff8"/>
      </w:pPr>
      <w:r>
        <w:rPr>
          <w:rFonts w:cs="Times New Roman"/>
        </w:rPr>
        <w:t>Овладение методами изучения живой природы — наблюдением и экспериментом.</w:t>
      </w:r>
    </w:p>
    <w:p w:rsidR="00505795" w:rsidRDefault="00505795" w:rsidP="00505795">
      <w:pPr>
        <w:pStyle w:val="34"/>
        <w:spacing w:before="113" w:after="43"/>
        <w:rPr>
          <w:rFonts w:cs="Times New Roman"/>
        </w:rPr>
      </w:pPr>
      <w:r>
        <w:rPr>
          <w:rFonts w:cs="Times New Roman"/>
        </w:rPr>
        <w:t>3. Организмы — тела живой природы</w:t>
      </w:r>
    </w:p>
    <w:p w:rsidR="00505795" w:rsidRDefault="00505795" w:rsidP="00505795">
      <w:pPr>
        <w:pStyle w:val="aff8"/>
        <w:rPr>
          <w:rFonts w:cs="Times New Roman"/>
        </w:rPr>
      </w:pPr>
      <w:r>
        <w:rPr>
          <w:rFonts w:cs="Times New Roman"/>
        </w:rPr>
        <w:t>Понятие об организме. Доядерные и ядерные организмы.</w:t>
      </w:r>
    </w:p>
    <w:p w:rsidR="00505795" w:rsidRDefault="00505795" w:rsidP="00505795">
      <w:pPr>
        <w:pStyle w:val="aff8"/>
        <w:rPr>
          <w:rFonts w:cs="Times New Roman"/>
        </w:rPr>
      </w:pPr>
      <w:r>
        <w:rPr>
          <w:rFonts w:cs="Times New Roman"/>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505795" w:rsidRDefault="00505795" w:rsidP="00505795">
      <w:pPr>
        <w:pStyle w:val="aff8"/>
        <w:rPr>
          <w:rFonts w:cs="Times New Roman"/>
        </w:rPr>
      </w:pPr>
      <w:r>
        <w:rPr>
          <w:rFonts w:cs="Times New Roman"/>
        </w:rPr>
        <w:t>Одноклеточные и многоклеточные организмы. Клетки, ткани, органы, системы органов.</w:t>
      </w:r>
    </w:p>
    <w:p w:rsidR="00505795" w:rsidRDefault="00505795" w:rsidP="00505795">
      <w:pPr>
        <w:pStyle w:val="aff8"/>
        <w:rPr>
          <w:rFonts w:cs="Times New Roman"/>
          <w:spacing w:val="-3"/>
        </w:rPr>
      </w:pPr>
      <w:r>
        <w:rPr>
          <w:rFonts w:cs="Times New Roman"/>
          <w:spacing w:val="-3"/>
        </w:rPr>
        <w:t>Жизнедеятельность организмов. Особенности строения и процессов жизнедеятельности у растений, животных, бактерий и грибов.</w:t>
      </w:r>
    </w:p>
    <w:p w:rsidR="00505795" w:rsidRDefault="00505795" w:rsidP="00505795">
      <w:pPr>
        <w:pStyle w:val="aff8"/>
        <w:rPr>
          <w:rFonts w:cs="Times New Roman"/>
        </w:rPr>
      </w:pPr>
      <w:r>
        <w:rPr>
          <w:rFonts w:cs="Times New Roman"/>
        </w:rPr>
        <w:t>Свойства организмов: питание, дыхание, выделение, движение, размножение, развитие, раздражимость, приспособленность. Организм — единое целое.</w:t>
      </w:r>
    </w:p>
    <w:p w:rsidR="00505795" w:rsidRDefault="00505795" w:rsidP="00505795">
      <w:pPr>
        <w:pStyle w:val="aff8"/>
        <w:rPr>
          <w:rFonts w:cs="Times New Roman"/>
        </w:rPr>
      </w:pPr>
      <w:r>
        <w:rPr>
          <w:rFonts w:cs="Times New Roman"/>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Изучение клеток кожицы чешуи лука под лупой и микроскопом (на примере самостоятельно приготовленного микропрепарата).</w:t>
      </w:r>
    </w:p>
    <w:p w:rsidR="00505795" w:rsidRDefault="00505795" w:rsidP="00505795">
      <w:pPr>
        <w:pStyle w:val="aff8"/>
        <w:rPr>
          <w:rFonts w:cs="Times New Roman"/>
        </w:rPr>
      </w:pPr>
      <w:r>
        <w:rPr>
          <w:rFonts w:cs="Times New Roman"/>
        </w:rPr>
        <w:t>2. Ознакомление с принципами систематики организмов.</w:t>
      </w:r>
    </w:p>
    <w:p w:rsidR="00505795" w:rsidRDefault="00505795" w:rsidP="00505795">
      <w:pPr>
        <w:pStyle w:val="aff8"/>
        <w:rPr>
          <w:rFonts w:cs="Times New Roman"/>
        </w:rPr>
      </w:pPr>
      <w:r>
        <w:rPr>
          <w:rFonts w:cs="Times New Roman"/>
        </w:rPr>
        <w:t>3. Наблюдение за потреблением воды растением.</w:t>
      </w:r>
    </w:p>
    <w:p w:rsidR="00505795" w:rsidRDefault="00505795" w:rsidP="00505795">
      <w:pPr>
        <w:pStyle w:val="34"/>
        <w:spacing w:after="57"/>
        <w:rPr>
          <w:rFonts w:cs="Times New Roman"/>
        </w:rPr>
      </w:pPr>
      <w:r>
        <w:rPr>
          <w:rFonts w:cs="Times New Roman"/>
        </w:rPr>
        <w:t>4. Организмы и среда обитания</w:t>
      </w:r>
    </w:p>
    <w:p w:rsidR="00505795" w:rsidRDefault="00505795" w:rsidP="00505795">
      <w:pPr>
        <w:pStyle w:val="aff8"/>
        <w:rPr>
          <w:rFonts w:cs="Times New Roman"/>
        </w:rPr>
      </w:pPr>
      <w:r>
        <w:rPr>
          <w:rFonts w:cs="Times New Roman"/>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Выявление приспособлений организмов к среде обитания (на конкретных примерах).</w:t>
      </w:r>
    </w:p>
    <w:p w:rsidR="00505795" w:rsidRDefault="00505795" w:rsidP="00505795">
      <w:pPr>
        <w:pStyle w:val="aff8"/>
        <w:rPr>
          <w:rStyle w:val="afffc"/>
        </w:rPr>
      </w:pPr>
      <w:r>
        <w:rPr>
          <w:rStyle w:val="afffc"/>
        </w:rPr>
        <w:t>Экскурсии или видеоэкскурсии</w:t>
      </w:r>
    </w:p>
    <w:p w:rsidR="00505795" w:rsidRDefault="00505795" w:rsidP="00505795">
      <w:pPr>
        <w:pStyle w:val="aff8"/>
      </w:pPr>
      <w:r>
        <w:rPr>
          <w:rFonts w:cs="Times New Roman"/>
        </w:rPr>
        <w:t>Растительный и животный мир родного края (краеведение).</w:t>
      </w:r>
    </w:p>
    <w:p w:rsidR="00505795" w:rsidRDefault="00505795" w:rsidP="00505795">
      <w:pPr>
        <w:pStyle w:val="34"/>
        <w:keepNext/>
        <w:spacing w:after="57"/>
        <w:rPr>
          <w:rFonts w:cs="Times New Roman"/>
        </w:rPr>
      </w:pPr>
      <w:r>
        <w:rPr>
          <w:rFonts w:cs="Times New Roman"/>
        </w:rPr>
        <w:t>5. Природные сообщества</w:t>
      </w:r>
    </w:p>
    <w:p w:rsidR="00505795" w:rsidRDefault="00505795" w:rsidP="00505795">
      <w:pPr>
        <w:pStyle w:val="aff8"/>
        <w:rPr>
          <w:rFonts w:cs="Times New Roman"/>
        </w:rPr>
      </w:pPr>
      <w:r>
        <w:rPr>
          <w:rFonts w:cs="Times New Roman"/>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505795" w:rsidRDefault="00505795" w:rsidP="00505795">
      <w:pPr>
        <w:pStyle w:val="aff8"/>
        <w:rPr>
          <w:rFonts w:cs="Times New Roman"/>
        </w:rPr>
      </w:pPr>
      <w:r>
        <w:rPr>
          <w:rFonts w:cs="Times New Roman"/>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505795" w:rsidRDefault="00505795" w:rsidP="00505795">
      <w:pPr>
        <w:pStyle w:val="aff8"/>
        <w:rPr>
          <w:rFonts w:cs="Times New Roman"/>
        </w:rPr>
      </w:pPr>
      <w:r>
        <w:rPr>
          <w:rFonts w:cs="Times New Roman"/>
        </w:rPr>
        <w:t>Природные зоны Земли, их обитатели. Флора и фауна природных зон. Ландшафты: природные и культурные.</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Изучение искусственных сообществ и их обитателей (на примере аквариума и др.).</w:t>
      </w:r>
    </w:p>
    <w:p w:rsidR="00505795" w:rsidRDefault="00505795" w:rsidP="00505795">
      <w:pPr>
        <w:pStyle w:val="aff8"/>
        <w:rPr>
          <w:rStyle w:val="afffc"/>
        </w:rPr>
      </w:pPr>
      <w:r>
        <w:rPr>
          <w:rStyle w:val="afffc"/>
        </w:rPr>
        <w:t>Экскурсии или видеоэкскурсии</w:t>
      </w:r>
    </w:p>
    <w:p w:rsidR="00505795" w:rsidRDefault="00505795" w:rsidP="00505795">
      <w:pPr>
        <w:pStyle w:val="aff8"/>
      </w:pPr>
      <w:r>
        <w:rPr>
          <w:rFonts w:cs="Times New Roman"/>
        </w:rPr>
        <w:t>1. Изучение природных сообществ (на примере леса, озера, пруда, луга и др.).</w:t>
      </w:r>
    </w:p>
    <w:p w:rsidR="00505795" w:rsidRDefault="00505795" w:rsidP="00505795">
      <w:pPr>
        <w:pStyle w:val="aff8"/>
        <w:rPr>
          <w:rFonts w:cs="Times New Roman"/>
        </w:rPr>
      </w:pPr>
      <w:r>
        <w:rPr>
          <w:rFonts w:cs="Times New Roman"/>
        </w:rPr>
        <w:t>2. Изучение сезонных явлений в жизни природных сообществ.</w:t>
      </w:r>
    </w:p>
    <w:p w:rsidR="00505795" w:rsidRDefault="00505795" w:rsidP="00505795">
      <w:pPr>
        <w:pStyle w:val="34"/>
        <w:spacing w:after="57"/>
        <w:rPr>
          <w:rFonts w:cs="Times New Roman"/>
        </w:rPr>
      </w:pPr>
      <w:r>
        <w:rPr>
          <w:rFonts w:cs="Times New Roman"/>
        </w:rPr>
        <w:t>6. Живая природа и человек</w:t>
      </w:r>
    </w:p>
    <w:p w:rsidR="00505795" w:rsidRDefault="00505795" w:rsidP="00505795">
      <w:pPr>
        <w:pStyle w:val="aff8"/>
        <w:rPr>
          <w:rFonts w:cs="Times New Roman"/>
        </w:rPr>
      </w:pPr>
      <w:r>
        <w:rPr>
          <w:rFonts w:cs="Times New Roman"/>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505795" w:rsidRDefault="00505795" w:rsidP="00505795">
      <w:pPr>
        <w:pStyle w:val="aff8"/>
        <w:rPr>
          <w:rStyle w:val="afffc"/>
        </w:rPr>
      </w:pPr>
      <w:r>
        <w:rPr>
          <w:rStyle w:val="afffc"/>
        </w:rPr>
        <w:t>Практические работы</w:t>
      </w:r>
    </w:p>
    <w:p w:rsidR="00505795" w:rsidRDefault="00505795" w:rsidP="00505795">
      <w:pPr>
        <w:pStyle w:val="aff8"/>
      </w:pPr>
      <w:r>
        <w:rPr>
          <w:rFonts w:cs="Times New Roman"/>
        </w:rPr>
        <w:t>Проведение акции по уборке мусора в ближайшем лесу, парке, сквере или на пришкольной территории.</w:t>
      </w:r>
    </w:p>
    <w:p w:rsidR="00505795" w:rsidRDefault="00505795" w:rsidP="00505795">
      <w:pPr>
        <w:pStyle w:val="26"/>
        <w:rPr>
          <w:rFonts w:cs="Times New Roman"/>
        </w:rPr>
      </w:pPr>
      <w:r>
        <w:rPr>
          <w:rFonts w:cs="Times New Roman"/>
        </w:rPr>
        <w:t>6 класс</w:t>
      </w:r>
    </w:p>
    <w:p w:rsidR="00505795" w:rsidRDefault="00505795" w:rsidP="00505795">
      <w:pPr>
        <w:pStyle w:val="34"/>
        <w:spacing w:before="0"/>
        <w:rPr>
          <w:rFonts w:cs="Times New Roman"/>
        </w:rPr>
      </w:pPr>
      <w:r>
        <w:rPr>
          <w:rFonts w:cs="Times New Roman"/>
        </w:rPr>
        <w:t>1. Растительный организм</w:t>
      </w:r>
    </w:p>
    <w:p w:rsidR="00505795" w:rsidRDefault="00505795" w:rsidP="00505795">
      <w:pPr>
        <w:pStyle w:val="aff8"/>
        <w:rPr>
          <w:rFonts w:cs="Times New Roman"/>
        </w:rPr>
      </w:pPr>
      <w:r>
        <w:rPr>
          <w:rFonts w:cs="Times New Roman"/>
        </w:rPr>
        <w:t>Ботаника — наука о растениях. Разделы ботаники. Связь ботаники с другими науками и техникой. Общие признаки растений.</w:t>
      </w:r>
    </w:p>
    <w:p w:rsidR="00505795" w:rsidRDefault="00505795" w:rsidP="00505795">
      <w:pPr>
        <w:pStyle w:val="aff8"/>
        <w:rPr>
          <w:rFonts w:cs="Times New Roman"/>
        </w:rPr>
      </w:pPr>
      <w:r>
        <w:rPr>
          <w:rFonts w:cs="Times New Roman"/>
        </w:rPr>
        <w:t>Разнообразие растений. Уровни организации растительного организма. Высшие и низшие растения. Споровые и семенные растения.</w:t>
      </w:r>
    </w:p>
    <w:p w:rsidR="00505795" w:rsidRDefault="00505795" w:rsidP="00505795">
      <w:pPr>
        <w:pStyle w:val="aff8"/>
        <w:rPr>
          <w:rFonts w:cs="Times New Roman"/>
        </w:rPr>
      </w:pPr>
      <w:r>
        <w:rPr>
          <w:rFonts w:cs="Times New Roman"/>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505795" w:rsidRDefault="00505795" w:rsidP="00505795">
      <w:pPr>
        <w:pStyle w:val="aff8"/>
        <w:rPr>
          <w:rFonts w:cs="Times New Roman"/>
        </w:rPr>
      </w:pPr>
      <w:r>
        <w:rPr>
          <w:rFonts w:cs="Times New Roman"/>
        </w:rPr>
        <w:t>Органы и системы органов растений. Строение органов растительного организма, их роль и связь между собой.</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Изучение микроскопического строения листа водного растения элодеи.</w:t>
      </w:r>
    </w:p>
    <w:p w:rsidR="00505795" w:rsidRDefault="00505795" w:rsidP="00505795">
      <w:pPr>
        <w:pStyle w:val="aff8"/>
        <w:rPr>
          <w:rFonts w:cs="Times New Roman"/>
        </w:rPr>
      </w:pPr>
      <w:r>
        <w:rPr>
          <w:rFonts w:cs="Times New Roman"/>
        </w:rPr>
        <w:t>2. Изучение строения растительных тканей (использование микропрепаратов).</w:t>
      </w:r>
    </w:p>
    <w:p w:rsidR="00505795" w:rsidRDefault="00505795" w:rsidP="00505795">
      <w:pPr>
        <w:pStyle w:val="aff8"/>
        <w:rPr>
          <w:rFonts w:cs="Times New Roman"/>
        </w:rPr>
      </w:pPr>
      <w:r>
        <w:rPr>
          <w:rFonts w:cs="Times New Roman"/>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505795" w:rsidRDefault="00505795" w:rsidP="00505795">
      <w:pPr>
        <w:pStyle w:val="aff8"/>
        <w:rPr>
          <w:rStyle w:val="afffc"/>
        </w:rPr>
      </w:pPr>
      <w:r>
        <w:rPr>
          <w:rStyle w:val="afffc"/>
        </w:rPr>
        <w:t>Экскурсии или видеоэкскурсии</w:t>
      </w:r>
    </w:p>
    <w:p w:rsidR="00505795" w:rsidRDefault="00505795" w:rsidP="00505795">
      <w:pPr>
        <w:pStyle w:val="aff8"/>
      </w:pPr>
      <w:r>
        <w:rPr>
          <w:rFonts w:cs="Times New Roman"/>
        </w:rPr>
        <w:t>Ознакомление в природе с цветковыми растениями.</w:t>
      </w:r>
    </w:p>
    <w:p w:rsidR="00505795" w:rsidRDefault="00505795" w:rsidP="00505795">
      <w:pPr>
        <w:pStyle w:val="34"/>
        <w:spacing w:before="198" w:after="57"/>
        <w:rPr>
          <w:rFonts w:cs="Times New Roman"/>
        </w:rPr>
      </w:pPr>
      <w:r>
        <w:rPr>
          <w:rFonts w:cs="Times New Roman"/>
        </w:rPr>
        <w:t>2. Строение и жизнедеятельностьрастительного организма</w:t>
      </w:r>
    </w:p>
    <w:p w:rsidR="00505795" w:rsidRDefault="00505795" w:rsidP="00505795">
      <w:pPr>
        <w:pStyle w:val="aff8"/>
        <w:rPr>
          <w:rStyle w:val="afffd"/>
        </w:rPr>
      </w:pPr>
      <w:r>
        <w:rPr>
          <w:rStyle w:val="afffd"/>
        </w:rPr>
        <w:t>Питание растения</w:t>
      </w:r>
    </w:p>
    <w:p w:rsidR="00505795" w:rsidRDefault="00505795" w:rsidP="00505795">
      <w:pPr>
        <w:pStyle w:val="aff8"/>
      </w:pPr>
      <w:r>
        <w:rPr>
          <w:rFonts w:cs="Times New Roman"/>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505795" w:rsidRDefault="00505795" w:rsidP="00505795">
      <w:pPr>
        <w:pStyle w:val="aff8"/>
        <w:rPr>
          <w:rFonts w:cs="Times New Roman"/>
        </w:rPr>
      </w:pPr>
      <w:r>
        <w:rPr>
          <w:rFonts w:cs="Times New Roman"/>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Изучение строения корневых систем (стержневой и мочковатой) на примере гербарных экземпляров или живых растений.</w:t>
      </w:r>
    </w:p>
    <w:p w:rsidR="00505795" w:rsidRDefault="00505795" w:rsidP="00505795">
      <w:pPr>
        <w:pStyle w:val="aff8"/>
        <w:rPr>
          <w:rFonts w:cs="Times New Roman"/>
        </w:rPr>
      </w:pPr>
      <w:r>
        <w:rPr>
          <w:rFonts w:cs="Times New Roman"/>
        </w:rPr>
        <w:t>2. Изучение микропрепарата клеток корня.</w:t>
      </w:r>
    </w:p>
    <w:p w:rsidR="00505795" w:rsidRDefault="00505795" w:rsidP="00505795">
      <w:pPr>
        <w:pStyle w:val="aff8"/>
        <w:rPr>
          <w:rFonts w:cs="Times New Roman"/>
        </w:rPr>
      </w:pPr>
      <w:r>
        <w:rPr>
          <w:rFonts w:cs="Times New Roman"/>
        </w:rPr>
        <w:t>3. Изучение строения вегетативных и генеративных почек (на примере сирени, тополя и др.).</w:t>
      </w:r>
    </w:p>
    <w:p w:rsidR="00505795" w:rsidRDefault="00505795" w:rsidP="00505795">
      <w:pPr>
        <w:pStyle w:val="aff8"/>
        <w:rPr>
          <w:rFonts w:cs="Times New Roman"/>
        </w:rPr>
      </w:pPr>
      <w:r>
        <w:rPr>
          <w:rFonts w:cs="Times New Roman"/>
        </w:rPr>
        <w:t>4. Ознакомление с внешним строением листьев и листорасположением (на комнатных растениях).</w:t>
      </w:r>
    </w:p>
    <w:p w:rsidR="00505795" w:rsidRDefault="00505795" w:rsidP="00505795">
      <w:pPr>
        <w:pStyle w:val="aff8"/>
        <w:rPr>
          <w:rFonts w:cs="Times New Roman"/>
        </w:rPr>
      </w:pPr>
      <w:r>
        <w:rPr>
          <w:rFonts w:cs="Times New Roman"/>
        </w:rPr>
        <w:t>5. Изучение микроскопического строения листа (на готовых микропрепаратах).</w:t>
      </w:r>
    </w:p>
    <w:p w:rsidR="00505795" w:rsidRDefault="00505795" w:rsidP="00505795">
      <w:pPr>
        <w:pStyle w:val="aff8"/>
        <w:rPr>
          <w:rFonts w:cs="Times New Roman"/>
        </w:rPr>
      </w:pPr>
      <w:r>
        <w:rPr>
          <w:rFonts w:cs="Times New Roman"/>
        </w:rPr>
        <w:t>6. Наблюдение процесса выделения кислорода на свету аквариумными растениями.</w:t>
      </w:r>
    </w:p>
    <w:p w:rsidR="00505795" w:rsidRDefault="00505795" w:rsidP="00505795">
      <w:pPr>
        <w:pStyle w:val="aff8"/>
        <w:spacing w:before="113"/>
        <w:rPr>
          <w:rStyle w:val="afffd"/>
        </w:rPr>
      </w:pPr>
      <w:r>
        <w:rPr>
          <w:rStyle w:val="afffd"/>
        </w:rPr>
        <w:t>Дыхание растения</w:t>
      </w:r>
    </w:p>
    <w:p w:rsidR="00505795" w:rsidRDefault="00505795" w:rsidP="00505795">
      <w:pPr>
        <w:pStyle w:val="aff8"/>
      </w:pPr>
      <w:r>
        <w:rPr>
          <w:rFonts w:cs="Times New Roman"/>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Изучение роли рыхления для дыхания корней.</w:t>
      </w:r>
    </w:p>
    <w:p w:rsidR="00505795" w:rsidRDefault="00505795" w:rsidP="00505795">
      <w:pPr>
        <w:pStyle w:val="aff8"/>
        <w:spacing w:before="113"/>
        <w:rPr>
          <w:rStyle w:val="afffd"/>
        </w:rPr>
      </w:pPr>
      <w:r>
        <w:rPr>
          <w:rStyle w:val="afffd"/>
        </w:rPr>
        <w:t>Транспорт веществ в растении</w:t>
      </w:r>
    </w:p>
    <w:p w:rsidR="00505795" w:rsidRDefault="00505795" w:rsidP="00505795">
      <w:pPr>
        <w:pStyle w:val="aff8"/>
      </w:pPr>
      <w:r>
        <w:rPr>
          <w:rFonts w:cs="Times New Roman"/>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505795" w:rsidRDefault="00505795" w:rsidP="00505795">
      <w:pPr>
        <w:pStyle w:val="aff8"/>
        <w:spacing w:before="57"/>
        <w:rPr>
          <w:rStyle w:val="afffc"/>
        </w:rPr>
      </w:pPr>
      <w:r>
        <w:rPr>
          <w:rStyle w:val="afffc"/>
        </w:rPr>
        <w:t>Лабораторные и практические работы</w:t>
      </w:r>
    </w:p>
    <w:p w:rsidR="00505795" w:rsidRDefault="00505795" w:rsidP="00505795">
      <w:pPr>
        <w:pStyle w:val="aff8"/>
      </w:pPr>
      <w:r>
        <w:rPr>
          <w:rFonts w:cs="Times New Roman"/>
        </w:rPr>
        <w:t>1. Обнаружение неорганических и органических веществ в растении.</w:t>
      </w:r>
    </w:p>
    <w:p w:rsidR="00505795" w:rsidRDefault="00505795" w:rsidP="00505795">
      <w:pPr>
        <w:pStyle w:val="aff8"/>
        <w:rPr>
          <w:rFonts w:cs="Times New Roman"/>
        </w:rPr>
      </w:pPr>
      <w:r>
        <w:rPr>
          <w:rFonts w:cs="Times New Roman"/>
        </w:rPr>
        <w:t>2. Рассматривание микроскопического строения ветки дерева (на готовом микропрепарате).</w:t>
      </w:r>
    </w:p>
    <w:p w:rsidR="00505795" w:rsidRDefault="00505795" w:rsidP="00505795">
      <w:pPr>
        <w:pStyle w:val="aff8"/>
        <w:rPr>
          <w:rFonts w:cs="Times New Roman"/>
        </w:rPr>
      </w:pPr>
      <w:r>
        <w:rPr>
          <w:rFonts w:cs="Times New Roman"/>
        </w:rPr>
        <w:t>3. Выявление передвижения воды и минеральных веществ по древесине.</w:t>
      </w:r>
    </w:p>
    <w:p w:rsidR="00505795" w:rsidRDefault="00505795" w:rsidP="00505795">
      <w:pPr>
        <w:pStyle w:val="aff8"/>
        <w:rPr>
          <w:rFonts w:cs="Times New Roman"/>
        </w:rPr>
      </w:pPr>
      <w:r>
        <w:rPr>
          <w:rFonts w:cs="Times New Roman"/>
        </w:rPr>
        <w:t>4. Исследование строения корневища, клубня, луковицы.</w:t>
      </w:r>
    </w:p>
    <w:p w:rsidR="00505795" w:rsidRDefault="00505795" w:rsidP="00505795">
      <w:pPr>
        <w:pStyle w:val="aff8"/>
        <w:spacing w:before="113"/>
        <w:rPr>
          <w:rStyle w:val="afffd"/>
        </w:rPr>
      </w:pPr>
      <w:r>
        <w:rPr>
          <w:rStyle w:val="afffd"/>
        </w:rPr>
        <w:t>Рост растения</w:t>
      </w:r>
    </w:p>
    <w:p w:rsidR="00505795" w:rsidRDefault="00505795" w:rsidP="00505795">
      <w:pPr>
        <w:pStyle w:val="aff8"/>
      </w:pPr>
      <w:r>
        <w:rPr>
          <w:rFonts w:cs="Times New Roman"/>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Наблюдение за ростом корня.</w:t>
      </w:r>
    </w:p>
    <w:p w:rsidR="00505795" w:rsidRDefault="00505795" w:rsidP="00505795">
      <w:pPr>
        <w:pStyle w:val="aff8"/>
        <w:rPr>
          <w:rFonts w:cs="Times New Roman"/>
        </w:rPr>
      </w:pPr>
      <w:r>
        <w:rPr>
          <w:rFonts w:cs="Times New Roman"/>
        </w:rPr>
        <w:t>2. Наблюдение за ростом побега.</w:t>
      </w:r>
    </w:p>
    <w:p w:rsidR="00505795" w:rsidRDefault="00505795" w:rsidP="00505795">
      <w:pPr>
        <w:pStyle w:val="aff8"/>
        <w:rPr>
          <w:rFonts w:cs="Times New Roman"/>
        </w:rPr>
      </w:pPr>
      <w:r>
        <w:rPr>
          <w:rFonts w:cs="Times New Roman"/>
        </w:rPr>
        <w:t>3. Определение возраста дерева по спилу.</w:t>
      </w:r>
    </w:p>
    <w:p w:rsidR="00505795" w:rsidRDefault="00505795" w:rsidP="00505795">
      <w:pPr>
        <w:pStyle w:val="aff8"/>
        <w:spacing w:before="85"/>
        <w:rPr>
          <w:rStyle w:val="afffd"/>
        </w:rPr>
      </w:pPr>
      <w:r>
        <w:rPr>
          <w:rStyle w:val="afffd"/>
        </w:rPr>
        <w:t>Размножение растения</w:t>
      </w:r>
    </w:p>
    <w:p w:rsidR="00505795" w:rsidRDefault="00505795" w:rsidP="00505795">
      <w:pPr>
        <w:pStyle w:val="aff8"/>
      </w:pPr>
      <w:r>
        <w:rPr>
          <w:rFonts w:cs="Times New Roman"/>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505795" w:rsidRDefault="00505795" w:rsidP="00505795">
      <w:pPr>
        <w:pStyle w:val="aff8"/>
        <w:rPr>
          <w:rStyle w:val="afffc"/>
        </w:rPr>
      </w:pP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505795" w:rsidRDefault="00505795" w:rsidP="00505795">
      <w:pPr>
        <w:pStyle w:val="aff8"/>
        <w:rPr>
          <w:rFonts w:cs="Times New Roman"/>
        </w:rPr>
      </w:pPr>
      <w:r>
        <w:rPr>
          <w:rFonts w:cs="Times New Roman"/>
        </w:rPr>
        <w:t>2. Изучение строения цветков.</w:t>
      </w:r>
    </w:p>
    <w:p w:rsidR="00505795" w:rsidRDefault="00505795" w:rsidP="00505795">
      <w:pPr>
        <w:pStyle w:val="aff8"/>
        <w:rPr>
          <w:rFonts w:cs="Times New Roman"/>
        </w:rPr>
      </w:pPr>
      <w:r>
        <w:rPr>
          <w:rFonts w:cs="Times New Roman"/>
        </w:rPr>
        <w:t>3. Ознакомление с различными типами соцветий.</w:t>
      </w:r>
    </w:p>
    <w:p w:rsidR="00505795" w:rsidRDefault="00505795" w:rsidP="00505795">
      <w:pPr>
        <w:pStyle w:val="aff8"/>
        <w:rPr>
          <w:rFonts w:cs="Times New Roman"/>
        </w:rPr>
      </w:pPr>
      <w:r>
        <w:rPr>
          <w:rFonts w:cs="Times New Roman"/>
        </w:rPr>
        <w:t>4. Изучение строения семян двудольных растений.</w:t>
      </w:r>
    </w:p>
    <w:p w:rsidR="00505795" w:rsidRDefault="00505795" w:rsidP="00505795">
      <w:pPr>
        <w:pStyle w:val="aff8"/>
        <w:rPr>
          <w:rFonts w:cs="Times New Roman"/>
        </w:rPr>
      </w:pPr>
      <w:r>
        <w:rPr>
          <w:rFonts w:cs="Times New Roman"/>
        </w:rPr>
        <w:t>5. Изучение строения семян однодольных растений.</w:t>
      </w:r>
    </w:p>
    <w:p w:rsidR="00505795" w:rsidRDefault="00505795" w:rsidP="00505795">
      <w:pPr>
        <w:pStyle w:val="aff8"/>
        <w:rPr>
          <w:rFonts w:cs="Times New Roman"/>
        </w:rPr>
      </w:pPr>
      <w:r>
        <w:rPr>
          <w:rFonts w:cs="Times New Roman"/>
        </w:rPr>
        <w:t>6. Определение всхожести семян культурных растений и посев их в грунт.</w:t>
      </w:r>
    </w:p>
    <w:p w:rsidR="00505795" w:rsidRDefault="00505795" w:rsidP="00505795">
      <w:pPr>
        <w:pStyle w:val="aff8"/>
        <w:spacing w:before="170"/>
        <w:rPr>
          <w:rStyle w:val="afffd"/>
        </w:rPr>
      </w:pPr>
      <w:r>
        <w:rPr>
          <w:rStyle w:val="afffd"/>
        </w:rPr>
        <w:t>Развитие растения</w:t>
      </w:r>
    </w:p>
    <w:p w:rsidR="00505795" w:rsidRDefault="00505795" w:rsidP="00505795">
      <w:pPr>
        <w:pStyle w:val="aff8"/>
      </w:pPr>
      <w:r>
        <w:rPr>
          <w:rFonts w:cs="Times New Roman"/>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Наблюдение за ростом и развитием цветкового растения в комнатных условиях (на примере фасоли или посевного гороха).</w:t>
      </w:r>
    </w:p>
    <w:p w:rsidR="00505795" w:rsidRDefault="00505795" w:rsidP="00505795">
      <w:pPr>
        <w:pStyle w:val="aff8"/>
        <w:rPr>
          <w:rFonts w:cs="Times New Roman"/>
        </w:rPr>
      </w:pPr>
      <w:r>
        <w:rPr>
          <w:rFonts w:cs="Times New Roman"/>
        </w:rPr>
        <w:t>2. Определение условий прорастания семян.</w:t>
      </w:r>
    </w:p>
    <w:p w:rsidR="00505795" w:rsidRDefault="00505795" w:rsidP="00505795">
      <w:pPr>
        <w:pStyle w:val="26"/>
        <w:keepNext/>
        <w:spacing w:before="340"/>
        <w:rPr>
          <w:rFonts w:cs="Times New Roman"/>
        </w:rPr>
      </w:pPr>
      <w:r>
        <w:rPr>
          <w:rFonts w:cs="Times New Roman"/>
        </w:rPr>
        <w:t>7 класс</w:t>
      </w:r>
    </w:p>
    <w:p w:rsidR="00505795" w:rsidRDefault="00505795" w:rsidP="00505795">
      <w:pPr>
        <w:pStyle w:val="34"/>
        <w:keepNext/>
        <w:spacing w:before="0" w:after="85"/>
        <w:rPr>
          <w:rFonts w:cs="Times New Roman"/>
        </w:rPr>
      </w:pPr>
      <w:r>
        <w:rPr>
          <w:rFonts w:cs="Times New Roman"/>
        </w:rPr>
        <w:t>1. Систематические группы растений</w:t>
      </w:r>
    </w:p>
    <w:p w:rsidR="00505795" w:rsidRDefault="00505795" w:rsidP="00505795">
      <w:pPr>
        <w:pStyle w:val="aff8"/>
        <w:rPr>
          <w:rFonts w:cs="Times New Roman"/>
        </w:rPr>
      </w:pPr>
      <w:r>
        <w:rPr>
          <w:rStyle w:val="afffd"/>
        </w:rPr>
        <w:t>Классификация растений.</w:t>
      </w:r>
      <w:r>
        <w:rPr>
          <w:rFonts w:cs="Times New Roman"/>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505795" w:rsidRDefault="00505795" w:rsidP="00505795">
      <w:pPr>
        <w:pStyle w:val="aff8"/>
        <w:rPr>
          <w:rFonts w:cs="Times New Roman"/>
        </w:rPr>
      </w:pPr>
      <w:r>
        <w:rPr>
          <w:rStyle w:val="afffd"/>
        </w:rPr>
        <w:t>Низшие растения. Водоросли.</w:t>
      </w:r>
      <w:r>
        <w:rPr>
          <w:rFonts w:cs="Times New Roman"/>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505795" w:rsidRDefault="00505795" w:rsidP="00505795">
      <w:pPr>
        <w:pStyle w:val="aff8"/>
        <w:rPr>
          <w:rFonts w:cs="Times New Roman"/>
        </w:rPr>
      </w:pPr>
      <w:r>
        <w:rPr>
          <w:rStyle w:val="afffd"/>
        </w:rPr>
        <w:t>Высшие споровые растения. Моховидные (Мхи).</w:t>
      </w:r>
      <w:r>
        <w:rPr>
          <w:rFonts w:cs="Times New Roman"/>
        </w:rPr>
        <w:t xml:space="preserve"> Общая характеристика мхов. Строение и жизнедеятельность зелёных и сфагновых мхов. Приспособленность мхов к жизни на сильноувлажнённых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505795" w:rsidRDefault="00505795" w:rsidP="00505795">
      <w:pPr>
        <w:pStyle w:val="aff8"/>
        <w:rPr>
          <w:rFonts w:cs="Times New Roman"/>
        </w:rPr>
      </w:pPr>
      <w:r>
        <w:rPr>
          <w:rStyle w:val="afffd"/>
        </w:rPr>
        <w:t>Плауновидные (Плауны). Хвощевидные (Хвощи), Папоротниковидные (Папоротники).</w:t>
      </w:r>
      <w:r>
        <w:rPr>
          <w:rFonts w:cs="Times New Roman"/>
        </w:rPr>
        <w:t xml:space="preserve"> Общая характеристика.Усложнение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505795" w:rsidRDefault="00505795" w:rsidP="00505795">
      <w:pPr>
        <w:pStyle w:val="aff8"/>
        <w:rPr>
          <w:rFonts w:cs="Times New Roman"/>
        </w:rPr>
      </w:pPr>
      <w:r>
        <w:rPr>
          <w:rStyle w:val="afffd"/>
        </w:rPr>
        <w:t>Высшие семенные растения. Голосеменные</w:t>
      </w:r>
      <w:r>
        <w:rPr>
          <w:rStyle w:val="afffb"/>
        </w:rPr>
        <w:t>.</w:t>
      </w:r>
      <w:r>
        <w:rPr>
          <w:rFonts w:cs="Times New Roman"/>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505795" w:rsidRDefault="00505795" w:rsidP="00505795">
      <w:pPr>
        <w:pStyle w:val="aff8"/>
        <w:rPr>
          <w:rFonts w:cs="Times New Roman"/>
        </w:rPr>
      </w:pPr>
      <w:r>
        <w:rPr>
          <w:rStyle w:val="afffd"/>
        </w:rPr>
        <w:t>Покрытосеменные (цветковые) растения.</w:t>
      </w:r>
      <w:r>
        <w:rPr>
          <w:rFonts w:cs="Times New Roman"/>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505795" w:rsidRDefault="00505795" w:rsidP="00505795">
      <w:pPr>
        <w:pStyle w:val="aff8"/>
        <w:rPr>
          <w:rFonts w:cs="Times New Roman"/>
        </w:rPr>
      </w:pPr>
      <w:r>
        <w:rPr>
          <w:rStyle w:val="afffd"/>
        </w:rPr>
        <w:t>Семейства покрытосеменных* (цветковых) растений.</w:t>
      </w:r>
      <w:r>
        <w:rPr>
          <w:rFonts w:cs="Times New Roman"/>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505795" w:rsidRDefault="00505795" w:rsidP="00505795">
      <w:pPr>
        <w:pStyle w:val="aff8"/>
        <w:rPr>
          <w:rFonts w:cs="Times New Roman"/>
        </w:rPr>
      </w:pPr>
      <w:r>
        <w:rPr>
          <w:rFonts w:cs="Times New Roman"/>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505795" w:rsidRDefault="00505795" w:rsidP="00505795">
      <w:pPr>
        <w:pStyle w:val="aff8"/>
        <w:rPr>
          <w:rFonts w:cs="Times New Roman"/>
        </w:rPr>
      </w:pPr>
      <w:r>
        <w:rPr>
          <w:rFonts w:cs="Times New Roman"/>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Изучение строения одноклеточных водорослей (на примере хламидомонады и хлореллы).</w:t>
      </w:r>
    </w:p>
    <w:p w:rsidR="00505795" w:rsidRDefault="00505795" w:rsidP="00505795">
      <w:pPr>
        <w:pStyle w:val="aff8"/>
        <w:rPr>
          <w:rFonts w:cs="Times New Roman"/>
        </w:rPr>
      </w:pPr>
      <w:r>
        <w:rPr>
          <w:rFonts w:cs="Times New Roman"/>
        </w:rPr>
        <w:t>2. Изучение строения многоклеточных нитчатых водорослей (на примере спирогиры и улотрикса).</w:t>
      </w:r>
    </w:p>
    <w:p w:rsidR="00505795" w:rsidRDefault="00505795" w:rsidP="00505795">
      <w:pPr>
        <w:pStyle w:val="aff8"/>
        <w:rPr>
          <w:rFonts w:cs="Times New Roman"/>
        </w:rPr>
      </w:pPr>
      <w:r>
        <w:rPr>
          <w:rFonts w:cs="Times New Roman"/>
        </w:rPr>
        <w:t>3. Изучение внешнего строения мхов (на местных видах).</w:t>
      </w:r>
    </w:p>
    <w:p w:rsidR="00505795" w:rsidRDefault="00505795" w:rsidP="00505795">
      <w:pPr>
        <w:pStyle w:val="aff8"/>
        <w:rPr>
          <w:rFonts w:cs="Times New Roman"/>
        </w:rPr>
      </w:pPr>
      <w:r>
        <w:rPr>
          <w:rFonts w:cs="Times New Roman"/>
        </w:rPr>
        <w:t>4. Изучение внешнего строения папоротника или хвоща.</w:t>
      </w:r>
    </w:p>
    <w:p w:rsidR="00505795" w:rsidRDefault="00505795" w:rsidP="00505795">
      <w:pPr>
        <w:pStyle w:val="aff8"/>
        <w:rPr>
          <w:rFonts w:cs="Times New Roman"/>
        </w:rPr>
      </w:pPr>
      <w:r>
        <w:rPr>
          <w:rFonts w:cs="Times New Roman"/>
        </w:rPr>
        <w:t>5. Изучение внешнего строения веток, хвои, шишек и семян голосеменных растений (на примере ели, сосны или лиственницы).</w:t>
      </w:r>
    </w:p>
    <w:p w:rsidR="00505795" w:rsidRDefault="00505795" w:rsidP="00505795">
      <w:pPr>
        <w:pStyle w:val="aff8"/>
        <w:rPr>
          <w:rFonts w:cs="Times New Roman"/>
        </w:rPr>
      </w:pPr>
      <w:r>
        <w:rPr>
          <w:rFonts w:cs="Times New Roman"/>
        </w:rPr>
        <w:t>6. Изучение внешнего строения покрытосеменных растений.</w:t>
      </w:r>
    </w:p>
    <w:p w:rsidR="00505795" w:rsidRDefault="00505795" w:rsidP="00505795">
      <w:pPr>
        <w:pStyle w:val="aff8"/>
        <w:rPr>
          <w:rFonts w:cs="Times New Roman"/>
        </w:rPr>
      </w:pPr>
      <w:r>
        <w:rPr>
          <w:rFonts w:cs="Times New Roman"/>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505795" w:rsidRDefault="00505795" w:rsidP="00505795">
      <w:pPr>
        <w:pStyle w:val="aff8"/>
        <w:rPr>
          <w:rFonts w:cs="Times New Roman"/>
        </w:rPr>
      </w:pPr>
      <w:r>
        <w:rPr>
          <w:rFonts w:cs="Times New Roman"/>
        </w:rPr>
        <w:t>8. Определение видов растений (на примере трёх семейств) с использованием определителей растений или определительных карточек.</w:t>
      </w:r>
    </w:p>
    <w:p w:rsidR="00505795" w:rsidRDefault="00505795" w:rsidP="00505795">
      <w:pPr>
        <w:pStyle w:val="34"/>
        <w:spacing w:after="85"/>
        <w:rPr>
          <w:rFonts w:cs="Times New Roman"/>
        </w:rPr>
      </w:pPr>
      <w:r>
        <w:rPr>
          <w:rFonts w:cs="Times New Roman"/>
        </w:rPr>
        <w:t>2. Развитие растительного мира на Земле</w:t>
      </w:r>
    </w:p>
    <w:p w:rsidR="00505795" w:rsidRDefault="00505795" w:rsidP="00505795">
      <w:pPr>
        <w:pStyle w:val="aff8"/>
        <w:rPr>
          <w:rFonts w:cs="Times New Roman"/>
        </w:rPr>
      </w:pPr>
      <w:r>
        <w:rPr>
          <w:rFonts w:cs="Times New Roman"/>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505795" w:rsidRDefault="00505795" w:rsidP="00505795">
      <w:pPr>
        <w:pStyle w:val="aff8"/>
        <w:rPr>
          <w:rStyle w:val="afffc"/>
        </w:rPr>
      </w:pPr>
      <w:r>
        <w:rPr>
          <w:rStyle w:val="afffc"/>
        </w:rPr>
        <w:t>Экскурсии или видеоэкскурсии</w:t>
      </w:r>
    </w:p>
    <w:p w:rsidR="00505795" w:rsidRDefault="00505795" w:rsidP="00505795">
      <w:pPr>
        <w:pStyle w:val="aff8"/>
      </w:pPr>
      <w:r>
        <w:rPr>
          <w:rFonts w:cs="Times New Roman"/>
        </w:rPr>
        <w:t>Развитие растительного мира на Земле (экскурсия в палеонтологический или краеведческий музей).</w:t>
      </w:r>
    </w:p>
    <w:p w:rsidR="00505795" w:rsidRDefault="00505795" w:rsidP="00505795">
      <w:pPr>
        <w:pStyle w:val="34"/>
        <w:spacing w:after="57"/>
        <w:rPr>
          <w:rFonts w:cs="Times New Roman"/>
        </w:rPr>
      </w:pPr>
      <w:r>
        <w:rPr>
          <w:rFonts w:cs="Times New Roman"/>
        </w:rPr>
        <w:t>3. Растения в природных сообществах</w:t>
      </w:r>
    </w:p>
    <w:p w:rsidR="00505795" w:rsidRDefault="00505795" w:rsidP="00505795">
      <w:pPr>
        <w:pStyle w:val="aff8"/>
        <w:rPr>
          <w:rFonts w:cs="Times New Roman"/>
        </w:rPr>
      </w:pPr>
      <w:r>
        <w:rPr>
          <w:rFonts w:cs="Times New Roman"/>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505795" w:rsidRDefault="00505795" w:rsidP="00505795">
      <w:pPr>
        <w:pStyle w:val="aff8"/>
        <w:rPr>
          <w:rFonts w:cs="Times New Roman"/>
        </w:rPr>
      </w:pPr>
      <w:r>
        <w:rPr>
          <w:rFonts w:cs="Times New Roman"/>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505795" w:rsidRDefault="00505795" w:rsidP="00505795">
      <w:pPr>
        <w:pStyle w:val="34"/>
        <w:spacing w:after="85"/>
        <w:rPr>
          <w:rFonts w:cs="Times New Roman"/>
        </w:rPr>
      </w:pPr>
      <w:r>
        <w:rPr>
          <w:rFonts w:cs="Times New Roman"/>
        </w:rPr>
        <w:t>4. Растения и человек</w:t>
      </w:r>
    </w:p>
    <w:p w:rsidR="00505795" w:rsidRDefault="00505795" w:rsidP="00505795">
      <w:pPr>
        <w:pStyle w:val="aff8"/>
        <w:rPr>
          <w:rFonts w:cs="Times New Roman"/>
        </w:rPr>
      </w:pPr>
      <w:r>
        <w:rPr>
          <w:rFonts w:cs="Times New Roman"/>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505795" w:rsidRDefault="00505795" w:rsidP="00505795">
      <w:pPr>
        <w:pStyle w:val="aff8"/>
        <w:rPr>
          <w:rStyle w:val="afffc"/>
        </w:rPr>
      </w:pPr>
      <w:r>
        <w:rPr>
          <w:rStyle w:val="afffc"/>
        </w:rPr>
        <w:t>Экскурсии или видеоэкскурсии</w:t>
      </w:r>
    </w:p>
    <w:p w:rsidR="00505795" w:rsidRDefault="00505795" w:rsidP="00505795">
      <w:pPr>
        <w:pStyle w:val="aff8"/>
      </w:pPr>
      <w:r>
        <w:rPr>
          <w:rFonts w:cs="Times New Roman"/>
        </w:rPr>
        <w:t>1. Изучение сельскохозяйственных растений региона.</w:t>
      </w:r>
    </w:p>
    <w:p w:rsidR="00505795" w:rsidRDefault="00505795" w:rsidP="00505795">
      <w:pPr>
        <w:pStyle w:val="aff8"/>
        <w:rPr>
          <w:rFonts w:cs="Times New Roman"/>
        </w:rPr>
      </w:pPr>
      <w:r>
        <w:rPr>
          <w:rFonts w:cs="Times New Roman"/>
        </w:rPr>
        <w:t>2. Изучение сорных растений региона.</w:t>
      </w:r>
    </w:p>
    <w:p w:rsidR="00505795" w:rsidRDefault="00505795" w:rsidP="00505795">
      <w:pPr>
        <w:pStyle w:val="34"/>
        <w:rPr>
          <w:rFonts w:cs="Times New Roman"/>
        </w:rPr>
      </w:pPr>
      <w:r>
        <w:rPr>
          <w:rFonts w:cs="Times New Roman"/>
        </w:rPr>
        <w:t>5. Грибы. Лишайники. Бактерии</w:t>
      </w:r>
    </w:p>
    <w:p w:rsidR="00505795" w:rsidRDefault="00505795" w:rsidP="00505795">
      <w:pPr>
        <w:pStyle w:val="aff8"/>
        <w:rPr>
          <w:rFonts w:cs="Times New Roman"/>
        </w:rPr>
      </w:pPr>
      <w:r>
        <w:rPr>
          <w:rFonts w:cs="Times New Roman"/>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505795" w:rsidRDefault="00505795" w:rsidP="00505795">
      <w:pPr>
        <w:pStyle w:val="aff8"/>
        <w:rPr>
          <w:rFonts w:cs="Times New Roman"/>
        </w:rPr>
      </w:pPr>
      <w:r>
        <w:rPr>
          <w:rFonts w:cs="Times New Roman"/>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505795" w:rsidRDefault="00505795" w:rsidP="00505795">
      <w:pPr>
        <w:pStyle w:val="aff8"/>
        <w:rPr>
          <w:rFonts w:cs="Times New Roman"/>
        </w:rPr>
      </w:pPr>
      <w:r>
        <w:rPr>
          <w:rFonts w:cs="Times New Roman"/>
          <w:spacing w:val="-2"/>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505795" w:rsidRDefault="00505795" w:rsidP="00505795">
      <w:pPr>
        <w:pStyle w:val="aff8"/>
        <w:rPr>
          <w:rFonts w:cs="Times New Roman"/>
        </w:rPr>
      </w:pPr>
      <w:r>
        <w:rPr>
          <w:rFonts w:cs="Times New Roman"/>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505795" w:rsidRDefault="00505795" w:rsidP="00505795">
      <w:pPr>
        <w:pStyle w:val="aff8"/>
        <w:rPr>
          <w:rFonts w:cs="Times New Roman"/>
        </w:rPr>
      </w:pPr>
      <w:r>
        <w:rPr>
          <w:rFonts w:cs="Times New Roman"/>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Изучение строения одноклеточных (мукор) и многоклеточных (пеницилл) плесневых грибов.</w:t>
      </w:r>
    </w:p>
    <w:p w:rsidR="00505795" w:rsidRDefault="00505795" w:rsidP="00505795">
      <w:pPr>
        <w:pStyle w:val="aff8"/>
        <w:rPr>
          <w:rFonts w:cs="Times New Roman"/>
        </w:rPr>
      </w:pPr>
      <w:r>
        <w:rPr>
          <w:rFonts w:cs="Times New Roman"/>
        </w:rPr>
        <w:t>2. Изучение строения плодовых тел шляпочных грибов (или изучение шляпочных грибов на муляжах).</w:t>
      </w:r>
    </w:p>
    <w:p w:rsidR="00505795" w:rsidRDefault="00505795" w:rsidP="00505795">
      <w:pPr>
        <w:pStyle w:val="aff8"/>
        <w:rPr>
          <w:rFonts w:cs="Times New Roman"/>
        </w:rPr>
      </w:pPr>
      <w:r>
        <w:rPr>
          <w:rFonts w:cs="Times New Roman"/>
        </w:rPr>
        <w:t>3. Изучение строения лишайников.</w:t>
      </w:r>
    </w:p>
    <w:p w:rsidR="00505795" w:rsidRDefault="00505795" w:rsidP="00505795">
      <w:pPr>
        <w:pStyle w:val="aff8"/>
        <w:rPr>
          <w:rFonts w:cs="Times New Roman"/>
        </w:rPr>
      </w:pPr>
      <w:r>
        <w:rPr>
          <w:rFonts w:cs="Times New Roman"/>
        </w:rPr>
        <w:t>4. Изучение строения бактерий (на готовых микропрепаратах).</w:t>
      </w:r>
    </w:p>
    <w:p w:rsidR="00505795" w:rsidRDefault="00505795" w:rsidP="00505795">
      <w:pPr>
        <w:pStyle w:val="26"/>
        <w:rPr>
          <w:rFonts w:cs="Times New Roman"/>
        </w:rPr>
      </w:pPr>
      <w:r>
        <w:rPr>
          <w:rFonts w:cs="Times New Roman"/>
        </w:rPr>
        <w:t>8 класс</w:t>
      </w:r>
    </w:p>
    <w:p w:rsidR="00505795" w:rsidRDefault="00505795" w:rsidP="00505795">
      <w:pPr>
        <w:pStyle w:val="34"/>
        <w:spacing w:before="0"/>
        <w:rPr>
          <w:rFonts w:cs="Times New Roman"/>
        </w:rPr>
      </w:pPr>
      <w:r>
        <w:rPr>
          <w:rFonts w:cs="Times New Roman"/>
        </w:rPr>
        <w:t>1. Животный организм</w:t>
      </w:r>
    </w:p>
    <w:p w:rsidR="00505795" w:rsidRDefault="00505795" w:rsidP="00505795">
      <w:pPr>
        <w:pStyle w:val="aff8"/>
        <w:rPr>
          <w:rFonts w:cs="Times New Roman"/>
        </w:rPr>
      </w:pPr>
      <w:r>
        <w:rPr>
          <w:rFonts w:cs="Times New Roman"/>
        </w:rPr>
        <w:t>Зоология — наука о животных. Разделы зоологии. Связь зоологии с другими науками и техникой.</w:t>
      </w:r>
    </w:p>
    <w:p w:rsidR="00505795" w:rsidRDefault="00505795" w:rsidP="00505795">
      <w:pPr>
        <w:pStyle w:val="aff8"/>
        <w:rPr>
          <w:rFonts w:cs="Times New Roman"/>
        </w:rPr>
      </w:pPr>
      <w:r>
        <w:rPr>
          <w:rFonts w:cs="Times New Roman"/>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505795" w:rsidRDefault="00505795" w:rsidP="00505795">
      <w:pPr>
        <w:pStyle w:val="aff8"/>
        <w:rPr>
          <w:rFonts w:cs="Times New Roman"/>
        </w:rPr>
      </w:pPr>
      <w:r>
        <w:rPr>
          <w:rFonts w:cs="Times New Roman"/>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Исследование под микроскопом готовых микропрепаратов клеток и тканей животных.</w:t>
      </w:r>
    </w:p>
    <w:p w:rsidR="00505795" w:rsidRDefault="00505795" w:rsidP="00505795">
      <w:pPr>
        <w:pStyle w:val="34"/>
        <w:rPr>
          <w:rFonts w:cs="Times New Roman"/>
        </w:rPr>
      </w:pPr>
      <w:r>
        <w:rPr>
          <w:rFonts w:cs="Times New Roman"/>
        </w:rPr>
        <w:t>2. Строение и жизнедеятельность организма животного*</w:t>
      </w:r>
    </w:p>
    <w:p w:rsidR="00505795" w:rsidRDefault="00505795" w:rsidP="00505795">
      <w:pPr>
        <w:pStyle w:val="aff8"/>
        <w:rPr>
          <w:rStyle w:val="afffc"/>
        </w:rPr>
      </w:pPr>
      <w:r>
        <w:rPr>
          <w:rStyle w:val="afffb"/>
        </w:rPr>
        <w:t>*</w:t>
      </w:r>
      <w:r>
        <w:rPr>
          <w:rStyle w:val="afffc"/>
        </w:rPr>
        <w:t>(Темы 2 и 3 возможно менять местами по усмотрению учителя, рассматривая содержание темы 2 в качестве обобщения учебного материала)</w:t>
      </w:r>
    </w:p>
    <w:p w:rsidR="00505795" w:rsidRDefault="00505795" w:rsidP="00505795">
      <w:pPr>
        <w:pStyle w:val="aff8"/>
        <w:rPr>
          <w:rStyle w:val="afffc"/>
        </w:rPr>
      </w:pPr>
    </w:p>
    <w:p w:rsidR="00505795" w:rsidRDefault="00505795" w:rsidP="00505795">
      <w:pPr>
        <w:pStyle w:val="aff8"/>
      </w:pPr>
      <w:r>
        <w:rPr>
          <w:rStyle w:val="afffd"/>
        </w:rPr>
        <w:t>Опора и движение животных.</w:t>
      </w:r>
      <w:r>
        <w:rPr>
          <w:rFonts w:cs="Times New Roman"/>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505795" w:rsidRDefault="00505795" w:rsidP="00505795">
      <w:pPr>
        <w:pStyle w:val="aff8"/>
        <w:rPr>
          <w:rFonts w:cs="Times New Roman"/>
        </w:rPr>
      </w:pPr>
      <w:r>
        <w:rPr>
          <w:rStyle w:val="afffd"/>
        </w:rPr>
        <w:t>Питание и пищеварение у животных.</w:t>
      </w:r>
      <w:r>
        <w:rPr>
          <w:rFonts w:cs="Times New Roman"/>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Особенностипищеварительной системы у представителей отрядов млекопитающих.</w:t>
      </w:r>
    </w:p>
    <w:p w:rsidR="00505795" w:rsidRDefault="00505795" w:rsidP="00505795">
      <w:pPr>
        <w:pStyle w:val="aff8"/>
        <w:rPr>
          <w:rFonts w:cs="Times New Roman"/>
        </w:rPr>
      </w:pPr>
      <w:r>
        <w:rPr>
          <w:rStyle w:val="afffd"/>
        </w:rPr>
        <w:t>Дыхание животных.</w:t>
      </w:r>
      <w:r>
        <w:rPr>
          <w:rFonts w:cs="Times New Roman"/>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505795" w:rsidRDefault="00505795" w:rsidP="00505795">
      <w:pPr>
        <w:pStyle w:val="aff8"/>
        <w:rPr>
          <w:rFonts w:cs="Times New Roman"/>
        </w:rPr>
      </w:pPr>
      <w:r>
        <w:rPr>
          <w:rStyle w:val="afffd"/>
        </w:rPr>
        <w:t>Транспорт веществ у животных.</w:t>
      </w:r>
      <w:r>
        <w:rPr>
          <w:rFonts w:cs="Times New Roman"/>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505795" w:rsidRDefault="00505795" w:rsidP="00505795">
      <w:pPr>
        <w:pStyle w:val="aff8"/>
        <w:rPr>
          <w:rFonts w:cs="Times New Roman"/>
        </w:rPr>
      </w:pPr>
      <w:r>
        <w:rPr>
          <w:rStyle w:val="afffd"/>
        </w:rPr>
        <w:t>Выделение у животных.</w:t>
      </w:r>
      <w:r>
        <w:rPr>
          <w:rFonts w:cs="Times New Roman"/>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505795" w:rsidRDefault="00505795" w:rsidP="00505795">
      <w:pPr>
        <w:pStyle w:val="aff8"/>
        <w:rPr>
          <w:rFonts w:cs="Times New Roman"/>
        </w:rPr>
      </w:pPr>
      <w:r>
        <w:rPr>
          <w:rStyle w:val="afffd"/>
        </w:rPr>
        <w:t>Покровы тела у животных.</w:t>
      </w:r>
      <w:r>
        <w:rPr>
          <w:rFonts w:cs="Times New Roman"/>
        </w:rPr>
        <w:t xml:space="preserve"> Покровы у беспозвоночных.Усложнение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505795" w:rsidRDefault="00505795" w:rsidP="00505795">
      <w:pPr>
        <w:pStyle w:val="aff8"/>
        <w:rPr>
          <w:rFonts w:cs="Times New Roman"/>
        </w:rPr>
      </w:pPr>
      <w:r>
        <w:rPr>
          <w:rStyle w:val="afffd"/>
        </w:rPr>
        <w:t>Координация и регуляция жизнедеятельности у животных.</w:t>
      </w:r>
      <w:r>
        <w:rPr>
          <w:rFonts w:cs="Times New Roman"/>
        </w:rPr>
        <w:t>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505795" w:rsidRDefault="00505795" w:rsidP="00505795">
      <w:pPr>
        <w:pStyle w:val="aff8"/>
        <w:rPr>
          <w:rFonts w:cs="Times New Roman"/>
        </w:rPr>
      </w:pPr>
      <w:r>
        <w:rPr>
          <w:rStyle w:val="afffd"/>
        </w:rPr>
        <w:t>Поведение животных.</w:t>
      </w:r>
      <w:r>
        <w:rPr>
          <w:rFonts w:cs="Times New Roman"/>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505795" w:rsidRDefault="00505795" w:rsidP="00505795">
      <w:pPr>
        <w:pStyle w:val="aff8"/>
        <w:rPr>
          <w:rFonts w:cs="Times New Roman"/>
        </w:rPr>
      </w:pPr>
      <w:r>
        <w:rPr>
          <w:rStyle w:val="afffd"/>
        </w:rPr>
        <w:t>Размножение и развитие животных.</w:t>
      </w:r>
      <w:r>
        <w:rPr>
          <w:rFonts w:cs="Times New Roman"/>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Ознакомление с органами опоры и движения у животных.</w:t>
      </w:r>
    </w:p>
    <w:p w:rsidR="00505795" w:rsidRDefault="00505795" w:rsidP="00505795">
      <w:pPr>
        <w:pStyle w:val="aff8"/>
        <w:rPr>
          <w:rFonts w:cs="Times New Roman"/>
        </w:rPr>
      </w:pPr>
      <w:r>
        <w:rPr>
          <w:rFonts w:cs="Times New Roman"/>
        </w:rPr>
        <w:t>2. Изучение способов поглощения пищи у животных.</w:t>
      </w:r>
    </w:p>
    <w:p w:rsidR="00505795" w:rsidRDefault="00505795" w:rsidP="00505795">
      <w:pPr>
        <w:pStyle w:val="aff8"/>
        <w:rPr>
          <w:rFonts w:cs="Times New Roman"/>
        </w:rPr>
      </w:pPr>
      <w:r>
        <w:rPr>
          <w:rFonts w:cs="Times New Roman"/>
        </w:rPr>
        <w:t>3. Изучение способов дыхания у животных.</w:t>
      </w:r>
    </w:p>
    <w:p w:rsidR="00505795" w:rsidRDefault="00505795" w:rsidP="00505795">
      <w:pPr>
        <w:pStyle w:val="aff8"/>
        <w:rPr>
          <w:rFonts w:cs="Times New Roman"/>
        </w:rPr>
      </w:pPr>
      <w:r>
        <w:rPr>
          <w:rFonts w:cs="Times New Roman"/>
        </w:rPr>
        <w:t>4. Ознакомление с системами органов транспорта веществ у животных.</w:t>
      </w:r>
    </w:p>
    <w:p w:rsidR="00505795" w:rsidRDefault="00505795" w:rsidP="00505795">
      <w:pPr>
        <w:pStyle w:val="aff8"/>
        <w:rPr>
          <w:rFonts w:cs="Times New Roman"/>
        </w:rPr>
      </w:pPr>
      <w:r>
        <w:rPr>
          <w:rFonts w:cs="Times New Roman"/>
        </w:rPr>
        <w:t>5. Изучение покровов тела у животных.</w:t>
      </w:r>
    </w:p>
    <w:p w:rsidR="00505795" w:rsidRDefault="00505795" w:rsidP="00505795">
      <w:pPr>
        <w:pStyle w:val="aff8"/>
        <w:rPr>
          <w:rFonts w:cs="Times New Roman"/>
        </w:rPr>
      </w:pPr>
      <w:r>
        <w:rPr>
          <w:rFonts w:cs="Times New Roman"/>
        </w:rPr>
        <w:t>6. Изучение органов чувств у животных.</w:t>
      </w:r>
    </w:p>
    <w:p w:rsidR="00505795" w:rsidRDefault="00505795" w:rsidP="00505795">
      <w:pPr>
        <w:pStyle w:val="aff8"/>
        <w:rPr>
          <w:rFonts w:cs="Times New Roman"/>
        </w:rPr>
      </w:pPr>
      <w:r>
        <w:rPr>
          <w:rFonts w:cs="Times New Roman"/>
        </w:rPr>
        <w:t>7. Формирование условных рефлексов у аквариумных рыб.</w:t>
      </w:r>
    </w:p>
    <w:p w:rsidR="00505795" w:rsidRDefault="00505795" w:rsidP="00505795">
      <w:pPr>
        <w:pStyle w:val="aff8"/>
        <w:rPr>
          <w:rFonts w:cs="Times New Roman"/>
        </w:rPr>
      </w:pPr>
      <w:r>
        <w:rPr>
          <w:rFonts w:cs="Times New Roman"/>
        </w:rPr>
        <w:t>8. Строение яйца и развитие зародыша птицы (курицы).</w:t>
      </w:r>
    </w:p>
    <w:p w:rsidR="00505795" w:rsidRDefault="00505795" w:rsidP="00505795">
      <w:pPr>
        <w:pStyle w:val="34"/>
        <w:rPr>
          <w:rFonts w:cs="Times New Roman"/>
        </w:rPr>
      </w:pPr>
      <w:r>
        <w:rPr>
          <w:rFonts w:cs="Times New Roman"/>
        </w:rPr>
        <w:t>3. Систематические группы животных</w:t>
      </w:r>
    </w:p>
    <w:p w:rsidR="00505795" w:rsidRDefault="00505795" w:rsidP="00505795">
      <w:pPr>
        <w:pStyle w:val="aff8"/>
        <w:rPr>
          <w:rFonts w:cs="Times New Roman"/>
        </w:rPr>
      </w:pPr>
      <w:r>
        <w:rPr>
          <w:rStyle w:val="afffd"/>
        </w:rPr>
        <w:t>Основные категории систематики животных.</w:t>
      </w:r>
      <w:r>
        <w:rPr>
          <w:rFonts w:cs="Times New Roman"/>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505795" w:rsidRDefault="00505795" w:rsidP="00505795">
      <w:pPr>
        <w:pStyle w:val="aff8"/>
        <w:rPr>
          <w:rFonts w:cs="Times New Roman"/>
        </w:rPr>
      </w:pPr>
      <w:r>
        <w:rPr>
          <w:rStyle w:val="afffd"/>
        </w:rPr>
        <w:t>Одноклеточные животные — простейшие.</w:t>
      </w:r>
      <w:r>
        <w:rPr>
          <w:rFonts w:cs="Times New Roman"/>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Исследование строения инфузории-туфельки и наблюдение за её передвижением. Изучение хемотаксиса.</w:t>
      </w:r>
    </w:p>
    <w:p w:rsidR="00505795" w:rsidRDefault="00505795" w:rsidP="00505795">
      <w:pPr>
        <w:pStyle w:val="aff8"/>
        <w:rPr>
          <w:rFonts w:cs="Times New Roman"/>
        </w:rPr>
      </w:pPr>
      <w:r>
        <w:rPr>
          <w:rFonts w:cs="Times New Roman"/>
        </w:rPr>
        <w:t>2. Многообразие простейших (на готовых препаратах).</w:t>
      </w:r>
    </w:p>
    <w:p w:rsidR="00505795" w:rsidRDefault="00505795" w:rsidP="00505795">
      <w:pPr>
        <w:pStyle w:val="aff8"/>
        <w:rPr>
          <w:rFonts w:cs="Times New Roman"/>
        </w:rPr>
      </w:pPr>
      <w:r>
        <w:rPr>
          <w:rFonts w:cs="Times New Roman"/>
        </w:rPr>
        <w:t>3. Изготовление модели клетки простейшего (амёбы, инфузории-туфельки и др.).</w:t>
      </w:r>
    </w:p>
    <w:p w:rsidR="00505795" w:rsidRDefault="00505795" w:rsidP="00505795">
      <w:pPr>
        <w:pStyle w:val="aff8"/>
        <w:rPr>
          <w:rFonts w:cs="Times New Roman"/>
        </w:rPr>
      </w:pPr>
      <w:r>
        <w:rPr>
          <w:rStyle w:val="afffd"/>
        </w:rPr>
        <w:t>Многоклеточные животные.Кишечнополостные.</w:t>
      </w:r>
      <w:r>
        <w:rPr>
          <w:rFonts w:cs="Times New Roman"/>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Исследование строения пресноводной гидры и её передвижения (школьный аквариум).</w:t>
      </w:r>
    </w:p>
    <w:p w:rsidR="00505795" w:rsidRDefault="00505795" w:rsidP="00505795">
      <w:pPr>
        <w:pStyle w:val="aff8"/>
        <w:rPr>
          <w:rFonts w:cs="Times New Roman"/>
        </w:rPr>
      </w:pPr>
      <w:r>
        <w:rPr>
          <w:rFonts w:cs="Times New Roman"/>
        </w:rPr>
        <w:t>2. Исследование питания гидры дафниями и циклопами (школьный аквариум).</w:t>
      </w:r>
    </w:p>
    <w:p w:rsidR="00505795" w:rsidRDefault="00505795" w:rsidP="00505795">
      <w:pPr>
        <w:pStyle w:val="aff8"/>
        <w:rPr>
          <w:rFonts w:cs="Times New Roman"/>
        </w:rPr>
      </w:pPr>
      <w:r>
        <w:rPr>
          <w:rFonts w:cs="Times New Roman"/>
        </w:rPr>
        <w:t>3. Изготовление модели пресноводной гидры.</w:t>
      </w:r>
    </w:p>
    <w:p w:rsidR="00505795" w:rsidRDefault="00505795" w:rsidP="00505795">
      <w:pPr>
        <w:pStyle w:val="aff8"/>
        <w:rPr>
          <w:rFonts w:cs="Times New Roman"/>
        </w:rPr>
      </w:pPr>
      <w:r>
        <w:rPr>
          <w:rStyle w:val="afffd"/>
        </w:rPr>
        <w:t>Плоские, круглые, кольчатые черви.</w:t>
      </w:r>
      <w:r>
        <w:rPr>
          <w:rFonts w:cs="Times New Roman"/>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Исследование внешнего строения дождевого червя. Наблюдение за реакцией дождевого червя на раздражители.</w:t>
      </w:r>
    </w:p>
    <w:p w:rsidR="00505795" w:rsidRDefault="00505795" w:rsidP="00505795">
      <w:pPr>
        <w:pStyle w:val="aff8"/>
        <w:rPr>
          <w:rFonts w:cs="Times New Roman"/>
        </w:rPr>
      </w:pPr>
      <w:r>
        <w:rPr>
          <w:rFonts w:cs="Times New Roman"/>
        </w:rPr>
        <w:t>2. Исследование внутреннего строения дождевого червя (на готовом влажном препарате и микропрепарате).</w:t>
      </w:r>
    </w:p>
    <w:p w:rsidR="00505795" w:rsidRDefault="00505795" w:rsidP="00505795">
      <w:pPr>
        <w:pStyle w:val="aff8"/>
        <w:rPr>
          <w:rFonts w:cs="Times New Roman"/>
        </w:rPr>
      </w:pPr>
      <w:r>
        <w:rPr>
          <w:rFonts w:cs="Times New Roman"/>
        </w:rPr>
        <w:t>3. Изучение приспособлений паразитических червей к паразитизму (на готовых влажных и микропрепаратах).</w:t>
      </w:r>
    </w:p>
    <w:p w:rsidR="00505795" w:rsidRDefault="00505795" w:rsidP="00505795">
      <w:pPr>
        <w:pStyle w:val="aff8"/>
        <w:rPr>
          <w:rFonts w:cs="Times New Roman"/>
        </w:rPr>
      </w:pPr>
      <w:r>
        <w:rPr>
          <w:rStyle w:val="afffd"/>
        </w:rPr>
        <w:t>Членистоногие.</w:t>
      </w:r>
      <w:r>
        <w:rPr>
          <w:rFonts w:cs="Times New Roman"/>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505795" w:rsidRDefault="00505795" w:rsidP="00505795">
      <w:pPr>
        <w:pStyle w:val="aff8"/>
        <w:rPr>
          <w:rFonts w:cs="Times New Roman"/>
        </w:rPr>
      </w:pPr>
      <w:r>
        <w:rPr>
          <w:rStyle w:val="afffc"/>
        </w:rPr>
        <w:t>Ракообразные.</w:t>
      </w:r>
      <w:r>
        <w:rPr>
          <w:rFonts w:cs="Times New Roman"/>
        </w:rPr>
        <w:t xml:space="preserve"> Особенности строения и жизнедеятельности. Значение ракообразных в природе и жизни человека.</w:t>
      </w:r>
    </w:p>
    <w:p w:rsidR="00505795" w:rsidRDefault="00505795" w:rsidP="00505795">
      <w:pPr>
        <w:pStyle w:val="aff8"/>
        <w:rPr>
          <w:rFonts w:cs="Times New Roman"/>
        </w:rPr>
      </w:pPr>
      <w:r>
        <w:rPr>
          <w:rStyle w:val="afffc"/>
        </w:rPr>
        <w:t xml:space="preserve">Паукообразные. </w:t>
      </w:r>
      <w:r>
        <w:rPr>
          <w:rFonts w:cs="Times New Roman"/>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505795" w:rsidRDefault="00505795" w:rsidP="00505795">
      <w:pPr>
        <w:pStyle w:val="aff8"/>
        <w:rPr>
          <w:rFonts w:cs="Times New Roman"/>
        </w:rPr>
      </w:pPr>
      <w:r>
        <w:rPr>
          <w:rStyle w:val="afffc"/>
        </w:rPr>
        <w:t>Насекомые.</w:t>
      </w:r>
      <w:r>
        <w:rPr>
          <w:rFonts w:cs="Times New Roman"/>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505795" w:rsidRDefault="00505795" w:rsidP="00505795">
      <w:pPr>
        <w:pStyle w:val="aff8"/>
        <w:rPr>
          <w:rFonts w:cs="Times New Roman"/>
        </w:rPr>
      </w:pPr>
      <w:r>
        <w:rPr>
          <w:rFonts w:cs="Times New Roman"/>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Исследование внешнего строения насекомого (на примере майского жука или других крупных насекомых-вредителей).</w:t>
      </w:r>
    </w:p>
    <w:p w:rsidR="00505795" w:rsidRDefault="00505795" w:rsidP="00505795">
      <w:pPr>
        <w:pStyle w:val="aff8"/>
        <w:rPr>
          <w:rFonts w:cs="Times New Roman"/>
        </w:rPr>
      </w:pPr>
      <w:r>
        <w:rPr>
          <w:rFonts w:cs="Times New Roman"/>
        </w:rPr>
        <w:t>2. Ознакомление с различными типами развития насекомых (на примере коллекций).</w:t>
      </w:r>
    </w:p>
    <w:p w:rsidR="00505795" w:rsidRDefault="00505795" w:rsidP="00505795">
      <w:pPr>
        <w:pStyle w:val="aff8"/>
        <w:rPr>
          <w:rFonts w:cs="Times New Roman"/>
        </w:rPr>
      </w:pPr>
      <w:r>
        <w:rPr>
          <w:rStyle w:val="afffd"/>
        </w:rPr>
        <w:t>Моллюски.</w:t>
      </w:r>
      <w:r>
        <w:rPr>
          <w:rFonts w:cs="Times New Roman"/>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Чертыприспособленности моллюсков к среде обитания. Размножение моллюсков. Многообразие моллюсков. Значение моллюсков в природе и жизни человека.</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Исследование внешнего строения раковин пресноводных и морских моллюсков (раковины беззубки, перловицы, прудовика, катушки и др.).</w:t>
      </w:r>
    </w:p>
    <w:p w:rsidR="00505795" w:rsidRDefault="00505795" w:rsidP="00505795">
      <w:pPr>
        <w:pStyle w:val="aff8"/>
        <w:rPr>
          <w:rFonts w:cs="Times New Roman"/>
        </w:rPr>
      </w:pPr>
      <w:r>
        <w:rPr>
          <w:rStyle w:val="afffd"/>
        </w:rPr>
        <w:t>Хордовые.</w:t>
      </w:r>
      <w:r>
        <w:rPr>
          <w:rFonts w:cs="Times New Roman"/>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505795" w:rsidRDefault="00505795" w:rsidP="00505795">
      <w:pPr>
        <w:pStyle w:val="aff8"/>
        <w:rPr>
          <w:rFonts w:cs="Times New Roman"/>
        </w:rPr>
      </w:pPr>
      <w:r>
        <w:rPr>
          <w:rStyle w:val="afffd"/>
        </w:rPr>
        <w:t>Рыбы.</w:t>
      </w:r>
      <w:r>
        <w:rPr>
          <w:rFonts w:cs="Times New Roman"/>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Исследование внешнего строения и особенностей передвижения рыбы (на примере живой рыбы в банке с водой).</w:t>
      </w:r>
    </w:p>
    <w:p w:rsidR="00505795" w:rsidRDefault="00505795" w:rsidP="00505795">
      <w:pPr>
        <w:pStyle w:val="aff8"/>
        <w:rPr>
          <w:rFonts w:cs="Times New Roman"/>
        </w:rPr>
      </w:pPr>
      <w:r>
        <w:rPr>
          <w:rFonts w:cs="Times New Roman"/>
        </w:rPr>
        <w:t>2. Исследование внутреннего строения рыбы (на примере готового влажного препарата).</w:t>
      </w:r>
    </w:p>
    <w:p w:rsidR="00505795" w:rsidRDefault="00505795" w:rsidP="00505795">
      <w:pPr>
        <w:pStyle w:val="aff8"/>
        <w:rPr>
          <w:rFonts w:cs="Times New Roman"/>
        </w:rPr>
      </w:pPr>
      <w:r>
        <w:rPr>
          <w:rStyle w:val="afffd"/>
        </w:rPr>
        <w:t>Земноводные.</w:t>
      </w:r>
      <w:r>
        <w:rPr>
          <w:rFonts w:cs="Times New Roman"/>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505795" w:rsidRDefault="00505795" w:rsidP="00505795">
      <w:pPr>
        <w:pStyle w:val="aff8"/>
        <w:rPr>
          <w:rFonts w:cs="Times New Roman"/>
        </w:rPr>
      </w:pPr>
      <w:r>
        <w:rPr>
          <w:rFonts w:cs="Times New Roman"/>
        </w:rPr>
        <w:t>Многообразие земноводных и их охрана. Значение земноводных в природе и жизни человека.</w:t>
      </w:r>
    </w:p>
    <w:p w:rsidR="00505795" w:rsidRDefault="00505795" w:rsidP="00505795">
      <w:pPr>
        <w:pStyle w:val="aff8"/>
        <w:rPr>
          <w:rFonts w:cs="Times New Roman"/>
        </w:rPr>
      </w:pPr>
      <w:r>
        <w:rPr>
          <w:rStyle w:val="afffd"/>
        </w:rPr>
        <w:t>Пресмыкающиеся.</w:t>
      </w:r>
      <w:r>
        <w:rPr>
          <w:rFonts w:cs="Times New Roman"/>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505795" w:rsidRDefault="00505795" w:rsidP="00505795">
      <w:pPr>
        <w:pStyle w:val="aff8"/>
        <w:rPr>
          <w:rFonts w:cs="Times New Roman"/>
        </w:rPr>
      </w:pPr>
      <w:r>
        <w:rPr>
          <w:rStyle w:val="afffd"/>
        </w:rPr>
        <w:t>Птицы.</w:t>
      </w:r>
      <w:r>
        <w:rPr>
          <w:rFonts w:cs="Times New Roman"/>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505795" w:rsidRDefault="00505795" w:rsidP="00505795">
      <w:pPr>
        <w:pStyle w:val="aff8"/>
        <w:rPr>
          <w:rFonts w:cs="Times New Roman"/>
        </w:rPr>
      </w:pPr>
      <w:r>
        <w:rPr>
          <w:rStyle w:val="afffc"/>
        </w:rPr>
        <w:t>*</w:t>
      </w:r>
      <w:r>
        <w:rPr>
          <w:rFonts w:cs="Times New Roman"/>
        </w:rPr>
        <w:t>Многообразие птиц изучается по выбору учителя на примере трёх экологических групп с учётом распространения птиц в своём регионе.</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spacing w:val="-4"/>
        </w:rPr>
        <w:t>1. Исследование внешнего строения и перьевого покрова птиц (на примере чучела птиц и набора перьев: контурных, пуховых и пуха).</w:t>
      </w:r>
    </w:p>
    <w:p w:rsidR="00505795" w:rsidRDefault="00505795" w:rsidP="00505795">
      <w:pPr>
        <w:pStyle w:val="aff8"/>
        <w:rPr>
          <w:rFonts w:cs="Times New Roman"/>
        </w:rPr>
      </w:pPr>
      <w:r>
        <w:rPr>
          <w:rFonts w:cs="Times New Roman"/>
        </w:rPr>
        <w:t>2. Исследование особенностей скелета птицы.</w:t>
      </w:r>
    </w:p>
    <w:p w:rsidR="00505795" w:rsidRDefault="00505795" w:rsidP="00505795">
      <w:pPr>
        <w:pStyle w:val="aff8"/>
        <w:rPr>
          <w:rFonts w:cs="Times New Roman"/>
        </w:rPr>
      </w:pPr>
      <w:r>
        <w:rPr>
          <w:rStyle w:val="afffd"/>
        </w:rPr>
        <w:t>Млекопитающие.</w:t>
      </w:r>
      <w:r>
        <w:rPr>
          <w:rFonts w:cs="Times New Roman"/>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505795" w:rsidRDefault="00505795" w:rsidP="00505795">
      <w:pPr>
        <w:pStyle w:val="aff8"/>
        <w:rPr>
          <w:rFonts w:cs="Times New Roman"/>
        </w:rPr>
      </w:pPr>
      <w:r>
        <w:rPr>
          <w:rFonts w:cs="Times New Roman"/>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505795" w:rsidRDefault="00505795" w:rsidP="00505795">
      <w:pPr>
        <w:pStyle w:val="aff8"/>
        <w:rPr>
          <w:rFonts w:cs="Times New Roman"/>
        </w:rPr>
      </w:pPr>
      <w:r>
        <w:rPr>
          <w:rFonts w:cs="Times New Roman"/>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505795" w:rsidRDefault="00505795" w:rsidP="00505795">
      <w:pPr>
        <w:pStyle w:val="aff8"/>
        <w:rPr>
          <w:rFonts w:cs="Times New Roman"/>
        </w:rPr>
      </w:pPr>
      <w:r>
        <w:rPr>
          <w:rFonts w:cs="Times New Roman"/>
        </w:rPr>
        <w:t>*Изучаются 6 отрядов млекопитающих на примере двух видов из каждого отряда по выбору учителя.</w:t>
      </w:r>
    </w:p>
    <w:p w:rsidR="00505795" w:rsidRDefault="00505795" w:rsidP="00505795">
      <w:pPr>
        <w:pStyle w:val="aff8"/>
        <w:rPr>
          <w:rStyle w:val="afffc"/>
        </w:rPr>
      </w:pP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Исследование особенностей скелета млекопитающих.</w:t>
      </w:r>
    </w:p>
    <w:p w:rsidR="00505795" w:rsidRDefault="00505795" w:rsidP="00505795">
      <w:pPr>
        <w:pStyle w:val="aff8"/>
        <w:rPr>
          <w:rFonts w:cs="Times New Roman"/>
        </w:rPr>
      </w:pPr>
      <w:r>
        <w:rPr>
          <w:rFonts w:cs="Times New Roman"/>
        </w:rPr>
        <w:t>2. Исследование особенностей зубной системы млекопитающих.</w:t>
      </w:r>
    </w:p>
    <w:p w:rsidR="00505795" w:rsidRDefault="00505795" w:rsidP="00505795">
      <w:pPr>
        <w:pStyle w:val="34"/>
        <w:rPr>
          <w:rFonts w:cs="Times New Roman"/>
        </w:rPr>
      </w:pPr>
      <w:r>
        <w:rPr>
          <w:rFonts w:cs="Times New Roman"/>
        </w:rPr>
        <w:t>4. Развитие животного мира на Земле</w:t>
      </w:r>
    </w:p>
    <w:p w:rsidR="00505795" w:rsidRDefault="00505795" w:rsidP="00505795">
      <w:pPr>
        <w:pStyle w:val="aff8"/>
        <w:rPr>
          <w:rFonts w:cs="Times New Roman"/>
        </w:rPr>
      </w:pPr>
      <w:r>
        <w:rPr>
          <w:rFonts w:cs="Times New Roman"/>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505795" w:rsidRDefault="00505795" w:rsidP="00505795">
      <w:pPr>
        <w:pStyle w:val="aff8"/>
        <w:rPr>
          <w:rFonts w:cs="Times New Roman"/>
        </w:rPr>
      </w:pPr>
      <w:r>
        <w:rPr>
          <w:rFonts w:cs="Times New Roman"/>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Исследование ископаемых остатков вымерших животных.</w:t>
      </w:r>
    </w:p>
    <w:p w:rsidR="00505795" w:rsidRDefault="00505795" w:rsidP="00505795">
      <w:pPr>
        <w:pStyle w:val="34"/>
        <w:spacing w:after="57"/>
        <w:rPr>
          <w:rFonts w:cs="Times New Roman"/>
        </w:rPr>
      </w:pPr>
      <w:r>
        <w:rPr>
          <w:rFonts w:cs="Times New Roman"/>
        </w:rPr>
        <w:t>5. Животные в природных сообществах</w:t>
      </w:r>
    </w:p>
    <w:p w:rsidR="00505795" w:rsidRDefault="00505795" w:rsidP="00505795">
      <w:pPr>
        <w:pStyle w:val="aff8"/>
        <w:rPr>
          <w:rFonts w:cs="Times New Roman"/>
        </w:rPr>
      </w:pPr>
      <w:r>
        <w:rPr>
          <w:rFonts w:cs="Times New Roman"/>
        </w:rPr>
        <w:t>Животные и среда обитания. Влияние света, температуры и влажности на животных. Приспособленность животных к условиям среды обитания.</w:t>
      </w:r>
    </w:p>
    <w:p w:rsidR="00505795" w:rsidRDefault="00505795" w:rsidP="00505795">
      <w:pPr>
        <w:pStyle w:val="aff8"/>
        <w:rPr>
          <w:rFonts w:cs="Times New Roman"/>
        </w:rPr>
      </w:pPr>
      <w:r>
        <w:rPr>
          <w:rFonts w:cs="Times New Roman"/>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505795" w:rsidRDefault="00505795" w:rsidP="00505795">
      <w:pPr>
        <w:pStyle w:val="aff8"/>
        <w:rPr>
          <w:rFonts w:cs="Times New Roman"/>
        </w:rPr>
      </w:pPr>
      <w:r>
        <w:rPr>
          <w:rFonts w:cs="Times New Roman"/>
        </w:rPr>
        <w:t>Животный мир природных зон Земли. Основные закономерности распределения животных на планете. Фауна.</w:t>
      </w:r>
    </w:p>
    <w:p w:rsidR="00505795" w:rsidRDefault="00505795" w:rsidP="00505795">
      <w:pPr>
        <w:pStyle w:val="34"/>
        <w:spacing w:before="142" w:after="57"/>
        <w:rPr>
          <w:rFonts w:cs="Times New Roman"/>
        </w:rPr>
      </w:pPr>
      <w:r>
        <w:rPr>
          <w:rFonts w:cs="Times New Roman"/>
        </w:rPr>
        <w:t>6. Животные и человек</w:t>
      </w:r>
    </w:p>
    <w:p w:rsidR="00505795" w:rsidRDefault="00505795" w:rsidP="00505795">
      <w:pPr>
        <w:pStyle w:val="aff8"/>
        <w:rPr>
          <w:rFonts w:cs="Times New Roman"/>
        </w:rPr>
      </w:pPr>
      <w:r>
        <w:rPr>
          <w:rFonts w:cs="Times New Roman"/>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505795" w:rsidRDefault="00505795" w:rsidP="00505795">
      <w:pPr>
        <w:pStyle w:val="aff8"/>
        <w:rPr>
          <w:rFonts w:cs="Times New Roman"/>
        </w:rPr>
      </w:pPr>
      <w:r>
        <w:rPr>
          <w:rFonts w:cs="Times New Roman"/>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505795" w:rsidRDefault="00505795" w:rsidP="00505795">
      <w:pPr>
        <w:pStyle w:val="aff8"/>
        <w:rPr>
          <w:rFonts w:cs="Times New Roman"/>
        </w:rPr>
      </w:pPr>
      <w:r>
        <w:rPr>
          <w:rFonts w:cs="Times New Roman"/>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505795" w:rsidRDefault="00505795" w:rsidP="00505795">
      <w:pPr>
        <w:pStyle w:val="26"/>
        <w:rPr>
          <w:rFonts w:cs="Times New Roman"/>
        </w:rPr>
      </w:pPr>
      <w:r>
        <w:rPr>
          <w:rFonts w:cs="Times New Roman"/>
        </w:rPr>
        <w:t>9 класс</w:t>
      </w:r>
    </w:p>
    <w:p w:rsidR="00505795" w:rsidRDefault="00505795" w:rsidP="00505795">
      <w:pPr>
        <w:pStyle w:val="34"/>
        <w:spacing w:before="0"/>
        <w:rPr>
          <w:rFonts w:cs="Times New Roman"/>
        </w:rPr>
      </w:pPr>
      <w:r>
        <w:rPr>
          <w:rFonts w:cs="Times New Roman"/>
        </w:rPr>
        <w:t>1. Человек — биосоциальный вид</w:t>
      </w:r>
    </w:p>
    <w:p w:rsidR="00505795" w:rsidRDefault="00505795" w:rsidP="00505795">
      <w:pPr>
        <w:pStyle w:val="aff8"/>
        <w:rPr>
          <w:rFonts w:cs="Times New Roman"/>
        </w:rPr>
      </w:pPr>
      <w:r>
        <w:rPr>
          <w:rFonts w:cs="Times New Roman"/>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505795" w:rsidRDefault="00505795" w:rsidP="00505795">
      <w:pPr>
        <w:pStyle w:val="aff8"/>
        <w:rPr>
          <w:rFonts w:cs="Times New Roman"/>
        </w:rPr>
      </w:pPr>
      <w:r>
        <w:rPr>
          <w:rFonts w:cs="Times New Roman"/>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505795" w:rsidRDefault="00505795" w:rsidP="00505795">
      <w:pPr>
        <w:pStyle w:val="34"/>
        <w:spacing w:after="85"/>
        <w:rPr>
          <w:rFonts w:cs="Times New Roman"/>
        </w:rPr>
      </w:pPr>
      <w:r>
        <w:rPr>
          <w:rFonts w:cs="Times New Roman"/>
        </w:rPr>
        <w:t>2. Структура организма человека</w:t>
      </w:r>
    </w:p>
    <w:p w:rsidR="00505795" w:rsidRDefault="00505795" w:rsidP="00505795">
      <w:pPr>
        <w:pStyle w:val="aff8"/>
        <w:rPr>
          <w:rFonts w:cs="Times New Roman"/>
        </w:rPr>
      </w:pPr>
      <w:r>
        <w:rPr>
          <w:rFonts w:cs="Times New Roman"/>
          <w:spacing w:val="-1"/>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505795" w:rsidRDefault="00505795" w:rsidP="00505795">
      <w:pPr>
        <w:pStyle w:val="aff8"/>
        <w:rPr>
          <w:rFonts w:cs="Times New Roman"/>
        </w:rPr>
      </w:pPr>
      <w:r>
        <w:rPr>
          <w:rFonts w:cs="Times New Roman"/>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Изучение клеток слизистой оболочки полости рта человека.</w:t>
      </w:r>
    </w:p>
    <w:p w:rsidR="00505795" w:rsidRDefault="00505795" w:rsidP="00505795">
      <w:pPr>
        <w:pStyle w:val="aff8"/>
        <w:rPr>
          <w:rFonts w:cs="Times New Roman"/>
        </w:rPr>
      </w:pPr>
      <w:r>
        <w:rPr>
          <w:rFonts w:cs="Times New Roman"/>
        </w:rPr>
        <w:t>2. Изучение микроскопического строения тканей (на готовых микропрепаратах).</w:t>
      </w:r>
    </w:p>
    <w:p w:rsidR="00505795" w:rsidRDefault="00505795" w:rsidP="00505795">
      <w:pPr>
        <w:pStyle w:val="aff8"/>
        <w:rPr>
          <w:rFonts w:cs="Times New Roman"/>
        </w:rPr>
      </w:pPr>
      <w:r>
        <w:rPr>
          <w:rFonts w:cs="Times New Roman"/>
        </w:rPr>
        <w:t>3. Распознавание органов и систем органов человека (по таблицам).</w:t>
      </w:r>
    </w:p>
    <w:p w:rsidR="00505795" w:rsidRDefault="00505795" w:rsidP="00505795">
      <w:pPr>
        <w:pStyle w:val="34"/>
        <w:spacing w:after="85"/>
        <w:rPr>
          <w:rFonts w:cs="Times New Roman"/>
        </w:rPr>
      </w:pPr>
      <w:r>
        <w:rPr>
          <w:rFonts w:cs="Times New Roman"/>
        </w:rPr>
        <w:t>3. Нейрогуморальная регуляция</w:t>
      </w:r>
    </w:p>
    <w:p w:rsidR="00505795" w:rsidRDefault="00505795" w:rsidP="00505795">
      <w:pPr>
        <w:pStyle w:val="aff8"/>
        <w:rPr>
          <w:rFonts w:cs="Times New Roman"/>
        </w:rPr>
      </w:pPr>
      <w:r>
        <w:rPr>
          <w:rFonts w:cs="Times New Roman"/>
        </w:rPr>
        <w:t>Нервная система человека, её организация и значение.</w:t>
      </w:r>
    </w:p>
    <w:p w:rsidR="00505795" w:rsidRDefault="00505795" w:rsidP="00505795">
      <w:pPr>
        <w:pStyle w:val="aff8"/>
        <w:rPr>
          <w:rFonts w:cs="Times New Roman"/>
        </w:rPr>
      </w:pPr>
      <w:r>
        <w:rPr>
          <w:rFonts w:cs="Times New Roman"/>
          <w:spacing w:val="-1"/>
        </w:rPr>
        <w:t>Нейроны, нервы, нервные узлы. Рефлекс. Рефлекторная дуга. Рецепторы. Двухнейронные и трёхнейронные рефлекторные дуги.</w:t>
      </w:r>
    </w:p>
    <w:p w:rsidR="00505795" w:rsidRDefault="00505795" w:rsidP="00505795">
      <w:pPr>
        <w:pStyle w:val="aff8"/>
        <w:rPr>
          <w:rFonts w:cs="Times New Roman"/>
        </w:rPr>
      </w:pPr>
      <w:r>
        <w:rPr>
          <w:rFonts w:cs="Times New Roman"/>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505795" w:rsidRDefault="00505795" w:rsidP="00505795">
      <w:pPr>
        <w:pStyle w:val="aff8"/>
        <w:rPr>
          <w:rFonts w:cs="Times New Roman"/>
        </w:rPr>
      </w:pPr>
      <w:r>
        <w:rPr>
          <w:rFonts w:cs="Times New Roman"/>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505795" w:rsidRDefault="00505795" w:rsidP="00505795">
      <w:pPr>
        <w:pStyle w:val="aff8"/>
        <w:rPr>
          <w:rFonts w:cs="Times New Roman"/>
        </w:rPr>
      </w:pPr>
      <w:r>
        <w:rPr>
          <w:rFonts w:cs="Times New Roman"/>
          <w:spacing w:val="-1"/>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Изучение головного мозга человека (по муляжам).</w:t>
      </w:r>
    </w:p>
    <w:p w:rsidR="00505795" w:rsidRDefault="00505795" w:rsidP="00505795">
      <w:pPr>
        <w:pStyle w:val="aff8"/>
        <w:rPr>
          <w:rFonts w:cs="Times New Roman"/>
        </w:rPr>
      </w:pPr>
      <w:r>
        <w:rPr>
          <w:rFonts w:cs="Times New Roman"/>
        </w:rPr>
        <w:t>2. Изучение изменения размера зрачка в зависимости от освещённости.</w:t>
      </w:r>
    </w:p>
    <w:p w:rsidR="00505795" w:rsidRDefault="00505795" w:rsidP="00505795">
      <w:pPr>
        <w:pStyle w:val="34"/>
        <w:rPr>
          <w:rFonts w:cs="Times New Roman"/>
        </w:rPr>
      </w:pPr>
      <w:r>
        <w:rPr>
          <w:rFonts w:cs="Times New Roman"/>
        </w:rPr>
        <w:t>4. Опора и движение</w:t>
      </w:r>
    </w:p>
    <w:p w:rsidR="00505795" w:rsidRDefault="00505795" w:rsidP="00505795">
      <w:pPr>
        <w:pStyle w:val="aff8"/>
        <w:rPr>
          <w:rFonts w:cs="Times New Roman"/>
        </w:rPr>
      </w:pPr>
      <w:r>
        <w:rPr>
          <w:rFonts w:cs="Times New Roman"/>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505795" w:rsidRDefault="00505795" w:rsidP="00505795">
      <w:pPr>
        <w:pStyle w:val="aff8"/>
        <w:rPr>
          <w:rFonts w:cs="Times New Roman"/>
        </w:rPr>
      </w:pPr>
      <w:r>
        <w:rPr>
          <w:rFonts w:cs="Times New Roman"/>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505795" w:rsidRDefault="00505795" w:rsidP="00505795">
      <w:pPr>
        <w:pStyle w:val="aff8"/>
        <w:rPr>
          <w:rFonts w:cs="Times New Roman"/>
        </w:rPr>
      </w:pPr>
      <w:r>
        <w:rPr>
          <w:rFonts w:cs="Times New Roman"/>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Исследование свойств кости.</w:t>
      </w:r>
    </w:p>
    <w:p w:rsidR="00505795" w:rsidRDefault="00505795" w:rsidP="00505795">
      <w:pPr>
        <w:pStyle w:val="aff8"/>
        <w:rPr>
          <w:rFonts w:cs="Times New Roman"/>
        </w:rPr>
      </w:pPr>
      <w:r>
        <w:rPr>
          <w:rFonts w:cs="Times New Roman"/>
        </w:rPr>
        <w:t>2. Изучение строения костей (на муляжах).</w:t>
      </w:r>
    </w:p>
    <w:p w:rsidR="00505795" w:rsidRDefault="00505795" w:rsidP="00505795">
      <w:pPr>
        <w:pStyle w:val="aff8"/>
        <w:rPr>
          <w:rFonts w:cs="Times New Roman"/>
        </w:rPr>
      </w:pPr>
      <w:r>
        <w:rPr>
          <w:rFonts w:cs="Times New Roman"/>
        </w:rPr>
        <w:t>3. Изучение строения позвонков (на муляжах).</w:t>
      </w:r>
    </w:p>
    <w:p w:rsidR="00505795" w:rsidRDefault="00505795" w:rsidP="00505795">
      <w:pPr>
        <w:pStyle w:val="aff8"/>
        <w:rPr>
          <w:rFonts w:cs="Times New Roman"/>
        </w:rPr>
      </w:pPr>
      <w:r>
        <w:rPr>
          <w:rFonts w:cs="Times New Roman"/>
        </w:rPr>
        <w:t>4. Определение гибкости позвоночника.</w:t>
      </w:r>
    </w:p>
    <w:p w:rsidR="00505795" w:rsidRDefault="00505795" w:rsidP="00505795">
      <w:pPr>
        <w:pStyle w:val="aff8"/>
        <w:rPr>
          <w:rFonts w:cs="Times New Roman"/>
        </w:rPr>
      </w:pPr>
      <w:r>
        <w:rPr>
          <w:rFonts w:cs="Times New Roman"/>
        </w:rPr>
        <w:t>5. Измерение массы и роста своего организма.</w:t>
      </w:r>
    </w:p>
    <w:p w:rsidR="00505795" w:rsidRDefault="00505795" w:rsidP="00505795">
      <w:pPr>
        <w:pStyle w:val="aff8"/>
        <w:rPr>
          <w:rFonts w:cs="Times New Roman"/>
        </w:rPr>
      </w:pPr>
      <w:r>
        <w:rPr>
          <w:rFonts w:cs="Times New Roman"/>
        </w:rPr>
        <w:t>6. Изучение влияния статической и динамической нагрузки на утомление мышц.</w:t>
      </w:r>
    </w:p>
    <w:p w:rsidR="00505795" w:rsidRDefault="00505795" w:rsidP="00505795">
      <w:pPr>
        <w:pStyle w:val="aff8"/>
        <w:rPr>
          <w:rFonts w:cs="Times New Roman"/>
        </w:rPr>
      </w:pPr>
      <w:r>
        <w:rPr>
          <w:rFonts w:cs="Times New Roman"/>
        </w:rPr>
        <w:t>7. Выявление нарушения осанки.</w:t>
      </w:r>
    </w:p>
    <w:p w:rsidR="00505795" w:rsidRDefault="00505795" w:rsidP="00505795">
      <w:pPr>
        <w:pStyle w:val="aff8"/>
        <w:rPr>
          <w:rFonts w:cs="Times New Roman"/>
        </w:rPr>
      </w:pPr>
      <w:r>
        <w:rPr>
          <w:rFonts w:cs="Times New Roman"/>
        </w:rPr>
        <w:t>8. Определение признаков плоскостопия.</w:t>
      </w:r>
    </w:p>
    <w:p w:rsidR="00505795" w:rsidRDefault="00505795" w:rsidP="00505795">
      <w:pPr>
        <w:pStyle w:val="aff8"/>
        <w:rPr>
          <w:rFonts w:cs="Times New Roman"/>
        </w:rPr>
      </w:pPr>
      <w:r>
        <w:rPr>
          <w:rFonts w:cs="Times New Roman"/>
        </w:rPr>
        <w:t>9. Оказание первой помощи при повреждении скелета и мышц.</w:t>
      </w:r>
    </w:p>
    <w:p w:rsidR="00505795" w:rsidRDefault="00505795" w:rsidP="00505795">
      <w:pPr>
        <w:pStyle w:val="34"/>
        <w:spacing w:after="85"/>
        <w:rPr>
          <w:rFonts w:cs="Times New Roman"/>
        </w:rPr>
      </w:pPr>
      <w:r>
        <w:rPr>
          <w:rFonts w:cs="Times New Roman"/>
        </w:rPr>
        <w:t>5. Внутренняя среда организма</w:t>
      </w:r>
    </w:p>
    <w:p w:rsidR="00505795" w:rsidRDefault="00505795" w:rsidP="00505795">
      <w:pPr>
        <w:pStyle w:val="aff8"/>
        <w:rPr>
          <w:rFonts w:cs="Times New Roman"/>
          <w:spacing w:val="2"/>
        </w:rPr>
      </w:pPr>
      <w:r>
        <w:rPr>
          <w:rFonts w:cs="Times New Roman"/>
          <w:spacing w:val="2"/>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505795" w:rsidRDefault="00505795" w:rsidP="00505795">
      <w:pPr>
        <w:pStyle w:val="aff8"/>
        <w:rPr>
          <w:rFonts w:cs="Times New Roman"/>
        </w:rPr>
      </w:pPr>
      <w:r>
        <w:rPr>
          <w:rFonts w:cs="Times New Roman"/>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Изучение микроскопического строения крови человека и лягушки (сравнение).</w:t>
      </w:r>
    </w:p>
    <w:p w:rsidR="00505795" w:rsidRDefault="00505795" w:rsidP="00505795">
      <w:pPr>
        <w:pStyle w:val="34"/>
        <w:spacing w:after="85"/>
        <w:rPr>
          <w:rFonts w:cs="Times New Roman"/>
        </w:rPr>
      </w:pPr>
      <w:r>
        <w:rPr>
          <w:rFonts w:cs="Times New Roman"/>
        </w:rPr>
        <w:t>6. Кровообращение</w:t>
      </w:r>
    </w:p>
    <w:p w:rsidR="00505795" w:rsidRDefault="00505795" w:rsidP="00505795">
      <w:pPr>
        <w:pStyle w:val="aff8"/>
        <w:rPr>
          <w:rFonts w:cs="Times New Roman"/>
        </w:rPr>
      </w:pPr>
      <w:r>
        <w:rPr>
          <w:rFonts w:cs="Times New Roman"/>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Измерение кровяного давления.</w:t>
      </w:r>
    </w:p>
    <w:p w:rsidR="00505795" w:rsidRDefault="00505795" w:rsidP="00505795">
      <w:pPr>
        <w:pStyle w:val="aff8"/>
        <w:rPr>
          <w:rFonts w:cs="Times New Roman"/>
        </w:rPr>
      </w:pPr>
      <w:r>
        <w:rPr>
          <w:rFonts w:cs="Times New Roman"/>
        </w:rPr>
        <w:t>2. Определение пульса и числа сердечных сокращений в покое и после дозированных физических нагрузок у человека.</w:t>
      </w:r>
    </w:p>
    <w:p w:rsidR="00505795" w:rsidRDefault="00505795" w:rsidP="00505795">
      <w:pPr>
        <w:pStyle w:val="aff8"/>
        <w:rPr>
          <w:rFonts w:cs="Times New Roman"/>
        </w:rPr>
      </w:pPr>
      <w:r>
        <w:rPr>
          <w:rFonts w:cs="Times New Roman"/>
        </w:rPr>
        <w:t>3. Первая помощь при кровотечениях.</w:t>
      </w:r>
    </w:p>
    <w:p w:rsidR="00505795" w:rsidRDefault="00505795" w:rsidP="00505795">
      <w:pPr>
        <w:pStyle w:val="34"/>
        <w:spacing w:after="57"/>
        <w:rPr>
          <w:rFonts w:cs="Times New Roman"/>
        </w:rPr>
      </w:pPr>
      <w:r>
        <w:rPr>
          <w:rFonts w:cs="Times New Roman"/>
        </w:rPr>
        <w:t>7. Дыхание</w:t>
      </w:r>
    </w:p>
    <w:p w:rsidR="00505795" w:rsidRDefault="00505795" w:rsidP="00505795">
      <w:pPr>
        <w:pStyle w:val="aff8"/>
        <w:rPr>
          <w:rFonts w:cs="Times New Roman"/>
        </w:rPr>
      </w:pPr>
      <w:r>
        <w:rPr>
          <w:rFonts w:cs="Times New Roman"/>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505795" w:rsidRDefault="00505795" w:rsidP="00505795">
      <w:pPr>
        <w:pStyle w:val="aff8"/>
        <w:rPr>
          <w:rFonts w:cs="Times New Roman"/>
        </w:rPr>
      </w:pPr>
      <w:r>
        <w:rPr>
          <w:rFonts w:cs="Times New Roman"/>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505795" w:rsidRDefault="00505795" w:rsidP="00505795">
      <w:pPr>
        <w:pStyle w:val="aff8"/>
        <w:rPr>
          <w:rStyle w:val="afffc"/>
        </w:rPr>
      </w:pP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spacing w:val="-4"/>
        </w:rPr>
        <w:t>1. Измерение обхвата грудной клетки в состоянии вдоха и выдоха.</w:t>
      </w:r>
    </w:p>
    <w:p w:rsidR="00505795" w:rsidRDefault="00505795" w:rsidP="00505795">
      <w:pPr>
        <w:pStyle w:val="aff8"/>
        <w:rPr>
          <w:rFonts w:cs="Times New Roman"/>
        </w:rPr>
      </w:pPr>
      <w:r>
        <w:rPr>
          <w:rFonts w:cs="Times New Roman"/>
        </w:rPr>
        <w:t>2. Определение частоты дыхания. Влияние различных факторов на частоту дыхания.</w:t>
      </w:r>
    </w:p>
    <w:p w:rsidR="00505795" w:rsidRDefault="00505795" w:rsidP="00505795">
      <w:pPr>
        <w:pStyle w:val="34"/>
        <w:spacing w:after="57"/>
        <w:rPr>
          <w:rFonts w:cs="Times New Roman"/>
        </w:rPr>
      </w:pPr>
      <w:r>
        <w:rPr>
          <w:rFonts w:cs="Times New Roman"/>
        </w:rPr>
        <w:t>8. Питание и пищеварение</w:t>
      </w:r>
    </w:p>
    <w:p w:rsidR="00505795" w:rsidRDefault="00505795" w:rsidP="00505795">
      <w:pPr>
        <w:pStyle w:val="aff8"/>
        <w:rPr>
          <w:rFonts w:cs="Times New Roman"/>
        </w:rPr>
      </w:pPr>
      <w:r>
        <w:rPr>
          <w:rFonts w:cs="Times New Roman"/>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505795" w:rsidRDefault="00505795" w:rsidP="00505795">
      <w:pPr>
        <w:pStyle w:val="aff8"/>
        <w:rPr>
          <w:rFonts w:cs="Times New Roman"/>
        </w:rPr>
      </w:pPr>
      <w:r>
        <w:rPr>
          <w:rFonts w:cs="Times New Roman"/>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505795" w:rsidRDefault="00505795" w:rsidP="00505795">
      <w:pPr>
        <w:pStyle w:val="aff8"/>
        <w:rPr>
          <w:rFonts w:cs="Times New Roman"/>
        </w:rPr>
      </w:pPr>
      <w:r>
        <w:rPr>
          <w:rFonts w:cs="Times New Roman"/>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Исследование действия ферментов слюны на крахмал.</w:t>
      </w:r>
    </w:p>
    <w:p w:rsidR="00505795" w:rsidRDefault="00505795" w:rsidP="00505795">
      <w:pPr>
        <w:pStyle w:val="aff8"/>
        <w:rPr>
          <w:rFonts w:cs="Times New Roman"/>
        </w:rPr>
      </w:pPr>
      <w:r>
        <w:rPr>
          <w:rFonts w:cs="Times New Roman"/>
        </w:rPr>
        <w:t>2. Наблюдение действия желудочного сока на белки.</w:t>
      </w:r>
    </w:p>
    <w:p w:rsidR="00505795" w:rsidRDefault="00505795" w:rsidP="00505795">
      <w:pPr>
        <w:pStyle w:val="34"/>
        <w:rPr>
          <w:rFonts w:cs="Times New Roman"/>
        </w:rPr>
      </w:pPr>
      <w:r>
        <w:rPr>
          <w:rFonts w:cs="Times New Roman"/>
        </w:rPr>
        <w:t>9. Обмен веществ и превращение энергии</w:t>
      </w:r>
    </w:p>
    <w:p w:rsidR="00505795" w:rsidRDefault="00505795" w:rsidP="00505795">
      <w:pPr>
        <w:pStyle w:val="aff8"/>
        <w:rPr>
          <w:rFonts w:cs="Times New Roman"/>
        </w:rPr>
      </w:pPr>
      <w:r>
        <w:rPr>
          <w:rFonts w:cs="Times New Roman"/>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505795" w:rsidRDefault="00505795" w:rsidP="00505795">
      <w:pPr>
        <w:pStyle w:val="aff8"/>
        <w:rPr>
          <w:rFonts w:cs="Times New Roman"/>
        </w:rPr>
      </w:pPr>
      <w:r>
        <w:rPr>
          <w:rFonts w:cs="Times New Roman"/>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505795" w:rsidRDefault="00505795" w:rsidP="00505795">
      <w:pPr>
        <w:pStyle w:val="aff8"/>
        <w:rPr>
          <w:rFonts w:cs="Times New Roman"/>
        </w:rPr>
      </w:pPr>
      <w:r>
        <w:rPr>
          <w:rFonts w:cs="Times New Roman"/>
        </w:rPr>
        <w:t>Нормы и режим питания. Рациональное питание — фактор укрепления здоровья. Нарушение обмена веществ.</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Исследование состава продуктов питания.</w:t>
      </w:r>
    </w:p>
    <w:p w:rsidR="00505795" w:rsidRDefault="00505795" w:rsidP="00505795">
      <w:pPr>
        <w:pStyle w:val="aff8"/>
        <w:rPr>
          <w:rFonts w:cs="Times New Roman"/>
        </w:rPr>
      </w:pPr>
      <w:r>
        <w:rPr>
          <w:rFonts w:cs="Times New Roman"/>
        </w:rPr>
        <w:t>2. Составление меню в зависимости от калорийности пищи.</w:t>
      </w:r>
    </w:p>
    <w:p w:rsidR="00505795" w:rsidRDefault="00505795" w:rsidP="00505795">
      <w:pPr>
        <w:pStyle w:val="aff8"/>
        <w:rPr>
          <w:rFonts w:cs="Times New Roman"/>
        </w:rPr>
      </w:pPr>
      <w:r>
        <w:rPr>
          <w:rFonts w:cs="Times New Roman"/>
        </w:rPr>
        <w:t>3. Способы сохранения витаминов в пищевых продуктах.</w:t>
      </w:r>
    </w:p>
    <w:p w:rsidR="00505795" w:rsidRDefault="00505795" w:rsidP="00505795">
      <w:pPr>
        <w:pStyle w:val="34"/>
        <w:rPr>
          <w:rFonts w:cs="Times New Roman"/>
        </w:rPr>
      </w:pPr>
      <w:r>
        <w:rPr>
          <w:rFonts w:cs="Times New Roman"/>
        </w:rPr>
        <w:t>10. Кожа</w:t>
      </w:r>
    </w:p>
    <w:p w:rsidR="00505795" w:rsidRDefault="00505795" w:rsidP="00505795">
      <w:pPr>
        <w:pStyle w:val="aff8"/>
        <w:rPr>
          <w:rFonts w:cs="Times New Roman"/>
          <w:spacing w:val="2"/>
        </w:rPr>
      </w:pPr>
      <w:r>
        <w:rPr>
          <w:rFonts w:cs="Times New Roman"/>
          <w:spacing w:val="2"/>
        </w:rPr>
        <w:t>Строение и функции кожи. Кожа и её производные. Кожа и терморегуляция. Влияние на кожу факторов окружающей среды.</w:t>
      </w:r>
    </w:p>
    <w:p w:rsidR="00505795" w:rsidRDefault="00505795" w:rsidP="00505795">
      <w:pPr>
        <w:pStyle w:val="aff8"/>
        <w:rPr>
          <w:rFonts w:cs="Times New Roman"/>
          <w:spacing w:val="1"/>
        </w:rPr>
      </w:pPr>
      <w:r>
        <w:rPr>
          <w:rFonts w:cs="Times New Roman"/>
          <w:spacing w:val="1"/>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Исследование с помощью лупы тыльной и ладонной стороны кисти.</w:t>
      </w:r>
    </w:p>
    <w:p w:rsidR="00505795" w:rsidRDefault="00505795" w:rsidP="00505795">
      <w:pPr>
        <w:pStyle w:val="aff8"/>
        <w:rPr>
          <w:rFonts w:cs="Times New Roman"/>
        </w:rPr>
      </w:pPr>
      <w:r>
        <w:rPr>
          <w:rFonts w:cs="Times New Roman"/>
        </w:rPr>
        <w:t>2. Определение жирности различных участков кожи лица.</w:t>
      </w:r>
    </w:p>
    <w:p w:rsidR="00505795" w:rsidRDefault="00505795" w:rsidP="00505795">
      <w:pPr>
        <w:pStyle w:val="aff8"/>
        <w:rPr>
          <w:rFonts w:cs="Times New Roman"/>
        </w:rPr>
      </w:pPr>
      <w:r>
        <w:rPr>
          <w:rFonts w:cs="Times New Roman"/>
        </w:rPr>
        <w:t>3. Описание мер по уходу за кожей лица и волосами в зависимости от типа кожи.</w:t>
      </w:r>
    </w:p>
    <w:p w:rsidR="00505795" w:rsidRDefault="00505795" w:rsidP="00505795">
      <w:pPr>
        <w:pStyle w:val="aff8"/>
        <w:rPr>
          <w:rFonts w:cs="Times New Roman"/>
        </w:rPr>
      </w:pPr>
      <w:r>
        <w:rPr>
          <w:rFonts w:cs="Times New Roman"/>
        </w:rPr>
        <w:t>4. Описание основных гигиенических требований к одежде и обуви.</w:t>
      </w:r>
    </w:p>
    <w:p w:rsidR="00505795" w:rsidRDefault="00505795" w:rsidP="00505795">
      <w:pPr>
        <w:pStyle w:val="34"/>
        <w:rPr>
          <w:rFonts w:cs="Times New Roman"/>
        </w:rPr>
      </w:pPr>
      <w:r>
        <w:rPr>
          <w:rFonts w:cs="Times New Roman"/>
        </w:rPr>
        <w:t>11. Выделение</w:t>
      </w:r>
    </w:p>
    <w:p w:rsidR="00505795" w:rsidRDefault="00505795" w:rsidP="00505795">
      <w:pPr>
        <w:pStyle w:val="aff8"/>
        <w:rPr>
          <w:rFonts w:cs="Times New Roman"/>
        </w:rPr>
      </w:pPr>
      <w:r>
        <w:rPr>
          <w:rFonts w:cs="Times New Roman"/>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Определение местоположения почек (на муляже).</w:t>
      </w:r>
    </w:p>
    <w:p w:rsidR="00505795" w:rsidRDefault="00505795" w:rsidP="00505795">
      <w:pPr>
        <w:pStyle w:val="aff8"/>
        <w:rPr>
          <w:rFonts w:cs="Times New Roman"/>
        </w:rPr>
      </w:pPr>
      <w:r>
        <w:rPr>
          <w:rFonts w:cs="Times New Roman"/>
        </w:rPr>
        <w:t>2. Описание мер профилактики болезней почек.</w:t>
      </w:r>
    </w:p>
    <w:p w:rsidR="00505795" w:rsidRDefault="00505795" w:rsidP="00505795">
      <w:pPr>
        <w:pStyle w:val="34"/>
        <w:spacing w:after="85"/>
        <w:rPr>
          <w:rFonts w:cs="Times New Roman"/>
        </w:rPr>
      </w:pPr>
      <w:r>
        <w:rPr>
          <w:rFonts w:cs="Times New Roman"/>
        </w:rPr>
        <w:t>12. Размножение и развитие</w:t>
      </w:r>
    </w:p>
    <w:p w:rsidR="00505795" w:rsidRDefault="00505795" w:rsidP="00505795">
      <w:pPr>
        <w:pStyle w:val="aff8"/>
        <w:rPr>
          <w:rFonts w:cs="Times New Roman"/>
        </w:rPr>
      </w:pPr>
      <w:r>
        <w:rPr>
          <w:rFonts w:cs="Times New Roman"/>
          <w:spacing w:val="-2"/>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Описание основных мер по профилактике инфекционных заболеваний, передающихся половым путём.</w:t>
      </w:r>
    </w:p>
    <w:p w:rsidR="00505795" w:rsidRDefault="00505795" w:rsidP="00505795">
      <w:pPr>
        <w:pStyle w:val="34"/>
        <w:spacing w:after="85"/>
        <w:rPr>
          <w:rFonts w:cs="Times New Roman"/>
        </w:rPr>
      </w:pPr>
      <w:r>
        <w:rPr>
          <w:rFonts w:cs="Times New Roman"/>
        </w:rPr>
        <w:t>13. Органы чувств и сенсорные системы</w:t>
      </w:r>
    </w:p>
    <w:p w:rsidR="00505795" w:rsidRDefault="00505795" w:rsidP="00505795">
      <w:pPr>
        <w:pStyle w:val="aff8"/>
        <w:rPr>
          <w:rFonts w:cs="Times New Roman"/>
        </w:rPr>
      </w:pPr>
      <w:r>
        <w:rPr>
          <w:rFonts w:cs="Times New Roman"/>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505795" w:rsidRDefault="00505795" w:rsidP="00505795">
      <w:pPr>
        <w:pStyle w:val="aff8"/>
        <w:rPr>
          <w:rFonts w:cs="Times New Roman"/>
        </w:rPr>
      </w:pPr>
      <w:r>
        <w:rPr>
          <w:rFonts w:cs="Times New Roman"/>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505795" w:rsidRDefault="00505795" w:rsidP="00505795">
      <w:pPr>
        <w:pStyle w:val="aff8"/>
        <w:rPr>
          <w:rFonts w:cs="Times New Roman"/>
        </w:rPr>
      </w:pPr>
      <w:r>
        <w:rPr>
          <w:rFonts w:cs="Times New Roman"/>
        </w:rPr>
        <w:t>Органы равновесия, мышечного чувства, осязания, обоняния и вкуса. Взаимодействие сенсорных систем организма.</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Определение остроты зрения у человека.</w:t>
      </w:r>
    </w:p>
    <w:p w:rsidR="00505795" w:rsidRDefault="00505795" w:rsidP="00505795">
      <w:pPr>
        <w:pStyle w:val="aff8"/>
        <w:rPr>
          <w:rFonts w:cs="Times New Roman"/>
        </w:rPr>
      </w:pPr>
      <w:r>
        <w:rPr>
          <w:rFonts w:cs="Times New Roman"/>
        </w:rPr>
        <w:t>2. Изучение строения органа зрения (на муляже и влажном препарате).</w:t>
      </w:r>
    </w:p>
    <w:p w:rsidR="00505795" w:rsidRDefault="00505795" w:rsidP="00505795">
      <w:pPr>
        <w:pStyle w:val="aff8"/>
        <w:rPr>
          <w:rFonts w:cs="Times New Roman"/>
        </w:rPr>
      </w:pPr>
      <w:r>
        <w:rPr>
          <w:rFonts w:cs="Times New Roman"/>
        </w:rPr>
        <w:t>3. Изучение строения органа слуха (на муляже).</w:t>
      </w:r>
    </w:p>
    <w:p w:rsidR="00505795" w:rsidRDefault="00505795" w:rsidP="00505795">
      <w:pPr>
        <w:pStyle w:val="34"/>
        <w:spacing w:after="85"/>
        <w:rPr>
          <w:rFonts w:cs="Times New Roman"/>
        </w:rPr>
      </w:pPr>
      <w:r>
        <w:rPr>
          <w:rFonts w:cs="Times New Roman"/>
        </w:rPr>
        <w:t>14. Поведение и психика</w:t>
      </w:r>
    </w:p>
    <w:p w:rsidR="00505795" w:rsidRDefault="00505795" w:rsidP="00505795">
      <w:pPr>
        <w:pStyle w:val="aff8"/>
        <w:rPr>
          <w:rFonts w:cs="Times New Roman"/>
        </w:rPr>
      </w:pPr>
      <w:r>
        <w:rPr>
          <w:rFonts w:cs="Times New Roman"/>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505795" w:rsidRDefault="00505795" w:rsidP="00505795">
      <w:pPr>
        <w:pStyle w:val="aff8"/>
        <w:rPr>
          <w:rFonts w:cs="Times New Roman"/>
        </w:rPr>
      </w:pPr>
      <w:r>
        <w:rPr>
          <w:rFonts w:cs="Times New Roman"/>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505795" w:rsidRDefault="00505795" w:rsidP="00505795">
      <w:pPr>
        <w:pStyle w:val="aff8"/>
        <w:rPr>
          <w:rStyle w:val="afffc"/>
        </w:rPr>
      </w:pPr>
      <w:r>
        <w:rPr>
          <w:rStyle w:val="afffc"/>
        </w:rPr>
        <w:t>Лабораторные и практические работы</w:t>
      </w:r>
    </w:p>
    <w:p w:rsidR="00505795" w:rsidRDefault="00505795" w:rsidP="00505795">
      <w:pPr>
        <w:pStyle w:val="aff8"/>
      </w:pPr>
      <w:r>
        <w:rPr>
          <w:rFonts w:cs="Times New Roman"/>
        </w:rPr>
        <w:t>1. Изучение кратковременной памяти.</w:t>
      </w:r>
    </w:p>
    <w:p w:rsidR="00505795" w:rsidRDefault="00505795" w:rsidP="00505795">
      <w:pPr>
        <w:pStyle w:val="aff8"/>
        <w:rPr>
          <w:rFonts w:cs="Times New Roman"/>
        </w:rPr>
      </w:pPr>
      <w:r>
        <w:rPr>
          <w:rFonts w:cs="Times New Roman"/>
        </w:rPr>
        <w:t>2. Определение объёма механической и логической памяти.</w:t>
      </w:r>
    </w:p>
    <w:p w:rsidR="00505795" w:rsidRDefault="00505795" w:rsidP="00505795">
      <w:pPr>
        <w:pStyle w:val="aff8"/>
        <w:rPr>
          <w:rFonts w:cs="Times New Roman"/>
        </w:rPr>
      </w:pPr>
      <w:r>
        <w:rPr>
          <w:rFonts w:cs="Times New Roman"/>
        </w:rPr>
        <w:t>3. Оценка сформированности навыков логического мышления.</w:t>
      </w:r>
    </w:p>
    <w:p w:rsidR="00505795" w:rsidRDefault="00505795" w:rsidP="00505795">
      <w:pPr>
        <w:pStyle w:val="34"/>
        <w:rPr>
          <w:rFonts w:cs="Times New Roman"/>
        </w:rPr>
      </w:pPr>
      <w:r>
        <w:rPr>
          <w:rFonts w:cs="Times New Roman"/>
        </w:rPr>
        <w:t>15. Человек и окружающая среда</w:t>
      </w:r>
    </w:p>
    <w:p w:rsidR="00505795" w:rsidRDefault="00505795" w:rsidP="00505795">
      <w:pPr>
        <w:pStyle w:val="aff8"/>
        <w:rPr>
          <w:rFonts w:cs="Times New Roman"/>
        </w:rPr>
      </w:pPr>
      <w:r>
        <w:rPr>
          <w:rFonts w:cs="Times New Roman"/>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505795" w:rsidRDefault="00505795" w:rsidP="00505795">
      <w:pPr>
        <w:pStyle w:val="aff8"/>
        <w:rPr>
          <w:rFonts w:cs="Times New Roman"/>
        </w:rPr>
      </w:pPr>
      <w:r>
        <w:rPr>
          <w:rFonts w:cs="Times New Roman"/>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505795" w:rsidRDefault="00505795" w:rsidP="00505795">
      <w:pPr>
        <w:pStyle w:val="aff8"/>
        <w:rPr>
          <w:rFonts w:cs="Times New Roman"/>
        </w:rPr>
      </w:pPr>
      <w:r>
        <w:rPr>
          <w:rFonts w:cs="Times New Roman"/>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505795" w:rsidRDefault="00505795" w:rsidP="00505795">
      <w:pPr>
        <w:pStyle w:val="h1"/>
        <w:rPr>
          <w:rFonts w:cs="Times New Roman"/>
        </w:rPr>
      </w:pPr>
      <w:r>
        <w:rPr>
          <w:rFonts w:cs="Times New Roman"/>
        </w:rPr>
        <w:t>ПЛАНИРУЕМЫЕ РЕЗУЛЬТАТЫ ОСВОЕНИЯ УЧЕБНОГО ПРЕДМЕТА «БИОЛОГИЯ» НА УРОВНЕ ОСНОВНОГО ОБЩЕГО ОБРАЗОВАНИЯ</w:t>
      </w:r>
    </w:p>
    <w:p w:rsidR="00505795" w:rsidRDefault="00505795" w:rsidP="00505795">
      <w:pPr>
        <w:pStyle w:val="aff8"/>
        <w:rPr>
          <w:rFonts w:cs="Times New Roman"/>
        </w:rPr>
      </w:pPr>
      <w:r>
        <w:rPr>
          <w:rFonts w:cs="Times New Roman"/>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505795" w:rsidRDefault="00505795" w:rsidP="00505795">
      <w:pPr>
        <w:pStyle w:val="34"/>
        <w:rPr>
          <w:rFonts w:cs="Times New Roman"/>
        </w:rPr>
      </w:pPr>
      <w:r>
        <w:rPr>
          <w:rFonts w:cs="Times New Roman"/>
        </w:rPr>
        <w:t>ЛИЧНОСТНЫЕ РЕЗУЛЬТАТЫ</w:t>
      </w:r>
    </w:p>
    <w:p w:rsidR="00505795" w:rsidRDefault="00505795" w:rsidP="00505795">
      <w:pPr>
        <w:pStyle w:val="aff8"/>
        <w:rPr>
          <w:rStyle w:val="afffb"/>
        </w:rPr>
      </w:pPr>
      <w:r>
        <w:rPr>
          <w:rStyle w:val="afffb"/>
        </w:rPr>
        <w:t>Патриотическое воспитание:</w:t>
      </w:r>
    </w:p>
    <w:p w:rsidR="00505795" w:rsidRDefault="00505795" w:rsidP="007C1C14">
      <w:pPr>
        <w:pStyle w:val="Bull"/>
        <w:numPr>
          <w:ilvl w:val="0"/>
          <w:numId w:val="13"/>
        </w:numPr>
        <w:ind w:left="567" w:hanging="340"/>
      </w:pPr>
      <w:r>
        <w:rPr>
          <w:rFonts w:cs="Times New Roman"/>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505795" w:rsidRDefault="00505795" w:rsidP="00505795">
      <w:pPr>
        <w:pStyle w:val="aff8"/>
        <w:rPr>
          <w:rStyle w:val="afffb"/>
        </w:rPr>
      </w:pPr>
      <w:r>
        <w:rPr>
          <w:rStyle w:val="afffb"/>
        </w:rPr>
        <w:t>Гражданское воспитание:</w:t>
      </w:r>
    </w:p>
    <w:p w:rsidR="00505795" w:rsidRDefault="00505795" w:rsidP="007C1C14">
      <w:pPr>
        <w:pStyle w:val="Bull"/>
        <w:numPr>
          <w:ilvl w:val="0"/>
          <w:numId w:val="13"/>
        </w:numPr>
        <w:ind w:left="567" w:hanging="340"/>
      </w:pPr>
      <w:r>
        <w:rPr>
          <w:rFonts w:cs="Times New Roman"/>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505795" w:rsidRDefault="00505795" w:rsidP="00505795">
      <w:pPr>
        <w:pStyle w:val="aff8"/>
        <w:rPr>
          <w:rStyle w:val="afffb"/>
        </w:rPr>
      </w:pPr>
      <w:r>
        <w:rPr>
          <w:rStyle w:val="afffb"/>
        </w:rPr>
        <w:t>Духовно-нравственное воспитание:</w:t>
      </w:r>
    </w:p>
    <w:p w:rsidR="00505795" w:rsidRDefault="00505795" w:rsidP="007C1C14">
      <w:pPr>
        <w:pStyle w:val="Bull"/>
        <w:numPr>
          <w:ilvl w:val="0"/>
          <w:numId w:val="13"/>
        </w:numPr>
        <w:ind w:left="567" w:hanging="340"/>
      </w:pPr>
      <w:r>
        <w:rPr>
          <w:rFonts w:cs="Times New Roman"/>
        </w:rPr>
        <w:t>готовность оценивать поведение и поступки с позиции нравственных норм и норм экологической культуры;</w:t>
      </w:r>
    </w:p>
    <w:p w:rsidR="00505795" w:rsidRDefault="00505795" w:rsidP="007C1C14">
      <w:pPr>
        <w:pStyle w:val="Bull"/>
        <w:numPr>
          <w:ilvl w:val="0"/>
          <w:numId w:val="13"/>
        </w:numPr>
        <w:ind w:left="567" w:hanging="340"/>
        <w:rPr>
          <w:rFonts w:cs="Times New Roman"/>
        </w:rPr>
      </w:pPr>
      <w:r>
        <w:rPr>
          <w:rFonts w:cs="Times New Roman"/>
        </w:rPr>
        <w:t>понимание значимости нравственного аспекта деятельности человека в медицине и биологии.</w:t>
      </w:r>
    </w:p>
    <w:p w:rsidR="00505795" w:rsidRDefault="00505795" w:rsidP="00505795">
      <w:pPr>
        <w:pStyle w:val="aff8"/>
        <w:rPr>
          <w:rStyle w:val="afffb"/>
        </w:rPr>
      </w:pPr>
      <w:r>
        <w:rPr>
          <w:rStyle w:val="afffb"/>
        </w:rPr>
        <w:t>Эстетическое воспитание:</w:t>
      </w:r>
    </w:p>
    <w:p w:rsidR="00505795" w:rsidRDefault="00505795" w:rsidP="007C1C14">
      <w:pPr>
        <w:pStyle w:val="Bull"/>
        <w:numPr>
          <w:ilvl w:val="0"/>
          <w:numId w:val="13"/>
        </w:numPr>
        <w:ind w:left="567" w:hanging="340"/>
      </w:pPr>
      <w:r>
        <w:rPr>
          <w:rFonts w:cs="Times New Roman"/>
        </w:rPr>
        <w:t>понимание роли биологии в формировании эстетической культуры личности.</w:t>
      </w:r>
    </w:p>
    <w:p w:rsidR="00505795" w:rsidRDefault="00505795" w:rsidP="00505795">
      <w:pPr>
        <w:pStyle w:val="aff8"/>
        <w:rPr>
          <w:rStyle w:val="afffb"/>
        </w:rPr>
      </w:pPr>
      <w:r>
        <w:rPr>
          <w:rStyle w:val="afffb"/>
        </w:rPr>
        <w:t>Ценности научного познания:</w:t>
      </w:r>
    </w:p>
    <w:p w:rsidR="00505795" w:rsidRDefault="00505795" w:rsidP="007C1C14">
      <w:pPr>
        <w:pStyle w:val="Bull"/>
        <w:numPr>
          <w:ilvl w:val="0"/>
          <w:numId w:val="13"/>
        </w:numPr>
        <w:ind w:left="567" w:hanging="340"/>
      </w:pPr>
      <w:r>
        <w:rPr>
          <w:rFonts w:cs="Times New Roman"/>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505795" w:rsidRDefault="00505795" w:rsidP="007C1C14">
      <w:pPr>
        <w:pStyle w:val="Bull"/>
        <w:numPr>
          <w:ilvl w:val="0"/>
          <w:numId w:val="13"/>
        </w:numPr>
        <w:ind w:left="567" w:hanging="340"/>
        <w:rPr>
          <w:rFonts w:cs="Times New Roman"/>
        </w:rPr>
      </w:pPr>
      <w:r>
        <w:rPr>
          <w:rFonts w:cs="Times New Roman"/>
        </w:rPr>
        <w:t>понимание роли биологической науки в формировании научного мировоззрения;</w:t>
      </w:r>
    </w:p>
    <w:p w:rsidR="00505795" w:rsidRDefault="00505795" w:rsidP="007C1C14">
      <w:pPr>
        <w:pStyle w:val="Bull"/>
        <w:numPr>
          <w:ilvl w:val="0"/>
          <w:numId w:val="13"/>
        </w:numPr>
        <w:ind w:left="567" w:hanging="340"/>
        <w:rPr>
          <w:rFonts w:cs="Times New Roman"/>
        </w:rPr>
      </w:pPr>
      <w:r>
        <w:rPr>
          <w:rFonts w:cs="Times New Roman"/>
        </w:rPr>
        <w:t>развитие научной любознательности, интереса к биологической науке, навыков исследовательской деятельности.</w:t>
      </w:r>
    </w:p>
    <w:p w:rsidR="00505795" w:rsidRDefault="00505795" w:rsidP="00505795">
      <w:pPr>
        <w:pStyle w:val="aff8"/>
        <w:rPr>
          <w:rStyle w:val="afffb"/>
        </w:rPr>
      </w:pPr>
      <w:r>
        <w:rPr>
          <w:rStyle w:val="afffb"/>
        </w:rPr>
        <w:t>Формирование культуры здоровья:</w:t>
      </w:r>
    </w:p>
    <w:p w:rsidR="00505795" w:rsidRDefault="00505795" w:rsidP="007C1C14">
      <w:pPr>
        <w:pStyle w:val="Bull"/>
        <w:numPr>
          <w:ilvl w:val="0"/>
          <w:numId w:val="13"/>
        </w:numPr>
        <w:ind w:left="567" w:hanging="340"/>
      </w:pPr>
      <w:r>
        <w:rPr>
          <w:rFonts w:cs="Times New Roman"/>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505795" w:rsidRDefault="00505795" w:rsidP="007C1C14">
      <w:pPr>
        <w:pStyle w:val="Bull"/>
        <w:numPr>
          <w:ilvl w:val="0"/>
          <w:numId w:val="13"/>
        </w:numPr>
        <w:ind w:left="567" w:hanging="340"/>
        <w:rPr>
          <w:rFonts w:cs="Times New Roman"/>
        </w:rPr>
      </w:pPr>
      <w:r>
        <w:rPr>
          <w:rFonts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05795" w:rsidRDefault="00505795" w:rsidP="007C1C14">
      <w:pPr>
        <w:pStyle w:val="Bull"/>
        <w:numPr>
          <w:ilvl w:val="0"/>
          <w:numId w:val="13"/>
        </w:numPr>
        <w:ind w:left="567" w:hanging="340"/>
        <w:rPr>
          <w:rFonts w:cs="Times New Roman"/>
        </w:rPr>
      </w:pPr>
      <w:r>
        <w:rPr>
          <w:rFonts w:cs="Times New Roman"/>
        </w:rPr>
        <w:t>соблюдение правил безопасности, в том числе навыки безопасного поведения в природной среде;</w:t>
      </w:r>
    </w:p>
    <w:p w:rsidR="00505795" w:rsidRDefault="00505795" w:rsidP="007C1C14">
      <w:pPr>
        <w:pStyle w:val="Bull"/>
        <w:numPr>
          <w:ilvl w:val="0"/>
          <w:numId w:val="13"/>
        </w:numPr>
        <w:ind w:left="567" w:hanging="340"/>
        <w:rPr>
          <w:rFonts w:cs="Times New Roman"/>
        </w:rPr>
      </w:pPr>
      <w:r>
        <w:rPr>
          <w:rFonts w:cs="Times New Roman"/>
        </w:rPr>
        <w:t>сформированность навыка рефлексии, управление собственным эмоциональным состоянием.</w:t>
      </w:r>
    </w:p>
    <w:p w:rsidR="00505795" w:rsidRDefault="00505795" w:rsidP="00505795">
      <w:pPr>
        <w:pStyle w:val="aff8"/>
        <w:rPr>
          <w:rStyle w:val="afffb"/>
        </w:rPr>
      </w:pPr>
      <w:r>
        <w:rPr>
          <w:rStyle w:val="afffb"/>
        </w:rPr>
        <w:t>Трудовое воспитание:</w:t>
      </w:r>
    </w:p>
    <w:p w:rsidR="00505795" w:rsidRDefault="00505795" w:rsidP="007C1C14">
      <w:pPr>
        <w:pStyle w:val="Bull"/>
        <w:numPr>
          <w:ilvl w:val="0"/>
          <w:numId w:val="13"/>
        </w:numPr>
        <w:ind w:left="567" w:hanging="340"/>
      </w:pPr>
      <w:r>
        <w:rPr>
          <w:rFonts w:cs="Times New Roman"/>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505795" w:rsidRDefault="00505795" w:rsidP="00505795">
      <w:pPr>
        <w:pStyle w:val="aff8"/>
        <w:rPr>
          <w:rStyle w:val="afffb"/>
        </w:rPr>
      </w:pPr>
      <w:r>
        <w:rPr>
          <w:rStyle w:val="afffb"/>
        </w:rPr>
        <w:t>Экологическое воспитание:</w:t>
      </w:r>
    </w:p>
    <w:p w:rsidR="00505795" w:rsidRDefault="00505795" w:rsidP="007C1C14">
      <w:pPr>
        <w:pStyle w:val="Bull"/>
        <w:numPr>
          <w:ilvl w:val="0"/>
          <w:numId w:val="13"/>
        </w:numPr>
        <w:ind w:left="567" w:hanging="340"/>
      </w:pPr>
      <w:r>
        <w:rPr>
          <w:rFonts w:cs="Times New Roman"/>
        </w:rPr>
        <w:t>ориентация на применение биологических знаний при решении задач в области окружающей среды;</w:t>
      </w:r>
    </w:p>
    <w:p w:rsidR="00505795" w:rsidRDefault="00505795" w:rsidP="007C1C14">
      <w:pPr>
        <w:pStyle w:val="Bull"/>
        <w:numPr>
          <w:ilvl w:val="0"/>
          <w:numId w:val="13"/>
        </w:numPr>
        <w:ind w:left="567" w:hanging="340"/>
        <w:rPr>
          <w:rFonts w:cs="Times New Roman"/>
        </w:rPr>
      </w:pPr>
      <w:r>
        <w:rPr>
          <w:rFonts w:cs="Times New Roman"/>
        </w:rPr>
        <w:t>осознание экологических проблем и путей их решения;</w:t>
      </w:r>
    </w:p>
    <w:p w:rsidR="00505795" w:rsidRDefault="00505795" w:rsidP="007C1C14">
      <w:pPr>
        <w:pStyle w:val="Bull"/>
        <w:numPr>
          <w:ilvl w:val="0"/>
          <w:numId w:val="13"/>
        </w:numPr>
        <w:ind w:left="567" w:hanging="340"/>
        <w:rPr>
          <w:rFonts w:cs="Times New Roman"/>
        </w:rPr>
      </w:pPr>
      <w:r>
        <w:rPr>
          <w:rFonts w:cs="Times New Roman"/>
        </w:rPr>
        <w:t>готовность к участию в практической деятельности экологической направленности.</w:t>
      </w:r>
    </w:p>
    <w:p w:rsidR="00505795" w:rsidRDefault="00505795" w:rsidP="00505795">
      <w:pPr>
        <w:pStyle w:val="aff8"/>
        <w:rPr>
          <w:rStyle w:val="afffb"/>
        </w:rPr>
      </w:pPr>
      <w:r>
        <w:rPr>
          <w:rStyle w:val="afffb"/>
        </w:rPr>
        <w:t>Адаптация обучающегося к изменяющимся условиям социальной и природной среды:</w:t>
      </w:r>
    </w:p>
    <w:p w:rsidR="00505795" w:rsidRDefault="00505795" w:rsidP="007C1C14">
      <w:pPr>
        <w:pStyle w:val="Bull"/>
        <w:numPr>
          <w:ilvl w:val="0"/>
          <w:numId w:val="13"/>
        </w:numPr>
        <w:ind w:left="567" w:hanging="340"/>
      </w:pPr>
      <w:r>
        <w:rPr>
          <w:rFonts w:cs="Times New Roman"/>
        </w:rPr>
        <w:t>адекватная оценка изменяющихся условий;</w:t>
      </w:r>
    </w:p>
    <w:p w:rsidR="00505795" w:rsidRDefault="00505795" w:rsidP="007C1C14">
      <w:pPr>
        <w:pStyle w:val="Bull"/>
        <w:numPr>
          <w:ilvl w:val="0"/>
          <w:numId w:val="13"/>
        </w:numPr>
        <w:ind w:left="567" w:hanging="340"/>
        <w:rPr>
          <w:rFonts w:cs="Times New Roman"/>
        </w:rPr>
      </w:pPr>
      <w:r>
        <w:rPr>
          <w:rFonts w:cs="Times New Roman"/>
        </w:rPr>
        <w:t>принятие решения (индивидуальное, в группе) в изменяющихся условиях на основании анализа биологической информации;</w:t>
      </w:r>
    </w:p>
    <w:p w:rsidR="00505795" w:rsidRDefault="00505795" w:rsidP="007C1C14">
      <w:pPr>
        <w:pStyle w:val="Bull"/>
        <w:numPr>
          <w:ilvl w:val="0"/>
          <w:numId w:val="13"/>
        </w:numPr>
        <w:ind w:left="567" w:hanging="340"/>
        <w:rPr>
          <w:rFonts w:cs="Times New Roman"/>
        </w:rPr>
      </w:pPr>
      <w:r>
        <w:rPr>
          <w:rFonts w:cs="Times New Roman"/>
        </w:rPr>
        <w:t>планирование действий в новой ситуации на основании знаний биологических закономерностей.</w:t>
      </w:r>
    </w:p>
    <w:p w:rsidR="00505795" w:rsidRDefault="00505795" w:rsidP="00505795">
      <w:pPr>
        <w:pStyle w:val="34"/>
        <w:rPr>
          <w:rFonts w:cs="Times New Roman"/>
        </w:rPr>
      </w:pPr>
      <w:r>
        <w:rPr>
          <w:rFonts w:cs="Times New Roman"/>
        </w:rPr>
        <w:t>МЕТАПРЕДМЕТНЫЕ РЕЗУЛЬТАТЫ</w:t>
      </w:r>
    </w:p>
    <w:p w:rsidR="00505795" w:rsidRDefault="00505795" w:rsidP="00505795">
      <w:pPr>
        <w:pStyle w:val="aff8"/>
        <w:rPr>
          <w:rStyle w:val="afffb"/>
        </w:rPr>
      </w:pPr>
      <w:r>
        <w:rPr>
          <w:rStyle w:val="afffb"/>
        </w:rPr>
        <w:t>Универсальные познавательные действия</w:t>
      </w:r>
    </w:p>
    <w:p w:rsidR="00505795" w:rsidRDefault="00505795" w:rsidP="00505795">
      <w:pPr>
        <w:pStyle w:val="aff8"/>
        <w:rPr>
          <w:rStyle w:val="afffd"/>
        </w:rPr>
      </w:pPr>
      <w:r>
        <w:rPr>
          <w:rStyle w:val="afffd"/>
        </w:rPr>
        <w:t>Базовые логические действия:</w:t>
      </w:r>
    </w:p>
    <w:p w:rsidR="00505795" w:rsidRDefault="00505795" w:rsidP="007C1C14">
      <w:pPr>
        <w:pStyle w:val="Bull"/>
        <w:numPr>
          <w:ilvl w:val="0"/>
          <w:numId w:val="13"/>
        </w:numPr>
        <w:ind w:left="567" w:hanging="340"/>
      </w:pPr>
      <w:r>
        <w:rPr>
          <w:rFonts w:cs="Times New Roman"/>
        </w:rPr>
        <w:t>выявлять и характеризовать существенные признаки биологических объектов (явлений);</w:t>
      </w:r>
    </w:p>
    <w:p w:rsidR="00505795" w:rsidRDefault="00505795" w:rsidP="007C1C14">
      <w:pPr>
        <w:pStyle w:val="Bull"/>
        <w:numPr>
          <w:ilvl w:val="0"/>
          <w:numId w:val="13"/>
        </w:numPr>
        <w:ind w:left="567" w:hanging="340"/>
        <w:rPr>
          <w:rFonts w:cs="Times New Roman"/>
        </w:rPr>
      </w:pPr>
      <w:r>
        <w:rPr>
          <w:rFonts w:cs="Times New Roman"/>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505795" w:rsidRDefault="00505795" w:rsidP="007C1C14">
      <w:pPr>
        <w:pStyle w:val="Bull"/>
        <w:numPr>
          <w:ilvl w:val="0"/>
          <w:numId w:val="13"/>
        </w:numPr>
        <w:ind w:left="567" w:hanging="340"/>
        <w:rPr>
          <w:rFonts w:cs="Times New Roman"/>
        </w:rPr>
      </w:pPr>
      <w:r>
        <w:rPr>
          <w:rFonts w:cs="Times New Roman"/>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505795" w:rsidRDefault="00505795" w:rsidP="007C1C14">
      <w:pPr>
        <w:pStyle w:val="Bull"/>
        <w:numPr>
          <w:ilvl w:val="0"/>
          <w:numId w:val="13"/>
        </w:numPr>
        <w:ind w:left="567" w:hanging="340"/>
        <w:rPr>
          <w:rFonts w:cs="Times New Roman"/>
        </w:rPr>
      </w:pPr>
      <w:r>
        <w:rPr>
          <w:rFonts w:cs="Times New Roman"/>
        </w:rPr>
        <w:t>выявлять дефициты информации, данных, необходимых для решения поставленной задачи;</w:t>
      </w:r>
    </w:p>
    <w:p w:rsidR="00505795" w:rsidRDefault="00505795" w:rsidP="007C1C14">
      <w:pPr>
        <w:pStyle w:val="Bull"/>
        <w:numPr>
          <w:ilvl w:val="0"/>
          <w:numId w:val="13"/>
        </w:numPr>
        <w:ind w:left="567" w:hanging="340"/>
        <w:rPr>
          <w:rFonts w:cs="Times New Roman"/>
        </w:rPr>
      </w:pPr>
      <w:r>
        <w:rPr>
          <w:rFonts w:cs="Times New Roman"/>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05795" w:rsidRDefault="00505795" w:rsidP="007C1C14">
      <w:pPr>
        <w:pStyle w:val="Bull"/>
        <w:numPr>
          <w:ilvl w:val="0"/>
          <w:numId w:val="13"/>
        </w:numPr>
        <w:ind w:left="567" w:hanging="340"/>
        <w:rPr>
          <w:rFonts w:cs="Times New Roman"/>
        </w:rPr>
      </w:pPr>
      <w:r>
        <w:rPr>
          <w:rFonts w:cs="Times New Roman"/>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505795" w:rsidRDefault="00505795" w:rsidP="00505795">
      <w:pPr>
        <w:pStyle w:val="aff8"/>
        <w:rPr>
          <w:rStyle w:val="afffd"/>
        </w:rPr>
      </w:pPr>
      <w:r>
        <w:rPr>
          <w:rStyle w:val="afffd"/>
        </w:rPr>
        <w:t>Базовые исследовательские действия:</w:t>
      </w:r>
    </w:p>
    <w:p w:rsidR="00505795" w:rsidRDefault="00505795" w:rsidP="007C1C14">
      <w:pPr>
        <w:pStyle w:val="Bull"/>
        <w:numPr>
          <w:ilvl w:val="0"/>
          <w:numId w:val="13"/>
        </w:numPr>
        <w:ind w:left="567" w:hanging="340"/>
      </w:pPr>
      <w:r>
        <w:rPr>
          <w:rFonts w:cs="Times New Roman"/>
        </w:rPr>
        <w:t>использовать вопросы как исследовательский инструмент познания;</w:t>
      </w:r>
    </w:p>
    <w:p w:rsidR="00505795" w:rsidRDefault="00505795" w:rsidP="007C1C14">
      <w:pPr>
        <w:pStyle w:val="Bull"/>
        <w:numPr>
          <w:ilvl w:val="0"/>
          <w:numId w:val="13"/>
        </w:numPr>
        <w:ind w:left="567" w:hanging="340"/>
        <w:rPr>
          <w:rFonts w:cs="Times New Roman"/>
        </w:rPr>
      </w:pPr>
      <w:r>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05795" w:rsidRDefault="00505795" w:rsidP="007C1C14">
      <w:pPr>
        <w:pStyle w:val="Bull"/>
        <w:numPr>
          <w:ilvl w:val="0"/>
          <w:numId w:val="13"/>
        </w:numPr>
        <w:ind w:left="567" w:hanging="340"/>
        <w:rPr>
          <w:rFonts w:cs="Times New Roman"/>
        </w:rPr>
      </w:pPr>
      <w:r>
        <w:rPr>
          <w:rFonts w:cs="Times New Roman"/>
        </w:rPr>
        <w:t>формировать гипотезу об истинности собственных суждений, аргументировать свою позицию, мнение;</w:t>
      </w:r>
    </w:p>
    <w:p w:rsidR="00505795" w:rsidRDefault="00505795" w:rsidP="007C1C14">
      <w:pPr>
        <w:pStyle w:val="Bull"/>
        <w:numPr>
          <w:ilvl w:val="0"/>
          <w:numId w:val="13"/>
        </w:numPr>
        <w:ind w:left="567" w:hanging="340"/>
        <w:rPr>
          <w:rFonts w:cs="Times New Roman"/>
        </w:rPr>
      </w:pPr>
      <w:r>
        <w:rPr>
          <w:rFonts w:cs="Times New Roman"/>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505795" w:rsidRDefault="00505795" w:rsidP="007C1C14">
      <w:pPr>
        <w:pStyle w:val="Bull"/>
        <w:numPr>
          <w:ilvl w:val="0"/>
          <w:numId w:val="13"/>
        </w:numPr>
        <w:ind w:left="567" w:hanging="340"/>
        <w:rPr>
          <w:rFonts w:cs="Times New Roman"/>
        </w:rPr>
      </w:pPr>
      <w:r>
        <w:rPr>
          <w:rFonts w:cs="Times New Roman"/>
        </w:rPr>
        <w:t>оценивать на применимость и достоверность информацию, полученную в ходе наблюдения и эксперимента;</w:t>
      </w:r>
    </w:p>
    <w:p w:rsidR="00505795" w:rsidRDefault="00505795" w:rsidP="007C1C14">
      <w:pPr>
        <w:pStyle w:val="Bull"/>
        <w:numPr>
          <w:ilvl w:val="0"/>
          <w:numId w:val="13"/>
        </w:numPr>
        <w:ind w:left="567" w:hanging="340"/>
        <w:rPr>
          <w:rFonts w:cs="Times New Roman"/>
        </w:rPr>
      </w:pPr>
      <w:r>
        <w:rPr>
          <w:rFonts w:cs="Times New Roman"/>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505795" w:rsidRDefault="00505795" w:rsidP="007C1C14">
      <w:pPr>
        <w:pStyle w:val="Bull"/>
        <w:numPr>
          <w:ilvl w:val="0"/>
          <w:numId w:val="13"/>
        </w:numPr>
        <w:ind w:left="567" w:hanging="340"/>
        <w:rPr>
          <w:rFonts w:cs="Times New Roman"/>
        </w:rPr>
      </w:pPr>
      <w:r>
        <w:rPr>
          <w:rFonts w:cs="Times New Roman"/>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505795" w:rsidRDefault="00505795" w:rsidP="00505795">
      <w:pPr>
        <w:pStyle w:val="aff8"/>
        <w:rPr>
          <w:rStyle w:val="afffd"/>
        </w:rPr>
      </w:pPr>
      <w:r>
        <w:rPr>
          <w:rStyle w:val="afffd"/>
        </w:rPr>
        <w:t>Работа с информацией:</w:t>
      </w:r>
    </w:p>
    <w:p w:rsidR="00505795" w:rsidRDefault="00505795" w:rsidP="007C1C14">
      <w:pPr>
        <w:pStyle w:val="Bull"/>
        <w:numPr>
          <w:ilvl w:val="0"/>
          <w:numId w:val="13"/>
        </w:numPr>
        <w:ind w:left="567" w:hanging="340"/>
      </w:pPr>
      <w:r>
        <w:rPr>
          <w:rFonts w:cs="Times New Roman"/>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505795" w:rsidRDefault="00505795" w:rsidP="007C1C14">
      <w:pPr>
        <w:pStyle w:val="Bull"/>
        <w:numPr>
          <w:ilvl w:val="0"/>
          <w:numId w:val="13"/>
        </w:numPr>
        <w:ind w:left="567" w:hanging="340"/>
        <w:rPr>
          <w:rFonts w:cs="Times New Roman"/>
        </w:rPr>
      </w:pPr>
      <w:r>
        <w:rPr>
          <w:rFonts w:cs="Times New Roman"/>
        </w:rPr>
        <w:t>выбирать, анализировать, систематизировать и интерпретировать биологическую информацию различных видов и форм представления;</w:t>
      </w:r>
    </w:p>
    <w:p w:rsidR="00505795" w:rsidRDefault="00505795" w:rsidP="007C1C14">
      <w:pPr>
        <w:pStyle w:val="Bull"/>
        <w:numPr>
          <w:ilvl w:val="0"/>
          <w:numId w:val="13"/>
        </w:numPr>
        <w:ind w:left="567" w:hanging="340"/>
        <w:rPr>
          <w:rFonts w:cs="Times New Roman"/>
        </w:rPr>
      </w:pPr>
      <w:r>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505795" w:rsidRDefault="00505795" w:rsidP="007C1C14">
      <w:pPr>
        <w:pStyle w:val="Bull"/>
        <w:numPr>
          <w:ilvl w:val="0"/>
          <w:numId w:val="13"/>
        </w:numPr>
        <w:ind w:left="567" w:hanging="340"/>
        <w:rPr>
          <w:rFonts w:cs="Times New Roman"/>
        </w:rPr>
      </w:pPr>
      <w:r>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05795" w:rsidRDefault="00505795" w:rsidP="007C1C14">
      <w:pPr>
        <w:pStyle w:val="Bull"/>
        <w:numPr>
          <w:ilvl w:val="0"/>
          <w:numId w:val="13"/>
        </w:numPr>
        <w:ind w:left="567" w:hanging="340"/>
        <w:rPr>
          <w:rFonts w:cs="Times New Roman"/>
        </w:rPr>
      </w:pPr>
      <w:r>
        <w:rPr>
          <w:rFonts w:cs="Times New Roman"/>
        </w:rPr>
        <w:t>оценивать надёжность биологической информации по критериям, предложенным учителем или сформулированным самостоятельно;</w:t>
      </w:r>
    </w:p>
    <w:p w:rsidR="00505795" w:rsidRDefault="00505795" w:rsidP="007C1C14">
      <w:pPr>
        <w:pStyle w:val="Bull"/>
        <w:numPr>
          <w:ilvl w:val="0"/>
          <w:numId w:val="13"/>
        </w:numPr>
        <w:ind w:left="567" w:hanging="340"/>
        <w:rPr>
          <w:rFonts w:cs="Times New Roman"/>
          <w:spacing w:val="-2"/>
        </w:rPr>
      </w:pPr>
      <w:r>
        <w:rPr>
          <w:rFonts w:cs="Times New Roman"/>
          <w:spacing w:val="-2"/>
        </w:rPr>
        <w:t>запоминать и систематизировать биологическую информацию.</w:t>
      </w:r>
    </w:p>
    <w:p w:rsidR="00505795" w:rsidRDefault="00505795" w:rsidP="00505795">
      <w:pPr>
        <w:pStyle w:val="aff8"/>
        <w:rPr>
          <w:rStyle w:val="afffb"/>
        </w:rPr>
      </w:pPr>
      <w:r>
        <w:rPr>
          <w:rStyle w:val="afffb"/>
        </w:rPr>
        <w:t>Универсальные коммуникативные действия</w:t>
      </w:r>
    </w:p>
    <w:p w:rsidR="00505795" w:rsidRDefault="00505795" w:rsidP="00505795">
      <w:pPr>
        <w:pStyle w:val="aff8"/>
        <w:rPr>
          <w:rStyle w:val="afffd"/>
        </w:rPr>
      </w:pPr>
      <w:r>
        <w:rPr>
          <w:rStyle w:val="afffd"/>
        </w:rPr>
        <w:t>Общение:</w:t>
      </w:r>
    </w:p>
    <w:p w:rsidR="00505795" w:rsidRDefault="00505795" w:rsidP="007C1C14">
      <w:pPr>
        <w:pStyle w:val="Bull"/>
        <w:numPr>
          <w:ilvl w:val="0"/>
          <w:numId w:val="13"/>
        </w:numPr>
        <w:ind w:left="567" w:hanging="340"/>
      </w:pPr>
      <w:r>
        <w:rPr>
          <w:rFonts w:cs="Times New Roman"/>
        </w:rPr>
        <w:t>воспринимать и формулировать суждения, выражать эмоции в процессе выполнения практических и лабораторных работ;</w:t>
      </w:r>
    </w:p>
    <w:p w:rsidR="00505795" w:rsidRDefault="00505795" w:rsidP="007C1C14">
      <w:pPr>
        <w:pStyle w:val="Bull"/>
        <w:numPr>
          <w:ilvl w:val="0"/>
          <w:numId w:val="13"/>
        </w:numPr>
        <w:ind w:left="567" w:hanging="340"/>
        <w:rPr>
          <w:rFonts w:cs="Times New Roman"/>
        </w:rPr>
      </w:pPr>
      <w:r>
        <w:rPr>
          <w:rFonts w:cs="Times New Roman"/>
        </w:rPr>
        <w:t>выражать себя (свою точку зрения) в устных и письменных текстах;</w:t>
      </w:r>
    </w:p>
    <w:p w:rsidR="00505795" w:rsidRDefault="00505795" w:rsidP="007C1C14">
      <w:pPr>
        <w:pStyle w:val="Bull"/>
        <w:numPr>
          <w:ilvl w:val="0"/>
          <w:numId w:val="13"/>
        </w:numPr>
        <w:ind w:left="567" w:hanging="340"/>
        <w:rPr>
          <w:rFonts w:cs="Times New Roman"/>
        </w:rPr>
      </w:pPr>
      <w:r>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05795" w:rsidRDefault="00505795" w:rsidP="007C1C14">
      <w:pPr>
        <w:pStyle w:val="Bull"/>
        <w:numPr>
          <w:ilvl w:val="0"/>
          <w:numId w:val="13"/>
        </w:numPr>
        <w:ind w:left="567" w:hanging="340"/>
        <w:rPr>
          <w:rFonts w:cs="Times New Roman"/>
        </w:rPr>
      </w:pPr>
      <w:r>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505795" w:rsidRDefault="00505795" w:rsidP="007C1C14">
      <w:pPr>
        <w:pStyle w:val="Bull"/>
        <w:numPr>
          <w:ilvl w:val="0"/>
          <w:numId w:val="13"/>
        </w:numPr>
        <w:ind w:left="567" w:hanging="340"/>
        <w:rPr>
          <w:rFonts w:cs="Times New Roman"/>
        </w:rPr>
      </w:pPr>
      <w:r>
        <w:rPr>
          <w:rFonts w:cs="Times New Roman"/>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505795" w:rsidRDefault="00505795" w:rsidP="007C1C14">
      <w:pPr>
        <w:pStyle w:val="Bull"/>
        <w:numPr>
          <w:ilvl w:val="0"/>
          <w:numId w:val="13"/>
        </w:numPr>
        <w:ind w:left="567" w:hanging="340"/>
        <w:rPr>
          <w:rFonts w:cs="Times New Roman"/>
        </w:rPr>
      </w:pPr>
      <w:r>
        <w:rPr>
          <w:rFonts w:cs="Times New Roman"/>
        </w:rPr>
        <w:t>сопоставлять свои суждения с суждениями других участников диалога, обнаруживать различие и сходство позиций;</w:t>
      </w:r>
    </w:p>
    <w:p w:rsidR="00505795" w:rsidRDefault="00505795" w:rsidP="007C1C14">
      <w:pPr>
        <w:pStyle w:val="Bull"/>
        <w:numPr>
          <w:ilvl w:val="0"/>
          <w:numId w:val="13"/>
        </w:numPr>
        <w:ind w:left="567" w:hanging="340"/>
        <w:rPr>
          <w:rFonts w:cs="Times New Roman"/>
        </w:rPr>
      </w:pPr>
      <w:r>
        <w:rPr>
          <w:rFonts w:cs="Times New Roman"/>
        </w:rPr>
        <w:t>публично представлять результаты выполненного биологического опыта (эксперимента, исследования, проекта);</w:t>
      </w:r>
    </w:p>
    <w:p w:rsidR="00505795" w:rsidRDefault="00505795" w:rsidP="007C1C14">
      <w:pPr>
        <w:pStyle w:val="Bull"/>
        <w:numPr>
          <w:ilvl w:val="0"/>
          <w:numId w:val="13"/>
        </w:numPr>
        <w:ind w:left="567" w:hanging="340"/>
        <w:rPr>
          <w:rFonts w:cs="Times New Roman"/>
        </w:rPr>
      </w:pPr>
      <w:r>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05795" w:rsidRDefault="00505795" w:rsidP="00505795">
      <w:pPr>
        <w:pStyle w:val="aff8"/>
        <w:rPr>
          <w:rStyle w:val="afffd"/>
        </w:rPr>
      </w:pPr>
      <w:r>
        <w:rPr>
          <w:rStyle w:val="afffd"/>
        </w:rPr>
        <w:t>Совместная деятельность (сотрудничество):</w:t>
      </w:r>
    </w:p>
    <w:p w:rsidR="00505795" w:rsidRDefault="00505795" w:rsidP="007C1C14">
      <w:pPr>
        <w:pStyle w:val="Bull"/>
        <w:numPr>
          <w:ilvl w:val="0"/>
          <w:numId w:val="13"/>
        </w:numPr>
        <w:ind w:left="567" w:hanging="340"/>
      </w:pPr>
      <w:r>
        <w:rPr>
          <w:rFonts w:cs="Times New Roman"/>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505795" w:rsidRDefault="00505795" w:rsidP="007C1C14">
      <w:pPr>
        <w:pStyle w:val="Bull"/>
        <w:numPr>
          <w:ilvl w:val="0"/>
          <w:numId w:val="13"/>
        </w:numPr>
        <w:ind w:left="567" w:hanging="340"/>
        <w:rPr>
          <w:rFonts w:cs="Times New Roman"/>
        </w:rPr>
      </w:pPr>
      <w:r>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05795" w:rsidRDefault="00505795" w:rsidP="007C1C14">
      <w:pPr>
        <w:pStyle w:val="Bull"/>
        <w:numPr>
          <w:ilvl w:val="0"/>
          <w:numId w:val="13"/>
        </w:numPr>
        <w:ind w:left="567" w:hanging="340"/>
        <w:rPr>
          <w:rFonts w:cs="Times New Roman"/>
        </w:rPr>
      </w:pPr>
      <w:r>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05795" w:rsidRDefault="00505795" w:rsidP="007C1C14">
      <w:pPr>
        <w:pStyle w:val="Bull"/>
        <w:numPr>
          <w:ilvl w:val="0"/>
          <w:numId w:val="13"/>
        </w:numPr>
        <w:ind w:left="567" w:hanging="340"/>
        <w:rPr>
          <w:rFonts w:cs="Times New Roman"/>
        </w:rPr>
      </w:pPr>
      <w:r>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05795" w:rsidRDefault="00505795" w:rsidP="007C1C14">
      <w:pPr>
        <w:pStyle w:val="Bull"/>
        <w:numPr>
          <w:ilvl w:val="0"/>
          <w:numId w:val="13"/>
        </w:numPr>
        <w:ind w:left="567" w:hanging="340"/>
        <w:rPr>
          <w:rFonts w:cs="Times New Roman"/>
        </w:rPr>
      </w:pPr>
      <w:r>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05795" w:rsidRDefault="00505795" w:rsidP="007C1C14">
      <w:pPr>
        <w:pStyle w:val="Bull"/>
        <w:numPr>
          <w:ilvl w:val="0"/>
          <w:numId w:val="13"/>
        </w:numPr>
        <w:ind w:left="567" w:hanging="340"/>
        <w:rPr>
          <w:rFonts w:cs="Times New Roman"/>
        </w:rPr>
      </w:pPr>
      <w:r>
        <w:rPr>
          <w:rFonts w:cs="Times New Roman"/>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505795" w:rsidRDefault="00505795" w:rsidP="00505795">
      <w:pPr>
        <w:pStyle w:val="aff8"/>
        <w:rPr>
          <w:rStyle w:val="afffb"/>
        </w:rPr>
      </w:pPr>
      <w:r>
        <w:rPr>
          <w:rStyle w:val="afffb"/>
        </w:rPr>
        <w:t>Универсальные регулятивные действия</w:t>
      </w:r>
    </w:p>
    <w:p w:rsidR="00505795" w:rsidRDefault="00505795" w:rsidP="00505795">
      <w:pPr>
        <w:pStyle w:val="aff8"/>
        <w:rPr>
          <w:rStyle w:val="afffd"/>
        </w:rPr>
      </w:pPr>
      <w:r>
        <w:rPr>
          <w:rStyle w:val="afffd"/>
        </w:rPr>
        <w:t>Самоорганизация:</w:t>
      </w:r>
    </w:p>
    <w:p w:rsidR="00505795" w:rsidRDefault="00505795" w:rsidP="007C1C14">
      <w:pPr>
        <w:pStyle w:val="Bull"/>
        <w:numPr>
          <w:ilvl w:val="0"/>
          <w:numId w:val="13"/>
        </w:numPr>
        <w:ind w:left="567" w:hanging="340"/>
      </w:pPr>
      <w:r>
        <w:rPr>
          <w:rFonts w:cs="Times New Roman"/>
        </w:rPr>
        <w:t>выявлять проблемы для решения в жизненных и учебных ситуациях, используя биологические знания;</w:t>
      </w:r>
    </w:p>
    <w:p w:rsidR="00505795" w:rsidRDefault="00505795" w:rsidP="007C1C14">
      <w:pPr>
        <w:pStyle w:val="Bull"/>
        <w:numPr>
          <w:ilvl w:val="0"/>
          <w:numId w:val="13"/>
        </w:numPr>
        <w:ind w:left="567" w:hanging="340"/>
        <w:rPr>
          <w:rFonts w:cs="Times New Roman"/>
        </w:rPr>
      </w:pPr>
      <w:r>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505795" w:rsidRDefault="00505795" w:rsidP="007C1C14">
      <w:pPr>
        <w:pStyle w:val="Bull"/>
        <w:numPr>
          <w:ilvl w:val="0"/>
          <w:numId w:val="13"/>
        </w:numPr>
        <w:ind w:left="567" w:hanging="340"/>
        <w:rPr>
          <w:rFonts w:cs="Times New Roman"/>
        </w:rPr>
      </w:pPr>
      <w:r>
        <w:rPr>
          <w:rFonts w:cs="Times New Roman"/>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505795" w:rsidRDefault="00505795" w:rsidP="007C1C14">
      <w:pPr>
        <w:pStyle w:val="Bull"/>
        <w:numPr>
          <w:ilvl w:val="0"/>
          <w:numId w:val="13"/>
        </w:numPr>
        <w:ind w:left="567" w:hanging="340"/>
        <w:rPr>
          <w:rFonts w:cs="Times New Roman"/>
        </w:rPr>
      </w:pPr>
      <w:r>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505795" w:rsidRDefault="00505795" w:rsidP="007C1C14">
      <w:pPr>
        <w:pStyle w:val="Bull"/>
        <w:numPr>
          <w:ilvl w:val="0"/>
          <w:numId w:val="13"/>
        </w:numPr>
        <w:ind w:left="567" w:hanging="340"/>
        <w:rPr>
          <w:rFonts w:cs="Times New Roman"/>
        </w:rPr>
      </w:pPr>
      <w:r>
        <w:rPr>
          <w:rFonts w:cs="Times New Roman"/>
        </w:rPr>
        <w:t>делать выбор и брать ответственность за решение.</w:t>
      </w:r>
    </w:p>
    <w:p w:rsidR="00505795" w:rsidRDefault="00505795" w:rsidP="00505795">
      <w:pPr>
        <w:pStyle w:val="aff8"/>
        <w:rPr>
          <w:rStyle w:val="afffd"/>
        </w:rPr>
      </w:pPr>
    </w:p>
    <w:p w:rsidR="00505795" w:rsidRDefault="00505795" w:rsidP="00505795">
      <w:pPr>
        <w:pStyle w:val="aff8"/>
        <w:rPr>
          <w:rStyle w:val="afffd"/>
        </w:rPr>
      </w:pPr>
      <w:r>
        <w:rPr>
          <w:rStyle w:val="afffd"/>
        </w:rPr>
        <w:t>Самоконтроль (рефлексия):</w:t>
      </w:r>
    </w:p>
    <w:p w:rsidR="00505795" w:rsidRDefault="00505795" w:rsidP="007C1C14">
      <w:pPr>
        <w:pStyle w:val="Bull"/>
        <w:numPr>
          <w:ilvl w:val="0"/>
          <w:numId w:val="13"/>
        </w:numPr>
        <w:ind w:left="567" w:hanging="340"/>
      </w:pPr>
      <w:r>
        <w:rPr>
          <w:rFonts w:cs="Times New Roman"/>
        </w:rPr>
        <w:t>владеть способами самоконтроля, самомотивации и рефлексии;</w:t>
      </w:r>
    </w:p>
    <w:p w:rsidR="00505795" w:rsidRDefault="00505795" w:rsidP="007C1C14">
      <w:pPr>
        <w:pStyle w:val="Bull"/>
        <w:numPr>
          <w:ilvl w:val="0"/>
          <w:numId w:val="13"/>
        </w:numPr>
        <w:ind w:left="567" w:hanging="340"/>
        <w:rPr>
          <w:rFonts w:cs="Times New Roman"/>
        </w:rPr>
      </w:pPr>
      <w:r>
        <w:rPr>
          <w:rFonts w:cs="Times New Roman"/>
        </w:rPr>
        <w:t>давать адекватную оценку ситуации и предлагать план её изменения;</w:t>
      </w:r>
    </w:p>
    <w:p w:rsidR="00505795" w:rsidRDefault="00505795" w:rsidP="007C1C14">
      <w:pPr>
        <w:pStyle w:val="Bull"/>
        <w:numPr>
          <w:ilvl w:val="0"/>
          <w:numId w:val="13"/>
        </w:numPr>
        <w:ind w:left="567" w:hanging="340"/>
        <w:rPr>
          <w:rFonts w:cs="Times New Roman"/>
        </w:rPr>
      </w:pPr>
      <w:r>
        <w:rPr>
          <w:rFonts w:cs="Times New Roman"/>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505795" w:rsidRDefault="00505795" w:rsidP="007C1C14">
      <w:pPr>
        <w:pStyle w:val="Bull"/>
        <w:numPr>
          <w:ilvl w:val="0"/>
          <w:numId w:val="13"/>
        </w:numPr>
        <w:ind w:left="567" w:hanging="340"/>
        <w:rPr>
          <w:rFonts w:cs="Times New Roman"/>
        </w:rPr>
      </w:pPr>
      <w:r>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05795" w:rsidRDefault="00505795" w:rsidP="007C1C14">
      <w:pPr>
        <w:pStyle w:val="Bull"/>
        <w:numPr>
          <w:ilvl w:val="0"/>
          <w:numId w:val="13"/>
        </w:numPr>
        <w:ind w:left="567" w:hanging="340"/>
        <w:rPr>
          <w:rFonts w:cs="Times New Roman"/>
        </w:rPr>
      </w:pPr>
      <w:r>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505795" w:rsidRDefault="00505795" w:rsidP="007C1C14">
      <w:pPr>
        <w:pStyle w:val="Bull"/>
        <w:numPr>
          <w:ilvl w:val="0"/>
          <w:numId w:val="13"/>
        </w:numPr>
        <w:ind w:left="567" w:hanging="340"/>
        <w:rPr>
          <w:rFonts w:cs="Times New Roman"/>
        </w:rPr>
      </w:pPr>
      <w:r>
        <w:rPr>
          <w:rFonts w:cs="Times New Roman"/>
        </w:rPr>
        <w:t>оценивать соответствие результата цели и условиям.</w:t>
      </w:r>
    </w:p>
    <w:p w:rsidR="00505795" w:rsidRDefault="00505795" w:rsidP="007C1C14">
      <w:pPr>
        <w:pStyle w:val="Bull"/>
        <w:numPr>
          <w:ilvl w:val="0"/>
          <w:numId w:val="13"/>
        </w:numPr>
        <w:ind w:left="567" w:hanging="340"/>
        <w:rPr>
          <w:rStyle w:val="afffd"/>
        </w:rPr>
      </w:pPr>
      <w:r>
        <w:rPr>
          <w:rStyle w:val="afffd"/>
        </w:rPr>
        <w:t>Эмоциональный интеллект:</w:t>
      </w:r>
    </w:p>
    <w:p w:rsidR="00505795" w:rsidRDefault="00505795" w:rsidP="007C1C14">
      <w:pPr>
        <w:pStyle w:val="Bull"/>
        <w:numPr>
          <w:ilvl w:val="0"/>
          <w:numId w:val="13"/>
        </w:numPr>
        <w:ind w:left="567" w:hanging="340"/>
      </w:pPr>
      <w:r>
        <w:rPr>
          <w:rFonts w:cs="Times New Roman"/>
        </w:rPr>
        <w:t>различать, называть и управлять собственными эмоциями и эмоциями других;</w:t>
      </w:r>
    </w:p>
    <w:p w:rsidR="00505795" w:rsidRDefault="00505795" w:rsidP="007C1C14">
      <w:pPr>
        <w:pStyle w:val="Bull"/>
        <w:numPr>
          <w:ilvl w:val="0"/>
          <w:numId w:val="13"/>
        </w:numPr>
        <w:ind w:left="567" w:hanging="340"/>
        <w:rPr>
          <w:rFonts w:cs="Times New Roman"/>
        </w:rPr>
      </w:pPr>
      <w:r>
        <w:rPr>
          <w:rFonts w:cs="Times New Roman"/>
        </w:rPr>
        <w:t>выявлять и анализировать причины эмоций;</w:t>
      </w:r>
    </w:p>
    <w:p w:rsidR="00505795" w:rsidRDefault="00505795" w:rsidP="007C1C14">
      <w:pPr>
        <w:pStyle w:val="Bull"/>
        <w:numPr>
          <w:ilvl w:val="0"/>
          <w:numId w:val="13"/>
        </w:numPr>
        <w:ind w:left="567" w:hanging="340"/>
        <w:rPr>
          <w:rFonts w:cs="Times New Roman"/>
        </w:rPr>
      </w:pPr>
      <w:r>
        <w:rPr>
          <w:rFonts w:cs="Times New Roman"/>
        </w:rPr>
        <w:t>ставить себя на место другого человека, понимать мотивы и намерения другого;</w:t>
      </w:r>
    </w:p>
    <w:p w:rsidR="00505795" w:rsidRDefault="00505795" w:rsidP="007C1C14">
      <w:pPr>
        <w:pStyle w:val="Bull"/>
        <w:numPr>
          <w:ilvl w:val="0"/>
          <w:numId w:val="13"/>
        </w:numPr>
        <w:ind w:left="567" w:hanging="340"/>
        <w:rPr>
          <w:rFonts w:cs="Times New Roman"/>
        </w:rPr>
      </w:pPr>
      <w:r>
        <w:rPr>
          <w:rFonts w:cs="Times New Roman"/>
        </w:rPr>
        <w:t>регулировать способ выражения эмоций.</w:t>
      </w:r>
    </w:p>
    <w:p w:rsidR="00505795" w:rsidRDefault="00505795" w:rsidP="00505795">
      <w:pPr>
        <w:pStyle w:val="aff8"/>
        <w:rPr>
          <w:rStyle w:val="afffd"/>
        </w:rPr>
      </w:pPr>
      <w:r>
        <w:rPr>
          <w:rStyle w:val="afffd"/>
        </w:rPr>
        <w:t>Принятие себя и других:</w:t>
      </w:r>
    </w:p>
    <w:p w:rsidR="00505795" w:rsidRDefault="00505795" w:rsidP="007C1C14">
      <w:pPr>
        <w:pStyle w:val="Bull"/>
        <w:numPr>
          <w:ilvl w:val="0"/>
          <w:numId w:val="13"/>
        </w:numPr>
        <w:ind w:left="567" w:hanging="340"/>
      </w:pPr>
      <w:r>
        <w:rPr>
          <w:rFonts w:cs="Times New Roman"/>
        </w:rPr>
        <w:t>осознанно относиться к другому человеку, его мнению;</w:t>
      </w:r>
    </w:p>
    <w:p w:rsidR="00505795" w:rsidRDefault="00505795" w:rsidP="007C1C14">
      <w:pPr>
        <w:pStyle w:val="Bull"/>
        <w:numPr>
          <w:ilvl w:val="0"/>
          <w:numId w:val="13"/>
        </w:numPr>
        <w:ind w:left="567" w:hanging="340"/>
        <w:rPr>
          <w:rFonts w:cs="Times New Roman"/>
        </w:rPr>
      </w:pPr>
      <w:r>
        <w:rPr>
          <w:rFonts w:cs="Times New Roman"/>
        </w:rPr>
        <w:t>признавать своё право на ошибку и такое же право другого;</w:t>
      </w:r>
    </w:p>
    <w:p w:rsidR="00505795" w:rsidRDefault="00505795" w:rsidP="007C1C14">
      <w:pPr>
        <w:pStyle w:val="Bull"/>
        <w:numPr>
          <w:ilvl w:val="0"/>
          <w:numId w:val="13"/>
        </w:numPr>
        <w:ind w:left="567" w:hanging="340"/>
        <w:rPr>
          <w:rFonts w:cs="Times New Roman"/>
        </w:rPr>
      </w:pPr>
      <w:r>
        <w:rPr>
          <w:rFonts w:cs="Times New Roman"/>
        </w:rPr>
        <w:t>открытость себе и другим;</w:t>
      </w:r>
    </w:p>
    <w:p w:rsidR="00505795" w:rsidRDefault="00505795" w:rsidP="007C1C14">
      <w:pPr>
        <w:pStyle w:val="Bull"/>
        <w:numPr>
          <w:ilvl w:val="0"/>
          <w:numId w:val="13"/>
        </w:numPr>
        <w:ind w:left="567" w:hanging="340"/>
        <w:rPr>
          <w:rFonts w:cs="Times New Roman"/>
        </w:rPr>
      </w:pPr>
      <w:r>
        <w:rPr>
          <w:rFonts w:cs="Times New Roman"/>
        </w:rPr>
        <w:t>осознавать невозможность контролировать всё вокруг;</w:t>
      </w:r>
    </w:p>
    <w:p w:rsidR="00505795" w:rsidRDefault="00505795" w:rsidP="007C1C14">
      <w:pPr>
        <w:pStyle w:val="Bull"/>
        <w:numPr>
          <w:ilvl w:val="0"/>
          <w:numId w:val="13"/>
        </w:numPr>
        <w:ind w:left="567" w:hanging="340"/>
        <w:rPr>
          <w:rFonts w:cs="Times New Roman"/>
        </w:rPr>
      </w:pPr>
      <w:r>
        <w:rPr>
          <w:rFonts w:cs="Times New Roman"/>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05795" w:rsidRDefault="00505795" w:rsidP="00505795">
      <w:pPr>
        <w:pStyle w:val="34"/>
        <w:spacing w:before="255"/>
        <w:rPr>
          <w:rFonts w:cs="Times New Roman"/>
        </w:rPr>
      </w:pPr>
      <w:r>
        <w:rPr>
          <w:rFonts w:cs="Times New Roman"/>
        </w:rPr>
        <w:t>ПРЕДМЕТНЫЕ РЕЗУЛЬТАТЫ</w:t>
      </w:r>
    </w:p>
    <w:p w:rsidR="00505795" w:rsidRDefault="00505795" w:rsidP="00505795">
      <w:pPr>
        <w:pStyle w:val="42"/>
        <w:spacing w:before="0"/>
        <w:rPr>
          <w:rStyle w:val="afffb"/>
          <w:b/>
          <w:bCs/>
          <w:lang w:val="ru-RU"/>
        </w:rPr>
      </w:pPr>
      <w:r>
        <w:rPr>
          <w:rStyle w:val="afffb"/>
          <w:lang w:val="ru-RU"/>
        </w:rPr>
        <w:t>5 класс:</w:t>
      </w:r>
    </w:p>
    <w:p w:rsidR="00505795" w:rsidRDefault="00505795" w:rsidP="007C1C14">
      <w:pPr>
        <w:pStyle w:val="Bull"/>
        <w:numPr>
          <w:ilvl w:val="0"/>
          <w:numId w:val="13"/>
        </w:numPr>
        <w:ind w:left="567" w:hanging="340"/>
      </w:pPr>
      <w:r>
        <w:rPr>
          <w:rFonts w:cs="Times New Roman"/>
        </w:rPr>
        <w:t>характеризовать биологию как науку о живой природе; называть признаки живого, сравнивать объекты живой и неживой природы;</w:t>
      </w:r>
    </w:p>
    <w:p w:rsidR="00505795" w:rsidRDefault="00505795" w:rsidP="007C1C14">
      <w:pPr>
        <w:pStyle w:val="Bull"/>
        <w:numPr>
          <w:ilvl w:val="0"/>
          <w:numId w:val="13"/>
        </w:numPr>
        <w:ind w:left="567" w:hanging="340"/>
        <w:rPr>
          <w:rFonts w:cs="Times New Roman"/>
        </w:rPr>
      </w:pPr>
      <w:r>
        <w:rPr>
          <w:rFonts w:cs="Times New Roman"/>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505795" w:rsidRDefault="00505795" w:rsidP="007C1C14">
      <w:pPr>
        <w:pStyle w:val="Bull"/>
        <w:numPr>
          <w:ilvl w:val="0"/>
          <w:numId w:val="13"/>
        </w:numPr>
        <w:ind w:left="567" w:hanging="340"/>
        <w:rPr>
          <w:rFonts w:cs="Times New Roman"/>
          <w:spacing w:val="4"/>
        </w:rPr>
      </w:pPr>
      <w:r>
        <w:rPr>
          <w:rFonts w:cs="Times New Roman"/>
          <w:spacing w:val="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505795" w:rsidRDefault="00505795" w:rsidP="007C1C14">
      <w:pPr>
        <w:pStyle w:val="Bull"/>
        <w:numPr>
          <w:ilvl w:val="0"/>
          <w:numId w:val="13"/>
        </w:numPr>
        <w:ind w:left="567" w:hanging="340"/>
        <w:rPr>
          <w:rFonts w:cs="Times New Roman"/>
        </w:rPr>
      </w:pPr>
      <w:r>
        <w:rPr>
          <w:rFonts w:cs="Times New Roman"/>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505795" w:rsidRDefault="00505795" w:rsidP="007C1C14">
      <w:pPr>
        <w:pStyle w:val="Bull"/>
        <w:numPr>
          <w:ilvl w:val="0"/>
          <w:numId w:val="13"/>
        </w:numPr>
        <w:ind w:left="567" w:hanging="340"/>
        <w:rPr>
          <w:rFonts w:cs="Times New Roman"/>
        </w:rPr>
      </w:pPr>
      <w:r>
        <w:rPr>
          <w:rFonts w:cs="Times New Roman"/>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505795" w:rsidRDefault="00505795" w:rsidP="007C1C14">
      <w:pPr>
        <w:pStyle w:val="Bull"/>
        <w:numPr>
          <w:ilvl w:val="0"/>
          <w:numId w:val="13"/>
        </w:numPr>
        <w:ind w:left="567" w:hanging="340"/>
        <w:rPr>
          <w:rFonts w:cs="Times New Roman"/>
        </w:rPr>
      </w:pPr>
      <w:r>
        <w:rPr>
          <w:rFonts w:cs="Times New Roman"/>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505795" w:rsidRDefault="00505795" w:rsidP="007C1C14">
      <w:pPr>
        <w:pStyle w:val="Bull"/>
        <w:numPr>
          <w:ilvl w:val="0"/>
          <w:numId w:val="13"/>
        </w:numPr>
        <w:ind w:left="567" w:hanging="340"/>
        <w:rPr>
          <w:rFonts w:cs="Times New Roman"/>
        </w:rPr>
      </w:pPr>
      <w:r>
        <w:rPr>
          <w:rFonts w:cs="Times New Roman"/>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505795" w:rsidRDefault="00505795" w:rsidP="007C1C14">
      <w:pPr>
        <w:pStyle w:val="Bull"/>
        <w:numPr>
          <w:ilvl w:val="0"/>
          <w:numId w:val="13"/>
        </w:numPr>
        <w:ind w:left="567" w:hanging="340"/>
        <w:rPr>
          <w:rFonts w:cs="Times New Roman"/>
        </w:rPr>
      </w:pPr>
      <w:r>
        <w:rPr>
          <w:rFonts w:cs="Times New Roman"/>
        </w:rPr>
        <w:t>раскрывать понятие о среде обитания (водной, наземно-воздушной, почвенной, внутриорганизменной), условиях среды обитания;</w:t>
      </w:r>
    </w:p>
    <w:p w:rsidR="00505795" w:rsidRDefault="00505795" w:rsidP="007C1C14">
      <w:pPr>
        <w:pStyle w:val="Bull"/>
        <w:numPr>
          <w:ilvl w:val="0"/>
          <w:numId w:val="13"/>
        </w:numPr>
        <w:ind w:left="567" w:hanging="340"/>
        <w:rPr>
          <w:rFonts w:cs="Times New Roman"/>
        </w:rPr>
      </w:pPr>
      <w:r>
        <w:rPr>
          <w:rFonts w:cs="Times New Roman"/>
        </w:rPr>
        <w:t>приводить примеры, характеризующие приспособленность организмов к среде обитания, взаимосвязи организмов в сообществах;</w:t>
      </w:r>
    </w:p>
    <w:p w:rsidR="00505795" w:rsidRDefault="00505795" w:rsidP="007C1C14">
      <w:pPr>
        <w:pStyle w:val="Bull"/>
        <w:numPr>
          <w:ilvl w:val="0"/>
          <w:numId w:val="13"/>
        </w:numPr>
        <w:ind w:left="567" w:hanging="340"/>
        <w:rPr>
          <w:rFonts w:cs="Times New Roman"/>
        </w:rPr>
      </w:pPr>
      <w:r>
        <w:rPr>
          <w:rFonts w:cs="Times New Roman"/>
        </w:rPr>
        <w:t>выделять отличительные признаки природных и искусственных сообществ;</w:t>
      </w:r>
    </w:p>
    <w:p w:rsidR="00505795" w:rsidRDefault="00505795" w:rsidP="007C1C14">
      <w:pPr>
        <w:pStyle w:val="Bull"/>
        <w:numPr>
          <w:ilvl w:val="0"/>
          <w:numId w:val="13"/>
        </w:numPr>
        <w:ind w:left="567" w:hanging="340"/>
        <w:rPr>
          <w:rFonts w:cs="Times New Roman"/>
        </w:rPr>
      </w:pPr>
      <w:r>
        <w:rPr>
          <w:rFonts w:cs="Times New Roman"/>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505795" w:rsidRDefault="00505795" w:rsidP="007C1C14">
      <w:pPr>
        <w:pStyle w:val="Bull"/>
        <w:numPr>
          <w:ilvl w:val="0"/>
          <w:numId w:val="13"/>
        </w:numPr>
        <w:ind w:left="567" w:hanging="340"/>
        <w:rPr>
          <w:rFonts w:cs="Times New Roman"/>
        </w:rPr>
      </w:pPr>
      <w:r>
        <w:rPr>
          <w:rFonts w:cs="Times New Roman"/>
        </w:rPr>
        <w:t>раскрывать роль биологии в практической деятельности человека;</w:t>
      </w:r>
    </w:p>
    <w:p w:rsidR="00505795" w:rsidRDefault="00505795" w:rsidP="007C1C14">
      <w:pPr>
        <w:pStyle w:val="Bull"/>
        <w:numPr>
          <w:ilvl w:val="0"/>
          <w:numId w:val="13"/>
        </w:numPr>
        <w:ind w:left="567" w:hanging="340"/>
        <w:rPr>
          <w:rFonts w:cs="Times New Roman"/>
        </w:rPr>
      </w:pPr>
      <w:r>
        <w:rPr>
          <w:rFonts w:cs="Times New Roman"/>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505795" w:rsidRDefault="00505795" w:rsidP="007C1C14">
      <w:pPr>
        <w:pStyle w:val="Bull"/>
        <w:numPr>
          <w:ilvl w:val="0"/>
          <w:numId w:val="13"/>
        </w:numPr>
        <w:ind w:left="567" w:hanging="340"/>
        <w:rPr>
          <w:rFonts w:cs="Times New Roman"/>
        </w:rPr>
      </w:pPr>
      <w:r>
        <w:rPr>
          <w:rFonts w:cs="Times New Roman"/>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505795" w:rsidRDefault="00505795" w:rsidP="007C1C14">
      <w:pPr>
        <w:pStyle w:val="Bull"/>
        <w:numPr>
          <w:ilvl w:val="0"/>
          <w:numId w:val="13"/>
        </w:numPr>
        <w:ind w:left="567" w:hanging="340"/>
        <w:rPr>
          <w:rFonts w:cs="Times New Roman"/>
        </w:rPr>
      </w:pPr>
      <w:r>
        <w:rPr>
          <w:rFonts w:cs="Times New Roman"/>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505795" w:rsidRDefault="00505795" w:rsidP="007C1C14">
      <w:pPr>
        <w:pStyle w:val="Bull"/>
        <w:numPr>
          <w:ilvl w:val="0"/>
          <w:numId w:val="13"/>
        </w:numPr>
        <w:ind w:left="567" w:hanging="340"/>
        <w:rPr>
          <w:rFonts w:cs="Times New Roman"/>
        </w:rPr>
      </w:pPr>
      <w:r>
        <w:rPr>
          <w:rFonts w:cs="Times New Roman"/>
        </w:rPr>
        <w:t>владеть приёмами работы с лупой, световым и цифровым микроскопами при рассматривании биологических объектов;</w:t>
      </w:r>
    </w:p>
    <w:p w:rsidR="00505795" w:rsidRDefault="00505795" w:rsidP="007C1C14">
      <w:pPr>
        <w:pStyle w:val="Bull"/>
        <w:numPr>
          <w:ilvl w:val="0"/>
          <w:numId w:val="13"/>
        </w:numPr>
        <w:ind w:left="567" w:hanging="340"/>
        <w:rPr>
          <w:rFonts w:cs="Times New Roman"/>
        </w:rPr>
      </w:pPr>
      <w:r>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505795" w:rsidRDefault="00505795" w:rsidP="007C1C14">
      <w:pPr>
        <w:pStyle w:val="Bull"/>
        <w:numPr>
          <w:ilvl w:val="0"/>
          <w:numId w:val="13"/>
        </w:numPr>
        <w:ind w:left="567" w:hanging="340"/>
        <w:rPr>
          <w:rFonts w:cs="Times New Roman"/>
        </w:rPr>
      </w:pPr>
      <w:r>
        <w:rPr>
          <w:rFonts w:cs="Times New Roman"/>
        </w:rPr>
        <w:t>использовать при выполнении учебных заданий научно-популярную литературу по биологии, справочные материалы, ресурсы Интернета;</w:t>
      </w:r>
    </w:p>
    <w:p w:rsidR="00505795" w:rsidRDefault="00505795" w:rsidP="007C1C14">
      <w:pPr>
        <w:pStyle w:val="Bull"/>
        <w:numPr>
          <w:ilvl w:val="0"/>
          <w:numId w:val="13"/>
        </w:numPr>
        <w:ind w:left="567" w:hanging="340"/>
        <w:rPr>
          <w:rFonts w:cs="Times New Roman"/>
        </w:rPr>
      </w:pPr>
      <w:r>
        <w:rPr>
          <w:rFonts w:cs="Times New Roman"/>
        </w:rPr>
        <w:t>создавать письменные и устные сообщения, грамотно используя понятийный аппарат изучаемого раздела биологии.</w:t>
      </w:r>
    </w:p>
    <w:p w:rsidR="00505795" w:rsidRDefault="00505795" w:rsidP="00505795">
      <w:pPr>
        <w:pStyle w:val="42"/>
        <w:rPr>
          <w:rStyle w:val="afffb"/>
          <w:b/>
          <w:bCs/>
          <w:lang w:val="ru-RU"/>
        </w:rPr>
      </w:pPr>
      <w:r>
        <w:rPr>
          <w:rStyle w:val="afffb"/>
          <w:lang w:val="ru-RU"/>
        </w:rPr>
        <w:t>6 класс:</w:t>
      </w:r>
    </w:p>
    <w:p w:rsidR="00505795" w:rsidRDefault="00505795" w:rsidP="007C1C14">
      <w:pPr>
        <w:pStyle w:val="Bull"/>
        <w:numPr>
          <w:ilvl w:val="0"/>
          <w:numId w:val="13"/>
        </w:numPr>
        <w:ind w:left="567" w:hanging="340"/>
      </w:pPr>
      <w:r>
        <w:rPr>
          <w:rFonts w:cs="Times New Roman"/>
        </w:rPr>
        <w:t>характеризовать ботанику как биологическую науку, её разделы и связи с другими науками и техникой;</w:t>
      </w:r>
    </w:p>
    <w:p w:rsidR="00505795" w:rsidRDefault="00505795" w:rsidP="007C1C14">
      <w:pPr>
        <w:pStyle w:val="Bull"/>
        <w:numPr>
          <w:ilvl w:val="0"/>
          <w:numId w:val="13"/>
        </w:numPr>
        <w:ind w:left="567" w:hanging="340"/>
        <w:rPr>
          <w:rFonts w:cs="Times New Roman"/>
        </w:rPr>
      </w:pPr>
      <w:r>
        <w:rPr>
          <w:rFonts w:cs="Times New Roman"/>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505795" w:rsidRDefault="00505795" w:rsidP="007C1C14">
      <w:pPr>
        <w:pStyle w:val="Bull"/>
        <w:numPr>
          <w:ilvl w:val="0"/>
          <w:numId w:val="13"/>
        </w:numPr>
        <w:ind w:left="567" w:hanging="340"/>
        <w:rPr>
          <w:rFonts w:cs="Times New Roman"/>
        </w:rPr>
      </w:pPr>
      <w:r>
        <w:rPr>
          <w:rFonts w:cs="Times New Roman"/>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505795" w:rsidRDefault="00505795" w:rsidP="007C1C14">
      <w:pPr>
        <w:pStyle w:val="Bull"/>
        <w:numPr>
          <w:ilvl w:val="0"/>
          <w:numId w:val="13"/>
        </w:numPr>
        <w:ind w:left="567" w:hanging="340"/>
        <w:rPr>
          <w:rFonts w:cs="Times New Roman"/>
        </w:rPr>
      </w:pPr>
      <w:r>
        <w:rPr>
          <w:rFonts w:cs="Times New Roman"/>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505795" w:rsidRDefault="00505795" w:rsidP="007C1C14">
      <w:pPr>
        <w:pStyle w:val="Bull"/>
        <w:numPr>
          <w:ilvl w:val="0"/>
          <w:numId w:val="13"/>
        </w:numPr>
        <w:ind w:left="567" w:hanging="340"/>
        <w:rPr>
          <w:rFonts w:cs="Times New Roman"/>
        </w:rPr>
      </w:pPr>
      <w:r>
        <w:rPr>
          <w:rFonts w:cs="Times New Roman"/>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505795" w:rsidRDefault="00505795" w:rsidP="007C1C14">
      <w:pPr>
        <w:pStyle w:val="Bull"/>
        <w:numPr>
          <w:ilvl w:val="0"/>
          <w:numId w:val="13"/>
        </w:numPr>
        <w:ind w:left="567" w:hanging="340"/>
        <w:rPr>
          <w:rFonts w:cs="Times New Roman"/>
        </w:rPr>
      </w:pPr>
      <w:r>
        <w:rPr>
          <w:rFonts w:cs="Times New Roman"/>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505795" w:rsidRDefault="00505795" w:rsidP="007C1C14">
      <w:pPr>
        <w:pStyle w:val="Bull"/>
        <w:numPr>
          <w:ilvl w:val="0"/>
          <w:numId w:val="13"/>
        </w:numPr>
        <w:ind w:left="567" w:hanging="340"/>
        <w:rPr>
          <w:rFonts w:cs="Times New Roman"/>
        </w:rPr>
      </w:pPr>
      <w:r>
        <w:rPr>
          <w:rFonts w:cs="Times New Roman"/>
        </w:rPr>
        <w:t>сравнивать растительные ткани и органы растений между собой;</w:t>
      </w:r>
    </w:p>
    <w:p w:rsidR="00505795" w:rsidRDefault="00505795" w:rsidP="007C1C14">
      <w:pPr>
        <w:pStyle w:val="Bull"/>
        <w:numPr>
          <w:ilvl w:val="0"/>
          <w:numId w:val="13"/>
        </w:numPr>
        <w:ind w:left="567" w:hanging="340"/>
        <w:rPr>
          <w:rFonts w:cs="Times New Roman"/>
        </w:rPr>
      </w:pPr>
      <w:r>
        <w:rPr>
          <w:rFonts w:cs="Times New Roman"/>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05795" w:rsidRDefault="00505795" w:rsidP="007C1C14">
      <w:pPr>
        <w:pStyle w:val="Bull"/>
        <w:numPr>
          <w:ilvl w:val="0"/>
          <w:numId w:val="13"/>
        </w:numPr>
        <w:ind w:left="567" w:hanging="340"/>
        <w:rPr>
          <w:rFonts w:cs="Times New Roman"/>
        </w:rPr>
      </w:pPr>
      <w:r>
        <w:rPr>
          <w:rFonts w:cs="Times New Roman"/>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505795" w:rsidRDefault="00505795" w:rsidP="007C1C14">
      <w:pPr>
        <w:pStyle w:val="Bull"/>
        <w:numPr>
          <w:ilvl w:val="0"/>
          <w:numId w:val="13"/>
        </w:numPr>
        <w:ind w:left="567" w:hanging="340"/>
        <w:rPr>
          <w:rFonts w:cs="Times New Roman"/>
        </w:rPr>
      </w:pPr>
      <w:r>
        <w:rPr>
          <w:rFonts w:cs="Times New Roman"/>
        </w:rPr>
        <w:t>выявлять причинно-следственные связи между строением и функциями тканей и органов растений, строением и жизнедеятельностью растений;</w:t>
      </w:r>
    </w:p>
    <w:p w:rsidR="00505795" w:rsidRDefault="00505795" w:rsidP="007C1C14">
      <w:pPr>
        <w:pStyle w:val="Bull"/>
        <w:numPr>
          <w:ilvl w:val="0"/>
          <w:numId w:val="13"/>
        </w:numPr>
        <w:ind w:left="567" w:hanging="340"/>
        <w:rPr>
          <w:rFonts w:cs="Times New Roman"/>
        </w:rPr>
      </w:pPr>
      <w:r>
        <w:rPr>
          <w:rFonts w:cs="Times New Roman"/>
          <w:spacing w:val="-3"/>
        </w:rPr>
        <w:t>классифицировать растения и их части по разным основаниям;</w:t>
      </w:r>
    </w:p>
    <w:p w:rsidR="00505795" w:rsidRDefault="00505795" w:rsidP="007C1C14">
      <w:pPr>
        <w:pStyle w:val="Bull"/>
        <w:numPr>
          <w:ilvl w:val="0"/>
          <w:numId w:val="13"/>
        </w:numPr>
        <w:ind w:left="567" w:hanging="340"/>
        <w:rPr>
          <w:rFonts w:cs="Times New Roman"/>
        </w:rPr>
      </w:pPr>
      <w:r>
        <w:rPr>
          <w:rFonts w:cs="Times New Roman"/>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505795" w:rsidRDefault="00505795" w:rsidP="007C1C14">
      <w:pPr>
        <w:pStyle w:val="Bull"/>
        <w:numPr>
          <w:ilvl w:val="0"/>
          <w:numId w:val="13"/>
        </w:numPr>
        <w:ind w:left="567" w:hanging="340"/>
        <w:rPr>
          <w:rFonts w:cs="Times New Roman"/>
        </w:rPr>
      </w:pPr>
      <w:r>
        <w:rPr>
          <w:rFonts w:cs="Times New Roman"/>
        </w:rPr>
        <w:t>применять полученные знания для выращивания и размножения культурных растений;</w:t>
      </w:r>
    </w:p>
    <w:p w:rsidR="00505795" w:rsidRDefault="00505795" w:rsidP="007C1C14">
      <w:pPr>
        <w:pStyle w:val="Bull"/>
        <w:numPr>
          <w:ilvl w:val="0"/>
          <w:numId w:val="13"/>
        </w:numPr>
        <w:ind w:left="567" w:hanging="340"/>
        <w:rPr>
          <w:rFonts w:cs="Times New Roman"/>
        </w:rPr>
      </w:pPr>
      <w:r>
        <w:rPr>
          <w:rFonts w:cs="Times New Roman"/>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505795" w:rsidRDefault="00505795" w:rsidP="007C1C14">
      <w:pPr>
        <w:pStyle w:val="Bull"/>
        <w:numPr>
          <w:ilvl w:val="0"/>
          <w:numId w:val="13"/>
        </w:numPr>
        <w:ind w:left="567" w:hanging="340"/>
        <w:rPr>
          <w:rFonts w:cs="Times New Roman"/>
        </w:rPr>
      </w:pPr>
      <w:r>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05795" w:rsidRDefault="00505795" w:rsidP="007C1C14">
      <w:pPr>
        <w:pStyle w:val="Bull"/>
        <w:numPr>
          <w:ilvl w:val="0"/>
          <w:numId w:val="13"/>
        </w:numPr>
        <w:ind w:left="567" w:hanging="340"/>
        <w:rPr>
          <w:rFonts w:cs="Times New Roman"/>
        </w:rPr>
      </w:pPr>
      <w:r>
        <w:rPr>
          <w:rFonts w:cs="Times New Roman"/>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505795" w:rsidRDefault="00505795" w:rsidP="007C1C14">
      <w:pPr>
        <w:pStyle w:val="Bull"/>
        <w:numPr>
          <w:ilvl w:val="0"/>
          <w:numId w:val="13"/>
        </w:numPr>
        <w:ind w:left="567" w:hanging="340"/>
        <w:rPr>
          <w:rFonts w:cs="Times New Roman"/>
        </w:rPr>
      </w:pPr>
      <w:r>
        <w:rPr>
          <w:rFonts w:cs="Times New Roman"/>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505795" w:rsidRDefault="00505795" w:rsidP="007C1C14">
      <w:pPr>
        <w:pStyle w:val="Bull"/>
        <w:numPr>
          <w:ilvl w:val="0"/>
          <w:numId w:val="13"/>
        </w:numPr>
        <w:ind w:left="567" w:hanging="340"/>
        <w:rPr>
          <w:rFonts w:cs="Times New Roman"/>
        </w:rPr>
      </w:pPr>
      <w:r>
        <w:rPr>
          <w:rFonts w:cs="Times New Roman"/>
        </w:rPr>
        <w:t>создавать письменные и устные сообщения, грамотно используя понятийный аппарат изучаемого раздела биологии.</w:t>
      </w:r>
    </w:p>
    <w:p w:rsidR="00505795" w:rsidRDefault="00505795" w:rsidP="00505795">
      <w:pPr>
        <w:pStyle w:val="42"/>
        <w:rPr>
          <w:rStyle w:val="afffb"/>
          <w:b/>
          <w:bCs/>
          <w:lang w:val="ru-RU"/>
        </w:rPr>
      </w:pPr>
      <w:r>
        <w:rPr>
          <w:rStyle w:val="afffb"/>
          <w:lang w:val="ru-RU"/>
        </w:rPr>
        <w:t>7 класс:</w:t>
      </w:r>
    </w:p>
    <w:p w:rsidR="00505795" w:rsidRDefault="00505795" w:rsidP="007C1C14">
      <w:pPr>
        <w:pStyle w:val="Bull"/>
        <w:numPr>
          <w:ilvl w:val="0"/>
          <w:numId w:val="13"/>
        </w:numPr>
        <w:ind w:left="567" w:hanging="340"/>
      </w:pPr>
      <w:r>
        <w:rPr>
          <w:rFonts w:cs="Times New Roman"/>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505795" w:rsidRDefault="00505795" w:rsidP="007C1C14">
      <w:pPr>
        <w:pStyle w:val="Bull"/>
        <w:numPr>
          <w:ilvl w:val="0"/>
          <w:numId w:val="13"/>
        </w:numPr>
        <w:ind w:left="567" w:hanging="340"/>
        <w:rPr>
          <w:rFonts w:cs="Times New Roman"/>
        </w:rPr>
      </w:pPr>
      <w:r>
        <w:rPr>
          <w:rFonts w:cs="Times New Roman"/>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505795" w:rsidRDefault="00505795" w:rsidP="007C1C14">
      <w:pPr>
        <w:pStyle w:val="Bull"/>
        <w:numPr>
          <w:ilvl w:val="0"/>
          <w:numId w:val="13"/>
        </w:numPr>
        <w:ind w:left="567" w:hanging="340"/>
        <w:rPr>
          <w:rFonts w:cs="Times New Roman"/>
        </w:rPr>
      </w:pPr>
      <w:r>
        <w:rPr>
          <w:rFonts w:cs="Times New Roman"/>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505795" w:rsidRDefault="00505795" w:rsidP="007C1C14">
      <w:pPr>
        <w:pStyle w:val="Bull"/>
        <w:numPr>
          <w:ilvl w:val="0"/>
          <w:numId w:val="13"/>
        </w:numPr>
        <w:ind w:left="567" w:hanging="340"/>
        <w:rPr>
          <w:rFonts w:cs="Times New Roman"/>
        </w:rPr>
      </w:pPr>
      <w:r>
        <w:rPr>
          <w:rFonts w:cs="Times New Roman"/>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505795" w:rsidRDefault="00505795" w:rsidP="007C1C14">
      <w:pPr>
        <w:pStyle w:val="Bull"/>
        <w:numPr>
          <w:ilvl w:val="0"/>
          <w:numId w:val="13"/>
        </w:numPr>
        <w:ind w:left="567" w:hanging="340"/>
        <w:rPr>
          <w:rFonts w:cs="Times New Roman"/>
        </w:rPr>
      </w:pPr>
      <w:r>
        <w:rPr>
          <w:rFonts w:cs="Times New Roman"/>
        </w:rPr>
        <w:t>выявлять признаки классов покрытосеменных или цветковых, семейств двудольных и однодольных растений;</w:t>
      </w:r>
    </w:p>
    <w:p w:rsidR="00505795" w:rsidRDefault="00505795" w:rsidP="007C1C14">
      <w:pPr>
        <w:pStyle w:val="Bull"/>
        <w:numPr>
          <w:ilvl w:val="0"/>
          <w:numId w:val="13"/>
        </w:numPr>
        <w:ind w:left="567" w:hanging="340"/>
        <w:rPr>
          <w:rFonts w:cs="Times New Roman"/>
        </w:rPr>
      </w:pPr>
      <w:r>
        <w:rPr>
          <w:rFonts w:cs="Times New Roman"/>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505795" w:rsidRDefault="00505795" w:rsidP="007C1C14">
      <w:pPr>
        <w:pStyle w:val="Bull"/>
        <w:numPr>
          <w:ilvl w:val="0"/>
          <w:numId w:val="13"/>
        </w:numPr>
        <w:ind w:left="567" w:hanging="340"/>
        <w:rPr>
          <w:rFonts w:cs="Times New Roman"/>
        </w:rPr>
      </w:pPr>
      <w:r>
        <w:rPr>
          <w:rFonts w:cs="Times New Roman"/>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05795" w:rsidRDefault="00505795" w:rsidP="007C1C14">
      <w:pPr>
        <w:pStyle w:val="Bull"/>
        <w:numPr>
          <w:ilvl w:val="0"/>
          <w:numId w:val="13"/>
        </w:numPr>
        <w:ind w:left="567" w:hanging="340"/>
        <w:rPr>
          <w:rFonts w:cs="Times New Roman"/>
        </w:rPr>
      </w:pPr>
      <w:r>
        <w:rPr>
          <w:rFonts w:cs="Times New Roman"/>
        </w:rPr>
        <w:t>выделять существенные признаки строения и жизнедеятельности растений, бактерий, грибов, лишайников;</w:t>
      </w:r>
    </w:p>
    <w:p w:rsidR="00505795" w:rsidRDefault="00505795" w:rsidP="007C1C14">
      <w:pPr>
        <w:pStyle w:val="Bull"/>
        <w:numPr>
          <w:ilvl w:val="0"/>
          <w:numId w:val="13"/>
        </w:numPr>
        <w:ind w:left="567" w:hanging="340"/>
        <w:rPr>
          <w:rFonts w:cs="Times New Roman"/>
        </w:rPr>
      </w:pPr>
      <w:r>
        <w:rPr>
          <w:rFonts w:cs="Times New Roman"/>
        </w:rPr>
        <w:t>проводить описание и сравнивать между собой растения, грибы, лишайники, бактерии по заданному плану; делать выводы на основе сравнения;</w:t>
      </w:r>
    </w:p>
    <w:p w:rsidR="00505795" w:rsidRDefault="00505795" w:rsidP="007C1C14">
      <w:pPr>
        <w:pStyle w:val="Bull"/>
        <w:numPr>
          <w:ilvl w:val="0"/>
          <w:numId w:val="13"/>
        </w:numPr>
        <w:ind w:left="567" w:hanging="340"/>
        <w:rPr>
          <w:rFonts w:cs="Times New Roman"/>
        </w:rPr>
      </w:pPr>
      <w:r>
        <w:rPr>
          <w:rFonts w:cs="Times New Roman"/>
        </w:rPr>
        <w:t>описывать усложнение организации растений в ходе эволюции растительного мира на Земле;</w:t>
      </w:r>
    </w:p>
    <w:p w:rsidR="00505795" w:rsidRDefault="00505795" w:rsidP="007C1C14">
      <w:pPr>
        <w:pStyle w:val="Bull"/>
        <w:numPr>
          <w:ilvl w:val="0"/>
          <w:numId w:val="13"/>
        </w:numPr>
        <w:ind w:left="567" w:hanging="340"/>
        <w:rPr>
          <w:rFonts w:cs="Times New Roman"/>
        </w:rPr>
      </w:pPr>
      <w:r>
        <w:rPr>
          <w:rFonts w:cs="Times New Roman"/>
        </w:rPr>
        <w:t>выявлять черты приспособленности растений к среде обитания, значение экологических факторов для растений;</w:t>
      </w:r>
    </w:p>
    <w:p w:rsidR="00505795" w:rsidRDefault="00505795" w:rsidP="007C1C14">
      <w:pPr>
        <w:pStyle w:val="Bull"/>
        <w:numPr>
          <w:ilvl w:val="0"/>
          <w:numId w:val="13"/>
        </w:numPr>
        <w:ind w:left="567" w:hanging="340"/>
        <w:rPr>
          <w:rFonts w:cs="Times New Roman"/>
        </w:rPr>
      </w:pPr>
      <w:r>
        <w:rPr>
          <w:rFonts w:cs="Times New Roman"/>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505795" w:rsidRDefault="00505795" w:rsidP="007C1C14">
      <w:pPr>
        <w:pStyle w:val="Bull"/>
        <w:numPr>
          <w:ilvl w:val="0"/>
          <w:numId w:val="13"/>
        </w:numPr>
        <w:ind w:left="567" w:hanging="340"/>
        <w:rPr>
          <w:rFonts w:cs="Times New Roman"/>
        </w:rPr>
      </w:pPr>
      <w:r>
        <w:rPr>
          <w:rFonts w:cs="Times New Roman"/>
        </w:rPr>
        <w:t>приводить примеры культурных растений и их значение в жизни человека; понимать причины и знать меры охраны растительного мира Земли;</w:t>
      </w:r>
    </w:p>
    <w:p w:rsidR="00505795" w:rsidRDefault="00505795" w:rsidP="007C1C14">
      <w:pPr>
        <w:pStyle w:val="Bull"/>
        <w:numPr>
          <w:ilvl w:val="0"/>
          <w:numId w:val="13"/>
        </w:numPr>
        <w:ind w:left="567" w:hanging="340"/>
        <w:rPr>
          <w:rFonts w:cs="Times New Roman"/>
        </w:rPr>
      </w:pPr>
      <w:r>
        <w:rPr>
          <w:rFonts w:cs="Times New Roman"/>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505795" w:rsidRDefault="00505795" w:rsidP="007C1C14">
      <w:pPr>
        <w:pStyle w:val="Bull"/>
        <w:numPr>
          <w:ilvl w:val="0"/>
          <w:numId w:val="13"/>
        </w:numPr>
        <w:ind w:left="567" w:hanging="340"/>
        <w:rPr>
          <w:rFonts w:cs="Times New Roman"/>
        </w:rPr>
      </w:pPr>
      <w:r>
        <w:rPr>
          <w:rFonts w:cs="Times New Roman"/>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505795" w:rsidRDefault="00505795" w:rsidP="007C1C14">
      <w:pPr>
        <w:pStyle w:val="Bull"/>
        <w:numPr>
          <w:ilvl w:val="0"/>
          <w:numId w:val="13"/>
        </w:numPr>
        <w:ind w:left="567" w:hanging="340"/>
        <w:rPr>
          <w:rFonts w:cs="Times New Roman"/>
        </w:rPr>
      </w:pPr>
      <w:r>
        <w:rPr>
          <w:rFonts w:cs="Times New Roman"/>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505795" w:rsidRDefault="00505795" w:rsidP="007C1C14">
      <w:pPr>
        <w:pStyle w:val="Bull"/>
        <w:numPr>
          <w:ilvl w:val="0"/>
          <w:numId w:val="13"/>
        </w:numPr>
        <w:ind w:left="567" w:hanging="340"/>
        <w:rPr>
          <w:rFonts w:cs="Times New Roman"/>
        </w:rPr>
      </w:pPr>
      <w:r>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05795" w:rsidRDefault="00505795" w:rsidP="007C1C14">
      <w:pPr>
        <w:pStyle w:val="Bull"/>
        <w:numPr>
          <w:ilvl w:val="0"/>
          <w:numId w:val="13"/>
        </w:numPr>
        <w:ind w:left="567" w:hanging="340"/>
        <w:rPr>
          <w:rFonts w:cs="Times New Roman"/>
        </w:rPr>
      </w:pPr>
      <w:r>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505795" w:rsidRDefault="00505795" w:rsidP="007C1C14">
      <w:pPr>
        <w:pStyle w:val="Bull"/>
        <w:numPr>
          <w:ilvl w:val="0"/>
          <w:numId w:val="13"/>
        </w:numPr>
        <w:ind w:left="567" w:hanging="340"/>
        <w:rPr>
          <w:rFonts w:cs="Times New Roman"/>
        </w:rPr>
      </w:pPr>
      <w:r>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505795" w:rsidRDefault="00505795" w:rsidP="00505795">
      <w:pPr>
        <w:pStyle w:val="42"/>
        <w:rPr>
          <w:rStyle w:val="afffb"/>
          <w:b/>
          <w:bCs/>
          <w:lang w:val="ru-RU"/>
        </w:rPr>
      </w:pPr>
      <w:r>
        <w:rPr>
          <w:rStyle w:val="afffb"/>
          <w:lang w:val="ru-RU"/>
        </w:rPr>
        <w:t>8 класс:</w:t>
      </w:r>
    </w:p>
    <w:p w:rsidR="00505795" w:rsidRDefault="00505795" w:rsidP="007C1C14">
      <w:pPr>
        <w:pStyle w:val="Bull"/>
        <w:numPr>
          <w:ilvl w:val="0"/>
          <w:numId w:val="13"/>
        </w:numPr>
        <w:ind w:left="567" w:hanging="340"/>
      </w:pPr>
      <w:r>
        <w:rPr>
          <w:rFonts w:cs="Times New Roman"/>
        </w:rPr>
        <w:t>характеризовать зоологию как биологическую науку, её разделы и связь с другими науками и техникой;</w:t>
      </w:r>
    </w:p>
    <w:p w:rsidR="00505795" w:rsidRDefault="00505795" w:rsidP="007C1C14">
      <w:pPr>
        <w:pStyle w:val="Bull"/>
        <w:numPr>
          <w:ilvl w:val="0"/>
          <w:numId w:val="13"/>
        </w:numPr>
        <w:ind w:left="567" w:hanging="340"/>
        <w:rPr>
          <w:rFonts w:cs="Times New Roman"/>
        </w:rPr>
      </w:pPr>
      <w:r>
        <w:rPr>
          <w:rFonts w:cs="Times New Roman"/>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505795" w:rsidRDefault="00505795" w:rsidP="007C1C14">
      <w:pPr>
        <w:pStyle w:val="Bull"/>
        <w:numPr>
          <w:ilvl w:val="0"/>
          <w:numId w:val="13"/>
        </w:numPr>
        <w:ind w:left="567" w:hanging="340"/>
        <w:rPr>
          <w:rFonts w:cs="Times New Roman"/>
        </w:rPr>
      </w:pPr>
      <w:r>
        <w:rPr>
          <w:rFonts w:cs="Times New Roman"/>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505795" w:rsidRDefault="00505795" w:rsidP="007C1C14">
      <w:pPr>
        <w:pStyle w:val="Bull"/>
        <w:numPr>
          <w:ilvl w:val="0"/>
          <w:numId w:val="13"/>
        </w:numPr>
        <w:ind w:left="567" w:hanging="340"/>
        <w:rPr>
          <w:rFonts w:cs="Times New Roman"/>
        </w:rPr>
      </w:pPr>
      <w:r>
        <w:rPr>
          <w:rFonts w:cs="Times New Roman"/>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505795" w:rsidRDefault="00505795" w:rsidP="007C1C14">
      <w:pPr>
        <w:pStyle w:val="Bull"/>
        <w:numPr>
          <w:ilvl w:val="0"/>
          <w:numId w:val="13"/>
        </w:numPr>
        <w:ind w:left="567" w:hanging="340"/>
        <w:rPr>
          <w:rFonts w:cs="Times New Roman"/>
        </w:rPr>
      </w:pPr>
      <w:r>
        <w:rPr>
          <w:rFonts w:cs="Times New Roman"/>
        </w:rPr>
        <w:t>раскрывать общие признаки животных, уровни организации животного организма: клетки, ткани, органы, системы органов, организм;</w:t>
      </w:r>
    </w:p>
    <w:p w:rsidR="00505795" w:rsidRDefault="00505795" w:rsidP="007C1C14">
      <w:pPr>
        <w:pStyle w:val="Bull"/>
        <w:numPr>
          <w:ilvl w:val="0"/>
          <w:numId w:val="13"/>
        </w:numPr>
        <w:ind w:left="567" w:hanging="340"/>
        <w:rPr>
          <w:rFonts w:cs="Times New Roman"/>
        </w:rPr>
      </w:pPr>
      <w:r>
        <w:rPr>
          <w:rFonts w:cs="Times New Roman"/>
        </w:rPr>
        <w:t>сравнивать животные ткани и органы животных между собой;</w:t>
      </w:r>
    </w:p>
    <w:p w:rsidR="00505795" w:rsidRDefault="00505795" w:rsidP="007C1C14">
      <w:pPr>
        <w:pStyle w:val="Bull"/>
        <w:numPr>
          <w:ilvl w:val="0"/>
          <w:numId w:val="13"/>
        </w:numPr>
        <w:ind w:left="567" w:hanging="340"/>
        <w:rPr>
          <w:rFonts w:cs="Times New Roman"/>
        </w:rPr>
      </w:pPr>
      <w:r>
        <w:rPr>
          <w:rFonts w:cs="Times New Roman"/>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505795" w:rsidRDefault="00505795" w:rsidP="007C1C14">
      <w:pPr>
        <w:pStyle w:val="Bull"/>
        <w:numPr>
          <w:ilvl w:val="0"/>
          <w:numId w:val="13"/>
        </w:numPr>
        <w:ind w:left="567" w:hanging="340"/>
        <w:rPr>
          <w:rFonts w:cs="Times New Roman"/>
        </w:rPr>
      </w:pPr>
      <w:r>
        <w:rPr>
          <w:rFonts w:cs="Times New Roman"/>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505795" w:rsidRDefault="00505795" w:rsidP="007C1C14">
      <w:pPr>
        <w:pStyle w:val="Bull"/>
        <w:numPr>
          <w:ilvl w:val="0"/>
          <w:numId w:val="13"/>
        </w:numPr>
        <w:ind w:left="567" w:hanging="340"/>
        <w:rPr>
          <w:rFonts w:cs="Times New Roman"/>
        </w:rPr>
      </w:pPr>
      <w:r>
        <w:rPr>
          <w:rFonts w:cs="Times New Roman"/>
        </w:rPr>
        <w:t>выявлять причинно-следственные связи между строением, жизнедеятельностью и средой обитания животных изучаемых систематических групп;</w:t>
      </w:r>
    </w:p>
    <w:p w:rsidR="00505795" w:rsidRDefault="00505795" w:rsidP="007C1C14">
      <w:pPr>
        <w:pStyle w:val="Bull"/>
        <w:numPr>
          <w:ilvl w:val="0"/>
          <w:numId w:val="13"/>
        </w:numPr>
        <w:ind w:left="567" w:hanging="340"/>
        <w:rPr>
          <w:rFonts w:cs="Times New Roman"/>
        </w:rPr>
      </w:pPr>
      <w:r>
        <w:rPr>
          <w:rFonts w:cs="Times New Roman"/>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505795" w:rsidRDefault="00505795" w:rsidP="007C1C14">
      <w:pPr>
        <w:pStyle w:val="Bull"/>
        <w:numPr>
          <w:ilvl w:val="0"/>
          <w:numId w:val="13"/>
        </w:numPr>
        <w:ind w:left="567" w:hanging="340"/>
        <w:rPr>
          <w:rFonts w:cs="Times New Roman"/>
        </w:rPr>
      </w:pPr>
      <w:r>
        <w:rPr>
          <w:rFonts w:cs="Times New Roman"/>
        </w:rPr>
        <w:t>выявлять признаки классов членистоногих и хордовых; отрядов насекомых и млекопитающих;</w:t>
      </w:r>
    </w:p>
    <w:p w:rsidR="00505795" w:rsidRDefault="00505795" w:rsidP="007C1C14">
      <w:pPr>
        <w:pStyle w:val="Bull"/>
        <w:numPr>
          <w:ilvl w:val="0"/>
          <w:numId w:val="13"/>
        </w:numPr>
        <w:ind w:left="567" w:hanging="340"/>
        <w:rPr>
          <w:rFonts w:cs="Times New Roman"/>
        </w:rPr>
      </w:pPr>
      <w:r>
        <w:rPr>
          <w:rFonts w:cs="Times New Roman"/>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05795" w:rsidRDefault="00505795" w:rsidP="007C1C14">
      <w:pPr>
        <w:pStyle w:val="Bull"/>
        <w:numPr>
          <w:ilvl w:val="0"/>
          <w:numId w:val="13"/>
        </w:numPr>
        <w:ind w:left="567" w:hanging="340"/>
        <w:rPr>
          <w:rFonts w:cs="Times New Roman"/>
        </w:rPr>
      </w:pPr>
      <w:r>
        <w:rPr>
          <w:rFonts w:cs="Times New Roman"/>
        </w:rPr>
        <w:t>сравнивать представителей отдельных систематических групп животных и делать выводы на основе сравнения;</w:t>
      </w:r>
    </w:p>
    <w:p w:rsidR="00505795" w:rsidRDefault="00505795" w:rsidP="007C1C14">
      <w:pPr>
        <w:pStyle w:val="Bull"/>
        <w:numPr>
          <w:ilvl w:val="0"/>
          <w:numId w:val="13"/>
        </w:numPr>
        <w:ind w:left="567" w:hanging="340"/>
        <w:rPr>
          <w:rFonts w:cs="Times New Roman"/>
        </w:rPr>
      </w:pPr>
      <w:r>
        <w:rPr>
          <w:rFonts w:cs="Times New Roman"/>
        </w:rPr>
        <w:t>классифицировать животных на основании особенностей строения;</w:t>
      </w:r>
    </w:p>
    <w:p w:rsidR="00505795" w:rsidRDefault="00505795" w:rsidP="007C1C14">
      <w:pPr>
        <w:pStyle w:val="Bull"/>
        <w:numPr>
          <w:ilvl w:val="0"/>
          <w:numId w:val="13"/>
        </w:numPr>
        <w:ind w:left="567" w:hanging="340"/>
        <w:rPr>
          <w:rFonts w:cs="Times New Roman"/>
        </w:rPr>
      </w:pPr>
      <w:r>
        <w:rPr>
          <w:rFonts w:cs="Times New Roman"/>
        </w:rPr>
        <w:t>описывать усложнение организации животных в ходе эволюции животного мира на Земле;</w:t>
      </w:r>
    </w:p>
    <w:p w:rsidR="00505795" w:rsidRDefault="00505795" w:rsidP="007C1C14">
      <w:pPr>
        <w:pStyle w:val="Bull"/>
        <w:numPr>
          <w:ilvl w:val="0"/>
          <w:numId w:val="13"/>
        </w:numPr>
        <w:ind w:left="567" w:hanging="340"/>
        <w:rPr>
          <w:rFonts w:cs="Times New Roman"/>
        </w:rPr>
      </w:pPr>
      <w:r>
        <w:rPr>
          <w:rFonts w:cs="Times New Roman"/>
        </w:rPr>
        <w:t>выявлять черты приспособленности животных к среде обитания, значение экологических факторов для животных;</w:t>
      </w:r>
    </w:p>
    <w:p w:rsidR="00505795" w:rsidRDefault="00505795" w:rsidP="007C1C14">
      <w:pPr>
        <w:pStyle w:val="Bull"/>
        <w:numPr>
          <w:ilvl w:val="0"/>
          <w:numId w:val="13"/>
        </w:numPr>
        <w:ind w:left="567" w:hanging="340"/>
        <w:rPr>
          <w:rFonts w:cs="Times New Roman"/>
        </w:rPr>
      </w:pPr>
      <w:r>
        <w:rPr>
          <w:rFonts w:cs="Times New Roman"/>
        </w:rPr>
        <w:t>выявлять взаимосвязи животных в природных сообществах, цепи питания;</w:t>
      </w:r>
    </w:p>
    <w:p w:rsidR="00505795" w:rsidRDefault="00505795" w:rsidP="007C1C14">
      <w:pPr>
        <w:pStyle w:val="Bull"/>
        <w:numPr>
          <w:ilvl w:val="0"/>
          <w:numId w:val="13"/>
        </w:numPr>
        <w:ind w:left="567" w:hanging="340"/>
        <w:rPr>
          <w:rFonts w:cs="Times New Roman"/>
        </w:rPr>
      </w:pPr>
      <w:r>
        <w:rPr>
          <w:rFonts w:cs="Times New Roman"/>
        </w:rPr>
        <w:t>устанавливать взаимосвязи животных с растениями, грибами, лишайниками и бактериями в природных сообществах;</w:t>
      </w:r>
    </w:p>
    <w:p w:rsidR="00505795" w:rsidRDefault="00505795" w:rsidP="007C1C14">
      <w:pPr>
        <w:pStyle w:val="Bull"/>
        <w:numPr>
          <w:ilvl w:val="0"/>
          <w:numId w:val="13"/>
        </w:numPr>
        <w:ind w:left="567" w:hanging="340"/>
        <w:rPr>
          <w:rFonts w:cs="Times New Roman"/>
        </w:rPr>
      </w:pPr>
      <w:r>
        <w:rPr>
          <w:rFonts w:cs="Times New Roman"/>
        </w:rPr>
        <w:t>характеризовать животных природных зон Земли, основные закономерности распространения животных по планете;</w:t>
      </w:r>
    </w:p>
    <w:p w:rsidR="00505795" w:rsidRDefault="00505795" w:rsidP="007C1C14">
      <w:pPr>
        <w:pStyle w:val="Bull"/>
        <w:numPr>
          <w:ilvl w:val="0"/>
          <w:numId w:val="13"/>
        </w:numPr>
        <w:ind w:left="567" w:hanging="340"/>
        <w:rPr>
          <w:rFonts w:cs="Times New Roman"/>
        </w:rPr>
      </w:pPr>
      <w:r>
        <w:rPr>
          <w:rFonts w:cs="Times New Roman"/>
        </w:rPr>
        <w:t>раскрывать роль животных в природных сообществах;</w:t>
      </w:r>
    </w:p>
    <w:p w:rsidR="00505795" w:rsidRDefault="00505795" w:rsidP="007C1C14">
      <w:pPr>
        <w:pStyle w:val="Bull"/>
        <w:numPr>
          <w:ilvl w:val="0"/>
          <w:numId w:val="13"/>
        </w:numPr>
        <w:ind w:left="567" w:hanging="340"/>
        <w:rPr>
          <w:rFonts w:cs="Times New Roman"/>
        </w:rPr>
      </w:pPr>
      <w:r>
        <w:rPr>
          <w:rFonts w:cs="Times New Roman"/>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505795" w:rsidRDefault="00505795" w:rsidP="007C1C14">
      <w:pPr>
        <w:pStyle w:val="Bull"/>
        <w:numPr>
          <w:ilvl w:val="0"/>
          <w:numId w:val="13"/>
        </w:numPr>
        <w:ind w:left="567" w:hanging="340"/>
        <w:rPr>
          <w:rFonts w:cs="Times New Roman"/>
        </w:rPr>
      </w:pPr>
      <w:r>
        <w:rPr>
          <w:rFonts w:cs="Times New Roman"/>
        </w:rPr>
        <w:t>понимать причины и знать меры охраны животного мира Земли;</w:t>
      </w:r>
    </w:p>
    <w:p w:rsidR="00505795" w:rsidRDefault="00505795" w:rsidP="007C1C14">
      <w:pPr>
        <w:pStyle w:val="Bull"/>
        <w:numPr>
          <w:ilvl w:val="0"/>
          <w:numId w:val="13"/>
        </w:numPr>
        <w:ind w:left="567" w:hanging="340"/>
        <w:rPr>
          <w:rFonts w:cs="Times New Roman"/>
        </w:rPr>
      </w:pPr>
      <w:r>
        <w:rPr>
          <w:rFonts w:cs="Times New Roman"/>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505795" w:rsidRDefault="00505795" w:rsidP="007C1C14">
      <w:pPr>
        <w:pStyle w:val="Bull"/>
        <w:numPr>
          <w:ilvl w:val="0"/>
          <w:numId w:val="13"/>
        </w:numPr>
        <w:ind w:left="567" w:hanging="340"/>
        <w:rPr>
          <w:rFonts w:cs="Times New Roman"/>
        </w:rPr>
      </w:pPr>
      <w:r>
        <w:rPr>
          <w:rFonts w:cs="Times New Roman"/>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505795" w:rsidRDefault="00505795" w:rsidP="007C1C14">
      <w:pPr>
        <w:pStyle w:val="Bull"/>
        <w:numPr>
          <w:ilvl w:val="0"/>
          <w:numId w:val="13"/>
        </w:numPr>
        <w:ind w:left="567" w:hanging="340"/>
        <w:rPr>
          <w:rFonts w:cs="Times New Roman"/>
        </w:rPr>
      </w:pPr>
      <w:r>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05795" w:rsidRDefault="00505795" w:rsidP="007C1C14">
      <w:pPr>
        <w:pStyle w:val="Bull"/>
        <w:numPr>
          <w:ilvl w:val="0"/>
          <w:numId w:val="13"/>
        </w:numPr>
        <w:ind w:left="567" w:hanging="340"/>
        <w:rPr>
          <w:rFonts w:cs="Times New Roman"/>
        </w:rPr>
      </w:pPr>
      <w:r>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505795" w:rsidRDefault="00505795" w:rsidP="007C1C14">
      <w:pPr>
        <w:pStyle w:val="Bull"/>
        <w:numPr>
          <w:ilvl w:val="0"/>
          <w:numId w:val="13"/>
        </w:numPr>
        <w:ind w:left="567" w:hanging="340"/>
        <w:rPr>
          <w:rStyle w:val="afffb"/>
        </w:rPr>
      </w:pPr>
      <w:r>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505795" w:rsidRDefault="00505795" w:rsidP="00505795">
      <w:pPr>
        <w:pStyle w:val="42"/>
        <w:rPr>
          <w:rStyle w:val="afffb"/>
          <w:b/>
          <w:bCs/>
          <w:lang w:val="ru-RU"/>
        </w:rPr>
      </w:pPr>
      <w:r>
        <w:rPr>
          <w:rStyle w:val="afffb"/>
          <w:lang w:val="ru-RU"/>
        </w:rPr>
        <w:t>9 класс:</w:t>
      </w:r>
    </w:p>
    <w:p w:rsidR="00505795" w:rsidRDefault="00505795" w:rsidP="007C1C14">
      <w:pPr>
        <w:pStyle w:val="Bull"/>
        <w:numPr>
          <w:ilvl w:val="0"/>
          <w:numId w:val="13"/>
        </w:numPr>
        <w:ind w:left="567" w:hanging="340"/>
      </w:pPr>
      <w:r>
        <w:rPr>
          <w:rFonts w:cs="Times New Roman"/>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505795" w:rsidRDefault="00505795" w:rsidP="007C1C14">
      <w:pPr>
        <w:pStyle w:val="Bull"/>
        <w:numPr>
          <w:ilvl w:val="0"/>
          <w:numId w:val="13"/>
        </w:numPr>
        <w:ind w:left="567" w:hanging="340"/>
        <w:rPr>
          <w:rFonts w:cs="Times New Roman"/>
        </w:rPr>
      </w:pPr>
      <w:r>
        <w:rPr>
          <w:rFonts w:cs="Times New Roman"/>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505795" w:rsidRDefault="00505795" w:rsidP="007C1C14">
      <w:pPr>
        <w:pStyle w:val="Bull"/>
        <w:numPr>
          <w:ilvl w:val="0"/>
          <w:numId w:val="13"/>
        </w:numPr>
        <w:ind w:left="567" w:hanging="340"/>
        <w:rPr>
          <w:rFonts w:cs="Times New Roman"/>
        </w:rPr>
      </w:pPr>
      <w:r>
        <w:rPr>
          <w:rFonts w:cs="Times New Roman"/>
        </w:rPr>
        <w:t>приводить примеры вклада российских (в том числе И. М. Сеченов, И. П. Павлов, И. И. Мечников, А. А. Ухтомский,</w:t>
      </w:r>
      <w:r>
        <w:rPr>
          <w:rFonts w:cs="Times New Roman"/>
          <w:spacing w:val="-3"/>
        </w:rPr>
        <w:t>П. К. Анохин) и зарубежных (в том числе У. Гарвей, К. Бернар</w:t>
      </w:r>
      <w:r>
        <w:rPr>
          <w:rFonts w:cs="Times New Roman"/>
        </w:rPr>
        <w:t>, Л. Пастер, Ч. Дарвин) учёных в развитие представлений о происхождении, строении, жизнедеятельности, поведении, экологии человека;</w:t>
      </w:r>
    </w:p>
    <w:p w:rsidR="00505795" w:rsidRDefault="00505795" w:rsidP="007C1C14">
      <w:pPr>
        <w:pStyle w:val="Bull"/>
        <w:numPr>
          <w:ilvl w:val="0"/>
          <w:numId w:val="13"/>
        </w:numPr>
        <w:ind w:left="567" w:hanging="340"/>
        <w:rPr>
          <w:rFonts w:cs="Times New Roman"/>
        </w:rPr>
      </w:pPr>
      <w:r>
        <w:rPr>
          <w:rFonts w:cs="Times New Roman"/>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505795" w:rsidRDefault="00505795" w:rsidP="007C1C14">
      <w:pPr>
        <w:pStyle w:val="Bull"/>
        <w:numPr>
          <w:ilvl w:val="0"/>
          <w:numId w:val="13"/>
        </w:numPr>
        <w:ind w:left="567" w:hanging="340"/>
        <w:rPr>
          <w:rFonts w:cs="Times New Roman"/>
        </w:rPr>
      </w:pPr>
      <w:r>
        <w:rPr>
          <w:rFonts w:cs="Times New Roman"/>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505795" w:rsidRDefault="00505795" w:rsidP="007C1C14">
      <w:pPr>
        <w:pStyle w:val="Bull"/>
        <w:numPr>
          <w:ilvl w:val="0"/>
          <w:numId w:val="13"/>
        </w:numPr>
        <w:ind w:left="567" w:hanging="340"/>
        <w:rPr>
          <w:rFonts w:cs="Times New Roman"/>
        </w:rPr>
      </w:pPr>
      <w:r>
        <w:rPr>
          <w:rFonts w:cs="Times New Roman"/>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505795" w:rsidRDefault="00505795" w:rsidP="007C1C14">
      <w:pPr>
        <w:pStyle w:val="Bull"/>
        <w:numPr>
          <w:ilvl w:val="0"/>
          <w:numId w:val="13"/>
        </w:numPr>
        <w:ind w:left="567" w:hanging="340"/>
        <w:rPr>
          <w:rFonts w:cs="Times New Roman"/>
        </w:rPr>
      </w:pPr>
      <w:r>
        <w:rPr>
          <w:rFonts w:cs="Times New Roman"/>
        </w:rPr>
        <w:t>различать биологически активные вещества (витамины, ферменты, гормоны), выявлять их роль в процессе обмена веществ и превращения энергии;</w:t>
      </w:r>
    </w:p>
    <w:p w:rsidR="00505795" w:rsidRDefault="00505795" w:rsidP="007C1C14">
      <w:pPr>
        <w:pStyle w:val="Bull"/>
        <w:numPr>
          <w:ilvl w:val="0"/>
          <w:numId w:val="13"/>
        </w:numPr>
        <w:ind w:left="567" w:hanging="340"/>
        <w:rPr>
          <w:rFonts w:cs="Times New Roman"/>
        </w:rPr>
      </w:pPr>
      <w:r>
        <w:rPr>
          <w:rFonts w:cs="Times New Roman"/>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505795" w:rsidRDefault="00505795" w:rsidP="007C1C14">
      <w:pPr>
        <w:pStyle w:val="Bull"/>
        <w:numPr>
          <w:ilvl w:val="0"/>
          <w:numId w:val="13"/>
        </w:numPr>
        <w:ind w:left="567" w:hanging="340"/>
        <w:rPr>
          <w:rFonts w:cs="Times New Roman"/>
        </w:rPr>
      </w:pPr>
      <w:r>
        <w:rPr>
          <w:rFonts w:cs="Times New Roman"/>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505795" w:rsidRDefault="00505795" w:rsidP="007C1C14">
      <w:pPr>
        <w:pStyle w:val="Bull"/>
        <w:numPr>
          <w:ilvl w:val="0"/>
          <w:numId w:val="13"/>
        </w:numPr>
        <w:ind w:left="567" w:hanging="340"/>
        <w:rPr>
          <w:rFonts w:cs="Times New Roman"/>
        </w:rPr>
      </w:pPr>
      <w:r>
        <w:rPr>
          <w:rFonts w:cs="Times New Roman"/>
        </w:rPr>
        <w:t>применять биологические модели для выявления особенностей строения и функционирования органов и систем органов человека;</w:t>
      </w:r>
    </w:p>
    <w:p w:rsidR="00505795" w:rsidRDefault="00505795" w:rsidP="007C1C14">
      <w:pPr>
        <w:pStyle w:val="Bull"/>
        <w:numPr>
          <w:ilvl w:val="0"/>
          <w:numId w:val="13"/>
        </w:numPr>
        <w:ind w:left="567" w:hanging="340"/>
        <w:rPr>
          <w:rFonts w:cs="Times New Roman"/>
        </w:rPr>
      </w:pPr>
      <w:r>
        <w:rPr>
          <w:rFonts w:cs="Times New Roman"/>
        </w:rPr>
        <w:t>объяснять нейрогуморальную регуляцию процессов жизнедеятельности организма человека;</w:t>
      </w:r>
    </w:p>
    <w:p w:rsidR="00505795" w:rsidRDefault="00505795" w:rsidP="007C1C14">
      <w:pPr>
        <w:pStyle w:val="Bull"/>
        <w:numPr>
          <w:ilvl w:val="0"/>
          <w:numId w:val="13"/>
        </w:numPr>
        <w:ind w:left="567" w:hanging="340"/>
        <w:rPr>
          <w:rFonts w:cs="Times New Roman"/>
        </w:rPr>
      </w:pPr>
      <w:r>
        <w:rPr>
          <w:rFonts w:cs="Times New Roman"/>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505795" w:rsidRDefault="00505795" w:rsidP="007C1C14">
      <w:pPr>
        <w:pStyle w:val="Bull"/>
        <w:numPr>
          <w:ilvl w:val="0"/>
          <w:numId w:val="13"/>
        </w:numPr>
        <w:ind w:left="567" w:hanging="340"/>
        <w:rPr>
          <w:rFonts w:cs="Times New Roman"/>
        </w:rPr>
      </w:pPr>
      <w:r>
        <w:rPr>
          <w:rFonts w:cs="Times New Roman"/>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505795" w:rsidRDefault="00505795" w:rsidP="007C1C14">
      <w:pPr>
        <w:pStyle w:val="Bull"/>
        <w:numPr>
          <w:ilvl w:val="0"/>
          <w:numId w:val="13"/>
        </w:numPr>
        <w:ind w:left="567" w:hanging="340"/>
        <w:rPr>
          <w:rFonts w:cs="Times New Roman"/>
        </w:rPr>
      </w:pPr>
      <w:r>
        <w:rPr>
          <w:rFonts w:cs="Times New Roman"/>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05795" w:rsidRDefault="00505795" w:rsidP="007C1C14">
      <w:pPr>
        <w:pStyle w:val="Bull"/>
        <w:numPr>
          <w:ilvl w:val="0"/>
          <w:numId w:val="13"/>
        </w:numPr>
        <w:ind w:left="567" w:hanging="340"/>
        <w:rPr>
          <w:rFonts w:cs="Times New Roman"/>
        </w:rPr>
      </w:pPr>
      <w:r>
        <w:rPr>
          <w:rFonts w:cs="Times New Roman"/>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505795" w:rsidRDefault="00505795" w:rsidP="007C1C14">
      <w:pPr>
        <w:pStyle w:val="Bull"/>
        <w:numPr>
          <w:ilvl w:val="0"/>
          <w:numId w:val="13"/>
        </w:numPr>
        <w:ind w:left="567" w:hanging="340"/>
        <w:rPr>
          <w:rFonts w:cs="Times New Roman"/>
        </w:rPr>
      </w:pPr>
      <w:r>
        <w:rPr>
          <w:rFonts w:cs="Times New Roman"/>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505795" w:rsidRDefault="00505795" w:rsidP="007C1C14">
      <w:pPr>
        <w:pStyle w:val="Bull"/>
        <w:numPr>
          <w:ilvl w:val="0"/>
          <w:numId w:val="13"/>
        </w:numPr>
        <w:ind w:left="567" w:hanging="340"/>
        <w:rPr>
          <w:rFonts w:cs="Times New Roman"/>
        </w:rPr>
      </w:pPr>
      <w:r>
        <w:rPr>
          <w:rFonts w:cs="Times New Roman"/>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505795" w:rsidRDefault="00505795" w:rsidP="007C1C14">
      <w:pPr>
        <w:pStyle w:val="Bull"/>
        <w:numPr>
          <w:ilvl w:val="0"/>
          <w:numId w:val="13"/>
        </w:numPr>
        <w:ind w:left="567" w:hanging="340"/>
        <w:rPr>
          <w:rFonts w:cs="Times New Roman"/>
        </w:rPr>
      </w:pPr>
      <w:r>
        <w:rPr>
          <w:rFonts w:cs="Times New Roman"/>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505795" w:rsidRDefault="00505795" w:rsidP="007C1C14">
      <w:pPr>
        <w:pStyle w:val="Bull"/>
        <w:numPr>
          <w:ilvl w:val="0"/>
          <w:numId w:val="13"/>
        </w:numPr>
        <w:ind w:left="567" w:hanging="340"/>
        <w:rPr>
          <w:rFonts w:cs="Times New Roman"/>
        </w:rPr>
      </w:pPr>
      <w:r>
        <w:rPr>
          <w:rFonts w:cs="Times New Roman"/>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505795" w:rsidRDefault="00505795" w:rsidP="007C1C14">
      <w:pPr>
        <w:pStyle w:val="Bull"/>
        <w:numPr>
          <w:ilvl w:val="0"/>
          <w:numId w:val="13"/>
        </w:numPr>
        <w:ind w:left="567" w:hanging="340"/>
        <w:rPr>
          <w:rFonts w:cs="Times New Roman"/>
        </w:rPr>
      </w:pPr>
      <w:r>
        <w:rPr>
          <w:rFonts w:cs="Times New Roman"/>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505795" w:rsidRDefault="00505795" w:rsidP="007C1C14">
      <w:pPr>
        <w:pStyle w:val="Bull"/>
        <w:numPr>
          <w:ilvl w:val="0"/>
          <w:numId w:val="13"/>
        </w:numPr>
        <w:ind w:left="567" w:hanging="340"/>
        <w:rPr>
          <w:rFonts w:cs="Times New Roman"/>
        </w:rPr>
      </w:pPr>
      <w:r>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05795" w:rsidRDefault="00505795" w:rsidP="007C1C14">
      <w:pPr>
        <w:pStyle w:val="Bull"/>
        <w:numPr>
          <w:ilvl w:val="0"/>
          <w:numId w:val="13"/>
        </w:numPr>
        <w:ind w:left="567" w:hanging="340"/>
        <w:rPr>
          <w:rFonts w:cs="Times New Roman"/>
        </w:rPr>
      </w:pPr>
      <w:r>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505795" w:rsidRDefault="00505795" w:rsidP="007C1C14">
      <w:pPr>
        <w:pStyle w:val="Bull"/>
        <w:numPr>
          <w:ilvl w:val="0"/>
          <w:numId w:val="13"/>
        </w:numPr>
        <w:ind w:left="567" w:hanging="340"/>
        <w:rPr>
          <w:rFonts w:cs="Times New Roman"/>
        </w:rPr>
      </w:pPr>
      <w:r>
        <w:rPr>
          <w:rFonts w:cs="Times New Roman"/>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505795" w:rsidRDefault="00505795" w:rsidP="00505795">
      <w:pPr>
        <w:rPr>
          <w:rFonts w:eastAsiaTheme="majorEastAsia" w:cstheme="majorBidi"/>
          <w:b/>
          <w:iCs/>
          <w:caps/>
          <w:color w:val="0D0D0D" w:themeColor="text1" w:themeTint="F2"/>
          <w:sz w:val="24"/>
        </w:rPr>
      </w:pPr>
      <w:r>
        <w:br w:type="page"/>
      </w:r>
    </w:p>
    <w:p w:rsidR="00505795" w:rsidRDefault="00561A2F" w:rsidP="00505795">
      <w:pPr>
        <w:pStyle w:val="3"/>
      </w:pPr>
      <w:bookmarkStart w:id="23" w:name="_Toc102137771"/>
      <w:r>
        <w:t>2.1.1</w:t>
      </w:r>
      <w:r w:rsidR="00AC673C">
        <w:t>1</w:t>
      </w:r>
      <w:r>
        <w:t>.</w:t>
      </w:r>
      <w:r w:rsidR="00505795">
        <w:t> </w:t>
      </w:r>
      <w:r w:rsidR="00505795">
        <w:t>ХИМИЯ</w:t>
      </w:r>
      <w:bookmarkEnd w:id="23"/>
    </w:p>
    <w:p w:rsidR="00505795" w:rsidRDefault="00505795" w:rsidP="00505795">
      <w:pPr>
        <w:pStyle w:val="Body0"/>
        <w:rPr>
          <w:rFonts w:cs="Times New Roman"/>
        </w:rPr>
      </w:pPr>
      <w:r>
        <w:rPr>
          <w:rFonts w:cs="Times New Roman"/>
        </w:rPr>
        <w:t>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N ПК-4вн).</w:t>
      </w:r>
    </w:p>
    <w:p w:rsidR="00505795" w:rsidRDefault="00505795" w:rsidP="00505795">
      <w:pPr>
        <w:pStyle w:val="Header1"/>
        <w:pageBreakBefore w:val="0"/>
        <w:spacing w:before="595"/>
        <w:rPr>
          <w:rFonts w:cs="Times New Roman"/>
        </w:rPr>
      </w:pPr>
      <w:r>
        <w:rPr>
          <w:rFonts w:cs="Times New Roman"/>
        </w:rPr>
        <w:t>ПОЯСНИТЕЛЬНАЯ ЗАПИСКА</w:t>
      </w:r>
    </w:p>
    <w:p w:rsidR="00505795" w:rsidRDefault="00505795" w:rsidP="00505795">
      <w:pPr>
        <w:pStyle w:val="Body0"/>
        <w:rPr>
          <w:rFonts w:cs="Times New Roman"/>
        </w:rPr>
      </w:pPr>
      <w:r>
        <w:rPr>
          <w:rFonts w:cs="Times New Roman"/>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505795" w:rsidRDefault="00505795" w:rsidP="00505795">
      <w:pPr>
        <w:pStyle w:val="Header2"/>
        <w:rPr>
          <w:rFonts w:cs="Times New Roman"/>
        </w:rPr>
      </w:pPr>
      <w:r>
        <w:rPr>
          <w:rFonts w:cs="Times New Roman"/>
        </w:rPr>
        <w:t>Общая характеристика учебного предмета «Химия»</w:t>
      </w:r>
    </w:p>
    <w:p w:rsidR="00505795" w:rsidRDefault="00505795" w:rsidP="00505795">
      <w:pPr>
        <w:pStyle w:val="Body0"/>
        <w:rPr>
          <w:rFonts w:cs="Times New Roman"/>
        </w:rPr>
      </w:pPr>
      <w:r>
        <w:rPr>
          <w:rFonts w:cs="Times New Roman"/>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505795" w:rsidRDefault="00505795" w:rsidP="00505795">
      <w:pPr>
        <w:pStyle w:val="Body0"/>
        <w:rPr>
          <w:rFonts w:cs="Times New Roman"/>
        </w:rPr>
      </w:pPr>
      <w:r>
        <w:rPr>
          <w:rFonts w:cs="Times New Roman"/>
        </w:rPr>
        <w:t>Химия как элемент системы естественных наук распространила своё вли</w:t>
      </w:r>
      <w:r>
        <w:rPr>
          <w:rFonts w:cs="Times New Roman"/>
          <w:spacing w:val="-2"/>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Pr>
          <w:rFonts w:cs="Times New Roman"/>
        </w:rPr>
        <w:t>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505795" w:rsidRDefault="00505795" w:rsidP="00505795">
      <w:pPr>
        <w:pStyle w:val="Body0"/>
        <w:rPr>
          <w:rFonts w:cs="Times New Roman"/>
        </w:rPr>
      </w:pPr>
      <w:r>
        <w:rPr>
          <w:rFonts w:cs="Times New Roman"/>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505795" w:rsidRDefault="00505795" w:rsidP="00505795">
      <w:pPr>
        <w:pStyle w:val="Body0"/>
        <w:rPr>
          <w:rFonts w:cs="Times New Roman"/>
        </w:rPr>
      </w:pPr>
      <w:r>
        <w:rPr>
          <w:rFonts w:cs="Times New Roman"/>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505795" w:rsidRDefault="00505795" w:rsidP="00505795">
      <w:pPr>
        <w:pStyle w:val="Body0"/>
        <w:rPr>
          <w:rFonts w:cs="Times New Roman"/>
        </w:rPr>
      </w:pPr>
      <w:r>
        <w:rPr>
          <w:rFonts w:cs="Times New Roman"/>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505795" w:rsidRDefault="00505795" w:rsidP="00505795">
      <w:pPr>
        <w:pStyle w:val="Body0"/>
        <w:rPr>
          <w:rFonts w:cs="Times New Roman"/>
        </w:rPr>
      </w:pPr>
      <w:r>
        <w:rPr>
          <w:rFonts w:cs="Times New Roman"/>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505795" w:rsidRDefault="00505795" w:rsidP="00505795">
      <w:pPr>
        <w:pStyle w:val="Body0"/>
        <w:rPr>
          <w:rFonts w:cs="Times New Roman"/>
        </w:rPr>
      </w:pPr>
      <w:r>
        <w:rPr>
          <w:rFonts w:cs="Times New Roman"/>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505795" w:rsidRDefault="00505795" w:rsidP="00505795">
      <w:pPr>
        <w:pStyle w:val="Body0"/>
        <w:rPr>
          <w:rFonts w:cs="Times New Roman"/>
        </w:rPr>
      </w:pPr>
      <w:r>
        <w:rPr>
          <w:rFonts w:cs="Times New Roman"/>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505795" w:rsidRDefault="00505795" w:rsidP="00505795">
      <w:pPr>
        <w:pStyle w:val="Body0"/>
        <w:rPr>
          <w:rFonts w:cs="Times New Roman"/>
        </w:rPr>
      </w:pPr>
      <w:r>
        <w:rPr>
          <w:rFonts w:cs="Times New Roman"/>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505795" w:rsidRDefault="00505795" w:rsidP="00505795">
      <w:pPr>
        <w:pStyle w:val="Body0"/>
        <w:rPr>
          <w:rFonts w:cs="Times New Roman"/>
        </w:rPr>
      </w:pPr>
      <w:r>
        <w:rPr>
          <w:rFonts w:cs="Times New Roman"/>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505795" w:rsidRDefault="00505795" w:rsidP="00505795">
      <w:pPr>
        <w:pStyle w:val="Header2"/>
        <w:spacing w:before="340"/>
        <w:rPr>
          <w:rFonts w:cs="Times New Roman"/>
        </w:rPr>
      </w:pPr>
      <w:r>
        <w:rPr>
          <w:rFonts w:cs="Times New Roman"/>
        </w:rPr>
        <w:t>Цели изучения учебного предмета «Химия»</w:t>
      </w:r>
    </w:p>
    <w:p w:rsidR="00505795" w:rsidRDefault="00505795" w:rsidP="00505795">
      <w:pPr>
        <w:pStyle w:val="Body0"/>
        <w:rPr>
          <w:rFonts w:cs="Times New Roman"/>
        </w:rPr>
      </w:pPr>
      <w:r>
        <w:rPr>
          <w:rFonts w:cs="Times New Roman"/>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505795" w:rsidRDefault="00505795" w:rsidP="00505795">
      <w:pPr>
        <w:pStyle w:val="Body0"/>
        <w:rPr>
          <w:rFonts w:cs="Times New Roman"/>
        </w:rPr>
      </w:pPr>
      <w:r>
        <w:rPr>
          <w:rFonts w:cs="Times New Roman"/>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505795" w:rsidRDefault="00505795" w:rsidP="00505795">
      <w:pPr>
        <w:pStyle w:val="Body0"/>
        <w:rPr>
          <w:rFonts w:cs="Times New Roman"/>
        </w:rPr>
      </w:pPr>
      <w:r>
        <w:rPr>
          <w:rFonts w:cs="Times New Roman"/>
        </w:rPr>
        <w:t>В связи с этим при изучении предмета в основной школе доминирующее значение приобрели такие цели, как:</w:t>
      </w:r>
    </w:p>
    <w:p w:rsidR="00505795" w:rsidRDefault="00505795" w:rsidP="007C1C14">
      <w:pPr>
        <w:pStyle w:val="Bodybullet0"/>
        <w:numPr>
          <w:ilvl w:val="0"/>
          <w:numId w:val="15"/>
        </w:numPr>
        <w:ind w:left="567" w:hanging="340"/>
        <w:rPr>
          <w:rFonts w:cs="Times New Roman"/>
        </w:rPr>
      </w:pPr>
      <w:r>
        <w:rPr>
          <w:rFonts w:cs="Times New Roman"/>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505795" w:rsidRDefault="00505795" w:rsidP="007C1C14">
      <w:pPr>
        <w:pStyle w:val="Bodybullet0"/>
        <w:numPr>
          <w:ilvl w:val="0"/>
          <w:numId w:val="15"/>
        </w:numPr>
        <w:ind w:left="567" w:hanging="340"/>
        <w:rPr>
          <w:rFonts w:cs="Times New Roman"/>
        </w:rPr>
      </w:pPr>
      <w:r>
        <w:rPr>
          <w:rFonts w:cs="Times New Roman"/>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505795" w:rsidRDefault="00505795" w:rsidP="007C1C14">
      <w:pPr>
        <w:pStyle w:val="Bodybullet0"/>
        <w:numPr>
          <w:ilvl w:val="0"/>
          <w:numId w:val="15"/>
        </w:numPr>
        <w:ind w:left="567" w:hanging="340"/>
        <w:rPr>
          <w:rFonts w:cs="Times New Roman"/>
        </w:rPr>
      </w:pPr>
      <w:r>
        <w:rPr>
          <w:rFonts w:cs="Times New Roman"/>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505795" w:rsidRDefault="00505795" w:rsidP="007C1C14">
      <w:pPr>
        <w:pStyle w:val="Bodybullet0"/>
        <w:numPr>
          <w:ilvl w:val="0"/>
          <w:numId w:val="15"/>
        </w:numPr>
        <w:ind w:left="567" w:hanging="340"/>
        <w:rPr>
          <w:rFonts w:cs="Times New Roman"/>
        </w:rPr>
      </w:pPr>
      <w:r>
        <w:rPr>
          <w:rFonts w:cs="Times New Roman"/>
        </w:rPr>
        <w:t>формирование умений объяснять и оценивать явления окружающего мира на основании знаний и опыта, полученных при изучении химии;</w:t>
      </w:r>
    </w:p>
    <w:p w:rsidR="00505795" w:rsidRDefault="00505795" w:rsidP="007C1C14">
      <w:pPr>
        <w:pStyle w:val="Bodybullet0"/>
        <w:numPr>
          <w:ilvl w:val="0"/>
          <w:numId w:val="15"/>
        </w:numPr>
        <w:ind w:left="567" w:hanging="340"/>
        <w:rPr>
          <w:rFonts w:cs="Times New Roman"/>
        </w:rPr>
      </w:pPr>
      <w:r>
        <w:rPr>
          <w:rFonts w:cs="Times New Roman"/>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505795" w:rsidRDefault="00505795" w:rsidP="007C1C14">
      <w:pPr>
        <w:pStyle w:val="Bodybullet0"/>
        <w:numPr>
          <w:ilvl w:val="0"/>
          <w:numId w:val="15"/>
        </w:numPr>
        <w:ind w:left="567" w:hanging="340"/>
        <w:rPr>
          <w:rFonts w:cs="Times New Roman"/>
        </w:rPr>
      </w:pPr>
      <w:r>
        <w:rPr>
          <w:rFonts w:cs="Times New Roman"/>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505795" w:rsidRDefault="00505795" w:rsidP="00505795">
      <w:pPr>
        <w:pStyle w:val="Header2"/>
        <w:spacing w:before="340" w:after="113"/>
        <w:rPr>
          <w:rFonts w:cs="Times New Roman"/>
          <w:position w:val="0"/>
        </w:rPr>
      </w:pPr>
      <w:r>
        <w:rPr>
          <w:rFonts w:cs="Times New Roman"/>
          <w:position w:val="0"/>
        </w:rPr>
        <w:t>Место учебного предмета «Химия» в учебном плане</w:t>
      </w:r>
    </w:p>
    <w:p w:rsidR="00505795" w:rsidRDefault="00505795" w:rsidP="00505795">
      <w:pPr>
        <w:pStyle w:val="Body0"/>
        <w:rPr>
          <w:rFonts w:cs="Times New Roman"/>
        </w:rPr>
      </w:pPr>
      <w:r>
        <w:rPr>
          <w:rFonts w:cs="Times New Roman"/>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505795" w:rsidRDefault="00505795" w:rsidP="00505795">
      <w:pPr>
        <w:pStyle w:val="Body0"/>
        <w:rPr>
          <w:rFonts w:cs="Times New Roman"/>
        </w:rPr>
      </w:pPr>
      <w:r>
        <w:rPr>
          <w:rFonts w:cs="Times New Roman"/>
        </w:rPr>
        <w:t>Учебным планом на её изучение отведено 136 учебных часов — по 2 ч в неделю в 8 и 9 классах соответственно.</w:t>
      </w:r>
    </w:p>
    <w:p w:rsidR="00505795" w:rsidRDefault="00505795" w:rsidP="00505795">
      <w:pPr>
        <w:pStyle w:val="Body0"/>
        <w:rPr>
          <w:rFonts w:cs="Times New Roman"/>
        </w:rPr>
      </w:pPr>
      <w:r>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505795" w:rsidRDefault="00505795" w:rsidP="00505795">
      <w:pPr>
        <w:pStyle w:val="Body0"/>
        <w:rPr>
          <w:rFonts w:cs="Times New Roman"/>
        </w:rPr>
      </w:pPr>
      <w:r>
        <w:rPr>
          <w:rFonts w:cs="Times New Roman"/>
        </w:rPr>
        <w:t>В структуре примерной рабочей программы наряду с пояснительной запиской выделены следующие разделы:</w:t>
      </w:r>
    </w:p>
    <w:p w:rsidR="00505795" w:rsidRDefault="00505795" w:rsidP="007C1C14">
      <w:pPr>
        <w:pStyle w:val="Bodybullet0"/>
        <w:numPr>
          <w:ilvl w:val="0"/>
          <w:numId w:val="15"/>
        </w:numPr>
        <w:ind w:left="567" w:hanging="340"/>
        <w:rPr>
          <w:rFonts w:cs="Times New Roman"/>
        </w:rPr>
      </w:pPr>
      <w:r>
        <w:rPr>
          <w:rFonts w:cs="Times New Roman"/>
        </w:rPr>
        <w:t>планируемые результаты освоения учебного предмета «Химия» — личностные, метапредметные, предметные;</w:t>
      </w:r>
    </w:p>
    <w:p w:rsidR="00505795" w:rsidRDefault="00505795" w:rsidP="007C1C14">
      <w:pPr>
        <w:pStyle w:val="Bodybullet0"/>
        <w:numPr>
          <w:ilvl w:val="0"/>
          <w:numId w:val="15"/>
        </w:numPr>
        <w:ind w:left="567" w:hanging="340"/>
        <w:rPr>
          <w:rFonts w:cs="Times New Roman"/>
        </w:rPr>
      </w:pPr>
      <w:r>
        <w:rPr>
          <w:rFonts w:cs="Times New Roman"/>
        </w:rPr>
        <w:t>содержание учебного предмета «Химия» по годам обучения;</w:t>
      </w:r>
    </w:p>
    <w:p w:rsidR="00505795" w:rsidRDefault="00505795" w:rsidP="007C1C14">
      <w:pPr>
        <w:pStyle w:val="Bodybullet0"/>
        <w:numPr>
          <w:ilvl w:val="0"/>
          <w:numId w:val="15"/>
        </w:numPr>
        <w:ind w:left="567" w:hanging="340"/>
        <w:rPr>
          <w:rFonts w:cs="Times New Roman"/>
        </w:rPr>
      </w:pPr>
      <w:r>
        <w:rPr>
          <w:rFonts w:cs="Times New Roman"/>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505795" w:rsidRDefault="00505795" w:rsidP="00505795">
      <w:pPr>
        <w:pStyle w:val="Body0"/>
        <w:rPr>
          <w:rFonts w:cs="Times New Roman"/>
        </w:rPr>
      </w:pPr>
    </w:p>
    <w:p w:rsidR="00505795" w:rsidRDefault="00505795" w:rsidP="00505795">
      <w:pPr>
        <w:pStyle w:val="Header1"/>
        <w:spacing w:after="454"/>
        <w:rPr>
          <w:rFonts w:cs="Times New Roman"/>
        </w:rPr>
      </w:pPr>
      <w:r>
        <w:rPr>
          <w:rFonts w:cs="Times New Roman"/>
        </w:rPr>
        <w:t>СОДЕРЖАНИЕ УЧЕБНОГО ПРЕДМЕТА «ХИМИЯ»</w:t>
      </w:r>
    </w:p>
    <w:p w:rsidR="00505795" w:rsidRDefault="00505795" w:rsidP="00505795">
      <w:pPr>
        <w:pStyle w:val="Header2first"/>
        <w:rPr>
          <w:rFonts w:cs="Times New Roman"/>
        </w:rPr>
      </w:pPr>
      <w:r>
        <w:rPr>
          <w:rFonts w:cs="Times New Roman"/>
        </w:rPr>
        <w:t xml:space="preserve">8 КЛАСС </w:t>
      </w:r>
    </w:p>
    <w:p w:rsidR="00505795" w:rsidRDefault="00505795" w:rsidP="00505795">
      <w:pPr>
        <w:pStyle w:val="Header4first"/>
        <w:rPr>
          <w:rFonts w:cs="Times New Roman"/>
        </w:rPr>
      </w:pPr>
      <w:r>
        <w:rPr>
          <w:rFonts w:cs="Times New Roman"/>
        </w:rPr>
        <w:t xml:space="preserve">Первоначальные химические понятия </w:t>
      </w:r>
    </w:p>
    <w:p w:rsidR="00505795" w:rsidRDefault="00505795" w:rsidP="00505795">
      <w:pPr>
        <w:pStyle w:val="Body0"/>
        <w:rPr>
          <w:rFonts w:cs="Times New Roman"/>
        </w:rPr>
      </w:pPr>
      <w:r>
        <w:rPr>
          <w:rFonts w:cs="Times New Roman"/>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505795" w:rsidRDefault="00505795" w:rsidP="00505795">
      <w:pPr>
        <w:pStyle w:val="Body0"/>
        <w:rPr>
          <w:rFonts w:cs="Times New Roman"/>
        </w:rPr>
      </w:pPr>
      <w:r>
        <w:rPr>
          <w:rFonts w:cs="Times New Roman"/>
        </w:rPr>
        <w:t>Атомы и молекулы. Химические элементы. Символы химических элементов. Простые и сложные вещества. Атомно-молекулярное учение.</w:t>
      </w:r>
    </w:p>
    <w:p w:rsidR="00505795" w:rsidRDefault="00505795" w:rsidP="00505795">
      <w:pPr>
        <w:pStyle w:val="Body0"/>
        <w:rPr>
          <w:rFonts w:cs="Times New Roman"/>
        </w:rPr>
      </w:pPr>
      <w:r>
        <w:rPr>
          <w:rFonts w:cs="Times New Roman"/>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505795" w:rsidRDefault="00505795" w:rsidP="00505795">
      <w:pPr>
        <w:pStyle w:val="Body0"/>
        <w:rPr>
          <w:rFonts w:cs="Times New Roman"/>
        </w:rPr>
      </w:pPr>
      <w:r>
        <w:rPr>
          <w:rFonts w:cs="Times New Roman"/>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505795" w:rsidRDefault="00505795" w:rsidP="00505795">
      <w:pPr>
        <w:pStyle w:val="Body0"/>
        <w:rPr>
          <w:rFonts w:cs="Times New Roman"/>
          <w:spacing w:val="-2"/>
        </w:rPr>
      </w:pPr>
      <w:r>
        <w:rPr>
          <w:rFonts w:cs="Times New Roman"/>
          <w:spacing w:val="-2"/>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505795" w:rsidRDefault="00505795" w:rsidP="00505795">
      <w:pPr>
        <w:pStyle w:val="Header4"/>
        <w:rPr>
          <w:rFonts w:cs="Times New Roman"/>
        </w:rPr>
      </w:pPr>
      <w:r>
        <w:rPr>
          <w:rFonts w:cs="Times New Roman"/>
        </w:rPr>
        <w:t>Важнейшие представители неорганических веществ</w:t>
      </w:r>
    </w:p>
    <w:p w:rsidR="00505795" w:rsidRDefault="00505795" w:rsidP="00505795">
      <w:pPr>
        <w:pStyle w:val="Body0"/>
        <w:rPr>
          <w:rFonts w:cs="Times New Roman"/>
        </w:rPr>
      </w:pPr>
      <w:r>
        <w:rPr>
          <w:rFonts w:cs="Times New Roman"/>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505795" w:rsidRDefault="00505795" w:rsidP="00505795">
      <w:pPr>
        <w:pStyle w:val="Body0"/>
        <w:rPr>
          <w:rFonts w:cs="Times New Roman"/>
        </w:rPr>
      </w:pPr>
      <w:r>
        <w:rPr>
          <w:rFonts w:cs="Times New Roman"/>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505795" w:rsidRDefault="00505795" w:rsidP="00505795">
      <w:pPr>
        <w:pStyle w:val="Body0"/>
        <w:rPr>
          <w:rFonts w:cs="Times New Roman"/>
        </w:rPr>
      </w:pPr>
      <w:r>
        <w:rPr>
          <w:rFonts w:cs="Times New Roman"/>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505795" w:rsidRDefault="00505795" w:rsidP="00505795">
      <w:pPr>
        <w:pStyle w:val="Body0"/>
        <w:rPr>
          <w:rFonts w:cs="Times New Roman"/>
          <w:spacing w:val="-3"/>
        </w:rPr>
      </w:pPr>
      <w:r>
        <w:rPr>
          <w:rFonts w:cs="Times New Roman"/>
          <w:spacing w:val="-3"/>
        </w:rPr>
        <w:t>Количество вещества. Моль. Молярная масса. Закон Авогадро. Молярный объём газов. Расчёты по химическим уравнениям.</w:t>
      </w:r>
    </w:p>
    <w:p w:rsidR="00505795" w:rsidRDefault="00505795" w:rsidP="00505795">
      <w:pPr>
        <w:pStyle w:val="Body0"/>
        <w:rPr>
          <w:rFonts w:cs="Times New Roman"/>
        </w:rPr>
      </w:pPr>
      <w:r>
        <w:rPr>
          <w:rFonts w:cs="Times New Roman"/>
        </w:rPr>
        <w:t>Физические свойства воды. Вода как растворитель. Растворы. Насыщенные и ненасыщенные растворы.</w:t>
      </w:r>
      <w:r>
        <w:rPr>
          <w:rStyle w:val="Italic"/>
          <w:rFonts w:cs="Times New Roman"/>
        </w:rPr>
        <w:t>Растворимость веществ в воде.</w:t>
      </w:r>
      <w:r>
        <w:rPr>
          <w:rFonts w:cs="Times New Roman"/>
          <w:vertAlign w:val="superscript"/>
        </w:rPr>
        <w:footnoteReference w:id="20"/>
      </w:r>
      <w:r>
        <w:rPr>
          <w:rFonts w:cs="Times New Roman"/>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505795" w:rsidRDefault="00505795" w:rsidP="00505795">
      <w:pPr>
        <w:pStyle w:val="Body0"/>
        <w:rPr>
          <w:rFonts w:cs="Times New Roman"/>
        </w:rPr>
      </w:pPr>
      <w:r>
        <w:rPr>
          <w:rFonts w:cs="Times New Roman"/>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505795" w:rsidRDefault="00505795" w:rsidP="00505795">
      <w:pPr>
        <w:pStyle w:val="Body0"/>
        <w:rPr>
          <w:rFonts w:cs="Times New Roman"/>
        </w:rPr>
      </w:pPr>
      <w:r>
        <w:rPr>
          <w:rFonts w:cs="Times New Roman"/>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505795" w:rsidRDefault="00505795" w:rsidP="00505795">
      <w:pPr>
        <w:pStyle w:val="Body0"/>
        <w:rPr>
          <w:rFonts w:cs="Times New Roman"/>
        </w:rPr>
      </w:pPr>
      <w:r>
        <w:rPr>
          <w:rFonts w:cs="Times New Roman"/>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505795" w:rsidRDefault="00505795" w:rsidP="00505795">
      <w:pPr>
        <w:pStyle w:val="Body0"/>
        <w:rPr>
          <w:rFonts w:cs="Times New Roman"/>
        </w:rPr>
      </w:pPr>
      <w:r>
        <w:rPr>
          <w:rFonts w:cs="Times New Roman"/>
        </w:rPr>
        <w:t>Соли. Номенклатура солей (международная и тривиальная). Физические и химические свойства солей. Получение солей.</w:t>
      </w:r>
    </w:p>
    <w:p w:rsidR="00505795" w:rsidRDefault="00505795" w:rsidP="00505795">
      <w:pPr>
        <w:pStyle w:val="Body0"/>
        <w:rPr>
          <w:rFonts w:cs="Times New Roman"/>
        </w:rPr>
      </w:pPr>
      <w:r>
        <w:rPr>
          <w:rFonts w:cs="Times New Roman"/>
        </w:rPr>
        <w:t>Генетическая связь между классами неорганических соединений.</w:t>
      </w:r>
    </w:p>
    <w:p w:rsidR="00505795" w:rsidRDefault="00505795" w:rsidP="00505795">
      <w:pPr>
        <w:pStyle w:val="Body0"/>
        <w:rPr>
          <w:rFonts w:cs="Times New Roman"/>
        </w:rPr>
      </w:pPr>
      <w:r>
        <w:rPr>
          <w:rFonts w:cs="Times New Roman"/>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505795" w:rsidRDefault="00505795" w:rsidP="00505795">
      <w:pPr>
        <w:pStyle w:val="Header4"/>
        <w:rPr>
          <w:rFonts w:cs="Times New Roman"/>
        </w:rPr>
      </w:pPr>
      <w:r>
        <w:rPr>
          <w:rFonts w:cs="Times New Roman"/>
        </w:rPr>
        <w:t xml:space="preserve">Периодический закон и Периодическая система химических элементов Д. И. Менделеева. Строение атомов. </w:t>
      </w:r>
      <w:r>
        <w:rPr>
          <w:rFonts w:cs="Times New Roman"/>
        </w:rPr>
        <w:br/>
        <w:t xml:space="preserve">Химическая связь. Окислительно-восстановительные реакции </w:t>
      </w:r>
    </w:p>
    <w:p w:rsidR="00505795" w:rsidRDefault="00505795" w:rsidP="00505795">
      <w:pPr>
        <w:pStyle w:val="Body0"/>
        <w:rPr>
          <w:rFonts w:cs="Times New Roman"/>
        </w:rPr>
      </w:pPr>
      <w:r>
        <w:rPr>
          <w:rFonts w:cs="Times New Roman"/>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505795" w:rsidRDefault="00505795" w:rsidP="00505795">
      <w:pPr>
        <w:pStyle w:val="Body0"/>
        <w:rPr>
          <w:rFonts w:cs="Times New Roman"/>
        </w:rPr>
      </w:pPr>
      <w:r>
        <w:rPr>
          <w:rFonts w:cs="Times New Roman"/>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505795" w:rsidRDefault="00505795" w:rsidP="00505795">
      <w:pPr>
        <w:pStyle w:val="Body0"/>
        <w:rPr>
          <w:rFonts w:cs="Times New Roman"/>
        </w:rPr>
      </w:pPr>
      <w:r>
        <w:rPr>
          <w:rFonts w:cs="Times New Roman"/>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505795" w:rsidRDefault="00505795" w:rsidP="00505795">
      <w:pPr>
        <w:pStyle w:val="Body0"/>
        <w:rPr>
          <w:rFonts w:cs="Times New Roman"/>
        </w:rPr>
      </w:pPr>
      <w:r>
        <w:rPr>
          <w:rFonts w:cs="Times New Roman"/>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505795" w:rsidRDefault="00505795" w:rsidP="00505795">
      <w:pPr>
        <w:pStyle w:val="Body0"/>
        <w:rPr>
          <w:rFonts w:cs="Times New Roman"/>
        </w:rPr>
      </w:pPr>
      <w:r>
        <w:rPr>
          <w:rFonts w:cs="Times New Roman"/>
        </w:rPr>
        <w:t>Химическая связь. Ковалентная (полярная и неполярная) связь. Электроотрицательность химических элементов. Ионная связь.</w:t>
      </w:r>
    </w:p>
    <w:p w:rsidR="00505795" w:rsidRDefault="00505795" w:rsidP="00505795">
      <w:pPr>
        <w:pStyle w:val="Body0"/>
        <w:rPr>
          <w:rFonts w:cs="Times New Roman"/>
        </w:rPr>
      </w:pPr>
      <w:r>
        <w:rPr>
          <w:rFonts w:cs="Times New Roman"/>
        </w:rPr>
        <w:t>Степень окисления. Окислительно-восстановительные реакции. Процессы окисления и восстановления. Окислители и восстановители.</w:t>
      </w:r>
    </w:p>
    <w:p w:rsidR="00505795" w:rsidRDefault="00505795" w:rsidP="00505795">
      <w:pPr>
        <w:pStyle w:val="Body0"/>
        <w:rPr>
          <w:rFonts w:cs="Times New Roman"/>
        </w:rPr>
      </w:pPr>
      <w:r>
        <w:rPr>
          <w:rFonts w:cs="Times New Roman"/>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505795" w:rsidRDefault="00505795" w:rsidP="00505795">
      <w:pPr>
        <w:pStyle w:val="Header3"/>
        <w:spacing w:before="283"/>
        <w:rPr>
          <w:rFonts w:cs="Times New Roman"/>
        </w:rPr>
      </w:pPr>
      <w:r>
        <w:rPr>
          <w:rFonts w:cs="Times New Roman"/>
        </w:rPr>
        <w:t xml:space="preserve">Межпредметные связи </w:t>
      </w:r>
    </w:p>
    <w:p w:rsidR="00505795" w:rsidRDefault="00505795" w:rsidP="00505795">
      <w:pPr>
        <w:pStyle w:val="Body0"/>
        <w:rPr>
          <w:rFonts w:cs="Times New Roman"/>
        </w:rPr>
      </w:pPr>
      <w:r>
        <w:rPr>
          <w:rFonts w:cs="Times New Roman"/>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05795" w:rsidRDefault="00505795" w:rsidP="00505795">
      <w:pPr>
        <w:pStyle w:val="Body0"/>
        <w:rPr>
          <w:rFonts w:cs="Times New Roman"/>
        </w:rPr>
      </w:pPr>
      <w:r>
        <w:rPr>
          <w:rFonts w:cs="Times New Roman"/>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505795" w:rsidRDefault="00505795" w:rsidP="00505795">
      <w:pPr>
        <w:pStyle w:val="Body0"/>
        <w:rPr>
          <w:rFonts w:cs="Times New Roman"/>
        </w:rPr>
      </w:pPr>
      <w:r>
        <w:rPr>
          <w:rFonts w:cs="Times New Roman"/>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505795" w:rsidRDefault="00505795" w:rsidP="00505795">
      <w:pPr>
        <w:pStyle w:val="Body0"/>
        <w:rPr>
          <w:rFonts w:cs="Times New Roman"/>
        </w:rPr>
      </w:pPr>
      <w:r>
        <w:rPr>
          <w:rFonts w:cs="Times New Roman"/>
        </w:rPr>
        <w:t>Биология: фотосинтез, дыхание, биосфера.</w:t>
      </w:r>
    </w:p>
    <w:p w:rsidR="00505795" w:rsidRDefault="00505795" w:rsidP="00505795">
      <w:pPr>
        <w:pStyle w:val="Body0"/>
        <w:rPr>
          <w:rFonts w:cs="Times New Roman"/>
        </w:rPr>
      </w:pPr>
      <w:r>
        <w:rPr>
          <w:rFonts w:cs="Times New Roman"/>
        </w:rPr>
        <w:t>География: атмосфера, гидросфера, минералы, горные породы, полезные ископаемые, топливо, водные ресурсы.</w:t>
      </w:r>
    </w:p>
    <w:p w:rsidR="00505795" w:rsidRDefault="00505795" w:rsidP="00505795">
      <w:pPr>
        <w:pStyle w:val="Header2"/>
        <w:spacing w:before="397"/>
        <w:rPr>
          <w:rFonts w:cs="Times New Roman"/>
        </w:rPr>
      </w:pPr>
      <w:r>
        <w:rPr>
          <w:rFonts w:cs="Times New Roman"/>
        </w:rPr>
        <w:t xml:space="preserve">9 КЛАСС </w:t>
      </w:r>
    </w:p>
    <w:p w:rsidR="00505795" w:rsidRDefault="00505795" w:rsidP="00505795">
      <w:pPr>
        <w:pStyle w:val="Header4first"/>
        <w:rPr>
          <w:rFonts w:cs="Times New Roman"/>
        </w:rPr>
      </w:pPr>
      <w:r>
        <w:rPr>
          <w:rFonts w:cs="Times New Roman"/>
        </w:rPr>
        <w:t xml:space="preserve">Вещество и химическая реакция </w:t>
      </w:r>
    </w:p>
    <w:p w:rsidR="00505795" w:rsidRDefault="00505795" w:rsidP="00505795">
      <w:pPr>
        <w:pStyle w:val="Body0"/>
        <w:rPr>
          <w:rFonts w:cs="Times New Roman"/>
          <w:spacing w:val="-2"/>
        </w:rPr>
      </w:pPr>
      <w:r>
        <w:rPr>
          <w:rFonts w:cs="Times New Roman"/>
          <w:spacing w:val="-2"/>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505795" w:rsidRDefault="00505795" w:rsidP="00505795">
      <w:pPr>
        <w:pStyle w:val="Body0"/>
        <w:rPr>
          <w:rFonts w:cs="Times New Roman"/>
        </w:rPr>
      </w:pPr>
      <w:r>
        <w:rPr>
          <w:rFonts w:cs="Times New Roman"/>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505795" w:rsidRDefault="00505795" w:rsidP="00505795">
      <w:pPr>
        <w:pStyle w:val="Body0"/>
        <w:rPr>
          <w:rFonts w:cs="Times New Roman"/>
        </w:rPr>
      </w:pPr>
      <w:r>
        <w:rPr>
          <w:rFonts w:cs="Times New Roman"/>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505795" w:rsidRDefault="00505795" w:rsidP="00505795">
      <w:pPr>
        <w:pStyle w:val="Body0"/>
        <w:rPr>
          <w:rFonts w:cs="Times New Roman"/>
        </w:rPr>
      </w:pPr>
      <w:r>
        <w:rPr>
          <w:rFonts w:cs="Times New Roman"/>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505795" w:rsidRDefault="00505795" w:rsidP="00505795">
      <w:pPr>
        <w:pStyle w:val="Body0"/>
        <w:rPr>
          <w:rStyle w:val="Italic"/>
        </w:rPr>
      </w:pPr>
      <w:r>
        <w:rPr>
          <w:rFonts w:cs="Times New Roman"/>
        </w:rPr>
        <w:t>Понятие о скорости химической реакции</w:t>
      </w:r>
      <w:r>
        <w:rPr>
          <w:rStyle w:val="Italic"/>
          <w:rFonts w:cs="Times New Roman"/>
        </w:rPr>
        <w:t xml:space="preserve">. </w:t>
      </w:r>
      <w:r>
        <w:rPr>
          <w:rFonts w:cs="Times New Roman"/>
        </w:rPr>
        <w:t>Понятие об обратимых и необратимых химических реакциях. Понятие о гомогенных и гетерогенных реакциях.</w:t>
      </w:r>
      <w:r>
        <w:rPr>
          <w:rStyle w:val="Italic"/>
          <w:rFonts w:cs="Times New Roman"/>
        </w:rPr>
        <w:t xml:space="preserve"> Понятие о химическом равновесии. Факторы, влияющие на скорость химической реакции и положение химического равновесия.</w:t>
      </w:r>
    </w:p>
    <w:p w:rsidR="00505795" w:rsidRDefault="00505795" w:rsidP="00505795">
      <w:pPr>
        <w:pStyle w:val="Body0"/>
      </w:pPr>
      <w:r>
        <w:rPr>
          <w:rFonts w:cs="Times New Roman"/>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505795" w:rsidRDefault="00505795" w:rsidP="00505795">
      <w:pPr>
        <w:pStyle w:val="Body0"/>
        <w:rPr>
          <w:rFonts w:cs="Times New Roman"/>
        </w:rPr>
      </w:pPr>
      <w:r>
        <w:rPr>
          <w:rFonts w:cs="Times New Roman"/>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505795" w:rsidRDefault="00505795" w:rsidP="00505795">
      <w:pPr>
        <w:pStyle w:val="Body0"/>
        <w:rPr>
          <w:rFonts w:cs="Times New Roman"/>
        </w:rPr>
      </w:pPr>
      <w:r>
        <w:rPr>
          <w:rFonts w:cs="Times New Roman"/>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Pr>
          <w:rStyle w:val="Italic"/>
          <w:rFonts w:cs="Times New Roman"/>
        </w:rPr>
        <w:t>Понятие о гидролизе солей</w:t>
      </w:r>
      <w:r>
        <w:rPr>
          <w:rFonts w:cs="Times New Roman"/>
        </w:rPr>
        <w:t xml:space="preserve">. </w:t>
      </w:r>
    </w:p>
    <w:p w:rsidR="00505795" w:rsidRDefault="00505795" w:rsidP="00505795">
      <w:pPr>
        <w:pStyle w:val="Body0"/>
        <w:rPr>
          <w:rFonts w:cs="Times New Roman"/>
          <w:spacing w:val="-1"/>
        </w:rPr>
      </w:pPr>
      <w:r>
        <w:rPr>
          <w:rFonts w:cs="Times New Roman"/>
          <w:spacing w:val="-1"/>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505795" w:rsidRDefault="00505795" w:rsidP="00505795">
      <w:pPr>
        <w:pStyle w:val="Header4"/>
        <w:rPr>
          <w:rFonts w:cs="Times New Roman"/>
        </w:rPr>
      </w:pPr>
      <w:r>
        <w:rPr>
          <w:rFonts w:cs="Times New Roman"/>
        </w:rPr>
        <w:t xml:space="preserve">Неметаллы и их соединения </w:t>
      </w:r>
    </w:p>
    <w:p w:rsidR="00505795" w:rsidRDefault="00505795" w:rsidP="00505795">
      <w:pPr>
        <w:pStyle w:val="Body0"/>
        <w:rPr>
          <w:rFonts w:cs="Times New Roman"/>
        </w:rPr>
      </w:pPr>
      <w:r>
        <w:rPr>
          <w:rFonts w:cs="Times New Roman"/>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505795" w:rsidRDefault="00505795" w:rsidP="00505795">
      <w:pPr>
        <w:pStyle w:val="Body0"/>
        <w:rPr>
          <w:rFonts w:cs="Times New Roman"/>
        </w:rPr>
      </w:pPr>
      <w:r>
        <w:rPr>
          <w:rFonts w:cs="Times New Roman"/>
        </w:rPr>
        <w:t xml:space="preserve">Общая характеристика элементов VIА-группы. Особенности строения атомов, характерные степени окисления. </w:t>
      </w:r>
    </w:p>
    <w:p w:rsidR="00505795" w:rsidRDefault="00505795" w:rsidP="00505795">
      <w:pPr>
        <w:pStyle w:val="Body0"/>
        <w:rPr>
          <w:rFonts w:cs="Times New Roman"/>
        </w:rPr>
      </w:pPr>
      <w:r>
        <w:rPr>
          <w:rFonts w:cs="Times New Roman"/>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505795" w:rsidRDefault="00505795" w:rsidP="00505795">
      <w:pPr>
        <w:pStyle w:val="Body0"/>
        <w:rPr>
          <w:rFonts w:cs="Times New Roman"/>
        </w:rPr>
      </w:pPr>
      <w:r>
        <w:rPr>
          <w:rFonts w:cs="Times New Roman"/>
        </w:rPr>
        <w:t xml:space="preserve">Общая характеристика элементов VА-группы. Особенности строения атомов, характерные степени окисления. </w:t>
      </w:r>
    </w:p>
    <w:p w:rsidR="00505795" w:rsidRDefault="00505795" w:rsidP="00505795">
      <w:pPr>
        <w:pStyle w:val="Body0"/>
        <w:rPr>
          <w:rFonts w:cs="Times New Roman"/>
          <w:spacing w:val="-2"/>
        </w:rPr>
      </w:pPr>
      <w:r>
        <w:rPr>
          <w:rFonts w:cs="Times New Roman"/>
          <w:spacing w:val="-2"/>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505795" w:rsidRDefault="00505795" w:rsidP="00505795">
      <w:pPr>
        <w:pStyle w:val="Body0"/>
        <w:rPr>
          <w:rFonts w:cs="Times New Roman"/>
        </w:rPr>
      </w:pPr>
      <w:r>
        <w:rPr>
          <w:rFonts w:cs="Times New Roman"/>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505795" w:rsidRDefault="00505795" w:rsidP="00505795">
      <w:pPr>
        <w:pStyle w:val="Body0"/>
        <w:rPr>
          <w:rFonts w:cs="Times New Roman"/>
        </w:rPr>
      </w:pPr>
      <w:r>
        <w:rPr>
          <w:rFonts w:cs="Times New Roman"/>
        </w:rPr>
        <w:t xml:space="preserve">Общая характеристика элементов IVА-группы. Особенности строения атомов, характерные степени окисления. </w:t>
      </w:r>
    </w:p>
    <w:p w:rsidR="00505795" w:rsidRDefault="00505795" w:rsidP="00505795">
      <w:pPr>
        <w:pStyle w:val="Body0"/>
        <w:rPr>
          <w:rFonts w:cs="Times New Roman"/>
        </w:rPr>
      </w:pPr>
      <w:r>
        <w:rPr>
          <w:rFonts w:cs="Times New Roman"/>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505795" w:rsidRDefault="00505795" w:rsidP="00505795">
      <w:pPr>
        <w:pStyle w:val="Body0"/>
        <w:rPr>
          <w:rStyle w:val="Italic"/>
        </w:rPr>
      </w:pPr>
      <w:r>
        <w:rPr>
          <w:rFonts w:cs="Times New Roman"/>
        </w:rPr>
        <w:t>Первоначальные понятия об органических веществах как о соединениях углерода (метан, этан, этилен, ацетилен, этанол, глицерин, уксусная кислота).</w:t>
      </w:r>
      <w:r>
        <w:rPr>
          <w:rStyle w:val="Italic"/>
          <w:rFonts w:cs="Times New Roman"/>
        </w:rPr>
        <w:t xml:space="preserve"> Их состав и химическое строение. </w:t>
      </w:r>
      <w:r>
        <w:rPr>
          <w:rFonts w:cs="Times New Roman"/>
        </w:rPr>
        <w:t xml:space="preserve">Понятие о биологически важных веществах: жирах, белках, углеводах — и их роли в жизни человека. </w:t>
      </w:r>
      <w:r>
        <w:rPr>
          <w:rStyle w:val="Italic"/>
          <w:rFonts w:cs="Times New Roman"/>
        </w:rPr>
        <w:t>Материальное единство органических и неорганических соединений.</w:t>
      </w:r>
    </w:p>
    <w:p w:rsidR="00505795" w:rsidRDefault="00505795" w:rsidP="00505795">
      <w:pPr>
        <w:pStyle w:val="Body0"/>
      </w:pPr>
      <w:r>
        <w:rPr>
          <w:rFonts w:cs="Times New Roman"/>
        </w:rP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w:t>
      </w:r>
      <w:r>
        <w:rPr>
          <w:rStyle w:val="Italic"/>
          <w:rFonts w:cs="Times New Roman"/>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505795" w:rsidRDefault="00505795" w:rsidP="00505795">
      <w:pPr>
        <w:pStyle w:val="Body0"/>
        <w:rPr>
          <w:rFonts w:cs="Times New Roman"/>
        </w:rPr>
      </w:pPr>
      <w:r>
        <w:rPr>
          <w:rFonts w:cs="Times New Roman"/>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505795" w:rsidRDefault="00505795" w:rsidP="00505795">
      <w:pPr>
        <w:pStyle w:val="Header4"/>
        <w:rPr>
          <w:rFonts w:cs="Times New Roman"/>
        </w:rPr>
      </w:pPr>
      <w:r>
        <w:rPr>
          <w:rFonts w:cs="Times New Roman"/>
        </w:rPr>
        <w:t xml:space="preserve">Металлы и их соединения </w:t>
      </w:r>
    </w:p>
    <w:p w:rsidR="00505795" w:rsidRDefault="00505795" w:rsidP="00505795">
      <w:pPr>
        <w:pStyle w:val="Body0"/>
        <w:rPr>
          <w:rFonts w:cs="Times New Roman"/>
        </w:rPr>
      </w:pPr>
      <w:r>
        <w:rPr>
          <w:rFonts w:cs="Times New Roman"/>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505795" w:rsidRDefault="00505795" w:rsidP="00505795">
      <w:pPr>
        <w:pStyle w:val="Body0"/>
        <w:rPr>
          <w:rFonts w:cs="Times New Roman"/>
        </w:rPr>
      </w:pPr>
      <w:r>
        <w:rPr>
          <w:rFonts w:cs="Times New Roman"/>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505795" w:rsidRDefault="00505795" w:rsidP="00505795">
      <w:pPr>
        <w:pStyle w:val="Body0"/>
        <w:rPr>
          <w:rFonts w:cs="Times New Roman"/>
        </w:rPr>
      </w:pPr>
      <w:r>
        <w:rPr>
          <w:rFonts w:cs="Times New Roman"/>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505795" w:rsidRDefault="00505795" w:rsidP="00505795">
      <w:pPr>
        <w:pStyle w:val="Body0"/>
        <w:rPr>
          <w:rFonts w:cs="Times New Roman"/>
        </w:rPr>
      </w:pPr>
      <w:r>
        <w:rPr>
          <w:rFonts w:cs="Times New Roman"/>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505795" w:rsidRDefault="00505795" w:rsidP="00505795">
      <w:pPr>
        <w:pStyle w:val="Body0"/>
        <w:rPr>
          <w:rFonts w:cs="Times New Roman"/>
        </w:rPr>
      </w:pPr>
      <w:r>
        <w:rPr>
          <w:rFonts w:cs="Times New Roman"/>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rsidR="00505795" w:rsidRDefault="00505795" w:rsidP="00505795">
      <w:pPr>
        <w:pStyle w:val="Body0"/>
        <w:rPr>
          <w:rFonts w:cs="Times New Roman"/>
        </w:rPr>
      </w:pPr>
      <w:r>
        <w:rPr>
          <w:rFonts w:cs="Times New Roman"/>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505795" w:rsidRDefault="00505795" w:rsidP="00505795">
      <w:pPr>
        <w:pStyle w:val="Header4"/>
        <w:rPr>
          <w:rFonts w:cs="Times New Roman"/>
        </w:rPr>
      </w:pPr>
      <w:r>
        <w:rPr>
          <w:rFonts w:cs="Times New Roman"/>
        </w:rPr>
        <w:t xml:space="preserve">Химия и окружающая среда </w:t>
      </w:r>
    </w:p>
    <w:p w:rsidR="00505795" w:rsidRDefault="00505795" w:rsidP="00505795">
      <w:pPr>
        <w:pStyle w:val="Body0"/>
        <w:rPr>
          <w:rFonts w:cs="Times New Roman"/>
        </w:rPr>
      </w:pPr>
      <w:r>
        <w:rPr>
          <w:rFonts w:cs="Times New Roman"/>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rsidR="00505795" w:rsidRDefault="00505795" w:rsidP="00505795">
      <w:pPr>
        <w:pStyle w:val="Body0"/>
        <w:rPr>
          <w:rFonts w:cs="Times New Roman"/>
        </w:rPr>
      </w:pPr>
      <w:r>
        <w:rPr>
          <w:rFonts w:cs="Times New Roman"/>
        </w:rPr>
        <w:t>Природные источники углеводородов (уголь, природный газ, нефть), продукты их переработки, их роль в быту и промышленности.</w:t>
      </w:r>
    </w:p>
    <w:p w:rsidR="00505795" w:rsidRDefault="00505795" w:rsidP="00505795">
      <w:pPr>
        <w:pStyle w:val="Body0"/>
        <w:rPr>
          <w:rFonts w:cs="Times New Roman"/>
        </w:rPr>
      </w:pPr>
      <w:r>
        <w:rPr>
          <w:rFonts w:cs="Times New Roman"/>
        </w:rPr>
        <w:t>Химический эксперимент: изучение образцов материалов (стекло, сплавы металлов, полимерные материалы).</w:t>
      </w:r>
    </w:p>
    <w:p w:rsidR="00505795" w:rsidRDefault="00505795" w:rsidP="00505795">
      <w:pPr>
        <w:pStyle w:val="Header4"/>
        <w:rPr>
          <w:rFonts w:cs="Times New Roman"/>
        </w:rPr>
      </w:pPr>
      <w:r>
        <w:rPr>
          <w:rFonts w:cs="Times New Roman"/>
        </w:rPr>
        <w:t xml:space="preserve">Межпредметные связи </w:t>
      </w:r>
    </w:p>
    <w:p w:rsidR="00505795" w:rsidRDefault="00505795" w:rsidP="00505795">
      <w:pPr>
        <w:pStyle w:val="Body0"/>
        <w:rPr>
          <w:rFonts w:cs="Times New Roman"/>
        </w:rPr>
      </w:pPr>
      <w:r>
        <w:rPr>
          <w:rFonts w:cs="Times New Roman"/>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05795" w:rsidRDefault="00505795" w:rsidP="00505795">
      <w:pPr>
        <w:pStyle w:val="Body0"/>
        <w:rPr>
          <w:rFonts w:cs="Times New Roman"/>
        </w:rPr>
      </w:pPr>
      <w:r>
        <w:rPr>
          <w:rFonts w:cs="Times New Roman"/>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505795" w:rsidRDefault="00505795" w:rsidP="00505795">
      <w:pPr>
        <w:pStyle w:val="Body0"/>
        <w:rPr>
          <w:rFonts w:cs="Times New Roman"/>
        </w:rPr>
      </w:pPr>
      <w:r>
        <w:rPr>
          <w:rFonts w:cs="Times New Roman"/>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505795" w:rsidRDefault="00505795" w:rsidP="00505795">
      <w:pPr>
        <w:pStyle w:val="Body0"/>
        <w:rPr>
          <w:rFonts w:cs="Times New Roman"/>
        </w:rPr>
      </w:pPr>
      <w:r>
        <w:rPr>
          <w:rFonts w:cs="Times New Roman"/>
        </w:rPr>
        <w:t>Биология: фотосинтез, дыхание, биосфера, экосистема, минеральные удобрения, микроэлементы, макроэлементы, питательные вещества.</w:t>
      </w:r>
    </w:p>
    <w:p w:rsidR="00505795" w:rsidRDefault="00505795" w:rsidP="00505795">
      <w:pPr>
        <w:pStyle w:val="Body0"/>
        <w:rPr>
          <w:rFonts w:cs="Times New Roman"/>
        </w:rPr>
      </w:pPr>
      <w:r>
        <w:rPr>
          <w:rFonts w:cs="Times New Roman"/>
        </w:rPr>
        <w:t>География: атмосфера, гидросфера, минералы, горные породы, полезные ископаемые, топливо, водные ресурсы.</w:t>
      </w:r>
    </w:p>
    <w:p w:rsidR="00505795" w:rsidRDefault="00505795" w:rsidP="00505795">
      <w:pPr>
        <w:pStyle w:val="Header1"/>
        <w:rPr>
          <w:rFonts w:cs="Times New Roman"/>
        </w:rPr>
      </w:pPr>
      <w:r>
        <w:rPr>
          <w:rFonts w:cs="Times New Roman"/>
        </w:rPr>
        <w:t>ПЛАНИРУЕМЫЕ РЕЗУЛЬТАТЫ ОСВОЕНИЯ УЧЕБНОГО ПРЕДМЕТА «ХИМИЯ» на уровне основного общего образования</w:t>
      </w:r>
    </w:p>
    <w:p w:rsidR="00505795" w:rsidRDefault="00505795" w:rsidP="00505795">
      <w:pPr>
        <w:pStyle w:val="Body0"/>
        <w:rPr>
          <w:rFonts w:cs="Times New Roman"/>
        </w:rPr>
      </w:pPr>
      <w:r>
        <w:rPr>
          <w:rFonts w:cs="Times New Roman"/>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rsidR="00505795" w:rsidRDefault="00505795" w:rsidP="00505795">
      <w:pPr>
        <w:pStyle w:val="Header3"/>
        <w:spacing w:before="227"/>
        <w:rPr>
          <w:rFonts w:cs="Times New Roman"/>
        </w:rPr>
      </w:pPr>
      <w:r>
        <w:rPr>
          <w:rFonts w:cs="Times New Roman"/>
        </w:rPr>
        <w:t>Личностные результаты</w:t>
      </w:r>
    </w:p>
    <w:p w:rsidR="00505795" w:rsidRDefault="00505795" w:rsidP="00505795">
      <w:pPr>
        <w:pStyle w:val="Body0"/>
        <w:rPr>
          <w:rFonts w:cs="Times New Roman"/>
        </w:rPr>
      </w:pPr>
      <w:r>
        <w:rPr>
          <w:rFonts w:cs="Times New Roman"/>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505795" w:rsidRDefault="00505795" w:rsidP="00505795">
      <w:pPr>
        <w:pStyle w:val="Body0"/>
        <w:rPr>
          <w:rFonts w:cs="Times New Roman"/>
        </w:rPr>
      </w:pPr>
      <w:r>
        <w:rPr>
          <w:rFonts w:cs="Times New Roman"/>
        </w:rPr>
        <w:t xml:space="preserve">Личностные результаты отражают сформированность, в том числе в части: </w:t>
      </w:r>
    </w:p>
    <w:p w:rsidR="00505795" w:rsidRDefault="00505795" w:rsidP="00505795">
      <w:pPr>
        <w:pStyle w:val="Header4"/>
        <w:spacing w:before="227"/>
        <w:rPr>
          <w:rFonts w:cs="Times New Roman"/>
        </w:rPr>
      </w:pPr>
      <w:r>
        <w:rPr>
          <w:rFonts w:cs="Times New Roman"/>
        </w:rPr>
        <w:t xml:space="preserve">Патриотического воспитания </w:t>
      </w:r>
    </w:p>
    <w:p w:rsidR="00505795" w:rsidRDefault="00505795" w:rsidP="00505795">
      <w:pPr>
        <w:pStyle w:val="Body0"/>
        <w:rPr>
          <w:rFonts w:cs="Times New Roman"/>
        </w:rPr>
      </w:pPr>
      <w:r>
        <w:rPr>
          <w:rFonts w:cs="Times New Roman"/>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505795" w:rsidRDefault="00505795" w:rsidP="00505795">
      <w:pPr>
        <w:pStyle w:val="Header4"/>
        <w:spacing w:before="227"/>
        <w:rPr>
          <w:rFonts w:cs="Times New Roman"/>
        </w:rPr>
      </w:pPr>
      <w:r>
        <w:rPr>
          <w:rFonts w:cs="Times New Roman"/>
        </w:rPr>
        <w:t xml:space="preserve">Гражданского воспитания </w:t>
      </w:r>
    </w:p>
    <w:p w:rsidR="00505795" w:rsidRDefault="00505795" w:rsidP="00505795">
      <w:pPr>
        <w:pStyle w:val="Body0"/>
        <w:rPr>
          <w:rFonts w:cs="Times New Roman"/>
        </w:rPr>
      </w:pPr>
      <w:r>
        <w:rPr>
          <w:rFonts w:cs="Times New Roman"/>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505795" w:rsidRDefault="00505795" w:rsidP="00505795">
      <w:pPr>
        <w:pStyle w:val="Header4"/>
        <w:spacing w:before="227"/>
        <w:rPr>
          <w:rFonts w:cs="Times New Roman"/>
        </w:rPr>
      </w:pPr>
      <w:r>
        <w:rPr>
          <w:rFonts w:cs="Times New Roman"/>
        </w:rPr>
        <w:t xml:space="preserve">Ценности научного познания </w:t>
      </w:r>
    </w:p>
    <w:p w:rsidR="00505795" w:rsidRDefault="00505795" w:rsidP="00505795">
      <w:pPr>
        <w:pStyle w:val="Body0"/>
        <w:rPr>
          <w:rFonts w:cs="Times New Roman"/>
        </w:rPr>
      </w:pPr>
      <w:r>
        <w:rPr>
          <w:rFonts w:cs="Times New Roman"/>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505795" w:rsidRDefault="00505795" w:rsidP="00505795">
      <w:pPr>
        <w:pStyle w:val="Body0"/>
        <w:rPr>
          <w:rFonts w:cs="Times New Roman"/>
        </w:rPr>
      </w:pPr>
      <w:r>
        <w:rPr>
          <w:rFonts w:cs="Times New Roman"/>
        </w:rPr>
        <w:t>4) познавательных мотивов, направленных на получение новых знаний по химии, необходимых для объяснения наблюдаемых процессов и явлений;</w:t>
      </w:r>
    </w:p>
    <w:p w:rsidR="00505795" w:rsidRDefault="00505795" w:rsidP="00505795">
      <w:pPr>
        <w:pStyle w:val="Body0"/>
        <w:rPr>
          <w:rFonts w:cs="Times New Roman"/>
        </w:rPr>
      </w:pPr>
      <w:r>
        <w:rPr>
          <w:rFonts w:cs="Times New Roman"/>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505795" w:rsidRDefault="00505795" w:rsidP="00505795">
      <w:pPr>
        <w:pStyle w:val="Body0"/>
        <w:rPr>
          <w:rFonts w:cs="Times New Roman"/>
        </w:rPr>
      </w:pPr>
      <w:r>
        <w:rPr>
          <w:rFonts w:cs="Times New Roman"/>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505795" w:rsidRDefault="00505795" w:rsidP="00505795">
      <w:pPr>
        <w:pStyle w:val="Header4"/>
        <w:spacing w:before="283"/>
        <w:rPr>
          <w:rFonts w:cs="Times New Roman"/>
        </w:rPr>
      </w:pPr>
      <w:r>
        <w:rPr>
          <w:rFonts w:cs="Times New Roman"/>
        </w:rPr>
        <w:t xml:space="preserve">Формирования культуры здоровья </w:t>
      </w:r>
    </w:p>
    <w:p w:rsidR="00505795" w:rsidRDefault="00505795" w:rsidP="00505795">
      <w:pPr>
        <w:pStyle w:val="Body0"/>
        <w:rPr>
          <w:rFonts w:cs="Times New Roman"/>
        </w:rPr>
      </w:pPr>
      <w:r>
        <w:rPr>
          <w:rFonts w:cs="Times New Roman"/>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505795" w:rsidRDefault="00505795" w:rsidP="00505795">
      <w:pPr>
        <w:pStyle w:val="Header4"/>
        <w:spacing w:before="283"/>
        <w:rPr>
          <w:rFonts w:cs="Times New Roman"/>
        </w:rPr>
      </w:pPr>
      <w:r>
        <w:rPr>
          <w:rFonts w:cs="Times New Roman"/>
        </w:rPr>
        <w:t xml:space="preserve">Трудового воспитания </w:t>
      </w:r>
    </w:p>
    <w:p w:rsidR="00505795" w:rsidRDefault="00505795" w:rsidP="00505795">
      <w:pPr>
        <w:pStyle w:val="Body0"/>
        <w:rPr>
          <w:rFonts w:cs="Times New Roman"/>
          <w:spacing w:val="-2"/>
        </w:rPr>
      </w:pPr>
      <w:r>
        <w:rPr>
          <w:rFonts w:cs="Times New Roman"/>
          <w:spacing w:val="-2"/>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505795" w:rsidRDefault="00505795" w:rsidP="00505795">
      <w:pPr>
        <w:pStyle w:val="Header4"/>
        <w:spacing w:before="283"/>
        <w:rPr>
          <w:rFonts w:cs="Times New Roman"/>
        </w:rPr>
      </w:pPr>
      <w:r>
        <w:rPr>
          <w:rFonts w:cs="Times New Roman"/>
        </w:rPr>
        <w:t>Экологического воспитания</w:t>
      </w:r>
    </w:p>
    <w:p w:rsidR="00505795" w:rsidRDefault="00505795" w:rsidP="00505795">
      <w:pPr>
        <w:pStyle w:val="Body0"/>
        <w:rPr>
          <w:rFonts w:cs="Times New Roman"/>
          <w:spacing w:val="-1"/>
        </w:rPr>
      </w:pPr>
      <w:r>
        <w:rPr>
          <w:rFonts w:cs="Times New Roman"/>
          <w:spacing w:val="-1"/>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505795" w:rsidRDefault="00505795" w:rsidP="00505795">
      <w:pPr>
        <w:pStyle w:val="Body0"/>
        <w:rPr>
          <w:rFonts w:cs="Times New Roman"/>
        </w:rPr>
      </w:pPr>
      <w:r>
        <w:rPr>
          <w:rFonts w:cs="Times New Roman"/>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505795" w:rsidRDefault="00505795" w:rsidP="00505795">
      <w:pPr>
        <w:pStyle w:val="Body0"/>
        <w:rPr>
          <w:rFonts w:cs="Times New Roman"/>
        </w:rPr>
      </w:pPr>
      <w:r>
        <w:rPr>
          <w:rFonts w:cs="Times New Roman"/>
        </w:rPr>
        <w:t>11) экологического мышления, умения руководствоваться им в познавательной, коммуникативной и социальной практике.</w:t>
      </w:r>
    </w:p>
    <w:p w:rsidR="00505795" w:rsidRDefault="00505795" w:rsidP="00505795">
      <w:pPr>
        <w:pStyle w:val="Header3"/>
        <w:rPr>
          <w:rFonts w:cs="Times New Roman"/>
        </w:rPr>
      </w:pPr>
      <w:r>
        <w:rPr>
          <w:rFonts w:cs="Times New Roman"/>
        </w:rPr>
        <w:t>Метапредметные результаты</w:t>
      </w:r>
    </w:p>
    <w:p w:rsidR="00505795" w:rsidRDefault="00505795" w:rsidP="00505795">
      <w:pPr>
        <w:pStyle w:val="Body0"/>
        <w:rPr>
          <w:rFonts w:cs="Times New Roman"/>
        </w:rPr>
      </w:pPr>
      <w:r>
        <w:rPr>
          <w:rFonts w:cs="Times New Roman"/>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505795" w:rsidRDefault="00505795" w:rsidP="00505795">
      <w:pPr>
        <w:pStyle w:val="Body0"/>
        <w:rPr>
          <w:rFonts w:cs="Times New Roman"/>
        </w:rPr>
      </w:pPr>
      <w:r>
        <w:rPr>
          <w:rFonts w:cs="Times New Roman"/>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505795" w:rsidRDefault="00505795" w:rsidP="00505795">
      <w:pPr>
        <w:pStyle w:val="Header4"/>
        <w:rPr>
          <w:rFonts w:cs="Times New Roman"/>
        </w:rPr>
      </w:pPr>
      <w:r>
        <w:rPr>
          <w:rFonts w:cs="Times New Roman"/>
        </w:rPr>
        <w:t>Базовыми логическими действиями</w:t>
      </w:r>
    </w:p>
    <w:p w:rsidR="00505795" w:rsidRDefault="00505795" w:rsidP="00505795">
      <w:pPr>
        <w:pStyle w:val="Body0"/>
        <w:rPr>
          <w:rFonts w:cs="Times New Roman"/>
          <w:spacing w:val="1"/>
        </w:rPr>
      </w:pPr>
      <w:r>
        <w:rPr>
          <w:rFonts w:cs="Times New Roman"/>
          <w:spacing w:val="1"/>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505795" w:rsidRDefault="00505795" w:rsidP="00505795">
      <w:pPr>
        <w:pStyle w:val="Body0"/>
        <w:rPr>
          <w:rFonts w:cs="Times New Roman"/>
        </w:rPr>
      </w:pPr>
      <w:r>
        <w:rPr>
          <w:rFonts w:cs="Times New Roman"/>
        </w:rPr>
        <w:t>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05795" w:rsidRDefault="00505795" w:rsidP="00505795">
      <w:pPr>
        <w:pStyle w:val="Header4"/>
        <w:spacing w:before="283"/>
        <w:rPr>
          <w:rFonts w:cs="Times New Roman"/>
        </w:rPr>
      </w:pPr>
      <w:r>
        <w:rPr>
          <w:rFonts w:cs="Times New Roman"/>
        </w:rPr>
        <w:t>Базовыми исследовательскими действиями</w:t>
      </w:r>
    </w:p>
    <w:p w:rsidR="00505795" w:rsidRDefault="00505795" w:rsidP="00505795">
      <w:pPr>
        <w:pStyle w:val="Body0"/>
        <w:rPr>
          <w:rFonts w:cs="Times New Roman"/>
        </w:rPr>
      </w:pPr>
      <w:r>
        <w:rPr>
          <w:rFonts w:cs="Times New Roman"/>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505795" w:rsidRDefault="00505795" w:rsidP="00505795">
      <w:pPr>
        <w:pStyle w:val="Body0"/>
        <w:rPr>
          <w:rFonts w:cs="Times New Roman"/>
        </w:rPr>
      </w:pPr>
      <w:r>
        <w:rPr>
          <w:rFonts w:cs="Times New Roman"/>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505795" w:rsidRDefault="00505795" w:rsidP="00505795">
      <w:pPr>
        <w:pStyle w:val="Header4"/>
        <w:spacing w:before="283"/>
        <w:rPr>
          <w:rFonts w:cs="Times New Roman"/>
        </w:rPr>
      </w:pPr>
      <w:r>
        <w:rPr>
          <w:rFonts w:cs="Times New Roman"/>
        </w:rPr>
        <w:t>Работой с информацией</w:t>
      </w:r>
    </w:p>
    <w:p w:rsidR="00505795" w:rsidRDefault="00505795" w:rsidP="00505795">
      <w:pPr>
        <w:pStyle w:val="Body0"/>
        <w:rPr>
          <w:rFonts w:cs="Times New Roman"/>
        </w:rPr>
      </w:pPr>
      <w:r>
        <w:rPr>
          <w:rFonts w:cs="Times New Roman"/>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505795" w:rsidRDefault="00505795" w:rsidP="00505795">
      <w:pPr>
        <w:pStyle w:val="Body0"/>
        <w:rPr>
          <w:rFonts w:cs="Times New Roman"/>
        </w:rPr>
      </w:pPr>
      <w:r>
        <w:rPr>
          <w:rFonts w:cs="Times New Roman"/>
        </w:rPr>
        <w:t>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505795" w:rsidRDefault="00505795" w:rsidP="00505795">
      <w:pPr>
        <w:pStyle w:val="Body0"/>
        <w:rPr>
          <w:rFonts w:cs="Times New Roman"/>
        </w:rPr>
      </w:pPr>
      <w:r>
        <w:rPr>
          <w:rFonts w:cs="Times New Roman"/>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rsidR="00505795" w:rsidRDefault="00505795" w:rsidP="00505795">
      <w:pPr>
        <w:pStyle w:val="Header4"/>
        <w:spacing w:before="283"/>
        <w:rPr>
          <w:rFonts w:cs="Times New Roman"/>
        </w:rPr>
      </w:pPr>
      <w:r>
        <w:rPr>
          <w:rFonts w:cs="Times New Roman"/>
        </w:rPr>
        <w:t>Универсальными коммуникативными действиями</w:t>
      </w:r>
    </w:p>
    <w:p w:rsidR="00505795" w:rsidRDefault="00505795" w:rsidP="00505795">
      <w:pPr>
        <w:pStyle w:val="Body0"/>
        <w:rPr>
          <w:rFonts w:cs="Times New Roman"/>
        </w:rPr>
      </w:pPr>
      <w:r>
        <w:rPr>
          <w:rFonts w:cs="Times New Roman"/>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505795" w:rsidRDefault="00505795" w:rsidP="00505795">
      <w:pPr>
        <w:pStyle w:val="Body0"/>
        <w:rPr>
          <w:rFonts w:cs="Times New Roman"/>
        </w:rPr>
      </w:pPr>
      <w:r>
        <w:rPr>
          <w:rFonts w:cs="Times New Roman"/>
        </w:rPr>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rsidR="00505795" w:rsidRDefault="00505795" w:rsidP="00505795">
      <w:pPr>
        <w:pStyle w:val="Body0"/>
        <w:rPr>
          <w:rFonts w:cs="Times New Roman"/>
        </w:rPr>
      </w:pPr>
      <w:r>
        <w:rPr>
          <w:rFonts w:cs="Times New Roman"/>
        </w:rPr>
        <w:t>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505795" w:rsidRDefault="00505795" w:rsidP="00505795">
      <w:pPr>
        <w:pStyle w:val="Header4"/>
        <w:spacing w:before="397"/>
        <w:rPr>
          <w:rFonts w:cs="Times New Roman"/>
        </w:rPr>
      </w:pPr>
      <w:r>
        <w:rPr>
          <w:rFonts w:cs="Times New Roman"/>
        </w:rPr>
        <w:t>Универсальными регулятивными действиями</w:t>
      </w:r>
    </w:p>
    <w:p w:rsidR="00505795" w:rsidRDefault="00505795" w:rsidP="00505795">
      <w:pPr>
        <w:pStyle w:val="Body0"/>
        <w:rPr>
          <w:rFonts w:cs="Times New Roman"/>
        </w:rPr>
      </w:pPr>
      <w:r>
        <w:rPr>
          <w:rFonts w:cs="Times New Roman"/>
        </w:rPr>
        <w:t>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505795" w:rsidRDefault="00505795" w:rsidP="00505795">
      <w:pPr>
        <w:pStyle w:val="Body0"/>
        <w:rPr>
          <w:rFonts w:cs="Times New Roman"/>
        </w:rPr>
      </w:pPr>
      <w:r>
        <w:rPr>
          <w:rFonts w:cs="Times New Roman"/>
        </w:rPr>
        <w:t xml:space="preserve">12) умением использовать и анализировать контексты, предлагаемые в условии заданий. </w:t>
      </w:r>
    </w:p>
    <w:p w:rsidR="00505795" w:rsidRDefault="00505795" w:rsidP="00505795">
      <w:pPr>
        <w:pStyle w:val="Header3"/>
        <w:spacing w:before="510"/>
        <w:rPr>
          <w:rFonts w:cs="Times New Roman"/>
        </w:rPr>
      </w:pPr>
      <w:r>
        <w:rPr>
          <w:rFonts w:cs="Times New Roman"/>
        </w:rPr>
        <w:t>Предметные результаты</w:t>
      </w:r>
    </w:p>
    <w:p w:rsidR="00505795" w:rsidRDefault="00505795" w:rsidP="00505795">
      <w:pPr>
        <w:pStyle w:val="Body0"/>
        <w:rPr>
          <w:rFonts w:cs="Times New Roman"/>
        </w:rPr>
      </w:pPr>
      <w:r>
        <w:rPr>
          <w:rFonts w:cs="Times New Roman"/>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505795" w:rsidRDefault="00505795" w:rsidP="00505795">
      <w:pPr>
        <w:pStyle w:val="Body0"/>
        <w:rPr>
          <w:rFonts w:cs="Times New Roman"/>
        </w:rPr>
      </w:pPr>
      <w:r>
        <w:rPr>
          <w:rFonts w:cs="Times New Roman"/>
        </w:rPr>
        <w:t>Предметные результаты представлены по годам обучения и отражают сформированность у обучающихся следующих умений:</w:t>
      </w:r>
    </w:p>
    <w:p w:rsidR="00505795" w:rsidRDefault="00505795" w:rsidP="00505795">
      <w:pPr>
        <w:pStyle w:val="Header2"/>
        <w:rPr>
          <w:rFonts w:cs="Times New Roman"/>
        </w:rPr>
      </w:pPr>
      <w:r>
        <w:rPr>
          <w:rFonts w:cs="Times New Roman"/>
        </w:rPr>
        <w:t>8 КЛАСС</w:t>
      </w:r>
    </w:p>
    <w:p w:rsidR="00505795" w:rsidRDefault="00505795" w:rsidP="00505795">
      <w:pPr>
        <w:pStyle w:val="Body0"/>
        <w:rPr>
          <w:rFonts w:cs="Times New Roman"/>
        </w:rPr>
      </w:pPr>
      <w:r>
        <w:rPr>
          <w:rFonts w:cs="Times New Roman"/>
        </w:rPr>
        <w:t xml:space="preserve">1) </w:t>
      </w:r>
      <w:r>
        <w:rPr>
          <w:rStyle w:val="Italic"/>
          <w:rFonts w:cs="Times New Roman"/>
        </w:rPr>
        <w:t>раскрыватьсмысл</w:t>
      </w:r>
      <w:r>
        <w:rPr>
          <w:rFonts w:cs="Times New Roman"/>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505795" w:rsidRDefault="00505795" w:rsidP="00505795">
      <w:pPr>
        <w:pStyle w:val="Body0"/>
        <w:rPr>
          <w:rFonts w:cs="Times New Roman"/>
        </w:rPr>
      </w:pPr>
      <w:r>
        <w:rPr>
          <w:rFonts w:cs="Times New Roman"/>
        </w:rPr>
        <w:t xml:space="preserve">2) </w:t>
      </w:r>
      <w:r>
        <w:rPr>
          <w:rStyle w:val="Italic"/>
          <w:rFonts w:cs="Times New Roman"/>
        </w:rPr>
        <w:t>иллюстрировать</w:t>
      </w:r>
      <w:r>
        <w:rPr>
          <w:rFonts w:cs="Times New Roman"/>
        </w:rPr>
        <w:t xml:space="preserve"> взаимосвязь основных химических понятий (см. п. 1) и применять эти понятия при описании веществ и их превращений;</w:t>
      </w:r>
    </w:p>
    <w:p w:rsidR="00505795" w:rsidRDefault="00505795" w:rsidP="00505795">
      <w:pPr>
        <w:pStyle w:val="Body0"/>
        <w:rPr>
          <w:rFonts w:cs="Times New Roman"/>
        </w:rPr>
      </w:pPr>
      <w:r>
        <w:rPr>
          <w:rFonts w:cs="Times New Roman"/>
        </w:rPr>
        <w:t xml:space="preserve">3) </w:t>
      </w:r>
      <w:r>
        <w:rPr>
          <w:rStyle w:val="Italic"/>
          <w:rFonts w:cs="Times New Roman"/>
        </w:rPr>
        <w:t>использовать</w:t>
      </w:r>
      <w:r>
        <w:rPr>
          <w:rFonts w:cs="Times New Roman"/>
        </w:rPr>
        <w:t xml:space="preserve"> химическую символику для составления формул веществ и уравнений химических реакций;</w:t>
      </w:r>
    </w:p>
    <w:p w:rsidR="00505795" w:rsidRDefault="00505795" w:rsidP="00505795">
      <w:pPr>
        <w:pStyle w:val="Body0"/>
        <w:rPr>
          <w:rFonts w:cs="Times New Roman"/>
        </w:rPr>
      </w:pPr>
      <w:r>
        <w:rPr>
          <w:rFonts w:cs="Times New Roman"/>
        </w:rPr>
        <w:t xml:space="preserve">4) </w:t>
      </w:r>
      <w:r>
        <w:rPr>
          <w:rStyle w:val="Italic"/>
          <w:rFonts w:cs="Times New Roman"/>
        </w:rPr>
        <w:t xml:space="preserve">определять </w:t>
      </w:r>
      <w:r>
        <w:rPr>
          <w:rFonts w:cs="Times New Roman"/>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505795" w:rsidRDefault="00505795" w:rsidP="00505795">
      <w:pPr>
        <w:pStyle w:val="Body0"/>
        <w:rPr>
          <w:rFonts w:cs="Times New Roman"/>
        </w:rPr>
      </w:pPr>
      <w:r>
        <w:rPr>
          <w:rFonts w:cs="Times New Roman"/>
        </w:rPr>
        <w:t xml:space="preserve">5) </w:t>
      </w:r>
      <w:r>
        <w:rPr>
          <w:rStyle w:val="Italic"/>
          <w:rFonts w:cs="Times New Roman"/>
        </w:rPr>
        <w:t>раскрывать смысл</w:t>
      </w:r>
      <w:r>
        <w:rPr>
          <w:rFonts w:cs="Times New Roman"/>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Pr>
          <w:rStyle w:val="Italic"/>
          <w:rFonts w:cs="Times New Roman"/>
        </w:rPr>
        <w:t>описывать и характеризовать</w:t>
      </w:r>
      <w:r>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Pr>
          <w:rStyle w:val="Italic"/>
          <w:rFonts w:cs="Times New Roman"/>
        </w:rPr>
        <w:t>соотносить</w:t>
      </w:r>
      <w:r>
        <w:rPr>
          <w:rFonts w:cs="Times New Roman"/>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505795" w:rsidRDefault="00505795" w:rsidP="00505795">
      <w:pPr>
        <w:pStyle w:val="Body0"/>
        <w:rPr>
          <w:rFonts w:cs="Times New Roman"/>
        </w:rPr>
      </w:pPr>
      <w:r>
        <w:rPr>
          <w:rFonts w:cs="Times New Roman"/>
        </w:rPr>
        <w:t xml:space="preserve">6) </w:t>
      </w:r>
      <w:r>
        <w:rPr>
          <w:rStyle w:val="Italic"/>
          <w:rFonts w:cs="Times New Roman"/>
        </w:rPr>
        <w:t xml:space="preserve">классифицировать </w:t>
      </w:r>
      <w:r>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w:t>
      </w:r>
    </w:p>
    <w:p w:rsidR="00505795" w:rsidRDefault="00505795" w:rsidP="00505795">
      <w:pPr>
        <w:pStyle w:val="Body0"/>
        <w:rPr>
          <w:rFonts w:cs="Times New Roman"/>
        </w:rPr>
      </w:pPr>
      <w:r>
        <w:rPr>
          <w:rFonts w:cs="Times New Roman"/>
        </w:rPr>
        <w:t xml:space="preserve">7) </w:t>
      </w:r>
      <w:r>
        <w:rPr>
          <w:rStyle w:val="Italic"/>
          <w:rFonts w:cs="Times New Roman"/>
        </w:rPr>
        <w:t>характеризовать (описывать)</w:t>
      </w:r>
      <w:r>
        <w:rPr>
          <w:rFonts w:cs="Times New Roman"/>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505795" w:rsidRDefault="00505795" w:rsidP="00505795">
      <w:pPr>
        <w:pStyle w:val="Body0"/>
        <w:rPr>
          <w:rFonts w:cs="Times New Roman"/>
        </w:rPr>
      </w:pPr>
      <w:r>
        <w:rPr>
          <w:rFonts w:cs="Times New Roman"/>
        </w:rPr>
        <w:t xml:space="preserve">8) </w:t>
      </w:r>
      <w:r>
        <w:rPr>
          <w:rStyle w:val="Italic"/>
          <w:rFonts w:cs="Times New Roman"/>
        </w:rPr>
        <w:t xml:space="preserve">прогнозировать </w:t>
      </w:r>
      <w:r>
        <w:rPr>
          <w:rFonts w:cs="Times New Roman"/>
        </w:rPr>
        <w:t>свойства веществ в зависимости от их качественного состава; возможности протекания химических превращений в различных условиях;</w:t>
      </w:r>
    </w:p>
    <w:p w:rsidR="00505795" w:rsidRDefault="00505795" w:rsidP="00505795">
      <w:pPr>
        <w:pStyle w:val="Body0"/>
        <w:rPr>
          <w:rFonts w:cs="Times New Roman"/>
        </w:rPr>
      </w:pPr>
      <w:r>
        <w:rPr>
          <w:rFonts w:cs="Times New Roman"/>
        </w:rPr>
        <w:t xml:space="preserve">9) </w:t>
      </w:r>
      <w:r>
        <w:rPr>
          <w:rStyle w:val="Italic"/>
          <w:rFonts w:cs="Times New Roman"/>
        </w:rPr>
        <w:t>вычислять</w:t>
      </w:r>
      <w:r>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05795" w:rsidRDefault="00505795" w:rsidP="00505795">
      <w:pPr>
        <w:pStyle w:val="Body0"/>
        <w:rPr>
          <w:rFonts w:cs="Times New Roman"/>
        </w:rPr>
      </w:pPr>
      <w:r>
        <w:rPr>
          <w:rFonts w:cs="Times New Roman"/>
        </w:rPr>
        <w:t>10) </w:t>
      </w:r>
      <w:r>
        <w:rPr>
          <w:rStyle w:val="Italic"/>
          <w:rFonts w:cs="Times New Roman"/>
        </w:rPr>
        <w:t xml:space="preserve">применять </w:t>
      </w:r>
      <w:r>
        <w:rPr>
          <w:rFonts w:cs="Times New Roman"/>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505795" w:rsidRDefault="00505795" w:rsidP="00505795">
      <w:pPr>
        <w:pStyle w:val="Body0"/>
        <w:rPr>
          <w:rFonts w:cs="Times New Roman"/>
        </w:rPr>
      </w:pPr>
      <w:r>
        <w:rPr>
          <w:rFonts w:cs="Times New Roman"/>
        </w:rPr>
        <w:t>11)</w:t>
      </w:r>
      <w:r>
        <w:rPr>
          <w:rStyle w:val="Italic"/>
          <w:rFonts w:cs="Times New Roman"/>
        </w:rPr>
        <w:t> следовать</w:t>
      </w:r>
      <w:r>
        <w:rPr>
          <w:rFonts w:cs="Times New Roman"/>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505795" w:rsidRDefault="00505795" w:rsidP="00505795">
      <w:pPr>
        <w:pStyle w:val="Header2"/>
        <w:spacing w:before="397"/>
        <w:rPr>
          <w:rFonts w:cs="Times New Roman"/>
        </w:rPr>
      </w:pPr>
      <w:r>
        <w:rPr>
          <w:rFonts w:cs="Times New Roman"/>
        </w:rPr>
        <w:t>9 КЛАСС</w:t>
      </w:r>
    </w:p>
    <w:p w:rsidR="00505795" w:rsidRDefault="00505795" w:rsidP="00505795">
      <w:pPr>
        <w:pStyle w:val="Body0"/>
        <w:rPr>
          <w:rFonts w:cs="Times New Roman"/>
        </w:rPr>
      </w:pPr>
      <w:r>
        <w:rPr>
          <w:rFonts w:cs="Times New Roman"/>
        </w:rPr>
        <w:t xml:space="preserve">1) </w:t>
      </w:r>
      <w:r>
        <w:rPr>
          <w:rStyle w:val="Italic"/>
          <w:rFonts w:cs="Times New Roman"/>
        </w:rPr>
        <w:t>раскрыватьсмысл</w:t>
      </w:r>
      <w:r>
        <w:rPr>
          <w:rFonts w:cs="Times New Roman"/>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505795" w:rsidRDefault="00505795" w:rsidP="00505795">
      <w:pPr>
        <w:pStyle w:val="Body0"/>
        <w:rPr>
          <w:rFonts w:cs="Times New Roman"/>
        </w:rPr>
      </w:pPr>
      <w:r>
        <w:rPr>
          <w:rFonts w:cs="Times New Roman"/>
        </w:rPr>
        <w:t xml:space="preserve">2) </w:t>
      </w:r>
      <w:r>
        <w:rPr>
          <w:rStyle w:val="Italic"/>
          <w:rFonts w:cs="Times New Roman"/>
        </w:rPr>
        <w:t>иллюстрировать</w:t>
      </w:r>
      <w:r>
        <w:rPr>
          <w:rFonts w:cs="Times New Roman"/>
        </w:rPr>
        <w:t xml:space="preserve"> взаимосвязь основных химических понятий (см. п. 1) и применять эти понятия при описании веществ и их превращений;</w:t>
      </w:r>
    </w:p>
    <w:p w:rsidR="00505795" w:rsidRDefault="00505795" w:rsidP="00505795">
      <w:pPr>
        <w:pStyle w:val="Body0"/>
        <w:rPr>
          <w:rFonts w:cs="Times New Roman"/>
        </w:rPr>
      </w:pPr>
      <w:r>
        <w:rPr>
          <w:rFonts w:cs="Times New Roman"/>
        </w:rPr>
        <w:t xml:space="preserve">3) </w:t>
      </w:r>
      <w:r>
        <w:rPr>
          <w:rStyle w:val="Italic"/>
          <w:rFonts w:cs="Times New Roman"/>
        </w:rPr>
        <w:t>использовать</w:t>
      </w:r>
      <w:r>
        <w:rPr>
          <w:rFonts w:cs="Times New Roman"/>
        </w:rPr>
        <w:t xml:space="preserve"> химическую символику для составления формул веществ и уравнений химических реакций;</w:t>
      </w:r>
    </w:p>
    <w:p w:rsidR="00505795" w:rsidRDefault="00505795" w:rsidP="00505795">
      <w:pPr>
        <w:pStyle w:val="Body0"/>
        <w:rPr>
          <w:rFonts w:cs="Times New Roman"/>
        </w:rPr>
      </w:pPr>
      <w:r>
        <w:rPr>
          <w:rFonts w:cs="Times New Roman"/>
        </w:rPr>
        <w:t xml:space="preserve">4) </w:t>
      </w:r>
      <w:r>
        <w:rPr>
          <w:rStyle w:val="Italic"/>
          <w:rFonts w:cs="Times New Roman"/>
        </w:rPr>
        <w:t xml:space="preserve">определять </w:t>
      </w:r>
      <w:r>
        <w:rPr>
          <w:rFonts w:cs="Times New Roman"/>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505795" w:rsidRDefault="00505795" w:rsidP="00505795">
      <w:pPr>
        <w:pStyle w:val="Body0"/>
        <w:rPr>
          <w:rFonts w:cs="Times New Roman"/>
        </w:rPr>
      </w:pPr>
      <w:r>
        <w:rPr>
          <w:rFonts w:cs="Times New Roman"/>
        </w:rPr>
        <w:t xml:space="preserve">5) </w:t>
      </w:r>
      <w:r>
        <w:rPr>
          <w:rStyle w:val="Italic"/>
          <w:rFonts w:cs="Times New Roman"/>
        </w:rPr>
        <w:t>раскрывать смысл</w:t>
      </w:r>
      <w:r>
        <w:rPr>
          <w:rFonts w:cs="Times New Roman"/>
        </w:rPr>
        <w:t xml:space="preserve"> Периодического закона Д. И. Менделеева и демонстрировать его понимание: </w:t>
      </w:r>
      <w:r>
        <w:rPr>
          <w:rStyle w:val="Italic"/>
          <w:rFonts w:cs="Times New Roman"/>
        </w:rPr>
        <w:t>описывать и характеризовать</w:t>
      </w:r>
      <w:r>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Pr>
          <w:rStyle w:val="Italic"/>
          <w:rFonts w:cs="Times New Roman"/>
        </w:rPr>
        <w:t>соотносить</w:t>
      </w:r>
      <w:r>
        <w:rPr>
          <w:rFonts w:cs="Times New Roman"/>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Pr>
          <w:rStyle w:val="Italic"/>
          <w:rFonts w:cs="Times New Roman"/>
        </w:rPr>
        <w:t>объяснять</w:t>
      </w:r>
      <w:r>
        <w:rPr>
          <w:rFonts w:cs="Times New Roman"/>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505795" w:rsidRDefault="00505795" w:rsidP="00505795">
      <w:pPr>
        <w:pStyle w:val="Body0"/>
        <w:rPr>
          <w:rFonts w:cs="Times New Roman"/>
        </w:rPr>
      </w:pPr>
      <w:r>
        <w:rPr>
          <w:rFonts w:cs="Times New Roman"/>
        </w:rPr>
        <w:t xml:space="preserve">6) </w:t>
      </w:r>
      <w:r>
        <w:rPr>
          <w:rStyle w:val="Italic"/>
          <w:rFonts w:cs="Times New Roman"/>
        </w:rPr>
        <w:t xml:space="preserve">классифицировать </w:t>
      </w:r>
      <w:r>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505795" w:rsidRDefault="00505795" w:rsidP="00505795">
      <w:pPr>
        <w:pStyle w:val="Body0"/>
        <w:rPr>
          <w:rFonts w:cs="Times New Roman"/>
        </w:rPr>
      </w:pPr>
      <w:r>
        <w:rPr>
          <w:rFonts w:cs="Times New Roman"/>
        </w:rPr>
        <w:t xml:space="preserve">7) </w:t>
      </w:r>
      <w:r>
        <w:rPr>
          <w:rStyle w:val="Italic"/>
          <w:rFonts w:cs="Times New Roman"/>
        </w:rPr>
        <w:t>характеризовать (описывать)</w:t>
      </w:r>
      <w:r>
        <w:rPr>
          <w:rFonts w:cs="Times New Roman"/>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505795" w:rsidRDefault="00505795" w:rsidP="00505795">
      <w:pPr>
        <w:pStyle w:val="Body0"/>
        <w:rPr>
          <w:rFonts w:cs="Times New Roman"/>
        </w:rPr>
      </w:pPr>
      <w:r>
        <w:rPr>
          <w:rFonts w:cs="Times New Roman"/>
        </w:rPr>
        <w:t xml:space="preserve">8) </w:t>
      </w:r>
      <w:r>
        <w:rPr>
          <w:rStyle w:val="Italic"/>
          <w:rFonts w:cs="Times New Roman"/>
        </w:rPr>
        <w:t>составлять</w:t>
      </w:r>
      <w:r>
        <w:rPr>
          <w:rFonts w:cs="Times New Roman"/>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505795" w:rsidRDefault="00505795" w:rsidP="00505795">
      <w:pPr>
        <w:pStyle w:val="Body0"/>
        <w:rPr>
          <w:rFonts w:cs="Times New Roman"/>
        </w:rPr>
      </w:pPr>
      <w:r>
        <w:rPr>
          <w:rFonts w:cs="Times New Roman"/>
        </w:rPr>
        <w:t xml:space="preserve">9) </w:t>
      </w:r>
      <w:r>
        <w:rPr>
          <w:rStyle w:val="Italic"/>
          <w:rFonts w:cs="Times New Roman"/>
        </w:rPr>
        <w:t>раскрывать</w:t>
      </w:r>
      <w:r>
        <w:rPr>
          <w:rFonts w:cs="Times New Roman"/>
        </w:rPr>
        <w:t xml:space="preserve"> сущность окислительно-восстановительных реакций посредством составления электронного баланса этих реакций;</w:t>
      </w:r>
    </w:p>
    <w:p w:rsidR="00505795" w:rsidRDefault="00505795" w:rsidP="00505795">
      <w:pPr>
        <w:pStyle w:val="Body0"/>
        <w:rPr>
          <w:rFonts w:cs="Times New Roman"/>
        </w:rPr>
      </w:pPr>
      <w:r>
        <w:rPr>
          <w:rFonts w:cs="Times New Roman"/>
        </w:rPr>
        <w:t>10)</w:t>
      </w:r>
      <w:r>
        <w:rPr>
          <w:rStyle w:val="Italic"/>
          <w:rFonts w:cs="Times New Roman"/>
        </w:rPr>
        <w:t xml:space="preserve"> прогнозировать </w:t>
      </w:r>
      <w:r>
        <w:rPr>
          <w:rFonts w:cs="Times New Roman"/>
        </w:rPr>
        <w:t>свойства веществ в зависимости от их строения; возможности протекания химических превращений в различных условиях;</w:t>
      </w:r>
    </w:p>
    <w:p w:rsidR="00505795" w:rsidRDefault="00505795" w:rsidP="00505795">
      <w:pPr>
        <w:pStyle w:val="Body0"/>
        <w:rPr>
          <w:rFonts w:cs="Times New Roman"/>
        </w:rPr>
      </w:pPr>
      <w:r>
        <w:rPr>
          <w:rFonts w:cs="Times New Roman"/>
        </w:rPr>
        <w:t>11)</w:t>
      </w:r>
      <w:r>
        <w:rPr>
          <w:rStyle w:val="Italic"/>
          <w:rFonts w:cs="Times New Roman"/>
        </w:rPr>
        <w:t> вычислять</w:t>
      </w:r>
      <w:r>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05795" w:rsidRDefault="00505795" w:rsidP="00505795">
      <w:pPr>
        <w:pStyle w:val="Body0"/>
        <w:rPr>
          <w:rFonts w:cs="Times New Roman"/>
        </w:rPr>
      </w:pPr>
      <w:r>
        <w:rPr>
          <w:rFonts w:cs="Times New Roman"/>
        </w:rPr>
        <w:t>12) </w:t>
      </w:r>
      <w:r>
        <w:rPr>
          <w:rStyle w:val="Italic"/>
          <w:rFonts w:cs="Times New Roman"/>
        </w:rPr>
        <w:t xml:space="preserve">следовать </w:t>
      </w:r>
      <w:r>
        <w:rPr>
          <w:rFonts w:cs="Times New Roman"/>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505795" w:rsidRDefault="00505795" w:rsidP="00505795">
      <w:pPr>
        <w:pStyle w:val="Body0"/>
        <w:rPr>
          <w:rFonts w:cs="Times New Roman"/>
        </w:rPr>
      </w:pPr>
      <w:r>
        <w:rPr>
          <w:rFonts w:cs="Times New Roman"/>
        </w:rPr>
        <w:t>13)</w:t>
      </w:r>
      <w:r>
        <w:rPr>
          <w:rStyle w:val="Italic"/>
          <w:rFonts w:cs="Times New Roman"/>
        </w:rPr>
        <w:t> проводить</w:t>
      </w:r>
      <w:r>
        <w:rPr>
          <w:rFonts w:cs="Times New Roman"/>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505795" w:rsidRDefault="00505795" w:rsidP="00505795">
      <w:pPr>
        <w:pStyle w:val="Body0"/>
        <w:rPr>
          <w:rFonts w:cs="Times New Roman"/>
        </w:rPr>
      </w:pPr>
      <w:r>
        <w:rPr>
          <w:rFonts w:cs="Times New Roman"/>
        </w:rPr>
        <w:t xml:space="preserve">14) </w:t>
      </w:r>
      <w:r>
        <w:rPr>
          <w:rStyle w:val="Italic"/>
          <w:rFonts w:cs="Times New Roman"/>
        </w:rPr>
        <w:t xml:space="preserve">применять </w:t>
      </w:r>
      <w:r>
        <w:rPr>
          <w:rFonts w:cs="Times New Roman"/>
        </w:rPr>
        <w:t>основные операции мыслительной деятельности — анализ и синт</w:t>
      </w:r>
      <w:r>
        <w:rPr>
          <w:rFonts w:cs="Times New Roman"/>
          <w:spacing w:val="-2"/>
        </w:rPr>
        <w:t>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w:t>
      </w:r>
      <w:r>
        <w:rPr>
          <w:rFonts w:cs="Times New Roman"/>
        </w:rPr>
        <w:t>ент (реальный и мысленный).</w:t>
      </w:r>
    </w:p>
    <w:p w:rsidR="00505795" w:rsidRDefault="00505795" w:rsidP="00505795">
      <w:pPr>
        <w:rPr>
          <w:rFonts w:eastAsiaTheme="majorEastAsia" w:cstheme="majorBidi"/>
          <w:b/>
          <w:iCs/>
          <w:caps/>
          <w:color w:val="0D0D0D" w:themeColor="text1" w:themeTint="F2"/>
          <w:sz w:val="24"/>
        </w:rPr>
      </w:pPr>
      <w:r>
        <w:br w:type="page"/>
      </w:r>
    </w:p>
    <w:p w:rsidR="00505795" w:rsidRDefault="00AC673C" w:rsidP="00505795">
      <w:pPr>
        <w:pStyle w:val="3"/>
      </w:pPr>
      <w:bookmarkStart w:id="24" w:name="_Toc102137772"/>
      <w:r>
        <w:t>2.1.12</w:t>
      </w:r>
      <w:r w:rsidR="00561A2F">
        <w:t>.</w:t>
      </w:r>
      <w:r w:rsidR="00505795">
        <w:t> </w:t>
      </w:r>
      <w:r w:rsidR="00505795">
        <w:t>ИЗОБРАЗИТЕЛЬНОЕ ИСКУССТВО</w:t>
      </w:r>
      <w:bookmarkEnd w:id="24"/>
    </w:p>
    <w:p w:rsidR="00505795" w:rsidRDefault="00505795" w:rsidP="00505795">
      <w:pPr>
        <w:pStyle w:val="aff8"/>
        <w:rPr>
          <w:rFonts w:cs="Times New Roman"/>
        </w:rPr>
      </w:pPr>
      <w:r>
        <w:rPr>
          <w:rFonts w:cs="Times New Roman"/>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социализацииобучающихся, представленных в Примерной программе воспитания.</w:t>
      </w:r>
    </w:p>
    <w:p w:rsidR="00505795" w:rsidRDefault="00505795" w:rsidP="00505795">
      <w:pPr>
        <w:pStyle w:val="16"/>
        <w:pageBreakBefore w:val="0"/>
        <w:spacing w:before="340"/>
        <w:rPr>
          <w:rFonts w:cs="Times New Roman"/>
        </w:rPr>
      </w:pPr>
      <w:r>
        <w:rPr>
          <w:rFonts w:cs="Times New Roman"/>
        </w:rPr>
        <w:t>Пояснительная записка</w:t>
      </w:r>
    </w:p>
    <w:p w:rsidR="00505795" w:rsidRDefault="00505795" w:rsidP="00505795">
      <w:pPr>
        <w:pStyle w:val="26"/>
        <w:spacing w:before="0"/>
        <w:rPr>
          <w:rFonts w:cs="Times New Roman"/>
        </w:rPr>
      </w:pPr>
      <w:r>
        <w:rPr>
          <w:rFonts w:cs="Times New Roman"/>
        </w:rPr>
        <w:t>Общая характеристика учебного предмета</w:t>
      </w:r>
      <w:r w:rsidR="00561A2F">
        <w:rPr>
          <w:rFonts w:cs="Times New Roman"/>
        </w:rPr>
        <w:t xml:space="preserve"> </w:t>
      </w:r>
      <w:r>
        <w:rPr>
          <w:rFonts w:cs="Times New Roman"/>
        </w:rPr>
        <w:t>«Изобразительное искусство»</w:t>
      </w:r>
    </w:p>
    <w:p w:rsidR="00505795" w:rsidRDefault="00505795" w:rsidP="00505795">
      <w:pPr>
        <w:pStyle w:val="aff8"/>
        <w:rPr>
          <w:rFonts w:cs="Times New Roman"/>
        </w:rPr>
      </w:pPr>
      <w:r>
        <w:rPr>
          <w:rFonts w:cs="Times New Roman"/>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505795" w:rsidRDefault="00505795" w:rsidP="00505795">
      <w:pPr>
        <w:pStyle w:val="aff8"/>
        <w:rPr>
          <w:rFonts w:cs="Times New Roman"/>
          <w:spacing w:val="-1"/>
        </w:rPr>
      </w:pPr>
      <w:r>
        <w:rPr>
          <w:rFonts w:cs="Times New Roman"/>
          <w:spacing w:val="-1"/>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505795" w:rsidRDefault="00505795" w:rsidP="00505795">
      <w:pPr>
        <w:pStyle w:val="aff8"/>
        <w:rPr>
          <w:rFonts w:cs="Times New Roman"/>
        </w:rPr>
      </w:pPr>
      <w:r>
        <w:rPr>
          <w:rFonts w:cs="Times New Roman"/>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505795" w:rsidRDefault="00505795" w:rsidP="00505795">
      <w:pPr>
        <w:pStyle w:val="aff8"/>
        <w:rPr>
          <w:rFonts w:cs="Times New Roman"/>
        </w:rPr>
      </w:pPr>
      <w:r>
        <w:rPr>
          <w:rFonts w:cs="Times New Roman"/>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505795" w:rsidRDefault="00505795" w:rsidP="00505795">
      <w:pPr>
        <w:pStyle w:val="aff8"/>
        <w:rPr>
          <w:rFonts w:cs="Times New Roman"/>
        </w:rPr>
      </w:pPr>
      <w:r>
        <w:rPr>
          <w:rFonts w:cs="Times New Roman"/>
        </w:rPr>
        <w:t>Примерная 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505795" w:rsidRDefault="00505795" w:rsidP="00505795">
      <w:pPr>
        <w:pStyle w:val="aff8"/>
        <w:rPr>
          <w:rFonts w:cs="Times New Roman"/>
        </w:rPr>
      </w:pPr>
      <w:r>
        <w:rPr>
          <w:rFonts w:cs="Times New Roman"/>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rsidR="00505795" w:rsidRDefault="00505795" w:rsidP="00505795">
      <w:pPr>
        <w:pStyle w:val="aff8"/>
        <w:rPr>
          <w:rFonts w:cs="Times New Roman"/>
          <w:spacing w:val="3"/>
        </w:rPr>
      </w:pPr>
      <w:r>
        <w:rPr>
          <w:rFonts w:cs="Times New Roman"/>
          <w:spacing w:val="3"/>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505795" w:rsidRDefault="00505795" w:rsidP="00505795">
      <w:pPr>
        <w:pStyle w:val="aff8"/>
        <w:rPr>
          <w:rFonts w:cs="Times New Roman"/>
        </w:rPr>
      </w:pPr>
      <w:r>
        <w:rPr>
          <w:rFonts w:cs="Times New Roman"/>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505795" w:rsidRDefault="00505795" w:rsidP="00505795">
      <w:pPr>
        <w:pStyle w:val="aff8"/>
        <w:rPr>
          <w:rFonts w:cs="Times New Roman"/>
        </w:rPr>
      </w:pPr>
      <w:r>
        <w:rPr>
          <w:rFonts w:cs="Times New Roman"/>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505795" w:rsidRDefault="00505795" w:rsidP="00505795">
      <w:pPr>
        <w:pStyle w:val="aff8"/>
        <w:rPr>
          <w:rFonts w:cs="Times New Roman"/>
        </w:rPr>
      </w:pPr>
      <w:r>
        <w:rPr>
          <w:rFonts w:cs="Times New Roman"/>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505795" w:rsidRDefault="00505795" w:rsidP="00505795">
      <w:pPr>
        <w:pStyle w:val="26"/>
        <w:keepNext/>
        <w:spacing w:before="187"/>
        <w:rPr>
          <w:rFonts w:cs="Times New Roman"/>
        </w:rPr>
      </w:pPr>
      <w:r>
        <w:rPr>
          <w:rFonts w:cs="Times New Roman"/>
        </w:rPr>
        <w:t>Цель изучения учебного предмета</w:t>
      </w:r>
      <w:r w:rsidR="00561A2F">
        <w:rPr>
          <w:rFonts w:cs="Times New Roman"/>
        </w:rPr>
        <w:t xml:space="preserve"> </w:t>
      </w:r>
      <w:r>
        <w:rPr>
          <w:rFonts w:cs="Times New Roman"/>
        </w:rPr>
        <w:t>«Изобразительное искусство»</w:t>
      </w:r>
    </w:p>
    <w:p w:rsidR="00505795" w:rsidRDefault="00505795" w:rsidP="00505795">
      <w:pPr>
        <w:pStyle w:val="aff8"/>
        <w:rPr>
          <w:rFonts w:cs="Times New Roman"/>
          <w:spacing w:val="-2"/>
        </w:rPr>
      </w:pPr>
      <w:r>
        <w:rPr>
          <w:rFonts w:cs="Times New Roman"/>
          <w:spacing w:val="-2"/>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Pr>
          <w:rStyle w:val="afffc"/>
          <w:spacing w:val="-2"/>
        </w:rPr>
        <w:t>вариативно</w:t>
      </w:r>
      <w:r>
        <w:rPr>
          <w:rFonts w:cs="Times New Roman"/>
          <w:spacing w:val="-2"/>
        </w:rPr>
        <w:t>).</w:t>
      </w:r>
    </w:p>
    <w:p w:rsidR="00505795" w:rsidRDefault="00505795" w:rsidP="00505795">
      <w:pPr>
        <w:pStyle w:val="aff8"/>
        <w:rPr>
          <w:rFonts w:cs="Times New Roman"/>
        </w:rPr>
      </w:pPr>
      <w:r>
        <w:rPr>
          <w:rFonts w:cs="Times New Roman"/>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505795" w:rsidRDefault="00505795" w:rsidP="00505795">
      <w:pPr>
        <w:pStyle w:val="34"/>
        <w:rPr>
          <w:rFonts w:cs="Times New Roman"/>
        </w:rPr>
      </w:pPr>
      <w:r>
        <w:rPr>
          <w:rFonts w:cs="Times New Roman"/>
        </w:rPr>
        <w:t>Задачами учебного предмета</w:t>
      </w:r>
      <w:r w:rsidR="00561A2F">
        <w:rPr>
          <w:rFonts w:cs="Times New Roman"/>
        </w:rPr>
        <w:t xml:space="preserve"> </w:t>
      </w:r>
      <w:r>
        <w:rPr>
          <w:rFonts w:cs="Times New Roman"/>
        </w:rPr>
        <w:t>«Изобразительное искусство» являются:</w:t>
      </w:r>
    </w:p>
    <w:p w:rsidR="00505795" w:rsidRDefault="00505795" w:rsidP="00505795">
      <w:pPr>
        <w:pStyle w:val="a"/>
        <w:numPr>
          <w:ilvl w:val="0"/>
          <w:numId w:val="6"/>
        </w:numPr>
        <w:ind w:left="567" w:hanging="340"/>
        <w:rPr>
          <w:rFonts w:cs="Times New Roman"/>
        </w:rPr>
      </w:pPr>
      <w:r>
        <w:rPr>
          <w:rFonts w:cs="Times New Roman"/>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505795" w:rsidRDefault="00505795" w:rsidP="00505795">
      <w:pPr>
        <w:pStyle w:val="a"/>
        <w:numPr>
          <w:ilvl w:val="0"/>
          <w:numId w:val="6"/>
        </w:numPr>
        <w:ind w:left="567" w:hanging="340"/>
        <w:rPr>
          <w:rFonts w:cs="Times New Roman"/>
        </w:rPr>
      </w:pPr>
      <w:r>
        <w:rPr>
          <w:rFonts w:cs="Times New Roman"/>
        </w:rPr>
        <w:t>формирование у обучающихся представлений об отечественной и мировой художественной культуре во всём многообразии её видов;</w:t>
      </w:r>
    </w:p>
    <w:p w:rsidR="00505795" w:rsidRDefault="00505795" w:rsidP="00505795">
      <w:pPr>
        <w:pStyle w:val="a"/>
        <w:numPr>
          <w:ilvl w:val="0"/>
          <w:numId w:val="6"/>
        </w:numPr>
        <w:ind w:left="567" w:hanging="340"/>
        <w:rPr>
          <w:rFonts w:cs="Times New Roman"/>
        </w:rPr>
      </w:pPr>
      <w:r>
        <w:rPr>
          <w:rFonts w:cs="Times New Roman"/>
        </w:rPr>
        <w:t>формирование у обучающихся навыков эстетического видения и преобразования мира;</w:t>
      </w:r>
    </w:p>
    <w:p w:rsidR="00505795" w:rsidRDefault="00505795" w:rsidP="00505795">
      <w:pPr>
        <w:pStyle w:val="a"/>
        <w:numPr>
          <w:ilvl w:val="0"/>
          <w:numId w:val="6"/>
        </w:numPr>
        <w:ind w:left="567" w:hanging="340"/>
        <w:rPr>
          <w:rFonts w:cs="Times New Roman"/>
        </w:rPr>
      </w:pPr>
      <w:r>
        <w:rPr>
          <w:rFonts w:cs="Times New Roman"/>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Pr>
          <w:rStyle w:val="afffc"/>
        </w:rPr>
        <w:t>вариативно</w:t>
      </w:r>
      <w:r>
        <w:rPr>
          <w:rFonts w:cs="Times New Roman"/>
        </w:rPr>
        <w:t>);</w:t>
      </w:r>
    </w:p>
    <w:p w:rsidR="00505795" w:rsidRDefault="00505795" w:rsidP="00505795">
      <w:pPr>
        <w:pStyle w:val="a"/>
        <w:numPr>
          <w:ilvl w:val="0"/>
          <w:numId w:val="6"/>
        </w:numPr>
        <w:ind w:left="567" w:hanging="340"/>
        <w:rPr>
          <w:rFonts w:cs="Times New Roman"/>
        </w:rPr>
      </w:pPr>
      <w:r>
        <w:rPr>
          <w:rFonts w:cs="Times New Roman"/>
        </w:rPr>
        <w:t>формирование пространственного мышления и аналитических визуальных способностей;</w:t>
      </w:r>
    </w:p>
    <w:p w:rsidR="00505795" w:rsidRDefault="00505795" w:rsidP="00505795">
      <w:pPr>
        <w:pStyle w:val="a"/>
        <w:numPr>
          <w:ilvl w:val="0"/>
          <w:numId w:val="6"/>
        </w:numPr>
        <w:ind w:left="567" w:hanging="340"/>
        <w:rPr>
          <w:rFonts w:cs="Times New Roman"/>
        </w:rPr>
      </w:pPr>
      <w:r>
        <w:rPr>
          <w:rFonts w:cs="Times New Roman"/>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505795" w:rsidRDefault="00505795" w:rsidP="00505795">
      <w:pPr>
        <w:pStyle w:val="a"/>
        <w:numPr>
          <w:ilvl w:val="0"/>
          <w:numId w:val="6"/>
        </w:numPr>
        <w:ind w:left="567" w:hanging="340"/>
        <w:rPr>
          <w:rFonts w:cs="Times New Roman"/>
        </w:rPr>
      </w:pPr>
      <w:r>
        <w:rPr>
          <w:rFonts w:cs="Times New Roman"/>
        </w:rPr>
        <w:t>развитие наблюдательности, ассоциативного мышления и творческого воображения;</w:t>
      </w:r>
    </w:p>
    <w:p w:rsidR="00505795" w:rsidRDefault="00505795" w:rsidP="00505795">
      <w:pPr>
        <w:pStyle w:val="a"/>
        <w:numPr>
          <w:ilvl w:val="0"/>
          <w:numId w:val="6"/>
        </w:numPr>
        <w:ind w:left="567" w:hanging="340"/>
        <w:rPr>
          <w:rFonts w:cs="Times New Roman"/>
        </w:rPr>
      </w:pPr>
      <w:r>
        <w:rPr>
          <w:rFonts w:cs="Times New Roman"/>
        </w:rPr>
        <w:t>воспитание уважения и любви к цивилизационному наследию России через освоение отечественной художественной культуры;</w:t>
      </w:r>
    </w:p>
    <w:p w:rsidR="00505795" w:rsidRDefault="00505795" w:rsidP="00505795">
      <w:pPr>
        <w:pStyle w:val="a"/>
        <w:numPr>
          <w:ilvl w:val="0"/>
          <w:numId w:val="6"/>
        </w:numPr>
        <w:ind w:left="567" w:hanging="340"/>
        <w:rPr>
          <w:rFonts w:cs="Times New Roman"/>
        </w:rPr>
      </w:pPr>
      <w:r>
        <w:rPr>
          <w:rFonts w:cs="Times New Roman"/>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505795" w:rsidRDefault="00505795" w:rsidP="00505795">
      <w:pPr>
        <w:pStyle w:val="26"/>
        <w:rPr>
          <w:rFonts w:cs="Times New Roman"/>
        </w:rPr>
      </w:pPr>
      <w:r>
        <w:rPr>
          <w:rFonts w:cs="Times New Roman"/>
        </w:rPr>
        <w:t>Место предмета «Изобразительное искусство» в учебном плане</w:t>
      </w:r>
    </w:p>
    <w:p w:rsidR="00505795" w:rsidRDefault="00505795" w:rsidP="00505795">
      <w:pPr>
        <w:pStyle w:val="aff8"/>
        <w:rPr>
          <w:rFonts w:cs="Times New Roman"/>
        </w:rPr>
      </w:pPr>
      <w:r>
        <w:rPr>
          <w:rFonts w:cs="Times New Roman"/>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rsidR="00505795" w:rsidRDefault="00505795" w:rsidP="00505795">
      <w:pPr>
        <w:pStyle w:val="aff8"/>
        <w:rPr>
          <w:rFonts w:cs="Times New Roman"/>
        </w:rPr>
      </w:pPr>
      <w:r>
        <w:rPr>
          <w:rFonts w:cs="Times New Roman"/>
        </w:rPr>
        <w:t xml:space="preserve">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счет часов внеурочной деятельности. </w:t>
      </w:r>
    </w:p>
    <w:p w:rsidR="00505795" w:rsidRDefault="00505795" w:rsidP="00505795">
      <w:pPr>
        <w:pStyle w:val="aff8"/>
        <w:rPr>
          <w:rFonts w:cs="Times New Roman"/>
        </w:rPr>
      </w:pPr>
      <w:r>
        <w:rPr>
          <w:rFonts w:cs="Times New Roman"/>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505795" w:rsidRDefault="00505795" w:rsidP="00505795">
      <w:pPr>
        <w:pStyle w:val="aff8"/>
        <w:rPr>
          <w:rFonts w:cs="Times New Roman"/>
        </w:rPr>
      </w:pPr>
      <w:r>
        <w:rPr>
          <w:rFonts w:cs="Times New Roman"/>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505795" w:rsidRDefault="00505795" w:rsidP="00505795">
      <w:pPr>
        <w:pStyle w:val="aff8"/>
        <w:rPr>
          <w:rFonts w:cs="Times New Roman"/>
        </w:rPr>
      </w:pPr>
      <w:r>
        <w:rPr>
          <w:rFonts w:cs="Times New Roman"/>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505795" w:rsidRDefault="00505795" w:rsidP="00505795">
      <w:pPr>
        <w:pStyle w:val="h1"/>
        <w:rPr>
          <w:rFonts w:cs="Times New Roman"/>
        </w:rPr>
      </w:pPr>
      <w:r>
        <w:rPr>
          <w:rFonts w:cs="Times New Roman"/>
        </w:rPr>
        <w:t>Содержание учебного предмета</w:t>
      </w:r>
      <w:r w:rsidR="00561A2F">
        <w:rPr>
          <w:rFonts w:cs="Times New Roman"/>
        </w:rPr>
        <w:t xml:space="preserve"> </w:t>
      </w:r>
      <w:r>
        <w:rPr>
          <w:rFonts w:cs="Times New Roman"/>
        </w:rPr>
        <w:t>«Изобразительное искусство»</w:t>
      </w:r>
    </w:p>
    <w:p w:rsidR="00505795" w:rsidRDefault="00505795" w:rsidP="00505795">
      <w:pPr>
        <w:pStyle w:val="34"/>
        <w:spacing w:before="57"/>
        <w:rPr>
          <w:rFonts w:cs="Times New Roman"/>
        </w:rPr>
      </w:pPr>
      <w:r>
        <w:rPr>
          <w:rFonts w:cs="Times New Roman"/>
        </w:rPr>
        <w:t>Модуль № 1 «Декоративно-прикладное и народное искусство»</w:t>
      </w:r>
    </w:p>
    <w:p w:rsidR="00505795" w:rsidRDefault="00505795" w:rsidP="00505795">
      <w:pPr>
        <w:pStyle w:val="41"/>
        <w:rPr>
          <w:rFonts w:cs="Times New Roman"/>
        </w:rPr>
      </w:pPr>
      <w:r>
        <w:rPr>
          <w:rFonts w:cs="Times New Roman"/>
        </w:rPr>
        <w:t>Общие сведения о декоративно-прикладном искусстве</w:t>
      </w:r>
    </w:p>
    <w:p w:rsidR="00505795" w:rsidRDefault="00505795" w:rsidP="00505795">
      <w:pPr>
        <w:pStyle w:val="aff8"/>
        <w:rPr>
          <w:rFonts w:cs="Times New Roman"/>
        </w:rPr>
      </w:pPr>
      <w:r>
        <w:rPr>
          <w:rFonts w:cs="Times New Roman"/>
        </w:rPr>
        <w:t>Декоративно-прикладное искусство и его виды.</w:t>
      </w:r>
    </w:p>
    <w:p w:rsidR="00505795" w:rsidRDefault="00505795" w:rsidP="00505795">
      <w:pPr>
        <w:pStyle w:val="aff8"/>
        <w:rPr>
          <w:rFonts w:cs="Times New Roman"/>
        </w:rPr>
      </w:pPr>
      <w:r>
        <w:rPr>
          <w:rFonts w:cs="Times New Roman"/>
        </w:rPr>
        <w:t>Декоративно-прикладное искусство и предметная среда жизни людей.</w:t>
      </w:r>
    </w:p>
    <w:p w:rsidR="00505795" w:rsidRDefault="00505795" w:rsidP="00505795">
      <w:pPr>
        <w:pStyle w:val="41"/>
        <w:rPr>
          <w:rFonts w:cs="Times New Roman"/>
        </w:rPr>
      </w:pPr>
      <w:r>
        <w:rPr>
          <w:rFonts w:cs="Times New Roman"/>
        </w:rPr>
        <w:t>Древние корни народного искусства</w:t>
      </w:r>
    </w:p>
    <w:p w:rsidR="00505795" w:rsidRDefault="00505795" w:rsidP="00505795">
      <w:pPr>
        <w:pStyle w:val="aff8"/>
        <w:rPr>
          <w:rFonts w:cs="Times New Roman"/>
        </w:rPr>
      </w:pPr>
      <w:r>
        <w:rPr>
          <w:rFonts w:cs="Times New Roman"/>
        </w:rPr>
        <w:t>Истоки образного языка декоративно-прикладного искусства.</w:t>
      </w:r>
    </w:p>
    <w:p w:rsidR="00505795" w:rsidRDefault="00505795" w:rsidP="00505795">
      <w:pPr>
        <w:pStyle w:val="aff8"/>
        <w:rPr>
          <w:rFonts w:cs="Times New Roman"/>
        </w:rPr>
      </w:pPr>
      <w:r>
        <w:rPr>
          <w:rFonts w:cs="Times New Roman"/>
        </w:rPr>
        <w:t>Традиционные образы народного (крестьянского) прикладного искусства.</w:t>
      </w:r>
    </w:p>
    <w:p w:rsidR="00505795" w:rsidRDefault="00505795" w:rsidP="00505795">
      <w:pPr>
        <w:pStyle w:val="aff8"/>
        <w:rPr>
          <w:rFonts w:cs="Times New Roman"/>
        </w:rPr>
      </w:pPr>
      <w:r>
        <w:rPr>
          <w:rFonts w:cs="Times New Roman"/>
        </w:rPr>
        <w:t>Связь народного искусства с природой, бытом, трудом, верованиями и эпосом.</w:t>
      </w:r>
    </w:p>
    <w:p w:rsidR="00505795" w:rsidRDefault="00505795" w:rsidP="00505795">
      <w:pPr>
        <w:pStyle w:val="aff8"/>
        <w:rPr>
          <w:rFonts w:cs="Times New Roman"/>
        </w:rPr>
      </w:pPr>
      <w:r>
        <w:rPr>
          <w:rFonts w:cs="Times New Roman"/>
        </w:rPr>
        <w:t>Роль природных материалов в строительстве и изготовлении предметов быта, их значение в характере труда и жизненного уклада.</w:t>
      </w:r>
    </w:p>
    <w:p w:rsidR="00505795" w:rsidRDefault="00505795" w:rsidP="00505795">
      <w:pPr>
        <w:pStyle w:val="aff8"/>
        <w:rPr>
          <w:rFonts w:cs="Times New Roman"/>
        </w:rPr>
      </w:pPr>
      <w:r>
        <w:rPr>
          <w:rFonts w:cs="Times New Roman"/>
        </w:rPr>
        <w:t>Образно-символический язык народного прикладного искусства.</w:t>
      </w:r>
    </w:p>
    <w:p w:rsidR="00505795" w:rsidRDefault="00505795" w:rsidP="00505795">
      <w:pPr>
        <w:pStyle w:val="aff8"/>
        <w:rPr>
          <w:rFonts w:cs="Times New Roman"/>
        </w:rPr>
      </w:pPr>
      <w:r>
        <w:rPr>
          <w:rFonts w:cs="Times New Roman"/>
        </w:rPr>
        <w:t>Знаки-символы традиционного крестьянского прикладного искусства.</w:t>
      </w:r>
    </w:p>
    <w:p w:rsidR="00505795" w:rsidRDefault="00505795" w:rsidP="00505795">
      <w:pPr>
        <w:pStyle w:val="aff8"/>
        <w:rPr>
          <w:rFonts w:cs="Times New Roman"/>
        </w:rPr>
      </w:pPr>
      <w:r>
        <w:rPr>
          <w:rFonts w:cs="Times New Roman"/>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505795" w:rsidRDefault="00505795" w:rsidP="00505795">
      <w:pPr>
        <w:pStyle w:val="41"/>
        <w:rPr>
          <w:rFonts w:cs="Times New Roman"/>
        </w:rPr>
      </w:pPr>
      <w:r>
        <w:rPr>
          <w:rFonts w:cs="Times New Roman"/>
        </w:rPr>
        <w:t>Убранство русской избы</w:t>
      </w:r>
    </w:p>
    <w:p w:rsidR="00505795" w:rsidRDefault="00505795" w:rsidP="00505795">
      <w:pPr>
        <w:pStyle w:val="aff8"/>
        <w:rPr>
          <w:rFonts w:cs="Times New Roman"/>
        </w:rPr>
      </w:pPr>
      <w:r>
        <w:rPr>
          <w:rFonts w:cs="Times New Roman"/>
        </w:rPr>
        <w:t>Конструкция избы, единство красоты и пользы — функционального и символического — в её постройке и украшении.</w:t>
      </w:r>
    </w:p>
    <w:p w:rsidR="00505795" w:rsidRDefault="00505795" w:rsidP="00505795">
      <w:pPr>
        <w:pStyle w:val="aff8"/>
        <w:rPr>
          <w:rFonts w:cs="Times New Roman"/>
        </w:rPr>
      </w:pPr>
      <w:r>
        <w:rPr>
          <w:rFonts w:cs="Times New Roman"/>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505795" w:rsidRDefault="00505795" w:rsidP="00505795">
      <w:pPr>
        <w:pStyle w:val="aff8"/>
        <w:rPr>
          <w:rFonts w:cs="Times New Roman"/>
        </w:rPr>
      </w:pPr>
      <w:r>
        <w:rPr>
          <w:rFonts w:cs="Times New Roman"/>
        </w:rPr>
        <w:t>Выполнение рисунков — эскизов орнаментального декора крестьянского дома.</w:t>
      </w:r>
    </w:p>
    <w:p w:rsidR="00505795" w:rsidRDefault="00505795" w:rsidP="00505795">
      <w:pPr>
        <w:pStyle w:val="aff8"/>
        <w:rPr>
          <w:rFonts w:cs="Times New Roman"/>
        </w:rPr>
      </w:pPr>
      <w:r>
        <w:rPr>
          <w:rFonts w:cs="Times New Roman"/>
        </w:rPr>
        <w:t>Устройство внутреннего пространства крестьянского дома. Декоративные элементы жилой среды.</w:t>
      </w:r>
    </w:p>
    <w:p w:rsidR="00505795" w:rsidRDefault="00505795" w:rsidP="00505795">
      <w:pPr>
        <w:pStyle w:val="aff8"/>
        <w:rPr>
          <w:rFonts w:cs="Times New Roman"/>
        </w:rPr>
      </w:pPr>
      <w:r>
        <w:rPr>
          <w:rFonts w:cs="Times New Roman"/>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505795" w:rsidRDefault="00505795" w:rsidP="00505795">
      <w:pPr>
        <w:pStyle w:val="aff8"/>
        <w:rPr>
          <w:rFonts w:cs="Times New Roman"/>
        </w:rPr>
      </w:pPr>
      <w:r>
        <w:rPr>
          <w:rFonts w:cs="Times New Roman"/>
        </w:rPr>
        <w:t>Выполнение рисунков предметов народного быта, выявление мудрости их выразительной формы и орнаментально-символического оформления.</w:t>
      </w:r>
    </w:p>
    <w:p w:rsidR="00505795" w:rsidRDefault="00505795" w:rsidP="00505795">
      <w:pPr>
        <w:pStyle w:val="41"/>
        <w:spacing w:before="198"/>
        <w:rPr>
          <w:rFonts w:cs="Times New Roman"/>
        </w:rPr>
      </w:pPr>
      <w:r>
        <w:rPr>
          <w:rFonts w:cs="Times New Roman"/>
        </w:rPr>
        <w:t>Народный праздничный костюм</w:t>
      </w:r>
    </w:p>
    <w:p w:rsidR="00505795" w:rsidRDefault="00505795" w:rsidP="00505795">
      <w:pPr>
        <w:pStyle w:val="aff8"/>
        <w:rPr>
          <w:rFonts w:cs="Times New Roman"/>
        </w:rPr>
      </w:pPr>
      <w:r>
        <w:rPr>
          <w:rFonts w:cs="Times New Roman"/>
        </w:rPr>
        <w:t>Образный строй народного праздничного костюма — женского и мужского.</w:t>
      </w:r>
    </w:p>
    <w:p w:rsidR="00505795" w:rsidRDefault="00505795" w:rsidP="00505795">
      <w:pPr>
        <w:pStyle w:val="aff8"/>
        <w:rPr>
          <w:rFonts w:cs="Times New Roman"/>
        </w:rPr>
      </w:pPr>
      <w:r>
        <w:rPr>
          <w:rFonts w:cs="Times New Roman"/>
        </w:rPr>
        <w:t>Традиционная конструкция русского женского костюма — северорусский (сарафан) и южнорусский (понёва) варианты.</w:t>
      </w:r>
    </w:p>
    <w:p w:rsidR="00505795" w:rsidRDefault="00505795" w:rsidP="00505795">
      <w:pPr>
        <w:pStyle w:val="aff8"/>
        <w:rPr>
          <w:rFonts w:cs="Times New Roman"/>
        </w:rPr>
      </w:pPr>
      <w:r>
        <w:rPr>
          <w:rFonts w:cs="Times New Roman"/>
        </w:rPr>
        <w:t>Разнообразие форм и украшений народного праздничного костюма для различных регионов страны.</w:t>
      </w:r>
    </w:p>
    <w:p w:rsidR="00505795" w:rsidRDefault="00505795" w:rsidP="00505795">
      <w:pPr>
        <w:pStyle w:val="aff8"/>
        <w:rPr>
          <w:rFonts w:cs="Times New Roman"/>
        </w:rPr>
      </w:pPr>
      <w:r>
        <w:rPr>
          <w:rFonts w:cs="Times New Roman"/>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505795" w:rsidRDefault="00505795" w:rsidP="00505795">
      <w:pPr>
        <w:pStyle w:val="aff8"/>
        <w:rPr>
          <w:rFonts w:cs="Times New Roman"/>
        </w:rPr>
      </w:pPr>
      <w:r>
        <w:rPr>
          <w:rFonts w:cs="Times New Roman"/>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505795" w:rsidRDefault="00505795" w:rsidP="00505795">
      <w:pPr>
        <w:pStyle w:val="aff8"/>
        <w:rPr>
          <w:rFonts w:cs="Times New Roman"/>
        </w:rPr>
      </w:pPr>
      <w:r>
        <w:rPr>
          <w:rFonts w:cs="Times New Roman"/>
        </w:rPr>
        <w:t>Народные праздники и праздничные обряды как синтез всех видов народного творчества.</w:t>
      </w:r>
    </w:p>
    <w:p w:rsidR="00505795" w:rsidRDefault="00505795" w:rsidP="00505795">
      <w:pPr>
        <w:pStyle w:val="aff8"/>
        <w:rPr>
          <w:rFonts w:cs="Times New Roman"/>
        </w:rPr>
      </w:pPr>
      <w:r>
        <w:rPr>
          <w:rFonts w:cs="Times New Roman"/>
        </w:rPr>
        <w:t>Выполнение сюжетной композиции или участие в работе по созданию коллективного панно на тему традиций народных праздников.</w:t>
      </w:r>
    </w:p>
    <w:p w:rsidR="00505795" w:rsidRDefault="00505795" w:rsidP="00505795">
      <w:pPr>
        <w:pStyle w:val="41"/>
        <w:spacing w:before="198" w:after="28"/>
        <w:rPr>
          <w:rFonts w:cs="Times New Roman"/>
        </w:rPr>
      </w:pPr>
      <w:r>
        <w:rPr>
          <w:rFonts w:cs="Times New Roman"/>
        </w:rPr>
        <w:t>Народные художественные промыслы</w:t>
      </w:r>
    </w:p>
    <w:p w:rsidR="00505795" w:rsidRDefault="00505795" w:rsidP="00505795">
      <w:pPr>
        <w:pStyle w:val="aff8"/>
        <w:rPr>
          <w:rFonts w:cs="Times New Roman"/>
        </w:rPr>
      </w:pPr>
      <w:r>
        <w:rPr>
          <w:rFonts w:cs="Times New Roman"/>
        </w:rPr>
        <w:t>Роль и значение народных промыслов в современной жизни. Искусство и ремесло. Традиции культуры, особенные для каждого региона.</w:t>
      </w:r>
    </w:p>
    <w:p w:rsidR="00505795" w:rsidRDefault="00505795" w:rsidP="00505795">
      <w:pPr>
        <w:pStyle w:val="aff8"/>
        <w:rPr>
          <w:rFonts w:cs="Times New Roman"/>
        </w:rPr>
      </w:pPr>
      <w:r>
        <w:rPr>
          <w:rFonts w:cs="Times New Roman"/>
        </w:rPr>
        <w:t>Многообразие видов традиционных ремёсел и происхождение художественных промыслов народов России.</w:t>
      </w:r>
    </w:p>
    <w:p w:rsidR="00505795" w:rsidRDefault="00505795" w:rsidP="00505795">
      <w:pPr>
        <w:pStyle w:val="aff8"/>
        <w:rPr>
          <w:rFonts w:cs="Times New Roman"/>
        </w:rPr>
      </w:pPr>
      <w:r>
        <w:rPr>
          <w:rFonts w:cs="Times New Roman"/>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505795" w:rsidRDefault="00505795" w:rsidP="00505795">
      <w:pPr>
        <w:pStyle w:val="aff8"/>
        <w:rPr>
          <w:rFonts w:cs="Times New Roman"/>
        </w:rPr>
      </w:pPr>
      <w:r>
        <w:rPr>
          <w:rFonts w:cs="Times New Roman"/>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505795" w:rsidRDefault="00505795" w:rsidP="00505795">
      <w:pPr>
        <w:pStyle w:val="aff8"/>
        <w:rPr>
          <w:rFonts w:cs="Times New Roman"/>
        </w:rPr>
      </w:pPr>
      <w:r>
        <w:rPr>
          <w:rFonts w:cs="Times New Roman"/>
        </w:rPr>
        <w:t>Создание эскиза игрушки по мотивам избранного промысла.</w:t>
      </w:r>
    </w:p>
    <w:p w:rsidR="00505795" w:rsidRDefault="00505795" w:rsidP="00505795">
      <w:pPr>
        <w:pStyle w:val="aff8"/>
        <w:rPr>
          <w:rFonts w:cs="Times New Roman"/>
        </w:rPr>
      </w:pPr>
      <w:r>
        <w:rPr>
          <w:rFonts w:cs="Times New Roman"/>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505795" w:rsidRDefault="00505795" w:rsidP="00505795">
      <w:pPr>
        <w:pStyle w:val="aff8"/>
        <w:rPr>
          <w:rFonts w:cs="Times New Roman"/>
        </w:rPr>
      </w:pPr>
      <w:r>
        <w:rPr>
          <w:rFonts w:cs="Times New Roman"/>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505795" w:rsidRDefault="00505795" w:rsidP="00505795">
      <w:pPr>
        <w:pStyle w:val="aff8"/>
        <w:rPr>
          <w:rFonts w:cs="Times New Roman"/>
        </w:rPr>
      </w:pPr>
      <w:r>
        <w:rPr>
          <w:rFonts w:cs="Times New Roman"/>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505795" w:rsidRDefault="00505795" w:rsidP="00505795">
      <w:pPr>
        <w:pStyle w:val="aff8"/>
        <w:rPr>
          <w:rFonts w:cs="Times New Roman"/>
        </w:rPr>
      </w:pPr>
      <w:r>
        <w:rPr>
          <w:rFonts w:cs="Times New Roman"/>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505795" w:rsidRDefault="00505795" w:rsidP="00505795">
      <w:pPr>
        <w:pStyle w:val="aff8"/>
        <w:rPr>
          <w:rFonts w:cs="Times New Roman"/>
        </w:rPr>
      </w:pPr>
      <w:r>
        <w:rPr>
          <w:rFonts w:cs="Times New Roman"/>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505795" w:rsidRDefault="00505795" w:rsidP="00505795">
      <w:pPr>
        <w:pStyle w:val="aff8"/>
        <w:rPr>
          <w:rFonts w:cs="Times New Roman"/>
          <w:spacing w:val="-4"/>
        </w:rPr>
      </w:pPr>
      <w:r>
        <w:rPr>
          <w:rFonts w:cs="Times New Roman"/>
          <w:spacing w:val="-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505795" w:rsidRDefault="00505795" w:rsidP="00505795">
      <w:pPr>
        <w:pStyle w:val="aff8"/>
        <w:rPr>
          <w:rFonts w:cs="Times New Roman"/>
        </w:rPr>
      </w:pPr>
      <w:r>
        <w:rPr>
          <w:rFonts w:cs="Times New Roman"/>
        </w:rPr>
        <w:t>Мир сказок и легенд, примет и оберегов в творчестве мастеров художественных промыслов.</w:t>
      </w:r>
    </w:p>
    <w:p w:rsidR="00505795" w:rsidRDefault="00505795" w:rsidP="00505795">
      <w:pPr>
        <w:pStyle w:val="aff8"/>
        <w:rPr>
          <w:rFonts w:cs="Times New Roman"/>
        </w:rPr>
      </w:pPr>
      <w:r>
        <w:rPr>
          <w:rFonts w:cs="Times New Roman"/>
        </w:rPr>
        <w:t>Отражение в изделиях народных промыслов многообразия исторических, духовных и культурных традиций.</w:t>
      </w:r>
    </w:p>
    <w:p w:rsidR="00505795" w:rsidRDefault="00505795" w:rsidP="00505795">
      <w:pPr>
        <w:pStyle w:val="aff8"/>
        <w:rPr>
          <w:rFonts w:cs="Times New Roman"/>
        </w:rPr>
      </w:pPr>
      <w:r>
        <w:rPr>
          <w:rFonts w:cs="Times New Roman"/>
        </w:rPr>
        <w:t>Народные художественные ремёсла и промыслы — материальные и духовные ценности, неотъемлемая часть культурного наследия России.</w:t>
      </w:r>
    </w:p>
    <w:p w:rsidR="00505795" w:rsidRDefault="00505795" w:rsidP="00505795">
      <w:pPr>
        <w:pStyle w:val="41"/>
        <w:spacing w:before="170"/>
        <w:rPr>
          <w:rFonts w:cs="Times New Roman"/>
        </w:rPr>
      </w:pPr>
      <w:r>
        <w:rPr>
          <w:rFonts w:cs="Times New Roman"/>
        </w:rPr>
        <w:t>Декоративно-прикладное искусство в культуре разных эпох и народов</w:t>
      </w:r>
    </w:p>
    <w:p w:rsidR="00505795" w:rsidRDefault="00505795" w:rsidP="00505795">
      <w:pPr>
        <w:pStyle w:val="aff8"/>
        <w:rPr>
          <w:rFonts w:cs="Times New Roman"/>
        </w:rPr>
      </w:pPr>
      <w:r>
        <w:rPr>
          <w:rFonts w:cs="Times New Roman"/>
        </w:rPr>
        <w:t>Роль декоративно-прикладного искусства в культуре древних цивилизаций.</w:t>
      </w:r>
    </w:p>
    <w:p w:rsidR="00505795" w:rsidRDefault="00505795" w:rsidP="00505795">
      <w:pPr>
        <w:pStyle w:val="aff8"/>
        <w:rPr>
          <w:rFonts w:cs="Times New Roman"/>
        </w:rPr>
      </w:pPr>
      <w:r>
        <w:rPr>
          <w:rFonts w:cs="Times New Roman"/>
        </w:rPr>
        <w:t>Отражение в декоре мировоззрения эпохи, организации общества, традиций быта и ремесла, уклада жизни людей.</w:t>
      </w:r>
    </w:p>
    <w:p w:rsidR="00505795" w:rsidRDefault="00505795" w:rsidP="00505795">
      <w:pPr>
        <w:pStyle w:val="aff8"/>
        <w:rPr>
          <w:rFonts w:cs="Times New Roman"/>
        </w:rPr>
      </w:pPr>
      <w:r>
        <w:rPr>
          <w:rFonts w:cs="Times New Roman"/>
        </w:rPr>
        <w:t>Характерные признаки произведений декоративно-прикладного искусства, основные мотивы и символика орнаментов в культуре разных эпох.</w:t>
      </w:r>
    </w:p>
    <w:p w:rsidR="00505795" w:rsidRDefault="00505795" w:rsidP="00505795">
      <w:pPr>
        <w:pStyle w:val="aff8"/>
        <w:rPr>
          <w:rFonts w:cs="Times New Roman"/>
        </w:rPr>
      </w:pPr>
      <w:r>
        <w:rPr>
          <w:rFonts w:cs="Times New Roman"/>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505795" w:rsidRDefault="00505795" w:rsidP="00505795">
      <w:pPr>
        <w:pStyle w:val="aff8"/>
        <w:rPr>
          <w:rFonts w:cs="Times New Roman"/>
        </w:rPr>
      </w:pPr>
      <w:r>
        <w:rPr>
          <w:rFonts w:cs="Times New Roman"/>
        </w:rPr>
        <w:t>Украшение жизненного пространства: построений, интерьеров, предметов быта — в культуре разных эпох.</w:t>
      </w:r>
    </w:p>
    <w:p w:rsidR="00505795" w:rsidRDefault="00505795" w:rsidP="00505795">
      <w:pPr>
        <w:pStyle w:val="41"/>
        <w:spacing w:before="170"/>
        <w:rPr>
          <w:rFonts w:cs="Times New Roman"/>
        </w:rPr>
      </w:pPr>
      <w:r>
        <w:rPr>
          <w:rFonts w:cs="Times New Roman"/>
        </w:rPr>
        <w:t>Декоративно-прикладное искусство в жизни современного человека</w:t>
      </w:r>
    </w:p>
    <w:p w:rsidR="00505795" w:rsidRDefault="00505795" w:rsidP="00505795">
      <w:pPr>
        <w:pStyle w:val="aff8"/>
        <w:rPr>
          <w:rFonts w:cs="Times New Roman"/>
        </w:rPr>
      </w:pPr>
      <w:r>
        <w:rPr>
          <w:rFonts w:cs="Times New Roman"/>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505795" w:rsidRDefault="00505795" w:rsidP="00505795">
      <w:pPr>
        <w:pStyle w:val="aff8"/>
        <w:rPr>
          <w:rFonts w:cs="Times New Roman"/>
        </w:rPr>
      </w:pPr>
      <w:r>
        <w:rPr>
          <w:rFonts w:cs="Times New Roman"/>
        </w:rPr>
        <w:t>Символический знак в современной жизни: эмблема, логотип, указующий или декоративный знак.</w:t>
      </w:r>
    </w:p>
    <w:p w:rsidR="00505795" w:rsidRDefault="00505795" w:rsidP="00505795">
      <w:pPr>
        <w:pStyle w:val="aff8"/>
        <w:rPr>
          <w:rFonts w:cs="Times New Roman"/>
        </w:rPr>
      </w:pPr>
      <w:r>
        <w:rPr>
          <w:rFonts w:cs="Times New Roman"/>
        </w:rPr>
        <w:t>Государственная символика и традиции геральдики.</w:t>
      </w:r>
    </w:p>
    <w:p w:rsidR="00505795" w:rsidRDefault="00505795" w:rsidP="00505795">
      <w:pPr>
        <w:pStyle w:val="aff8"/>
        <w:rPr>
          <w:rFonts w:cs="Times New Roman"/>
        </w:rPr>
      </w:pPr>
      <w:r>
        <w:rPr>
          <w:rFonts w:cs="Times New Roman"/>
        </w:rPr>
        <w:t>Декоративные украшения предметов нашего быта и одежды.</w:t>
      </w:r>
    </w:p>
    <w:p w:rsidR="00505795" w:rsidRDefault="00505795" w:rsidP="00505795">
      <w:pPr>
        <w:pStyle w:val="aff8"/>
        <w:rPr>
          <w:rFonts w:cs="Times New Roman"/>
        </w:rPr>
      </w:pPr>
      <w:r>
        <w:rPr>
          <w:rFonts w:cs="Times New Roman"/>
        </w:rPr>
        <w:t>Значение украшений в проявлении образа человека, его характера, самопонимания, установок и намерений.</w:t>
      </w:r>
    </w:p>
    <w:p w:rsidR="00505795" w:rsidRDefault="00505795" w:rsidP="00505795">
      <w:pPr>
        <w:pStyle w:val="aff8"/>
        <w:rPr>
          <w:rFonts w:cs="Times New Roman"/>
        </w:rPr>
      </w:pPr>
      <w:r>
        <w:rPr>
          <w:rFonts w:cs="Times New Roman"/>
        </w:rPr>
        <w:t>Декор на улицах и декор помещений.</w:t>
      </w:r>
    </w:p>
    <w:p w:rsidR="00505795" w:rsidRDefault="00505795" w:rsidP="00505795">
      <w:pPr>
        <w:pStyle w:val="aff8"/>
        <w:rPr>
          <w:rFonts w:cs="Times New Roman"/>
        </w:rPr>
      </w:pPr>
      <w:r>
        <w:rPr>
          <w:rFonts w:cs="Times New Roman"/>
        </w:rPr>
        <w:t>Декор праздничный и повседневный.</w:t>
      </w:r>
    </w:p>
    <w:p w:rsidR="00505795" w:rsidRDefault="00505795" w:rsidP="00505795">
      <w:pPr>
        <w:pStyle w:val="aff8"/>
        <w:rPr>
          <w:rFonts w:cs="Times New Roman"/>
        </w:rPr>
      </w:pPr>
      <w:r>
        <w:rPr>
          <w:rFonts w:cs="Times New Roman"/>
        </w:rPr>
        <w:t>Праздничное оформление школы.</w:t>
      </w:r>
    </w:p>
    <w:p w:rsidR="00505795" w:rsidRDefault="00505795" w:rsidP="00505795">
      <w:pPr>
        <w:pStyle w:val="34"/>
        <w:spacing w:before="454"/>
        <w:rPr>
          <w:rFonts w:cs="Times New Roman"/>
        </w:rPr>
      </w:pPr>
      <w:r>
        <w:rPr>
          <w:rFonts w:cs="Times New Roman"/>
        </w:rPr>
        <w:t>Модуль № 2 «Живопись, графика, скульптура»</w:t>
      </w:r>
    </w:p>
    <w:p w:rsidR="00505795" w:rsidRDefault="00505795" w:rsidP="00505795">
      <w:pPr>
        <w:pStyle w:val="aff8"/>
        <w:rPr>
          <w:rStyle w:val="afffc"/>
        </w:rPr>
      </w:pPr>
      <w:r>
        <w:rPr>
          <w:rStyle w:val="afffc"/>
        </w:rPr>
        <w:t>Общие сведения о видах искусства</w:t>
      </w:r>
    </w:p>
    <w:p w:rsidR="00505795" w:rsidRDefault="00505795" w:rsidP="00505795">
      <w:pPr>
        <w:pStyle w:val="aff8"/>
      </w:pPr>
      <w:r>
        <w:rPr>
          <w:rFonts w:cs="Times New Roman"/>
        </w:rPr>
        <w:t>Пространственные и временны́е виды искусства.</w:t>
      </w:r>
    </w:p>
    <w:p w:rsidR="00505795" w:rsidRDefault="00505795" w:rsidP="00505795">
      <w:pPr>
        <w:pStyle w:val="aff8"/>
        <w:rPr>
          <w:rFonts w:cs="Times New Roman"/>
        </w:rPr>
      </w:pPr>
      <w:r>
        <w:rPr>
          <w:rFonts w:cs="Times New Roman"/>
        </w:rPr>
        <w:t>Изобразительные, конструктивные и декоративные виды пространственных искусств, их место и назначение в жизни людей.</w:t>
      </w:r>
    </w:p>
    <w:p w:rsidR="00505795" w:rsidRDefault="00505795" w:rsidP="00505795">
      <w:pPr>
        <w:pStyle w:val="aff8"/>
        <w:rPr>
          <w:rFonts w:cs="Times New Roman"/>
        </w:rPr>
      </w:pPr>
      <w:r>
        <w:rPr>
          <w:rFonts w:cs="Times New Roman"/>
        </w:rPr>
        <w:t>Основные виды живописи, графики и скульптуры.</w:t>
      </w:r>
    </w:p>
    <w:p w:rsidR="00505795" w:rsidRDefault="00505795" w:rsidP="00505795">
      <w:pPr>
        <w:pStyle w:val="aff8"/>
        <w:rPr>
          <w:rFonts w:cs="Times New Roman"/>
        </w:rPr>
      </w:pPr>
      <w:r>
        <w:rPr>
          <w:rFonts w:cs="Times New Roman"/>
        </w:rPr>
        <w:t>Художник и зритель: зрительские умения, знания и творчество зрителя.</w:t>
      </w:r>
    </w:p>
    <w:p w:rsidR="00505795" w:rsidRDefault="00505795" w:rsidP="00505795">
      <w:pPr>
        <w:pStyle w:val="41"/>
        <w:spacing w:before="170"/>
        <w:rPr>
          <w:rFonts w:cs="Times New Roman"/>
        </w:rPr>
      </w:pPr>
      <w:r>
        <w:rPr>
          <w:rFonts w:cs="Times New Roman"/>
        </w:rPr>
        <w:t>Язык изобразительного искусства и его выразительные средства</w:t>
      </w:r>
    </w:p>
    <w:p w:rsidR="00505795" w:rsidRDefault="00505795" w:rsidP="00505795">
      <w:pPr>
        <w:pStyle w:val="aff8"/>
        <w:rPr>
          <w:rFonts w:cs="Times New Roman"/>
        </w:rPr>
      </w:pPr>
      <w:r>
        <w:rPr>
          <w:rFonts w:cs="Times New Roman"/>
        </w:rPr>
        <w:t>Живописные, графические и скульптурные художественные материалы, их особые свойства.</w:t>
      </w:r>
    </w:p>
    <w:p w:rsidR="00505795" w:rsidRDefault="00505795" w:rsidP="00505795">
      <w:pPr>
        <w:pStyle w:val="aff8"/>
        <w:rPr>
          <w:rFonts w:cs="Times New Roman"/>
        </w:rPr>
      </w:pPr>
      <w:r>
        <w:rPr>
          <w:rFonts w:cs="Times New Roman"/>
        </w:rPr>
        <w:t>Рисунок — основа изобразительного искусства и мастерства художника.</w:t>
      </w:r>
    </w:p>
    <w:p w:rsidR="00505795" w:rsidRDefault="00505795" w:rsidP="00505795">
      <w:pPr>
        <w:pStyle w:val="aff8"/>
        <w:rPr>
          <w:rFonts w:cs="Times New Roman"/>
        </w:rPr>
      </w:pPr>
      <w:r>
        <w:rPr>
          <w:rFonts w:cs="Times New Roman"/>
        </w:rPr>
        <w:t>Виды рисунка: зарисовка, набросок, учебный рисунок и творческий рисунок.</w:t>
      </w:r>
    </w:p>
    <w:p w:rsidR="00505795" w:rsidRDefault="00505795" w:rsidP="00505795">
      <w:pPr>
        <w:pStyle w:val="aff8"/>
        <w:rPr>
          <w:rFonts w:cs="Times New Roman"/>
        </w:rPr>
      </w:pPr>
      <w:r>
        <w:rPr>
          <w:rFonts w:cs="Times New Roman"/>
        </w:rPr>
        <w:t>Навыки размещения рисунка в листе, выбор формата.</w:t>
      </w:r>
    </w:p>
    <w:p w:rsidR="00505795" w:rsidRDefault="00505795" w:rsidP="00505795">
      <w:pPr>
        <w:pStyle w:val="aff8"/>
        <w:rPr>
          <w:rFonts w:cs="Times New Roman"/>
        </w:rPr>
      </w:pPr>
      <w:r>
        <w:rPr>
          <w:rFonts w:cs="Times New Roman"/>
        </w:rPr>
        <w:t>Начальные умения рисунка с натуры. Зарисовки простых предметов.</w:t>
      </w:r>
    </w:p>
    <w:p w:rsidR="00505795" w:rsidRDefault="00505795" w:rsidP="00505795">
      <w:pPr>
        <w:pStyle w:val="aff8"/>
        <w:rPr>
          <w:rFonts w:cs="Times New Roman"/>
        </w:rPr>
      </w:pPr>
      <w:r>
        <w:rPr>
          <w:rFonts w:cs="Times New Roman"/>
        </w:rPr>
        <w:t>Линейные графические рисунки и наброски.</w:t>
      </w:r>
    </w:p>
    <w:p w:rsidR="00505795" w:rsidRDefault="00505795" w:rsidP="00505795">
      <w:pPr>
        <w:pStyle w:val="aff8"/>
        <w:rPr>
          <w:rFonts w:cs="Times New Roman"/>
        </w:rPr>
      </w:pPr>
      <w:r>
        <w:rPr>
          <w:rFonts w:cs="Times New Roman"/>
        </w:rPr>
        <w:t>Тон и тональные отношения: тёмное — светлое.</w:t>
      </w:r>
    </w:p>
    <w:p w:rsidR="00505795" w:rsidRDefault="00505795" w:rsidP="00505795">
      <w:pPr>
        <w:pStyle w:val="aff8"/>
        <w:rPr>
          <w:rFonts w:cs="Times New Roman"/>
        </w:rPr>
      </w:pPr>
      <w:r>
        <w:rPr>
          <w:rFonts w:cs="Times New Roman"/>
        </w:rPr>
        <w:t>Ритм и ритмическая организация плоскости листа.</w:t>
      </w:r>
    </w:p>
    <w:p w:rsidR="00505795" w:rsidRDefault="00505795" w:rsidP="00505795">
      <w:pPr>
        <w:pStyle w:val="aff8"/>
        <w:rPr>
          <w:rFonts w:cs="Times New Roman"/>
        </w:rPr>
      </w:pPr>
      <w:r>
        <w:rPr>
          <w:rFonts w:cs="Times New Roman"/>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505795" w:rsidRDefault="00505795" w:rsidP="00505795">
      <w:pPr>
        <w:pStyle w:val="aff8"/>
        <w:rPr>
          <w:rFonts w:cs="Times New Roman"/>
        </w:rPr>
      </w:pPr>
      <w:r>
        <w:rPr>
          <w:rFonts w:cs="Times New Roman"/>
        </w:rPr>
        <w:t>Цвет как выразительное средство в изобразительном искусстве: холодный и тёплый цвет, понятие цветовых отношений; колорит в живописи.</w:t>
      </w:r>
    </w:p>
    <w:p w:rsidR="00505795" w:rsidRDefault="00505795" w:rsidP="00505795">
      <w:pPr>
        <w:pStyle w:val="aff8"/>
        <w:rPr>
          <w:rFonts w:cs="Times New Roman"/>
          <w:spacing w:val="-4"/>
        </w:rPr>
      </w:pPr>
      <w:r>
        <w:rPr>
          <w:rFonts w:cs="Times New Roman"/>
        </w:rPr>
        <w:t>Виды скульптуры и характер материала в скульптуре. Скуль</w:t>
      </w:r>
      <w:r>
        <w:rPr>
          <w:rFonts w:cs="Times New Roman"/>
          <w:spacing w:val="-4"/>
        </w:rPr>
        <w:t>птурные памятники, парковая скульптура, камерная скульптура.</w:t>
      </w:r>
    </w:p>
    <w:p w:rsidR="00505795" w:rsidRDefault="00505795" w:rsidP="00505795">
      <w:pPr>
        <w:pStyle w:val="aff8"/>
        <w:rPr>
          <w:rFonts w:cs="Times New Roman"/>
        </w:rPr>
      </w:pPr>
      <w:r>
        <w:rPr>
          <w:rFonts w:cs="Times New Roman"/>
        </w:rPr>
        <w:t>Статика и движение в скульптуре. Круглая скульптура. Произведения мелкой пластики. Виды рельефа.</w:t>
      </w:r>
    </w:p>
    <w:p w:rsidR="00505795" w:rsidRDefault="00505795" w:rsidP="00505795">
      <w:pPr>
        <w:pStyle w:val="41"/>
        <w:spacing w:after="28"/>
        <w:rPr>
          <w:rFonts w:cs="Times New Roman"/>
        </w:rPr>
      </w:pPr>
      <w:r>
        <w:rPr>
          <w:rFonts w:cs="Times New Roman"/>
        </w:rPr>
        <w:t>Жанры изобразительного искусства</w:t>
      </w:r>
    </w:p>
    <w:p w:rsidR="00505795" w:rsidRDefault="00505795" w:rsidP="00505795">
      <w:pPr>
        <w:pStyle w:val="aff8"/>
        <w:rPr>
          <w:rFonts w:cs="Times New Roman"/>
        </w:rPr>
      </w:pPr>
      <w:r>
        <w:rPr>
          <w:rFonts w:cs="Times New Roman"/>
        </w:rPr>
        <w:t>Жанровая система в изобразительном искусстве как инструмент для сравнения и анализа произведений изобразительного искусства.</w:t>
      </w:r>
    </w:p>
    <w:p w:rsidR="00505795" w:rsidRDefault="00505795" w:rsidP="00505795">
      <w:pPr>
        <w:pStyle w:val="aff8"/>
        <w:rPr>
          <w:rFonts w:cs="Times New Roman"/>
        </w:rPr>
      </w:pPr>
      <w:r>
        <w:rPr>
          <w:rFonts w:cs="Times New Roman"/>
        </w:rPr>
        <w:t>Предмет изображения, сюжет и содержание произведения изобразительного искусства.</w:t>
      </w:r>
    </w:p>
    <w:p w:rsidR="00505795" w:rsidRDefault="00505795" w:rsidP="00505795">
      <w:pPr>
        <w:pStyle w:val="41"/>
        <w:spacing w:after="28"/>
        <w:rPr>
          <w:rFonts w:cs="Times New Roman"/>
        </w:rPr>
      </w:pPr>
      <w:r>
        <w:rPr>
          <w:rFonts w:cs="Times New Roman"/>
        </w:rPr>
        <w:t>Натюрморт</w:t>
      </w:r>
    </w:p>
    <w:p w:rsidR="00505795" w:rsidRDefault="00505795" w:rsidP="00505795">
      <w:pPr>
        <w:pStyle w:val="aff8"/>
        <w:rPr>
          <w:rFonts w:cs="Times New Roman"/>
        </w:rPr>
      </w:pPr>
      <w:r>
        <w:rPr>
          <w:rFonts w:cs="Times New Roman"/>
        </w:rPr>
        <w:t>Изображение предметного мира в изобразительном искусстве и появление жанра натюрморта в европейском и отечественном искусстве.</w:t>
      </w:r>
    </w:p>
    <w:p w:rsidR="00505795" w:rsidRDefault="00505795" w:rsidP="00505795">
      <w:pPr>
        <w:pStyle w:val="aff8"/>
        <w:rPr>
          <w:rFonts w:cs="Times New Roman"/>
        </w:rPr>
      </w:pPr>
      <w:r>
        <w:rPr>
          <w:rFonts w:cs="Times New Roman"/>
        </w:rPr>
        <w:t>Основы графической грамоты: правила объёмного изображения предметов на плоскости.</w:t>
      </w:r>
    </w:p>
    <w:p w:rsidR="00505795" w:rsidRDefault="00505795" w:rsidP="00505795">
      <w:pPr>
        <w:pStyle w:val="aff8"/>
        <w:rPr>
          <w:rFonts w:cs="Times New Roman"/>
        </w:rPr>
      </w:pPr>
      <w:r>
        <w:rPr>
          <w:rFonts w:cs="Times New Roman"/>
        </w:rPr>
        <w:t>Линейное построение предмета в пространстве: линия горизонта, точка зрения и точка схода, правила перспективных сокращений.</w:t>
      </w:r>
    </w:p>
    <w:p w:rsidR="00505795" w:rsidRDefault="00505795" w:rsidP="00505795">
      <w:pPr>
        <w:pStyle w:val="aff8"/>
        <w:rPr>
          <w:rFonts w:cs="Times New Roman"/>
        </w:rPr>
      </w:pPr>
      <w:r>
        <w:rPr>
          <w:rFonts w:cs="Times New Roman"/>
        </w:rPr>
        <w:t>Изображение окружности в перспективе.</w:t>
      </w:r>
    </w:p>
    <w:p w:rsidR="00505795" w:rsidRDefault="00505795" w:rsidP="00505795">
      <w:pPr>
        <w:pStyle w:val="aff8"/>
        <w:rPr>
          <w:rFonts w:cs="Times New Roman"/>
        </w:rPr>
      </w:pPr>
      <w:r>
        <w:rPr>
          <w:rFonts w:cs="Times New Roman"/>
        </w:rPr>
        <w:t>Рисование геометрических тел на основе правил линейной перспективы.</w:t>
      </w:r>
    </w:p>
    <w:p w:rsidR="00505795" w:rsidRDefault="00505795" w:rsidP="00505795">
      <w:pPr>
        <w:pStyle w:val="aff8"/>
        <w:rPr>
          <w:rFonts w:cs="Times New Roman"/>
        </w:rPr>
      </w:pPr>
      <w:r>
        <w:rPr>
          <w:rFonts w:cs="Times New Roman"/>
        </w:rPr>
        <w:t>Сложная пространственная форма и выявление её конструкции.</w:t>
      </w:r>
    </w:p>
    <w:p w:rsidR="00505795" w:rsidRDefault="00505795" w:rsidP="00505795">
      <w:pPr>
        <w:pStyle w:val="aff8"/>
        <w:rPr>
          <w:rFonts w:cs="Times New Roman"/>
        </w:rPr>
      </w:pPr>
      <w:r>
        <w:rPr>
          <w:rFonts w:cs="Times New Roman"/>
        </w:rPr>
        <w:t>Рисунок сложной формы предмета как соотношение простых геометрических фигур.</w:t>
      </w:r>
    </w:p>
    <w:p w:rsidR="00505795" w:rsidRDefault="00505795" w:rsidP="00505795">
      <w:pPr>
        <w:pStyle w:val="aff8"/>
        <w:rPr>
          <w:rFonts w:cs="Times New Roman"/>
        </w:rPr>
      </w:pPr>
      <w:r>
        <w:rPr>
          <w:rFonts w:cs="Times New Roman"/>
        </w:rPr>
        <w:t>Линейный рисунок конструкции из нескольких геометрических тел.</w:t>
      </w:r>
    </w:p>
    <w:p w:rsidR="00505795" w:rsidRDefault="00505795" w:rsidP="00505795">
      <w:pPr>
        <w:pStyle w:val="aff8"/>
        <w:rPr>
          <w:rFonts w:cs="Times New Roman"/>
        </w:rPr>
      </w:pPr>
      <w:r>
        <w:rPr>
          <w:rFonts w:cs="Times New Roman"/>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505795" w:rsidRDefault="00505795" w:rsidP="00505795">
      <w:pPr>
        <w:pStyle w:val="aff8"/>
        <w:rPr>
          <w:rFonts w:cs="Times New Roman"/>
        </w:rPr>
      </w:pPr>
      <w:r>
        <w:rPr>
          <w:rFonts w:cs="Times New Roman"/>
        </w:rPr>
        <w:t>Рисунок натюрморта графическими материалами с натуры или по представлению.</w:t>
      </w:r>
    </w:p>
    <w:p w:rsidR="00505795" w:rsidRDefault="00505795" w:rsidP="00505795">
      <w:pPr>
        <w:pStyle w:val="aff8"/>
        <w:rPr>
          <w:rFonts w:cs="Times New Roman"/>
        </w:rPr>
      </w:pPr>
      <w:r>
        <w:rPr>
          <w:rFonts w:cs="Times New Roman"/>
        </w:rPr>
        <w:t>Творческий натюрморт в графике. Произведения художников-графиков. Особенности графических техник. Печатная графика.</w:t>
      </w:r>
    </w:p>
    <w:p w:rsidR="00505795" w:rsidRDefault="00505795" w:rsidP="00505795">
      <w:pPr>
        <w:pStyle w:val="aff8"/>
        <w:rPr>
          <w:rFonts w:cs="Times New Roman"/>
        </w:rPr>
      </w:pPr>
      <w:r>
        <w:rPr>
          <w:rFonts w:cs="Times New Roman"/>
        </w:rPr>
        <w:t>Живописное изображение натюрморта. Цвет в натюрмортах европейских и отечественных живописцев. Опыт создания живописного натюрморта.</w:t>
      </w:r>
    </w:p>
    <w:p w:rsidR="00505795" w:rsidRDefault="00505795" w:rsidP="00505795">
      <w:pPr>
        <w:pStyle w:val="41"/>
        <w:spacing w:before="198"/>
        <w:rPr>
          <w:rFonts w:cs="Times New Roman"/>
        </w:rPr>
      </w:pPr>
      <w:r>
        <w:rPr>
          <w:rFonts w:cs="Times New Roman"/>
        </w:rPr>
        <w:t>Портрет</w:t>
      </w:r>
    </w:p>
    <w:p w:rsidR="00505795" w:rsidRDefault="00505795" w:rsidP="00505795">
      <w:pPr>
        <w:pStyle w:val="aff8"/>
        <w:rPr>
          <w:rFonts w:cs="Times New Roman"/>
        </w:rPr>
      </w:pPr>
      <w:r>
        <w:rPr>
          <w:rFonts w:cs="Times New Roman"/>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505795" w:rsidRDefault="00505795" w:rsidP="00505795">
      <w:pPr>
        <w:pStyle w:val="aff8"/>
        <w:rPr>
          <w:rFonts w:cs="Times New Roman"/>
        </w:rPr>
      </w:pPr>
      <w:r>
        <w:rPr>
          <w:rFonts w:cs="Times New Roman"/>
        </w:rPr>
        <w:t>Великие портретисты в европейском искусстве.</w:t>
      </w:r>
    </w:p>
    <w:p w:rsidR="00505795" w:rsidRDefault="00505795" w:rsidP="00505795">
      <w:pPr>
        <w:pStyle w:val="aff8"/>
        <w:rPr>
          <w:rFonts w:cs="Times New Roman"/>
        </w:rPr>
      </w:pPr>
      <w:r>
        <w:rPr>
          <w:rFonts w:cs="Times New Roman"/>
        </w:rPr>
        <w:t>Особенности развития портретного жанра в отечественном искусстве. Великие портретисты в русской живописи.</w:t>
      </w:r>
    </w:p>
    <w:p w:rsidR="00505795" w:rsidRDefault="00505795" w:rsidP="00505795">
      <w:pPr>
        <w:pStyle w:val="aff8"/>
        <w:rPr>
          <w:rFonts w:cs="Times New Roman"/>
        </w:rPr>
      </w:pPr>
      <w:r>
        <w:rPr>
          <w:rFonts w:cs="Times New Roman"/>
        </w:rPr>
        <w:t>Парадный и камерный портрет в живописи.</w:t>
      </w:r>
    </w:p>
    <w:p w:rsidR="00505795" w:rsidRDefault="00505795" w:rsidP="00505795">
      <w:pPr>
        <w:pStyle w:val="aff8"/>
        <w:rPr>
          <w:rFonts w:cs="Times New Roman"/>
        </w:rPr>
      </w:pPr>
      <w:r>
        <w:rPr>
          <w:rFonts w:cs="Times New Roman"/>
        </w:rPr>
        <w:t>Особенности развития жанра портрета в искусстве ХХ в. —отечественном и европейском.</w:t>
      </w:r>
    </w:p>
    <w:p w:rsidR="00505795" w:rsidRDefault="00505795" w:rsidP="00505795">
      <w:pPr>
        <w:pStyle w:val="aff8"/>
        <w:rPr>
          <w:rFonts w:cs="Times New Roman"/>
        </w:rPr>
      </w:pPr>
      <w:r>
        <w:rPr>
          <w:rFonts w:cs="Times New Roman"/>
        </w:rPr>
        <w:t>Построение головы человека, основные пропорции лица, соотношение лицевой и черепной частей головы.</w:t>
      </w:r>
    </w:p>
    <w:p w:rsidR="00505795" w:rsidRDefault="00505795" w:rsidP="00505795">
      <w:pPr>
        <w:pStyle w:val="aff8"/>
        <w:rPr>
          <w:rFonts w:cs="Times New Roman"/>
        </w:rPr>
      </w:pPr>
      <w:r>
        <w:rPr>
          <w:rFonts w:cs="Times New Roman"/>
        </w:rPr>
        <w:t>Графический портрет в работах известных художников. Разнообразие графических средств в изображении образа человека.</w:t>
      </w:r>
    </w:p>
    <w:p w:rsidR="00505795" w:rsidRDefault="00505795" w:rsidP="00505795">
      <w:pPr>
        <w:pStyle w:val="aff8"/>
        <w:rPr>
          <w:rFonts w:cs="Times New Roman"/>
        </w:rPr>
      </w:pPr>
      <w:r>
        <w:rPr>
          <w:rFonts w:cs="Times New Roman"/>
        </w:rPr>
        <w:t>Графический портретный рисунок с натуры или по памяти.</w:t>
      </w:r>
    </w:p>
    <w:p w:rsidR="00505795" w:rsidRDefault="00505795" w:rsidP="00505795">
      <w:pPr>
        <w:pStyle w:val="aff8"/>
        <w:rPr>
          <w:rFonts w:cs="Times New Roman"/>
        </w:rPr>
      </w:pPr>
      <w:r>
        <w:rPr>
          <w:rFonts w:cs="Times New Roman"/>
        </w:rPr>
        <w:t>Роль освещения головы при создании портретного образа. Свет и тень в изображении головы человека.</w:t>
      </w:r>
    </w:p>
    <w:p w:rsidR="00505795" w:rsidRDefault="00505795" w:rsidP="00505795">
      <w:pPr>
        <w:pStyle w:val="aff8"/>
        <w:rPr>
          <w:rFonts w:cs="Times New Roman"/>
        </w:rPr>
      </w:pPr>
      <w:r>
        <w:rPr>
          <w:rFonts w:cs="Times New Roman"/>
        </w:rPr>
        <w:t>Портрет в скульптуре.</w:t>
      </w:r>
    </w:p>
    <w:p w:rsidR="00505795" w:rsidRDefault="00505795" w:rsidP="00505795">
      <w:pPr>
        <w:pStyle w:val="aff8"/>
        <w:rPr>
          <w:rFonts w:cs="Times New Roman"/>
        </w:rPr>
      </w:pPr>
      <w:r>
        <w:rPr>
          <w:rFonts w:cs="Times New Roman"/>
        </w:rPr>
        <w:t>Выражение характера человека, его социального положения и образа эпохи в скульптурном портрете.</w:t>
      </w:r>
    </w:p>
    <w:p w:rsidR="00505795" w:rsidRDefault="00505795" w:rsidP="00505795">
      <w:pPr>
        <w:pStyle w:val="aff8"/>
        <w:rPr>
          <w:rFonts w:cs="Times New Roman"/>
        </w:rPr>
      </w:pPr>
      <w:r>
        <w:rPr>
          <w:rFonts w:cs="Times New Roman"/>
        </w:rPr>
        <w:t>Значение свойств художественных материалов в создании скульптурного портрета.</w:t>
      </w:r>
    </w:p>
    <w:p w:rsidR="00505795" w:rsidRDefault="00505795" w:rsidP="00505795">
      <w:pPr>
        <w:pStyle w:val="aff8"/>
        <w:rPr>
          <w:rFonts w:cs="Times New Roman"/>
        </w:rPr>
      </w:pPr>
      <w:r>
        <w:rPr>
          <w:rFonts w:cs="Times New Roman"/>
        </w:rPr>
        <w:t>Живописное изображение портрета. Роль цвета в живописном портретном образе в произведениях выдающихся живописцев.</w:t>
      </w:r>
    </w:p>
    <w:p w:rsidR="00505795" w:rsidRDefault="00505795" w:rsidP="00505795">
      <w:pPr>
        <w:pStyle w:val="aff8"/>
        <w:rPr>
          <w:rFonts w:cs="Times New Roman"/>
        </w:rPr>
      </w:pPr>
      <w:r>
        <w:rPr>
          <w:rFonts w:cs="Times New Roman"/>
        </w:rPr>
        <w:t>Опыт работы над созданием живописного портрета.</w:t>
      </w:r>
    </w:p>
    <w:p w:rsidR="00505795" w:rsidRDefault="00505795" w:rsidP="00505795">
      <w:pPr>
        <w:pStyle w:val="41"/>
        <w:spacing w:before="198"/>
        <w:rPr>
          <w:rFonts w:cs="Times New Roman"/>
        </w:rPr>
      </w:pPr>
      <w:r>
        <w:rPr>
          <w:rFonts w:cs="Times New Roman"/>
        </w:rPr>
        <w:t>Пейзаж</w:t>
      </w:r>
    </w:p>
    <w:p w:rsidR="00505795" w:rsidRDefault="00505795" w:rsidP="00505795">
      <w:pPr>
        <w:pStyle w:val="aff8"/>
        <w:rPr>
          <w:rFonts w:cs="Times New Roman"/>
        </w:rPr>
      </w:pPr>
      <w:r>
        <w:rPr>
          <w:rFonts w:cs="Times New Roman"/>
        </w:rPr>
        <w:t>Особенности изображения пространства в эпоху Древнего мира, в средневековом искусстве и в эпоху Возрождения.</w:t>
      </w:r>
    </w:p>
    <w:p w:rsidR="00505795" w:rsidRDefault="00505795" w:rsidP="00505795">
      <w:pPr>
        <w:pStyle w:val="aff8"/>
        <w:rPr>
          <w:rFonts w:cs="Times New Roman"/>
        </w:rPr>
      </w:pPr>
      <w:r>
        <w:rPr>
          <w:rFonts w:cs="Times New Roman"/>
        </w:rPr>
        <w:t>Правила построения линейной перспективы в изображении пространства.</w:t>
      </w:r>
    </w:p>
    <w:p w:rsidR="00505795" w:rsidRDefault="00505795" w:rsidP="00505795">
      <w:pPr>
        <w:pStyle w:val="aff8"/>
        <w:rPr>
          <w:rFonts w:cs="Times New Roman"/>
        </w:rPr>
      </w:pPr>
      <w:r>
        <w:rPr>
          <w:rFonts w:cs="Times New Roman"/>
        </w:rPr>
        <w:t>Правила воздушной перспективы, построения переднего, среднего и дальнего планов при изображении пейзажа.</w:t>
      </w:r>
    </w:p>
    <w:p w:rsidR="00505795" w:rsidRDefault="00505795" w:rsidP="00505795">
      <w:pPr>
        <w:pStyle w:val="aff8"/>
        <w:rPr>
          <w:rFonts w:cs="Times New Roman"/>
        </w:rPr>
      </w:pPr>
      <w:r>
        <w:rPr>
          <w:rFonts w:cs="Times New Roman"/>
        </w:rPr>
        <w:t>Особенности изображения разных состояний природы и её освещения. Романтический пейзаж. Морские пейзажи И. Айвазовского.</w:t>
      </w:r>
    </w:p>
    <w:p w:rsidR="00505795" w:rsidRDefault="00505795" w:rsidP="00505795">
      <w:pPr>
        <w:pStyle w:val="aff8"/>
        <w:rPr>
          <w:rFonts w:cs="Times New Roman"/>
          <w:spacing w:val="-2"/>
        </w:rPr>
      </w:pPr>
      <w:r>
        <w:rPr>
          <w:rFonts w:cs="Times New Roman"/>
        </w:rPr>
        <w:t xml:space="preserve">Особенности изображения природы в творчестве импрессионистов и постимпрессионистов. Представления о пленэрной </w:t>
      </w:r>
      <w:r>
        <w:rPr>
          <w:rFonts w:cs="Times New Roman"/>
          <w:spacing w:val="-2"/>
        </w:rPr>
        <w:t>живописи и колористической изменчивости состояний природы.</w:t>
      </w:r>
    </w:p>
    <w:p w:rsidR="00505795" w:rsidRDefault="00505795" w:rsidP="00505795">
      <w:pPr>
        <w:pStyle w:val="aff8"/>
        <w:rPr>
          <w:rFonts w:cs="Times New Roman"/>
        </w:rPr>
      </w:pPr>
      <w:r>
        <w:rPr>
          <w:rFonts w:cs="Times New Roman"/>
        </w:rPr>
        <w:t>Живописное изображение различных состояний природы.</w:t>
      </w:r>
    </w:p>
    <w:p w:rsidR="00505795" w:rsidRDefault="00505795" w:rsidP="00505795">
      <w:pPr>
        <w:pStyle w:val="aff8"/>
        <w:rPr>
          <w:rFonts w:cs="Times New Roman"/>
        </w:rPr>
      </w:pPr>
      <w:r>
        <w:rPr>
          <w:rFonts w:cs="Times New Roman"/>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505795" w:rsidRDefault="00505795" w:rsidP="00505795">
      <w:pPr>
        <w:pStyle w:val="aff8"/>
        <w:rPr>
          <w:rFonts w:cs="Times New Roman"/>
        </w:rPr>
      </w:pPr>
      <w:r>
        <w:rPr>
          <w:rFonts w:cs="Times New Roman"/>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505795" w:rsidRDefault="00505795" w:rsidP="00505795">
      <w:pPr>
        <w:pStyle w:val="aff8"/>
        <w:rPr>
          <w:rFonts w:cs="Times New Roman"/>
        </w:rPr>
      </w:pPr>
      <w:r>
        <w:rPr>
          <w:rFonts w:cs="Times New Roman"/>
        </w:rPr>
        <w:t>Творческий опыт в создании композиционного живописного пейзажа своей Родины.</w:t>
      </w:r>
    </w:p>
    <w:p w:rsidR="00505795" w:rsidRDefault="00505795" w:rsidP="00505795">
      <w:pPr>
        <w:pStyle w:val="aff8"/>
        <w:rPr>
          <w:rFonts w:cs="Times New Roman"/>
        </w:rPr>
      </w:pPr>
      <w:r>
        <w:rPr>
          <w:rFonts w:cs="Times New Roman"/>
        </w:rPr>
        <w:t>Графический образ пейзажа в работах выдающихся мастеров.</w:t>
      </w:r>
    </w:p>
    <w:p w:rsidR="00505795" w:rsidRDefault="00505795" w:rsidP="00505795">
      <w:pPr>
        <w:pStyle w:val="aff8"/>
        <w:rPr>
          <w:rFonts w:cs="Times New Roman"/>
        </w:rPr>
      </w:pPr>
      <w:r>
        <w:rPr>
          <w:rFonts w:cs="Times New Roman"/>
        </w:rPr>
        <w:t>Средства выразительности в графическом рисунке и многообразие графических техник.</w:t>
      </w:r>
    </w:p>
    <w:p w:rsidR="00505795" w:rsidRDefault="00505795" w:rsidP="00505795">
      <w:pPr>
        <w:pStyle w:val="aff8"/>
        <w:rPr>
          <w:rFonts w:cs="Times New Roman"/>
        </w:rPr>
      </w:pPr>
      <w:r>
        <w:rPr>
          <w:rFonts w:cs="Times New Roman"/>
        </w:rPr>
        <w:t>Графические зарисовки и графическая композиция на темы окружающей природы.</w:t>
      </w:r>
    </w:p>
    <w:p w:rsidR="00505795" w:rsidRDefault="00505795" w:rsidP="00505795">
      <w:pPr>
        <w:pStyle w:val="aff8"/>
        <w:rPr>
          <w:rFonts w:cs="Times New Roman"/>
        </w:rPr>
      </w:pPr>
      <w:r>
        <w:rPr>
          <w:rFonts w:cs="Times New Roman"/>
        </w:rPr>
        <w:t>Городской пейзаж в творчестве мастеров искусства. Многообразие в понимании образа города.</w:t>
      </w:r>
    </w:p>
    <w:p w:rsidR="00505795" w:rsidRDefault="00505795" w:rsidP="00505795">
      <w:pPr>
        <w:pStyle w:val="aff8"/>
        <w:rPr>
          <w:rFonts w:cs="Times New Roman"/>
        </w:rPr>
      </w:pPr>
      <w:r>
        <w:rPr>
          <w:rFonts w:cs="Times New Roman"/>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505795" w:rsidRDefault="00505795" w:rsidP="00505795">
      <w:pPr>
        <w:pStyle w:val="aff8"/>
        <w:rPr>
          <w:rFonts w:cs="Times New Roman"/>
        </w:rPr>
      </w:pPr>
      <w:r>
        <w:rPr>
          <w:rFonts w:cs="Times New Roman"/>
        </w:rPr>
        <w:t>Опыт изображения городского пейзажа. Наблюдательная перспектива и ритмическая организация плоскости изображения.</w:t>
      </w:r>
    </w:p>
    <w:p w:rsidR="00505795" w:rsidRDefault="00505795" w:rsidP="00505795">
      <w:pPr>
        <w:pStyle w:val="41"/>
        <w:spacing w:before="198"/>
        <w:rPr>
          <w:rFonts w:cs="Times New Roman"/>
        </w:rPr>
      </w:pPr>
      <w:r>
        <w:rPr>
          <w:rFonts w:cs="Times New Roman"/>
        </w:rPr>
        <w:t>Бытовой жанр в изобразительном искусстве</w:t>
      </w:r>
    </w:p>
    <w:p w:rsidR="00505795" w:rsidRDefault="00505795" w:rsidP="00505795">
      <w:pPr>
        <w:pStyle w:val="aff8"/>
        <w:rPr>
          <w:rFonts w:cs="Times New Roman"/>
        </w:rPr>
      </w:pPr>
      <w:r>
        <w:rPr>
          <w:rFonts w:cs="Times New Roman"/>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505795" w:rsidRDefault="00505795" w:rsidP="00505795">
      <w:pPr>
        <w:pStyle w:val="aff8"/>
        <w:rPr>
          <w:rFonts w:cs="Times New Roman"/>
        </w:rPr>
      </w:pPr>
      <w:r>
        <w:rPr>
          <w:rFonts w:cs="Times New Roman"/>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505795" w:rsidRDefault="00505795" w:rsidP="00505795">
      <w:pPr>
        <w:pStyle w:val="aff8"/>
        <w:rPr>
          <w:rFonts w:cs="Times New Roman"/>
        </w:rPr>
      </w:pPr>
      <w:r>
        <w:rPr>
          <w:rFonts w:cs="Times New Roman"/>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505795" w:rsidRDefault="00505795" w:rsidP="00505795">
      <w:pPr>
        <w:pStyle w:val="41"/>
        <w:spacing w:after="28"/>
        <w:rPr>
          <w:rFonts w:cs="Times New Roman"/>
        </w:rPr>
      </w:pPr>
      <w:r>
        <w:rPr>
          <w:rFonts w:cs="Times New Roman"/>
        </w:rPr>
        <w:t>Исторический жанр в изобразительном искусстве</w:t>
      </w:r>
    </w:p>
    <w:p w:rsidR="00505795" w:rsidRDefault="00505795" w:rsidP="00505795">
      <w:pPr>
        <w:pStyle w:val="aff8"/>
        <w:rPr>
          <w:rFonts w:cs="Times New Roman"/>
        </w:rPr>
      </w:pPr>
      <w:r>
        <w:rPr>
          <w:rFonts w:cs="Times New Roman"/>
        </w:rPr>
        <w:t>Историческая тема в искусстве как изображение наиболее значительных событий в жизни общества.</w:t>
      </w:r>
    </w:p>
    <w:p w:rsidR="00505795" w:rsidRDefault="00505795" w:rsidP="00505795">
      <w:pPr>
        <w:pStyle w:val="aff8"/>
        <w:rPr>
          <w:rFonts w:cs="Times New Roman"/>
        </w:rPr>
      </w:pPr>
      <w:r>
        <w:rPr>
          <w:rFonts w:cs="Times New Roman"/>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505795" w:rsidRDefault="00505795" w:rsidP="00505795">
      <w:pPr>
        <w:pStyle w:val="aff8"/>
        <w:rPr>
          <w:rFonts w:cs="Times New Roman"/>
        </w:rPr>
      </w:pPr>
      <w:r>
        <w:rPr>
          <w:rFonts w:cs="Times New Roman"/>
        </w:rPr>
        <w:t>Историческая картина в русском искусстве XIX в. и её особое место в развитии отечественной культуры.</w:t>
      </w:r>
    </w:p>
    <w:p w:rsidR="00505795" w:rsidRDefault="00505795" w:rsidP="00505795">
      <w:pPr>
        <w:pStyle w:val="aff8"/>
        <w:rPr>
          <w:rFonts w:cs="Times New Roman"/>
        </w:rPr>
      </w:pPr>
      <w:r>
        <w:rPr>
          <w:rFonts w:cs="Times New Roman"/>
        </w:rPr>
        <w:t>Картина К. Брюллова «Последний день Помпеи», исторические картины в творчестве В. Сурикова и др. Исторический образ России в картинах ХХ в.</w:t>
      </w:r>
    </w:p>
    <w:p w:rsidR="00505795" w:rsidRDefault="00505795" w:rsidP="00505795">
      <w:pPr>
        <w:pStyle w:val="aff8"/>
        <w:rPr>
          <w:rFonts w:cs="Times New Roman"/>
        </w:rPr>
      </w:pPr>
      <w:r>
        <w:rPr>
          <w:rFonts w:cs="Times New Roman"/>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505795" w:rsidRDefault="00505795" w:rsidP="00505795">
      <w:pPr>
        <w:pStyle w:val="aff8"/>
        <w:rPr>
          <w:rFonts w:cs="Times New Roman"/>
        </w:rPr>
      </w:pPr>
      <w:r>
        <w:rPr>
          <w:rFonts w:cs="Times New Roman"/>
        </w:rPr>
        <w:t>Разработка эскизов композиции на историческую тему с опорой на собранный материал по задуманному сюжету.</w:t>
      </w:r>
    </w:p>
    <w:p w:rsidR="00505795" w:rsidRDefault="00505795" w:rsidP="00505795">
      <w:pPr>
        <w:pStyle w:val="41"/>
        <w:spacing w:after="28"/>
        <w:rPr>
          <w:rFonts w:cs="Times New Roman"/>
        </w:rPr>
      </w:pPr>
      <w:r>
        <w:rPr>
          <w:rFonts w:cs="Times New Roman"/>
        </w:rPr>
        <w:t>Библейские темы в изобразительном искусстве</w:t>
      </w:r>
    </w:p>
    <w:p w:rsidR="00505795" w:rsidRDefault="00505795" w:rsidP="00505795">
      <w:pPr>
        <w:pStyle w:val="aff8"/>
        <w:rPr>
          <w:rFonts w:cs="Times New Roman"/>
        </w:rPr>
      </w:pPr>
      <w:r>
        <w:rPr>
          <w:rFonts w:cs="Times New Roman"/>
        </w:rPr>
        <w:t>Исторические картины на библейские темы: место и значение сюжетов Священной истории в европейской культуре.</w:t>
      </w:r>
    </w:p>
    <w:p w:rsidR="00505795" w:rsidRDefault="00505795" w:rsidP="00505795">
      <w:pPr>
        <w:pStyle w:val="aff8"/>
        <w:rPr>
          <w:rFonts w:cs="Times New Roman"/>
        </w:rPr>
      </w:pPr>
      <w:r>
        <w:rPr>
          <w:rFonts w:cs="Times New Roman"/>
        </w:rPr>
        <w:t>Вечные темы и их нравственное и духовно-ценностное выражение как «духовная ось», соединяющая жизненные позиции разных поколений.</w:t>
      </w:r>
    </w:p>
    <w:p w:rsidR="00505795" w:rsidRDefault="00505795" w:rsidP="00505795">
      <w:pPr>
        <w:pStyle w:val="aff8"/>
        <w:rPr>
          <w:rFonts w:cs="Times New Roman"/>
        </w:rPr>
      </w:pPr>
      <w:r>
        <w:rPr>
          <w:rFonts w:cs="Times New Roman"/>
        </w:rPr>
        <w:t>Произведения на библейские темы Леонардо да Винчи, Рафаэля, Рембрандта, в скульптуре «Пьета» Микеланджело и др.</w:t>
      </w:r>
    </w:p>
    <w:p w:rsidR="00505795" w:rsidRDefault="00505795" w:rsidP="00505795">
      <w:pPr>
        <w:pStyle w:val="aff8"/>
        <w:rPr>
          <w:rFonts w:cs="Times New Roman"/>
          <w:spacing w:val="-2"/>
        </w:rPr>
      </w:pPr>
      <w:r>
        <w:rPr>
          <w:rFonts w:cs="Times New Roman"/>
        </w:rPr>
        <w:t>Библейские темы в отечественных картинах XIX в. (А. Ива</w:t>
      </w:r>
      <w:r>
        <w:rPr>
          <w:rFonts w:cs="Times New Roman"/>
          <w:spacing w:val="-4"/>
        </w:rPr>
        <w:t>нов. «Явление Христа народу», И. Крамской. «Христос в пустыне», Н. Ге. «Тайная вечеря», В. Поленов. «Христос и грешница»).</w:t>
      </w:r>
    </w:p>
    <w:p w:rsidR="00505795" w:rsidRDefault="00505795" w:rsidP="00505795">
      <w:pPr>
        <w:pStyle w:val="aff8"/>
        <w:rPr>
          <w:rFonts w:cs="Times New Roman"/>
        </w:rPr>
      </w:pPr>
      <w:r>
        <w:rPr>
          <w:rFonts w:cs="Times New Roman"/>
        </w:rPr>
        <w:t>Иконопись как великое проявление русской культуры. Язык изображения в иконе — его религиозный и символический смысл.</w:t>
      </w:r>
    </w:p>
    <w:p w:rsidR="00505795" w:rsidRDefault="00505795" w:rsidP="00505795">
      <w:pPr>
        <w:pStyle w:val="aff8"/>
        <w:rPr>
          <w:rFonts w:cs="Times New Roman"/>
        </w:rPr>
      </w:pPr>
      <w:r>
        <w:rPr>
          <w:rFonts w:cs="Times New Roman"/>
        </w:rPr>
        <w:t>Великие русские иконописцы: духовный свет икон Андрея Рублёва, Феофана Грека, Дионисия.</w:t>
      </w:r>
    </w:p>
    <w:p w:rsidR="00505795" w:rsidRDefault="00505795" w:rsidP="00505795">
      <w:pPr>
        <w:pStyle w:val="aff8"/>
        <w:rPr>
          <w:rFonts w:cs="Times New Roman"/>
        </w:rPr>
      </w:pPr>
      <w:r>
        <w:rPr>
          <w:rFonts w:cs="Times New Roman"/>
        </w:rPr>
        <w:t>Работа над эскизом сюжетной композиции.</w:t>
      </w:r>
    </w:p>
    <w:p w:rsidR="00505795" w:rsidRDefault="00505795" w:rsidP="00505795">
      <w:pPr>
        <w:pStyle w:val="aff8"/>
        <w:rPr>
          <w:rFonts w:cs="Times New Roman"/>
        </w:rPr>
      </w:pPr>
      <w:r>
        <w:rPr>
          <w:rFonts w:cs="Times New Roman"/>
        </w:rPr>
        <w:t>Роль и значение изобразительного искусства в жизни людей: образ мира в изобразительном искусстве.</w:t>
      </w:r>
    </w:p>
    <w:p w:rsidR="00505795" w:rsidRDefault="00505795" w:rsidP="00505795">
      <w:pPr>
        <w:pStyle w:val="34"/>
        <w:rPr>
          <w:rFonts w:cs="Times New Roman"/>
        </w:rPr>
      </w:pPr>
      <w:r>
        <w:rPr>
          <w:rFonts w:cs="Times New Roman"/>
        </w:rPr>
        <w:t>Модуль № 3 «Архитектура и дизайн»</w:t>
      </w:r>
    </w:p>
    <w:p w:rsidR="00505795" w:rsidRDefault="00505795" w:rsidP="00505795">
      <w:pPr>
        <w:pStyle w:val="aff8"/>
        <w:rPr>
          <w:rFonts w:cs="Times New Roman"/>
        </w:rPr>
      </w:pPr>
      <w:r>
        <w:rPr>
          <w:rFonts w:cs="Times New Roman"/>
        </w:rPr>
        <w:t>Архитектура и дизайн — искусства художественной постройки — конструктивные искусства.</w:t>
      </w:r>
    </w:p>
    <w:p w:rsidR="00505795" w:rsidRDefault="00505795" w:rsidP="00505795">
      <w:pPr>
        <w:pStyle w:val="aff8"/>
        <w:rPr>
          <w:rFonts w:cs="Times New Roman"/>
        </w:rPr>
      </w:pPr>
      <w:r>
        <w:rPr>
          <w:rFonts w:cs="Times New Roman"/>
        </w:rPr>
        <w:t>Дизайн и архитектура как создатели «второй природы» — предметно-пространственной среды жизни людей.</w:t>
      </w:r>
    </w:p>
    <w:p w:rsidR="00505795" w:rsidRDefault="00505795" w:rsidP="00505795">
      <w:pPr>
        <w:pStyle w:val="aff8"/>
        <w:rPr>
          <w:rFonts w:cs="Times New Roman"/>
        </w:rPr>
      </w:pPr>
      <w:r>
        <w:rPr>
          <w:rFonts w:cs="Times New Roman"/>
        </w:rPr>
        <w:t>Функциональность предметно-пространственной среды и выражение в ней мировосприятия, духовно-ценностных позиций общества.</w:t>
      </w:r>
    </w:p>
    <w:p w:rsidR="00505795" w:rsidRDefault="00505795" w:rsidP="00505795">
      <w:pPr>
        <w:pStyle w:val="aff8"/>
        <w:rPr>
          <w:rFonts w:cs="Times New Roman"/>
        </w:rPr>
      </w:pPr>
      <w:r>
        <w:rPr>
          <w:rFonts w:cs="Times New Roman"/>
        </w:rPr>
        <w:t>Материальная культура человечества как уникальная информация о жизни людей в разные исторические эпохи.</w:t>
      </w:r>
    </w:p>
    <w:p w:rsidR="00505795" w:rsidRDefault="00505795" w:rsidP="00505795">
      <w:pPr>
        <w:pStyle w:val="aff8"/>
        <w:rPr>
          <w:rFonts w:cs="Times New Roman"/>
        </w:rPr>
      </w:pPr>
      <w:r>
        <w:rPr>
          <w:rFonts w:cs="Times New Roman"/>
        </w:rPr>
        <w:t>Роль архитектуры в понимании человеком своей идентичности. Задачи сохранения культурного наследия и природного ландшафта.</w:t>
      </w:r>
    </w:p>
    <w:p w:rsidR="00505795" w:rsidRDefault="00505795" w:rsidP="00505795">
      <w:pPr>
        <w:pStyle w:val="aff8"/>
        <w:rPr>
          <w:rFonts w:cs="Times New Roman"/>
        </w:rPr>
      </w:pPr>
      <w:r>
        <w:rPr>
          <w:rFonts w:cs="Times New Roman"/>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505795" w:rsidRDefault="00505795" w:rsidP="00505795">
      <w:pPr>
        <w:pStyle w:val="41"/>
        <w:keepNext/>
        <w:spacing w:before="142"/>
        <w:rPr>
          <w:rFonts w:cs="Times New Roman"/>
        </w:rPr>
      </w:pPr>
      <w:r>
        <w:rPr>
          <w:rFonts w:cs="Times New Roman"/>
        </w:rPr>
        <w:t>Графический дизайн</w:t>
      </w:r>
    </w:p>
    <w:p w:rsidR="00505795" w:rsidRDefault="00505795" w:rsidP="00505795">
      <w:pPr>
        <w:pStyle w:val="aff8"/>
        <w:rPr>
          <w:rFonts w:cs="Times New Roman"/>
        </w:rPr>
      </w:pPr>
      <w:r>
        <w:rPr>
          <w:rFonts w:cs="Times New Roman"/>
        </w:rPr>
        <w:t>Композиция как основа реализации замысла в любой творческой деятельности. Основы формальной композиции в конструктивных искусствах.</w:t>
      </w:r>
    </w:p>
    <w:p w:rsidR="00505795" w:rsidRDefault="00505795" w:rsidP="00505795">
      <w:pPr>
        <w:pStyle w:val="aff8"/>
        <w:rPr>
          <w:rFonts w:cs="Times New Roman"/>
        </w:rPr>
      </w:pPr>
      <w:r>
        <w:rPr>
          <w:rFonts w:cs="Times New Roman"/>
        </w:rPr>
        <w:t>Элементы композиции в графическом дизайне: пятно, линия, цвет, буква, текст и изображение.</w:t>
      </w:r>
    </w:p>
    <w:p w:rsidR="00505795" w:rsidRDefault="00505795" w:rsidP="00505795">
      <w:pPr>
        <w:pStyle w:val="aff8"/>
        <w:rPr>
          <w:rFonts w:cs="Times New Roman"/>
        </w:rPr>
      </w:pPr>
      <w:r>
        <w:rPr>
          <w:rFonts w:cs="Times New Roman"/>
        </w:rPr>
        <w:t>Формальная композиция как композиционное построение на основе сочетания геометрических фигур, без предметного содержания.</w:t>
      </w:r>
    </w:p>
    <w:p w:rsidR="00505795" w:rsidRDefault="00505795" w:rsidP="00505795">
      <w:pPr>
        <w:pStyle w:val="aff8"/>
        <w:rPr>
          <w:rFonts w:cs="Times New Roman"/>
        </w:rPr>
      </w:pPr>
      <w:r>
        <w:rPr>
          <w:rFonts w:cs="Times New Roman"/>
        </w:rPr>
        <w:t>Основные свойства композиции: целостность и соподчинённость элементов.</w:t>
      </w:r>
    </w:p>
    <w:p w:rsidR="00505795" w:rsidRDefault="00505795" w:rsidP="00505795">
      <w:pPr>
        <w:pStyle w:val="aff8"/>
        <w:rPr>
          <w:rFonts w:cs="Times New Roman"/>
        </w:rPr>
      </w:pPr>
      <w:r>
        <w:rPr>
          <w:rFonts w:cs="Times New Roman"/>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505795" w:rsidRDefault="00505795" w:rsidP="00505795">
      <w:pPr>
        <w:pStyle w:val="aff8"/>
        <w:rPr>
          <w:rFonts w:cs="Times New Roman"/>
        </w:rPr>
      </w:pPr>
      <w:r>
        <w:rPr>
          <w:rFonts w:cs="Times New Roman"/>
        </w:rPr>
        <w:t>Практические упражнения по созданию композиции с вариативным ритмическим расположением геометрических фигур на плоскости.</w:t>
      </w:r>
    </w:p>
    <w:p w:rsidR="00505795" w:rsidRDefault="00505795" w:rsidP="00505795">
      <w:pPr>
        <w:pStyle w:val="aff8"/>
        <w:rPr>
          <w:rFonts w:cs="Times New Roman"/>
        </w:rPr>
      </w:pPr>
      <w:r>
        <w:rPr>
          <w:rFonts w:cs="Times New Roman"/>
        </w:rPr>
        <w:t>Роль цвета в организации композиционного пространства.</w:t>
      </w:r>
    </w:p>
    <w:p w:rsidR="00505795" w:rsidRDefault="00505795" w:rsidP="00505795">
      <w:pPr>
        <w:pStyle w:val="aff8"/>
        <w:rPr>
          <w:rFonts w:cs="Times New Roman"/>
        </w:rPr>
      </w:pPr>
      <w:r>
        <w:rPr>
          <w:rFonts w:cs="Times New Roman"/>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505795" w:rsidRDefault="00505795" w:rsidP="00505795">
      <w:pPr>
        <w:pStyle w:val="aff8"/>
        <w:rPr>
          <w:rFonts w:cs="Times New Roman"/>
        </w:rPr>
      </w:pPr>
      <w:r>
        <w:rPr>
          <w:rFonts w:cs="Times New Roman"/>
        </w:rPr>
        <w:t>Шрифты и шрифтовая композиция в графическом дизайне.</w:t>
      </w:r>
    </w:p>
    <w:p w:rsidR="00505795" w:rsidRDefault="00505795" w:rsidP="00505795">
      <w:pPr>
        <w:pStyle w:val="aff8"/>
        <w:rPr>
          <w:rFonts w:cs="Times New Roman"/>
        </w:rPr>
      </w:pPr>
      <w:r>
        <w:rPr>
          <w:rFonts w:cs="Times New Roman"/>
        </w:rPr>
        <w:t>Форма буквы как изобразительно-смысловой символ.</w:t>
      </w:r>
    </w:p>
    <w:p w:rsidR="00505795" w:rsidRDefault="00505795" w:rsidP="00505795">
      <w:pPr>
        <w:pStyle w:val="aff8"/>
        <w:rPr>
          <w:rFonts w:cs="Times New Roman"/>
        </w:rPr>
      </w:pPr>
      <w:r>
        <w:rPr>
          <w:rFonts w:cs="Times New Roman"/>
        </w:rPr>
        <w:t>Шрифт и содержание текста. Стилизация шрифта.</w:t>
      </w:r>
    </w:p>
    <w:p w:rsidR="00505795" w:rsidRDefault="00505795" w:rsidP="00505795">
      <w:pPr>
        <w:pStyle w:val="aff8"/>
        <w:rPr>
          <w:rFonts w:cs="Times New Roman"/>
        </w:rPr>
      </w:pPr>
      <w:r>
        <w:rPr>
          <w:rFonts w:cs="Times New Roman"/>
        </w:rPr>
        <w:t>Типографика. Понимание типографской строки как элемента плоскостной композиции.</w:t>
      </w:r>
    </w:p>
    <w:p w:rsidR="00505795" w:rsidRDefault="00505795" w:rsidP="00505795">
      <w:pPr>
        <w:pStyle w:val="aff8"/>
        <w:rPr>
          <w:rFonts w:cs="Times New Roman"/>
        </w:rPr>
      </w:pPr>
      <w:r>
        <w:rPr>
          <w:rFonts w:cs="Times New Roman"/>
        </w:rPr>
        <w:t>Выполнение аналитических и практических работ по теме «Буква — изобразительный элемент композиции».</w:t>
      </w:r>
    </w:p>
    <w:p w:rsidR="00505795" w:rsidRDefault="00505795" w:rsidP="00505795">
      <w:pPr>
        <w:pStyle w:val="aff8"/>
        <w:rPr>
          <w:rFonts w:cs="Times New Roman"/>
        </w:rPr>
      </w:pPr>
      <w:r>
        <w:rPr>
          <w:rFonts w:cs="Times New Roman"/>
        </w:rPr>
        <w:t>Логотип как графический знак, эмблема или стилизованный графический символ. Функции логотипа. Шрифтовой логотип. Знаковый логотип.</w:t>
      </w:r>
    </w:p>
    <w:p w:rsidR="00505795" w:rsidRDefault="00505795" w:rsidP="00505795">
      <w:pPr>
        <w:pStyle w:val="aff8"/>
        <w:rPr>
          <w:rFonts w:cs="Times New Roman"/>
        </w:rPr>
      </w:pPr>
      <w:r>
        <w:rPr>
          <w:rFonts w:cs="Times New Roman"/>
        </w:rPr>
        <w:t>Композиционные основы макетирования в графическом дизайне при соединении текста и изображения.</w:t>
      </w:r>
    </w:p>
    <w:p w:rsidR="00505795" w:rsidRDefault="00505795" w:rsidP="00505795">
      <w:pPr>
        <w:pStyle w:val="aff8"/>
        <w:rPr>
          <w:rFonts w:cs="Times New Roman"/>
        </w:rPr>
      </w:pPr>
      <w:r>
        <w:rPr>
          <w:rFonts w:cs="Times New Roman"/>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505795" w:rsidRDefault="00505795" w:rsidP="00505795">
      <w:pPr>
        <w:pStyle w:val="aff8"/>
        <w:rPr>
          <w:rFonts w:cs="Times New Roman"/>
        </w:rPr>
      </w:pPr>
      <w:r>
        <w:rPr>
          <w:rFonts w:cs="Times New Roman"/>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505795" w:rsidRDefault="00505795" w:rsidP="00505795">
      <w:pPr>
        <w:pStyle w:val="aff8"/>
        <w:rPr>
          <w:rFonts w:cs="Times New Roman"/>
        </w:rPr>
      </w:pPr>
      <w:r>
        <w:rPr>
          <w:rFonts w:cs="Times New Roman"/>
        </w:rPr>
        <w:t>Макет разворота книги или журнала по выбранной теме в виде коллажа или на основе компьютерных программ.</w:t>
      </w:r>
    </w:p>
    <w:p w:rsidR="00505795" w:rsidRDefault="00505795" w:rsidP="00505795">
      <w:pPr>
        <w:pStyle w:val="41"/>
        <w:keepNext/>
        <w:spacing w:before="198"/>
        <w:rPr>
          <w:rFonts w:cs="Times New Roman"/>
        </w:rPr>
      </w:pPr>
      <w:r>
        <w:rPr>
          <w:rFonts w:cs="Times New Roman"/>
        </w:rPr>
        <w:t>Макетирование объёмно-пространственных композиций</w:t>
      </w:r>
    </w:p>
    <w:p w:rsidR="00505795" w:rsidRDefault="00505795" w:rsidP="00505795">
      <w:pPr>
        <w:pStyle w:val="aff8"/>
        <w:rPr>
          <w:rFonts w:cs="Times New Roman"/>
        </w:rPr>
      </w:pPr>
      <w:r>
        <w:rPr>
          <w:rFonts w:cs="Times New Roman"/>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505795" w:rsidRDefault="00505795" w:rsidP="00505795">
      <w:pPr>
        <w:pStyle w:val="aff8"/>
        <w:rPr>
          <w:rFonts w:cs="Times New Roman"/>
        </w:rPr>
      </w:pPr>
      <w:r>
        <w:rPr>
          <w:rFonts w:cs="Times New Roman"/>
        </w:rPr>
        <w:t>Макетирование. Введение в макет понятия рельефа местности и способы его обозначения на макете.</w:t>
      </w:r>
    </w:p>
    <w:p w:rsidR="00505795" w:rsidRDefault="00505795" w:rsidP="00505795">
      <w:pPr>
        <w:pStyle w:val="aff8"/>
        <w:rPr>
          <w:rFonts w:cs="Times New Roman"/>
        </w:rPr>
      </w:pPr>
      <w:r>
        <w:rPr>
          <w:rFonts w:cs="Times New Roman"/>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505795" w:rsidRDefault="00505795" w:rsidP="00505795">
      <w:pPr>
        <w:pStyle w:val="aff8"/>
        <w:rPr>
          <w:rFonts w:cs="Times New Roman"/>
        </w:rPr>
      </w:pPr>
      <w:r>
        <w:rPr>
          <w:rFonts w:cs="Times New Roman"/>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505795" w:rsidRDefault="00505795" w:rsidP="00505795">
      <w:pPr>
        <w:pStyle w:val="aff8"/>
        <w:rPr>
          <w:rFonts w:cs="Times New Roman"/>
        </w:rPr>
      </w:pPr>
      <w:r>
        <w:rPr>
          <w:rFonts w:cs="Times New Roman"/>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505795" w:rsidRDefault="00505795" w:rsidP="00505795">
      <w:pPr>
        <w:pStyle w:val="aff8"/>
        <w:rPr>
          <w:rFonts w:cs="Times New Roman"/>
        </w:rPr>
      </w:pPr>
      <w:r>
        <w:rPr>
          <w:rFonts w:cs="Times New Roman"/>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505795" w:rsidRDefault="00505795" w:rsidP="00505795">
      <w:pPr>
        <w:pStyle w:val="aff8"/>
        <w:rPr>
          <w:rFonts w:cs="Times New Roman"/>
        </w:rPr>
      </w:pPr>
      <w:r>
        <w:rPr>
          <w:rFonts w:cs="Times New Roman"/>
        </w:rPr>
        <w:t>Многообразие предметного мира, создаваемого человеком. Функция вещи и её форма. Образ времени в предметах, создаваемых человеком.</w:t>
      </w:r>
    </w:p>
    <w:p w:rsidR="00505795" w:rsidRDefault="00505795" w:rsidP="00505795">
      <w:pPr>
        <w:pStyle w:val="aff8"/>
        <w:rPr>
          <w:rFonts w:cs="Times New Roman"/>
        </w:rPr>
      </w:pPr>
      <w:r>
        <w:rPr>
          <w:rFonts w:cs="Times New Roman"/>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505795" w:rsidRDefault="00505795" w:rsidP="00505795">
      <w:pPr>
        <w:pStyle w:val="aff8"/>
        <w:rPr>
          <w:rFonts w:cs="Times New Roman"/>
        </w:rPr>
      </w:pPr>
      <w:r>
        <w:rPr>
          <w:rFonts w:cs="Times New Roman"/>
        </w:rPr>
        <w:t>Выполнение аналитических зарисовок форм бытовых предметов.</w:t>
      </w:r>
    </w:p>
    <w:p w:rsidR="00505795" w:rsidRDefault="00505795" w:rsidP="00505795">
      <w:pPr>
        <w:pStyle w:val="aff8"/>
        <w:rPr>
          <w:rFonts w:cs="Times New Roman"/>
        </w:rPr>
      </w:pPr>
      <w:r>
        <w:rPr>
          <w:rFonts w:cs="Times New Roman"/>
        </w:rPr>
        <w:t>Творческое проектирование предметов быта с определением их функций и материала изготовления</w:t>
      </w:r>
    </w:p>
    <w:p w:rsidR="00505795" w:rsidRDefault="00505795" w:rsidP="00505795">
      <w:pPr>
        <w:pStyle w:val="aff8"/>
        <w:rPr>
          <w:rFonts w:cs="Times New Roman"/>
        </w:rPr>
      </w:pPr>
      <w:r>
        <w:rPr>
          <w:rFonts w:cs="Times New Roman"/>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505795" w:rsidRDefault="00505795" w:rsidP="00505795">
      <w:pPr>
        <w:pStyle w:val="aff8"/>
        <w:rPr>
          <w:rFonts w:cs="Times New Roman"/>
        </w:rPr>
      </w:pPr>
      <w:r>
        <w:rPr>
          <w:rFonts w:cs="Times New Roman"/>
        </w:rPr>
        <w:t>Конструирование объектов дизайна или архитектурное макетирование с использованием цвета.</w:t>
      </w:r>
    </w:p>
    <w:p w:rsidR="00505795" w:rsidRDefault="00505795" w:rsidP="00505795">
      <w:pPr>
        <w:pStyle w:val="41"/>
        <w:spacing w:before="198"/>
        <w:rPr>
          <w:rFonts w:cs="Times New Roman"/>
        </w:rPr>
      </w:pPr>
      <w:r>
        <w:rPr>
          <w:rFonts w:cs="Times New Roman"/>
        </w:rPr>
        <w:t>Социальное значение дизайна и архитектуры как среды жизни человека</w:t>
      </w:r>
    </w:p>
    <w:p w:rsidR="00505795" w:rsidRDefault="00505795" w:rsidP="00505795">
      <w:pPr>
        <w:pStyle w:val="aff8"/>
        <w:rPr>
          <w:rFonts w:cs="Times New Roman"/>
        </w:rPr>
      </w:pPr>
      <w:r>
        <w:rPr>
          <w:rFonts w:cs="Times New Roman"/>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505795" w:rsidRDefault="00505795" w:rsidP="00505795">
      <w:pPr>
        <w:pStyle w:val="aff8"/>
        <w:rPr>
          <w:rFonts w:cs="Times New Roman"/>
        </w:rPr>
      </w:pPr>
      <w:r>
        <w:rPr>
          <w:rFonts w:cs="Times New Roman"/>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505795" w:rsidRDefault="00505795" w:rsidP="00505795">
      <w:pPr>
        <w:pStyle w:val="aff8"/>
        <w:rPr>
          <w:rFonts w:cs="Times New Roman"/>
        </w:rPr>
      </w:pPr>
      <w:r>
        <w:rPr>
          <w:rFonts w:cs="Times New Roman"/>
        </w:rPr>
        <w:t>Архитектура народного жилища, храмовая архитектура, частный дом в предметно-пространственной среде жизни разных народов.</w:t>
      </w:r>
    </w:p>
    <w:p w:rsidR="00505795" w:rsidRDefault="00505795" w:rsidP="00505795">
      <w:pPr>
        <w:pStyle w:val="aff8"/>
        <w:rPr>
          <w:rFonts w:cs="Times New Roman"/>
        </w:rPr>
      </w:pPr>
      <w:r>
        <w:rPr>
          <w:rFonts w:cs="Times New Roman"/>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505795" w:rsidRDefault="00505795" w:rsidP="00505795">
      <w:pPr>
        <w:pStyle w:val="aff8"/>
        <w:rPr>
          <w:rFonts w:cs="Times New Roman"/>
        </w:rPr>
      </w:pPr>
      <w:r>
        <w:rPr>
          <w:rFonts w:cs="Times New Roman"/>
        </w:rPr>
        <w:t>Пути развития современной архитектуры и дизайна: город сегодня и завтра.</w:t>
      </w:r>
    </w:p>
    <w:p w:rsidR="00505795" w:rsidRDefault="00505795" w:rsidP="00505795">
      <w:pPr>
        <w:pStyle w:val="aff8"/>
        <w:rPr>
          <w:rFonts w:cs="Times New Roman"/>
        </w:rPr>
      </w:pPr>
      <w:r>
        <w:rPr>
          <w:rFonts w:cs="Times New Roman"/>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505795" w:rsidRDefault="00505795" w:rsidP="00505795">
      <w:pPr>
        <w:pStyle w:val="aff8"/>
        <w:rPr>
          <w:rFonts w:cs="Times New Roman"/>
        </w:rPr>
      </w:pPr>
      <w:r>
        <w:rPr>
          <w:rFonts w:cs="Times New Roman"/>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505795" w:rsidRDefault="00505795" w:rsidP="00505795">
      <w:pPr>
        <w:pStyle w:val="aff8"/>
        <w:rPr>
          <w:rFonts w:cs="Times New Roman"/>
        </w:rPr>
      </w:pPr>
      <w:r>
        <w:rPr>
          <w:rFonts w:cs="Times New Roman"/>
        </w:rPr>
        <w:t>Пространство городской среды. Исторические формы планировки городской среды и их связь с образом жизни людей.</w:t>
      </w:r>
    </w:p>
    <w:p w:rsidR="00505795" w:rsidRDefault="00505795" w:rsidP="00505795">
      <w:pPr>
        <w:pStyle w:val="aff8"/>
        <w:rPr>
          <w:rFonts w:cs="Times New Roman"/>
        </w:rPr>
      </w:pPr>
      <w:r>
        <w:rPr>
          <w:rFonts w:cs="Times New Roman"/>
        </w:rPr>
        <w:t>Роль цвета в формировании пространства. Схема-планировка и реальность.</w:t>
      </w:r>
    </w:p>
    <w:p w:rsidR="00505795" w:rsidRDefault="00505795" w:rsidP="00505795">
      <w:pPr>
        <w:pStyle w:val="aff8"/>
        <w:rPr>
          <w:rFonts w:cs="Times New Roman"/>
        </w:rPr>
      </w:pPr>
      <w:r>
        <w:rPr>
          <w:rFonts w:cs="Times New Roman"/>
        </w:rPr>
        <w:t>Современные поиски новой эстетики в градостроительстве.</w:t>
      </w:r>
    </w:p>
    <w:p w:rsidR="00505795" w:rsidRDefault="00505795" w:rsidP="00505795">
      <w:pPr>
        <w:pStyle w:val="aff8"/>
        <w:rPr>
          <w:rFonts w:cs="Times New Roman"/>
        </w:rPr>
      </w:pPr>
      <w:r>
        <w:rPr>
          <w:rFonts w:cs="Times New Roman"/>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505795" w:rsidRDefault="00505795" w:rsidP="00505795">
      <w:pPr>
        <w:pStyle w:val="aff8"/>
        <w:rPr>
          <w:rFonts w:cs="Times New Roman"/>
        </w:rPr>
      </w:pPr>
      <w:r>
        <w:rPr>
          <w:rFonts w:cs="Times New Roman"/>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505795" w:rsidRDefault="00505795" w:rsidP="00505795">
      <w:pPr>
        <w:pStyle w:val="aff8"/>
        <w:rPr>
          <w:rFonts w:cs="Times New Roman"/>
        </w:rPr>
      </w:pPr>
      <w:r>
        <w:rPr>
          <w:rFonts w:cs="Times New Roman"/>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505795" w:rsidRDefault="00505795" w:rsidP="00505795">
      <w:pPr>
        <w:pStyle w:val="aff8"/>
        <w:rPr>
          <w:rFonts w:cs="Times New Roman"/>
        </w:rPr>
      </w:pPr>
      <w:r>
        <w:rPr>
          <w:rFonts w:cs="Times New Roman"/>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505795" w:rsidRDefault="00505795" w:rsidP="00505795">
      <w:pPr>
        <w:pStyle w:val="aff8"/>
        <w:rPr>
          <w:rFonts w:cs="Times New Roman"/>
        </w:rPr>
      </w:pPr>
      <w:r>
        <w:rPr>
          <w:rFonts w:cs="Times New Roman"/>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505795" w:rsidRDefault="00505795" w:rsidP="00505795">
      <w:pPr>
        <w:pStyle w:val="aff8"/>
        <w:rPr>
          <w:rFonts w:cs="Times New Roman"/>
        </w:rPr>
      </w:pPr>
      <w:r>
        <w:rPr>
          <w:rFonts w:cs="Times New Roman"/>
        </w:rPr>
        <w:t>Интерьер и предметный мир в доме. Назначение помещения и построение его интерьера. Дизайн пространственно-предметной среды интерьера.</w:t>
      </w:r>
    </w:p>
    <w:p w:rsidR="00505795" w:rsidRDefault="00505795" w:rsidP="00505795">
      <w:pPr>
        <w:pStyle w:val="aff8"/>
        <w:rPr>
          <w:rFonts w:cs="Times New Roman"/>
        </w:rPr>
      </w:pPr>
      <w:r>
        <w:rPr>
          <w:rFonts w:cs="Times New Roman"/>
        </w:rPr>
        <w:t>Образно-стилевое единство материальной культуры каждой эпохи. Интерьер как отражение стиля жизни его хозяев.</w:t>
      </w:r>
    </w:p>
    <w:p w:rsidR="00505795" w:rsidRDefault="00505795" w:rsidP="00505795">
      <w:pPr>
        <w:pStyle w:val="aff8"/>
        <w:rPr>
          <w:rFonts w:cs="Times New Roman"/>
        </w:rPr>
      </w:pPr>
      <w:r>
        <w:rPr>
          <w:rFonts w:cs="Times New Roman"/>
        </w:rPr>
        <w:t>Зонирование интерьера — создание многофункционального пространства. Отделочные материалы, введение фактуры и цвета в интерьер.</w:t>
      </w:r>
    </w:p>
    <w:p w:rsidR="00505795" w:rsidRDefault="00505795" w:rsidP="00505795">
      <w:pPr>
        <w:pStyle w:val="aff8"/>
        <w:rPr>
          <w:rFonts w:cs="Times New Roman"/>
        </w:rPr>
      </w:pPr>
      <w:r>
        <w:rPr>
          <w:rFonts w:cs="Times New Roman"/>
        </w:rPr>
        <w:t>Интерьеры общественных зданий (театр, кафе, вокзал, офис, школа).</w:t>
      </w:r>
    </w:p>
    <w:p w:rsidR="00505795" w:rsidRDefault="00505795" w:rsidP="00505795">
      <w:pPr>
        <w:pStyle w:val="aff8"/>
        <w:rPr>
          <w:rFonts w:cs="Times New Roman"/>
        </w:rPr>
      </w:pPr>
      <w:r>
        <w:rPr>
          <w:rFonts w:cs="Times New Roman"/>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505795" w:rsidRDefault="00505795" w:rsidP="00505795">
      <w:pPr>
        <w:pStyle w:val="aff8"/>
        <w:rPr>
          <w:rFonts w:cs="Times New Roman"/>
        </w:rPr>
      </w:pPr>
      <w:r>
        <w:rPr>
          <w:rFonts w:cs="Times New Roman"/>
        </w:rPr>
        <w:t>Организация архитектурно-ландшафтного пространства. Город в единстве с ландшафтно-парковой средой.</w:t>
      </w:r>
    </w:p>
    <w:p w:rsidR="00505795" w:rsidRDefault="00505795" w:rsidP="00505795">
      <w:pPr>
        <w:pStyle w:val="aff8"/>
        <w:rPr>
          <w:rFonts w:cs="Times New Roman"/>
        </w:rPr>
      </w:pPr>
      <w:r>
        <w:rPr>
          <w:rFonts w:cs="Times New Roman"/>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505795" w:rsidRDefault="00505795" w:rsidP="00505795">
      <w:pPr>
        <w:pStyle w:val="aff8"/>
        <w:rPr>
          <w:rFonts w:cs="Times New Roman"/>
        </w:rPr>
      </w:pPr>
      <w:r>
        <w:rPr>
          <w:rFonts w:cs="Times New Roman"/>
        </w:rPr>
        <w:t>Выполнение дизайн-проекта территории парка или приусадебного участка в виде схемы-чертежа.</w:t>
      </w:r>
    </w:p>
    <w:p w:rsidR="00505795" w:rsidRDefault="00505795" w:rsidP="00505795">
      <w:pPr>
        <w:pStyle w:val="aff8"/>
        <w:rPr>
          <w:rFonts w:cs="Times New Roman"/>
        </w:rPr>
      </w:pPr>
      <w:r>
        <w:rPr>
          <w:rFonts w:cs="Times New Roman"/>
        </w:rPr>
        <w:t>Единство эстетического и функционального в объёмно-пространственной организации среды жизнедеятельности людей.</w:t>
      </w:r>
    </w:p>
    <w:p w:rsidR="00505795" w:rsidRDefault="00505795" w:rsidP="00505795">
      <w:pPr>
        <w:pStyle w:val="41"/>
        <w:rPr>
          <w:rFonts w:cs="Times New Roman"/>
        </w:rPr>
      </w:pPr>
      <w:r>
        <w:rPr>
          <w:rFonts w:cs="Times New Roman"/>
        </w:rPr>
        <w:t>Образ человека и индивидуальное проектирование</w:t>
      </w:r>
    </w:p>
    <w:p w:rsidR="00505795" w:rsidRDefault="00505795" w:rsidP="00505795">
      <w:pPr>
        <w:pStyle w:val="aff8"/>
        <w:rPr>
          <w:rFonts w:cs="Times New Roman"/>
        </w:rPr>
      </w:pPr>
      <w:r>
        <w:rPr>
          <w:rFonts w:cs="Times New Roman"/>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505795" w:rsidRDefault="00505795" w:rsidP="00505795">
      <w:pPr>
        <w:pStyle w:val="aff8"/>
        <w:rPr>
          <w:rFonts w:cs="Times New Roman"/>
          <w:spacing w:val="-2"/>
        </w:rPr>
      </w:pPr>
      <w:r>
        <w:rPr>
          <w:rFonts w:cs="Times New Roman"/>
          <w:spacing w:val="-2"/>
        </w:rPr>
        <w:t>Проектные работы по созданию облика частного дома, комнаты и сада. Дизайн предметной среды в интерьере частного дома.</w:t>
      </w:r>
    </w:p>
    <w:p w:rsidR="00505795" w:rsidRDefault="00505795" w:rsidP="00505795">
      <w:pPr>
        <w:pStyle w:val="aff8"/>
        <w:rPr>
          <w:rFonts w:cs="Times New Roman"/>
        </w:rPr>
      </w:pPr>
      <w:r>
        <w:rPr>
          <w:rFonts w:cs="Times New Roman"/>
        </w:rPr>
        <w:t>Мода и культура как параметры создания собственного костюма или комплекта одежды.</w:t>
      </w:r>
    </w:p>
    <w:p w:rsidR="00505795" w:rsidRDefault="00505795" w:rsidP="00505795">
      <w:pPr>
        <w:pStyle w:val="aff8"/>
        <w:rPr>
          <w:rFonts w:cs="Times New Roman"/>
        </w:rPr>
      </w:pPr>
      <w:r>
        <w:rPr>
          <w:rFonts w:cs="Times New Roman"/>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505795" w:rsidRDefault="00505795" w:rsidP="00505795">
      <w:pPr>
        <w:pStyle w:val="aff8"/>
        <w:rPr>
          <w:rFonts w:cs="Times New Roman"/>
        </w:rPr>
      </w:pPr>
      <w:r>
        <w:rPr>
          <w:rFonts w:cs="Times New Roman"/>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505795" w:rsidRDefault="00505795" w:rsidP="00505795">
      <w:pPr>
        <w:pStyle w:val="aff8"/>
        <w:rPr>
          <w:rFonts w:cs="Times New Roman"/>
        </w:rPr>
      </w:pPr>
      <w:r>
        <w:rPr>
          <w:rFonts w:cs="Times New Roman"/>
        </w:rPr>
        <w:t>Выполнение практических творческих эскизов по теме «Дизайн современной одежды».</w:t>
      </w:r>
    </w:p>
    <w:p w:rsidR="00505795" w:rsidRDefault="00505795" w:rsidP="00505795">
      <w:pPr>
        <w:pStyle w:val="aff8"/>
        <w:rPr>
          <w:rFonts w:cs="Times New Roman"/>
        </w:rPr>
      </w:pPr>
      <w:r>
        <w:rPr>
          <w:rFonts w:cs="Times New Roman"/>
        </w:rPr>
        <w:t>Искусство грима и причёски. Форма лица и причёска. Макияж дневной, вечерний и карнавальный. Грим бытовой и сценический.</w:t>
      </w:r>
    </w:p>
    <w:p w:rsidR="00505795" w:rsidRDefault="00505795" w:rsidP="00505795">
      <w:pPr>
        <w:pStyle w:val="aff8"/>
        <w:rPr>
          <w:rFonts w:cs="Times New Roman"/>
        </w:rPr>
      </w:pPr>
      <w:r>
        <w:rPr>
          <w:rFonts w:cs="Times New Roman"/>
        </w:rPr>
        <w:t>Имидж-дизайн и его связь с публичностью, технологией социального поведения, рекламой, общественной деятельностью.</w:t>
      </w:r>
    </w:p>
    <w:p w:rsidR="00505795" w:rsidRDefault="00505795" w:rsidP="00505795">
      <w:pPr>
        <w:pStyle w:val="aff8"/>
        <w:rPr>
          <w:rFonts w:cs="Times New Roman"/>
        </w:rPr>
      </w:pPr>
      <w:r>
        <w:rPr>
          <w:rFonts w:cs="Times New Roman"/>
        </w:rPr>
        <w:t>Дизайн и архитектура — средства организации среды жизни людей и строительства нового мира.</w:t>
      </w:r>
    </w:p>
    <w:p w:rsidR="00505795" w:rsidRDefault="00505795" w:rsidP="00505795">
      <w:pPr>
        <w:pStyle w:val="34"/>
        <w:rPr>
          <w:rFonts w:cs="Times New Roman"/>
        </w:rPr>
      </w:pPr>
      <w:r>
        <w:rPr>
          <w:rFonts w:cs="Times New Roman"/>
        </w:rPr>
        <w:t>Модуль № 4 «Изображение в синтетических,</w:t>
      </w:r>
      <w:r w:rsidR="00561A2F">
        <w:rPr>
          <w:rFonts w:cs="Times New Roman"/>
        </w:rPr>
        <w:t xml:space="preserve"> </w:t>
      </w:r>
      <w:r>
        <w:rPr>
          <w:rFonts w:cs="Times New Roman"/>
        </w:rPr>
        <w:t>экранных видах искусства и художественная фотография»</w:t>
      </w:r>
      <w:r w:rsidR="00561A2F">
        <w:rPr>
          <w:rFonts w:cs="Times New Roman"/>
        </w:rPr>
        <w:t xml:space="preserve"> </w:t>
      </w:r>
      <w:r>
        <w:rPr>
          <w:rFonts w:cs="Times New Roman"/>
        </w:rPr>
        <w:t>(</w:t>
      </w:r>
      <w:r>
        <w:rPr>
          <w:rStyle w:val="afffd"/>
        </w:rPr>
        <w:t>вариативный</w:t>
      </w:r>
      <w:r>
        <w:rPr>
          <w:rFonts w:cs="Times New Roman"/>
        </w:rPr>
        <w:t>)</w:t>
      </w:r>
    </w:p>
    <w:p w:rsidR="00505795" w:rsidRDefault="00505795" w:rsidP="00505795">
      <w:pPr>
        <w:pStyle w:val="aff8"/>
        <w:rPr>
          <w:rFonts w:cs="Times New Roman"/>
        </w:rPr>
      </w:pPr>
      <w:r>
        <w:rPr>
          <w:rFonts w:cs="Times New Roman"/>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505795" w:rsidRDefault="00505795" w:rsidP="00505795">
      <w:pPr>
        <w:pStyle w:val="aff8"/>
        <w:rPr>
          <w:rFonts w:cs="Times New Roman"/>
        </w:rPr>
      </w:pPr>
      <w:r>
        <w:rPr>
          <w:rFonts w:cs="Times New Roman"/>
        </w:rPr>
        <w:t>Значение развития технологий в становлении новых видов искусства.</w:t>
      </w:r>
    </w:p>
    <w:p w:rsidR="00505795" w:rsidRDefault="00505795" w:rsidP="00505795">
      <w:pPr>
        <w:pStyle w:val="aff8"/>
        <w:rPr>
          <w:rFonts w:cs="Times New Roman"/>
        </w:rPr>
      </w:pPr>
      <w:r>
        <w:rPr>
          <w:rFonts w:cs="Times New Roman"/>
        </w:rPr>
        <w:t>Мультимедиа и объединение множества воспринимаемых человеком информационных средств на экране цифрового искусства.</w:t>
      </w:r>
    </w:p>
    <w:p w:rsidR="00505795" w:rsidRDefault="00505795" w:rsidP="00505795">
      <w:pPr>
        <w:pStyle w:val="41"/>
        <w:keepNext/>
        <w:rPr>
          <w:rFonts w:cs="Times New Roman"/>
        </w:rPr>
      </w:pPr>
      <w:r>
        <w:rPr>
          <w:rFonts w:cs="Times New Roman"/>
        </w:rPr>
        <w:t>Художник и искусство театра</w:t>
      </w:r>
    </w:p>
    <w:p w:rsidR="00505795" w:rsidRDefault="00505795" w:rsidP="00505795">
      <w:pPr>
        <w:pStyle w:val="aff8"/>
        <w:rPr>
          <w:rFonts w:cs="Times New Roman"/>
        </w:rPr>
      </w:pPr>
      <w:r>
        <w:rPr>
          <w:rFonts w:cs="Times New Roman"/>
        </w:rPr>
        <w:t>Рождение театра в древнейших обрядах. История развития искусства театра.</w:t>
      </w:r>
    </w:p>
    <w:p w:rsidR="00505795" w:rsidRDefault="00505795" w:rsidP="00505795">
      <w:pPr>
        <w:pStyle w:val="aff8"/>
        <w:rPr>
          <w:rFonts w:cs="Times New Roman"/>
        </w:rPr>
      </w:pPr>
      <w:r>
        <w:rPr>
          <w:rFonts w:cs="Times New Roman"/>
        </w:rPr>
        <w:t>Жанровое многообразие театральных представлений, шоу, праздников и их визуальный облик.</w:t>
      </w:r>
    </w:p>
    <w:p w:rsidR="00505795" w:rsidRDefault="00505795" w:rsidP="00505795">
      <w:pPr>
        <w:pStyle w:val="aff8"/>
        <w:rPr>
          <w:rFonts w:cs="Times New Roman"/>
        </w:rPr>
      </w:pPr>
      <w:r>
        <w:rPr>
          <w:rFonts w:cs="Times New Roman"/>
        </w:rPr>
        <w:t>Роль художника и виды профессиональной деятельности художника в современном театре.</w:t>
      </w:r>
    </w:p>
    <w:p w:rsidR="00505795" w:rsidRDefault="00505795" w:rsidP="00505795">
      <w:pPr>
        <w:pStyle w:val="aff8"/>
        <w:rPr>
          <w:rFonts w:cs="Times New Roman"/>
        </w:rPr>
      </w:pPr>
      <w:r>
        <w:rPr>
          <w:rFonts w:cs="Times New Roman"/>
        </w:rPr>
        <w:t>Сценография и создание сценического образа. Сотворчество художника-постановщика с драматургом, режиссёром и актёрами.</w:t>
      </w:r>
    </w:p>
    <w:p w:rsidR="00505795" w:rsidRDefault="00505795" w:rsidP="00505795">
      <w:pPr>
        <w:pStyle w:val="aff8"/>
        <w:rPr>
          <w:rFonts w:cs="Times New Roman"/>
        </w:rPr>
      </w:pPr>
      <w:r>
        <w:rPr>
          <w:rFonts w:cs="Times New Roman"/>
        </w:rPr>
        <w:t>Роль освещения в визуальном облике театрального действия. Бутафорские, пошивочные, декорационные и иные цеха в театре.</w:t>
      </w:r>
    </w:p>
    <w:p w:rsidR="00505795" w:rsidRDefault="00505795" w:rsidP="00505795">
      <w:pPr>
        <w:pStyle w:val="aff8"/>
        <w:rPr>
          <w:rFonts w:cs="Times New Roman"/>
        </w:rPr>
      </w:pPr>
      <w:r>
        <w:rPr>
          <w:rFonts w:cs="Times New Roman"/>
        </w:rPr>
        <w:t>Сценический костюм, грим и маска. Стилистическое единство в решении образа спектакля. Выражение в костюме характера персонажа.</w:t>
      </w:r>
    </w:p>
    <w:p w:rsidR="00505795" w:rsidRDefault="00505795" w:rsidP="00505795">
      <w:pPr>
        <w:pStyle w:val="aff8"/>
        <w:rPr>
          <w:rFonts w:cs="Times New Roman"/>
          <w:spacing w:val="-2"/>
        </w:rPr>
      </w:pPr>
      <w:r>
        <w:rPr>
          <w:rFonts w:cs="Times New Roman"/>
        </w:rPr>
        <w:t>Творчество художников-постановщиков в истории отече</w:t>
      </w:r>
      <w:r>
        <w:rPr>
          <w:rFonts w:cs="Times New Roman"/>
          <w:spacing w:val="-2"/>
        </w:rPr>
        <w:t>ственного искусства (К. Коровин, И. Билибин, А. Головин и др.).</w:t>
      </w:r>
    </w:p>
    <w:p w:rsidR="00505795" w:rsidRDefault="00505795" w:rsidP="00505795">
      <w:pPr>
        <w:pStyle w:val="aff8"/>
        <w:rPr>
          <w:rFonts w:cs="Times New Roman"/>
        </w:rPr>
      </w:pPr>
      <w:r>
        <w:rPr>
          <w:rFonts w:cs="Times New Roman"/>
        </w:rPr>
        <w:t>Школьный спектакль и работа художника по его подготовке.</w:t>
      </w:r>
    </w:p>
    <w:p w:rsidR="00505795" w:rsidRDefault="00505795" w:rsidP="00505795">
      <w:pPr>
        <w:pStyle w:val="aff8"/>
        <w:rPr>
          <w:rFonts w:cs="Times New Roman"/>
        </w:rPr>
      </w:pPr>
      <w:r>
        <w:rPr>
          <w:rFonts w:cs="Times New Roman"/>
        </w:rPr>
        <w:t>Художник в театре кукол и его ведущая роль как соавтора режиссёра и актёра в процессе создания образа персонажа.</w:t>
      </w:r>
    </w:p>
    <w:p w:rsidR="00505795" w:rsidRDefault="00505795" w:rsidP="00505795">
      <w:pPr>
        <w:pStyle w:val="aff8"/>
        <w:rPr>
          <w:rFonts w:cs="Times New Roman"/>
        </w:rPr>
      </w:pPr>
      <w:r>
        <w:rPr>
          <w:rFonts w:cs="Times New Roman"/>
        </w:rPr>
        <w:t>Условность и метафора в театральной постановке как образная и авторская интерпретация реальности.</w:t>
      </w:r>
    </w:p>
    <w:p w:rsidR="00505795" w:rsidRDefault="00505795" w:rsidP="00505795">
      <w:pPr>
        <w:pStyle w:val="41"/>
        <w:spacing w:before="198"/>
        <w:rPr>
          <w:rFonts w:cs="Times New Roman"/>
        </w:rPr>
      </w:pPr>
      <w:r>
        <w:rPr>
          <w:rFonts w:cs="Times New Roman"/>
        </w:rPr>
        <w:t>Художественная фотография</w:t>
      </w:r>
    </w:p>
    <w:p w:rsidR="00505795" w:rsidRDefault="00505795" w:rsidP="00505795">
      <w:pPr>
        <w:pStyle w:val="aff8"/>
        <w:rPr>
          <w:rFonts w:cs="Times New Roman"/>
        </w:rPr>
      </w:pPr>
      <w:r>
        <w:rPr>
          <w:rFonts w:cs="Times New Roman"/>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505795" w:rsidRDefault="00505795" w:rsidP="00505795">
      <w:pPr>
        <w:pStyle w:val="aff8"/>
        <w:rPr>
          <w:rFonts w:cs="Times New Roman"/>
        </w:rPr>
      </w:pPr>
      <w:r>
        <w:rPr>
          <w:rFonts w:cs="Times New Roman"/>
        </w:rPr>
        <w:t>Современные возможности художественной обработки цифровой фотографии.</w:t>
      </w:r>
    </w:p>
    <w:p w:rsidR="00505795" w:rsidRDefault="00505795" w:rsidP="00505795">
      <w:pPr>
        <w:pStyle w:val="aff8"/>
        <w:rPr>
          <w:rFonts w:cs="Times New Roman"/>
        </w:rPr>
      </w:pPr>
      <w:r>
        <w:rPr>
          <w:rFonts w:cs="Times New Roman"/>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505795" w:rsidRDefault="00505795" w:rsidP="00505795">
      <w:pPr>
        <w:pStyle w:val="aff8"/>
        <w:rPr>
          <w:rFonts w:cs="Times New Roman"/>
        </w:rPr>
      </w:pPr>
      <w:r>
        <w:rPr>
          <w:rFonts w:cs="Times New Roman"/>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505795" w:rsidRDefault="00505795" w:rsidP="00505795">
      <w:pPr>
        <w:pStyle w:val="aff8"/>
        <w:rPr>
          <w:rFonts w:cs="Times New Roman"/>
        </w:rPr>
      </w:pPr>
      <w:r>
        <w:rPr>
          <w:rFonts w:cs="Times New Roman"/>
        </w:rPr>
        <w:t>Композиция кадра, ракурс, плановость, графический ритм.</w:t>
      </w:r>
    </w:p>
    <w:p w:rsidR="00505795" w:rsidRDefault="00505795" w:rsidP="00505795">
      <w:pPr>
        <w:pStyle w:val="aff8"/>
        <w:rPr>
          <w:rFonts w:cs="Times New Roman"/>
        </w:rPr>
      </w:pPr>
      <w:r>
        <w:rPr>
          <w:rFonts w:cs="Times New Roman"/>
        </w:rPr>
        <w:t>Умения наблюдать и выявлять выразительность и красоту окружающей жизни с помощью фотографии.</w:t>
      </w:r>
    </w:p>
    <w:p w:rsidR="00505795" w:rsidRDefault="00505795" w:rsidP="00505795">
      <w:pPr>
        <w:pStyle w:val="aff8"/>
        <w:rPr>
          <w:rFonts w:cs="Times New Roman"/>
        </w:rPr>
      </w:pPr>
      <w:r>
        <w:rPr>
          <w:rFonts w:cs="Times New Roman"/>
        </w:rPr>
        <w:t>Фотопейзаж в творчестве профессиональных фотографов.</w:t>
      </w:r>
    </w:p>
    <w:p w:rsidR="00505795" w:rsidRDefault="00505795" w:rsidP="00505795">
      <w:pPr>
        <w:pStyle w:val="aff8"/>
        <w:rPr>
          <w:rFonts w:cs="Times New Roman"/>
        </w:rPr>
      </w:pPr>
      <w:r>
        <w:rPr>
          <w:rFonts w:cs="Times New Roman"/>
        </w:rPr>
        <w:t>Образные возможности чёрно-белой и цветной фотографии. Роль тональных контрастов и роль цвета в эмоционально-образном восприятии пейзажа.</w:t>
      </w:r>
    </w:p>
    <w:p w:rsidR="00505795" w:rsidRDefault="00505795" w:rsidP="00505795">
      <w:pPr>
        <w:pStyle w:val="aff8"/>
        <w:rPr>
          <w:rFonts w:cs="Times New Roman"/>
        </w:rPr>
      </w:pPr>
      <w:r>
        <w:rPr>
          <w:rFonts w:cs="Times New Roman"/>
        </w:rPr>
        <w:t>Роль освещения в портретном образе. Фотография постановочная и документальная.</w:t>
      </w:r>
    </w:p>
    <w:p w:rsidR="00505795" w:rsidRDefault="00505795" w:rsidP="00505795">
      <w:pPr>
        <w:pStyle w:val="aff8"/>
        <w:rPr>
          <w:rFonts w:cs="Times New Roman"/>
        </w:rPr>
      </w:pPr>
      <w:r>
        <w:rPr>
          <w:rFonts w:cs="Times New Roman"/>
        </w:rPr>
        <w:t>Фотопортрет в истории профессиональной фотографии и его связь с направлениями в изобразительном искусстве.</w:t>
      </w:r>
    </w:p>
    <w:p w:rsidR="00505795" w:rsidRDefault="00505795" w:rsidP="00505795">
      <w:pPr>
        <w:pStyle w:val="aff8"/>
        <w:rPr>
          <w:rFonts w:cs="Times New Roman"/>
        </w:rPr>
      </w:pPr>
      <w:r>
        <w:rPr>
          <w:rFonts w:cs="Times New Roman"/>
        </w:rPr>
        <w:t>Портрет в фотографии, его общее и особенное по сравнению с живописным и графическим портретом. Опыт выполнения портретных фотографий.</w:t>
      </w:r>
    </w:p>
    <w:p w:rsidR="00505795" w:rsidRDefault="00505795" w:rsidP="00505795">
      <w:pPr>
        <w:pStyle w:val="aff8"/>
        <w:rPr>
          <w:rFonts w:cs="Times New Roman"/>
        </w:rPr>
      </w:pPr>
      <w:r>
        <w:rPr>
          <w:rFonts w:cs="Times New Roman"/>
        </w:rPr>
        <w:t>Фоторепортаж. Образ события в кадре. Репортажный снимок — свидетельство истории и его значение в сохранении памяти о событии.</w:t>
      </w:r>
    </w:p>
    <w:p w:rsidR="00505795" w:rsidRDefault="00505795" w:rsidP="00505795">
      <w:pPr>
        <w:pStyle w:val="aff8"/>
        <w:rPr>
          <w:rFonts w:cs="Times New Roman"/>
        </w:rPr>
      </w:pPr>
      <w:r>
        <w:rPr>
          <w:rFonts w:cs="Times New Roman"/>
        </w:rPr>
        <w:t>Фоторепортаж — дневник истории. Значение работы военных фотографов. Спортивные фотографии. Образ современности в репортажных фотографиях.</w:t>
      </w:r>
    </w:p>
    <w:p w:rsidR="00505795" w:rsidRDefault="00505795" w:rsidP="00505795">
      <w:pPr>
        <w:pStyle w:val="aff8"/>
        <w:rPr>
          <w:rFonts w:cs="Times New Roman"/>
        </w:rPr>
      </w:pPr>
      <w:r>
        <w:rPr>
          <w:rFonts w:cs="Times New Roman"/>
        </w:rPr>
        <w:t>«Работать для жизни…» — фотографии Александра Родченко, их значение и влияние на стиль эпохи.</w:t>
      </w:r>
    </w:p>
    <w:p w:rsidR="00505795" w:rsidRDefault="00505795" w:rsidP="00505795">
      <w:pPr>
        <w:pStyle w:val="aff8"/>
        <w:rPr>
          <w:rFonts w:cs="Times New Roman"/>
        </w:rPr>
      </w:pPr>
      <w:r>
        <w:rPr>
          <w:rFonts w:cs="Times New Roman"/>
        </w:rPr>
        <w:t>Возможности компьютерной обработки фотографий, задачи преобразования фотографий и границы достоверности.</w:t>
      </w:r>
    </w:p>
    <w:p w:rsidR="00505795" w:rsidRDefault="00505795" w:rsidP="00505795">
      <w:pPr>
        <w:pStyle w:val="aff8"/>
        <w:rPr>
          <w:rFonts w:cs="Times New Roman"/>
        </w:rPr>
      </w:pPr>
      <w:r>
        <w:rPr>
          <w:rFonts w:cs="Times New Roman"/>
        </w:rPr>
        <w:t>Коллаж как жанр художественного творчества с помощью различных компьютерных программ.</w:t>
      </w:r>
    </w:p>
    <w:p w:rsidR="00505795" w:rsidRDefault="00505795" w:rsidP="00505795">
      <w:pPr>
        <w:pStyle w:val="aff8"/>
        <w:rPr>
          <w:rFonts w:cs="Times New Roman"/>
        </w:rPr>
      </w:pPr>
      <w:r>
        <w:rPr>
          <w:rFonts w:cs="Times New Roman"/>
        </w:rPr>
        <w:t>Художественная фотография как авторское видение мира, как образ времени и влияние фотообраза на жизнь людей.</w:t>
      </w:r>
    </w:p>
    <w:p w:rsidR="00505795" w:rsidRDefault="00505795" w:rsidP="00505795">
      <w:pPr>
        <w:pStyle w:val="41"/>
        <w:spacing w:before="198"/>
        <w:rPr>
          <w:rFonts w:cs="Times New Roman"/>
        </w:rPr>
      </w:pPr>
      <w:r>
        <w:rPr>
          <w:rFonts w:cs="Times New Roman"/>
        </w:rPr>
        <w:t>Изображение и искусство кино</w:t>
      </w:r>
    </w:p>
    <w:p w:rsidR="00505795" w:rsidRDefault="00505795" w:rsidP="00505795">
      <w:pPr>
        <w:pStyle w:val="aff8"/>
        <w:rPr>
          <w:rFonts w:cs="Times New Roman"/>
        </w:rPr>
      </w:pPr>
      <w:r>
        <w:rPr>
          <w:rFonts w:cs="Times New Roman"/>
        </w:rPr>
        <w:t>Ожившее изображение. История кино и его эволюция как искусства.</w:t>
      </w:r>
    </w:p>
    <w:p w:rsidR="00505795" w:rsidRDefault="00505795" w:rsidP="00505795">
      <w:pPr>
        <w:pStyle w:val="aff8"/>
        <w:rPr>
          <w:rFonts w:cs="Times New Roman"/>
        </w:rPr>
      </w:pPr>
      <w:r>
        <w:rPr>
          <w:rFonts w:cs="Times New Roman"/>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505795" w:rsidRDefault="00505795" w:rsidP="00505795">
      <w:pPr>
        <w:pStyle w:val="aff8"/>
        <w:rPr>
          <w:rFonts w:cs="Times New Roman"/>
        </w:rPr>
      </w:pPr>
      <w:r>
        <w:rPr>
          <w:rFonts w:cs="Times New Roman"/>
        </w:rPr>
        <w:t>Монтаж композиционно построенных кадров — основа языка киноискусства.</w:t>
      </w:r>
    </w:p>
    <w:p w:rsidR="00505795" w:rsidRDefault="00505795" w:rsidP="00505795">
      <w:pPr>
        <w:pStyle w:val="aff8"/>
        <w:rPr>
          <w:rFonts w:cs="Times New Roman"/>
        </w:rPr>
      </w:pPr>
      <w:r>
        <w:rPr>
          <w:rFonts w:cs="Times New Roman"/>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505795" w:rsidRDefault="00505795" w:rsidP="00505795">
      <w:pPr>
        <w:pStyle w:val="aff8"/>
        <w:rPr>
          <w:rFonts w:cs="Times New Roman"/>
        </w:rPr>
      </w:pPr>
      <w:r>
        <w:rPr>
          <w:rFonts w:cs="Times New Roman"/>
        </w:rPr>
        <w:t>Создание видеоролика — от замысла до съёмки. Разные жанры — разные задачи в работе над видеороликом. Этапы создания видеоролика.</w:t>
      </w:r>
    </w:p>
    <w:p w:rsidR="00505795" w:rsidRDefault="00505795" w:rsidP="00505795">
      <w:pPr>
        <w:pStyle w:val="aff8"/>
        <w:rPr>
          <w:rFonts w:cs="Times New Roman"/>
        </w:rPr>
      </w:pPr>
      <w:r>
        <w:rPr>
          <w:rFonts w:cs="Times New Roman"/>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505795" w:rsidRDefault="00505795" w:rsidP="00505795">
      <w:pPr>
        <w:pStyle w:val="aff8"/>
        <w:rPr>
          <w:rFonts w:cs="Times New Roman"/>
        </w:rPr>
      </w:pPr>
      <w:r>
        <w:rPr>
          <w:rFonts w:cs="Times New Roman"/>
        </w:rPr>
        <w:t>Использование электронно-цифровых технологий в современном игровом кинематографе.</w:t>
      </w:r>
    </w:p>
    <w:p w:rsidR="00505795" w:rsidRDefault="00505795" w:rsidP="00505795">
      <w:pPr>
        <w:pStyle w:val="aff8"/>
        <w:rPr>
          <w:rFonts w:cs="Times New Roman"/>
        </w:rPr>
      </w:pPr>
      <w:r>
        <w:rPr>
          <w:rFonts w:cs="Times New Roman"/>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505795" w:rsidRDefault="00505795" w:rsidP="00505795">
      <w:pPr>
        <w:pStyle w:val="aff8"/>
        <w:rPr>
          <w:rFonts w:cs="Times New Roman"/>
        </w:rPr>
      </w:pPr>
      <w:r>
        <w:rPr>
          <w:rFonts w:cs="Times New Roman"/>
        </w:rPr>
        <w:t>Этапы создания анимационного фильма. Требования и критерии художественности.</w:t>
      </w:r>
    </w:p>
    <w:p w:rsidR="00505795" w:rsidRDefault="00505795" w:rsidP="00505795">
      <w:pPr>
        <w:pStyle w:val="41"/>
        <w:rPr>
          <w:rFonts w:cs="Times New Roman"/>
        </w:rPr>
      </w:pPr>
      <w:r>
        <w:rPr>
          <w:rFonts w:cs="Times New Roman"/>
        </w:rPr>
        <w:t>Изобразительное искусство на телевидении</w:t>
      </w:r>
    </w:p>
    <w:p w:rsidR="00505795" w:rsidRDefault="00505795" w:rsidP="00505795">
      <w:pPr>
        <w:pStyle w:val="aff8"/>
        <w:rPr>
          <w:rFonts w:cs="Times New Roman"/>
        </w:rPr>
      </w:pPr>
      <w:r>
        <w:rPr>
          <w:rFonts w:cs="Times New Roman"/>
        </w:rPr>
        <w:t>Телевидение — экранное искусство: средство массовой информации, художественного и научного просвещения, развлечения и организации досуга.</w:t>
      </w:r>
    </w:p>
    <w:p w:rsidR="00505795" w:rsidRDefault="00505795" w:rsidP="00505795">
      <w:pPr>
        <w:pStyle w:val="aff8"/>
        <w:rPr>
          <w:rFonts w:cs="Times New Roman"/>
        </w:rPr>
      </w:pPr>
      <w:r>
        <w:rPr>
          <w:rFonts w:cs="Times New Roman"/>
        </w:rPr>
        <w:t>Искусство и технология. Создатель телевидения — русский инженер Владимир Козьмич Зворыкин.</w:t>
      </w:r>
    </w:p>
    <w:p w:rsidR="00505795" w:rsidRDefault="00505795" w:rsidP="00505795">
      <w:pPr>
        <w:pStyle w:val="aff8"/>
        <w:rPr>
          <w:rFonts w:cs="Times New Roman"/>
        </w:rPr>
      </w:pPr>
      <w:r>
        <w:rPr>
          <w:rFonts w:cs="Times New Roman"/>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505795" w:rsidRDefault="00505795" w:rsidP="00505795">
      <w:pPr>
        <w:pStyle w:val="aff8"/>
        <w:rPr>
          <w:rFonts w:cs="Times New Roman"/>
        </w:rPr>
      </w:pPr>
      <w:r>
        <w:rPr>
          <w:rFonts w:cs="Times New Roman"/>
        </w:rPr>
        <w:t>Деятельность художника на телевидении: художники по свету, костюму, гриму; сценографический дизайн и компьютерная графика.</w:t>
      </w:r>
    </w:p>
    <w:p w:rsidR="00505795" w:rsidRDefault="00505795" w:rsidP="00505795">
      <w:pPr>
        <w:pStyle w:val="aff8"/>
        <w:rPr>
          <w:rFonts w:cs="Times New Roman"/>
        </w:rPr>
      </w:pPr>
      <w:r>
        <w:rPr>
          <w:rFonts w:cs="Times New Roman"/>
        </w:rPr>
        <w:t>Школьное телевидение и студия мультимедиа. Построение видеоряда и художественного оформления.</w:t>
      </w:r>
    </w:p>
    <w:p w:rsidR="00505795" w:rsidRDefault="00505795" w:rsidP="00505795">
      <w:pPr>
        <w:pStyle w:val="aff8"/>
        <w:rPr>
          <w:rFonts w:cs="Times New Roman"/>
        </w:rPr>
      </w:pPr>
      <w:r>
        <w:rPr>
          <w:rFonts w:cs="Times New Roman"/>
        </w:rPr>
        <w:t>Художнические роли каждого человека в реальной бытийной жизни.</w:t>
      </w:r>
    </w:p>
    <w:p w:rsidR="00505795" w:rsidRDefault="00505795" w:rsidP="00505795">
      <w:pPr>
        <w:pStyle w:val="aff8"/>
        <w:rPr>
          <w:rFonts w:cs="Times New Roman"/>
        </w:rPr>
      </w:pPr>
      <w:r>
        <w:rPr>
          <w:rFonts w:cs="Times New Roman"/>
        </w:rPr>
        <w:t>Роль искусства в жизни общества и его влияние на жизнь каждого человека.</w:t>
      </w:r>
    </w:p>
    <w:p w:rsidR="00505795" w:rsidRDefault="00505795" w:rsidP="00505795">
      <w:pPr>
        <w:pStyle w:val="h1"/>
        <w:rPr>
          <w:rFonts w:cs="Times New Roman"/>
        </w:rPr>
      </w:pPr>
      <w:r>
        <w:rPr>
          <w:rFonts w:cs="Times New Roman"/>
        </w:rPr>
        <w:t>Планируемые результаты освоения учебного предмета «Изобразительное искусство» на уровне основного общего образования</w:t>
      </w:r>
    </w:p>
    <w:p w:rsidR="00505795" w:rsidRDefault="00505795" w:rsidP="00505795">
      <w:pPr>
        <w:pStyle w:val="26"/>
        <w:spacing w:before="0"/>
        <w:rPr>
          <w:rFonts w:cs="Times New Roman"/>
        </w:rPr>
      </w:pPr>
      <w:r>
        <w:rPr>
          <w:rFonts w:cs="Times New Roman"/>
        </w:rPr>
        <w:t>Личностные результаты</w:t>
      </w:r>
    </w:p>
    <w:p w:rsidR="00505795" w:rsidRDefault="00505795" w:rsidP="00505795">
      <w:pPr>
        <w:pStyle w:val="aff8"/>
        <w:rPr>
          <w:rFonts w:cs="Times New Roman"/>
        </w:rPr>
      </w:pPr>
      <w:r>
        <w:rPr>
          <w:rFonts w:cs="Times New Roman"/>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505795" w:rsidRDefault="00505795" w:rsidP="00505795">
      <w:pPr>
        <w:pStyle w:val="aff8"/>
        <w:rPr>
          <w:rFonts w:cs="Times New Roman"/>
        </w:rPr>
      </w:pPr>
      <w:r>
        <w:rPr>
          <w:rFonts w:cs="Times New Roman"/>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505795" w:rsidRDefault="00505795" w:rsidP="00505795">
      <w:pPr>
        <w:pStyle w:val="aff8"/>
        <w:rPr>
          <w:rFonts w:cs="Times New Roman"/>
        </w:rPr>
      </w:pPr>
      <w:r>
        <w:rPr>
          <w:rFonts w:cs="Times New Roman"/>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505795" w:rsidRDefault="00505795" w:rsidP="00505795">
      <w:pPr>
        <w:pStyle w:val="34"/>
        <w:spacing w:before="85" w:after="40"/>
        <w:rPr>
          <w:rFonts w:cs="Times New Roman"/>
        </w:rPr>
      </w:pPr>
      <w:r>
        <w:rPr>
          <w:rFonts w:cs="Times New Roman"/>
        </w:rPr>
        <w:t>1. Патриотическое воспитание</w:t>
      </w:r>
    </w:p>
    <w:p w:rsidR="00505795" w:rsidRDefault="00505795" w:rsidP="00505795">
      <w:pPr>
        <w:pStyle w:val="aff8"/>
        <w:rPr>
          <w:rFonts w:cs="Times New Roman"/>
        </w:rPr>
      </w:pPr>
      <w:r>
        <w:rPr>
          <w:rFonts w:cs="Times New Roman"/>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505795" w:rsidRDefault="00505795" w:rsidP="00505795">
      <w:pPr>
        <w:pStyle w:val="34"/>
        <w:spacing w:before="85" w:after="40"/>
        <w:rPr>
          <w:rFonts w:cs="Times New Roman"/>
        </w:rPr>
      </w:pPr>
      <w:r>
        <w:rPr>
          <w:rFonts w:cs="Times New Roman"/>
        </w:rPr>
        <w:t>2. Гражданское воспитание</w:t>
      </w:r>
    </w:p>
    <w:p w:rsidR="00505795" w:rsidRDefault="00505795" w:rsidP="00505795">
      <w:pPr>
        <w:pStyle w:val="aff8"/>
        <w:rPr>
          <w:rFonts w:cs="Times New Roman"/>
          <w:spacing w:val="-2"/>
        </w:rPr>
      </w:pPr>
      <w:r>
        <w:rPr>
          <w:rFonts w:cs="Times New Roman"/>
          <w:spacing w:val="-2"/>
        </w:rPr>
        <w:t>Программа по изобразительному искусству направлена на активное приобщение обучающихся к ценностям мировой иотечественной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505795" w:rsidRDefault="00505795" w:rsidP="00505795">
      <w:pPr>
        <w:pStyle w:val="34"/>
        <w:rPr>
          <w:rFonts w:cs="Times New Roman"/>
        </w:rPr>
      </w:pPr>
      <w:r>
        <w:rPr>
          <w:rFonts w:cs="Times New Roman"/>
        </w:rPr>
        <w:t>3. Духовно-нравственное воспитание</w:t>
      </w:r>
    </w:p>
    <w:p w:rsidR="00505795" w:rsidRDefault="00505795" w:rsidP="00505795">
      <w:pPr>
        <w:pStyle w:val="aff8"/>
        <w:rPr>
          <w:rFonts w:cs="Times New Roman"/>
        </w:rPr>
      </w:pPr>
      <w:r>
        <w:rPr>
          <w:rFonts w:cs="Times New Roman"/>
        </w:rPr>
        <w:t>В искусствевоплощена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505795" w:rsidRDefault="00505795" w:rsidP="00505795">
      <w:pPr>
        <w:pStyle w:val="34"/>
        <w:rPr>
          <w:rFonts w:cs="Times New Roman"/>
        </w:rPr>
      </w:pPr>
      <w:r>
        <w:rPr>
          <w:rFonts w:cs="Times New Roman"/>
        </w:rPr>
        <w:t>4. Эстетическое воспитание</w:t>
      </w:r>
    </w:p>
    <w:p w:rsidR="00505795" w:rsidRDefault="00505795" w:rsidP="00505795">
      <w:pPr>
        <w:pStyle w:val="aff8"/>
        <w:rPr>
          <w:rFonts w:cs="Times New Roman"/>
        </w:rPr>
      </w:pPr>
      <w:r>
        <w:rPr>
          <w:rFonts w:cs="Times New Roman"/>
        </w:rP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505795" w:rsidRDefault="00505795" w:rsidP="00505795">
      <w:pPr>
        <w:pStyle w:val="34"/>
        <w:spacing w:before="142"/>
        <w:rPr>
          <w:rFonts w:cs="Times New Roman"/>
        </w:rPr>
      </w:pPr>
      <w:r>
        <w:rPr>
          <w:rFonts w:cs="Times New Roman"/>
        </w:rPr>
        <w:t>5. Ценности познавательной деятельности</w:t>
      </w:r>
    </w:p>
    <w:p w:rsidR="00505795" w:rsidRDefault="00505795" w:rsidP="00505795">
      <w:pPr>
        <w:pStyle w:val="aff8"/>
        <w:rPr>
          <w:rFonts w:cs="Times New Roman"/>
        </w:rPr>
      </w:pPr>
      <w:r>
        <w:rPr>
          <w:rFonts w:cs="Times New Roman"/>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505795" w:rsidRDefault="00505795" w:rsidP="00505795">
      <w:pPr>
        <w:pStyle w:val="34"/>
        <w:spacing w:before="142"/>
        <w:rPr>
          <w:rFonts w:cs="Times New Roman"/>
        </w:rPr>
      </w:pPr>
      <w:r>
        <w:rPr>
          <w:rFonts w:cs="Times New Roman"/>
        </w:rPr>
        <w:t>6. Экологическое воспитание</w:t>
      </w:r>
    </w:p>
    <w:p w:rsidR="00505795" w:rsidRDefault="00505795" w:rsidP="00505795">
      <w:pPr>
        <w:pStyle w:val="aff8"/>
        <w:rPr>
          <w:rFonts w:cs="Times New Roman"/>
        </w:rPr>
      </w:pPr>
      <w:r>
        <w:rPr>
          <w:rFonts w:cs="Times New Roman"/>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505795" w:rsidRDefault="00505795" w:rsidP="00505795">
      <w:pPr>
        <w:pStyle w:val="34"/>
        <w:spacing w:before="142"/>
        <w:rPr>
          <w:rFonts w:cs="Times New Roman"/>
        </w:rPr>
      </w:pPr>
      <w:r>
        <w:rPr>
          <w:rFonts w:cs="Times New Roman"/>
        </w:rPr>
        <w:t>7. Трудовое воспитание</w:t>
      </w:r>
    </w:p>
    <w:p w:rsidR="00505795" w:rsidRDefault="00505795" w:rsidP="00505795">
      <w:pPr>
        <w:pStyle w:val="aff8"/>
        <w:rPr>
          <w:rFonts w:cs="Times New Roman"/>
        </w:rPr>
      </w:pPr>
      <w:r>
        <w:rPr>
          <w:rFonts w:cs="Times New Roman"/>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505795" w:rsidRDefault="00505795" w:rsidP="00505795">
      <w:pPr>
        <w:pStyle w:val="34"/>
        <w:spacing w:before="113"/>
        <w:rPr>
          <w:rFonts w:cs="Times New Roman"/>
        </w:rPr>
      </w:pPr>
      <w:r>
        <w:rPr>
          <w:rFonts w:cs="Times New Roman"/>
        </w:rPr>
        <w:t>8. Воспитывающая предметно-эстетическая среда</w:t>
      </w:r>
    </w:p>
    <w:p w:rsidR="00505795" w:rsidRDefault="00505795" w:rsidP="00505795">
      <w:pPr>
        <w:pStyle w:val="aff8"/>
        <w:rPr>
          <w:rFonts w:cs="Times New Roman"/>
        </w:rPr>
      </w:pPr>
      <w:r>
        <w:rPr>
          <w:rFonts w:cs="Times New Roman"/>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505795" w:rsidRDefault="00505795" w:rsidP="00505795">
      <w:pPr>
        <w:pStyle w:val="26"/>
        <w:spacing w:before="454"/>
        <w:rPr>
          <w:rFonts w:cs="Times New Roman"/>
        </w:rPr>
      </w:pPr>
      <w:r>
        <w:rPr>
          <w:rFonts w:cs="Times New Roman"/>
        </w:rPr>
        <w:t>Метапредметные результаты</w:t>
      </w:r>
    </w:p>
    <w:p w:rsidR="00505795" w:rsidRDefault="00505795" w:rsidP="00505795">
      <w:pPr>
        <w:pStyle w:val="aff8"/>
        <w:rPr>
          <w:rFonts w:cs="Times New Roman"/>
        </w:rPr>
      </w:pPr>
      <w:r>
        <w:rPr>
          <w:rFonts w:cs="Times New Roman"/>
        </w:rPr>
        <w:t>Метапредметные результаты освоения основной образовательной программы, формируемые при изучении предмета «Изобразительное искусство»:</w:t>
      </w:r>
    </w:p>
    <w:p w:rsidR="00505795" w:rsidRDefault="00505795" w:rsidP="00505795">
      <w:pPr>
        <w:pStyle w:val="34"/>
        <w:rPr>
          <w:rFonts w:cs="Times New Roman"/>
        </w:rPr>
      </w:pPr>
      <w:r>
        <w:rPr>
          <w:rFonts w:cs="Times New Roman"/>
        </w:rPr>
        <w:t>1. Овладение универсальными познавательными действиями</w:t>
      </w:r>
    </w:p>
    <w:p w:rsidR="00505795" w:rsidRDefault="00505795" w:rsidP="00505795">
      <w:pPr>
        <w:pStyle w:val="aff8"/>
        <w:rPr>
          <w:rFonts w:cs="Times New Roman"/>
        </w:rPr>
      </w:pPr>
      <w:r>
        <w:rPr>
          <w:rFonts w:cs="Times New Roman"/>
        </w:rPr>
        <w:t>Формирование пространственных представлений и сенсорных способностей:</w:t>
      </w:r>
    </w:p>
    <w:p w:rsidR="00505795" w:rsidRDefault="00505795" w:rsidP="00505795">
      <w:pPr>
        <w:pStyle w:val="a"/>
        <w:numPr>
          <w:ilvl w:val="0"/>
          <w:numId w:val="6"/>
        </w:numPr>
        <w:ind w:left="567" w:hanging="340"/>
        <w:rPr>
          <w:rFonts w:cs="Times New Roman"/>
        </w:rPr>
      </w:pPr>
      <w:r>
        <w:rPr>
          <w:rFonts w:cs="Times New Roman"/>
        </w:rPr>
        <w:t>сравнивать предметные и пространственные объекты по заданным основаниям;</w:t>
      </w:r>
    </w:p>
    <w:p w:rsidR="00505795" w:rsidRDefault="00505795" w:rsidP="00505795">
      <w:pPr>
        <w:pStyle w:val="a"/>
        <w:numPr>
          <w:ilvl w:val="0"/>
          <w:numId w:val="6"/>
        </w:numPr>
        <w:ind w:left="567" w:hanging="340"/>
        <w:rPr>
          <w:rFonts w:cs="Times New Roman"/>
        </w:rPr>
      </w:pPr>
      <w:r>
        <w:rPr>
          <w:rFonts w:cs="Times New Roman"/>
        </w:rPr>
        <w:t>характеризовать форму предмета, конструкции;</w:t>
      </w:r>
    </w:p>
    <w:p w:rsidR="00505795" w:rsidRDefault="00505795" w:rsidP="00505795">
      <w:pPr>
        <w:pStyle w:val="a"/>
        <w:numPr>
          <w:ilvl w:val="0"/>
          <w:numId w:val="6"/>
        </w:numPr>
        <w:ind w:left="567" w:hanging="340"/>
        <w:rPr>
          <w:rFonts w:cs="Times New Roman"/>
        </w:rPr>
      </w:pPr>
      <w:r>
        <w:rPr>
          <w:rFonts w:cs="Times New Roman"/>
        </w:rPr>
        <w:t>выявлять положение предметной формы в пространстве;</w:t>
      </w:r>
    </w:p>
    <w:p w:rsidR="00505795" w:rsidRDefault="00505795" w:rsidP="00505795">
      <w:pPr>
        <w:pStyle w:val="a"/>
        <w:numPr>
          <w:ilvl w:val="0"/>
          <w:numId w:val="6"/>
        </w:numPr>
        <w:ind w:left="567" w:hanging="340"/>
        <w:rPr>
          <w:rFonts w:cs="Times New Roman"/>
        </w:rPr>
      </w:pPr>
      <w:r>
        <w:rPr>
          <w:rFonts w:cs="Times New Roman"/>
        </w:rPr>
        <w:t>обобщать форму составной конструкции;</w:t>
      </w:r>
    </w:p>
    <w:p w:rsidR="00505795" w:rsidRDefault="00505795" w:rsidP="00505795">
      <w:pPr>
        <w:pStyle w:val="a"/>
        <w:numPr>
          <w:ilvl w:val="0"/>
          <w:numId w:val="6"/>
        </w:numPr>
        <w:ind w:left="567" w:hanging="340"/>
        <w:rPr>
          <w:rFonts w:cs="Times New Roman"/>
        </w:rPr>
      </w:pPr>
      <w:r>
        <w:rPr>
          <w:rFonts w:cs="Times New Roman"/>
        </w:rPr>
        <w:t>анализировать структуру предмета, конструкции, пространства, зрительного образа;</w:t>
      </w:r>
    </w:p>
    <w:p w:rsidR="00505795" w:rsidRDefault="00505795" w:rsidP="00505795">
      <w:pPr>
        <w:pStyle w:val="a"/>
        <w:numPr>
          <w:ilvl w:val="0"/>
          <w:numId w:val="6"/>
        </w:numPr>
        <w:ind w:left="567" w:hanging="340"/>
        <w:rPr>
          <w:rFonts w:cs="Times New Roman"/>
        </w:rPr>
      </w:pPr>
      <w:r>
        <w:rPr>
          <w:rFonts w:cs="Times New Roman"/>
        </w:rPr>
        <w:t>структурировать предметно-пространственные явления;</w:t>
      </w:r>
    </w:p>
    <w:p w:rsidR="00505795" w:rsidRDefault="00505795" w:rsidP="00505795">
      <w:pPr>
        <w:pStyle w:val="a"/>
        <w:numPr>
          <w:ilvl w:val="0"/>
          <w:numId w:val="6"/>
        </w:numPr>
        <w:ind w:left="567" w:hanging="340"/>
        <w:rPr>
          <w:rFonts w:cs="Times New Roman"/>
        </w:rPr>
      </w:pPr>
      <w:r>
        <w:rPr>
          <w:rFonts w:cs="Times New Roman"/>
        </w:rPr>
        <w:t>сопоставлять пропорциональное соотношение частей внутри целого и предметов между собой;</w:t>
      </w:r>
    </w:p>
    <w:p w:rsidR="00505795" w:rsidRDefault="00505795" w:rsidP="00505795">
      <w:pPr>
        <w:pStyle w:val="a"/>
        <w:numPr>
          <w:ilvl w:val="0"/>
          <w:numId w:val="6"/>
        </w:numPr>
        <w:ind w:left="567" w:hanging="340"/>
        <w:rPr>
          <w:rFonts w:cs="Times New Roman"/>
        </w:rPr>
      </w:pPr>
      <w:r>
        <w:rPr>
          <w:rFonts w:cs="Times New Roman"/>
        </w:rPr>
        <w:t>абстрагировать образ реальности в построении плоской или пространственной композиции.</w:t>
      </w:r>
    </w:p>
    <w:p w:rsidR="00505795" w:rsidRDefault="00505795" w:rsidP="00505795">
      <w:pPr>
        <w:pStyle w:val="aff8"/>
        <w:rPr>
          <w:rFonts w:cs="Times New Roman"/>
        </w:rPr>
      </w:pPr>
      <w:r>
        <w:rPr>
          <w:rFonts w:cs="Times New Roman"/>
        </w:rPr>
        <w:t>Базовые логические и исследовательские действия:</w:t>
      </w:r>
    </w:p>
    <w:p w:rsidR="00505795" w:rsidRDefault="00505795" w:rsidP="00505795">
      <w:pPr>
        <w:pStyle w:val="a"/>
        <w:numPr>
          <w:ilvl w:val="0"/>
          <w:numId w:val="6"/>
        </w:numPr>
        <w:ind w:left="567" w:hanging="340"/>
        <w:rPr>
          <w:rFonts w:cs="Times New Roman"/>
        </w:rPr>
      </w:pPr>
      <w:r>
        <w:rPr>
          <w:rFonts w:cs="Times New Roman"/>
        </w:rPr>
        <w:t>выявлять и характеризовать существенные признаки явлений художественной культуры;</w:t>
      </w:r>
    </w:p>
    <w:p w:rsidR="00505795" w:rsidRDefault="00505795" w:rsidP="00505795">
      <w:pPr>
        <w:pStyle w:val="a"/>
        <w:numPr>
          <w:ilvl w:val="0"/>
          <w:numId w:val="6"/>
        </w:numPr>
        <w:ind w:left="567" w:hanging="340"/>
        <w:rPr>
          <w:rFonts w:cs="Times New Roman"/>
        </w:rPr>
      </w:pPr>
      <w:r>
        <w:rPr>
          <w:rFonts w:cs="Times New Roman"/>
        </w:rPr>
        <w:t>сопоставлять, анализировать, сравнивать и оценивать с позиций эстетических категорий явления искусства и действительности;</w:t>
      </w:r>
    </w:p>
    <w:p w:rsidR="00505795" w:rsidRDefault="00505795" w:rsidP="00505795">
      <w:pPr>
        <w:pStyle w:val="a"/>
        <w:numPr>
          <w:ilvl w:val="0"/>
          <w:numId w:val="6"/>
        </w:numPr>
        <w:ind w:left="567" w:hanging="340"/>
        <w:rPr>
          <w:rFonts w:cs="Times New Roman"/>
        </w:rPr>
      </w:pPr>
      <w:r>
        <w:rPr>
          <w:rFonts w:cs="Times New Roman"/>
        </w:rPr>
        <w:t>классифицировать произведения искусства по видам и, соответственно, по назначению в жизни людей;</w:t>
      </w:r>
    </w:p>
    <w:p w:rsidR="00505795" w:rsidRDefault="00505795" w:rsidP="00505795">
      <w:pPr>
        <w:pStyle w:val="a"/>
        <w:numPr>
          <w:ilvl w:val="0"/>
          <w:numId w:val="6"/>
        </w:numPr>
        <w:ind w:left="567" w:hanging="340"/>
        <w:rPr>
          <w:rFonts w:cs="Times New Roman"/>
        </w:rPr>
      </w:pPr>
      <w:r>
        <w:rPr>
          <w:rFonts w:cs="Times New Roman"/>
        </w:rPr>
        <w:t>ставить и использовать вопросы как исследовательский инструмент познания;</w:t>
      </w:r>
    </w:p>
    <w:p w:rsidR="00505795" w:rsidRDefault="00505795" w:rsidP="00505795">
      <w:pPr>
        <w:pStyle w:val="a"/>
        <w:numPr>
          <w:ilvl w:val="0"/>
          <w:numId w:val="6"/>
        </w:numPr>
        <w:ind w:left="567" w:hanging="340"/>
        <w:rPr>
          <w:rFonts w:cs="Times New Roman"/>
        </w:rPr>
      </w:pPr>
      <w:r>
        <w:rPr>
          <w:rFonts w:cs="Times New Roman"/>
        </w:rPr>
        <w:t>вести исследовательскую работу по сбору информационного материала по установленной или выбранной теме;</w:t>
      </w:r>
    </w:p>
    <w:p w:rsidR="00505795" w:rsidRDefault="00505795" w:rsidP="00505795">
      <w:pPr>
        <w:pStyle w:val="a"/>
        <w:numPr>
          <w:ilvl w:val="0"/>
          <w:numId w:val="6"/>
        </w:numPr>
        <w:ind w:left="567" w:hanging="340"/>
        <w:rPr>
          <w:rFonts w:cs="Times New Roman"/>
        </w:rPr>
      </w:pPr>
      <w:r>
        <w:rPr>
          <w:rFonts w:cs="Times New Roman"/>
        </w:rPr>
        <w:t>самостоятельно формулировать выводы и обобщения по результатам наблюдения или исследования, аргументированно защищать свои позиции.</w:t>
      </w:r>
    </w:p>
    <w:p w:rsidR="00505795" w:rsidRDefault="00505795" w:rsidP="00505795">
      <w:pPr>
        <w:pStyle w:val="aff8"/>
        <w:keepNext/>
        <w:rPr>
          <w:rFonts w:cs="Times New Roman"/>
        </w:rPr>
      </w:pPr>
      <w:r>
        <w:rPr>
          <w:rFonts w:cs="Times New Roman"/>
        </w:rPr>
        <w:t>Работа с информацией:</w:t>
      </w:r>
    </w:p>
    <w:p w:rsidR="00505795" w:rsidRDefault="00505795" w:rsidP="00505795">
      <w:pPr>
        <w:pStyle w:val="a"/>
        <w:numPr>
          <w:ilvl w:val="0"/>
          <w:numId w:val="6"/>
        </w:numPr>
        <w:ind w:left="567" w:hanging="340"/>
        <w:rPr>
          <w:rFonts w:cs="Times New Roman"/>
        </w:rPr>
      </w:pPr>
      <w:r>
        <w:rPr>
          <w:rFonts w:cs="Times New Roman"/>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505795" w:rsidRDefault="00505795" w:rsidP="00505795">
      <w:pPr>
        <w:pStyle w:val="a"/>
        <w:numPr>
          <w:ilvl w:val="0"/>
          <w:numId w:val="6"/>
        </w:numPr>
        <w:ind w:left="567" w:hanging="340"/>
        <w:rPr>
          <w:rFonts w:cs="Times New Roman"/>
        </w:rPr>
      </w:pPr>
      <w:r>
        <w:rPr>
          <w:rFonts w:cs="Times New Roman"/>
        </w:rPr>
        <w:t>использовать электронные образовательные ресурсы;</w:t>
      </w:r>
    </w:p>
    <w:p w:rsidR="00505795" w:rsidRDefault="00505795" w:rsidP="00505795">
      <w:pPr>
        <w:pStyle w:val="a"/>
        <w:numPr>
          <w:ilvl w:val="0"/>
          <w:numId w:val="6"/>
        </w:numPr>
        <w:ind w:left="567" w:hanging="340"/>
        <w:rPr>
          <w:rFonts w:cs="Times New Roman"/>
        </w:rPr>
      </w:pPr>
      <w:r>
        <w:rPr>
          <w:rFonts w:cs="Times New Roman"/>
        </w:rPr>
        <w:t>уметь работать с электронными учебными пособиями и учебниками;</w:t>
      </w:r>
    </w:p>
    <w:p w:rsidR="00505795" w:rsidRDefault="00505795" w:rsidP="00505795">
      <w:pPr>
        <w:pStyle w:val="a"/>
        <w:numPr>
          <w:ilvl w:val="0"/>
          <w:numId w:val="6"/>
        </w:numPr>
        <w:ind w:left="567" w:hanging="340"/>
        <w:rPr>
          <w:rFonts w:cs="Times New Roman"/>
        </w:rPr>
      </w:pPr>
      <w:r>
        <w:rPr>
          <w:rFonts w:cs="Times New Roman"/>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505795" w:rsidRDefault="00505795" w:rsidP="00505795">
      <w:pPr>
        <w:pStyle w:val="a"/>
        <w:numPr>
          <w:ilvl w:val="0"/>
          <w:numId w:val="6"/>
        </w:numPr>
        <w:ind w:left="567" w:hanging="340"/>
        <w:rPr>
          <w:rFonts w:cs="Times New Roman"/>
        </w:rPr>
      </w:pPr>
      <w:r>
        <w:rPr>
          <w:rFonts w:cs="Times New Roman"/>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505795" w:rsidRDefault="00505795" w:rsidP="00505795">
      <w:pPr>
        <w:pStyle w:val="34"/>
        <w:spacing w:before="425"/>
        <w:rPr>
          <w:rFonts w:cs="Times New Roman"/>
        </w:rPr>
      </w:pPr>
      <w:r>
        <w:rPr>
          <w:rFonts w:cs="Times New Roman"/>
        </w:rPr>
        <w:t>2. Овладение универсальными коммуникативными действиями</w:t>
      </w:r>
    </w:p>
    <w:p w:rsidR="00505795" w:rsidRDefault="00505795" w:rsidP="00505795">
      <w:pPr>
        <w:pStyle w:val="aff8"/>
        <w:rPr>
          <w:rFonts w:cs="Times New Roman"/>
        </w:rPr>
      </w:pPr>
      <w:r>
        <w:rPr>
          <w:rFonts w:cs="Times New Roman"/>
        </w:rPr>
        <w:t>Понимать искусство в качестве особого языка общения — межличностного (автор — зритель), между поколениями, между народами;</w:t>
      </w:r>
    </w:p>
    <w:p w:rsidR="00505795" w:rsidRDefault="00505795" w:rsidP="00505795">
      <w:pPr>
        <w:pStyle w:val="a"/>
        <w:numPr>
          <w:ilvl w:val="0"/>
          <w:numId w:val="6"/>
        </w:numPr>
        <w:ind w:left="567" w:hanging="340"/>
        <w:rPr>
          <w:rFonts w:cs="Times New Roman"/>
        </w:rPr>
      </w:pPr>
      <w:r>
        <w:rPr>
          <w:rFonts w:cs="Times New Roman"/>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505795" w:rsidRDefault="00505795" w:rsidP="00505795">
      <w:pPr>
        <w:pStyle w:val="a"/>
        <w:numPr>
          <w:ilvl w:val="0"/>
          <w:numId w:val="6"/>
        </w:numPr>
        <w:ind w:left="567" w:hanging="340"/>
        <w:rPr>
          <w:rFonts w:cs="Times New Roman"/>
        </w:rPr>
      </w:pPr>
      <w:r>
        <w:rPr>
          <w:rFonts w:cs="Times New Roman"/>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505795" w:rsidRDefault="00505795" w:rsidP="00505795">
      <w:pPr>
        <w:pStyle w:val="a"/>
        <w:numPr>
          <w:ilvl w:val="0"/>
          <w:numId w:val="6"/>
        </w:numPr>
        <w:ind w:left="567" w:hanging="340"/>
        <w:rPr>
          <w:rFonts w:cs="Times New Roman"/>
        </w:rPr>
      </w:pPr>
      <w:r>
        <w:rPr>
          <w:rFonts w:cs="Times New Roman"/>
        </w:rPr>
        <w:t>публично представлять и объяснять результаты своего творческого, художественного или исследовательского опыта;</w:t>
      </w:r>
    </w:p>
    <w:p w:rsidR="00505795" w:rsidRDefault="00505795" w:rsidP="00505795">
      <w:pPr>
        <w:pStyle w:val="a"/>
        <w:numPr>
          <w:ilvl w:val="0"/>
          <w:numId w:val="6"/>
        </w:numPr>
        <w:ind w:left="567" w:hanging="340"/>
        <w:rPr>
          <w:rFonts w:cs="Times New Roman"/>
        </w:rPr>
      </w:pPr>
      <w:r>
        <w:rPr>
          <w:rFonts w:cs="Times New Roman"/>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505795" w:rsidRDefault="00505795" w:rsidP="00505795">
      <w:pPr>
        <w:pStyle w:val="34"/>
        <w:rPr>
          <w:rFonts w:cs="Times New Roman"/>
        </w:rPr>
      </w:pPr>
      <w:r>
        <w:rPr>
          <w:rFonts w:cs="Times New Roman"/>
        </w:rPr>
        <w:t>3. Овладение универсальными регулятивными действиями</w:t>
      </w:r>
    </w:p>
    <w:p w:rsidR="00505795" w:rsidRDefault="00505795" w:rsidP="00505795">
      <w:pPr>
        <w:pStyle w:val="aff8"/>
        <w:rPr>
          <w:rFonts w:cs="Times New Roman"/>
        </w:rPr>
      </w:pPr>
      <w:r>
        <w:rPr>
          <w:rFonts w:cs="Times New Roman"/>
        </w:rPr>
        <w:t>Самоорганизация:</w:t>
      </w:r>
    </w:p>
    <w:p w:rsidR="00505795" w:rsidRDefault="00505795" w:rsidP="00505795">
      <w:pPr>
        <w:pStyle w:val="a"/>
        <w:numPr>
          <w:ilvl w:val="0"/>
          <w:numId w:val="6"/>
        </w:numPr>
        <w:ind w:left="567" w:hanging="340"/>
        <w:rPr>
          <w:rFonts w:cs="Times New Roman"/>
        </w:rPr>
      </w:pPr>
      <w:r>
        <w:rPr>
          <w:rFonts w:cs="Times New Roman"/>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505795" w:rsidRDefault="00505795" w:rsidP="00505795">
      <w:pPr>
        <w:pStyle w:val="a"/>
        <w:numPr>
          <w:ilvl w:val="0"/>
          <w:numId w:val="6"/>
        </w:numPr>
        <w:ind w:left="567" w:hanging="340"/>
        <w:rPr>
          <w:rFonts w:cs="Times New Roman"/>
        </w:rPr>
      </w:pPr>
      <w:r>
        <w:rPr>
          <w:rFonts w:cs="Times New Roman"/>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505795" w:rsidRDefault="00505795" w:rsidP="00505795">
      <w:pPr>
        <w:pStyle w:val="a"/>
        <w:numPr>
          <w:ilvl w:val="0"/>
          <w:numId w:val="6"/>
        </w:numPr>
        <w:ind w:left="567" w:hanging="340"/>
        <w:rPr>
          <w:rFonts w:cs="Times New Roman"/>
        </w:rPr>
      </w:pPr>
      <w:r>
        <w:rPr>
          <w:rFonts w:cs="Times New Roman"/>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505795" w:rsidRDefault="00505795" w:rsidP="00505795">
      <w:pPr>
        <w:pStyle w:val="aff8"/>
        <w:rPr>
          <w:rFonts w:cs="Times New Roman"/>
        </w:rPr>
      </w:pPr>
      <w:r>
        <w:rPr>
          <w:rFonts w:cs="Times New Roman"/>
        </w:rPr>
        <w:t>Самоконтроль:</w:t>
      </w:r>
    </w:p>
    <w:p w:rsidR="00505795" w:rsidRDefault="00505795" w:rsidP="00505795">
      <w:pPr>
        <w:pStyle w:val="a"/>
        <w:numPr>
          <w:ilvl w:val="0"/>
          <w:numId w:val="6"/>
        </w:numPr>
        <w:ind w:left="567" w:hanging="340"/>
        <w:rPr>
          <w:rFonts w:cs="Times New Roman"/>
        </w:rPr>
      </w:pPr>
      <w:r>
        <w:rPr>
          <w:rFonts w:cs="Times New Roman"/>
        </w:rPr>
        <w:t>соотносить свои действия с планируемыми результатами, осуществлять контроль своей деятельности в процессе достижения результата;</w:t>
      </w:r>
    </w:p>
    <w:p w:rsidR="00505795" w:rsidRDefault="00505795" w:rsidP="00505795">
      <w:pPr>
        <w:pStyle w:val="a"/>
        <w:numPr>
          <w:ilvl w:val="0"/>
          <w:numId w:val="6"/>
        </w:numPr>
        <w:ind w:left="567" w:hanging="340"/>
        <w:rPr>
          <w:rFonts w:cs="Times New Roman"/>
        </w:rPr>
      </w:pPr>
      <w:r>
        <w:rPr>
          <w:rFonts w:cs="Times New Roman"/>
        </w:rPr>
        <w:t>владеть основами самоконтроля, рефлексии, самооценки на основе соответствующих целям критериев.</w:t>
      </w:r>
    </w:p>
    <w:p w:rsidR="00505795" w:rsidRDefault="00505795" w:rsidP="00505795">
      <w:pPr>
        <w:pStyle w:val="aff8"/>
        <w:rPr>
          <w:rFonts w:cs="Times New Roman"/>
        </w:rPr>
      </w:pPr>
      <w:r>
        <w:rPr>
          <w:rFonts w:cs="Times New Roman"/>
        </w:rPr>
        <w:t>Эмоциональный интеллект:</w:t>
      </w:r>
    </w:p>
    <w:p w:rsidR="00505795" w:rsidRDefault="00505795" w:rsidP="00505795">
      <w:pPr>
        <w:pStyle w:val="a"/>
        <w:numPr>
          <w:ilvl w:val="0"/>
          <w:numId w:val="6"/>
        </w:numPr>
        <w:ind w:left="567" w:hanging="340"/>
        <w:rPr>
          <w:rFonts w:cs="Times New Roman"/>
        </w:rPr>
      </w:pPr>
      <w:r>
        <w:rPr>
          <w:rFonts w:cs="Times New Roman"/>
        </w:rPr>
        <w:t>развивать способность управлять собственными эмоциями, стремиться к пониманию эмоций других;</w:t>
      </w:r>
    </w:p>
    <w:p w:rsidR="00505795" w:rsidRDefault="00505795" w:rsidP="00505795">
      <w:pPr>
        <w:pStyle w:val="a"/>
        <w:numPr>
          <w:ilvl w:val="0"/>
          <w:numId w:val="6"/>
        </w:numPr>
        <w:ind w:left="567" w:hanging="340"/>
        <w:rPr>
          <w:rFonts w:cs="Times New Roman"/>
        </w:rPr>
      </w:pPr>
      <w:r>
        <w:rPr>
          <w:rFonts w:cs="Times New Roman"/>
        </w:rPr>
        <w:t>уметь рефлексировать эмоции как основание для художественного восприятия искусства и собственной художественной деятельности;</w:t>
      </w:r>
    </w:p>
    <w:p w:rsidR="00505795" w:rsidRDefault="00505795" w:rsidP="00505795">
      <w:pPr>
        <w:pStyle w:val="a"/>
        <w:numPr>
          <w:ilvl w:val="0"/>
          <w:numId w:val="6"/>
        </w:numPr>
        <w:ind w:left="567" w:hanging="340"/>
        <w:rPr>
          <w:rFonts w:cs="Times New Roman"/>
          <w:spacing w:val="-2"/>
        </w:rPr>
      </w:pPr>
      <w:r>
        <w:rPr>
          <w:rFonts w:cs="Times New Roman"/>
          <w:spacing w:val="-2"/>
        </w:rPr>
        <w:t>развивать свои эмпатические способности, способность сопереживать, понимать намерения и переживания свои и других;</w:t>
      </w:r>
    </w:p>
    <w:p w:rsidR="00505795" w:rsidRDefault="00505795" w:rsidP="00505795">
      <w:pPr>
        <w:pStyle w:val="a"/>
        <w:numPr>
          <w:ilvl w:val="0"/>
          <w:numId w:val="6"/>
        </w:numPr>
        <w:ind w:left="567" w:hanging="340"/>
        <w:rPr>
          <w:rFonts w:cs="Times New Roman"/>
        </w:rPr>
      </w:pPr>
      <w:r>
        <w:rPr>
          <w:rFonts w:cs="Times New Roman"/>
        </w:rPr>
        <w:t>признавать своё и чужое право на ошибку;</w:t>
      </w:r>
    </w:p>
    <w:p w:rsidR="00505795" w:rsidRDefault="00505795" w:rsidP="00505795">
      <w:pPr>
        <w:pStyle w:val="a"/>
        <w:numPr>
          <w:ilvl w:val="0"/>
          <w:numId w:val="6"/>
        </w:numPr>
        <w:ind w:left="567" w:hanging="340"/>
        <w:rPr>
          <w:rFonts w:cs="Times New Roman"/>
          <w:spacing w:val="-2"/>
        </w:rPr>
      </w:pPr>
      <w:r>
        <w:rPr>
          <w:rFonts w:cs="Times New Roman"/>
          <w:spacing w:val="-2"/>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505795" w:rsidRDefault="00505795" w:rsidP="00505795">
      <w:pPr>
        <w:pStyle w:val="26"/>
        <w:spacing w:before="397"/>
        <w:rPr>
          <w:rFonts w:cs="Times New Roman"/>
        </w:rPr>
      </w:pPr>
      <w:r>
        <w:rPr>
          <w:rFonts w:cs="Times New Roman"/>
        </w:rPr>
        <w:t>Предметные результаты</w:t>
      </w:r>
    </w:p>
    <w:p w:rsidR="00505795" w:rsidRDefault="00505795" w:rsidP="00505795">
      <w:pPr>
        <w:pStyle w:val="aff8"/>
        <w:rPr>
          <w:rFonts w:cs="Times New Roman"/>
        </w:rPr>
      </w:pPr>
      <w:r>
        <w:rPr>
          <w:rFonts w:cs="Times New Roman"/>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505795" w:rsidRDefault="00505795" w:rsidP="00505795">
      <w:pPr>
        <w:pStyle w:val="34"/>
        <w:rPr>
          <w:rFonts w:cs="Times New Roman"/>
          <w:spacing w:val="-2"/>
        </w:rPr>
      </w:pPr>
      <w:r>
        <w:rPr>
          <w:rFonts w:cs="Times New Roman"/>
          <w:spacing w:val="-2"/>
        </w:rPr>
        <w:t>Модуль № 1 «Декоративно-прикладное и народное искусство»:</w:t>
      </w:r>
    </w:p>
    <w:p w:rsidR="00505795" w:rsidRDefault="00505795" w:rsidP="00505795">
      <w:pPr>
        <w:pStyle w:val="a"/>
        <w:numPr>
          <w:ilvl w:val="0"/>
          <w:numId w:val="6"/>
        </w:numPr>
        <w:ind w:left="567" w:hanging="340"/>
        <w:rPr>
          <w:rFonts w:cs="Times New Roman"/>
        </w:rPr>
      </w:pPr>
      <w:r>
        <w:rPr>
          <w:rFonts w:cs="Times New Roman"/>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505795" w:rsidRDefault="00505795" w:rsidP="00505795">
      <w:pPr>
        <w:pStyle w:val="a"/>
        <w:numPr>
          <w:ilvl w:val="0"/>
          <w:numId w:val="6"/>
        </w:numPr>
        <w:ind w:left="567" w:hanging="340"/>
        <w:rPr>
          <w:rFonts w:cs="Times New Roman"/>
        </w:rPr>
      </w:pPr>
      <w:r>
        <w:rPr>
          <w:rFonts w:cs="Times New Roman"/>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505795" w:rsidRDefault="00505795" w:rsidP="00505795">
      <w:pPr>
        <w:pStyle w:val="a"/>
        <w:numPr>
          <w:ilvl w:val="0"/>
          <w:numId w:val="6"/>
        </w:numPr>
        <w:ind w:left="567" w:hanging="340"/>
        <w:rPr>
          <w:rFonts w:cs="Times New Roman"/>
        </w:rPr>
      </w:pPr>
      <w:r>
        <w:rPr>
          <w:rFonts w:cs="Times New Roman"/>
        </w:rPr>
        <w:t>характеризовать коммуникативные, познавательные и культовые функции декоративно-прикладного искусства;</w:t>
      </w:r>
    </w:p>
    <w:p w:rsidR="00505795" w:rsidRDefault="00505795" w:rsidP="00505795">
      <w:pPr>
        <w:pStyle w:val="a"/>
        <w:numPr>
          <w:ilvl w:val="0"/>
          <w:numId w:val="6"/>
        </w:numPr>
        <w:ind w:left="567" w:hanging="340"/>
        <w:rPr>
          <w:rFonts w:cs="Times New Roman"/>
        </w:rPr>
      </w:pPr>
      <w:r>
        <w:rPr>
          <w:rFonts w:cs="Times New Roman"/>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505795" w:rsidRDefault="00505795" w:rsidP="00505795">
      <w:pPr>
        <w:pStyle w:val="a"/>
        <w:numPr>
          <w:ilvl w:val="0"/>
          <w:numId w:val="6"/>
        </w:numPr>
        <w:ind w:left="567" w:hanging="340"/>
        <w:rPr>
          <w:rFonts w:cs="Times New Roman"/>
        </w:rPr>
      </w:pPr>
      <w:r>
        <w:rPr>
          <w:rFonts w:cs="Times New Roman"/>
        </w:rPr>
        <w:t>распознавать произведения декоративно-прикладного искус</w:t>
      </w:r>
      <w:r>
        <w:rPr>
          <w:rFonts w:cs="Times New Roman"/>
          <w:spacing w:val="-4"/>
        </w:rPr>
        <w:t>ства по материалу (дерево, металл, керамика, текстиль, стекло</w:t>
      </w:r>
      <w:r>
        <w:rPr>
          <w:rFonts w:cs="Times New Roman"/>
        </w:rPr>
        <w:t>, камень, кость, др.); уметь характеризовать неразрывную связь декора и материала;</w:t>
      </w:r>
    </w:p>
    <w:p w:rsidR="00505795" w:rsidRDefault="00505795" w:rsidP="00505795">
      <w:pPr>
        <w:pStyle w:val="a"/>
        <w:numPr>
          <w:ilvl w:val="0"/>
          <w:numId w:val="6"/>
        </w:numPr>
        <w:ind w:left="567" w:hanging="340"/>
        <w:rPr>
          <w:rFonts w:cs="Times New Roman"/>
        </w:rPr>
      </w:pPr>
      <w:r>
        <w:rPr>
          <w:rFonts w:cs="Times New Roman"/>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505795" w:rsidRDefault="00505795" w:rsidP="00505795">
      <w:pPr>
        <w:pStyle w:val="a"/>
        <w:numPr>
          <w:ilvl w:val="0"/>
          <w:numId w:val="6"/>
        </w:numPr>
        <w:ind w:left="567" w:hanging="340"/>
        <w:rPr>
          <w:rFonts w:cs="Times New Roman"/>
        </w:rPr>
      </w:pPr>
      <w:r>
        <w:rPr>
          <w:rFonts w:cs="Times New Roman"/>
        </w:rPr>
        <w:t>знать специфику образного языка декоративного искусства — его знаковую природу, орнаментальность, стилизацию изображения;</w:t>
      </w:r>
    </w:p>
    <w:p w:rsidR="00505795" w:rsidRDefault="00505795" w:rsidP="00505795">
      <w:pPr>
        <w:pStyle w:val="a"/>
        <w:numPr>
          <w:ilvl w:val="0"/>
          <w:numId w:val="6"/>
        </w:numPr>
        <w:ind w:left="567" w:hanging="340"/>
        <w:rPr>
          <w:rFonts w:cs="Times New Roman"/>
        </w:rPr>
      </w:pPr>
      <w:r>
        <w:rPr>
          <w:rFonts w:cs="Times New Roman"/>
        </w:rPr>
        <w:t>различать разные виды орнамента по сюжетной основе: геометрический, растительный, зооморфный, антропоморфный;</w:t>
      </w:r>
    </w:p>
    <w:p w:rsidR="00505795" w:rsidRDefault="00505795" w:rsidP="00505795">
      <w:pPr>
        <w:pStyle w:val="a"/>
        <w:numPr>
          <w:ilvl w:val="0"/>
          <w:numId w:val="6"/>
        </w:numPr>
        <w:ind w:left="567" w:hanging="340"/>
        <w:rPr>
          <w:rFonts w:cs="Times New Roman"/>
        </w:rPr>
      </w:pPr>
      <w:r>
        <w:rPr>
          <w:rFonts w:cs="Times New Roman"/>
        </w:rPr>
        <w:t>владеть практическими навыками самостоятельного творческого создания орнаментов ленточных, сетчатых, центрических;</w:t>
      </w:r>
    </w:p>
    <w:p w:rsidR="00505795" w:rsidRDefault="00505795" w:rsidP="00505795">
      <w:pPr>
        <w:pStyle w:val="a"/>
        <w:numPr>
          <w:ilvl w:val="0"/>
          <w:numId w:val="6"/>
        </w:numPr>
        <w:ind w:left="567" w:hanging="340"/>
        <w:rPr>
          <w:rFonts w:cs="Times New Roman"/>
        </w:rPr>
      </w:pPr>
      <w:r>
        <w:rPr>
          <w:rFonts w:cs="Times New Roman"/>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505795" w:rsidRDefault="00505795" w:rsidP="00505795">
      <w:pPr>
        <w:pStyle w:val="a"/>
        <w:numPr>
          <w:ilvl w:val="0"/>
          <w:numId w:val="6"/>
        </w:numPr>
        <w:ind w:left="567" w:hanging="340"/>
        <w:rPr>
          <w:rFonts w:cs="Times New Roman"/>
        </w:rPr>
      </w:pPr>
      <w:r>
        <w:rPr>
          <w:rFonts w:cs="Times New Roman"/>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505795" w:rsidRDefault="00505795" w:rsidP="00505795">
      <w:pPr>
        <w:pStyle w:val="a"/>
        <w:numPr>
          <w:ilvl w:val="0"/>
          <w:numId w:val="6"/>
        </w:numPr>
        <w:ind w:left="567" w:hanging="340"/>
        <w:rPr>
          <w:rFonts w:cs="Times New Roman"/>
        </w:rPr>
      </w:pPr>
      <w:r>
        <w:rPr>
          <w:rFonts w:cs="Times New Roman"/>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505795" w:rsidRDefault="00505795" w:rsidP="00505795">
      <w:pPr>
        <w:pStyle w:val="a"/>
        <w:numPr>
          <w:ilvl w:val="0"/>
          <w:numId w:val="6"/>
        </w:numPr>
        <w:ind w:left="567" w:hanging="340"/>
        <w:rPr>
          <w:rFonts w:cs="Times New Roman"/>
        </w:rPr>
      </w:pPr>
      <w:r>
        <w:rPr>
          <w:rFonts w:cs="Times New Roman"/>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505795" w:rsidRDefault="00505795" w:rsidP="00505795">
      <w:pPr>
        <w:pStyle w:val="a"/>
        <w:numPr>
          <w:ilvl w:val="0"/>
          <w:numId w:val="6"/>
        </w:numPr>
        <w:ind w:left="567" w:hanging="340"/>
        <w:rPr>
          <w:rFonts w:cs="Times New Roman"/>
          <w:spacing w:val="-2"/>
        </w:rPr>
      </w:pPr>
      <w:r>
        <w:rPr>
          <w:rFonts w:cs="Times New Roman"/>
          <w:spacing w:val="-2"/>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505795" w:rsidRDefault="00505795" w:rsidP="00505795">
      <w:pPr>
        <w:pStyle w:val="a"/>
        <w:numPr>
          <w:ilvl w:val="0"/>
          <w:numId w:val="6"/>
        </w:numPr>
        <w:ind w:left="567" w:hanging="340"/>
        <w:rPr>
          <w:rFonts w:cs="Times New Roman"/>
        </w:rPr>
      </w:pPr>
      <w:r>
        <w:rPr>
          <w:rFonts w:cs="Times New Roman"/>
        </w:rPr>
        <w:t>иметь практический опыт изображения характерных традиционных предметов крестьянского быта;</w:t>
      </w:r>
    </w:p>
    <w:p w:rsidR="00505795" w:rsidRDefault="00505795" w:rsidP="00505795">
      <w:pPr>
        <w:pStyle w:val="a"/>
        <w:numPr>
          <w:ilvl w:val="0"/>
          <w:numId w:val="6"/>
        </w:numPr>
        <w:ind w:left="567" w:hanging="340"/>
        <w:rPr>
          <w:rFonts w:cs="Times New Roman"/>
        </w:rPr>
      </w:pPr>
      <w:r>
        <w:rPr>
          <w:rFonts w:cs="Times New Roman"/>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505795" w:rsidRDefault="00505795" w:rsidP="00505795">
      <w:pPr>
        <w:pStyle w:val="a"/>
        <w:numPr>
          <w:ilvl w:val="0"/>
          <w:numId w:val="6"/>
        </w:numPr>
        <w:ind w:left="567" w:hanging="340"/>
        <w:rPr>
          <w:rFonts w:cs="Times New Roman"/>
        </w:rPr>
      </w:pPr>
      <w:r>
        <w:rPr>
          <w:rFonts w:cs="Times New Roman"/>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505795" w:rsidRDefault="00505795" w:rsidP="00505795">
      <w:pPr>
        <w:pStyle w:val="a"/>
        <w:numPr>
          <w:ilvl w:val="0"/>
          <w:numId w:val="6"/>
        </w:numPr>
        <w:ind w:left="567" w:hanging="340"/>
        <w:rPr>
          <w:rFonts w:cs="Times New Roman"/>
        </w:rPr>
      </w:pPr>
      <w:r>
        <w:rPr>
          <w:rFonts w:cs="Times New Roman"/>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505795" w:rsidRDefault="00505795" w:rsidP="00505795">
      <w:pPr>
        <w:pStyle w:val="a"/>
        <w:numPr>
          <w:ilvl w:val="0"/>
          <w:numId w:val="6"/>
        </w:numPr>
        <w:ind w:left="567" w:hanging="340"/>
        <w:rPr>
          <w:rFonts w:cs="Times New Roman"/>
        </w:rPr>
      </w:pPr>
      <w:r>
        <w:rPr>
          <w:rFonts w:cs="Times New Roman"/>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505795" w:rsidRDefault="00505795" w:rsidP="00505795">
      <w:pPr>
        <w:pStyle w:val="a"/>
        <w:numPr>
          <w:ilvl w:val="0"/>
          <w:numId w:val="6"/>
        </w:numPr>
        <w:ind w:left="567" w:hanging="340"/>
        <w:rPr>
          <w:rFonts w:cs="Times New Roman"/>
        </w:rPr>
      </w:pPr>
      <w:r>
        <w:rPr>
          <w:rFonts w:cs="Times New Roman"/>
        </w:rPr>
        <w:t>объяснять значение народных промыслов и традиций художественного ремесла в современной жизни;</w:t>
      </w:r>
    </w:p>
    <w:p w:rsidR="00505795" w:rsidRDefault="00505795" w:rsidP="00505795">
      <w:pPr>
        <w:pStyle w:val="a"/>
        <w:numPr>
          <w:ilvl w:val="0"/>
          <w:numId w:val="6"/>
        </w:numPr>
        <w:ind w:left="567" w:hanging="340"/>
        <w:rPr>
          <w:rFonts w:cs="Times New Roman"/>
        </w:rPr>
      </w:pPr>
      <w:r>
        <w:rPr>
          <w:rFonts w:cs="Times New Roman"/>
        </w:rPr>
        <w:t>рассказывать о происхождении народных художественных промыслов; о соотношении ремесла и искусства;</w:t>
      </w:r>
    </w:p>
    <w:p w:rsidR="00505795" w:rsidRDefault="00505795" w:rsidP="00505795">
      <w:pPr>
        <w:pStyle w:val="a"/>
        <w:numPr>
          <w:ilvl w:val="0"/>
          <w:numId w:val="6"/>
        </w:numPr>
        <w:ind w:left="567" w:hanging="340"/>
        <w:rPr>
          <w:rFonts w:cs="Times New Roman"/>
        </w:rPr>
      </w:pPr>
      <w:r>
        <w:rPr>
          <w:rFonts w:cs="Times New Roman"/>
        </w:rPr>
        <w:t>называть характерные черты орнаментов и изделий рядаотечественных народных художественных промыслов;</w:t>
      </w:r>
    </w:p>
    <w:p w:rsidR="00505795" w:rsidRDefault="00505795" w:rsidP="00505795">
      <w:pPr>
        <w:pStyle w:val="a"/>
        <w:numPr>
          <w:ilvl w:val="0"/>
          <w:numId w:val="6"/>
        </w:numPr>
        <w:ind w:left="567" w:hanging="340"/>
        <w:rPr>
          <w:rFonts w:cs="Times New Roman"/>
        </w:rPr>
      </w:pPr>
      <w:r>
        <w:rPr>
          <w:rFonts w:cs="Times New Roman"/>
        </w:rPr>
        <w:t>характеризовать древние образы народного искусства в произведениях современных народных промыслов;</w:t>
      </w:r>
    </w:p>
    <w:p w:rsidR="00505795" w:rsidRDefault="00505795" w:rsidP="00505795">
      <w:pPr>
        <w:pStyle w:val="a"/>
        <w:numPr>
          <w:ilvl w:val="0"/>
          <w:numId w:val="6"/>
        </w:numPr>
        <w:ind w:left="567" w:hanging="340"/>
        <w:rPr>
          <w:rFonts w:cs="Times New Roman"/>
          <w:spacing w:val="-2"/>
        </w:rPr>
      </w:pPr>
      <w:r>
        <w:rPr>
          <w:rFonts w:cs="Times New Roman"/>
          <w:spacing w:val="-2"/>
        </w:rPr>
        <w:t>уметь перечислять материалы, используемые в народных художественных промыслах: дерево, глина, металл, стекло, др.;</w:t>
      </w:r>
    </w:p>
    <w:p w:rsidR="00505795" w:rsidRDefault="00505795" w:rsidP="00505795">
      <w:pPr>
        <w:pStyle w:val="a"/>
        <w:numPr>
          <w:ilvl w:val="0"/>
          <w:numId w:val="6"/>
        </w:numPr>
        <w:ind w:left="567" w:hanging="340"/>
        <w:rPr>
          <w:rFonts w:cs="Times New Roman"/>
        </w:rPr>
      </w:pPr>
      <w:r>
        <w:rPr>
          <w:rFonts w:cs="Times New Roman"/>
        </w:rPr>
        <w:t>различать изделия народных художественных промыслов по материалу изготовления и технике декора;</w:t>
      </w:r>
    </w:p>
    <w:p w:rsidR="00505795" w:rsidRDefault="00505795" w:rsidP="00505795">
      <w:pPr>
        <w:pStyle w:val="a"/>
        <w:numPr>
          <w:ilvl w:val="0"/>
          <w:numId w:val="6"/>
        </w:numPr>
        <w:ind w:left="567" w:hanging="340"/>
        <w:rPr>
          <w:rFonts w:cs="Times New Roman"/>
        </w:rPr>
      </w:pPr>
      <w:r>
        <w:rPr>
          <w:rFonts w:cs="Times New Roman"/>
        </w:rPr>
        <w:t>объяснять связь между материалом, формой и техникой декора в произведениях народных промыслов;</w:t>
      </w:r>
    </w:p>
    <w:p w:rsidR="00505795" w:rsidRDefault="00505795" w:rsidP="00505795">
      <w:pPr>
        <w:pStyle w:val="a"/>
        <w:numPr>
          <w:ilvl w:val="0"/>
          <w:numId w:val="6"/>
        </w:numPr>
        <w:ind w:left="567" w:hanging="340"/>
        <w:rPr>
          <w:rFonts w:cs="Times New Roman"/>
        </w:rPr>
      </w:pPr>
      <w:r>
        <w:rPr>
          <w:rFonts w:cs="Times New Roman"/>
        </w:rPr>
        <w:t>иметь представление о приёмах и последовательности работы при создании изделий некоторых художественных промыслов;</w:t>
      </w:r>
    </w:p>
    <w:p w:rsidR="00505795" w:rsidRDefault="00505795" w:rsidP="00505795">
      <w:pPr>
        <w:pStyle w:val="a"/>
        <w:numPr>
          <w:ilvl w:val="0"/>
          <w:numId w:val="6"/>
        </w:numPr>
        <w:ind w:left="567" w:hanging="340"/>
        <w:rPr>
          <w:rFonts w:cs="Times New Roman"/>
        </w:rPr>
      </w:pPr>
      <w:r>
        <w:rPr>
          <w:rFonts w:cs="Times New Roman"/>
        </w:rPr>
        <w:t>уметь изображать фрагменты орнаментов, отдельные сюжеты, детали или общий вид изделий ряда отечественных художественных промыслов;</w:t>
      </w:r>
    </w:p>
    <w:p w:rsidR="00505795" w:rsidRDefault="00505795" w:rsidP="00505795">
      <w:pPr>
        <w:pStyle w:val="a"/>
        <w:numPr>
          <w:ilvl w:val="0"/>
          <w:numId w:val="6"/>
        </w:numPr>
        <w:ind w:left="567" w:hanging="340"/>
        <w:rPr>
          <w:rFonts w:cs="Times New Roman"/>
        </w:rPr>
      </w:pPr>
      <w:r>
        <w:rPr>
          <w:rFonts w:cs="Times New Roman"/>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505795" w:rsidRDefault="00505795" w:rsidP="00505795">
      <w:pPr>
        <w:pStyle w:val="a"/>
        <w:numPr>
          <w:ilvl w:val="0"/>
          <w:numId w:val="6"/>
        </w:numPr>
        <w:ind w:left="567" w:hanging="340"/>
        <w:rPr>
          <w:rFonts w:cs="Times New Roman"/>
        </w:rPr>
      </w:pPr>
      <w:r>
        <w:rPr>
          <w:rFonts w:cs="Times New Roman"/>
        </w:rPr>
        <w:t>понимать и объяснять значение государственной символики, иметь представление о значении и содержании геральдики;</w:t>
      </w:r>
    </w:p>
    <w:p w:rsidR="00505795" w:rsidRDefault="00505795" w:rsidP="00505795">
      <w:pPr>
        <w:pStyle w:val="a"/>
        <w:numPr>
          <w:ilvl w:val="0"/>
          <w:numId w:val="6"/>
        </w:numPr>
        <w:ind w:left="567" w:hanging="340"/>
        <w:rPr>
          <w:rFonts w:cs="Times New Roman"/>
        </w:rPr>
      </w:pPr>
      <w:r>
        <w:rPr>
          <w:rFonts w:cs="Times New Roman"/>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505795" w:rsidRDefault="00505795" w:rsidP="00505795">
      <w:pPr>
        <w:pStyle w:val="a"/>
        <w:numPr>
          <w:ilvl w:val="0"/>
          <w:numId w:val="6"/>
        </w:numPr>
        <w:ind w:left="567" w:hanging="340"/>
        <w:rPr>
          <w:rFonts w:cs="Times New Roman"/>
        </w:rPr>
      </w:pPr>
      <w:r>
        <w:rPr>
          <w:rFonts w:cs="Times New Roman"/>
        </w:rPr>
        <w:t xml:space="preserve">ориентироваться в широком разнообразии современного декоративно-прикладного искусства; различать по материалам, </w:t>
      </w:r>
      <w:r>
        <w:rPr>
          <w:rFonts w:cs="Times New Roman"/>
          <w:spacing w:val="-2"/>
        </w:rPr>
        <w:t>технике исполнения художественное стекло, керамику, ковку</w:t>
      </w:r>
      <w:r>
        <w:rPr>
          <w:rFonts w:cs="Times New Roman"/>
        </w:rPr>
        <w:t>, литьё, гобелен и т. д.;</w:t>
      </w:r>
    </w:p>
    <w:p w:rsidR="00505795" w:rsidRDefault="00505795" w:rsidP="00505795">
      <w:pPr>
        <w:pStyle w:val="a"/>
        <w:numPr>
          <w:ilvl w:val="0"/>
          <w:numId w:val="6"/>
        </w:numPr>
        <w:ind w:left="567" w:hanging="340"/>
        <w:rPr>
          <w:rFonts w:cs="Times New Roman"/>
        </w:rPr>
      </w:pPr>
      <w:r>
        <w:rPr>
          <w:rFonts w:cs="Times New Roman"/>
        </w:rPr>
        <w:t>овладевать навыками коллективной практической творческой работы по оформлению пространства школы и школьных праздников.</w:t>
      </w:r>
    </w:p>
    <w:p w:rsidR="00505795" w:rsidRDefault="00505795" w:rsidP="00505795">
      <w:pPr>
        <w:pStyle w:val="34"/>
        <w:rPr>
          <w:rFonts w:cs="Times New Roman"/>
        </w:rPr>
      </w:pPr>
      <w:r>
        <w:rPr>
          <w:rFonts w:cs="Times New Roman"/>
        </w:rPr>
        <w:t>Модуль № 2 «Живопись, графика, скульптура»:</w:t>
      </w:r>
    </w:p>
    <w:p w:rsidR="00505795" w:rsidRDefault="00505795" w:rsidP="00505795">
      <w:pPr>
        <w:pStyle w:val="a"/>
        <w:numPr>
          <w:ilvl w:val="0"/>
          <w:numId w:val="6"/>
        </w:numPr>
        <w:ind w:left="567" w:hanging="340"/>
        <w:rPr>
          <w:rFonts w:cs="Times New Roman"/>
        </w:rPr>
      </w:pPr>
      <w:r>
        <w:rPr>
          <w:rFonts w:cs="Times New Roman"/>
        </w:rPr>
        <w:t>характеризовать различия между пространственными и временными видами искусства и их значение в жизни людей;</w:t>
      </w:r>
    </w:p>
    <w:p w:rsidR="00505795" w:rsidRDefault="00505795" w:rsidP="00505795">
      <w:pPr>
        <w:pStyle w:val="a"/>
        <w:numPr>
          <w:ilvl w:val="0"/>
          <w:numId w:val="6"/>
        </w:numPr>
        <w:ind w:left="567" w:hanging="340"/>
        <w:rPr>
          <w:rFonts w:cs="Times New Roman"/>
        </w:rPr>
      </w:pPr>
      <w:r>
        <w:rPr>
          <w:rFonts w:cs="Times New Roman"/>
        </w:rPr>
        <w:t>объяснять причины деления пространственных искусств на виды;</w:t>
      </w:r>
    </w:p>
    <w:p w:rsidR="00505795" w:rsidRDefault="00505795" w:rsidP="00505795">
      <w:pPr>
        <w:pStyle w:val="a"/>
        <w:numPr>
          <w:ilvl w:val="0"/>
          <w:numId w:val="6"/>
        </w:numPr>
        <w:ind w:left="567" w:hanging="340"/>
        <w:rPr>
          <w:rFonts w:cs="Times New Roman"/>
        </w:rPr>
      </w:pPr>
      <w:r>
        <w:rPr>
          <w:rFonts w:cs="Times New Roman"/>
        </w:rPr>
        <w:t>знать основные виды живописи, графики и скульптуры, объяснять их назначение в жизни людей.</w:t>
      </w:r>
    </w:p>
    <w:p w:rsidR="00505795" w:rsidRDefault="00505795" w:rsidP="00505795">
      <w:pPr>
        <w:pStyle w:val="41"/>
        <w:rPr>
          <w:rFonts w:cs="Times New Roman"/>
        </w:rPr>
      </w:pPr>
      <w:r>
        <w:rPr>
          <w:rFonts w:cs="Times New Roman"/>
        </w:rPr>
        <w:t>Язык изобразительного искусства и его выразительные средства:</w:t>
      </w:r>
    </w:p>
    <w:p w:rsidR="00505795" w:rsidRDefault="00505795" w:rsidP="00505795">
      <w:pPr>
        <w:pStyle w:val="a"/>
        <w:numPr>
          <w:ilvl w:val="0"/>
          <w:numId w:val="6"/>
        </w:numPr>
        <w:ind w:left="567" w:hanging="340"/>
        <w:rPr>
          <w:rFonts w:cs="Times New Roman"/>
        </w:rPr>
      </w:pPr>
      <w:r>
        <w:rPr>
          <w:rFonts w:cs="Times New Roman"/>
        </w:rPr>
        <w:t>различать и характеризовать традиционные художественные материалы для графики, живописи, скульптуры;</w:t>
      </w:r>
    </w:p>
    <w:p w:rsidR="00505795" w:rsidRDefault="00505795" w:rsidP="00505795">
      <w:pPr>
        <w:pStyle w:val="a"/>
        <w:numPr>
          <w:ilvl w:val="0"/>
          <w:numId w:val="6"/>
        </w:numPr>
        <w:ind w:left="567" w:hanging="340"/>
        <w:rPr>
          <w:rFonts w:cs="Times New Roman"/>
        </w:rPr>
      </w:pPr>
      <w:r>
        <w:rPr>
          <w:rFonts w:cs="Times New Roman"/>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505795" w:rsidRDefault="00505795" w:rsidP="00505795">
      <w:pPr>
        <w:pStyle w:val="a"/>
        <w:numPr>
          <w:ilvl w:val="0"/>
          <w:numId w:val="6"/>
        </w:numPr>
        <w:ind w:left="567" w:hanging="340"/>
        <w:rPr>
          <w:rFonts w:cs="Times New Roman"/>
        </w:rPr>
      </w:pPr>
      <w:r>
        <w:rPr>
          <w:rFonts w:cs="Times New Roman"/>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505795" w:rsidRDefault="00505795" w:rsidP="00505795">
      <w:pPr>
        <w:pStyle w:val="a"/>
        <w:numPr>
          <w:ilvl w:val="0"/>
          <w:numId w:val="6"/>
        </w:numPr>
        <w:ind w:left="567" w:hanging="340"/>
        <w:rPr>
          <w:rFonts w:cs="Times New Roman"/>
        </w:rPr>
      </w:pPr>
      <w:r>
        <w:rPr>
          <w:rFonts w:cs="Times New Roman"/>
        </w:rPr>
        <w:t>иметь представление о различных художественных техниках в использовании художественных материалов;</w:t>
      </w:r>
    </w:p>
    <w:p w:rsidR="00505795" w:rsidRDefault="00505795" w:rsidP="00505795">
      <w:pPr>
        <w:pStyle w:val="a"/>
        <w:numPr>
          <w:ilvl w:val="0"/>
          <w:numId w:val="6"/>
        </w:numPr>
        <w:ind w:left="567" w:hanging="340"/>
        <w:rPr>
          <w:rFonts w:cs="Times New Roman"/>
        </w:rPr>
      </w:pPr>
      <w:r>
        <w:rPr>
          <w:rFonts w:cs="Times New Roman"/>
        </w:rPr>
        <w:t>понимать роль рисунка как основы изобразительной деятельности;</w:t>
      </w:r>
    </w:p>
    <w:p w:rsidR="00505795" w:rsidRDefault="00505795" w:rsidP="00505795">
      <w:pPr>
        <w:pStyle w:val="a"/>
        <w:numPr>
          <w:ilvl w:val="0"/>
          <w:numId w:val="6"/>
        </w:numPr>
        <w:ind w:left="567" w:hanging="340"/>
        <w:rPr>
          <w:rFonts w:cs="Times New Roman"/>
        </w:rPr>
      </w:pPr>
      <w:r>
        <w:rPr>
          <w:rFonts w:cs="Times New Roman"/>
        </w:rPr>
        <w:t>иметь опыт учебного рисунка — светотеневого изображения объёмных форм;</w:t>
      </w:r>
    </w:p>
    <w:p w:rsidR="00505795" w:rsidRDefault="00505795" w:rsidP="00505795">
      <w:pPr>
        <w:pStyle w:val="a"/>
        <w:numPr>
          <w:ilvl w:val="0"/>
          <w:numId w:val="6"/>
        </w:numPr>
        <w:ind w:left="567" w:hanging="340"/>
        <w:rPr>
          <w:rFonts w:cs="Times New Roman"/>
        </w:rPr>
      </w:pPr>
      <w:r>
        <w:rPr>
          <w:rFonts w:cs="Times New Roman"/>
        </w:rPr>
        <w:t>знать основы линейной перспективы и уметь изображать объёмные геометрические тела на двухмерной плоскости;</w:t>
      </w:r>
    </w:p>
    <w:p w:rsidR="00505795" w:rsidRDefault="00505795" w:rsidP="00505795">
      <w:pPr>
        <w:pStyle w:val="a"/>
        <w:numPr>
          <w:ilvl w:val="0"/>
          <w:numId w:val="6"/>
        </w:numPr>
        <w:ind w:left="567" w:hanging="340"/>
        <w:rPr>
          <w:rFonts w:cs="Times New Roman"/>
          <w:spacing w:val="-2"/>
        </w:rPr>
      </w:pPr>
      <w:r>
        <w:rPr>
          <w:rFonts w:cs="Times New Roman"/>
          <w:spacing w:val="-2"/>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505795" w:rsidRDefault="00505795" w:rsidP="00505795">
      <w:pPr>
        <w:pStyle w:val="a"/>
        <w:numPr>
          <w:ilvl w:val="0"/>
          <w:numId w:val="6"/>
        </w:numPr>
        <w:ind w:left="567" w:hanging="340"/>
        <w:rPr>
          <w:rFonts w:cs="Times New Roman"/>
        </w:rPr>
      </w:pPr>
      <w:r>
        <w:rPr>
          <w:rFonts w:cs="Times New Roman"/>
        </w:rPr>
        <w:t>понимать содержание понятий «тон», «тональные отношения» и иметь опыт их визуального анализа;</w:t>
      </w:r>
    </w:p>
    <w:p w:rsidR="00505795" w:rsidRDefault="00505795" w:rsidP="00505795">
      <w:pPr>
        <w:pStyle w:val="a"/>
        <w:numPr>
          <w:ilvl w:val="0"/>
          <w:numId w:val="6"/>
        </w:numPr>
        <w:ind w:left="567" w:hanging="340"/>
        <w:rPr>
          <w:rFonts w:cs="Times New Roman"/>
        </w:rPr>
      </w:pPr>
      <w:r>
        <w:rPr>
          <w:rFonts w:cs="Times New Roman"/>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505795" w:rsidRDefault="00505795" w:rsidP="00505795">
      <w:pPr>
        <w:pStyle w:val="a"/>
        <w:numPr>
          <w:ilvl w:val="0"/>
          <w:numId w:val="6"/>
        </w:numPr>
        <w:ind w:left="567" w:hanging="340"/>
        <w:rPr>
          <w:rFonts w:cs="Times New Roman"/>
        </w:rPr>
      </w:pPr>
      <w:r>
        <w:rPr>
          <w:rFonts w:cs="Times New Roman"/>
        </w:rPr>
        <w:t>иметь опыт линейного рисунка, понимать выразительные возможности линии;</w:t>
      </w:r>
    </w:p>
    <w:p w:rsidR="00505795" w:rsidRDefault="00505795" w:rsidP="00505795">
      <w:pPr>
        <w:pStyle w:val="a"/>
        <w:numPr>
          <w:ilvl w:val="0"/>
          <w:numId w:val="6"/>
        </w:numPr>
        <w:ind w:left="567" w:hanging="340"/>
        <w:rPr>
          <w:rFonts w:cs="Times New Roman"/>
        </w:rPr>
      </w:pPr>
      <w:r>
        <w:rPr>
          <w:rFonts w:cs="Times New Roman"/>
        </w:rPr>
        <w:t>иметь опыт творческого композиционного рисунка в ответ на заданную учебную задачу или как самостоятельное творческое действие;</w:t>
      </w:r>
    </w:p>
    <w:p w:rsidR="00505795" w:rsidRDefault="00505795" w:rsidP="00505795">
      <w:pPr>
        <w:pStyle w:val="a"/>
        <w:numPr>
          <w:ilvl w:val="0"/>
          <w:numId w:val="6"/>
        </w:numPr>
        <w:ind w:left="567" w:hanging="340"/>
        <w:rPr>
          <w:rFonts w:cs="Times New Roman"/>
        </w:rPr>
      </w:pPr>
      <w:r>
        <w:rPr>
          <w:rFonts w:cs="Times New Roman"/>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505795" w:rsidRDefault="00505795" w:rsidP="00505795">
      <w:pPr>
        <w:pStyle w:val="a"/>
        <w:numPr>
          <w:ilvl w:val="0"/>
          <w:numId w:val="6"/>
        </w:numPr>
        <w:ind w:left="567" w:hanging="340"/>
        <w:rPr>
          <w:rFonts w:cs="Times New Roman"/>
        </w:rPr>
      </w:pPr>
      <w:r>
        <w:rPr>
          <w:rFonts w:cs="Times New Roman"/>
        </w:rPr>
        <w:t>определять содержание понятий «колорит», «цветовые отношения», «цветовой контраст» и иметь навыки практической работы гуашью и акварелью;</w:t>
      </w:r>
    </w:p>
    <w:p w:rsidR="00505795" w:rsidRDefault="00505795" w:rsidP="00505795">
      <w:pPr>
        <w:pStyle w:val="a"/>
        <w:numPr>
          <w:ilvl w:val="0"/>
          <w:numId w:val="6"/>
        </w:numPr>
        <w:ind w:left="567" w:hanging="340"/>
        <w:rPr>
          <w:rFonts w:cs="Times New Roman"/>
        </w:rPr>
      </w:pPr>
      <w:r>
        <w:rPr>
          <w:rFonts w:cs="Times New Roman"/>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505795" w:rsidRDefault="00505795" w:rsidP="00505795">
      <w:pPr>
        <w:pStyle w:val="41"/>
        <w:spacing w:before="85" w:after="28"/>
        <w:rPr>
          <w:rFonts w:cs="Times New Roman"/>
        </w:rPr>
      </w:pPr>
      <w:r>
        <w:rPr>
          <w:rFonts w:cs="Times New Roman"/>
        </w:rPr>
        <w:t>Жанры изобразительного искусства:</w:t>
      </w:r>
    </w:p>
    <w:p w:rsidR="00505795" w:rsidRDefault="00505795" w:rsidP="00505795">
      <w:pPr>
        <w:pStyle w:val="a"/>
        <w:numPr>
          <w:ilvl w:val="0"/>
          <w:numId w:val="6"/>
        </w:numPr>
        <w:ind w:left="567" w:hanging="340"/>
        <w:rPr>
          <w:rFonts w:cs="Times New Roman"/>
        </w:rPr>
      </w:pPr>
      <w:r>
        <w:rPr>
          <w:rFonts w:cs="Times New Roman"/>
        </w:rPr>
        <w:t>объяснять понятие «жанры в изобразительном искусстве», перечислять жанры;</w:t>
      </w:r>
    </w:p>
    <w:p w:rsidR="00505795" w:rsidRDefault="00505795" w:rsidP="00505795">
      <w:pPr>
        <w:pStyle w:val="a"/>
        <w:numPr>
          <w:ilvl w:val="0"/>
          <w:numId w:val="6"/>
        </w:numPr>
        <w:ind w:left="567" w:hanging="340"/>
        <w:rPr>
          <w:rFonts w:cs="Times New Roman"/>
        </w:rPr>
      </w:pPr>
      <w:r>
        <w:rPr>
          <w:rFonts w:cs="Times New Roman"/>
        </w:rPr>
        <w:t>объяснять разницу между предметом изображения, сюжетом и содержанием произведения искусства.</w:t>
      </w:r>
    </w:p>
    <w:p w:rsidR="00505795" w:rsidRDefault="00505795" w:rsidP="00505795">
      <w:pPr>
        <w:pStyle w:val="41"/>
        <w:spacing w:before="85" w:after="28"/>
        <w:rPr>
          <w:rFonts w:cs="Times New Roman"/>
        </w:rPr>
      </w:pPr>
      <w:r>
        <w:rPr>
          <w:rFonts w:cs="Times New Roman"/>
        </w:rPr>
        <w:t>Натюрморт:</w:t>
      </w:r>
    </w:p>
    <w:p w:rsidR="00505795" w:rsidRDefault="00505795" w:rsidP="00505795">
      <w:pPr>
        <w:pStyle w:val="a"/>
        <w:numPr>
          <w:ilvl w:val="0"/>
          <w:numId w:val="6"/>
        </w:numPr>
        <w:ind w:left="567" w:hanging="340"/>
        <w:rPr>
          <w:rFonts w:cs="Times New Roman"/>
        </w:rPr>
      </w:pPr>
      <w:r>
        <w:rPr>
          <w:rFonts w:cs="Times New Roman"/>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505795" w:rsidRDefault="00505795" w:rsidP="00505795">
      <w:pPr>
        <w:pStyle w:val="a"/>
        <w:numPr>
          <w:ilvl w:val="0"/>
          <w:numId w:val="6"/>
        </w:numPr>
        <w:ind w:left="567" w:hanging="340"/>
        <w:rPr>
          <w:rFonts w:cs="Times New Roman"/>
        </w:rPr>
      </w:pPr>
      <w:r>
        <w:rPr>
          <w:rFonts w:cs="Times New Roman"/>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505795" w:rsidRDefault="00505795" w:rsidP="00505795">
      <w:pPr>
        <w:pStyle w:val="a"/>
        <w:numPr>
          <w:ilvl w:val="0"/>
          <w:numId w:val="6"/>
        </w:numPr>
        <w:ind w:left="567" w:hanging="340"/>
        <w:rPr>
          <w:rFonts w:cs="Times New Roman"/>
        </w:rPr>
      </w:pPr>
      <w:r>
        <w:rPr>
          <w:rFonts w:cs="Times New Roman"/>
        </w:rPr>
        <w:t>знать и уметь применять в рисунке правила линейной перспективы и изображения объёмного предмета в двухмерном пространстве листа;</w:t>
      </w:r>
    </w:p>
    <w:p w:rsidR="00505795" w:rsidRDefault="00505795" w:rsidP="00505795">
      <w:pPr>
        <w:pStyle w:val="a"/>
        <w:numPr>
          <w:ilvl w:val="0"/>
          <w:numId w:val="6"/>
        </w:numPr>
        <w:ind w:left="567" w:hanging="340"/>
        <w:rPr>
          <w:rFonts w:cs="Times New Roman"/>
          <w:spacing w:val="-2"/>
        </w:rPr>
      </w:pPr>
      <w:r>
        <w:rPr>
          <w:rFonts w:cs="Times New Roman"/>
          <w:spacing w:val="-2"/>
        </w:rPr>
        <w:t>знать об освещении как средстве выявления объёма предмета;</w:t>
      </w:r>
    </w:p>
    <w:p w:rsidR="00505795" w:rsidRDefault="00505795" w:rsidP="00505795">
      <w:pPr>
        <w:pStyle w:val="a"/>
        <w:numPr>
          <w:ilvl w:val="0"/>
          <w:numId w:val="6"/>
        </w:numPr>
        <w:ind w:left="567" w:hanging="340"/>
        <w:rPr>
          <w:rFonts w:cs="Times New Roman"/>
        </w:rPr>
      </w:pPr>
      <w:r>
        <w:rPr>
          <w:rFonts w:cs="Times New Roman"/>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505795" w:rsidRDefault="00505795" w:rsidP="00505795">
      <w:pPr>
        <w:pStyle w:val="a"/>
        <w:numPr>
          <w:ilvl w:val="0"/>
          <w:numId w:val="6"/>
        </w:numPr>
        <w:ind w:left="567" w:hanging="340"/>
        <w:rPr>
          <w:rFonts w:cs="Times New Roman"/>
        </w:rPr>
      </w:pPr>
      <w:r>
        <w:rPr>
          <w:rFonts w:cs="Times New Roman"/>
        </w:rPr>
        <w:t>иметь опыт создания графического натюрморта;</w:t>
      </w:r>
    </w:p>
    <w:p w:rsidR="00505795" w:rsidRDefault="00505795" w:rsidP="00505795">
      <w:pPr>
        <w:pStyle w:val="a"/>
        <w:numPr>
          <w:ilvl w:val="0"/>
          <w:numId w:val="6"/>
        </w:numPr>
        <w:ind w:left="567" w:hanging="340"/>
        <w:rPr>
          <w:rFonts w:cs="Times New Roman"/>
        </w:rPr>
      </w:pPr>
      <w:r>
        <w:rPr>
          <w:rFonts w:cs="Times New Roman"/>
        </w:rPr>
        <w:t>иметь опыт создания натюрморта средствами живописи.</w:t>
      </w:r>
    </w:p>
    <w:p w:rsidR="00505795" w:rsidRDefault="00505795" w:rsidP="00505795">
      <w:pPr>
        <w:pStyle w:val="41"/>
        <w:spacing w:before="198"/>
        <w:rPr>
          <w:rFonts w:cs="Times New Roman"/>
        </w:rPr>
      </w:pPr>
      <w:r>
        <w:rPr>
          <w:rFonts w:cs="Times New Roman"/>
        </w:rPr>
        <w:t>Портрет:</w:t>
      </w:r>
    </w:p>
    <w:p w:rsidR="00505795" w:rsidRDefault="00505795" w:rsidP="00505795">
      <w:pPr>
        <w:pStyle w:val="a"/>
        <w:numPr>
          <w:ilvl w:val="0"/>
          <w:numId w:val="6"/>
        </w:numPr>
        <w:ind w:left="567" w:hanging="340"/>
        <w:rPr>
          <w:rFonts w:cs="Times New Roman"/>
        </w:rPr>
      </w:pPr>
      <w:r>
        <w:rPr>
          <w:rFonts w:cs="Times New Roman"/>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505795" w:rsidRDefault="00505795" w:rsidP="00505795">
      <w:pPr>
        <w:pStyle w:val="a"/>
        <w:numPr>
          <w:ilvl w:val="0"/>
          <w:numId w:val="6"/>
        </w:numPr>
        <w:ind w:left="567" w:hanging="340"/>
        <w:rPr>
          <w:rFonts w:cs="Times New Roman"/>
        </w:rPr>
      </w:pPr>
      <w:r>
        <w:rPr>
          <w:rFonts w:cs="Times New Roman"/>
        </w:rPr>
        <w:t>сравнивать содержание портретного образа в искусстве Древнего Рима, эпохи Возрождения и Нового времени;</w:t>
      </w:r>
    </w:p>
    <w:p w:rsidR="00505795" w:rsidRDefault="00505795" w:rsidP="00505795">
      <w:pPr>
        <w:pStyle w:val="a"/>
        <w:numPr>
          <w:ilvl w:val="0"/>
          <w:numId w:val="6"/>
        </w:numPr>
        <w:ind w:left="567" w:hanging="340"/>
        <w:rPr>
          <w:rFonts w:cs="Times New Roman"/>
          <w:spacing w:val="-2"/>
        </w:rPr>
      </w:pPr>
      <w:r>
        <w:rPr>
          <w:rFonts w:cs="Times New Roman"/>
          <w:spacing w:val="-2"/>
        </w:rPr>
        <w:t>понимать, что в художественном портрете присутствует также выражение идеалов эпохи и авторская позиция художника;</w:t>
      </w:r>
    </w:p>
    <w:p w:rsidR="00505795" w:rsidRDefault="00505795" w:rsidP="00505795">
      <w:pPr>
        <w:pStyle w:val="a"/>
        <w:numPr>
          <w:ilvl w:val="0"/>
          <w:numId w:val="6"/>
        </w:numPr>
        <w:ind w:left="567" w:hanging="340"/>
        <w:rPr>
          <w:rFonts w:cs="Times New Roman"/>
        </w:rPr>
      </w:pPr>
      <w:r>
        <w:rPr>
          <w:rFonts w:cs="Times New Roman"/>
        </w:rPr>
        <w:t>узнавать произведения и называть имена нескольких вели</w:t>
      </w:r>
      <w:r>
        <w:rPr>
          <w:rFonts w:cs="Times New Roman"/>
          <w:spacing w:val="-2"/>
        </w:rPr>
        <w:t>ких портретистов европейского искусства (Леонардо да Винчи,</w:t>
      </w:r>
      <w:r>
        <w:rPr>
          <w:rFonts w:cs="Times New Roman"/>
        </w:rPr>
        <w:t xml:space="preserve"> Рафаэль, Микеланджело, Рембрандт и др.);</w:t>
      </w:r>
    </w:p>
    <w:p w:rsidR="00505795" w:rsidRDefault="00505795" w:rsidP="00505795">
      <w:pPr>
        <w:pStyle w:val="a"/>
        <w:numPr>
          <w:ilvl w:val="0"/>
          <w:numId w:val="6"/>
        </w:numPr>
        <w:ind w:left="567" w:hanging="340"/>
        <w:rPr>
          <w:rFonts w:cs="Times New Roman"/>
        </w:rPr>
      </w:pPr>
      <w:r>
        <w:rPr>
          <w:rFonts w:cs="Times New Roman"/>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rsidR="00505795" w:rsidRDefault="00505795" w:rsidP="00505795">
      <w:pPr>
        <w:pStyle w:val="a"/>
        <w:numPr>
          <w:ilvl w:val="0"/>
          <w:numId w:val="6"/>
        </w:numPr>
        <w:ind w:left="567" w:hanging="340"/>
        <w:rPr>
          <w:rFonts w:cs="Times New Roman"/>
        </w:rPr>
      </w:pPr>
      <w:r>
        <w:rPr>
          <w:rFonts w:cs="Times New Roman"/>
        </w:rPr>
        <w:t>знать и претворять в рисунке основные позиции конструкции головы человека, пропорции лица, соотношение лицевой и черепной частей головы;</w:t>
      </w:r>
    </w:p>
    <w:p w:rsidR="00505795" w:rsidRDefault="00505795" w:rsidP="00505795">
      <w:pPr>
        <w:pStyle w:val="a"/>
        <w:numPr>
          <w:ilvl w:val="0"/>
          <w:numId w:val="6"/>
        </w:numPr>
        <w:ind w:left="567" w:hanging="340"/>
        <w:rPr>
          <w:rFonts w:cs="Times New Roman"/>
          <w:spacing w:val="-4"/>
        </w:rPr>
      </w:pPr>
      <w:r>
        <w:rPr>
          <w:rFonts w:cs="Times New Roman"/>
        </w:rPr>
        <w:t>иметь представление о способах объёмного изображения го</w:t>
      </w:r>
      <w:r>
        <w:rPr>
          <w:rFonts w:cs="Times New Roman"/>
          <w:spacing w:val="-4"/>
        </w:rPr>
        <w:t>ловы человека, создавать зарисовки объёмной конструкции головы; понимать термин «ракурс» и определять его на практике;</w:t>
      </w:r>
    </w:p>
    <w:p w:rsidR="00505795" w:rsidRDefault="00505795" w:rsidP="00505795">
      <w:pPr>
        <w:pStyle w:val="a"/>
        <w:numPr>
          <w:ilvl w:val="0"/>
          <w:numId w:val="6"/>
        </w:numPr>
        <w:ind w:left="567" w:hanging="340"/>
        <w:rPr>
          <w:rFonts w:cs="Times New Roman"/>
        </w:rPr>
      </w:pPr>
      <w:r>
        <w:rPr>
          <w:rFonts w:cs="Times New Roman"/>
        </w:rPr>
        <w:t>иметь представление о скульптурном портрете в истории искусства, о выражении характера человека и образа эпохи в скульптурном портрете;</w:t>
      </w:r>
    </w:p>
    <w:p w:rsidR="00505795" w:rsidRDefault="00505795" w:rsidP="00505795">
      <w:pPr>
        <w:pStyle w:val="a"/>
        <w:numPr>
          <w:ilvl w:val="0"/>
          <w:numId w:val="6"/>
        </w:numPr>
        <w:ind w:left="567" w:hanging="340"/>
        <w:rPr>
          <w:rFonts w:cs="Times New Roman"/>
        </w:rPr>
      </w:pPr>
      <w:r>
        <w:rPr>
          <w:rFonts w:cs="Times New Roman"/>
        </w:rPr>
        <w:t>иметь начальный опыт лепки головы человека;</w:t>
      </w:r>
    </w:p>
    <w:p w:rsidR="00505795" w:rsidRDefault="00505795" w:rsidP="00505795">
      <w:pPr>
        <w:pStyle w:val="a"/>
        <w:numPr>
          <w:ilvl w:val="0"/>
          <w:numId w:val="6"/>
        </w:numPr>
        <w:ind w:left="567" w:hanging="340"/>
        <w:rPr>
          <w:rFonts w:cs="Times New Roman"/>
        </w:rPr>
      </w:pPr>
      <w:r>
        <w:rPr>
          <w:rFonts w:cs="Times New Roman"/>
        </w:rPr>
        <w:t>приобретать опыт графического портретного изображения как нового для себя видения индивидуальности человека;</w:t>
      </w:r>
    </w:p>
    <w:p w:rsidR="00505795" w:rsidRDefault="00505795" w:rsidP="00505795">
      <w:pPr>
        <w:pStyle w:val="a"/>
        <w:numPr>
          <w:ilvl w:val="0"/>
          <w:numId w:val="6"/>
        </w:numPr>
        <w:ind w:left="567" w:hanging="340"/>
        <w:rPr>
          <w:rFonts w:cs="Times New Roman"/>
        </w:rPr>
      </w:pPr>
      <w:r>
        <w:rPr>
          <w:rFonts w:cs="Times New Roman"/>
        </w:rPr>
        <w:t>иметь представление о графических портретах мастеров разных эпох, о разнообразии графических средств в изображении образа человека;</w:t>
      </w:r>
    </w:p>
    <w:p w:rsidR="00505795" w:rsidRDefault="00505795" w:rsidP="00505795">
      <w:pPr>
        <w:pStyle w:val="a"/>
        <w:numPr>
          <w:ilvl w:val="0"/>
          <w:numId w:val="6"/>
        </w:numPr>
        <w:ind w:left="567" w:hanging="340"/>
        <w:rPr>
          <w:rFonts w:cs="Times New Roman"/>
        </w:rPr>
      </w:pPr>
      <w:r>
        <w:rPr>
          <w:rFonts w:cs="Times New Roman"/>
        </w:rPr>
        <w:t>уметь характеризовать роль освещения как выразительного средства при создании художественного образа;</w:t>
      </w:r>
    </w:p>
    <w:p w:rsidR="00505795" w:rsidRDefault="00505795" w:rsidP="00505795">
      <w:pPr>
        <w:pStyle w:val="a"/>
        <w:numPr>
          <w:ilvl w:val="0"/>
          <w:numId w:val="6"/>
        </w:numPr>
        <w:ind w:left="567" w:hanging="340"/>
        <w:rPr>
          <w:rFonts w:cs="Times New Roman"/>
        </w:rPr>
      </w:pPr>
      <w:r>
        <w:rPr>
          <w:rFonts w:cs="Times New Roman"/>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505795" w:rsidRDefault="00505795" w:rsidP="00505795">
      <w:pPr>
        <w:pStyle w:val="a"/>
        <w:numPr>
          <w:ilvl w:val="0"/>
          <w:numId w:val="6"/>
        </w:numPr>
        <w:ind w:left="567" w:hanging="340"/>
        <w:rPr>
          <w:rFonts w:cs="Times New Roman"/>
        </w:rPr>
      </w:pPr>
      <w:r>
        <w:rPr>
          <w:rFonts w:cs="Times New Roman"/>
        </w:rPr>
        <w:t>иметь представление о жанре портрета в искусстве ХХ в. — западном и отечественном.</w:t>
      </w:r>
    </w:p>
    <w:p w:rsidR="00505795" w:rsidRDefault="00505795" w:rsidP="00505795">
      <w:pPr>
        <w:pStyle w:val="41"/>
        <w:spacing w:before="198"/>
        <w:rPr>
          <w:rFonts w:cs="Times New Roman"/>
        </w:rPr>
      </w:pPr>
      <w:r>
        <w:rPr>
          <w:rFonts w:cs="Times New Roman"/>
        </w:rPr>
        <w:t>Пейзаж:</w:t>
      </w:r>
    </w:p>
    <w:p w:rsidR="00505795" w:rsidRDefault="00505795" w:rsidP="00505795">
      <w:pPr>
        <w:pStyle w:val="a"/>
        <w:numPr>
          <w:ilvl w:val="0"/>
          <w:numId w:val="6"/>
        </w:numPr>
        <w:ind w:left="567" w:hanging="340"/>
        <w:rPr>
          <w:rFonts w:cs="Times New Roman"/>
        </w:rPr>
      </w:pPr>
      <w:r>
        <w:rPr>
          <w:rFonts w:cs="Times New Roman"/>
        </w:rPr>
        <w:t>иметь представление и уметь сравнивать изображение пространства в эпоху Древнего мира, в Средневековом искусстве и в эпоху Возрождения;</w:t>
      </w:r>
    </w:p>
    <w:p w:rsidR="00505795" w:rsidRDefault="00505795" w:rsidP="00505795">
      <w:pPr>
        <w:pStyle w:val="a"/>
        <w:numPr>
          <w:ilvl w:val="0"/>
          <w:numId w:val="6"/>
        </w:numPr>
        <w:ind w:left="567" w:hanging="340"/>
        <w:rPr>
          <w:rFonts w:cs="Times New Roman"/>
        </w:rPr>
      </w:pPr>
      <w:r>
        <w:rPr>
          <w:rFonts w:cs="Times New Roman"/>
        </w:rPr>
        <w:t>знать правила построения линейной перспективы и уметь применять их в рисунке;</w:t>
      </w:r>
    </w:p>
    <w:p w:rsidR="00505795" w:rsidRDefault="00505795" w:rsidP="00505795">
      <w:pPr>
        <w:pStyle w:val="a"/>
        <w:numPr>
          <w:ilvl w:val="0"/>
          <w:numId w:val="6"/>
        </w:numPr>
        <w:ind w:left="567" w:hanging="340"/>
        <w:rPr>
          <w:rFonts w:cs="Times New Roman"/>
        </w:rPr>
      </w:pPr>
      <w:r>
        <w:rPr>
          <w:rFonts w:cs="Times New Roman"/>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505795" w:rsidRDefault="00505795" w:rsidP="00505795">
      <w:pPr>
        <w:pStyle w:val="a"/>
        <w:numPr>
          <w:ilvl w:val="0"/>
          <w:numId w:val="6"/>
        </w:numPr>
        <w:ind w:left="567" w:hanging="340"/>
        <w:rPr>
          <w:rFonts w:cs="Times New Roman"/>
        </w:rPr>
      </w:pPr>
      <w:r>
        <w:rPr>
          <w:rFonts w:cs="Times New Roman"/>
        </w:rPr>
        <w:t>знать правила воздушной перспективы и уметь их применять на практике;</w:t>
      </w:r>
    </w:p>
    <w:p w:rsidR="00505795" w:rsidRDefault="00505795" w:rsidP="00505795">
      <w:pPr>
        <w:pStyle w:val="a"/>
        <w:numPr>
          <w:ilvl w:val="0"/>
          <w:numId w:val="6"/>
        </w:numPr>
        <w:ind w:left="567" w:hanging="340"/>
        <w:rPr>
          <w:rFonts w:cs="Times New Roman"/>
        </w:rPr>
      </w:pPr>
      <w:r>
        <w:rPr>
          <w:rFonts w:cs="Times New Roman"/>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505795" w:rsidRDefault="00505795" w:rsidP="00505795">
      <w:pPr>
        <w:pStyle w:val="a"/>
        <w:numPr>
          <w:ilvl w:val="0"/>
          <w:numId w:val="6"/>
        </w:numPr>
        <w:ind w:left="567" w:hanging="340"/>
        <w:rPr>
          <w:rFonts w:cs="Times New Roman"/>
        </w:rPr>
      </w:pPr>
      <w:r>
        <w:rPr>
          <w:rFonts w:cs="Times New Roman"/>
        </w:rPr>
        <w:t>иметь представление о морских пейзажах И. Айвазовского;</w:t>
      </w:r>
    </w:p>
    <w:p w:rsidR="00505795" w:rsidRDefault="00505795" w:rsidP="00505795">
      <w:pPr>
        <w:pStyle w:val="a"/>
        <w:numPr>
          <w:ilvl w:val="0"/>
          <w:numId w:val="6"/>
        </w:numPr>
        <w:ind w:left="567" w:hanging="340"/>
        <w:rPr>
          <w:rFonts w:cs="Times New Roman"/>
        </w:rPr>
      </w:pPr>
      <w:r>
        <w:rPr>
          <w:rFonts w:cs="Times New Roman"/>
        </w:rPr>
        <w:t>иметь представление об особенностях пленэрной живописи и колористической изменчивости состояний природы;</w:t>
      </w:r>
    </w:p>
    <w:p w:rsidR="00505795" w:rsidRDefault="00505795" w:rsidP="00505795">
      <w:pPr>
        <w:pStyle w:val="a"/>
        <w:numPr>
          <w:ilvl w:val="0"/>
          <w:numId w:val="6"/>
        </w:numPr>
        <w:ind w:left="567" w:hanging="340"/>
        <w:rPr>
          <w:rFonts w:cs="Times New Roman"/>
        </w:rPr>
      </w:pPr>
      <w:r>
        <w:rPr>
          <w:rFonts w:cs="Times New Roman"/>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505795" w:rsidRDefault="00505795" w:rsidP="00505795">
      <w:pPr>
        <w:pStyle w:val="a"/>
        <w:numPr>
          <w:ilvl w:val="0"/>
          <w:numId w:val="6"/>
        </w:numPr>
        <w:ind w:left="567" w:hanging="340"/>
        <w:rPr>
          <w:rFonts w:cs="Times New Roman"/>
        </w:rPr>
      </w:pPr>
      <w:r>
        <w:rPr>
          <w:rFonts w:cs="Times New Roman"/>
        </w:rPr>
        <w:t>уметь объяснять, как в пейзажной живописи развивался образ отечественной природы и каково его значение в развитии чувства Родины;</w:t>
      </w:r>
    </w:p>
    <w:p w:rsidR="00505795" w:rsidRDefault="00505795" w:rsidP="00505795">
      <w:pPr>
        <w:pStyle w:val="a"/>
        <w:numPr>
          <w:ilvl w:val="0"/>
          <w:numId w:val="6"/>
        </w:numPr>
        <w:ind w:left="567" w:hanging="340"/>
        <w:rPr>
          <w:rFonts w:cs="Times New Roman"/>
        </w:rPr>
      </w:pPr>
      <w:r>
        <w:rPr>
          <w:rFonts w:cs="Times New Roman"/>
        </w:rPr>
        <w:t>иметь опыт живописного изображения различных активно выраженных состояний природы;</w:t>
      </w:r>
    </w:p>
    <w:p w:rsidR="00505795" w:rsidRDefault="00505795" w:rsidP="00505795">
      <w:pPr>
        <w:pStyle w:val="a"/>
        <w:numPr>
          <w:ilvl w:val="0"/>
          <w:numId w:val="6"/>
        </w:numPr>
        <w:ind w:left="567" w:hanging="340"/>
        <w:rPr>
          <w:rFonts w:cs="Times New Roman"/>
        </w:rPr>
      </w:pPr>
      <w:r>
        <w:rPr>
          <w:rFonts w:cs="Times New Roman"/>
        </w:rPr>
        <w:t>иметь опыт пейзажных зарисовок, графического изображения природы по памяти и представлению;</w:t>
      </w:r>
    </w:p>
    <w:p w:rsidR="00505795" w:rsidRDefault="00505795" w:rsidP="00505795">
      <w:pPr>
        <w:pStyle w:val="a"/>
        <w:numPr>
          <w:ilvl w:val="0"/>
          <w:numId w:val="6"/>
        </w:numPr>
        <w:ind w:left="567" w:hanging="340"/>
        <w:rPr>
          <w:rFonts w:cs="Times New Roman"/>
        </w:rPr>
      </w:pPr>
      <w:r>
        <w:rPr>
          <w:rFonts w:cs="Times New Roman"/>
        </w:rPr>
        <w:t>иметь опыт художественной наблюдательности как способа развития интереса к окружающему миру и его художественно-поэтическому видению;</w:t>
      </w:r>
    </w:p>
    <w:p w:rsidR="00505795" w:rsidRDefault="00505795" w:rsidP="00505795">
      <w:pPr>
        <w:pStyle w:val="a"/>
        <w:numPr>
          <w:ilvl w:val="0"/>
          <w:numId w:val="6"/>
        </w:numPr>
        <w:ind w:left="567" w:hanging="340"/>
        <w:rPr>
          <w:rFonts w:cs="Times New Roman"/>
        </w:rPr>
      </w:pPr>
      <w:r>
        <w:rPr>
          <w:rFonts w:cs="Times New Roman"/>
        </w:rPr>
        <w:t>иметь опыт изображения городского пейзажа — по памяти или представлению;</w:t>
      </w:r>
    </w:p>
    <w:p w:rsidR="00505795" w:rsidRDefault="00505795" w:rsidP="00505795">
      <w:pPr>
        <w:pStyle w:val="a"/>
        <w:numPr>
          <w:ilvl w:val="0"/>
          <w:numId w:val="6"/>
        </w:numPr>
        <w:ind w:left="567" w:hanging="340"/>
        <w:rPr>
          <w:rFonts w:cs="Times New Roman"/>
        </w:rPr>
      </w:pPr>
      <w:r>
        <w:rPr>
          <w:rFonts w:cs="Times New Roman"/>
        </w:rPr>
        <w:t>обрести навыки восприятия образности городского пространства как выражения самобытного лица культуры и истории народа;</w:t>
      </w:r>
    </w:p>
    <w:p w:rsidR="00505795" w:rsidRDefault="00505795" w:rsidP="00505795">
      <w:pPr>
        <w:pStyle w:val="a"/>
        <w:numPr>
          <w:ilvl w:val="0"/>
          <w:numId w:val="6"/>
        </w:numPr>
        <w:ind w:left="567" w:hanging="340"/>
        <w:rPr>
          <w:rFonts w:cs="Times New Roman"/>
        </w:rPr>
      </w:pPr>
      <w:r>
        <w:rPr>
          <w:rFonts w:cs="Times New Roman"/>
        </w:rPr>
        <w:t>понимать и объяснять роль культурного наследия в городском пространстве, задачи его охраны и сохранения.</w:t>
      </w:r>
    </w:p>
    <w:p w:rsidR="00505795" w:rsidRDefault="00505795" w:rsidP="00505795">
      <w:pPr>
        <w:pStyle w:val="41"/>
        <w:spacing w:after="28"/>
        <w:rPr>
          <w:rFonts w:cs="Times New Roman"/>
        </w:rPr>
      </w:pPr>
      <w:r>
        <w:rPr>
          <w:rFonts w:cs="Times New Roman"/>
        </w:rPr>
        <w:t>Бытовой жанр:</w:t>
      </w:r>
    </w:p>
    <w:p w:rsidR="00505795" w:rsidRDefault="00505795" w:rsidP="00505795">
      <w:pPr>
        <w:pStyle w:val="a"/>
        <w:numPr>
          <w:ilvl w:val="0"/>
          <w:numId w:val="6"/>
        </w:numPr>
        <w:ind w:left="567" w:hanging="340"/>
        <w:rPr>
          <w:rFonts w:cs="Times New Roman"/>
        </w:rPr>
      </w:pPr>
      <w:r>
        <w:rPr>
          <w:rFonts w:cs="Times New Roman"/>
        </w:rPr>
        <w:t>характеризовать роль изобразительного искусства в формировании представлений о жизни людей разных эпох и народов;</w:t>
      </w:r>
    </w:p>
    <w:p w:rsidR="00505795" w:rsidRDefault="00505795" w:rsidP="00505795">
      <w:pPr>
        <w:pStyle w:val="a"/>
        <w:numPr>
          <w:ilvl w:val="0"/>
          <w:numId w:val="6"/>
        </w:numPr>
        <w:ind w:left="567" w:hanging="340"/>
        <w:rPr>
          <w:rFonts w:cs="Times New Roman"/>
        </w:rPr>
      </w:pPr>
      <w:r>
        <w:rPr>
          <w:rFonts w:cs="Times New Roman"/>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505795" w:rsidRDefault="00505795" w:rsidP="00505795">
      <w:pPr>
        <w:pStyle w:val="a"/>
        <w:numPr>
          <w:ilvl w:val="0"/>
          <w:numId w:val="6"/>
        </w:numPr>
        <w:ind w:left="567" w:hanging="340"/>
        <w:rPr>
          <w:rFonts w:cs="Times New Roman"/>
        </w:rPr>
      </w:pPr>
      <w:r>
        <w:rPr>
          <w:rFonts w:cs="Times New Roman"/>
        </w:rPr>
        <w:t>различать тему, сюжет и содержание в жанровой картине; выявлять образ нравственных и ценностных смыслов в жанровой картине;</w:t>
      </w:r>
    </w:p>
    <w:p w:rsidR="00505795" w:rsidRDefault="00505795" w:rsidP="00505795">
      <w:pPr>
        <w:pStyle w:val="a"/>
        <w:numPr>
          <w:ilvl w:val="0"/>
          <w:numId w:val="6"/>
        </w:numPr>
        <w:ind w:left="567" w:hanging="340"/>
        <w:rPr>
          <w:rFonts w:cs="Times New Roman"/>
        </w:rPr>
      </w:pPr>
      <w:r>
        <w:rPr>
          <w:rFonts w:cs="Times New Roman"/>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505795" w:rsidRDefault="00505795" w:rsidP="00505795">
      <w:pPr>
        <w:pStyle w:val="a"/>
        <w:numPr>
          <w:ilvl w:val="0"/>
          <w:numId w:val="6"/>
        </w:numPr>
        <w:ind w:left="567" w:hanging="340"/>
        <w:rPr>
          <w:rFonts w:cs="Times New Roman"/>
        </w:rPr>
      </w:pPr>
      <w:r>
        <w:rPr>
          <w:rFonts w:cs="Times New Roman"/>
        </w:rPr>
        <w:t>объяснять значение художественного изображения бытовой жизни людей в понимании истории человечества и современной жизни;</w:t>
      </w:r>
    </w:p>
    <w:p w:rsidR="00505795" w:rsidRDefault="00505795" w:rsidP="00505795">
      <w:pPr>
        <w:pStyle w:val="a"/>
        <w:numPr>
          <w:ilvl w:val="0"/>
          <w:numId w:val="6"/>
        </w:numPr>
        <w:ind w:left="567" w:hanging="340"/>
        <w:rPr>
          <w:rFonts w:cs="Times New Roman"/>
        </w:rPr>
      </w:pPr>
      <w:r>
        <w:rPr>
          <w:rFonts w:cs="Times New Roman"/>
        </w:rPr>
        <w:t>осознавать многообразие форм организации бытовой жизни и одновременно единство мира людей;</w:t>
      </w:r>
    </w:p>
    <w:p w:rsidR="00505795" w:rsidRDefault="00505795" w:rsidP="00505795">
      <w:pPr>
        <w:pStyle w:val="a"/>
        <w:numPr>
          <w:ilvl w:val="0"/>
          <w:numId w:val="6"/>
        </w:numPr>
        <w:ind w:left="567" w:hanging="340"/>
        <w:rPr>
          <w:rFonts w:cs="Times New Roman"/>
        </w:rPr>
      </w:pPr>
      <w:r>
        <w:rPr>
          <w:rFonts w:cs="Times New Roman"/>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505795" w:rsidRDefault="00505795" w:rsidP="00505795">
      <w:pPr>
        <w:pStyle w:val="a"/>
        <w:numPr>
          <w:ilvl w:val="0"/>
          <w:numId w:val="6"/>
        </w:numPr>
        <w:ind w:left="567" w:hanging="340"/>
        <w:rPr>
          <w:rFonts w:cs="Times New Roman"/>
        </w:rPr>
      </w:pPr>
      <w:r>
        <w:rPr>
          <w:rFonts w:cs="Times New Roman"/>
        </w:rPr>
        <w:t>иметь опыт изображения бытовой жизни разных народов в контексте традиций их искусства;</w:t>
      </w:r>
    </w:p>
    <w:p w:rsidR="00505795" w:rsidRDefault="00505795" w:rsidP="00505795">
      <w:pPr>
        <w:pStyle w:val="a"/>
        <w:numPr>
          <w:ilvl w:val="0"/>
          <w:numId w:val="6"/>
        </w:numPr>
        <w:ind w:left="567" w:hanging="340"/>
        <w:rPr>
          <w:rFonts w:cs="Times New Roman"/>
        </w:rPr>
      </w:pPr>
      <w:r>
        <w:rPr>
          <w:rFonts w:cs="Times New Roman"/>
        </w:rPr>
        <w:t>характеризовать понятие «бытовой жанр» и уметь приводить несколько примеров произведений европейского и отечественного искусства;</w:t>
      </w:r>
    </w:p>
    <w:p w:rsidR="00505795" w:rsidRDefault="00505795" w:rsidP="00505795">
      <w:pPr>
        <w:pStyle w:val="a"/>
        <w:numPr>
          <w:ilvl w:val="0"/>
          <w:numId w:val="6"/>
        </w:numPr>
        <w:ind w:left="567" w:hanging="340"/>
        <w:rPr>
          <w:rFonts w:cs="Times New Roman"/>
        </w:rPr>
      </w:pPr>
      <w:r>
        <w:rPr>
          <w:rFonts w:cs="Times New Roman"/>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505795" w:rsidRDefault="00505795" w:rsidP="00505795">
      <w:pPr>
        <w:pStyle w:val="41"/>
        <w:keepNext/>
        <w:rPr>
          <w:rFonts w:cs="Times New Roman"/>
        </w:rPr>
      </w:pPr>
      <w:r>
        <w:rPr>
          <w:rFonts w:cs="Times New Roman"/>
        </w:rPr>
        <w:t>Исторический жанр:</w:t>
      </w:r>
    </w:p>
    <w:p w:rsidR="00505795" w:rsidRDefault="00505795" w:rsidP="00505795">
      <w:pPr>
        <w:pStyle w:val="a"/>
        <w:numPr>
          <w:ilvl w:val="0"/>
          <w:numId w:val="6"/>
        </w:numPr>
        <w:ind w:left="567" w:hanging="340"/>
        <w:rPr>
          <w:rFonts w:cs="Times New Roman"/>
        </w:rPr>
      </w:pPr>
      <w:r>
        <w:rPr>
          <w:rFonts w:cs="Times New Roman"/>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505795" w:rsidRDefault="00505795" w:rsidP="00505795">
      <w:pPr>
        <w:pStyle w:val="a"/>
        <w:numPr>
          <w:ilvl w:val="0"/>
          <w:numId w:val="6"/>
        </w:numPr>
        <w:ind w:left="567" w:hanging="340"/>
        <w:rPr>
          <w:rFonts w:cs="Times New Roman"/>
        </w:rPr>
      </w:pPr>
      <w:r>
        <w:rPr>
          <w:rFonts w:cs="Times New Roman"/>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505795" w:rsidRDefault="00505795" w:rsidP="00505795">
      <w:pPr>
        <w:pStyle w:val="a"/>
        <w:numPr>
          <w:ilvl w:val="0"/>
          <w:numId w:val="6"/>
        </w:numPr>
        <w:ind w:left="567" w:hanging="340"/>
        <w:rPr>
          <w:rFonts w:cs="Times New Roman"/>
        </w:rPr>
      </w:pPr>
      <w:r>
        <w:rPr>
          <w:rFonts w:cs="Times New Roman"/>
        </w:rPr>
        <w:t>иметь представление о развитии исторического жанра в творчестве отечественных художников ХХ в.;</w:t>
      </w:r>
    </w:p>
    <w:p w:rsidR="00505795" w:rsidRDefault="00505795" w:rsidP="00505795">
      <w:pPr>
        <w:pStyle w:val="a"/>
        <w:numPr>
          <w:ilvl w:val="0"/>
          <w:numId w:val="6"/>
        </w:numPr>
        <w:ind w:left="567" w:hanging="340"/>
        <w:rPr>
          <w:rFonts w:cs="Times New Roman"/>
        </w:rPr>
      </w:pPr>
      <w:r>
        <w:rPr>
          <w:rFonts w:cs="Times New Roman"/>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505795" w:rsidRDefault="00505795" w:rsidP="00505795">
      <w:pPr>
        <w:pStyle w:val="a"/>
        <w:numPr>
          <w:ilvl w:val="0"/>
          <w:numId w:val="6"/>
        </w:numPr>
        <w:ind w:left="567" w:hanging="340"/>
        <w:rPr>
          <w:rFonts w:cs="Times New Roman"/>
        </w:rPr>
      </w:pPr>
      <w:r>
        <w:rPr>
          <w:rFonts w:cs="Times New Roman"/>
        </w:rPr>
        <w:t>узнавать и называть авторов таких произведений, как«Давид» Микеланджело, «Весна» С. Боттичелли;</w:t>
      </w:r>
    </w:p>
    <w:p w:rsidR="00505795" w:rsidRDefault="00505795" w:rsidP="00505795">
      <w:pPr>
        <w:pStyle w:val="a"/>
        <w:numPr>
          <w:ilvl w:val="0"/>
          <w:numId w:val="6"/>
        </w:numPr>
        <w:ind w:left="567" w:hanging="340"/>
        <w:rPr>
          <w:rFonts w:cs="Times New Roman"/>
        </w:rPr>
      </w:pPr>
      <w:r>
        <w:rPr>
          <w:rFonts w:cs="Times New Roman"/>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505795" w:rsidRDefault="00505795" w:rsidP="00505795">
      <w:pPr>
        <w:pStyle w:val="a"/>
        <w:numPr>
          <w:ilvl w:val="0"/>
          <w:numId w:val="6"/>
        </w:numPr>
        <w:ind w:left="567" w:hanging="340"/>
        <w:rPr>
          <w:rFonts w:cs="Times New Roman"/>
        </w:rPr>
      </w:pPr>
      <w:r>
        <w:rPr>
          <w:rFonts w:cs="Times New Roman"/>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505795" w:rsidRDefault="00505795" w:rsidP="00505795">
      <w:pPr>
        <w:pStyle w:val="41"/>
        <w:spacing w:before="142"/>
        <w:rPr>
          <w:rFonts w:cs="Times New Roman"/>
        </w:rPr>
      </w:pPr>
      <w:r>
        <w:rPr>
          <w:rFonts w:cs="Times New Roman"/>
        </w:rPr>
        <w:t>Библейские темы в изобразительном искусстве:</w:t>
      </w:r>
    </w:p>
    <w:p w:rsidR="00505795" w:rsidRDefault="00505795" w:rsidP="00505795">
      <w:pPr>
        <w:pStyle w:val="a"/>
        <w:numPr>
          <w:ilvl w:val="0"/>
          <w:numId w:val="6"/>
        </w:numPr>
        <w:ind w:left="567" w:hanging="340"/>
        <w:rPr>
          <w:rFonts w:cs="Times New Roman"/>
        </w:rPr>
      </w:pPr>
      <w:r>
        <w:rPr>
          <w:rFonts w:cs="Times New Roman"/>
        </w:rPr>
        <w:t>знать о значении библейских сюжетов в истории культуры и узнавать сюжеты Священной истории в произведениях искусства;</w:t>
      </w:r>
    </w:p>
    <w:p w:rsidR="00505795" w:rsidRDefault="00505795" w:rsidP="00505795">
      <w:pPr>
        <w:pStyle w:val="a"/>
        <w:numPr>
          <w:ilvl w:val="0"/>
          <w:numId w:val="6"/>
        </w:numPr>
        <w:ind w:left="567" w:hanging="340"/>
        <w:rPr>
          <w:rFonts w:cs="Times New Roman"/>
        </w:rPr>
      </w:pPr>
      <w:r>
        <w:rPr>
          <w:rFonts w:cs="Times New Roman"/>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505795" w:rsidRDefault="00505795" w:rsidP="00505795">
      <w:pPr>
        <w:pStyle w:val="a"/>
        <w:numPr>
          <w:ilvl w:val="0"/>
          <w:numId w:val="6"/>
        </w:numPr>
        <w:ind w:left="567" w:hanging="340"/>
        <w:rPr>
          <w:rFonts w:cs="Times New Roman"/>
          <w:spacing w:val="-4"/>
        </w:rPr>
      </w:pPr>
      <w:r>
        <w:rPr>
          <w:rFonts w:cs="Times New Roman"/>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Pr>
          <w:rFonts w:cs="Times New Roman"/>
          <w:spacing w:val="-4"/>
        </w:rPr>
        <w:t>да Винчи, «Возвращение блудного сына» и «Святое семейство» Рембрандта и др.; в скульптуре «Пьета» Микеланджело и др.;</w:t>
      </w:r>
    </w:p>
    <w:p w:rsidR="00505795" w:rsidRDefault="00505795" w:rsidP="00505795">
      <w:pPr>
        <w:pStyle w:val="a"/>
        <w:numPr>
          <w:ilvl w:val="0"/>
          <w:numId w:val="6"/>
        </w:numPr>
        <w:ind w:left="567" w:hanging="340"/>
        <w:rPr>
          <w:rFonts w:cs="Times New Roman"/>
        </w:rPr>
      </w:pPr>
      <w:r>
        <w:rPr>
          <w:rFonts w:cs="Times New Roman"/>
        </w:rPr>
        <w:t>знать о картинах на библейские темы в истории русского искусства;</w:t>
      </w:r>
    </w:p>
    <w:p w:rsidR="00505795" w:rsidRDefault="00505795" w:rsidP="00505795">
      <w:pPr>
        <w:pStyle w:val="a"/>
        <w:numPr>
          <w:ilvl w:val="0"/>
          <w:numId w:val="6"/>
        </w:numPr>
        <w:ind w:left="567" w:hanging="340"/>
        <w:rPr>
          <w:rFonts w:cs="Times New Roman"/>
        </w:rPr>
      </w:pPr>
      <w:r>
        <w:rPr>
          <w:rFonts w:cs="Times New Roman"/>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505795" w:rsidRDefault="00505795" w:rsidP="00505795">
      <w:pPr>
        <w:pStyle w:val="a"/>
        <w:numPr>
          <w:ilvl w:val="0"/>
          <w:numId w:val="6"/>
        </w:numPr>
        <w:ind w:left="567" w:hanging="340"/>
        <w:rPr>
          <w:rFonts w:cs="Times New Roman"/>
        </w:rPr>
      </w:pPr>
      <w:r>
        <w:rPr>
          <w:rFonts w:cs="Times New Roman"/>
        </w:rPr>
        <w:t>иметь представление о смысловом различии между иконой и картиной на библейские темы;</w:t>
      </w:r>
    </w:p>
    <w:p w:rsidR="00505795" w:rsidRDefault="00505795" w:rsidP="00505795">
      <w:pPr>
        <w:pStyle w:val="a"/>
        <w:numPr>
          <w:ilvl w:val="0"/>
          <w:numId w:val="6"/>
        </w:numPr>
        <w:ind w:left="567" w:hanging="340"/>
        <w:rPr>
          <w:rFonts w:cs="Times New Roman"/>
        </w:rPr>
      </w:pPr>
      <w:r>
        <w:rPr>
          <w:rFonts w:cs="Times New Roman"/>
        </w:rPr>
        <w:t>иметь знания о русской иконописи, о великих русских иконописцах: Андрее Рублёве, Феофане Греке, Дионисии;</w:t>
      </w:r>
    </w:p>
    <w:p w:rsidR="00505795" w:rsidRDefault="00505795" w:rsidP="00505795">
      <w:pPr>
        <w:pStyle w:val="a"/>
        <w:numPr>
          <w:ilvl w:val="0"/>
          <w:numId w:val="6"/>
        </w:numPr>
        <w:ind w:left="567" w:hanging="340"/>
        <w:rPr>
          <w:rFonts w:cs="Times New Roman"/>
        </w:rPr>
      </w:pPr>
      <w:r>
        <w:rPr>
          <w:rFonts w:cs="Times New Roman"/>
        </w:rPr>
        <w:t>восприниматьискусство древнерусской иконописи как уникальное и высокое достижение отечественной культуры;</w:t>
      </w:r>
    </w:p>
    <w:p w:rsidR="00505795" w:rsidRDefault="00505795" w:rsidP="00505795">
      <w:pPr>
        <w:pStyle w:val="a"/>
        <w:numPr>
          <w:ilvl w:val="0"/>
          <w:numId w:val="6"/>
        </w:numPr>
        <w:ind w:left="567" w:hanging="340"/>
        <w:rPr>
          <w:rFonts w:cs="Times New Roman"/>
        </w:rPr>
      </w:pPr>
      <w:r>
        <w:rPr>
          <w:rFonts w:cs="Times New Roman"/>
        </w:rPr>
        <w:t>объяснять творческий и деятельный характер восприятия произведений искусства на основе художественной культуры зрителя;</w:t>
      </w:r>
    </w:p>
    <w:p w:rsidR="00505795" w:rsidRDefault="00505795" w:rsidP="00505795">
      <w:pPr>
        <w:pStyle w:val="a"/>
        <w:numPr>
          <w:ilvl w:val="0"/>
          <w:numId w:val="6"/>
        </w:numPr>
        <w:ind w:left="567" w:hanging="340"/>
        <w:rPr>
          <w:rFonts w:cs="Times New Roman"/>
        </w:rPr>
      </w:pPr>
      <w:r>
        <w:rPr>
          <w:rFonts w:cs="Times New Roman"/>
        </w:rPr>
        <w:t>уметь рассуждать о месте и значении изобразительного искусства в культуре, в жизни общества, в жизни человека.</w:t>
      </w:r>
    </w:p>
    <w:p w:rsidR="00505795" w:rsidRDefault="00505795" w:rsidP="00505795">
      <w:pPr>
        <w:pStyle w:val="34"/>
        <w:keepNext/>
        <w:spacing w:before="255"/>
        <w:rPr>
          <w:rFonts w:cs="Times New Roman"/>
        </w:rPr>
      </w:pPr>
      <w:r>
        <w:rPr>
          <w:rFonts w:cs="Times New Roman"/>
        </w:rPr>
        <w:t>Модуль № 3 «Архитектура и дизайн»:</w:t>
      </w:r>
    </w:p>
    <w:p w:rsidR="00505795" w:rsidRDefault="00505795" w:rsidP="00505795">
      <w:pPr>
        <w:pStyle w:val="a"/>
        <w:numPr>
          <w:ilvl w:val="0"/>
          <w:numId w:val="6"/>
        </w:numPr>
        <w:ind w:left="567" w:hanging="340"/>
        <w:rPr>
          <w:rFonts w:cs="Times New Roman"/>
        </w:rPr>
      </w:pPr>
      <w:r>
        <w:rPr>
          <w:rFonts w:cs="Times New Roman"/>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505795" w:rsidRDefault="00505795" w:rsidP="00505795">
      <w:pPr>
        <w:pStyle w:val="a"/>
        <w:numPr>
          <w:ilvl w:val="0"/>
          <w:numId w:val="6"/>
        </w:numPr>
        <w:ind w:left="567" w:hanging="340"/>
        <w:rPr>
          <w:rFonts w:cs="Times New Roman"/>
        </w:rPr>
      </w:pPr>
      <w:r>
        <w:rPr>
          <w:rFonts w:cs="Times New Roman"/>
        </w:rPr>
        <w:t>объяснять роль архитектуры и дизайна в построении предметно-пространственной среды жизнедеятельности человека;</w:t>
      </w:r>
    </w:p>
    <w:p w:rsidR="00505795" w:rsidRDefault="00505795" w:rsidP="00505795">
      <w:pPr>
        <w:pStyle w:val="a"/>
        <w:numPr>
          <w:ilvl w:val="0"/>
          <w:numId w:val="6"/>
        </w:numPr>
        <w:ind w:left="567" w:hanging="340"/>
        <w:rPr>
          <w:rFonts w:cs="Times New Roman"/>
        </w:rPr>
      </w:pPr>
      <w:r>
        <w:rPr>
          <w:rFonts w:cs="Times New Roman"/>
        </w:rPr>
        <w:t>рассуждать о влиянии предметно-пространственной среды на чувства, установки и поведение человека;</w:t>
      </w:r>
    </w:p>
    <w:p w:rsidR="00505795" w:rsidRDefault="00505795" w:rsidP="00505795">
      <w:pPr>
        <w:pStyle w:val="a"/>
        <w:numPr>
          <w:ilvl w:val="0"/>
          <w:numId w:val="6"/>
        </w:numPr>
        <w:ind w:left="567" w:hanging="340"/>
        <w:rPr>
          <w:rFonts w:cs="Times New Roman"/>
        </w:rPr>
      </w:pPr>
      <w:r>
        <w:rPr>
          <w:rFonts w:cs="Times New Roman"/>
        </w:rPr>
        <w:t>рассуждать о том, как предметно-пространственная среда организует деятельность человека и представления о самом себе;</w:t>
      </w:r>
    </w:p>
    <w:p w:rsidR="00505795" w:rsidRDefault="00505795" w:rsidP="00505795">
      <w:pPr>
        <w:pStyle w:val="a"/>
        <w:numPr>
          <w:ilvl w:val="0"/>
          <w:numId w:val="6"/>
        </w:numPr>
        <w:ind w:left="567" w:hanging="340"/>
        <w:rPr>
          <w:rFonts w:cs="Times New Roman"/>
        </w:rPr>
      </w:pPr>
      <w:r>
        <w:rPr>
          <w:rFonts w:cs="Times New Roman"/>
        </w:rPr>
        <w:t>объяснять ценность сохранения культурного наследия, выраженного в архитектуре, предметах труда и быта разных эпох.</w:t>
      </w:r>
    </w:p>
    <w:p w:rsidR="00505795" w:rsidRDefault="00505795" w:rsidP="00505795">
      <w:pPr>
        <w:pStyle w:val="41"/>
        <w:rPr>
          <w:rFonts w:cs="Times New Roman"/>
        </w:rPr>
      </w:pPr>
      <w:r>
        <w:rPr>
          <w:rFonts w:cs="Times New Roman"/>
        </w:rPr>
        <w:t>Графический дизайн:</w:t>
      </w:r>
    </w:p>
    <w:p w:rsidR="00505795" w:rsidRDefault="00505795" w:rsidP="00505795">
      <w:pPr>
        <w:pStyle w:val="a"/>
        <w:numPr>
          <w:ilvl w:val="0"/>
          <w:numId w:val="6"/>
        </w:numPr>
        <w:ind w:left="567" w:hanging="340"/>
        <w:rPr>
          <w:rFonts w:cs="Times New Roman"/>
        </w:rPr>
      </w:pPr>
      <w:r>
        <w:rPr>
          <w:rFonts w:cs="Times New Roman"/>
        </w:rPr>
        <w:t>объяснять понятие формальной композиции и её значение как основы языка конструктивных искусств;</w:t>
      </w:r>
    </w:p>
    <w:p w:rsidR="00505795" w:rsidRDefault="00505795" w:rsidP="00505795">
      <w:pPr>
        <w:pStyle w:val="a"/>
        <w:numPr>
          <w:ilvl w:val="0"/>
          <w:numId w:val="6"/>
        </w:numPr>
        <w:ind w:left="567" w:hanging="340"/>
        <w:rPr>
          <w:rFonts w:cs="Times New Roman"/>
        </w:rPr>
      </w:pPr>
      <w:r>
        <w:rPr>
          <w:rFonts w:cs="Times New Roman"/>
        </w:rPr>
        <w:t>объяснять основные средства — требования к композиции;</w:t>
      </w:r>
    </w:p>
    <w:p w:rsidR="00505795" w:rsidRDefault="00505795" w:rsidP="00505795">
      <w:pPr>
        <w:pStyle w:val="a"/>
        <w:numPr>
          <w:ilvl w:val="0"/>
          <w:numId w:val="6"/>
        </w:numPr>
        <w:ind w:left="567" w:hanging="340"/>
        <w:rPr>
          <w:rFonts w:cs="Times New Roman"/>
        </w:rPr>
      </w:pPr>
      <w:r>
        <w:rPr>
          <w:rFonts w:cs="Times New Roman"/>
        </w:rPr>
        <w:t>уметь перечислять и объяснять основные типы формальной композиции;</w:t>
      </w:r>
    </w:p>
    <w:p w:rsidR="00505795" w:rsidRDefault="00505795" w:rsidP="00505795">
      <w:pPr>
        <w:pStyle w:val="a"/>
        <w:numPr>
          <w:ilvl w:val="0"/>
          <w:numId w:val="6"/>
        </w:numPr>
        <w:ind w:left="567" w:hanging="340"/>
        <w:rPr>
          <w:rFonts w:cs="Times New Roman"/>
        </w:rPr>
      </w:pPr>
      <w:r>
        <w:rPr>
          <w:rFonts w:cs="Times New Roman"/>
        </w:rPr>
        <w:t>составлять различные формальные композиции на плоскости в зависимости от поставленных задач;</w:t>
      </w:r>
    </w:p>
    <w:p w:rsidR="00505795" w:rsidRDefault="00505795" w:rsidP="00505795">
      <w:pPr>
        <w:pStyle w:val="a"/>
        <w:numPr>
          <w:ilvl w:val="0"/>
          <w:numId w:val="6"/>
        </w:numPr>
        <w:ind w:left="567" w:hanging="340"/>
        <w:rPr>
          <w:rFonts w:cs="Times New Roman"/>
        </w:rPr>
      </w:pPr>
      <w:r>
        <w:rPr>
          <w:rFonts w:cs="Times New Roman"/>
        </w:rPr>
        <w:t>выделять при творческом построении композиции листа композиционную доминанту;</w:t>
      </w:r>
    </w:p>
    <w:p w:rsidR="00505795" w:rsidRDefault="00505795" w:rsidP="00505795">
      <w:pPr>
        <w:pStyle w:val="a"/>
        <w:numPr>
          <w:ilvl w:val="0"/>
          <w:numId w:val="6"/>
        </w:numPr>
        <w:ind w:left="567" w:hanging="340"/>
        <w:rPr>
          <w:rFonts w:cs="Times New Roman"/>
        </w:rPr>
      </w:pPr>
      <w:r>
        <w:rPr>
          <w:rFonts w:cs="Times New Roman"/>
        </w:rPr>
        <w:t>составлять формальные композиции на выражение в них движения и статики;</w:t>
      </w:r>
    </w:p>
    <w:p w:rsidR="00505795" w:rsidRDefault="00505795" w:rsidP="00505795">
      <w:pPr>
        <w:pStyle w:val="a"/>
        <w:numPr>
          <w:ilvl w:val="0"/>
          <w:numId w:val="6"/>
        </w:numPr>
        <w:ind w:left="567" w:hanging="340"/>
        <w:rPr>
          <w:rFonts w:cs="Times New Roman"/>
        </w:rPr>
      </w:pPr>
      <w:r>
        <w:rPr>
          <w:rFonts w:cs="Times New Roman"/>
        </w:rPr>
        <w:t>осваивать навыки вариативности в ритмической организации листа;</w:t>
      </w:r>
    </w:p>
    <w:p w:rsidR="00505795" w:rsidRDefault="00505795" w:rsidP="00505795">
      <w:pPr>
        <w:pStyle w:val="a"/>
        <w:numPr>
          <w:ilvl w:val="0"/>
          <w:numId w:val="6"/>
        </w:numPr>
        <w:ind w:left="567" w:hanging="340"/>
        <w:rPr>
          <w:rFonts w:cs="Times New Roman"/>
        </w:rPr>
      </w:pPr>
      <w:r>
        <w:rPr>
          <w:rFonts w:cs="Times New Roman"/>
        </w:rPr>
        <w:t>объяснять роль цвета в конструктивных искусствах;</w:t>
      </w:r>
    </w:p>
    <w:p w:rsidR="00505795" w:rsidRDefault="00505795" w:rsidP="00505795">
      <w:pPr>
        <w:pStyle w:val="a"/>
        <w:numPr>
          <w:ilvl w:val="0"/>
          <w:numId w:val="6"/>
        </w:numPr>
        <w:ind w:left="567" w:hanging="340"/>
        <w:rPr>
          <w:rFonts w:cs="Times New Roman"/>
        </w:rPr>
      </w:pPr>
      <w:r>
        <w:rPr>
          <w:rFonts w:cs="Times New Roman"/>
        </w:rPr>
        <w:t>различать технологию использования цвета в живописи и в конструктивных искусствах;</w:t>
      </w:r>
    </w:p>
    <w:p w:rsidR="00505795" w:rsidRDefault="00505795" w:rsidP="00505795">
      <w:pPr>
        <w:pStyle w:val="a"/>
        <w:numPr>
          <w:ilvl w:val="0"/>
          <w:numId w:val="6"/>
        </w:numPr>
        <w:ind w:left="567" w:hanging="340"/>
        <w:rPr>
          <w:rFonts w:cs="Times New Roman"/>
        </w:rPr>
      </w:pPr>
      <w:r>
        <w:rPr>
          <w:rFonts w:cs="Times New Roman"/>
        </w:rPr>
        <w:t>объяснять выражение «цветовой образ»;</w:t>
      </w:r>
    </w:p>
    <w:p w:rsidR="00505795" w:rsidRDefault="00505795" w:rsidP="00505795">
      <w:pPr>
        <w:pStyle w:val="a"/>
        <w:numPr>
          <w:ilvl w:val="0"/>
          <w:numId w:val="6"/>
        </w:numPr>
        <w:ind w:left="567" w:hanging="340"/>
        <w:rPr>
          <w:rFonts w:cs="Times New Roman"/>
        </w:rPr>
      </w:pPr>
      <w:r>
        <w:rPr>
          <w:rFonts w:cs="Times New Roman"/>
        </w:rPr>
        <w:t>применять цвет в графических композициях как акцент или доминанту, объединённые одним стилем;</w:t>
      </w:r>
    </w:p>
    <w:p w:rsidR="00505795" w:rsidRDefault="00505795" w:rsidP="00505795">
      <w:pPr>
        <w:pStyle w:val="a"/>
        <w:numPr>
          <w:ilvl w:val="0"/>
          <w:numId w:val="6"/>
        </w:numPr>
        <w:ind w:left="567" w:hanging="340"/>
        <w:rPr>
          <w:rFonts w:cs="Times New Roman"/>
        </w:rPr>
      </w:pPr>
      <w:r>
        <w:rPr>
          <w:rFonts w:cs="Times New Roman"/>
        </w:rPr>
        <w:t>определять шрифт как графический рисунок начертания букв, объединённых общим стилем, отвечающий законам художественной композиции;</w:t>
      </w:r>
    </w:p>
    <w:p w:rsidR="00505795" w:rsidRDefault="00505795" w:rsidP="00505795">
      <w:pPr>
        <w:pStyle w:val="a"/>
        <w:numPr>
          <w:ilvl w:val="0"/>
          <w:numId w:val="6"/>
        </w:numPr>
        <w:ind w:left="567" w:hanging="340"/>
        <w:rPr>
          <w:rFonts w:cs="Times New Roman"/>
        </w:rPr>
      </w:pPr>
      <w:r>
        <w:rPr>
          <w:rFonts w:cs="Times New Roman"/>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505795" w:rsidRDefault="00505795" w:rsidP="00505795">
      <w:pPr>
        <w:pStyle w:val="a"/>
        <w:numPr>
          <w:ilvl w:val="0"/>
          <w:numId w:val="6"/>
        </w:numPr>
        <w:ind w:left="567" w:hanging="340"/>
        <w:rPr>
          <w:rFonts w:cs="Times New Roman"/>
        </w:rPr>
      </w:pPr>
      <w:r>
        <w:rPr>
          <w:rFonts w:cs="Times New Roman"/>
        </w:rPr>
        <w:t>применять печатное слово, типографскую строку в качестве элементов графической композиции;</w:t>
      </w:r>
    </w:p>
    <w:p w:rsidR="00505795" w:rsidRDefault="00505795" w:rsidP="00505795">
      <w:pPr>
        <w:pStyle w:val="a"/>
        <w:numPr>
          <w:ilvl w:val="0"/>
          <w:numId w:val="6"/>
        </w:numPr>
        <w:ind w:left="567" w:hanging="340"/>
        <w:rPr>
          <w:rFonts w:cs="Times New Roman"/>
        </w:rPr>
      </w:pPr>
      <w:r>
        <w:rPr>
          <w:rFonts w:cs="Times New Roman"/>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505795" w:rsidRDefault="00505795" w:rsidP="00505795">
      <w:pPr>
        <w:pStyle w:val="a"/>
        <w:numPr>
          <w:ilvl w:val="0"/>
          <w:numId w:val="6"/>
        </w:numPr>
        <w:ind w:left="567" w:hanging="340"/>
        <w:rPr>
          <w:rFonts w:cs="Times New Roman"/>
        </w:rPr>
      </w:pPr>
      <w:r>
        <w:rPr>
          <w:rFonts w:cs="Times New Roman"/>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505795" w:rsidRDefault="00505795" w:rsidP="00505795">
      <w:pPr>
        <w:pStyle w:val="a"/>
        <w:numPr>
          <w:ilvl w:val="0"/>
          <w:numId w:val="6"/>
        </w:numPr>
        <w:ind w:left="567" w:hanging="340"/>
        <w:rPr>
          <w:rFonts w:cs="Times New Roman"/>
        </w:rPr>
      </w:pPr>
      <w:r>
        <w:rPr>
          <w:rFonts w:cs="Times New Roman"/>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505795" w:rsidRDefault="00505795" w:rsidP="00505795">
      <w:pPr>
        <w:pStyle w:val="41"/>
        <w:spacing w:before="85" w:after="28"/>
        <w:rPr>
          <w:rFonts w:cs="Times New Roman"/>
        </w:rPr>
      </w:pPr>
      <w:r>
        <w:rPr>
          <w:rFonts w:cs="Times New Roman"/>
        </w:rPr>
        <w:t>Социальное значение дизайна и архитектуры как среды жизни человека:</w:t>
      </w:r>
    </w:p>
    <w:p w:rsidR="00505795" w:rsidRDefault="00505795" w:rsidP="00505795">
      <w:pPr>
        <w:pStyle w:val="a"/>
        <w:numPr>
          <w:ilvl w:val="0"/>
          <w:numId w:val="6"/>
        </w:numPr>
        <w:ind w:left="567" w:hanging="340"/>
        <w:rPr>
          <w:rFonts w:cs="Times New Roman"/>
        </w:rPr>
      </w:pPr>
      <w:r>
        <w:rPr>
          <w:rFonts w:cs="Times New Roman"/>
        </w:rPr>
        <w:t>иметь опыт построения объёмно-пространственной композиции как макета архитектурного пространства в реальной жизни;</w:t>
      </w:r>
    </w:p>
    <w:p w:rsidR="00505795" w:rsidRDefault="00505795" w:rsidP="00505795">
      <w:pPr>
        <w:pStyle w:val="a"/>
        <w:numPr>
          <w:ilvl w:val="0"/>
          <w:numId w:val="6"/>
        </w:numPr>
        <w:ind w:left="567" w:hanging="340"/>
        <w:rPr>
          <w:rFonts w:cs="Times New Roman"/>
        </w:rPr>
      </w:pPr>
      <w:r>
        <w:rPr>
          <w:rFonts w:cs="Times New Roman"/>
        </w:rPr>
        <w:t>выполнять построение макета пространственно-объёмной композиции по его чертежу;</w:t>
      </w:r>
    </w:p>
    <w:p w:rsidR="00505795" w:rsidRDefault="00505795" w:rsidP="00505795">
      <w:pPr>
        <w:pStyle w:val="a"/>
        <w:numPr>
          <w:ilvl w:val="0"/>
          <w:numId w:val="6"/>
        </w:numPr>
        <w:ind w:left="567" w:hanging="340"/>
        <w:rPr>
          <w:rFonts w:cs="Times New Roman"/>
        </w:rPr>
      </w:pPr>
      <w:r>
        <w:rPr>
          <w:rFonts w:cs="Times New Roman"/>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505795" w:rsidRDefault="00505795" w:rsidP="00505795">
      <w:pPr>
        <w:pStyle w:val="a"/>
        <w:numPr>
          <w:ilvl w:val="0"/>
          <w:numId w:val="6"/>
        </w:numPr>
        <w:ind w:left="567" w:hanging="340"/>
        <w:rPr>
          <w:rFonts w:cs="Times New Roman"/>
        </w:rPr>
      </w:pPr>
      <w:r>
        <w:rPr>
          <w:rFonts w:cs="Times New Roman"/>
        </w:rPr>
        <w:t>знать о роли строительного материала в эволюции архитектурных конструкций и изменении облика архитектурных сооружений;</w:t>
      </w:r>
    </w:p>
    <w:p w:rsidR="00505795" w:rsidRDefault="00505795" w:rsidP="00505795">
      <w:pPr>
        <w:pStyle w:val="a"/>
        <w:numPr>
          <w:ilvl w:val="0"/>
          <w:numId w:val="6"/>
        </w:numPr>
        <w:ind w:left="567" w:hanging="340"/>
        <w:rPr>
          <w:rFonts w:cs="Times New Roman"/>
        </w:rPr>
      </w:pPr>
      <w:r>
        <w:rPr>
          <w:rFonts w:cs="Times New Roman"/>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505795" w:rsidRDefault="00505795" w:rsidP="00505795">
      <w:pPr>
        <w:pStyle w:val="a"/>
        <w:numPr>
          <w:ilvl w:val="0"/>
          <w:numId w:val="6"/>
        </w:numPr>
        <w:ind w:left="567" w:hanging="340"/>
        <w:rPr>
          <w:rFonts w:cs="Times New Roman"/>
        </w:rPr>
      </w:pPr>
      <w:r>
        <w:rPr>
          <w:rFonts w:cs="Times New Roman"/>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505795" w:rsidRDefault="00505795" w:rsidP="00505795">
      <w:pPr>
        <w:pStyle w:val="a"/>
        <w:numPr>
          <w:ilvl w:val="0"/>
          <w:numId w:val="6"/>
        </w:numPr>
        <w:ind w:left="567" w:hanging="340"/>
        <w:rPr>
          <w:rFonts w:cs="Times New Roman"/>
        </w:rPr>
      </w:pPr>
      <w:r>
        <w:rPr>
          <w:rFonts w:cs="Times New Roman"/>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505795" w:rsidRDefault="00505795" w:rsidP="00505795">
      <w:pPr>
        <w:pStyle w:val="a"/>
        <w:numPr>
          <w:ilvl w:val="0"/>
          <w:numId w:val="6"/>
        </w:numPr>
        <w:ind w:left="567" w:hanging="340"/>
        <w:rPr>
          <w:rFonts w:cs="Times New Roman"/>
        </w:rPr>
      </w:pPr>
      <w:r>
        <w:rPr>
          <w:rFonts w:cs="Times New Roman"/>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505795" w:rsidRDefault="00505795" w:rsidP="00505795">
      <w:pPr>
        <w:pStyle w:val="a"/>
        <w:numPr>
          <w:ilvl w:val="0"/>
          <w:numId w:val="6"/>
        </w:numPr>
        <w:ind w:left="567" w:hanging="340"/>
        <w:rPr>
          <w:rFonts w:cs="Times New Roman"/>
        </w:rPr>
      </w:pPr>
      <w:r>
        <w:rPr>
          <w:rFonts w:cs="Times New Roman"/>
        </w:rPr>
        <w:t>определять понятие «городская среда»; рассматривать и объяснять планировку города как способ организации образа жизни людей;</w:t>
      </w:r>
    </w:p>
    <w:p w:rsidR="00505795" w:rsidRDefault="00505795" w:rsidP="00505795">
      <w:pPr>
        <w:pStyle w:val="a"/>
        <w:numPr>
          <w:ilvl w:val="0"/>
          <w:numId w:val="6"/>
        </w:numPr>
        <w:ind w:left="567" w:hanging="340"/>
        <w:rPr>
          <w:rFonts w:cs="Times New Roman"/>
        </w:rPr>
      </w:pPr>
      <w:r>
        <w:rPr>
          <w:rFonts w:cs="Times New Roman"/>
        </w:rPr>
        <w:t>знать различные виды планировки города; иметь опыт разработки построения городского пространства в виде макетной или графической схемы;</w:t>
      </w:r>
    </w:p>
    <w:p w:rsidR="00505795" w:rsidRDefault="00505795" w:rsidP="00505795">
      <w:pPr>
        <w:pStyle w:val="a"/>
        <w:numPr>
          <w:ilvl w:val="0"/>
          <w:numId w:val="6"/>
        </w:numPr>
        <w:ind w:left="567" w:hanging="340"/>
        <w:rPr>
          <w:rFonts w:cs="Times New Roman"/>
        </w:rPr>
      </w:pPr>
      <w:r>
        <w:rPr>
          <w:rFonts w:cs="Times New Roman"/>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505795" w:rsidRDefault="00505795" w:rsidP="00505795">
      <w:pPr>
        <w:pStyle w:val="a"/>
        <w:numPr>
          <w:ilvl w:val="0"/>
          <w:numId w:val="6"/>
        </w:numPr>
        <w:ind w:left="567" w:hanging="340"/>
        <w:rPr>
          <w:rFonts w:cs="Times New Roman"/>
        </w:rPr>
      </w:pPr>
      <w:r>
        <w:rPr>
          <w:rFonts w:cs="Times New Roman"/>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505795" w:rsidRDefault="00505795" w:rsidP="00505795">
      <w:pPr>
        <w:pStyle w:val="a"/>
        <w:numPr>
          <w:ilvl w:val="0"/>
          <w:numId w:val="6"/>
        </w:numPr>
        <w:ind w:left="567" w:hanging="340"/>
        <w:rPr>
          <w:rFonts w:cs="Times New Roman"/>
        </w:rPr>
      </w:pPr>
      <w:r>
        <w:rPr>
          <w:rFonts w:cs="Times New Roman"/>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505795" w:rsidRDefault="00505795" w:rsidP="00505795">
      <w:pPr>
        <w:pStyle w:val="a"/>
        <w:numPr>
          <w:ilvl w:val="0"/>
          <w:numId w:val="6"/>
        </w:numPr>
        <w:ind w:left="567" w:hanging="340"/>
        <w:rPr>
          <w:rFonts w:cs="Times New Roman"/>
        </w:rPr>
      </w:pPr>
      <w:r>
        <w:rPr>
          <w:rFonts w:cs="Times New Roman"/>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505795" w:rsidRDefault="00505795" w:rsidP="00505795">
      <w:pPr>
        <w:pStyle w:val="a"/>
        <w:numPr>
          <w:ilvl w:val="0"/>
          <w:numId w:val="6"/>
        </w:numPr>
        <w:ind w:left="567" w:hanging="340"/>
        <w:rPr>
          <w:rFonts w:cs="Times New Roman"/>
        </w:rPr>
      </w:pPr>
      <w:r>
        <w:rPr>
          <w:rFonts w:cs="Times New Roman"/>
        </w:rPr>
        <w:t>иметь опыт творческого проектирования интерьерного пространства для конкретных задач жизнедеятельности человека;</w:t>
      </w:r>
    </w:p>
    <w:p w:rsidR="00505795" w:rsidRDefault="00505795" w:rsidP="00505795">
      <w:pPr>
        <w:pStyle w:val="a"/>
        <w:numPr>
          <w:ilvl w:val="0"/>
          <w:numId w:val="6"/>
        </w:numPr>
        <w:ind w:left="567" w:hanging="340"/>
        <w:rPr>
          <w:rFonts w:cs="Times New Roman"/>
        </w:rPr>
      </w:pPr>
      <w:r>
        <w:rPr>
          <w:rFonts w:cs="Times New Roman"/>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505795" w:rsidRDefault="00505795" w:rsidP="00505795">
      <w:pPr>
        <w:pStyle w:val="a"/>
        <w:numPr>
          <w:ilvl w:val="0"/>
          <w:numId w:val="6"/>
        </w:numPr>
        <w:ind w:left="567" w:hanging="340"/>
        <w:rPr>
          <w:rFonts w:cs="Times New Roman"/>
        </w:rPr>
      </w:pPr>
      <w:r>
        <w:rPr>
          <w:rFonts w:cs="Times New Roman"/>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505795" w:rsidRDefault="00505795" w:rsidP="00505795">
      <w:pPr>
        <w:pStyle w:val="a"/>
        <w:numPr>
          <w:ilvl w:val="0"/>
          <w:numId w:val="6"/>
        </w:numPr>
        <w:ind w:left="567" w:hanging="340"/>
        <w:rPr>
          <w:rFonts w:cs="Times New Roman"/>
        </w:rPr>
      </w:pPr>
      <w:r>
        <w:rPr>
          <w:rFonts w:cs="Times New Roman"/>
        </w:rPr>
        <w:t>иметь представление о конструкции костюма и применении законов композиции в проектировании одежды, ансамбле в костюме;</w:t>
      </w:r>
    </w:p>
    <w:p w:rsidR="00505795" w:rsidRDefault="00505795" w:rsidP="00505795">
      <w:pPr>
        <w:pStyle w:val="a"/>
        <w:numPr>
          <w:ilvl w:val="0"/>
          <w:numId w:val="6"/>
        </w:numPr>
        <w:ind w:left="567" w:hanging="340"/>
        <w:rPr>
          <w:rFonts w:cs="Times New Roman"/>
          <w:spacing w:val="-2"/>
        </w:rPr>
      </w:pPr>
      <w:r>
        <w:rPr>
          <w:rFonts w:cs="Times New Roman"/>
          <w:spacing w:val="-2"/>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505795" w:rsidRDefault="00505795" w:rsidP="00505795">
      <w:pPr>
        <w:pStyle w:val="a"/>
        <w:numPr>
          <w:ilvl w:val="0"/>
          <w:numId w:val="6"/>
        </w:numPr>
        <w:ind w:left="567" w:hanging="340"/>
        <w:rPr>
          <w:rFonts w:cs="Times New Roman"/>
        </w:rPr>
      </w:pPr>
      <w:r>
        <w:rPr>
          <w:rFonts w:cs="Times New Roman"/>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505795" w:rsidRDefault="00505795" w:rsidP="00505795">
      <w:pPr>
        <w:pStyle w:val="a"/>
        <w:numPr>
          <w:ilvl w:val="0"/>
          <w:numId w:val="6"/>
        </w:numPr>
        <w:ind w:left="567" w:hanging="340"/>
        <w:rPr>
          <w:rFonts w:cs="Times New Roman"/>
        </w:rPr>
      </w:pPr>
      <w:r>
        <w:rPr>
          <w:rFonts w:cs="Times New Roman"/>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505795" w:rsidRDefault="00505795" w:rsidP="00505795">
      <w:pPr>
        <w:pStyle w:val="34"/>
        <w:rPr>
          <w:rFonts w:cs="Times New Roman"/>
        </w:rPr>
      </w:pPr>
      <w:r>
        <w:rPr>
          <w:rFonts w:cs="Times New Roman"/>
        </w:rPr>
        <w:t>Модуль № 4 «Изображение в синтетических,</w:t>
      </w:r>
      <w:r w:rsidR="00561A2F">
        <w:rPr>
          <w:rFonts w:cs="Times New Roman"/>
        </w:rPr>
        <w:t xml:space="preserve"> </w:t>
      </w:r>
      <w:r>
        <w:rPr>
          <w:rFonts w:cs="Times New Roman"/>
        </w:rPr>
        <w:t>экранных видах искусства и художественная фотография» (</w:t>
      </w:r>
      <w:r>
        <w:rPr>
          <w:rStyle w:val="afffd"/>
        </w:rPr>
        <w:t>вариативный</w:t>
      </w:r>
      <w:r>
        <w:rPr>
          <w:rFonts w:cs="Times New Roman"/>
        </w:rPr>
        <w:t>):</w:t>
      </w:r>
    </w:p>
    <w:p w:rsidR="00505795" w:rsidRDefault="00505795" w:rsidP="00505795">
      <w:pPr>
        <w:pStyle w:val="a"/>
        <w:numPr>
          <w:ilvl w:val="0"/>
          <w:numId w:val="6"/>
        </w:numPr>
        <w:ind w:left="567" w:hanging="340"/>
        <w:rPr>
          <w:rFonts w:cs="Times New Roman"/>
          <w:spacing w:val="-3"/>
        </w:rPr>
      </w:pPr>
      <w:r>
        <w:rPr>
          <w:rFonts w:cs="Times New Roman"/>
          <w:spacing w:val="-3"/>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505795" w:rsidRDefault="00505795" w:rsidP="00505795">
      <w:pPr>
        <w:pStyle w:val="a"/>
        <w:numPr>
          <w:ilvl w:val="0"/>
          <w:numId w:val="6"/>
        </w:numPr>
        <w:ind w:left="567" w:hanging="340"/>
        <w:rPr>
          <w:rFonts w:cs="Times New Roman"/>
        </w:rPr>
      </w:pPr>
      <w:r>
        <w:rPr>
          <w:rFonts w:cs="Times New Roman"/>
        </w:rPr>
        <w:t>понимать и характеризовать роль визуального образа в синтетических искусствах;</w:t>
      </w:r>
    </w:p>
    <w:p w:rsidR="00505795" w:rsidRDefault="00505795" w:rsidP="00505795">
      <w:pPr>
        <w:pStyle w:val="a"/>
        <w:numPr>
          <w:ilvl w:val="0"/>
          <w:numId w:val="6"/>
        </w:numPr>
        <w:ind w:left="567" w:hanging="340"/>
        <w:rPr>
          <w:rFonts w:cs="Times New Roman"/>
        </w:rPr>
      </w:pPr>
      <w:r>
        <w:rPr>
          <w:rFonts w:cs="Times New Roman"/>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505795" w:rsidRDefault="00505795" w:rsidP="00505795">
      <w:pPr>
        <w:pStyle w:val="41"/>
        <w:spacing w:before="85" w:after="28"/>
        <w:rPr>
          <w:rFonts w:cs="Times New Roman"/>
        </w:rPr>
      </w:pPr>
      <w:r>
        <w:rPr>
          <w:rFonts w:cs="Times New Roman"/>
        </w:rPr>
        <w:t>Художник и искусство театра:</w:t>
      </w:r>
    </w:p>
    <w:p w:rsidR="00505795" w:rsidRDefault="00505795" w:rsidP="00505795">
      <w:pPr>
        <w:pStyle w:val="a"/>
        <w:numPr>
          <w:ilvl w:val="0"/>
          <w:numId w:val="6"/>
        </w:numPr>
        <w:ind w:left="567" w:hanging="340"/>
        <w:rPr>
          <w:rFonts w:cs="Times New Roman"/>
        </w:rPr>
      </w:pPr>
      <w:r>
        <w:rPr>
          <w:rFonts w:cs="Times New Roman"/>
        </w:rPr>
        <w:t>иметь представление об истории развития театра и жанровом многообразии театральных представлений;</w:t>
      </w:r>
    </w:p>
    <w:p w:rsidR="00505795" w:rsidRDefault="00505795" w:rsidP="00505795">
      <w:pPr>
        <w:pStyle w:val="a"/>
        <w:numPr>
          <w:ilvl w:val="0"/>
          <w:numId w:val="6"/>
        </w:numPr>
        <w:ind w:left="567" w:hanging="340"/>
        <w:rPr>
          <w:rFonts w:cs="Times New Roman"/>
        </w:rPr>
      </w:pPr>
      <w:r>
        <w:rPr>
          <w:rFonts w:cs="Times New Roman"/>
        </w:rPr>
        <w:t>знать о роли художника и видах профессиональной художнической деятельности в современном театре;</w:t>
      </w:r>
    </w:p>
    <w:p w:rsidR="00505795" w:rsidRDefault="00505795" w:rsidP="00505795">
      <w:pPr>
        <w:pStyle w:val="a"/>
        <w:numPr>
          <w:ilvl w:val="0"/>
          <w:numId w:val="6"/>
        </w:numPr>
        <w:ind w:left="567" w:hanging="340"/>
        <w:rPr>
          <w:rFonts w:cs="Times New Roman"/>
        </w:rPr>
      </w:pPr>
      <w:r>
        <w:rPr>
          <w:rFonts w:cs="Times New Roman"/>
        </w:rPr>
        <w:t>иметь представление о сценографии и символическом характере сценического образа;</w:t>
      </w:r>
    </w:p>
    <w:p w:rsidR="00505795" w:rsidRDefault="00505795" w:rsidP="00505795">
      <w:pPr>
        <w:pStyle w:val="a"/>
        <w:numPr>
          <w:ilvl w:val="0"/>
          <w:numId w:val="6"/>
        </w:numPr>
        <w:ind w:left="567" w:hanging="340"/>
        <w:rPr>
          <w:rFonts w:cs="Times New Roman"/>
        </w:rPr>
      </w:pPr>
      <w:r>
        <w:rPr>
          <w:rFonts w:cs="Times New Roman"/>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505795" w:rsidRDefault="00505795" w:rsidP="00505795">
      <w:pPr>
        <w:pStyle w:val="a"/>
        <w:numPr>
          <w:ilvl w:val="0"/>
          <w:numId w:val="6"/>
        </w:numPr>
        <w:ind w:left="567" w:hanging="340"/>
        <w:rPr>
          <w:rFonts w:cs="Times New Roman"/>
        </w:rPr>
      </w:pPr>
      <w:r>
        <w:rPr>
          <w:rFonts w:cs="Times New Roman"/>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505795" w:rsidRDefault="00505795" w:rsidP="00505795">
      <w:pPr>
        <w:pStyle w:val="a"/>
        <w:numPr>
          <w:ilvl w:val="0"/>
          <w:numId w:val="6"/>
        </w:numPr>
        <w:ind w:left="567" w:hanging="340"/>
        <w:rPr>
          <w:rFonts w:cs="Times New Roman"/>
        </w:rPr>
      </w:pPr>
      <w:r>
        <w:rPr>
          <w:rFonts w:cs="Times New Roman"/>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505795" w:rsidRDefault="00505795" w:rsidP="00505795">
      <w:pPr>
        <w:pStyle w:val="a"/>
        <w:numPr>
          <w:ilvl w:val="0"/>
          <w:numId w:val="6"/>
        </w:numPr>
        <w:ind w:left="567" w:hanging="340"/>
        <w:rPr>
          <w:rFonts w:cs="Times New Roman"/>
        </w:rPr>
      </w:pPr>
      <w:r>
        <w:rPr>
          <w:rFonts w:cs="Times New Roman"/>
        </w:rPr>
        <w:t>объяснять ведущую роль художника кукольного спектакля как соавтора режиссёра и актёра в процессе создания образа персонажа;</w:t>
      </w:r>
    </w:p>
    <w:p w:rsidR="00505795" w:rsidRDefault="00505795" w:rsidP="00505795">
      <w:pPr>
        <w:pStyle w:val="a"/>
        <w:numPr>
          <w:ilvl w:val="0"/>
          <w:numId w:val="6"/>
        </w:numPr>
        <w:ind w:left="567" w:hanging="340"/>
        <w:rPr>
          <w:rFonts w:cs="Times New Roman"/>
        </w:rPr>
      </w:pPr>
      <w:r>
        <w:rPr>
          <w:rFonts w:cs="Times New Roman"/>
        </w:rPr>
        <w:t>иметь практический навык игрового одушевления куклы из простых бытовых предметов;</w:t>
      </w:r>
    </w:p>
    <w:p w:rsidR="00505795" w:rsidRDefault="00505795" w:rsidP="00505795">
      <w:pPr>
        <w:pStyle w:val="a"/>
        <w:numPr>
          <w:ilvl w:val="0"/>
          <w:numId w:val="6"/>
        </w:numPr>
        <w:ind w:left="567" w:hanging="340"/>
        <w:rPr>
          <w:rFonts w:cs="Times New Roman"/>
        </w:rPr>
      </w:pPr>
      <w:r>
        <w:rPr>
          <w:rFonts w:cs="Times New Roman"/>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505795" w:rsidRDefault="00505795" w:rsidP="00505795">
      <w:pPr>
        <w:pStyle w:val="41"/>
        <w:keepNext/>
        <w:spacing w:before="85" w:after="28"/>
        <w:rPr>
          <w:rFonts w:cs="Times New Roman"/>
        </w:rPr>
      </w:pPr>
      <w:r>
        <w:rPr>
          <w:rFonts w:cs="Times New Roman"/>
        </w:rPr>
        <w:t>Художественная фотография:</w:t>
      </w:r>
    </w:p>
    <w:p w:rsidR="00505795" w:rsidRDefault="00505795" w:rsidP="00505795">
      <w:pPr>
        <w:pStyle w:val="a"/>
        <w:numPr>
          <w:ilvl w:val="0"/>
          <w:numId w:val="6"/>
        </w:numPr>
        <w:ind w:left="567" w:hanging="340"/>
        <w:rPr>
          <w:rFonts w:cs="Times New Roman"/>
        </w:rPr>
      </w:pPr>
      <w:r>
        <w:rPr>
          <w:rFonts w:cs="Times New Roman"/>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505795" w:rsidRDefault="00505795" w:rsidP="00505795">
      <w:pPr>
        <w:pStyle w:val="a"/>
        <w:numPr>
          <w:ilvl w:val="0"/>
          <w:numId w:val="6"/>
        </w:numPr>
        <w:ind w:left="567" w:hanging="340"/>
        <w:rPr>
          <w:rFonts w:cs="Times New Roman"/>
        </w:rPr>
      </w:pPr>
      <w:r>
        <w:rPr>
          <w:rFonts w:cs="Times New Roman"/>
        </w:rPr>
        <w:t>уметь объяснять понятия «длительность экспозиции», «выдержка», «диафрагма»;</w:t>
      </w:r>
    </w:p>
    <w:p w:rsidR="00505795" w:rsidRDefault="00505795" w:rsidP="00505795">
      <w:pPr>
        <w:pStyle w:val="a"/>
        <w:numPr>
          <w:ilvl w:val="0"/>
          <w:numId w:val="6"/>
        </w:numPr>
        <w:ind w:left="567" w:hanging="340"/>
        <w:rPr>
          <w:rFonts w:cs="Times New Roman"/>
          <w:spacing w:val="-2"/>
        </w:rPr>
      </w:pPr>
      <w:r>
        <w:rPr>
          <w:rFonts w:cs="Times New Roman"/>
          <w:spacing w:val="-2"/>
        </w:rPr>
        <w:t>иметь навыки фотографирования и обработки цифровых фотографий с помощью компьютерных графических редакторов;</w:t>
      </w:r>
    </w:p>
    <w:p w:rsidR="00505795" w:rsidRDefault="00505795" w:rsidP="00505795">
      <w:pPr>
        <w:pStyle w:val="a"/>
        <w:numPr>
          <w:ilvl w:val="0"/>
          <w:numId w:val="6"/>
        </w:numPr>
        <w:ind w:left="567" w:hanging="340"/>
        <w:rPr>
          <w:rFonts w:cs="Times New Roman"/>
        </w:rPr>
      </w:pPr>
      <w:r>
        <w:rPr>
          <w:rFonts w:cs="Times New Roman"/>
        </w:rPr>
        <w:t>уметь объяснять значение фотографий «Родиноведения» С. М. Прокудина-Горского для современных представлений об истории жизни в нашей стране;</w:t>
      </w:r>
    </w:p>
    <w:p w:rsidR="00505795" w:rsidRDefault="00505795" w:rsidP="00505795">
      <w:pPr>
        <w:pStyle w:val="a"/>
        <w:numPr>
          <w:ilvl w:val="0"/>
          <w:numId w:val="6"/>
        </w:numPr>
        <w:ind w:left="567" w:hanging="340"/>
        <w:rPr>
          <w:rFonts w:cs="Times New Roman"/>
        </w:rPr>
      </w:pPr>
      <w:r>
        <w:rPr>
          <w:rFonts w:cs="Times New Roman"/>
        </w:rPr>
        <w:t>различать и характеризовать различные жанры художественной фотографии;</w:t>
      </w:r>
    </w:p>
    <w:p w:rsidR="00505795" w:rsidRDefault="00505795" w:rsidP="00505795">
      <w:pPr>
        <w:pStyle w:val="a"/>
        <w:numPr>
          <w:ilvl w:val="0"/>
          <w:numId w:val="6"/>
        </w:numPr>
        <w:ind w:left="567" w:hanging="340"/>
        <w:rPr>
          <w:rFonts w:cs="Times New Roman"/>
        </w:rPr>
      </w:pPr>
      <w:r>
        <w:rPr>
          <w:rFonts w:cs="Times New Roman"/>
        </w:rPr>
        <w:t>объяснять роль света как художественного средства в искусстве фотографии;</w:t>
      </w:r>
    </w:p>
    <w:p w:rsidR="00505795" w:rsidRDefault="00505795" w:rsidP="00505795">
      <w:pPr>
        <w:pStyle w:val="a"/>
        <w:numPr>
          <w:ilvl w:val="0"/>
          <w:numId w:val="6"/>
        </w:numPr>
        <w:ind w:left="567" w:hanging="340"/>
        <w:rPr>
          <w:rFonts w:cs="Times New Roman"/>
          <w:spacing w:val="-2"/>
        </w:rPr>
      </w:pPr>
      <w:r>
        <w:rPr>
          <w:rFonts w:cs="Times New Roman"/>
          <w:spacing w:val="-2"/>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505795" w:rsidRDefault="00505795" w:rsidP="00505795">
      <w:pPr>
        <w:pStyle w:val="a"/>
        <w:numPr>
          <w:ilvl w:val="0"/>
          <w:numId w:val="6"/>
        </w:numPr>
        <w:ind w:left="567" w:hanging="340"/>
        <w:rPr>
          <w:rFonts w:cs="Times New Roman"/>
        </w:rPr>
      </w:pPr>
      <w:r>
        <w:rPr>
          <w:rFonts w:cs="Times New Roman"/>
        </w:rPr>
        <w:t>иметь опыт наблюдения и художественно-эстетического анализа художественных фотографий известных профессиональных мастеров фотографии;</w:t>
      </w:r>
    </w:p>
    <w:p w:rsidR="00505795" w:rsidRDefault="00505795" w:rsidP="00505795">
      <w:pPr>
        <w:pStyle w:val="a"/>
        <w:numPr>
          <w:ilvl w:val="0"/>
          <w:numId w:val="6"/>
        </w:numPr>
        <w:ind w:left="567" w:hanging="340"/>
        <w:rPr>
          <w:rFonts w:cs="Times New Roman"/>
        </w:rPr>
      </w:pPr>
      <w:r>
        <w:rPr>
          <w:rFonts w:cs="Times New Roman"/>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505795" w:rsidRDefault="00505795" w:rsidP="00505795">
      <w:pPr>
        <w:pStyle w:val="a"/>
        <w:numPr>
          <w:ilvl w:val="0"/>
          <w:numId w:val="6"/>
        </w:numPr>
        <w:ind w:left="567" w:hanging="340"/>
        <w:rPr>
          <w:rFonts w:cs="Times New Roman"/>
        </w:rPr>
      </w:pPr>
      <w:r>
        <w:rPr>
          <w:rFonts w:cs="Times New Roman"/>
        </w:rPr>
        <w:t>обретать опыт художественного наблюдения жизни, развивая познавательный интерес и внимание к окружающему миру, к людям;</w:t>
      </w:r>
    </w:p>
    <w:p w:rsidR="00505795" w:rsidRDefault="00505795" w:rsidP="00505795">
      <w:pPr>
        <w:pStyle w:val="a"/>
        <w:numPr>
          <w:ilvl w:val="0"/>
          <w:numId w:val="6"/>
        </w:numPr>
        <w:ind w:left="567" w:hanging="340"/>
        <w:rPr>
          <w:rFonts w:cs="Times New Roman"/>
        </w:rPr>
      </w:pPr>
      <w:r>
        <w:rPr>
          <w:rFonts w:cs="Times New Roman"/>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505795" w:rsidRDefault="00505795" w:rsidP="00505795">
      <w:pPr>
        <w:pStyle w:val="a"/>
        <w:numPr>
          <w:ilvl w:val="0"/>
          <w:numId w:val="6"/>
        </w:numPr>
        <w:ind w:left="567" w:hanging="340"/>
        <w:rPr>
          <w:rFonts w:cs="Times New Roman"/>
        </w:rPr>
      </w:pPr>
      <w:r>
        <w:rPr>
          <w:rFonts w:cs="Times New Roman"/>
        </w:rPr>
        <w:t>понимать значение репортажного жанра, роли журналистов-фотографов в истории ХХ в. и современном мире;</w:t>
      </w:r>
    </w:p>
    <w:p w:rsidR="00505795" w:rsidRDefault="00505795" w:rsidP="00505795">
      <w:pPr>
        <w:pStyle w:val="a"/>
        <w:numPr>
          <w:ilvl w:val="0"/>
          <w:numId w:val="6"/>
        </w:numPr>
        <w:ind w:left="567" w:hanging="340"/>
        <w:rPr>
          <w:rFonts w:cs="Times New Roman"/>
        </w:rPr>
      </w:pPr>
      <w:r>
        <w:rPr>
          <w:rFonts w:cs="Times New Roman"/>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505795" w:rsidRDefault="00505795" w:rsidP="00505795">
      <w:pPr>
        <w:pStyle w:val="a"/>
        <w:numPr>
          <w:ilvl w:val="0"/>
          <w:numId w:val="6"/>
        </w:numPr>
        <w:ind w:left="567" w:hanging="340"/>
        <w:rPr>
          <w:rFonts w:cs="Times New Roman"/>
        </w:rPr>
      </w:pPr>
      <w:r>
        <w:rPr>
          <w:rFonts w:cs="Times New Roman"/>
        </w:rPr>
        <w:t>иметь навыки компьютерной обработки и преобразования фотографий.</w:t>
      </w:r>
    </w:p>
    <w:p w:rsidR="00505795" w:rsidRDefault="00505795" w:rsidP="00505795">
      <w:pPr>
        <w:pStyle w:val="41"/>
        <w:keepNext/>
        <w:spacing w:before="198"/>
        <w:rPr>
          <w:rFonts w:cs="Times New Roman"/>
        </w:rPr>
      </w:pPr>
      <w:r>
        <w:rPr>
          <w:rFonts w:cs="Times New Roman"/>
        </w:rPr>
        <w:t>Изображение и искусство кино:</w:t>
      </w:r>
    </w:p>
    <w:p w:rsidR="00505795" w:rsidRDefault="00505795" w:rsidP="00505795">
      <w:pPr>
        <w:pStyle w:val="a"/>
        <w:numPr>
          <w:ilvl w:val="0"/>
          <w:numId w:val="6"/>
        </w:numPr>
        <w:ind w:left="567" w:hanging="340"/>
        <w:rPr>
          <w:rFonts w:cs="Times New Roman"/>
        </w:rPr>
      </w:pPr>
      <w:r>
        <w:rPr>
          <w:rFonts w:cs="Times New Roman"/>
        </w:rPr>
        <w:t>иметь представление об этапах в истории кино и его эволюции как искусства;</w:t>
      </w:r>
    </w:p>
    <w:p w:rsidR="00505795" w:rsidRDefault="00505795" w:rsidP="00505795">
      <w:pPr>
        <w:pStyle w:val="a"/>
        <w:numPr>
          <w:ilvl w:val="0"/>
          <w:numId w:val="6"/>
        </w:numPr>
        <w:ind w:left="567" w:hanging="340"/>
        <w:rPr>
          <w:rFonts w:cs="Times New Roman"/>
        </w:rPr>
      </w:pPr>
      <w:r>
        <w:rPr>
          <w:rFonts w:cs="Times New Roman"/>
        </w:rPr>
        <w:t>уметь объяснять, почему экранное время и всё изображаемое в фильме, являясь условностью, формирует у людей восприятие реального мира;</w:t>
      </w:r>
    </w:p>
    <w:p w:rsidR="00505795" w:rsidRDefault="00505795" w:rsidP="00505795">
      <w:pPr>
        <w:pStyle w:val="a"/>
        <w:numPr>
          <w:ilvl w:val="0"/>
          <w:numId w:val="6"/>
        </w:numPr>
        <w:ind w:left="567" w:hanging="340"/>
        <w:rPr>
          <w:rFonts w:cs="Times New Roman"/>
        </w:rPr>
      </w:pPr>
      <w:r>
        <w:rPr>
          <w:rFonts w:cs="Times New Roman"/>
        </w:rPr>
        <w:t>иметь представление об экранных искусствах как монтаже композиционно построенных кадров;</w:t>
      </w:r>
    </w:p>
    <w:p w:rsidR="00505795" w:rsidRDefault="00505795" w:rsidP="00505795">
      <w:pPr>
        <w:pStyle w:val="a"/>
        <w:numPr>
          <w:ilvl w:val="0"/>
          <w:numId w:val="6"/>
        </w:numPr>
        <w:ind w:left="567" w:hanging="340"/>
        <w:rPr>
          <w:rFonts w:cs="Times New Roman"/>
        </w:rPr>
      </w:pPr>
      <w:r>
        <w:rPr>
          <w:rFonts w:cs="Times New Roman"/>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505795" w:rsidRDefault="00505795" w:rsidP="00505795">
      <w:pPr>
        <w:pStyle w:val="a"/>
        <w:numPr>
          <w:ilvl w:val="0"/>
          <w:numId w:val="6"/>
        </w:numPr>
        <w:ind w:left="567" w:hanging="340"/>
        <w:rPr>
          <w:rFonts w:cs="Times New Roman"/>
        </w:rPr>
      </w:pPr>
      <w:r>
        <w:rPr>
          <w:rFonts w:cs="Times New Roman"/>
        </w:rPr>
        <w:t>объяснять роль видео в современной бытовой культуре;</w:t>
      </w:r>
    </w:p>
    <w:p w:rsidR="00505795" w:rsidRDefault="00505795" w:rsidP="00505795">
      <w:pPr>
        <w:pStyle w:val="a"/>
        <w:numPr>
          <w:ilvl w:val="0"/>
          <w:numId w:val="6"/>
        </w:numPr>
        <w:ind w:left="567" w:hanging="340"/>
        <w:rPr>
          <w:rFonts w:cs="Times New Roman"/>
        </w:rPr>
      </w:pPr>
      <w:r>
        <w:rPr>
          <w:rFonts w:cs="Times New Roman"/>
        </w:rPr>
        <w:t>приобрести опыт создания видеоролика; осваивать основные этапы создания видеоролика и планировать свою работу по созданию видеоролика;</w:t>
      </w:r>
    </w:p>
    <w:p w:rsidR="00505795" w:rsidRDefault="00505795" w:rsidP="00505795">
      <w:pPr>
        <w:pStyle w:val="a"/>
        <w:numPr>
          <w:ilvl w:val="0"/>
          <w:numId w:val="6"/>
        </w:numPr>
        <w:ind w:left="567" w:hanging="340"/>
        <w:rPr>
          <w:rFonts w:cs="Times New Roman"/>
        </w:rPr>
      </w:pPr>
      <w:r>
        <w:rPr>
          <w:rFonts w:cs="Times New Roman"/>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505795" w:rsidRDefault="00505795" w:rsidP="00505795">
      <w:pPr>
        <w:pStyle w:val="a"/>
        <w:numPr>
          <w:ilvl w:val="0"/>
          <w:numId w:val="6"/>
        </w:numPr>
        <w:ind w:left="567" w:hanging="340"/>
        <w:rPr>
          <w:rFonts w:cs="Times New Roman"/>
          <w:spacing w:val="-3"/>
        </w:rPr>
      </w:pPr>
      <w:r>
        <w:rPr>
          <w:rFonts w:cs="Times New Roman"/>
          <w:spacing w:val="-3"/>
        </w:rPr>
        <w:t>осваивать начальные навыки практической работы по видеомонтажу на основе соответствующих компьютерных программ;</w:t>
      </w:r>
    </w:p>
    <w:p w:rsidR="00505795" w:rsidRDefault="00505795" w:rsidP="00505795">
      <w:pPr>
        <w:pStyle w:val="a"/>
        <w:numPr>
          <w:ilvl w:val="0"/>
          <w:numId w:val="6"/>
        </w:numPr>
        <w:ind w:left="567" w:hanging="340"/>
        <w:rPr>
          <w:rFonts w:cs="Times New Roman"/>
        </w:rPr>
      </w:pPr>
      <w:r>
        <w:rPr>
          <w:rFonts w:cs="Times New Roman"/>
        </w:rPr>
        <w:t>обрести навык критического осмысления качества снятых роликов;</w:t>
      </w:r>
    </w:p>
    <w:p w:rsidR="00505795" w:rsidRDefault="00505795" w:rsidP="00505795">
      <w:pPr>
        <w:pStyle w:val="a"/>
        <w:numPr>
          <w:ilvl w:val="0"/>
          <w:numId w:val="6"/>
        </w:numPr>
        <w:ind w:left="567" w:hanging="340"/>
        <w:rPr>
          <w:rFonts w:cs="Times New Roman"/>
        </w:rPr>
      </w:pPr>
      <w:r>
        <w:rPr>
          <w:rFonts w:cs="Times New Roman"/>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505795" w:rsidRDefault="00505795" w:rsidP="00505795">
      <w:pPr>
        <w:pStyle w:val="a"/>
        <w:numPr>
          <w:ilvl w:val="0"/>
          <w:numId w:val="6"/>
        </w:numPr>
        <w:ind w:left="567" w:hanging="340"/>
        <w:rPr>
          <w:rFonts w:cs="Times New Roman"/>
        </w:rPr>
      </w:pPr>
      <w:r>
        <w:rPr>
          <w:rFonts w:cs="Times New Roman"/>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505795" w:rsidRDefault="00505795" w:rsidP="00505795">
      <w:pPr>
        <w:pStyle w:val="a"/>
        <w:numPr>
          <w:ilvl w:val="0"/>
          <w:numId w:val="6"/>
        </w:numPr>
        <w:ind w:left="567" w:hanging="340"/>
        <w:rPr>
          <w:rFonts w:cs="Times New Roman"/>
        </w:rPr>
      </w:pPr>
      <w:r>
        <w:rPr>
          <w:rFonts w:cs="Times New Roman"/>
        </w:rPr>
        <w:t>осваивать опыт создания компьютерной анимации в выбранной технике и в соответствующей компьютерной программе;</w:t>
      </w:r>
    </w:p>
    <w:p w:rsidR="00505795" w:rsidRDefault="00505795" w:rsidP="00505795">
      <w:pPr>
        <w:pStyle w:val="a"/>
        <w:numPr>
          <w:ilvl w:val="0"/>
          <w:numId w:val="6"/>
        </w:numPr>
        <w:ind w:left="567" w:hanging="340"/>
        <w:rPr>
          <w:rFonts w:cs="Times New Roman"/>
        </w:rPr>
      </w:pPr>
      <w:r>
        <w:rPr>
          <w:rFonts w:cs="Times New Roman"/>
        </w:rPr>
        <w:t>иметь опыт совместной творческой коллективной работы по созданию анимационного фильма.</w:t>
      </w:r>
    </w:p>
    <w:p w:rsidR="00505795" w:rsidRDefault="00505795" w:rsidP="00505795">
      <w:pPr>
        <w:pStyle w:val="41"/>
        <w:rPr>
          <w:rFonts w:cs="Times New Roman"/>
        </w:rPr>
      </w:pPr>
      <w:r>
        <w:rPr>
          <w:rFonts w:cs="Times New Roman"/>
        </w:rPr>
        <w:t>Изобразительное искусство на телевидении:</w:t>
      </w:r>
    </w:p>
    <w:p w:rsidR="00505795" w:rsidRDefault="00505795" w:rsidP="00505795">
      <w:pPr>
        <w:pStyle w:val="a"/>
        <w:numPr>
          <w:ilvl w:val="0"/>
          <w:numId w:val="6"/>
        </w:numPr>
        <w:ind w:left="567" w:hanging="340"/>
        <w:rPr>
          <w:rFonts w:cs="Times New Roman"/>
        </w:rPr>
      </w:pPr>
      <w:r>
        <w:rPr>
          <w:rFonts w:cs="Times New Roman"/>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505795" w:rsidRDefault="00505795" w:rsidP="00505795">
      <w:pPr>
        <w:pStyle w:val="a"/>
        <w:numPr>
          <w:ilvl w:val="0"/>
          <w:numId w:val="6"/>
        </w:numPr>
        <w:ind w:left="567" w:hanging="340"/>
        <w:rPr>
          <w:rFonts w:cs="Times New Roman"/>
        </w:rPr>
      </w:pPr>
      <w:r>
        <w:rPr>
          <w:rFonts w:cs="Times New Roman"/>
        </w:rPr>
        <w:t>знать о создателе телевидения — русском инженере Владимире Зворыкине;</w:t>
      </w:r>
    </w:p>
    <w:p w:rsidR="00505795" w:rsidRDefault="00505795" w:rsidP="00505795">
      <w:pPr>
        <w:pStyle w:val="a"/>
        <w:numPr>
          <w:ilvl w:val="0"/>
          <w:numId w:val="6"/>
        </w:numPr>
        <w:ind w:left="567" w:hanging="340"/>
        <w:rPr>
          <w:rFonts w:cs="Times New Roman"/>
        </w:rPr>
      </w:pPr>
      <w:r>
        <w:rPr>
          <w:rFonts w:cs="Times New Roman"/>
        </w:rPr>
        <w:t>осознавать роль телевидения в превращении мира в единое информационное пространство;</w:t>
      </w:r>
    </w:p>
    <w:p w:rsidR="00505795" w:rsidRDefault="00505795" w:rsidP="00505795">
      <w:pPr>
        <w:pStyle w:val="a"/>
        <w:numPr>
          <w:ilvl w:val="0"/>
          <w:numId w:val="6"/>
        </w:numPr>
        <w:ind w:left="567" w:hanging="340"/>
        <w:rPr>
          <w:rFonts w:cs="Times New Roman"/>
        </w:rPr>
      </w:pPr>
      <w:r>
        <w:rPr>
          <w:rFonts w:cs="Times New Roman"/>
        </w:rPr>
        <w:t>иметь представление о многих направлениях деятельности и профессиях художника на телевидении;</w:t>
      </w:r>
    </w:p>
    <w:p w:rsidR="00505795" w:rsidRDefault="00505795" w:rsidP="00505795">
      <w:pPr>
        <w:pStyle w:val="a"/>
        <w:numPr>
          <w:ilvl w:val="0"/>
          <w:numId w:val="6"/>
        </w:numPr>
        <w:ind w:left="567" w:hanging="340"/>
        <w:rPr>
          <w:rFonts w:cs="Times New Roman"/>
        </w:rPr>
      </w:pPr>
      <w:r>
        <w:rPr>
          <w:rFonts w:cs="Times New Roman"/>
        </w:rPr>
        <w:t>применять полученные знания и опыт творчества в работе школьного телевидения и студии мультимедиа;</w:t>
      </w:r>
    </w:p>
    <w:p w:rsidR="00505795" w:rsidRDefault="00505795" w:rsidP="00505795">
      <w:pPr>
        <w:pStyle w:val="a"/>
        <w:numPr>
          <w:ilvl w:val="0"/>
          <w:numId w:val="6"/>
        </w:numPr>
        <w:ind w:left="567" w:hanging="340"/>
        <w:rPr>
          <w:rFonts w:cs="Times New Roman"/>
        </w:rPr>
      </w:pPr>
      <w:r>
        <w:rPr>
          <w:rFonts w:cs="Times New Roman"/>
        </w:rPr>
        <w:t>понимать образовательные задачи зрительской культуры и необходимость зрительских умений;</w:t>
      </w:r>
    </w:p>
    <w:p w:rsidR="00505795" w:rsidRDefault="00505795" w:rsidP="00505795">
      <w:pPr>
        <w:pStyle w:val="a"/>
        <w:numPr>
          <w:ilvl w:val="0"/>
          <w:numId w:val="6"/>
        </w:numPr>
        <w:ind w:left="567" w:hanging="340"/>
        <w:rPr>
          <w:rFonts w:cs="Times New Roman"/>
        </w:rPr>
      </w:pPr>
      <w:r>
        <w:rPr>
          <w:rFonts w:cs="Times New Roman"/>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505795" w:rsidRDefault="00505795" w:rsidP="00505795">
      <w:pPr>
        <w:rPr>
          <w:rFonts w:eastAsiaTheme="majorEastAsia" w:cstheme="majorBidi"/>
          <w:b/>
          <w:iCs/>
          <w:caps/>
          <w:color w:val="0D0D0D" w:themeColor="text1" w:themeTint="F2"/>
          <w:sz w:val="24"/>
        </w:rPr>
      </w:pPr>
      <w:r>
        <w:br w:type="page"/>
      </w:r>
    </w:p>
    <w:p w:rsidR="00505795" w:rsidRDefault="00505795" w:rsidP="00505795">
      <w:pPr>
        <w:pStyle w:val="3"/>
      </w:pPr>
      <w:bookmarkStart w:id="25" w:name="_Toc102137773"/>
      <w:r>
        <w:t>2.1.1</w:t>
      </w:r>
      <w:r w:rsidR="00AC673C">
        <w:t>3</w:t>
      </w:r>
      <w:r w:rsidR="003F0E7B">
        <w:t>.</w:t>
      </w:r>
      <w:r>
        <w:t> </w:t>
      </w:r>
      <w:r>
        <w:t>МУЗЫКА</w:t>
      </w:r>
      <w:bookmarkEnd w:id="25"/>
    </w:p>
    <w:p w:rsidR="00505795" w:rsidRDefault="00505795" w:rsidP="00505795">
      <w:pPr>
        <w:pStyle w:val="aff8"/>
        <w:rPr>
          <w:rFonts w:cs="Times New Roman"/>
        </w:rPr>
      </w:pPr>
      <w:r>
        <w:rPr>
          <w:rFonts w:cs="Times New Roman"/>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505795" w:rsidRDefault="00505795" w:rsidP="00505795">
      <w:pPr>
        <w:pStyle w:val="list-bullet"/>
        <w:numPr>
          <w:ilvl w:val="0"/>
          <w:numId w:val="2"/>
        </w:numPr>
        <w:ind w:left="567" w:hanging="340"/>
        <w:rPr>
          <w:rFonts w:cs="Times New Roman"/>
        </w:rPr>
      </w:pPr>
      <w:r>
        <w:rPr>
          <w:rFonts w:cs="Times New Roman"/>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505795" w:rsidRDefault="00505795" w:rsidP="00505795">
      <w:pPr>
        <w:pStyle w:val="list-bullet"/>
        <w:numPr>
          <w:ilvl w:val="0"/>
          <w:numId w:val="2"/>
        </w:numPr>
        <w:ind w:left="567" w:hanging="340"/>
        <w:rPr>
          <w:rFonts w:cs="Times New Roman"/>
        </w:rPr>
      </w:pPr>
      <w:r>
        <w:rPr>
          <w:rFonts w:cs="Times New Roman"/>
        </w:rPr>
        <w:t>Примерной программы воспитания.</w:t>
      </w:r>
    </w:p>
    <w:p w:rsidR="00505795" w:rsidRDefault="00505795" w:rsidP="00505795">
      <w:pPr>
        <w:pStyle w:val="h1"/>
        <w:pageBreakBefore w:val="0"/>
        <w:rPr>
          <w:rFonts w:cs="Times New Roman"/>
        </w:rPr>
      </w:pPr>
      <w:r>
        <w:rPr>
          <w:rFonts w:cs="Times New Roman"/>
        </w:rPr>
        <w:t>Пояснительная записка</w:t>
      </w:r>
    </w:p>
    <w:p w:rsidR="00505795" w:rsidRDefault="00505795" w:rsidP="00505795">
      <w:pPr>
        <w:pStyle w:val="26"/>
        <w:spacing w:before="0"/>
        <w:rPr>
          <w:rFonts w:cs="Times New Roman"/>
        </w:rPr>
      </w:pPr>
      <w:r>
        <w:rPr>
          <w:rFonts w:cs="Times New Roman"/>
        </w:rPr>
        <w:t xml:space="preserve">Общая характеристика учебного предмета «Музыка» </w:t>
      </w:r>
    </w:p>
    <w:p w:rsidR="00505795" w:rsidRDefault="00505795" w:rsidP="00505795">
      <w:pPr>
        <w:pStyle w:val="aff8"/>
        <w:rPr>
          <w:rFonts w:cs="Times New Roman"/>
        </w:rPr>
      </w:pPr>
      <w:r>
        <w:rPr>
          <w:rFonts w:cs="Times New Roman"/>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505795" w:rsidRDefault="00505795" w:rsidP="00505795">
      <w:pPr>
        <w:pStyle w:val="aff8"/>
        <w:rPr>
          <w:rFonts w:cs="Times New Roman"/>
        </w:rPr>
      </w:pPr>
      <w:r>
        <w:rPr>
          <w:rFonts w:cs="Times New Roman"/>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505795" w:rsidRDefault="00505795" w:rsidP="00505795">
      <w:pPr>
        <w:pStyle w:val="aff8"/>
        <w:rPr>
          <w:rFonts w:cs="Times New Roman"/>
        </w:rPr>
      </w:pPr>
      <w:r>
        <w:rPr>
          <w:rFonts w:cs="Times New Roman"/>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505795" w:rsidRDefault="00505795" w:rsidP="00505795">
      <w:pPr>
        <w:pStyle w:val="aff8"/>
        <w:rPr>
          <w:rFonts w:cs="Times New Roman"/>
        </w:rPr>
      </w:pPr>
      <w:r>
        <w:rPr>
          <w:rFonts w:cs="Times New Roman"/>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505795" w:rsidRDefault="00505795" w:rsidP="00505795">
      <w:pPr>
        <w:pStyle w:val="aff8"/>
        <w:rPr>
          <w:rFonts w:cs="Times New Roman"/>
        </w:rPr>
      </w:pPr>
      <w:r>
        <w:rPr>
          <w:rFonts w:cs="Times New Roman"/>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505795" w:rsidRDefault="00505795" w:rsidP="00505795">
      <w:pPr>
        <w:pStyle w:val="aff8"/>
        <w:rPr>
          <w:rFonts w:cs="Times New Roman"/>
        </w:rPr>
      </w:pPr>
      <w:r>
        <w:rPr>
          <w:rFonts w:cs="Times New Roman"/>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505795" w:rsidRDefault="00505795" w:rsidP="00505795">
      <w:pPr>
        <w:pStyle w:val="aff8"/>
        <w:rPr>
          <w:rFonts w:cs="Times New Roman"/>
        </w:rPr>
      </w:pPr>
      <w:r>
        <w:rPr>
          <w:rFonts w:cs="Times New Roman"/>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505795" w:rsidRDefault="00505795" w:rsidP="00505795">
      <w:pPr>
        <w:pStyle w:val="aff8"/>
        <w:rPr>
          <w:rFonts w:cs="Times New Roman"/>
          <w:spacing w:val="-3"/>
        </w:rPr>
      </w:pPr>
      <w:r>
        <w:rPr>
          <w:rFonts w:cs="Times New Roman"/>
          <w:spacing w:val="-3"/>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505795" w:rsidRDefault="00505795" w:rsidP="00505795">
      <w:pPr>
        <w:pStyle w:val="aff8"/>
        <w:rPr>
          <w:rFonts w:cs="Times New Roman"/>
        </w:rPr>
      </w:pPr>
      <w:r>
        <w:rPr>
          <w:rFonts w:cs="Times New Roman"/>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505795" w:rsidRDefault="00505795" w:rsidP="00505795">
      <w:pPr>
        <w:pStyle w:val="26"/>
        <w:keepNext/>
        <w:spacing w:before="241"/>
        <w:rPr>
          <w:rFonts w:cs="Times New Roman"/>
        </w:rPr>
      </w:pPr>
      <w:r>
        <w:rPr>
          <w:rFonts w:cs="Times New Roman"/>
        </w:rPr>
        <w:t>Цель изучения учебного предмета «Музыка»</w:t>
      </w:r>
    </w:p>
    <w:p w:rsidR="00505795" w:rsidRDefault="00505795" w:rsidP="00505795">
      <w:pPr>
        <w:pStyle w:val="aff8"/>
        <w:rPr>
          <w:rFonts w:cs="Times New Roman"/>
        </w:rPr>
      </w:pPr>
      <w:r>
        <w:rPr>
          <w:rFonts w:cs="Times New Roman"/>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505795" w:rsidRDefault="00505795" w:rsidP="00505795">
      <w:pPr>
        <w:pStyle w:val="aff8"/>
        <w:rPr>
          <w:rFonts w:cs="Times New Roman"/>
        </w:rPr>
      </w:pPr>
      <w:r>
        <w:rPr>
          <w:rFonts w:cs="Times New Roman"/>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505795" w:rsidRDefault="00505795" w:rsidP="00505795">
      <w:pPr>
        <w:pStyle w:val="aff8"/>
        <w:rPr>
          <w:rFonts w:cs="Times New Roman"/>
        </w:rPr>
      </w:pPr>
      <w:r>
        <w:rPr>
          <w:rFonts w:cs="Times New Roman"/>
        </w:rPr>
        <w:t>В процессе конкретизации учебных целей их реализация осуществляется по следующим направлениям:</w:t>
      </w:r>
    </w:p>
    <w:p w:rsidR="00505795" w:rsidRDefault="00505795" w:rsidP="00505795">
      <w:pPr>
        <w:pStyle w:val="aff8"/>
        <w:rPr>
          <w:rFonts w:cs="Times New Roman"/>
        </w:rPr>
      </w:pPr>
      <w:r>
        <w:rPr>
          <w:rFonts w:cs="Times New Roman"/>
        </w:rPr>
        <w:t>1) становление системы ценностей обучающихся, развитие целостного миропонимания в единстве эмоциональной и познавательной сферы;</w:t>
      </w:r>
    </w:p>
    <w:p w:rsidR="00505795" w:rsidRDefault="00505795" w:rsidP="00505795">
      <w:pPr>
        <w:pStyle w:val="aff8"/>
        <w:rPr>
          <w:rFonts w:cs="Times New Roman"/>
        </w:rPr>
      </w:pPr>
      <w:r>
        <w:rPr>
          <w:rFonts w:cs="Times New Roman"/>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505795" w:rsidRDefault="00505795" w:rsidP="00505795">
      <w:pPr>
        <w:pStyle w:val="aff8"/>
        <w:rPr>
          <w:rFonts w:cs="Times New Roman"/>
        </w:rPr>
      </w:pPr>
      <w:r>
        <w:rPr>
          <w:rFonts w:cs="Times New Roman"/>
        </w:rPr>
        <w:t>3) формирование творческих способностей ребёнка, развитие внутренней мотивации к интонационно-содержательной деятельности.</w:t>
      </w:r>
    </w:p>
    <w:p w:rsidR="00505795" w:rsidRDefault="00505795" w:rsidP="00505795">
      <w:pPr>
        <w:pStyle w:val="aff8"/>
        <w:rPr>
          <w:rFonts w:cs="Times New Roman"/>
        </w:rPr>
      </w:pPr>
      <w:r>
        <w:rPr>
          <w:rFonts w:cs="Times New Roman"/>
        </w:rPr>
        <w:t>Важнейшими задачами изучения предмета «Музыка» в основной школе являются:</w:t>
      </w:r>
    </w:p>
    <w:p w:rsidR="00505795" w:rsidRDefault="00505795" w:rsidP="00505795">
      <w:pPr>
        <w:pStyle w:val="aff8"/>
        <w:rPr>
          <w:rFonts w:cs="Times New Roman"/>
        </w:rPr>
      </w:pPr>
      <w:r>
        <w:rPr>
          <w:rFonts w:cs="Times New Roman"/>
        </w:rPr>
        <w:t>1. Приобщение к общечеловеческим духовным ценностям через личный психологический опыт эмоционально-эстетического переживания.</w:t>
      </w:r>
    </w:p>
    <w:p w:rsidR="00505795" w:rsidRDefault="00505795" w:rsidP="00505795">
      <w:pPr>
        <w:pStyle w:val="aff8"/>
        <w:rPr>
          <w:rFonts w:cs="Times New Roman"/>
        </w:rPr>
      </w:pPr>
      <w:r>
        <w:rPr>
          <w:rFonts w:cs="Times New Roman"/>
        </w:rPr>
        <w:t>2.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505795" w:rsidRDefault="00505795" w:rsidP="00505795">
      <w:pPr>
        <w:pStyle w:val="aff8"/>
        <w:rPr>
          <w:rFonts w:cs="Times New Roman"/>
        </w:rPr>
      </w:pPr>
      <w:r>
        <w:rPr>
          <w:rFonts w:cs="Times New Roman"/>
        </w:rPr>
        <w:t>3.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505795" w:rsidRDefault="00505795" w:rsidP="00505795">
      <w:pPr>
        <w:pStyle w:val="aff8"/>
        <w:rPr>
          <w:rFonts w:cs="Times New Roman"/>
        </w:rPr>
      </w:pPr>
      <w:r>
        <w:rPr>
          <w:rFonts w:cs="Times New Roman"/>
        </w:rPr>
        <w:t>4.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505795" w:rsidRDefault="00505795" w:rsidP="00505795">
      <w:pPr>
        <w:pStyle w:val="aff8"/>
        <w:rPr>
          <w:rFonts w:cs="Times New Roman"/>
        </w:rPr>
      </w:pPr>
      <w:r>
        <w:rPr>
          <w:rFonts w:cs="Times New Roman"/>
        </w:rPr>
        <w:t>5. Развитие общих и специальных музыкальных способностей, совершенствование в предметных умениях и навыках, в том числе:</w:t>
      </w:r>
    </w:p>
    <w:p w:rsidR="00505795" w:rsidRDefault="00505795" w:rsidP="00505795">
      <w:pPr>
        <w:pStyle w:val="aff8"/>
        <w:rPr>
          <w:rFonts w:cs="Times New Roman"/>
        </w:rPr>
      </w:pPr>
      <w:r>
        <w:rPr>
          <w:rFonts w:cs="Times New Roman"/>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505795" w:rsidRDefault="00505795" w:rsidP="00505795">
      <w:pPr>
        <w:pStyle w:val="aff8"/>
        <w:rPr>
          <w:rFonts w:cs="Times New Roman"/>
        </w:rPr>
      </w:pPr>
      <w:r>
        <w:rPr>
          <w:rFonts w:cs="Times New Roman"/>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505795" w:rsidRDefault="00505795" w:rsidP="00505795">
      <w:pPr>
        <w:pStyle w:val="aff8"/>
        <w:rPr>
          <w:rFonts w:cs="Times New Roman"/>
        </w:rPr>
      </w:pPr>
      <w:r>
        <w:rPr>
          <w:rFonts w:cs="Times New Roman"/>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505795" w:rsidRDefault="00505795" w:rsidP="00505795">
      <w:pPr>
        <w:pStyle w:val="aff8"/>
        <w:rPr>
          <w:rFonts w:cs="Times New Roman"/>
        </w:rPr>
      </w:pPr>
      <w:r>
        <w:rPr>
          <w:rFonts w:cs="Times New Roman"/>
        </w:rPr>
        <w:t>г) музыкальное движение (пластическое интонирование, инсценировка, танец, двигательное моделирование и др.);</w:t>
      </w:r>
    </w:p>
    <w:p w:rsidR="00505795" w:rsidRDefault="00505795" w:rsidP="00505795">
      <w:pPr>
        <w:pStyle w:val="aff8"/>
        <w:rPr>
          <w:rFonts w:cs="Times New Roman"/>
        </w:rPr>
      </w:pPr>
      <w:r>
        <w:rPr>
          <w:rFonts w:cs="Times New Roman"/>
        </w:rPr>
        <w:t>д) творческие проекты, музыкально-театральная деятельность (концерты, фестивали, представления);</w:t>
      </w:r>
    </w:p>
    <w:p w:rsidR="00505795" w:rsidRDefault="00505795" w:rsidP="00505795">
      <w:pPr>
        <w:pStyle w:val="aff8"/>
        <w:rPr>
          <w:rFonts w:cs="Times New Roman"/>
        </w:rPr>
      </w:pPr>
      <w:r>
        <w:rPr>
          <w:rFonts w:cs="Times New Roman"/>
        </w:rPr>
        <w:t>е) исследовательская деятельность на материале музыкального искусства.</w:t>
      </w:r>
    </w:p>
    <w:p w:rsidR="00505795" w:rsidRDefault="00505795" w:rsidP="00505795">
      <w:pPr>
        <w:pStyle w:val="aff8"/>
        <w:rPr>
          <w:rFonts w:cs="Times New Roman"/>
        </w:rPr>
      </w:pPr>
      <w:r>
        <w:rPr>
          <w:rFonts w:cs="Times New Roman"/>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505795" w:rsidRDefault="00505795" w:rsidP="00505795">
      <w:pPr>
        <w:pStyle w:val="aff8"/>
        <w:rPr>
          <w:rFonts w:cs="Times New Roman"/>
        </w:rPr>
      </w:pPr>
      <w:r>
        <w:rPr>
          <w:rFonts w:cs="Times New Roman"/>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505795" w:rsidRDefault="00505795" w:rsidP="00505795">
      <w:pPr>
        <w:pStyle w:val="aff8"/>
        <w:rPr>
          <w:rFonts w:cs="Times New Roman"/>
        </w:rPr>
      </w:pPr>
      <w:r>
        <w:rPr>
          <w:rFonts w:cs="Times New Roman"/>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505795" w:rsidRDefault="00505795" w:rsidP="00505795">
      <w:pPr>
        <w:pStyle w:val="aff8"/>
        <w:rPr>
          <w:rFonts w:cs="Times New Roman"/>
        </w:rPr>
      </w:pPr>
      <w:r>
        <w:rPr>
          <w:rFonts w:cs="Times New Roman"/>
        </w:rPr>
        <w:t>модуль № 1 «Музыка моего края»;</w:t>
      </w:r>
    </w:p>
    <w:p w:rsidR="00505795" w:rsidRDefault="00505795" w:rsidP="00505795">
      <w:pPr>
        <w:pStyle w:val="aff8"/>
        <w:rPr>
          <w:rFonts w:cs="Times New Roman"/>
        </w:rPr>
      </w:pPr>
      <w:r>
        <w:rPr>
          <w:rFonts w:cs="Times New Roman"/>
        </w:rPr>
        <w:t>модуль № 2 «Народное музыкальное творчество России»;</w:t>
      </w:r>
    </w:p>
    <w:p w:rsidR="00505795" w:rsidRDefault="00505795" w:rsidP="00505795">
      <w:pPr>
        <w:pStyle w:val="aff8"/>
        <w:rPr>
          <w:rFonts w:cs="Times New Roman"/>
        </w:rPr>
      </w:pPr>
      <w:r>
        <w:rPr>
          <w:rFonts w:cs="Times New Roman"/>
        </w:rPr>
        <w:t>модуль № 3 «Музыка народов мира»;</w:t>
      </w:r>
    </w:p>
    <w:p w:rsidR="00505795" w:rsidRDefault="00505795" w:rsidP="00505795">
      <w:pPr>
        <w:pStyle w:val="aff8"/>
        <w:rPr>
          <w:rFonts w:cs="Times New Roman"/>
        </w:rPr>
      </w:pPr>
      <w:r>
        <w:rPr>
          <w:rFonts w:cs="Times New Roman"/>
        </w:rPr>
        <w:t>модуль № 4 «Европейская классическая музыка»;</w:t>
      </w:r>
    </w:p>
    <w:p w:rsidR="00505795" w:rsidRDefault="00505795" w:rsidP="00505795">
      <w:pPr>
        <w:pStyle w:val="aff8"/>
        <w:rPr>
          <w:rFonts w:cs="Times New Roman"/>
        </w:rPr>
      </w:pPr>
      <w:r>
        <w:rPr>
          <w:rFonts w:cs="Times New Roman"/>
        </w:rPr>
        <w:t>модуль № 5 «Русская классическая музыка»;</w:t>
      </w:r>
    </w:p>
    <w:p w:rsidR="00505795" w:rsidRDefault="00505795" w:rsidP="00505795">
      <w:pPr>
        <w:pStyle w:val="aff8"/>
        <w:rPr>
          <w:rFonts w:cs="Times New Roman"/>
        </w:rPr>
      </w:pPr>
      <w:r>
        <w:rPr>
          <w:rFonts w:cs="Times New Roman"/>
        </w:rPr>
        <w:t>модуль № 6 «Истоки и образы русской и европейской духовной музыки»;</w:t>
      </w:r>
    </w:p>
    <w:p w:rsidR="00505795" w:rsidRDefault="00505795" w:rsidP="00505795">
      <w:pPr>
        <w:pStyle w:val="aff8"/>
        <w:rPr>
          <w:rFonts w:cs="Times New Roman"/>
        </w:rPr>
      </w:pPr>
      <w:r>
        <w:rPr>
          <w:rFonts w:cs="Times New Roman"/>
        </w:rPr>
        <w:t>модуль № 7 «Современная музыка: основные жанры и направления»;</w:t>
      </w:r>
    </w:p>
    <w:p w:rsidR="00505795" w:rsidRDefault="00505795" w:rsidP="00505795">
      <w:pPr>
        <w:pStyle w:val="aff8"/>
        <w:rPr>
          <w:rFonts w:cs="Times New Roman"/>
        </w:rPr>
      </w:pPr>
      <w:r>
        <w:rPr>
          <w:rFonts w:cs="Times New Roman"/>
        </w:rPr>
        <w:t>модуль № 8 «Связь музыки с другими видами искусства»;</w:t>
      </w:r>
    </w:p>
    <w:p w:rsidR="00505795" w:rsidRDefault="00505795" w:rsidP="00505795">
      <w:pPr>
        <w:pStyle w:val="aff8"/>
        <w:rPr>
          <w:rFonts w:cs="Times New Roman"/>
        </w:rPr>
      </w:pPr>
      <w:r>
        <w:rPr>
          <w:rFonts w:cs="Times New Roman"/>
        </w:rPr>
        <w:t>модуль № 9 «Жанры музыкального искусства».</w:t>
      </w:r>
    </w:p>
    <w:p w:rsidR="00505795" w:rsidRDefault="00505795" w:rsidP="00505795">
      <w:pPr>
        <w:pStyle w:val="26"/>
        <w:spacing w:before="510"/>
        <w:rPr>
          <w:rFonts w:cs="Times New Roman"/>
        </w:rPr>
      </w:pPr>
      <w:r>
        <w:rPr>
          <w:rFonts w:cs="Times New Roman"/>
        </w:rPr>
        <w:t>Место предмета в учебном плане</w:t>
      </w:r>
    </w:p>
    <w:p w:rsidR="00505795" w:rsidRDefault="00505795" w:rsidP="00505795">
      <w:pPr>
        <w:pStyle w:val="aff8"/>
        <w:rPr>
          <w:rFonts w:cs="Times New Roman"/>
        </w:rPr>
      </w:pPr>
      <w:r>
        <w:rPr>
          <w:rFonts w:cs="Times New Roman"/>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505795" w:rsidRDefault="00505795" w:rsidP="00505795">
      <w:pPr>
        <w:pStyle w:val="aff8"/>
        <w:rPr>
          <w:rFonts w:cs="Times New Roman"/>
        </w:rPr>
      </w:pPr>
      <w:r>
        <w:rPr>
          <w:rFonts w:cs="Times New Roman"/>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505795" w:rsidRDefault="00505795" w:rsidP="00505795">
      <w:pPr>
        <w:pStyle w:val="aff8"/>
        <w:rPr>
          <w:rFonts w:cs="Times New Roman"/>
        </w:rPr>
      </w:pPr>
      <w:r>
        <w:rPr>
          <w:rFonts w:cs="Times New Roman"/>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счет часов внеурочной деятельности.</w:t>
      </w:r>
    </w:p>
    <w:p w:rsidR="00505795" w:rsidRDefault="00505795" w:rsidP="00505795">
      <w:pPr>
        <w:pStyle w:val="aff8"/>
        <w:rPr>
          <w:rFonts w:cs="Times New Roman"/>
        </w:rPr>
      </w:pPr>
      <w:r>
        <w:rPr>
          <w:rFonts w:cs="Times New Roman"/>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505795" w:rsidRDefault="00505795" w:rsidP="00505795">
      <w:pPr>
        <w:pStyle w:val="aff8"/>
        <w:rPr>
          <w:rFonts w:cs="Times New Roman"/>
        </w:rPr>
      </w:pPr>
    </w:p>
    <w:p w:rsidR="00505795" w:rsidRDefault="00505795" w:rsidP="00505795">
      <w:pPr>
        <w:pStyle w:val="h1"/>
        <w:rPr>
          <w:rFonts w:cs="Times New Roman"/>
        </w:rPr>
      </w:pPr>
      <w:r>
        <w:rPr>
          <w:rFonts w:cs="Times New Roman"/>
        </w:rPr>
        <w:t>Содержание учебного предмета «Музыка»</w:t>
      </w:r>
    </w:p>
    <w:p w:rsidR="00505795" w:rsidRDefault="00505795" w:rsidP="00505795">
      <w:pPr>
        <w:pStyle w:val="aff8"/>
        <w:rPr>
          <w:rFonts w:cs="Times New Roman"/>
        </w:rPr>
      </w:pPr>
      <w:r>
        <w:rPr>
          <w:rFonts w:cs="Times New Roman"/>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505795" w:rsidRDefault="00505795" w:rsidP="00505795">
      <w:pPr>
        <w:pStyle w:val="aff8"/>
        <w:rPr>
          <w:rFonts w:cs="Times New Roman"/>
        </w:rPr>
      </w:pPr>
      <w:r>
        <w:rPr>
          <w:rFonts w:cs="Times New Roman"/>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505795" w:rsidRDefault="00505795" w:rsidP="00505795">
      <w:pPr>
        <w:pStyle w:val="aff8"/>
        <w:rPr>
          <w:rFonts w:cs="Times New Roman"/>
        </w:rPr>
      </w:pPr>
    </w:p>
    <w:p w:rsidR="00505795" w:rsidRDefault="00505795" w:rsidP="00505795">
      <w:pPr>
        <w:spacing w:after="0" w:line="240" w:lineRule="auto"/>
        <w:rPr>
          <w:rFonts w:cs="Times New Roman"/>
          <w:color w:val="000000"/>
          <w:szCs w:val="20"/>
        </w:rPr>
        <w:sectPr w:rsidR="00505795" w:rsidSect="005A14D2">
          <w:footerReference w:type="default" r:id="rId56"/>
          <w:footnotePr>
            <w:numRestart w:val="eachPage"/>
          </w:footnotePr>
          <w:pgSz w:w="11907" w:h="16839"/>
          <w:pgMar w:top="737" w:right="794" w:bottom="1134" w:left="794" w:header="720" w:footer="510" w:gutter="0"/>
          <w:cols w:space="720"/>
        </w:sectPr>
      </w:pPr>
    </w:p>
    <w:p w:rsidR="00505795" w:rsidRDefault="00505795" w:rsidP="00505795">
      <w:pPr>
        <w:pStyle w:val="3a"/>
        <w:rPr>
          <w:rFonts w:cs="Times New Roman"/>
        </w:rPr>
      </w:pPr>
      <w:r>
        <w:rPr>
          <w:rFonts w:cs="Times New Roman"/>
        </w:rPr>
        <w:t>Модуль № 1 «Музыка моего края»</w:t>
      </w:r>
    </w:p>
    <w:tbl>
      <w:tblPr>
        <w:tblW w:w="0" w:type="auto"/>
        <w:tblInd w:w="57" w:type="dxa"/>
        <w:tblLayout w:type="fixed"/>
        <w:tblCellMar>
          <w:left w:w="0" w:type="dxa"/>
          <w:right w:w="0" w:type="dxa"/>
        </w:tblCellMar>
        <w:tblLook w:val="04A0" w:firstRow="1" w:lastRow="0" w:firstColumn="1" w:lastColumn="0" w:noHBand="0" w:noVBand="1"/>
      </w:tblPr>
      <w:tblGrid>
        <w:gridCol w:w="1344"/>
        <w:gridCol w:w="1531"/>
        <w:gridCol w:w="2177"/>
        <w:gridCol w:w="5086"/>
      </w:tblGrid>
      <w:tr w:rsidR="00505795" w:rsidTr="00505795">
        <w:trPr>
          <w:trHeight w:val="59"/>
          <w:tblHeader/>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f"/>
              <w:rPr>
                <w:rFonts w:ascii="Times New Roman" w:hAnsi="Times New Roman" w:cs="Times New Roman"/>
              </w:rPr>
            </w:pPr>
            <w:r>
              <w:rPr>
                <w:rFonts w:ascii="Times New Roman" w:hAnsi="Times New Roman" w:cs="Times New Roman"/>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rPr>
              <w:t>Виды деятельности обучающихся</w:t>
            </w:r>
          </w:p>
        </w:tc>
      </w:tr>
      <w:tr w:rsidR="00505795" w:rsidTr="00505795">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505795" w:rsidRDefault="00505795">
            <w:pPr>
              <w:pStyle w:val="affe"/>
              <w:rPr>
                <w:rFonts w:cs="Times New Roman"/>
              </w:rPr>
            </w:pPr>
            <w:r>
              <w:rPr>
                <w:rFonts w:cs="Times New Roman"/>
              </w:rPr>
              <w:t>А)</w:t>
            </w:r>
          </w:p>
          <w:p w:rsidR="00505795" w:rsidRDefault="00505795">
            <w:pPr>
              <w:pStyle w:val="affe"/>
              <w:rPr>
                <w:rFonts w:cs="Times New Roman"/>
              </w:rPr>
            </w:pPr>
            <w:r>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505795" w:rsidRDefault="00505795">
            <w:pPr>
              <w:pStyle w:val="affe"/>
              <w:rPr>
                <w:rFonts w:cs="Times New Roman"/>
              </w:rPr>
            </w:pPr>
            <w:r>
              <w:rPr>
                <w:rFonts w:cs="Times New Roman"/>
              </w:rPr>
              <w:t>Фольклор — народное творчество</w:t>
            </w:r>
            <w:r>
              <w:rPr>
                <w:rStyle w:val="afff8"/>
                <w:rFonts w:cs="Times New Roman"/>
              </w:rPr>
              <w:footnoteReference w:id="21"/>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505795" w:rsidRDefault="00505795">
            <w:pPr>
              <w:pStyle w:val="affe"/>
              <w:rPr>
                <w:rFonts w:cs="Times New Roman"/>
              </w:rPr>
            </w:pPr>
            <w:r>
              <w:rPr>
                <w:rFonts w:cs="Times New Roman"/>
              </w:rPr>
              <w:t>Традиционная музыка —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hideMark/>
          </w:tcPr>
          <w:p w:rsidR="00505795" w:rsidRDefault="00505795">
            <w:pPr>
              <w:pStyle w:val="affe"/>
              <w:rPr>
                <w:rFonts w:cs="Times New Roman"/>
                <w:spacing w:val="-4"/>
              </w:rPr>
            </w:pPr>
            <w:r>
              <w:rPr>
                <w:rFonts w:cs="Times New Roman"/>
              </w:rPr>
              <w:t>З</w:t>
            </w:r>
            <w:r>
              <w:rPr>
                <w:rFonts w:cs="Times New Roman"/>
                <w:spacing w:val="-4"/>
              </w:rPr>
              <w:t>накомство со звучанием фольклорных образцов в аудио- и видеозаписи. Определение на слух: </w:t>
            </w:r>
          </w:p>
          <w:p w:rsidR="00505795" w:rsidRDefault="00505795">
            <w:pPr>
              <w:pStyle w:val="affe"/>
              <w:rPr>
                <w:rFonts w:cs="Times New Roman"/>
                <w:spacing w:val="-4"/>
              </w:rPr>
            </w:pPr>
            <w:r>
              <w:rPr>
                <w:rFonts w:cs="Times New Roman"/>
                <w:spacing w:val="-4"/>
              </w:rPr>
              <w:t>— принадлежности к народной или композиторской музыке; </w:t>
            </w:r>
          </w:p>
          <w:p w:rsidR="00505795" w:rsidRDefault="00505795">
            <w:pPr>
              <w:pStyle w:val="affe"/>
              <w:rPr>
                <w:rFonts w:cs="Times New Roman"/>
                <w:spacing w:val="-4"/>
              </w:rPr>
            </w:pPr>
            <w:r>
              <w:rPr>
                <w:rFonts w:cs="Times New Roman"/>
                <w:spacing w:val="-4"/>
              </w:rPr>
              <w:t>— исполнительского состава (вокального, инструментального, смешанного); </w:t>
            </w:r>
          </w:p>
          <w:p w:rsidR="00505795" w:rsidRDefault="00505795">
            <w:pPr>
              <w:pStyle w:val="affe"/>
              <w:rPr>
                <w:rFonts w:cs="Times New Roman"/>
                <w:spacing w:val="-4"/>
              </w:rPr>
            </w:pPr>
            <w:r>
              <w:rPr>
                <w:rFonts w:cs="Times New Roman"/>
                <w:spacing w:val="-4"/>
              </w:rPr>
              <w:t>— жанра, основного настроения, характера музыки.</w:t>
            </w:r>
          </w:p>
          <w:p w:rsidR="00505795" w:rsidRDefault="00505795">
            <w:pPr>
              <w:pStyle w:val="affe"/>
              <w:rPr>
                <w:rFonts w:cs="Times New Roman"/>
              </w:rPr>
            </w:pPr>
            <w:r>
              <w:rPr>
                <w:rFonts w:cs="Times New Roman"/>
                <w:spacing w:val="-4"/>
              </w:rPr>
              <w:t>Разучивание и исполнение народных песен, танцев, инструментальных наигрышей, фольклорных игр</w:t>
            </w:r>
          </w:p>
        </w:tc>
      </w:tr>
      <w:tr w:rsidR="00505795" w:rsidTr="00505795">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505795" w:rsidRDefault="00505795">
            <w:pPr>
              <w:pStyle w:val="affe"/>
              <w:rPr>
                <w:rFonts w:cs="Times New Roman"/>
              </w:rPr>
            </w:pPr>
            <w:r>
              <w:rPr>
                <w:rFonts w:cs="Times New Roman"/>
              </w:rPr>
              <w:t>Б)</w:t>
            </w:r>
          </w:p>
          <w:p w:rsidR="00505795" w:rsidRDefault="00505795">
            <w:pPr>
              <w:pStyle w:val="affe"/>
              <w:rPr>
                <w:rFonts w:cs="Times New Roman"/>
              </w:rPr>
            </w:pPr>
            <w:r>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505795" w:rsidRDefault="00505795">
            <w:pPr>
              <w:pStyle w:val="affe"/>
              <w:rPr>
                <w:rFonts w:cs="Times New Roman"/>
              </w:rPr>
            </w:pPr>
            <w:r>
              <w:rPr>
                <w:rFonts w:cs="Times New Roman"/>
              </w:rPr>
              <w:t>Календарный фольклор</w:t>
            </w:r>
            <w:r>
              <w:rPr>
                <w:rStyle w:val="afff8"/>
                <w:rFonts w:cs="Times New Roman"/>
              </w:rPr>
              <w:footnoteReference w:id="22"/>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505795" w:rsidRDefault="00505795">
            <w:pPr>
              <w:pStyle w:val="affe"/>
              <w:rPr>
                <w:rFonts w:cs="Times New Roman"/>
              </w:rPr>
            </w:pPr>
            <w:r>
              <w:rPr>
                <w:rFonts w:cs="Times New Roman"/>
              </w:rPr>
              <w:t>Календарные обряды, традиционные для данной местности (осенние, зим- ние, весенние —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hideMark/>
          </w:tcPr>
          <w:p w:rsidR="00505795" w:rsidRDefault="00505795">
            <w:pPr>
              <w:pStyle w:val="affe"/>
              <w:rPr>
                <w:rFonts w:cs="Times New Roman"/>
              </w:rPr>
            </w:pPr>
            <w:r>
              <w:rPr>
                <w:rFonts w:cs="Times New Roman"/>
              </w:rPr>
              <w:t>Знакомство с символикой календарных обрядов, поиск информации о соответствующих фольклорных традициях.</w:t>
            </w:r>
          </w:p>
          <w:p w:rsidR="00505795" w:rsidRDefault="00505795">
            <w:pPr>
              <w:pStyle w:val="affe"/>
              <w:rPr>
                <w:rFonts w:cs="Times New Roman"/>
              </w:rPr>
            </w:pPr>
            <w:r>
              <w:rPr>
                <w:rFonts w:cs="Times New Roman"/>
              </w:rPr>
              <w:t>Разучивание и исполнение народных песен, танцев.</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Реконструкция фольклорного обряда или его фрагмента. Участие в народном гулянии, празднике на улицах своего города, посёлка</w:t>
            </w:r>
          </w:p>
        </w:tc>
      </w:tr>
      <w:tr w:rsidR="00505795" w:rsidTr="00505795">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В)</w:t>
            </w:r>
          </w:p>
          <w:p w:rsidR="00505795" w:rsidRDefault="00505795">
            <w:pPr>
              <w:pStyle w:val="affe"/>
              <w:rPr>
                <w:rFonts w:cs="Times New Roman"/>
              </w:rPr>
            </w:pPr>
            <w:r>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505795" w:rsidRDefault="00505795">
            <w:pPr>
              <w:pStyle w:val="affe"/>
              <w:rPr>
                <w:rFonts w:cs="Times New Roman"/>
                <w:spacing w:val="-2"/>
              </w:rPr>
            </w:pPr>
            <w:r>
              <w:rPr>
                <w:rFonts w:cs="Times New Roman"/>
              </w:rPr>
              <w:t>З</w:t>
            </w:r>
            <w:r>
              <w:rPr>
                <w:rFonts w:cs="Times New Roman"/>
                <w:spacing w:val="-2"/>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rsidR="00505795" w:rsidRDefault="00505795">
            <w:pPr>
              <w:pStyle w:val="affe"/>
              <w:rPr>
                <w:rFonts w:cs="Times New Roman"/>
              </w:rPr>
            </w:pPr>
            <w:r>
              <w:rPr>
                <w:rFonts w:cs="Times New Roman"/>
              </w:rPr>
              <w:t>Разучивание и исполнение отдельных песен, фрагментов обрядов (по выбору учителя).</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Реконструкция фольклорного обряда или его фрагмента. Исследовательские проекты по теме «Жанры семейного фольклора»</w:t>
            </w:r>
          </w:p>
        </w:tc>
      </w:tr>
      <w:tr w:rsidR="00505795" w:rsidTr="00505795">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Г)</w:t>
            </w:r>
          </w:p>
          <w:p w:rsidR="00505795" w:rsidRDefault="00505795">
            <w:pPr>
              <w:pStyle w:val="affe"/>
              <w:rPr>
                <w:rFonts w:cs="Times New Roman"/>
              </w:rPr>
            </w:pPr>
            <w:r>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Современная музыкальная культура родного края.</w:t>
            </w:r>
          </w:p>
          <w:p w:rsidR="00505795" w:rsidRDefault="00505795">
            <w:pPr>
              <w:pStyle w:val="affe"/>
              <w:rPr>
                <w:rFonts w:cs="Times New Roman"/>
              </w:rPr>
            </w:pPr>
            <w:r>
              <w:rPr>
                <w:rFonts w:cs="Times New Roman"/>
              </w:rPr>
              <w:t>Гимн республики, города (при наличии). Земляки —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505795" w:rsidRDefault="00505795">
            <w:pPr>
              <w:pStyle w:val="affe"/>
              <w:rPr>
                <w:rFonts w:cs="Times New Roman"/>
              </w:rPr>
            </w:pPr>
            <w:r>
              <w:rPr>
                <w:rFonts w:cs="Times New Roman"/>
              </w:rPr>
              <w:t>Разучивание и исполнение гимна республики, города; песен местных композиторов.</w:t>
            </w:r>
          </w:p>
          <w:p w:rsidR="00505795" w:rsidRDefault="00505795">
            <w:pPr>
              <w:pStyle w:val="affe"/>
              <w:rPr>
                <w:rFonts w:cs="Times New Roman"/>
              </w:rPr>
            </w:pPr>
            <w:r>
              <w:rPr>
                <w:rFonts w:cs="Times New Roman"/>
              </w:rPr>
              <w:t>Знакомство с творческой биографией, деятельностью местных мастеров культуры и искусства.</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Посещение местных музыкальных театров, музеев, концертов; написание отзыва с анализом спектакля, концерта, экскурсии.</w:t>
            </w:r>
          </w:p>
          <w:p w:rsidR="00505795" w:rsidRDefault="00505795">
            <w:pPr>
              <w:pStyle w:val="affe"/>
              <w:rPr>
                <w:rFonts w:cs="Times New Roman"/>
              </w:rPr>
            </w:pPr>
            <w:r>
              <w:rPr>
                <w:rFonts w:cs="Times New Roman"/>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505795" w:rsidRDefault="00505795">
            <w:pPr>
              <w:pStyle w:val="affe"/>
              <w:rPr>
                <w:rFonts w:cs="Times New Roman"/>
              </w:rPr>
            </w:pPr>
            <w:r>
              <w:rPr>
                <w:rFonts w:cs="Times New Roman"/>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505795" w:rsidRDefault="00505795" w:rsidP="00505795">
      <w:pPr>
        <w:pStyle w:val="3a"/>
        <w:pageBreakBefore/>
        <w:rPr>
          <w:rFonts w:cs="Times New Roman"/>
        </w:rPr>
      </w:pPr>
      <w:r>
        <w:rPr>
          <w:rFonts w:cs="Times New Roman"/>
        </w:rPr>
        <w:t>Модуль № 2 «Народное музыкальное творчество России»</w:t>
      </w:r>
      <w:r>
        <w:rPr>
          <w:rStyle w:val="afff8"/>
          <w:rFonts w:cs="Times New Roman"/>
        </w:rPr>
        <w:footnoteReference w:id="23"/>
      </w:r>
    </w:p>
    <w:tbl>
      <w:tblPr>
        <w:tblW w:w="10155" w:type="dxa"/>
        <w:tblInd w:w="57" w:type="dxa"/>
        <w:tblLayout w:type="fixed"/>
        <w:tblCellMar>
          <w:left w:w="0" w:type="dxa"/>
          <w:right w:w="0" w:type="dxa"/>
        </w:tblCellMar>
        <w:tblLook w:val="04A0" w:firstRow="1" w:lastRow="0" w:firstColumn="1" w:lastColumn="0" w:noHBand="0" w:noVBand="1"/>
      </w:tblPr>
      <w:tblGrid>
        <w:gridCol w:w="1268"/>
        <w:gridCol w:w="1337"/>
        <w:gridCol w:w="2053"/>
        <w:gridCol w:w="5497"/>
      </w:tblGrid>
      <w:tr w:rsidR="00505795" w:rsidTr="00505795">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f"/>
              <w:rPr>
                <w:rFonts w:ascii="Times New Roman" w:hAnsi="Times New Roman" w:cs="Times New Roman"/>
              </w:rPr>
            </w:pPr>
            <w:r>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rPr>
              <w:t>Содержание</w:t>
            </w:r>
          </w:p>
        </w:tc>
        <w:tc>
          <w:tcPr>
            <w:tcW w:w="549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rPr>
              <w:t>Виды деятельности обучающихся</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А)</w:t>
            </w:r>
          </w:p>
          <w:p w:rsidR="00505795" w:rsidRDefault="00505795">
            <w:pPr>
              <w:pStyle w:val="affe"/>
              <w:rPr>
                <w:rFonts w:cs="Times New Roman"/>
              </w:rPr>
            </w:pPr>
            <w:r>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Россия — наш общий дом</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Богатство и разнообразие фольклорных традиций народов нашей страны. Музыка наших соседей, музыка других регионов</w:t>
            </w:r>
            <w:r>
              <w:rPr>
                <w:rStyle w:val="afff8"/>
                <w:rFonts w:cs="Times New Roman"/>
              </w:rPr>
              <w:footnoteReference w:id="24"/>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Знакомство со звучанием фольклорных образцов близких и далёких регионов в аудио- и видеозаписи. Определение на слух:</w:t>
            </w:r>
          </w:p>
          <w:p w:rsidR="00505795" w:rsidRDefault="00505795">
            <w:pPr>
              <w:pStyle w:val="affe"/>
              <w:rPr>
                <w:rFonts w:cs="Times New Roman"/>
              </w:rPr>
            </w:pPr>
            <w:r>
              <w:rPr>
                <w:rFonts w:cs="Times New Roman"/>
              </w:rPr>
              <w:t>— принадлежности к народной или композиторской музыке;</w:t>
            </w:r>
          </w:p>
          <w:p w:rsidR="00505795" w:rsidRDefault="00505795">
            <w:pPr>
              <w:pStyle w:val="affe"/>
              <w:rPr>
                <w:rFonts w:cs="Times New Roman"/>
              </w:rPr>
            </w:pPr>
            <w:r>
              <w:rPr>
                <w:rFonts w:cs="Times New Roman"/>
              </w:rPr>
              <w:t>— исполнительского состава (вокального, инструментального, смешанного);</w:t>
            </w:r>
          </w:p>
          <w:p w:rsidR="00505795" w:rsidRDefault="00505795">
            <w:pPr>
              <w:pStyle w:val="affe"/>
              <w:rPr>
                <w:rFonts w:cs="Times New Roman"/>
              </w:rPr>
            </w:pPr>
            <w:r>
              <w:rPr>
                <w:rFonts w:cs="Times New Roman"/>
              </w:rPr>
              <w:t>— жанра, характера музыки.</w:t>
            </w:r>
          </w:p>
          <w:p w:rsidR="00505795" w:rsidRDefault="00505795">
            <w:pPr>
              <w:pStyle w:val="affe"/>
              <w:rPr>
                <w:rFonts w:cs="Times New Roman"/>
              </w:rPr>
            </w:pPr>
            <w:r>
              <w:rPr>
                <w:rFonts w:cs="Times New Roman"/>
              </w:rPr>
              <w:t>Разучивание и исполнение народных песен, танцев, инструментальных наигрышей, фольклорных игр разных народов России</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Б)</w:t>
            </w:r>
          </w:p>
          <w:p w:rsidR="00505795" w:rsidRDefault="00505795">
            <w:pPr>
              <w:pStyle w:val="affe"/>
              <w:rPr>
                <w:rFonts w:cs="Times New Roman"/>
              </w:rPr>
            </w:pPr>
            <w:r>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505795" w:rsidRDefault="00505795">
            <w:pPr>
              <w:pStyle w:val="affe"/>
              <w:rPr>
                <w:rFonts w:cs="Times New Roman"/>
              </w:rPr>
            </w:pPr>
            <w:r>
              <w:rPr>
                <w:rFonts w:cs="Times New Roman"/>
              </w:rPr>
              <w:t>Фольклорные жанры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Общее и особенное в фольклоре народов России: лирика, эпос, танец</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505795" w:rsidRDefault="00505795">
            <w:pPr>
              <w:pStyle w:val="affe"/>
              <w:rPr>
                <w:rFonts w:cs="Times New Roman"/>
              </w:rPr>
            </w:pPr>
            <w:r>
              <w:rPr>
                <w:rFonts w:cs="Times New Roman"/>
              </w:rPr>
              <w:t>Выявление общего и особенного при сравнении танцевальных, лирических и эпических песенных образцов фольклора разных народов России.</w:t>
            </w:r>
          </w:p>
          <w:p w:rsidR="00505795" w:rsidRDefault="00505795">
            <w:pPr>
              <w:pStyle w:val="affe"/>
              <w:rPr>
                <w:rFonts w:cs="Times New Roman"/>
              </w:rPr>
            </w:pPr>
            <w:r>
              <w:rPr>
                <w:rFonts w:cs="Times New Roman"/>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505795" w:rsidRDefault="00505795">
            <w:pPr>
              <w:pStyle w:val="affe"/>
              <w:keepNext/>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Исследовательские проекты, посвящённые музыке разных народов России. Музыкальный фестиваль «Народы России»</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В)</w:t>
            </w:r>
          </w:p>
          <w:p w:rsidR="00505795" w:rsidRDefault="00505795">
            <w:pPr>
              <w:pStyle w:val="affe"/>
              <w:rPr>
                <w:rFonts w:cs="Times New Roman"/>
              </w:rPr>
            </w:pPr>
            <w:r>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Фольклор в творчестве профессиональных композиторов</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spacing w:val="-4"/>
              </w:rPr>
            </w:pPr>
            <w:r>
              <w:rPr>
                <w:rFonts w:cs="Times New Roman"/>
                <w:spacing w:val="-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rsidR="00505795" w:rsidRDefault="00505795">
            <w:pPr>
              <w:pStyle w:val="affe"/>
              <w:rPr>
                <w:rFonts w:cs="Times New Roman"/>
              </w:rPr>
            </w:pPr>
            <w:r>
              <w:rPr>
                <w:rFonts w:cs="Times New Roman"/>
              </w:rPr>
              <w:t>Внутреннее родство композиторского и народного творчества на интонационном уровне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505795" w:rsidRDefault="00505795">
            <w:pPr>
              <w:pStyle w:val="affe"/>
              <w:rPr>
                <w:rFonts w:cs="Times New Roman"/>
              </w:rPr>
            </w:pPr>
            <w:r>
              <w:rPr>
                <w:rFonts w:cs="Times New Roman"/>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505795" w:rsidRDefault="00505795">
            <w:pPr>
              <w:pStyle w:val="affe"/>
              <w:rPr>
                <w:rFonts w:cs="Times New Roman"/>
              </w:rPr>
            </w:pPr>
            <w:r>
              <w:rPr>
                <w:rFonts w:cs="Times New Roman"/>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Г)</w:t>
            </w:r>
          </w:p>
          <w:p w:rsidR="00505795" w:rsidRDefault="00505795">
            <w:pPr>
              <w:pStyle w:val="affe"/>
              <w:rPr>
                <w:rFonts w:cs="Times New Roman"/>
              </w:rPr>
            </w:pPr>
            <w:r>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На рубежах культур</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Взаимное влияние фольклорных традиций друг на друга.</w:t>
            </w:r>
          </w:p>
          <w:p w:rsidR="00505795" w:rsidRDefault="00505795">
            <w:pPr>
              <w:pStyle w:val="affe"/>
              <w:rPr>
                <w:rFonts w:cs="Times New Roman"/>
              </w:rPr>
            </w:pPr>
            <w:r>
              <w:rPr>
                <w:rFonts w:cs="Times New Roman"/>
              </w:rPr>
              <w:t>Этнографические экспедиции и фестивали.</w:t>
            </w:r>
          </w:p>
          <w:p w:rsidR="00505795" w:rsidRDefault="00505795">
            <w:pPr>
              <w:pStyle w:val="affe"/>
              <w:rPr>
                <w:rFonts w:cs="Times New Roman"/>
              </w:rPr>
            </w:pPr>
            <w:r>
              <w:rPr>
                <w:rFonts w:cs="Times New Roman"/>
              </w:rPr>
              <w:t>Современная жизнь фольклора</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Знакомство с примерами смешения культурных традиций в пограничных территориях</w:t>
            </w:r>
            <w:r>
              <w:rPr>
                <w:rStyle w:val="afff8"/>
                <w:rFonts w:cs="Times New Roman"/>
              </w:rPr>
              <w:footnoteReference w:id="25"/>
            </w:r>
            <w:r>
              <w:rPr>
                <w:rFonts w:cs="Times New Roman"/>
              </w:rPr>
              <w:t>. Выявление причинно-следственных связей такого смешения.</w:t>
            </w:r>
          </w:p>
          <w:p w:rsidR="00505795" w:rsidRDefault="00505795">
            <w:pPr>
              <w:pStyle w:val="affe"/>
              <w:rPr>
                <w:rFonts w:cs="Times New Roman"/>
              </w:rPr>
            </w:pPr>
            <w:r>
              <w:rPr>
                <w:rFonts w:cs="Times New Roman"/>
              </w:rPr>
              <w:t>Изучение творчества и вклада в развитие культуры современных этно-исполнителей, исследователей традиционного фольклора.</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Участие в этнографической экспедиции, посещение/ участие в фестивале традиционной культуры</w:t>
            </w:r>
          </w:p>
        </w:tc>
      </w:tr>
    </w:tbl>
    <w:p w:rsidR="00505795" w:rsidRDefault="00505795" w:rsidP="00505795">
      <w:pPr>
        <w:pStyle w:val="3a"/>
        <w:pageBreakBefore/>
        <w:spacing w:after="57"/>
        <w:rPr>
          <w:rFonts w:cs="Times New Roman"/>
        </w:rPr>
      </w:pPr>
      <w:r>
        <w:rPr>
          <w:rFonts w:cs="Times New Roman"/>
        </w:rPr>
        <w:t>Модуль № 3 «Музыка народов мира»</w:t>
      </w:r>
      <w:r>
        <w:rPr>
          <w:rStyle w:val="afff8"/>
          <w:rFonts w:cs="Times New Roman"/>
        </w:rPr>
        <w:footnoteReference w:id="26"/>
      </w:r>
    </w:p>
    <w:tbl>
      <w:tblPr>
        <w:tblW w:w="10140" w:type="dxa"/>
        <w:tblInd w:w="57" w:type="dxa"/>
        <w:tblLayout w:type="fixed"/>
        <w:tblCellMar>
          <w:left w:w="0" w:type="dxa"/>
          <w:right w:w="0" w:type="dxa"/>
        </w:tblCellMar>
        <w:tblLook w:val="04A0" w:firstRow="1" w:lastRow="0" w:firstColumn="1" w:lastColumn="0" w:noHBand="0" w:noVBand="1"/>
      </w:tblPr>
      <w:tblGrid>
        <w:gridCol w:w="1268"/>
        <w:gridCol w:w="1302"/>
        <w:gridCol w:w="2029"/>
        <w:gridCol w:w="5541"/>
      </w:tblGrid>
      <w:tr w:rsidR="00505795" w:rsidTr="00505795">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spacing w:val="-4"/>
              </w:rPr>
              <w:t>№ блока, кол-во часов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hideMark/>
          </w:tcPr>
          <w:p w:rsidR="00505795" w:rsidRDefault="00505795">
            <w:pPr>
              <w:pStyle w:val="afff"/>
              <w:rPr>
                <w:rFonts w:ascii="Times New Roman" w:hAnsi="Times New Roman" w:cs="Times New Roman"/>
              </w:rPr>
            </w:pPr>
            <w:r>
              <w:rPr>
                <w:rFonts w:ascii="Times New Roman" w:hAnsi="Times New Roman" w:cs="Times New Roman"/>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rPr>
              <w:t>Виды деятельности обучающихся</w:t>
            </w:r>
          </w:p>
        </w:tc>
      </w:tr>
      <w:tr w:rsidR="00505795" w:rsidTr="00505795">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hideMark/>
          </w:tcPr>
          <w:p w:rsidR="00505795" w:rsidRDefault="00505795">
            <w:pPr>
              <w:pStyle w:val="affe"/>
              <w:rPr>
                <w:rFonts w:cs="Times New Roman"/>
              </w:rPr>
            </w:pPr>
            <w:r>
              <w:rPr>
                <w:rFonts w:cs="Times New Roman"/>
              </w:rPr>
              <w:t>А)</w:t>
            </w:r>
          </w:p>
          <w:p w:rsidR="00505795" w:rsidRDefault="00505795">
            <w:pPr>
              <w:pStyle w:val="affe"/>
              <w:rPr>
                <w:rFonts w:cs="Times New Roman"/>
              </w:rPr>
            </w:pPr>
            <w:r>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hideMark/>
          </w:tcPr>
          <w:p w:rsidR="00505795" w:rsidRDefault="00505795">
            <w:pPr>
              <w:pStyle w:val="affe"/>
              <w:rPr>
                <w:rFonts w:cs="Times New Roman"/>
              </w:rPr>
            </w:pPr>
            <w:r>
              <w:rPr>
                <w:rFonts w:cs="Times New Roman"/>
              </w:rPr>
              <w:t>Музыка — древнейший язык человечества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hideMark/>
          </w:tcPr>
          <w:p w:rsidR="00505795" w:rsidRDefault="00505795">
            <w:pPr>
              <w:pStyle w:val="affe"/>
              <w:rPr>
                <w:rFonts w:cs="Times New Roman"/>
              </w:rPr>
            </w:pPr>
            <w:r>
              <w:rPr>
                <w:rFonts w:cs="Times New Roman"/>
              </w:rPr>
              <w:t>Археологические находки, легенды и сказания о музыке древних.</w:t>
            </w:r>
          </w:p>
          <w:p w:rsidR="00505795" w:rsidRDefault="00505795">
            <w:pPr>
              <w:pStyle w:val="affe"/>
              <w:rPr>
                <w:rFonts w:cs="Times New Roman"/>
              </w:rPr>
            </w:pPr>
            <w:r>
              <w:rPr>
                <w:rFonts w:cs="Times New Roman"/>
              </w:rPr>
              <w:t>Древняя Греция — колыбель европейской культуры (театр, хор, оркестр, лады, учение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hideMark/>
          </w:tcPr>
          <w:p w:rsidR="00505795" w:rsidRDefault="00505795">
            <w:pPr>
              <w:pStyle w:val="affe"/>
              <w:rPr>
                <w:rFonts w:cs="Times New Roman"/>
              </w:rPr>
            </w:pPr>
            <w:r>
              <w:rPr>
                <w:rFonts w:cs="Times New Roman"/>
              </w:rPr>
              <w:t>Экскурсия в музей (реальный или виртуальный) с экспозицией музыкальных артефактов древности, последующий пересказ полученной информации.</w:t>
            </w:r>
          </w:p>
          <w:p w:rsidR="00505795" w:rsidRDefault="00505795">
            <w:pPr>
              <w:pStyle w:val="affe"/>
              <w:rPr>
                <w:rFonts w:cs="Times New Roman"/>
              </w:rPr>
            </w:pPr>
            <w:r>
              <w:rPr>
                <w:rFonts w:cs="Times New Roman"/>
              </w:rPr>
              <w:t>Импровизация в духе древнего обряда (вызывание дождя, поклонение тотемному животному и т. п.).</w:t>
            </w:r>
          </w:p>
          <w:p w:rsidR="00505795" w:rsidRDefault="00505795">
            <w:pPr>
              <w:pStyle w:val="affe"/>
              <w:rPr>
                <w:rFonts w:cs="Times New Roman"/>
              </w:rPr>
            </w:pPr>
            <w:r>
              <w:rPr>
                <w:rFonts w:cs="Times New Roman"/>
              </w:rPr>
              <w:t>Озвучивание, театрализация легенды/мифа о музыке.</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505795" w:rsidTr="00505795">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hideMark/>
          </w:tcPr>
          <w:p w:rsidR="00505795" w:rsidRDefault="00505795">
            <w:pPr>
              <w:pStyle w:val="affe"/>
              <w:rPr>
                <w:rFonts w:cs="Times New Roman"/>
              </w:rPr>
            </w:pPr>
            <w:r>
              <w:rPr>
                <w:rFonts w:cs="Times New Roman"/>
              </w:rPr>
              <w:t>Б)</w:t>
            </w:r>
          </w:p>
          <w:p w:rsidR="00505795" w:rsidRDefault="00505795">
            <w:pPr>
              <w:pStyle w:val="affe"/>
              <w:rPr>
                <w:rFonts w:cs="Times New Roman"/>
              </w:rPr>
            </w:pPr>
            <w:r>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hideMark/>
          </w:tcPr>
          <w:p w:rsidR="00505795" w:rsidRDefault="00505795">
            <w:pPr>
              <w:pStyle w:val="affe"/>
              <w:rPr>
                <w:rFonts w:cs="Times New Roman"/>
              </w:rPr>
            </w:pPr>
            <w:r>
              <w:rPr>
                <w:rFonts w:cs="Times New Roman"/>
              </w:rPr>
              <w:t>Музыкальный фольклор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hideMark/>
          </w:tcPr>
          <w:p w:rsidR="00505795" w:rsidRDefault="00505795">
            <w:pPr>
              <w:pStyle w:val="affe"/>
              <w:rPr>
                <w:rFonts w:cs="Times New Roman"/>
                <w:vertAlign w:val="superscript"/>
              </w:rPr>
            </w:pPr>
            <w:r>
              <w:rPr>
                <w:rFonts w:cs="Times New Roman"/>
              </w:rPr>
              <w:t>Интонации и ритмы, формы и жанры европейского фольклора</w:t>
            </w:r>
            <w:r>
              <w:rPr>
                <w:rStyle w:val="afff8"/>
                <w:rFonts w:cs="Times New Roman"/>
              </w:rPr>
              <w:footnoteReference w:id="27"/>
            </w:r>
          </w:p>
          <w:p w:rsidR="00505795" w:rsidRDefault="00505795">
            <w:pPr>
              <w:pStyle w:val="affe"/>
              <w:rPr>
                <w:rFonts w:cs="Times New Roman"/>
              </w:rPr>
            </w:pPr>
            <w:r>
              <w:rPr>
                <w:rFonts w:cs="Times New Roman"/>
              </w:rPr>
              <w:t>Отражение европейского фольклора в творчестве профессиональных композиторов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hideMark/>
          </w:tcPr>
          <w:p w:rsidR="00505795" w:rsidRDefault="00505795">
            <w:pPr>
              <w:pStyle w:val="affe"/>
              <w:rPr>
                <w:rFonts w:cs="Times New Roman"/>
              </w:rPr>
            </w:pPr>
            <w:r>
              <w:rPr>
                <w:rFonts w:cs="Times New Roman"/>
              </w:rPr>
              <w:t>Выявление характерных интонаций и ритмов в звучании традиционной музыки народов Европы.</w:t>
            </w:r>
          </w:p>
          <w:p w:rsidR="00505795" w:rsidRDefault="00505795">
            <w:pPr>
              <w:pStyle w:val="affe"/>
              <w:rPr>
                <w:rFonts w:cs="Times New Roman"/>
              </w:rPr>
            </w:pPr>
            <w:r>
              <w:rPr>
                <w:rFonts w:cs="Times New Roman"/>
              </w:rPr>
              <w:t>Выявление общего и особенного при сравнении изучаемых образцов европейского фольклора и фольклора народов России.</w:t>
            </w:r>
          </w:p>
          <w:p w:rsidR="00505795" w:rsidRDefault="00505795">
            <w:pPr>
              <w:pStyle w:val="affe"/>
              <w:rPr>
                <w:rFonts w:cs="Times New Roman"/>
              </w:rPr>
            </w:pPr>
            <w:r>
              <w:rPr>
                <w:rFonts w:cs="Times New Roman"/>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В)</w:t>
            </w:r>
          </w:p>
          <w:p w:rsidR="00505795" w:rsidRDefault="00505795">
            <w:pPr>
              <w:pStyle w:val="affe"/>
              <w:rPr>
                <w:rFonts w:cs="Times New Roman"/>
              </w:rPr>
            </w:pPr>
            <w:r>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Музыкальный фольклор народов 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505795" w:rsidRDefault="00505795">
            <w:pPr>
              <w:pStyle w:val="affe"/>
              <w:rPr>
                <w:rFonts w:cs="Times New Roman"/>
              </w:rPr>
            </w:pPr>
            <w:r>
              <w:rPr>
                <w:rFonts w:cs="Times New Roman"/>
              </w:rPr>
              <w:t>Африканская музыка — стихия ритма.</w:t>
            </w:r>
          </w:p>
          <w:p w:rsidR="00505795" w:rsidRDefault="00505795">
            <w:pPr>
              <w:pStyle w:val="affe"/>
              <w:rPr>
                <w:rFonts w:cs="Times New Roman"/>
              </w:rPr>
            </w:pPr>
            <w:r>
              <w:rPr>
                <w:rFonts w:cs="Times New Roman"/>
              </w:rPr>
              <w:t>Интонационно-ладовая основа музыки стран Азии</w:t>
            </w:r>
            <w:r>
              <w:rPr>
                <w:rStyle w:val="afff8"/>
                <w:rFonts w:cs="Times New Roman"/>
              </w:rPr>
              <w:footnoteReference w:id="28"/>
            </w:r>
            <w:r>
              <w:rPr>
                <w:rFonts w:cs="Times New Roman"/>
              </w:rPr>
              <w:t>, уникальные традиции, музыкальные инструменты. Представления о роли музыки в жизни людей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Выявление характерных интонаций и ритмов в звучании традиционной музыки народов Африки и Азии.</w:t>
            </w:r>
          </w:p>
          <w:p w:rsidR="00505795" w:rsidRDefault="00505795">
            <w:pPr>
              <w:pStyle w:val="affe"/>
              <w:rPr>
                <w:rFonts w:cs="Times New Roman"/>
              </w:rPr>
            </w:pPr>
            <w:r>
              <w:rPr>
                <w:rFonts w:cs="Times New Roman"/>
              </w:rPr>
              <w:t>Выявление общего и особенного при сравнении изучаемых образцов азиатского фольклора и фольклора народов России.</w:t>
            </w:r>
          </w:p>
          <w:p w:rsidR="00505795" w:rsidRDefault="00505795">
            <w:pPr>
              <w:pStyle w:val="affe"/>
              <w:rPr>
                <w:rFonts w:cs="Times New Roman"/>
              </w:rPr>
            </w:pPr>
            <w:r>
              <w:rPr>
                <w:rFonts w:cs="Times New Roman"/>
              </w:rPr>
              <w:t>Разучивание и исполнение народных песен, танцев.</w:t>
            </w:r>
          </w:p>
          <w:p w:rsidR="00505795" w:rsidRDefault="00505795">
            <w:pPr>
              <w:pStyle w:val="affe"/>
              <w:rPr>
                <w:rFonts w:cs="Times New Roman"/>
              </w:rPr>
            </w:pPr>
            <w:r>
              <w:rPr>
                <w:rFonts w:cs="Times New Roman"/>
              </w:rPr>
              <w:t>Коллективные ритмические импровизации на шумовых и ударных инструментах.</w:t>
            </w:r>
          </w:p>
          <w:p w:rsidR="00505795" w:rsidRDefault="00505795">
            <w:pPr>
              <w:pStyle w:val="affe"/>
              <w:rPr>
                <w:rFonts w:cs="Times New Roman"/>
                <w:i/>
                <w:iCs/>
              </w:rPr>
            </w:pPr>
            <w:r>
              <w:rPr>
                <w:rFonts w:cs="Times New Roman"/>
                <w:i/>
                <w:iCs/>
              </w:rPr>
              <w:t>На выбор или факультативно</w:t>
            </w:r>
          </w:p>
          <w:p w:rsidR="00505795" w:rsidRDefault="00505795">
            <w:pPr>
              <w:pStyle w:val="affe"/>
              <w:rPr>
                <w:rFonts w:cs="Times New Roman"/>
              </w:rPr>
            </w:pPr>
            <w:r>
              <w:rPr>
                <w:rFonts w:cs="Times New Roman"/>
              </w:rPr>
              <w:t>Исследовательские проекты по теме «Музыка стран Азии и Африки»</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Г)</w:t>
            </w:r>
          </w:p>
          <w:p w:rsidR="00505795" w:rsidRDefault="00505795">
            <w:pPr>
              <w:pStyle w:val="affe"/>
              <w:rPr>
                <w:rFonts w:cs="Times New Roman"/>
              </w:rPr>
            </w:pPr>
            <w:r>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Народная музыка Американского континента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505795" w:rsidRDefault="00505795">
            <w:pPr>
              <w:pStyle w:val="affe"/>
              <w:rPr>
                <w:rFonts w:cs="Times New Roman"/>
              </w:rPr>
            </w:pPr>
            <w:r>
              <w:rPr>
                <w:rFonts w:cs="Times New Roman"/>
              </w:rPr>
              <w:t>Стили и жанры американской музыки (кантри, блюз, спиричуэлс, самба, босса-нова и др.). Смешение интонаций и ритмов различного происхождения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505795" w:rsidRDefault="00505795">
            <w:pPr>
              <w:pStyle w:val="affe"/>
              <w:rPr>
                <w:rFonts w:cs="Times New Roman"/>
              </w:rPr>
            </w:pPr>
            <w:r>
              <w:rPr>
                <w:rFonts w:cs="Times New Roman"/>
              </w:rPr>
              <w:t>Разучивание и исполнение народных песен, танцев.</w:t>
            </w:r>
          </w:p>
          <w:p w:rsidR="00505795" w:rsidRDefault="00505795">
            <w:pPr>
              <w:pStyle w:val="affe"/>
              <w:rPr>
                <w:rFonts w:cs="Times New Roman"/>
              </w:rPr>
            </w:pPr>
            <w:r>
              <w:rPr>
                <w:rFonts w:cs="Times New Roman"/>
              </w:rPr>
              <w:t>Индивидуальные и коллективные ритмические и мелодические импровизации в стиле (жанре) изучаемой традиции</w:t>
            </w:r>
          </w:p>
        </w:tc>
      </w:tr>
    </w:tbl>
    <w:p w:rsidR="00505795" w:rsidRDefault="00505795" w:rsidP="00505795">
      <w:pPr>
        <w:pStyle w:val="3a"/>
        <w:pageBreakBefore/>
        <w:spacing w:after="0"/>
        <w:rPr>
          <w:rFonts w:cs="Times New Roman"/>
        </w:rPr>
      </w:pPr>
      <w:r>
        <w:rPr>
          <w:rFonts w:cs="Times New Roman"/>
        </w:rPr>
        <w:t>Модуль № 4 «Европейская классическая музыка»</w:t>
      </w:r>
      <w:r>
        <w:rPr>
          <w:rStyle w:val="afff8"/>
          <w:rFonts w:cs="Times New Roman"/>
        </w:rPr>
        <w:footnoteReference w:id="29"/>
      </w:r>
    </w:p>
    <w:tbl>
      <w:tblPr>
        <w:tblW w:w="10140" w:type="dxa"/>
        <w:tblInd w:w="57" w:type="dxa"/>
        <w:tblLayout w:type="fixed"/>
        <w:tblCellMar>
          <w:left w:w="0" w:type="dxa"/>
          <w:right w:w="0" w:type="dxa"/>
        </w:tblCellMar>
        <w:tblLook w:val="04A0" w:firstRow="1" w:lastRow="0" w:firstColumn="1" w:lastColumn="0" w:noHBand="0" w:noVBand="1"/>
      </w:tblPr>
      <w:tblGrid>
        <w:gridCol w:w="1268"/>
        <w:gridCol w:w="1313"/>
        <w:gridCol w:w="2030"/>
        <w:gridCol w:w="5529"/>
      </w:tblGrid>
      <w:tr w:rsidR="00505795" w:rsidTr="00505795">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spacing w:val="-4"/>
              </w:rPr>
              <w:t>№ блока, кол-во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f"/>
              <w:rPr>
                <w:rFonts w:ascii="Times New Roman" w:hAnsi="Times New Roman" w:cs="Times New Roman"/>
              </w:rPr>
            </w:pPr>
            <w:r>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rPr>
              <w:t>Виды деятельности обучающихся</w:t>
            </w:r>
          </w:p>
        </w:tc>
      </w:tr>
      <w:tr w:rsidR="00505795" w:rsidTr="00505795">
        <w:trPr>
          <w:trHeight w:val="131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А)</w:t>
            </w:r>
          </w:p>
          <w:p w:rsidR="00505795" w:rsidRDefault="00505795">
            <w:pPr>
              <w:pStyle w:val="affe"/>
              <w:rPr>
                <w:rFonts w:cs="Times New Roman"/>
              </w:rPr>
            </w:pPr>
            <w:r>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Национальные истоки классической музыки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Национальный музыкальный стиль на примере творчества Ф. Шопена, Э. Грига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Знакомство с образцами музыки разных жанров, типичных для рассматриваемых национальных стилей, творчества изучаемых композиторов.</w:t>
            </w:r>
          </w:p>
          <w:p w:rsidR="00505795" w:rsidRDefault="00505795">
            <w:pPr>
              <w:pStyle w:val="affe"/>
              <w:rPr>
                <w:rFonts w:cs="Times New Roman"/>
              </w:rPr>
            </w:pPr>
            <w:r>
              <w:rPr>
                <w:rFonts w:cs="Times New Roman"/>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05795" w:rsidRDefault="00505795">
            <w:pPr>
              <w:pStyle w:val="NoParagraphStyle"/>
              <w:spacing w:line="240" w:lineRule="auto"/>
              <w:rPr>
                <w:rFonts w:ascii="Times New Roman" w:hAnsi="Times New Roman" w:cs="Times New Roman"/>
                <w:color w:val="auto"/>
                <w:lang w:val="ru-RU"/>
              </w:rPr>
            </w:pP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05795" w:rsidRDefault="00505795">
            <w:pPr>
              <w:pStyle w:val="NoParagraphStyle"/>
              <w:spacing w:line="240" w:lineRule="auto"/>
              <w:rPr>
                <w:rFonts w:ascii="Times New Roman" w:hAnsi="Times New Roman" w:cs="Times New Roman"/>
                <w:color w:val="auto"/>
                <w:lang w:val="ru-RU"/>
              </w:rPr>
            </w:pP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Значение и роль композитора — основоположника национальной классической музыки.</w:t>
            </w:r>
          </w:p>
          <w:p w:rsidR="00505795" w:rsidRDefault="00505795">
            <w:pPr>
              <w:pStyle w:val="affe"/>
              <w:rPr>
                <w:rFonts w:cs="Times New Roman"/>
              </w:rPr>
            </w:pPr>
            <w:r>
              <w:rPr>
                <w:rFonts w:cs="Times New Roman"/>
              </w:rPr>
              <w:t>Характерные жанры, образы, элементы музыкального языка</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rsidR="00505795" w:rsidRDefault="00505795">
            <w:pPr>
              <w:pStyle w:val="affe"/>
              <w:rPr>
                <w:rFonts w:cs="Times New Roman"/>
              </w:rPr>
            </w:pPr>
            <w:r>
              <w:rPr>
                <w:rFonts w:cs="Times New Roman"/>
              </w:rPr>
              <w:t>Музыкальная викторина на знание музыки, названий и авторов изученных произведений.</w:t>
            </w:r>
          </w:p>
          <w:p w:rsidR="00505795" w:rsidRDefault="00505795">
            <w:pPr>
              <w:pStyle w:val="affe"/>
              <w:rPr>
                <w:rFonts w:cs="Times New Roman"/>
                <w:i/>
                <w:iCs/>
              </w:rPr>
            </w:pPr>
            <w:r>
              <w:rPr>
                <w:rFonts w:cs="Times New Roman"/>
                <w:i/>
                <w:iCs/>
              </w:rPr>
              <w:t>На выбор или факультативно</w:t>
            </w:r>
          </w:p>
          <w:p w:rsidR="00505795" w:rsidRDefault="00505795">
            <w:pPr>
              <w:pStyle w:val="affe"/>
              <w:rPr>
                <w:rFonts w:cs="Times New Roman"/>
              </w:rPr>
            </w:pPr>
            <w:r>
              <w:rPr>
                <w:rFonts w:cs="Times New Roman"/>
              </w:rPr>
              <w:t>Исследовательские проекты о творчестве европейских композиторов-классиков, представителей национальных школ.</w:t>
            </w:r>
          </w:p>
          <w:p w:rsidR="00505795" w:rsidRDefault="00505795">
            <w:pPr>
              <w:pStyle w:val="affe"/>
              <w:rPr>
                <w:rFonts w:cs="Times New Roman"/>
              </w:rPr>
            </w:pPr>
            <w:r>
              <w:rPr>
                <w:rFonts w:cs="Times New Roman"/>
              </w:rPr>
              <w:t>Просмотр художественных и документальных фильмов о творчестве выдающих европейских композиторов с последующим обсуждением в классе.</w:t>
            </w:r>
          </w:p>
          <w:p w:rsidR="00505795" w:rsidRDefault="00505795">
            <w:pPr>
              <w:pStyle w:val="affe"/>
              <w:rPr>
                <w:rFonts w:cs="Times New Roman"/>
              </w:rPr>
            </w:pPr>
            <w:r>
              <w:rPr>
                <w:rFonts w:cs="Times New Roman"/>
              </w:rPr>
              <w:t>Посещение концерта классической музыки, балета, драматического спектакля</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Б)</w:t>
            </w:r>
          </w:p>
          <w:p w:rsidR="00505795" w:rsidRDefault="00505795">
            <w:pPr>
              <w:pStyle w:val="affe"/>
              <w:rPr>
                <w:rFonts w:cs="Times New Roman"/>
              </w:rPr>
            </w:pPr>
            <w:r>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Музыкант и публика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Кумиры публики (на примере творчества В. А. 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Знакомство с образцами виртуозной музыки. Размышление над фактами биографий великих музыкантов — как любимцев публики, так и непóнятых современниками.</w:t>
            </w:r>
          </w:p>
          <w:p w:rsidR="00505795" w:rsidRDefault="00505795">
            <w:pPr>
              <w:pStyle w:val="affe"/>
              <w:rPr>
                <w:rFonts w:cs="Times New Roman"/>
              </w:rPr>
            </w:pPr>
            <w:r>
              <w:rPr>
                <w:rFonts w:cs="Times New Roman"/>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505795" w:rsidRDefault="00505795">
            <w:pPr>
              <w:pStyle w:val="affe"/>
              <w:rPr>
                <w:rFonts w:cs="Times New Roman"/>
              </w:rPr>
            </w:pPr>
            <w:r>
              <w:rPr>
                <w:rFonts w:cs="Times New Roman"/>
              </w:rPr>
              <w:t>Музыкальная викторина на знание музыки, названий и авторов изученных произведений.</w:t>
            </w:r>
          </w:p>
          <w:p w:rsidR="00505795" w:rsidRDefault="00505795">
            <w:pPr>
              <w:pStyle w:val="affe"/>
              <w:rPr>
                <w:rFonts w:cs="Times New Roman"/>
              </w:rPr>
            </w:pPr>
            <w:r>
              <w:rPr>
                <w:rFonts w:cs="Times New Roman"/>
              </w:rPr>
              <w:t>Знание и соблюдение общепринятых норм слушания музыки, правил поведения в концертном зале, театре оперы и балета.</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spacing w:val="-2"/>
              </w:rPr>
            </w:pPr>
            <w:r>
              <w:rPr>
                <w:rFonts w:cs="Times New Roman"/>
                <w:spacing w:val="-2"/>
              </w:rPr>
              <w:t xml:space="preserve">Работа с интерактивной картой (география путешествий, гастролей), лентой времени (имена, факты, явления, </w:t>
            </w:r>
            <w:r>
              <w:rPr>
                <w:rFonts w:cs="Times New Roman"/>
                <w:spacing w:val="-2"/>
              </w:rPr>
              <w:br/>
              <w:t>музыкальные произведения).</w:t>
            </w:r>
          </w:p>
          <w:p w:rsidR="00505795" w:rsidRDefault="00505795">
            <w:pPr>
              <w:pStyle w:val="affe"/>
              <w:rPr>
                <w:rFonts w:cs="Times New Roman"/>
              </w:rPr>
            </w:pPr>
            <w:r>
              <w:rPr>
                <w:rFonts w:cs="Times New Roman"/>
              </w:rPr>
              <w:t>Посещение концерта классической музыки с последующим обсуждением в классе.</w:t>
            </w:r>
          </w:p>
          <w:p w:rsidR="00505795" w:rsidRDefault="00505795">
            <w:pPr>
              <w:pStyle w:val="affe"/>
              <w:rPr>
                <w:rFonts w:cs="Times New Roman"/>
              </w:rPr>
            </w:pPr>
            <w:r>
              <w:rPr>
                <w:rFonts w:cs="Times New Roman"/>
              </w:rPr>
              <w:t>Создание тематической подборки музыкальных произведений для домашнего прослушивания</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hideMark/>
          </w:tcPr>
          <w:p w:rsidR="00505795" w:rsidRDefault="00505795">
            <w:pPr>
              <w:pStyle w:val="affe"/>
              <w:rPr>
                <w:rFonts w:cs="Times New Roman"/>
              </w:rPr>
            </w:pPr>
            <w:r>
              <w:rPr>
                <w:rFonts w:cs="Times New Roman"/>
              </w:rPr>
              <w:t>В)</w:t>
            </w:r>
          </w:p>
          <w:p w:rsidR="00505795" w:rsidRDefault="00505795">
            <w:pPr>
              <w:pStyle w:val="affe"/>
              <w:rPr>
                <w:rFonts w:cs="Times New Roman"/>
              </w:rPr>
            </w:pPr>
            <w:r>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hideMark/>
          </w:tcPr>
          <w:p w:rsidR="00505795" w:rsidRDefault="00505795">
            <w:pPr>
              <w:pStyle w:val="affe"/>
              <w:rPr>
                <w:rFonts w:cs="Times New Roman"/>
              </w:rPr>
            </w:pPr>
            <w:r>
              <w:rPr>
                <w:rFonts w:cs="Times New Roman"/>
              </w:rPr>
              <w:t>Музыка — зеркало эпохи</w:t>
            </w:r>
          </w:p>
        </w:tc>
        <w:tc>
          <w:tcPr>
            <w:tcW w:w="203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hideMark/>
          </w:tcPr>
          <w:p w:rsidR="00505795" w:rsidRDefault="00505795">
            <w:pPr>
              <w:pStyle w:val="affe"/>
              <w:rPr>
                <w:rFonts w:cs="Times New Roman"/>
                <w:spacing w:val="-4"/>
              </w:rPr>
            </w:pPr>
            <w:r>
              <w:rPr>
                <w:rFonts w:cs="Times New Roman"/>
                <w:spacing w:val="-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p>
          <w:p w:rsidR="00505795" w:rsidRDefault="00505795">
            <w:pPr>
              <w:pStyle w:val="affe"/>
              <w:rPr>
                <w:rFonts w:cs="Times New Roman"/>
              </w:rPr>
            </w:pPr>
            <w:r>
              <w:rPr>
                <w:rFonts w:cs="Times New Roman"/>
              </w:rPr>
              <w:t>Полифонический и гомофонно-гармонический склад на примере творчества И. С. Баха и Л. ван Бетховена</w:t>
            </w:r>
          </w:p>
        </w:tc>
        <w:tc>
          <w:tcPr>
            <w:tcW w:w="552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hideMark/>
          </w:tcPr>
          <w:p w:rsidR="00505795" w:rsidRDefault="00505795">
            <w:pPr>
              <w:pStyle w:val="affe"/>
              <w:rPr>
                <w:rFonts w:cs="Times New Roman"/>
              </w:rPr>
            </w:pPr>
            <w:r>
              <w:rPr>
                <w:rFonts w:cs="Times New Roman"/>
              </w:rPr>
              <w:t>Знакомство с образцами полифонической и гомофонно-гармонической музыки.</w:t>
            </w:r>
          </w:p>
          <w:p w:rsidR="00505795" w:rsidRDefault="00505795">
            <w:pPr>
              <w:pStyle w:val="affe"/>
              <w:rPr>
                <w:rFonts w:cs="Times New Roman"/>
              </w:rPr>
            </w:pPr>
            <w:r>
              <w:rPr>
                <w:rFonts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rsidR="00505795" w:rsidRDefault="00505795">
            <w:pPr>
              <w:pStyle w:val="affe"/>
              <w:rPr>
                <w:rFonts w:cs="Times New Roman"/>
              </w:rPr>
            </w:pPr>
            <w:r>
              <w:rPr>
                <w:rFonts w:cs="Times New Roman"/>
              </w:rPr>
              <w:t>Исполнение вокальных, ритмических, речевых канонов.</w:t>
            </w:r>
          </w:p>
          <w:p w:rsidR="00505795" w:rsidRDefault="00505795">
            <w:pPr>
              <w:pStyle w:val="affe"/>
              <w:rPr>
                <w:rFonts w:cs="Times New Roman"/>
              </w:rPr>
            </w:pPr>
            <w:r>
              <w:rPr>
                <w:rFonts w:cs="Times New Roman"/>
              </w:rPr>
              <w:t>Музыкальная викторина на знание музыки, названий и авторов изученных произведений.</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Составление сравнительной таблицы стилей барокко и классицизм (на примере музыкального искусства, либомузыки и живописи, музыки и архитектуры).</w:t>
            </w:r>
          </w:p>
          <w:p w:rsidR="00505795" w:rsidRDefault="00505795">
            <w:pPr>
              <w:pStyle w:val="affe"/>
              <w:rPr>
                <w:rFonts w:cs="Times New Roman"/>
              </w:rPr>
            </w:pPr>
            <w:r>
              <w:rPr>
                <w:rFonts w:cs="Times New Roman"/>
              </w:rPr>
              <w:t>Просмотр художественных фильмов и телепередач, посвящённых стилям барокко и классицизм, творческому пути изучаемых композиторов</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Г)</w:t>
            </w:r>
          </w:p>
          <w:p w:rsidR="00505795" w:rsidRDefault="00505795">
            <w:pPr>
              <w:pStyle w:val="affe"/>
              <w:rPr>
                <w:rFonts w:cs="Times New Roman"/>
              </w:rPr>
            </w:pPr>
            <w:r>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Музыкальный образ</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 xml:space="preserve">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505795" w:rsidRDefault="00505795">
            <w:pPr>
              <w:pStyle w:val="affe"/>
              <w:rPr>
                <w:rFonts w:cs="Times New Roman"/>
              </w:rPr>
            </w:pPr>
            <w:r>
              <w:rPr>
                <w:rFonts w:cs="Times New Roman"/>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rsidR="00505795" w:rsidRDefault="00505795">
            <w:pPr>
              <w:pStyle w:val="affe"/>
              <w:rPr>
                <w:rFonts w:cs="Times New Roman"/>
              </w:rPr>
            </w:pPr>
            <w:r>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505795" w:rsidRDefault="00505795">
            <w:pPr>
              <w:pStyle w:val="affe"/>
              <w:rPr>
                <w:rFonts w:cs="Times New Roman"/>
              </w:rPr>
            </w:pPr>
            <w:r>
              <w:rPr>
                <w:rFonts w:cs="Times New Roman"/>
              </w:rPr>
              <w:t>Музыкальная викторина на знание музыки, названий и авторов изученных произведений.</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Д)</w:t>
            </w:r>
          </w:p>
          <w:p w:rsidR="00505795" w:rsidRDefault="00505795">
            <w:pPr>
              <w:pStyle w:val="affe"/>
              <w:rPr>
                <w:rFonts w:cs="Times New Roman"/>
              </w:rPr>
            </w:pPr>
            <w:r>
              <w:rPr>
                <w:rFonts w:cs="Times New Roman"/>
              </w:rPr>
              <w:t>3—4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Музыкальная драматургия</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Развитие музыкальных образов. Музыкальная тема. Принципы музыкального развития: повтор, контраст, разработка.</w:t>
            </w:r>
          </w:p>
          <w:p w:rsidR="00505795" w:rsidRDefault="00505795">
            <w:pPr>
              <w:pStyle w:val="affe"/>
              <w:rPr>
                <w:rFonts w:cs="Times New Roman"/>
              </w:rPr>
            </w:pPr>
            <w:r>
              <w:rPr>
                <w:rFonts w:cs="Times New Roman"/>
              </w:rPr>
              <w:t>Музыкальная форма — строение музыкального произведения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505795" w:rsidRDefault="00505795">
            <w:pPr>
              <w:pStyle w:val="affe"/>
              <w:rPr>
                <w:rFonts w:cs="Times New Roman"/>
              </w:rPr>
            </w:pPr>
            <w:r>
              <w:rPr>
                <w:rFonts w:cs="Times New Roman"/>
              </w:rPr>
              <w:t>Составление наглядной (буквенной, цифровой) схемы строения музыкального произведения.</w:t>
            </w:r>
          </w:p>
          <w:p w:rsidR="00505795" w:rsidRDefault="00505795">
            <w:pPr>
              <w:pStyle w:val="affe"/>
              <w:rPr>
                <w:rFonts w:cs="Times New Roman"/>
              </w:rPr>
            </w:pPr>
            <w:r>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505795" w:rsidRDefault="00505795">
            <w:pPr>
              <w:pStyle w:val="affe"/>
              <w:rPr>
                <w:rFonts w:cs="Times New Roman"/>
              </w:rPr>
            </w:pPr>
            <w:r>
              <w:rPr>
                <w:rFonts w:cs="Times New Roman"/>
              </w:rPr>
              <w:t>Музыкальная викторина на знание музыки, названий и авторов изученных произведений.</w:t>
            </w:r>
          </w:p>
          <w:p w:rsidR="00505795" w:rsidRDefault="00505795">
            <w:pPr>
              <w:pStyle w:val="affe"/>
              <w:rPr>
                <w:rFonts w:cs="Times New Roman"/>
                <w:i/>
                <w:iCs/>
              </w:rPr>
            </w:pPr>
            <w:r>
              <w:rPr>
                <w:rFonts w:cs="Times New Roman"/>
                <w:i/>
                <w:iCs/>
              </w:rPr>
              <w:t>На выбор или факультативно</w:t>
            </w:r>
          </w:p>
          <w:p w:rsidR="00505795" w:rsidRDefault="00505795">
            <w:pPr>
              <w:pStyle w:val="affe"/>
              <w:rPr>
                <w:rFonts w:cs="Times New Roman"/>
              </w:rPr>
            </w:pPr>
            <w:r>
              <w:rPr>
                <w:rFonts w:cs="Times New Roman"/>
              </w:rPr>
              <w:t>Посещение концерта классической музыки, в программе которого присутствуют крупные симфонические произведения.</w:t>
            </w:r>
          </w:p>
          <w:p w:rsidR="00505795" w:rsidRDefault="00505795">
            <w:pPr>
              <w:pStyle w:val="affe"/>
              <w:rPr>
                <w:rFonts w:cs="Times New Roman"/>
              </w:rPr>
            </w:pPr>
            <w:r>
              <w:rPr>
                <w:rFonts w:cs="Times New Roman"/>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505795" w:rsidTr="00505795">
        <w:trPr>
          <w:trHeight w:val="110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Е)</w:t>
            </w:r>
          </w:p>
          <w:p w:rsidR="00505795" w:rsidRDefault="00505795">
            <w:pPr>
              <w:pStyle w:val="affe"/>
              <w:rPr>
                <w:rFonts w:cs="Times New Roman"/>
              </w:rPr>
            </w:pPr>
            <w:r>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Музыкальный стиль</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Стиль как единство эстетических идеалов, круга образов, драматургических приёмов, музыкального языка. (На примере творчества В. А. Моцарта, К. Дебюсси, А. Шёнберга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Обобщение и систематизация знаний о различных проявлениях музыкального стиля (стиль композитора, национальный стиль, стиль эпохи и т. д.).</w:t>
            </w:r>
          </w:p>
          <w:p w:rsidR="00505795" w:rsidRDefault="00505795">
            <w:pPr>
              <w:pStyle w:val="affe"/>
              <w:rPr>
                <w:rFonts w:cs="Times New Roman"/>
              </w:rPr>
            </w:pPr>
            <w:r>
              <w:rPr>
                <w:rFonts w:cs="Times New Roman"/>
              </w:rPr>
              <w:t>Исполнение 2—3 вокальных произведений — образцов барокко, классицизма, романтизма, импрессионизма (подлинных или стилизованных).</w:t>
            </w:r>
          </w:p>
          <w:p w:rsidR="00505795" w:rsidRDefault="00505795">
            <w:pPr>
              <w:pStyle w:val="affe"/>
              <w:rPr>
                <w:rFonts w:cs="Times New Roman"/>
              </w:rPr>
            </w:pPr>
            <w:r>
              <w:rPr>
                <w:rFonts w:cs="Times New Roman"/>
              </w:rPr>
              <w:t>Определение на слух в звучании незнакомого произведения: </w:t>
            </w:r>
          </w:p>
          <w:p w:rsidR="00505795" w:rsidRDefault="00505795">
            <w:pPr>
              <w:pStyle w:val="affe"/>
              <w:rPr>
                <w:rFonts w:cs="Times New Roman"/>
              </w:rPr>
            </w:pPr>
            <w:r>
              <w:rPr>
                <w:rFonts w:cs="Times New Roman"/>
              </w:rPr>
              <w:t>— принадлежности к одному из изученных стилей; </w:t>
            </w:r>
          </w:p>
          <w:p w:rsidR="00505795" w:rsidRDefault="00505795">
            <w:pPr>
              <w:pStyle w:val="affe"/>
              <w:rPr>
                <w:rFonts w:cs="Times New Roman"/>
              </w:rPr>
            </w:pPr>
            <w:r>
              <w:rPr>
                <w:rFonts w:cs="Times New Roman"/>
              </w:rPr>
              <w:t>— исполнительского состава (количество и состав исполнителей, музыкальных инструментов); </w:t>
            </w:r>
          </w:p>
          <w:p w:rsidR="00505795" w:rsidRDefault="00505795">
            <w:pPr>
              <w:pStyle w:val="affe"/>
              <w:rPr>
                <w:rFonts w:cs="Times New Roman"/>
              </w:rPr>
            </w:pPr>
            <w:r>
              <w:rPr>
                <w:rFonts w:cs="Times New Roman"/>
              </w:rPr>
              <w:t>— жанра, круга образов;</w:t>
            </w:r>
          </w:p>
          <w:p w:rsidR="00505795" w:rsidRDefault="00505795">
            <w:pPr>
              <w:pStyle w:val="affe"/>
              <w:rPr>
                <w:rFonts w:cs="Times New Roman"/>
              </w:rPr>
            </w:pPr>
            <w:r>
              <w:rPr>
                <w:rFonts w:cs="Times New Roman"/>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505795" w:rsidRDefault="00505795">
            <w:pPr>
              <w:pStyle w:val="affe"/>
              <w:rPr>
                <w:rFonts w:cs="Times New Roman"/>
              </w:rPr>
            </w:pPr>
            <w:r>
              <w:rPr>
                <w:rFonts w:cs="Times New Roman"/>
              </w:rPr>
              <w:t>Музыкальная викторина на знание музыки, названий и авторов изученных произведений.</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Исследовательские проекты, посвящённые эстетике и особенностям музыкального искусства различных стилей XX века</w:t>
            </w:r>
          </w:p>
        </w:tc>
      </w:tr>
    </w:tbl>
    <w:p w:rsidR="00505795" w:rsidRDefault="00505795" w:rsidP="00505795">
      <w:pPr>
        <w:pStyle w:val="3a"/>
        <w:pageBreakBefore/>
        <w:rPr>
          <w:rFonts w:cs="Times New Roman"/>
        </w:rPr>
      </w:pPr>
      <w:r>
        <w:rPr>
          <w:rFonts w:cs="Times New Roman"/>
        </w:rPr>
        <w:t>Модуль № 5 «Русская классическая музыка»</w:t>
      </w:r>
      <w:r>
        <w:rPr>
          <w:rStyle w:val="afff8"/>
          <w:rFonts w:cs="Times New Roman"/>
        </w:rPr>
        <w:footnoteReference w:id="30"/>
      </w:r>
    </w:p>
    <w:tbl>
      <w:tblPr>
        <w:tblW w:w="10140" w:type="dxa"/>
        <w:tblInd w:w="57" w:type="dxa"/>
        <w:tblLayout w:type="fixed"/>
        <w:tblCellMar>
          <w:left w:w="0" w:type="dxa"/>
          <w:right w:w="0" w:type="dxa"/>
        </w:tblCellMar>
        <w:tblLook w:val="04A0" w:firstRow="1" w:lastRow="0" w:firstColumn="1" w:lastColumn="0" w:noHBand="0" w:noVBand="1"/>
      </w:tblPr>
      <w:tblGrid>
        <w:gridCol w:w="1255"/>
        <w:gridCol w:w="1326"/>
        <w:gridCol w:w="2030"/>
        <w:gridCol w:w="5529"/>
      </w:tblGrid>
      <w:tr w:rsidR="00505795" w:rsidTr="00505795">
        <w:trPr>
          <w:trHeight w:val="59"/>
          <w:tblHeader/>
        </w:trPr>
        <w:tc>
          <w:tcPr>
            <w:tcW w:w="125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spacing w:val="-4"/>
              </w:rPr>
              <w:t>№ блока, кол-во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f"/>
              <w:rPr>
                <w:rFonts w:ascii="Times New Roman" w:hAnsi="Times New Roman" w:cs="Times New Roman"/>
              </w:rPr>
            </w:pPr>
            <w:r>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rPr>
              <w:t>Виды деятельности обучающихся</w:t>
            </w:r>
          </w:p>
        </w:tc>
      </w:tr>
      <w:tr w:rsidR="00505795" w:rsidTr="00505795">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А)</w:t>
            </w:r>
          </w:p>
          <w:p w:rsidR="00505795" w:rsidRDefault="00505795">
            <w:pPr>
              <w:pStyle w:val="affe"/>
              <w:rPr>
                <w:rFonts w:cs="Times New Roman"/>
              </w:rPr>
            </w:pPr>
            <w:r>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Образы родной земли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 xml:space="preserve">Повторение, обобщение опыта слушания, проживания, анализа музыки русских композиторов, полученного </w:t>
            </w:r>
            <w:r>
              <w:rPr>
                <w:rFonts w:cs="Times New Roman"/>
              </w:rPr>
              <w:br/>
              <w:t>в начальных классах. Выявление мелодичности, широты дыхания, интонационной близости русскому фольклору.</w:t>
            </w:r>
          </w:p>
          <w:p w:rsidR="00505795" w:rsidRDefault="00505795">
            <w:pPr>
              <w:pStyle w:val="affe"/>
              <w:rPr>
                <w:rFonts w:cs="Times New Roman"/>
              </w:rPr>
            </w:pPr>
            <w:r>
              <w:rPr>
                <w:rFonts w:cs="Times New Roman"/>
              </w:rPr>
              <w:t>Разучивание, исполнение не менее одного вокального произведения, сочинённого русским композитором-классиком.</w:t>
            </w:r>
          </w:p>
          <w:p w:rsidR="00505795" w:rsidRDefault="00505795">
            <w:pPr>
              <w:pStyle w:val="affe"/>
              <w:rPr>
                <w:rFonts w:cs="Times New Roman"/>
              </w:rPr>
            </w:pPr>
            <w:r>
              <w:rPr>
                <w:rFonts w:cs="Times New Roman"/>
              </w:rPr>
              <w:t>Музыкальная викторина на знание музыки, названий и авторов изученных произведений.</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Рисование по мотивам прослушанных музыкальных произведений.</w:t>
            </w:r>
          </w:p>
          <w:p w:rsidR="00505795" w:rsidRDefault="00505795">
            <w:pPr>
              <w:pStyle w:val="affe"/>
              <w:rPr>
                <w:rFonts w:cs="Times New Roman"/>
              </w:rPr>
            </w:pPr>
            <w:r>
              <w:rPr>
                <w:rFonts w:cs="Times New Roman"/>
              </w:rPr>
              <w:t>Посещение концерта классической музыки, в программу которого входят произведения русских композиторов</w:t>
            </w:r>
          </w:p>
        </w:tc>
      </w:tr>
      <w:tr w:rsidR="00505795" w:rsidTr="00505795">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Б)</w:t>
            </w:r>
          </w:p>
          <w:p w:rsidR="00505795" w:rsidRDefault="00505795">
            <w:pPr>
              <w:pStyle w:val="affe"/>
              <w:rPr>
                <w:rFonts w:cs="Times New Roman"/>
              </w:rPr>
            </w:pPr>
            <w:r>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Золотой век русской культуры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Знакомство с шедеврами русской музыки XIX века, анализ художественного содержания, выразительных средств.</w:t>
            </w:r>
          </w:p>
          <w:p w:rsidR="00505795" w:rsidRDefault="00505795">
            <w:pPr>
              <w:pStyle w:val="affe"/>
              <w:rPr>
                <w:rFonts w:cs="Times New Roman"/>
              </w:rPr>
            </w:pPr>
            <w:r>
              <w:rPr>
                <w:rFonts w:cs="Times New Roman"/>
              </w:rPr>
              <w:t>Разучивание, исполнение не менее одного вокального произведения лирического характера, сочинённого русским композитором-классиком.</w:t>
            </w:r>
          </w:p>
          <w:p w:rsidR="00505795" w:rsidRDefault="00505795">
            <w:pPr>
              <w:pStyle w:val="affe"/>
              <w:rPr>
                <w:rFonts w:cs="Times New Roman"/>
              </w:rPr>
            </w:pPr>
            <w:r>
              <w:rPr>
                <w:rFonts w:cs="Times New Roman"/>
              </w:rPr>
              <w:t>Музыкальная викторина на знание музыки, названий и авторов изученных произведений.</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Просмотр художественных фильмов, телепередач, посвящённых русской культуре XIX века.</w:t>
            </w:r>
          </w:p>
          <w:p w:rsidR="00505795" w:rsidRDefault="00505795">
            <w:pPr>
              <w:pStyle w:val="affe"/>
              <w:rPr>
                <w:rFonts w:cs="Times New Roman"/>
              </w:rPr>
            </w:pPr>
            <w:r>
              <w:rPr>
                <w:rFonts w:cs="Times New Roman"/>
              </w:rPr>
              <w:t>Создание любительского фильма, радиопередачи, театрализованной музыкально-литературной композиции на основе музыки и литературы XIX века.</w:t>
            </w:r>
          </w:p>
          <w:p w:rsidR="00505795" w:rsidRDefault="00505795">
            <w:pPr>
              <w:pStyle w:val="affe"/>
              <w:rPr>
                <w:rFonts w:cs="Times New Roman"/>
              </w:rPr>
            </w:pPr>
            <w:r>
              <w:rPr>
                <w:rFonts w:cs="Times New Roman"/>
              </w:rPr>
              <w:t>Реконструкция костюмированного бала, музыкального салона</w:t>
            </w:r>
          </w:p>
        </w:tc>
      </w:tr>
      <w:tr w:rsidR="00505795" w:rsidTr="00505795">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В)</w:t>
            </w:r>
          </w:p>
          <w:p w:rsidR="00505795" w:rsidRDefault="00505795">
            <w:pPr>
              <w:pStyle w:val="affe"/>
              <w:rPr>
                <w:rFonts w:cs="Times New Roman"/>
              </w:rPr>
            </w:pPr>
            <w:r>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История страны и народа в музыке русских композиторов</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 xml:space="preserve">Образы народных героев, тема служения Отечеству в крупных театральных и симфонических </w:t>
            </w:r>
            <w:r>
              <w:rPr>
                <w:rFonts w:cs="Times New Roman"/>
              </w:rPr>
              <w:br/>
              <w:t>произведениях русских композиторов (на примере сочинений композиторов — членов «Могучей кучки», С. С. Прокофьева, Г. В. Свиридова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spacing w:val="-2"/>
              </w:rPr>
            </w:pPr>
            <w:r>
              <w:rPr>
                <w:rFonts w:cs="Times New Roman"/>
                <w:spacing w:val="-2"/>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505795" w:rsidRDefault="00505795">
            <w:pPr>
              <w:pStyle w:val="affe"/>
              <w:rPr>
                <w:rFonts w:cs="Times New Roman"/>
              </w:rPr>
            </w:pPr>
            <w:r>
              <w:rPr>
                <w:rFonts w:cs="Times New Roman"/>
              </w:rPr>
              <w:t>Разучивание, исполнение не менее одного вокального произведения патриотического содержания, сочинённого русским композитором-классиком.</w:t>
            </w:r>
          </w:p>
          <w:p w:rsidR="00505795" w:rsidRDefault="00505795">
            <w:pPr>
              <w:pStyle w:val="affe"/>
              <w:rPr>
                <w:rFonts w:cs="Times New Roman"/>
              </w:rPr>
            </w:pPr>
            <w:r>
              <w:rPr>
                <w:rFonts w:cs="Times New Roman"/>
              </w:rPr>
              <w:t>Исполнение Гимна Российской Федерации.</w:t>
            </w:r>
          </w:p>
          <w:p w:rsidR="00505795" w:rsidRDefault="00505795">
            <w:pPr>
              <w:pStyle w:val="affe"/>
              <w:rPr>
                <w:rFonts w:cs="Times New Roman"/>
              </w:rPr>
            </w:pPr>
            <w:r>
              <w:rPr>
                <w:rFonts w:cs="Times New Roman"/>
              </w:rPr>
              <w:t>Музыкальная викторина на знание музыки, названий и авторов изученных произведений.</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Просмотр художественных фильмов, телепередач, посвящённых творчеству композиторов — членов кружка «Могучая кучка».</w:t>
            </w:r>
          </w:p>
          <w:p w:rsidR="00505795" w:rsidRDefault="00505795">
            <w:pPr>
              <w:pStyle w:val="affe"/>
              <w:rPr>
                <w:rFonts w:cs="Times New Roman"/>
              </w:rPr>
            </w:pPr>
            <w:r>
              <w:rPr>
                <w:rFonts w:cs="Times New Roman"/>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505795" w:rsidTr="00505795">
        <w:trPr>
          <w:trHeight w:val="2431"/>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Г)</w:t>
            </w:r>
          </w:p>
          <w:p w:rsidR="00505795" w:rsidRDefault="00505795">
            <w:pPr>
              <w:pStyle w:val="affe"/>
              <w:rPr>
                <w:rFonts w:cs="Times New Roman"/>
              </w:rPr>
            </w:pPr>
            <w:r>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Русский балет</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Мировая слава русского балета. Творчество композиторов (П. И. Чайковский, С. С. Прокофьев, И. Ф. Стравинский, Р. К. Щедрин), балетмейстеров, артистов балета. Дягилевские сезоны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505795" w:rsidRDefault="00505795">
            <w:pPr>
              <w:pStyle w:val="affe"/>
              <w:rPr>
                <w:rFonts w:cs="Times New Roman"/>
                <w:spacing w:val="-2"/>
              </w:rPr>
            </w:pPr>
            <w:r>
              <w:rPr>
                <w:rFonts w:cs="Times New Roman"/>
              </w:rPr>
              <w:t>З</w:t>
            </w:r>
            <w:r>
              <w:rPr>
                <w:rFonts w:cs="Times New Roman"/>
                <w:spacing w:val="-2"/>
              </w:rPr>
              <w:t>накомство с шедеврами русской балетной музыки.</w:t>
            </w:r>
          </w:p>
          <w:p w:rsidR="00505795" w:rsidRDefault="00505795">
            <w:pPr>
              <w:pStyle w:val="affe"/>
              <w:rPr>
                <w:rFonts w:cs="Times New Roman"/>
              </w:rPr>
            </w:pPr>
            <w:r>
              <w:rPr>
                <w:rFonts w:cs="Times New Roman"/>
                <w:spacing w:val="-2"/>
              </w:rPr>
              <w:t>Поиск информации о постановках балетных спектаклей, гастролях российских балетных трупп за рубежом</w:t>
            </w:r>
            <w:r>
              <w:rPr>
                <w:rFonts w:cs="Times New Roman"/>
              </w:rPr>
              <w:t>.</w:t>
            </w:r>
          </w:p>
          <w:p w:rsidR="00505795" w:rsidRDefault="00505795">
            <w:pPr>
              <w:pStyle w:val="affe"/>
              <w:rPr>
                <w:rFonts w:cs="Times New Roman"/>
              </w:rPr>
            </w:pPr>
            <w:r>
              <w:rPr>
                <w:rFonts w:cs="Times New Roman"/>
              </w:rPr>
              <w:t>Посещение балетного спектакля (просмотр в видеозаписи). Характеристика отдельных музыкальных номеров и спектакля в целом.</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Исследовательские проекты, посвящённые истории создания знаменитых балетов, творческой биографии балерин, танцовщиков, балетмейстеров.</w:t>
            </w:r>
          </w:p>
          <w:p w:rsidR="00505795" w:rsidRDefault="00505795">
            <w:pPr>
              <w:pStyle w:val="affe"/>
              <w:rPr>
                <w:rFonts w:cs="Times New Roman"/>
              </w:rPr>
            </w:pPr>
            <w:r>
              <w:rPr>
                <w:rFonts w:cs="Times New Roman"/>
              </w:rPr>
              <w:t>Съёмки любительского фильма (в технике теневого, кукольного театра, мультипликации и т. п.) на музыку какого-либо балета (фрагменты)</w:t>
            </w:r>
          </w:p>
        </w:tc>
      </w:tr>
      <w:tr w:rsidR="00505795" w:rsidTr="00505795">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Д)</w:t>
            </w:r>
          </w:p>
          <w:p w:rsidR="00505795" w:rsidRDefault="00505795">
            <w:pPr>
              <w:pStyle w:val="affe"/>
              <w:rPr>
                <w:rFonts w:cs="Times New Roman"/>
              </w:rPr>
            </w:pPr>
            <w:r>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Русская исполнительская школа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505795" w:rsidRDefault="00505795">
            <w:pPr>
              <w:pStyle w:val="affe"/>
              <w:rPr>
                <w:rFonts w:cs="Times New Roman"/>
              </w:rPr>
            </w:pPr>
            <w:r>
              <w:rPr>
                <w:rFonts w:cs="Times New Roman"/>
                <w:spacing w:val="-2"/>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spacing w:val="-4"/>
              </w:rPr>
            </w:pPr>
            <w:r>
              <w:rPr>
                <w:rFonts w:cs="Times New Roman"/>
                <w:spacing w:val="-4"/>
              </w:rPr>
              <w:t>Слушание одних и тех же произведений в исполнении разных музыкантов, оценка особенностей интерпретации.</w:t>
            </w:r>
          </w:p>
          <w:p w:rsidR="00505795" w:rsidRDefault="00505795">
            <w:pPr>
              <w:pStyle w:val="affe"/>
              <w:rPr>
                <w:rFonts w:cs="Times New Roman"/>
              </w:rPr>
            </w:pPr>
            <w:r>
              <w:rPr>
                <w:rFonts w:cs="Times New Roman"/>
              </w:rPr>
              <w:t>Создание домашней фоно- и видеотеки из понравившихся произведений.</w:t>
            </w:r>
          </w:p>
          <w:p w:rsidR="00505795" w:rsidRDefault="00505795">
            <w:pPr>
              <w:pStyle w:val="affe"/>
              <w:rPr>
                <w:rFonts w:cs="Times New Roman"/>
              </w:rPr>
            </w:pPr>
            <w:r>
              <w:rPr>
                <w:rFonts w:cs="Times New Roman"/>
              </w:rPr>
              <w:t>Дискуссия на тему «Исполнитель — соавтор композитора».</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Исследовательские проекты, посвящённые биографиям известных отечественных исполнителей классической музыки</w:t>
            </w:r>
          </w:p>
        </w:tc>
      </w:tr>
      <w:tr w:rsidR="00505795" w:rsidTr="00505795">
        <w:trPr>
          <w:trHeight w:val="1458"/>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Е)</w:t>
            </w:r>
          </w:p>
          <w:p w:rsidR="00505795" w:rsidRDefault="00505795">
            <w:pPr>
              <w:pStyle w:val="affe"/>
              <w:rPr>
                <w:rFonts w:cs="Times New Roman"/>
              </w:rPr>
            </w:pPr>
            <w:r>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Русская музыка — взгляд в будущее</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Идея светомузыки. Мистерии А. Н. Скрябина. Терменвокс, синтезатор Е. Мурзина, электронная музыка (на примере творчества А. Г. Шнитке, Э. Н. Артемьева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505795" w:rsidRDefault="00505795">
            <w:pPr>
              <w:pStyle w:val="affe"/>
              <w:rPr>
                <w:rFonts w:cs="Times New Roman"/>
              </w:rPr>
            </w:pPr>
            <w:r>
              <w:rPr>
                <w:rFonts w:cs="Times New Roman"/>
              </w:rPr>
              <w:t>Слушание образцов электронной музыки. Дискуссия о значении технических средств в создании современной музыки.</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Исследовательские проекты, посвящённые развитию музыкальной электроники в России.</w:t>
            </w:r>
          </w:p>
          <w:p w:rsidR="00505795" w:rsidRDefault="00505795">
            <w:pPr>
              <w:pStyle w:val="affe"/>
              <w:rPr>
                <w:rFonts w:cs="Times New Roman"/>
              </w:rPr>
            </w:pPr>
            <w:r>
              <w:rPr>
                <w:rFonts w:cs="Times New Roman"/>
              </w:rPr>
              <w:t>Импровизация, сочинение музыки с помощью цифровых устройств, программных продуктов и электронных гаджетов</w:t>
            </w:r>
          </w:p>
        </w:tc>
      </w:tr>
    </w:tbl>
    <w:p w:rsidR="00505795" w:rsidRDefault="00505795" w:rsidP="00505795">
      <w:pPr>
        <w:pStyle w:val="aff8"/>
        <w:rPr>
          <w:rFonts w:cs="Times New Roman"/>
          <w:sz w:val="22"/>
          <w:szCs w:val="22"/>
        </w:rPr>
      </w:pPr>
    </w:p>
    <w:p w:rsidR="00505795" w:rsidRDefault="00505795" w:rsidP="00505795">
      <w:pPr>
        <w:pStyle w:val="3a"/>
        <w:pageBreakBefore/>
        <w:spacing w:before="170" w:after="0"/>
        <w:rPr>
          <w:rFonts w:cs="Times New Roman"/>
        </w:rPr>
      </w:pPr>
      <w:r>
        <w:rPr>
          <w:rFonts w:cs="Times New Roman"/>
        </w:rPr>
        <w:t>Модуль № 6 «Образы русской и европейской духовной музыки»</w:t>
      </w:r>
      <w:r>
        <w:rPr>
          <w:rStyle w:val="afff8"/>
          <w:rFonts w:cs="Times New Roman"/>
        </w:rPr>
        <w:footnoteReference w:id="31"/>
      </w:r>
    </w:p>
    <w:tbl>
      <w:tblPr>
        <w:tblW w:w="10155" w:type="dxa"/>
        <w:tblInd w:w="57" w:type="dxa"/>
        <w:tblLayout w:type="fixed"/>
        <w:tblCellMar>
          <w:left w:w="0" w:type="dxa"/>
          <w:right w:w="0" w:type="dxa"/>
        </w:tblCellMar>
        <w:tblLook w:val="04A0" w:firstRow="1" w:lastRow="0" w:firstColumn="1" w:lastColumn="0" w:noHBand="0" w:noVBand="1"/>
      </w:tblPr>
      <w:tblGrid>
        <w:gridCol w:w="1267"/>
        <w:gridCol w:w="1324"/>
        <w:gridCol w:w="2051"/>
        <w:gridCol w:w="5513"/>
      </w:tblGrid>
      <w:tr w:rsidR="00505795" w:rsidTr="00505795">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spacing w:val="-4"/>
              </w:rPr>
              <w:t>№ блока, кол-во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f"/>
              <w:rPr>
                <w:rFonts w:ascii="Times New Roman" w:hAnsi="Times New Roman" w:cs="Times New Roman"/>
              </w:rPr>
            </w:pPr>
            <w:r>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rPr>
              <w:t>Содержание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rPr>
              <w:t>Виды деятельности обучающихся</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А)</w:t>
            </w:r>
          </w:p>
          <w:p w:rsidR="00505795" w:rsidRDefault="00505795">
            <w:pPr>
              <w:pStyle w:val="affe"/>
              <w:rPr>
                <w:rFonts w:cs="Times New Roman"/>
              </w:rPr>
            </w:pPr>
            <w:r>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 xml:space="preserve">Храмовый синтез искусств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Музыка православного и католического</w:t>
            </w:r>
            <w:r>
              <w:rPr>
                <w:rStyle w:val="afff8"/>
                <w:rFonts w:cs="Times New Roman"/>
              </w:rPr>
              <w:footnoteReference w:id="32"/>
            </w:r>
            <w:r>
              <w:rPr>
                <w:rFonts w:cs="Times New Roman"/>
              </w:rPr>
              <w:t xml:space="preserve"> богослужения (колокола, пение a capella / пение в сопровождении органа). Основные жанры, традиции. Образы Христа, Богородицы, Рождества, Воскресения</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505795" w:rsidRDefault="00505795">
            <w:pPr>
              <w:pStyle w:val="affe"/>
              <w:rPr>
                <w:rFonts w:cs="Times New Roman"/>
              </w:rPr>
            </w:pPr>
            <w:r>
              <w:rPr>
                <w:rFonts w:cs="Times New Roman"/>
              </w:rPr>
              <w:t>Определение сходства и различия элементов разных видов искусства (музыки, живописи, архитектуры), относящихся:</w:t>
            </w:r>
          </w:p>
          <w:p w:rsidR="00505795" w:rsidRDefault="00505795">
            <w:pPr>
              <w:pStyle w:val="affe"/>
              <w:rPr>
                <w:rFonts w:cs="Times New Roman"/>
              </w:rPr>
            </w:pPr>
            <w:r>
              <w:rPr>
                <w:rFonts w:cs="Times New Roman"/>
              </w:rPr>
              <w:t>— к русской православной традиции;</w:t>
            </w:r>
          </w:p>
          <w:p w:rsidR="00505795" w:rsidRDefault="00505795">
            <w:pPr>
              <w:pStyle w:val="affe"/>
              <w:rPr>
                <w:rFonts w:cs="Times New Roman"/>
              </w:rPr>
            </w:pPr>
            <w:r>
              <w:rPr>
                <w:rFonts w:cs="Times New Roman"/>
              </w:rPr>
              <w:t>— западноевропейской христианской традиции;</w:t>
            </w:r>
          </w:p>
          <w:p w:rsidR="00505795" w:rsidRDefault="00505795">
            <w:pPr>
              <w:pStyle w:val="affe"/>
              <w:rPr>
                <w:rFonts w:cs="Times New Roman"/>
              </w:rPr>
            </w:pPr>
            <w:r>
              <w:rPr>
                <w:rFonts w:cs="Times New Roman"/>
              </w:rPr>
              <w:t>— другим конфессиям (по выбору учителя).</w:t>
            </w:r>
          </w:p>
          <w:p w:rsidR="00505795" w:rsidRDefault="00505795">
            <w:pPr>
              <w:pStyle w:val="affe"/>
              <w:rPr>
                <w:rFonts w:cs="Times New Roman"/>
              </w:rPr>
            </w:pPr>
            <w:r>
              <w:rPr>
                <w:rFonts w:cs="Times New Roman"/>
              </w:rPr>
              <w:t>Исполнение вокальных произведений, связанных с религиозной традицией, перекликающихся с ней по тематике.</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Посещение концерта духовной музыки</w:t>
            </w:r>
          </w:p>
        </w:tc>
      </w:tr>
      <w:tr w:rsidR="00505795" w:rsidTr="00505795">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Б)</w:t>
            </w:r>
          </w:p>
          <w:p w:rsidR="00505795" w:rsidRDefault="00505795">
            <w:pPr>
              <w:pStyle w:val="affe"/>
              <w:rPr>
                <w:rFonts w:cs="Times New Roman"/>
              </w:rPr>
            </w:pPr>
            <w:r>
              <w:rPr>
                <w:rFonts w:cs="Times New Roman"/>
              </w:rPr>
              <w:t>4—6 учебных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 xml:space="preserve">Развитие церковной музыки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Европейская музыка религиозной традиции (григорианский хорал, изобретение нотной записи Гвидо д’Ареццо, протестантский хорал).</w:t>
            </w:r>
          </w:p>
          <w:p w:rsidR="00505795" w:rsidRDefault="00505795">
            <w:pPr>
              <w:pStyle w:val="affe"/>
              <w:rPr>
                <w:rFonts w:cs="Times New Roman"/>
              </w:rPr>
            </w:pPr>
            <w:r>
              <w:rPr>
                <w:rFonts w:cs="Times New Roman"/>
              </w:rPr>
              <w:t>Русская музыка религиозной традиции (знаменный распев, крюковая запись, партесное пение).</w:t>
            </w:r>
          </w:p>
          <w:p w:rsidR="00505795" w:rsidRDefault="00505795">
            <w:pPr>
              <w:pStyle w:val="affe"/>
              <w:rPr>
                <w:rFonts w:cs="Times New Roman"/>
              </w:rPr>
            </w:pPr>
            <w:r>
              <w:rPr>
                <w:rFonts w:cs="Times New Roman"/>
              </w:rPr>
              <w:t>Полифония в западной и русской духовной музыке. Жанры: кантата, духовный концерт, реквием</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505795" w:rsidRDefault="00505795">
            <w:pPr>
              <w:pStyle w:val="affe"/>
              <w:rPr>
                <w:rFonts w:cs="Times New Roman"/>
              </w:rPr>
            </w:pPr>
            <w:r>
              <w:rPr>
                <w:rFonts w:cs="Times New Roman"/>
              </w:rPr>
              <w:t>Знакомство с образцами (фрагментами) средневековых церковных распевов (одноголосие).</w:t>
            </w:r>
          </w:p>
          <w:p w:rsidR="00505795" w:rsidRDefault="00505795">
            <w:pPr>
              <w:pStyle w:val="affe"/>
              <w:rPr>
                <w:rFonts w:cs="Times New Roman"/>
              </w:rPr>
            </w:pPr>
            <w:r>
              <w:rPr>
                <w:rFonts w:cs="Times New Roman"/>
              </w:rPr>
              <w:t>Слушание духовной музыки. Определение на слух:</w:t>
            </w:r>
          </w:p>
          <w:p w:rsidR="00505795" w:rsidRDefault="00505795">
            <w:pPr>
              <w:pStyle w:val="affe"/>
              <w:rPr>
                <w:rFonts w:cs="Times New Roman"/>
              </w:rPr>
            </w:pPr>
            <w:r>
              <w:rPr>
                <w:rFonts w:cs="Times New Roman"/>
              </w:rPr>
              <w:t>— состава исполнителей;</w:t>
            </w:r>
          </w:p>
          <w:p w:rsidR="00505795" w:rsidRDefault="00505795">
            <w:pPr>
              <w:pStyle w:val="affe"/>
              <w:rPr>
                <w:rFonts w:cs="Times New Roman"/>
              </w:rPr>
            </w:pPr>
            <w:r>
              <w:rPr>
                <w:rFonts w:cs="Times New Roman"/>
              </w:rPr>
              <w:t>— типа фактуры (хоральный склад, полифония);</w:t>
            </w:r>
          </w:p>
          <w:p w:rsidR="00505795" w:rsidRDefault="00505795">
            <w:pPr>
              <w:pStyle w:val="affe"/>
              <w:rPr>
                <w:rFonts w:cs="Times New Roman"/>
              </w:rPr>
            </w:pPr>
            <w:r>
              <w:rPr>
                <w:rFonts w:cs="Times New Roman"/>
              </w:rPr>
              <w:t>— принадлежности к русской или западноевропейской религиозной традиции.</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rsidR="00505795" w:rsidRDefault="00505795">
            <w:pPr>
              <w:pStyle w:val="affe"/>
              <w:rPr>
                <w:rFonts w:cs="Times New Roman"/>
              </w:rPr>
            </w:pPr>
            <w:r>
              <w:rPr>
                <w:rFonts w:cs="Times New Roman"/>
              </w:rPr>
              <w:t>Исследовательские и творческие проекты, посвящённые отдельным произведениям духовной музыки</w:t>
            </w:r>
          </w:p>
        </w:tc>
      </w:tr>
      <w:tr w:rsidR="00505795" w:rsidTr="00505795">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505795" w:rsidRDefault="00505795">
            <w:pPr>
              <w:pStyle w:val="affe"/>
              <w:rPr>
                <w:rFonts w:cs="Times New Roman"/>
              </w:rPr>
            </w:pPr>
            <w:r>
              <w:rPr>
                <w:rFonts w:cs="Times New Roman"/>
              </w:rPr>
              <w:t>В)</w:t>
            </w:r>
          </w:p>
          <w:p w:rsidR="00505795" w:rsidRDefault="00505795">
            <w:pPr>
              <w:pStyle w:val="affe"/>
              <w:rPr>
                <w:rFonts w:cs="Times New Roman"/>
              </w:rPr>
            </w:pPr>
            <w:r>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505795" w:rsidRDefault="00505795">
            <w:pPr>
              <w:pStyle w:val="affe"/>
              <w:rPr>
                <w:rFonts w:cs="Times New Roman"/>
              </w:rPr>
            </w:pPr>
            <w:r>
              <w:rPr>
                <w:rFonts w:cs="Times New Roman"/>
              </w:rPr>
              <w:t>Музыкальные жанры богослужения</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505795" w:rsidRDefault="00505795">
            <w:pPr>
              <w:pStyle w:val="affe"/>
              <w:rPr>
                <w:rFonts w:cs="Times New Roman"/>
              </w:rPr>
            </w:pPr>
            <w:r>
              <w:rPr>
                <w:rFonts w:cs="Times New Roman"/>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505795" w:rsidRDefault="00505795">
            <w:pPr>
              <w:pStyle w:val="affe"/>
              <w:rPr>
                <w:rFonts w:cs="Times New Roman"/>
              </w:rPr>
            </w:pPr>
            <w:r>
              <w:rPr>
                <w:rFonts w:cs="Times New Roman"/>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505795" w:rsidRDefault="00505795">
            <w:pPr>
              <w:pStyle w:val="affe"/>
              <w:rPr>
                <w:rFonts w:cs="Times New Roman"/>
              </w:rPr>
            </w:pPr>
            <w:r>
              <w:rPr>
                <w:rFonts w:cs="Times New Roman"/>
              </w:rPr>
              <w:t>Вокализация музыкальных тем изучаемых духовных произведений.</w:t>
            </w:r>
          </w:p>
          <w:p w:rsidR="00505795" w:rsidRDefault="00505795">
            <w:pPr>
              <w:pStyle w:val="affe"/>
              <w:rPr>
                <w:rFonts w:cs="Times New Roman"/>
              </w:rPr>
            </w:pPr>
            <w:r>
              <w:rPr>
                <w:rFonts w:cs="Times New Roman"/>
              </w:rPr>
              <w:t>Определение на слух изученных произведений и их авторов. Иметь представление об особенностях их построения и образов.</w:t>
            </w:r>
          </w:p>
          <w:p w:rsidR="00505795" w:rsidRDefault="00505795">
            <w:pPr>
              <w:pStyle w:val="affe"/>
              <w:rPr>
                <w:rFonts w:cs="Times New Roman"/>
              </w:rPr>
            </w:pPr>
            <w:r>
              <w:rPr>
                <w:rFonts w:cs="Times New Roman"/>
              </w:rPr>
              <w:t xml:space="preserve">Устный или письменный рассказ о духовной музыке </w:t>
            </w:r>
            <w:r>
              <w:rPr>
                <w:rFonts w:cs="Times New Roman"/>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505795" w:rsidTr="00505795">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505795" w:rsidRDefault="00505795">
            <w:pPr>
              <w:pStyle w:val="affe"/>
              <w:rPr>
                <w:rFonts w:cs="Times New Roman"/>
              </w:rPr>
            </w:pPr>
            <w:r>
              <w:rPr>
                <w:rFonts w:cs="Times New Roman"/>
              </w:rPr>
              <w:t>Г)</w:t>
            </w:r>
          </w:p>
          <w:p w:rsidR="00505795" w:rsidRDefault="00505795">
            <w:pPr>
              <w:pStyle w:val="affe"/>
              <w:rPr>
                <w:rFonts w:cs="Times New Roman"/>
              </w:rPr>
            </w:pPr>
            <w:r>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505795" w:rsidRDefault="00505795">
            <w:pPr>
              <w:pStyle w:val="affe"/>
              <w:rPr>
                <w:rFonts w:cs="Times New Roman"/>
              </w:rPr>
            </w:pPr>
            <w:r>
              <w:rPr>
                <w:rFonts w:cs="Times New Roman"/>
              </w:rPr>
              <w:t>Религиозные темы и образы в современной музыке</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505795" w:rsidRDefault="00505795">
            <w:pPr>
              <w:pStyle w:val="affe"/>
              <w:rPr>
                <w:rFonts w:cs="Times New Roman"/>
              </w:rPr>
            </w:pPr>
            <w:r>
              <w:rPr>
                <w:rFonts w:cs="Times New Roman"/>
                <w:spacing w:val="-2"/>
              </w:rPr>
              <w:t xml:space="preserve">Сохранение традиций духовной музыки сегодня. </w:t>
            </w:r>
            <w:r>
              <w:rPr>
                <w:rFonts w:cs="Times New Roman"/>
                <w:spacing w:val="-2"/>
              </w:rPr>
              <w:br/>
              <w:t xml:space="preserve">Переосмысление </w:t>
            </w:r>
            <w:r>
              <w:rPr>
                <w:rFonts w:cs="Times New Roman"/>
              </w:rPr>
              <w:t xml:space="preserve">религиозной темы в творчестве композиторов XX—XXI веков. Религиозная тематика в контексте </w:t>
            </w:r>
            <w:r>
              <w:rPr>
                <w:rFonts w:cs="Times New Roman"/>
              </w:rPr>
              <w:br/>
              <w:t>поп-культуры</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505795" w:rsidRDefault="00505795">
            <w:pPr>
              <w:pStyle w:val="affe"/>
              <w:rPr>
                <w:rFonts w:cs="Times New Roman"/>
              </w:rPr>
            </w:pPr>
            <w:r>
              <w:rPr>
                <w:rFonts w:cs="Times New Roman"/>
              </w:rPr>
              <w:t>Сопоставление тенденций сохранения и переосмысления религиозной традиции в культуре XX—XXI веков.</w:t>
            </w:r>
          </w:p>
          <w:p w:rsidR="00505795" w:rsidRDefault="00505795">
            <w:pPr>
              <w:pStyle w:val="affe"/>
              <w:rPr>
                <w:rFonts w:cs="Times New Roman"/>
              </w:rPr>
            </w:pPr>
            <w:r>
              <w:rPr>
                <w:rFonts w:cs="Times New Roman"/>
              </w:rPr>
              <w:t>Исполнение музыки духовного содержания, сочинённой современными композиторами.</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Исследовательские и творческие проекты по теме «Музыка и религия в наше время».</w:t>
            </w:r>
          </w:p>
          <w:p w:rsidR="00505795" w:rsidRDefault="00505795">
            <w:pPr>
              <w:pStyle w:val="affe"/>
              <w:rPr>
                <w:rFonts w:cs="Times New Roman"/>
              </w:rPr>
            </w:pPr>
            <w:r>
              <w:rPr>
                <w:rFonts w:cs="Times New Roman"/>
              </w:rPr>
              <w:t>Посещение концерта духовной музыки</w:t>
            </w:r>
          </w:p>
        </w:tc>
      </w:tr>
    </w:tbl>
    <w:p w:rsidR="00505795" w:rsidRDefault="00505795" w:rsidP="00505795">
      <w:pPr>
        <w:pStyle w:val="aff8"/>
        <w:rPr>
          <w:rFonts w:cs="Times New Roman"/>
          <w:sz w:val="22"/>
          <w:szCs w:val="22"/>
        </w:rPr>
      </w:pPr>
    </w:p>
    <w:p w:rsidR="00505795" w:rsidRDefault="00505795" w:rsidP="00505795">
      <w:pPr>
        <w:pStyle w:val="3a"/>
        <w:pageBreakBefore/>
        <w:spacing w:before="227" w:after="57"/>
        <w:rPr>
          <w:rFonts w:cs="Times New Roman"/>
        </w:rPr>
      </w:pPr>
      <w:r>
        <w:rPr>
          <w:rFonts w:cs="Times New Roman"/>
        </w:rPr>
        <w:t>Модуль № 7 «Жанры музыкального искусства»</w:t>
      </w:r>
      <w:r>
        <w:rPr>
          <w:rStyle w:val="afff8"/>
          <w:rFonts w:cs="Times New Roman"/>
        </w:rPr>
        <w:footnoteReference w:id="33"/>
      </w:r>
    </w:p>
    <w:tbl>
      <w:tblPr>
        <w:tblW w:w="10140" w:type="dxa"/>
        <w:tblInd w:w="57" w:type="dxa"/>
        <w:tblLayout w:type="fixed"/>
        <w:tblCellMar>
          <w:left w:w="0" w:type="dxa"/>
          <w:right w:w="0" w:type="dxa"/>
        </w:tblCellMar>
        <w:tblLook w:val="04A0" w:firstRow="1" w:lastRow="0" w:firstColumn="1" w:lastColumn="0" w:noHBand="0" w:noVBand="1"/>
      </w:tblPr>
      <w:tblGrid>
        <w:gridCol w:w="1268"/>
        <w:gridCol w:w="1336"/>
        <w:gridCol w:w="2063"/>
        <w:gridCol w:w="5473"/>
      </w:tblGrid>
      <w:tr w:rsidR="00505795" w:rsidTr="00505795">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f"/>
              <w:rPr>
                <w:rFonts w:ascii="Times New Roman" w:hAnsi="Times New Roman" w:cs="Times New Roman"/>
              </w:rPr>
            </w:pPr>
            <w:r>
              <w:rPr>
                <w:rFonts w:ascii="Times New Roman" w:hAnsi="Times New Roman" w:cs="Times New Roman"/>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rPr>
              <w:t>Содержание</w:t>
            </w:r>
          </w:p>
        </w:tc>
        <w:tc>
          <w:tcPr>
            <w:tcW w:w="547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rPr>
              <w:t>Виды деятельности обучающихся</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А)</w:t>
            </w:r>
          </w:p>
          <w:p w:rsidR="00505795" w:rsidRDefault="00505795">
            <w:pPr>
              <w:pStyle w:val="affe"/>
              <w:rPr>
                <w:rFonts w:cs="Times New Roman"/>
              </w:rPr>
            </w:pPr>
            <w:r>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Жанры камерной вокальной музыки (песня, романс, вокализ и др.). Инструментальная миниатюра (вальс, ноктюрн, прелюдия, каприс и др.).</w:t>
            </w:r>
          </w:p>
          <w:p w:rsidR="00505795" w:rsidRDefault="00505795">
            <w:pPr>
              <w:pStyle w:val="affe"/>
              <w:rPr>
                <w:rFonts w:cs="Times New Roman"/>
              </w:rPr>
            </w:pPr>
            <w:r>
              <w:rPr>
                <w:rFonts w:cs="Times New Roman"/>
              </w:rPr>
              <w:t>Одночастная, двухчастная, трёхчастная репризная форма. Куплетная форма</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505795" w:rsidRDefault="00505795">
            <w:pPr>
              <w:pStyle w:val="affe"/>
              <w:rPr>
                <w:rFonts w:cs="Times New Roman"/>
              </w:rPr>
            </w:pPr>
            <w:r>
              <w:rPr>
                <w:rFonts w:cs="Times New Roman"/>
              </w:rPr>
              <w:t>Определение на слух музыкальной формы и составление её буквенной наглядной схемы.</w:t>
            </w:r>
          </w:p>
          <w:p w:rsidR="00505795" w:rsidRDefault="00505795">
            <w:pPr>
              <w:pStyle w:val="affe"/>
              <w:rPr>
                <w:rFonts w:cs="Times New Roman"/>
              </w:rPr>
            </w:pPr>
            <w:r>
              <w:rPr>
                <w:rFonts w:cs="Times New Roman"/>
              </w:rPr>
              <w:t>Разучивание и исполнение произведений вокальных и инструментальных жанров.</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rsidR="00505795" w:rsidRDefault="00505795">
            <w:pPr>
              <w:pStyle w:val="affe"/>
              <w:rPr>
                <w:rFonts w:cs="Times New Roman"/>
              </w:rPr>
            </w:pPr>
            <w:r>
              <w:rPr>
                <w:rFonts w:cs="Times New Roman"/>
              </w:rPr>
              <w:t>Выражение музыкального образа камерной миниатюры через устный или письменный текст, рисунок, пластический этюд</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Б)</w:t>
            </w:r>
          </w:p>
          <w:p w:rsidR="00505795" w:rsidRDefault="00505795">
            <w:pPr>
              <w:pStyle w:val="affe"/>
              <w:rPr>
                <w:rFonts w:cs="Times New Roman"/>
              </w:rPr>
            </w:pPr>
            <w:r>
              <w:rPr>
                <w:rFonts w:cs="Times New Roman"/>
              </w:rPr>
              <w:t>4—6 учебных часаов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Циклические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Сюита, цикл миниатюр (вокальных, инструментальных).</w:t>
            </w:r>
          </w:p>
          <w:p w:rsidR="00505795" w:rsidRDefault="00505795">
            <w:pPr>
              <w:pStyle w:val="affe"/>
              <w:rPr>
                <w:rFonts w:cs="Times New Roman"/>
              </w:rPr>
            </w:pPr>
            <w:r>
              <w:rPr>
                <w:rFonts w:cs="Times New Roman"/>
              </w:rPr>
              <w:t>Принцип контраста.</w:t>
            </w:r>
          </w:p>
          <w:p w:rsidR="00505795" w:rsidRDefault="00505795">
            <w:pPr>
              <w:pStyle w:val="affe"/>
              <w:rPr>
                <w:rFonts w:cs="Times New Roman"/>
              </w:rPr>
            </w:pPr>
            <w:r>
              <w:rPr>
                <w:rFonts w:cs="Times New Roman"/>
              </w:rPr>
              <w:t>Прелюдия и фуга.</w:t>
            </w:r>
          </w:p>
          <w:p w:rsidR="00505795" w:rsidRDefault="00505795">
            <w:pPr>
              <w:pStyle w:val="affe"/>
              <w:rPr>
                <w:rFonts w:cs="Times New Roman"/>
              </w:rPr>
            </w:pPr>
            <w:r>
              <w:rPr>
                <w:rFonts w:cs="Times New Roman"/>
              </w:rPr>
              <w:t xml:space="preserve">Соната, концерт: трёхчастная форма, контраст основных тем, разработочный принцип развития </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Знакомство с циклом миниатюр. Определение принципа, основного художественного замысла цикла.</w:t>
            </w:r>
          </w:p>
          <w:p w:rsidR="00505795" w:rsidRDefault="00505795">
            <w:pPr>
              <w:pStyle w:val="affe"/>
              <w:rPr>
                <w:rFonts w:cs="Times New Roman"/>
              </w:rPr>
            </w:pPr>
            <w:r>
              <w:rPr>
                <w:rFonts w:cs="Times New Roman"/>
              </w:rPr>
              <w:t>Разучивание и исполнение небольшого вокального цикла.</w:t>
            </w:r>
          </w:p>
          <w:p w:rsidR="00505795" w:rsidRDefault="00505795">
            <w:pPr>
              <w:pStyle w:val="affe"/>
              <w:rPr>
                <w:rFonts w:cs="Times New Roman"/>
              </w:rPr>
            </w:pPr>
            <w:r>
              <w:rPr>
                <w:rFonts w:cs="Times New Roman"/>
              </w:rPr>
              <w:t>Знакомство со строением сонатной формы. Определение на слух основных партий-тем в одной из классических сонат.</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В)</w:t>
            </w:r>
          </w:p>
          <w:p w:rsidR="00505795" w:rsidRDefault="00505795">
            <w:pPr>
              <w:pStyle w:val="affe"/>
              <w:rPr>
                <w:rFonts w:cs="Times New Roman"/>
              </w:rPr>
            </w:pPr>
            <w:r>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Симфоническая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Одночастные симфонические жанры (увертюра, картина). Симфония</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505795" w:rsidRDefault="00505795">
            <w:pPr>
              <w:pStyle w:val="affe"/>
              <w:rPr>
                <w:rFonts w:cs="Times New Roman"/>
                <w:spacing w:val="-2"/>
              </w:rPr>
            </w:pPr>
            <w:r>
              <w:rPr>
                <w:rFonts w:cs="Times New Roman"/>
                <w:spacing w:val="-2"/>
              </w:rPr>
              <w:t>Знакомство с образцами симфонической музыки: программной увертюры, классической 4-частной симфонии.</w:t>
            </w:r>
          </w:p>
          <w:p w:rsidR="00505795" w:rsidRDefault="00505795">
            <w:pPr>
              <w:pStyle w:val="affe"/>
              <w:rPr>
                <w:rFonts w:cs="Times New Roman"/>
              </w:rPr>
            </w:pPr>
            <w:r>
              <w:rPr>
                <w:rFonts w:cs="Times New Roman"/>
              </w:rPr>
              <w:t>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505795" w:rsidRDefault="00505795">
            <w:pPr>
              <w:pStyle w:val="affe"/>
              <w:rPr>
                <w:rFonts w:cs="Times New Roman"/>
              </w:rPr>
            </w:pPr>
            <w:r>
              <w:rPr>
                <w:rFonts w:cs="Times New Roman"/>
              </w:rPr>
              <w:t xml:space="preserve">Исполнение (вокализация, пластическое интонирование, графическое моделирование, инструментальное </w:t>
            </w:r>
            <w:r>
              <w:rPr>
                <w:rFonts w:cs="Times New Roman"/>
              </w:rPr>
              <w:br/>
              <w:t>музицирование) фрагментов симфонической музыки.</w:t>
            </w:r>
          </w:p>
          <w:p w:rsidR="00505795" w:rsidRDefault="00505795">
            <w:pPr>
              <w:pStyle w:val="affe"/>
              <w:rPr>
                <w:rFonts w:cs="Times New Roman"/>
              </w:rPr>
            </w:pPr>
            <w:r>
              <w:rPr>
                <w:rFonts w:cs="Times New Roman"/>
              </w:rPr>
              <w:t>Слушание целиком не менее одного симфонического произведения.</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spacing w:val="-2"/>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Г)</w:t>
            </w:r>
          </w:p>
          <w:p w:rsidR="00505795" w:rsidRDefault="00505795">
            <w:pPr>
              <w:pStyle w:val="affe"/>
              <w:rPr>
                <w:rFonts w:cs="Times New Roman"/>
              </w:rPr>
            </w:pPr>
            <w:r>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Театральные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w:t>
            </w:r>
          </w:p>
          <w:p w:rsidR="00505795" w:rsidRDefault="00505795">
            <w:pPr>
              <w:pStyle w:val="affe"/>
              <w:rPr>
                <w:rFonts w:cs="Times New Roman"/>
              </w:rPr>
            </w:pPr>
            <w:r>
              <w:rPr>
                <w:rFonts w:cs="Times New Roman"/>
              </w:rPr>
              <w:t>Роль оркестра в музыкальном спектакле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Знакомство с отдельными номерами из известных опер, балетов.</w:t>
            </w:r>
          </w:p>
          <w:p w:rsidR="00505795" w:rsidRDefault="00505795">
            <w:pPr>
              <w:pStyle w:val="affe"/>
              <w:rPr>
                <w:rFonts w:cs="Times New Roman"/>
              </w:rPr>
            </w:pPr>
            <w:r>
              <w:rPr>
                <w:rFonts w:cs="Times New Roman"/>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 Различение, определение на слух:</w:t>
            </w:r>
          </w:p>
          <w:p w:rsidR="00505795" w:rsidRDefault="00505795">
            <w:pPr>
              <w:pStyle w:val="affe"/>
              <w:rPr>
                <w:rFonts w:cs="Times New Roman"/>
              </w:rPr>
            </w:pPr>
            <w:r>
              <w:rPr>
                <w:rFonts w:cs="Times New Roman"/>
              </w:rPr>
              <w:t>— тембров голосов оперных певцов;</w:t>
            </w:r>
          </w:p>
          <w:p w:rsidR="00505795" w:rsidRDefault="00505795">
            <w:pPr>
              <w:pStyle w:val="affe"/>
              <w:rPr>
                <w:rFonts w:cs="Times New Roman"/>
              </w:rPr>
            </w:pPr>
            <w:r>
              <w:rPr>
                <w:rFonts w:cs="Times New Roman"/>
              </w:rPr>
              <w:t>— оркестровых групп, тембров инструментов;</w:t>
            </w:r>
          </w:p>
          <w:p w:rsidR="00505795" w:rsidRDefault="00505795">
            <w:pPr>
              <w:pStyle w:val="affe"/>
              <w:rPr>
                <w:rFonts w:cs="Times New Roman"/>
              </w:rPr>
            </w:pPr>
            <w:r>
              <w:rPr>
                <w:rFonts w:cs="Times New Roman"/>
              </w:rPr>
              <w:t>— типа номера (соло, дуэт, хор и т. д.).</w:t>
            </w:r>
          </w:p>
          <w:p w:rsidR="00505795" w:rsidRDefault="00505795">
            <w:pPr>
              <w:pStyle w:val="affe"/>
              <w:rPr>
                <w:rFonts w:cs="Times New Roman"/>
              </w:rPr>
            </w:pPr>
            <w:r>
              <w:rPr>
                <w:rFonts w:cs="Times New Roman"/>
              </w:rPr>
              <w:t>Музыкальная викторина на материале изученных фрагментов музыкальных спектаклей.</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 xml:space="preserve">Посещение театра оперы и балета (в том числе виртуального). Предварительное изучение информации </w:t>
            </w:r>
            <w:r>
              <w:rPr>
                <w:rFonts w:cs="Times New Roman"/>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505795" w:rsidRDefault="00505795" w:rsidP="00505795">
      <w:pPr>
        <w:pStyle w:val="aff8"/>
        <w:rPr>
          <w:rFonts w:cs="Times New Roman"/>
          <w:sz w:val="22"/>
          <w:szCs w:val="22"/>
        </w:rPr>
      </w:pPr>
    </w:p>
    <w:p w:rsidR="00505795" w:rsidRDefault="00505795" w:rsidP="00505795">
      <w:pPr>
        <w:pStyle w:val="3a"/>
        <w:pageBreakBefore/>
        <w:spacing w:before="227" w:after="0"/>
        <w:rPr>
          <w:rFonts w:cs="Times New Roman"/>
        </w:rPr>
      </w:pPr>
      <w:r>
        <w:rPr>
          <w:rFonts w:cs="Times New Roman"/>
        </w:rPr>
        <w:t>Модуль № 8 «Связь музыки с другими видами искусства»</w:t>
      </w:r>
    </w:p>
    <w:tbl>
      <w:tblPr>
        <w:tblW w:w="10140" w:type="dxa"/>
        <w:tblInd w:w="57" w:type="dxa"/>
        <w:tblLayout w:type="fixed"/>
        <w:tblCellMar>
          <w:left w:w="0" w:type="dxa"/>
          <w:right w:w="0" w:type="dxa"/>
        </w:tblCellMar>
        <w:tblLook w:val="04A0" w:firstRow="1" w:lastRow="0" w:firstColumn="1" w:lastColumn="0" w:noHBand="0" w:noVBand="1"/>
      </w:tblPr>
      <w:tblGrid>
        <w:gridCol w:w="1268"/>
        <w:gridCol w:w="1336"/>
        <w:gridCol w:w="2086"/>
        <w:gridCol w:w="5450"/>
      </w:tblGrid>
      <w:tr w:rsidR="00505795" w:rsidTr="00505795">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f"/>
              <w:rPr>
                <w:rFonts w:ascii="Times New Roman" w:hAnsi="Times New Roman" w:cs="Times New Roman"/>
              </w:rPr>
            </w:pPr>
            <w:r>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rPr>
              <w:t>Содержание</w:t>
            </w:r>
          </w:p>
        </w:tc>
        <w:tc>
          <w:tcPr>
            <w:tcW w:w="5449"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rPr>
              <w:t>Виды деятельности обучающихся</w:t>
            </w:r>
          </w:p>
        </w:tc>
      </w:tr>
      <w:tr w:rsidR="00505795" w:rsidTr="00505795">
        <w:trPr>
          <w:trHeight w:val="222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А)</w:t>
            </w:r>
          </w:p>
          <w:p w:rsidR="00505795" w:rsidRDefault="00505795">
            <w:pPr>
              <w:pStyle w:val="affe"/>
              <w:rPr>
                <w:rFonts w:cs="Times New Roman"/>
              </w:rPr>
            </w:pPr>
            <w:r>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Музыка и литература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505795" w:rsidRDefault="00505795">
            <w:pPr>
              <w:pStyle w:val="affe"/>
              <w:rPr>
                <w:rFonts w:cs="Times New Roman"/>
              </w:rPr>
            </w:pPr>
            <w:r>
              <w:rPr>
                <w:rFonts w:cs="Times New Roman"/>
                <w:spacing w:val="-2"/>
              </w:rPr>
              <w:t>Единство слова и музыки в вокальных жанрах (песня, романс, кантата, ноктюрн, баркарола, былина и др.)</w:t>
            </w:r>
            <w:r>
              <w:rPr>
                <w:rFonts w:cs="Times New Roman"/>
              </w:rPr>
              <w:t>.</w:t>
            </w:r>
          </w:p>
          <w:p w:rsidR="00505795" w:rsidRDefault="00505795">
            <w:pPr>
              <w:pStyle w:val="affe"/>
              <w:rPr>
                <w:rFonts w:cs="Times New Roman"/>
              </w:rPr>
            </w:pPr>
            <w:r>
              <w:rPr>
                <w:rFonts w:cs="Times New Roman"/>
              </w:rPr>
              <w:t>Интонации рассказа, повествования в инструментальной музыке (поэма, баллада и др.).</w:t>
            </w:r>
          </w:p>
          <w:p w:rsidR="00505795" w:rsidRDefault="00505795">
            <w:pPr>
              <w:pStyle w:val="affe"/>
              <w:rPr>
                <w:rFonts w:cs="Times New Roman"/>
              </w:rPr>
            </w:pPr>
            <w:r>
              <w:rPr>
                <w:rFonts w:cs="Times New Roman"/>
              </w:rPr>
              <w:t>Программная музыка</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Знакомство с образцами вокальной и инструментальной музыки.</w:t>
            </w:r>
          </w:p>
          <w:p w:rsidR="00505795" w:rsidRDefault="00505795">
            <w:pPr>
              <w:pStyle w:val="affe"/>
              <w:rPr>
                <w:rFonts w:cs="Times New Roman"/>
              </w:rPr>
            </w:pPr>
            <w:r>
              <w:rPr>
                <w:rFonts w:cs="Times New Roman"/>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505795" w:rsidRDefault="00505795">
            <w:pPr>
              <w:pStyle w:val="affe"/>
              <w:rPr>
                <w:rFonts w:cs="Times New Roman"/>
              </w:rPr>
            </w:pPr>
            <w:r>
              <w:rPr>
                <w:rFonts w:cs="Times New Roman"/>
              </w:rPr>
              <w:t>Сочинение рассказа, стихотворения под впечатлением от восприятия инструментального музыкального произведения.</w:t>
            </w:r>
          </w:p>
          <w:p w:rsidR="00505795" w:rsidRDefault="00505795">
            <w:pPr>
              <w:pStyle w:val="affe"/>
              <w:rPr>
                <w:rFonts w:cs="Times New Roman"/>
              </w:rPr>
            </w:pPr>
            <w:r>
              <w:rPr>
                <w:rFonts w:cs="Times New Roman"/>
              </w:rPr>
              <w:t>Рисование образов программной музыки.</w:t>
            </w:r>
          </w:p>
          <w:p w:rsidR="00505795" w:rsidRDefault="00505795">
            <w:pPr>
              <w:pStyle w:val="affe"/>
              <w:rPr>
                <w:rFonts w:cs="Times New Roman"/>
              </w:rPr>
            </w:pPr>
            <w:r>
              <w:rPr>
                <w:rFonts w:cs="Times New Roman"/>
              </w:rPr>
              <w:t>Музыкальная викторина на знание музыки, названий и авторов изученных произведений</w:t>
            </w:r>
          </w:p>
        </w:tc>
      </w:tr>
      <w:tr w:rsidR="00505795" w:rsidTr="00505795">
        <w:trPr>
          <w:trHeight w:val="317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Б)</w:t>
            </w:r>
          </w:p>
          <w:p w:rsidR="00505795" w:rsidRDefault="00505795">
            <w:pPr>
              <w:pStyle w:val="affe"/>
              <w:rPr>
                <w:rFonts w:cs="Times New Roman"/>
              </w:rPr>
            </w:pPr>
            <w:r>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Музыка и живопись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505795" w:rsidRDefault="00505795">
            <w:pPr>
              <w:pStyle w:val="affe"/>
              <w:rPr>
                <w:rFonts w:cs="Times New Roman"/>
              </w:rPr>
            </w:pPr>
            <w:r>
              <w:rPr>
                <w:rFonts w:cs="Times New Roman"/>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w:t>
            </w:r>
          </w:p>
          <w:p w:rsidR="00505795" w:rsidRDefault="00505795">
            <w:pPr>
              <w:pStyle w:val="affe"/>
              <w:rPr>
                <w:rFonts w:cs="Times New Roman"/>
              </w:rPr>
            </w:pPr>
            <w:r>
              <w:rPr>
                <w:rFonts w:cs="Times New Roman"/>
              </w:rPr>
              <w:t>Программная музыка. Импрессионизм (на примере творчества французских клавесинистов, К. Дебюсси, А. К. Лядова и др.)</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Знакомство с музыкальными произведениями программной музыки. Выявление интонаций изобразительного характера.</w:t>
            </w:r>
          </w:p>
          <w:p w:rsidR="00505795" w:rsidRDefault="00505795">
            <w:pPr>
              <w:pStyle w:val="affe"/>
              <w:rPr>
                <w:rFonts w:cs="Times New Roman"/>
              </w:rPr>
            </w:pPr>
            <w:r>
              <w:rPr>
                <w:rFonts w:cs="Times New Roman"/>
              </w:rPr>
              <w:t>Музыкальная викторина на знание музыки, названий и авторов изученных произведений.</w:t>
            </w:r>
          </w:p>
          <w:p w:rsidR="00505795" w:rsidRDefault="00505795">
            <w:pPr>
              <w:pStyle w:val="affe"/>
              <w:rPr>
                <w:rFonts w:cs="Times New Roman"/>
              </w:rPr>
            </w:pPr>
            <w:r>
              <w:rPr>
                <w:rFonts w:cs="Times New Roman"/>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Рисование под впечатлением от восприятия музыки программно-изобразительного характера.</w:t>
            </w:r>
          </w:p>
          <w:p w:rsidR="00505795" w:rsidRDefault="00505795">
            <w:pPr>
              <w:pStyle w:val="affe"/>
              <w:rPr>
                <w:rFonts w:cs="Times New Roman"/>
              </w:rPr>
            </w:pPr>
            <w:r>
              <w:rPr>
                <w:rFonts w:cs="Times New Roman"/>
              </w:rPr>
              <w:t>Сочинение музыки, импровизация, озвучивание картин художников</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В)</w:t>
            </w:r>
          </w:p>
          <w:p w:rsidR="00505795" w:rsidRDefault="00505795">
            <w:pPr>
              <w:pStyle w:val="affe"/>
              <w:rPr>
                <w:rFonts w:cs="Times New Roman"/>
              </w:rPr>
            </w:pPr>
            <w:r>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Музыка к драматическому спектаклю (на примере творчества Э. Грига, Л. ван Бетховена, А. Г. Шнитке, Д. Д. Шостаковича и др.).</w:t>
            </w:r>
          </w:p>
          <w:p w:rsidR="00505795" w:rsidRDefault="00505795">
            <w:pPr>
              <w:pStyle w:val="affe"/>
              <w:rPr>
                <w:rFonts w:cs="Times New Roman"/>
              </w:rPr>
            </w:pPr>
            <w:r>
              <w:rPr>
                <w:rFonts w:cs="Times New Roman"/>
              </w:rPr>
              <w:t>Единство музыки, драматургии, сценической живописи, хореографии</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Знакомство с образцами музыки, созданной отечественными и зарубежными композиторами для драматического театра.</w:t>
            </w:r>
          </w:p>
          <w:p w:rsidR="00505795" w:rsidRDefault="00505795">
            <w:pPr>
              <w:pStyle w:val="affe"/>
              <w:rPr>
                <w:rFonts w:cs="Times New Roman"/>
              </w:rPr>
            </w:pPr>
            <w:r>
              <w:rPr>
                <w:rFonts w:cs="Times New Roman"/>
              </w:rPr>
              <w:t>Разучивание, исполнение песни из театральной постановки. Просмотр видеозаписи спектакля, в котором звучит данная песня.</w:t>
            </w:r>
          </w:p>
          <w:p w:rsidR="00505795" w:rsidRDefault="00505795">
            <w:pPr>
              <w:pStyle w:val="affe"/>
              <w:rPr>
                <w:rFonts w:cs="Times New Roman"/>
              </w:rPr>
            </w:pPr>
            <w:r>
              <w:rPr>
                <w:rFonts w:cs="Times New Roman"/>
              </w:rPr>
              <w:t>Музыкальная викторина на материале изученных фрагментов музыкальных спектаклей.</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Постановка музыкального спектакля.</w:t>
            </w:r>
          </w:p>
          <w:p w:rsidR="00505795" w:rsidRDefault="00505795">
            <w:pPr>
              <w:pStyle w:val="affe"/>
              <w:rPr>
                <w:rFonts w:cs="Times New Roman"/>
              </w:rPr>
            </w:pPr>
            <w:r>
              <w:rPr>
                <w:rFonts w:cs="Times New Roman"/>
              </w:rPr>
              <w:t>Посещение театра с последующим обсуждением (устно или письменно) роли музыки в данном спектакле.</w:t>
            </w:r>
          </w:p>
          <w:p w:rsidR="00505795" w:rsidRDefault="00505795">
            <w:pPr>
              <w:pStyle w:val="affe"/>
              <w:rPr>
                <w:rFonts w:cs="Times New Roman"/>
              </w:rPr>
            </w:pPr>
            <w:r>
              <w:rPr>
                <w:rFonts w:cs="Times New Roman"/>
              </w:rPr>
              <w:t>Исследовательские проекты о музыке, созданной отечественными композиторами для театра</w:t>
            </w:r>
          </w:p>
        </w:tc>
      </w:tr>
      <w:tr w:rsidR="00505795" w:rsidTr="00505795">
        <w:trPr>
          <w:trHeight w:val="236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Г)</w:t>
            </w:r>
          </w:p>
          <w:p w:rsidR="00505795" w:rsidRDefault="00505795">
            <w:pPr>
              <w:pStyle w:val="affe"/>
              <w:rPr>
                <w:rFonts w:cs="Times New Roman"/>
              </w:rPr>
            </w:pPr>
            <w:r>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Музыка кино и телевидения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505795" w:rsidRDefault="00505795">
            <w:pPr>
              <w:pStyle w:val="affe"/>
              <w:rPr>
                <w:rFonts w:cs="Times New Roman"/>
              </w:rPr>
            </w:pPr>
            <w:r>
              <w:rPr>
                <w:rFonts w:cs="Times New Roman"/>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Знакомство с образцами киномузыки отечественных и зарубежных композиторов.</w:t>
            </w:r>
          </w:p>
          <w:p w:rsidR="00505795" w:rsidRDefault="00505795">
            <w:pPr>
              <w:pStyle w:val="affe"/>
              <w:rPr>
                <w:rFonts w:cs="Times New Roman"/>
              </w:rPr>
            </w:pPr>
            <w:r>
              <w:rPr>
                <w:rFonts w:cs="Times New Roman"/>
              </w:rPr>
              <w:t>Просмотр фильмов с целью анализа выразительного эффекта, создаваемого музыкой.</w:t>
            </w:r>
          </w:p>
          <w:p w:rsidR="00505795" w:rsidRDefault="00505795">
            <w:pPr>
              <w:pStyle w:val="affe"/>
              <w:rPr>
                <w:rFonts w:cs="Times New Roman"/>
              </w:rPr>
            </w:pPr>
            <w:r>
              <w:rPr>
                <w:rFonts w:cs="Times New Roman"/>
              </w:rPr>
              <w:t>Разучивание, исполнение песни из фильма.</w:t>
            </w:r>
          </w:p>
          <w:p w:rsidR="00505795" w:rsidRDefault="00505795">
            <w:pPr>
              <w:pStyle w:val="affe"/>
              <w:rPr>
                <w:rFonts w:cs="Times New Roman"/>
              </w:rPr>
            </w:pPr>
            <w:r>
              <w:rPr>
                <w:rFonts w:cs="Times New Roman"/>
                <w:i/>
                <w:iCs/>
              </w:rPr>
              <w:t>На выбор или факультативно</w:t>
            </w:r>
          </w:p>
          <w:p w:rsidR="00505795" w:rsidRDefault="00505795">
            <w:pPr>
              <w:pStyle w:val="affe"/>
              <w:rPr>
                <w:rFonts w:cs="Times New Roman"/>
              </w:rPr>
            </w:pPr>
            <w:r>
              <w:rPr>
                <w:rFonts w:cs="Times New Roman"/>
              </w:rPr>
              <w:t>Создание любительского музыкального фильма.</w:t>
            </w:r>
          </w:p>
          <w:p w:rsidR="00505795" w:rsidRDefault="00505795">
            <w:pPr>
              <w:pStyle w:val="affe"/>
              <w:rPr>
                <w:rFonts w:cs="Times New Roman"/>
              </w:rPr>
            </w:pPr>
            <w:r>
              <w:rPr>
                <w:rFonts w:cs="Times New Roman"/>
              </w:rPr>
              <w:t>Переозвучка фрагмента мультфильма.</w:t>
            </w:r>
          </w:p>
          <w:p w:rsidR="00505795" w:rsidRDefault="00505795">
            <w:pPr>
              <w:pStyle w:val="affe"/>
              <w:rPr>
                <w:rFonts w:cs="Times New Roman"/>
              </w:rPr>
            </w:pPr>
            <w:r>
              <w:rPr>
                <w:rFonts w:cs="Times New Roman"/>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505795" w:rsidRDefault="00505795" w:rsidP="00505795">
      <w:pPr>
        <w:pStyle w:val="3a"/>
        <w:pageBreakBefore/>
        <w:spacing w:after="0"/>
        <w:rPr>
          <w:rFonts w:cs="Times New Roman"/>
        </w:rPr>
      </w:pPr>
      <w:r>
        <w:rPr>
          <w:rFonts w:cs="Times New Roman"/>
        </w:rPr>
        <w:t>Модуль № 9 «Современная музыка: основные жанры и направления»</w:t>
      </w:r>
    </w:p>
    <w:tbl>
      <w:tblPr>
        <w:tblW w:w="10125" w:type="dxa"/>
        <w:tblInd w:w="57" w:type="dxa"/>
        <w:tblLayout w:type="fixed"/>
        <w:tblCellMar>
          <w:left w:w="0" w:type="dxa"/>
          <w:right w:w="0" w:type="dxa"/>
        </w:tblCellMar>
        <w:tblLook w:val="04A0" w:firstRow="1" w:lastRow="0" w:firstColumn="1" w:lastColumn="0" w:noHBand="0" w:noVBand="1"/>
      </w:tblPr>
      <w:tblGrid>
        <w:gridCol w:w="1266"/>
        <w:gridCol w:w="1359"/>
        <w:gridCol w:w="2086"/>
        <w:gridCol w:w="5414"/>
      </w:tblGrid>
      <w:tr w:rsidR="00505795" w:rsidTr="00505795">
        <w:trPr>
          <w:trHeight w:val="527"/>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spacing w:val="-4"/>
              </w:rPr>
              <w:t>№ блока, кол-во часов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hideMark/>
          </w:tcPr>
          <w:p w:rsidR="00505795" w:rsidRDefault="00505795">
            <w:pPr>
              <w:pStyle w:val="afff"/>
              <w:rPr>
                <w:rFonts w:ascii="Times New Roman" w:hAnsi="Times New Roman" w:cs="Times New Roman"/>
              </w:rPr>
            </w:pPr>
            <w:r>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rPr>
              <w:t>Содержание</w:t>
            </w:r>
          </w:p>
        </w:tc>
        <w:tc>
          <w:tcPr>
            <w:tcW w:w="54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afff"/>
              <w:rPr>
                <w:rFonts w:ascii="Times New Roman" w:hAnsi="Times New Roman" w:cs="Times New Roman"/>
              </w:rPr>
            </w:pPr>
            <w:r>
              <w:rPr>
                <w:rFonts w:ascii="Times New Roman" w:hAnsi="Times New Roman" w:cs="Times New Roman"/>
              </w:rPr>
              <w:t>Виды деятельности обучающихся</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А)</w:t>
            </w:r>
          </w:p>
          <w:p w:rsidR="00505795" w:rsidRDefault="00505795">
            <w:pPr>
              <w:pStyle w:val="affe"/>
              <w:rPr>
                <w:rFonts w:cs="Times New Roman"/>
              </w:rPr>
            </w:pPr>
            <w:r>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 xml:space="preserve">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 </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Знакомство с различными джазовыми музыкальными композициями и направлениями (регтайм, биг-бэнд, блюз).</w:t>
            </w:r>
          </w:p>
          <w:p w:rsidR="00505795" w:rsidRDefault="00505795">
            <w:pPr>
              <w:pStyle w:val="affe"/>
              <w:rPr>
                <w:rFonts w:cs="Times New Roman"/>
              </w:rPr>
            </w:pPr>
            <w:r>
              <w:rPr>
                <w:rFonts w:cs="Times New Roman"/>
              </w:rPr>
              <w:t>Определение на слух: </w:t>
            </w:r>
          </w:p>
          <w:p w:rsidR="00505795" w:rsidRDefault="00505795">
            <w:pPr>
              <w:pStyle w:val="affe"/>
              <w:rPr>
                <w:rFonts w:cs="Times New Roman"/>
              </w:rPr>
            </w:pPr>
            <w:r>
              <w:rPr>
                <w:rFonts w:cs="Times New Roman"/>
              </w:rPr>
              <w:t>— принадлежности к джазовой или классической музыке; </w:t>
            </w:r>
          </w:p>
          <w:p w:rsidR="00505795" w:rsidRDefault="00505795">
            <w:pPr>
              <w:pStyle w:val="affe"/>
              <w:rPr>
                <w:rFonts w:cs="Times New Roman"/>
              </w:rPr>
            </w:pPr>
            <w:r>
              <w:rPr>
                <w:rFonts w:cs="Times New Roman"/>
              </w:rPr>
              <w:t xml:space="preserve">— исполнительского состава (манера пения, состав инструментов). </w:t>
            </w:r>
          </w:p>
          <w:p w:rsidR="00505795" w:rsidRDefault="00505795">
            <w:pPr>
              <w:pStyle w:val="affe"/>
              <w:rPr>
                <w:rFonts w:cs="Times New Roman"/>
              </w:rPr>
            </w:pPr>
            <w:r>
              <w:rPr>
                <w:rFonts w:cs="Times New Roman"/>
              </w:rPr>
              <w:t>Разучивание, исполнение одной из «вечнозелёных» джазовых тем. Элементы ритмической и вокальной импровизации на её основе.</w:t>
            </w:r>
          </w:p>
          <w:p w:rsidR="00505795" w:rsidRDefault="00505795">
            <w:pPr>
              <w:pStyle w:val="affe"/>
              <w:rPr>
                <w:rFonts w:cs="Times New Roman"/>
                <w:i/>
                <w:iCs/>
              </w:rPr>
            </w:pPr>
            <w:r>
              <w:rPr>
                <w:rFonts w:cs="Times New Roman"/>
                <w:i/>
                <w:iCs/>
              </w:rPr>
              <w:t>На выбор или факультативно</w:t>
            </w:r>
          </w:p>
          <w:p w:rsidR="00505795" w:rsidRDefault="00505795">
            <w:pPr>
              <w:pStyle w:val="affe"/>
              <w:rPr>
                <w:rFonts w:cs="Times New Roman"/>
              </w:rPr>
            </w:pPr>
            <w:r>
              <w:rPr>
                <w:rFonts w:cs="Times New Roman"/>
              </w:rPr>
              <w:t>Сочинение блюза.</w:t>
            </w:r>
          </w:p>
          <w:p w:rsidR="00505795" w:rsidRDefault="00505795">
            <w:pPr>
              <w:pStyle w:val="affe"/>
              <w:rPr>
                <w:rFonts w:cs="Times New Roman"/>
              </w:rPr>
            </w:pPr>
            <w:r>
              <w:rPr>
                <w:rFonts w:cs="Times New Roman"/>
              </w:rPr>
              <w:t>Посещение концерта джазовой музыки</w:t>
            </w:r>
          </w:p>
        </w:tc>
      </w:tr>
      <w:tr w:rsidR="00505795" w:rsidTr="00505795">
        <w:trPr>
          <w:trHeight w:val="2372"/>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f0"/>
              <w:jc w:val="left"/>
              <w:rPr>
                <w:rFonts w:cs="Times New Roman"/>
              </w:rPr>
            </w:pPr>
            <w:r>
              <w:rPr>
                <w:rFonts w:cs="Times New Roman"/>
              </w:rPr>
              <w:t>Б)</w:t>
            </w:r>
          </w:p>
          <w:p w:rsidR="00505795" w:rsidRDefault="00505795">
            <w:pPr>
              <w:pStyle w:val="afff0"/>
              <w:jc w:val="left"/>
              <w:rPr>
                <w:rFonts w:cs="Times New Roman"/>
              </w:rPr>
            </w:pPr>
            <w:r>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Особенности жанра. Классика жанра — мюзиклы середины XX века (на примере творчества Ф. Лоу, Р. Роджерса, Э. Л. Уэббера и др.).</w:t>
            </w:r>
          </w:p>
          <w:p w:rsidR="00505795" w:rsidRDefault="00505795">
            <w:pPr>
              <w:pStyle w:val="affe"/>
              <w:rPr>
                <w:rFonts w:cs="Times New Roman"/>
              </w:rPr>
            </w:pPr>
            <w:r>
              <w:rPr>
                <w:rFonts w:cs="Times New Roman"/>
              </w:rPr>
              <w:t>Современные постановки в жанре мюзикла на российской сцене</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505795" w:rsidRDefault="00505795">
            <w:pPr>
              <w:pStyle w:val="affe"/>
              <w:rPr>
                <w:rFonts w:cs="Times New Roman"/>
              </w:rPr>
            </w:pPr>
            <w:r>
              <w:rPr>
                <w:rFonts w:cs="Times New Roman"/>
              </w:rPr>
              <w:t>Анализ рекламных объявлений о премьерах мюзиклов в современных СМИ.</w:t>
            </w:r>
          </w:p>
          <w:p w:rsidR="00505795" w:rsidRDefault="00505795">
            <w:pPr>
              <w:pStyle w:val="affe"/>
              <w:rPr>
                <w:rFonts w:cs="Times New Roman"/>
              </w:rPr>
            </w:pPr>
            <w:r>
              <w:rPr>
                <w:rFonts w:cs="Times New Roman"/>
              </w:rPr>
              <w:t>Просмотр видеозаписи одного из мюзиклов, написание собственного рекламного текста для данной постановки.</w:t>
            </w:r>
          </w:p>
          <w:p w:rsidR="00505795" w:rsidRDefault="00505795">
            <w:pPr>
              <w:pStyle w:val="affe"/>
              <w:rPr>
                <w:rFonts w:cs="Times New Roman"/>
              </w:rPr>
            </w:pPr>
            <w:r>
              <w:rPr>
                <w:rFonts w:cs="Times New Roman"/>
              </w:rPr>
              <w:t>Разучивание и исполнение отдельных номеров из мюзиклов.</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В)</w:t>
            </w:r>
          </w:p>
          <w:p w:rsidR="00505795" w:rsidRDefault="00505795">
            <w:pPr>
              <w:pStyle w:val="affe"/>
              <w:rPr>
                <w:rFonts w:cs="Times New Roman"/>
              </w:rPr>
            </w:pPr>
            <w:r>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Молодёжная музыкальная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Направления и стили молодёжной музыкальной культуры XX—XXI веков (рок-н-ролл, рок, панк, рэп, хип-хоп и др.). Социальный и коммерческий контекст массовой музыкальной культуры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505795" w:rsidRDefault="00505795">
            <w:pPr>
              <w:pStyle w:val="affe"/>
              <w:rPr>
                <w:rFonts w:cs="Times New Roman"/>
              </w:rPr>
            </w:pPr>
            <w:r>
              <w:rPr>
                <w:rFonts w:cs="Times New Roman"/>
              </w:rPr>
              <w:t>Разучивание и исполнение песни, относящейся к одному из молодёжных музыкальных течений.</w:t>
            </w:r>
          </w:p>
          <w:p w:rsidR="00505795" w:rsidRDefault="00505795">
            <w:pPr>
              <w:pStyle w:val="affe"/>
              <w:rPr>
                <w:rFonts w:cs="Times New Roman"/>
              </w:rPr>
            </w:pPr>
            <w:r>
              <w:rPr>
                <w:rFonts w:cs="Times New Roman"/>
              </w:rPr>
              <w:t>Дискуссия на тему «Современная музыка».</w:t>
            </w:r>
          </w:p>
          <w:p w:rsidR="00505795" w:rsidRDefault="00505795">
            <w:pPr>
              <w:pStyle w:val="affe"/>
              <w:rPr>
                <w:rFonts w:cs="Times New Roman"/>
                <w:i/>
                <w:iCs/>
              </w:rPr>
            </w:pPr>
            <w:r>
              <w:rPr>
                <w:rFonts w:cs="Times New Roman"/>
                <w:i/>
                <w:iCs/>
              </w:rPr>
              <w:t>На выбор или факультативно</w:t>
            </w:r>
          </w:p>
          <w:p w:rsidR="00505795" w:rsidRDefault="00505795">
            <w:pPr>
              <w:pStyle w:val="affe"/>
              <w:rPr>
                <w:rFonts w:cs="Times New Roman"/>
              </w:rPr>
            </w:pPr>
            <w:r>
              <w:rPr>
                <w:rFonts w:cs="Times New Roman"/>
              </w:rPr>
              <w:t>Презентация альбома своей любимой группы</w:t>
            </w:r>
          </w:p>
        </w:tc>
      </w:tr>
      <w:tr w:rsidR="00505795" w:rsidTr="005057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Г)</w:t>
            </w:r>
          </w:p>
          <w:p w:rsidR="00505795" w:rsidRDefault="00505795">
            <w:pPr>
              <w:pStyle w:val="affe"/>
              <w:rPr>
                <w:rFonts w:cs="Times New Roman"/>
              </w:rPr>
            </w:pPr>
            <w:r>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505795" w:rsidRDefault="00505795">
            <w:pPr>
              <w:pStyle w:val="affe"/>
              <w:rPr>
                <w:rFonts w:cs="Times New Roman"/>
              </w:rPr>
            </w:pPr>
            <w:r>
              <w:rPr>
                <w:rFonts w:cs="Times New Roman"/>
              </w:rPr>
              <w:t xml:space="preserve">Поиск информации о способах сохранения и передачи музыки прежде и сейчас. </w:t>
            </w:r>
          </w:p>
          <w:p w:rsidR="00505795" w:rsidRDefault="00505795">
            <w:pPr>
              <w:pStyle w:val="affe"/>
              <w:rPr>
                <w:rFonts w:cs="Times New Roman"/>
              </w:rPr>
            </w:pPr>
            <w:r>
              <w:rPr>
                <w:rFonts w:cs="Times New Roman"/>
              </w:rPr>
              <w:t xml:space="preserve">Просмотр музыкального клипа популярного исполнителя. Анализ его художественного образа, стиля, выразительных средств. </w:t>
            </w:r>
          </w:p>
          <w:p w:rsidR="00505795" w:rsidRDefault="00505795">
            <w:pPr>
              <w:pStyle w:val="affe"/>
              <w:rPr>
                <w:rFonts w:cs="Times New Roman"/>
              </w:rPr>
            </w:pPr>
            <w:r>
              <w:rPr>
                <w:rFonts w:cs="Times New Roman"/>
              </w:rPr>
              <w:t>Разучивание и исполнение популярной современной песни.</w:t>
            </w:r>
          </w:p>
          <w:p w:rsidR="00505795" w:rsidRDefault="00505795">
            <w:pPr>
              <w:pStyle w:val="affe"/>
              <w:rPr>
                <w:rFonts w:cs="Times New Roman"/>
                <w:i/>
                <w:iCs/>
              </w:rPr>
            </w:pPr>
            <w:r>
              <w:rPr>
                <w:rFonts w:cs="Times New Roman"/>
                <w:i/>
                <w:iCs/>
              </w:rPr>
              <w:t>На выбор или факультативно</w:t>
            </w:r>
          </w:p>
          <w:p w:rsidR="00505795" w:rsidRDefault="00505795">
            <w:pPr>
              <w:pStyle w:val="affe"/>
              <w:rPr>
                <w:rFonts w:cs="Times New Roman"/>
              </w:rPr>
            </w:pPr>
            <w:r>
              <w:rPr>
                <w:rFonts w:cs="Times New Roman"/>
              </w:rPr>
              <w:t>Проведение социального опроса о роли и месте музыки в жизни современного человека.</w:t>
            </w:r>
          </w:p>
          <w:p w:rsidR="00505795" w:rsidRDefault="00505795">
            <w:pPr>
              <w:pStyle w:val="affe"/>
              <w:rPr>
                <w:rFonts w:cs="Times New Roman"/>
              </w:rPr>
            </w:pPr>
            <w:r>
              <w:rPr>
                <w:rFonts w:cs="Times New Roman"/>
              </w:rPr>
              <w:t>Создание собственного музыкального клипа</w:t>
            </w:r>
          </w:p>
        </w:tc>
      </w:tr>
    </w:tbl>
    <w:p w:rsidR="00505795" w:rsidRDefault="00505795" w:rsidP="00505795">
      <w:pPr>
        <w:pStyle w:val="aff8"/>
        <w:rPr>
          <w:rFonts w:cs="Times New Roman"/>
          <w:sz w:val="22"/>
          <w:szCs w:val="22"/>
        </w:rPr>
      </w:pPr>
    </w:p>
    <w:p w:rsidR="00505795" w:rsidRDefault="00505795" w:rsidP="00505795">
      <w:pPr>
        <w:spacing w:after="0" w:line="240" w:lineRule="auto"/>
        <w:rPr>
          <w:rFonts w:cs="Times New Roman"/>
          <w:color w:val="000000"/>
          <w:sz w:val="22"/>
        </w:rPr>
        <w:sectPr w:rsidR="00505795">
          <w:footnotePr>
            <w:numRestart w:val="eachPage"/>
          </w:footnotePr>
          <w:pgSz w:w="12019" w:h="7824" w:orient="landscape"/>
          <w:pgMar w:top="794" w:right="737" w:bottom="794" w:left="1134" w:header="720" w:footer="510" w:gutter="0"/>
          <w:cols w:space="720"/>
        </w:sectPr>
      </w:pPr>
    </w:p>
    <w:p w:rsidR="00505795" w:rsidRDefault="00505795" w:rsidP="00505795">
      <w:pPr>
        <w:pStyle w:val="h1"/>
        <w:spacing w:before="120"/>
        <w:rPr>
          <w:rFonts w:cs="Times New Roman"/>
        </w:rPr>
      </w:pPr>
      <w:r>
        <w:rPr>
          <w:rFonts w:cs="Times New Roman"/>
        </w:rPr>
        <w:t xml:space="preserve">Планируемые результаты освоения </w:t>
      </w:r>
      <w:r w:rsidR="003F0E7B">
        <w:rPr>
          <w:rFonts w:cs="Times New Roman"/>
        </w:rPr>
        <w:t xml:space="preserve"> </w:t>
      </w:r>
      <w:r>
        <w:rPr>
          <w:rFonts w:cs="Times New Roman"/>
        </w:rPr>
        <w:t xml:space="preserve">учебного предмета «музыка» </w:t>
      </w:r>
      <w:r w:rsidR="003F0E7B">
        <w:rPr>
          <w:rFonts w:cs="Times New Roman"/>
        </w:rPr>
        <w:t xml:space="preserve"> </w:t>
      </w:r>
      <w:r>
        <w:rPr>
          <w:rFonts w:cs="Times New Roman"/>
        </w:rPr>
        <w:t>на уровне основного общего образования</w:t>
      </w:r>
    </w:p>
    <w:p w:rsidR="00505795" w:rsidRDefault="00505795" w:rsidP="00505795">
      <w:pPr>
        <w:pStyle w:val="aff8"/>
        <w:rPr>
          <w:rFonts w:cs="Times New Roman"/>
        </w:rPr>
      </w:pPr>
      <w:r>
        <w:rPr>
          <w:rFonts w:cs="Times New Roman"/>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505795" w:rsidRDefault="00505795" w:rsidP="00505795">
      <w:pPr>
        <w:pStyle w:val="26"/>
        <w:spacing w:before="397"/>
        <w:rPr>
          <w:rFonts w:cs="Times New Roman"/>
        </w:rPr>
      </w:pPr>
      <w:r>
        <w:rPr>
          <w:rFonts w:cs="Times New Roman"/>
        </w:rPr>
        <w:t>Личностные результаты</w:t>
      </w:r>
    </w:p>
    <w:p w:rsidR="00505795" w:rsidRDefault="00505795" w:rsidP="00505795">
      <w:pPr>
        <w:pStyle w:val="aff8"/>
        <w:rPr>
          <w:rFonts w:cs="Times New Roman"/>
        </w:rPr>
      </w:pPr>
      <w:r>
        <w:rPr>
          <w:rFonts w:cs="Times New Roman"/>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505795" w:rsidRDefault="00505795" w:rsidP="00505795">
      <w:pPr>
        <w:pStyle w:val="aff8"/>
        <w:rPr>
          <w:rFonts w:cs="Times New Roman"/>
        </w:rPr>
      </w:pPr>
      <w:r>
        <w:rPr>
          <w:rFonts w:cs="Times New Roman"/>
        </w:rPr>
        <w:t>1. Патриотического воспитания:</w:t>
      </w:r>
    </w:p>
    <w:p w:rsidR="00505795" w:rsidRDefault="00505795" w:rsidP="00505795">
      <w:pPr>
        <w:pStyle w:val="aff8"/>
        <w:rPr>
          <w:rFonts w:cs="Times New Roman"/>
        </w:rPr>
      </w:pPr>
      <w:r>
        <w:rPr>
          <w:rFonts w:cs="Times New Roman"/>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505795" w:rsidRDefault="00505795" w:rsidP="00505795">
      <w:pPr>
        <w:pStyle w:val="aff8"/>
        <w:rPr>
          <w:rFonts w:cs="Times New Roman"/>
        </w:rPr>
      </w:pPr>
      <w:r>
        <w:rPr>
          <w:rFonts w:cs="Times New Roman"/>
        </w:rPr>
        <w:t>2. Гражданского воспитания:</w:t>
      </w:r>
    </w:p>
    <w:p w:rsidR="00505795" w:rsidRDefault="00505795" w:rsidP="00505795">
      <w:pPr>
        <w:pStyle w:val="aff8"/>
        <w:rPr>
          <w:rFonts w:cs="Times New Roman"/>
        </w:rPr>
      </w:pPr>
      <w:r>
        <w:rPr>
          <w:rFonts w:cs="Times New Roman"/>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505795" w:rsidRDefault="00505795" w:rsidP="00505795">
      <w:pPr>
        <w:pStyle w:val="aff8"/>
        <w:rPr>
          <w:rFonts w:cs="Times New Roman"/>
        </w:rPr>
      </w:pPr>
      <w:r>
        <w:rPr>
          <w:rFonts w:cs="Times New Roman"/>
        </w:rPr>
        <w:t>3. Духовно-нравственного воспитания:</w:t>
      </w:r>
    </w:p>
    <w:p w:rsidR="00505795" w:rsidRDefault="00505795" w:rsidP="00505795">
      <w:pPr>
        <w:pStyle w:val="aff8"/>
        <w:rPr>
          <w:rFonts w:cs="Times New Roman"/>
        </w:rPr>
      </w:pPr>
      <w:r>
        <w:rPr>
          <w:rFonts w:cs="Times New Roman"/>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505795" w:rsidRDefault="00505795" w:rsidP="00505795">
      <w:pPr>
        <w:pStyle w:val="aff8"/>
        <w:rPr>
          <w:rFonts w:cs="Times New Roman"/>
        </w:rPr>
      </w:pPr>
      <w:r>
        <w:rPr>
          <w:rFonts w:cs="Times New Roman"/>
        </w:rPr>
        <w:t>4. Эстетического воспитания:</w:t>
      </w:r>
    </w:p>
    <w:p w:rsidR="00505795" w:rsidRDefault="00505795" w:rsidP="00505795">
      <w:pPr>
        <w:pStyle w:val="aff8"/>
        <w:rPr>
          <w:rFonts w:cs="Times New Roman"/>
        </w:rPr>
      </w:pPr>
      <w:r>
        <w:rPr>
          <w:rFonts w:cs="Times New Roman"/>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05795" w:rsidRDefault="00505795" w:rsidP="00505795">
      <w:pPr>
        <w:pStyle w:val="aff8"/>
        <w:rPr>
          <w:rFonts w:cs="Times New Roman"/>
        </w:rPr>
      </w:pPr>
      <w:r>
        <w:rPr>
          <w:rFonts w:cs="Times New Roman"/>
        </w:rPr>
        <w:t>5. Ценности научного познания:</w:t>
      </w:r>
    </w:p>
    <w:p w:rsidR="00505795" w:rsidRDefault="00505795" w:rsidP="00505795">
      <w:pPr>
        <w:pStyle w:val="aff8"/>
        <w:rPr>
          <w:rFonts w:cs="Times New Roman"/>
        </w:rPr>
      </w:pPr>
      <w:r>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505795" w:rsidRDefault="00505795" w:rsidP="00505795">
      <w:pPr>
        <w:pStyle w:val="aff8"/>
        <w:rPr>
          <w:rFonts w:cs="Times New Roman"/>
        </w:rPr>
      </w:pPr>
      <w:r>
        <w:rPr>
          <w:rFonts w:cs="Times New Roman"/>
        </w:rPr>
        <w:t>6. Физического воспитания, формирования культуры здоровья и эмоционального благополучия:</w:t>
      </w:r>
    </w:p>
    <w:p w:rsidR="00505795" w:rsidRDefault="00505795" w:rsidP="00505795">
      <w:pPr>
        <w:pStyle w:val="aff8"/>
        <w:rPr>
          <w:rFonts w:cs="Times New Roman"/>
        </w:rPr>
      </w:pPr>
      <w:r>
        <w:rPr>
          <w:rFonts w:cs="Times New Roman"/>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505795" w:rsidRDefault="00505795" w:rsidP="00505795">
      <w:pPr>
        <w:pStyle w:val="aff8"/>
        <w:rPr>
          <w:rFonts w:cs="Times New Roman"/>
        </w:rPr>
      </w:pPr>
      <w:r>
        <w:rPr>
          <w:rFonts w:cs="Times New Roman"/>
        </w:rPr>
        <w:t>7. Трудового воспитания:</w:t>
      </w:r>
    </w:p>
    <w:p w:rsidR="00505795" w:rsidRDefault="00505795" w:rsidP="00505795">
      <w:pPr>
        <w:pStyle w:val="aff8"/>
        <w:rPr>
          <w:rFonts w:cs="Times New Roman"/>
        </w:rPr>
      </w:pPr>
      <w:r>
        <w:rPr>
          <w:rFonts w:cs="Times New Roman"/>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505795" w:rsidRDefault="00505795" w:rsidP="00505795">
      <w:pPr>
        <w:pStyle w:val="aff8"/>
        <w:rPr>
          <w:rFonts w:cs="Times New Roman"/>
        </w:rPr>
      </w:pPr>
      <w:r>
        <w:rPr>
          <w:rFonts w:cs="Times New Roman"/>
        </w:rPr>
        <w:t>8. Экологического воспитания:</w:t>
      </w:r>
    </w:p>
    <w:p w:rsidR="00505795" w:rsidRDefault="00505795" w:rsidP="00505795">
      <w:pPr>
        <w:pStyle w:val="aff8"/>
        <w:rPr>
          <w:rFonts w:cs="Times New Roman"/>
        </w:rPr>
      </w:pPr>
      <w:r>
        <w:rPr>
          <w:rFonts w:cs="Times New Roman"/>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505795" w:rsidRDefault="00505795" w:rsidP="00505795">
      <w:pPr>
        <w:pStyle w:val="aff8"/>
        <w:rPr>
          <w:rFonts w:cs="Times New Roman"/>
        </w:rPr>
      </w:pPr>
      <w:r>
        <w:rPr>
          <w:rFonts w:cs="Times New Roman"/>
        </w:rPr>
        <w:t>Личностные результаты, обеспечивающие адаптацию обучающегося к изменяющимся условиям социальной и природной среды:</w:t>
      </w:r>
    </w:p>
    <w:p w:rsidR="00505795" w:rsidRDefault="00505795" w:rsidP="00505795">
      <w:pPr>
        <w:pStyle w:val="aff8"/>
        <w:rPr>
          <w:rFonts w:cs="Times New Roman"/>
        </w:rPr>
      </w:pPr>
      <w:r>
        <w:rPr>
          <w:rFonts w:cs="Times New Roman"/>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505795" w:rsidRDefault="00505795" w:rsidP="00505795">
      <w:pPr>
        <w:pStyle w:val="aff8"/>
        <w:rPr>
          <w:rFonts w:cs="Times New Roman"/>
        </w:rPr>
      </w:pPr>
      <w:r>
        <w:rPr>
          <w:rFonts w:cs="Times New Roman"/>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505795" w:rsidRDefault="00505795" w:rsidP="00505795">
      <w:pPr>
        <w:pStyle w:val="aff8"/>
        <w:rPr>
          <w:rFonts w:cs="Times New Roman"/>
        </w:rPr>
      </w:pPr>
      <w:r>
        <w:rPr>
          <w:rFonts w:cs="Times New Roman"/>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505795" w:rsidRDefault="00505795" w:rsidP="00505795">
      <w:pPr>
        <w:pStyle w:val="aff8"/>
        <w:rPr>
          <w:rFonts w:cs="Times New Roman"/>
        </w:rPr>
      </w:pPr>
      <w:r>
        <w:rPr>
          <w:rFonts w:cs="Times New Roman"/>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505795" w:rsidRDefault="00505795" w:rsidP="00505795">
      <w:pPr>
        <w:pStyle w:val="26"/>
        <w:spacing w:before="454"/>
        <w:rPr>
          <w:rFonts w:cs="Times New Roman"/>
        </w:rPr>
      </w:pPr>
      <w:r>
        <w:rPr>
          <w:rFonts w:cs="Times New Roman"/>
        </w:rPr>
        <w:t>Метапредметные результаты</w:t>
      </w:r>
    </w:p>
    <w:p w:rsidR="00505795" w:rsidRDefault="00505795" w:rsidP="00505795">
      <w:pPr>
        <w:pStyle w:val="aff8"/>
        <w:rPr>
          <w:rFonts w:cs="Times New Roman"/>
        </w:rPr>
      </w:pPr>
      <w:r>
        <w:rPr>
          <w:rFonts w:cs="Times New Roman"/>
        </w:rPr>
        <w:t>Метапредметные результаты освоения основной образовательной программы, формируемые при изучении предмета «Музыка»:</w:t>
      </w:r>
    </w:p>
    <w:p w:rsidR="00505795" w:rsidRDefault="00505795" w:rsidP="00505795">
      <w:pPr>
        <w:pStyle w:val="aff8"/>
        <w:rPr>
          <w:rFonts w:cs="Times New Roman"/>
        </w:rPr>
      </w:pPr>
      <w:r>
        <w:rPr>
          <w:rFonts w:cs="Times New Roman"/>
        </w:rPr>
        <w:t>1. Овладение универсальными познавательными действиями</w:t>
      </w:r>
    </w:p>
    <w:p w:rsidR="00505795" w:rsidRDefault="00505795" w:rsidP="00505795">
      <w:pPr>
        <w:pStyle w:val="aff8"/>
        <w:rPr>
          <w:rFonts w:cs="Times New Roman"/>
        </w:rPr>
      </w:pPr>
      <w:r>
        <w:rPr>
          <w:rFonts w:cs="Times New Roman"/>
        </w:rPr>
        <w:t>Базовые логические действия:</w:t>
      </w:r>
    </w:p>
    <w:p w:rsidR="00505795" w:rsidRDefault="00505795" w:rsidP="00505795">
      <w:pPr>
        <w:pStyle w:val="aff8"/>
        <w:rPr>
          <w:rFonts w:cs="Times New Roman"/>
        </w:rPr>
      </w:pPr>
      <w:r>
        <w:rPr>
          <w:rFonts w:cs="Times New Roman"/>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505795" w:rsidRDefault="00505795" w:rsidP="00505795">
      <w:pPr>
        <w:pStyle w:val="aff8"/>
        <w:rPr>
          <w:rFonts w:cs="Times New Roman"/>
        </w:rPr>
      </w:pPr>
      <w:r>
        <w:rPr>
          <w:rFonts w:cs="Times New Roman"/>
        </w:rPr>
        <w:t>сопоставлять, сравнивать на основании существенных признаков произведения, жанры и стили музыкального и других видов искусства;</w:t>
      </w:r>
    </w:p>
    <w:p w:rsidR="00505795" w:rsidRDefault="00505795" w:rsidP="00505795">
      <w:pPr>
        <w:pStyle w:val="aff8"/>
        <w:rPr>
          <w:rFonts w:cs="Times New Roman"/>
        </w:rPr>
      </w:pPr>
      <w:r>
        <w:rPr>
          <w:rFonts w:cs="Times New Roman"/>
        </w:rPr>
        <w:t>обнаруживать взаимные влияния отдельных видов, жанров и стилей музыки друг на друга, формулировать гипотезы о взаимосвязях;</w:t>
      </w:r>
    </w:p>
    <w:p w:rsidR="00505795" w:rsidRDefault="00505795" w:rsidP="00505795">
      <w:pPr>
        <w:pStyle w:val="aff8"/>
        <w:rPr>
          <w:rFonts w:cs="Times New Roman"/>
        </w:rPr>
      </w:pPr>
      <w:r>
        <w:rPr>
          <w:rFonts w:cs="Times New Roman"/>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505795" w:rsidRDefault="00505795" w:rsidP="00505795">
      <w:pPr>
        <w:pStyle w:val="aff8"/>
        <w:rPr>
          <w:rFonts w:cs="Times New Roman"/>
        </w:rPr>
      </w:pPr>
      <w:r>
        <w:rPr>
          <w:rFonts w:cs="Times New Roman"/>
        </w:rPr>
        <w:t>выявлять и характеризовать существенные признаки конкретного музыкального звучания;</w:t>
      </w:r>
    </w:p>
    <w:p w:rsidR="00505795" w:rsidRDefault="00505795" w:rsidP="00505795">
      <w:pPr>
        <w:pStyle w:val="aff8"/>
        <w:rPr>
          <w:rFonts w:cs="Times New Roman"/>
        </w:rPr>
      </w:pPr>
      <w:r>
        <w:rPr>
          <w:rFonts w:cs="Times New Roman"/>
        </w:rPr>
        <w:t>самостоятельно обобщать и формулировать выводы по результатам проведённого слухового наблюдения-исследования.</w:t>
      </w:r>
    </w:p>
    <w:p w:rsidR="00505795" w:rsidRDefault="00505795" w:rsidP="00505795">
      <w:pPr>
        <w:pStyle w:val="aff8"/>
        <w:rPr>
          <w:rFonts w:cs="Times New Roman"/>
        </w:rPr>
      </w:pPr>
    </w:p>
    <w:p w:rsidR="00505795" w:rsidRDefault="00505795" w:rsidP="00505795">
      <w:pPr>
        <w:pStyle w:val="aff8"/>
        <w:rPr>
          <w:rFonts w:cs="Times New Roman"/>
        </w:rPr>
      </w:pPr>
      <w:r>
        <w:rPr>
          <w:rFonts w:cs="Times New Roman"/>
        </w:rPr>
        <w:t>Базовые исследовательские действия:</w:t>
      </w:r>
    </w:p>
    <w:p w:rsidR="00505795" w:rsidRDefault="00505795" w:rsidP="00505795">
      <w:pPr>
        <w:pStyle w:val="aff8"/>
        <w:rPr>
          <w:rFonts w:cs="Times New Roman"/>
        </w:rPr>
      </w:pPr>
      <w:r>
        <w:rPr>
          <w:rFonts w:cs="Times New Roman"/>
        </w:rPr>
        <w:t>следовать внутренним слухом за развитием музыкального процесса, «наблюдать» звучание музыки;</w:t>
      </w:r>
    </w:p>
    <w:p w:rsidR="00505795" w:rsidRDefault="00505795" w:rsidP="00505795">
      <w:pPr>
        <w:pStyle w:val="aff8"/>
        <w:rPr>
          <w:rFonts w:cs="Times New Roman"/>
        </w:rPr>
      </w:pPr>
      <w:r>
        <w:rPr>
          <w:rFonts w:cs="Times New Roman"/>
        </w:rPr>
        <w:t>использовать вопросы как исследовательский инструмент познания;</w:t>
      </w:r>
    </w:p>
    <w:p w:rsidR="00505795" w:rsidRDefault="00505795" w:rsidP="00505795">
      <w:pPr>
        <w:pStyle w:val="aff8"/>
        <w:rPr>
          <w:rFonts w:cs="Times New Roman"/>
        </w:rPr>
      </w:pPr>
      <w:r>
        <w:rPr>
          <w:rFonts w:cs="Times New Roman"/>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505795" w:rsidRDefault="00505795" w:rsidP="00505795">
      <w:pPr>
        <w:pStyle w:val="aff8"/>
        <w:rPr>
          <w:rFonts w:cs="Times New Roman"/>
        </w:rPr>
      </w:pPr>
      <w:r>
        <w:rPr>
          <w:rFonts w:cs="Times New Roman"/>
        </w:rPr>
        <w:t>составлять алгоритм действий и использовать его для решения учебных, в том числе исполнительских и творческих задач;</w:t>
      </w:r>
    </w:p>
    <w:p w:rsidR="00505795" w:rsidRDefault="00505795" w:rsidP="00505795">
      <w:pPr>
        <w:pStyle w:val="aff8"/>
        <w:rPr>
          <w:rFonts w:cs="Times New Roman"/>
          <w:spacing w:val="1"/>
        </w:rPr>
      </w:pPr>
      <w:r>
        <w:rPr>
          <w:rFonts w:cs="Times New Roman"/>
          <w:spacing w:val="1"/>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505795" w:rsidRDefault="00505795" w:rsidP="00505795">
      <w:pPr>
        <w:pStyle w:val="aff8"/>
        <w:rPr>
          <w:rFonts w:cs="Times New Roman"/>
        </w:rPr>
      </w:pPr>
      <w:r>
        <w:rPr>
          <w:rFonts w:cs="Times New Roman"/>
        </w:rPr>
        <w:t>самостоятельно формулировать обобщения и выводы по результатам проведённого наблюдения, слухового исследования.</w:t>
      </w:r>
    </w:p>
    <w:p w:rsidR="00505795" w:rsidRDefault="00505795" w:rsidP="00505795">
      <w:pPr>
        <w:pStyle w:val="aff8"/>
        <w:rPr>
          <w:rFonts w:cs="Times New Roman"/>
        </w:rPr>
      </w:pPr>
      <w:r>
        <w:rPr>
          <w:rFonts w:cs="Times New Roman"/>
        </w:rPr>
        <w:t>Работа с информацией:</w:t>
      </w:r>
    </w:p>
    <w:p w:rsidR="00505795" w:rsidRDefault="00505795" w:rsidP="00505795">
      <w:pPr>
        <w:pStyle w:val="aff8"/>
        <w:rPr>
          <w:rFonts w:cs="Times New Roman"/>
        </w:rPr>
      </w:pPr>
      <w:r>
        <w:rPr>
          <w:rFonts w:cs="Times New Roman"/>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505795" w:rsidRDefault="00505795" w:rsidP="00505795">
      <w:pPr>
        <w:pStyle w:val="aff8"/>
        <w:rPr>
          <w:rFonts w:cs="Times New Roman"/>
        </w:rPr>
      </w:pPr>
      <w:r>
        <w:rPr>
          <w:rFonts w:cs="Times New Roman"/>
        </w:rPr>
        <w:t>понимать специфику работы с аудиоинформацией, музыкальными записями;</w:t>
      </w:r>
    </w:p>
    <w:p w:rsidR="00505795" w:rsidRDefault="00505795" w:rsidP="00505795">
      <w:pPr>
        <w:pStyle w:val="aff8"/>
        <w:rPr>
          <w:rFonts w:cs="Times New Roman"/>
        </w:rPr>
      </w:pPr>
      <w:r>
        <w:rPr>
          <w:rFonts w:cs="Times New Roman"/>
        </w:rPr>
        <w:t>использовать интонирование для запоминания звуковой информации, музыкальных произведений;</w:t>
      </w:r>
    </w:p>
    <w:p w:rsidR="00505795" w:rsidRDefault="00505795" w:rsidP="00505795">
      <w:pPr>
        <w:pStyle w:val="aff8"/>
        <w:rPr>
          <w:rFonts w:cs="Times New Roman"/>
        </w:rPr>
      </w:pPr>
      <w:r>
        <w:rPr>
          <w:rFonts w:cs="Times New Roman"/>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505795" w:rsidRDefault="00505795" w:rsidP="00505795">
      <w:pPr>
        <w:pStyle w:val="aff8"/>
        <w:rPr>
          <w:rFonts w:cs="Times New Roman"/>
        </w:rPr>
      </w:pPr>
      <w:r>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505795" w:rsidRDefault="00505795" w:rsidP="00505795">
      <w:pPr>
        <w:pStyle w:val="aff8"/>
        <w:rPr>
          <w:rFonts w:cs="Times New Roman"/>
        </w:rPr>
      </w:pPr>
      <w:r>
        <w:rPr>
          <w:rFonts w:cs="Times New Roman"/>
        </w:rPr>
        <w:t>оценивать надёжность информации по критериям, предложенным учителем или сформулированным самостоятельно;</w:t>
      </w:r>
    </w:p>
    <w:p w:rsidR="00505795" w:rsidRDefault="00505795" w:rsidP="00505795">
      <w:pPr>
        <w:pStyle w:val="aff8"/>
        <w:rPr>
          <w:rFonts w:cs="Times New Roman"/>
        </w:rPr>
      </w:pPr>
      <w:r>
        <w:rPr>
          <w:rFonts w:cs="Times New Roman"/>
        </w:rPr>
        <w:t>различать тексты информационного и художественного содержания, трансформировать, интерпретировать их в соответствии с учебной задачей;</w:t>
      </w:r>
    </w:p>
    <w:p w:rsidR="00505795" w:rsidRDefault="00505795" w:rsidP="00505795">
      <w:pPr>
        <w:pStyle w:val="aff8"/>
        <w:rPr>
          <w:rFonts w:cs="Times New Roman"/>
        </w:rPr>
      </w:pPr>
      <w:r>
        <w:rPr>
          <w:rFonts w:cs="Times New Roman"/>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505795" w:rsidRDefault="00505795" w:rsidP="00505795">
      <w:pPr>
        <w:pStyle w:val="aff8"/>
        <w:rPr>
          <w:rFonts w:cs="Times New Roman"/>
        </w:rPr>
      </w:pPr>
      <w:r>
        <w:rPr>
          <w:rFonts w:cs="Times New Roman"/>
          <w:spacing w:val="-2"/>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505795" w:rsidRDefault="00505795" w:rsidP="00505795">
      <w:pPr>
        <w:pStyle w:val="aff8"/>
        <w:rPr>
          <w:rFonts w:cs="Times New Roman"/>
        </w:rPr>
      </w:pPr>
    </w:p>
    <w:p w:rsidR="00505795" w:rsidRDefault="00505795" w:rsidP="00505795">
      <w:pPr>
        <w:pStyle w:val="aff8"/>
        <w:rPr>
          <w:rFonts w:cs="Times New Roman"/>
        </w:rPr>
      </w:pPr>
      <w:r>
        <w:rPr>
          <w:rFonts w:cs="Times New Roman"/>
        </w:rPr>
        <w:t>2. Овладение универсальными коммуникативными действиями</w:t>
      </w:r>
    </w:p>
    <w:p w:rsidR="00505795" w:rsidRDefault="00505795" w:rsidP="00505795">
      <w:pPr>
        <w:pStyle w:val="aff8"/>
        <w:rPr>
          <w:rFonts w:cs="Times New Roman"/>
        </w:rPr>
      </w:pPr>
      <w:r>
        <w:rPr>
          <w:rFonts w:cs="Times New Roman"/>
        </w:rPr>
        <w:t>Невербальная коммуникация:</w:t>
      </w:r>
    </w:p>
    <w:p w:rsidR="00505795" w:rsidRDefault="00505795" w:rsidP="00505795">
      <w:pPr>
        <w:pStyle w:val="aff8"/>
        <w:rPr>
          <w:rFonts w:cs="Times New Roman"/>
        </w:rPr>
      </w:pPr>
      <w:r>
        <w:rPr>
          <w:rFonts w:cs="Times New Roman"/>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505795" w:rsidRDefault="00505795" w:rsidP="00505795">
      <w:pPr>
        <w:pStyle w:val="aff8"/>
        <w:rPr>
          <w:rFonts w:cs="Times New Roman"/>
        </w:rPr>
      </w:pPr>
      <w:r>
        <w:rPr>
          <w:rFonts w:cs="Times New Roman"/>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505795" w:rsidRDefault="00505795" w:rsidP="00505795">
      <w:pPr>
        <w:pStyle w:val="aff8"/>
        <w:rPr>
          <w:rFonts w:cs="Times New Roman"/>
        </w:rPr>
      </w:pPr>
      <w:r>
        <w:rPr>
          <w:rFonts w:cs="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05795" w:rsidRDefault="00505795" w:rsidP="00505795">
      <w:pPr>
        <w:pStyle w:val="aff8"/>
        <w:rPr>
          <w:rFonts w:cs="Times New Roman"/>
        </w:rPr>
      </w:pPr>
      <w:r>
        <w:rPr>
          <w:rFonts w:cs="Times New Roman"/>
        </w:rPr>
        <w:t>эффективно использовать интонационно-выразительные возможности в ситуации публичного выступления;</w:t>
      </w:r>
    </w:p>
    <w:p w:rsidR="00505795" w:rsidRDefault="00505795" w:rsidP="00505795">
      <w:pPr>
        <w:pStyle w:val="aff8"/>
        <w:rPr>
          <w:rFonts w:cs="Times New Roman"/>
        </w:rPr>
      </w:pPr>
      <w:r>
        <w:rPr>
          <w:rFonts w:cs="Times New Roman"/>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505795" w:rsidRDefault="00505795" w:rsidP="00505795">
      <w:pPr>
        <w:pStyle w:val="aff8"/>
        <w:rPr>
          <w:rFonts w:cs="Times New Roman"/>
        </w:rPr>
      </w:pPr>
    </w:p>
    <w:p w:rsidR="00505795" w:rsidRDefault="00505795" w:rsidP="00505795">
      <w:pPr>
        <w:pStyle w:val="aff8"/>
        <w:rPr>
          <w:rFonts w:cs="Times New Roman"/>
        </w:rPr>
      </w:pPr>
      <w:r>
        <w:rPr>
          <w:rFonts w:cs="Times New Roman"/>
        </w:rPr>
        <w:t>Вербальное общение:</w:t>
      </w:r>
    </w:p>
    <w:p w:rsidR="00505795" w:rsidRDefault="00505795" w:rsidP="00505795">
      <w:pPr>
        <w:pStyle w:val="aff8"/>
        <w:rPr>
          <w:rFonts w:cs="Times New Roman"/>
        </w:rPr>
      </w:pPr>
      <w:r>
        <w:rPr>
          <w:rFonts w:cs="Times New Roman"/>
        </w:rPr>
        <w:t>воспринимать и формулировать суждения, выражать эмоции в соответствии с условиями и целями общения;</w:t>
      </w:r>
    </w:p>
    <w:p w:rsidR="00505795" w:rsidRDefault="00505795" w:rsidP="00505795">
      <w:pPr>
        <w:pStyle w:val="aff8"/>
        <w:rPr>
          <w:rFonts w:cs="Times New Roman"/>
        </w:rPr>
      </w:pPr>
      <w:r>
        <w:rPr>
          <w:rFonts w:cs="Times New Roman"/>
        </w:rPr>
        <w:t>выражать своё мнение, в том числе впечатления от общения с музыкальным искусством в устных и письменных текстах;</w:t>
      </w:r>
    </w:p>
    <w:p w:rsidR="00505795" w:rsidRDefault="00505795" w:rsidP="00505795">
      <w:pPr>
        <w:pStyle w:val="aff8"/>
        <w:rPr>
          <w:rFonts w:cs="Times New Roman"/>
        </w:rPr>
      </w:pPr>
      <w:r>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505795" w:rsidRDefault="00505795" w:rsidP="00505795">
      <w:pPr>
        <w:pStyle w:val="aff8"/>
        <w:rPr>
          <w:rFonts w:cs="Times New Roman"/>
        </w:rPr>
      </w:pPr>
      <w:r>
        <w:rPr>
          <w:rFonts w:cs="Times New Roman"/>
        </w:rPr>
        <w:t>вести диалог, дискуссию, задавать вопросы по существу обсуждаемой темы, поддерживать благожелательный тон диалога;</w:t>
      </w:r>
    </w:p>
    <w:p w:rsidR="00505795" w:rsidRDefault="00505795" w:rsidP="00505795">
      <w:pPr>
        <w:pStyle w:val="aff8"/>
        <w:rPr>
          <w:rFonts w:cs="Times New Roman"/>
        </w:rPr>
      </w:pPr>
      <w:r>
        <w:rPr>
          <w:rFonts w:cs="Times New Roman"/>
        </w:rPr>
        <w:t>публично представлять результаты учебной и творческой деятельности.</w:t>
      </w:r>
    </w:p>
    <w:p w:rsidR="00505795" w:rsidRDefault="00505795" w:rsidP="00505795">
      <w:pPr>
        <w:pStyle w:val="aff8"/>
        <w:rPr>
          <w:rFonts w:cs="Times New Roman"/>
        </w:rPr>
      </w:pPr>
    </w:p>
    <w:p w:rsidR="00505795" w:rsidRDefault="00505795" w:rsidP="00505795">
      <w:pPr>
        <w:pStyle w:val="aff8"/>
        <w:rPr>
          <w:rFonts w:cs="Times New Roman"/>
        </w:rPr>
      </w:pPr>
      <w:r>
        <w:rPr>
          <w:rFonts w:cs="Times New Roman"/>
        </w:rPr>
        <w:t>Совместная деятельность (сотрудничество):</w:t>
      </w:r>
    </w:p>
    <w:p w:rsidR="00505795" w:rsidRDefault="00505795" w:rsidP="00505795">
      <w:pPr>
        <w:pStyle w:val="aff8"/>
        <w:rPr>
          <w:rFonts w:cs="Times New Roman"/>
        </w:rPr>
      </w:pPr>
      <w:r>
        <w:rPr>
          <w:rFonts w:cs="Times New Roman"/>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505795" w:rsidRDefault="00505795" w:rsidP="00505795">
      <w:pPr>
        <w:pStyle w:val="aff8"/>
        <w:rPr>
          <w:rFonts w:cs="Times New Roman"/>
        </w:rPr>
      </w:pPr>
      <w:r>
        <w:rPr>
          <w:rFonts w:cs="Times New Roman"/>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505795" w:rsidRDefault="00505795" w:rsidP="00505795">
      <w:pPr>
        <w:pStyle w:val="aff8"/>
        <w:rPr>
          <w:rFonts w:cs="Times New Roman"/>
        </w:rPr>
      </w:pPr>
      <w:r>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05795" w:rsidRDefault="00505795" w:rsidP="00505795">
      <w:pPr>
        <w:pStyle w:val="aff8"/>
        <w:rPr>
          <w:rFonts w:cs="Times New Roman"/>
        </w:rPr>
      </w:pPr>
      <w:r>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505795" w:rsidRDefault="00505795" w:rsidP="00505795">
      <w:pPr>
        <w:pStyle w:val="aff8"/>
        <w:rPr>
          <w:rFonts w:cs="Times New Roman"/>
        </w:rPr>
      </w:pPr>
      <w:r>
        <w:rPr>
          <w:rFonts w:cs="Times New Roman"/>
        </w:rPr>
        <w:t>3. Овладение универсальными регулятивными действиями</w:t>
      </w:r>
    </w:p>
    <w:p w:rsidR="00505795" w:rsidRDefault="00505795" w:rsidP="00505795">
      <w:pPr>
        <w:pStyle w:val="aff8"/>
        <w:rPr>
          <w:rFonts w:cs="Times New Roman"/>
        </w:rPr>
      </w:pPr>
      <w:r>
        <w:rPr>
          <w:rFonts w:cs="Times New Roman"/>
        </w:rPr>
        <w:t>Самоорганизация:</w:t>
      </w:r>
    </w:p>
    <w:p w:rsidR="00505795" w:rsidRDefault="00505795" w:rsidP="00505795">
      <w:pPr>
        <w:pStyle w:val="aff8"/>
        <w:rPr>
          <w:rFonts w:cs="Times New Roman"/>
        </w:rPr>
      </w:pPr>
      <w:r>
        <w:rPr>
          <w:rFonts w:cs="Times New Roman"/>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505795" w:rsidRDefault="00505795" w:rsidP="00505795">
      <w:pPr>
        <w:pStyle w:val="aff8"/>
        <w:rPr>
          <w:rFonts w:cs="Times New Roman"/>
        </w:rPr>
      </w:pPr>
      <w:r>
        <w:rPr>
          <w:rFonts w:cs="Times New Roman"/>
        </w:rPr>
        <w:t>планировать достижение целей через решение ряда последовательных задач частного характера;</w:t>
      </w:r>
    </w:p>
    <w:p w:rsidR="00505795" w:rsidRDefault="00505795" w:rsidP="00505795">
      <w:pPr>
        <w:pStyle w:val="aff8"/>
        <w:rPr>
          <w:rFonts w:cs="Times New Roman"/>
        </w:rPr>
      </w:pPr>
      <w:r>
        <w:rPr>
          <w:rFonts w:cs="Times New Roman"/>
        </w:rPr>
        <w:t>самостоятельно составлять план действий, вносить необходимые коррективы в ходе его реализации;</w:t>
      </w:r>
    </w:p>
    <w:p w:rsidR="00505795" w:rsidRDefault="00505795" w:rsidP="00505795">
      <w:pPr>
        <w:pStyle w:val="aff8"/>
        <w:rPr>
          <w:rFonts w:cs="Times New Roman"/>
        </w:rPr>
      </w:pPr>
      <w:r>
        <w:rPr>
          <w:rFonts w:cs="Times New Roman"/>
        </w:rPr>
        <w:t>выявлять наиболее важные проблемы для решения в учебных и жизненных ситуациях;</w:t>
      </w:r>
    </w:p>
    <w:p w:rsidR="00505795" w:rsidRDefault="00505795" w:rsidP="00505795">
      <w:pPr>
        <w:pStyle w:val="aff8"/>
        <w:rPr>
          <w:rFonts w:cs="Times New Roman"/>
        </w:rPr>
      </w:pPr>
      <w:r>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05795" w:rsidRDefault="00505795" w:rsidP="00505795">
      <w:pPr>
        <w:pStyle w:val="aff8"/>
        <w:rPr>
          <w:rFonts w:cs="Times New Roman"/>
        </w:rPr>
      </w:pPr>
      <w:r>
        <w:rPr>
          <w:rFonts w:cs="Times New Roman"/>
        </w:rPr>
        <w:t>делать выбор и брать за него ответственность на себя.</w:t>
      </w:r>
    </w:p>
    <w:p w:rsidR="00505795" w:rsidRDefault="00505795" w:rsidP="00505795">
      <w:pPr>
        <w:pStyle w:val="aff8"/>
        <w:rPr>
          <w:rFonts w:cs="Times New Roman"/>
        </w:rPr>
      </w:pPr>
    </w:p>
    <w:p w:rsidR="00505795" w:rsidRDefault="00505795" w:rsidP="00505795">
      <w:pPr>
        <w:pStyle w:val="aff8"/>
        <w:rPr>
          <w:rFonts w:cs="Times New Roman"/>
        </w:rPr>
      </w:pPr>
      <w:r>
        <w:rPr>
          <w:rFonts w:cs="Times New Roman"/>
        </w:rPr>
        <w:t>Самоконтроль (рефлексия):</w:t>
      </w:r>
    </w:p>
    <w:p w:rsidR="00505795" w:rsidRDefault="00505795" w:rsidP="00505795">
      <w:pPr>
        <w:pStyle w:val="aff8"/>
        <w:rPr>
          <w:rFonts w:cs="Times New Roman"/>
        </w:rPr>
      </w:pPr>
      <w:r>
        <w:rPr>
          <w:rFonts w:cs="Times New Roman"/>
        </w:rPr>
        <w:t>владеть способами самоконтроля, самомотивации и рефлексии;</w:t>
      </w:r>
    </w:p>
    <w:p w:rsidR="00505795" w:rsidRDefault="00505795" w:rsidP="00505795">
      <w:pPr>
        <w:pStyle w:val="aff8"/>
        <w:rPr>
          <w:rFonts w:cs="Times New Roman"/>
        </w:rPr>
      </w:pPr>
      <w:r>
        <w:rPr>
          <w:rFonts w:cs="Times New Roman"/>
        </w:rPr>
        <w:t>давать адекватную оценку учебной ситуации и предлагать план её изменения;</w:t>
      </w:r>
    </w:p>
    <w:p w:rsidR="00505795" w:rsidRDefault="00505795" w:rsidP="00505795">
      <w:pPr>
        <w:pStyle w:val="aff8"/>
        <w:rPr>
          <w:rFonts w:cs="Times New Roman"/>
        </w:rPr>
      </w:pPr>
      <w:r>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505795" w:rsidRDefault="00505795" w:rsidP="00505795">
      <w:pPr>
        <w:pStyle w:val="aff8"/>
        <w:rPr>
          <w:rFonts w:cs="Times New Roman"/>
        </w:rPr>
      </w:pPr>
      <w:r>
        <w:rPr>
          <w:rFonts w:cs="Times New Roman"/>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505795" w:rsidRDefault="00505795" w:rsidP="00505795">
      <w:pPr>
        <w:pStyle w:val="aff8"/>
        <w:rPr>
          <w:rFonts w:cs="Times New Roman"/>
        </w:rPr>
      </w:pPr>
      <w:r>
        <w:rPr>
          <w:rFonts w:cs="Times New Roman"/>
          <w:spacing w:val="-2"/>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505795" w:rsidRDefault="00505795" w:rsidP="00505795">
      <w:pPr>
        <w:pStyle w:val="aff8"/>
        <w:rPr>
          <w:rFonts w:cs="Times New Roman"/>
        </w:rPr>
      </w:pPr>
    </w:p>
    <w:p w:rsidR="00505795" w:rsidRDefault="00505795" w:rsidP="00505795">
      <w:pPr>
        <w:pStyle w:val="aff8"/>
        <w:rPr>
          <w:rFonts w:cs="Times New Roman"/>
        </w:rPr>
      </w:pPr>
      <w:r>
        <w:rPr>
          <w:rFonts w:cs="Times New Roman"/>
        </w:rPr>
        <w:t>Эмоциональный интеллект:</w:t>
      </w:r>
    </w:p>
    <w:p w:rsidR="00505795" w:rsidRDefault="00505795" w:rsidP="00505795">
      <w:pPr>
        <w:pStyle w:val="aff8"/>
        <w:rPr>
          <w:rFonts w:cs="Times New Roman"/>
        </w:rPr>
      </w:pPr>
      <w:r>
        <w:rPr>
          <w:rFonts w:cs="Times New Roman"/>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505795" w:rsidRDefault="00505795" w:rsidP="00505795">
      <w:pPr>
        <w:pStyle w:val="aff8"/>
        <w:rPr>
          <w:rFonts w:cs="Times New Roman"/>
        </w:rPr>
      </w:pPr>
      <w:r>
        <w:rPr>
          <w:rFonts w:cs="Times New Roman"/>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505795" w:rsidRDefault="00505795" w:rsidP="00505795">
      <w:pPr>
        <w:pStyle w:val="aff8"/>
        <w:rPr>
          <w:rFonts w:cs="Times New Roman"/>
        </w:rPr>
      </w:pPr>
      <w:r>
        <w:rPr>
          <w:rFonts w:cs="Times New Roman"/>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505795" w:rsidRDefault="00505795" w:rsidP="00505795">
      <w:pPr>
        <w:pStyle w:val="aff8"/>
        <w:rPr>
          <w:rFonts w:cs="Times New Roman"/>
        </w:rPr>
      </w:pPr>
    </w:p>
    <w:p w:rsidR="00505795" w:rsidRDefault="00505795" w:rsidP="00505795">
      <w:pPr>
        <w:pStyle w:val="aff8"/>
        <w:rPr>
          <w:rFonts w:cs="Times New Roman"/>
        </w:rPr>
      </w:pPr>
      <w:r>
        <w:rPr>
          <w:rFonts w:cs="Times New Roman"/>
        </w:rPr>
        <w:t>Принятие себя и других:</w:t>
      </w:r>
    </w:p>
    <w:p w:rsidR="00505795" w:rsidRDefault="00505795" w:rsidP="00505795">
      <w:pPr>
        <w:pStyle w:val="aff8"/>
        <w:rPr>
          <w:rFonts w:cs="Times New Roman"/>
        </w:rPr>
      </w:pPr>
      <w:r>
        <w:rPr>
          <w:rFonts w:cs="Times New Roman"/>
        </w:rPr>
        <w:t>уважительно и осознанно относиться к другому человеку и его мнению, эстетическим предпочтениям и вкусам;</w:t>
      </w:r>
    </w:p>
    <w:p w:rsidR="00505795" w:rsidRDefault="00505795" w:rsidP="00505795">
      <w:pPr>
        <w:pStyle w:val="aff8"/>
        <w:rPr>
          <w:rFonts w:cs="Times New Roman"/>
        </w:rPr>
      </w:pPr>
      <w:r>
        <w:rPr>
          <w:rFonts w:cs="Times New Roman"/>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505795" w:rsidRDefault="00505795" w:rsidP="00505795">
      <w:pPr>
        <w:pStyle w:val="aff8"/>
        <w:rPr>
          <w:rFonts w:cs="Times New Roman"/>
        </w:rPr>
      </w:pPr>
      <w:r>
        <w:rPr>
          <w:rFonts w:cs="Times New Roman"/>
        </w:rPr>
        <w:t>принимать себя и других, не осуждая;</w:t>
      </w:r>
    </w:p>
    <w:p w:rsidR="00505795" w:rsidRDefault="00505795" w:rsidP="00505795">
      <w:pPr>
        <w:pStyle w:val="aff8"/>
        <w:rPr>
          <w:rFonts w:cs="Times New Roman"/>
        </w:rPr>
      </w:pPr>
      <w:r>
        <w:rPr>
          <w:rFonts w:cs="Times New Roman"/>
        </w:rPr>
        <w:t>проявлять открытость;</w:t>
      </w:r>
    </w:p>
    <w:p w:rsidR="00505795" w:rsidRDefault="00505795" w:rsidP="00505795">
      <w:pPr>
        <w:pStyle w:val="aff8"/>
        <w:rPr>
          <w:rFonts w:cs="Times New Roman"/>
        </w:rPr>
      </w:pPr>
      <w:r>
        <w:rPr>
          <w:rFonts w:cs="Times New Roman"/>
        </w:rPr>
        <w:t>осознавать невозможность контролировать всё вокруг.</w:t>
      </w:r>
    </w:p>
    <w:p w:rsidR="00505795" w:rsidRDefault="00505795" w:rsidP="00505795">
      <w:pPr>
        <w:pStyle w:val="aff8"/>
        <w:rPr>
          <w:rFonts w:cs="Times New Roman"/>
        </w:rPr>
      </w:pPr>
    </w:p>
    <w:p w:rsidR="00505795" w:rsidRDefault="00505795" w:rsidP="00505795">
      <w:pPr>
        <w:pStyle w:val="aff8"/>
        <w:rPr>
          <w:rFonts w:cs="Times New Roman"/>
        </w:rPr>
      </w:pPr>
      <w:r>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505795" w:rsidRDefault="00505795" w:rsidP="00505795">
      <w:pPr>
        <w:pStyle w:val="26"/>
        <w:spacing w:before="454"/>
        <w:rPr>
          <w:rFonts w:cs="Times New Roman"/>
        </w:rPr>
      </w:pPr>
      <w:r>
        <w:rPr>
          <w:rFonts w:cs="Times New Roman"/>
        </w:rPr>
        <w:t>Предметные результаты</w:t>
      </w:r>
    </w:p>
    <w:p w:rsidR="00505795" w:rsidRDefault="00505795" w:rsidP="00505795">
      <w:pPr>
        <w:pStyle w:val="aff8"/>
        <w:rPr>
          <w:rFonts w:cs="Times New Roman"/>
        </w:rPr>
      </w:pPr>
      <w:r>
        <w:rPr>
          <w:rFonts w:cs="Times New Roman"/>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505795" w:rsidRDefault="00505795" w:rsidP="00505795">
      <w:pPr>
        <w:pStyle w:val="aff8"/>
        <w:rPr>
          <w:rFonts w:cs="Times New Roman"/>
        </w:rPr>
      </w:pPr>
      <w:r>
        <w:rPr>
          <w:rFonts w:cs="Times New Roman"/>
        </w:rPr>
        <w:t>Обучающиеся, освоившие основную образовательную программу по предмету «Музыка»:</w:t>
      </w:r>
    </w:p>
    <w:p w:rsidR="00505795" w:rsidRDefault="00505795" w:rsidP="00505795">
      <w:pPr>
        <w:pStyle w:val="list-dash0"/>
        <w:numPr>
          <w:ilvl w:val="0"/>
          <w:numId w:val="4"/>
        </w:numPr>
        <w:ind w:left="567" w:hanging="340"/>
        <w:rPr>
          <w:rFonts w:cs="Times New Roman"/>
        </w:rPr>
      </w:pPr>
      <w:r>
        <w:rPr>
          <w:rFonts w:cs="Times New Roman"/>
        </w:rPr>
        <w:t>осознают принципы универсальности и всеобщностимузыки как вида искусства, неразрывную связь музыки и жизни человека, всего человечества, могут рассуждать на эту тему;</w:t>
      </w:r>
    </w:p>
    <w:p w:rsidR="00505795" w:rsidRDefault="00505795" w:rsidP="00505795">
      <w:pPr>
        <w:pStyle w:val="list-dash0"/>
        <w:numPr>
          <w:ilvl w:val="0"/>
          <w:numId w:val="4"/>
        </w:numPr>
        <w:ind w:left="567" w:hanging="340"/>
        <w:rPr>
          <w:rFonts w:cs="Times New Roman"/>
        </w:rPr>
      </w:pPr>
      <w:r>
        <w:rPr>
          <w:rFonts w:cs="Times New Roman"/>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505795" w:rsidRDefault="00505795" w:rsidP="00505795">
      <w:pPr>
        <w:pStyle w:val="list-dash0"/>
        <w:numPr>
          <w:ilvl w:val="0"/>
          <w:numId w:val="4"/>
        </w:numPr>
        <w:ind w:left="567" w:hanging="340"/>
        <w:rPr>
          <w:rFonts w:cs="Times New Roman"/>
        </w:rPr>
      </w:pPr>
      <w:r>
        <w:rPr>
          <w:rFonts w:cs="Times New Roman"/>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505795" w:rsidRDefault="00505795" w:rsidP="00505795">
      <w:pPr>
        <w:pStyle w:val="list-dash0"/>
        <w:numPr>
          <w:ilvl w:val="0"/>
          <w:numId w:val="4"/>
        </w:numPr>
        <w:ind w:left="567" w:hanging="340"/>
        <w:rPr>
          <w:rFonts w:cs="Times New Roman"/>
        </w:rPr>
      </w:pPr>
      <w:r>
        <w:rPr>
          <w:rFonts w:cs="Times New Roman"/>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505795" w:rsidRDefault="00505795" w:rsidP="00505795">
      <w:pPr>
        <w:pStyle w:val="aff8"/>
        <w:rPr>
          <w:rFonts w:cs="Times New Roman"/>
        </w:rPr>
      </w:pPr>
      <w:r>
        <w:rPr>
          <w:rFonts w:cs="Times New Roman"/>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505795" w:rsidRDefault="00505795" w:rsidP="00505795">
      <w:pPr>
        <w:pStyle w:val="3a"/>
        <w:spacing w:before="340"/>
        <w:rPr>
          <w:rFonts w:cs="Times New Roman"/>
        </w:rPr>
      </w:pPr>
      <w:r>
        <w:rPr>
          <w:rFonts w:cs="Times New Roman"/>
        </w:rPr>
        <w:t>Модуль № 1 «Музыка моего края»:</w:t>
      </w:r>
    </w:p>
    <w:p w:rsidR="00505795" w:rsidRDefault="00505795" w:rsidP="00505795">
      <w:pPr>
        <w:pStyle w:val="aff8"/>
        <w:rPr>
          <w:rFonts w:cs="Times New Roman"/>
        </w:rPr>
      </w:pPr>
      <w:r>
        <w:rPr>
          <w:rFonts w:cs="Times New Roman"/>
        </w:rPr>
        <w:t>знать музыкальные традиции своей республики, края, народа;</w:t>
      </w:r>
    </w:p>
    <w:p w:rsidR="00505795" w:rsidRDefault="00505795" w:rsidP="00505795">
      <w:pPr>
        <w:pStyle w:val="aff8"/>
        <w:rPr>
          <w:rFonts w:cs="Times New Roman"/>
        </w:rPr>
      </w:pPr>
      <w:r>
        <w:rPr>
          <w:rFonts w:cs="Times New Roman"/>
        </w:rPr>
        <w:t>характеризовать особенности творчества народных и профессиональных музыкантов, творческих коллективов своего края;</w:t>
      </w:r>
    </w:p>
    <w:p w:rsidR="00505795" w:rsidRDefault="00505795" w:rsidP="00505795">
      <w:pPr>
        <w:pStyle w:val="aff8"/>
        <w:rPr>
          <w:rFonts w:cs="Times New Roman"/>
        </w:rPr>
      </w:pPr>
      <w:r>
        <w:rPr>
          <w:rFonts w:cs="Times New Roman"/>
        </w:rPr>
        <w:t>исполнять и оценивать образцы музыкального фольклора и сочинения композиторов своей малой родины.</w:t>
      </w:r>
    </w:p>
    <w:p w:rsidR="00505795" w:rsidRDefault="00505795" w:rsidP="00505795">
      <w:pPr>
        <w:pStyle w:val="3a"/>
        <w:spacing w:before="340"/>
        <w:rPr>
          <w:rFonts w:cs="Times New Roman"/>
        </w:rPr>
      </w:pPr>
      <w:r>
        <w:rPr>
          <w:rFonts w:cs="Times New Roman"/>
        </w:rPr>
        <w:t>Модуль № 2 «Народное музыкальное творчество России»:</w:t>
      </w:r>
    </w:p>
    <w:p w:rsidR="00505795" w:rsidRDefault="00505795" w:rsidP="00505795">
      <w:pPr>
        <w:pStyle w:val="aff8"/>
        <w:rPr>
          <w:rFonts w:cs="Times New Roman"/>
        </w:rPr>
      </w:pPr>
      <w:r>
        <w:rPr>
          <w:rFonts w:cs="Times New Roman"/>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505795" w:rsidRDefault="00505795" w:rsidP="00505795">
      <w:pPr>
        <w:pStyle w:val="aff8"/>
        <w:rPr>
          <w:rFonts w:cs="Times New Roman"/>
        </w:rPr>
      </w:pPr>
      <w:r>
        <w:rPr>
          <w:rFonts w:cs="Times New Roman"/>
        </w:rPr>
        <w:t>различать на слух и исполнять произведения различных жанров фольклорной музыки;</w:t>
      </w:r>
    </w:p>
    <w:p w:rsidR="00505795" w:rsidRDefault="00505795" w:rsidP="00505795">
      <w:pPr>
        <w:pStyle w:val="aff8"/>
        <w:rPr>
          <w:rFonts w:cs="Times New Roman"/>
        </w:rPr>
      </w:pPr>
      <w:r>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rsidR="00505795" w:rsidRDefault="00505795" w:rsidP="00505795">
      <w:pPr>
        <w:pStyle w:val="aff8"/>
        <w:rPr>
          <w:rFonts w:cs="Times New Roman"/>
        </w:rPr>
      </w:pPr>
      <w:r>
        <w:rPr>
          <w:rFonts w:cs="Times New Roman"/>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505795" w:rsidRDefault="00505795" w:rsidP="00505795">
      <w:pPr>
        <w:pStyle w:val="3a"/>
        <w:spacing w:before="312"/>
        <w:rPr>
          <w:rFonts w:cs="Times New Roman"/>
        </w:rPr>
      </w:pPr>
      <w:r>
        <w:rPr>
          <w:rFonts w:cs="Times New Roman"/>
        </w:rPr>
        <w:t>Модуль № 3 «Музыка народов мира»:</w:t>
      </w:r>
    </w:p>
    <w:p w:rsidR="00505795" w:rsidRDefault="00505795" w:rsidP="00505795">
      <w:pPr>
        <w:pStyle w:val="aff8"/>
        <w:rPr>
          <w:rFonts w:cs="Times New Roman"/>
        </w:rPr>
      </w:pPr>
      <w:r>
        <w:rPr>
          <w:rFonts w:cs="Times New Roman"/>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Pr>
          <w:rFonts w:cs="Times New Roman"/>
          <w:vertAlign w:val="superscript"/>
        </w:rPr>
        <w:t>1</w:t>
      </w:r>
      <w:r>
        <w:rPr>
          <w:rFonts w:cs="Times New Roman"/>
        </w:rPr>
        <w:t>;</w:t>
      </w:r>
    </w:p>
    <w:p w:rsidR="00505795" w:rsidRDefault="00505795" w:rsidP="00505795">
      <w:pPr>
        <w:pStyle w:val="aff8"/>
        <w:rPr>
          <w:rFonts w:cs="Times New Roman"/>
        </w:rPr>
      </w:pPr>
      <w:r>
        <w:rPr>
          <w:rFonts w:cs="Times New Roman"/>
        </w:rPr>
        <w:t>различать на слух и исполнять произведения различных жанров фольклорной музыки;</w:t>
      </w:r>
    </w:p>
    <w:p w:rsidR="00505795" w:rsidRDefault="00505795" w:rsidP="00505795">
      <w:pPr>
        <w:pStyle w:val="aff8"/>
        <w:rPr>
          <w:rFonts w:cs="Times New Roman"/>
        </w:rPr>
      </w:pPr>
      <w:r>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rsidR="00505795" w:rsidRDefault="00505795" w:rsidP="00505795">
      <w:pPr>
        <w:pStyle w:val="aff8"/>
        <w:rPr>
          <w:rFonts w:cs="Times New Roman"/>
        </w:rPr>
      </w:pPr>
      <w:r>
        <w:rPr>
          <w:rFonts w:cs="Times New Roman"/>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505795" w:rsidRDefault="00505795" w:rsidP="00505795">
      <w:pPr>
        <w:pStyle w:val="3a"/>
        <w:spacing w:before="340"/>
        <w:rPr>
          <w:rFonts w:cs="Times New Roman"/>
        </w:rPr>
      </w:pPr>
      <w:r>
        <w:rPr>
          <w:rFonts w:cs="Times New Roman"/>
        </w:rPr>
        <w:t xml:space="preserve">Модуль № 4 «Европейская классическая </w:t>
      </w:r>
      <w:r>
        <w:rPr>
          <w:rFonts w:cs="Times New Roman"/>
        </w:rPr>
        <w:br/>
        <w:t>музыка»:</w:t>
      </w:r>
    </w:p>
    <w:p w:rsidR="00505795" w:rsidRDefault="00505795" w:rsidP="00505795">
      <w:pPr>
        <w:pStyle w:val="aff8"/>
        <w:rPr>
          <w:rFonts w:cs="Times New Roman"/>
        </w:rPr>
      </w:pPr>
      <w:r>
        <w:rPr>
          <w:rFonts w:cs="Times New Roman"/>
        </w:rPr>
        <w:t>различать на слух произведения европейских композиторов-классиков, называть автора, произведение, исполнительский состав;</w:t>
      </w:r>
    </w:p>
    <w:p w:rsidR="00505795" w:rsidRDefault="00505795" w:rsidP="00505795">
      <w:pPr>
        <w:pStyle w:val="aff8"/>
        <w:rPr>
          <w:rFonts w:cs="Times New Roman"/>
        </w:rPr>
      </w:pPr>
      <w:r>
        <w:rPr>
          <w:rFonts w:cs="Times New Roman"/>
        </w:rPr>
        <w:t>определять принадлежность музыкального произведения к одному из художественных стилей (барокко, классицизм, романтизм, импрессионизм);</w:t>
      </w:r>
    </w:p>
    <w:p w:rsidR="00505795" w:rsidRDefault="00505795" w:rsidP="00505795">
      <w:pPr>
        <w:pStyle w:val="aff8"/>
        <w:rPr>
          <w:rFonts w:cs="Times New Roman"/>
        </w:rPr>
      </w:pPr>
      <w:r>
        <w:rPr>
          <w:rFonts w:cs="Times New Roman"/>
        </w:rPr>
        <w:t>исполнять (в том числе фрагментарно) сочинения композиторов-классиков;</w:t>
      </w:r>
    </w:p>
    <w:p w:rsidR="00505795" w:rsidRDefault="00505795" w:rsidP="00505795">
      <w:pPr>
        <w:pStyle w:val="aff8"/>
        <w:rPr>
          <w:rFonts w:cs="Times New Roman"/>
        </w:rPr>
      </w:pPr>
      <w:r>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505795" w:rsidRDefault="00505795" w:rsidP="00505795">
      <w:pPr>
        <w:pStyle w:val="aff8"/>
        <w:rPr>
          <w:rFonts w:cs="Times New Roman"/>
        </w:rPr>
      </w:pPr>
      <w:r>
        <w:rPr>
          <w:rFonts w:cs="Times New Roman"/>
        </w:rPr>
        <w:t>характеризовать творчество не менее двух композиторов-классиков, приводить примеры наиболее известных сочинений.</w:t>
      </w:r>
    </w:p>
    <w:p w:rsidR="00505795" w:rsidRDefault="00505795" w:rsidP="00505795">
      <w:pPr>
        <w:pStyle w:val="3a"/>
        <w:spacing w:before="340"/>
        <w:rPr>
          <w:rFonts w:cs="Times New Roman"/>
        </w:rPr>
      </w:pPr>
      <w:r>
        <w:rPr>
          <w:rFonts w:cs="Times New Roman"/>
        </w:rPr>
        <w:t>Модуль № 5 «Русская классическая музыка»:</w:t>
      </w:r>
    </w:p>
    <w:p w:rsidR="00505795" w:rsidRDefault="00505795" w:rsidP="00505795">
      <w:pPr>
        <w:pStyle w:val="aff8"/>
        <w:rPr>
          <w:rFonts w:cs="Times New Roman"/>
        </w:rPr>
      </w:pPr>
      <w:r>
        <w:rPr>
          <w:rFonts w:cs="Times New Roman"/>
        </w:rPr>
        <w:t>различать на слух произведения русских композиторов-классиков, называть автора, произведение, исполнительский состав;</w:t>
      </w:r>
    </w:p>
    <w:p w:rsidR="00505795" w:rsidRDefault="00505795" w:rsidP="00505795">
      <w:pPr>
        <w:pStyle w:val="aff8"/>
        <w:rPr>
          <w:rFonts w:cs="Times New Roman"/>
        </w:rPr>
      </w:pPr>
      <w:r>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505795" w:rsidRDefault="00505795" w:rsidP="00505795">
      <w:pPr>
        <w:pStyle w:val="aff8"/>
        <w:rPr>
          <w:rFonts w:cs="Times New Roman"/>
        </w:rPr>
      </w:pPr>
      <w:r>
        <w:rPr>
          <w:rFonts w:cs="Times New Roman"/>
        </w:rPr>
        <w:t>исполнять (в том числе фрагментарно, отдельными темами) сочинения русских композиторов;</w:t>
      </w:r>
    </w:p>
    <w:p w:rsidR="00505795" w:rsidRDefault="00505795" w:rsidP="00505795">
      <w:pPr>
        <w:pStyle w:val="aff8"/>
        <w:rPr>
          <w:rFonts w:cs="Times New Roman"/>
        </w:rPr>
      </w:pPr>
      <w:r>
        <w:rPr>
          <w:rFonts w:cs="Times New Roman"/>
        </w:rPr>
        <w:t>характеризовать творчество не менее двух отечественных композиторов-классиков, приводить примеры наиболее известных сочинений.</w:t>
      </w:r>
    </w:p>
    <w:p w:rsidR="00505795" w:rsidRDefault="00505795" w:rsidP="00505795">
      <w:pPr>
        <w:pStyle w:val="3a"/>
        <w:spacing w:before="340"/>
        <w:rPr>
          <w:rFonts w:cs="Times New Roman"/>
        </w:rPr>
      </w:pPr>
      <w:r>
        <w:rPr>
          <w:rFonts w:cs="Times New Roman"/>
        </w:rPr>
        <w:t xml:space="preserve">Модуль № 6 «Образы русской и европейской </w:t>
      </w:r>
      <w:r>
        <w:rPr>
          <w:rFonts w:cs="Times New Roman"/>
        </w:rPr>
        <w:br/>
        <w:t>духовной музыки»:</w:t>
      </w:r>
    </w:p>
    <w:p w:rsidR="00505795" w:rsidRDefault="00505795" w:rsidP="00505795">
      <w:pPr>
        <w:pStyle w:val="aff8"/>
        <w:rPr>
          <w:rFonts w:cs="Times New Roman"/>
        </w:rPr>
      </w:pPr>
      <w:r>
        <w:rPr>
          <w:rFonts w:cs="Times New Roman"/>
        </w:rPr>
        <w:t>различать и характеризовать жанры и произведения русской и европейской духовной музыки;</w:t>
      </w:r>
    </w:p>
    <w:p w:rsidR="00505795" w:rsidRDefault="00505795" w:rsidP="00505795">
      <w:pPr>
        <w:pStyle w:val="aff8"/>
        <w:rPr>
          <w:rFonts w:cs="Times New Roman"/>
        </w:rPr>
      </w:pPr>
      <w:r>
        <w:rPr>
          <w:rFonts w:cs="Times New Roman"/>
        </w:rPr>
        <w:t>исполнять произведения русской и европейской духовной музыки;</w:t>
      </w:r>
    </w:p>
    <w:p w:rsidR="00505795" w:rsidRDefault="00505795" w:rsidP="00505795">
      <w:pPr>
        <w:pStyle w:val="aff8"/>
        <w:rPr>
          <w:rFonts w:cs="Times New Roman"/>
        </w:rPr>
      </w:pPr>
      <w:r>
        <w:rPr>
          <w:rFonts w:cs="Times New Roman"/>
        </w:rPr>
        <w:t>приводить примеры сочинений духовной музыки, называть их автора.</w:t>
      </w:r>
    </w:p>
    <w:p w:rsidR="00505795" w:rsidRDefault="00505795" w:rsidP="00505795">
      <w:pPr>
        <w:pStyle w:val="3a"/>
        <w:spacing w:before="340"/>
        <w:rPr>
          <w:rFonts w:cs="Times New Roman"/>
        </w:rPr>
      </w:pPr>
      <w:r>
        <w:rPr>
          <w:rFonts w:cs="Times New Roman"/>
        </w:rPr>
        <w:t xml:space="preserve">Модуль № 7 «Современная музыка: основные жанры </w:t>
      </w:r>
      <w:r>
        <w:rPr>
          <w:rFonts w:cs="Times New Roman"/>
        </w:rPr>
        <w:br/>
        <w:t>и направления»:</w:t>
      </w:r>
    </w:p>
    <w:p w:rsidR="00505795" w:rsidRDefault="00505795" w:rsidP="00505795">
      <w:pPr>
        <w:pStyle w:val="aff8"/>
        <w:rPr>
          <w:rFonts w:cs="Times New Roman"/>
        </w:rPr>
      </w:pPr>
      <w:r>
        <w:rPr>
          <w:rFonts w:cs="Times New Roman"/>
        </w:rPr>
        <w:t>определять и характеризовать стили, направления и жанры современной музыки;</w:t>
      </w:r>
    </w:p>
    <w:p w:rsidR="00505795" w:rsidRDefault="00505795" w:rsidP="00505795">
      <w:pPr>
        <w:pStyle w:val="aff8"/>
        <w:rPr>
          <w:rFonts w:cs="Times New Roman"/>
        </w:rPr>
      </w:pPr>
      <w:r>
        <w:rPr>
          <w:rFonts w:cs="Times New Roman"/>
        </w:rPr>
        <w:t>различать и определять на слух виды оркестров, ансамблей, тембры музыкальных инструментов, входящих в их состав;</w:t>
      </w:r>
    </w:p>
    <w:p w:rsidR="00505795" w:rsidRDefault="00505795" w:rsidP="00505795">
      <w:pPr>
        <w:pStyle w:val="aff8"/>
        <w:rPr>
          <w:rFonts w:cs="Times New Roman"/>
        </w:rPr>
      </w:pPr>
      <w:r>
        <w:rPr>
          <w:rFonts w:cs="Times New Roman"/>
        </w:rPr>
        <w:t>исполнять современные музыкальные произведения в разных видах деятельности.</w:t>
      </w:r>
    </w:p>
    <w:p w:rsidR="00505795" w:rsidRDefault="00505795" w:rsidP="00505795">
      <w:pPr>
        <w:pStyle w:val="3a"/>
        <w:spacing w:before="340"/>
        <w:rPr>
          <w:rFonts w:cs="Times New Roman"/>
        </w:rPr>
      </w:pPr>
      <w:r>
        <w:rPr>
          <w:rFonts w:cs="Times New Roman"/>
        </w:rPr>
        <w:t>Модуль № 8 «Связь музыки с другими видами искусства»:</w:t>
      </w:r>
    </w:p>
    <w:p w:rsidR="00505795" w:rsidRDefault="00505795" w:rsidP="00505795">
      <w:pPr>
        <w:pStyle w:val="aff8"/>
        <w:rPr>
          <w:rFonts w:cs="Times New Roman"/>
        </w:rPr>
      </w:pPr>
      <w:r>
        <w:rPr>
          <w:rFonts w:cs="Times New Roman"/>
        </w:rPr>
        <w:t>определять стилевые и жанровые параллели между музыкой и другими видами искусств;</w:t>
      </w:r>
    </w:p>
    <w:p w:rsidR="00505795" w:rsidRDefault="00505795" w:rsidP="00505795">
      <w:pPr>
        <w:pStyle w:val="aff8"/>
        <w:rPr>
          <w:rFonts w:cs="Times New Roman"/>
        </w:rPr>
      </w:pPr>
      <w:r>
        <w:rPr>
          <w:rFonts w:cs="Times New Roman"/>
        </w:rPr>
        <w:t>различать и анализировать средства выразительности разных видов искусств;</w:t>
      </w:r>
    </w:p>
    <w:p w:rsidR="00505795" w:rsidRDefault="00505795" w:rsidP="00505795">
      <w:pPr>
        <w:pStyle w:val="aff8"/>
        <w:rPr>
          <w:rFonts w:cs="Times New Roman"/>
        </w:rPr>
      </w:pPr>
      <w:r>
        <w:rPr>
          <w:rFonts w:cs="Times New Roman"/>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505795" w:rsidRDefault="00505795" w:rsidP="00505795">
      <w:pPr>
        <w:pStyle w:val="aff8"/>
        <w:rPr>
          <w:rFonts w:cs="Times New Roman"/>
        </w:rPr>
      </w:pPr>
      <w:r>
        <w:rPr>
          <w:rFonts w:cs="Times New Roman"/>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505795" w:rsidRDefault="00505795" w:rsidP="00505795">
      <w:pPr>
        <w:pStyle w:val="3a"/>
        <w:spacing w:before="227"/>
        <w:rPr>
          <w:rFonts w:cs="Times New Roman"/>
        </w:rPr>
      </w:pPr>
      <w:r>
        <w:rPr>
          <w:rFonts w:cs="Times New Roman"/>
        </w:rPr>
        <w:t>Модуль № 9 «Жанры музыкального искусства»:</w:t>
      </w:r>
    </w:p>
    <w:p w:rsidR="00505795" w:rsidRDefault="00505795" w:rsidP="00505795">
      <w:pPr>
        <w:pStyle w:val="aff8"/>
        <w:rPr>
          <w:rFonts w:cs="Times New Roman"/>
        </w:rPr>
      </w:pPr>
      <w:r>
        <w:rPr>
          <w:rFonts w:cs="Times New Roman"/>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505795" w:rsidRDefault="00505795" w:rsidP="00505795">
      <w:pPr>
        <w:pStyle w:val="aff8"/>
        <w:rPr>
          <w:rFonts w:cs="Times New Roman"/>
        </w:rPr>
      </w:pPr>
      <w:r>
        <w:rPr>
          <w:rFonts w:cs="Times New Roman"/>
        </w:rPr>
        <w:t>рассуждать о круге образов и средствах их воплощения, типичных для данного жанра;</w:t>
      </w:r>
    </w:p>
    <w:p w:rsidR="00505795" w:rsidRDefault="00505795" w:rsidP="00505795">
      <w:pPr>
        <w:pStyle w:val="aff8"/>
        <w:rPr>
          <w:rFonts w:cs="Times New Roman"/>
        </w:rPr>
      </w:pPr>
      <w:r>
        <w:rPr>
          <w:rFonts w:cs="Times New Roman"/>
          <w:spacing w:val="-2"/>
        </w:rPr>
        <w:t>выразительно исполнять произведения (в том ч</w:t>
      </w:r>
      <w:r>
        <w:rPr>
          <w:rFonts w:cs="Times New Roman"/>
        </w:rPr>
        <w:t>исле фрагменты) вокальных, инструментальных и музыкально-театральных жанров.</w:t>
      </w:r>
    </w:p>
    <w:p w:rsidR="00505795" w:rsidRDefault="00505795" w:rsidP="00505795">
      <w:pPr>
        <w:rPr>
          <w:rFonts w:eastAsiaTheme="majorEastAsia" w:cstheme="majorBidi"/>
          <w:b/>
          <w:iCs/>
          <w:caps/>
          <w:color w:val="0D0D0D" w:themeColor="text1" w:themeTint="F2"/>
          <w:sz w:val="24"/>
        </w:rPr>
      </w:pPr>
      <w:r>
        <w:br w:type="page"/>
      </w:r>
    </w:p>
    <w:p w:rsidR="00505795" w:rsidRDefault="00AC673C" w:rsidP="00505795">
      <w:pPr>
        <w:pStyle w:val="3"/>
      </w:pPr>
      <w:bookmarkStart w:id="26" w:name="_Toc102137774"/>
      <w:r>
        <w:t>2.1.14</w:t>
      </w:r>
      <w:r w:rsidR="003F0E7B">
        <w:t>.</w:t>
      </w:r>
      <w:r w:rsidR="00505795">
        <w:t> </w:t>
      </w:r>
      <w:r w:rsidR="00902E5C">
        <w:t>ТРУД (</w:t>
      </w:r>
      <w:r w:rsidR="00505795">
        <w:t>ТЕХНОЛОГИЯ</w:t>
      </w:r>
      <w:bookmarkEnd w:id="26"/>
      <w:r w:rsidR="00902E5C">
        <w:t>)</w:t>
      </w:r>
    </w:p>
    <w:p w:rsidR="00505795" w:rsidRDefault="00505795" w:rsidP="00505795">
      <w:pPr>
        <w:pStyle w:val="body"/>
        <w:rPr>
          <w:rStyle w:val="Bold"/>
        </w:rPr>
      </w:pPr>
    </w:p>
    <w:p w:rsidR="00505795" w:rsidRDefault="00505795" w:rsidP="00505795">
      <w:pPr>
        <w:pStyle w:val="h1"/>
        <w:pageBreakBefore w:val="0"/>
        <w:spacing w:before="0"/>
      </w:pPr>
      <w:r>
        <w:rPr>
          <w:rFonts w:cs="Times New Roman"/>
        </w:rPr>
        <w:t>ПОЯСНИТЕЛЬНАЯ ЗАПИСКА</w:t>
      </w:r>
    </w:p>
    <w:p w:rsidR="00505795" w:rsidRDefault="00505795" w:rsidP="00505795">
      <w:pPr>
        <w:pStyle w:val="h2-first"/>
        <w:rPr>
          <w:rFonts w:cs="Times New Roman"/>
        </w:rPr>
      </w:pPr>
      <w:r>
        <w:rPr>
          <w:rFonts w:cs="Times New Roman"/>
        </w:rPr>
        <w:t xml:space="preserve">Научный, общекультурный и бразовательный контекст </w:t>
      </w:r>
      <w:r w:rsidR="00902E5C">
        <w:rPr>
          <w:rFonts w:cs="Times New Roman"/>
        </w:rPr>
        <w:t>ТРУДА (</w:t>
      </w:r>
      <w:r>
        <w:rPr>
          <w:rFonts w:cs="Times New Roman"/>
        </w:rPr>
        <w:t>технологии</w:t>
      </w:r>
      <w:r w:rsidR="00902E5C">
        <w:rPr>
          <w:rFonts w:cs="Times New Roman"/>
        </w:rPr>
        <w:t>)</w:t>
      </w:r>
    </w:p>
    <w:p w:rsidR="00505795" w:rsidRDefault="00505795" w:rsidP="00505795">
      <w:pPr>
        <w:pStyle w:val="body"/>
        <w:rPr>
          <w:rFonts w:cs="Times New Roman"/>
        </w:rPr>
      </w:pPr>
      <w:r>
        <w:rPr>
          <w:rFonts w:cs="Times New Roman"/>
        </w:rPr>
        <w:t>Фундаментальной задачей общего образования является</w:t>
      </w:r>
      <w:r w:rsidR="00902E5C">
        <w:rPr>
          <w:rFonts w:cs="Times New Roman"/>
        </w:rPr>
        <w:t xml:space="preserve"> </w:t>
      </w:r>
      <w:r>
        <w:rPr>
          <w:rFonts w:cs="Times New Roman"/>
        </w:rPr>
        <w:t xml:space="preserve">освоение учащимися наиболее значимых аспектов реальности. К таким аспектам, несомненно, относится и преобразовательная деятельность человека. </w:t>
      </w:r>
    </w:p>
    <w:p w:rsidR="00505795" w:rsidRDefault="00505795" w:rsidP="00505795">
      <w:pPr>
        <w:pStyle w:val="body"/>
        <w:rPr>
          <w:rFonts w:cs="Times New Roman"/>
        </w:rPr>
      </w:pPr>
      <w:r>
        <w:rPr>
          <w:rFonts w:cs="Times New Roman"/>
        </w:rP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rsidR="00505795" w:rsidRDefault="00505795" w:rsidP="00505795">
      <w:pPr>
        <w:pStyle w:val="body"/>
        <w:rPr>
          <w:rFonts w:cs="Times New Roman"/>
        </w:rPr>
      </w:pPr>
      <w:r>
        <w:rPr>
          <w:rFonts w:cs="Times New Roman"/>
        </w:rP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rsidR="00505795" w:rsidRDefault="00505795" w:rsidP="00505795">
      <w:pPr>
        <w:pStyle w:val="body"/>
        <w:rPr>
          <w:rFonts w:cs="Times New Roman"/>
        </w:rPr>
      </w:pPr>
      <w:r>
        <w:rPr>
          <w:rFonts w:cs="Times New Roman"/>
        </w:rPr>
        <w:t xml:space="preserve">Стержнем названной концепции является технология как логическое развитие «метода» в следующих аспектах: </w:t>
      </w:r>
    </w:p>
    <w:p w:rsidR="00505795" w:rsidRDefault="00505795" w:rsidP="00505795">
      <w:pPr>
        <w:pStyle w:val="list-dash0"/>
        <w:numPr>
          <w:ilvl w:val="0"/>
          <w:numId w:val="4"/>
        </w:numPr>
        <w:ind w:left="567" w:hanging="340"/>
        <w:rPr>
          <w:rFonts w:cs="Times New Roman"/>
        </w:rPr>
      </w:pPr>
      <w:r>
        <w:rPr>
          <w:rFonts w:cs="Times New Roman"/>
        </w:rPr>
        <w:t xml:space="preserve">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 </w:t>
      </w:r>
    </w:p>
    <w:p w:rsidR="00505795" w:rsidRDefault="00505795" w:rsidP="00505795">
      <w:pPr>
        <w:pStyle w:val="list-dash0"/>
        <w:numPr>
          <w:ilvl w:val="0"/>
          <w:numId w:val="4"/>
        </w:numPr>
        <w:ind w:left="567" w:hanging="340"/>
        <w:rPr>
          <w:rFonts w:cs="Times New Roman"/>
        </w:rPr>
      </w:pPr>
      <w:r>
        <w:rPr>
          <w:rFonts w:cs="Times New Roman"/>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rsidR="00505795" w:rsidRDefault="00505795" w:rsidP="00505795">
      <w:pPr>
        <w:pStyle w:val="body"/>
        <w:rPr>
          <w:rFonts w:cs="Times New Roman"/>
        </w:rPr>
      </w:pPr>
      <w:r>
        <w:rPr>
          <w:rFonts w:cs="Times New Roman"/>
        </w:rPr>
        <w:t xml:space="preserve">Развитие </w:t>
      </w:r>
      <w:r w:rsidR="00902E5C">
        <w:rPr>
          <w:rFonts w:cs="Times New Roman"/>
        </w:rPr>
        <w:t>труда (</w:t>
      </w:r>
      <w:r>
        <w:rPr>
          <w:rFonts w:cs="Times New Roman"/>
        </w:rPr>
        <w:t>технологии</w:t>
      </w:r>
      <w:r w:rsidR="00902E5C">
        <w:rPr>
          <w:rFonts w:cs="Times New Roman"/>
        </w:rPr>
        <w:t>)</w:t>
      </w:r>
      <w:r>
        <w:rPr>
          <w:rFonts w:cs="Times New Roman"/>
        </w:rPr>
        <w:t xml:space="preserve"> тесно связано с научным знанием. Более того, конечной целью науки (начиная с науки Нового времени) является именно создание технологий. </w:t>
      </w:r>
    </w:p>
    <w:p w:rsidR="00505795" w:rsidRDefault="00505795" w:rsidP="00505795">
      <w:pPr>
        <w:pStyle w:val="body"/>
        <w:rPr>
          <w:rFonts w:cs="Times New Roman"/>
        </w:rPr>
      </w:pPr>
      <w:r>
        <w:rPr>
          <w:rFonts w:cs="Times New Roman"/>
        </w:rPr>
        <w:t xml:space="preserve">В ХХ веке сущность </w:t>
      </w:r>
      <w:r w:rsidR="00902E5C">
        <w:rPr>
          <w:rFonts w:cs="Times New Roman"/>
        </w:rPr>
        <w:t>труда (</w:t>
      </w:r>
      <w:r>
        <w:rPr>
          <w:rFonts w:cs="Times New Roman"/>
        </w:rPr>
        <w:t>технологии</w:t>
      </w:r>
      <w:r w:rsidR="00902E5C">
        <w:rPr>
          <w:rFonts w:cs="Times New Roman"/>
        </w:rPr>
        <w:t>)</w:t>
      </w:r>
      <w:r>
        <w:rPr>
          <w:rFonts w:cs="Times New Roman"/>
        </w:rPr>
        <w:t xml:space="preserve"> была осмыслена в различных плоскостях:</w:t>
      </w:r>
    </w:p>
    <w:p w:rsidR="00505795" w:rsidRDefault="00505795" w:rsidP="00505795">
      <w:pPr>
        <w:pStyle w:val="list-bullet"/>
        <w:numPr>
          <w:ilvl w:val="0"/>
          <w:numId w:val="2"/>
        </w:numPr>
        <w:ind w:left="567" w:hanging="340"/>
        <w:rPr>
          <w:rFonts w:cs="Times New Roman"/>
        </w:rPr>
      </w:pPr>
      <w:r>
        <w:rPr>
          <w:rFonts w:cs="Times New Roman"/>
        </w:rPr>
        <w:t xml:space="preserve">были выделены структуры, родственные понятию </w:t>
      </w:r>
      <w:r w:rsidR="00902E5C">
        <w:rPr>
          <w:rFonts w:cs="Times New Roman"/>
        </w:rPr>
        <w:t>труд/</w:t>
      </w:r>
      <w:r>
        <w:rPr>
          <w:rFonts w:cs="Times New Roman"/>
        </w:rPr>
        <w:t xml:space="preserve">технологии, прежде всего, понятие алгоритма; </w:t>
      </w:r>
    </w:p>
    <w:p w:rsidR="00505795" w:rsidRDefault="00505795" w:rsidP="00505795">
      <w:pPr>
        <w:pStyle w:val="list-bullet"/>
        <w:numPr>
          <w:ilvl w:val="0"/>
          <w:numId w:val="2"/>
        </w:numPr>
        <w:ind w:left="567" w:hanging="340"/>
        <w:rPr>
          <w:rFonts w:cs="Times New Roman"/>
        </w:rPr>
      </w:pPr>
      <w:r>
        <w:rPr>
          <w:rFonts w:cs="Times New Roman"/>
        </w:rPr>
        <w:t>проанализирован феномен зарождающегося технологического общества;</w:t>
      </w:r>
    </w:p>
    <w:p w:rsidR="00505795" w:rsidRDefault="00505795" w:rsidP="00505795">
      <w:pPr>
        <w:pStyle w:val="list-bullet"/>
        <w:numPr>
          <w:ilvl w:val="0"/>
          <w:numId w:val="2"/>
        </w:numPr>
        <w:ind w:left="567" w:hanging="340"/>
        <w:rPr>
          <w:rFonts w:cs="Times New Roman"/>
        </w:rPr>
      </w:pPr>
      <w:r>
        <w:rPr>
          <w:rFonts w:cs="Times New Roman"/>
        </w:rPr>
        <w:t xml:space="preserve">исследованы социальные аспекты </w:t>
      </w:r>
      <w:r w:rsidR="00902E5C">
        <w:rPr>
          <w:rFonts w:cs="Times New Roman"/>
        </w:rPr>
        <w:t>труда/</w:t>
      </w:r>
      <w:r>
        <w:rPr>
          <w:rFonts w:cs="Times New Roman"/>
        </w:rPr>
        <w:t>технологии.</w:t>
      </w:r>
    </w:p>
    <w:p w:rsidR="00505795" w:rsidRDefault="00505795" w:rsidP="00505795">
      <w:pPr>
        <w:pStyle w:val="body"/>
        <w:rPr>
          <w:rFonts w:cs="Times New Roman"/>
        </w:rPr>
      </w:pPr>
      <w:r>
        <w:rPr>
          <w:rFonts w:cs="Times New Roman"/>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w:t>
      </w:r>
      <w:r w:rsidR="00902E5C">
        <w:rPr>
          <w:rFonts w:cs="Times New Roman"/>
        </w:rPr>
        <w:t>Труд (</w:t>
      </w:r>
      <w:r>
        <w:rPr>
          <w:rFonts w:cs="Times New Roman"/>
        </w:rPr>
        <w:t>Технология</w:t>
      </w:r>
      <w:r w:rsidR="00902E5C">
        <w:rPr>
          <w:rFonts w:cs="Times New Roman"/>
        </w:rPr>
        <w:t>)</w:t>
      </w:r>
      <w:r>
        <w:rPr>
          <w:rFonts w:cs="Times New Roman"/>
        </w:rPr>
        <w:t>»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w:t>
      </w:r>
      <w:r w:rsidR="00902E5C">
        <w:rPr>
          <w:rFonts w:cs="Times New Roman"/>
        </w:rPr>
        <w:t>Труд (</w:t>
      </w:r>
      <w:r>
        <w:rPr>
          <w:rFonts w:cs="Times New Roman"/>
        </w:rPr>
        <w:t>Технология</w:t>
      </w:r>
      <w:r w:rsidR="00902E5C">
        <w:rPr>
          <w:rFonts w:cs="Times New Roman"/>
        </w:rPr>
        <w:t>)</w:t>
      </w:r>
      <w:r>
        <w:rPr>
          <w:rFonts w:cs="Times New Roman"/>
        </w:rPr>
        <w:t>»).</w:t>
      </w:r>
    </w:p>
    <w:p w:rsidR="00505795" w:rsidRDefault="00505795" w:rsidP="00505795">
      <w:pPr>
        <w:pStyle w:val="h2"/>
        <w:spacing w:before="312"/>
        <w:rPr>
          <w:rFonts w:cs="Times New Roman"/>
        </w:rPr>
      </w:pPr>
      <w:r>
        <w:rPr>
          <w:rFonts w:cs="Times New Roman"/>
        </w:rPr>
        <w:t>Цели и задачи изучения предметной области «</w:t>
      </w:r>
      <w:r w:rsidR="00902E5C">
        <w:rPr>
          <w:rFonts w:cs="Times New Roman"/>
        </w:rPr>
        <w:t>ТРУД (</w:t>
      </w:r>
      <w:r>
        <w:rPr>
          <w:rFonts w:cs="Times New Roman"/>
        </w:rPr>
        <w:t>Технология</w:t>
      </w:r>
      <w:r w:rsidR="00902E5C">
        <w:rPr>
          <w:rFonts w:cs="Times New Roman"/>
        </w:rPr>
        <w:t>)</w:t>
      </w:r>
      <w:r>
        <w:rPr>
          <w:rFonts w:cs="Times New Roman"/>
        </w:rPr>
        <w:t>» в основном общем образовании</w:t>
      </w:r>
    </w:p>
    <w:p w:rsidR="00505795" w:rsidRDefault="00505795" w:rsidP="00505795">
      <w:pPr>
        <w:pStyle w:val="body"/>
        <w:rPr>
          <w:rFonts w:cs="Times New Roman"/>
        </w:rPr>
      </w:pPr>
      <w:r>
        <w:rPr>
          <w:rFonts w:cs="Times New Roman"/>
        </w:rPr>
        <w:t xml:space="preserve">Основной </w:t>
      </w:r>
      <w:r>
        <w:rPr>
          <w:rStyle w:val="Bold"/>
        </w:rPr>
        <w:t>целью</w:t>
      </w:r>
      <w:r>
        <w:rPr>
          <w:rFonts w:cs="Times New Roman"/>
        </w:rPr>
        <w:t xml:space="preserve"> освоения предметной области «</w:t>
      </w:r>
      <w:r w:rsidR="00902E5C">
        <w:rPr>
          <w:rFonts w:cs="Times New Roman"/>
        </w:rPr>
        <w:t>Труд (</w:t>
      </w:r>
      <w:r>
        <w:rPr>
          <w:rFonts w:cs="Times New Roman"/>
        </w:rPr>
        <w:t>Технология</w:t>
      </w:r>
      <w:r w:rsidR="00902E5C">
        <w:rPr>
          <w:rFonts w:cs="Times New Roman"/>
        </w:rPr>
        <w:t>)</w:t>
      </w:r>
      <w:r>
        <w:rPr>
          <w:rFonts w:cs="Times New Roman"/>
        </w:rPr>
        <w:t>»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505795" w:rsidRDefault="00505795" w:rsidP="00505795">
      <w:pPr>
        <w:pStyle w:val="body"/>
        <w:rPr>
          <w:rFonts w:cs="Times New Roman"/>
        </w:rPr>
      </w:pPr>
      <w:r>
        <w:rPr>
          <w:rStyle w:val="Bold"/>
        </w:rPr>
        <w:t>Задачами</w:t>
      </w:r>
      <w:r>
        <w:rPr>
          <w:rFonts w:cs="Times New Roman"/>
        </w:rPr>
        <w:t xml:space="preserve"> курса технологии являются: </w:t>
      </w:r>
    </w:p>
    <w:p w:rsidR="00505795" w:rsidRDefault="00505795" w:rsidP="00505795">
      <w:pPr>
        <w:pStyle w:val="list-bullet"/>
        <w:numPr>
          <w:ilvl w:val="0"/>
          <w:numId w:val="2"/>
        </w:numPr>
        <w:ind w:left="567" w:hanging="340"/>
        <w:rPr>
          <w:rFonts w:cs="Times New Roman"/>
        </w:rPr>
      </w:pPr>
      <w:r>
        <w:rPr>
          <w:rFonts w:cs="Times New Roman"/>
        </w:rPr>
        <w:t xml:space="preserve">овладение знаниями, умениями и опытом деятельности в предметной области </w:t>
      </w:r>
      <w:r w:rsidR="00902E5C">
        <w:rPr>
          <w:rFonts w:cs="Times New Roman"/>
        </w:rPr>
        <w:t xml:space="preserve">«Труд (Технология)» </w:t>
      </w:r>
      <w:r>
        <w:rPr>
          <w:rFonts w:cs="Times New Roman"/>
        </w:rPr>
        <w:t>как необходимым компонентом общей культуры человека цифрового социума и актуальными для жизни в этом социуме технологиями;</w:t>
      </w:r>
    </w:p>
    <w:p w:rsidR="00505795" w:rsidRDefault="00505795" w:rsidP="00505795">
      <w:pPr>
        <w:pStyle w:val="list-bullet"/>
        <w:numPr>
          <w:ilvl w:val="0"/>
          <w:numId w:val="2"/>
        </w:numPr>
        <w:ind w:left="567" w:hanging="340"/>
        <w:rPr>
          <w:rFonts w:cs="Times New Roman"/>
        </w:rPr>
      </w:pPr>
      <w:r>
        <w:rPr>
          <w:rFonts w:cs="Times New Roman"/>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p>
    <w:p w:rsidR="00505795" w:rsidRDefault="00505795" w:rsidP="00505795">
      <w:pPr>
        <w:pStyle w:val="list-bullet"/>
        <w:numPr>
          <w:ilvl w:val="0"/>
          <w:numId w:val="2"/>
        </w:numPr>
        <w:ind w:left="567" w:hanging="340"/>
        <w:rPr>
          <w:rFonts w:cs="Times New Roman"/>
        </w:rPr>
      </w:pPr>
      <w:r>
        <w:rPr>
          <w:rFonts w:cs="Times New Roman"/>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505795" w:rsidRDefault="00505795" w:rsidP="00505795">
      <w:pPr>
        <w:pStyle w:val="list-bullet"/>
        <w:numPr>
          <w:ilvl w:val="0"/>
          <w:numId w:val="2"/>
        </w:numPr>
        <w:ind w:left="567" w:hanging="340"/>
        <w:rPr>
          <w:rFonts w:cs="Times New Roman"/>
          <w:spacing w:val="2"/>
        </w:rPr>
      </w:pPr>
      <w:r>
        <w:rPr>
          <w:rFonts w:cs="Times New Roman"/>
          <w:spacing w:val="2"/>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505795" w:rsidRDefault="00505795" w:rsidP="00505795">
      <w:pPr>
        <w:pStyle w:val="list-bullet"/>
        <w:numPr>
          <w:ilvl w:val="0"/>
          <w:numId w:val="2"/>
        </w:numPr>
        <w:ind w:left="567" w:hanging="340"/>
        <w:rPr>
          <w:rFonts w:cs="Times New Roman"/>
        </w:rPr>
      </w:pPr>
      <w:r>
        <w:rPr>
          <w:rFonts w:cs="Times New Roman"/>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505795" w:rsidRDefault="00505795" w:rsidP="00505795">
      <w:pPr>
        <w:pStyle w:val="body"/>
        <w:rPr>
          <w:rFonts w:cs="Times New Roman"/>
        </w:rPr>
      </w:pPr>
      <w:r>
        <w:rPr>
          <w:rFonts w:cs="Times New Roman"/>
        </w:rPr>
        <w:t xml:space="preserve">Как подчёркивается в Концепции преподавания предметной области </w:t>
      </w:r>
      <w:r w:rsidR="00902E5C">
        <w:rPr>
          <w:rFonts w:cs="Times New Roman"/>
        </w:rPr>
        <w:t>«Труд (Технология)»</w:t>
      </w:r>
      <w:r>
        <w:rPr>
          <w:rFonts w:cs="Times New Roman"/>
        </w:rPr>
        <w:t xml:space="preserve">,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rsidR="00505795" w:rsidRDefault="00505795" w:rsidP="00505795">
      <w:pPr>
        <w:pStyle w:val="body"/>
        <w:rPr>
          <w:rFonts w:cs="Times New Roman"/>
        </w:rPr>
      </w:pPr>
      <w:r>
        <w:rPr>
          <w:rFonts w:cs="Times New Roman"/>
        </w:rPr>
        <w:t xml:space="preserve">Важно подчеркнуть, что именно в технологии реализуются все аспекты фундаментальной для образования категории «знания», а именно: </w:t>
      </w:r>
    </w:p>
    <w:p w:rsidR="00505795" w:rsidRDefault="00505795" w:rsidP="00505795">
      <w:pPr>
        <w:pStyle w:val="list-bullet"/>
        <w:numPr>
          <w:ilvl w:val="0"/>
          <w:numId w:val="2"/>
        </w:numPr>
        <w:ind w:left="567" w:hanging="340"/>
        <w:rPr>
          <w:rFonts w:cs="Times New Roman"/>
        </w:rPr>
      </w:pPr>
      <w:r>
        <w:rPr>
          <w:rFonts w:cs="Times New Roman"/>
        </w:rPr>
        <w:t xml:space="preserve">понятийное знание, которое складывается из набора понятий, характеризующих данную предметную область; </w:t>
      </w:r>
    </w:p>
    <w:p w:rsidR="00505795" w:rsidRDefault="00505795" w:rsidP="00505795">
      <w:pPr>
        <w:pStyle w:val="list-bullet"/>
        <w:numPr>
          <w:ilvl w:val="0"/>
          <w:numId w:val="2"/>
        </w:numPr>
        <w:ind w:left="567" w:hanging="340"/>
        <w:rPr>
          <w:rFonts w:cs="Times New Roman"/>
        </w:rPr>
      </w:pPr>
      <w:r>
        <w:rPr>
          <w:rFonts w:cs="Times New Roman"/>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rsidR="00505795" w:rsidRDefault="00505795" w:rsidP="00505795">
      <w:pPr>
        <w:pStyle w:val="list-bullet"/>
        <w:numPr>
          <w:ilvl w:val="0"/>
          <w:numId w:val="2"/>
        </w:numPr>
        <w:ind w:left="567" w:hanging="340"/>
        <w:rPr>
          <w:rFonts w:cs="Times New Roman"/>
        </w:rPr>
      </w:pPr>
      <w:r>
        <w:rPr>
          <w:rFonts w:cs="Times New Roman"/>
        </w:rPr>
        <w:t>предметное знание, складывающееся из знания и понимания сути законов и закономерностей, применяемых в той или иной предметной области;</w:t>
      </w:r>
    </w:p>
    <w:p w:rsidR="00505795" w:rsidRDefault="00505795" w:rsidP="00505795">
      <w:pPr>
        <w:pStyle w:val="list-bullet"/>
        <w:numPr>
          <w:ilvl w:val="0"/>
          <w:numId w:val="2"/>
        </w:numPr>
        <w:ind w:left="567" w:hanging="340"/>
        <w:rPr>
          <w:rFonts w:cs="Times New Roman"/>
        </w:rPr>
      </w:pPr>
      <w:r>
        <w:rPr>
          <w:rFonts w:cs="Times New Roman"/>
        </w:rPr>
        <w:t>методологическое знание — знание общих закономерностей изучаемых явлений и процессов.</w:t>
      </w:r>
    </w:p>
    <w:p w:rsidR="00505795" w:rsidRDefault="00505795" w:rsidP="00505795">
      <w:pPr>
        <w:pStyle w:val="body"/>
        <w:rPr>
          <w:rFonts w:cs="Times New Roman"/>
        </w:rPr>
      </w:pPr>
      <w:r>
        <w:rPr>
          <w:rFonts w:cs="Times New Roman"/>
        </w:rPr>
        <w:t xml:space="preserve">Как и всякий общеобразовательный предмет, </w:t>
      </w:r>
      <w:r w:rsidR="00902E5C">
        <w:rPr>
          <w:rFonts w:cs="Times New Roman"/>
        </w:rPr>
        <w:t>«Труд (Технология)»</w:t>
      </w:r>
      <w:r>
        <w:rPr>
          <w:rFonts w:cs="Times New Roman"/>
        </w:rPr>
        <w:t xml:space="preserve"> отражает наиболее значимые аспекты действительности, которые состоят в следующем: </w:t>
      </w:r>
    </w:p>
    <w:p w:rsidR="00505795" w:rsidRDefault="00505795" w:rsidP="00505795">
      <w:pPr>
        <w:pStyle w:val="list-bullet"/>
        <w:numPr>
          <w:ilvl w:val="0"/>
          <w:numId w:val="2"/>
        </w:numPr>
        <w:ind w:left="567" w:hanging="340"/>
        <w:rPr>
          <w:rFonts w:cs="Times New Roman"/>
        </w:rPr>
      </w:pPr>
      <w:r>
        <w:rPr>
          <w:rFonts w:cs="Times New Roman"/>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505795" w:rsidRDefault="00505795" w:rsidP="00505795">
      <w:pPr>
        <w:pStyle w:val="list-dash0"/>
        <w:numPr>
          <w:ilvl w:val="0"/>
          <w:numId w:val="4"/>
        </w:numPr>
        <w:ind w:left="567" w:hanging="340"/>
        <w:rPr>
          <w:rFonts w:cs="Times New Roman"/>
        </w:rPr>
      </w:pPr>
      <w:r>
        <w:rPr>
          <w:rFonts w:cs="Times New Roman"/>
        </w:rPr>
        <w:t>уровень представления;</w:t>
      </w:r>
    </w:p>
    <w:p w:rsidR="00505795" w:rsidRDefault="00505795" w:rsidP="00505795">
      <w:pPr>
        <w:pStyle w:val="list-dash0"/>
        <w:numPr>
          <w:ilvl w:val="0"/>
          <w:numId w:val="4"/>
        </w:numPr>
        <w:ind w:left="567" w:hanging="340"/>
        <w:rPr>
          <w:rFonts w:cs="Times New Roman"/>
        </w:rPr>
      </w:pPr>
      <w:r>
        <w:rPr>
          <w:rFonts w:cs="Times New Roman"/>
        </w:rPr>
        <w:t>уровень пользователя;</w:t>
      </w:r>
    </w:p>
    <w:p w:rsidR="00505795" w:rsidRDefault="00505795" w:rsidP="00505795">
      <w:pPr>
        <w:pStyle w:val="list-dash0"/>
        <w:numPr>
          <w:ilvl w:val="0"/>
          <w:numId w:val="4"/>
        </w:numPr>
        <w:ind w:left="567" w:hanging="340"/>
        <w:rPr>
          <w:rFonts w:cs="Times New Roman"/>
        </w:rPr>
      </w:pPr>
      <w:r>
        <w:rPr>
          <w:rFonts w:cs="Times New Roman"/>
        </w:rPr>
        <w:t xml:space="preserve">когнитивно-продуктивный уровень (создание технологий); </w:t>
      </w:r>
    </w:p>
    <w:p w:rsidR="00505795" w:rsidRDefault="00505795" w:rsidP="00505795">
      <w:pPr>
        <w:pStyle w:val="list-bullet"/>
        <w:numPr>
          <w:ilvl w:val="0"/>
          <w:numId w:val="2"/>
        </w:numPr>
        <w:ind w:left="567" w:hanging="340"/>
        <w:rPr>
          <w:rFonts w:cs="Times New Roman"/>
        </w:rPr>
      </w:pPr>
      <w:r>
        <w:rPr>
          <w:rFonts w:cs="Times New Roman"/>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w:t>
      </w:r>
      <w:r w:rsidR="0049077E">
        <w:rPr>
          <w:rFonts w:cs="Times New Roman"/>
        </w:rPr>
        <w:t>ной задачей в курсе технологии.</w:t>
      </w:r>
    </w:p>
    <w:p w:rsidR="00505795" w:rsidRDefault="00505795" w:rsidP="00505795">
      <w:pPr>
        <w:pStyle w:val="body"/>
        <w:rPr>
          <w:rFonts w:cs="Times New Roman"/>
        </w:rPr>
      </w:pPr>
      <w:r>
        <w:rPr>
          <w:rFonts w:cs="Times New Roman"/>
        </w:rPr>
        <w:t xml:space="preserve">Все эти позиции обозначены в «Концепции преподавания предметной области </w:t>
      </w:r>
      <w:r w:rsidR="00902E5C">
        <w:rPr>
          <w:rFonts w:cs="Times New Roman"/>
        </w:rPr>
        <w:t>«Труд (Технология)»</w:t>
      </w:r>
      <w:r>
        <w:rPr>
          <w:rFonts w:cs="Times New Roman"/>
        </w:rPr>
        <w:t xml:space="preserve">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 </w:t>
      </w:r>
    </w:p>
    <w:p w:rsidR="00505795" w:rsidRDefault="00505795" w:rsidP="00505795">
      <w:pPr>
        <w:pStyle w:val="body"/>
        <w:rPr>
          <w:rFonts w:cs="Times New Roman"/>
        </w:rPr>
      </w:pPr>
      <w:r>
        <w:rPr>
          <w:rFonts w:cs="Times New Roman"/>
        </w:rPr>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rsidR="00505795" w:rsidRDefault="00505795" w:rsidP="00505795">
      <w:pPr>
        <w:pStyle w:val="h2"/>
        <w:rPr>
          <w:rFonts w:cs="Times New Roman"/>
        </w:rPr>
      </w:pPr>
      <w:r>
        <w:rPr>
          <w:rFonts w:cs="Times New Roman"/>
        </w:rPr>
        <w:t>Общая характеристика учебного предмета «</w:t>
      </w:r>
      <w:r w:rsidR="00902E5C">
        <w:rPr>
          <w:rFonts w:cs="Times New Roman"/>
        </w:rPr>
        <w:t>ТРУД (</w:t>
      </w:r>
      <w:r>
        <w:rPr>
          <w:rFonts w:cs="Times New Roman"/>
        </w:rPr>
        <w:t>Технология</w:t>
      </w:r>
      <w:r w:rsidR="00902E5C">
        <w:rPr>
          <w:rFonts w:cs="Times New Roman"/>
        </w:rPr>
        <w:t>)</w:t>
      </w:r>
      <w:r>
        <w:rPr>
          <w:rFonts w:cs="Times New Roman"/>
        </w:rPr>
        <w:t xml:space="preserve">» </w:t>
      </w:r>
    </w:p>
    <w:p w:rsidR="00505795" w:rsidRDefault="00505795" w:rsidP="00505795">
      <w:pPr>
        <w:pStyle w:val="body"/>
        <w:rPr>
          <w:rFonts w:cs="Times New Roman"/>
          <w:spacing w:val="-1"/>
        </w:rPr>
      </w:pPr>
      <w:r>
        <w:rPr>
          <w:rFonts w:cs="Times New Roman"/>
          <w:spacing w:val="-1"/>
        </w:rPr>
        <w:t xml:space="preserve">Основной методический принцип современного курса </w:t>
      </w:r>
      <w:r w:rsidR="00902E5C">
        <w:rPr>
          <w:rFonts w:cs="Times New Roman"/>
        </w:rPr>
        <w:t>«Труд (Технология)»</w:t>
      </w:r>
      <w:r>
        <w:rPr>
          <w:rFonts w:cs="Times New Roman"/>
          <w:spacing w:val="-1"/>
        </w:rPr>
        <w:t>: освоение сущности и структуры технологии идёт неразрывно с процессом познания — построения и анализа</w:t>
      </w:r>
      <w:r w:rsidR="0049077E">
        <w:rPr>
          <w:rFonts w:cs="Times New Roman"/>
          <w:spacing w:val="-1"/>
        </w:rPr>
        <w:t xml:space="preserve"> </w:t>
      </w:r>
      <w:r>
        <w:rPr>
          <w:rFonts w:cs="Times New Roman"/>
          <w:spacing w:val="-1"/>
        </w:rPr>
        <w:t xml:space="preserve">разнообразных моделей. В этом случае можно достичь когнитивно-продуктивного уровня освоения технологий. </w:t>
      </w:r>
    </w:p>
    <w:p w:rsidR="00505795" w:rsidRDefault="00505795" w:rsidP="00505795">
      <w:pPr>
        <w:pStyle w:val="body"/>
        <w:rPr>
          <w:rFonts w:cs="Times New Roman"/>
        </w:rPr>
      </w:pPr>
      <w:r>
        <w:rPr>
          <w:rFonts w:cs="Times New Roman"/>
        </w:rPr>
        <w:t>Современный курс технологии построен по модульному принципу.</w:t>
      </w:r>
    </w:p>
    <w:p w:rsidR="00505795" w:rsidRDefault="00505795" w:rsidP="00505795">
      <w:pPr>
        <w:pStyle w:val="body"/>
        <w:rPr>
          <w:rFonts w:cs="Times New Roman"/>
        </w:rPr>
      </w:pPr>
      <w:r>
        <w:rPr>
          <w:rFonts w:cs="Times New Roman"/>
        </w:rP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rsidR="00505795" w:rsidRDefault="00505795" w:rsidP="00505795">
      <w:pPr>
        <w:pStyle w:val="body"/>
        <w:rPr>
          <w:rFonts w:cs="Times New Roman"/>
        </w:rPr>
      </w:pPr>
      <w:r>
        <w:rPr>
          <w:rFonts w:cs="Times New Roman"/>
        </w:rPr>
        <w:t xml:space="preserve">Структура модульного курса </w:t>
      </w:r>
      <w:r w:rsidR="00902E5C">
        <w:rPr>
          <w:rFonts w:cs="Times New Roman"/>
        </w:rPr>
        <w:t>труд (</w:t>
      </w:r>
      <w:r>
        <w:rPr>
          <w:rFonts w:cs="Times New Roman"/>
        </w:rPr>
        <w:t>технологии</w:t>
      </w:r>
      <w:r w:rsidR="00902E5C">
        <w:rPr>
          <w:rFonts w:cs="Times New Roman"/>
        </w:rPr>
        <w:t>)</w:t>
      </w:r>
      <w:r>
        <w:rPr>
          <w:rFonts w:cs="Times New Roman"/>
        </w:rPr>
        <w:t xml:space="preserve"> такова. </w:t>
      </w:r>
    </w:p>
    <w:p w:rsidR="00505795" w:rsidRDefault="00505795" w:rsidP="00505795">
      <w:pPr>
        <w:pStyle w:val="h3"/>
        <w:spacing w:before="397"/>
        <w:rPr>
          <w:rFonts w:cs="Times New Roman"/>
        </w:rPr>
      </w:pPr>
      <w:r>
        <w:rPr>
          <w:rFonts w:cs="Times New Roman"/>
        </w:rPr>
        <w:t>Инвариантные модули</w:t>
      </w:r>
    </w:p>
    <w:p w:rsidR="00505795" w:rsidRDefault="00505795" w:rsidP="00505795">
      <w:pPr>
        <w:pStyle w:val="h4-first"/>
        <w:rPr>
          <w:rFonts w:cs="Times New Roman"/>
        </w:rPr>
      </w:pPr>
      <w:r>
        <w:rPr>
          <w:rFonts w:cs="Times New Roman"/>
        </w:rPr>
        <w:t>Модуль «Производство и технология»</w:t>
      </w:r>
    </w:p>
    <w:p w:rsidR="00505795" w:rsidRDefault="00505795" w:rsidP="00505795">
      <w:pPr>
        <w:pStyle w:val="body"/>
        <w:rPr>
          <w:rFonts w:cs="Times New Roman"/>
          <w:spacing w:val="1"/>
        </w:rPr>
      </w:pPr>
      <w:r>
        <w:rPr>
          <w:rFonts w:cs="Times New Roman"/>
          <w:spacing w:val="1"/>
        </w:rP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w:t>
      </w:r>
      <w:r w:rsidR="00902E5C">
        <w:rPr>
          <w:rFonts w:cs="Times New Roman"/>
        </w:rPr>
        <w:t>«Труд (Технология)»</w:t>
      </w:r>
      <w:r>
        <w:rPr>
          <w:rFonts w:cs="Times New Roman"/>
          <w:spacing w:val="1"/>
        </w:rPr>
        <w:t xml:space="preserve">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rsidR="00505795" w:rsidRDefault="00505795" w:rsidP="00505795">
      <w:pPr>
        <w:pStyle w:val="body"/>
        <w:rPr>
          <w:rFonts w:cs="Times New Roman"/>
        </w:rPr>
      </w:pPr>
      <w:r>
        <w:rPr>
          <w:rFonts w:cs="Times New Roman"/>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rsidR="00505795" w:rsidRDefault="00505795" w:rsidP="00505795">
      <w:pPr>
        <w:pStyle w:val="h4"/>
        <w:rPr>
          <w:rFonts w:cs="Times New Roman"/>
        </w:rPr>
      </w:pPr>
      <w:r>
        <w:rPr>
          <w:rFonts w:cs="Times New Roman"/>
        </w:rPr>
        <w:t xml:space="preserve">Модуль «Технологии обработки материалов </w:t>
      </w:r>
      <w:r>
        <w:rPr>
          <w:rFonts w:cs="Times New Roman"/>
        </w:rPr>
        <w:br/>
        <w:t>и пищевых продуктов»</w:t>
      </w:r>
    </w:p>
    <w:p w:rsidR="00505795" w:rsidRDefault="00505795" w:rsidP="00505795">
      <w:pPr>
        <w:pStyle w:val="body"/>
        <w:rPr>
          <w:rFonts w:cs="Times New Roman"/>
        </w:rPr>
      </w:pPr>
      <w:r>
        <w:rPr>
          <w:rFonts w:cs="Times New Roman"/>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505795" w:rsidRDefault="00505795" w:rsidP="00505795">
      <w:pPr>
        <w:pStyle w:val="h3"/>
        <w:rPr>
          <w:rFonts w:cs="Times New Roman"/>
        </w:rPr>
      </w:pPr>
      <w:r>
        <w:rPr>
          <w:rFonts w:cs="Times New Roman"/>
        </w:rPr>
        <w:t>Вариативные модули</w:t>
      </w:r>
    </w:p>
    <w:p w:rsidR="00505795" w:rsidRDefault="00505795" w:rsidP="00505795">
      <w:pPr>
        <w:pStyle w:val="h4-first"/>
        <w:rPr>
          <w:rFonts w:cs="Times New Roman"/>
        </w:rPr>
      </w:pPr>
      <w:r>
        <w:rPr>
          <w:rFonts w:cs="Times New Roman"/>
        </w:rPr>
        <w:t xml:space="preserve">Модуль «Робототехника» </w:t>
      </w:r>
    </w:p>
    <w:p w:rsidR="00505795" w:rsidRDefault="00505795" w:rsidP="00505795">
      <w:pPr>
        <w:pStyle w:val="body"/>
        <w:rPr>
          <w:rFonts w:cs="Times New Roman"/>
        </w:rPr>
      </w:pPr>
      <w:r>
        <w:rPr>
          <w:rFonts w:cs="Times New Roman"/>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505795" w:rsidRDefault="00505795" w:rsidP="00505795">
      <w:pPr>
        <w:pStyle w:val="h4"/>
        <w:spacing w:before="283"/>
        <w:rPr>
          <w:rFonts w:cs="Times New Roman"/>
        </w:rPr>
      </w:pPr>
      <w:r>
        <w:rPr>
          <w:rFonts w:cs="Times New Roman"/>
        </w:rPr>
        <w:t>Модуль «3D-моделирование, прототипирование, макетирование»</w:t>
      </w:r>
    </w:p>
    <w:p w:rsidR="00505795" w:rsidRDefault="00505795" w:rsidP="00505795">
      <w:pPr>
        <w:pStyle w:val="body"/>
        <w:rPr>
          <w:rFonts w:cs="Times New Roman"/>
          <w:spacing w:val="-1"/>
        </w:rPr>
      </w:pPr>
      <w:r>
        <w:rPr>
          <w:rFonts w:cs="Times New Roman"/>
          <w:spacing w:val="-1"/>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505795" w:rsidRDefault="00505795" w:rsidP="00505795">
      <w:pPr>
        <w:pStyle w:val="h4"/>
        <w:spacing w:before="283"/>
        <w:rPr>
          <w:rFonts w:cs="Times New Roman"/>
        </w:rPr>
      </w:pPr>
      <w:r>
        <w:rPr>
          <w:rFonts w:cs="Times New Roman"/>
        </w:rPr>
        <w:t>Модуль «Компьютерная графика. Черчение»</w:t>
      </w:r>
    </w:p>
    <w:p w:rsidR="00505795" w:rsidRDefault="00505795" w:rsidP="00505795">
      <w:pPr>
        <w:pStyle w:val="body"/>
        <w:rPr>
          <w:rFonts w:cs="Times New Roman"/>
        </w:rPr>
      </w:pPr>
      <w:r>
        <w:rPr>
          <w:rFonts w:cs="Times New Roman"/>
        </w:rP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505795" w:rsidRDefault="00505795" w:rsidP="00505795">
      <w:pPr>
        <w:pStyle w:val="h4"/>
        <w:spacing w:before="283"/>
        <w:rPr>
          <w:rFonts w:cs="Times New Roman"/>
        </w:rPr>
      </w:pPr>
      <w:r>
        <w:rPr>
          <w:rFonts w:cs="Times New Roman"/>
        </w:rPr>
        <w:t>Модуль «Автоматизированные системы»</w:t>
      </w:r>
    </w:p>
    <w:p w:rsidR="00505795" w:rsidRDefault="00505795" w:rsidP="00505795">
      <w:pPr>
        <w:pStyle w:val="body"/>
        <w:rPr>
          <w:rFonts w:cs="Times New Roman"/>
          <w:spacing w:val="-1"/>
        </w:rPr>
      </w:pPr>
      <w:r>
        <w:rPr>
          <w:rFonts w:cs="Times New Roman"/>
          <w:spacing w:val="-1"/>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505795" w:rsidRDefault="00505795" w:rsidP="00505795">
      <w:pPr>
        <w:pStyle w:val="h4"/>
        <w:spacing w:before="340"/>
        <w:rPr>
          <w:rFonts w:cs="Times New Roman"/>
        </w:rPr>
      </w:pPr>
      <w:r>
        <w:rPr>
          <w:rFonts w:cs="Times New Roman"/>
        </w:rPr>
        <w:t>Модули «Животноводство» и «Растениеводство»</w:t>
      </w:r>
    </w:p>
    <w:p w:rsidR="00505795" w:rsidRDefault="00505795" w:rsidP="00505795">
      <w:pPr>
        <w:pStyle w:val="body"/>
        <w:rPr>
          <w:rFonts w:cs="Times New Roman"/>
        </w:rPr>
      </w:pPr>
      <w:r>
        <w:rPr>
          <w:rFonts w:cs="Times New Roman"/>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505795" w:rsidRDefault="00505795" w:rsidP="00505795">
      <w:pPr>
        <w:pStyle w:val="body"/>
        <w:rPr>
          <w:rFonts w:cs="Times New Roman"/>
        </w:rPr>
      </w:pPr>
      <w:r>
        <w:rPr>
          <w:rFonts w:cs="Times New Roman"/>
        </w:rPr>
        <w:t>Ведущими методическими принципами, которые реализуются в модульном курсе технологии, являются следующие принципы:</w:t>
      </w:r>
    </w:p>
    <w:p w:rsidR="00505795" w:rsidRDefault="00505795" w:rsidP="00505795">
      <w:pPr>
        <w:pStyle w:val="list-bullet"/>
        <w:numPr>
          <w:ilvl w:val="0"/>
          <w:numId w:val="2"/>
        </w:numPr>
        <w:ind w:left="567" w:hanging="340"/>
        <w:rPr>
          <w:rFonts w:cs="Times New Roman"/>
        </w:rPr>
      </w:pPr>
      <w:r>
        <w:rPr>
          <w:rFonts w:cs="Times New Roman"/>
        </w:rPr>
        <w:t>«двойного вхождения»</w:t>
      </w:r>
      <w:r>
        <w:rPr>
          <w:rStyle w:val="footnote-num"/>
          <w:rFonts w:cs="Times New Roman"/>
          <w:vertAlign w:val="superscript"/>
        </w:rPr>
        <w:footnoteReference w:id="34"/>
      </w:r>
      <w:r>
        <w:rPr>
          <w:rFonts w:cs="Times New Roman"/>
        </w:rPr>
        <w:t xml:space="preserve"> — вопросы, выделенные в отдельный вариативный модуль, фрагментарно присутствуют и в инвариантных модулях; </w:t>
      </w:r>
    </w:p>
    <w:p w:rsidR="00505795" w:rsidRDefault="00505795" w:rsidP="00505795">
      <w:pPr>
        <w:pStyle w:val="list-bullet"/>
        <w:numPr>
          <w:ilvl w:val="0"/>
          <w:numId w:val="2"/>
        </w:numPr>
        <w:ind w:left="567" w:hanging="340"/>
        <w:rPr>
          <w:rFonts w:cs="Times New Roman"/>
        </w:rPr>
      </w:pPr>
      <w:r>
        <w:rPr>
          <w:rFonts w:cs="Times New Roman"/>
        </w:rPr>
        <w:t xml:space="preserve">цикличности — освоенное на начальном этапе содержание продолжает осваиваться и далее на более высоком уровне. </w:t>
      </w:r>
    </w:p>
    <w:p w:rsidR="00505795" w:rsidRDefault="00505795" w:rsidP="00505795">
      <w:pPr>
        <w:pStyle w:val="body"/>
        <w:rPr>
          <w:rFonts w:cs="Times New Roman"/>
        </w:rPr>
      </w:pPr>
      <w:r>
        <w:rPr>
          <w:rFonts w:cs="Times New Roman"/>
        </w:rPr>
        <w:t>В курсе технологии осуществляется реализация широкого спектра межпредметных связей:</w:t>
      </w:r>
    </w:p>
    <w:p w:rsidR="00505795" w:rsidRDefault="00505795" w:rsidP="00505795">
      <w:pPr>
        <w:pStyle w:val="list-bullet"/>
        <w:numPr>
          <w:ilvl w:val="0"/>
          <w:numId w:val="2"/>
        </w:numPr>
        <w:ind w:left="567" w:hanging="340"/>
        <w:rPr>
          <w:rFonts w:cs="Times New Roman"/>
        </w:rPr>
      </w:pPr>
      <w:r>
        <w:rPr>
          <w:rFonts w:cs="Times New Roman"/>
        </w:rPr>
        <w:t xml:space="preserve">с </w:t>
      </w:r>
      <w:r>
        <w:rPr>
          <w:rStyle w:val="Bold"/>
          <w:spacing w:val="3"/>
        </w:rPr>
        <w:t>алгеброй</w:t>
      </w:r>
      <w:r>
        <w:rPr>
          <w:rFonts w:cs="Times New Roman"/>
        </w:rPr>
        <w:t xml:space="preserve"> и </w:t>
      </w:r>
      <w:r>
        <w:rPr>
          <w:rStyle w:val="Bold"/>
          <w:spacing w:val="3"/>
        </w:rPr>
        <w:t>геометрией</w:t>
      </w:r>
      <w:r>
        <w:rPr>
          <w:rFonts w:cs="Times New Roman"/>
        </w:rPr>
        <w:t xml:space="preserve"> при изучении модулей: «Компьютерная графика. Черчение», «3D-моделирование, макетирование, прототипирование», «Автоматизированные системы»;</w:t>
      </w:r>
    </w:p>
    <w:p w:rsidR="00505795" w:rsidRDefault="00505795" w:rsidP="00505795">
      <w:pPr>
        <w:pStyle w:val="list-bullet"/>
        <w:numPr>
          <w:ilvl w:val="0"/>
          <w:numId w:val="2"/>
        </w:numPr>
        <w:ind w:left="567" w:hanging="340"/>
        <w:rPr>
          <w:rFonts w:cs="Times New Roman"/>
        </w:rPr>
      </w:pPr>
      <w:r>
        <w:rPr>
          <w:rFonts w:cs="Times New Roman"/>
        </w:rPr>
        <w:t xml:space="preserve">с </w:t>
      </w:r>
      <w:r>
        <w:rPr>
          <w:rStyle w:val="Bold"/>
        </w:rPr>
        <w:t>химией</w:t>
      </w:r>
      <w:r>
        <w:rPr>
          <w:rFonts w:cs="Times New Roman"/>
        </w:rPr>
        <w:t xml:space="preserve"> при освоении разделов, связанных с технологиями химической промышленности в инвариантных модулях;</w:t>
      </w:r>
    </w:p>
    <w:p w:rsidR="00505795" w:rsidRDefault="00505795" w:rsidP="00505795">
      <w:pPr>
        <w:pStyle w:val="list-bullet"/>
        <w:numPr>
          <w:ilvl w:val="0"/>
          <w:numId w:val="2"/>
        </w:numPr>
        <w:ind w:left="567" w:hanging="340"/>
        <w:rPr>
          <w:rFonts w:cs="Times New Roman"/>
        </w:rPr>
      </w:pPr>
      <w:r>
        <w:rPr>
          <w:rFonts w:cs="Times New Roman"/>
        </w:rPr>
        <w:t xml:space="preserve">с </w:t>
      </w:r>
      <w:r>
        <w:rPr>
          <w:rStyle w:val="Bold"/>
        </w:rPr>
        <w:t>биологией</w:t>
      </w:r>
      <w:r>
        <w:rPr>
          <w:rFonts w:cs="Times New Roman"/>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rsidR="00505795" w:rsidRDefault="00505795" w:rsidP="00505795">
      <w:pPr>
        <w:pStyle w:val="list-bullet"/>
        <w:numPr>
          <w:ilvl w:val="0"/>
          <w:numId w:val="2"/>
        </w:numPr>
        <w:ind w:left="567" w:hanging="340"/>
        <w:rPr>
          <w:rFonts w:cs="Times New Roman"/>
        </w:rPr>
      </w:pPr>
      <w:r>
        <w:rPr>
          <w:rFonts w:cs="Times New Roman"/>
        </w:rPr>
        <w:t xml:space="preserve">с </w:t>
      </w:r>
      <w:r>
        <w:rPr>
          <w:rStyle w:val="Bold"/>
        </w:rPr>
        <w:t>физикой</w:t>
      </w:r>
      <w:r>
        <w:rPr>
          <w:rFonts w:cs="Times New Roman"/>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rsidR="00505795" w:rsidRDefault="00505795" w:rsidP="00505795">
      <w:pPr>
        <w:pStyle w:val="list-bullet"/>
        <w:numPr>
          <w:ilvl w:val="0"/>
          <w:numId w:val="2"/>
        </w:numPr>
        <w:ind w:left="567" w:hanging="340"/>
        <w:rPr>
          <w:rFonts w:cs="Times New Roman"/>
        </w:rPr>
      </w:pPr>
      <w:r>
        <w:rPr>
          <w:rFonts w:cs="Times New Roman"/>
        </w:rPr>
        <w:t xml:space="preserve">с </w:t>
      </w:r>
      <w:r>
        <w:rPr>
          <w:rStyle w:val="Bold"/>
        </w:rPr>
        <w:t>информатикой и ИКТ</w:t>
      </w:r>
      <w:r>
        <w:rPr>
          <w:rFonts w:cs="Times New Roman"/>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505795" w:rsidRDefault="00505795" w:rsidP="00505795">
      <w:pPr>
        <w:pStyle w:val="list-bullet"/>
        <w:numPr>
          <w:ilvl w:val="0"/>
          <w:numId w:val="2"/>
        </w:numPr>
        <w:ind w:left="567" w:hanging="340"/>
        <w:rPr>
          <w:rFonts w:cs="Times New Roman"/>
        </w:rPr>
      </w:pPr>
      <w:r>
        <w:rPr>
          <w:rFonts w:cs="Times New Roman"/>
        </w:rPr>
        <w:t xml:space="preserve">с </w:t>
      </w:r>
      <w:r>
        <w:rPr>
          <w:rStyle w:val="Bold"/>
        </w:rPr>
        <w:t>историей</w:t>
      </w:r>
      <w:r>
        <w:rPr>
          <w:rFonts w:cs="Times New Roman"/>
        </w:rPr>
        <w:t xml:space="preserve"> и </w:t>
      </w:r>
      <w:r>
        <w:rPr>
          <w:rStyle w:val="Bold"/>
        </w:rPr>
        <w:t>искусством</w:t>
      </w:r>
      <w:r>
        <w:rPr>
          <w:rFonts w:cs="Times New Roman"/>
        </w:rPr>
        <w:t xml:space="preserve"> при освоении элементов промышленной эстетики, народных ремёсел в инвариантном модуле «Производство и технология»;</w:t>
      </w:r>
    </w:p>
    <w:p w:rsidR="00505795" w:rsidRDefault="00505795" w:rsidP="00505795">
      <w:pPr>
        <w:pStyle w:val="list-bullet"/>
        <w:numPr>
          <w:ilvl w:val="0"/>
          <w:numId w:val="2"/>
        </w:numPr>
        <w:ind w:left="567" w:hanging="340"/>
        <w:rPr>
          <w:rFonts w:cs="Times New Roman"/>
        </w:rPr>
      </w:pPr>
      <w:r>
        <w:rPr>
          <w:rFonts w:cs="Times New Roman"/>
        </w:rPr>
        <w:t xml:space="preserve">с </w:t>
      </w:r>
      <w:r>
        <w:rPr>
          <w:rStyle w:val="Bold"/>
        </w:rPr>
        <w:t>обществознанием</w:t>
      </w:r>
      <w:r>
        <w:rPr>
          <w:rFonts w:cs="Times New Roman"/>
        </w:rPr>
        <w:t xml:space="preserve"> при освоении темы «Технология и мир. Современная техносфера» в инвариантном модуле «Производство и технология»</w:t>
      </w:r>
    </w:p>
    <w:p w:rsidR="00505795" w:rsidRDefault="00505795" w:rsidP="00505795">
      <w:pPr>
        <w:pStyle w:val="body"/>
        <w:rPr>
          <w:rFonts w:cs="Times New Roman"/>
          <w:spacing w:val="1"/>
        </w:rPr>
      </w:pPr>
      <w:r>
        <w:rPr>
          <w:rFonts w:cs="Times New Roman"/>
          <w:spacing w:val="1"/>
        </w:rPr>
        <w:t xml:space="preserve">Освоение учебного предмета </w:t>
      </w:r>
      <w:r w:rsidR="00902E5C">
        <w:rPr>
          <w:rFonts w:cs="Times New Roman"/>
        </w:rPr>
        <w:t>«Труд (Технология)»</w:t>
      </w:r>
      <w:r>
        <w:rPr>
          <w:rFonts w:cs="Times New Roman"/>
          <w:spacing w:val="1"/>
        </w:rPr>
        <w:t xml:space="preserve">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WorldSkills) и др.</w:t>
      </w:r>
    </w:p>
    <w:p w:rsidR="00505795" w:rsidRDefault="00505795" w:rsidP="00505795">
      <w:pPr>
        <w:pStyle w:val="h2"/>
        <w:rPr>
          <w:rFonts w:cs="Times New Roman"/>
        </w:rPr>
      </w:pPr>
      <w:r>
        <w:rPr>
          <w:rFonts w:cs="Times New Roman"/>
        </w:rPr>
        <w:t>Место учебного предмета «</w:t>
      </w:r>
      <w:r w:rsidR="00902E5C">
        <w:rPr>
          <w:rFonts w:cs="Times New Roman"/>
        </w:rPr>
        <w:t xml:space="preserve"> ТРУД (</w:t>
      </w:r>
      <w:r>
        <w:rPr>
          <w:rFonts w:cs="Times New Roman"/>
        </w:rPr>
        <w:t>технология</w:t>
      </w:r>
      <w:r w:rsidR="00902E5C">
        <w:rPr>
          <w:rFonts w:cs="Times New Roman"/>
        </w:rPr>
        <w:t>)</w:t>
      </w:r>
      <w:r>
        <w:rPr>
          <w:rFonts w:cs="Times New Roman"/>
        </w:rPr>
        <w:t>» в</w:t>
      </w:r>
      <w:r>
        <w:rPr>
          <w:rFonts w:cs="Times New Roman"/>
          <w:lang w:val="en-US"/>
        </w:rPr>
        <w:t> </w:t>
      </w:r>
      <w:r>
        <w:rPr>
          <w:rFonts w:cs="Times New Roman"/>
        </w:rPr>
        <w:t>учебном плане</w:t>
      </w:r>
    </w:p>
    <w:p w:rsidR="00505795" w:rsidRDefault="00505795" w:rsidP="00505795">
      <w:pPr>
        <w:pStyle w:val="body"/>
        <w:rPr>
          <w:rFonts w:cs="Times New Roman"/>
        </w:rPr>
      </w:pPr>
      <w:r>
        <w:rPr>
          <w:rFonts w:cs="Times New Roman"/>
        </w:rPr>
        <w:t xml:space="preserve">Освоение предметной области </w:t>
      </w:r>
      <w:r w:rsidR="00902E5C">
        <w:rPr>
          <w:rFonts w:cs="Times New Roman"/>
        </w:rPr>
        <w:t xml:space="preserve">«Труд (Технология)» </w:t>
      </w:r>
      <w:r>
        <w:rPr>
          <w:rFonts w:cs="Times New Roman"/>
        </w:rPr>
        <w:t xml:space="preserve">в основной школе осуществляется в 5—9 классах из расчёта: в 5—7 классах — 2 часа в неделю, в 8—9 классах — 1 час. </w:t>
      </w:r>
    </w:p>
    <w:p w:rsidR="00505795" w:rsidRDefault="00505795" w:rsidP="00505795">
      <w:pPr>
        <w:pStyle w:val="body"/>
        <w:rPr>
          <w:rFonts w:cs="Times New Roman"/>
        </w:rPr>
      </w:pPr>
      <w:r>
        <w:rPr>
          <w:rFonts w:cs="Times New Roman"/>
        </w:rPr>
        <w:t>Дополнительно рекомендуется выделить за счёт внеурочной деятельности в 8 классе — 1 час в неделю и в 9 классе — 2 часа.</w:t>
      </w:r>
    </w:p>
    <w:p w:rsidR="00505795" w:rsidRDefault="00505795" w:rsidP="00505795">
      <w:pPr>
        <w:pStyle w:val="h1"/>
        <w:spacing w:after="340"/>
        <w:rPr>
          <w:rFonts w:cs="Times New Roman"/>
        </w:rPr>
      </w:pPr>
      <w:r>
        <w:rPr>
          <w:rFonts w:cs="Times New Roman"/>
        </w:rPr>
        <w:t>СОДЕРЖАНИЕ ОБУЧЕНИЯ</w:t>
      </w:r>
    </w:p>
    <w:p w:rsidR="00505795" w:rsidRDefault="00505795" w:rsidP="00505795">
      <w:pPr>
        <w:pStyle w:val="h2-first"/>
        <w:spacing w:after="57"/>
        <w:rPr>
          <w:rFonts w:cs="Times New Roman"/>
        </w:rPr>
      </w:pPr>
      <w:r>
        <w:rPr>
          <w:rFonts w:cs="Times New Roman"/>
        </w:rPr>
        <w:t>Инвариантные модули</w:t>
      </w:r>
    </w:p>
    <w:p w:rsidR="00505795" w:rsidRDefault="00505795" w:rsidP="00505795">
      <w:pPr>
        <w:pStyle w:val="h4-first"/>
        <w:spacing w:after="57"/>
        <w:rPr>
          <w:rFonts w:cs="Times New Roman"/>
        </w:rPr>
      </w:pPr>
      <w:r>
        <w:rPr>
          <w:rFonts w:cs="Times New Roman"/>
        </w:rPr>
        <w:t>Модуль «Производство и технология»</w:t>
      </w:r>
    </w:p>
    <w:p w:rsidR="00505795" w:rsidRDefault="00505795" w:rsidP="00505795">
      <w:pPr>
        <w:pStyle w:val="h2-first"/>
        <w:rPr>
          <w:rFonts w:cs="Times New Roman"/>
        </w:rPr>
      </w:pPr>
      <w:r>
        <w:rPr>
          <w:rFonts w:cs="Times New Roman"/>
        </w:rPr>
        <w:t>5—6 классы</w:t>
      </w:r>
    </w:p>
    <w:p w:rsidR="00505795" w:rsidRDefault="00505795" w:rsidP="00505795">
      <w:pPr>
        <w:pStyle w:val="body"/>
        <w:rPr>
          <w:rFonts w:cs="Times New Roman"/>
        </w:rPr>
      </w:pPr>
      <w:r>
        <w:rPr>
          <w:rStyle w:val="Bold"/>
        </w:rPr>
        <w:t>Раздел 1. Преобразовательная деятельность человека.</w:t>
      </w:r>
    </w:p>
    <w:p w:rsidR="00505795" w:rsidRDefault="00505795" w:rsidP="00505795">
      <w:pPr>
        <w:pStyle w:val="body"/>
        <w:rPr>
          <w:rFonts w:cs="Times New Roman"/>
        </w:rPr>
      </w:pPr>
      <w:r>
        <w:rPr>
          <w:rFonts w:cs="Times New Roman"/>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2. Простейшие машины и механизмы.</w:t>
      </w:r>
    </w:p>
    <w:p w:rsidR="00505795" w:rsidRDefault="00505795" w:rsidP="00505795">
      <w:pPr>
        <w:pStyle w:val="body"/>
        <w:rPr>
          <w:rFonts w:cs="Times New Roman"/>
        </w:rPr>
      </w:pPr>
      <w:r>
        <w:rPr>
          <w:rFonts w:cs="Times New Roman"/>
        </w:rPr>
        <w:t>Двигатели машин. Виды двигателей. Передаточные механизмы. Виды и характеристики передаточных механизмов.</w:t>
      </w:r>
    </w:p>
    <w:p w:rsidR="00505795" w:rsidRDefault="00505795" w:rsidP="00505795">
      <w:pPr>
        <w:pStyle w:val="body"/>
        <w:rPr>
          <w:rFonts w:cs="Times New Roman"/>
        </w:rPr>
      </w:pPr>
      <w:r>
        <w:rPr>
          <w:rFonts w:cs="Times New Roman"/>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3. Задачи и технологии их решения.</w:t>
      </w:r>
    </w:p>
    <w:p w:rsidR="00505795" w:rsidRDefault="00505795" w:rsidP="00505795">
      <w:pPr>
        <w:pStyle w:val="body"/>
        <w:rPr>
          <w:rFonts w:cs="Times New Roman"/>
        </w:rPr>
      </w:pPr>
      <w:r>
        <w:rPr>
          <w:rFonts w:cs="Times New Roman"/>
        </w:rPr>
        <w:t xml:space="preserve">Технология решения производственных задач в информационной среде как важнейшая технология 4-й промышленной революции. </w:t>
      </w:r>
    </w:p>
    <w:p w:rsidR="00505795" w:rsidRDefault="00505795" w:rsidP="00505795">
      <w:pPr>
        <w:pStyle w:val="body"/>
        <w:rPr>
          <w:rFonts w:cs="Times New Roman"/>
        </w:rPr>
      </w:pPr>
      <w:r>
        <w:rPr>
          <w:rFonts w:cs="Times New Roman"/>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4. Основы проектной деятельности.</w:t>
      </w:r>
    </w:p>
    <w:p w:rsidR="00505795" w:rsidRDefault="00505795" w:rsidP="00505795">
      <w:pPr>
        <w:pStyle w:val="body"/>
        <w:rPr>
          <w:rFonts w:cs="Times New Roman"/>
        </w:rPr>
      </w:pPr>
      <w:r>
        <w:rPr>
          <w:rFonts w:cs="Times New Roman"/>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5. Технология домашнего хозяйства.</w:t>
      </w:r>
    </w:p>
    <w:p w:rsidR="00505795" w:rsidRDefault="00505795" w:rsidP="00505795">
      <w:pPr>
        <w:pStyle w:val="body"/>
        <w:rPr>
          <w:rFonts w:cs="Times New Roman"/>
        </w:rPr>
      </w:pPr>
      <w:r>
        <w:rPr>
          <w:rFonts w:cs="Times New Roman"/>
        </w:rPr>
        <w:t xml:space="preserve">Порядок и хаос как фундаментальные характеристики окружающего мира. </w:t>
      </w:r>
    </w:p>
    <w:p w:rsidR="00505795" w:rsidRDefault="00505795" w:rsidP="00505795">
      <w:pPr>
        <w:pStyle w:val="body"/>
        <w:rPr>
          <w:rFonts w:cs="Times New Roman"/>
        </w:rPr>
      </w:pPr>
      <w:r>
        <w:rPr>
          <w:rFonts w:cs="Times New Roman"/>
        </w:rPr>
        <w:t xml:space="preserve">Порядок в доме. Порядок на рабочем месте. </w:t>
      </w:r>
    </w:p>
    <w:p w:rsidR="00505795" w:rsidRDefault="00505795" w:rsidP="00505795">
      <w:pPr>
        <w:pStyle w:val="body"/>
        <w:rPr>
          <w:rFonts w:cs="Times New Roman"/>
        </w:rPr>
      </w:pPr>
      <w:r>
        <w:rPr>
          <w:rFonts w:cs="Times New Roman"/>
        </w:rPr>
        <w:t xml:space="preserve">Создание интерьера квартиры с помощью компьютерных программ. </w:t>
      </w:r>
    </w:p>
    <w:p w:rsidR="00505795" w:rsidRDefault="00505795" w:rsidP="00505795">
      <w:pPr>
        <w:pStyle w:val="body"/>
        <w:rPr>
          <w:rFonts w:cs="Times New Roman"/>
        </w:rPr>
      </w:pPr>
      <w:r>
        <w:rPr>
          <w:rFonts w:cs="Times New Roman"/>
        </w:rPr>
        <w:t xml:space="preserve">Электропроводка. Бытовые электрические приборы. Техника безопасности при работе с электричеством. </w:t>
      </w:r>
    </w:p>
    <w:p w:rsidR="00505795" w:rsidRDefault="00505795" w:rsidP="00505795">
      <w:pPr>
        <w:pStyle w:val="body"/>
        <w:rPr>
          <w:rFonts w:cs="Times New Roman"/>
        </w:rPr>
      </w:pPr>
      <w:r>
        <w:rPr>
          <w:rFonts w:cs="Times New Roman"/>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 xml:space="preserve">Раздел 6. Мир профессий. </w:t>
      </w:r>
    </w:p>
    <w:p w:rsidR="00505795" w:rsidRDefault="00505795" w:rsidP="00505795">
      <w:pPr>
        <w:pStyle w:val="body"/>
        <w:rPr>
          <w:rFonts w:cs="Times New Roman"/>
        </w:rPr>
      </w:pPr>
      <w:r>
        <w:rPr>
          <w:rFonts w:cs="Times New Roman"/>
        </w:rPr>
        <w:t>Какие бывают профессии. Как выбрать профессию.</w:t>
      </w:r>
    </w:p>
    <w:p w:rsidR="00505795" w:rsidRDefault="00505795" w:rsidP="00505795">
      <w:pPr>
        <w:pStyle w:val="h2"/>
        <w:rPr>
          <w:rFonts w:cs="Times New Roman"/>
        </w:rPr>
      </w:pPr>
      <w:r>
        <w:rPr>
          <w:rFonts w:cs="Times New Roman"/>
        </w:rPr>
        <w:t>7—9 классы</w:t>
      </w:r>
    </w:p>
    <w:p w:rsidR="00505795" w:rsidRDefault="00505795" w:rsidP="00505795">
      <w:pPr>
        <w:pStyle w:val="body"/>
        <w:rPr>
          <w:rFonts w:cs="Times New Roman"/>
        </w:rPr>
      </w:pPr>
      <w:r>
        <w:rPr>
          <w:rStyle w:val="Bold"/>
        </w:rPr>
        <w:t>Раздел 7. Технологии и искусство.</w:t>
      </w:r>
    </w:p>
    <w:p w:rsidR="00505795" w:rsidRDefault="00505795" w:rsidP="00505795">
      <w:pPr>
        <w:pStyle w:val="body"/>
        <w:rPr>
          <w:rFonts w:cs="Times New Roman"/>
        </w:rPr>
      </w:pPr>
      <w:r>
        <w:rPr>
          <w:rFonts w:cs="Times New Roman"/>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505795" w:rsidRDefault="00505795" w:rsidP="00505795">
      <w:pPr>
        <w:pStyle w:val="body"/>
        <w:rPr>
          <w:rFonts w:cs="Times New Roman"/>
        </w:rPr>
      </w:pPr>
      <w:r>
        <w:rPr>
          <w:rFonts w:cs="Times New Roman"/>
        </w:rPr>
        <w:t>Эстетика в быту. Эстетика и экология жилища.</w:t>
      </w:r>
    </w:p>
    <w:p w:rsidR="00505795" w:rsidRDefault="00505795" w:rsidP="00505795">
      <w:pPr>
        <w:pStyle w:val="body"/>
        <w:rPr>
          <w:rFonts w:cs="Times New Roman"/>
        </w:rPr>
      </w:pPr>
      <w:r>
        <w:rPr>
          <w:rFonts w:cs="Times New Roman"/>
        </w:rPr>
        <w:t xml:space="preserve">Народные ремёсла. Народные ремёсла и промыслы России. </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8. Технологии и мир. Современная техносфера.</w:t>
      </w:r>
    </w:p>
    <w:p w:rsidR="00505795" w:rsidRDefault="00505795" w:rsidP="00505795">
      <w:pPr>
        <w:pStyle w:val="body"/>
        <w:rPr>
          <w:rFonts w:cs="Times New Roman"/>
        </w:rPr>
      </w:pPr>
      <w:r>
        <w:rPr>
          <w:rFonts w:cs="Times New Roman"/>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505795" w:rsidRDefault="00505795" w:rsidP="00505795">
      <w:pPr>
        <w:pStyle w:val="body"/>
        <w:rPr>
          <w:rFonts w:cs="Times New Roman"/>
        </w:rPr>
      </w:pPr>
      <w:r>
        <w:rPr>
          <w:rFonts w:cs="Times New Roman"/>
        </w:rPr>
        <w:t xml:space="preserve">Понятие высокотехнологичных отраслей. «Высокие технологии» двойного назначения. </w:t>
      </w:r>
    </w:p>
    <w:p w:rsidR="00505795" w:rsidRDefault="00505795" w:rsidP="00505795">
      <w:pPr>
        <w:pStyle w:val="body"/>
        <w:rPr>
          <w:rFonts w:cs="Times New Roman"/>
        </w:rPr>
      </w:pPr>
      <w:r>
        <w:rPr>
          <w:rFonts w:cs="Times New Roman"/>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505795" w:rsidRDefault="00505795" w:rsidP="00505795">
      <w:pPr>
        <w:pStyle w:val="body"/>
        <w:rPr>
          <w:rFonts w:cs="Times New Roman"/>
        </w:rPr>
      </w:pPr>
      <w:r>
        <w:rPr>
          <w:rFonts w:cs="Times New Roman"/>
        </w:rPr>
        <w:t xml:space="preserve">Ресурсы, технологии и общество. Глобальные технологические проекты. </w:t>
      </w:r>
    </w:p>
    <w:p w:rsidR="00505795" w:rsidRDefault="00505795" w:rsidP="00505795">
      <w:pPr>
        <w:pStyle w:val="body"/>
        <w:rPr>
          <w:rFonts w:cs="Times New Roman"/>
        </w:rPr>
      </w:pPr>
      <w:r>
        <w:rPr>
          <w:rFonts w:cs="Times New Roman"/>
        </w:rPr>
        <w:t xml:space="preserve">Современная техносфера. Проблема взаимодействия природы и техносферы. </w:t>
      </w:r>
    </w:p>
    <w:p w:rsidR="00505795" w:rsidRDefault="00505795" w:rsidP="00505795">
      <w:pPr>
        <w:pStyle w:val="body"/>
        <w:rPr>
          <w:rFonts w:cs="Times New Roman"/>
        </w:rPr>
      </w:pPr>
      <w:r>
        <w:rPr>
          <w:rFonts w:cs="Times New Roman"/>
        </w:rPr>
        <w:t xml:space="preserve">Современный транспорт и перспективы его развития. </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9. Современные технологии.</w:t>
      </w:r>
    </w:p>
    <w:p w:rsidR="00505795" w:rsidRDefault="00505795" w:rsidP="00505795">
      <w:pPr>
        <w:pStyle w:val="body"/>
        <w:rPr>
          <w:rFonts w:cs="Times New Roman"/>
        </w:rPr>
      </w:pPr>
      <w:r>
        <w:rPr>
          <w:rFonts w:cs="Times New Roman"/>
        </w:rPr>
        <w:t xml:space="preserve">Биотехнологии. Лазерные технологии. Космические технологии. Представления о нанотехнологиях. </w:t>
      </w:r>
    </w:p>
    <w:p w:rsidR="00505795" w:rsidRDefault="00505795" w:rsidP="00505795">
      <w:pPr>
        <w:pStyle w:val="body"/>
        <w:rPr>
          <w:rFonts w:cs="Times New Roman"/>
          <w:spacing w:val="-1"/>
        </w:rPr>
      </w:pPr>
      <w:r>
        <w:rPr>
          <w:rFonts w:cs="Times New Roman"/>
          <w:spacing w:val="-1"/>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rsidR="00505795" w:rsidRDefault="00505795" w:rsidP="00505795">
      <w:pPr>
        <w:pStyle w:val="body"/>
        <w:rPr>
          <w:rFonts w:cs="Times New Roman"/>
          <w:spacing w:val="-2"/>
        </w:rPr>
      </w:pPr>
      <w:r>
        <w:rPr>
          <w:rFonts w:cs="Times New Roman"/>
          <w:spacing w:val="-2"/>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rsidR="00505795" w:rsidRDefault="00505795" w:rsidP="00505795">
      <w:pPr>
        <w:pStyle w:val="body"/>
        <w:rPr>
          <w:rFonts w:cs="Times New Roman"/>
        </w:rPr>
      </w:pPr>
      <w:r>
        <w:rPr>
          <w:rFonts w:cs="Times New Roman"/>
        </w:rPr>
        <w:t xml:space="preserve">Сферы применения современных технологий. </w:t>
      </w:r>
    </w:p>
    <w:p w:rsidR="00505795" w:rsidRDefault="00505795" w:rsidP="00505795">
      <w:pPr>
        <w:pStyle w:val="body"/>
        <w:rPr>
          <w:rFonts w:cs="Times New Roman"/>
        </w:rPr>
      </w:pPr>
    </w:p>
    <w:p w:rsidR="00505795" w:rsidRDefault="00505795" w:rsidP="00505795">
      <w:pPr>
        <w:pStyle w:val="body"/>
        <w:rPr>
          <w:rFonts w:cs="Times New Roman"/>
          <w:spacing w:val="-2"/>
        </w:rPr>
      </w:pPr>
      <w:r>
        <w:rPr>
          <w:rStyle w:val="Bold"/>
          <w:spacing w:val="-2"/>
        </w:rPr>
        <w:t>Раздел 10. Основы информационно-когнитивных технологий.</w:t>
      </w:r>
    </w:p>
    <w:p w:rsidR="00505795" w:rsidRDefault="00505795" w:rsidP="00505795">
      <w:pPr>
        <w:pStyle w:val="body"/>
        <w:rPr>
          <w:rFonts w:cs="Times New Roman"/>
        </w:rPr>
      </w:pPr>
      <w:r>
        <w:rPr>
          <w:rFonts w:cs="Times New Roman"/>
        </w:rPr>
        <w:t xml:space="preserve">Знание как фундаментальная производственная и экономическая категория. </w:t>
      </w:r>
    </w:p>
    <w:p w:rsidR="00505795" w:rsidRDefault="00505795" w:rsidP="00505795">
      <w:pPr>
        <w:pStyle w:val="body"/>
        <w:rPr>
          <w:rFonts w:cs="Times New Roman"/>
        </w:rPr>
      </w:pPr>
      <w:r>
        <w:rPr>
          <w:rFonts w:cs="Times New Roman"/>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505795" w:rsidRDefault="00505795" w:rsidP="00505795">
      <w:pPr>
        <w:pStyle w:val="body"/>
        <w:rPr>
          <w:rFonts w:cs="Times New Roman"/>
        </w:rPr>
      </w:pPr>
      <w:r>
        <w:rPr>
          <w:rFonts w:cs="Times New Roman"/>
        </w:rPr>
        <w:t xml:space="preserve">Формализация и моделирование — основные инструменты познания окружающего мира. </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11. Элементы управления.</w:t>
      </w:r>
    </w:p>
    <w:p w:rsidR="00505795" w:rsidRDefault="00505795" w:rsidP="00505795">
      <w:pPr>
        <w:pStyle w:val="body"/>
        <w:rPr>
          <w:rFonts w:cs="Times New Roman"/>
        </w:rPr>
      </w:pPr>
      <w:r>
        <w:rPr>
          <w:rFonts w:cs="Times New Roman"/>
        </w:rPr>
        <w:t>Общие принципы управления. Общая схема управления.</w:t>
      </w:r>
      <w:r w:rsidR="00902E5C">
        <w:rPr>
          <w:rFonts w:cs="Times New Roman"/>
        </w:rPr>
        <w:t xml:space="preserve"> </w:t>
      </w:r>
      <w:r>
        <w:rPr>
          <w:rFonts w:cs="Times New Roman"/>
        </w:rPr>
        <w:t xml:space="preserve">Условия реализации общей схемы управления. Начала кибернетики. </w:t>
      </w:r>
    </w:p>
    <w:p w:rsidR="00505795" w:rsidRDefault="00505795" w:rsidP="00505795">
      <w:pPr>
        <w:pStyle w:val="body"/>
        <w:rPr>
          <w:rFonts w:cs="Times New Roman"/>
        </w:rPr>
      </w:pPr>
      <w:r>
        <w:rPr>
          <w:rFonts w:cs="Times New Roman"/>
        </w:rPr>
        <w:t xml:space="preserve">Самоуправляемые системы. Устойчивость систем управления. Виды равновесия. Устойчивость технических систем. </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12. Мир профессий.</w:t>
      </w:r>
    </w:p>
    <w:p w:rsidR="00505795" w:rsidRDefault="00505795" w:rsidP="00505795">
      <w:pPr>
        <w:pStyle w:val="body"/>
        <w:rPr>
          <w:rFonts w:cs="Times New Roman"/>
        </w:rPr>
      </w:pPr>
      <w:r>
        <w:rPr>
          <w:rFonts w:cs="Times New Roman"/>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rsidR="00505795" w:rsidRDefault="00505795" w:rsidP="00505795">
      <w:pPr>
        <w:pStyle w:val="body"/>
        <w:rPr>
          <w:rFonts w:cs="Times New Roman"/>
        </w:rPr>
      </w:pPr>
      <w:r>
        <w:rPr>
          <w:rFonts w:cs="Times New Roman"/>
        </w:rPr>
        <w:t>Профессии предметной области «Художественный образ».</w:t>
      </w:r>
    </w:p>
    <w:p w:rsidR="00505795" w:rsidRDefault="00505795" w:rsidP="00505795">
      <w:pPr>
        <w:pStyle w:val="h4"/>
        <w:rPr>
          <w:rFonts w:cs="Times New Roman"/>
        </w:rPr>
      </w:pPr>
      <w:r>
        <w:rPr>
          <w:rFonts w:cs="Times New Roman"/>
        </w:rPr>
        <w:t xml:space="preserve">Модуль «Технология обработки материалов </w:t>
      </w:r>
      <w:r>
        <w:rPr>
          <w:rFonts w:cs="Times New Roman"/>
        </w:rPr>
        <w:br/>
        <w:t>и пищевых продуктов»</w:t>
      </w:r>
    </w:p>
    <w:p w:rsidR="00505795" w:rsidRDefault="00505795" w:rsidP="00505795">
      <w:pPr>
        <w:pStyle w:val="h2-first"/>
        <w:rPr>
          <w:rFonts w:cs="Times New Roman"/>
        </w:rPr>
      </w:pPr>
      <w:r>
        <w:rPr>
          <w:rFonts w:cs="Times New Roman"/>
        </w:rPr>
        <w:t>5—6 классы</w:t>
      </w:r>
    </w:p>
    <w:p w:rsidR="00505795" w:rsidRDefault="00505795" w:rsidP="00505795">
      <w:pPr>
        <w:pStyle w:val="body"/>
        <w:rPr>
          <w:rFonts w:cs="Times New Roman"/>
        </w:rPr>
      </w:pPr>
      <w:r>
        <w:rPr>
          <w:rStyle w:val="Bold"/>
        </w:rPr>
        <w:t>Раздел 1. Структура технологии: от материала к изделию.</w:t>
      </w:r>
    </w:p>
    <w:p w:rsidR="00505795" w:rsidRDefault="00505795" w:rsidP="00505795">
      <w:pPr>
        <w:pStyle w:val="body"/>
        <w:rPr>
          <w:rFonts w:cs="Times New Roman"/>
        </w:rPr>
      </w:pPr>
      <w:r>
        <w:rPr>
          <w:rFonts w:cs="Times New Roman"/>
        </w:rPr>
        <w:t xml:space="preserve">Основные элементы структуры технологии: действия, операции, этапы. Технологическая карта. </w:t>
      </w:r>
    </w:p>
    <w:p w:rsidR="00505795" w:rsidRDefault="00505795" w:rsidP="00505795">
      <w:pPr>
        <w:pStyle w:val="body"/>
        <w:rPr>
          <w:rFonts w:cs="Times New Roman"/>
        </w:rPr>
      </w:pPr>
      <w:r>
        <w:rPr>
          <w:rFonts w:cs="Times New Roman"/>
        </w:rPr>
        <w:t xml:space="preserve">Проектирование, моделирование, конструирование — основные составляющие технологии. Технологии и алгоритмы. </w:t>
      </w:r>
    </w:p>
    <w:p w:rsidR="00505795" w:rsidRDefault="00505795" w:rsidP="00505795">
      <w:pPr>
        <w:pStyle w:val="body"/>
        <w:rPr>
          <w:rFonts w:cs="Times New Roman"/>
        </w:rPr>
      </w:pPr>
      <w:r>
        <w:rPr>
          <w:rStyle w:val="Bold"/>
        </w:rPr>
        <w:t>Раздел 2. Материалы и их свойства.</w:t>
      </w:r>
    </w:p>
    <w:p w:rsidR="00505795" w:rsidRDefault="00505795" w:rsidP="00505795">
      <w:pPr>
        <w:pStyle w:val="body"/>
        <w:rPr>
          <w:rFonts w:cs="Times New Roman"/>
        </w:rPr>
      </w:pPr>
      <w:r>
        <w:rPr>
          <w:rFonts w:cs="Times New Roman"/>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rsidR="00505795" w:rsidRDefault="00505795" w:rsidP="00505795">
      <w:pPr>
        <w:pStyle w:val="body"/>
        <w:rPr>
          <w:rFonts w:cs="Times New Roman"/>
        </w:rPr>
      </w:pPr>
      <w:r>
        <w:rPr>
          <w:rFonts w:cs="Times New Roman"/>
        </w:rPr>
        <w:t xml:space="preserve">Бумага и её свойства. Различные изделия из бумаги. Потребность человека в бумаге. </w:t>
      </w:r>
    </w:p>
    <w:p w:rsidR="00505795" w:rsidRDefault="00505795" w:rsidP="00505795">
      <w:pPr>
        <w:pStyle w:val="body"/>
        <w:rPr>
          <w:rFonts w:cs="Times New Roman"/>
        </w:rPr>
      </w:pPr>
      <w:r>
        <w:rPr>
          <w:rFonts w:cs="Times New Roman"/>
        </w:rPr>
        <w:t xml:space="preserve">Ткань и её свойства. Изделия из ткани. Виды тканей. </w:t>
      </w:r>
    </w:p>
    <w:p w:rsidR="00505795" w:rsidRDefault="00505795" w:rsidP="00505795">
      <w:pPr>
        <w:pStyle w:val="body"/>
        <w:rPr>
          <w:rFonts w:cs="Times New Roman"/>
        </w:rPr>
      </w:pPr>
      <w:r>
        <w:rPr>
          <w:rFonts w:cs="Times New Roman"/>
        </w:rPr>
        <w:t>Древесина и её свойства. Древесные материалы и их применение. Изделия из древесины. Потребность человечества в древесине. Сохранение лесов.</w:t>
      </w:r>
    </w:p>
    <w:p w:rsidR="00505795" w:rsidRDefault="00505795" w:rsidP="00505795">
      <w:pPr>
        <w:pStyle w:val="body"/>
        <w:rPr>
          <w:rFonts w:cs="Times New Roman"/>
        </w:rPr>
      </w:pPr>
      <w:r>
        <w:rPr>
          <w:rFonts w:cs="Times New Roman"/>
        </w:rPr>
        <w:t xml:space="preserve">Металлы и их свойства. Металлические части машин и механизмов. Тонколистовая сталь и проволока. </w:t>
      </w:r>
    </w:p>
    <w:p w:rsidR="00505795" w:rsidRDefault="00505795" w:rsidP="00505795">
      <w:pPr>
        <w:pStyle w:val="body"/>
        <w:rPr>
          <w:rFonts w:cs="Times New Roman"/>
        </w:rPr>
      </w:pPr>
      <w:r>
        <w:rPr>
          <w:rFonts w:cs="Times New Roman"/>
        </w:rPr>
        <w:t>Пластические массы (пластмассы) и их свойства. Работа с пластмассами.</w:t>
      </w:r>
    </w:p>
    <w:p w:rsidR="00505795" w:rsidRDefault="00505795" w:rsidP="00505795">
      <w:pPr>
        <w:pStyle w:val="body"/>
        <w:rPr>
          <w:rFonts w:cs="Times New Roman"/>
        </w:rPr>
      </w:pPr>
      <w:r>
        <w:rPr>
          <w:rFonts w:cs="Times New Roman"/>
        </w:rPr>
        <w:t xml:space="preserve">Наноструктуры и их использование в различных технологиях. Природные и синтетические наноструктуры. </w:t>
      </w:r>
    </w:p>
    <w:p w:rsidR="00505795" w:rsidRDefault="00505795" w:rsidP="00505795">
      <w:pPr>
        <w:pStyle w:val="body"/>
        <w:rPr>
          <w:rFonts w:cs="Times New Roman"/>
        </w:rPr>
      </w:pPr>
      <w:r>
        <w:rPr>
          <w:rFonts w:cs="Times New Roman"/>
        </w:rPr>
        <w:t>Композиты и нанокомпозиты, их применение. Умные материалы и их применение. Аллотропные соединения углерода.</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3. Основные ручные инструменты.</w:t>
      </w:r>
    </w:p>
    <w:p w:rsidR="00505795" w:rsidRDefault="00505795" w:rsidP="00505795">
      <w:pPr>
        <w:pStyle w:val="body"/>
        <w:rPr>
          <w:rFonts w:cs="Times New Roman"/>
        </w:rPr>
      </w:pPr>
      <w:r>
        <w:rPr>
          <w:rFonts w:cs="Times New Roman"/>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505795" w:rsidRDefault="00505795" w:rsidP="00505795">
      <w:pPr>
        <w:pStyle w:val="body"/>
        <w:rPr>
          <w:rFonts w:cs="Times New Roman"/>
        </w:rPr>
      </w:pPr>
      <w:r>
        <w:rPr>
          <w:rFonts w:cs="Times New Roman"/>
        </w:rPr>
        <w:t xml:space="preserve">Компьютерные инструменты. </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4. Трудовые действия как основные слагаемые технологии.</w:t>
      </w:r>
    </w:p>
    <w:p w:rsidR="00505795" w:rsidRDefault="00505795" w:rsidP="00505795">
      <w:pPr>
        <w:pStyle w:val="body"/>
        <w:rPr>
          <w:rFonts w:cs="Times New Roman"/>
        </w:rPr>
      </w:pPr>
      <w:r>
        <w:rPr>
          <w:rFonts w:cs="Times New Roman"/>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505795" w:rsidRDefault="00505795" w:rsidP="00505795">
      <w:pPr>
        <w:pStyle w:val="body"/>
        <w:rPr>
          <w:rFonts w:cs="Times New Roman"/>
        </w:rPr>
      </w:pPr>
      <w:r>
        <w:rPr>
          <w:rFonts w:cs="Times New Roman"/>
        </w:rPr>
        <w:t xml:space="preserve">Общность и различие действий с различными материалами и пищевыми продуктами. </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5. Технологии обработки конструкционных материалов.</w:t>
      </w:r>
    </w:p>
    <w:p w:rsidR="00505795" w:rsidRDefault="00505795" w:rsidP="00505795">
      <w:pPr>
        <w:pStyle w:val="body"/>
        <w:rPr>
          <w:rFonts w:cs="Times New Roman"/>
        </w:rPr>
      </w:pPr>
      <w:r>
        <w:rPr>
          <w:rFonts w:cs="Times New Roman"/>
        </w:rPr>
        <w:t>Разметка заготовок из древесины, металла, пластмасс. Приёмы ручной правки заготовок из проволоки и тонколистового металла.</w:t>
      </w:r>
    </w:p>
    <w:p w:rsidR="00505795" w:rsidRDefault="00505795" w:rsidP="00505795">
      <w:pPr>
        <w:pStyle w:val="body"/>
        <w:rPr>
          <w:rFonts w:cs="Times New Roman"/>
        </w:rPr>
      </w:pPr>
      <w:r>
        <w:rPr>
          <w:rFonts w:cs="Times New Roman"/>
        </w:rPr>
        <w:t xml:space="preserve">Резание заготовок. </w:t>
      </w:r>
    </w:p>
    <w:p w:rsidR="00505795" w:rsidRDefault="00505795" w:rsidP="00505795">
      <w:pPr>
        <w:pStyle w:val="body"/>
        <w:rPr>
          <w:rFonts w:cs="Times New Roman"/>
        </w:rPr>
      </w:pPr>
      <w:r>
        <w:rPr>
          <w:rFonts w:cs="Times New Roman"/>
        </w:rPr>
        <w:t>Строгание заготовок из древесины.</w:t>
      </w:r>
    </w:p>
    <w:p w:rsidR="00505795" w:rsidRDefault="00505795" w:rsidP="00505795">
      <w:pPr>
        <w:pStyle w:val="body"/>
        <w:rPr>
          <w:rFonts w:cs="Times New Roman"/>
        </w:rPr>
      </w:pPr>
      <w:r>
        <w:rPr>
          <w:rFonts w:cs="Times New Roman"/>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505795" w:rsidRDefault="00505795" w:rsidP="00505795">
      <w:pPr>
        <w:pStyle w:val="body"/>
        <w:rPr>
          <w:rFonts w:cs="Times New Roman"/>
        </w:rPr>
      </w:pPr>
      <w:r>
        <w:rPr>
          <w:rFonts w:cs="Times New Roman"/>
        </w:rPr>
        <w:t xml:space="preserve">Сборка изделий из тонколистового металла, проволоки, искусственных материалов. </w:t>
      </w:r>
    </w:p>
    <w:p w:rsidR="00505795" w:rsidRDefault="00505795" w:rsidP="00505795">
      <w:pPr>
        <w:pStyle w:val="body"/>
        <w:rPr>
          <w:rFonts w:cs="Times New Roman"/>
        </w:rPr>
      </w:pPr>
      <w:r>
        <w:rPr>
          <w:rFonts w:cs="Times New Roman"/>
        </w:rPr>
        <w:t xml:space="preserve">Зачистка и отделка поверхностей деталей из конструкционных материалов. </w:t>
      </w:r>
    </w:p>
    <w:p w:rsidR="00505795" w:rsidRDefault="00505795" w:rsidP="00505795">
      <w:pPr>
        <w:pStyle w:val="body"/>
        <w:rPr>
          <w:rFonts w:cs="Times New Roman"/>
        </w:rPr>
      </w:pPr>
      <w:r>
        <w:rPr>
          <w:rFonts w:cs="Times New Roman"/>
        </w:rPr>
        <w:t>Изготовление цилиндрических и конических деталей из древесины ручным инструментом.</w:t>
      </w:r>
    </w:p>
    <w:p w:rsidR="00505795" w:rsidRDefault="00505795" w:rsidP="00505795">
      <w:pPr>
        <w:pStyle w:val="body"/>
        <w:rPr>
          <w:rFonts w:cs="Times New Roman"/>
        </w:rPr>
      </w:pPr>
      <w:r>
        <w:rPr>
          <w:rFonts w:cs="Times New Roman"/>
        </w:rPr>
        <w:t xml:space="preserve">Отделка изделий из конструкционных материалов. </w:t>
      </w:r>
    </w:p>
    <w:p w:rsidR="00505795" w:rsidRDefault="00505795" w:rsidP="00505795">
      <w:pPr>
        <w:pStyle w:val="body"/>
        <w:rPr>
          <w:rFonts w:cs="Times New Roman"/>
        </w:rPr>
      </w:pPr>
      <w:r>
        <w:rPr>
          <w:rFonts w:cs="Times New Roman"/>
        </w:rPr>
        <w:t>Правила безопасной работы.</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6. Технология обработки текстильных материалов.</w:t>
      </w:r>
    </w:p>
    <w:p w:rsidR="00505795" w:rsidRDefault="00505795" w:rsidP="00505795">
      <w:pPr>
        <w:pStyle w:val="body"/>
        <w:rPr>
          <w:rFonts w:cs="Times New Roman"/>
        </w:rPr>
      </w:pPr>
      <w:r>
        <w:rPr>
          <w:rFonts w:cs="Times New Roman"/>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505795" w:rsidRDefault="00505795" w:rsidP="00505795">
      <w:pPr>
        <w:pStyle w:val="body"/>
        <w:rPr>
          <w:rFonts w:cs="Times New Roman"/>
        </w:rPr>
      </w:pPr>
      <w:r>
        <w:rPr>
          <w:rFonts w:cs="Times New Roman"/>
        </w:rPr>
        <w:t>Основы технологии изготовления изделий из текстильных материалов.</w:t>
      </w:r>
    </w:p>
    <w:p w:rsidR="00505795" w:rsidRDefault="00505795" w:rsidP="00505795">
      <w:pPr>
        <w:pStyle w:val="body"/>
        <w:rPr>
          <w:rFonts w:cs="Times New Roman"/>
        </w:rPr>
      </w:pPr>
      <w:r>
        <w:rPr>
          <w:rFonts w:cs="Times New Roman"/>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rsidR="00505795" w:rsidRDefault="00505795" w:rsidP="00505795">
      <w:pPr>
        <w:pStyle w:val="body"/>
        <w:rPr>
          <w:rFonts w:cs="Times New Roman"/>
          <w:spacing w:val="2"/>
        </w:rPr>
      </w:pPr>
      <w:r>
        <w:rPr>
          <w:rFonts w:cs="Times New Roman"/>
          <w:spacing w:val="2"/>
        </w:rPr>
        <w:t>Способы настила ткани. Раскладка выкройки на ткани. Технология выполнения соединительных швов. Обработка срезов. Обработка вытачки.</w:t>
      </w:r>
    </w:p>
    <w:p w:rsidR="00505795" w:rsidRDefault="00505795" w:rsidP="00505795">
      <w:pPr>
        <w:pStyle w:val="body"/>
        <w:rPr>
          <w:rFonts w:cs="Times New Roman"/>
        </w:rPr>
      </w:pPr>
      <w:r>
        <w:rPr>
          <w:rFonts w:cs="Times New Roman"/>
        </w:rPr>
        <w:t>Понятие о декоративно-прикладном творчестве. Технологии художественной обработки текстильных материалов: лоскутное шитьё, вышивка</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7. Технологии обработки пищевых продуктов.</w:t>
      </w:r>
    </w:p>
    <w:p w:rsidR="00505795" w:rsidRDefault="00505795" w:rsidP="00505795">
      <w:pPr>
        <w:pStyle w:val="body"/>
        <w:rPr>
          <w:rFonts w:cs="Times New Roman"/>
        </w:rPr>
      </w:pPr>
      <w:r>
        <w:rPr>
          <w:rFonts w:cs="Times New Roman"/>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505795" w:rsidRDefault="00505795" w:rsidP="00505795">
      <w:pPr>
        <w:pStyle w:val="body"/>
        <w:rPr>
          <w:rFonts w:cs="Times New Roman"/>
        </w:rPr>
      </w:pPr>
      <w:r>
        <w:rPr>
          <w:rFonts w:cs="Times New Roman"/>
        </w:rPr>
        <w:t>Приготовление пищи в походных условиях. Утилизация бытовых и пищевых отходов в походных условиях.</w:t>
      </w:r>
    </w:p>
    <w:p w:rsidR="00505795" w:rsidRDefault="00505795" w:rsidP="00505795">
      <w:pPr>
        <w:pStyle w:val="body"/>
        <w:rPr>
          <w:rFonts w:cs="Times New Roman"/>
        </w:rPr>
      </w:pPr>
      <w:r>
        <w:rPr>
          <w:rFonts w:cs="Times New Roman"/>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505795" w:rsidRDefault="00505795" w:rsidP="00505795">
      <w:pPr>
        <w:pStyle w:val="h2"/>
        <w:rPr>
          <w:rFonts w:cs="Times New Roman"/>
        </w:rPr>
      </w:pPr>
      <w:r>
        <w:rPr>
          <w:rFonts w:cs="Times New Roman"/>
        </w:rPr>
        <w:t>7—9 классы</w:t>
      </w:r>
    </w:p>
    <w:p w:rsidR="00505795" w:rsidRDefault="00505795" w:rsidP="00505795">
      <w:pPr>
        <w:pStyle w:val="body"/>
        <w:rPr>
          <w:rFonts w:cs="Times New Roman"/>
        </w:rPr>
      </w:pPr>
      <w:r>
        <w:rPr>
          <w:rStyle w:val="Bold"/>
        </w:rPr>
        <w:t xml:space="preserve">Раздел 8. Моделирование как основа познания и практической деятельности. </w:t>
      </w:r>
    </w:p>
    <w:p w:rsidR="00505795" w:rsidRDefault="00505795" w:rsidP="00505795">
      <w:pPr>
        <w:pStyle w:val="body"/>
        <w:rPr>
          <w:rFonts w:cs="Times New Roman"/>
        </w:rPr>
      </w:pPr>
      <w:r>
        <w:rPr>
          <w:rFonts w:cs="Times New Roman"/>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505795" w:rsidRDefault="00505795" w:rsidP="00505795">
      <w:pPr>
        <w:pStyle w:val="body"/>
        <w:rPr>
          <w:rFonts w:cs="Times New Roman"/>
        </w:rPr>
      </w:pPr>
      <w:r>
        <w:rPr>
          <w:rFonts w:cs="Times New Roman"/>
        </w:rPr>
        <w:t xml:space="preserve">Модели человеческой деятельности. Алгоритмы и технологии как модели. </w:t>
      </w:r>
    </w:p>
    <w:p w:rsidR="00505795" w:rsidRDefault="00505795" w:rsidP="00505795">
      <w:pPr>
        <w:pStyle w:val="body"/>
        <w:rPr>
          <w:rFonts w:cs="Times New Roman"/>
        </w:rPr>
      </w:pPr>
    </w:p>
    <w:p w:rsidR="00505795" w:rsidRDefault="00505795" w:rsidP="00505795">
      <w:pPr>
        <w:pStyle w:val="body"/>
        <w:keepNext/>
        <w:rPr>
          <w:rFonts w:cs="Times New Roman"/>
        </w:rPr>
      </w:pPr>
      <w:r>
        <w:rPr>
          <w:rStyle w:val="Bold"/>
        </w:rPr>
        <w:t>Раздел 9. Машины и их модели.</w:t>
      </w:r>
    </w:p>
    <w:p w:rsidR="00505795" w:rsidRDefault="00505795" w:rsidP="00505795">
      <w:pPr>
        <w:pStyle w:val="body"/>
        <w:rPr>
          <w:rFonts w:cs="Times New Roman"/>
        </w:rPr>
      </w:pPr>
      <w:r>
        <w:rPr>
          <w:rFonts w:cs="Times New Roman"/>
        </w:rPr>
        <w:t xml:space="preserve">Как устроены машины. </w:t>
      </w:r>
    </w:p>
    <w:p w:rsidR="00505795" w:rsidRDefault="00505795" w:rsidP="00505795">
      <w:pPr>
        <w:pStyle w:val="body"/>
        <w:rPr>
          <w:rFonts w:cs="Times New Roman"/>
        </w:rPr>
      </w:pPr>
      <w:r>
        <w:rPr>
          <w:rFonts w:cs="Times New Roman"/>
        </w:rPr>
        <w:t xml:space="preserve">Конструирование машин. Действия при сборке модели машины при помощи деталей конструктора. </w:t>
      </w:r>
    </w:p>
    <w:p w:rsidR="00505795" w:rsidRDefault="00505795" w:rsidP="00505795">
      <w:pPr>
        <w:pStyle w:val="body"/>
        <w:rPr>
          <w:rFonts w:cs="Times New Roman"/>
        </w:rPr>
      </w:pPr>
      <w:r>
        <w:rPr>
          <w:rFonts w:cs="Times New Roman"/>
        </w:rPr>
        <w:t xml:space="preserve">Простейшие механизмы как базовые элементы многообразия механизмов. </w:t>
      </w:r>
    </w:p>
    <w:p w:rsidR="00505795" w:rsidRDefault="00505795" w:rsidP="00505795">
      <w:pPr>
        <w:pStyle w:val="body"/>
        <w:rPr>
          <w:rFonts w:cs="Times New Roman"/>
        </w:rPr>
      </w:pPr>
      <w:r>
        <w:rPr>
          <w:rFonts w:cs="Times New Roman"/>
        </w:rPr>
        <w:t xml:space="preserve">Физические законы, реализованные в простейших механизмах. </w:t>
      </w:r>
    </w:p>
    <w:p w:rsidR="00505795" w:rsidRDefault="00505795" w:rsidP="00505795">
      <w:pPr>
        <w:pStyle w:val="body"/>
        <w:rPr>
          <w:rFonts w:cs="Times New Roman"/>
        </w:rPr>
      </w:pPr>
      <w:r>
        <w:rPr>
          <w:rFonts w:cs="Times New Roman"/>
        </w:rPr>
        <w:t xml:space="preserve">Модели механизмов и эксперименты с этими механизмами. </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 xml:space="preserve">Раздел 10. Традиционные производства и технологии. </w:t>
      </w:r>
    </w:p>
    <w:p w:rsidR="00505795" w:rsidRDefault="00505795" w:rsidP="00505795">
      <w:pPr>
        <w:pStyle w:val="body"/>
        <w:rPr>
          <w:rFonts w:cs="Times New Roman"/>
        </w:rPr>
      </w:pPr>
      <w:r>
        <w:rPr>
          <w:rFonts w:cs="Times New Roman"/>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505795" w:rsidRDefault="00505795" w:rsidP="00505795">
      <w:pPr>
        <w:pStyle w:val="body"/>
        <w:rPr>
          <w:rFonts w:cs="Times New Roman"/>
        </w:rPr>
      </w:pPr>
      <w:r>
        <w:rPr>
          <w:rFonts w:cs="Times New Roman"/>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505795" w:rsidRDefault="00505795" w:rsidP="00505795">
      <w:pPr>
        <w:pStyle w:val="body"/>
        <w:rPr>
          <w:rFonts w:cs="Times New Roman"/>
          <w:spacing w:val="1"/>
        </w:rPr>
      </w:pPr>
      <w:r>
        <w:rPr>
          <w:rFonts w:cs="Times New Roman"/>
          <w:spacing w:val="1"/>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505795" w:rsidRDefault="00505795" w:rsidP="00505795">
      <w:pPr>
        <w:pStyle w:val="body"/>
        <w:rPr>
          <w:rFonts w:cs="Times New Roman"/>
        </w:rPr>
      </w:pPr>
      <w:r>
        <w:rPr>
          <w:rFonts w:cs="Times New Roman"/>
        </w:rPr>
        <w:t xml:space="preserve">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505795" w:rsidRDefault="00505795" w:rsidP="00505795">
      <w:pPr>
        <w:pStyle w:val="body"/>
        <w:rPr>
          <w:rFonts w:cs="Times New Roman"/>
          <w:spacing w:val="3"/>
        </w:rPr>
      </w:pPr>
      <w:r>
        <w:rPr>
          <w:rFonts w:cs="Times New Roman"/>
          <w:spacing w:val="3"/>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11. Технологии в когнитивной сфере.</w:t>
      </w:r>
    </w:p>
    <w:p w:rsidR="00505795" w:rsidRDefault="00505795" w:rsidP="00505795">
      <w:pPr>
        <w:pStyle w:val="body"/>
        <w:rPr>
          <w:rFonts w:cs="Times New Roman"/>
        </w:rPr>
      </w:pPr>
      <w:r>
        <w:rPr>
          <w:rFonts w:cs="Times New Roman"/>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505795" w:rsidRDefault="00505795" w:rsidP="00505795">
      <w:pPr>
        <w:pStyle w:val="body"/>
        <w:rPr>
          <w:rFonts w:cs="Times New Roman"/>
        </w:rPr>
      </w:pPr>
      <w:r>
        <w:rPr>
          <w:rFonts w:cs="Times New Roman"/>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505795" w:rsidRDefault="00505795" w:rsidP="00505795">
      <w:pPr>
        <w:pStyle w:val="body"/>
        <w:rPr>
          <w:rFonts w:cs="Times New Roman"/>
        </w:rPr>
      </w:pPr>
      <w:r>
        <w:rPr>
          <w:rFonts w:cs="Times New Roman"/>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12. Технологии и человек.</w:t>
      </w:r>
    </w:p>
    <w:p w:rsidR="00505795" w:rsidRDefault="00505795" w:rsidP="00505795">
      <w:pPr>
        <w:pStyle w:val="body"/>
        <w:rPr>
          <w:rFonts w:cs="Times New Roman"/>
        </w:rPr>
      </w:pPr>
      <w:r>
        <w:rPr>
          <w:rFonts w:cs="Times New Roman"/>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505795" w:rsidRDefault="00505795" w:rsidP="00505795">
      <w:pPr>
        <w:pStyle w:val="h2"/>
        <w:rPr>
          <w:rFonts w:cs="Times New Roman"/>
        </w:rPr>
      </w:pPr>
    </w:p>
    <w:p w:rsidR="00505795" w:rsidRDefault="00505795" w:rsidP="00505795">
      <w:pPr>
        <w:pStyle w:val="h2"/>
        <w:rPr>
          <w:rFonts w:cs="Times New Roman"/>
        </w:rPr>
      </w:pPr>
      <w:r>
        <w:rPr>
          <w:rFonts w:cs="Times New Roman"/>
        </w:rPr>
        <w:t>Вариативные модули</w:t>
      </w:r>
    </w:p>
    <w:p w:rsidR="00505795" w:rsidRDefault="00505795" w:rsidP="00505795">
      <w:pPr>
        <w:pStyle w:val="h4-first"/>
        <w:rPr>
          <w:rFonts w:cs="Times New Roman"/>
        </w:rPr>
      </w:pPr>
      <w:r>
        <w:rPr>
          <w:rFonts w:cs="Times New Roman"/>
        </w:rPr>
        <w:t>Модуль «Робототехника»</w:t>
      </w:r>
    </w:p>
    <w:p w:rsidR="00505795" w:rsidRDefault="00505795" w:rsidP="00505795">
      <w:pPr>
        <w:pStyle w:val="h2-first"/>
        <w:rPr>
          <w:rFonts w:cs="Times New Roman"/>
        </w:rPr>
      </w:pPr>
      <w:r>
        <w:rPr>
          <w:rFonts w:cs="Times New Roman"/>
        </w:rPr>
        <w:t>5—9 классы</w:t>
      </w:r>
    </w:p>
    <w:p w:rsidR="00505795" w:rsidRDefault="00505795" w:rsidP="00505795">
      <w:pPr>
        <w:pStyle w:val="body"/>
        <w:rPr>
          <w:rFonts w:cs="Times New Roman"/>
        </w:rPr>
      </w:pPr>
      <w:r>
        <w:rPr>
          <w:rStyle w:val="Bold"/>
        </w:rPr>
        <w:t>Раздел 1. Алгоритмы и исполнители. Роботы как исполнители.</w:t>
      </w:r>
    </w:p>
    <w:p w:rsidR="00505795" w:rsidRDefault="00505795" w:rsidP="00505795">
      <w:pPr>
        <w:pStyle w:val="body"/>
        <w:rPr>
          <w:rFonts w:cs="Times New Roman"/>
        </w:rPr>
      </w:pPr>
      <w:r>
        <w:rPr>
          <w:rFonts w:cs="Times New Roman"/>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rsidR="00505795" w:rsidRDefault="00505795" w:rsidP="00505795">
      <w:pPr>
        <w:pStyle w:val="body"/>
        <w:rPr>
          <w:rFonts w:cs="Times New Roman"/>
        </w:rPr>
      </w:pPr>
      <w:r>
        <w:rPr>
          <w:rFonts w:cs="Times New Roman"/>
        </w:rPr>
        <w:t>Компьютерный исполнитель. Робот. Система команд исполнителя.</w:t>
      </w:r>
    </w:p>
    <w:p w:rsidR="00505795" w:rsidRDefault="00505795" w:rsidP="00505795">
      <w:pPr>
        <w:pStyle w:val="body"/>
        <w:rPr>
          <w:rFonts w:cs="Times New Roman"/>
        </w:rPr>
      </w:pPr>
      <w:r>
        <w:rPr>
          <w:rFonts w:cs="Times New Roman"/>
        </w:rPr>
        <w:t xml:space="preserve">От роботов на экране компьютера к роботам-механизмам. </w:t>
      </w:r>
    </w:p>
    <w:p w:rsidR="00505795" w:rsidRDefault="00505795" w:rsidP="00505795">
      <w:pPr>
        <w:pStyle w:val="body"/>
        <w:rPr>
          <w:rFonts w:cs="Times New Roman"/>
        </w:rPr>
      </w:pPr>
      <w:r>
        <w:rPr>
          <w:rFonts w:cs="Times New Roman"/>
        </w:rPr>
        <w:t>Система команд механического робота. Управление механическим роботом.</w:t>
      </w:r>
    </w:p>
    <w:p w:rsidR="00505795" w:rsidRDefault="00505795" w:rsidP="00505795">
      <w:pPr>
        <w:pStyle w:val="body"/>
        <w:rPr>
          <w:rFonts w:cs="Times New Roman"/>
        </w:rPr>
      </w:pPr>
      <w:r>
        <w:rPr>
          <w:rFonts w:cs="Times New Roman"/>
        </w:rPr>
        <w:t xml:space="preserve">Робототехнические комплексы и их возможности. Знакомство с составом робототехнического конструктора. </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2. Роботы: конструирование и управление.</w:t>
      </w:r>
    </w:p>
    <w:p w:rsidR="00505795" w:rsidRDefault="00505795" w:rsidP="00505795">
      <w:pPr>
        <w:pStyle w:val="body"/>
        <w:rPr>
          <w:rFonts w:cs="Times New Roman"/>
        </w:rPr>
      </w:pPr>
      <w:r>
        <w:rPr>
          <w:rFonts w:cs="Times New Roman"/>
        </w:rPr>
        <w:t xml:space="preserve">Общее устройство робота. Механическая часть. Принцип программного управления. </w:t>
      </w:r>
    </w:p>
    <w:p w:rsidR="00505795" w:rsidRDefault="00505795" w:rsidP="00505795">
      <w:pPr>
        <w:pStyle w:val="body"/>
        <w:rPr>
          <w:rFonts w:cs="Times New Roman"/>
        </w:rPr>
      </w:pPr>
      <w:r>
        <w:rPr>
          <w:rFonts w:cs="Times New Roman"/>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3. Роботы на производстве.</w:t>
      </w:r>
    </w:p>
    <w:p w:rsidR="00505795" w:rsidRDefault="00505795" w:rsidP="00505795">
      <w:pPr>
        <w:pStyle w:val="body"/>
        <w:rPr>
          <w:rFonts w:cs="Times New Roman"/>
        </w:rPr>
      </w:pPr>
      <w:r>
        <w:rPr>
          <w:rFonts w:cs="Times New Roman"/>
        </w:rPr>
        <w:t xml:space="preserve">Роботы-манипуляторы. Перемещение предмета. Лазерный гравёр. 3D-принтер. </w:t>
      </w:r>
    </w:p>
    <w:p w:rsidR="00505795" w:rsidRDefault="00505795" w:rsidP="00505795">
      <w:pPr>
        <w:pStyle w:val="body"/>
        <w:rPr>
          <w:rFonts w:cs="Times New Roman"/>
        </w:rPr>
      </w:pPr>
      <w:r>
        <w:rPr>
          <w:rFonts w:cs="Times New Roman"/>
        </w:rPr>
        <w:t xml:space="preserve">Производственные линии. Взаимодействие роботов. Понятие о производстве 4.0. Модели производственных линий. </w:t>
      </w:r>
    </w:p>
    <w:p w:rsidR="00505795" w:rsidRDefault="00505795" w:rsidP="00505795">
      <w:pPr>
        <w:pStyle w:val="body"/>
        <w:rPr>
          <w:rFonts w:cs="Times New Roman"/>
        </w:rPr>
      </w:pPr>
      <w:r>
        <w:rPr>
          <w:rStyle w:val="Bold"/>
        </w:rPr>
        <w:t>Раздел 4. Робототехнические проекты.</w:t>
      </w:r>
    </w:p>
    <w:p w:rsidR="00505795" w:rsidRDefault="00505795" w:rsidP="00505795">
      <w:pPr>
        <w:pStyle w:val="body"/>
        <w:rPr>
          <w:rFonts w:cs="Times New Roman"/>
          <w:spacing w:val="-2"/>
        </w:rPr>
      </w:pPr>
      <w:r>
        <w:rPr>
          <w:rFonts w:cs="Times New Roman"/>
          <w:spacing w:val="-2"/>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505795" w:rsidRDefault="00505795" w:rsidP="00505795">
      <w:pPr>
        <w:pStyle w:val="body"/>
        <w:rPr>
          <w:rFonts w:cs="Times New Roman"/>
        </w:rPr>
      </w:pPr>
      <w:r>
        <w:rPr>
          <w:rFonts w:cs="Times New Roman"/>
        </w:rPr>
        <w:t xml:space="preserve">Примеры роботов из различных областей. Их возможности и ограничения. </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5. От робототехники к искусственному интеллекту.</w:t>
      </w:r>
    </w:p>
    <w:p w:rsidR="00505795" w:rsidRDefault="00505795" w:rsidP="00505795">
      <w:pPr>
        <w:pStyle w:val="body"/>
        <w:rPr>
          <w:rFonts w:cs="Times New Roman"/>
        </w:rPr>
      </w:pPr>
      <w:r>
        <w:rPr>
          <w:rFonts w:cs="Times New Roman"/>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rsidR="00505795" w:rsidRDefault="00505795" w:rsidP="00505795">
      <w:pPr>
        <w:pStyle w:val="h4"/>
        <w:rPr>
          <w:rFonts w:cs="Times New Roman"/>
        </w:rPr>
      </w:pPr>
      <w:r>
        <w:rPr>
          <w:rFonts w:cs="Times New Roman"/>
        </w:rPr>
        <w:t>Модуль «3D-моделирование, макетирование, прототипирование»</w:t>
      </w:r>
    </w:p>
    <w:p w:rsidR="00505795" w:rsidRDefault="00505795" w:rsidP="00505795">
      <w:pPr>
        <w:pStyle w:val="h2-first"/>
        <w:rPr>
          <w:rFonts w:cs="Times New Roman"/>
        </w:rPr>
      </w:pPr>
      <w:r>
        <w:rPr>
          <w:rFonts w:cs="Times New Roman"/>
        </w:rPr>
        <w:t>7—9 классы</w:t>
      </w:r>
    </w:p>
    <w:p w:rsidR="00505795" w:rsidRDefault="00505795" w:rsidP="00505795">
      <w:pPr>
        <w:pStyle w:val="body"/>
        <w:rPr>
          <w:rFonts w:cs="Times New Roman"/>
        </w:rPr>
      </w:pPr>
      <w:r>
        <w:rPr>
          <w:rStyle w:val="Bold"/>
        </w:rPr>
        <w:t xml:space="preserve">Раздел 1. Модели и технологии. </w:t>
      </w:r>
    </w:p>
    <w:p w:rsidR="00505795" w:rsidRDefault="00505795" w:rsidP="00505795">
      <w:pPr>
        <w:pStyle w:val="body"/>
        <w:rPr>
          <w:rFonts w:cs="Times New Roman"/>
        </w:rPr>
      </w:pPr>
      <w:r>
        <w:rPr>
          <w:rFonts w:cs="Times New Roman"/>
        </w:rPr>
        <w:t xml:space="preserve">Виды и свойства, назначение моделей. Адекватность модели моделируемому объекту и целям моделирования. </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2. Визуальные модели.</w:t>
      </w:r>
    </w:p>
    <w:p w:rsidR="00505795" w:rsidRDefault="00505795" w:rsidP="00505795">
      <w:pPr>
        <w:pStyle w:val="body"/>
        <w:rPr>
          <w:rFonts w:cs="Times New Roman"/>
        </w:rPr>
      </w:pPr>
      <w:r>
        <w:rPr>
          <w:rFonts w:cs="Times New Roman"/>
        </w:rPr>
        <w:t>3D-моделирование как технология создания визуальных моделей.</w:t>
      </w:r>
    </w:p>
    <w:p w:rsidR="00505795" w:rsidRDefault="00505795" w:rsidP="00505795">
      <w:pPr>
        <w:pStyle w:val="body"/>
        <w:rPr>
          <w:rFonts w:cs="Times New Roman"/>
        </w:rPr>
      </w:pPr>
      <w:r>
        <w:rPr>
          <w:rFonts w:cs="Times New Roman"/>
        </w:rPr>
        <w:t>Графические примитивы в 3D-моделировании. Куб и кубоид. Шар и многогранник. Цилиндр, призма, пирамида.</w:t>
      </w:r>
    </w:p>
    <w:p w:rsidR="00505795" w:rsidRDefault="00505795" w:rsidP="00505795">
      <w:pPr>
        <w:pStyle w:val="body"/>
        <w:rPr>
          <w:rFonts w:cs="Times New Roman"/>
        </w:rPr>
      </w:pPr>
      <w:r>
        <w:rPr>
          <w:rFonts w:cs="Times New Roman"/>
        </w:rPr>
        <w:t>Операции над примитивами. Поворот тел в пространстве. Масштабирование тел. Вычитание, пересечение и объединение геометрических тел.</w:t>
      </w:r>
    </w:p>
    <w:p w:rsidR="00505795" w:rsidRDefault="00505795" w:rsidP="00505795">
      <w:pPr>
        <w:pStyle w:val="body"/>
        <w:rPr>
          <w:rFonts w:cs="Times New Roman"/>
        </w:rPr>
      </w:pPr>
      <w:r>
        <w:rPr>
          <w:rFonts w:cs="Times New Roman"/>
        </w:rPr>
        <w:t>Моделирование сложных объектов.</w:t>
      </w:r>
    </w:p>
    <w:p w:rsidR="00505795" w:rsidRDefault="00505795" w:rsidP="00505795">
      <w:pPr>
        <w:pStyle w:val="body"/>
        <w:rPr>
          <w:rFonts w:cs="Times New Roman"/>
        </w:rPr>
      </w:pPr>
      <w:r>
        <w:rPr>
          <w:rFonts w:cs="Times New Roman"/>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rsidR="00505795" w:rsidRDefault="00505795" w:rsidP="00505795">
      <w:pPr>
        <w:pStyle w:val="body"/>
        <w:rPr>
          <w:rFonts w:cs="Times New Roman"/>
        </w:rPr>
      </w:pPr>
      <w:r>
        <w:rPr>
          <w:rFonts w:cs="Times New Roman"/>
        </w:rPr>
        <w:t xml:space="preserve">3D-печать. Техника безопасности в 3D-печати. Аддитивные технологии. Экструдер и его устройство. Кинематика 3D-принтера. </w:t>
      </w:r>
    </w:p>
    <w:p w:rsidR="00505795" w:rsidRDefault="00505795" w:rsidP="00505795">
      <w:pPr>
        <w:pStyle w:val="body"/>
        <w:rPr>
          <w:rFonts w:cs="Times New Roman"/>
        </w:rPr>
      </w:pPr>
      <w:r>
        <w:rPr>
          <w:rFonts w:cs="Times New Roman"/>
        </w:rPr>
        <w:t>Характеристики материалов для 3D-принтера. Основные настройки для выполнения печати на 3D-принтере. Подготовка к печати. Печать 3D-модели.</w:t>
      </w:r>
    </w:p>
    <w:p w:rsidR="00505795" w:rsidRDefault="00505795" w:rsidP="00505795">
      <w:pPr>
        <w:pStyle w:val="body"/>
        <w:rPr>
          <w:rFonts w:cs="Times New Roman"/>
        </w:rPr>
      </w:pPr>
      <w:r>
        <w:rPr>
          <w:rFonts w:cs="Times New Roman"/>
        </w:rPr>
        <w:t>Профессии, связанные с 3D-печатью.</w:t>
      </w:r>
    </w:p>
    <w:p w:rsidR="00505795" w:rsidRDefault="00505795" w:rsidP="00505795">
      <w:pPr>
        <w:pStyle w:val="body"/>
        <w:rPr>
          <w:rFonts w:cs="Times New Roman"/>
        </w:rPr>
      </w:pPr>
    </w:p>
    <w:p w:rsidR="00505795" w:rsidRDefault="00505795" w:rsidP="00505795">
      <w:pPr>
        <w:pStyle w:val="body"/>
        <w:rPr>
          <w:rFonts w:cs="Times New Roman"/>
          <w:spacing w:val="-2"/>
        </w:rPr>
      </w:pPr>
      <w:r>
        <w:rPr>
          <w:rStyle w:val="Bold"/>
          <w:spacing w:val="-2"/>
        </w:rPr>
        <w:t>Раздел 3. Создание макетов с помощью программных средств.</w:t>
      </w:r>
    </w:p>
    <w:p w:rsidR="00505795" w:rsidRDefault="00505795" w:rsidP="00505795">
      <w:pPr>
        <w:pStyle w:val="body"/>
        <w:rPr>
          <w:rFonts w:cs="Times New Roman"/>
        </w:rPr>
      </w:pPr>
      <w:r>
        <w:rPr>
          <w:rFonts w:cs="Times New Roman"/>
        </w:rPr>
        <w:t>Компоненты технологии макетирования: выполнение развёртки, сборка деталей макета. Разработка графической документации.</w:t>
      </w:r>
    </w:p>
    <w:p w:rsidR="00505795" w:rsidRDefault="00505795" w:rsidP="00505795">
      <w:pPr>
        <w:pStyle w:val="body"/>
        <w:rPr>
          <w:rFonts w:cs="Times New Roman"/>
        </w:rPr>
      </w:pPr>
      <w:r>
        <w:rPr>
          <w:rStyle w:val="Bold"/>
        </w:rPr>
        <w:t>Раздел 4. Технология создания и исследования прототипов.</w:t>
      </w:r>
    </w:p>
    <w:p w:rsidR="00505795" w:rsidRDefault="00505795" w:rsidP="00505795">
      <w:pPr>
        <w:pStyle w:val="body"/>
        <w:rPr>
          <w:rFonts w:cs="Times New Roman"/>
        </w:rPr>
      </w:pPr>
      <w:r>
        <w:rPr>
          <w:rFonts w:cs="Times New Roman"/>
        </w:rPr>
        <w:t xml:space="preserve">Создание прототипа. Исследование прототипа. Перенос выявленных свойств прототипа на реальные объекты. </w:t>
      </w:r>
    </w:p>
    <w:p w:rsidR="00505795" w:rsidRDefault="00505795" w:rsidP="00505795">
      <w:pPr>
        <w:pStyle w:val="h4"/>
        <w:spacing w:before="624"/>
        <w:rPr>
          <w:rFonts w:cs="Times New Roman"/>
        </w:rPr>
      </w:pPr>
      <w:r>
        <w:rPr>
          <w:rFonts w:cs="Times New Roman"/>
        </w:rPr>
        <w:t>Модуль «Компьютерная графика. Черчение»</w:t>
      </w:r>
    </w:p>
    <w:p w:rsidR="00505795" w:rsidRDefault="00505795" w:rsidP="00505795">
      <w:pPr>
        <w:pStyle w:val="h2-first"/>
        <w:rPr>
          <w:rFonts w:cs="Times New Roman"/>
        </w:rPr>
      </w:pPr>
      <w:r>
        <w:rPr>
          <w:rFonts w:cs="Times New Roman"/>
        </w:rPr>
        <w:t>8—9 классы</w:t>
      </w:r>
    </w:p>
    <w:p w:rsidR="00505795" w:rsidRDefault="00505795" w:rsidP="00505795">
      <w:pPr>
        <w:pStyle w:val="body"/>
        <w:rPr>
          <w:rFonts w:cs="Times New Roman"/>
        </w:rPr>
      </w:pPr>
      <w:r>
        <w:rPr>
          <w:rStyle w:val="Bold"/>
        </w:rPr>
        <w:t>Раздел 1. Модели и их свойства.</w:t>
      </w:r>
    </w:p>
    <w:p w:rsidR="00505795" w:rsidRDefault="00505795" w:rsidP="00505795">
      <w:pPr>
        <w:pStyle w:val="body"/>
        <w:rPr>
          <w:rFonts w:cs="Times New Roman"/>
        </w:rPr>
      </w:pPr>
      <w:r>
        <w:rPr>
          <w:rFonts w:cs="Times New Roman"/>
        </w:rPr>
        <w:t>Понятие графической модели.</w:t>
      </w:r>
    </w:p>
    <w:p w:rsidR="00505795" w:rsidRDefault="00505795" w:rsidP="00505795">
      <w:pPr>
        <w:pStyle w:val="body"/>
        <w:rPr>
          <w:rFonts w:cs="Times New Roman"/>
        </w:rPr>
      </w:pPr>
      <w:r>
        <w:rPr>
          <w:rFonts w:cs="Times New Roman"/>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2. Черчение как технология создания графической модели инженерного объекта.</w:t>
      </w:r>
    </w:p>
    <w:p w:rsidR="00505795" w:rsidRDefault="00505795" w:rsidP="00505795">
      <w:pPr>
        <w:pStyle w:val="body"/>
        <w:rPr>
          <w:rFonts w:cs="Times New Roman"/>
        </w:rPr>
      </w:pPr>
      <w:r>
        <w:rPr>
          <w:rFonts w:cs="Times New Roman"/>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505795" w:rsidRDefault="00505795" w:rsidP="00505795">
      <w:pPr>
        <w:pStyle w:val="body"/>
        <w:rPr>
          <w:rFonts w:cs="Times New Roman"/>
        </w:rPr>
      </w:pPr>
      <w:r>
        <w:rPr>
          <w:rFonts w:cs="Times New Roman"/>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505795" w:rsidRDefault="00505795" w:rsidP="00505795">
      <w:pPr>
        <w:pStyle w:val="body"/>
        <w:rPr>
          <w:rFonts w:cs="Times New Roman"/>
        </w:rPr>
      </w:pPr>
      <w:r>
        <w:rPr>
          <w:rFonts w:cs="Times New Roman"/>
        </w:rPr>
        <w:t>Практическая деятельность по созданию чертежей.</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3. Технология создания чертежей в программных средах.</w:t>
      </w:r>
    </w:p>
    <w:p w:rsidR="00505795" w:rsidRDefault="00505795" w:rsidP="00505795">
      <w:pPr>
        <w:pStyle w:val="body"/>
        <w:rPr>
          <w:rFonts w:cs="Times New Roman"/>
          <w:spacing w:val="-1"/>
        </w:rPr>
      </w:pPr>
      <w:r>
        <w:rPr>
          <w:rFonts w:cs="Times New Roman"/>
          <w:spacing w:val="-1"/>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505795" w:rsidRDefault="00505795" w:rsidP="00505795">
      <w:pPr>
        <w:pStyle w:val="body"/>
        <w:rPr>
          <w:rFonts w:cs="Times New Roman"/>
        </w:rPr>
      </w:pPr>
      <w:r>
        <w:rPr>
          <w:rFonts w:cs="Times New Roman"/>
        </w:rPr>
        <w:t xml:space="preserve">Изделия и их модели. Анализ формы объекта и синтез модели. План создания 3D-модели. </w:t>
      </w:r>
    </w:p>
    <w:p w:rsidR="00505795" w:rsidRDefault="00505795" w:rsidP="00505795">
      <w:pPr>
        <w:pStyle w:val="body"/>
        <w:rPr>
          <w:rFonts w:cs="Times New Roman"/>
        </w:rPr>
      </w:pPr>
      <w:r>
        <w:rPr>
          <w:rFonts w:cs="Times New Roman"/>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505795" w:rsidRDefault="00505795" w:rsidP="00505795">
      <w:pPr>
        <w:pStyle w:val="body"/>
        <w:rPr>
          <w:rFonts w:cs="Times New Roman"/>
        </w:rPr>
      </w:pPr>
      <w:r>
        <w:rPr>
          <w:rFonts w:cs="Times New Roman"/>
        </w:rPr>
        <w:t>Создание моделей по различным заданиям: по чертежу; по описанию и размерам; по образцу, с натуры.</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4. Разработка проекта инженерного объекта.</w:t>
      </w:r>
    </w:p>
    <w:p w:rsidR="00505795" w:rsidRDefault="00505795" w:rsidP="00505795">
      <w:pPr>
        <w:pStyle w:val="body"/>
        <w:rPr>
          <w:rFonts w:cs="Times New Roman"/>
        </w:rPr>
      </w:pPr>
      <w:r>
        <w:rPr>
          <w:rFonts w:cs="Times New Roman"/>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rsidR="00505795" w:rsidRDefault="00505795" w:rsidP="00505795">
      <w:pPr>
        <w:pStyle w:val="h4"/>
        <w:spacing w:before="454"/>
        <w:rPr>
          <w:rFonts w:cs="Times New Roman"/>
        </w:rPr>
      </w:pPr>
      <w:r>
        <w:rPr>
          <w:rFonts w:cs="Times New Roman"/>
        </w:rPr>
        <w:t>Модуль «Автоматизированные системы»</w:t>
      </w:r>
    </w:p>
    <w:p w:rsidR="00505795" w:rsidRDefault="00505795" w:rsidP="00505795">
      <w:pPr>
        <w:pStyle w:val="h2-first"/>
        <w:rPr>
          <w:rFonts w:cs="Times New Roman"/>
        </w:rPr>
      </w:pPr>
      <w:r>
        <w:rPr>
          <w:rFonts w:cs="Times New Roman"/>
        </w:rPr>
        <w:t>8—9 классы</w:t>
      </w:r>
    </w:p>
    <w:p w:rsidR="00505795" w:rsidRDefault="00505795" w:rsidP="00505795">
      <w:pPr>
        <w:pStyle w:val="body"/>
        <w:rPr>
          <w:rFonts w:cs="Times New Roman"/>
        </w:rPr>
      </w:pPr>
      <w:r>
        <w:rPr>
          <w:rStyle w:val="Bold"/>
        </w:rPr>
        <w:t>Раздел 1. Управление. Общие представления</w:t>
      </w:r>
      <w:r>
        <w:rPr>
          <w:rFonts w:cs="Times New Roman"/>
        </w:rPr>
        <w:t xml:space="preserve">. </w:t>
      </w:r>
    </w:p>
    <w:p w:rsidR="00505795" w:rsidRDefault="00505795" w:rsidP="00505795">
      <w:pPr>
        <w:pStyle w:val="body"/>
        <w:rPr>
          <w:rFonts w:cs="Times New Roman"/>
        </w:rPr>
      </w:pPr>
      <w:r>
        <w:rPr>
          <w:rFonts w:cs="Times New Roman"/>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505795" w:rsidRDefault="00505795" w:rsidP="00505795">
      <w:pPr>
        <w:pStyle w:val="body"/>
        <w:rPr>
          <w:rFonts w:cs="Times New Roman"/>
        </w:rPr>
      </w:pPr>
    </w:p>
    <w:p w:rsidR="00505795" w:rsidRDefault="00505795" w:rsidP="00505795">
      <w:pPr>
        <w:pStyle w:val="body"/>
        <w:rPr>
          <w:rFonts w:cs="Times New Roman"/>
        </w:rPr>
      </w:pPr>
      <w:r>
        <w:rPr>
          <w:rStyle w:val="Bold"/>
        </w:rPr>
        <w:t>Раздел 2. Управление техническими системами.</w:t>
      </w:r>
    </w:p>
    <w:p w:rsidR="00505795" w:rsidRDefault="00505795" w:rsidP="00505795">
      <w:pPr>
        <w:pStyle w:val="body"/>
        <w:rPr>
          <w:rFonts w:cs="Times New Roman"/>
        </w:rPr>
      </w:pPr>
      <w:r>
        <w:rPr>
          <w:rFonts w:cs="Times New Roman"/>
        </w:rPr>
        <w:t xml:space="preserve">Механические устройства обратной связи. Регулятор Уатта. </w:t>
      </w:r>
    </w:p>
    <w:p w:rsidR="00505795" w:rsidRDefault="00505795" w:rsidP="00505795">
      <w:pPr>
        <w:pStyle w:val="body"/>
        <w:rPr>
          <w:rFonts w:cs="Times New Roman"/>
          <w:spacing w:val="2"/>
        </w:rPr>
      </w:pPr>
      <w:r>
        <w:rPr>
          <w:rFonts w:cs="Times New Roman"/>
          <w:spacing w:val="2"/>
        </w:rPr>
        <w:t xml:space="preserve">Понятие системы. Замкнутые и открытые системы. Системы с положительной и отрицательной обратной связью. Примеры. </w:t>
      </w:r>
    </w:p>
    <w:p w:rsidR="00505795" w:rsidRDefault="00505795" w:rsidP="00505795">
      <w:pPr>
        <w:pStyle w:val="body"/>
        <w:rPr>
          <w:rFonts w:cs="Times New Roman"/>
        </w:rPr>
      </w:pPr>
      <w:r>
        <w:rPr>
          <w:rFonts w:cs="Times New Roman"/>
        </w:rPr>
        <w:t xml:space="preserve">Динамические эффекты открытых систем: точки бифуркации, аттракторы. </w:t>
      </w:r>
    </w:p>
    <w:p w:rsidR="00505795" w:rsidRDefault="00505795" w:rsidP="00505795">
      <w:pPr>
        <w:pStyle w:val="body"/>
        <w:rPr>
          <w:rFonts w:cs="Times New Roman"/>
        </w:rPr>
      </w:pPr>
      <w:r>
        <w:rPr>
          <w:rFonts w:cs="Times New Roman"/>
        </w:rPr>
        <w:t xml:space="preserve">Реализация данных эффектов в технических системах. Управление системами в условиях нестабильности. </w:t>
      </w:r>
    </w:p>
    <w:p w:rsidR="00505795" w:rsidRDefault="00505795" w:rsidP="00505795">
      <w:pPr>
        <w:pStyle w:val="body"/>
        <w:rPr>
          <w:rFonts w:cs="Times New Roman"/>
        </w:rPr>
      </w:pPr>
      <w:r>
        <w:rPr>
          <w:rFonts w:cs="Times New Roman"/>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505795" w:rsidRDefault="00505795" w:rsidP="00505795">
      <w:pPr>
        <w:pStyle w:val="body"/>
        <w:rPr>
          <w:rFonts w:cs="Times New Roman"/>
        </w:rPr>
      </w:pPr>
    </w:p>
    <w:p w:rsidR="00505795" w:rsidRDefault="00505795" w:rsidP="00505795">
      <w:pPr>
        <w:pStyle w:val="body"/>
        <w:spacing w:before="113"/>
        <w:rPr>
          <w:rFonts w:cs="Times New Roman"/>
        </w:rPr>
      </w:pPr>
      <w:r>
        <w:rPr>
          <w:rStyle w:val="Bold"/>
        </w:rPr>
        <w:t>Раздел 3. Элементная база автоматизированных систем.</w:t>
      </w:r>
    </w:p>
    <w:p w:rsidR="00505795" w:rsidRDefault="00505795" w:rsidP="00505795">
      <w:pPr>
        <w:pStyle w:val="body"/>
        <w:rPr>
          <w:rFonts w:cs="Times New Roman"/>
        </w:rPr>
      </w:pPr>
      <w:r>
        <w:rPr>
          <w:rFonts w:cs="Times New Roman"/>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rsidR="00505795" w:rsidRDefault="00505795" w:rsidP="00505795">
      <w:pPr>
        <w:pStyle w:val="body"/>
        <w:rPr>
          <w:rFonts w:cs="Times New Roman"/>
        </w:rPr>
      </w:pPr>
      <w:r>
        <w:rPr>
          <w:rFonts w:cs="Times New Roman"/>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505795" w:rsidRDefault="00505795" w:rsidP="00505795">
      <w:pPr>
        <w:pStyle w:val="body"/>
        <w:rPr>
          <w:rFonts w:cs="Times New Roman"/>
        </w:rPr>
      </w:pPr>
      <w:r>
        <w:rPr>
          <w:rFonts w:cs="Times New Roman"/>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rsidR="00505795" w:rsidRDefault="00505795" w:rsidP="00505795">
      <w:pPr>
        <w:pStyle w:val="body"/>
        <w:rPr>
          <w:rFonts w:cs="Times New Roman"/>
        </w:rPr>
      </w:pPr>
      <w:r>
        <w:rPr>
          <w:rStyle w:val="Bold"/>
        </w:rPr>
        <w:t xml:space="preserve">Раздел 4. Управление социально-экономическими системами. Предпринимательство. </w:t>
      </w:r>
    </w:p>
    <w:p w:rsidR="00505795" w:rsidRDefault="00505795" w:rsidP="00505795">
      <w:pPr>
        <w:pStyle w:val="body"/>
        <w:rPr>
          <w:rFonts w:cs="Times New Roman"/>
        </w:rPr>
      </w:pPr>
      <w:r>
        <w:rPr>
          <w:rFonts w:cs="Times New Roman"/>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rsidR="00505795" w:rsidRDefault="00505795" w:rsidP="00505795">
      <w:pPr>
        <w:pStyle w:val="body"/>
        <w:rPr>
          <w:rFonts w:cs="Times New Roman"/>
        </w:rPr>
      </w:pPr>
      <w:r>
        <w:rPr>
          <w:rFonts w:cs="Times New Roman"/>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505795" w:rsidRDefault="00505795" w:rsidP="00505795">
      <w:pPr>
        <w:pStyle w:val="body"/>
        <w:rPr>
          <w:rFonts w:cs="Times New Roman"/>
        </w:rPr>
      </w:pPr>
      <w:r>
        <w:rPr>
          <w:rFonts w:cs="Times New Roman"/>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505795" w:rsidRDefault="00505795" w:rsidP="00505795">
      <w:pPr>
        <w:pStyle w:val="body"/>
        <w:rPr>
          <w:rFonts w:cs="Times New Roman"/>
        </w:rPr>
      </w:pPr>
      <w:r>
        <w:rPr>
          <w:rFonts w:cs="Times New Roman"/>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505795" w:rsidRDefault="00505795" w:rsidP="00505795">
      <w:pPr>
        <w:pStyle w:val="body"/>
        <w:rPr>
          <w:rFonts w:cs="Times New Roman"/>
        </w:rPr>
      </w:pPr>
      <w:r>
        <w:rPr>
          <w:rFonts w:cs="Times New Roman"/>
        </w:rPr>
        <w:t xml:space="preserve">Программная поддержка предпринимательской деятельности. Программы для управления проектами. </w:t>
      </w:r>
    </w:p>
    <w:p w:rsidR="00505795" w:rsidRDefault="00505795" w:rsidP="00505795">
      <w:pPr>
        <w:pStyle w:val="h4"/>
        <w:rPr>
          <w:rFonts w:cs="Times New Roman"/>
        </w:rPr>
      </w:pPr>
      <w:r>
        <w:rPr>
          <w:rFonts w:cs="Times New Roman"/>
        </w:rPr>
        <w:t>Модуль «Животноводство»</w:t>
      </w:r>
    </w:p>
    <w:p w:rsidR="00505795" w:rsidRDefault="00505795" w:rsidP="00505795">
      <w:pPr>
        <w:pStyle w:val="h2-first"/>
        <w:rPr>
          <w:rFonts w:cs="Times New Roman"/>
        </w:rPr>
      </w:pPr>
      <w:r>
        <w:rPr>
          <w:rFonts w:cs="Times New Roman"/>
        </w:rPr>
        <w:t>7—8 классы</w:t>
      </w:r>
    </w:p>
    <w:p w:rsidR="00505795" w:rsidRDefault="00505795" w:rsidP="00505795">
      <w:pPr>
        <w:pStyle w:val="body"/>
        <w:rPr>
          <w:rFonts w:cs="Times New Roman"/>
        </w:rPr>
      </w:pPr>
      <w:r>
        <w:rPr>
          <w:rStyle w:val="Bold"/>
        </w:rPr>
        <w:t>Раздел 1. Элементы технологий выращивания сельскохозяйственных животных.</w:t>
      </w:r>
    </w:p>
    <w:p w:rsidR="00505795" w:rsidRDefault="00505795" w:rsidP="00505795">
      <w:pPr>
        <w:pStyle w:val="body"/>
        <w:rPr>
          <w:rFonts w:cs="Times New Roman"/>
        </w:rPr>
      </w:pPr>
      <w:r>
        <w:rPr>
          <w:rFonts w:cs="Times New Roman"/>
        </w:rPr>
        <w:t xml:space="preserve">Домашние животные. Приручение животных как фактор развития человеческой цивилизации. Сельскохозяйственные животные. </w:t>
      </w:r>
    </w:p>
    <w:p w:rsidR="00505795" w:rsidRDefault="00505795" w:rsidP="00505795">
      <w:pPr>
        <w:pStyle w:val="body"/>
        <w:rPr>
          <w:rFonts w:cs="Times New Roman"/>
        </w:rPr>
      </w:pPr>
      <w:r>
        <w:rPr>
          <w:rFonts w:cs="Times New Roman"/>
        </w:rPr>
        <w:t>Содержание сельскохозяйственных животных: помещение, оборудование, уход.</w:t>
      </w:r>
    </w:p>
    <w:p w:rsidR="00505795" w:rsidRDefault="00505795" w:rsidP="00505795">
      <w:pPr>
        <w:pStyle w:val="body"/>
        <w:rPr>
          <w:rFonts w:cs="Times New Roman"/>
        </w:rPr>
      </w:pPr>
      <w:r>
        <w:rPr>
          <w:rFonts w:cs="Times New Roman"/>
        </w:rPr>
        <w:t>Разведение животных. Породы животных, их создание.</w:t>
      </w:r>
    </w:p>
    <w:p w:rsidR="00505795" w:rsidRDefault="00505795" w:rsidP="00505795">
      <w:pPr>
        <w:pStyle w:val="body"/>
        <w:rPr>
          <w:rFonts w:cs="Times New Roman"/>
        </w:rPr>
      </w:pPr>
      <w:r>
        <w:rPr>
          <w:rFonts w:cs="Times New Roman"/>
        </w:rPr>
        <w:t xml:space="preserve">Лечение животных. Понятие о ветеринарии. </w:t>
      </w:r>
    </w:p>
    <w:p w:rsidR="00505795" w:rsidRDefault="00505795" w:rsidP="00505795">
      <w:pPr>
        <w:pStyle w:val="body"/>
        <w:rPr>
          <w:rFonts w:cs="Times New Roman"/>
        </w:rPr>
      </w:pPr>
      <w:r>
        <w:rPr>
          <w:rFonts w:cs="Times New Roman"/>
        </w:rPr>
        <w:t xml:space="preserve">Заготовка кормов. Кормление животных. Питательность корма. Рацион. </w:t>
      </w:r>
    </w:p>
    <w:p w:rsidR="00505795" w:rsidRDefault="00505795" w:rsidP="00505795">
      <w:pPr>
        <w:pStyle w:val="body"/>
        <w:rPr>
          <w:rFonts w:cs="Times New Roman"/>
        </w:rPr>
      </w:pPr>
      <w:r>
        <w:rPr>
          <w:rFonts w:cs="Times New Roman"/>
        </w:rPr>
        <w:t>Животные у нас дома. Забота о домашних и бездомных животных.</w:t>
      </w:r>
    </w:p>
    <w:p w:rsidR="00505795" w:rsidRDefault="00505795" w:rsidP="00505795">
      <w:pPr>
        <w:pStyle w:val="body"/>
        <w:rPr>
          <w:rFonts w:cs="Times New Roman"/>
        </w:rPr>
      </w:pPr>
      <w:r>
        <w:rPr>
          <w:rFonts w:cs="Times New Roman"/>
        </w:rPr>
        <w:t xml:space="preserve">Проблема клонирования живых организмов. Социальные и этические проблемы. </w:t>
      </w:r>
    </w:p>
    <w:p w:rsidR="00505795" w:rsidRDefault="00505795" w:rsidP="00505795">
      <w:pPr>
        <w:pStyle w:val="body"/>
        <w:rPr>
          <w:rFonts w:cs="Times New Roman"/>
        </w:rPr>
      </w:pPr>
    </w:p>
    <w:p w:rsidR="00505795" w:rsidRDefault="00505795" w:rsidP="00505795">
      <w:pPr>
        <w:pStyle w:val="body"/>
        <w:rPr>
          <w:rStyle w:val="Bold"/>
        </w:rPr>
      </w:pPr>
      <w:r>
        <w:rPr>
          <w:rStyle w:val="Bold"/>
        </w:rPr>
        <w:t xml:space="preserve">Раздел 2. Производство животноводческих продуктов. </w:t>
      </w:r>
    </w:p>
    <w:p w:rsidR="00505795" w:rsidRDefault="00505795" w:rsidP="00505795">
      <w:pPr>
        <w:pStyle w:val="body"/>
      </w:pPr>
      <w:r>
        <w:rPr>
          <w:rFonts w:cs="Times New Roman"/>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rsidR="00505795" w:rsidRDefault="00505795" w:rsidP="00505795">
      <w:pPr>
        <w:pStyle w:val="body"/>
        <w:rPr>
          <w:rFonts w:cs="Times New Roman"/>
        </w:rPr>
      </w:pPr>
      <w:r>
        <w:rPr>
          <w:rFonts w:cs="Times New Roman"/>
        </w:rPr>
        <w:t>Использование цифровых технологий в животноводстве.</w:t>
      </w:r>
    </w:p>
    <w:p w:rsidR="00505795" w:rsidRDefault="00505795" w:rsidP="00505795">
      <w:pPr>
        <w:pStyle w:val="body"/>
        <w:rPr>
          <w:rFonts w:cs="Times New Roman"/>
        </w:rPr>
      </w:pPr>
      <w:r>
        <w:rPr>
          <w:rFonts w:cs="Times New Roman"/>
        </w:rPr>
        <w:t>Цифровая ферма:</w:t>
      </w:r>
    </w:p>
    <w:p w:rsidR="00505795" w:rsidRDefault="00505795" w:rsidP="00505795">
      <w:pPr>
        <w:pStyle w:val="list-bullet"/>
        <w:numPr>
          <w:ilvl w:val="0"/>
          <w:numId w:val="2"/>
        </w:numPr>
        <w:ind w:left="567" w:hanging="340"/>
        <w:rPr>
          <w:rFonts w:cs="Times New Roman"/>
        </w:rPr>
      </w:pPr>
      <w:r>
        <w:rPr>
          <w:rFonts w:cs="Times New Roman"/>
        </w:rPr>
        <w:t>автоматическое кормление животных;</w:t>
      </w:r>
    </w:p>
    <w:p w:rsidR="00505795" w:rsidRDefault="00505795" w:rsidP="00505795">
      <w:pPr>
        <w:pStyle w:val="list-bullet"/>
        <w:numPr>
          <w:ilvl w:val="0"/>
          <w:numId w:val="2"/>
        </w:numPr>
        <w:ind w:left="567" w:hanging="340"/>
        <w:rPr>
          <w:rFonts w:cs="Times New Roman"/>
        </w:rPr>
      </w:pPr>
      <w:r>
        <w:rPr>
          <w:rFonts w:cs="Times New Roman"/>
        </w:rPr>
        <w:t>автоматическая дойка;</w:t>
      </w:r>
    </w:p>
    <w:p w:rsidR="00505795" w:rsidRDefault="00505795" w:rsidP="00505795">
      <w:pPr>
        <w:pStyle w:val="list-bullet"/>
        <w:numPr>
          <w:ilvl w:val="0"/>
          <w:numId w:val="2"/>
        </w:numPr>
        <w:ind w:left="567" w:hanging="340"/>
        <w:rPr>
          <w:rFonts w:cs="Times New Roman"/>
        </w:rPr>
      </w:pPr>
      <w:r>
        <w:rPr>
          <w:rFonts w:cs="Times New Roman"/>
        </w:rPr>
        <w:t>уборка помещения и др.</w:t>
      </w:r>
    </w:p>
    <w:p w:rsidR="00505795" w:rsidRDefault="00505795" w:rsidP="00505795">
      <w:pPr>
        <w:pStyle w:val="body"/>
        <w:rPr>
          <w:rFonts w:cs="Times New Roman"/>
        </w:rPr>
      </w:pPr>
      <w:r>
        <w:rPr>
          <w:rFonts w:cs="Times New Roman"/>
        </w:rPr>
        <w:t>Цифровая «умная» ферма — перспективное направление роботизации в животноводстве.</w:t>
      </w:r>
    </w:p>
    <w:p w:rsidR="00505795" w:rsidRDefault="00505795" w:rsidP="00505795">
      <w:pPr>
        <w:pStyle w:val="body"/>
        <w:rPr>
          <w:rFonts w:cs="Times New Roman"/>
        </w:rPr>
      </w:pPr>
    </w:p>
    <w:p w:rsidR="00505795" w:rsidRDefault="00505795" w:rsidP="00505795">
      <w:pPr>
        <w:pStyle w:val="body"/>
        <w:keepNext/>
        <w:rPr>
          <w:rFonts w:cs="Times New Roman"/>
        </w:rPr>
      </w:pPr>
      <w:r>
        <w:rPr>
          <w:rStyle w:val="Bold"/>
        </w:rPr>
        <w:t>Раздел 3. Профессии, связанные с деятельностью животновода.</w:t>
      </w:r>
    </w:p>
    <w:p w:rsidR="00505795" w:rsidRDefault="00505795" w:rsidP="00505795">
      <w:pPr>
        <w:pStyle w:val="body"/>
        <w:rPr>
          <w:rFonts w:cs="Times New Roman"/>
        </w:rPr>
      </w:pPr>
      <w:r>
        <w:rPr>
          <w:rFonts w:cs="Times New Roman"/>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505795" w:rsidRDefault="00505795" w:rsidP="00505795">
      <w:pPr>
        <w:pStyle w:val="h4"/>
        <w:rPr>
          <w:rFonts w:cs="Times New Roman"/>
        </w:rPr>
      </w:pPr>
    </w:p>
    <w:p w:rsidR="00505795" w:rsidRDefault="00505795" w:rsidP="00505795">
      <w:pPr>
        <w:pStyle w:val="h4"/>
        <w:rPr>
          <w:rFonts w:cs="Times New Roman"/>
        </w:rPr>
      </w:pPr>
      <w:r>
        <w:rPr>
          <w:rFonts w:cs="Times New Roman"/>
        </w:rPr>
        <w:t>Модуль «Растениеводство»</w:t>
      </w:r>
    </w:p>
    <w:p w:rsidR="00505795" w:rsidRDefault="00505795" w:rsidP="00505795">
      <w:pPr>
        <w:pStyle w:val="h2-first"/>
        <w:rPr>
          <w:rFonts w:cs="Times New Roman"/>
        </w:rPr>
      </w:pPr>
      <w:r>
        <w:rPr>
          <w:rFonts w:cs="Times New Roman"/>
        </w:rPr>
        <w:t>7—8 классы</w:t>
      </w:r>
    </w:p>
    <w:p w:rsidR="00505795" w:rsidRDefault="00505795" w:rsidP="00505795">
      <w:pPr>
        <w:pStyle w:val="body"/>
        <w:rPr>
          <w:rFonts w:cs="Times New Roman"/>
        </w:rPr>
      </w:pPr>
      <w:r>
        <w:rPr>
          <w:rStyle w:val="Bold"/>
        </w:rPr>
        <w:t>Раздел 1. Элементы технологий выращивания сельскохозяйственных культур.</w:t>
      </w:r>
    </w:p>
    <w:p w:rsidR="00505795" w:rsidRDefault="00505795" w:rsidP="00505795">
      <w:pPr>
        <w:pStyle w:val="body"/>
        <w:rPr>
          <w:rFonts w:cs="Times New Roman"/>
        </w:rPr>
      </w:pPr>
      <w:r>
        <w:rPr>
          <w:rFonts w:cs="Times New Roman"/>
        </w:rPr>
        <w:t>Земледелие как поворотный пункт развития человеческой цивилизации. Земля как величайшая ценность человечества. История земледелия.</w:t>
      </w:r>
    </w:p>
    <w:p w:rsidR="00505795" w:rsidRDefault="00505795" w:rsidP="00505795">
      <w:pPr>
        <w:pStyle w:val="body"/>
        <w:rPr>
          <w:rFonts w:cs="Times New Roman"/>
        </w:rPr>
      </w:pPr>
      <w:r>
        <w:rPr>
          <w:rFonts w:cs="Times New Roman"/>
        </w:rPr>
        <w:t>Почвы, виды почв. Плодородие почв.</w:t>
      </w:r>
    </w:p>
    <w:p w:rsidR="00505795" w:rsidRDefault="00505795" w:rsidP="00505795">
      <w:pPr>
        <w:pStyle w:val="body"/>
        <w:rPr>
          <w:rFonts w:cs="Times New Roman"/>
        </w:rPr>
      </w:pPr>
      <w:r>
        <w:rPr>
          <w:rFonts w:cs="Times New Roman"/>
        </w:rPr>
        <w:t xml:space="preserve">Инструменты обработки почвы: ручные и механизированные. Сельскохозяйственная техника. </w:t>
      </w:r>
    </w:p>
    <w:p w:rsidR="00505795" w:rsidRDefault="00505795" w:rsidP="00505795">
      <w:pPr>
        <w:pStyle w:val="body"/>
        <w:rPr>
          <w:rFonts w:cs="Times New Roman"/>
        </w:rPr>
      </w:pPr>
      <w:r>
        <w:rPr>
          <w:rFonts w:cs="Times New Roman"/>
        </w:rPr>
        <w:t xml:space="preserve">Культурные растения и их классификация. </w:t>
      </w:r>
    </w:p>
    <w:p w:rsidR="00505795" w:rsidRDefault="00505795" w:rsidP="00505795">
      <w:pPr>
        <w:pStyle w:val="body"/>
        <w:rPr>
          <w:rFonts w:cs="Times New Roman"/>
          <w:spacing w:val="-1"/>
        </w:rPr>
      </w:pPr>
      <w:r>
        <w:rPr>
          <w:rFonts w:cs="Times New Roman"/>
          <w:spacing w:val="-1"/>
        </w:rPr>
        <w:t xml:space="preserve">Выращивание растений на школьном/приусадебном участке. </w:t>
      </w:r>
    </w:p>
    <w:p w:rsidR="00505795" w:rsidRDefault="00505795" w:rsidP="00505795">
      <w:pPr>
        <w:pStyle w:val="body"/>
        <w:rPr>
          <w:rFonts w:cs="Times New Roman"/>
        </w:rPr>
      </w:pPr>
      <w:r>
        <w:rPr>
          <w:rFonts w:cs="Times New Roman"/>
        </w:rPr>
        <w:t>Полезные для человека дикорастущие растения и их классификация.</w:t>
      </w:r>
    </w:p>
    <w:p w:rsidR="00505795" w:rsidRDefault="00505795" w:rsidP="00505795">
      <w:pPr>
        <w:pStyle w:val="body"/>
        <w:rPr>
          <w:rFonts w:cs="Times New Roman"/>
        </w:rPr>
      </w:pPr>
      <w:r>
        <w:rPr>
          <w:rFonts w:cs="Times New Roman"/>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505795" w:rsidRDefault="00505795" w:rsidP="00505795">
      <w:pPr>
        <w:pStyle w:val="body"/>
        <w:rPr>
          <w:rFonts w:cs="Times New Roman"/>
        </w:rPr>
      </w:pPr>
      <w:r>
        <w:rPr>
          <w:rFonts w:cs="Times New Roman"/>
        </w:rPr>
        <w:t xml:space="preserve">Сохранение природной среды. </w:t>
      </w:r>
    </w:p>
    <w:p w:rsidR="00505795" w:rsidRDefault="00505795" w:rsidP="00505795">
      <w:pPr>
        <w:pStyle w:val="body"/>
        <w:rPr>
          <w:rFonts w:cs="Times New Roman"/>
        </w:rPr>
      </w:pPr>
    </w:p>
    <w:p w:rsidR="00505795" w:rsidRDefault="00505795" w:rsidP="00505795">
      <w:pPr>
        <w:pStyle w:val="body"/>
        <w:rPr>
          <w:rStyle w:val="Bold"/>
        </w:rPr>
      </w:pPr>
      <w:r>
        <w:rPr>
          <w:rStyle w:val="Bold"/>
        </w:rPr>
        <w:t>Раздел 2. Сельскохозяйственное производство.</w:t>
      </w:r>
    </w:p>
    <w:p w:rsidR="00505795" w:rsidRDefault="00505795" w:rsidP="00505795">
      <w:pPr>
        <w:pStyle w:val="body"/>
      </w:pPr>
      <w:r>
        <w:rPr>
          <w:rFonts w:cs="Times New Roman"/>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505795" w:rsidRDefault="00505795" w:rsidP="00505795">
      <w:pPr>
        <w:pStyle w:val="body"/>
        <w:rPr>
          <w:rFonts w:cs="Times New Roman"/>
        </w:rPr>
      </w:pPr>
      <w:r>
        <w:rPr>
          <w:rFonts w:cs="Times New Roman"/>
        </w:rPr>
        <w:t>Автоматизация и роботизация сельскохозяйственного производства:</w:t>
      </w:r>
    </w:p>
    <w:p w:rsidR="00505795" w:rsidRDefault="00505795" w:rsidP="00505795">
      <w:pPr>
        <w:pStyle w:val="list-bullet"/>
        <w:numPr>
          <w:ilvl w:val="0"/>
          <w:numId w:val="2"/>
        </w:numPr>
        <w:ind w:left="567" w:hanging="340"/>
        <w:rPr>
          <w:rFonts w:cs="Times New Roman"/>
        </w:rPr>
      </w:pPr>
      <w:r>
        <w:rPr>
          <w:rFonts w:cs="Times New Roman"/>
        </w:rPr>
        <w:t xml:space="preserve">анализаторы почвы c использованием спутниковой системы навигации; </w:t>
      </w:r>
    </w:p>
    <w:p w:rsidR="00505795" w:rsidRDefault="00505795" w:rsidP="00505795">
      <w:pPr>
        <w:pStyle w:val="list-bullet"/>
        <w:numPr>
          <w:ilvl w:val="0"/>
          <w:numId w:val="2"/>
        </w:numPr>
        <w:ind w:left="567" w:hanging="340"/>
        <w:rPr>
          <w:rFonts w:cs="Times New Roman"/>
        </w:rPr>
      </w:pPr>
      <w:r>
        <w:rPr>
          <w:rFonts w:cs="Times New Roman"/>
        </w:rPr>
        <w:t>автоматизация тепличного хозяйства;</w:t>
      </w:r>
    </w:p>
    <w:p w:rsidR="00505795" w:rsidRDefault="00505795" w:rsidP="00505795">
      <w:pPr>
        <w:pStyle w:val="list-bullet"/>
        <w:numPr>
          <w:ilvl w:val="0"/>
          <w:numId w:val="2"/>
        </w:numPr>
        <w:ind w:left="567" w:hanging="340"/>
        <w:rPr>
          <w:rFonts w:cs="Times New Roman"/>
        </w:rPr>
      </w:pPr>
      <w:r>
        <w:rPr>
          <w:rFonts w:cs="Times New Roman"/>
        </w:rPr>
        <w:t>применение роботов манипуляторов для уборки урожая;</w:t>
      </w:r>
    </w:p>
    <w:p w:rsidR="00505795" w:rsidRDefault="00505795" w:rsidP="00505795">
      <w:pPr>
        <w:pStyle w:val="list-bullet"/>
        <w:numPr>
          <w:ilvl w:val="0"/>
          <w:numId w:val="2"/>
        </w:numPr>
        <w:ind w:left="567" w:hanging="340"/>
        <w:rPr>
          <w:rFonts w:cs="Times New Roman"/>
        </w:rPr>
      </w:pPr>
      <w:r>
        <w:rPr>
          <w:rFonts w:cs="Times New Roman"/>
        </w:rPr>
        <w:t xml:space="preserve">внесение удобрение на основе данных от азотно-спектральных датчиков; </w:t>
      </w:r>
    </w:p>
    <w:p w:rsidR="00505795" w:rsidRDefault="00505795" w:rsidP="00505795">
      <w:pPr>
        <w:pStyle w:val="list-bullet"/>
        <w:numPr>
          <w:ilvl w:val="0"/>
          <w:numId w:val="2"/>
        </w:numPr>
        <w:ind w:left="567" w:hanging="340"/>
        <w:rPr>
          <w:rFonts w:cs="Times New Roman"/>
        </w:rPr>
      </w:pPr>
      <w:r>
        <w:rPr>
          <w:rFonts w:cs="Times New Roman"/>
        </w:rPr>
        <w:t>определение критических точек полей с помощью спутниковых снимков;</w:t>
      </w:r>
    </w:p>
    <w:p w:rsidR="00505795" w:rsidRDefault="00505795" w:rsidP="00505795">
      <w:pPr>
        <w:pStyle w:val="list-bullet"/>
        <w:numPr>
          <w:ilvl w:val="0"/>
          <w:numId w:val="2"/>
        </w:numPr>
        <w:ind w:left="567" w:hanging="340"/>
        <w:rPr>
          <w:rFonts w:cs="Times New Roman"/>
        </w:rPr>
      </w:pPr>
      <w:r>
        <w:rPr>
          <w:rFonts w:cs="Times New Roman"/>
        </w:rPr>
        <w:t>использование БПЛА и др.</w:t>
      </w:r>
    </w:p>
    <w:p w:rsidR="00505795" w:rsidRDefault="00505795" w:rsidP="00505795">
      <w:pPr>
        <w:pStyle w:val="body"/>
        <w:rPr>
          <w:rFonts w:cs="Times New Roman"/>
        </w:rPr>
      </w:pPr>
      <w:r>
        <w:rPr>
          <w:rFonts w:cs="Times New Roman"/>
        </w:rPr>
        <w:t xml:space="preserve">Генно-модифицированные растения: положительные и отрицательные аспекты. </w:t>
      </w:r>
    </w:p>
    <w:p w:rsidR="00505795" w:rsidRDefault="00505795" w:rsidP="00505795">
      <w:pPr>
        <w:pStyle w:val="body"/>
        <w:rPr>
          <w:rFonts w:cs="Times New Roman"/>
        </w:rPr>
      </w:pPr>
    </w:p>
    <w:p w:rsidR="00505795" w:rsidRDefault="00505795" w:rsidP="00505795">
      <w:pPr>
        <w:pStyle w:val="body"/>
        <w:rPr>
          <w:rStyle w:val="Bold"/>
        </w:rPr>
      </w:pPr>
      <w:r>
        <w:rPr>
          <w:rStyle w:val="Bold"/>
        </w:rPr>
        <w:t xml:space="preserve">Раздел 3. Сельскохозяйственные профессии. </w:t>
      </w:r>
    </w:p>
    <w:p w:rsidR="00505795" w:rsidRDefault="00505795" w:rsidP="00505795">
      <w:pPr>
        <w:pStyle w:val="body"/>
      </w:pPr>
      <w:r>
        <w:rPr>
          <w:rFonts w:cs="Times New Roman"/>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505795" w:rsidRDefault="00505795" w:rsidP="00505795">
      <w:pPr>
        <w:pStyle w:val="h1"/>
        <w:rPr>
          <w:rFonts w:cs="Times New Roman"/>
        </w:rPr>
      </w:pPr>
      <w:r>
        <w:rPr>
          <w:rFonts w:cs="Times New Roman"/>
        </w:rPr>
        <w:t xml:space="preserve">Планируемые результаты освоения </w:t>
      </w:r>
      <w:r w:rsidR="003F0E7B">
        <w:rPr>
          <w:rFonts w:cs="Times New Roman"/>
        </w:rPr>
        <w:t xml:space="preserve"> </w:t>
      </w:r>
      <w:r>
        <w:rPr>
          <w:rFonts w:cs="Times New Roman"/>
        </w:rPr>
        <w:t>учебного предмета «</w:t>
      </w:r>
      <w:r w:rsidR="00DD56EE">
        <w:rPr>
          <w:rFonts w:cs="Times New Roman"/>
        </w:rPr>
        <w:t>ТРУД (</w:t>
      </w:r>
      <w:r>
        <w:rPr>
          <w:rFonts w:cs="Times New Roman"/>
        </w:rPr>
        <w:t>технология</w:t>
      </w:r>
      <w:r w:rsidR="00DD56EE">
        <w:rPr>
          <w:rFonts w:cs="Times New Roman"/>
        </w:rPr>
        <w:t>)</w:t>
      </w:r>
      <w:r>
        <w:rPr>
          <w:rFonts w:cs="Times New Roman"/>
        </w:rPr>
        <w:t xml:space="preserve">» </w:t>
      </w:r>
      <w:r w:rsidR="003F0E7B">
        <w:rPr>
          <w:rFonts w:cs="Times New Roman"/>
        </w:rPr>
        <w:t xml:space="preserve"> </w:t>
      </w:r>
      <w:r>
        <w:rPr>
          <w:rFonts w:cs="Times New Roman"/>
        </w:rPr>
        <w:t>на уровне основного общего образования</w:t>
      </w:r>
    </w:p>
    <w:p w:rsidR="00505795" w:rsidRDefault="00505795" w:rsidP="00505795">
      <w:pPr>
        <w:pStyle w:val="body"/>
        <w:rPr>
          <w:rFonts w:cs="Times New Roman"/>
          <w:spacing w:val="-3"/>
        </w:rPr>
      </w:pPr>
      <w:r>
        <w:rPr>
          <w:rFonts w:cs="Times New Roman"/>
          <w:spacing w:val="-3"/>
        </w:rPr>
        <w:t xml:space="preserve">В соответствии с ФГОС в ходе изучения предмета </w:t>
      </w:r>
      <w:r w:rsidR="00DD56EE">
        <w:rPr>
          <w:rFonts w:cs="Times New Roman"/>
        </w:rPr>
        <w:t xml:space="preserve">«Труд (Технология)» </w:t>
      </w:r>
      <w:r>
        <w:rPr>
          <w:rFonts w:cs="Times New Roman"/>
          <w:spacing w:val="-3"/>
        </w:rPr>
        <w:t>учащимися предполагается достижение совокупности основных личностных, метапредметных и предметных результатов.</w:t>
      </w:r>
    </w:p>
    <w:p w:rsidR="00505795" w:rsidRDefault="00505795" w:rsidP="00505795">
      <w:pPr>
        <w:pStyle w:val="h2"/>
        <w:rPr>
          <w:rFonts w:cs="Times New Roman"/>
        </w:rPr>
      </w:pPr>
      <w:r>
        <w:rPr>
          <w:rFonts w:cs="Times New Roman"/>
        </w:rPr>
        <w:t>Личностные результаты</w:t>
      </w:r>
    </w:p>
    <w:p w:rsidR="00505795" w:rsidRDefault="00505795" w:rsidP="00505795">
      <w:pPr>
        <w:pStyle w:val="body"/>
        <w:rPr>
          <w:rFonts w:cs="Times New Roman"/>
        </w:rPr>
      </w:pPr>
      <w:r>
        <w:rPr>
          <w:rStyle w:val="Italic"/>
          <w:rFonts w:cs="Times New Roman"/>
        </w:rPr>
        <w:t>Патриотическое воспитание</w:t>
      </w:r>
      <w:r>
        <w:rPr>
          <w:rFonts w:cs="Times New Roman"/>
        </w:rPr>
        <w:t>:</w:t>
      </w:r>
    </w:p>
    <w:p w:rsidR="00505795" w:rsidRDefault="00505795" w:rsidP="00505795">
      <w:pPr>
        <w:pStyle w:val="list-bullet"/>
        <w:numPr>
          <w:ilvl w:val="0"/>
          <w:numId w:val="2"/>
        </w:numPr>
        <w:ind w:left="567" w:hanging="340"/>
        <w:rPr>
          <w:rFonts w:cs="Times New Roman"/>
        </w:rPr>
      </w:pPr>
      <w:r>
        <w:rPr>
          <w:rFonts w:cs="Times New Roman"/>
        </w:rPr>
        <w:t>проявление интереса к истории и современному состоянию российской науки и технологии;</w:t>
      </w:r>
    </w:p>
    <w:p w:rsidR="00505795" w:rsidRDefault="00505795" w:rsidP="00505795">
      <w:pPr>
        <w:pStyle w:val="list-bullet"/>
        <w:numPr>
          <w:ilvl w:val="0"/>
          <w:numId w:val="2"/>
        </w:numPr>
        <w:ind w:left="567" w:hanging="340"/>
        <w:rPr>
          <w:rFonts w:cs="Times New Roman"/>
        </w:rPr>
      </w:pPr>
      <w:r>
        <w:rPr>
          <w:rFonts w:cs="Times New Roman"/>
        </w:rPr>
        <w:t>ценностное отношение к достижениям российских инженеров и учёных.</w:t>
      </w:r>
    </w:p>
    <w:p w:rsidR="00505795" w:rsidRDefault="00505795" w:rsidP="00505795">
      <w:pPr>
        <w:pStyle w:val="body"/>
        <w:rPr>
          <w:rFonts w:cs="Times New Roman"/>
        </w:rPr>
      </w:pPr>
      <w:r>
        <w:rPr>
          <w:rStyle w:val="Italic"/>
          <w:rFonts w:cs="Times New Roman"/>
        </w:rPr>
        <w:t>Гражданское и духовно-нравственное воспитание</w:t>
      </w:r>
      <w:r>
        <w:rPr>
          <w:rFonts w:cs="Times New Roman"/>
        </w:rPr>
        <w:t>:</w:t>
      </w:r>
    </w:p>
    <w:p w:rsidR="00505795" w:rsidRDefault="00505795" w:rsidP="00505795">
      <w:pPr>
        <w:pStyle w:val="list-bullet"/>
        <w:numPr>
          <w:ilvl w:val="0"/>
          <w:numId w:val="2"/>
        </w:numPr>
        <w:ind w:left="567" w:hanging="340"/>
        <w:rPr>
          <w:rFonts w:cs="Times New Roman"/>
        </w:rPr>
      </w:pPr>
      <w:r>
        <w:rPr>
          <w:rFonts w:cs="Times New Roman"/>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rsidR="00505795" w:rsidRDefault="00505795" w:rsidP="00505795">
      <w:pPr>
        <w:pStyle w:val="list-bullet"/>
        <w:numPr>
          <w:ilvl w:val="0"/>
          <w:numId w:val="2"/>
        </w:numPr>
        <w:ind w:left="567" w:hanging="340"/>
        <w:rPr>
          <w:rFonts w:cs="Times New Roman"/>
        </w:rPr>
      </w:pPr>
      <w:r>
        <w:rPr>
          <w:rFonts w:cs="Times New Roman"/>
        </w:rPr>
        <w:t>осознание важности морально-этических принципов в деятельности, связанной с реализацией технологий;</w:t>
      </w:r>
    </w:p>
    <w:p w:rsidR="00505795" w:rsidRDefault="00505795" w:rsidP="00505795">
      <w:pPr>
        <w:pStyle w:val="list-bullet"/>
        <w:numPr>
          <w:ilvl w:val="0"/>
          <w:numId w:val="2"/>
        </w:numPr>
        <w:ind w:left="567" w:hanging="340"/>
        <w:rPr>
          <w:rFonts w:cs="Times New Roman"/>
        </w:rPr>
      </w:pPr>
      <w:r>
        <w:rPr>
          <w:rFonts w:cs="Times New Roman"/>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505795" w:rsidRDefault="00505795" w:rsidP="00505795">
      <w:pPr>
        <w:pStyle w:val="body"/>
        <w:rPr>
          <w:rFonts w:cs="Times New Roman"/>
        </w:rPr>
      </w:pPr>
      <w:r>
        <w:rPr>
          <w:rStyle w:val="Italic"/>
          <w:rFonts w:cs="Times New Roman"/>
        </w:rPr>
        <w:t>Эстетическое воспитание</w:t>
      </w:r>
      <w:r>
        <w:rPr>
          <w:rFonts w:cs="Times New Roman"/>
        </w:rPr>
        <w:t>:</w:t>
      </w:r>
    </w:p>
    <w:p w:rsidR="00505795" w:rsidRDefault="00505795" w:rsidP="00505795">
      <w:pPr>
        <w:pStyle w:val="list-bullet"/>
        <w:numPr>
          <w:ilvl w:val="0"/>
          <w:numId w:val="2"/>
        </w:numPr>
        <w:ind w:left="567" w:hanging="340"/>
        <w:rPr>
          <w:rFonts w:cs="Times New Roman"/>
        </w:rPr>
      </w:pPr>
      <w:r>
        <w:rPr>
          <w:rFonts w:cs="Times New Roman"/>
        </w:rPr>
        <w:t>восприятие эстетических качеств предметов труда;</w:t>
      </w:r>
    </w:p>
    <w:p w:rsidR="00505795" w:rsidRDefault="00505795" w:rsidP="00505795">
      <w:pPr>
        <w:pStyle w:val="list-bullet"/>
        <w:numPr>
          <w:ilvl w:val="0"/>
          <w:numId w:val="2"/>
        </w:numPr>
        <w:ind w:left="567" w:hanging="340"/>
        <w:rPr>
          <w:rFonts w:cs="Times New Roman"/>
        </w:rPr>
      </w:pPr>
      <w:r>
        <w:rPr>
          <w:rFonts w:cs="Times New Roman"/>
        </w:rPr>
        <w:t xml:space="preserve">умение создавать эстетически значимые изделия из различных материалов. </w:t>
      </w:r>
    </w:p>
    <w:p w:rsidR="00505795" w:rsidRDefault="00505795" w:rsidP="00505795">
      <w:pPr>
        <w:pStyle w:val="body"/>
        <w:rPr>
          <w:rFonts w:cs="Times New Roman"/>
          <w:spacing w:val="-4"/>
        </w:rPr>
      </w:pPr>
      <w:r>
        <w:rPr>
          <w:rStyle w:val="Italic"/>
          <w:rFonts w:cs="Times New Roman"/>
          <w:spacing w:val="-4"/>
        </w:rPr>
        <w:t>Ценности научного познания и практической деятельности</w:t>
      </w:r>
      <w:r>
        <w:rPr>
          <w:rFonts w:cs="Times New Roman"/>
          <w:spacing w:val="-4"/>
        </w:rPr>
        <w:t>:</w:t>
      </w:r>
    </w:p>
    <w:p w:rsidR="00505795" w:rsidRDefault="00505795" w:rsidP="00505795">
      <w:pPr>
        <w:pStyle w:val="list-bullet"/>
        <w:numPr>
          <w:ilvl w:val="0"/>
          <w:numId w:val="2"/>
        </w:numPr>
        <w:ind w:left="567" w:hanging="340"/>
        <w:rPr>
          <w:rFonts w:cs="Times New Roman"/>
        </w:rPr>
      </w:pPr>
      <w:r>
        <w:rPr>
          <w:rFonts w:cs="Times New Roman"/>
        </w:rPr>
        <w:t>осознание ценности науки как фундамента технологий;</w:t>
      </w:r>
    </w:p>
    <w:p w:rsidR="00505795" w:rsidRDefault="00505795" w:rsidP="00505795">
      <w:pPr>
        <w:pStyle w:val="list-bullet"/>
        <w:numPr>
          <w:ilvl w:val="0"/>
          <w:numId w:val="2"/>
        </w:numPr>
        <w:ind w:left="567" w:hanging="340"/>
        <w:rPr>
          <w:rFonts w:cs="Times New Roman"/>
        </w:rPr>
      </w:pPr>
      <w:r>
        <w:rPr>
          <w:rFonts w:cs="Times New Roman"/>
        </w:rPr>
        <w:t>развитие интереса к исследовательской деятельности, реализации на практике достижений науки.</w:t>
      </w:r>
    </w:p>
    <w:p w:rsidR="00505795" w:rsidRDefault="00505795" w:rsidP="00505795">
      <w:pPr>
        <w:pStyle w:val="body"/>
        <w:rPr>
          <w:rFonts w:cs="Times New Roman"/>
        </w:rPr>
      </w:pPr>
      <w:r>
        <w:rPr>
          <w:rStyle w:val="Italic"/>
          <w:rFonts w:cs="Times New Roman"/>
        </w:rPr>
        <w:t>Формирование культуры здоровья и эмоционального благополучия</w:t>
      </w:r>
      <w:r>
        <w:rPr>
          <w:rFonts w:cs="Times New Roman"/>
        </w:rPr>
        <w:t>:</w:t>
      </w:r>
    </w:p>
    <w:p w:rsidR="00505795" w:rsidRDefault="00505795" w:rsidP="00505795">
      <w:pPr>
        <w:pStyle w:val="list-bullet"/>
        <w:numPr>
          <w:ilvl w:val="0"/>
          <w:numId w:val="2"/>
        </w:numPr>
        <w:ind w:left="567" w:hanging="340"/>
        <w:rPr>
          <w:rFonts w:cs="Times New Roman"/>
        </w:rPr>
      </w:pPr>
      <w:r>
        <w:rPr>
          <w:rFonts w:cs="Times New Roman"/>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505795" w:rsidRDefault="00505795" w:rsidP="00505795">
      <w:pPr>
        <w:pStyle w:val="list-bullet"/>
        <w:numPr>
          <w:ilvl w:val="0"/>
          <w:numId w:val="2"/>
        </w:numPr>
        <w:ind w:left="567" w:hanging="340"/>
        <w:rPr>
          <w:rFonts w:cs="Times New Roman"/>
        </w:rPr>
      </w:pPr>
      <w:r>
        <w:rPr>
          <w:rFonts w:cs="Times New Roman"/>
        </w:rPr>
        <w:t xml:space="preserve">умение распознавать информационные угрозы и осуществлять защиту личности от этих угроз. </w:t>
      </w:r>
    </w:p>
    <w:p w:rsidR="00505795" w:rsidRDefault="00505795" w:rsidP="00505795">
      <w:pPr>
        <w:pStyle w:val="body"/>
        <w:keepNext/>
        <w:rPr>
          <w:rFonts w:cs="Times New Roman"/>
        </w:rPr>
      </w:pPr>
      <w:r>
        <w:rPr>
          <w:rStyle w:val="Italic"/>
          <w:rFonts w:cs="Times New Roman"/>
        </w:rPr>
        <w:t>Трудовое воспитание</w:t>
      </w:r>
      <w:r>
        <w:rPr>
          <w:rFonts w:cs="Times New Roman"/>
        </w:rPr>
        <w:t>:</w:t>
      </w:r>
    </w:p>
    <w:p w:rsidR="00505795" w:rsidRDefault="00505795" w:rsidP="00505795">
      <w:pPr>
        <w:pStyle w:val="list-bullet"/>
        <w:numPr>
          <w:ilvl w:val="0"/>
          <w:numId w:val="2"/>
        </w:numPr>
        <w:ind w:left="567" w:hanging="340"/>
        <w:rPr>
          <w:rFonts w:cs="Times New Roman"/>
        </w:rPr>
      </w:pPr>
      <w:r>
        <w:rPr>
          <w:rFonts w:cs="Times New Roman"/>
        </w:rPr>
        <w:t>активное участие в решении возникающих практических задач из различных областей;</w:t>
      </w:r>
    </w:p>
    <w:p w:rsidR="00505795" w:rsidRDefault="00505795" w:rsidP="00505795">
      <w:pPr>
        <w:pStyle w:val="list-bullet"/>
        <w:numPr>
          <w:ilvl w:val="0"/>
          <w:numId w:val="2"/>
        </w:numPr>
        <w:ind w:left="567" w:hanging="340"/>
        <w:rPr>
          <w:rFonts w:cs="Times New Roman"/>
        </w:rPr>
      </w:pPr>
      <w:r>
        <w:rPr>
          <w:rFonts w:cs="Times New Roman"/>
        </w:rPr>
        <w:t>умение ориентироваться в мире современных профессий.</w:t>
      </w:r>
    </w:p>
    <w:p w:rsidR="00505795" w:rsidRDefault="00505795" w:rsidP="00505795">
      <w:pPr>
        <w:pStyle w:val="body"/>
        <w:rPr>
          <w:rFonts w:cs="Times New Roman"/>
        </w:rPr>
      </w:pPr>
      <w:r>
        <w:rPr>
          <w:rStyle w:val="Italic"/>
          <w:rFonts w:cs="Times New Roman"/>
        </w:rPr>
        <w:t>Экологическое воспитание</w:t>
      </w:r>
      <w:r>
        <w:rPr>
          <w:rFonts w:cs="Times New Roman"/>
        </w:rPr>
        <w:t>:</w:t>
      </w:r>
    </w:p>
    <w:p w:rsidR="00505795" w:rsidRDefault="00505795" w:rsidP="00505795">
      <w:pPr>
        <w:pStyle w:val="list-bullet"/>
        <w:numPr>
          <w:ilvl w:val="0"/>
          <w:numId w:val="2"/>
        </w:numPr>
        <w:ind w:left="567" w:hanging="340"/>
        <w:rPr>
          <w:rFonts w:cs="Times New Roman"/>
        </w:rPr>
      </w:pPr>
      <w:r>
        <w:rPr>
          <w:rFonts w:cs="Times New Roman"/>
        </w:rPr>
        <w:t>воспитание бережного отношения к окружающей среде, понимание необходимости соблюдения баланса между природой и техносферой;</w:t>
      </w:r>
    </w:p>
    <w:p w:rsidR="00505795" w:rsidRDefault="00505795" w:rsidP="00505795">
      <w:pPr>
        <w:pStyle w:val="list-bullet"/>
        <w:numPr>
          <w:ilvl w:val="0"/>
          <w:numId w:val="2"/>
        </w:numPr>
        <w:ind w:left="567" w:hanging="340"/>
        <w:rPr>
          <w:rFonts w:cs="Times New Roman"/>
        </w:rPr>
      </w:pPr>
      <w:r>
        <w:rPr>
          <w:rFonts w:cs="Times New Roman"/>
        </w:rPr>
        <w:t xml:space="preserve">осознание пределов преобразовательной деятельности человека. </w:t>
      </w:r>
    </w:p>
    <w:p w:rsidR="00505795" w:rsidRDefault="00505795" w:rsidP="00505795">
      <w:pPr>
        <w:pStyle w:val="h2"/>
        <w:rPr>
          <w:rFonts w:cs="Times New Roman"/>
        </w:rPr>
      </w:pPr>
      <w:r>
        <w:rPr>
          <w:rFonts w:cs="Times New Roman"/>
        </w:rPr>
        <w:t>Метапредметные результаты</w:t>
      </w:r>
    </w:p>
    <w:p w:rsidR="00505795" w:rsidRDefault="00505795" w:rsidP="00505795">
      <w:pPr>
        <w:pStyle w:val="body"/>
        <w:rPr>
          <w:rFonts w:cs="Times New Roman"/>
        </w:rPr>
      </w:pPr>
      <w:r>
        <w:rPr>
          <w:rFonts w:cs="Times New Roman"/>
        </w:rPr>
        <w:t xml:space="preserve">Освоение содержания предмета </w:t>
      </w:r>
      <w:r w:rsidR="00DD56EE">
        <w:rPr>
          <w:rFonts w:cs="Times New Roman"/>
        </w:rPr>
        <w:t xml:space="preserve">«Труд (Технология)» </w:t>
      </w:r>
      <w:r>
        <w:rPr>
          <w:rFonts w:cs="Times New Roman"/>
        </w:rPr>
        <w:t>в основной школе способствует достижению метапредметных результатов, в том числе:</w:t>
      </w:r>
    </w:p>
    <w:p w:rsidR="00505795" w:rsidRDefault="00505795" w:rsidP="00505795">
      <w:pPr>
        <w:pStyle w:val="h3"/>
        <w:rPr>
          <w:rFonts w:cs="Times New Roman"/>
        </w:rPr>
      </w:pPr>
      <w:r>
        <w:rPr>
          <w:rFonts w:cs="Times New Roman"/>
        </w:rPr>
        <w:t>Овладение универсальными познавательными действиями</w:t>
      </w:r>
    </w:p>
    <w:p w:rsidR="00505795" w:rsidRDefault="00505795" w:rsidP="00505795">
      <w:pPr>
        <w:pStyle w:val="body"/>
        <w:rPr>
          <w:rFonts w:cs="Times New Roman"/>
        </w:rPr>
      </w:pPr>
      <w:r>
        <w:rPr>
          <w:rStyle w:val="Italic"/>
          <w:rFonts w:cs="Times New Roman"/>
        </w:rPr>
        <w:t>Базовые логические действия</w:t>
      </w:r>
      <w:r>
        <w:rPr>
          <w:rFonts w:cs="Times New Roman"/>
        </w:rPr>
        <w:t xml:space="preserve">: </w:t>
      </w:r>
    </w:p>
    <w:p w:rsidR="00505795" w:rsidRDefault="00505795" w:rsidP="00505795">
      <w:pPr>
        <w:pStyle w:val="list-bullet"/>
        <w:numPr>
          <w:ilvl w:val="0"/>
          <w:numId w:val="2"/>
        </w:numPr>
        <w:ind w:left="567" w:hanging="340"/>
        <w:rPr>
          <w:rFonts w:cs="Times New Roman"/>
        </w:rPr>
      </w:pPr>
      <w:r>
        <w:rPr>
          <w:rFonts w:cs="Times New Roman"/>
        </w:rPr>
        <w:t>выявлять и характеризовать существенные признаки природных и рукотворных объектов;</w:t>
      </w:r>
    </w:p>
    <w:p w:rsidR="00505795" w:rsidRDefault="00505795" w:rsidP="00505795">
      <w:pPr>
        <w:pStyle w:val="list-bullet"/>
        <w:numPr>
          <w:ilvl w:val="0"/>
          <w:numId w:val="2"/>
        </w:numPr>
        <w:ind w:left="567" w:hanging="340"/>
        <w:rPr>
          <w:rFonts w:cs="Times New Roman"/>
        </w:rPr>
      </w:pPr>
      <w:r>
        <w:rPr>
          <w:rFonts w:cs="Times New Roman"/>
        </w:rPr>
        <w:t>устанавливать существенный признак классификации, основание для обобщения и сравнения;</w:t>
      </w:r>
    </w:p>
    <w:p w:rsidR="00505795" w:rsidRDefault="00505795" w:rsidP="00505795">
      <w:pPr>
        <w:pStyle w:val="list-bullet"/>
        <w:numPr>
          <w:ilvl w:val="0"/>
          <w:numId w:val="2"/>
        </w:numPr>
        <w:ind w:left="567" w:hanging="340"/>
        <w:rPr>
          <w:rFonts w:cs="Times New Roman"/>
        </w:rPr>
      </w:pPr>
      <w:r>
        <w:rPr>
          <w:rFonts w:cs="Times New Roman"/>
        </w:rPr>
        <w:t xml:space="preserve">выявлять закономерности и противоречия в рассматриваемых фактах, данных и наблюдениях, относящихся к внешнему миру; </w:t>
      </w:r>
    </w:p>
    <w:p w:rsidR="00505795" w:rsidRDefault="00505795" w:rsidP="00505795">
      <w:pPr>
        <w:pStyle w:val="list-bullet"/>
        <w:numPr>
          <w:ilvl w:val="0"/>
          <w:numId w:val="2"/>
        </w:numPr>
        <w:ind w:left="567" w:hanging="340"/>
        <w:rPr>
          <w:rFonts w:cs="Times New Roman"/>
        </w:rPr>
      </w:pPr>
      <w:r>
        <w:rPr>
          <w:rFonts w:cs="Times New Roman"/>
        </w:rPr>
        <w:t xml:space="preserve">выявлять причинно-следственные связи при изучении природных явлений и процессов, а также процессов, происходящих в техносфере; </w:t>
      </w:r>
    </w:p>
    <w:p w:rsidR="00505795" w:rsidRDefault="00505795" w:rsidP="00505795">
      <w:pPr>
        <w:pStyle w:val="list-bullet"/>
        <w:numPr>
          <w:ilvl w:val="0"/>
          <w:numId w:val="2"/>
        </w:numPr>
        <w:ind w:left="567" w:hanging="340"/>
        <w:rPr>
          <w:rFonts w:cs="Times New Roman"/>
        </w:rPr>
      </w:pPr>
      <w:r>
        <w:rPr>
          <w:rFonts w:cs="Times New Roman"/>
        </w:rPr>
        <w:t>самостоятельно выбирать способ решения поставленной задачи, используя для этого необходимые материалы, инструменты и технологии.</w:t>
      </w:r>
    </w:p>
    <w:p w:rsidR="00505795" w:rsidRDefault="00505795" w:rsidP="00505795">
      <w:pPr>
        <w:pStyle w:val="body"/>
        <w:rPr>
          <w:rFonts w:cs="Times New Roman"/>
        </w:rPr>
      </w:pPr>
      <w:r>
        <w:rPr>
          <w:rStyle w:val="Italic"/>
          <w:rFonts w:cs="Times New Roman"/>
        </w:rPr>
        <w:t>Базовые исследовательские действия</w:t>
      </w:r>
      <w:r>
        <w:rPr>
          <w:rFonts w:cs="Times New Roman"/>
        </w:rPr>
        <w:t>:</w:t>
      </w:r>
    </w:p>
    <w:p w:rsidR="00505795" w:rsidRDefault="00505795" w:rsidP="00505795">
      <w:pPr>
        <w:pStyle w:val="list-bullet"/>
        <w:numPr>
          <w:ilvl w:val="0"/>
          <w:numId w:val="2"/>
        </w:numPr>
        <w:ind w:left="567" w:hanging="340"/>
        <w:rPr>
          <w:rFonts w:cs="Times New Roman"/>
        </w:rPr>
      </w:pPr>
      <w:r>
        <w:rPr>
          <w:rFonts w:cs="Times New Roman"/>
        </w:rPr>
        <w:t>использовать вопросы как исследовательский инструмент познания;</w:t>
      </w:r>
    </w:p>
    <w:p w:rsidR="00505795" w:rsidRDefault="00505795" w:rsidP="00505795">
      <w:pPr>
        <w:pStyle w:val="list-bullet"/>
        <w:numPr>
          <w:ilvl w:val="0"/>
          <w:numId w:val="2"/>
        </w:numPr>
        <w:ind w:left="567" w:hanging="340"/>
        <w:rPr>
          <w:rFonts w:cs="Times New Roman"/>
        </w:rPr>
      </w:pPr>
      <w:r>
        <w:rPr>
          <w:rFonts w:cs="Times New Roman"/>
        </w:rPr>
        <w:t>формировать запросы к информационной системе с целью получения необходимой информации;</w:t>
      </w:r>
    </w:p>
    <w:p w:rsidR="00505795" w:rsidRDefault="00505795" w:rsidP="00505795">
      <w:pPr>
        <w:pStyle w:val="list-bullet"/>
        <w:numPr>
          <w:ilvl w:val="0"/>
          <w:numId w:val="2"/>
        </w:numPr>
        <w:ind w:left="567" w:hanging="340"/>
        <w:rPr>
          <w:rFonts w:cs="Times New Roman"/>
        </w:rPr>
      </w:pPr>
      <w:r>
        <w:rPr>
          <w:rFonts w:cs="Times New Roman"/>
        </w:rPr>
        <w:t>оценивать полноту, достоверность и актуальность полученной информации;</w:t>
      </w:r>
    </w:p>
    <w:p w:rsidR="00505795" w:rsidRDefault="00505795" w:rsidP="00505795">
      <w:pPr>
        <w:pStyle w:val="list-bullet"/>
        <w:numPr>
          <w:ilvl w:val="0"/>
          <w:numId w:val="2"/>
        </w:numPr>
        <w:ind w:left="567" w:hanging="340"/>
        <w:rPr>
          <w:rFonts w:cs="Times New Roman"/>
        </w:rPr>
      </w:pPr>
      <w:r>
        <w:rPr>
          <w:rFonts w:cs="Times New Roman"/>
        </w:rPr>
        <w:t xml:space="preserve">опытным путём изучать свойства различных материалов; </w:t>
      </w:r>
    </w:p>
    <w:p w:rsidR="00505795" w:rsidRDefault="00505795" w:rsidP="00505795">
      <w:pPr>
        <w:pStyle w:val="list-bullet"/>
        <w:numPr>
          <w:ilvl w:val="0"/>
          <w:numId w:val="2"/>
        </w:numPr>
        <w:ind w:left="567" w:hanging="340"/>
        <w:rPr>
          <w:rFonts w:cs="Times New Roman"/>
        </w:rPr>
      </w:pPr>
      <w:r>
        <w:rPr>
          <w:rFonts w:cs="Times New Roman"/>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505795" w:rsidRDefault="00505795" w:rsidP="00505795">
      <w:pPr>
        <w:pStyle w:val="list-bullet"/>
        <w:numPr>
          <w:ilvl w:val="0"/>
          <w:numId w:val="2"/>
        </w:numPr>
        <w:ind w:left="567" w:hanging="340"/>
        <w:rPr>
          <w:rFonts w:cs="Times New Roman"/>
        </w:rPr>
      </w:pPr>
      <w:r>
        <w:rPr>
          <w:rFonts w:cs="Times New Roman"/>
        </w:rPr>
        <w:t>строить и оценивать модели объектов, явлений и процессов;</w:t>
      </w:r>
    </w:p>
    <w:p w:rsidR="00505795" w:rsidRDefault="00505795" w:rsidP="00505795">
      <w:pPr>
        <w:pStyle w:val="list-bullet"/>
        <w:numPr>
          <w:ilvl w:val="0"/>
          <w:numId w:val="2"/>
        </w:numPr>
        <w:ind w:left="567" w:hanging="340"/>
        <w:rPr>
          <w:rFonts w:cs="Times New Roman"/>
        </w:rPr>
      </w:pPr>
      <w:r>
        <w:rPr>
          <w:rFonts w:cs="Times New Roman"/>
        </w:rPr>
        <w:t>уметь создавать, применять и преобразовывать знаки и символы, модели и схемы для решения учебных и познавательных задач;</w:t>
      </w:r>
    </w:p>
    <w:p w:rsidR="00505795" w:rsidRDefault="00505795" w:rsidP="00505795">
      <w:pPr>
        <w:pStyle w:val="list-bullet"/>
        <w:numPr>
          <w:ilvl w:val="0"/>
          <w:numId w:val="2"/>
        </w:numPr>
        <w:ind w:left="567" w:hanging="340"/>
        <w:rPr>
          <w:rFonts w:cs="Times New Roman"/>
        </w:rPr>
      </w:pPr>
      <w:r>
        <w:rPr>
          <w:rFonts w:cs="Times New Roman"/>
        </w:rPr>
        <w:t>уметь оценивать правильность выполнения учебной задачи, собственные возможности её решения;</w:t>
      </w:r>
    </w:p>
    <w:p w:rsidR="00505795" w:rsidRDefault="00505795" w:rsidP="00505795">
      <w:pPr>
        <w:pStyle w:val="list-bullet"/>
        <w:numPr>
          <w:ilvl w:val="0"/>
          <w:numId w:val="2"/>
        </w:numPr>
        <w:ind w:left="567" w:hanging="340"/>
        <w:rPr>
          <w:rFonts w:cs="Times New Roman"/>
        </w:rPr>
      </w:pPr>
      <w:r>
        <w:rPr>
          <w:rFonts w:cs="Times New Roman"/>
        </w:rPr>
        <w:t>прогнозировать поведение технической системы, в том числе с учётом синергетических эффектов.</w:t>
      </w:r>
    </w:p>
    <w:p w:rsidR="00505795" w:rsidRDefault="00505795" w:rsidP="00505795">
      <w:pPr>
        <w:pStyle w:val="body"/>
        <w:rPr>
          <w:rFonts w:cs="Times New Roman"/>
        </w:rPr>
      </w:pPr>
      <w:r>
        <w:rPr>
          <w:rStyle w:val="Italic"/>
          <w:rFonts w:cs="Times New Roman"/>
        </w:rPr>
        <w:t>Работа с информацией</w:t>
      </w:r>
      <w:r>
        <w:rPr>
          <w:rFonts w:cs="Times New Roman"/>
        </w:rPr>
        <w:t>:</w:t>
      </w:r>
    </w:p>
    <w:p w:rsidR="00505795" w:rsidRDefault="00505795" w:rsidP="00505795">
      <w:pPr>
        <w:pStyle w:val="list-bullet"/>
        <w:numPr>
          <w:ilvl w:val="0"/>
          <w:numId w:val="2"/>
        </w:numPr>
        <w:ind w:left="567" w:hanging="340"/>
        <w:rPr>
          <w:rFonts w:cs="Times New Roman"/>
        </w:rPr>
      </w:pPr>
      <w:r>
        <w:rPr>
          <w:rFonts w:cs="Times New Roman"/>
        </w:rPr>
        <w:t xml:space="preserve">выбирать форму представления информации в зависимости от поставленной задачи; </w:t>
      </w:r>
    </w:p>
    <w:p w:rsidR="00505795" w:rsidRDefault="00505795" w:rsidP="00505795">
      <w:pPr>
        <w:pStyle w:val="list-bullet"/>
        <w:numPr>
          <w:ilvl w:val="0"/>
          <w:numId w:val="2"/>
        </w:numPr>
        <w:ind w:left="567" w:hanging="340"/>
        <w:rPr>
          <w:rFonts w:cs="Times New Roman"/>
        </w:rPr>
      </w:pPr>
      <w:r>
        <w:rPr>
          <w:rFonts w:cs="Times New Roman"/>
        </w:rPr>
        <w:t>понимать различие между данными, информацией и знаниями;</w:t>
      </w:r>
    </w:p>
    <w:p w:rsidR="00505795" w:rsidRDefault="00505795" w:rsidP="00505795">
      <w:pPr>
        <w:pStyle w:val="list-bullet"/>
        <w:numPr>
          <w:ilvl w:val="0"/>
          <w:numId w:val="2"/>
        </w:numPr>
        <w:ind w:left="567" w:hanging="340"/>
        <w:rPr>
          <w:rFonts w:cs="Times New Roman"/>
        </w:rPr>
      </w:pPr>
      <w:r>
        <w:rPr>
          <w:rFonts w:cs="Times New Roman"/>
        </w:rPr>
        <w:t xml:space="preserve">владеть начальными навыками работы с «большими данными»; </w:t>
      </w:r>
    </w:p>
    <w:p w:rsidR="00505795" w:rsidRDefault="00505795" w:rsidP="00505795">
      <w:pPr>
        <w:pStyle w:val="list-bullet"/>
        <w:numPr>
          <w:ilvl w:val="0"/>
          <w:numId w:val="2"/>
        </w:numPr>
        <w:ind w:left="567" w:hanging="340"/>
        <w:rPr>
          <w:rFonts w:cs="Times New Roman"/>
        </w:rPr>
      </w:pPr>
      <w:r>
        <w:rPr>
          <w:rFonts w:cs="Times New Roman"/>
        </w:rPr>
        <w:t>владеть технологией трансформации данных в информацию, информации в знания.</w:t>
      </w:r>
    </w:p>
    <w:p w:rsidR="00505795" w:rsidRDefault="00505795" w:rsidP="00505795">
      <w:pPr>
        <w:pStyle w:val="h3"/>
        <w:rPr>
          <w:rFonts w:cs="Times New Roman"/>
        </w:rPr>
      </w:pPr>
      <w:r>
        <w:rPr>
          <w:rFonts w:cs="Times New Roman"/>
        </w:rPr>
        <w:t>Овладение универсальными учебными регулятивными действиями</w:t>
      </w:r>
    </w:p>
    <w:p w:rsidR="00505795" w:rsidRDefault="00505795" w:rsidP="00505795">
      <w:pPr>
        <w:pStyle w:val="body"/>
        <w:rPr>
          <w:rFonts w:cs="Times New Roman"/>
        </w:rPr>
      </w:pPr>
      <w:r>
        <w:rPr>
          <w:rStyle w:val="Italic"/>
          <w:rFonts w:cs="Times New Roman"/>
        </w:rPr>
        <w:t>Самоорганизация</w:t>
      </w:r>
      <w:r>
        <w:rPr>
          <w:rFonts w:cs="Times New Roman"/>
        </w:rPr>
        <w:t xml:space="preserve">: </w:t>
      </w:r>
    </w:p>
    <w:p w:rsidR="00505795" w:rsidRDefault="00505795" w:rsidP="00505795">
      <w:pPr>
        <w:pStyle w:val="list-bullet"/>
        <w:numPr>
          <w:ilvl w:val="0"/>
          <w:numId w:val="2"/>
        </w:numPr>
        <w:ind w:left="567" w:hanging="340"/>
        <w:rPr>
          <w:rFonts w:cs="Times New Roman"/>
        </w:rPr>
      </w:pPr>
      <w:r>
        <w:rPr>
          <w:rFonts w:cs="Times New Roman"/>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505795" w:rsidRDefault="00505795" w:rsidP="00505795">
      <w:pPr>
        <w:pStyle w:val="list-bullet"/>
        <w:numPr>
          <w:ilvl w:val="0"/>
          <w:numId w:val="2"/>
        </w:numPr>
        <w:ind w:left="567" w:hanging="340"/>
        <w:rPr>
          <w:rFonts w:cs="Times New Roman"/>
          <w:spacing w:val="2"/>
        </w:rPr>
      </w:pPr>
      <w:r>
        <w:rPr>
          <w:rFonts w:cs="Times New Roman"/>
          <w:spacing w:val="2"/>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505795" w:rsidRDefault="00505795" w:rsidP="00505795">
      <w:pPr>
        <w:pStyle w:val="list-bullet"/>
        <w:numPr>
          <w:ilvl w:val="0"/>
          <w:numId w:val="2"/>
        </w:numPr>
        <w:ind w:left="567" w:hanging="340"/>
        <w:rPr>
          <w:rFonts w:cs="Times New Roman"/>
        </w:rPr>
      </w:pPr>
      <w:r>
        <w:rPr>
          <w:rFonts w:cs="Times New Roman"/>
        </w:rPr>
        <w:t>делать выбор и брать ответственность за решение.</w:t>
      </w:r>
    </w:p>
    <w:p w:rsidR="00505795" w:rsidRDefault="00505795" w:rsidP="00505795">
      <w:pPr>
        <w:pStyle w:val="body"/>
        <w:rPr>
          <w:rFonts w:cs="Times New Roman"/>
        </w:rPr>
      </w:pPr>
      <w:r>
        <w:rPr>
          <w:rStyle w:val="Italic"/>
          <w:rFonts w:cs="Times New Roman"/>
        </w:rPr>
        <w:t>Самоконтроль</w:t>
      </w:r>
      <w:r>
        <w:rPr>
          <w:rFonts w:cs="Times New Roman"/>
        </w:rPr>
        <w:t xml:space="preserve"> (</w:t>
      </w:r>
      <w:r>
        <w:rPr>
          <w:rStyle w:val="Italic"/>
          <w:rFonts w:cs="Times New Roman"/>
        </w:rPr>
        <w:t>рефлексия</w:t>
      </w:r>
      <w:r>
        <w:rPr>
          <w:rFonts w:cs="Times New Roman"/>
        </w:rPr>
        <w:t>):</w:t>
      </w:r>
    </w:p>
    <w:p w:rsidR="00505795" w:rsidRDefault="00505795" w:rsidP="00505795">
      <w:pPr>
        <w:pStyle w:val="list-bullet"/>
        <w:numPr>
          <w:ilvl w:val="0"/>
          <w:numId w:val="2"/>
        </w:numPr>
        <w:ind w:left="567" w:hanging="340"/>
        <w:rPr>
          <w:rFonts w:cs="Times New Roman"/>
        </w:rPr>
      </w:pPr>
      <w:r>
        <w:rPr>
          <w:rFonts w:cs="Times New Roman"/>
        </w:rPr>
        <w:t xml:space="preserve">давать адекватную оценку ситуации и предлагать план её изменения; </w:t>
      </w:r>
    </w:p>
    <w:p w:rsidR="00505795" w:rsidRDefault="00505795" w:rsidP="00505795">
      <w:pPr>
        <w:pStyle w:val="list-bullet"/>
        <w:numPr>
          <w:ilvl w:val="0"/>
          <w:numId w:val="2"/>
        </w:numPr>
        <w:ind w:left="567" w:hanging="340"/>
        <w:rPr>
          <w:rFonts w:cs="Times New Roman"/>
        </w:rPr>
      </w:pPr>
      <w:r>
        <w:rPr>
          <w:rFonts w:cs="Times New Roman"/>
        </w:rPr>
        <w:t>объяснять причины достижения (не</w:t>
      </w:r>
      <w:r w:rsidR="00DD56EE">
        <w:rPr>
          <w:rFonts w:cs="Times New Roman"/>
        </w:rPr>
        <w:t xml:space="preserve"> </w:t>
      </w:r>
      <w:r>
        <w:rPr>
          <w:rFonts w:cs="Times New Roman"/>
        </w:rPr>
        <w:t xml:space="preserve">достижения) результатов преобразовательной деятельности; </w:t>
      </w:r>
    </w:p>
    <w:p w:rsidR="00505795" w:rsidRDefault="00505795" w:rsidP="00505795">
      <w:pPr>
        <w:pStyle w:val="list-bullet"/>
        <w:numPr>
          <w:ilvl w:val="0"/>
          <w:numId w:val="2"/>
        </w:numPr>
        <w:ind w:left="567" w:hanging="340"/>
        <w:rPr>
          <w:rFonts w:cs="Times New Roman"/>
        </w:rPr>
      </w:pPr>
      <w:r>
        <w:rPr>
          <w:rFonts w:cs="Times New Roman"/>
        </w:rPr>
        <w:t xml:space="preserve">вносить необходимые коррективы в деятельность по решению задачи или по осуществлению проекта; </w:t>
      </w:r>
    </w:p>
    <w:p w:rsidR="00505795" w:rsidRDefault="00505795" w:rsidP="00505795">
      <w:pPr>
        <w:pStyle w:val="list-bullet"/>
        <w:numPr>
          <w:ilvl w:val="0"/>
          <w:numId w:val="2"/>
        </w:numPr>
        <w:ind w:left="567" w:hanging="340"/>
        <w:rPr>
          <w:rFonts w:cs="Times New Roman"/>
        </w:rPr>
      </w:pPr>
      <w:r>
        <w:rPr>
          <w:rFonts w:cs="Times New Roman"/>
        </w:rPr>
        <w:t>оценивать соответствие результата цели и условиям и при необходимости корректировать цель и процесс её достижения.</w:t>
      </w:r>
    </w:p>
    <w:p w:rsidR="00505795" w:rsidRDefault="00505795" w:rsidP="00505795">
      <w:pPr>
        <w:pStyle w:val="body"/>
        <w:rPr>
          <w:rFonts w:cs="Times New Roman"/>
        </w:rPr>
      </w:pPr>
      <w:r>
        <w:rPr>
          <w:rStyle w:val="Italic"/>
          <w:rFonts w:cs="Times New Roman"/>
        </w:rPr>
        <w:t>Принятие себя и других</w:t>
      </w:r>
      <w:r>
        <w:rPr>
          <w:rFonts w:cs="Times New Roman"/>
        </w:rPr>
        <w:t xml:space="preserve">: </w:t>
      </w:r>
    </w:p>
    <w:p w:rsidR="00505795" w:rsidRDefault="00505795" w:rsidP="00505795">
      <w:pPr>
        <w:pStyle w:val="list-bullet"/>
        <w:numPr>
          <w:ilvl w:val="0"/>
          <w:numId w:val="2"/>
        </w:numPr>
        <w:ind w:left="567" w:hanging="340"/>
        <w:rPr>
          <w:rFonts w:cs="Times New Roman"/>
        </w:rPr>
      </w:pPr>
      <w:r>
        <w:rPr>
          <w:rFonts w:cs="Times New Roman"/>
        </w:rPr>
        <w:t>признавать своё право на ошибку при решении задач или при реализации проекта, такое же право другого на подобные ошибки.</w:t>
      </w:r>
    </w:p>
    <w:p w:rsidR="00505795" w:rsidRDefault="00505795" w:rsidP="00505795">
      <w:pPr>
        <w:pStyle w:val="h3"/>
        <w:rPr>
          <w:rFonts w:cs="Times New Roman"/>
        </w:rPr>
      </w:pPr>
      <w:r>
        <w:rPr>
          <w:rFonts w:cs="Times New Roman"/>
        </w:rPr>
        <w:t>Овладение универсальными коммуникативными действиями.</w:t>
      </w:r>
    </w:p>
    <w:p w:rsidR="00505795" w:rsidRDefault="00505795" w:rsidP="00505795">
      <w:pPr>
        <w:pStyle w:val="body"/>
        <w:rPr>
          <w:rFonts w:cs="Times New Roman"/>
        </w:rPr>
      </w:pPr>
      <w:r>
        <w:rPr>
          <w:rStyle w:val="Italic"/>
          <w:rFonts w:cs="Times New Roman"/>
        </w:rPr>
        <w:t>Общение</w:t>
      </w:r>
      <w:r>
        <w:rPr>
          <w:rFonts w:cs="Times New Roman"/>
        </w:rPr>
        <w:t xml:space="preserve">: </w:t>
      </w:r>
    </w:p>
    <w:p w:rsidR="00505795" w:rsidRDefault="00505795" w:rsidP="00505795">
      <w:pPr>
        <w:pStyle w:val="list-bullet"/>
        <w:numPr>
          <w:ilvl w:val="0"/>
          <w:numId w:val="2"/>
        </w:numPr>
        <w:ind w:left="567" w:hanging="340"/>
        <w:rPr>
          <w:rFonts w:cs="Times New Roman"/>
        </w:rPr>
      </w:pPr>
      <w:r>
        <w:rPr>
          <w:rFonts w:cs="Times New Roman"/>
        </w:rPr>
        <w:t xml:space="preserve">в ходе обсуждения учебного материала, планирования и осуществления учебного проекта; </w:t>
      </w:r>
    </w:p>
    <w:p w:rsidR="00505795" w:rsidRDefault="00505795" w:rsidP="00505795">
      <w:pPr>
        <w:pStyle w:val="list-bullet"/>
        <w:numPr>
          <w:ilvl w:val="0"/>
          <w:numId w:val="2"/>
        </w:numPr>
        <w:ind w:left="567" w:hanging="340"/>
        <w:rPr>
          <w:rFonts w:cs="Times New Roman"/>
        </w:rPr>
      </w:pPr>
      <w:r>
        <w:rPr>
          <w:rFonts w:cs="Times New Roman"/>
        </w:rPr>
        <w:t>в рамках публичного представления результатов проектной деятельности;</w:t>
      </w:r>
    </w:p>
    <w:p w:rsidR="00505795" w:rsidRDefault="00505795" w:rsidP="00505795">
      <w:pPr>
        <w:pStyle w:val="list-bullet"/>
        <w:numPr>
          <w:ilvl w:val="0"/>
          <w:numId w:val="2"/>
        </w:numPr>
        <w:ind w:left="567" w:hanging="340"/>
        <w:rPr>
          <w:rFonts w:cs="Times New Roman"/>
        </w:rPr>
      </w:pPr>
      <w:r>
        <w:rPr>
          <w:rFonts w:cs="Times New Roman"/>
        </w:rPr>
        <w:t>в ходе совместного решения задачи с использованием облачных сервисов;</w:t>
      </w:r>
    </w:p>
    <w:p w:rsidR="00505795" w:rsidRDefault="00505795" w:rsidP="00505795">
      <w:pPr>
        <w:pStyle w:val="list-bullet"/>
        <w:numPr>
          <w:ilvl w:val="0"/>
          <w:numId w:val="2"/>
        </w:numPr>
        <w:ind w:left="567" w:hanging="340"/>
        <w:rPr>
          <w:rFonts w:cs="Times New Roman"/>
        </w:rPr>
      </w:pPr>
      <w:r>
        <w:rPr>
          <w:rFonts w:cs="Times New Roman"/>
        </w:rPr>
        <w:t xml:space="preserve">в ходе общения с представителями других культур, в частности в социальных сетях. </w:t>
      </w:r>
    </w:p>
    <w:p w:rsidR="00505795" w:rsidRDefault="00505795" w:rsidP="00505795">
      <w:pPr>
        <w:pStyle w:val="body"/>
        <w:rPr>
          <w:rFonts w:cs="Times New Roman"/>
        </w:rPr>
      </w:pPr>
      <w:r>
        <w:rPr>
          <w:rStyle w:val="Italic"/>
          <w:rFonts w:cs="Times New Roman"/>
        </w:rPr>
        <w:t>Совместная деятельность</w:t>
      </w:r>
      <w:r>
        <w:rPr>
          <w:rFonts w:cs="Times New Roman"/>
        </w:rPr>
        <w:t>:</w:t>
      </w:r>
    </w:p>
    <w:p w:rsidR="00505795" w:rsidRDefault="00505795" w:rsidP="00505795">
      <w:pPr>
        <w:pStyle w:val="list-bullet"/>
        <w:numPr>
          <w:ilvl w:val="0"/>
          <w:numId w:val="2"/>
        </w:numPr>
        <w:ind w:left="567" w:hanging="340"/>
        <w:rPr>
          <w:rFonts w:cs="Times New Roman"/>
        </w:rPr>
      </w:pPr>
      <w:r>
        <w:rPr>
          <w:rFonts w:cs="Times New Roman"/>
        </w:rPr>
        <w:t xml:space="preserve">понимать и использовать преимущества командной работы при реализации учебного проекта; </w:t>
      </w:r>
    </w:p>
    <w:p w:rsidR="00505795" w:rsidRDefault="00505795" w:rsidP="00505795">
      <w:pPr>
        <w:pStyle w:val="list-bullet"/>
        <w:numPr>
          <w:ilvl w:val="0"/>
          <w:numId w:val="2"/>
        </w:numPr>
        <w:ind w:left="567" w:hanging="340"/>
        <w:rPr>
          <w:rFonts w:cs="Times New Roman"/>
        </w:rPr>
      </w:pPr>
      <w:r>
        <w:rPr>
          <w:rFonts w:cs="Times New Roman"/>
        </w:rPr>
        <w:t>понимать необходимость выработки знаково-символических средств как необходимого условия успешной проектной деятельности;</w:t>
      </w:r>
    </w:p>
    <w:p w:rsidR="00505795" w:rsidRDefault="00505795" w:rsidP="00505795">
      <w:pPr>
        <w:pStyle w:val="list-bullet"/>
        <w:numPr>
          <w:ilvl w:val="0"/>
          <w:numId w:val="2"/>
        </w:numPr>
        <w:ind w:left="567" w:hanging="340"/>
        <w:rPr>
          <w:rFonts w:cs="Times New Roman"/>
        </w:rPr>
      </w:pPr>
      <w:r>
        <w:rPr>
          <w:rFonts w:cs="Times New Roman"/>
        </w:rPr>
        <w:t xml:space="preserve">уметь адекватно интерпретировать высказывания собеседника — участника совместной деятельности; </w:t>
      </w:r>
    </w:p>
    <w:p w:rsidR="00505795" w:rsidRDefault="00505795" w:rsidP="00505795">
      <w:pPr>
        <w:pStyle w:val="list-bullet"/>
        <w:numPr>
          <w:ilvl w:val="0"/>
          <w:numId w:val="2"/>
        </w:numPr>
        <w:ind w:left="567" w:hanging="340"/>
        <w:rPr>
          <w:rFonts w:cs="Times New Roman"/>
        </w:rPr>
      </w:pPr>
      <w:r>
        <w:rPr>
          <w:rFonts w:cs="Times New Roman"/>
        </w:rPr>
        <w:t>владеть навыками отстаивания своей точки зрения, используя при этом законы логики;</w:t>
      </w:r>
    </w:p>
    <w:p w:rsidR="00505795" w:rsidRDefault="00505795" w:rsidP="00505795">
      <w:pPr>
        <w:pStyle w:val="list-bullet"/>
        <w:numPr>
          <w:ilvl w:val="0"/>
          <w:numId w:val="2"/>
        </w:numPr>
        <w:ind w:left="567" w:hanging="340"/>
        <w:rPr>
          <w:rFonts w:cs="Times New Roman"/>
        </w:rPr>
      </w:pPr>
      <w:r>
        <w:rPr>
          <w:rFonts w:cs="Times New Roman"/>
        </w:rPr>
        <w:t xml:space="preserve">уметь распознавать некорректную аргументацию. </w:t>
      </w:r>
    </w:p>
    <w:p w:rsidR="00505795" w:rsidRDefault="00505795" w:rsidP="00505795">
      <w:pPr>
        <w:pStyle w:val="h2"/>
        <w:rPr>
          <w:rFonts w:cs="Times New Roman"/>
        </w:rPr>
      </w:pPr>
      <w:r>
        <w:rPr>
          <w:rFonts w:cs="Times New Roman"/>
        </w:rPr>
        <w:t>Предметные результаты</w:t>
      </w:r>
    </w:p>
    <w:p w:rsidR="00505795" w:rsidRDefault="00505795" w:rsidP="00505795">
      <w:pPr>
        <w:pStyle w:val="body"/>
        <w:rPr>
          <w:rFonts w:cs="Times New Roman"/>
        </w:rPr>
      </w:pPr>
      <w:r>
        <w:rPr>
          <w:rFonts w:cs="Times New Roman"/>
        </w:rPr>
        <w:t xml:space="preserve">По завершении обучения учащийся должен иметь сформированные образовательные результаты, соотнесённые с каждым из модулей. </w:t>
      </w:r>
    </w:p>
    <w:p w:rsidR="00505795" w:rsidRDefault="00505795" w:rsidP="00505795">
      <w:pPr>
        <w:pStyle w:val="h4"/>
        <w:rPr>
          <w:rFonts w:cs="Times New Roman"/>
        </w:rPr>
      </w:pPr>
      <w:r>
        <w:rPr>
          <w:rFonts w:cs="Times New Roman"/>
        </w:rPr>
        <w:t>Модуль «Производство и технология»</w:t>
      </w:r>
    </w:p>
    <w:p w:rsidR="00505795" w:rsidRDefault="00505795" w:rsidP="00505795">
      <w:pPr>
        <w:pStyle w:val="h2-first"/>
        <w:rPr>
          <w:rFonts w:cs="Times New Roman"/>
        </w:rPr>
      </w:pPr>
      <w:r>
        <w:rPr>
          <w:rFonts w:cs="Times New Roman"/>
        </w:rPr>
        <w:t>5—6 классы:</w:t>
      </w:r>
    </w:p>
    <w:p w:rsidR="00505795" w:rsidRDefault="00505795" w:rsidP="00505795">
      <w:pPr>
        <w:pStyle w:val="list-bullet"/>
        <w:numPr>
          <w:ilvl w:val="0"/>
          <w:numId w:val="2"/>
        </w:numPr>
        <w:ind w:left="567" w:hanging="340"/>
        <w:rPr>
          <w:rFonts w:cs="Times New Roman"/>
        </w:rPr>
      </w:pPr>
      <w:r>
        <w:rPr>
          <w:rFonts w:cs="Times New Roman"/>
        </w:rPr>
        <w:t xml:space="preserve">характеризовать роль техники и технологий для прогрессивного развития общества; </w:t>
      </w:r>
    </w:p>
    <w:p w:rsidR="00505795" w:rsidRDefault="00505795" w:rsidP="00505795">
      <w:pPr>
        <w:pStyle w:val="list-bullet"/>
        <w:numPr>
          <w:ilvl w:val="0"/>
          <w:numId w:val="2"/>
        </w:numPr>
        <w:ind w:left="567" w:hanging="340"/>
        <w:rPr>
          <w:rFonts w:cs="Times New Roman"/>
        </w:rPr>
      </w:pPr>
      <w:r>
        <w:rPr>
          <w:rFonts w:cs="Times New Roman"/>
        </w:rPr>
        <w:t>характеризовать роль техники и технологий в цифровом социуме;</w:t>
      </w:r>
    </w:p>
    <w:p w:rsidR="00505795" w:rsidRDefault="00505795" w:rsidP="00505795">
      <w:pPr>
        <w:pStyle w:val="list-bullet"/>
        <w:numPr>
          <w:ilvl w:val="0"/>
          <w:numId w:val="2"/>
        </w:numPr>
        <w:ind w:left="567" w:hanging="340"/>
        <w:rPr>
          <w:rFonts w:cs="Times New Roman"/>
        </w:rPr>
      </w:pPr>
      <w:r>
        <w:rPr>
          <w:rFonts w:cs="Times New Roman"/>
        </w:rPr>
        <w:t>выявлять причины и последствия развития техники и технологий;</w:t>
      </w:r>
    </w:p>
    <w:p w:rsidR="00505795" w:rsidRDefault="00505795" w:rsidP="00505795">
      <w:pPr>
        <w:pStyle w:val="list-bullet"/>
        <w:numPr>
          <w:ilvl w:val="0"/>
          <w:numId w:val="2"/>
        </w:numPr>
        <w:ind w:left="567" w:hanging="340"/>
        <w:rPr>
          <w:rFonts w:cs="Times New Roman"/>
        </w:rPr>
      </w:pPr>
      <w:r>
        <w:rPr>
          <w:rFonts w:cs="Times New Roman"/>
        </w:rPr>
        <w:t>характеризовать виды современных технологий и определять перспективы их развития;</w:t>
      </w:r>
    </w:p>
    <w:p w:rsidR="00505795" w:rsidRDefault="00505795" w:rsidP="00505795">
      <w:pPr>
        <w:pStyle w:val="list-bullet"/>
        <w:numPr>
          <w:ilvl w:val="0"/>
          <w:numId w:val="2"/>
        </w:numPr>
        <w:ind w:left="567" w:hanging="340"/>
        <w:rPr>
          <w:rFonts w:cs="Times New Roman"/>
        </w:rPr>
      </w:pPr>
      <w:r>
        <w:rPr>
          <w:rFonts w:cs="Times New Roman"/>
        </w:rPr>
        <w:t xml:space="preserve">уметь строить учебную и практическую деятельность в соответствии со структурой технологии: этапами, операциями, действиями; </w:t>
      </w:r>
    </w:p>
    <w:p w:rsidR="00505795" w:rsidRDefault="00505795" w:rsidP="00505795">
      <w:pPr>
        <w:pStyle w:val="list-bullet"/>
        <w:numPr>
          <w:ilvl w:val="0"/>
          <w:numId w:val="2"/>
        </w:numPr>
        <w:ind w:left="567" w:hanging="340"/>
        <w:rPr>
          <w:rFonts w:cs="Times New Roman"/>
        </w:rPr>
      </w:pPr>
      <w:r>
        <w:rPr>
          <w:rFonts w:cs="Times New Roman"/>
        </w:rPr>
        <w:t>научиться конструировать, оценивать и использовать модели в познавательной и практической деятельности;</w:t>
      </w:r>
    </w:p>
    <w:p w:rsidR="00505795" w:rsidRDefault="00505795" w:rsidP="00505795">
      <w:pPr>
        <w:pStyle w:val="list-bullet"/>
        <w:numPr>
          <w:ilvl w:val="0"/>
          <w:numId w:val="2"/>
        </w:numPr>
        <w:ind w:left="567" w:hanging="340"/>
        <w:rPr>
          <w:rFonts w:cs="Times New Roman"/>
        </w:rPr>
      </w:pPr>
      <w:r>
        <w:rPr>
          <w:rFonts w:cs="Times New Roman"/>
        </w:rPr>
        <w:t>организовывать рабочее место в соответствии с требованиями безопасности;</w:t>
      </w:r>
    </w:p>
    <w:p w:rsidR="00505795" w:rsidRDefault="00505795" w:rsidP="00505795">
      <w:pPr>
        <w:pStyle w:val="list-bullet"/>
        <w:numPr>
          <w:ilvl w:val="0"/>
          <w:numId w:val="2"/>
        </w:numPr>
        <w:ind w:left="567" w:hanging="340"/>
        <w:rPr>
          <w:rFonts w:cs="Times New Roman"/>
        </w:rPr>
      </w:pPr>
      <w:r>
        <w:rPr>
          <w:rFonts w:cs="Times New Roman"/>
        </w:rPr>
        <w:t>соблюдать правила безопасности;</w:t>
      </w:r>
    </w:p>
    <w:p w:rsidR="00505795" w:rsidRDefault="00505795" w:rsidP="00505795">
      <w:pPr>
        <w:pStyle w:val="list-bullet"/>
        <w:numPr>
          <w:ilvl w:val="0"/>
          <w:numId w:val="2"/>
        </w:numPr>
        <w:ind w:left="567" w:hanging="340"/>
        <w:rPr>
          <w:rFonts w:cs="Times New Roman"/>
        </w:rPr>
      </w:pPr>
      <w:r>
        <w:rPr>
          <w:rFonts w:cs="Times New Roman"/>
        </w:rPr>
        <w:t>использовать различные материалы (древесина, металлы и сплавы, полимеры, текстиль, сельскохозяйственная продукция);</w:t>
      </w:r>
    </w:p>
    <w:p w:rsidR="00505795" w:rsidRDefault="00505795" w:rsidP="00505795">
      <w:pPr>
        <w:pStyle w:val="list-bullet"/>
        <w:numPr>
          <w:ilvl w:val="0"/>
          <w:numId w:val="2"/>
        </w:numPr>
        <w:ind w:left="567" w:hanging="340"/>
        <w:rPr>
          <w:rFonts w:cs="Times New Roman"/>
        </w:rPr>
      </w:pPr>
      <w:r>
        <w:rPr>
          <w:rFonts w:cs="Times New Roman"/>
        </w:rPr>
        <w:t>уметь создавать, применять и преобразовывать знаки и символы, модели и схемы для решения учебных и производственных задач;</w:t>
      </w:r>
    </w:p>
    <w:p w:rsidR="00505795" w:rsidRDefault="00505795" w:rsidP="00505795">
      <w:pPr>
        <w:pStyle w:val="list-bullet"/>
        <w:numPr>
          <w:ilvl w:val="0"/>
          <w:numId w:val="2"/>
        </w:numPr>
        <w:ind w:left="567" w:hanging="340"/>
        <w:rPr>
          <w:rFonts w:cs="Times New Roman"/>
        </w:rPr>
      </w:pPr>
      <w:r>
        <w:rPr>
          <w:rFonts w:cs="Times New Roman"/>
        </w:rPr>
        <w:t>получить возможность научиться коллективно решать задачи с использованием облачных сервисов;</w:t>
      </w:r>
    </w:p>
    <w:p w:rsidR="00505795" w:rsidRDefault="00505795" w:rsidP="00505795">
      <w:pPr>
        <w:pStyle w:val="list-bullet"/>
        <w:numPr>
          <w:ilvl w:val="0"/>
          <w:numId w:val="2"/>
        </w:numPr>
        <w:ind w:left="567" w:hanging="340"/>
        <w:rPr>
          <w:rFonts w:cs="Times New Roman"/>
        </w:rPr>
      </w:pPr>
      <w:r>
        <w:rPr>
          <w:rFonts w:cs="Times New Roman"/>
        </w:rPr>
        <w:t>оперировать понятием «биотехнология»;</w:t>
      </w:r>
    </w:p>
    <w:p w:rsidR="00505795" w:rsidRDefault="00505795" w:rsidP="00505795">
      <w:pPr>
        <w:pStyle w:val="list-bullet"/>
        <w:numPr>
          <w:ilvl w:val="0"/>
          <w:numId w:val="2"/>
        </w:numPr>
        <w:ind w:left="567" w:hanging="340"/>
        <w:rPr>
          <w:rFonts w:cs="Times New Roman"/>
        </w:rPr>
      </w:pPr>
      <w:r>
        <w:rPr>
          <w:rFonts w:cs="Times New Roman"/>
        </w:rPr>
        <w:t>классифицировать методы очистки воды, использовать фильтрование воды;</w:t>
      </w:r>
    </w:p>
    <w:p w:rsidR="00505795" w:rsidRDefault="00505795" w:rsidP="00505795">
      <w:pPr>
        <w:pStyle w:val="list-bullet"/>
        <w:numPr>
          <w:ilvl w:val="0"/>
          <w:numId w:val="2"/>
        </w:numPr>
        <w:ind w:left="567" w:hanging="340"/>
        <w:rPr>
          <w:rFonts w:cs="Times New Roman"/>
          <w:spacing w:val="1"/>
        </w:rPr>
      </w:pPr>
      <w:r>
        <w:rPr>
          <w:rFonts w:cs="Times New Roman"/>
          <w:spacing w:val="1"/>
        </w:rPr>
        <w:t>оперировать понятиями «биоэнергетика», «биометаногенез».</w:t>
      </w:r>
    </w:p>
    <w:p w:rsidR="00505795" w:rsidRDefault="00505795" w:rsidP="00505795">
      <w:pPr>
        <w:pStyle w:val="h2"/>
        <w:rPr>
          <w:rFonts w:cs="Times New Roman"/>
        </w:rPr>
      </w:pPr>
      <w:r>
        <w:rPr>
          <w:rFonts w:cs="Times New Roman"/>
        </w:rPr>
        <w:t>7—9 классы:</w:t>
      </w:r>
    </w:p>
    <w:p w:rsidR="00505795" w:rsidRDefault="00505795" w:rsidP="00505795">
      <w:pPr>
        <w:pStyle w:val="list-bullet"/>
        <w:numPr>
          <w:ilvl w:val="0"/>
          <w:numId w:val="2"/>
        </w:numPr>
        <w:ind w:left="567" w:hanging="340"/>
        <w:rPr>
          <w:rFonts w:cs="Times New Roman"/>
        </w:rPr>
      </w:pPr>
      <w:r>
        <w:rPr>
          <w:rFonts w:cs="Times New Roman"/>
        </w:rPr>
        <w:t>перечислять и характеризовать виды современных технологий;</w:t>
      </w:r>
    </w:p>
    <w:p w:rsidR="00505795" w:rsidRDefault="00505795" w:rsidP="00505795">
      <w:pPr>
        <w:pStyle w:val="list-bullet"/>
        <w:numPr>
          <w:ilvl w:val="0"/>
          <w:numId w:val="2"/>
        </w:numPr>
        <w:ind w:left="567" w:hanging="340"/>
        <w:rPr>
          <w:rFonts w:cs="Times New Roman"/>
        </w:rPr>
      </w:pPr>
      <w:r>
        <w:rPr>
          <w:rFonts w:cs="Times New Roman"/>
        </w:rPr>
        <w:t>применять технологии для решения возникающих задач;</w:t>
      </w:r>
    </w:p>
    <w:p w:rsidR="00505795" w:rsidRDefault="00505795" w:rsidP="00505795">
      <w:pPr>
        <w:pStyle w:val="list-bullet"/>
        <w:numPr>
          <w:ilvl w:val="0"/>
          <w:numId w:val="2"/>
        </w:numPr>
        <w:ind w:left="567" w:hanging="340"/>
        <w:rPr>
          <w:rFonts w:cs="Times New Roman"/>
        </w:rPr>
      </w:pPr>
      <w:r>
        <w:rPr>
          <w:rFonts w:cs="Times New Roman"/>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505795" w:rsidRDefault="00505795" w:rsidP="00505795">
      <w:pPr>
        <w:pStyle w:val="list-bullet"/>
        <w:numPr>
          <w:ilvl w:val="0"/>
          <w:numId w:val="2"/>
        </w:numPr>
        <w:ind w:left="567" w:hanging="340"/>
        <w:rPr>
          <w:rFonts w:cs="Times New Roman"/>
        </w:rPr>
      </w:pPr>
      <w:r>
        <w:rPr>
          <w:rFonts w:cs="Times New Roman"/>
        </w:rPr>
        <w:t>приводить примеры не только функциональных, но и эстетичных промышленных изделий;</w:t>
      </w:r>
    </w:p>
    <w:p w:rsidR="00505795" w:rsidRDefault="00505795" w:rsidP="00505795">
      <w:pPr>
        <w:pStyle w:val="list-bullet"/>
        <w:numPr>
          <w:ilvl w:val="0"/>
          <w:numId w:val="2"/>
        </w:numPr>
        <w:ind w:left="567" w:hanging="340"/>
        <w:rPr>
          <w:rFonts w:cs="Times New Roman"/>
        </w:rPr>
      </w:pPr>
      <w:r>
        <w:rPr>
          <w:rFonts w:cs="Times New Roman"/>
        </w:rPr>
        <w:t>овладеть информационно-когнитивными технологиями преобразования данных в информацию и информации в знание;</w:t>
      </w:r>
    </w:p>
    <w:p w:rsidR="00505795" w:rsidRDefault="00505795" w:rsidP="00505795">
      <w:pPr>
        <w:pStyle w:val="list-bullet"/>
        <w:numPr>
          <w:ilvl w:val="0"/>
          <w:numId w:val="2"/>
        </w:numPr>
        <w:ind w:left="567" w:hanging="340"/>
        <w:rPr>
          <w:rFonts w:cs="Times New Roman"/>
        </w:rPr>
      </w:pPr>
      <w:r>
        <w:rPr>
          <w:rFonts w:cs="Times New Roman"/>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505795" w:rsidRDefault="00505795" w:rsidP="00505795">
      <w:pPr>
        <w:pStyle w:val="list-bullet"/>
        <w:numPr>
          <w:ilvl w:val="0"/>
          <w:numId w:val="2"/>
        </w:numPr>
        <w:ind w:left="567" w:hanging="340"/>
        <w:rPr>
          <w:rFonts w:cs="Times New Roman"/>
        </w:rPr>
      </w:pPr>
      <w:r>
        <w:rPr>
          <w:rFonts w:cs="Times New Roman"/>
        </w:rPr>
        <w:t>оценивать области применения технологий, понимать их возможности и ограничения;</w:t>
      </w:r>
    </w:p>
    <w:p w:rsidR="00505795" w:rsidRDefault="00505795" w:rsidP="00505795">
      <w:pPr>
        <w:pStyle w:val="list-bullet"/>
        <w:numPr>
          <w:ilvl w:val="0"/>
          <w:numId w:val="2"/>
        </w:numPr>
        <w:ind w:left="567" w:hanging="340"/>
        <w:rPr>
          <w:rFonts w:cs="Times New Roman"/>
        </w:rPr>
      </w:pPr>
      <w:r>
        <w:rPr>
          <w:rFonts w:cs="Times New Roman"/>
        </w:rPr>
        <w:t>оценивать условия применимости технологии с позиций экологической защищённости;</w:t>
      </w:r>
    </w:p>
    <w:p w:rsidR="00505795" w:rsidRDefault="00505795" w:rsidP="00505795">
      <w:pPr>
        <w:pStyle w:val="list-bullet"/>
        <w:numPr>
          <w:ilvl w:val="0"/>
          <w:numId w:val="2"/>
        </w:numPr>
        <w:ind w:left="567" w:hanging="340"/>
        <w:rPr>
          <w:rFonts w:cs="Times New Roman"/>
        </w:rPr>
      </w:pPr>
      <w:r>
        <w:rPr>
          <w:rFonts w:cs="Times New Roman"/>
        </w:rPr>
        <w:t>получить возможность научиться модернизировать и создавать технологии обработки известных материалов;</w:t>
      </w:r>
    </w:p>
    <w:p w:rsidR="00505795" w:rsidRDefault="00505795" w:rsidP="00505795">
      <w:pPr>
        <w:pStyle w:val="list-bullet"/>
        <w:numPr>
          <w:ilvl w:val="0"/>
          <w:numId w:val="2"/>
        </w:numPr>
        <w:ind w:left="567" w:hanging="340"/>
        <w:rPr>
          <w:rFonts w:cs="Times New Roman"/>
        </w:rPr>
      </w:pPr>
      <w:r>
        <w:rPr>
          <w:rFonts w:cs="Times New Roman"/>
        </w:rPr>
        <w:t>анализировать значимые для конкретного человека потребности;</w:t>
      </w:r>
    </w:p>
    <w:p w:rsidR="00505795" w:rsidRDefault="00505795" w:rsidP="00505795">
      <w:pPr>
        <w:pStyle w:val="list-bullet"/>
        <w:numPr>
          <w:ilvl w:val="0"/>
          <w:numId w:val="2"/>
        </w:numPr>
        <w:ind w:left="567" w:hanging="340"/>
        <w:rPr>
          <w:rFonts w:cs="Times New Roman"/>
        </w:rPr>
      </w:pPr>
      <w:r>
        <w:rPr>
          <w:rFonts w:cs="Times New Roman"/>
        </w:rPr>
        <w:t>перечислять и характеризовать продукты питания;</w:t>
      </w:r>
    </w:p>
    <w:p w:rsidR="00505795" w:rsidRDefault="00505795" w:rsidP="00505795">
      <w:pPr>
        <w:pStyle w:val="list-bullet"/>
        <w:numPr>
          <w:ilvl w:val="0"/>
          <w:numId w:val="2"/>
        </w:numPr>
        <w:ind w:left="567" w:hanging="340"/>
        <w:rPr>
          <w:rFonts w:cs="Times New Roman"/>
          <w:spacing w:val="-2"/>
        </w:rPr>
      </w:pPr>
      <w:r>
        <w:rPr>
          <w:rFonts w:cs="Times New Roman"/>
          <w:spacing w:val="-2"/>
        </w:rPr>
        <w:t>перечислять виды и названия народных промыслов и ремёсел;</w:t>
      </w:r>
    </w:p>
    <w:p w:rsidR="00505795" w:rsidRDefault="00505795" w:rsidP="00505795">
      <w:pPr>
        <w:pStyle w:val="list-bullet"/>
        <w:numPr>
          <w:ilvl w:val="0"/>
          <w:numId w:val="2"/>
        </w:numPr>
        <w:ind w:left="567" w:hanging="340"/>
        <w:rPr>
          <w:rFonts w:cs="Times New Roman"/>
        </w:rPr>
      </w:pPr>
      <w:r>
        <w:rPr>
          <w:rFonts w:cs="Times New Roman"/>
        </w:rPr>
        <w:t>анализировать использование нанотехнологий в различных областях;</w:t>
      </w:r>
    </w:p>
    <w:p w:rsidR="00505795" w:rsidRDefault="00505795" w:rsidP="00505795">
      <w:pPr>
        <w:pStyle w:val="list-bullet"/>
        <w:numPr>
          <w:ilvl w:val="0"/>
          <w:numId w:val="2"/>
        </w:numPr>
        <w:ind w:left="567" w:hanging="340"/>
        <w:rPr>
          <w:rFonts w:cs="Times New Roman"/>
        </w:rPr>
      </w:pPr>
      <w:r>
        <w:rPr>
          <w:rFonts w:cs="Times New Roman"/>
        </w:rPr>
        <w:t>выявлять экологические проблемы;</w:t>
      </w:r>
    </w:p>
    <w:p w:rsidR="00505795" w:rsidRDefault="00505795" w:rsidP="00505795">
      <w:pPr>
        <w:pStyle w:val="list-bullet"/>
        <w:numPr>
          <w:ilvl w:val="0"/>
          <w:numId w:val="2"/>
        </w:numPr>
        <w:ind w:left="567" w:hanging="340"/>
        <w:rPr>
          <w:rFonts w:cs="Times New Roman"/>
        </w:rPr>
      </w:pPr>
      <w:r>
        <w:rPr>
          <w:rFonts w:cs="Times New Roman"/>
        </w:rPr>
        <w:t>применять генеалогический метод;</w:t>
      </w:r>
    </w:p>
    <w:p w:rsidR="00505795" w:rsidRDefault="00505795" w:rsidP="00505795">
      <w:pPr>
        <w:pStyle w:val="list-bullet"/>
        <w:numPr>
          <w:ilvl w:val="0"/>
          <w:numId w:val="2"/>
        </w:numPr>
        <w:ind w:left="567" w:hanging="340"/>
        <w:rPr>
          <w:rFonts w:cs="Times New Roman"/>
        </w:rPr>
      </w:pPr>
      <w:r>
        <w:rPr>
          <w:rFonts w:cs="Times New Roman"/>
        </w:rPr>
        <w:t>анализировать роль прививок;</w:t>
      </w:r>
    </w:p>
    <w:p w:rsidR="00505795" w:rsidRDefault="00505795" w:rsidP="00505795">
      <w:pPr>
        <w:pStyle w:val="list-bullet"/>
        <w:numPr>
          <w:ilvl w:val="0"/>
          <w:numId w:val="2"/>
        </w:numPr>
        <w:ind w:left="567" w:hanging="340"/>
        <w:rPr>
          <w:rFonts w:cs="Times New Roman"/>
        </w:rPr>
      </w:pPr>
      <w:r>
        <w:rPr>
          <w:rFonts w:cs="Times New Roman"/>
        </w:rPr>
        <w:t>анализировать работу биодатчиков;</w:t>
      </w:r>
    </w:p>
    <w:p w:rsidR="00505795" w:rsidRDefault="00505795" w:rsidP="00505795">
      <w:pPr>
        <w:pStyle w:val="list-bullet"/>
        <w:numPr>
          <w:ilvl w:val="0"/>
          <w:numId w:val="2"/>
        </w:numPr>
        <w:ind w:left="567" w:hanging="340"/>
        <w:rPr>
          <w:rFonts w:cs="Times New Roman"/>
        </w:rPr>
      </w:pPr>
      <w:r>
        <w:rPr>
          <w:rFonts w:cs="Times New Roman"/>
        </w:rPr>
        <w:t>анализировать микробиологические технологии, методы генной инженерии.</w:t>
      </w:r>
    </w:p>
    <w:p w:rsidR="00505795" w:rsidRDefault="00505795" w:rsidP="00505795">
      <w:pPr>
        <w:pStyle w:val="h4"/>
        <w:rPr>
          <w:rFonts w:cs="Times New Roman"/>
        </w:rPr>
      </w:pPr>
      <w:r>
        <w:rPr>
          <w:rFonts w:cs="Times New Roman"/>
        </w:rPr>
        <w:t xml:space="preserve">Модуль «Технология обработки материалов </w:t>
      </w:r>
      <w:r>
        <w:rPr>
          <w:rFonts w:cs="Times New Roman"/>
        </w:rPr>
        <w:br/>
        <w:t>и пищевых продуктов»</w:t>
      </w:r>
    </w:p>
    <w:p w:rsidR="00505795" w:rsidRDefault="00505795" w:rsidP="00505795">
      <w:pPr>
        <w:pStyle w:val="h2-first"/>
        <w:rPr>
          <w:rFonts w:cs="Times New Roman"/>
        </w:rPr>
      </w:pPr>
      <w:r>
        <w:rPr>
          <w:rFonts w:cs="Times New Roman"/>
        </w:rPr>
        <w:t>5—6 классы:</w:t>
      </w:r>
    </w:p>
    <w:p w:rsidR="00505795" w:rsidRDefault="00505795" w:rsidP="00505795">
      <w:pPr>
        <w:pStyle w:val="list-bullet"/>
        <w:numPr>
          <w:ilvl w:val="0"/>
          <w:numId w:val="2"/>
        </w:numPr>
        <w:ind w:left="567" w:hanging="340"/>
        <w:rPr>
          <w:rFonts w:cs="Times New Roman"/>
        </w:rPr>
      </w:pPr>
      <w:r>
        <w:rPr>
          <w:rFonts w:cs="Times New Roman"/>
        </w:rPr>
        <w:t>характеризовать познавательную и преобразовательную деятельность человека;</w:t>
      </w:r>
    </w:p>
    <w:p w:rsidR="00505795" w:rsidRDefault="00505795" w:rsidP="00505795">
      <w:pPr>
        <w:pStyle w:val="list-bullet"/>
        <w:numPr>
          <w:ilvl w:val="0"/>
          <w:numId w:val="2"/>
        </w:numPr>
        <w:ind w:left="567" w:hanging="340"/>
        <w:rPr>
          <w:rFonts w:cs="Times New Roman"/>
        </w:rPr>
      </w:pPr>
      <w:r>
        <w:rPr>
          <w:rFonts w:cs="Times New Roman"/>
        </w:rPr>
        <w:t>соблюдать правила безопасности;</w:t>
      </w:r>
    </w:p>
    <w:p w:rsidR="00505795" w:rsidRDefault="00505795" w:rsidP="00505795">
      <w:pPr>
        <w:pStyle w:val="list-bullet"/>
        <w:numPr>
          <w:ilvl w:val="0"/>
          <w:numId w:val="2"/>
        </w:numPr>
        <w:ind w:left="567" w:hanging="340"/>
        <w:rPr>
          <w:rFonts w:cs="Times New Roman"/>
        </w:rPr>
      </w:pPr>
      <w:r>
        <w:rPr>
          <w:rFonts w:cs="Times New Roman"/>
        </w:rPr>
        <w:t>организовывать рабочее место в соответствии с требованиями безопасности;</w:t>
      </w:r>
    </w:p>
    <w:p w:rsidR="00505795" w:rsidRDefault="00505795" w:rsidP="00505795">
      <w:pPr>
        <w:pStyle w:val="list-bullet"/>
        <w:numPr>
          <w:ilvl w:val="0"/>
          <w:numId w:val="2"/>
        </w:numPr>
        <w:ind w:left="567" w:hanging="340"/>
        <w:rPr>
          <w:rFonts w:cs="Times New Roman"/>
        </w:rPr>
      </w:pPr>
      <w:r>
        <w:rPr>
          <w:rFonts w:cs="Times New Roman"/>
        </w:rPr>
        <w:t>классифицировать и характеризовать инструменты, приспособления и технологическое оборудование;</w:t>
      </w:r>
    </w:p>
    <w:p w:rsidR="00505795" w:rsidRDefault="00505795" w:rsidP="00505795">
      <w:pPr>
        <w:pStyle w:val="list-bullet"/>
        <w:numPr>
          <w:ilvl w:val="0"/>
          <w:numId w:val="2"/>
        </w:numPr>
        <w:ind w:left="567" w:hanging="340"/>
        <w:rPr>
          <w:rFonts w:cs="Times New Roman"/>
        </w:rPr>
      </w:pPr>
      <w:r>
        <w:rPr>
          <w:rFonts w:cs="Times New Roman"/>
        </w:rPr>
        <w:t>активно использовать знания, полученные при изучении других учебных предметов, и сформированные универсальные учебные действия;</w:t>
      </w:r>
    </w:p>
    <w:p w:rsidR="00505795" w:rsidRDefault="00505795" w:rsidP="00505795">
      <w:pPr>
        <w:pStyle w:val="list-bullet"/>
        <w:numPr>
          <w:ilvl w:val="0"/>
          <w:numId w:val="2"/>
        </w:numPr>
        <w:ind w:left="567" w:hanging="340"/>
        <w:rPr>
          <w:rFonts w:cs="Times New Roman"/>
        </w:rPr>
      </w:pPr>
      <w:r>
        <w:rPr>
          <w:rFonts w:cs="Times New Roman"/>
        </w:rPr>
        <w:t>использовать инструменты, приспособления и технологическое оборудование;</w:t>
      </w:r>
    </w:p>
    <w:p w:rsidR="00505795" w:rsidRDefault="00505795" w:rsidP="00505795">
      <w:pPr>
        <w:pStyle w:val="list-bullet"/>
        <w:numPr>
          <w:ilvl w:val="0"/>
          <w:numId w:val="2"/>
        </w:numPr>
        <w:ind w:left="567" w:hanging="340"/>
        <w:rPr>
          <w:rFonts w:cs="Times New Roman"/>
        </w:rPr>
      </w:pPr>
      <w:r>
        <w:rPr>
          <w:rFonts w:cs="Times New Roman"/>
        </w:rPr>
        <w:t>выполнять технологические операции с использованием ручных инструментов, приспособлений, технологического оборудования;</w:t>
      </w:r>
    </w:p>
    <w:p w:rsidR="00505795" w:rsidRDefault="00505795" w:rsidP="00505795">
      <w:pPr>
        <w:pStyle w:val="list-bullet"/>
        <w:numPr>
          <w:ilvl w:val="0"/>
          <w:numId w:val="2"/>
        </w:numPr>
        <w:ind w:left="567" w:hanging="340"/>
        <w:rPr>
          <w:rFonts w:cs="Times New Roman"/>
        </w:rPr>
      </w:pPr>
      <w:r>
        <w:rPr>
          <w:rFonts w:cs="Times New Roman"/>
        </w:rPr>
        <w:t>получить возможность научиться использовать цифровые инструменты при изготовлении предметов из различных материалов;</w:t>
      </w:r>
    </w:p>
    <w:p w:rsidR="00505795" w:rsidRDefault="00505795" w:rsidP="00505795">
      <w:pPr>
        <w:pStyle w:val="list-bullet"/>
        <w:numPr>
          <w:ilvl w:val="0"/>
          <w:numId w:val="2"/>
        </w:numPr>
        <w:ind w:left="567" w:hanging="340"/>
        <w:rPr>
          <w:rFonts w:cs="Times New Roman"/>
        </w:rPr>
      </w:pPr>
      <w:r>
        <w:rPr>
          <w:rFonts w:cs="Times New Roman"/>
        </w:rPr>
        <w:t>характеризовать технологические операции ручной обработки конструкционных материалов;</w:t>
      </w:r>
    </w:p>
    <w:p w:rsidR="00505795" w:rsidRDefault="00505795" w:rsidP="00505795">
      <w:pPr>
        <w:pStyle w:val="list-bullet"/>
        <w:numPr>
          <w:ilvl w:val="0"/>
          <w:numId w:val="2"/>
        </w:numPr>
        <w:ind w:left="567" w:hanging="340"/>
        <w:rPr>
          <w:rFonts w:cs="Times New Roman"/>
        </w:rPr>
      </w:pPr>
      <w:r>
        <w:rPr>
          <w:rFonts w:cs="Times New Roman"/>
        </w:rPr>
        <w:t>применять ручные технологии обработки конструкционных материалов;</w:t>
      </w:r>
    </w:p>
    <w:p w:rsidR="00505795" w:rsidRDefault="00505795" w:rsidP="00505795">
      <w:pPr>
        <w:pStyle w:val="list-bullet"/>
        <w:numPr>
          <w:ilvl w:val="0"/>
          <w:numId w:val="2"/>
        </w:numPr>
        <w:ind w:left="567" w:hanging="340"/>
        <w:rPr>
          <w:rFonts w:cs="Times New Roman"/>
        </w:rPr>
      </w:pPr>
      <w:r>
        <w:rPr>
          <w:rFonts w:cs="Times New Roman"/>
        </w:rPr>
        <w:t xml:space="preserve">правильно хранить пищевые продукты; </w:t>
      </w:r>
    </w:p>
    <w:p w:rsidR="00505795" w:rsidRDefault="00505795" w:rsidP="00505795">
      <w:pPr>
        <w:pStyle w:val="list-bullet"/>
        <w:numPr>
          <w:ilvl w:val="0"/>
          <w:numId w:val="2"/>
        </w:numPr>
        <w:ind w:left="567" w:hanging="340"/>
        <w:rPr>
          <w:rFonts w:cs="Times New Roman"/>
        </w:rPr>
      </w:pPr>
      <w:r>
        <w:rPr>
          <w:rFonts w:cs="Times New Roman"/>
        </w:rPr>
        <w:t>осуществлять механическую и тепловую обработку пищевых продуктов, сохраняя их пищевую ценность;</w:t>
      </w:r>
    </w:p>
    <w:p w:rsidR="00505795" w:rsidRDefault="00505795" w:rsidP="00505795">
      <w:pPr>
        <w:pStyle w:val="list-bullet"/>
        <w:numPr>
          <w:ilvl w:val="0"/>
          <w:numId w:val="2"/>
        </w:numPr>
        <w:ind w:left="567" w:hanging="340"/>
        <w:rPr>
          <w:rFonts w:cs="Times New Roman"/>
        </w:rPr>
      </w:pPr>
      <w:r>
        <w:rPr>
          <w:rFonts w:cs="Times New Roman"/>
        </w:rPr>
        <w:t>выбирать продукты, инструменты и оборудование для приготовления блюда;</w:t>
      </w:r>
    </w:p>
    <w:p w:rsidR="00505795" w:rsidRDefault="00505795" w:rsidP="00505795">
      <w:pPr>
        <w:pStyle w:val="list-bullet"/>
        <w:numPr>
          <w:ilvl w:val="0"/>
          <w:numId w:val="2"/>
        </w:numPr>
        <w:ind w:left="567" w:hanging="340"/>
        <w:rPr>
          <w:rFonts w:cs="Times New Roman"/>
        </w:rPr>
      </w:pPr>
      <w:r>
        <w:rPr>
          <w:rFonts w:cs="Times New Roman"/>
        </w:rPr>
        <w:t>осуществлять доступными средствами контроль качества блюда;</w:t>
      </w:r>
    </w:p>
    <w:p w:rsidR="00505795" w:rsidRDefault="00505795" w:rsidP="00505795">
      <w:pPr>
        <w:pStyle w:val="list-bullet"/>
        <w:numPr>
          <w:ilvl w:val="0"/>
          <w:numId w:val="2"/>
        </w:numPr>
        <w:ind w:left="567" w:hanging="340"/>
        <w:rPr>
          <w:rFonts w:cs="Times New Roman"/>
        </w:rPr>
      </w:pPr>
      <w:r>
        <w:rPr>
          <w:rFonts w:cs="Times New Roman"/>
        </w:rPr>
        <w:t xml:space="preserve">проектировать интерьер помещения с использованием программных сервисов; </w:t>
      </w:r>
    </w:p>
    <w:p w:rsidR="00505795" w:rsidRDefault="00505795" w:rsidP="00505795">
      <w:pPr>
        <w:pStyle w:val="list-bullet"/>
        <w:numPr>
          <w:ilvl w:val="0"/>
          <w:numId w:val="2"/>
        </w:numPr>
        <w:ind w:left="567" w:hanging="340"/>
        <w:rPr>
          <w:rFonts w:cs="Times New Roman"/>
        </w:rPr>
      </w:pPr>
      <w:r>
        <w:rPr>
          <w:rFonts w:cs="Times New Roman"/>
        </w:rPr>
        <w:t>составлять последовательность выполнения технологических операций для изготовления швейных изделий;</w:t>
      </w:r>
    </w:p>
    <w:p w:rsidR="00505795" w:rsidRDefault="00505795" w:rsidP="00505795">
      <w:pPr>
        <w:pStyle w:val="list-bullet"/>
        <w:numPr>
          <w:ilvl w:val="0"/>
          <w:numId w:val="2"/>
        </w:numPr>
        <w:ind w:left="567" w:hanging="340"/>
        <w:rPr>
          <w:rFonts w:cs="Times New Roman"/>
        </w:rPr>
      </w:pPr>
      <w:r>
        <w:rPr>
          <w:rFonts w:cs="Times New Roman"/>
        </w:rPr>
        <w:t>строить чертежи простых швейных изделий;</w:t>
      </w:r>
    </w:p>
    <w:p w:rsidR="00505795" w:rsidRDefault="00505795" w:rsidP="00505795">
      <w:pPr>
        <w:pStyle w:val="list-bullet"/>
        <w:numPr>
          <w:ilvl w:val="0"/>
          <w:numId w:val="2"/>
        </w:numPr>
        <w:ind w:left="567" w:hanging="340"/>
        <w:rPr>
          <w:rFonts w:cs="Times New Roman"/>
        </w:rPr>
      </w:pPr>
      <w:r>
        <w:rPr>
          <w:rFonts w:cs="Times New Roman"/>
        </w:rPr>
        <w:t>выбирать материалы, инструменты и оборудование для выполнения швейных работ;</w:t>
      </w:r>
    </w:p>
    <w:p w:rsidR="00505795" w:rsidRDefault="00505795" w:rsidP="00505795">
      <w:pPr>
        <w:pStyle w:val="list-bullet"/>
        <w:numPr>
          <w:ilvl w:val="0"/>
          <w:numId w:val="2"/>
        </w:numPr>
        <w:ind w:left="567" w:hanging="340"/>
        <w:rPr>
          <w:rFonts w:cs="Times New Roman"/>
        </w:rPr>
      </w:pPr>
      <w:r>
        <w:rPr>
          <w:rFonts w:cs="Times New Roman"/>
        </w:rPr>
        <w:t>выполнять художественное оформление швейных изделий;</w:t>
      </w:r>
    </w:p>
    <w:p w:rsidR="00505795" w:rsidRDefault="00505795" w:rsidP="00505795">
      <w:pPr>
        <w:pStyle w:val="list-bullet"/>
        <w:numPr>
          <w:ilvl w:val="0"/>
          <w:numId w:val="2"/>
        </w:numPr>
        <w:ind w:left="567" w:hanging="340"/>
        <w:rPr>
          <w:rFonts w:cs="Times New Roman"/>
        </w:rPr>
      </w:pPr>
      <w:r>
        <w:rPr>
          <w:rFonts w:cs="Times New Roman"/>
        </w:rPr>
        <w:t>выделять свойства наноструктур;</w:t>
      </w:r>
    </w:p>
    <w:p w:rsidR="00505795" w:rsidRDefault="00505795" w:rsidP="00505795">
      <w:pPr>
        <w:pStyle w:val="list-bullet"/>
        <w:numPr>
          <w:ilvl w:val="0"/>
          <w:numId w:val="2"/>
        </w:numPr>
        <w:ind w:left="567" w:hanging="340"/>
        <w:rPr>
          <w:rFonts w:cs="Times New Roman"/>
        </w:rPr>
      </w:pPr>
      <w:r>
        <w:rPr>
          <w:rFonts w:cs="Times New Roman"/>
        </w:rPr>
        <w:t>приводить примеры наноструктур, их использования в технологиях;</w:t>
      </w:r>
    </w:p>
    <w:p w:rsidR="00505795" w:rsidRDefault="00505795" w:rsidP="00505795">
      <w:pPr>
        <w:pStyle w:val="list-bullet"/>
        <w:numPr>
          <w:ilvl w:val="0"/>
          <w:numId w:val="2"/>
        </w:numPr>
        <w:ind w:left="567" w:hanging="340"/>
        <w:rPr>
          <w:rFonts w:cs="Times New Roman"/>
        </w:rPr>
      </w:pPr>
      <w:r>
        <w:rPr>
          <w:rFonts w:cs="Times New Roman"/>
        </w:rPr>
        <w:t>получить возможность познакомиться с физическимами основы нанотехнологий и их использованием для конструирования новых материалов.</w:t>
      </w:r>
    </w:p>
    <w:p w:rsidR="00505795" w:rsidRDefault="00505795" w:rsidP="00505795">
      <w:pPr>
        <w:pStyle w:val="h2"/>
        <w:rPr>
          <w:rFonts w:cs="Times New Roman"/>
        </w:rPr>
      </w:pPr>
      <w:r>
        <w:rPr>
          <w:rFonts w:cs="Times New Roman"/>
        </w:rPr>
        <w:t>7—9 классы:</w:t>
      </w:r>
    </w:p>
    <w:p w:rsidR="00505795" w:rsidRDefault="00505795" w:rsidP="00505795">
      <w:pPr>
        <w:pStyle w:val="list-bullet"/>
        <w:numPr>
          <w:ilvl w:val="0"/>
          <w:numId w:val="2"/>
        </w:numPr>
        <w:ind w:left="567" w:hanging="340"/>
        <w:rPr>
          <w:rFonts w:cs="Times New Roman"/>
        </w:rPr>
      </w:pPr>
      <w:r>
        <w:rPr>
          <w:rFonts w:cs="Times New Roman"/>
        </w:rPr>
        <w:t>освоить основные этапы создания проектов от идеи до презентации и использования полученных результатов;</w:t>
      </w:r>
    </w:p>
    <w:p w:rsidR="00505795" w:rsidRDefault="00505795" w:rsidP="00505795">
      <w:pPr>
        <w:pStyle w:val="list-bullet"/>
        <w:numPr>
          <w:ilvl w:val="0"/>
          <w:numId w:val="2"/>
        </w:numPr>
        <w:ind w:left="567" w:hanging="340"/>
        <w:rPr>
          <w:rFonts w:cs="Times New Roman"/>
        </w:rPr>
      </w:pPr>
      <w:r>
        <w:rPr>
          <w:rFonts w:cs="Times New Roman"/>
        </w:rPr>
        <w:t>научиться использовать программные сервисы для поддержки проектной деятельности;</w:t>
      </w:r>
    </w:p>
    <w:p w:rsidR="00505795" w:rsidRDefault="00505795" w:rsidP="00505795">
      <w:pPr>
        <w:pStyle w:val="list-bullet"/>
        <w:numPr>
          <w:ilvl w:val="0"/>
          <w:numId w:val="2"/>
        </w:numPr>
        <w:ind w:left="567" w:hanging="340"/>
        <w:rPr>
          <w:rFonts w:cs="Times New Roman"/>
        </w:rPr>
      </w:pPr>
      <w:r>
        <w:rPr>
          <w:rFonts w:cs="Times New Roman"/>
        </w:rPr>
        <w:t xml:space="preserve">проводить необходимые опыты по исследованию свойств материалов; </w:t>
      </w:r>
    </w:p>
    <w:p w:rsidR="00505795" w:rsidRDefault="00505795" w:rsidP="00505795">
      <w:pPr>
        <w:pStyle w:val="list-bullet"/>
        <w:numPr>
          <w:ilvl w:val="0"/>
          <w:numId w:val="2"/>
        </w:numPr>
        <w:ind w:left="567" w:hanging="340"/>
        <w:rPr>
          <w:rFonts w:cs="Times New Roman"/>
        </w:rPr>
      </w:pPr>
      <w:r>
        <w:rPr>
          <w:rFonts w:cs="Times New Roman"/>
        </w:rPr>
        <w:t xml:space="preserve">выбирать инструменты и оборудование, необходимые для изготовления выбранного изделия по данной технологии; </w:t>
      </w:r>
    </w:p>
    <w:p w:rsidR="00505795" w:rsidRDefault="00505795" w:rsidP="00505795">
      <w:pPr>
        <w:pStyle w:val="list-bullet"/>
        <w:numPr>
          <w:ilvl w:val="0"/>
          <w:numId w:val="2"/>
        </w:numPr>
        <w:ind w:left="567" w:hanging="340"/>
        <w:rPr>
          <w:rFonts w:cs="Times New Roman"/>
        </w:rPr>
      </w:pPr>
      <w:r>
        <w:rPr>
          <w:rFonts w:cs="Times New Roman"/>
        </w:rPr>
        <w:t>применять технологии механической обработки конструкционных материалов;</w:t>
      </w:r>
    </w:p>
    <w:p w:rsidR="00505795" w:rsidRDefault="00505795" w:rsidP="00505795">
      <w:pPr>
        <w:pStyle w:val="list-bullet"/>
        <w:numPr>
          <w:ilvl w:val="0"/>
          <w:numId w:val="2"/>
        </w:numPr>
        <w:ind w:left="567" w:hanging="340"/>
        <w:rPr>
          <w:rFonts w:cs="Times New Roman"/>
        </w:rPr>
      </w:pPr>
      <w:r>
        <w:rPr>
          <w:rFonts w:cs="Times New Roman"/>
        </w:rPr>
        <w:t>осуществлять доступными средствами контроль качества изготавливаемого изделия, находить и устранять допущенные дефекты;</w:t>
      </w:r>
    </w:p>
    <w:p w:rsidR="00505795" w:rsidRDefault="00505795" w:rsidP="00505795">
      <w:pPr>
        <w:pStyle w:val="list-bullet"/>
        <w:numPr>
          <w:ilvl w:val="0"/>
          <w:numId w:val="2"/>
        </w:numPr>
        <w:ind w:left="567" w:hanging="340"/>
        <w:rPr>
          <w:rFonts w:cs="Times New Roman"/>
        </w:rPr>
      </w:pPr>
      <w:r>
        <w:rPr>
          <w:rFonts w:cs="Times New Roman"/>
        </w:rPr>
        <w:t>классифицировать виды и назначение методов получения и преобразования конструкционных и текстильных материалов;</w:t>
      </w:r>
    </w:p>
    <w:p w:rsidR="00505795" w:rsidRDefault="00505795" w:rsidP="00505795">
      <w:pPr>
        <w:pStyle w:val="list-bullet"/>
        <w:numPr>
          <w:ilvl w:val="0"/>
          <w:numId w:val="2"/>
        </w:numPr>
        <w:ind w:left="567" w:hanging="340"/>
        <w:rPr>
          <w:rFonts w:cs="Times New Roman"/>
        </w:rPr>
      </w:pPr>
      <w:r>
        <w:rPr>
          <w:rFonts w:cs="Times New Roman"/>
        </w:rPr>
        <w:t>получить возможность научиться конструировать модели различных объектов и использовать их в практической деятельности;</w:t>
      </w:r>
    </w:p>
    <w:p w:rsidR="00505795" w:rsidRDefault="00505795" w:rsidP="00505795">
      <w:pPr>
        <w:pStyle w:val="list-bullet"/>
        <w:numPr>
          <w:ilvl w:val="0"/>
          <w:numId w:val="2"/>
        </w:numPr>
        <w:ind w:left="567" w:hanging="340"/>
        <w:rPr>
          <w:rFonts w:cs="Times New Roman"/>
        </w:rPr>
      </w:pPr>
      <w:r>
        <w:rPr>
          <w:rFonts w:cs="Times New Roman"/>
        </w:rPr>
        <w:t>конструировать модели машин и механизмов;</w:t>
      </w:r>
    </w:p>
    <w:p w:rsidR="00505795" w:rsidRDefault="00505795" w:rsidP="00505795">
      <w:pPr>
        <w:pStyle w:val="list-bullet"/>
        <w:numPr>
          <w:ilvl w:val="0"/>
          <w:numId w:val="2"/>
        </w:numPr>
        <w:ind w:left="567" w:hanging="340"/>
        <w:rPr>
          <w:rFonts w:cs="Times New Roman"/>
        </w:rPr>
      </w:pPr>
      <w:r>
        <w:rPr>
          <w:rFonts w:cs="Times New Roman"/>
        </w:rPr>
        <w:t>изготавливать изделие из конструкционных или поделочных материалов;</w:t>
      </w:r>
    </w:p>
    <w:p w:rsidR="00505795" w:rsidRDefault="00505795" w:rsidP="00505795">
      <w:pPr>
        <w:pStyle w:val="list-bullet"/>
        <w:numPr>
          <w:ilvl w:val="0"/>
          <w:numId w:val="2"/>
        </w:numPr>
        <w:ind w:left="567" w:hanging="340"/>
        <w:rPr>
          <w:rFonts w:cs="Times New Roman"/>
        </w:rPr>
      </w:pPr>
      <w:r>
        <w:rPr>
          <w:rFonts w:cs="Times New Roman"/>
        </w:rPr>
        <w:t>готовить кулинарные блюда в соответствии с известными технологиями;</w:t>
      </w:r>
    </w:p>
    <w:p w:rsidR="00505795" w:rsidRDefault="00505795" w:rsidP="00505795">
      <w:pPr>
        <w:pStyle w:val="list-bullet"/>
        <w:numPr>
          <w:ilvl w:val="0"/>
          <w:numId w:val="2"/>
        </w:numPr>
        <w:ind w:left="567" w:hanging="340"/>
        <w:rPr>
          <w:rFonts w:cs="Times New Roman"/>
        </w:rPr>
      </w:pPr>
      <w:r>
        <w:rPr>
          <w:rFonts w:cs="Times New Roman"/>
        </w:rPr>
        <w:t>выполнять декоративно-прикладную обработку материалов;</w:t>
      </w:r>
    </w:p>
    <w:p w:rsidR="00505795" w:rsidRDefault="00505795" w:rsidP="00505795">
      <w:pPr>
        <w:pStyle w:val="list-bullet"/>
        <w:numPr>
          <w:ilvl w:val="0"/>
          <w:numId w:val="2"/>
        </w:numPr>
        <w:ind w:left="567" w:hanging="340"/>
        <w:rPr>
          <w:rFonts w:cs="Times New Roman"/>
        </w:rPr>
      </w:pPr>
      <w:r>
        <w:rPr>
          <w:rFonts w:cs="Times New Roman"/>
        </w:rPr>
        <w:t>выполнять художественное оформление изделий;</w:t>
      </w:r>
    </w:p>
    <w:p w:rsidR="00505795" w:rsidRDefault="00505795" w:rsidP="00505795">
      <w:pPr>
        <w:pStyle w:val="list-bullet"/>
        <w:numPr>
          <w:ilvl w:val="0"/>
          <w:numId w:val="2"/>
        </w:numPr>
        <w:ind w:left="567" w:hanging="340"/>
        <w:rPr>
          <w:rFonts w:cs="Times New Roman"/>
        </w:rPr>
      </w:pPr>
      <w:r>
        <w:rPr>
          <w:rFonts w:cs="Times New Roman"/>
        </w:rPr>
        <w:t xml:space="preserve">создавать художественный образ и воплощать его в продукте; </w:t>
      </w:r>
    </w:p>
    <w:p w:rsidR="00505795" w:rsidRDefault="00505795" w:rsidP="00505795">
      <w:pPr>
        <w:pStyle w:val="list-bullet"/>
        <w:numPr>
          <w:ilvl w:val="0"/>
          <w:numId w:val="2"/>
        </w:numPr>
        <w:ind w:left="567" w:hanging="340"/>
        <w:rPr>
          <w:rFonts w:cs="Times New Roman"/>
        </w:rPr>
      </w:pPr>
      <w:r>
        <w:rPr>
          <w:rFonts w:cs="Times New Roman"/>
        </w:rPr>
        <w:t>строить чертежи швейных изделий;</w:t>
      </w:r>
    </w:p>
    <w:p w:rsidR="00505795" w:rsidRDefault="00505795" w:rsidP="00505795">
      <w:pPr>
        <w:pStyle w:val="list-bullet"/>
        <w:numPr>
          <w:ilvl w:val="0"/>
          <w:numId w:val="2"/>
        </w:numPr>
        <w:ind w:left="567" w:hanging="340"/>
        <w:rPr>
          <w:rFonts w:cs="Times New Roman"/>
        </w:rPr>
      </w:pPr>
      <w:r>
        <w:rPr>
          <w:rFonts w:cs="Times New Roman"/>
        </w:rPr>
        <w:t>выбирать материалы, инструменты и оборудование для выполнения швейных работ;</w:t>
      </w:r>
    </w:p>
    <w:p w:rsidR="00505795" w:rsidRDefault="00505795" w:rsidP="00505795">
      <w:pPr>
        <w:pStyle w:val="list-bullet"/>
        <w:numPr>
          <w:ilvl w:val="0"/>
          <w:numId w:val="2"/>
        </w:numPr>
        <w:ind w:left="567" w:hanging="340"/>
        <w:rPr>
          <w:rFonts w:cs="Times New Roman"/>
        </w:rPr>
      </w:pPr>
      <w:r>
        <w:rPr>
          <w:rFonts w:cs="Times New Roman"/>
        </w:rPr>
        <w:t>применять основные приёмы и навыки решения изобретательских задач;</w:t>
      </w:r>
    </w:p>
    <w:p w:rsidR="00505795" w:rsidRDefault="00505795" w:rsidP="00505795">
      <w:pPr>
        <w:pStyle w:val="list-bullet"/>
        <w:numPr>
          <w:ilvl w:val="0"/>
          <w:numId w:val="2"/>
        </w:numPr>
        <w:ind w:left="567" w:hanging="340"/>
        <w:rPr>
          <w:rFonts w:cs="Times New Roman"/>
        </w:rPr>
      </w:pPr>
      <w:r>
        <w:rPr>
          <w:rFonts w:cs="Times New Roman"/>
        </w:rPr>
        <w:t xml:space="preserve">получить возможность научиться применять принципы ТРИЗ для решения технических задач; </w:t>
      </w:r>
    </w:p>
    <w:p w:rsidR="00505795" w:rsidRDefault="00505795" w:rsidP="00505795">
      <w:pPr>
        <w:pStyle w:val="list-bullet"/>
        <w:numPr>
          <w:ilvl w:val="0"/>
          <w:numId w:val="2"/>
        </w:numPr>
        <w:ind w:left="567" w:hanging="340"/>
        <w:rPr>
          <w:rFonts w:cs="Times New Roman"/>
        </w:rPr>
      </w:pPr>
      <w:r>
        <w:rPr>
          <w:rFonts w:cs="Times New Roman"/>
        </w:rPr>
        <w:t>презентовать изделие (продукт);</w:t>
      </w:r>
    </w:p>
    <w:p w:rsidR="00505795" w:rsidRDefault="00505795" w:rsidP="00505795">
      <w:pPr>
        <w:pStyle w:val="list-bullet"/>
        <w:numPr>
          <w:ilvl w:val="0"/>
          <w:numId w:val="2"/>
        </w:numPr>
        <w:ind w:left="567" w:hanging="340"/>
        <w:rPr>
          <w:rFonts w:cs="Times New Roman"/>
        </w:rPr>
      </w:pPr>
      <w:r>
        <w:rPr>
          <w:rFonts w:cs="Times New Roman"/>
        </w:rPr>
        <w:t>называть и характеризовать современные и перспективные технологии производства и обработки материалов;</w:t>
      </w:r>
    </w:p>
    <w:p w:rsidR="00505795" w:rsidRDefault="00505795" w:rsidP="00505795">
      <w:pPr>
        <w:pStyle w:val="list-bullet"/>
        <w:numPr>
          <w:ilvl w:val="0"/>
          <w:numId w:val="2"/>
        </w:numPr>
        <w:ind w:left="567" w:hanging="340"/>
        <w:rPr>
          <w:rFonts w:cs="Times New Roman"/>
        </w:rPr>
      </w:pPr>
      <w:r>
        <w:rPr>
          <w:rFonts w:cs="Times New Roman"/>
        </w:rPr>
        <w:t>получить возможность узнать о современных цифровых технологиях, их возможностях и ограничениях;</w:t>
      </w:r>
    </w:p>
    <w:p w:rsidR="00505795" w:rsidRDefault="00505795" w:rsidP="00505795">
      <w:pPr>
        <w:pStyle w:val="list-bullet"/>
        <w:numPr>
          <w:ilvl w:val="0"/>
          <w:numId w:val="2"/>
        </w:numPr>
        <w:ind w:left="567" w:hanging="340"/>
        <w:rPr>
          <w:rFonts w:cs="Times New Roman"/>
        </w:rPr>
      </w:pPr>
      <w:r>
        <w:rPr>
          <w:rFonts w:cs="Times New Roman"/>
        </w:rPr>
        <w:t>выявлять потребности современной техники в умных материалах;</w:t>
      </w:r>
    </w:p>
    <w:p w:rsidR="00505795" w:rsidRDefault="00505795" w:rsidP="00505795">
      <w:pPr>
        <w:pStyle w:val="list-bullet"/>
        <w:numPr>
          <w:ilvl w:val="0"/>
          <w:numId w:val="2"/>
        </w:numPr>
        <w:ind w:left="567" w:hanging="340"/>
        <w:rPr>
          <w:rFonts w:cs="Times New Roman"/>
        </w:rPr>
      </w:pPr>
      <w:r>
        <w:rPr>
          <w:rFonts w:cs="Times New Roman"/>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505795" w:rsidRDefault="00505795" w:rsidP="00505795">
      <w:pPr>
        <w:pStyle w:val="list-bullet"/>
        <w:numPr>
          <w:ilvl w:val="0"/>
          <w:numId w:val="2"/>
        </w:numPr>
        <w:ind w:left="567" w:hanging="340"/>
        <w:rPr>
          <w:rFonts w:cs="Times New Roman"/>
        </w:rPr>
      </w:pPr>
      <w:r>
        <w:rPr>
          <w:rFonts w:cs="Times New Roman"/>
        </w:rPr>
        <w:t>различать аллотропные соединения углерода, приводить примеры использования аллотропных соединений углерода;</w:t>
      </w:r>
    </w:p>
    <w:p w:rsidR="00505795" w:rsidRDefault="00505795" w:rsidP="00505795">
      <w:pPr>
        <w:pStyle w:val="list-bullet"/>
        <w:numPr>
          <w:ilvl w:val="0"/>
          <w:numId w:val="2"/>
        </w:numPr>
        <w:ind w:left="567" w:hanging="340"/>
        <w:rPr>
          <w:rFonts w:cs="Times New Roman"/>
        </w:rPr>
      </w:pPr>
      <w:r>
        <w:rPr>
          <w:rFonts w:cs="Times New Roman"/>
        </w:rPr>
        <w:t>характеризовать мир профессий, связанных с изучаемыми технологиями, их востребованность на рынке труда;</w:t>
      </w:r>
    </w:p>
    <w:p w:rsidR="00505795" w:rsidRDefault="00505795" w:rsidP="00505795">
      <w:pPr>
        <w:pStyle w:val="list-bullet"/>
        <w:numPr>
          <w:ilvl w:val="0"/>
          <w:numId w:val="2"/>
        </w:numPr>
        <w:ind w:left="567" w:hanging="340"/>
        <w:rPr>
          <w:rFonts w:cs="Times New Roman"/>
        </w:rPr>
      </w:pPr>
      <w:r>
        <w:rPr>
          <w:rFonts w:cs="Times New Roman"/>
        </w:rPr>
        <w:t xml:space="preserve">осуществлять изготовление субъективно нового продукта, опираясь на общую технологическую схему; </w:t>
      </w:r>
    </w:p>
    <w:p w:rsidR="00505795" w:rsidRDefault="00505795" w:rsidP="00505795">
      <w:pPr>
        <w:pStyle w:val="list-bullet"/>
        <w:numPr>
          <w:ilvl w:val="0"/>
          <w:numId w:val="2"/>
        </w:numPr>
        <w:ind w:left="567" w:hanging="340"/>
        <w:rPr>
          <w:rFonts w:cs="Times New Roman"/>
        </w:rPr>
      </w:pPr>
      <w:r>
        <w:rPr>
          <w:rFonts w:cs="Times New Roman"/>
        </w:rPr>
        <w:t xml:space="preserve">оценивать пределы применимости данной технологии, в том числе с экономических и экологических позиций. </w:t>
      </w:r>
    </w:p>
    <w:p w:rsidR="00505795" w:rsidRDefault="00505795" w:rsidP="00505795">
      <w:pPr>
        <w:pStyle w:val="h4"/>
        <w:rPr>
          <w:rFonts w:cs="Times New Roman"/>
        </w:rPr>
      </w:pPr>
      <w:r>
        <w:rPr>
          <w:rFonts w:cs="Times New Roman"/>
        </w:rPr>
        <w:t>Модуль «Робототехника»</w:t>
      </w:r>
    </w:p>
    <w:p w:rsidR="00505795" w:rsidRDefault="00505795" w:rsidP="00505795">
      <w:pPr>
        <w:pStyle w:val="h2-first"/>
        <w:rPr>
          <w:rFonts w:cs="Times New Roman"/>
        </w:rPr>
      </w:pPr>
      <w:r>
        <w:rPr>
          <w:rFonts w:cs="Times New Roman"/>
        </w:rPr>
        <w:t>5—6 классы:</w:t>
      </w:r>
    </w:p>
    <w:p w:rsidR="00505795" w:rsidRDefault="00505795" w:rsidP="00505795">
      <w:pPr>
        <w:pStyle w:val="list-bullet"/>
        <w:numPr>
          <w:ilvl w:val="0"/>
          <w:numId w:val="2"/>
        </w:numPr>
        <w:ind w:left="567" w:hanging="340"/>
        <w:rPr>
          <w:rFonts w:cs="Times New Roman"/>
        </w:rPr>
      </w:pPr>
      <w:r>
        <w:rPr>
          <w:rFonts w:cs="Times New Roman"/>
        </w:rPr>
        <w:t>соблюдать правила безопасности;</w:t>
      </w:r>
    </w:p>
    <w:p w:rsidR="00505795" w:rsidRDefault="00505795" w:rsidP="00505795">
      <w:pPr>
        <w:pStyle w:val="list-bullet"/>
        <w:numPr>
          <w:ilvl w:val="0"/>
          <w:numId w:val="2"/>
        </w:numPr>
        <w:ind w:left="567" w:hanging="340"/>
        <w:rPr>
          <w:rFonts w:cs="Times New Roman"/>
        </w:rPr>
      </w:pPr>
      <w:r>
        <w:rPr>
          <w:rFonts w:cs="Times New Roman"/>
        </w:rPr>
        <w:t>организовывать рабочее место в соответствии с требованиями безопасности;</w:t>
      </w:r>
    </w:p>
    <w:p w:rsidR="00505795" w:rsidRDefault="00505795" w:rsidP="00505795">
      <w:pPr>
        <w:pStyle w:val="list-bullet"/>
        <w:numPr>
          <w:ilvl w:val="0"/>
          <w:numId w:val="2"/>
        </w:numPr>
        <w:ind w:left="567" w:hanging="340"/>
        <w:rPr>
          <w:rFonts w:cs="Times New Roman"/>
        </w:rPr>
      </w:pPr>
      <w:r>
        <w:rPr>
          <w:rFonts w:cs="Times New Roman"/>
        </w:rPr>
        <w:t>классифицировать и характеризовать роботов по видам и назначению;</w:t>
      </w:r>
    </w:p>
    <w:p w:rsidR="00505795" w:rsidRDefault="00505795" w:rsidP="00505795">
      <w:pPr>
        <w:pStyle w:val="list-bullet"/>
        <w:numPr>
          <w:ilvl w:val="0"/>
          <w:numId w:val="2"/>
        </w:numPr>
        <w:ind w:left="567" w:hanging="340"/>
        <w:rPr>
          <w:rFonts w:cs="Times New Roman"/>
        </w:rPr>
      </w:pPr>
      <w:r>
        <w:rPr>
          <w:rFonts w:cs="Times New Roman"/>
        </w:rPr>
        <w:t>знать и уметь применять основные законы робототехники;</w:t>
      </w:r>
    </w:p>
    <w:p w:rsidR="00505795" w:rsidRDefault="00505795" w:rsidP="00505795">
      <w:pPr>
        <w:pStyle w:val="list-bullet"/>
        <w:numPr>
          <w:ilvl w:val="0"/>
          <w:numId w:val="2"/>
        </w:numPr>
        <w:ind w:left="567" w:hanging="340"/>
        <w:rPr>
          <w:rFonts w:cs="Times New Roman"/>
        </w:rPr>
      </w:pPr>
      <w:r>
        <w:rPr>
          <w:rFonts w:cs="Times New Roman"/>
        </w:rPr>
        <w:t>конструировать и программировать движущиеся модели;</w:t>
      </w:r>
    </w:p>
    <w:p w:rsidR="00505795" w:rsidRDefault="00505795" w:rsidP="00505795">
      <w:pPr>
        <w:pStyle w:val="list-bullet"/>
        <w:numPr>
          <w:ilvl w:val="0"/>
          <w:numId w:val="2"/>
        </w:numPr>
        <w:ind w:left="567" w:hanging="340"/>
        <w:rPr>
          <w:rFonts w:cs="Times New Roman"/>
        </w:rPr>
      </w:pPr>
      <w:r>
        <w:rPr>
          <w:rFonts w:cs="Times New Roman"/>
        </w:rPr>
        <w:t xml:space="preserve">получить возможность сформировать навыки моделирования машин и механизмов с помощью робототехнического конструктора; </w:t>
      </w:r>
    </w:p>
    <w:p w:rsidR="00505795" w:rsidRDefault="00505795" w:rsidP="00505795">
      <w:pPr>
        <w:pStyle w:val="list-bullet"/>
        <w:numPr>
          <w:ilvl w:val="0"/>
          <w:numId w:val="2"/>
        </w:numPr>
        <w:ind w:left="567" w:hanging="340"/>
        <w:rPr>
          <w:rFonts w:cs="Times New Roman"/>
        </w:rPr>
      </w:pPr>
      <w:r>
        <w:rPr>
          <w:rFonts w:cs="Times New Roman"/>
        </w:rPr>
        <w:t xml:space="preserve">владеть навыками моделирования машин и механизмов с помощью робототехнического конструктора; </w:t>
      </w:r>
    </w:p>
    <w:p w:rsidR="00505795" w:rsidRDefault="00505795" w:rsidP="00505795">
      <w:pPr>
        <w:pStyle w:val="list-bullet"/>
        <w:numPr>
          <w:ilvl w:val="0"/>
          <w:numId w:val="2"/>
        </w:numPr>
        <w:ind w:left="567" w:hanging="340"/>
        <w:rPr>
          <w:rFonts w:cs="Times New Roman"/>
        </w:rPr>
      </w:pPr>
      <w:r>
        <w:rPr>
          <w:rFonts w:cs="Times New Roman"/>
        </w:rPr>
        <w:t>владеть навыками индивидуальной и коллективной деятельности, направленной на создание робототехнического продукта.</w:t>
      </w:r>
    </w:p>
    <w:p w:rsidR="00505795" w:rsidRDefault="00505795" w:rsidP="00505795">
      <w:pPr>
        <w:pStyle w:val="h2"/>
        <w:rPr>
          <w:rFonts w:cs="Times New Roman"/>
        </w:rPr>
      </w:pPr>
      <w:r>
        <w:rPr>
          <w:rFonts w:cs="Times New Roman"/>
        </w:rPr>
        <w:t>7—8 классы:</w:t>
      </w:r>
    </w:p>
    <w:p w:rsidR="00505795" w:rsidRDefault="00505795" w:rsidP="00505795">
      <w:pPr>
        <w:pStyle w:val="list-bullet"/>
        <w:numPr>
          <w:ilvl w:val="0"/>
          <w:numId w:val="2"/>
        </w:numPr>
        <w:ind w:left="567" w:hanging="340"/>
        <w:rPr>
          <w:rFonts w:cs="Times New Roman"/>
        </w:rPr>
      </w:pPr>
      <w:r>
        <w:rPr>
          <w:rFonts w:cs="Times New Roman"/>
        </w:rPr>
        <w:t>конструировать и моделировать робототехнические системы;</w:t>
      </w:r>
    </w:p>
    <w:p w:rsidR="00505795" w:rsidRDefault="00505795" w:rsidP="00505795">
      <w:pPr>
        <w:pStyle w:val="list-bullet"/>
        <w:numPr>
          <w:ilvl w:val="0"/>
          <w:numId w:val="2"/>
        </w:numPr>
        <w:ind w:left="567" w:hanging="340"/>
        <w:rPr>
          <w:rFonts w:cs="Times New Roman"/>
        </w:rPr>
      </w:pPr>
      <w:r>
        <w:rPr>
          <w:rFonts w:cs="Times New Roman"/>
        </w:rPr>
        <w:t>уметь использовать визуальный язык программирования роботов;</w:t>
      </w:r>
    </w:p>
    <w:p w:rsidR="00505795" w:rsidRDefault="00505795" w:rsidP="00505795">
      <w:pPr>
        <w:pStyle w:val="list-bullet"/>
        <w:numPr>
          <w:ilvl w:val="0"/>
          <w:numId w:val="2"/>
        </w:numPr>
        <w:ind w:left="567" w:hanging="340"/>
        <w:rPr>
          <w:rFonts w:cs="Times New Roman"/>
        </w:rPr>
      </w:pPr>
      <w:r>
        <w:rPr>
          <w:rFonts w:cs="Times New Roman"/>
        </w:rPr>
        <w:t>реализовывать полный цикл создания робота;</w:t>
      </w:r>
    </w:p>
    <w:p w:rsidR="00505795" w:rsidRDefault="00505795" w:rsidP="00505795">
      <w:pPr>
        <w:pStyle w:val="list-bullet"/>
        <w:numPr>
          <w:ilvl w:val="0"/>
          <w:numId w:val="2"/>
        </w:numPr>
        <w:ind w:left="567" w:hanging="340"/>
        <w:rPr>
          <w:rFonts w:cs="Times New Roman"/>
        </w:rPr>
      </w:pPr>
      <w:r>
        <w:rPr>
          <w:rFonts w:cs="Times New Roman"/>
        </w:rPr>
        <w:t>программировать действие учебного робота-манипулятора со сменными модулями для обучения работе с производственным оборудованием;</w:t>
      </w:r>
    </w:p>
    <w:p w:rsidR="00505795" w:rsidRDefault="00505795" w:rsidP="00505795">
      <w:pPr>
        <w:pStyle w:val="list-bullet"/>
        <w:numPr>
          <w:ilvl w:val="0"/>
          <w:numId w:val="2"/>
        </w:numPr>
        <w:ind w:left="567" w:hanging="340"/>
        <w:rPr>
          <w:rFonts w:cs="Times New Roman"/>
        </w:rPr>
      </w:pPr>
      <w:r>
        <w:rPr>
          <w:rFonts w:cs="Times New Roman"/>
        </w:rPr>
        <w:t xml:space="preserve">программировать работу модели роботизированной производственной линии; </w:t>
      </w:r>
    </w:p>
    <w:p w:rsidR="00505795" w:rsidRDefault="00505795" w:rsidP="00505795">
      <w:pPr>
        <w:pStyle w:val="list-bullet"/>
        <w:numPr>
          <w:ilvl w:val="0"/>
          <w:numId w:val="2"/>
        </w:numPr>
        <w:ind w:left="567" w:hanging="340"/>
        <w:rPr>
          <w:rFonts w:cs="Times New Roman"/>
        </w:rPr>
      </w:pPr>
      <w:r>
        <w:rPr>
          <w:rFonts w:cs="Times New Roman"/>
        </w:rPr>
        <w:t>управлять движущимися моделями в компьютерно-управляемых средах;</w:t>
      </w:r>
    </w:p>
    <w:p w:rsidR="00505795" w:rsidRDefault="00505795" w:rsidP="00505795">
      <w:pPr>
        <w:pStyle w:val="list-bullet"/>
        <w:numPr>
          <w:ilvl w:val="0"/>
          <w:numId w:val="2"/>
        </w:numPr>
        <w:ind w:left="567" w:hanging="340"/>
        <w:rPr>
          <w:rFonts w:cs="Times New Roman"/>
        </w:rPr>
      </w:pPr>
      <w:r>
        <w:rPr>
          <w:rFonts w:cs="Times New Roman"/>
        </w:rPr>
        <w:t>получить возможность научиться управлять системой учебных роботов-манипуляторов;</w:t>
      </w:r>
    </w:p>
    <w:p w:rsidR="00505795" w:rsidRDefault="00505795" w:rsidP="00505795">
      <w:pPr>
        <w:pStyle w:val="list-bullet"/>
        <w:numPr>
          <w:ilvl w:val="0"/>
          <w:numId w:val="2"/>
        </w:numPr>
        <w:ind w:left="567" w:hanging="340"/>
        <w:rPr>
          <w:rFonts w:cs="Times New Roman"/>
        </w:rPr>
      </w:pPr>
      <w:r>
        <w:rPr>
          <w:rFonts w:cs="Times New Roman"/>
        </w:rPr>
        <w:t>уметь осуществлять робототехнические проекты;</w:t>
      </w:r>
    </w:p>
    <w:p w:rsidR="00505795" w:rsidRDefault="00505795" w:rsidP="00505795">
      <w:pPr>
        <w:pStyle w:val="list-bullet"/>
        <w:numPr>
          <w:ilvl w:val="0"/>
          <w:numId w:val="2"/>
        </w:numPr>
        <w:ind w:left="567" w:hanging="340"/>
        <w:rPr>
          <w:rFonts w:cs="Times New Roman"/>
        </w:rPr>
      </w:pPr>
      <w:r>
        <w:rPr>
          <w:rFonts w:cs="Times New Roman"/>
        </w:rPr>
        <w:t>презентовать изделие;</w:t>
      </w:r>
    </w:p>
    <w:p w:rsidR="00505795" w:rsidRDefault="00505795" w:rsidP="00505795">
      <w:pPr>
        <w:pStyle w:val="list-bullet"/>
        <w:numPr>
          <w:ilvl w:val="0"/>
          <w:numId w:val="2"/>
        </w:numPr>
        <w:ind w:left="567" w:hanging="340"/>
        <w:rPr>
          <w:rFonts w:cs="Times New Roman"/>
        </w:rPr>
      </w:pPr>
      <w:r>
        <w:rPr>
          <w:rFonts w:cs="Times New Roman"/>
        </w:rPr>
        <w:t>характеризовать мир профессий, связанных с изучаемыми технологиями, их востребованность на рынке труда.</w:t>
      </w:r>
    </w:p>
    <w:p w:rsidR="00505795" w:rsidRDefault="00505795" w:rsidP="00505795">
      <w:pPr>
        <w:pStyle w:val="h4"/>
        <w:rPr>
          <w:rFonts w:cs="Times New Roman"/>
        </w:rPr>
      </w:pPr>
      <w:r>
        <w:rPr>
          <w:rFonts w:cs="Times New Roman"/>
        </w:rPr>
        <w:t>Модуль «ЗD-моделирование, прототипирование и макетирование»</w:t>
      </w:r>
    </w:p>
    <w:p w:rsidR="00505795" w:rsidRDefault="00505795" w:rsidP="00505795">
      <w:pPr>
        <w:pStyle w:val="h2-first"/>
        <w:rPr>
          <w:rFonts w:cs="Times New Roman"/>
        </w:rPr>
      </w:pPr>
      <w:r>
        <w:rPr>
          <w:rFonts w:cs="Times New Roman"/>
        </w:rPr>
        <w:t>7—9 классы:</w:t>
      </w:r>
    </w:p>
    <w:p w:rsidR="00505795" w:rsidRDefault="00505795" w:rsidP="00505795">
      <w:pPr>
        <w:pStyle w:val="list-bullet"/>
        <w:numPr>
          <w:ilvl w:val="0"/>
          <w:numId w:val="2"/>
        </w:numPr>
        <w:ind w:left="567" w:hanging="340"/>
        <w:rPr>
          <w:rFonts w:cs="Times New Roman"/>
        </w:rPr>
      </w:pPr>
      <w:r>
        <w:rPr>
          <w:rFonts w:cs="Times New Roman"/>
        </w:rPr>
        <w:t>соблюдать правила безопасности;</w:t>
      </w:r>
    </w:p>
    <w:p w:rsidR="00505795" w:rsidRDefault="00505795" w:rsidP="00505795">
      <w:pPr>
        <w:pStyle w:val="list-bullet"/>
        <w:numPr>
          <w:ilvl w:val="0"/>
          <w:numId w:val="2"/>
        </w:numPr>
        <w:ind w:left="567" w:hanging="340"/>
        <w:rPr>
          <w:rFonts w:cs="Times New Roman"/>
        </w:rPr>
      </w:pPr>
      <w:r>
        <w:rPr>
          <w:rFonts w:cs="Times New Roman"/>
        </w:rPr>
        <w:t>организовывать рабочее место в соответствии с требованиями безопасности;</w:t>
      </w:r>
    </w:p>
    <w:p w:rsidR="00505795" w:rsidRDefault="00505795" w:rsidP="00505795">
      <w:pPr>
        <w:pStyle w:val="list-bullet"/>
        <w:numPr>
          <w:ilvl w:val="0"/>
          <w:numId w:val="2"/>
        </w:numPr>
        <w:ind w:left="567" w:hanging="340"/>
        <w:rPr>
          <w:rFonts w:cs="Times New Roman"/>
        </w:rPr>
      </w:pPr>
      <w:r>
        <w:rPr>
          <w:rFonts w:cs="Times New Roman"/>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rsidR="00505795" w:rsidRDefault="00505795" w:rsidP="00505795">
      <w:pPr>
        <w:pStyle w:val="list-bullet"/>
        <w:numPr>
          <w:ilvl w:val="0"/>
          <w:numId w:val="2"/>
        </w:numPr>
        <w:ind w:left="567" w:hanging="340"/>
        <w:rPr>
          <w:rFonts w:cs="Times New Roman"/>
        </w:rPr>
      </w:pPr>
      <w:r>
        <w:rPr>
          <w:rFonts w:cs="Times New Roman"/>
        </w:rPr>
        <w:t>создавать 3D-модели, используя программное обеспечение;</w:t>
      </w:r>
    </w:p>
    <w:p w:rsidR="00505795" w:rsidRDefault="00505795" w:rsidP="00505795">
      <w:pPr>
        <w:pStyle w:val="list-bullet"/>
        <w:numPr>
          <w:ilvl w:val="0"/>
          <w:numId w:val="2"/>
        </w:numPr>
        <w:ind w:left="567" w:hanging="340"/>
        <w:rPr>
          <w:rFonts w:cs="Times New Roman"/>
        </w:rPr>
      </w:pPr>
      <w:r>
        <w:rPr>
          <w:rFonts w:cs="Times New Roman"/>
        </w:rPr>
        <w:t xml:space="preserve">устанавливать адекватность модели объекту и целям моделирования; </w:t>
      </w:r>
    </w:p>
    <w:p w:rsidR="00505795" w:rsidRDefault="00505795" w:rsidP="00505795">
      <w:pPr>
        <w:pStyle w:val="list-bullet"/>
        <w:numPr>
          <w:ilvl w:val="0"/>
          <w:numId w:val="2"/>
        </w:numPr>
        <w:ind w:left="567" w:hanging="340"/>
        <w:rPr>
          <w:rFonts w:cs="Times New Roman"/>
        </w:rPr>
      </w:pPr>
      <w:r>
        <w:rPr>
          <w:rFonts w:cs="Times New Roman"/>
        </w:rPr>
        <w:t xml:space="preserve">проводить анализ и модернизацию компьютерной модели; </w:t>
      </w:r>
    </w:p>
    <w:p w:rsidR="00505795" w:rsidRDefault="00505795" w:rsidP="00505795">
      <w:pPr>
        <w:pStyle w:val="list-bullet"/>
        <w:numPr>
          <w:ilvl w:val="0"/>
          <w:numId w:val="2"/>
        </w:numPr>
        <w:ind w:left="567" w:hanging="340"/>
        <w:rPr>
          <w:rFonts w:cs="Times New Roman"/>
        </w:rPr>
      </w:pPr>
      <w:r>
        <w:rPr>
          <w:rFonts w:cs="Times New Roman"/>
        </w:rPr>
        <w:t>изготавливать прототипы с использованием ЗD-принтера;</w:t>
      </w:r>
    </w:p>
    <w:p w:rsidR="00505795" w:rsidRDefault="00505795" w:rsidP="00505795">
      <w:pPr>
        <w:pStyle w:val="list-bullet"/>
        <w:numPr>
          <w:ilvl w:val="0"/>
          <w:numId w:val="2"/>
        </w:numPr>
        <w:ind w:left="567" w:hanging="340"/>
        <w:rPr>
          <w:rFonts w:cs="Times New Roman"/>
        </w:rPr>
      </w:pPr>
      <w:r>
        <w:rPr>
          <w:rFonts w:cs="Times New Roman"/>
        </w:rPr>
        <w:t xml:space="preserve">получить возможность изготавливать изделия с помощью лазерного гравера; </w:t>
      </w:r>
    </w:p>
    <w:p w:rsidR="00505795" w:rsidRDefault="00505795" w:rsidP="00505795">
      <w:pPr>
        <w:pStyle w:val="list-bullet"/>
        <w:numPr>
          <w:ilvl w:val="0"/>
          <w:numId w:val="2"/>
        </w:numPr>
        <w:ind w:left="567" w:hanging="340"/>
        <w:rPr>
          <w:rFonts w:cs="Times New Roman"/>
        </w:rPr>
      </w:pPr>
      <w:r>
        <w:rPr>
          <w:rFonts w:cs="Times New Roman"/>
        </w:rPr>
        <w:t>модернизировать прототип в соответствии с поставленной задачей;</w:t>
      </w:r>
    </w:p>
    <w:p w:rsidR="00505795" w:rsidRDefault="00505795" w:rsidP="00505795">
      <w:pPr>
        <w:pStyle w:val="list-bullet"/>
        <w:numPr>
          <w:ilvl w:val="0"/>
          <w:numId w:val="2"/>
        </w:numPr>
        <w:ind w:left="567" w:hanging="340"/>
        <w:rPr>
          <w:rFonts w:cs="Times New Roman"/>
        </w:rPr>
      </w:pPr>
      <w:r>
        <w:rPr>
          <w:rFonts w:cs="Times New Roman"/>
        </w:rPr>
        <w:t>презентовать изделие;</w:t>
      </w:r>
    </w:p>
    <w:p w:rsidR="00505795" w:rsidRDefault="00505795" w:rsidP="00505795">
      <w:pPr>
        <w:pStyle w:val="list-bullet"/>
        <w:numPr>
          <w:ilvl w:val="0"/>
          <w:numId w:val="2"/>
        </w:numPr>
        <w:ind w:left="567" w:hanging="340"/>
        <w:rPr>
          <w:rFonts w:cs="Times New Roman"/>
        </w:rPr>
      </w:pPr>
      <w:r>
        <w:rPr>
          <w:rFonts w:cs="Times New Roman"/>
        </w:rPr>
        <w:t>называть виды макетов и их назначение;</w:t>
      </w:r>
    </w:p>
    <w:p w:rsidR="00505795" w:rsidRDefault="00505795" w:rsidP="00505795">
      <w:pPr>
        <w:pStyle w:val="list-bullet"/>
        <w:numPr>
          <w:ilvl w:val="0"/>
          <w:numId w:val="2"/>
        </w:numPr>
        <w:ind w:left="567" w:hanging="340"/>
        <w:rPr>
          <w:rFonts w:cs="Times New Roman"/>
        </w:rPr>
      </w:pPr>
      <w:r>
        <w:rPr>
          <w:rFonts w:cs="Times New Roman"/>
        </w:rPr>
        <w:t>создавать макеты различных видов;</w:t>
      </w:r>
    </w:p>
    <w:p w:rsidR="00505795" w:rsidRDefault="00505795" w:rsidP="00505795">
      <w:pPr>
        <w:pStyle w:val="list-bullet"/>
        <w:numPr>
          <w:ilvl w:val="0"/>
          <w:numId w:val="2"/>
        </w:numPr>
        <w:ind w:left="567" w:hanging="340"/>
        <w:rPr>
          <w:rFonts w:cs="Times New Roman"/>
        </w:rPr>
      </w:pPr>
      <w:r>
        <w:rPr>
          <w:rFonts w:cs="Times New Roman"/>
        </w:rPr>
        <w:t>выполнять развёртку и соединять фрагменты макета;</w:t>
      </w:r>
    </w:p>
    <w:p w:rsidR="00505795" w:rsidRDefault="00505795" w:rsidP="00505795">
      <w:pPr>
        <w:pStyle w:val="list-bullet"/>
        <w:numPr>
          <w:ilvl w:val="0"/>
          <w:numId w:val="2"/>
        </w:numPr>
        <w:ind w:left="567" w:hanging="340"/>
        <w:rPr>
          <w:rFonts w:cs="Times New Roman"/>
        </w:rPr>
      </w:pPr>
      <w:r>
        <w:rPr>
          <w:rFonts w:cs="Times New Roman"/>
        </w:rPr>
        <w:t>выполнять сборку деталей макета;</w:t>
      </w:r>
    </w:p>
    <w:p w:rsidR="00505795" w:rsidRDefault="00505795" w:rsidP="00505795">
      <w:pPr>
        <w:pStyle w:val="list-bullet"/>
        <w:numPr>
          <w:ilvl w:val="0"/>
          <w:numId w:val="2"/>
        </w:numPr>
        <w:ind w:left="567" w:hanging="340"/>
        <w:rPr>
          <w:rFonts w:cs="Times New Roman"/>
        </w:rPr>
      </w:pPr>
      <w:r>
        <w:rPr>
          <w:rFonts w:cs="Times New Roman"/>
        </w:rPr>
        <w:t>получить возможность освоить программные сервисы создания макетов;</w:t>
      </w:r>
    </w:p>
    <w:p w:rsidR="00505795" w:rsidRDefault="00505795" w:rsidP="00505795">
      <w:pPr>
        <w:pStyle w:val="list-bullet"/>
        <w:numPr>
          <w:ilvl w:val="0"/>
          <w:numId w:val="2"/>
        </w:numPr>
        <w:ind w:left="567" w:hanging="340"/>
        <w:rPr>
          <w:rFonts w:cs="Times New Roman"/>
        </w:rPr>
      </w:pPr>
      <w:r>
        <w:rPr>
          <w:rFonts w:cs="Times New Roman"/>
        </w:rPr>
        <w:t>разрабатывать графическую документацию;</w:t>
      </w:r>
    </w:p>
    <w:p w:rsidR="00505795" w:rsidRDefault="00505795" w:rsidP="00505795">
      <w:pPr>
        <w:pStyle w:val="list-bullet"/>
        <w:numPr>
          <w:ilvl w:val="0"/>
          <w:numId w:val="2"/>
        </w:numPr>
        <w:ind w:left="567" w:hanging="340"/>
        <w:rPr>
          <w:rFonts w:cs="Times New Roman"/>
        </w:rPr>
      </w:pPr>
      <w:r>
        <w:rPr>
          <w:rFonts w:cs="Times New Roman"/>
        </w:rPr>
        <w:t xml:space="preserve">на основе анализа и испытания прототипа осуществлять модификацию механизмов для получения заданного результата; </w:t>
      </w:r>
    </w:p>
    <w:p w:rsidR="00505795" w:rsidRDefault="00505795" w:rsidP="00505795">
      <w:pPr>
        <w:pStyle w:val="list-bullet"/>
        <w:numPr>
          <w:ilvl w:val="0"/>
          <w:numId w:val="2"/>
        </w:numPr>
        <w:ind w:left="567" w:hanging="340"/>
        <w:rPr>
          <w:rFonts w:cs="Times New Roman"/>
        </w:rPr>
      </w:pPr>
      <w:r>
        <w:rPr>
          <w:rFonts w:cs="Times New Roman"/>
        </w:rPr>
        <w:t>характеризовать мир профессий, связанных с изучаемыми технологиями, их востребованность на рынке труда.</w:t>
      </w:r>
    </w:p>
    <w:p w:rsidR="00505795" w:rsidRDefault="00505795" w:rsidP="00505795">
      <w:pPr>
        <w:pStyle w:val="h4"/>
        <w:rPr>
          <w:rFonts w:cs="Times New Roman"/>
        </w:rPr>
      </w:pPr>
      <w:r>
        <w:rPr>
          <w:rFonts w:cs="Times New Roman"/>
        </w:rPr>
        <w:t>Модуль «Компьютерная графика, черчение»</w:t>
      </w:r>
    </w:p>
    <w:p w:rsidR="00505795" w:rsidRDefault="00505795" w:rsidP="00505795">
      <w:pPr>
        <w:pStyle w:val="h2-first"/>
        <w:rPr>
          <w:rFonts w:cs="Times New Roman"/>
        </w:rPr>
      </w:pPr>
      <w:r>
        <w:rPr>
          <w:rFonts w:cs="Times New Roman"/>
        </w:rPr>
        <w:t>8—9 классы:</w:t>
      </w:r>
    </w:p>
    <w:p w:rsidR="00505795" w:rsidRDefault="00505795" w:rsidP="00505795">
      <w:pPr>
        <w:pStyle w:val="list-bullet"/>
        <w:numPr>
          <w:ilvl w:val="0"/>
          <w:numId w:val="2"/>
        </w:numPr>
        <w:ind w:left="567" w:hanging="340"/>
        <w:rPr>
          <w:rFonts w:cs="Times New Roman"/>
        </w:rPr>
      </w:pPr>
      <w:r>
        <w:rPr>
          <w:rFonts w:cs="Times New Roman"/>
        </w:rPr>
        <w:t>соблюдать правила безопасности;</w:t>
      </w:r>
    </w:p>
    <w:p w:rsidR="00505795" w:rsidRDefault="00505795" w:rsidP="00505795">
      <w:pPr>
        <w:pStyle w:val="list-bullet"/>
        <w:numPr>
          <w:ilvl w:val="0"/>
          <w:numId w:val="2"/>
        </w:numPr>
        <w:ind w:left="567" w:hanging="340"/>
        <w:rPr>
          <w:rFonts w:cs="Times New Roman"/>
        </w:rPr>
      </w:pPr>
      <w:r>
        <w:rPr>
          <w:rFonts w:cs="Times New Roman"/>
        </w:rPr>
        <w:t>организовывать рабочее место в соответствии с требованиями безопасности;</w:t>
      </w:r>
    </w:p>
    <w:p w:rsidR="00505795" w:rsidRDefault="00505795" w:rsidP="00505795">
      <w:pPr>
        <w:pStyle w:val="list-bullet"/>
        <w:numPr>
          <w:ilvl w:val="0"/>
          <w:numId w:val="2"/>
        </w:numPr>
        <w:ind w:left="567" w:hanging="340"/>
        <w:rPr>
          <w:rFonts w:cs="Times New Roman"/>
        </w:rPr>
      </w:pPr>
      <w:r>
        <w:rPr>
          <w:rFonts w:cs="Times New Roman"/>
        </w:rPr>
        <w:t>понимать смысл условных графических обозначений, создавать с их помощью графические тексты;</w:t>
      </w:r>
    </w:p>
    <w:p w:rsidR="00505795" w:rsidRDefault="00505795" w:rsidP="00505795">
      <w:pPr>
        <w:pStyle w:val="list-bullet"/>
        <w:numPr>
          <w:ilvl w:val="0"/>
          <w:numId w:val="2"/>
        </w:numPr>
        <w:ind w:left="567" w:hanging="340"/>
        <w:rPr>
          <w:rFonts w:cs="Times New Roman"/>
        </w:rPr>
      </w:pPr>
      <w:r>
        <w:rPr>
          <w:rFonts w:cs="Times New Roman"/>
        </w:rPr>
        <w:t>владеть ручными способами вычерчивания чертежей, эскизов и технических рисунков деталей;</w:t>
      </w:r>
    </w:p>
    <w:p w:rsidR="00505795" w:rsidRDefault="00505795" w:rsidP="00505795">
      <w:pPr>
        <w:pStyle w:val="list-bullet"/>
        <w:numPr>
          <w:ilvl w:val="0"/>
          <w:numId w:val="2"/>
        </w:numPr>
        <w:ind w:left="567" w:hanging="340"/>
        <w:rPr>
          <w:rFonts w:cs="Times New Roman"/>
          <w:spacing w:val="-1"/>
        </w:rPr>
      </w:pPr>
      <w:r>
        <w:rPr>
          <w:rFonts w:cs="Times New Roman"/>
          <w:spacing w:val="-1"/>
        </w:rPr>
        <w:t>владеть автоматизированными способами вычерчивания чертежей, эскизов и технических рисунков;</w:t>
      </w:r>
    </w:p>
    <w:p w:rsidR="00505795" w:rsidRDefault="00505795" w:rsidP="00505795">
      <w:pPr>
        <w:pStyle w:val="list-bullet"/>
        <w:numPr>
          <w:ilvl w:val="0"/>
          <w:numId w:val="2"/>
        </w:numPr>
        <w:ind w:left="567" w:hanging="340"/>
        <w:rPr>
          <w:rFonts w:cs="Times New Roman"/>
        </w:rPr>
      </w:pPr>
      <w:r>
        <w:rPr>
          <w:rFonts w:cs="Times New Roman"/>
        </w:rPr>
        <w:t>уметь читать чертежи деталей и осуществлять расчёты по чертежам;</w:t>
      </w:r>
    </w:p>
    <w:p w:rsidR="00505795" w:rsidRDefault="00505795" w:rsidP="00505795">
      <w:pPr>
        <w:pStyle w:val="list-bullet"/>
        <w:numPr>
          <w:ilvl w:val="0"/>
          <w:numId w:val="2"/>
        </w:numPr>
        <w:ind w:left="567" w:hanging="340"/>
        <w:rPr>
          <w:rFonts w:cs="Times New Roman"/>
          <w:spacing w:val="-1"/>
        </w:rPr>
      </w:pPr>
      <w:r>
        <w:rPr>
          <w:rFonts w:cs="Times New Roman"/>
          <w:spacing w:val="-1"/>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505795" w:rsidRDefault="00505795" w:rsidP="00505795">
      <w:pPr>
        <w:pStyle w:val="list-bullet"/>
        <w:numPr>
          <w:ilvl w:val="0"/>
          <w:numId w:val="2"/>
        </w:numPr>
        <w:ind w:left="567" w:hanging="340"/>
        <w:rPr>
          <w:rFonts w:cs="Times New Roman"/>
        </w:rPr>
      </w:pPr>
      <w:r>
        <w:rPr>
          <w:rFonts w:cs="Times New Roman"/>
        </w:rPr>
        <w:t xml:space="preserve">овладевать средствами и формами графического отображения объектов или процессов, правилами выполнения графической документации; </w:t>
      </w:r>
    </w:p>
    <w:p w:rsidR="00505795" w:rsidRDefault="00505795" w:rsidP="00505795">
      <w:pPr>
        <w:pStyle w:val="list-bullet"/>
        <w:numPr>
          <w:ilvl w:val="0"/>
          <w:numId w:val="2"/>
        </w:numPr>
        <w:ind w:left="567" w:hanging="340"/>
        <w:rPr>
          <w:rFonts w:cs="Times New Roman"/>
        </w:rPr>
      </w:pPr>
      <w:r>
        <w:rPr>
          <w:rFonts w:cs="Times New Roman"/>
        </w:rPr>
        <w:t>получить возможность научиться использовать технологию формообразования для конструирования 3D-модели;</w:t>
      </w:r>
    </w:p>
    <w:p w:rsidR="00505795" w:rsidRDefault="00505795" w:rsidP="00505795">
      <w:pPr>
        <w:pStyle w:val="list-bullet"/>
        <w:numPr>
          <w:ilvl w:val="0"/>
          <w:numId w:val="2"/>
        </w:numPr>
        <w:ind w:left="567" w:hanging="340"/>
        <w:rPr>
          <w:rFonts w:cs="Times New Roman"/>
        </w:rPr>
      </w:pPr>
      <w:r>
        <w:rPr>
          <w:rFonts w:cs="Times New Roman"/>
        </w:rPr>
        <w:t>оформлять конструкторскую документацию, в том числе с использованием систем автоматизированного проектирования (САПР);</w:t>
      </w:r>
    </w:p>
    <w:p w:rsidR="00505795" w:rsidRDefault="00505795" w:rsidP="00505795">
      <w:pPr>
        <w:pStyle w:val="list-bullet"/>
        <w:numPr>
          <w:ilvl w:val="0"/>
          <w:numId w:val="2"/>
        </w:numPr>
        <w:ind w:left="567" w:hanging="340"/>
        <w:rPr>
          <w:rFonts w:cs="Times New Roman"/>
        </w:rPr>
      </w:pPr>
      <w:r>
        <w:rPr>
          <w:rFonts w:cs="Times New Roman"/>
        </w:rPr>
        <w:t>презентовать изделие;</w:t>
      </w:r>
    </w:p>
    <w:p w:rsidR="00505795" w:rsidRDefault="00505795" w:rsidP="00505795">
      <w:pPr>
        <w:pStyle w:val="list-bullet"/>
        <w:numPr>
          <w:ilvl w:val="0"/>
          <w:numId w:val="2"/>
        </w:numPr>
        <w:ind w:left="567" w:hanging="340"/>
        <w:rPr>
          <w:rFonts w:cs="Times New Roman"/>
        </w:rPr>
      </w:pPr>
      <w:r>
        <w:rPr>
          <w:rFonts w:cs="Times New Roman"/>
        </w:rPr>
        <w:t>характеризовать мир профессий, связанных с изучаемыми технологиями, их востребованность на рынке труда.</w:t>
      </w:r>
    </w:p>
    <w:p w:rsidR="00505795" w:rsidRDefault="00505795" w:rsidP="00505795">
      <w:pPr>
        <w:pStyle w:val="h4"/>
        <w:rPr>
          <w:rFonts w:cs="Times New Roman"/>
        </w:rPr>
      </w:pPr>
      <w:r>
        <w:rPr>
          <w:rFonts w:cs="Times New Roman"/>
        </w:rPr>
        <w:t>Модуль «Автоматизированные системы»</w:t>
      </w:r>
    </w:p>
    <w:p w:rsidR="00505795" w:rsidRDefault="00505795" w:rsidP="00505795">
      <w:pPr>
        <w:pStyle w:val="h2-first"/>
        <w:rPr>
          <w:rFonts w:cs="Times New Roman"/>
        </w:rPr>
      </w:pPr>
      <w:r>
        <w:rPr>
          <w:rFonts w:cs="Times New Roman"/>
        </w:rPr>
        <w:t>7—9 классы:</w:t>
      </w:r>
    </w:p>
    <w:p w:rsidR="00505795" w:rsidRDefault="00505795" w:rsidP="00505795">
      <w:pPr>
        <w:pStyle w:val="list-bullet"/>
        <w:numPr>
          <w:ilvl w:val="0"/>
          <w:numId w:val="2"/>
        </w:numPr>
        <w:ind w:left="567" w:hanging="340"/>
        <w:rPr>
          <w:rFonts w:cs="Times New Roman"/>
        </w:rPr>
      </w:pPr>
      <w:r>
        <w:rPr>
          <w:rFonts w:cs="Times New Roman"/>
        </w:rPr>
        <w:t>соблюдать правила безопасности;</w:t>
      </w:r>
    </w:p>
    <w:p w:rsidR="00505795" w:rsidRDefault="00505795" w:rsidP="00505795">
      <w:pPr>
        <w:pStyle w:val="list-bullet"/>
        <w:numPr>
          <w:ilvl w:val="0"/>
          <w:numId w:val="2"/>
        </w:numPr>
        <w:ind w:left="567" w:hanging="340"/>
        <w:rPr>
          <w:rFonts w:cs="Times New Roman"/>
        </w:rPr>
      </w:pPr>
      <w:r>
        <w:rPr>
          <w:rFonts w:cs="Times New Roman"/>
        </w:rPr>
        <w:t>организовывать рабочее место в соответствии с требованиями безопасности;</w:t>
      </w:r>
    </w:p>
    <w:p w:rsidR="00505795" w:rsidRDefault="00505795" w:rsidP="00505795">
      <w:pPr>
        <w:pStyle w:val="list-bullet"/>
        <w:numPr>
          <w:ilvl w:val="0"/>
          <w:numId w:val="2"/>
        </w:numPr>
        <w:ind w:left="567" w:hanging="340"/>
        <w:rPr>
          <w:rFonts w:cs="Times New Roman"/>
        </w:rPr>
      </w:pPr>
      <w:r>
        <w:rPr>
          <w:rFonts w:cs="Times New Roman"/>
        </w:rPr>
        <w:t xml:space="preserve">получить возможность научиться исследовать схему управления техническими системами; </w:t>
      </w:r>
    </w:p>
    <w:p w:rsidR="00505795" w:rsidRDefault="00505795" w:rsidP="00505795">
      <w:pPr>
        <w:pStyle w:val="list-bullet"/>
        <w:numPr>
          <w:ilvl w:val="0"/>
          <w:numId w:val="2"/>
        </w:numPr>
        <w:ind w:left="567" w:hanging="340"/>
        <w:rPr>
          <w:rFonts w:cs="Times New Roman"/>
        </w:rPr>
      </w:pPr>
      <w:r>
        <w:rPr>
          <w:rFonts w:cs="Times New Roman"/>
        </w:rPr>
        <w:t xml:space="preserve">осуществлять управление учебными техническими системами; </w:t>
      </w:r>
    </w:p>
    <w:p w:rsidR="00505795" w:rsidRDefault="00505795" w:rsidP="00505795">
      <w:pPr>
        <w:pStyle w:val="list-bullet"/>
        <w:numPr>
          <w:ilvl w:val="0"/>
          <w:numId w:val="2"/>
        </w:numPr>
        <w:ind w:left="567" w:hanging="340"/>
        <w:rPr>
          <w:rFonts w:cs="Times New Roman"/>
        </w:rPr>
      </w:pPr>
      <w:r>
        <w:rPr>
          <w:rFonts w:cs="Times New Roman"/>
        </w:rPr>
        <w:t>классифицировать автоматические и автоматизированные системы;</w:t>
      </w:r>
    </w:p>
    <w:p w:rsidR="00505795" w:rsidRDefault="00505795" w:rsidP="00505795">
      <w:pPr>
        <w:pStyle w:val="list-bullet"/>
        <w:numPr>
          <w:ilvl w:val="0"/>
          <w:numId w:val="2"/>
        </w:numPr>
        <w:ind w:left="567" w:hanging="340"/>
        <w:rPr>
          <w:rFonts w:cs="Times New Roman"/>
        </w:rPr>
      </w:pPr>
      <w:r>
        <w:rPr>
          <w:rFonts w:cs="Times New Roman"/>
        </w:rPr>
        <w:t>проектировать автоматизированные системы;</w:t>
      </w:r>
    </w:p>
    <w:p w:rsidR="00505795" w:rsidRDefault="00505795" w:rsidP="00505795">
      <w:pPr>
        <w:pStyle w:val="list-bullet"/>
        <w:numPr>
          <w:ilvl w:val="0"/>
          <w:numId w:val="2"/>
        </w:numPr>
        <w:ind w:left="567" w:hanging="340"/>
        <w:rPr>
          <w:rFonts w:cs="Times New Roman"/>
        </w:rPr>
      </w:pPr>
      <w:r>
        <w:rPr>
          <w:rFonts w:cs="Times New Roman"/>
        </w:rPr>
        <w:t>конструировать автоматизированные системы;</w:t>
      </w:r>
    </w:p>
    <w:p w:rsidR="00505795" w:rsidRDefault="00505795" w:rsidP="00505795">
      <w:pPr>
        <w:pStyle w:val="list-bullet"/>
        <w:numPr>
          <w:ilvl w:val="0"/>
          <w:numId w:val="2"/>
        </w:numPr>
        <w:ind w:left="567" w:hanging="340"/>
        <w:rPr>
          <w:rFonts w:cs="Times New Roman"/>
        </w:rPr>
      </w:pPr>
      <w:r>
        <w:rPr>
          <w:rFonts w:cs="Times New Roman"/>
        </w:rPr>
        <w:t>получить возможность использования учебного робота-манипулятора со сменными модулями для моделирования производственного процесса;</w:t>
      </w:r>
    </w:p>
    <w:p w:rsidR="00505795" w:rsidRDefault="00505795" w:rsidP="00505795">
      <w:pPr>
        <w:pStyle w:val="list-bullet"/>
        <w:numPr>
          <w:ilvl w:val="0"/>
          <w:numId w:val="2"/>
        </w:numPr>
        <w:ind w:left="567" w:hanging="340"/>
        <w:rPr>
          <w:rFonts w:cs="Times New Roman"/>
        </w:rPr>
      </w:pPr>
      <w:r>
        <w:rPr>
          <w:rFonts w:cs="Times New Roman"/>
        </w:rPr>
        <w:t xml:space="preserve">пользоваться учебным роботом-манипулятором со сменными модулями для моделирования производственного процесса; </w:t>
      </w:r>
    </w:p>
    <w:p w:rsidR="00505795" w:rsidRDefault="00505795" w:rsidP="00505795">
      <w:pPr>
        <w:pStyle w:val="list-bullet"/>
        <w:numPr>
          <w:ilvl w:val="0"/>
          <w:numId w:val="2"/>
        </w:numPr>
        <w:ind w:left="567" w:hanging="340"/>
        <w:rPr>
          <w:rFonts w:cs="Times New Roman"/>
          <w:spacing w:val="-1"/>
        </w:rPr>
      </w:pPr>
      <w:r>
        <w:rPr>
          <w:rFonts w:cs="Times New Roman"/>
          <w:spacing w:val="-1"/>
        </w:rPr>
        <w:t>использовать мобильные приложения для управления устройствами;</w:t>
      </w:r>
    </w:p>
    <w:p w:rsidR="00505795" w:rsidRDefault="00505795" w:rsidP="00505795">
      <w:pPr>
        <w:pStyle w:val="list-bullet"/>
        <w:numPr>
          <w:ilvl w:val="0"/>
          <w:numId w:val="2"/>
        </w:numPr>
        <w:ind w:left="567" w:hanging="340"/>
        <w:rPr>
          <w:rFonts w:cs="Times New Roman"/>
          <w:spacing w:val="3"/>
        </w:rPr>
      </w:pPr>
      <w:r>
        <w:rPr>
          <w:rFonts w:cs="Times New Roman"/>
          <w:spacing w:val="3"/>
        </w:rPr>
        <w:t>осуществлять управление учебной социально-экономической системой (например, в рамках проекта «Школьная фирма»);</w:t>
      </w:r>
    </w:p>
    <w:p w:rsidR="00505795" w:rsidRDefault="00505795" w:rsidP="00505795">
      <w:pPr>
        <w:pStyle w:val="list-bullet"/>
        <w:numPr>
          <w:ilvl w:val="0"/>
          <w:numId w:val="2"/>
        </w:numPr>
        <w:ind w:left="567" w:hanging="340"/>
        <w:rPr>
          <w:rFonts w:cs="Times New Roman"/>
        </w:rPr>
      </w:pPr>
      <w:r>
        <w:rPr>
          <w:rFonts w:cs="Times New Roman"/>
        </w:rPr>
        <w:t>презентовать изделие;</w:t>
      </w:r>
    </w:p>
    <w:p w:rsidR="00505795" w:rsidRDefault="00505795" w:rsidP="00505795">
      <w:pPr>
        <w:pStyle w:val="list-bullet"/>
        <w:numPr>
          <w:ilvl w:val="0"/>
          <w:numId w:val="2"/>
        </w:numPr>
        <w:ind w:left="567" w:hanging="340"/>
        <w:rPr>
          <w:rFonts w:cs="Times New Roman"/>
        </w:rPr>
      </w:pPr>
      <w:r>
        <w:rPr>
          <w:rFonts w:cs="Times New Roman"/>
        </w:rPr>
        <w:t>характеризовать мир профессий, связанных с изучаемыми технологиями, их востребованность на рынке труда;</w:t>
      </w:r>
    </w:p>
    <w:p w:rsidR="00505795" w:rsidRDefault="00505795" w:rsidP="00505795">
      <w:pPr>
        <w:pStyle w:val="list-bullet"/>
        <w:numPr>
          <w:ilvl w:val="0"/>
          <w:numId w:val="2"/>
        </w:numPr>
        <w:ind w:left="567" w:hanging="340"/>
        <w:rPr>
          <w:rFonts w:cs="Times New Roman"/>
        </w:rPr>
      </w:pPr>
      <w:r>
        <w:rPr>
          <w:rFonts w:cs="Times New Roman"/>
        </w:rPr>
        <w:t>распознавать способы хранения и производства электроэнергии;</w:t>
      </w:r>
    </w:p>
    <w:p w:rsidR="00505795" w:rsidRDefault="00505795" w:rsidP="00505795">
      <w:pPr>
        <w:pStyle w:val="list-bullet"/>
        <w:numPr>
          <w:ilvl w:val="0"/>
          <w:numId w:val="2"/>
        </w:numPr>
        <w:ind w:left="567" w:hanging="340"/>
        <w:rPr>
          <w:rFonts w:cs="Times New Roman"/>
        </w:rPr>
      </w:pPr>
      <w:r>
        <w:rPr>
          <w:rFonts w:cs="Times New Roman"/>
        </w:rPr>
        <w:t>классифицировать типы передачи электроэнергии;</w:t>
      </w:r>
    </w:p>
    <w:p w:rsidR="00505795" w:rsidRDefault="00505795" w:rsidP="00505795">
      <w:pPr>
        <w:pStyle w:val="list-bullet"/>
        <w:numPr>
          <w:ilvl w:val="0"/>
          <w:numId w:val="2"/>
        </w:numPr>
        <w:ind w:left="567" w:hanging="340"/>
        <w:rPr>
          <w:rFonts w:cs="Times New Roman"/>
        </w:rPr>
      </w:pPr>
      <w:r>
        <w:rPr>
          <w:rFonts w:cs="Times New Roman"/>
        </w:rPr>
        <w:t>понимать принцип сборки электрических схем;</w:t>
      </w:r>
    </w:p>
    <w:p w:rsidR="00505795" w:rsidRDefault="00505795" w:rsidP="00505795">
      <w:pPr>
        <w:pStyle w:val="list-bullet"/>
        <w:numPr>
          <w:ilvl w:val="0"/>
          <w:numId w:val="2"/>
        </w:numPr>
        <w:ind w:left="567" w:hanging="340"/>
        <w:rPr>
          <w:rFonts w:cs="Times New Roman"/>
        </w:rPr>
      </w:pPr>
      <w:r>
        <w:rPr>
          <w:rFonts w:cs="Times New Roman"/>
        </w:rPr>
        <w:t>получить возможность научиться выполнять сборку электрических схем;</w:t>
      </w:r>
    </w:p>
    <w:p w:rsidR="00505795" w:rsidRDefault="00505795" w:rsidP="00505795">
      <w:pPr>
        <w:pStyle w:val="list-bullet"/>
        <w:numPr>
          <w:ilvl w:val="0"/>
          <w:numId w:val="2"/>
        </w:numPr>
        <w:ind w:left="567" w:hanging="340"/>
        <w:rPr>
          <w:rFonts w:cs="Times New Roman"/>
        </w:rPr>
      </w:pPr>
      <w:r>
        <w:rPr>
          <w:rFonts w:cs="Times New Roman"/>
        </w:rPr>
        <w:t>определять результат работы электрической схемы при использовании различных элементов;</w:t>
      </w:r>
    </w:p>
    <w:p w:rsidR="00505795" w:rsidRDefault="00505795" w:rsidP="00505795">
      <w:pPr>
        <w:pStyle w:val="list-bullet"/>
        <w:numPr>
          <w:ilvl w:val="0"/>
          <w:numId w:val="2"/>
        </w:numPr>
        <w:ind w:left="567" w:hanging="340"/>
        <w:rPr>
          <w:rFonts w:cs="Times New Roman"/>
        </w:rPr>
      </w:pPr>
      <w:r>
        <w:rPr>
          <w:rFonts w:cs="Times New Roman"/>
        </w:rPr>
        <w:t>понимать, как применяются элементы электрической цепи в бытовых приборах;</w:t>
      </w:r>
    </w:p>
    <w:p w:rsidR="00505795" w:rsidRDefault="00505795" w:rsidP="00505795">
      <w:pPr>
        <w:pStyle w:val="list-bullet"/>
        <w:numPr>
          <w:ilvl w:val="0"/>
          <w:numId w:val="2"/>
        </w:numPr>
        <w:ind w:left="567" w:hanging="340"/>
        <w:rPr>
          <w:rFonts w:cs="Times New Roman"/>
        </w:rPr>
      </w:pPr>
      <w:r>
        <w:rPr>
          <w:rFonts w:cs="Times New Roman"/>
        </w:rPr>
        <w:t>различать последовательное и параллельное соединения резисторов;</w:t>
      </w:r>
    </w:p>
    <w:p w:rsidR="00505795" w:rsidRDefault="00505795" w:rsidP="00505795">
      <w:pPr>
        <w:pStyle w:val="list-bullet"/>
        <w:numPr>
          <w:ilvl w:val="0"/>
          <w:numId w:val="2"/>
        </w:numPr>
        <w:ind w:left="567" w:hanging="340"/>
        <w:rPr>
          <w:rFonts w:cs="Times New Roman"/>
        </w:rPr>
      </w:pPr>
      <w:r>
        <w:rPr>
          <w:rFonts w:cs="Times New Roman"/>
        </w:rPr>
        <w:t>различать аналоговую и цифровую схемотехнику;</w:t>
      </w:r>
    </w:p>
    <w:p w:rsidR="00505795" w:rsidRDefault="00505795" w:rsidP="00505795">
      <w:pPr>
        <w:pStyle w:val="list-bullet"/>
        <w:numPr>
          <w:ilvl w:val="0"/>
          <w:numId w:val="2"/>
        </w:numPr>
        <w:ind w:left="567" w:hanging="340"/>
        <w:rPr>
          <w:rFonts w:cs="Times New Roman"/>
        </w:rPr>
      </w:pPr>
      <w:r>
        <w:rPr>
          <w:rFonts w:cs="Times New Roman"/>
        </w:rPr>
        <w:t>программировать простое «умное» устройство с заданными характеристиками;</w:t>
      </w:r>
    </w:p>
    <w:p w:rsidR="00505795" w:rsidRDefault="00505795" w:rsidP="00505795">
      <w:pPr>
        <w:pStyle w:val="list-bullet"/>
        <w:numPr>
          <w:ilvl w:val="0"/>
          <w:numId w:val="2"/>
        </w:numPr>
        <w:ind w:left="567" w:hanging="340"/>
        <w:rPr>
          <w:rFonts w:cs="Times New Roman"/>
        </w:rPr>
      </w:pPr>
      <w:r>
        <w:rPr>
          <w:rFonts w:cs="Times New Roman"/>
        </w:rPr>
        <w:t>различать особенности современных датчиков, применять в реальных задачах;</w:t>
      </w:r>
    </w:p>
    <w:p w:rsidR="00505795" w:rsidRDefault="00505795" w:rsidP="00505795">
      <w:pPr>
        <w:pStyle w:val="list-bullet"/>
        <w:numPr>
          <w:ilvl w:val="0"/>
          <w:numId w:val="2"/>
        </w:numPr>
        <w:ind w:left="567" w:hanging="340"/>
        <w:rPr>
          <w:rFonts w:cs="Times New Roman"/>
        </w:rPr>
      </w:pPr>
      <w:r>
        <w:rPr>
          <w:rFonts w:cs="Times New Roman"/>
        </w:rPr>
        <w:t>составлять несложные алгоритмы управления умного дома.</w:t>
      </w:r>
    </w:p>
    <w:p w:rsidR="00505795" w:rsidRDefault="00505795" w:rsidP="00505795">
      <w:pPr>
        <w:pStyle w:val="h4"/>
        <w:rPr>
          <w:rFonts w:cs="Times New Roman"/>
        </w:rPr>
      </w:pPr>
      <w:r>
        <w:rPr>
          <w:rFonts w:cs="Times New Roman"/>
        </w:rPr>
        <w:t>Модуль «Животноводство»</w:t>
      </w:r>
    </w:p>
    <w:p w:rsidR="00505795" w:rsidRDefault="00505795" w:rsidP="00505795">
      <w:pPr>
        <w:pStyle w:val="h2-first"/>
        <w:rPr>
          <w:rFonts w:cs="Times New Roman"/>
        </w:rPr>
      </w:pPr>
      <w:r>
        <w:rPr>
          <w:rFonts w:cs="Times New Roman"/>
        </w:rPr>
        <w:t>7—8 классы:</w:t>
      </w:r>
    </w:p>
    <w:p w:rsidR="00505795" w:rsidRDefault="00505795" w:rsidP="00505795">
      <w:pPr>
        <w:pStyle w:val="list-bullet"/>
        <w:numPr>
          <w:ilvl w:val="0"/>
          <w:numId w:val="2"/>
        </w:numPr>
        <w:ind w:left="567" w:hanging="340"/>
        <w:rPr>
          <w:rFonts w:cs="Times New Roman"/>
        </w:rPr>
      </w:pPr>
      <w:r>
        <w:rPr>
          <w:rFonts w:cs="Times New Roman"/>
        </w:rPr>
        <w:t>соблюдать правила безопасности;</w:t>
      </w:r>
    </w:p>
    <w:p w:rsidR="00505795" w:rsidRDefault="00505795" w:rsidP="00505795">
      <w:pPr>
        <w:pStyle w:val="list-bullet"/>
        <w:numPr>
          <w:ilvl w:val="0"/>
          <w:numId w:val="2"/>
        </w:numPr>
        <w:ind w:left="567" w:hanging="340"/>
        <w:rPr>
          <w:rFonts w:cs="Times New Roman"/>
        </w:rPr>
      </w:pPr>
      <w:r>
        <w:rPr>
          <w:rFonts w:cs="Times New Roman"/>
        </w:rPr>
        <w:t>организовывать рабочее место в соответствии с требованиями безопасности;</w:t>
      </w:r>
    </w:p>
    <w:p w:rsidR="00505795" w:rsidRDefault="00505795" w:rsidP="00505795">
      <w:pPr>
        <w:pStyle w:val="list-bullet"/>
        <w:numPr>
          <w:ilvl w:val="0"/>
          <w:numId w:val="2"/>
        </w:numPr>
        <w:ind w:left="567" w:hanging="340"/>
        <w:rPr>
          <w:rFonts w:cs="Times New Roman"/>
        </w:rPr>
      </w:pPr>
      <w:r>
        <w:rPr>
          <w:rFonts w:cs="Times New Roman"/>
        </w:rPr>
        <w:t>характеризовать основные направления животноводства;</w:t>
      </w:r>
    </w:p>
    <w:p w:rsidR="00505795" w:rsidRDefault="00505795" w:rsidP="00505795">
      <w:pPr>
        <w:pStyle w:val="list-bullet"/>
        <w:numPr>
          <w:ilvl w:val="0"/>
          <w:numId w:val="2"/>
        </w:numPr>
        <w:ind w:left="567" w:hanging="340"/>
        <w:rPr>
          <w:rFonts w:cs="Times New Roman"/>
        </w:rPr>
      </w:pPr>
      <w:r>
        <w:rPr>
          <w:rFonts w:cs="Times New Roman"/>
        </w:rPr>
        <w:t>характеризовать особенности основных видов сельскохозяйственных животных своего региона;</w:t>
      </w:r>
    </w:p>
    <w:p w:rsidR="00505795" w:rsidRDefault="00505795" w:rsidP="00505795">
      <w:pPr>
        <w:pStyle w:val="list-bullet"/>
        <w:numPr>
          <w:ilvl w:val="0"/>
          <w:numId w:val="2"/>
        </w:numPr>
        <w:ind w:left="567" w:hanging="340"/>
        <w:rPr>
          <w:rFonts w:cs="Times New Roman"/>
        </w:rPr>
      </w:pPr>
      <w:r>
        <w:rPr>
          <w:rFonts w:cs="Times New Roman"/>
        </w:rPr>
        <w:t>описывать полный технологический цикл получения продукции животноводства своего региона;</w:t>
      </w:r>
    </w:p>
    <w:p w:rsidR="00505795" w:rsidRDefault="00505795" w:rsidP="00505795">
      <w:pPr>
        <w:pStyle w:val="list-bullet"/>
        <w:numPr>
          <w:ilvl w:val="0"/>
          <w:numId w:val="2"/>
        </w:numPr>
        <w:ind w:left="567" w:hanging="340"/>
        <w:rPr>
          <w:rFonts w:cs="Times New Roman"/>
        </w:rPr>
      </w:pPr>
      <w:r>
        <w:rPr>
          <w:rFonts w:cs="Times New Roman"/>
        </w:rPr>
        <w:t xml:space="preserve">называть виды сельскохозяйственных животных, характерных для данного региона; </w:t>
      </w:r>
    </w:p>
    <w:p w:rsidR="00505795" w:rsidRDefault="00505795" w:rsidP="00505795">
      <w:pPr>
        <w:pStyle w:val="list-bullet"/>
        <w:numPr>
          <w:ilvl w:val="0"/>
          <w:numId w:val="2"/>
        </w:numPr>
        <w:ind w:left="567" w:hanging="340"/>
        <w:rPr>
          <w:rFonts w:cs="Times New Roman"/>
        </w:rPr>
      </w:pPr>
      <w:r>
        <w:rPr>
          <w:rFonts w:cs="Times New Roman"/>
        </w:rPr>
        <w:t>оценивать условия содержания животных в различных условиях;</w:t>
      </w:r>
    </w:p>
    <w:p w:rsidR="00505795" w:rsidRDefault="00505795" w:rsidP="00505795">
      <w:pPr>
        <w:pStyle w:val="list-bullet"/>
        <w:numPr>
          <w:ilvl w:val="0"/>
          <w:numId w:val="2"/>
        </w:numPr>
        <w:ind w:left="567" w:hanging="340"/>
        <w:rPr>
          <w:rFonts w:cs="Times New Roman"/>
        </w:rPr>
      </w:pPr>
      <w:r>
        <w:rPr>
          <w:rFonts w:cs="Times New Roman"/>
        </w:rPr>
        <w:t xml:space="preserve">владеть навыками оказания первой помощи заболевшим или пораненным животным; </w:t>
      </w:r>
    </w:p>
    <w:p w:rsidR="00505795" w:rsidRDefault="00505795" w:rsidP="00505795">
      <w:pPr>
        <w:pStyle w:val="list-bullet"/>
        <w:numPr>
          <w:ilvl w:val="0"/>
          <w:numId w:val="2"/>
        </w:numPr>
        <w:ind w:left="567" w:hanging="340"/>
        <w:rPr>
          <w:rFonts w:cs="Times New Roman"/>
        </w:rPr>
      </w:pPr>
      <w:r>
        <w:rPr>
          <w:rFonts w:cs="Times New Roman"/>
        </w:rPr>
        <w:t>характеризовать способы переработки и хранения продукции животноводства;</w:t>
      </w:r>
    </w:p>
    <w:p w:rsidR="00505795" w:rsidRDefault="00505795" w:rsidP="00505795">
      <w:pPr>
        <w:pStyle w:val="list-bullet"/>
        <w:numPr>
          <w:ilvl w:val="0"/>
          <w:numId w:val="2"/>
        </w:numPr>
        <w:ind w:left="567" w:hanging="340"/>
        <w:rPr>
          <w:rFonts w:cs="Times New Roman"/>
          <w:spacing w:val="-2"/>
        </w:rPr>
      </w:pPr>
      <w:r>
        <w:rPr>
          <w:rFonts w:cs="Times New Roman"/>
          <w:spacing w:val="-2"/>
        </w:rPr>
        <w:t>характеризовать пути цифровизации животноводческого производства;</w:t>
      </w:r>
    </w:p>
    <w:p w:rsidR="00505795" w:rsidRDefault="00505795" w:rsidP="00505795">
      <w:pPr>
        <w:pStyle w:val="list-bullet"/>
        <w:numPr>
          <w:ilvl w:val="0"/>
          <w:numId w:val="2"/>
        </w:numPr>
        <w:ind w:left="567" w:hanging="340"/>
        <w:rPr>
          <w:rFonts w:cs="Times New Roman"/>
        </w:rPr>
      </w:pPr>
      <w:r>
        <w:rPr>
          <w:rFonts w:cs="Times New Roman"/>
        </w:rPr>
        <w:t>получить возможность узнать особенности сельскохозяйственного производства;</w:t>
      </w:r>
    </w:p>
    <w:p w:rsidR="00505795" w:rsidRDefault="00505795" w:rsidP="00505795">
      <w:pPr>
        <w:pStyle w:val="list-bullet"/>
        <w:numPr>
          <w:ilvl w:val="0"/>
          <w:numId w:val="2"/>
        </w:numPr>
        <w:ind w:left="567" w:hanging="340"/>
        <w:rPr>
          <w:rFonts w:cs="Times New Roman"/>
        </w:rPr>
      </w:pPr>
      <w:r>
        <w:rPr>
          <w:rFonts w:cs="Times New Roman"/>
        </w:rPr>
        <w:t>характеризовать мир профессий, связанных с животноводством, их востребованность на рынке труда.</w:t>
      </w:r>
    </w:p>
    <w:p w:rsidR="00505795" w:rsidRDefault="00505795" w:rsidP="00505795">
      <w:pPr>
        <w:pStyle w:val="h4"/>
        <w:rPr>
          <w:rFonts w:cs="Times New Roman"/>
        </w:rPr>
      </w:pPr>
      <w:r>
        <w:rPr>
          <w:rFonts w:cs="Times New Roman"/>
        </w:rPr>
        <w:t>Модуль «Растениеводство»</w:t>
      </w:r>
    </w:p>
    <w:p w:rsidR="00505795" w:rsidRDefault="00505795" w:rsidP="00505795">
      <w:pPr>
        <w:pStyle w:val="h2-first"/>
        <w:rPr>
          <w:rFonts w:cs="Times New Roman"/>
        </w:rPr>
      </w:pPr>
      <w:r>
        <w:rPr>
          <w:rFonts w:cs="Times New Roman"/>
        </w:rPr>
        <w:t>7—8 классы:</w:t>
      </w:r>
    </w:p>
    <w:p w:rsidR="00505795" w:rsidRDefault="00505795" w:rsidP="00505795">
      <w:pPr>
        <w:pStyle w:val="list-bullet"/>
        <w:numPr>
          <w:ilvl w:val="0"/>
          <w:numId w:val="2"/>
        </w:numPr>
        <w:ind w:left="567" w:hanging="340"/>
        <w:rPr>
          <w:rFonts w:cs="Times New Roman"/>
        </w:rPr>
      </w:pPr>
      <w:r>
        <w:rPr>
          <w:rFonts w:cs="Times New Roman"/>
        </w:rPr>
        <w:t>соблюдать правила безопасности;</w:t>
      </w:r>
    </w:p>
    <w:p w:rsidR="00505795" w:rsidRDefault="00505795" w:rsidP="00505795">
      <w:pPr>
        <w:pStyle w:val="list-bullet"/>
        <w:numPr>
          <w:ilvl w:val="0"/>
          <w:numId w:val="2"/>
        </w:numPr>
        <w:ind w:left="567" w:hanging="340"/>
        <w:rPr>
          <w:rFonts w:cs="Times New Roman"/>
        </w:rPr>
      </w:pPr>
      <w:r>
        <w:rPr>
          <w:rFonts w:cs="Times New Roman"/>
        </w:rPr>
        <w:t>организовывать рабочее место в соответствии с требованиями безопасности;</w:t>
      </w:r>
    </w:p>
    <w:p w:rsidR="00505795" w:rsidRDefault="00505795" w:rsidP="00505795">
      <w:pPr>
        <w:pStyle w:val="list-bullet"/>
        <w:numPr>
          <w:ilvl w:val="0"/>
          <w:numId w:val="2"/>
        </w:numPr>
        <w:ind w:left="567" w:hanging="340"/>
        <w:rPr>
          <w:rFonts w:cs="Times New Roman"/>
        </w:rPr>
      </w:pPr>
      <w:r>
        <w:rPr>
          <w:rFonts w:cs="Times New Roman"/>
        </w:rPr>
        <w:t>характеризовать основные направления растениеводства;</w:t>
      </w:r>
    </w:p>
    <w:p w:rsidR="00505795" w:rsidRDefault="00505795" w:rsidP="00505795">
      <w:pPr>
        <w:pStyle w:val="list-bullet"/>
        <w:numPr>
          <w:ilvl w:val="0"/>
          <w:numId w:val="2"/>
        </w:numPr>
        <w:ind w:left="567" w:hanging="340"/>
        <w:rPr>
          <w:rFonts w:cs="Times New Roman"/>
        </w:rPr>
      </w:pPr>
      <w:r>
        <w:rPr>
          <w:rFonts w:cs="Times New Roman"/>
        </w:rPr>
        <w:t>описывать полный технологический цикл получения наиболее распространённой растениеводческой продукции своего региона;</w:t>
      </w:r>
    </w:p>
    <w:p w:rsidR="00505795" w:rsidRDefault="00505795" w:rsidP="00505795">
      <w:pPr>
        <w:pStyle w:val="list-bullet"/>
        <w:numPr>
          <w:ilvl w:val="0"/>
          <w:numId w:val="2"/>
        </w:numPr>
        <w:ind w:left="567" w:hanging="340"/>
        <w:rPr>
          <w:rFonts w:cs="Times New Roman"/>
        </w:rPr>
      </w:pPr>
      <w:r>
        <w:rPr>
          <w:rFonts w:cs="Times New Roman"/>
        </w:rPr>
        <w:t xml:space="preserve">характеризовать виды и свойства почв данного региона; </w:t>
      </w:r>
    </w:p>
    <w:p w:rsidR="00505795" w:rsidRDefault="00505795" w:rsidP="00505795">
      <w:pPr>
        <w:pStyle w:val="list-bullet"/>
        <w:numPr>
          <w:ilvl w:val="0"/>
          <w:numId w:val="2"/>
        </w:numPr>
        <w:ind w:left="567" w:hanging="340"/>
        <w:rPr>
          <w:rFonts w:cs="Times New Roman"/>
        </w:rPr>
      </w:pPr>
      <w:r>
        <w:rPr>
          <w:rFonts w:cs="Times New Roman"/>
        </w:rPr>
        <w:t>назвать ручные и механизированные инструменты обработки почвы;</w:t>
      </w:r>
    </w:p>
    <w:p w:rsidR="00505795" w:rsidRDefault="00505795" w:rsidP="00505795">
      <w:pPr>
        <w:pStyle w:val="list-bullet"/>
        <w:numPr>
          <w:ilvl w:val="0"/>
          <w:numId w:val="2"/>
        </w:numPr>
        <w:ind w:left="567" w:hanging="340"/>
        <w:rPr>
          <w:rFonts w:cs="Times New Roman"/>
        </w:rPr>
      </w:pPr>
      <w:r>
        <w:rPr>
          <w:rFonts w:cs="Times New Roman"/>
        </w:rPr>
        <w:t>классифицировать культурные растения по различным основаниям;</w:t>
      </w:r>
    </w:p>
    <w:p w:rsidR="00505795" w:rsidRDefault="00505795" w:rsidP="00505795">
      <w:pPr>
        <w:pStyle w:val="list-bullet"/>
        <w:numPr>
          <w:ilvl w:val="0"/>
          <w:numId w:val="2"/>
        </w:numPr>
        <w:ind w:left="567" w:hanging="340"/>
        <w:rPr>
          <w:rFonts w:cs="Times New Roman"/>
        </w:rPr>
      </w:pPr>
      <w:r>
        <w:rPr>
          <w:rFonts w:cs="Times New Roman"/>
        </w:rPr>
        <w:t>называть полезные дикорастущие растения и знать их свойства;</w:t>
      </w:r>
    </w:p>
    <w:p w:rsidR="00505795" w:rsidRDefault="00505795" w:rsidP="00505795">
      <w:pPr>
        <w:pStyle w:val="list-bullet"/>
        <w:numPr>
          <w:ilvl w:val="0"/>
          <w:numId w:val="2"/>
        </w:numPr>
        <w:ind w:left="567" w:hanging="340"/>
        <w:rPr>
          <w:rFonts w:cs="Times New Roman"/>
        </w:rPr>
      </w:pPr>
      <w:r>
        <w:rPr>
          <w:rFonts w:cs="Times New Roman"/>
        </w:rPr>
        <w:t>назвать опасные для человека дикорастущие растения;</w:t>
      </w:r>
    </w:p>
    <w:p w:rsidR="00505795" w:rsidRDefault="00505795" w:rsidP="00505795">
      <w:pPr>
        <w:pStyle w:val="list-bullet"/>
        <w:numPr>
          <w:ilvl w:val="0"/>
          <w:numId w:val="2"/>
        </w:numPr>
        <w:ind w:left="567" w:hanging="340"/>
        <w:rPr>
          <w:rFonts w:cs="Times New Roman"/>
        </w:rPr>
      </w:pPr>
      <w:r>
        <w:rPr>
          <w:rFonts w:cs="Times New Roman"/>
        </w:rPr>
        <w:t>называть полезные для человека грибы;</w:t>
      </w:r>
    </w:p>
    <w:p w:rsidR="00505795" w:rsidRDefault="00505795" w:rsidP="00505795">
      <w:pPr>
        <w:pStyle w:val="list-bullet"/>
        <w:numPr>
          <w:ilvl w:val="0"/>
          <w:numId w:val="2"/>
        </w:numPr>
        <w:ind w:left="567" w:hanging="340"/>
        <w:rPr>
          <w:rFonts w:cs="Times New Roman"/>
        </w:rPr>
      </w:pPr>
      <w:r>
        <w:rPr>
          <w:rFonts w:cs="Times New Roman"/>
        </w:rPr>
        <w:t>называть опасные для человека грибы;</w:t>
      </w:r>
    </w:p>
    <w:p w:rsidR="00505795" w:rsidRDefault="00505795" w:rsidP="00505795">
      <w:pPr>
        <w:pStyle w:val="list-bullet"/>
        <w:numPr>
          <w:ilvl w:val="0"/>
          <w:numId w:val="2"/>
        </w:numPr>
        <w:ind w:left="567" w:hanging="340"/>
        <w:rPr>
          <w:rFonts w:cs="Times New Roman"/>
        </w:rPr>
      </w:pPr>
      <w:r>
        <w:rPr>
          <w:rFonts w:cs="Times New Roman"/>
        </w:rPr>
        <w:t>владеть методами сбора, переработки и хранения полезных дикорастущих растений и их плодов;</w:t>
      </w:r>
    </w:p>
    <w:p w:rsidR="00505795" w:rsidRDefault="00505795" w:rsidP="00505795">
      <w:pPr>
        <w:pStyle w:val="list-bullet"/>
        <w:numPr>
          <w:ilvl w:val="0"/>
          <w:numId w:val="2"/>
        </w:numPr>
        <w:ind w:left="567" w:hanging="340"/>
        <w:rPr>
          <w:rFonts w:cs="Times New Roman"/>
        </w:rPr>
      </w:pPr>
      <w:r>
        <w:rPr>
          <w:rFonts w:cs="Times New Roman"/>
        </w:rPr>
        <w:t>владеть методами сбора, переработки и хранения полезных для человека грибов;</w:t>
      </w:r>
    </w:p>
    <w:p w:rsidR="00505795" w:rsidRDefault="00505795" w:rsidP="00505795">
      <w:pPr>
        <w:pStyle w:val="list-bullet"/>
        <w:numPr>
          <w:ilvl w:val="0"/>
          <w:numId w:val="2"/>
        </w:numPr>
        <w:ind w:left="567" w:hanging="340"/>
        <w:rPr>
          <w:rFonts w:cs="Times New Roman"/>
        </w:rPr>
      </w:pPr>
      <w:r>
        <w:rPr>
          <w:rFonts w:cs="Times New Roman"/>
        </w:rPr>
        <w:t>характеризовать основные направления цифровизации и роботизации в растениеводстве;</w:t>
      </w:r>
    </w:p>
    <w:p w:rsidR="00505795" w:rsidRDefault="00505795" w:rsidP="00505795">
      <w:pPr>
        <w:pStyle w:val="list-bullet"/>
        <w:numPr>
          <w:ilvl w:val="0"/>
          <w:numId w:val="2"/>
        </w:numPr>
        <w:ind w:left="567" w:hanging="340"/>
        <w:rPr>
          <w:rFonts w:cs="Times New Roman"/>
        </w:rPr>
      </w:pPr>
      <w:r>
        <w:rPr>
          <w:rFonts w:cs="Times New Roman"/>
        </w:rPr>
        <w:t>получить возможность научиться использовать цифровые устройства и программные сервисы в технологии растениеводства;</w:t>
      </w:r>
    </w:p>
    <w:p w:rsidR="00505795" w:rsidRDefault="00505795" w:rsidP="00505795">
      <w:pPr>
        <w:pStyle w:val="list-bullet"/>
        <w:numPr>
          <w:ilvl w:val="0"/>
          <w:numId w:val="2"/>
        </w:numPr>
        <w:ind w:left="567" w:hanging="340"/>
        <w:rPr>
          <w:rFonts w:cs="Times New Roman"/>
        </w:rPr>
      </w:pPr>
      <w:r>
        <w:rPr>
          <w:rFonts w:cs="Times New Roman"/>
        </w:rPr>
        <w:t>характеризовать мир профессий, связанных с растениеводством, их востребованность на рынке труда.</w:t>
      </w:r>
    </w:p>
    <w:p w:rsidR="00505795" w:rsidRDefault="00505795" w:rsidP="00505795">
      <w:pPr>
        <w:pStyle w:val="h1"/>
        <w:rPr>
          <w:rFonts w:cs="Times New Roman"/>
        </w:rPr>
      </w:pPr>
      <w:r>
        <w:rPr>
          <w:rFonts w:cs="Times New Roman"/>
        </w:rPr>
        <w:t>Схемы построения учебного курса</w:t>
      </w:r>
    </w:p>
    <w:p w:rsidR="00505795" w:rsidRDefault="00505795" w:rsidP="00505795">
      <w:pPr>
        <w:pStyle w:val="body"/>
        <w:rPr>
          <w:rFonts w:cs="Times New Roman"/>
        </w:rPr>
      </w:pPr>
      <w:r>
        <w:rPr>
          <w:rFonts w:cs="Times New Roman"/>
        </w:rPr>
        <w:t xml:space="preserve">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w:t>
      </w:r>
      <w:r w:rsidR="00DD56EE">
        <w:rPr>
          <w:rFonts w:cs="Times New Roman"/>
        </w:rPr>
        <w:t xml:space="preserve">«Труд (Технология)» </w:t>
      </w:r>
      <w:r>
        <w:rPr>
          <w:rFonts w:cs="Times New Roman"/>
        </w:rPr>
        <w:t>и обеспечить единый уровень выпускников по данному предмету.</w:t>
      </w:r>
    </w:p>
    <w:p w:rsidR="00505795" w:rsidRDefault="00505795" w:rsidP="00505795">
      <w:pPr>
        <w:pStyle w:val="body"/>
        <w:rPr>
          <w:rFonts w:cs="Times New Roman"/>
        </w:rPr>
      </w:pPr>
      <w:r>
        <w:rPr>
          <w:rFonts w:cs="Times New Roman"/>
        </w:rPr>
        <w:t>Схема «сборки» конкретного учебного курса, в общих чертах, такова.</w:t>
      </w:r>
    </w:p>
    <w:p w:rsidR="00505795" w:rsidRDefault="00505795" w:rsidP="00505795">
      <w:pPr>
        <w:pStyle w:val="body"/>
        <w:rPr>
          <w:rFonts w:cs="Times New Roman"/>
        </w:rPr>
      </w:pPr>
      <w:r>
        <w:rPr>
          <w:rFonts w:cs="Times New Roman"/>
        </w:rPr>
        <w:t xml:space="preserve">В курсе технологии, опирающемся на </w:t>
      </w:r>
      <w:r>
        <w:rPr>
          <w:rStyle w:val="Bold"/>
        </w:rPr>
        <w:t xml:space="preserve">«Концепцию преподавания предметной области </w:t>
      </w:r>
      <w:r w:rsidR="00DD56EE" w:rsidRPr="00DD56EE">
        <w:rPr>
          <w:rFonts w:cs="Times New Roman"/>
          <w:b/>
        </w:rPr>
        <w:t>«Труд (Технология)»</w:t>
      </w:r>
      <w:r w:rsidR="00DD56EE">
        <w:rPr>
          <w:rFonts w:cs="Times New Roman"/>
        </w:rPr>
        <w:t xml:space="preserve"> </w:t>
      </w:r>
      <w:r>
        <w:rPr>
          <w:rStyle w:val="Bold"/>
        </w:rPr>
        <w:t>в образовательных организациях Российской Федерации, реализующих основные общеобразовательные программы»</w:t>
      </w:r>
      <w:r>
        <w:rPr>
          <w:rFonts w:cs="Times New Roman"/>
        </w:rPr>
        <w:t xml:space="preserve"> можно выделить четыре содержательные линии, суть которых раскрывается в определённых разделах модулей, входящих в инвариантный блок.</w:t>
      </w:r>
    </w:p>
    <w:p w:rsidR="00505795" w:rsidRDefault="00505795" w:rsidP="00505795">
      <w:pPr>
        <w:pStyle w:val="body"/>
        <w:rPr>
          <w:rFonts w:cs="Times New Roman"/>
        </w:rPr>
      </w:pPr>
      <w:r>
        <w:rPr>
          <w:rFonts w:cs="Times New Roman"/>
        </w:rPr>
        <w:t>Эти линии таковы.</w:t>
      </w:r>
    </w:p>
    <w:p w:rsidR="00505795" w:rsidRDefault="00505795" w:rsidP="00505795">
      <w:pPr>
        <w:pStyle w:val="body"/>
        <w:rPr>
          <w:rFonts w:cs="Times New Roman"/>
        </w:rPr>
      </w:pPr>
      <w:r>
        <w:rPr>
          <w:rFonts w:cs="Times New Roman"/>
        </w:rPr>
        <w:t xml:space="preserve">Линия </w:t>
      </w:r>
      <w:r w:rsidR="00DD56EE">
        <w:rPr>
          <w:rFonts w:cs="Times New Roman"/>
        </w:rPr>
        <w:t xml:space="preserve">«Труд (Технология)», </w:t>
      </w:r>
      <w:r>
        <w:rPr>
          <w:rFonts w:cs="Times New Roman"/>
        </w:rPr>
        <w:t>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505795" w:rsidRDefault="00505795" w:rsidP="00505795">
      <w:pPr>
        <w:pStyle w:val="body"/>
        <w:rPr>
          <w:rFonts w:cs="Times New Roman"/>
          <w:spacing w:val="1"/>
        </w:rPr>
      </w:pPr>
      <w:r>
        <w:rPr>
          <w:rFonts w:cs="Times New Roman"/>
          <w:spacing w:val="1"/>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505795" w:rsidRDefault="00505795" w:rsidP="00505795">
      <w:pPr>
        <w:pStyle w:val="body"/>
        <w:rPr>
          <w:rFonts w:cs="Times New Roman"/>
        </w:rPr>
      </w:pPr>
      <w:r>
        <w:rPr>
          <w:rFonts w:cs="Times New Roman"/>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 </w:t>
      </w:r>
    </w:p>
    <w:p w:rsidR="00505795" w:rsidRDefault="00505795" w:rsidP="00505795">
      <w:pPr>
        <w:pStyle w:val="body"/>
        <w:rPr>
          <w:rFonts w:cs="Times New Roman"/>
        </w:rPr>
      </w:pPr>
      <w:r>
        <w:rPr>
          <w:rFonts w:cs="Times New Roman"/>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505795" w:rsidRDefault="00505795" w:rsidP="00505795">
      <w:pPr>
        <w:pStyle w:val="body"/>
        <w:rPr>
          <w:rFonts w:cs="Times New Roman"/>
        </w:rPr>
      </w:pPr>
      <w:r>
        <w:rPr>
          <w:rFonts w:cs="Times New Roman"/>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технология»и разделе 12 модуля«Технологии обработки материалов и пищевых продуктов».</w:t>
      </w:r>
    </w:p>
    <w:p w:rsidR="00505795" w:rsidRDefault="00505795" w:rsidP="00505795">
      <w:pPr>
        <w:pStyle w:val="body"/>
        <w:rPr>
          <w:rFonts w:cs="Times New Roman"/>
        </w:rPr>
      </w:pPr>
      <w:r>
        <w:rPr>
          <w:rFonts w:cs="Times New Roman"/>
        </w:rPr>
        <w:t xml:space="preserve">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 </w:t>
      </w:r>
    </w:p>
    <w:p w:rsidR="00505795" w:rsidRDefault="00505795" w:rsidP="00505795">
      <w:pPr>
        <w:pStyle w:val="body"/>
        <w:rPr>
          <w:rFonts w:cs="Times New Roman"/>
        </w:rPr>
      </w:pPr>
      <w:r>
        <w:rPr>
          <w:rFonts w:cs="Times New Roman"/>
        </w:rPr>
        <w:t>Необходимо подчеркнуть, что одним из важных аспектов формирования технологической грамотности является участие школьников в движении WorldSkills. В этом контексте целесообразно освоения различных видовтехнологий, в том числе обозначенных в Национальной технологической инициативе.</w:t>
      </w:r>
    </w:p>
    <w:p w:rsidR="00505795" w:rsidRDefault="00505795" w:rsidP="00505795">
      <w:pPr>
        <w:pStyle w:val="body"/>
        <w:rPr>
          <w:rFonts w:cs="Times New Roman"/>
        </w:rPr>
      </w:pPr>
      <w:r>
        <w:rPr>
          <w:rFonts w:cs="Times New Roman"/>
        </w:rPr>
        <w:t>Приведённые содержательные линии в рамках модульного курса могут быть раскрыты с различной полнотой и направленностью.</w:t>
      </w:r>
    </w:p>
    <w:p w:rsidR="00505795" w:rsidRDefault="00505795" w:rsidP="00505795">
      <w:pPr>
        <w:pStyle w:val="body"/>
        <w:rPr>
          <w:rFonts w:cs="Times New Roman"/>
        </w:rPr>
      </w:pPr>
      <w:r>
        <w:rPr>
          <w:rFonts w:cs="Times New Roman"/>
        </w:rPr>
        <w:t>(1) 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505795" w:rsidRDefault="00505795" w:rsidP="00505795">
      <w:pPr>
        <w:pStyle w:val="body"/>
        <w:rPr>
          <w:rFonts w:cs="Times New Roman"/>
          <w:spacing w:val="-2"/>
        </w:rPr>
      </w:pPr>
      <w:r>
        <w:rPr>
          <w:rFonts w:cs="Times New Roman"/>
          <w:spacing w:val="-2"/>
        </w:rPr>
        <w:t xml:space="preserve">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 </w:t>
      </w:r>
    </w:p>
    <w:p w:rsidR="00505795" w:rsidRDefault="00505795" w:rsidP="00505795">
      <w:pPr>
        <w:pStyle w:val="body"/>
        <w:rPr>
          <w:rFonts w:cs="Times New Roman"/>
        </w:rPr>
      </w:pPr>
      <w:r>
        <w:rPr>
          <w:rFonts w:cs="Times New Roman"/>
        </w:rPr>
        <w:t xml:space="preserve">Расширение инвариантных модулей возможно в различных направлениях, в частности, в рамках содержательных линий «Технология» и «Моделирование». </w:t>
      </w:r>
    </w:p>
    <w:p w:rsidR="00505795" w:rsidRDefault="00505795" w:rsidP="00505795">
      <w:pPr>
        <w:pStyle w:val="body"/>
        <w:rPr>
          <w:rFonts w:cs="Times New Roman"/>
        </w:rPr>
      </w:pPr>
      <w:r>
        <w:rPr>
          <w:rFonts w:cs="Times New Roman"/>
        </w:rPr>
        <w:t xml:space="preserve">(2) В качестве примера расширения линии «Технология» можно привести схему курса, включающую инвариантные модули и вариативный модуль «Растениеводство». </w:t>
      </w:r>
    </w:p>
    <w:p w:rsidR="00505795" w:rsidRDefault="00505795" w:rsidP="00505795">
      <w:pPr>
        <w:pStyle w:val="body"/>
        <w:rPr>
          <w:rFonts w:cs="Times New Roman"/>
        </w:rPr>
      </w:pPr>
      <w:r>
        <w:rPr>
          <w:rFonts w:cs="Times New Roman"/>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 </w:t>
      </w:r>
    </w:p>
    <w:p w:rsidR="00505795" w:rsidRDefault="00505795" w:rsidP="00505795">
      <w:pPr>
        <w:pStyle w:val="body"/>
        <w:rPr>
          <w:rFonts w:cs="Times New Roman"/>
        </w:rPr>
      </w:pPr>
    </w:p>
    <w:p w:rsidR="00505795" w:rsidRDefault="00505795" w:rsidP="00505795">
      <w:pPr>
        <w:spacing w:after="0" w:line="240" w:lineRule="auto"/>
        <w:rPr>
          <w:rFonts w:cs="Times New Roman"/>
          <w:color w:val="000000"/>
          <w:szCs w:val="20"/>
        </w:rPr>
        <w:sectPr w:rsidR="00505795">
          <w:footnotePr>
            <w:numRestart w:val="eachPage"/>
          </w:footnotePr>
          <w:pgSz w:w="7824" w:h="12019"/>
          <w:pgMar w:top="737" w:right="794" w:bottom="1134" w:left="794" w:header="720" w:footer="510" w:gutter="0"/>
          <w:cols w:space="720"/>
        </w:sectPr>
      </w:pPr>
    </w:p>
    <w:p w:rsidR="00505795" w:rsidRDefault="00505795" w:rsidP="00505795">
      <w:pPr>
        <w:pStyle w:val="body"/>
        <w:rPr>
          <w:rFonts w:cs="Times New Roman"/>
        </w:rPr>
      </w:pPr>
    </w:p>
    <w:p w:rsidR="00505795" w:rsidRDefault="00505795" w:rsidP="00505795">
      <w:pPr>
        <w:pStyle w:val="body"/>
        <w:jc w:val="right"/>
        <w:rPr>
          <w:rStyle w:val="Bold"/>
        </w:rPr>
      </w:pPr>
      <w:r>
        <w:rPr>
          <w:rStyle w:val="Bold"/>
        </w:rPr>
        <w:t>Таблица 1</w:t>
      </w:r>
    </w:p>
    <w:tbl>
      <w:tblPr>
        <w:tblW w:w="0" w:type="auto"/>
        <w:tblInd w:w="113" w:type="dxa"/>
        <w:tblLayout w:type="fixed"/>
        <w:tblCellMar>
          <w:left w:w="0" w:type="dxa"/>
          <w:right w:w="0" w:type="dxa"/>
        </w:tblCellMar>
        <w:tblLook w:val="04A0" w:firstRow="1" w:lastRow="0" w:firstColumn="1" w:lastColumn="0" w:noHBand="0" w:noVBand="1"/>
      </w:tblPr>
      <w:tblGrid>
        <w:gridCol w:w="1350"/>
        <w:gridCol w:w="1758"/>
        <w:gridCol w:w="1757"/>
        <w:gridCol w:w="1871"/>
        <w:gridCol w:w="1701"/>
        <w:gridCol w:w="1701"/>
      </w:tblGrid>
      <w:tr w:rsidR="00505795" w:rsidTr="00505795">
        <w:trPr>
          <w:trHeight w:val="20"/>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head"/>
              <w:spacing w:after="0" w:line="240" w:lineRule="auto"/>
            </w:pPr>
            <w:r>
              <w:rPr>
                <w:rFonts w:cs="Times New Roman"/>
              </w:rPr>
              <w:t>ИНВАРИАНТНЫЕ МОДУЛИ+МОДУЛЬ «РАСТЕНИЕВОДСТВО»</w:t>
            </w:r>
          </w:p>
        </w:tc>
      </w:tr>
      <w:tr w:rsidR="00505795" w:rsidTr="00505795">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spacing w:after="0" w:line="240" w:lineRule="auto"/>
              <w:rPr>
                <w:rFonts w:cs="Times New Roman"/>
              </w:rPr>
            </w:pPr>
            <w:r>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spacing w:after="0" w:line="240" w:lineRule="auto"/>
              <w:rPr>
                <w:rFonts w:cs="Times New Roman"/>
              </w:rPr>
            </w:pPr>
            <w:r>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spacing w:after="0" w:line="240" w:lineRule="auto"/>
              <w:rPr>
                <w:rFonts w:cs="Times New Roman"/>
              </w:rPr>
            </w:pPr>
            <w:r>
              <w:rPr>
                <w:rFonts w:cs="Times New Roman"/>
              </w:rPr>
              <w:t>6 класс (34 час)</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spacing w:after="0" w:line="240" w:lineRule="auto"/>
              <w:rPr>
                <w:rFonts w:cs="Times New Roman"/>
              </w:rPr>
            </w:pPr>
            <w:r>
              <w:rPr>
                <w:rFonts w:cs="Times New Roman"/>
              </w:rPr>
              <w:t>7 класс (34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spacing w:after="0" w:line="240" w:lineRule="auto"/>
              <w:rPr>
                <w:rFonts w:cs="Times New Roman"/>
              </w:rPr>
            </w:pPr>
            <w:r>
              <w:rPr>
                <w:rFonts w:cs="Times New Roman"/>
              </w:rPr>
              <w:t>8 класс (17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spacing w:after="0" w:line="240" w:lineRule="auto"/>
              <w:rPr>
                <w:rFonts w:cs="Times New Roman"/>
              </w:rPr>
            </w:pPr>
            <w:r>
              <w:rPr>
                <w:rFonts w:cs="Times New Roman"/>
              </w:rPr>
              <w:t>9 класс (17 час)</w:t>
            </w:r>
          </w:p>
        </w:tc>
      </w:tr>
      <w:tr w:rsidR="00505795" w:rsidTr="00505795">
        <w:trPr>
          <w:trHeight w:val="227"/>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spacing w:line="240" w:lineRule="auto"/>
              <w:rPr>
                <w:rFonts w:cs="Times New Roman"/>
              </w:rPr>
            </w:pPr>
            <w:r>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spacing w:line="240" w:lineRule="auto"/>
              <w:rPr>
                <w:rStyle w:val="BoldItalic"/>
              </w:rPr>
            </w:pPr>
            <w:r>
              <w:rPr>
                <w:rStyle w:val="BoldItalic"/>
              </w:rPr>
              <w:t xml:space="preserve">Раздел 1. </w:t>
            </w:r>
          </w:p>
          <w:p w:rsidR="00505795" w:rsidRDefault="00505795">
            <w:pPr>
              <w:pStyle w:val="table-body0mm"/>
              <w:spacing w:line="240" w:lineRule="auto"/>
            </w:pPr>
            <w:r>
              <w:rPr>
                <w:rFonts w:cs="Times New Roman"/>
              </w:rPr>
              <w:t xml:space="preserve">Преобразовательная </w:t>
            </w:r>
            <w:r>
              <w:rPr>
                <w:rFonts w:cs="Times New Roman"/>
              </w:rPr>
              <w:br/>
              <w:t>деятельность человека.</w:t>
            </w:r>
          </w:p>
          <w:p w:rsidR="00505795" w:rsidRDefault="00505795">
            <w:pPr>
              <w:pStyle w:val="table-body0mm"/>
              <w:spacing w:line="240" w:lineRule="auto"/>
              <w:rPr>
                <w:rStyle w:val="BoldItalic"/>
              </w:rPr>
            </w:pPr>
          </w:p>
          <w:p w:rsidR="00505795" w:rsidRDefault="00505795">
            <w:pPr>
              <w:pStyle w:val="table-body0mm"/>
              <w:spacing w:line="240" w:lineRule="auto"/>
              <w:rPr>
                <w:rStyle w:val="BoldItalic"/>
              </w:rPr>
            </w:pPr>
            <w:r>
              <w:rPr>
                <w:rStyle w:val="BoldItalic"/>
              </w:rPr>
              <w:t xml:space="preserve">Раздел 2. </w:t>
            </w:r>
          </w:p>
          <w:p w:rsidR="00505795" w:rsidRDefault="00505795">
            <w:pPr>
              <w:pStyle w:val="table-body0mm"/>
              <w:spacing w:line="240" w:lineRule="auto"/>
            </w:pPr>
            <w:r>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spacing w:line="240" w:lineRule="auto"/>
              <w:rPr>
                <w:rStyle w:val="BoldItalic"/>
                <w:u w:val="single"/>
              </w:rPr>
            </w:pPr>
            <w:r>
              <w:rPr>
                <w:rStyle w:val="BoldItalicUnderline"/>
                <w:rFonts w:cs="Times New Roman"/>
                <w:u w:val="single"/>
              </w:rPr>
              <w:t>Раздел 3.</w:t>
            </w:r>
          </w:p>
          <w:p w:rsidR="00505795" w:rsidRDefault="00505795">
            <w:pPr>
              <w:pStyle w:val="table-body0mm"/>
              <w:spacing w:line="240" w:lineRule="auto"/>
            </w:pPr>
            <w:r>
              <w:rPr>
                <w:rFonts w:cs="Times New Roman"/>
              </w:rPr>
              <w:t xml:space="preserve">Задачи </w:t>
            </w:r>
            <w:r>
              <w:rPr>
                <w:rFonts w:cs="Times New Roman"/>
              </w:rPr>
              <w:br/>
              <w:t xml:space="preserve">и технологии </w:t>
            </w:r>
            <w:r>
              <w:rPr>
                <w:rFonts w:cs="Times New Roman"/>
              </w:rPr>
              <w:br/>
              <w:t>их решения.</w:t>
            </w:r>
          </w:p>
          <w:p w:rsidR="00505795" w:rsidRDefault="00505795">
            <w:pPr>
              <w:pStyle w:val="table-body0mm"/>
              <w:spacing w:line="240" w:lineRule="auto"/>
              <w:rPr>
                <w:rFonts w:cs="Times New Roman"/>
              </w:rPr>
            </w:pPr>
          </w:p>
          <w:p w:rsidR="00505795" w:rsidRDefault="00505795">
            <w:pPr>
              <w:pStyle w:val="table-body0mm"/>
              <w:spacing w:line="240" w:lineRule="auto"/>
              <w:rPr>
                <w:rStyle w:val="BoldItalicUnderline"/>
                <w:u w:val="single"/>
              </w:rPr>
            </w:pPr>
            <w:r>
              <w:rPr>
                <w:rStyle w:val="BoldItalicUnderline"/>
                <w:rFonts w:cs="Times New Roman"/>
                <w:u w:val="single"/>
              </w:rPr>
              <w:t>Раздел 4.</w:t>
            </w:r>
          </w:p>
          <w:p w:rsidR="00505795" w:rsidRDefault="00505795">
            <w:pPr>
              <w:pStyle w:val="table-body0mm"/>
              <w:spacing w:line="240" w:lineRule="auto"/>
            </w:pPr>
            <w:r>
              <w:rPr>
                <w:rFonts w:cs="Times New Roman"/>
              </w:rPr>
              <w:t>Основы проектирования.</w:t>
            </w:r>
          </w:p>
          <w:p w:rsidR="00505795" w:rsidRDefault="00505795">
            <w:pPr>
              <w:pStyle w:val="table-body0mm"/>
              <w:spacing w:line="240" w:lineRule="auto"/>
              <w:rPr>
                <w:rFonts w:cs="Times New Roman"/>
              </w:rPr>
            </w:pPr>
          </w:p>
          <w:p w:rsidR="00505795" w:rsidRDefault="00505795">
            <w:pPr>
              <w:pStyle w:val="table-body0mm"/>
              <w:spacing w:line="240" w:lineRule="auto"/>
              <w:rPr>
                <w:rStyle w:val="BoldItalic"/>
              </w:rPr>
            </w:pPr>
            <w:r>
              <w:rPr>
                <w:rStyle w:val="BoldItalic"/>
              </w:rPr>
              <w:t xml:space="preserve">Раздел 5. </w:t>
            </w:r>
          </w:p>
          <w:p w:rsidR="00505795" w:rsidRDefault="00505795">
            <w:pPr>
              <w:pStyle w:val="table-body0mm"/>
              <w:spacing w:line="240" w:lineRule="auto"/>
            </w:pPr>
            <w:r>
              <w:rPr>
                <w:rFonts w:cs="Times New Roman"/>
              </w:rPr>
              <w:t xml:space="preserve">Технологии домашнего хозяйства. </w:t>
            </w:r>
          </w:p>
          <w:p w:rsidR="00505795" w:rsidRDefault="00505795">
            <w:pPr>
              <w:pStyle w:val="table-body0mm"/>
              <w:spacing w:line="240" w:lineRule="auto"/>
              <w:rPr>
                <w:rFonts w:cs="Times New Roman"/>
              </w:rPr>
            </w:pPr>
          </w:p>
          <w:p w:rsidR="00505795" w:rsidRDefault="00505795">
            <w:pPr>
              <w:pStyle w:val="table-body0mm"/>
              <w:spacing w:line="240" w:lineRule="auto"/>
              <w:rPr>
                <w:rStyle w:val="BoldItalic"/>
              </w:rPr>
            </w:pPr>
            <w:r>
              <w:rPr>
                <w:rStyle w:val="BoldItalic"/>
              </w:rPr>
              <w:t>Раздел 6.</w:t>
            </w:r>
          </w:p>
          <w:p w:rsidR="00505795" w:rsidRDefault="00505795">
            <w:pPr>
              <w:pStyle w:val="table-body0mm"/>
              <w:spacing w:line="240" w:lineRule="auto"/>
            </w:pPr>
            <w:r>
              <w:rPr>
                <w:rFonts w:cs="Times New Roman"/>
              </w:rPr>
              <w:t>Мир профессий</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spacing w:line="240" w:lineRule="auto"/>
              <w:rPr>
                <w:rStyle w:val="BoldItalic"/>
              </w:rPr>
            </w:pPr>
            <w:r>
              <w:rPr>
                <w:rStyle w:val="BoldItalic"/>
              </w:rPr>
              <w:t xml:space="preserve">Раздел 7. </w:t>
            </w:r>
          </w:p>
          <w:p w:rsidR="00505795" w:rsidRDefault="00505795">
            <w:pPr>
              <w:pStyle w:val="table-body0mm"/>
              <w:spacing w:line="240" w:lineRule="auto"/>
            </w:pPr>
            <w:r>
              <w:rPr>
                <w:rFonts w:cs="Times New Roman"/>
              </w:rPr>
              <w:t xml:space="preserve">Технологии и искусство. </w:t>
            </w:r>
          </w:p>
          <w:p w:rsidR="00505795" w:rsidRDefault="00505795">
            <w:pPr>
              <w:pStyle w:val="table-body0mm"/>
              <w:spacing w:line="240" w:lineRule="auto"/>
              <w:rPr>
                <w:rFonts w:cs="Times New Roman"/>
              </w:rPr>
            </w:pPr>
          </w:p>
          <w:p w:rsidR="00505795" w:rsidRDefault="00505795">
            <w:pPr>
              <w:pStyle w:val="table-body0mm"/>
              <w:spacing w:line="240" w:lineRule="auto"/>
              <w:rPr>
                <w:rStyle w:val="BoldItalic"/>
              </w:rPr>
            </w:pPr>
            <w:r>
              <w:rPr>
                <w:rStyle w:val="BoldItalic"/>
              </w:rPr>
              <w:t>Раздел 8.</w:t>
            </w:r>
          </w:p>
          <w:p w:rsidR="00505795" w:rsidRDefault="00505795">
            <w:pPr>
              <w:pStyle w:val="table-body0mm"/>
              <w:spacing w:line="240" w:lineRule="auto"/>
            </w:pPr>
            <w:r>
              <w:rPr>
                <w:rFonts w:cs="Times New Roman"/>
              </w:rPr>
              <w:t xml:space="preserve">Технология и мир. </w:t>
            </w:r>
            <w:r>
              <w:rPr>
                <w:rFonts w:cs="Times New Roman"/>
              </w:rPr>
              <w:br/>
              <w:t>Современная техносфера</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spacing w:line="240" w:lineRule="auto"/>
              <w:rPr>
                <w:rStyle w:val="BoldItalic"/>
              </w:rPr>
            </w:pPr>
            <w:r>
              <w:rPr>
                <w:rStyle w:val="BoldItalic"/>
              </w:rPr>
              <w:t>Раздел 9.</w:t>
            </w:r>
          </w:p>
          <w:p w:rsidR="00505795" w:rsidRDefault="00505795">
            <w:pPr>
              <w:pStyle w:val="table-body0mm"/>
              <w:spacing w:line="240" w:lineRule="auto"/>
            </w:pPr>
            <w:r>
              <w:rPr>
                <w:rFonts w:cs="Times New Roman"/>
              </w:rPr>
              <w:t>Современные технологии.</w:t>
            </w:r>
          </w:p>
          <w:p w:rsidR="00505795" w:rsidRDefault="00505795">
            <w:pPr>
              <w:pStyle w:val="table-body0mm"/>
              <w:spacing w:line="240" w:lineRule="auto"/>
              <w:rPr>
                <w:rStyle w:val="BoldItalic"/>
              </w:rPr>
            </w:pPr>
          </w:p>
          <w:p w:rsidR="00505795" w:rsidRDefault="00505795">
            <w:pPr>
              <w:pStyle w:val="table-body0mm"/>
              <w:spacing w:line="240" w:lineRule="auto"/>
              <w:rPr>
                <w:rStyle w:val="BoldItalicUnderline"/>
                <w:u w:val="single"/>
              </w:rPr>
            </w:pPr>
            <w:r>
              <w:rPr>
                <w:rStyle w:val="BoldItalicUnderline"/>
                <w:rFonts w:cs="Times New Roman"/>
                <w:u w:val="single"/>
              </w:rPr>
              <w:t xml:space="preserve">Раздел 10. </w:t>
            </w:r>
          </w:p>
          <w:p w:rsidR="00505795" w:rsidRDefault="00505795">
            <w:pPr>
              <w:pStyle w:val="table-body0mm"/>
              <w:spacing w:line="240" w:lineRule="auto"/>
            </w:pPr>
            <w:r>
              <w:rPr>
                <w:rFonts w:cs="Times New Roman"/>
              </w:rPr>
              <w:t>Основы информационно-</w:t>
            </w:r>
            <w:r>
              <w:rPr>
                <w:rFonts w:cs="Times New Roman"/>
              </w:rPr>
              <w:br/>
              <w:t>когнитивных технологий</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spacing w:line="240" w:lineRule="auto"/>
              <w:rPr>
                <w:rStyle w:val="BoldItalicUnderline"/>
                <w:u w:val="single"/>
              </w:rPr>
            </w:pPr>
            <w:r>
              <w:rPr>
                <w:rStyle w:val="BoldItalicUnderline"/>
                <w:rFonts w:cs="Times New Roman"/>
                <w:u w:val="single"/>
              </w:rPr>
              <w:t xml:space="preserve">Раздел 11. </w:t>
            </w:r>
          </w:p>
          <w:p w:rsidR="00505795" w:rsidRDefault="00505795">
            <w:pPr>
              <w:pStyle w:val="table-body0mm"/>
              <w:spacing w:line="240" w:lineRule="auto"/>
            </w:pPr>
            <w:r>
              <w:rPr>
                <w:rFonts w:cs="Times New Roman"/>
              </w:rPr>
              <w:t xml:space="preserve">Элементы </w:t>
            </w:r>
            <w:r>
              <w:rPr>
                <w:rFonts w:cs="Times New Roman"/>
              </w:rPr>
              <w:br/>
              <w:t>управления.</w:t>
            </w:r>
          </w:p>
          <w:p w:rsidR="00505795" w:rsidRDefault="00505795">
            <w:pPr>
              <w:pStyle w:val="table-body0mm"/>
              <w:spacing w:line="240" w:lineRule="auto"/>
              <w:rPr>
                <w:rStyle w:val="BoldItalic"/>
              </w:rPr>
            </w:pPr>
          </w:p>
          <w:p w:rsidR="00505795" w:rsidRDefault="00505795">
            <w:pPr>
              <w:pStyle w:val="table-body0mm"/>
              <w:spacing w:line="240" w:lineRule="auto"/>
              <w:rPr>
                <w:rStyle w:val="BoldItalic"/>
              </w:rPr>
            </w:pPr>
            <w:r>
              <w:rPr>
                <w:rStyle w:val="BoldItalic"/>
              </w:rPr>
              <w:t>Раздел 12.</w:t>
            </w:r>
          </w:p>
          <w:p w:rsidR="00505795" w:rsidRDefault="00505795">
            <w:pPr>
              <w:pStyle w:val="table-body0mm"/>
              <w:spacing w:line="240" w:lineRule="auto"/>
            </w:pPr>
            <w:r>
              <w:rPr>
                <w:rFonts w:cs="Times New Roman"/>
              </w:rPr>
              <w:t>Мир профессий</w:t>
            </w:r>
          </w:p>
        </w:tc>
      </w:tr>
      <w:tr w:rsidR="00505795" w:rsidTr="00505795">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spacing w:line="240" w:lineRule="auto"/>
              <w:rPr>
                <w:rFonts w:cs="Times New Roman"/>
              </w:rPr>
            </w:pPr>
            <w:r>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spacing w:line="240" w:lineRule="auto"/>
              <w:rPr>
                <w:rStyle w:val="BoldItalicUnderline"/>
                <w:u w:val="single"/>
              </w:rPr>
            </w:pPr>
            <w:r>
              <w:rPr>
                <w:rStyle w:val="BoldItalicUnderline"/>
                <w:rFonts w:cs="Times New Roman"/>
                <w:u w:val="single"/>
              </w:rPr>
              <w:t xml:space="preserve">Раздел 1. </w:t>
            </w:r>
          </w:p>
          <w:p w:rsidR="00505795" w:rsidRDefault="00505795">
            <w:pPr>
              <w:pStyle w:val="table-body0mm"/>
              <w:spacing w:line="240" w:lineRule="auto"/>
            </w:pPr>
            <w:r>
              <w:rPr>
                <w:rFonts w:cs="Times New Roman"/>
              </w:rPr>
              <w:t xml:space="preserve">Структура технологии: от материала </w:t>
            </w:r>
            <w:r>
              <w:rPr>
                <w:rFonts w:cs="Times New Roman"/>
              </w:rPr>
              <w:br/>
              <w:t xml:space="preserve">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spacing w:line="240" w:lineRule="auto"/>
              <w:rPr>
                <w:rStyle w:val="BoldItalic"/>
              </w:rPr>
            </w:pPr>
            <w:r>
              <w:rPr>
                <w:rStyle w:val="BoldItalic"/>
              </w:rPr>
              <w:t>Раздел 5</w:t>
            </w:r>
          </w:p>
          <w:p w:rsidR="00505795" w:rsidRDefault="00505795">
            <w:pPr>
              <w:pStyle w:val="table-body0mm"/>
              <w:spacing w:line="240" w:lineRule="auto"/>
            </w:pPr>
            <w:r>
              <w:rPr>
                <w:rFonts w:cs="Times New Roman"/>
              </w:rPr>
              <w:t>Технология обработки конструкционных материалов</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spacing w:line="240" w:lineRule="auto"/>
              <w:rPr>
                <w:rStyle w:val="BoldItalicUnderline"/>
                <w:u w:val="single"/>
              </w:rPr>
            </w:pPr>
            <w:r>
              <w:rPr>
                <w:rStyle w:val="BoldItalicUnderline"/>
                <w:rFonts w:cs="Times New Roman"/>
                <w:u w:val="single"/>
              </w:rPr>
              <w:t xml:space="preserve">Раздел 8. </w:t>
            </w:r>
          </w:p>
          <w:p w:rsidR="00505795" w:rsidRDefault="00505795">
            <w:pPr>
              <w:pStyle w:val="table-body0mm"/>
              <w:spacing w:line="240" w:lineRule="auto"/>
            </w:pPr>
            <w:r>
              <w:rPr>
                <w:rFonts w:cs="Times New Roman"/>
              </w:rPr>
              <w:t xml:space="preserve">Моделирование </w:t>
            </w:r>
            <w:r>
              <w:rPr>
                <w:rFonts w:cs="Times New Roman"/>
              </w:rPr>
              <w:br/>
              <w:t xml:space="preserve">как основа познания </w:t>
            </w:r>
            <w:r>
              <w:rPr>
                <w:rFonts w:cs="Times New Roman"/>
              </w:rPr>
              <w:br/>
              <w:t xml:space="preserve">и практической деятельности. </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spacing w:line="240" w:lineRule="auto"/>
              <w:rPr>
                <w:rStyle w:val="BoldItalic"/>
              </w:rPr>
            </w:pPr>
            <w:r>
              <w:rPr>
                <w:rStyle w:val="BoldItalic"/>
              </w:rPr>
              <w:t>Раздел 10.</w:t>
            </w:r>
          </w:p>
          <w:p w:rsidR="00505795" w:rsidRDefault="00505795">
            <w:pPr>
              <w:pStyle w:val="table-body0mm"/>
              <w:spacing w:line="240" w:lineRule="auto"/>
            </w:pPr>
            <w:r>
              <w:rPr>
                <w:rFonts w:cs="Times New Roman"/>
              </w:rPr>
              <w:t>Традиционные производства и технологии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spacing w:line="240" w:lineRule="auto"/>
              <w:rPr>
                <w:rStyle w:val="BoldItalicUnderline"/>
                <w:u w:val="single"/>
              </w:rPr>
            </w:pPr>
            <w:r>
              <w:rPr>
                <w:rStyle w:val="BoldItalicUnderline"/>
                <w:rFonts w:cs="Times New Roman"/>
                <w:u w:val="single"/>
              </w:rPr>
              <w:t xml:space="preserve">Раздел 11. </w:t>
            </w:r>
          </w:p>
          <w:p w:rsidR="00505795" w:rsidRDefault="00505795">
            <w:pPr>
              <w:pStyle w:val="table-body0mm"/>
              <w:spacing w:line="240" w:lineRule="auto"/>
            </w:pPr>
            <w:r>
              <w:rPr>
                <w:rFonts w:cs="Times New Roman"/>
              </w:rPr>
              <w:t>Технологии в когнитивной сфере</w:t>
            </w:r>
          </w:p>
        </w:tc>
      </w:tr>
      <w:tr w:rsidR="00505795" w:rsidTr="00505795">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spacing w:line="240" w:lineRule="auto"/>
              <w:rPr>
                <w:rFonts w:cs="Times New Roman"/>
              </w:rPr>
            </w:pPr>
            <w:r>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spacing w:line="240" w:lineRule="auto"/>
              <w:rPr>
                <w:rStyle w:val="BoldItalic"/>
              </w:rPr>
            </w:pPr>
            <w:r>
              <w:rPr>
                <w:rStyle w:val="BoldItalic"/>
              </w:rPr>
              <w:t>Раздел 2</w:t>
            </w:r>
          </w:p>
          <w:p w:rsidR="00505795" w:rsidRDefault="00505795">
            <w:pPr>
              <w:pStyle w:val="table-body0mm"/>
              <w:spacing w:line="240" w:lineRule="auto"/>
            </w:pPr>
            <w:r>
              <w:rPr>
                <w:rFonts w:cs="Times New Roman"/>
              </w:rPr>
              <w:t xml:space="preserve">Материалы </w:t>
            </w:r>
            <w:r>
              <w:rPr>
                <w:rFonts w:cs="Times New Roman"/>
              </w:rPr>
              <w:br/>
              <w:t>и изделия.</w:t>
            </w:r>
          </w:p>
          <w:p w:rsidR="00505795" w:rsidRDefault="00505795">
            <w:pPr>
              <w:pStyle w:val="table-body0mm"/>
              <w:spacing w:line="240" w:lineRule="auto"/>
              <w:rPr>
                <w:rStyle w:val="BoldItalic"/>
              </w:rPr>
            </w:pPr>
          </w:p>
          <w:p w:rsidR="00505795" w:rsidRDefault="00505795">
            <w:pPr>
              <w:pStyle w:val="table-body0mm"/>
              <w:spacing w:line="240" w:lineRule="auto"/>
            </w:pPr>
            <w:r>
              <w:rPr>
                <w:rStyle w:val="BoldItalic"/>
              </w:rPr>
              <w:t>Раздел 3.</w:t>
            </w:r>
          </w:p>
          <w:p w:rsidR="00505795" w:rsidRDefault="00505795">
            <w:pPr>
              <w:pStyle w:val="table-body0mm"/>
              <w:spacing w:line="240" w:lineRule="auto"/>
              <w:rPr>
                <w:rFonts w:cs="Times New Roman"/>
              </w:rPr>
            </w:pPr>
            <w:r>
              <w:rPr>
                <w:rFonts w:cs="Times New Roman"/>
              </w:rPr>
              <w:t xml:space="preserve">Основные ручные </w:t>
            </w:r>
            <w:r>
              <w:rPr>
                <w:rFonts w:cs="Times New Roman"/>
              </w:rPr>
              <w:br/>
              <w:t>инструменты.</w:t>
            </w:r>
          </w:p>
          <w:p w:rsidR="00505795" w:rsidRDefault="00505795">
            <w:pPr>
              <w:pStyle w:val="table-body0mm"/>
              <w:spacing w:line="240" w:lineRule="auto"/>
              <w:rPr>
                <w:rFonts w:cs="Times New Roman"/>
              </w:rPr>
            </w:pPr>
          </w:p>
          <w:p w:rsidR="00505795" w:rsidRDefault="00505795">
            <w:pPr>
              <w:pStyle w:val="table-body0mm"/>
              <w:spacing w:line="240" w:lineRule="auto"/>
              <w:rPr>
                <w:rStyle w:val="BoldItalic"/>
              </w:rPr>
            </w:pPr>
            <w:r>
              <w:rPr>
                <w:rStyle w:val="BoldItalic"/>
              </w:rPr>
              <w:t>Раздел 4.</w:t>
            </w:r>
          </w:p>
          <w:p w:rsidR="00505795" w:rsidRDefault="00505795">
            <w:pPr>
              <w:pStyle w:val="table-body0mm"/>
              <w:spacing w:line="240" w:lineRule="auto"/>
            </w:pPr>
            <w:r>
              <w:rPr>
                <w:rFonts w:cs="Times New Roman"/>
              </w:rPr>
              <w:t xml:space="preserve">Трудовые действия </w:t>
            </w:r>
            <w:r>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spacing w:line="240" w:lineRule="auto"/>
              <w:rPr>
                <w:rStyle w:val="BoldItalic"/>
              </w:rPr>
            </w:pPr>
            <w:r>
              <w:rPr>
                <w:rStyle w:val="BoldItalic"/>
              </w:rPr>
              <w:t>Раздел 6.</w:t>
            </w:r>
          </w:p>
          <w:p w:rsidR="00505795" w:rsidRDefault="00505795">
            <w:pPr>
              <w:pStyle w:val="table-body0mm"/>
              <w:spacing w:line="240" w:lineRule="auto"/>
              <w:rPr>
                <w:rStyle w:val="BoldItalic"/>
              </w:rPr>
            </w:pPr>
            <w:r>
              <w:rPr>
                <w:rFonts w:cs="Times New Roman"/>
              </w:rPr>
              <w:t>Технология обработки текстильных материалов.</w:t>
            </w:r>
          </w:p>
          <w:p w:rsidR="00505795" w:rsidRDefault="00505795">
            <w:pPr>
              <w:pStyle w:val="table-body0mm"/>
              <w:spacing w:line="240" w:lineRule="auto"/>
              <w:rPr>
                <w:rStyle w:val="BoldItalic"/>
              </w:rPr>
            </w:pPr>
          </w:p>
          <w:p w:rsidR="00505795" w:rsidRDefault="00505795">
            <w:pPr>
              <w:pStyle w:val="table-body0mm"/>
              <w:spacing w:line="240" w:lineRule="auto"/>
              <w:rPr>
                <w:rStyle w:val="BoldItalic"/>
              </w:rPr>
            </w:pPr>
            <w:r>
              <w:rPr>
                <w:rStyle w:val="BoldItalic"/>
              </w:rPr>
              <w:t>Раздел 7.</w:t>
            </w:r>
          </w:p>
          <w:p w:rsidR="00505795" w:rsidRDefault="00505795">
            <w:pPr>
              <w:pStyle w:val="table-body0mm"/>
              <w:spacing w:line="240" w:lineRule="auto"/>
            </w:pPr>
            <w:r>
              <w:rPr>
                <w:rFonts w:cs="Times New Roman"/>
              </w:rPr>
              <w:t xml:space="preserve">Технология обработки пищевых продуктов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spacing w:line="240" w:lineRule="auto"/>
              <w:rPr>
                <w:rStyle w:val="BoldItalic"/>
              </w:rPr>
            </w:pPr>
            <w:r>
              <w:rPr>
                <w:rStyle w:val="BoldItalic"/>
              </w:rPr>
              <w:t xml:space="preserve">Раздел 9. </w:t>
            </w:r>
          </w:p>
          <w:p w:rsidR="00505795" w:rsidRDefault="00505795">
            <w:pPr>
              <w:pStyle w:val="table-body0mm"/>
              <w:spacing w:line="240" w:lineRule="auto"/>
            </w:pPr>
            <w:r>
              <w:rPr>
                <w:rFonts w:cs="Times New Roman"/>
              </w:rPr>
              <w:t xml:space="preserve">Машины </w:t>
            </w:r>
            <w:r>
              <w:rPr>
                <w:rFonts w:cs="Times New Roman"/>
              </w:rPr>
              <w:br/>
              <w:t>и их модели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spacing w:line="240" w:lineRule="auto"/>
              <w:rPr>
                <w:rStyle w:val="BoldItalicUnderline"/>
                <w:u w:val="single"/>
              </w:rPr>
            </w:pPr>
            <w:r>
              <w:rPr>
                <w:rStyle w:val="BoldItalicUnderline"/>
                <w:rFonts w:cs="Times New Roman"/>
                <w:u w:val="single"/>
              </w:rPr>
              <w:t>Раздел 12.</w:t>
            </w:r>
          </w:p>
          <w:p w:rsidR="00505795" w:rsidRDefault="00505795">
            <w:pPr>
              <w:pStyle w:val="table-body0mm"/>
              <w:spacing w:line="240" w:lineRule="auto"/>
            </w:pPr>
            <w:r>
              <w:rPr>
                <w:rFonts w:cs="Times New Roman"/>
              </w:rPr>
              <w:t>Технологии и человек</w:t>
            </w:r>
          </w:p>
        </w:tc>
      </w:tr>
      <w:tr w:rsidR="00505795" w:rsidTr="00505795">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1mm"/>
              <w:spacing w:after="0" w:line="240" w:lineRule="auto"/>
              <w:rPr>
                <w:rFonts w:cs="Times New Roman"/>
              </w:rPr>
            </w:pPr>
            <w:r>
              <w:rPr>
                <w:rFonts w:cs="Times New Roman"/>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spacing w:line="240" w:lineRule="auto"/>
              <w:rPr>
                <w:rStyle w:val="BoldItalic"/>
              </w:rPr>
            </w:pPr>
            <w:r>
              <w:rPr>
                <w:rStyle w:val="BoldItalic"/>
              </w:rPr>
              <w:t xml:space="preserve">Раздел 1. </w:t>
            </w:r>
          </w:p>
          <w:p w:rsidR="00505795" w:rsidRDefault="00505795">
            <w:pPr>
              <w:pStyle w:val="table-body0mm"/>
              <w:spacing w:line="240" w:lineRule="auto"/>
            </w:pPr>
            <w:r>
              <w:rPr>
                <w:rFonts w:cs="Times New Roman"/>
              </w:rPr>
              <w:t xml:space="preserve">Элементы технологии возделывания сельскохозяйственных культур </w:t>
            </w:r>
          </w:p>
          <w:p w:rsidR="00505795" w:rsidRDefault="00505795">
            <w:pPr>
              <w:pStyle w:val="table-body0mm"/>
              <w:spacing w:line="240" w:lineRule="auto"/>
              <w:rPr>
                <w:rFonts w:cs="Times New Roman"/>
              </w:rPr>
            </w:pPr>
            <w:r>
              <w:rPr>
                <w:rFonts w:cs="Times New Roman"/>
              </w:rPr>
              <w:t xml:space="preserve">(почвы, виды почв, плодородие почв, </w:t>
            </w:r>
            <w:r>
              <w:rPr>
                <w:rFonts w:cs="Times New Roman"/>
              </w:rPr>
              <w:br/>
              <w:t xml:space="preserve">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spacing w:line="240" w:lineRule="auto"/>
              <w:rPr>
                <w:rStyle w:val="BoldItalic"/>
              </w:rPr>
            </w:pPr>
            <w:r>
              <w:rPr>
                <w:rStyle w:val="BoldItalic"/>
              </w:rPr>
              <w:t xml:space="preserve">Раздел 1. </w:t>
            </w:r>
          </w:p>
          <w:p w:rsidR="00505795" w:rsidRDefault="00505795">
            <w:pPr>
              <w:pStyle w:val="table-body0mm"/>
              <w:spacing w:line="240" w:lineRule="auto"/>
            </w:pPr>
            <w:r>
              <w:rPr>
                <w:rFonts w:cs="Times New Roman"/>
              </w:rPr>
              <w:t>Элементы технологии возделывания сельскохозяйственных культур</w:t>
            </w:r>
          </w:p>
          <w:p w:rsidR="00505795" w:rsidRDefault="00505795">
            <w:pPr>
              <w:pStyle w:val="table-body0mm"/>
              <w:spacing w:line="240" w:lineRule="auto"/>
              <w:rPr>
                <w:rFonts w:cs="Times New Roman"/>
              </w:rPr>
            </w:pPr>
            <w:r>
              <w:rPr>
                <w:rFonts w:cs="Times New Roman"/>
              </w:rPr>
              <w:t xml:space="preserve">(выращивание растений на школьном/приусадебном участке)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spacing w:line="240" w:lineRule="auto"/>
              <w:rPr>
                <w:rStyle w:val="BoldItalic"/>
              </w:rPr>
            </w:pPr>
            <w:r>
              <w:rPr>
                <w:rStyle w:val="BoldItalic"/>
              </w:rPr>
              <w:t xml:space="preserve">Раздел 1. </w:t>
            </w:r>
          </w:p>
          <w:p w:rsidR="00505795" w:rsidRDefault="00505795">
            <w:pPr>
              <w:pStyle w:val="table-body0mm"/>
              <w:spacing w:line="240" w:lineRule="auto"/>
            </w:pPr>
            <w:r>
              <w:rPr>
                <w:rFonts w:cs="Times New Roman"/>
              </w:rPr>
              <w:t xml:space="preserve">Элементы технологии возделывания сельскохозяйственных культур. </w:t>
            </w:r>
          </w:p>
          <w:p w:rsidR="00505795" w:rsidRDefault="00505795">
            <w:pPr>
              <w:pStyle w:val="table-body0mm"/>
              <w:spacing w:line="240" w:lineRule="auto"/>
              <w:rPr>
                <w:rFonts w:cs="Times New Roman"/>
              </w:rPr>
            </w:pPr>
            <w:r>
              <w:rPr>
                <w:rFonts w:cs="Times New Roman"/>
              </w:rPr>
              <w:t>(полезные для человека дикорастущие растения. Сбор, заготовка и хранение полезных для человека дикорастущих растений, их плодов)</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spacing w:line="240" w:lineRule="auto"/>
              <w:rPr>
                <w:rFonts w:cs="Times New Roman"/>
              </w:rPr>
            </w:pPr>
            <w:r>
              <w:rPr>
                <w:rStyle w:val="BoldItalic"/>
              </w:rPr>
              <w:t>Раздел 2</w:t>
            </w:r>
            <w:r>
              <w:rPr>
                <w:rFonts w:cs="Times New Roman"/>
              </w:rPr>
              <w:t xml:space="preserve">. </w:t>
            </w:r>
          </w:p>
          <w:p w:rsidR="00505795" w:rsidRDefault="00505795">
            <w:pPr>
              <w:pStyle w:val="table-body0mm"/>
              <w:spacing w:line="240" w:lineRule="auto"/>
              <w:rPr>
                <w:rFonts w:cs="Times New Roman"/>
              </w:rPr>
            </w:pPr>
            <w:r>
              <w:rPr>
                <w:rFonts w:cs="Times New Roman"/>
              </w:rPr>
              <w:t>Сельскохозяйственное производство</w:t>
            </w:r>
          </w:p>
          <w:p w:rsidR="00505795" w:rsidRDefault="00505795">
            <w:pPr>
              <w:pStyle w:val="table-body0mm"/>
              <w:spacing w:line="240" w:lineRule="auto"/>
              <w:rPr>
                <w:rFonts w:cs="Times New Roman"/>
              </w:rPr>
            </w:pPr>
          </w:p>
          <w:p w:rsidR="00505795" w:rsidRDefault="00505795">
            <w:pPr>
              <w:pStyle w:val="table-body0mm"/>
              <w:spacing w:line="240" w:lineRule="auto"/>
              <w:rPr>
                <w:rStyle w:val="BoldItalic"/>
              </w:rPr>
            </w:pPr>
            <w:r>
              <w:rPr>
                <w:rStyle w:val="BoldItalic"/>
              </w:rPr>
              <w:t>Раздел 3.</w:t>
            </w:r>
          </w:p>
          <w:p w:rsidR="00505795" w:rsidRDefault="00505795">
            <w:pPr>
              <w:pStyle w:val="table-body0mm"/>
              <w:spacing w:line="240" w:lineRule="auto"/>
            </w:pPr>
            <w:r>
              <w:rPr>
                <w:rFonts w:cs="Times New Roman"/>
              </w:rPr>
              <w:t>Сельско-</w:t>
            </w:r>
            <w:r>
              <w:rPr>
                <w:rFonts w:cs="Times New Roman"/>
              </w:rPr>
              <w:br/>
              <w:t>хозяйственные профессии.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r>
    </w:tbl>
    <w:p w:rsidR="00505795" w:rsidRDefault="00505795" w:rsidP="00505795">
      <w:pPr>
        <w:pStyle w:val="body"/>
        <w:rPr>
          <w:rFonts w:cs="Times New Roman"/>
        </w:rPr>
      </w:pPr>
    </w:p>
    <w:p w:rsidR="00505795" w:rsidRDefault="00505795" w:rsidP="00505795">
      <w:pPr>
        <w:spacing w:after="0" w:line="240" w:lineRule="auto"/>
        <w:rPr>
          <w:rFonts w:cs="Times New Roman"/>
          <w:color w:val="000000"/>
          <w:szCs w:val="20"/>
        </w:rPr>
        <w:sectPr w:rsidR="00505795">
          <w:footnotePr>
            <w:numRestart w:val="eachPage"/>
          </w:footnotePr>
          <w:pgSz w:w="12019" w:h="7824" w:orient="landscape"/>
          <w:pgMar w:top="794" w:right="1134" w:bottom="794" w:left="737" w:header="720" w:footer="510" w:gutter="0"/>
          <w:cols w:space="720"/>
        </w:sectPr>
      </w:pPr>
    </w:p>
    <w:p w:rsidR="00505795" w:rsidRDefault="00505795" w:rsidP="00505795">
      <w:pPr>
        <w:pStyle w:val="body"/>
        <w:rPr>
          <w:rFonts w:cs="Times New Roman"/>
        </w:rPr>
      </w:pPr>
    </w:p>
    <w:p w:rsidR="00505795" w:rsidRDefault="00505795" w:rsidP="00505795">
      <w:pPr>
        <w:pStyle w:val="body"/>
        <w:rPr>
          <w:rFonts w:cs="Times New Roman"/>
        </w:rPr>
      </w:pPr>
      <w:r>
        <w:rPr>
          <w:rFonts w:cs="Times New Roman"/>
        </w:rPr>
        <w:t>(3) 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505795" w:rsidRDefault="00505795" w:rsidP="00505795">
      <w:pPr>
        <w:pStyle w:val="body"/>
        <w:rPr>
          <w:rFonts w:cs="Times New Roman"/>
        </w:rPr>
      </w:pPr>
      <w:r>
        <w:rPr>
          <w:rFonts w:cs="Times New Roman"/>
        </w:rPr>
        <w:t xml:space="preserve">Схема такого курса представлена в таблице 2 (разделы, входящие в содержательное ядро, выделены подчёркиванием). </w:t>
      </w:r>
    </w:p>
    <w:p w:rsidR="00505795" w:rsidRDefault="00505795" w:rsidP="00505795">
      <w:pPr>
        <w:pStyle w:val="body"/>
        <w:rPr>
          <w:rFonts w:cs="Times New Roman"/>
        </w:rPr>
      </w:pPr>
    </w:p>
    <w:p w:rsidR="00505795" w:rsidRDefault="00505795" w:rsidP="00505795">
      <w:pPr>
        <w:spacing w:after="0" w:line="240" w:lineRule="auto"/>
        <w:rPr>
          <w:rFonts w:cs="Times New Roman"/>
          <w:color w:val="000000"/>
          <w:szCs w:val="20"/>
        </w:rPr>
        <w:sectPr w:rsidR="00505795">
          <w:footnotePr>
            <w:numRestart w:val="eachPage"/>
          </w:footnotePr>
          <w:pgSz w:w="7824" w:h="12019"/>
          <w:pgMar w:top="737" w:right="794" w:bottom="1134" w:left="794" w:header="720" w:footer="510" w:gutter="0"/>
          <w:cols w:space="720"/>
        </w:sectPr>
      </w:pPr>
    </w:p>
    <w:p w:rsidR="00505795" w:rsidRDefault="00505795" w:rsidP="00505795">
      <w:pPr>
        <w:pStyle w:val="body"/>
        <w:jc w:val="right"/>
        <w:rPr>
          <w:rStyle w:val="Bold"/>
        </w:rPr>
      </w:pPr>
      <w:r>
        <w:rPr>
          <w:rStyle w:val="Bold"/>
        </w:rPr>
        <w:t>Таблица 2</w:t>
      </w:r>
    </w:p>
    <w:tbl>
      <w:tblPr>
        <w:tblW w:w="0" w:type="auto"/>
        <w:tblInd w:w="113" w:type="dxa"/>
        <w:tblLayout w:type="fixed"/>
        <w:tblCellMar>
          <w:left w:w="0" w:type="dxa"/>
          <w:right w:w="0" w:type="dxa"/>
        </w:tblCellMar>
        <w:tblLook w:val="04A0" w:firstRow="1" w:lastRow="0" w:firstColumn="1" w:lastColumn="0" w:noHBand="0" w:noVBand="1"/>
      </w:tblPr>
      <w:tblGrid>
        <w:gridCol w:w="1350"/>
        <w:gridCol w:w="1758"/>
        <w:gridCol w:w="1757"/>
        <w:gridCol w:w="1758"/>
        <w:gridCol w:w="1757"/>
        <w:gridCol w:w="1758"/>
      </w:tblGrid>
      <w:tr w:rsidR="00505795" w:rsidTr="00505795">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head"/>
            </w:pPr>
            <w:r>
              <w:rPr>
                <w:rFonts w:cs="Times New Roman"/>
              </w:rPr>
              <w:t xml:space="preserve">ИНВАРИАНТНЫЕ МОДУЛИ+МОДУЛЬ </w:t>
            </w:r>
            <w:r>
              <w:rPr>
                <w:rFonts w:cs="Times New Roman"/>
              </w:rPr>
              <w:br/>
              <w:t>«ЗD -МОДЕЛИРОВАНИЕ, МАКЕТИРОВАНИЕ, ПРОТОТИПИРОВАНИЕ»</w:t>
            </w:r>
          </w:p>
        </w:tc>
      </w:tr>
      <w:tr w:rsidR="00505795" w:rsidTr="00505795">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rPr>
                <w:rFonts w:cs="Times New Roman"/>
              </w:rPr>
            </w:pPr>
            <w:r>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rPr>
                <w:rFonts w:cs="Times New Roman"/>
              </w:rPr>
            </w:pPr>
            <w:r>
              <w:rPr>
                <w:rFonts w:cs="Times New Roman"/>
              </w:rPr>
              <w:t>6 класс (34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rPr>
                <w:rFonts w:cs="Times New Roman"/>
              </w:rPr>
            </w:pPr>
            <w:r>
              <w:rPr>
                <w:rFonts w:cs="Times New Roman"/>
              </w:rPr>
              <w:t>7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rPr>
                <w:rFonts w:cs="Times New Roman"/>
              </w:rPr>
            </w:pPr>
            <w:r>
              <w:rPr>
                <w:rFonts w:cs="Times New Roman"/>
              </w:rPr>
              <w:t>8 класс (17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rPr>
                <w:rFonts w:cs="Times New Roman"/>
              </w:rPr>
            </w:pPr>
            <w:r>
              <w:rPr>
                <w:rFonts w:cs="Times New Roman"/>
              </w:rPr>
              <w:t>9 класс (17 час)</w:t>
            </w:r>
          </w:p>
        </w:tc>
      </w:tr>
      <w:tr w:rsidR="00505795"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1mm"/>
              <w:rPr>
                <w:rFonts w:cs="Times New Roman"/>
              </w:rPr>
            </w:pPr>
            <w:r>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Style w:val="BoldItalicUnderline"/>
                <w:u w:val="single"/>
              </w:rPr>
            </w:pPr>
            <w:r>
              <w:rPr>
                <w:rStyle w:val="BoldItalicUnderline"/>
                <w:rFonts w:cs="Times New Roman"/>
                <w:u w:val="single"/>
              </w:rPr>
              <w:t xml:space="preserve">Раздел 1. </w:t>
            </w:r>
          </w:p>
          <w:p w:rsidR="00505795" w:rsidRDefault="00505795">
            <w:pPr>
              <w:pStyle w:val="table-body0mm"/>
            </w:pPr>
            <w:r>
              <w:rPr>
                <w:rFonts w:cs="Times New Roman"/>
              </w:rPr>
              <w:t xml:space="preserve">Преобразовательная </w:t>
            </w:r>
            <w:r>
              <w:rPr>
                <w:rFonts w:cs="Times New Roman"/>
              </w:rPr>
              <w:br/>
              <w:t xml:space="preserve">деятельность </w:t>
            </w:r>
            <w:r>
              <w:rPr>
                <w:rFonts w:cs="Times New Roman"/>
              </w:rPr>
              <w:br/>
              <w:t>человека.</w:t>
            </w:r>
          </w:p>
          <w:p w:rsidR="00505795" w:rsidRDefault="00505795">
            <w:pPr>
              <w:pStyle w:val="table-body0mm"/>
              <w:rPr>
                <w:rStyle w:val="BoldItalic"/>
              </w:rPr>
            </w:pPr>
          </w:p>
          <w:p w:rsidR="00505795" w:rsidRDefault="00505795">
            <w:pPr>
              <w:pStyle w:val="table-body0mm"/>
              <w:rPr>
                <w:rStyle w:val="BoldItalic"/>
              </w:rPr>
            </w:pPr>
            <w:r>
              <w:rPr>
                <w:rStyle w:val="BoldItalic"/>
              </w:rPr>
              <w:t xml:space="preserve">Раздел 2. </w:t>
            </w:r>
          </w:p>
          <w:p w:rsidR="00505795" w:rsidRDefault="00505795">
            <w:pPr>
              <w:pStyle w:val="table-body0mm"/>
            </w:pPr>
            <w:r>
              <w:rPr>
                <w:rFonts w:cs="Times New Roman"/>
              </w:rPr>
              <w:t xml:space="preserve">Простейшие машины </w:t>
            </w:r>
            <w:r>
              <w:rPr>
                <w:rFonts w:cs="Times New Roman"/>
              </w:rPr>
              <w:br/>
              <w:t>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Style w:val="BoldItalicUnderline"/>
                <w:u w:val="single"/>
              </w:rPr>
            </w:pPr>
            <w:r>
              <w:rPr>
                <w:rStyle w:val="BoldItalicUnderline"/>
                <w:rFonts w:cs="Times New Roman"/>
                <w:u w:val="single"/>
              </w:rPr>
              <w:t xml:space="preserve">Раздел 3 </w:t>
            </w:r>
          </w:p>
          <w:p w:rsidR="00505795" w:rsidRDefault="00505795">
            <w:pPr>
              <w:pStyle w:val="table-body0mm"/>
            </w:pPr>
            <w:r>
              <w:rPr>
                <w:rFonts w:cs="Times New Roman"/>
              </w:rPr>
              <w:t xml:space="preserve">Задачи </w:t>
            </w:r>
            <w:r>
              <w:rPr>
                <w:rFonts w:cs="Times New Roman"/>
              </w:rPr>
              <w:br/>
              <w:t xml:space="preserve">и технологии </w:t>
            </w:r>
            <w:r>
              <w:rPr>
                <w:rFonts w:cs="Times New Roman"/>
              </w:rPr>
              <w:br/>
              <w:t>их решения.</w:t>
            </w:r>
          </w:p>
          <w:p w:rsidR="00505795" w:rsidRDefault="00505795">
            <w:pPr>
              <w:pStyle w:val="table-body0mm"/>
              <w:rPr>
                <w:rFonts w:cs="Times New Roman"/>
              </w:rPr>
            </w:pPr>
          </w:p>
          <w:p w:rsidR="00505795" w:rsidRDefault="00505795">
            <w:pPr>
              <w:pStyle w:val="table-body0mm"/>
              <w:rPr>
                <w:rStyle w:val="BoldItalicUnderline"/>
                <w:u w:val="single"/>
              </w:rPr>
            </w:pPr>
            <w:r>
              <w:rPr>
                <w:rStyle w:val="BoldItalicUnderline"/>
                <w:rFonts w:cs="Times New Roman"/>
                <w:u w:val="single"/>
              </w:rPr>
              <w:t>Раздел 4.</w:t>
            </w:r>
          </w:p>
          <w:p w:rsidR="00505795" w:rsidRDefault="00505795">
            <w:pPr>
              <w:pStyle w:val="table-body0mm"/>
            </w:pPr>
            <w:r>
              <w:rPr>
                <w:rFonts w:cs="Times New Roman"/>
              </w:rPr>
              <w:t>Основы проектирования.</w:t>
            </w:r>
          </w:p>
          <w:p w:rsidR="00505795" w:rsidRDefault="00505795">
            <w:pPr>
              <w:pStyle w:val="table-body0mm"/>
              <w:rPr>
                <w:rFonts w:cs="Times New Roman"/>
              </w:rPr>
            </w:pPr>
          </w:p>
          <w:p w:rsidR="00505795" w:rsidRDefault="00505795">
            <w:pPr>
              <w:pStyle w:val="table-body0mm"/>
              <w:rPr>
                <w:rStyle w:val="BoldItalic"/>
              </w:rPr>
            </w:pPr>
            <w:r>
              <w:rPr>
                <w:rStyle w:val="BoldItalic"/>
              </w:rPr>
              <w:t xml:space="preserve">Раздел 5. </w:t>
            </w:r>
          </w:p>
          <w:p w:rsidR="00505795" w:rsidRDefault="00505795">
            <w:pPr>
              <w:pStyle w:val="table-body0mm"/>
            </w:pPr>
            <w:r>
              <w:rPr>
                <w:rFonts w:cs="Times New Roman"/>
              </w:rPr>
              <w:t xml:space="preserve">Технологии домашнего хозяйства. </w:t>
            </w:r>
          </w:p>
          <w:p w:rsidR="00505795" w:rsidRDefault="00505795">
            <w:pPr>
              <w:pStyle w:val="table-body0mm"/>
              <w:rPr>
                <w:rFonts w:cs="Times New Roman"/>
              </w:rPr>
            </w:pPr>
          </w:p>
          <w:p w:rsidR="00505795" w:rsidRDefault="00505795">
            <w:pPr>
              <w:pStyle w:val="table-body0mm"/>
              <w:rPr>
                <w:rStyle w:val="BoldItalic"/>
              </w:rPr>
            </w:pPr>
            <w:r>
              <w:rPr>
                <w:rStyle w:val="BoldItalic"/>
              </w:rPr>
              <w:t>Раздел 6.</w:t>
            </w:r>
          </w:p>
          <w:p w:rsidR="00505795" w:rsidRDefault="00505795">
            <w:pPr>
              <w:pStyle w:val="table-body0mm"/>
            </w:pPr>
            <w:r>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Style w:val="BoldItalic"/>
              </w:rPr>
            </w:pPr>
            <w:r>
              <w:rPr>
                <w:rStyle w:val="BoldItalic"/>
              </w:rPr>
              <w:t xml:space="preserve">Раздел 7. </w:t>
            </w:r>
          </w:p>
          <w:p w:rsidR="00505795" w:rsidRDefault="00505795">
            <w:pPr>
              <w:pStyle w:val="table-body0mm"/>
            </w:pPr>
            <w:r>
              <w:rPr>
                <w:rFonts w:cs="Times New Roman"/>
              </w:rPr>
              <w:t xml:space="preserve">Технологии </w:t>
            </w:r>
            <w:r>
              <w:rPr>
                <w:rFonts w:cs="Times New Roman"/>
              </w:rPr>
              <w:br/>
              <w:t xml:space="preserve">и искусство. </w:t>
            </w:r>
          </w:p>
          <w:p w:rsidR="00505795" w:rsidRDefault="00505795">
            <w:pPr>
              <w:pStyle w:val="table-body0mm"/>
              <w:rPr>
                <w:rFonts w:cs="Times New Roman"/>
              </w:rPr>
            </w:pPr>
          </w:p>
          <w:p w:rsidR="00505795" w:rsidRDefault="00505795">
            <w:pPr>
              <w:pStyle w:val="table-body0mm"/>
              <w:rPr>
                <w:rStyle w:val="BoldItalicUnderline"/>
                <w:u w:val="single"/>
              </w:rPr>
            </w:pPr>
            <w:r>
              <w:rPr>
                <w:rStyle w:val="BoldItalicUnderline"/>
                <w:rFonts w:cs="Times New Roman"/>
                <w:u w:val="single"/>
              </w:rPr>
              <w:t>Раздел 8.</w:t>
            </w:r>
          </w:p>
          <w:p w:rsidR="00505795" w:rsidRDefault="00505795">
            <w:pPr>
              <w:pStyle w:val="table-body0mm"/>
            </w:pPr>
            <w:r>
              <w:rPr>
                <w:rFonts w:cs="Times New Roman"/>
              </w:rPr>
              <w:t xml:space="preserve">Технология </w:t>
            </w:r>
            <w:r>
              <w:rPr>
                <w:rFonts w:cs="Times New Roman"/>
              </w:rPr>
              <w:br/>
              <w:t xml:space="preserve">и мир. </w:t>
            </w:r>
            <w:r>
              <w:rPr>
                <w:rFonts w:cs="Times New Roman"/>
              </w:rPr>
              <w:br/>
              <w:t>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Style w:val="BoldItalic"/>
              </w:rPr>
            </w:pPr>
            <w:r>
              <w:rPr>
                <w:rStyle w:val="BoldItalic"/>
              </w:rPr>
              <w:t>Раздел 9.</w:t>
            </w:r>
          </w:p>
          <w:p w:rsidR="00505795" w:rsidRDefault="00505795">
            <w:pPr>
              <w:pStyle w:val="table-body0mm"/>
            </w:pPr>
            <w:r>
              <w:rPr>
                <w:rFonts w:cs="Times New Roman"/>
              </w:rPr>
              <w:t>Современные технологии.</w:t>
            </w:r>
          </w:p>
          <w:p w:rsidR="00505795" w:rsidRDefault="00505795">
            <w:pPr>
              <w:pStyle w:val="table-body0mm"/>
              <w:rPr>
                <w:rStyle w:val="BoldItalic"/>
              </w:rPr>
            </w:pPr>
          </w:p>
          <w:p w:rsidR="00505795" w:rsidRDefault="00505795">
            <w:pPr>
              <w:pStyle w:val="table-body0mm"/>
              <w:rPr>
                <w:rStyle w:val="BoldItalicUnderline"/>
                <w:u w:val="single"/>
              </w:rPr>
            </w:pPr>
            <w:r>
              <w:rPr>
                <w:rStyle w:val="BoldItalicUnderline"/>
                <w:rFonts w:cs="Times New Roman"/>
                <w:u w:val="single"/>
              </w:rPr>
              <w:t xml:space="preserve">Раздел 10. </w:t>
            </w:r>
          </w:p>
          <w:p w:rsidR="00505795" w:rsidRDefault="00505795">
            <w:pPr>
              <w:pStyle w:val="table-body0mm"/>
            </w:pPr>
            <w:r>
              <w:rPr>
                <w:rFonts w:cs="Times New Roman"/>
              </w:rPr>
              <w:t>Основы Информационно-</w:t>
            </w:r>
            <w:r>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Style w:val="BoldItalicUnderline"/>
                <w:u w:val="single"/>
              </w:rPr>
            </w:pPr>
            <w:r>
              <w:rPr>
                <w:rStyle w:val="BoldItalicUnderline"/>
                <w:rFonts w:cs="Times New Roman"/>
                <w:u w:val="single"/>
              </w:rPr>
              <w:t xml:space="preserve">Раздел 11. </w:t>
            </w:r>
          </w:p>
          <w:p w:rsidR="00505795" w:rsidRDefault="00505795">
            <w:pPr>
              <w:pStyle w:val="table-body0mm"/>
            </w:pPr>
            <w:r>
              <w:rPr>
                <w:rFonts w:cs="Times New Roman"/>
              </w:rPr>
              <w:t xml:space="preserve">Элементы </w:t>
            </w:r>
            <w:r>
              <w:rPr>
                <w:rFonts w:cs="Times New Roman"/>
              </w:rPr>
              <w:br/>
              <w:t>управления.</w:t>
            </w:r>
          </w:p>
          <w:p w:rsidR="00505795" w:rsidRDefault="00505795">
            <w:pPr>
              <w:pStyle w:val="table-body0mm"/>
              <w:rPr>
                <w:rStyle w:val="BoldItalic"/>
              </w:rPr>
            </w:pPr>
          </w:p>
          <w:p w:rsidR="00505795" w:rsidRDefault="00505795">
            <w:pPr>
              <w:pStyle w:val="table-body0mm"/>
              <w:rPr>
                <w:rStyle w:val="BoldItalicUnderline"/>
                <w:u w:val="single"/>
              </w:rPr>
            </w:pPr>
            <w:r>
              <w:rPr>
                <w:rStyle w:val="BoldItalicUnderline"/>
                <w:rFonts w:cs="Times New Roman"/>
                <w:u w:val="single"/>
              </w:rPr>
              <w:t>Раздел 12.</w:t>
            </w:r>
          </w:p>
          <w:p w:rsidR="00505795" w:rsidRDefault="00505795">
            <w:pPr>
              <w:pStyle w:val="table-body0mm"/>
            </w:pPr>
            <w:r>
              <w:rPr>
                <w:rFonts w:cs="Times New Roman"/>
              </w:rPr>
              <w:t xml:space="preserve">Мир профессий </w:t>
            </w:r>
          </w:p>
        </w:tc>
      </w:tr>
      <w:tr w:rsidR="00505795"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1mm"/>
              <w:rPr>
                <w:rFonts w:cs="Times New Roman"/>
              </w:rPr>
            </w:pPr>
            <w:r>
              <w:rPr>
                <w:rFonts w:cs="Times New Roman"/>
              </w:rPr>
              <w:t xml:space="preserve">Технологии обработки </w:t>
            </w:r>
            <w:r>
              <w:rPr>
                <w:rFonts w:cs="Times New Roman"/>
              </w:rPr>
              <w:br/>
              <w:t xml:space="preserve">материалов и пищевых </w:t>
            </w:r>
            <w:r>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Style w:val="BoldItalicUnderline"/>
                <w:u w:val="single"/>
              </w:rPr>
            </w:pPr>
            <w:r>
              <w:rPr>
                <w:rStyle w:val="BoldItalicUnderline"/>
                <w:rFonts w:cs="Times New Roman"/>
                <w:u w:val="single"/>
              </w:rPr>
              <w:t xml:space="preserve">Раздел 1. </w:t>
            </w:r>
          </w:p>
          <w:p w:rsidR="00505795" w:rsidRDefault="00505795">
            <w:pPr>
              <w:pStyle w:val="table-body0mm"/>
            </w:pPr>
            <w:r>
              <w:rPr>
                <w:rFonts w:cs="Times New Roman"/>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Style w:val="BoldItalic"/>
              </w:rPr>
            </w:pPr>
            <w:r>
              <w:rPr>
                <w:rStyle w:val="BoldItalic"/>
              </w:rPr>
              <w:t>Раздел 5</w:t>
            </w:r>
          </w:p>
          <w:p w:rsidR="00505795" w:rsidRDefault="00505795">
            <w:pPr>
              <w:pStyle w:val="table-body0mm"/>
            </w:pPr>
            <w:r>
              <w:rPr>
                <w:rFonts w:cs="Times New Roman"/>
              </w:rPr>
              <w:t>Технология обработки конструкци-</w:t>
            </w:r>
            <w:r>
              <w:rPr>
                <w:rFonts w:cs="Times New Roman"/>
              </w:rPr>
              <w:br/>
              <w:t xml:space="preserve">онных </w:t>
            </w:r>
            <w:r>
              <w:rPr>
                <w:rFonts w:cs="Times New Roman"/>
              </w:rPr>
              <w:b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Style w:val="BoldItalicUnderline"/>
                <w:u w:val="single"/>
              </w:rPr>
            </w:pPr>
            <w:r>
              <w:rPr>
                <w:rStyle w:val="BoldItalicUnderline"/>
                <w:rFonts w:cs="Times New Roman"/>
                <w:u w:val="single"/>
              </w:rPr>
              <w:t xml:space="preserve">Раздел 8. </w:t>
            </w:r>
          </w:p>
          <w:p w:rsidR="00505795" w:rsidRDefault="00505795">
            <w:pPr>
              <w:pStyle w:val="table-body0mm"/>
            </w:pPr>
            <w:r>
              <w:rPr>
                <w:rFonts w:cs="Times New Roman"/>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Style w:val="BoldItalic"/>
              </w:rPr>
            </w:pPr>
            <w:r>
              <w:rPr>
                <w:rStyle w:val="BoldItalic"/>
              </w:rPr>
              <w:t>Раздел 10.</w:t>
            </w:r>
          </w:p>
          <w:p w:rsidR="00505795" w:rsidRDefault="00505795">
            <w:pPr>
              <w:pStyle w:val="table-body0mm"/>
            </w:pPr>
            <w:r>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Style w:val="BoldItalicUnderline"/>
                <w:u w:val="single"/>
              </w:rPr>
            </w:pPr>
            <w:r>
              <w:rPr>
                <w:rStyle w:val="BoldItalicUnderline"/>
                <w:rFonts w:cs="Times New Roman"/>
                <w:u w:val="single"/>
              </w:rPr>
              <w:t xml:space="preserve">Раздел 11. </w:t>
            </w:r>
          </w:p>
          <w:p w:rsidR="00505795" w:rsidRDefault="00505795">
            <w:pPr>
              <w:pStyle w:val="table-body0mm"/>
            </w:pPr>
            <w:r>
              <w:rPr>
                <w:rFonts w:cs="Times New Roman"/>
              </w:rPr>
              <w:t>Технологии в когнитивной сфере</w:t>
            </w:r>
          </w:p>
        </w:tc>
      </w:tr>
      <w:tr w:rsidR="00505795"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1mm"/>
              <w:rPr>
                <w:rFonts w:cs="Times New Roman"/>
              </w:rPr>
            </w:pPr>
            <w:r>
              <w:rPr>
                <w:rFonts w:cs="Times New Roman"/>
              </w:rPr>
              <w:t xml:space="preserve">Технологии обработки </w:t>
            </w:r>
            <w:r>
              <w:rPr>
                <w:rFonts w:cs="Times New Roman"/>
              </w:rPr>
              <w:br/>
              <w:t xml:space="preserve">материалов и пищевых </w:t>
            </w:r>
            <w:r>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Style w:val="BoldItalic"/>
              </w:rPr>
            </w:pPr>
            <w:r>
              <w:rPr>
                <w:rStyle w:val="BoldItalic"/>
              </w:rPr>
              <w:t>Раздел 2.</w:t>
            </w:r>
          </w:p>
          <w:p w:rsidR="00505795" w:rsidRDefault="00505795">
            <w:pPr>
              <w:pStyle w:val="table-body0mm"/>
            </w:pPr>
            <w:r>
              <w:rPr>
                <w:rFonts w:cs="Times New Roman"/>
              </w:rPr>
              <w:t>Материалы и изделия.</w:t>
            </w:r>
          </w:p>
          <w:p w:rsidR="00505795" w:rsidRDefault="00505795">
            <w:pPr>
              <w:pStyle w:val="table-body0mm"/>
              <w:rPr>
                <w:rStyle w:val="BoldItalic"/>
              </w:rPr>
            </w:pPr>
          </w:p>
          <w:p w:rsidR="00505795" w:rsidRDefault="00505795">
            <w:pPr>
              <w:pStyle w:val="table-body0mm"/>
            </w:pPr>
            <w:r>
              <w:rPr>
                <w:rStyle w:val="BoldItalic"/>
              </w:rPr>
              <w:t>Раздел 3.</w:t>
            </w:r>
          </w:p>
          <w:p w:rsidR="00505795" w:rsidRDefault="00505795">
            <w:pPr>
              <w:pStyle w:val="table-body0mm"/>
              <w:rPr>
                <w:rFonts w:cs="Times New Roman"/>
              </w:rPr>
            </w:pPr>
            <w:r>
              <w:rPr>
                <w:rFonts w:cs="Times New Roman"/>
              </w:rPr>
              <w:t xml:space="preserve">Основные ручные </w:t>
            </w:r>
            <w:r>
              <w:rPr>
                <w:rFonts w:cs="Times New Roman"/>
              </w:rPr>
              <w:br/>
              <w:t>инструменты.</w:t>
            </w:r>
          </w:p>
          <w:p w:rsidR="00505795" w:rsidRDefault="00505795">
            <w:pPr>
              <w:pStyle w:val="table-body0mm"/>
              <w:rPr>
                <w:rFonts w:cs="Times New Roman"/>
              </w:rPr>
            </w:pPr>
          </w:p>
          <w:p w:rsidR="00505795" w:rsidRDefault="00505795">
            <w:pPr>
              <w:pStyle w:val="table-body0mm"/>
              <w:rPr>
                <w:rStyle w:val="BoldItalic"/>
              </w:rPr>
            </w:pPr>
            <w:r>
              <w:rPr>
                <w:rStyle w:val="BoldItalic"/>
              </w:rPr>
              <w:t>Раздел 4.</w:t>
            </w:r>
          </w:p>
          <w:p w:rsidR="00505795" w:rsidRDefault="00505795">
            <w:pPr>
              <w:pStyle w:val="table-body0mm"/>
            </w:pPr>
            <w:r>
              <w:rPr>
                <w:rFonts w:cs="Times New Roman"/>
              </w:rPr>
              <w:t xml:space="preserve">Трудовые действия </w:t>
            </w:r>
            <w:r>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Style w:val="BoldItalic"/>
              </w:rPr>
            </w:pPr>
            <w:r>
              <w:rPr>
                <w:rStyle w:val="BoldItalic"/>
              </w:rPr>
              <w:t>Раздел 6.</w:t>
            </w:r>
          </w:p>
          <w:p w:rsidR="00505795" w:rsidRDefault="00505795">
            <w:pPr>
              <w:pStyle w:val="table-body0mm"/>
              <w:rPr>
                <w:rStyle w:val="BoldItalic"/>
              </w:rPr>
            </w:pPr>
            <w:r>
              <w:rPr>
                <w:rFonts w:cs="Times New Roman"/>
              </w:rPr>
              <w:t xml:space="preserve">Технология </w:t>
            </w:r>
            <w:r>
              <w:rPr>
                <w:rFonts w:cs="Times New Roman"/>
              </w:rPr>
              <w:br/>
              <w:t xml:space="preserve">обработки </w:t>
            </w:r>
            <w:r>
              <w:rPr>
                <w:rFonts w:cs="Times New Roman"/>
              </w:rPr>
              <w:br/>
              <w:t xml:space="preserve">текстильных </w:t>
            </w:r>
            <w:r>
              <w:rPr>
                <w:rFonts w:cs="Times New Roman"/>
              </w:rPr>
              <w:br/>
              <w:t>материалов.</w:t>
            </w:r>
          </w:p>
          <w:p w:rsidR="00505795" w:rsidRDefault="00505795">
            <w:pPr>
              <w:pStyle w:val="table-body0mm"/>
              <w:rPr>
                <w:rStyle w:val="BoldItalic"/>
              </w:rPr>
            </w:pPr>
          </w:p>
          <w:p w:rsidR="00505795" w:rsidRDefault="00505795">
            <w:pPr>
              <w:pStyle w:val="table-body0mm"/>
              <w:rPr>
                <w:rStyle w:val="BoldItalic"/>
              </w:rPr>
            </w:pPr>
            <w:r>
              <w:rPr>
                <w:rStyle w:val="BoldItalic"/>
              </w:rPr>
              <w:t>Раздел 7.</w:t>
            </w:r>
          </w:p>
          <w:p w:rsidR="00505795" w:rsidRDefault="00505795">
            <w:pPr>
              <w:pStyle w:val="table-body0mm"/>
            </w:pPr>
            <w:r>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Style w:val="BoldItalic"/>
              </w:rPr>
            </w:pPr>
            <w:r>
              <w:rPr>
                <w:rStyle w:val="BoldItalic"/>
              </w:rPr>
              <w:t xml:space="preserve">Раздел 9. </w:t>
            </w:r>
          </w:p>
          <w:p w:rsidR="00505795" w:rsidRDefault="00505795">
            <w:pPr>
              <w:pStyle w:val="table-body0mm"/>
            </w:pPr>
            <w:r>
              <w:rPr>
                <w:rFonts w:cs="Times New Roman"/>
              </w:rPr>
              <w:t xml:space="preserve">Машины </w:t>
            </w:r>
            <w:r>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Style w:val="BoldItalicUnderline"/>
                <w:u w:val="single"/>
              </w:rPr>
            </w:pPr>
            <w:r>
              <w:rPr>
                <w:rStyle w:val="BoldItalicUnderline"/>
                <w:rFonts w:cs="Times New Roman"/>
                <w:u w:val="single"/>
              </w:rPr>
              <w:t>Раздел 12.</w:t>
            </w:r>
          </w:p>
          <w:p w:rsidR="00505795" w:rsidRDefault="00505795">
            <w:pPr>
              <w:pStyle w:val="table-body0mm"/>
            </w:pPr>
            <w:r>
              <w:rPr>
                <w:rFonts w:cs="Times New Roman"/>
              </w:rPr>
              <w:t>Технологии и человек</w:t>
            </w:r>
          </w:p>
        </w:tc>
      </w:tr>
      <w:tr w:rsidR="00505795"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1mm"/>
              <w:rPr>
                <w:rFonts w:cs="Times New Roman"/>
              </w:rPr>
            </w:pPr>
            <w:r>
              <w:rPr>
                <w:rFonts w:cs="Times New Roman"/>
              </w:rPr>
              <w:t>3D – моделирование, прототипирование, макетиро-</w:t>
            </w:r>
            <w:r>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Style w:val="BoldItalic"/>
              </w:rPr>
            </w:pPr>
            <w:r>
              <w:rPr>
                <w:rStyle w:val="BoldItalic"/>
              </w:rPr>
              <w:t>Раздел 1.</w:t>
            </w:r>
          </w:p>
          <w:p w:rsidR="00505795" w:rsidRDefault="00505795">
            <w:pPr>
              <w:pStyle w:val="table-body0mm"/>
            </w:pPr>
            <w:r>
              <w:rPr>
                <w:rFonts w:cs="Times New Roman"/>
              </w:rPr>
              <w:t xml:space="preserve">Модели и технологии. </w:t>
            </w:r>
          </w:p>
          <w:p w:rsidR="00505795" w:rsidRDefault="00505795">
            <w:pPr>
              <w:pStyle w:val="table-body0mm"/>
              <w:rPr>
                <w:rFonts w:cs="Times New Roman"/>
              </w:rPr>
            </w:pPr>
          </w:p>
          <w:p w:rsidR="00505795" w:rsidRDefault="00505795">
            <w:pPr>
              <w:pStyle w:val="table-body0mm"/>
              <w:rPr>
                <w:rFonts w:cs="Times New Roman"/>
              </w:rPr>
            </w:pPr>
            <w:r>
              <w:rPr>
                <w:rStyle w:val="BoldItalic"/>
              </w:rPr>
              <w:t>Раздел 2.</w:t>
            </w:r>
          </w:p>
          <w:p w:rsidR="00505795" w:rsidRDefault="00505795">
            <w:pPr>
              <w:pStyle w:val="table-body0mm"/>
              <w:rPr>
                <w:rFonts w:cs="Times New Roman"/>
              </w:rPr>
            </w:pPr>
            <w:r>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Style w:val="BoldItalic"/>
              </w:rPr>
            </w:pPr>
            <w:r>
              <w:rPr>
                <w:rStyle w:val="BoldItalic"/>
              </w:rPr>
              <w:t>Раздел 3.</w:t>
            </w:r>
          </w:p>
          <w:p w:rsidR="00505795" w:rsidRDefault="00505795">
            <w:pPr>
              <w:pStyle w:val="table-body0mm"/>
            </w:pPr>
            <w:r>
              <w:rPr>
                <w:rFonts w:cs="Times New Roman"/>
              </w:rPr>
              <w:t xml:space="preserve">Создание макетов </w:t>
            </w:r>
            <w:r>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Style w:val="BoldItalic"/>
              </w:rPr>
            </w:pPr>
            <w:r>
              <w:rPr>
                <w:rStyle w:val="BoldItalic"/>
              </w:rPr>
              <w:t>Раздел 4.</w:t>
            </w:r>
          </w:p>
          <w:p w:rsidR="00505795" w:rsidRDefault="00505795">
            <w:pPr>
              <w:pStyle w:val="table-body0mm"/>
            </w:pPr>
            <w:r>
              <w:rPr>
                <w:rFonts w:cs="Times New Roman"/>
              </w:rPr>
              <w:t>Технология создания и исследования прототипов</w:t>
            </w:r>
          </w:p>
        </w:tc>
      </w:tr>
    </w:tbl>
    <w:p w:rsidR="00505795" w:rsidRDefault="00505795" w:rsidP="00505795">
      <w:pPr>
        <w:pStyle w:val="body"/>
        <w:rPr>
          <w:rFonts w:cs="Times New Roman"/>
        </w:rPr>
      </w:pPr>
    </w:p>
    <w:p w:rsidR="00505795" w:rsidRDefault="00505795" w:rsidP="00505795">
      <w:pPr>
        <w:pStyle w:val="body"/>
        <w:rPr>
          <w:rFonts w:cs="Times New Roman"/>
        </w:rPr>
      </w:pPr>
      <w:r>
        <w:rPr>
          <w:rFonts w:cs="Times New Roman"/>
        </w:rPr>
        <w:t>В целом же, общая структура модулей курса технологии представлена в таблице 1.</w:t>
      </w:r>
    </w:p>
    <w:p w:rsidR="00505795" w:rsidRDefault="00505795" w:rsidP="00505795">
      <w:pPr>
        <w:spacing w:line="256" w:lineRule="auto"/>
        <w:rPr>
          <w:rFonts w:cs="Times New Roman"/>
          <w:color w:val="000000"/>
          <w:szCs w:val="20"/>
        </w:rPr>
      </w:pPr>
      <w:r>
        <w:rPr>
          <w:rFonts w:cs="Times New Roman"/>
        </w:rPr>
        <w:br w:type="page"/>
      </w:r>
    </w:p>
    <w:p w:rsidR="00505795" w:rsidRDefault="00505795" w:rsidP="00505795">
      <w:pPr>
        <w:pStyle w:val="body"/>
        <w:rPr>
          <w:rFonts w:cs="Times New Roman"/>
        </w:rPr>
      </w:pPr>
    </w:p>
    <w:p w:rsidR="00505795" w:rsidRDefault="00505795" w:rsidP="00505795">
      <w:pPr>
        <w:pStyle w:val="body"/>
        <w:jc w:val="right"/>
        <w:rPr>
          <w:rFonts w:cs="Times New Roman"/>
        </w:rPr>
      </w:pPr>
      <w:r>
        <w:rPr>
          <w:rStyle w:val="Bold"/>
        </w:rPr>
        <w:t>Табл. 3</w:t>
      </w:r>
    </w:p>
    <w:p w:rsidR="00505795" w:rsidRDefault="00505795" w:rsidP="00505795">
      <w:pPr>
        <w:pStyle w:val="bodycentre"/>
        <w:rPr>
          <w:rStyle w:val="Bold"/>
        </w:rPr>
      </w:pPr>
      <w:r>
        <w:rPr>
          <w:rStyle w:val="Bold"/>
        </w:rPr>
        <w:t>Структура модулей курса технологии</w:t>
      </w:r>
    </w:p>
    <w:tbl>
      <w:tblPr>
        <w:tblW w:w="0" w:type="auto"/>
        <w:tblInd w:w="113" w:type="dxa"/>
        <w:tblLayout w:type="fixed"/>
        <w:tblCellMar>
          <w:left w:w="0" w:type="dxa"/>
          <w:right w:w="0" w:type="dxa"/>
        </w:tblCellMar>
        <w:tblLook w:val="04A0" w:firstRow="1" w:lastRow="0" w:firstColumn="1" w:lastColumn="0" w:noHBand="0" w:noVBand="1"/>
      </w:tblPr>
      <w:tblGrid>
        <w:gridCol w:w="1350"/>
        <w:gridCol w:w="1758"/>
        <w:gridCol w:w="1757"/>
        <w:gridCol w:w="1758"/>
        <w:gridCol w:w="1757"/>
        <w:gridCol w:w="1758"/>
      </w:tblGrid>
      <w:tr w:rsidR="00505795" w:rsidTr="00505795">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head"/>
            </w:pPr>
            <w:r>
              <w:rPr>
                <w:rFonts w:cs="Times New Roman"/>
              </w:rPr>
              <w:t>ИНВАРИАНТНЫЕ МОДУЛИ</w:t>
            </w:r>
          </w:p>
        </w:tc>
      </w:tr>
      <w:tr w:rsidR="00505795" w:rsidTr="00505795">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rPr>
                <w:rFonts w:cs="Times New Roman"/>
              </w:rPr>
            </w:pPr>
            <w:r>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rPr>
                <w:rFonts w:cs="Times New Roman"/>
              </w:rPr>
            </w:pPr>
            <w:r>
              <w:rPr>
                <w:rFonts w:cs="Times New Roman"/>
              </w:rPr>
              <w:t>5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rPr>
                <w:rFonts w:cs="Times New Roman"/>
              </w:rPr>
            </w:pPr>
            <w:r>
              <w:rPr>
                <w:rFonts w:cs="Times New Roman"/>
              </w:rPr>
              <w:t>6 класс (34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rPr>
                <w:rFonts w:cs="Times New Roman"/>
              </w:rPr>
            </w:pPr>
            <w:r>
              <w:rPr>
                <w:rFonts w:cs="Times New Roman"/>
              </w:rPr>
              <w:t>7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rPr>
                <w:rFonts w:cs="Times New Roman"/>
              </w:rPr>
            </w:pPr>
            <w:r>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rPr>
                <w:rFonts w:cs="Times New Roman"/>
              </w:rPr>
            </w:pPr>
            <w:r>
              <w:rPr>
                <w:rFonts w:cs="Times New Roman"/>
              </w:rPr>
              <w:t>9 класс (17 ч)</w:t>
            </w:r>
          </w:p>
        </w:tc>
      </w:tr>
      <w:tr w:rsidR="00505795"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Fonts w:cs="Times New Roman"/>
              </w:rPr>
            </w:pPr>
            <w:r>
              <w:rPr>
                <w:rStyle w:val="BoldItalic"/>
              </w:rPr>
              <w:t>Раздел 1.</w:t>
            </w:r>
          </w:p>
          <w:p w:rsidR="00505795" w:rsidRDefault="00505795">
            <w:pPr>
              <w:pStyle w:val="table-body0mm"/>
              <w:rPr>
                <w:rFonts w:cs="Times New Roman"/>
              </w:rPr>
            </w:pPr>
            <w:r>
              <w:rPr>
                <w:rFonts w:cs="Times New Roman"/>
              </w:rPr>
              <w:t>Преобразовательная деятельность человека.</w:t>
            </w:r>
          </w:p>
          <w:p w:rsidR="00505795" w:rsidRDefault="00505795">
            <w:pPr>
              <w:pStyle w:val="table-body0mm"/>
              <w:rPr>
                <w:rFonts w:cs="Times New Roman"/>
              </w:rPr>
            </w:pPr>
          </w:p>
          <w:p w:rsidR="00505795" w:rsidRDefault="00505795">
            <w:pPr>
              <w:pStyle w:val="table-body0mm"/>
              <w:rPr>
                <w:rFonts w:cs="Times New Roman"/>
              </w:rPr>
            </w:pPr>
            <w:r>
              <w:rPr>
                <w:rStyle w:val="BoldItalic"/>
              </w:rPr>
              <w:t>Раздел 2.</w:t>
            </w:r>
          </w:p>
          <w:p w:rsidR="00505795" w:rsidRDefault="00505795">
            <w:pPr>
              <w:pStyle w:val="table-body0mm"/>
              <w:rPr>
                <w:rFonts w:cs="Times New Roman"/>
              </w:rPr>
            </w:pPr>
            <w:r>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Fonts w:cs="Times New Roman"/>
              </w:rPr>
            </w:pPr>
            <w:r>
              <w:rPr>
                <w:rStyle w:val="BoldItalic"/>
              </w:rPr>
              <w:t>Раздел 3.</w:t>
            </w:r>
          </w:p>
          <w:p w:rsidR="00505795" w:rsidRDefault="00505795">
            <w:pPr>
              <w:pStyle w:val="table-body0mm"/>
              <w:rPr>
                <w:rFonts w:cs="Times New Roman"/>
              </w:rPr>
            </w:pPr>
            <w:r>
              <w:rPr>
                <w:rFonts w:cs="Times New Roman"/>
              </w:rPr>
              <w:t xml:space="preserve">Задачи </w:t>
            </w:r>
            <w:r>
              <w:rPr>
                <w:rFonts w:cs="Times New Roman"/>
              </w:rPr>
              <w:br/>
              <w:t xml:space="preserve">и технологии </w:t>
            </w:r>
            <w:r>
              <w:rPr>
                <w:rFonts w:cs="Times New Roman"/>
              </w:rPr>
              <w:br/>
              <w:t>их решения.</w:t>
            </w:r>
          </w:p>
          <w:p w:rsidR="00505795" w:rsidRDefault="00505795">
            <w:pPr>
              <w:pStyle w:val="table-body0mm"/>
              <w:rPr>
                <w:rFonts w:cs="Times New Roman"/>
              </w:rPr>
            </w:pPr>
          </w:p>
          <w:p w:rsidR="00505795" w:rsidRDefault="00505795">
            <w:pPr>
              <w:pStyle w:val="table-body0mm"/>
              <w:rPr>
                <w:rFonts w:cs="Times New Roman"/>
              </w:rPr>
            </w:pPr>
            <w:r>
              <w:rPr>
                <w:rStyle w:val="BoldItalic"/>
              </w:rPr>
              <w:t>Раздел 4.</w:t>
            </w:r>
          </w:p>
          <w:p w:rsidR="00505795" w:rsidRDefault="00505795">
            <w:pPr>
              <w:pStyle w:val="table-body0mm"/>
              <w:rPr>
                <w:rFonts w:cs="Times New Roman"/>
              </w:rPr>
            </w:pPr>
            <w:r>
              <w:rPr>
                <w:rFonts w:cs="Times New Roman"/>
              </w:rPr>
              <w:t>Основы проектирования.</w:t>
            </w:r>
          </w:p>
          <w:p w:rsidR="00505795" w:rsidRDefault="00505795">
            <w:pPr>
              <w:pStyle w:val="table-body0mm"/>
              <w:rPr>
                <w:rFonts w:cs="Times New Roman"/>
              </w:rPr>
            </w:pPr>
          </w:p>
          <w:p w:rsidR="00505795" w:rsidRDefault="00505795">
            <w:pPr>
              <w:pStyle w:val="table-body0mm"/>
              <w:rPr>
                <w:rFonts w:cs="Times New Roman"/>
              </w:rPr>
            </w:pPr>
            <w:r>
              <w:rPr>
                <w:rStyle w:val="BoldItalic"/>
              </w:rPr>
              <w:t>Раздел 5.</w:t>
            </w:r>
          </w:p>
          <w:p w:rsidR="00505795" w:rsidRDefault="00505795">
            <w:pPr>
              <w:pStyle w:val="table-body0mm"/>
              <w:rPr>
                <w:rFonts w:cs="Times New Roman"/>
              </w:rPr>
            </w:pPr>
            <w:r>
              <w:rPr>
                <w:rFonts w:cs="Times New Roman"/>
              </w:rPr>
              <w:t xml:space="preserve">Технологии домашнего хозяйства. </w:t>
            </w:r>
          </w:p>
          <w:p w:rsidR="00505795" w:rsidRDefault="00505795">
            <w:pPr>
              <w:pStyle w:val="table-body0mm"/>
              <w:rPr>
                <w:rFonts w:cs="Times New Roman"/>
              </w:rPr>
            </w:pPr>
          </w:p>
          <w:p w:rsidR="00505795" w:rsidRDefault="00505795">
            <w:pPr>
              <w:pStyle w:val="table-body0mm"/>
              <w:rPr>
                <w:rFonts w:cs="Times New Roman"/>
              </w:rPr>
            </w:pPr>
            <w:r>
              <w:rPr>
                <w:rStyle w:val="BoldItalic"/>
              </w:rPr>
              <w:t>Раздел 6.</w:t>
            </w:r>
          </w:p>
          <w:p w:rsidR="00505795" w:rsidRDefault="00505795">
            <w:pPr>
              <w:pStyle w:val="table-body0mm"/>
              <w:rPr>
                <w:rFonts w:cs="Times New Roman"/>
              </w:rPr>
            </w:pPr>
            <w:r>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Fonts w:cs="Times New Roman"/>
              </w:rPr>
            </w:pPr>
            <w:r>
              <w:rPr>
                <w:rStyle w:val="BoldItalic"/>
              </w:rPr>
              <w:t>Раздел 7.</w:t>
            </w:r>
          </w:p>
          <w:p w:rsidR="00505795" w:rsidRDefault="00505795">
            <w:pPr>
              <w:pStyle w:val="table-body0mm"/>
              <w:rPr>
                <w:rFonts w:cs="Times New Roman"/>
              </w:rPr>
            </w:pPr>
            <w:r>
              <w:rPr>
                <w:rFonts w:cs="Times New Roman"/>
              </w:rPr>
              <w:t xml:space="preserve">Технологии и искусство. </w:t>
            </w:r>
          </w:p>
          <w:p w:rsidR="00505795" w:rsidRDefault="00505795">
            <w:pPr>
              <w:pStyle w:val="table-body0mm"/>
              <w:rPr>
                <w:rFonts w:cs="Times New Roman"/>
              </w:rPr>
            </w:pPr>
          </w:p>
          <w:p w:rsidR="00505795" w:rsidRDefault="00505795">
            <w:pPr>
              <w:pStyle w:val="table-body0mm"/>
              <w:rPr>
                <w:rFonts w:cs="Times New Roman"/>
              </w:rPr>
            </w:pPr>
            <w:r>
              <w:rPr>
                <w:rStyle w:val="BoldItalic"/>
              </w:rPr>
              <w:t>Раздел 8.</w:t>
            </w:r>
          </w:p>
          <w:p w:rsidR="00505795" w:rsidRDefault="00505795">
            <w:pPr>
              <w:pStyle w:val="table-body0mm"/>
              <w:rPr>
                <w:rFonts w:cs="Times New Roman"/>
              </w:rPr>
            </w:pPr>
            <w:r>
              <w:rPr>
                <w:rFonts w:cs="Times New Roman"/>
              </w:rPr>
              <w:t>Технология и мир. 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Fonts w:cs="Times New Roman"/>
              </w:rPr>
            </w:pPr>
            <w:r>
              <w:rPr>
                <w:rStyle w:val="BoldItalic"/>
              </w:rPr>
              <w:t>Раздел 9.</w:t>
            </w:r>
          </w:p>
          <w:p w:rsidR="00505795" w:rsidRDefault="00505795">
            <w:pPr>
              <w:pStyle w:val="table-body0mm"/>
              <w:rPr>
                <w:rFonts w:cs="Times New Roman"/>
              </w:rPr>
            </w:pPr>
            <w:r>
              <w:rPr>
                <w:rFonts w:cs="Times New Roman"/>
              </w:rPr>
              <w:t>Современные технологии.</w:t>
            </w:r>
          </w:p>
          <w:p w:rsidR="00505795" w:rsidRDefault="00505795">
            <w:pPr>
              <w:pStyle w:val="table-body0mm"/>
              <w:rPr>
                <w:rFonts w:cs="Times New Roman"/>
              </w:rPr>
            </w:pPr>
          </w:p>
          <w:p w:rsidR="00505795" w:rsidRDefault="00505795">
            <w:pPr>
              <w:pStyle w:val="table-body0mm"/>
              <w:rPr>
                <w:rFonts w:cs="Times New Roman"/>
              </w:rPr>
            </w:pPr>
            <w:r>
              <w:rPr>
                <w:rStyle w:val="BoldItalic"/>
              </w:rPr>
              <w:t>Раздел 10.</w:t>
            </w:r>
          </w:p>
          <w:p w:rsidR="00505795" w:rsidRDefault="00505795">
            <w:pPr>
              <w:pStyle w:val="table-body0mm"/>
              <w:rPr>
                <w:rFonts w:cs="Times New Roman"/>
              </w:rPr>
            </w:pPr>
            <w:r>
              <w:rPr>
                <w:rFonts w:cs="Times New Roman"/>
              </w:rPr>
              <w:t>Основы информационно-</w:t>
            </w:r>
            <w:r>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Fonts w:cs="Times New Roman"/>
              </w:rPr>
            </w:pPr>
            <w:r>
              <w:rPr>
                <w:rStyle w:val="BoldItalic"/>
              </w:rPr>
              <w:t>Раздел 11.</w:t>
            </w:r>
          </w:p>
          <w:p w:rsidR="00505795" w:rsidRDefault="00505795">
            <w:pPr>
              <w:pStyle w:val="table-body0mm"/>
              <w:rPr>
                <w:rFonts w:cs="Times New Roman"/>
              </w:rPr>
            </w:pPr>
            <w:r>
              <w:rPr>
                <w:rFonts w:cs="Times New Roman"/>
              </w:rPr>
              <w:t>Элементы управления.</w:t>
            </w:r>
          </w:p>
          <w:p w:rsidR="00505795" w:rsidRDefault="00505795">
            <w:pPr>
              <w:pStyle w:val="table-body0mm"/>
              <w:rPr>
                <w:rFonts w:cs="Times New Roman"/>
              </w:rPr>
            </w:pPr>
          </w:p>
          <w:p w:rsidR="00505795" w:rsidRDefault="00505795">
            <w:pPr>
              <w:pStyle w:val="table-body0mm"/>
              <w:rPr>
                <w:rFonts w:cs="Times New Roman"/>
              </w:rPr>
            </w:pPr>
            <w:r>
              <w:rPr>
                <w:rStyle w:val="BoldItalic"/>
              </w:rPr>
              <w:t>Раздел 12.</w:t>
            </w:r>
          </w:p>
          <w:p w:rsidR="00505795" w:rsidRDefault="00505795">
            <w:pPr>
              <w:pStyle w:val="table-body0mm"/>
              <w:rPr>
                <w:rFonts w:cs="Times New Roman"/>
              </w:rPr>
            </w:pPr>
            <w:r>
              <w:rPr>
                <w:rFonts w:cs="Times New Roman"/>
              </w:rPr>
              <w:t>Мир профессий</w:t>
            </w:r>
          </w:p>
        </w:tc>
      </w:tr>
      <w:tr w:rsidR="00505795"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1.</w:t>
            </w:r>
          </w:p>
          <w:p w:rsidR="00505795" w:rsidRDefault="00505795">
            <w:pPr>
              <w:pStyle w:val="table-body0mm"/>
              <w:rPr>
                <w:rFonts w:cs="Times New Roman"/>
              </w:rPr>
            </w:pPr>
            <w:r>
              <w:rPr>
                <w:rFonts w:cs="Times New Roman"/>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5.</w:t>
            </w:r>
          </w:p>
          <w:p w:rsidR="00505795" w:rsidRDefault="00505795">
            <w:pPr>
              <w:pStyle w:val="table-body0mm"/>
              <w:rPr>
                <w:rFonts w:cs="Times New Roman"/>
              </w:rPr>
            </w:pPr>
            <w:r>
              <w:rPr>
                <w:rFonts w:cs="Times New Roman"/>
              </w:rPr>
              <w:t>Технология обработки конструкци-</w:t>
            </w:r>
            <w:r>
              <w:rPr>
                <w:rFonts w:cs="Times New Roman"/>
              </w:rPr>
              <w:br/>
              <w:t>онных</w:t>
            </w:r>
          </w:p>
          <w:p w:rsidR="00505795" w:rsidRDefault="00505795">
            <w:pPr>
              <w:pStyle w:val="table-body0mm"/>
              <w:rPr>
                <w:rFonts w:cs="Times New Roman"/>
              </w:rPr>
            </w:pPr>
            <w:r>
              <w:rPr>
                <w:rFonts w:cs="Times New Roman"/>
              </w:rP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8.</w:t>
            </w:r>
          </w:p>
          <w:p w:rsidR="00505795" w:rsidRDefault="00505795">
            <w:pPr>
              <w:pStyle w:val="table-body0mm"/>
              <w:rPr>
                <w:rFonts w:cs="Times New Roman"/>
              </w:rPr>
            </w:pPr>
            <w:r>
              <w:rPr>
                <w:rFonts w:cs="Times New Roman"/>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10.</w:t>
            </w:r>
          </w:p>
          <w:p w:rsidR="00505795" w:rsidRDefault="00505795">
            <w:pPr>
              <w:pStyle w:val="table-body0mm"/>
              <w:rPr>
                <w:rFonts w:cs="Times New Roman"/>
              </w:rPr>
            </w:pPr>
            <w:r>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11.</w:t>
            </w:r>
          </w:p>
          <w:p w:rsidR="00505795" w:rsidRDefault="00505795">
            <w:pPr>
              <w:pStyle w:val="table-body0mm"/>
              <w:rPr>
                <w:rFonts w:cs="Times New Roman"/>
              </w:rPr>
            </w:pPr>
            <w:r>
              <w:rPr>
                <w:rFonts w:cs="Times New Roman"/>
              </w:rPr>
              <w:t>Технологии в когнитивной сфере.</w:t>
            </w:r>
          </w:p>
        </w:tc>
      </w:tr>
      <w:tr w:rsidR="00505795"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Fonts w:cs="Times New Roman"/>
              </w:rPr>
            </w:pPr>
            <w:r>
              <w:rPr>
                <w:rStyle w:val="BoldItalic"/>
              </w:rPr>
              <w:t>Раздел 2.</w:t>
            </w:r>
          </w:p>
          <w:p w:rsidR="00505795" w:rsidRDefault="00505795">
            <w:pPr>
              <w:pStyle w:val="table-body0mm"/>
              <w:rPr>
                <w:rFonts w:cs="Times New Roman"/>
              </w:rPr>
            </w:pPr>
            <w:r>
              <w:rPr>
                <w:rFonts w:cs="Times New Roman"/>
              </w:rPr>
              <w:t>Материалы и изделия.</w:t>
            </w:r>
          </w:p>
          <w:p w:rsidR="00505795" w:rsidRDefault="00505795">
            <w:pPr>
              <w:pStyle w:val="table-body0mm"/>
              <w:rPr>
                <w:rFonts w:cs="Times New Roman"/>
              </w:rPr>
            </w:pPr>
          </w:p>
          <w:p w:rsidR="00505795" w:rsidRDefault="00505795">
            <w:pPr>
              <w:pStyle w:val="table-body0mm"/>
              <w:rPr>
                <w:rFonts w:cs="Times New Roman"/>
              </w:rPr>
            </w:pPr>
            <w:r>
              <w:rPr>
                <w:rStyle w:val="BoldItalic"/>
              </w:rPr>
              <w:t>Раздел 3.</w:t>
            </w:r>
          </w:p>
          <w:p w:rsidR="00505795" w:rsidRDefault="00505795">
            <w:pPr>
              <w:pStyle w:val="table-body0mm"/>
              <w:rPr>
                <w:rFonts w:cs="Times New Roman"/>
              </w:rPr>
            </w:pPr>
            <w:r>
              <w:rPr>
                <w:rFonts w:cs="Times New Roman"/>
              </w:rPr>
              <w:t>Основные ручные инструменты.</w:t>
            </w:r>
          </w:p>
          <w:p w:rsidR="00505795" w:rsidRDefault="00505795">
            <w:pPr>
              <w:pStyle w:val="table-body0mm"/>
              <w:rPr>
                <w:rFonts w:cs="Times New Roman"/>
              </w:rPr>
            </w:pPr>
          </w:p>
          <w:p w:rsidR="00505795" w:rsidRDefault="00505795">
            <w:pPr>
              <w:pStyle w:val="table-body0mm"/>
              <w:rPr>
                <w:rFonts w:cs="Times New Roman"/>
              </w:rPr>
            </w:pPr>
            <w:r>
              <w:rPr>
                <w:rStyle w:val="BoldItalic"/>
              </w:rPr>
              <w:t>Раздел 4.</w:t>
            </w:r>
          </w:p>
          <w:p w:rsidR="00505795" w:rsidRDefault="00505795">
            <w:pPr>
              <w:pStyle w:val="table-body0mm"/>
              <w:rPr>
                <w:rFonts w:cs="Times New Roman"/>
              </w:rPr>
            </w:pPr>
            <w:r>
              <w:rPr>
                <w:rFonts w:cs="Times New Roman"/>
              </w:rPr>
              <w:t>Трудовые действия 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Fonts w:cs="Times New Roman"/>
              </w:rPr>
            </w:pPr>
            <w:r>
              <w:rPr>
                <w:rStyle w:val="BoldItalic"/>
              </w:rPr>
              <w:t>Раздел 6.</w:t>
            </w:r>
          </w:p>
          <w:p w:rsidR="00505795" w:rsidRDefault="00505795">
            <w:pPr>
              <w:pStyle w:val="table-body0mm"/>
              <w:rPr>
                <w:rFonts w:cs="Times New Roman"/>
              </w:rPr>
            </w:pPr>
            <w:r>
              <w:rPr>
                <w:rFonts w:cs="Times New Roman"/>
              </w:rPr>
              <w:t>Технология</w:t>
            </w:r>
          </w:p>
          <w:p w:rsidR="00505795" w:rsidRDefault="00505795">
            <w:pPr>
              <w:pStyle w:val="table-body0mm"/>
              <w:rPr>
                <w:rFonts w:cs="Times New Roman"/>
              </w:rPr>
            </w:pPr>
            <w:r>
              <w:rPr>
                <w:rFonts w:cs="Times New Roman"/>
              </w:rPr>
              <w:t>обработки</w:t>
            </w:r>
          </w:p>
          <w:p w:rsidR="00505795" w:rsidRDefault="00505795">
            <w:pPr>
              <w:pStyle w:val="table-body0mm"/>
              <w:rPr>
                <w:rFonts w:cs="Times New Roman"/>
              </w:rPr>
            </w:pPr>
            <w:r>
              <w:rPr>
                <w:rFonts w:cs="Times New Roman"/>
              </w:rPr>
              <w:t>текстильных</w:t>
            </w:r>
          </w:p>
          <w:p w:rsidR="00505795" w:rsidRDefault="00505795">
            <w:pPr>
              <w:pStyle w:val="table-body0mm"/>
              <w:rPr>
                <w:rFonts w:cs="Times New Roman"/>
              </w:rPr>
            </w:pPr>
            <w:r>
              <w:rPr>
                <w:rFonts w:cs="Times New Roman"/>
              </w:rPr>
              <w:t>материалов.</w:t>
            </w:r>
          </w:p>
          <w:p w:rsidR="00505795" w:rsidRDefault="00505795">
            <w:pPr>
              <w:pStyle w:val="table-body0mm"/>
              <w:rPr>
                <w:rFonts w:cs="Times New Roman"/>
              </w:rPr>
            </w:pPr>
          </w:p>
          <w:p w:rsidR="00505795" w:rsidRDefault="00505795">
            <w:pPr>
              <w:pStyle w:val="table-body0mm"/>
              <w:rPr>
                <w:rFonts w:cs="Times New Roman"/>
              </w:rPr>
            </w:pPr>
            <w:r>
              <w:rPr>
                <w:rStyle w:val="BoldItalic"/>
              </w:rPr>
              <w:t>Раздел 7.</w:t>
            </w:r>
          </w:p>
          <w:p w:rsidR="00505795" w:rsidRDefault="00505795">
            <w:pPr>
              <w:pStyle w:val="table-body0mm"/>
              <w:rPr>
                <w:rFonts w:cs="Times New Roman"/>
              </w:rPr>
            </w:pPr>
            <w:r>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9.</w:t>
            </w:r>
          </w:p>
          <w:p w:rsidR="00505795" w:rsidRDefault="00505795">
            <w:pPr>
              <w:pStyle w:val="table-body0mm"/>
              <w:rPr>
                <w:rFonts w:cs="Times New Roman"/>
              </w:rPr>
            </w:pPr>
            <w:r>
              <w:rPr>
                <w:rFonts w:cs="Times New Roman"/>
              </w:rPr>
              <w:t xml:space="preserve">Машины </w:t>
            </w:r>
            <w:r>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12.</w:t>
            </w:r>
          </w:p>
          <w:p w:rsidR="00505795" w:rsidRDefault="00505795">
            <w:pPr>
              <w:pStyle w:val="table-body0mm"/>
              <w:rPr>
                <w:rFonts w:cs="Times New Roman"/>
              </w:rPr>
            </w:pPr>
            <w:r>
              <w:rPr>
                <w:rFonts w:cs="Times New Roman"/>
              </w:rPr>
              <w:t>Технологии и человек</w:t>
            </w:r>
          </w:p>
        </w:tc>
      </w:tr>
    </w:tbl>
    <w:p w:rsidR="00505795" w:rsidRDefault="00505795" w:rsidP="00505795">
      <w:pPr>
        <w:pStyle w:val="body"/>
        <w:rPr>
          <w:rFonts w:cs="Times New Roman"/>
        </w:rPr>
      </w:pPr>
    </w:p>
    <w:p w:rsidR="00505795" w:rsidRDefault="00505795" w:rsidP="00505795">
      <w:pPr>
        <w:spacing w:line="256" w:lineRule="auto"/>
        <w:rPr>
          <w:rFonts w:cs="Times New Roman"/>
          <w:color w:val="000000"/>
          <w:szCs w:val="20"/>
        </w:rPr>
      </w:pPr>
      <w:r>
        <w:rPr>
          <w:rFonts w:cs="Times New Roman"/>
        </w:rPr>
        <w:br w:type="page"/>
      </w:r>
    </w:p>
    <w:p w:rsidR="00505795" w:rsidRDefault="00505795" w:rsidP="00505795">
      <w:pPr>
        <w:pStyle w:val="body"/>
        <w:rPr>
          <w:rFonts w:cs="Times New Roman"/>
        </w:rPr>
      </w:pPr>
    </w:p>
    <w:tbl>
      <w:tblPr>
        <w:tblW w:w="0" w:type="auto"/>
        <w:tblInd w:w="113" w:type="dxa"/>
        <w:tblLayout w:type="fixed"/>
        <w:tblCellMar>
          <w:left w:w="0" w:type="dxa"/>
          <w:right w:w="0" w:type="dxa"/>
        </w:tblCellMar>
        <w:tblLook w:val="04A0" w:firstRow="1" w:lastRow="0" w:firstColumn="1" w:lastColumn="0" w:noHBand="0" w:noVBand="1"/>
      </w:tblPr>
      <w:tblGrid>
        <w:gridCol w:w="1350"/>
        <w:gridCol w:w="1758"/>
        <w:gridCol w:w="1757"/>
        <w:gridCol w:w="1758"/>
        <w:gridCol w:w="1757"/>
        <w:gridCol w:w="1758"/>
      </w:tblGrid>
      <w:tr w:rsidR="00505795" w:rsidTr="00505795">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head"/>
              <w:rPr>
                <w:rFonts w:cs="Times New Roman"/>
              </w:rPr>
            </w:pPr>
            <w:r>
              <w:rPr>
                <w:rFonts w:cs="Times New Roman"/>
              </w:rPr>
              <w:t>ВАРИАТИВНЫЕ МОДУЛИ</w:t>
            </w:r>
          </w:p>
        </w:tc>
      </w:tr>
      <w:tr w:rsidR="00505795" w:rsidTr="00505795">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rPr>
                <w:rFonts w:cs="Times New Roman"/>
              </w:rPr>
            </w:pPr>
            <w:r>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rPr>
                <w:rFonts w:cs="Times New Roman"/>
              </w:rPr>
            </w:pPr>
            <w:r>
              <w:rPr>
                <w:rFonts w:cs="Times New Roman"/>
              </w:rPr>
              <w:t>5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rPr>
                <w:rFonts w:cs="Times New Roman"/>
              </w:rPr>
            </w:pPr>
            <w:r>
              <w:rPr>
                <w:rFonts w:cs="Times New Roman"/>
              </w:rPr>
              <w:t>6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rPr>
                <w:rFonts w:cs="Times New Roman"/>
              </w:rPr>
            </w:pPr>
            <w:r>
              <w:rPr>
                <w:rFonts w:cs="Times New Roman"/>
              </w:rPr>
              <w:t>7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rPr>
                <w:rFonts w:cs="Times New Roman"/>
              </w:rPr>
            </w:pPr>
            <w:r>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centre"/>
              <w:rPr>
                <w:rFonts w:cs="Times New Roman"/>
              </w:rPr>
            </w:pPr>
            <w:r>
              <w:rPr>
                <w:rFonts w:cs="Times New Roman"/>
              </w:rPr>
              <w:t>9 класс (17 ч)</w:t>
            </w:r>
          </w:p>
        </w:tc>
      </w:tr>
      <w:tr w:rsidR="00505795"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Fonts w:cs="Times New Roman"/>
              </w:rPr>
              <w:t>Робото-</w:t>
            </w:r>
            <w:r>
              <w:rPr>
                <w:rFonts w:cs="Times New Roman"/>
              </w:rPr>
              <w:br/>
              <w:t>техника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Fonts w:cs="Times New Roman"/>
              </w:rPr>
            </w:pPr>
            <w:r>
              <w:rPr>
                <w:rStyle w:val="BoldItalic"/>
              </w:rPr>
              <w:t>Раздел 1.</w:t>
            </w:r>
          </w:p>
          <w:p w:rsidR="00505795" w:rsidRDefault="00505795">
            <w:pPr>
              <w:pStyle w:val="table-body0mm"/>
              <w:rPr>
                <w:rFonts w:cs="Times New Roman"/>
              </w:rPr>
            </w:pPr>
            <w:r>
              <w:rPr>
                <w:rFonts w:cs="Times New Roman"/>
              </w:rPr>
              <w:t>Алгоритмы и исполнители. Роботы как исполнители.</w:t>
            </w:r>
          </w:p>
          <w:p w:rsidR="00505795" w:rsidRDefault="00505795">
            <w:pPr>
              <w:pStyle w:val="table-body0mm"/>
              <w:rPr>
                <w:rFonts w:cs="Times New Roman"/>
              </w:rPr>
            </w:pPr>
          </w:p>
          <w:p w:rsidR="00505795" w:rsidRDefault="00505795">
            <w:pPr>
              <w:pStyle w:val="table-body0mm"/>
              <w:rPr>
                <w:rFonts w:cs="Times New Roman"/>
              </w:rPr>
            </w:pPr>
            <w:r>
              <w:rPr>
                <w:rStyle w:val="BoldItalic"/>
              </w:rPr>
              <w:t>Раздел 2.</w:t>
            </w:r>
          </w:p>
          <w:p w:rsidR="00505795" w:rsidRDefault="00505795">
            <w:pPr>
              <w:pStyle w:val="table-body0mm"/>
              <w:rPr>
                <w:rFonts w:cs="Times New Roman"/>
              </w:rPr>
            </w:pPr>
            <w:r>
              <w:rPr>
                <w:rFonts w:cs="Times New Roman"/>
              </w:rPr>
              <w:t>Роботы: конструирование и управление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Fonts w:cs="Times New Roman"/>
              </w:rPr>
            </w:pPr>
            <w:r>
              <w:rPr>
                <w:rStyle w:val="BoldItalic"/>
              </w:rPr>
              <w:t>Раздел 3.</w:t>
            </w:r>
          </w:p>
          <w:p w:rsidR="00505795" w:rsidRDefault="00505795">
            <w:pPr>
              <w:pStyle w:val="table-body0mm"/>
              <w:rPr>
                <w:rFonts w:cs="Times New Roman"/>
              </w:rPr>
            </w:pPr>
            <w:r>
              <w:rPr>
                <w:rFonts w:cs="Times New Roman"/>
              </w:rPr>
              <w:t xml:space="preserve">Роботы </w:t>
            </w:r>
            <w:r>
              <w:rPr>
                <w:rFonts w:cs="Times New Roman"/>
              </w:rPr>
              <w:br/>
              <w:t>на производстве.</w:t>
            </w:r>
          </w:p>
          <w:p w:rsidR="00505795" w:rsidRDefault="00505795">
            <w:pPr>
              <w:pStyle w:val="table-body0mm"/>
              <w:rPr>
                <w:rFonts w:cs="Times New Roman"/>
              </w:rPr>
            </w:pPr>
          </w:p>
          <w:p w:rsidR="00505795" w:rsidRDefault="00505795">
            <w:pPr>
              <w:pStyle w:val="table-body0mm"/>
              <w:rPr>
                <w:rFonts w:cs="Times New Roman"/>
              </w:rPr>
            </w:pPr>
            <w:r>
              <w:rPr>
                <w:rStyle w:val="BoldItalic"/>
              </w:rPr>
              <w:t>Раздел 4.</w:t>
            </w:r>
          </w:p>
          <w:p w:rsidR="00505795" w:rsidRDefault="00505795">
            <w:pPr>
              <w:pStyle w:val="table-body0mm"/>
              <w:rPr>
                <w:rFonts w:cs="Times New Roman"/>
              </w:rPr>
            </w:pPr>
            <w:r>
              <w:rPr>
                <w:rFonts w:cs="Times New Roman"/>
              </w:rPr>
              <w:t>Робото-</w:t>
            </w:r>
            <w:r>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4</w:t>
            </w:r>
          </w:p>
          <w:p w:rsidR="00505795" w:rsidRDefault="00505795">
            <w:pPr>
              <w:pStyle w:val="table-body0mm"/>
              <w:rPr>
                <w:rFonts w:cs="Times New Roman"/>
              </w:rPr>
            </w:pPr>
            <w:r>
              <w:rPr>
                <w:rFonts w:cs="Times New Roman"/>
              </w:rPr>
              <w:t>(продолжение).</w:t>
            </w:r>
          </w:p>
          <w:p w:rsidR="00505795" w:rsidRDefault="00505795">
            <w:pPr>
              <w:pStyle w:val="table-body0mm"/>
              <w:rPr>
                <w:rFonts w:cs="Times New Roman"/>
              </w:rPr>
            </w:pPr>
            <w:r>
              <w:rPr>
                <w:rFonts w:cs="Times New Roman"/>
              </w:rPr>
              <w:t>Робото-</w:t>
            </w:r>
            <w:r>
              <w:rPr>
                <w:rFonts w:cs="Times New Roman"/>
              </w:rPr>
              <w:br/>
              <w:t>технические проекты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4</w:t>
            </w:r>
          </w:p>
          <w:p w:rsidR="00505795" w:rsidRDefault="00505795">
            <w:pPr>
              <w:pStyle w:val="table-body0mm"/>
              <w:rPr>
                <w:rFonts w:cs="Times New Roman"/>
              </w:rPr>
            </w:pPr>
            <w:r>
              <w:rPr>
                <w:rFonts w:cs="Times New Roman"/>
              </w:rPr>
              <w:t>(продолжение).</w:t>
            </w:r>
          </w:p>
          <w:p w:rsidR="00505795" w:rsidRDefault="00505795">
            <w:pPr>
              <w:pStyle w:val="table-body0mm"/>
              <w:rPr>
                <w:rFonts w:cs="Times New Roman"/>
              </w:rPr>
            </w:pPr>
            <w:r>
              <w:rPr>
                <w:rFonts w:cs="Times New Roman"/>
              </w:rPr>
              <w:t>Робото-</w:t>
            </w:r>
            <w:r>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5.</w:t>
            </w:r>
          </w:p>
          <w:p w:rsidR="00505795" w:rsidRDefault="00505795">
            <w:pPr>
              <w:pStyle w:val="table-body0mm"/>
              <w:rPr>
                <w:rFonts w:cs="Times New Roman"/>
              </w:rPr>
            </w:pPr>
            <w:r>
              <w:rPr>
                <w:rFonts w:cs="Times New Roman"/>
              </w:rPr>
              <w:t>От робото-</w:t>
            </w:r>
            <w:r>
              <w:rPr>
                <w:rFonts w:cs="Times New Roman"/>
              </w:rPr>
              <w:br/>
              <w:t>техники к искусственному интеллекту</w:t>
            </w:r>
          </w:p>
        </w:tc>
      </w:tr>
      <w:tr w:rsidR="00505795"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Fonts w:cs="Times New Roman"/>
              </w:rPr>
              <w:t>3D-моделирование, прототипирование, макетиро-</w:t>
            </w:r>
            <w:r>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Fonts w:cs="Times New Roman"/>
              </w:rPr>
            </w:pPr>
            <w:r>
              <w:rPr>
                <w:rStyle w:val="BoldItalic"/>
              </w:rPr>
              <w:t>Раздел 1.</w:t>
            </w:r>
          </w:p>
          <w:p w:rsidR="00505795" w:rsidRDefault="00505795">
            <w:pPr>
              <w:pStyle w:val="table-body0mm"/>
              <w:rPr>
                <w:rFonts w:cs="Times New Roman"/>
              </w:rPr>
            </w:pPr>
            <w:r>
              <w:rPr>
                <w:rFonts w:cs="Times New Roman"/>
              </w:rPr>
              <w:t xml:space="preserve">Модели </w:t>
            </w:r>
            <w:r>
              <w:rPr>
                <w:rFonts w:cs="Times New Roman"/>
              </w:rPr>
              <w:br/>
              <w:t xml:space="preserve">и технологии. </w:t>
            </w:r>
          </w:p>
          <w:p w:rsidR="00505795" w:rsidRDefault="00505795">
            <w:pPr>
              <w:pStyle w:val="table-body0mm"/>
              <w:rPr>
                <w:rFonts w:cs="Times New Roman"/>
              </w:rPr>
            </w:pPr>
          </w:p>
          <w:p w:rsidR="00505795" w:rsidRDefault="00505795">
            <w:pPr>
              <w:pStyle w:val="table-body0mm"/>
              <w:rPr>
                <w:rFonts w:cs="Times New Roman"/>
              </w:rPr>
            </w:pPr>
            <w:r>
              <w:rPr>
                <w:rStyle w:val="BoldItalic"/>
              </w:rPr>
              <w:t>Раздел 2.</w:t>
            </w:r>
          </w:p>
          <w:p w:rsidR="00505795" w:rsidRDefault="00505795">
            <w:pPr>
              <w:pStyle w:val="table-body0mm"/>
              <w:rPr>
                <w:rFonts w:cs="Times New Roman"/>
              </w:rPr>
            </w:pPr>
            <w:r>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3.</w:t>
            </w:r>
          </w:p>
          <w:p w:rsidR="00505795" w:rsidRDefault="00505795">
            <w:pPr>
              <w:pStyle w:val="table-body0mm"/>
              <w:rPr>
                <w:rFonts w:cs="Times New Roman"/>
              </w:rPr>
            </w:pPr>
            <w:r>
              <w:rPr>
                <w:rFonts w:cs="Times New Roman"/>
              </w:rPr>
              <w:t xml:space="preserve">Создание макетов </w:t>
            </w:r>
            <w:r>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4.</w:t>
            </w:r>
          </w:p>
          <w:p w:rsidR="00505795" w:rsidRDefault="00505795">
            <w:pPr>
              <w:pStyle w:val="table-body0mm"/>
              <w:rPr>
                <w:rFonts w:cs="Times New Roman"/>
              </w:rPr>
            </w:pPr>
            <w:r>
              <w:rPr>
                <w:rFonts w:cs="Times New Roman"/>
              </w:rPr>
              <w:t xml:space="preserve">Технология создания </w:t>
            </w:r>
            <w:r>
              <w:rPr>
                <w:rFonts w:cs="Times New Roman"/>
              </w:rPr>
              <w:br/>
              <w:t>и исследования прототипов</w:t>
            </w:r>
          </w:p>
        </w:tc>
      </w:tr>
      <w:tr w:rsidR="00505795"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Fonts w:cs="Times New Roman"/>
              </w:rPr>
              <w:t>Компьютерная графика. Черчение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Fonts w:cs="Times New Roman"/>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Fonts w:cs="Times New Roman"/>
              </w:rPr>
            </w:pPr>
            <w:r>
              <w:rPr>
                <w:rStyle w:val="BoldItalic"/>
              </w:rPr>
              <w:t>Раздел 1.</w:t>
            </w:r>
          </w:p>
          <w:p w:rsidR="00505795" w:rsidRDefault="00505795">
            <w:pPr>
              <w:pStyle w:val="table-body0mm"/>
              <w:rPr>
                <w:rFonts w:cs="Times New Roman"/>
              </w:rPr>
            </w:pPr>
            <w:r>
              <w:rPr>
                <w:rFonts w:cs="Times New Roman"/>
              </w:rPr>
              <w:t xml:space="preserve">Модели </w:t>
            </w:r>
            <w:r>
              <w:rPr>
                <w:rFonts w:cs="Times New Roman"/>
              </w:rPr>
              <w:br/>
              <w:t xml:space="preserve">и их свойства. </w:t>
            </w:r>
          </w:p>
          <w:p w:rsidR="00505795" w:rsidRDefault="00505795">
            <w:pPr>
              <w:pStyle w:val="table-body0mm"/>
              <w:rPr>
                <w:rFonts w:cs="Times New Roman"/>
              </w:rPr>
            </w:pPr>
          </w:p>
          <w:p w:rsidR="00505795" w:rsidRDefault="00505795">
            <w:pPr>
              <w:pStyle w:val="table-body0mm"/>
              <w:rPr>
                <w:rFonts w:cs="Times New Roman"/>
              </w:rPr>
            </w:pPr>
            <w:r>
              <w:rPr>
                <w:rStyle w:val="BoldItalic"/>
              </w:rPr>
              <w:t>Раздел 2.</w:t>
            </w:r>
          </w:p>
          <w:p w:rsidR="00505795" w:rsidRDefault="00505795">
            <w:pPr>
              <w:pStyle w:val="table-body0mm"/>
              <w:rPr>
                <w:rFonts w:cs="Times New Roman"/>
              </w:rPr>
            </w:pPr>
            <w:r>
              <w:rPr>
                <w:rFonts w:cs="Times New Roman"/>
              </w:rPr>
              <w:t>Черчение как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3.</w:t>
            </w:r>
          </w:p>
          <w:p w:rsidR="00505795" w:rsidRDefault="00505795">
            <w:pPr>
              <w:pStyle w:val="table-body0mm"/>
              <w:rPr>
                <w:rFonts w:cs="Times New Roman"/>
              </w:rPr>
            </w:pPr>
            <w:r>
              <w:rPr>
                <w:rFonts w:cs="Times New Roman"/>
              </w:rPr>
              <w:t xml:space="preserve">Технология создания </w:t>
            </w:r>
            <w:r>
              <w:rPr>
                <w:rFonts w:cs="Times New Roman"/>
              </w:rPr>
              <w:br/>
              <w:t>чертежей в программных средах.</w:t>
            </w:r>
          </w:p>
        </w:tc>
      </w:tr>
      <w:tr w:rsidR="00505795"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Fonts w:cs="Times New Roman"/>
              </w:rPr>
              <w:t>создания модели инженерного объекта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4.</w:t>
            </w:r>
          </w:p>
          <w:p w:rsidR="00505795" w:rsidRDefault="00505795">
            <w:pPr>
              <w:pStyle w:val="table-body0mm"/>
              <w:rPr>
                <w:rFonts w:cs="Times New Roman"/>
              </w:rPr>
            </w:pPr>
            <w:r>
              <w:rPr>
                <w:rFonts w:cs="Times New Roman"/>
              </w:rPr>
              <w:t xml:space="preserve">Разработка проекта </w:t>
            </w:r>
            <w:r>
              <w:rPr>
                <w:rFonts w:cs="Times New Roman"/>
              </w:rPr>
              <w:br/>
              <w:t>инженерного объекта</w:t>
            </w:r>
          </w:p>
        </w:tc>
      </w:tr>
      <w:tr w:rsidR="00505795"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Fonts w:cs="Times New Roman"/>
              </w:rPr>
              <w:t>Автоматизированные системы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Fonts w:cs="Times New Roman"/>
              </w:rPr>
            </w:pPr>
            <w:r>
              <w:rPr>
                <w:rStyle w:val="BoldItalic"/>
              </w:rPr>
              <w:t>Раздел 1.</w:t>
            </w:r>
          </w:p>
          <w:p w:rsidR="00505795" w:rsidRDefault="00505795">
            <w:pPr>
              <w:pStyle w:val="table-body0mm"/>
              <w:rPr>
                <w:rFonts w:cs="Times New Roman"/>
              </w:rPr>
            </w:pPr>
            <w:r>
              <w:rPr>
                <w:rFonts w:cs="Times New Roman"/>
              </w:rPr>
              <w:t xml:space="preserve">Управление. Общие </w:t>
            </w:r>
            <w:r>
              <w:rPr>
                <w:rFonts w:cs="Times New Roman"/>
              </w:rPr>
              <w:br/>
              <w:t xml:space="preserve">представления. </w:t>
            </w:r>
          </w:p>
          <w:p w:rsidR="00505795" w:rsidRDefault="00505795">
            <w:pPr>
              <w:pStyle w:val="table-body0mm"/>
              <w:rPr>
                <w:rFonts w:cs="Times New Roman"/>
              </w:rPr>
            </w:pPr>
          </w:p>
          <w:p w:rsidR="00505795" w:rsidRDefault="00505795">
            <w:pPr>
              <w:pStyle w:val="table-body0mm"/>
              <w:rPr>
                <w:rFonts w:cs="Times New Roman"/>
              </w:rPr>
            </w:pPr>
            <w:r>
              <w:rPr>
                <w:rStyle w:val="BoldItalic"/>
              </w:rPr>
              <w:t>Раздел 2.</w:t>
            </w:r>
          </w:p>
          <w:p w:rsidR="00505795" w:rsidRDefault="00505795">
            <w:pPr>
              <w:pStyle w:val="table-body0mm"/>
              <w:rPr>
                <w:rFonts w:cs="Times New Roman"/>
              </w:rPr>
            </w:pPr>
            <w:r>
              <w:rPr>
                <w:rFonts w:cs="Times New Roman"/>
              </w:rPr>
              <w:t xml:space="preserve">Управление техническими системами. </w:t>
            </w:r>
          </w:p>
          <w:p w:rsidR="00505795" w:rsidRDefault="00505795">
            <w:pPr>
              <w:pStyle w:val="table-body0mm"/>
              <w:rPr>
                <w:rFonts w:cs="Times New Roman"/>
              </w:rPr>
            </w:pPr>
          </w:p>
          <w:p w:rsidR="00505795" w:rsidRDefault="00505795">
            <w:pPr>
              <w:pStyle w:val="table-body0mm"/>
              <w:rPr>
                <w:rFonts w:cs="Times New Roman"/>
              </w:rPr>
            </w:pPr>
            <w:r>
              <w:rPr>
                <w:rStyle w:val="BoldItalic"/>
              </w:rPr>
              <w:t>Раздел 3.</w:t>
            </w:r>
          </w:p>
          <w:p w:rsidR="00505795" w:rsidRDefault="00505795">
            <w:pPr>
              <w:pStyle w:val="table-body0mm"/>
              <w:rPr>
                <w:rFonts w:cs="Times New Roman"/>
              </w:rPr>
            </w:pPr>
            <w:r>
              <w:rPr>
                <w:rFonts w:cs="Times New Roman"/>
              </w:rPr>
              <w:t>Элементная база автоматизированных систем</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3.</w:t>
            </w:r>
          </w:p>
          <w:p w:rsidR="00505795" w:rsidRDefault="00505795">
            <w:pPr>
              <w:pStyle w:val="table-body0mm"/>
              <w:rPr>
                <w:rFonts w:cs="Times New Roman"/>
              </w:rPr>
            </w:pPr>
            <w:r>
              <w:rPr>
                <w:rFonts w:cs="Times New Roman"/>
              </w:rPr>
              <w:t>Управление социально-</w:t>
            </w:r>
            <w:r>
              <w:rPr>
                <w:rFonts w:cs="Times New Roman"/>
              </w:rPr>
              <w:br/>
              <w:t>экономическими системами. Предпринимательство</w:t>
            </w:r>
          </w:p>
        </w:tc>
      </w:tr>
      <w:tr w:rsidR="00505795"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Fonts w:cs="Times New Roman"/>
              </w:rPr>
              <w:t>Животноводство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1.</w:t>
            </w:r>
          </w:p>
          <w:p w:rsidR="00505795" w:rsidRDefault="00505795">
            <w:pPr>
              <w:pStyle w:val="table-body0mm"/>
              <w:rPr>
                <w:rFonts w:cs="Times New Roman"/>
              </w:rPr>
            </w:pPr>
            <w:r>
              <w:rPr>
                <w:rFonts w:cs="Times New Roman"/>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1.</w:t>
            </w:r>
          </w:p>
          <w:p w:rsidR="00505795" w:rsidRDefault="00505795">
            <w:pPr>
              <w:pStyle w:val="table-body0mm"/>
              <w:rPr>
                <w:rFonts w:cs="Times New Roman"/>
              </w:rPr>
            </w:pPr>
            <w:r>
              <w:rPr>
                <w:rFonts w:cs="Times New Roman"/>
              </w:rPr>
              <w:t>Элементы технологии выращивания сельскохозяйственных животных.</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1.</w:t>
            </w:r>
          </w:p>
          <w:p w:rsidR="00505795" w:rsidRDefault="00505795">
            <w:pPr>
              <w:pStyle w:val="table-body0mm"/>
              <w:rPr>
                <w:rFonts w:cs="Times New Roman"/>
              </w:rPr>
            </w:pPr>
            <w:r>
              <w:rPr>
                <w:rFonts w:cs="Times New Roman"/>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
              </w:rPr>
              <w:t>Раздел 2.</w:t>
            </w:r>
          </w:p>
          <w:p w:rsidR="00505795" w:rsidRDefault="00505795">
            <w:pPr>
              <w:pStyle w:val="table-body0mm"/>
              <w:rPr>
                <w:rFonts w:cs="Times New Roman"/>
              </w:rPr>
            </w:pPr>
            <w:r>
              <w:rPr>
                <w:rFonts w:cs="Times New Roman"/>
              </w:rPr>
              <w:t>Производство животноводческих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r>
      <w:tr w:rsidR="00505795"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Fonts w:cs="Times New Roman"/>
              </w:rPr>
              <w:t>(Приручение животных как фактор развития человеческой цивилизации. Сельскохозяйственные животные)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Fonts w:cs="Times New Roman"/>
              </w:rPr>
              <w:t>(Содержание сельскохозяйственных животных: помещение, оборудование, уход. Разведение животных. Породы животных, их создание)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Fonts w:cs="Times New Roman"/>
              </w:rPr>
              <w:t>(Животные у нас дома. Забота о домашних и бездом-</w:t>
            </w:r>
            <w:r>
              <w:rPr>
                <w:rFonts w:cs="Times New Roman"/>
              </w:rPr>
              <w:br/>
              <w:t xml:space="preserve">ных животных. </w:t>
            </w:r>
          </w:p>
          <w:p w:rsidR="00505795" w:rsidRDefault="00505795">
            <w:pPr>
              <w:pStyle w:val="table-body0mm"/>
              <w:rPr>
                <w:rFonts w:cs="Times New Roman"/>
              </w:rPr>
            </w:pPr>
            <w:r>
              <w:rPr>
                <w:rFonts w:cs="Times New Roman"/>
              </w:rPr>
              <w:t xml:space="preserve">Проблема клонирования живых организмов. Социальные и этические проблемы)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3.</w:t>
            </w:r>
          </w:p>
          <w:p w:rsidR="00505795" w:rsidRDefault="00505795">
            <w:pPr>
              <w:pStyle w:val="table-body0mm"/>
              <w:rPr>
                <w:rFonts w:cs="Times New Roman"/>
              </w:rPr>
            </w:pPr>
            <w:r>
              <w:rPr>
                <w:rFonts w:cs="Times New Roman"/>
              </w:rPr>
              <w:t xml:space="preserve">Профессии, связанные с деятельностью животновода </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r>
      <w:tr w:rsidR="00505795" w:rsidTr="00505795">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Fonts w:cs="Times New Roman"/>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1.</w:t>
            </w:r>
          </w:p>
          <w:p w:rsidR="00505795" w:rsidRDefault="00505795">
            <w:pPr>
              <w:pStyle w:val="table-body0mm"/>
              <w:rPr>
                <w:rFonts w:cs="Times New Roman"/>
              </w:rPr>
            </w:pPr>
            <w:r>
              <w:rPr>
                <w:rFonts w:cs="Times New Roman"/>
              </w:rPr>
              <w:t>Элементы технологии возделывания сельскохозяйственных культур</w:t>
            </w:r>
          </w:p>
          <w:p w:rsidR="00505795" w:rsidRDefault="00505795">
            <w:pPr>
              <w:pStyle w:val="table-body0mm"/>
              <w:rPr>
                <w:rFonts w:cs="Times New Roman"/>
              </w:rPr>
            </w:pPr>
            <w:r>
              <w:rPr>
                <w:rFonts w:cs="Times New Roman"/>
              </w:rPr>
              <w:t xml:space="preserve">(почвы, виды почв, плодородие почв, 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1.</w:t>
            </w:r>
          </w:p>
          <w:p w:rsidR="00505795" w:rsidRDefault="00505795">
            <w:pPr>
              <w:pStyle w:val="table-body0mm"/>
              <w:rPr>
                <w:rFonts w:cs="Times New Roman"/>
              </w:rPr>
            </w:pPr>
            <w:r>
              <w:rPr>
                <w:rFonts w:cs="Times New Roman"/>
              </w:rPr>
              <w:t>Элементы технологии возделывания сельскохозяйственных культур</w:t>
            </w:r>
          </w:p>
          <w:p w:rsidR="00505795" w:rsidRDefault="00505795">
            <w:pPr>
              <w:pStyle w:val="table-body0mm"/>
              <w:rPr>
                <w:rFonts w:cs="Times New Roman"/>
              </w:rPr>
            </w:pPr>
            <w:r>
              <w:rPr>
                <w:rFonts w:cs="Times New Roman"/>
              </w:rPr>
              <w:t>(выращивание растений на школьном/приусадебном участке)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505795" w:rsidRDefault="00505795">
            <w:pPr>
              <w:pStyle w:val="table-body0mm"/>
              <w:rPr>
                <w:rFonts w:cs="Times New Roman"/>
              </w:rPr>
            </w:pPr>
            <w:r>
              <w:rPr>
                <w:rStyle w:val="BoldItalic"/>
              </w:rPr>
              <w:t>Раздел 1.</w:t>
            </w:r>
          </w:p>
          <w:p w:rsidR="00505795" w:rsidRDefault="00505795">
            <w:pPr>
              <w:pStyle w:val="table-body0mm"/>
              <w:rPr>
                <w:rFonts w:cs="Times New Roman"/>
              </w:rPr>
            </w:pPr>
            <w:r>
              <w:rPr>
                <w:rFonts w:cs="Times New Roman"/>
              </w:rPr>
              <w:t>Элементы техно-</w:t>
            </w:r>
            <w:r>
              <w:rPr>
                <w:rFonts w:cs="Times New Roman"/>
              </w:rPr>
              <w:br/>
              <w:t xml:space="preserve">логии возделывания сельскохозяйственных культур. </w:t>
            </w:r>
          </w:p>
          <w:p w:rsidR="00505795" w:rsidRDefault="00505795">
            <w:pPr>
              <w:pStyle w:val="table-body0mm"/>
              <w:rPr>
                <w:rFonts w:cs="Times New Roman"/>
              </w:rPr>
            </w:pPr>
            <w:r>
              <w:rPr>
                <w:rFonts w:cs="Times New Roman"/>
              </w:rPr>
              <w:t>(полезные для человека дикорастущие растения. Сбор, заго-</w:t>
            </w:r>
            <w:r>
              <w:rPr>
                <w:rFonts w:cs="Times New Roman"/>
              </w:rPr>
              <w:br/>
              <w:t>товка и хранение полезных для человека дикорастущих растений, их плодов)</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table-body0mm"/>
              <w:rPr>
                <w:rFonts w:cs="Times New Roman"/>
              </w:rPr>
            </w:pPr>
            <w:r>
              <w:rPr>
                <w:rStyle w:val="BoldItalic"/>
              </w:rPr>
              <w:t>Раздел 2.</w:t>
            </w:r>
          </w:p>
          <w:p w:rsidR="00505795" w:rsidRDefault="00505795">
            <w:pPr>
              <w:pStyle w:val="table-body0mm"/>
              <w:rPr>
                <w:rFonts w:cs="Times New Roman"/>
              </w:rPr>
            </w:pPr>
            <w:r>
              <w:rPr>
                <w:rFonts w:cs="Times New Roman"/>
              </w:rPr>
              <w:t>Сельскохозяйственное производство</w:t>
            </w:r>
          </w:p>
          <w:p w:rsidR="00505795" w:rsidRDefault="00505795">
            <w:pPr>
              <w:pStyle w:val="table-body0mm"/>
              <w:rPr>
                <w:rFonts w:cs="Times New Roman"/>
              </w:rPr>
            </w:pPr>
          </w:p>
          <w:p w:rsidR="00505795" w:rsidRDefault="00505795">
            <w:pPr>
              <w:pStyle w:val="table-body0mm"/>
              <w:rPr>
                <w:rFonts w:cs="Times New Roman"/>
              </w:rPr>
            </w:pPr>
            <w:r>
              <w:rPr>
                <w:rStyle w:val="BoldItalic"/>
              </w:rPr>
              <w:t>Раздел 3.</w:t>
            </w:r>
          </w:p>
          <w:p w:rsidR="00505795" w:rsidRDefault="00505795">
            <w:pPr>
              <w:pStyle w:val="table-body0mm"/>
              <w:rPr>
                <w:rFonts w:cs="Times New Roman"/>
              </w:rPr>
            </w:pPr>
            <w:r>
              <w:rPr>
                <w:rFonts w:cs="Times New Roman"/>
              </w:rPr>
              <w:t>Сельскохозяйственные профессии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505795" w:rsidRDefault="00505795">
            <w:pPr>
              <w:pStyle w:val="NoParagraphStyle"/>
              <w:spacing w:line="240" w:lineRule="auto"/>
              <w:rPr>
                <w:rFonts w:ascii="Times New Roman" w:hAnsi="Times New Roman" w:cs="Times New Roman"/>
                <w:color w:val="auto"/>
                <w:lang w:val="ru-RU"/>
              </w:rPr>
            </w:pPr>
          </w:p>
        </w:tc>
      </w:tr>
    </w:tbl>
    <w:p w:rsidR="00505795" w:rsidRDefault="00505795" w:rsidP="00505795">
      <w:pPr>
        <w:pStyle w:val="body"/>
        <w:rPr>
          <w:rFonts w:cs="Times New Roman"/>
        </w:rPr>
      </w:pPr>
    </w:p>
    <w:p w:rsidR="00505795" w:rsidRDefault="00505795" w:rsidP="00505795">
      <w:pPr>
        <w:spacing w:after="0" w:line="240" w:lineRule="auto"/>
        <w:rPr>
          <w:rFonts w:cs="Times New Roman"/>
          <w:color w:val="000000"/>
          <w:szCs w:val="20"/>
        </w:rPr>
        <w:sectPr w:rsidR="00505795">
          <w:footnotePr>
            <w:numRestart w:val="eachPage"/>
          </w:footnotePr>
          <w:pgSz w:w="12019" w:h="7824" w:orient="landscape"/>
          <w:pgMar w:top="794" w:right="1134" w:bottom="794" w:left="737" w:header="720" w:footer="510" w:gutter="0"/>
          <w:cols w:space="720"/>
        </w:sectPr>
      </w:pPr>
    </w:p>
    <w:p w:rsidR="00505795" w:rsidRDefault="00AC673C" w:rsidP="00505795">
      <w:pPr>
        <w:pStyle w:val="3"/>
      </w:pPr>
      <w:bookmarkStart w:id="27" w:name="_Toc102137775"/>
      <w:r>
        <w:t>2.1.15</w:t>
      </w:r>
      <w:r w:rsidR="003F0E7B">
        <w:t>.</w:t>
      </w:r>
      <w:r w:rsidR="00505795">
        <w:t> </w:t>
      </w:r>
      <w:r w:rsidR="00505795">
        <w:t>ФИЗИЧЕСКАЯ КУЛЬТУРА</w:t>
      </w:r>
      <w:bookmarkEnd w:id="27"/>
    </w:p>
    <w:p w:rsidR="00505795" w:rsidRDefault="00505795" w:rsidP="00505795">
      <w:pPr>
        <w:pStyle w:val="body"/>
        <w:rPr>
          <w:rFonts w:cs="Times New Roman"/>
        </w:rPr>
      </w:pPr>
      <w:r>
        <w:rPr>
          <w:rFonts w:cs="Times New Roman"/>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w:t>
      </w:r>
      <w:r>
        <w:rPr>
          <w:rFonts w:cs="Times New Roman"/>
          <w:lang w:val="en-US"/>
        </w:rPr>
        <w:t> </w:t>
      </w:r>
      <w:r>
        <w:rPr>
          <w:rFonts w:cs="Times New Roman"/>
        </w:rPr>
        <w:t>г.).</w:t>
      </w:r>
    </w:p>
    <w:p w:rsidR="00505795" w:rsidRDefault="00505795" w:rsidP="00505795">
      <w:pPr>
        <w:pStyle w:val="h1"/>
        <w:pageBreakBefore w:val="0"/>
        <w:rPr>
          <w:rFonts w:cs="Times New Roman"/>
        </w:rPr>
      </w:pPr>
      <w:r>
        <w:rPr>
          <w:rFonts w:cs="Times New Roman"/>
        </w:rPr>
        <w:t>Пояснительная записка</w:t>
      </w:r>
    </w:p>
    <w:p w:rsidR="00505795" w:rsidRDefault="00505795" w:rsidP="00505795">
      <w:pPr>
        <w:pStyle w:val="body"/>
        <w:rPr>
          <w:rFonts w:cs="Times New Roman"/>
          <w:spacing w:val="1"/>
        </w:rPr>
      </w:pPr>
      <w:r>
        <w:rPr>
          <w:rFonts w:cs="Times New Roman"/>
          <w:spacing w:val="1"/>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505795" w:rsidRDefault="00505795" w:rsidP="00505795">
      <w:pPr>
        <w:pStyle w:val="h2"/>
        <w:rPr>
          <w:rFonts w:cs="Times New Roman"/>
        </w:rPr>
      </w:pPr>
      <w:r>
        <w:rPr>
          <w:rFonts w:cs="Times New Roman"/>
        </w:rPr>
        <w:t xml:space="preserve">Общая характеристика учебного предмета </w:t>
      </w:r>
      <w:r>
        <w:rPr>
          <w:rFonts w:cs="Times New Roman"/>
        </w:rPr>
        <w:br/>
        <w:t>«физическая культура»</w:t>
      </w:r>
    </w:p>
    <w:p w:rsidR="00505795" w:rsidRDefault="00505795" w:rsidP="00505795">
      <w:pPr>
        <w:pStyle w:val="body"/>
        <w:rPr>
          <w:rFonts w:cs="Times New Roman"/>
        </w:rPr>
      </w:pPr>
      <w:r>
        <w:rPr>
          <w:rFonts w:cs="Times New Roman"/>
        </w:rPr>
        <w:t xml:space="preserve">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505795" w:rsidRDefault="00505795" w:rsidP="00505795">
      <w:pPr>
        <w:pStyle w:val="body"/>
        <w:rPr>
          <w:rFonts w:cs="Times New Roman"/>
        </w:rPr>
      </w:pPr>
      <w:r>
        <w:rPr>
          <w:rFonts w:cs="Times New Roman"/>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 </w:t>
      </w:r>
    </w:p>
    <w:p w:rsidR="00505795" w:rsidRDefault="00505795" w:rsidP="00505795">
      <w:pPr>
        <w:pStyle w:val="h2"/>
        <w:rPr>
          <w:rFonts w:cs="Times New Roman"/>
        </w:rPr>
      </w:pPr>
      <w:r>
        <w:rPr>
          <w:rFonts w:cs="Times New Roman"/>
        </w:rPr>
        <w:t>Цели изучения учебного предмета «физическая культура»</w:t>
      </w:r>
    </w:p>
    <w:p w:rsidR="00505795" w:rsidRDefault="00505795" w:rsidP="00505795">
      <w:pPr>
        <w:pStyle w:val="body"/>
        <w:rPr>
          <w:rFonts w:cs="Times New Roman"/>
        </w:rPr>
      </w:pPr>
      <w:r>
        <w:rPr>
          <w:rFonts w:cs="Times New Roman"/>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505795" w:rsidRDefault="00505795" w:rsidP="00505795">
      <w:pPr>
        <w:pStyle w:val="body"/>
        <w:rPr>
          <w:rFonts w:cs="Times New Roman"/>
          <w:spacing w:val="-2"/>
        </w:rPr>
      </w:pPr>
      <w:r>
        <w:rPr>
          <w:rFonts w:cs="Times New Roman"/>
          <w:spacing w:val="-2"/>
        </w:rPr>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505795" w:rsidRDefault="00505795" w:rsidP="00505795">
      <w:pPr>
        <w:pStyle w:val="body"/>
        <w:rPr>
          <w:rFonts w:cs="Times New Roman"/>
          <w:spacing w:val="-1"/>
        </w:rPr>
      </w:pPr>
      <w:r>
        <w:rPr>
          <w:rFonts w:cs="Times New Roman"/>
          <w:spacing w:val="-1"/>
        </w:rPr>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ивзаимодействии со сверстниками и учителями физической культуры, организации совместной учебной и консультативной деятельности. </w:t>
      </w:r>
    </w:p>
    <w:p w:rsidR="00505795" w:rsidRDefault="00505795" w:rsidP="00505795">
      <w:pPr>
        <w:pStyle w:val="body"/>
        <w:rPr>
          <w:rFonts w:cs="Times New Roman"/>
          <w:spacing w:val="-1"/>
        </w:rPr>
      </w:pPr>
      <w:r>
        <w:rPr>
          <w:rFonts w:cs="Times New Roman"/>
          <w:spacing w:val="-1"/>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505795" w:rsidRDefault="00505795" w:rsidP="00505795">
      <w:pPr>
        <w:pStyle w:val="body"/>
        <w:rPr>
          <w:rFonts w:cs="Times New Roman"/>
        </w:rPr>
      </w:pPr>
      <w:r>
        <w:rPr>
          <w:rFonts w:cs="Times New Roman"/>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505795" w:rsidRDefault="00505795" w:rsidP="00505795">
      <w:pPr>
        <w:pStyle w:val="body"/>
        <w:rPr>
          <w:rFonts w:cs="Times New Roman"/>
          <w:spacing w:val="-2"/>
        </w:rPr>
      </w:pPr>
      <w:r>
        <w:rPr>
          <w:rStyle w:val="Italic"/>
          <w:rFonts w:cs="Times New Roman"/>
          <w:spacing w:val="-2"/>
        </w:rPr>
        <w:t>Инвариантные модули</w:t>
      </w:r>
      <w:r>
        <w:rPr>
          <w:rFonts w:cs="Times New Roman"/>
          <w:spacing w:val="-2"/>
        </w:rPr>
        <w:t xml:space="preserve"> включают в себя содержание базовых видов спорта: гимнастика, лёгкая атлетика, зимние виды спорта (на примере лыжной подготовки</w:t>
      </w:r>
      <w:r>
        <w:rPr>
          <w:rStyle w:val="footnote-num"/>
          <w:rFonts w:cs="Times New Roman"/>
          <w:spacing w:val="-1"/>
          <w:vertAlign w:val="superscript"/>
        </w:rPr>
        <w:footnoteReference w:id="35"/>
      </w:r>
      <w:r>
        <w:rPr>
          <w:rFonts w:cs="Times New Roman"/>
          <w:spacing w:val="-2"/>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505795" w:rsidRDefault="00505795" w:rsidP="00505795">
      <w:pPr>
        <w:pStyle w:val="body"/>
        <w:rPr>
          <w:rFonts w:cs="Times New Roman"/>
        </w:rPr>
      </w:pPr>
      <w:r>
        <w:rPr>
          <w:rStyle w:val="Italic"/>
          <w:rFonts w:cs="Times New Roman"/>
        </w:rPr>
        <w:t>Вариативные модули</w:t>
      </w:r>
      <w:r>
        <w:rPr>
          <w:rFonts w:cs="Times New Roman"/>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505795" w:rsidRDefault="00505795" w:rsidP="00505795">
      <w:pPr>
        <w:pStyle w:val="body"/>
        <w:rPr>
          <w:rFonts w:cs="Times New Roman"/>
        </w:rPr>
      </w:pPr>
      <w:r>
        <w:rPr>
          <w:rFonts w:cs="Times New Roman"/>
        </w:rPr>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505795" w:rsidRDefault="00505795" w:rsidP="00505795">
      <w:pPr>
        <w:pStyle w:val="body"/>
        <w:rPr>
          <w:rFonts w:cs="Times New Roman"/>
        </w:rPr>
      </w:pPr>
      <w:r>
        <w:rPr>
          <w:rFonts w:cs="Times New Roman"/>
        </w:rPr>
        <w:t xml:space="preserve">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rsidR="00505795" w:rsidRDefault="00505795" w:rsidP="00505795">
      <w:pPr>
        <w:pStyle w:val="body"/>
        <w:rPr>
          <w:rFonts w:cs="Times New Roman"/>
        </w:rPr>
      </w:pPr>
      <w:r>
        <w:rPr>
          <w:rFonts w:cs="Times New Roman"/>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rsidR="00505795" w:rsidRDefault="00505795" w:rsidP="00505795">
      <w:pPr>
        <w:pStyle w:val="h2"/>
        <w:rPr>
          <w:rFonts w:cs="Times New Roman"/>
        </w:rPr>
      </w:pPr>
      <w:r>
        <w:rPr>
          <w:rFonts w:cs="Times New Roman"/>
        </w:rPr>
        <w:t>Место учебного предмета «Физическая культура» в учебном плане</w:t>
      </w:r>
    </w:p>
    <w:p w:rsidR="00505795" w:rsidRDefault="00505795" w:rsidP="00505795">
      <w:pPr>
        <w:pStyle w:val="body"/>
        <w:rPr>
          <w:rFonts w:cs="Times New Roman"/>
        </w:rPr>
      </w:pPr>
      <w:r>
        <w:rPr>
          <w:rFonts w:cs="Times New Roman"/>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Pr>
          <w:rStyle w:val="afff8"/>
          <w:rFonts w:cs="Times New Roman"/>
        </w:rPr>
        <w:footnoteReference w:id="36"/>
      </w:r>
      <w:r>
        <w:rPr>
          <w:rFonts w:cs="Times New Roman"/>
        </w:rPr>
        <w:t xml:space="preserve">. </w:t>
      </w:r>
    </w:p>
    <w:p w:rsidR="00505795" w:rsidRDefault="00505795" w:rsidP="00505795">
      <w:pPr>
        <w:pStyle w:val="body"/>
        <w:rPr>
          <w:rFonts w:cs="Times New Roman"/>
        </w:rPr>
      </w:pPr>
      <w:r>
        <w:rPr>
          <w:rFonts w:cs="Times New Roman"/>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505795" w:rsidRDefault="00505795" w:rsidP="00505795">
      <w:pPr>
        <w:pStyle w:val="body"/>
        <w:rPr>
          <w:rFonts w:cs="Times New Roman"/>
        </w:rPr>
      </w:pPr>
      <w:r>
        <w:rPr>
          <w:rFonts w:cs="Times New Roman"/>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505795" w:rsidRDefault="00505795" w:rsidP="00505795">
      <w:pPr>
        <w:pStyle w:val="h1"/>
        <w:rPr>
          <w:rFonts w:cs="Times New Roman"/>
        </w:rPr>
      </w:pPr>
      <w:r>
        <w:rPr>
          <w:rFonts w:cs="Times New Roman"/>
        </w:rPr>
        <w:t xml:space="preserve">Содержание учебного предмета </w:t>
      </w:r>
      <w:r w:rsidR="003F0E7B">
        <w:rPr>
          <w:rFonts w:cs="Times New Roman"/>
        </w:rPr>
        <w:t xml:space="preserve"> </w:t>
      </w:r>
      <w:r>
        <w:rPr>
          <w:rFonts w:cs="Times New Roman"/>
        </w:rPr>
        <w:t>«Физическая культура»</w:t>
      </w:r>
    </w:p>
    <w:p w:rsidR="00505795" w:rsidRDefault="00505795" w:rsidP="00505795">
      <w:pPr>
        <w:pStyle w:val="h2-first"/>
        <w:rPr>
          <w:rFonts w:cs="Times New Roman"/>
        </w:rPr>
      </w:pPr>
      <w:r>
        <w:rPr>
          <w:rFonts w:cs="Times New Roman"/>
        </w:rPr>
        <w:t>5 класс</w:t>
      </w:r>
    </w:p>
    <w:p w:rsidR="00505795" w:rsidRDefault="00505795" w:rsidP="00505795">
      <w:pPr>
        <w:pStyle w:val="body"/>
        <w:rPr>
          <w:rFonts w:cs="Times New Roman"/>
        </w:rPr>
      </w:pPr>
      <w:r>
        <w:rPr>
          <w:rStyle w:val="Bold"/>
        </w:rPr>
        <w:t>Знания о физической культуре.</w:t>
      </w:r>
      <w:r>
        <w:rPr>
          <w:rFonts w:cs="Times New Roman"/>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505795" w:rsidRDefault="00505795" w:rsidP="00505795">
      <w:pPr>
        <w:pStyle w:val="body"/>
        <w:rPr>
          <w:rFonts w:cs="Times New Roman"/>
        </w:rPr>
      </w:pPr>
      <w:r>
        <w:rPr>
          <w:rFonts w:cs="Times New Roman"/>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505795" w:rsidRDefault="00505795" w:rsidP="00505795">
      <w:pPr>
        <w:pStyle w:val="body"/>
        <w:rPr>
          <w:rFonts w:cs="Times New Roman"/>
        </w:rPr>
      </w:pPr>
      <w:r>
        <w:rPr>
          <w:rFonts w:cs="Times New Roman"/>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505795" w:rsidRDefault="00505795" w:rsidP="00505795">
      <w:pPr>
        <w:pStyle w:val="body"/>
        <w:rPr>
          <w:rFonts w:cs="Times New Roman"/>
        </w:rPr>
      </w:pPr>
      <w:r>
        <w:rPr>
          <w:rStyle w:val="Bold"/>
        </w:rPr>
        <w:t>Способы самостоятельной деятельности.</w:t>
      </w:r>
      <w:r>
        <w:rPr>
          <w:rFonts w:cs="Times New Roman"/>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505795" w:rsidRDefault="00505795" w:rsidP="00505795">
      <w:pPr>
        <w:pStyle w:val="body"/>
        <w:rPr>
          <w:rFonts w:cs="Times New Roman"/>
        </w:rPr>
      </w:pPr>
      <w:r>
        <w:rPr>
          <w:rFonts w:cs="Times New Roman"/>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505795" w:rsidRDefault="00505795" w:rsidP="00505795">
      <w:pPr>
        <w:pStyle w:val="body"/>
        <w:rPr>
          <w:rFonts w:cs="Times New Roman"/>
        </w:rPr>
      </w:pPr>
      <w:r>
        <w:rPr>
          <w:rFonts w:cs="Times New Roman"/>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505795" w:rsidRDefault="00505795" w:rsidP="00505795">
      <w:pPr>
        <w:pStyle w:val="body"/>
        <w:rPr>
          <w:rFonts w:cs="Times New Roman"/>
        </w:rPr>
      </w:pPr>
      <w:r>
        <w:rPr>
          <w:rFonts w:cs="Times New Roman"/>
        </w:rPr>
        <w:t>Оценивание состояния организма в покое и после физической нагрузки в процессе самостоятельных занятий физической культуры и спортом.</w:t>
      </w:r>
    </w:p>
    <w:p w:rsidR="00505795" w:rsidRDefault="00505795" w:rsidP="00505795">
      <w:pPr>
        <w:pStyle w:val="body"/>
        <w:rPr>
          <w:rFonts w:cs="Times New Roman"/>
        </w:rPr>
      </w:pPr>
      <w:r>
        <w:rPr>
          <w:rFonts w:cs="Times New Roman"/>
        </w:rPr>
        <w:t>Составление дневника физической культуры.</w:t>
      </w:r>
    </w:p>
    <w:p w:rsidR="00505795" w:rsidRDefault="00505795" w:rsidP="00505795">
      <w:pPr>
        <w:pStyle w:val="body"/>
        <w:rPr>
          <w:rFonts w:cs="Times New Roman"/>
          <w:spacing w:val="1"/>
        </w:rPr>
      </w:pPr>
      <w:r>
        <w:rPr>
          <w:rStyle w:val="Bold"/>
          <w:spacing w:val="1"/>
        </w:rPr>
        <w:t>Физическое совершенствование.</w:t>
      </w:r>
      <w:r w:rsidR="00060A1B">
        <w:rPr>
          <w:rStyle w:val="Bold"/>
          <w:spacing w:val="1"/>
        </w:rPr>
        <w:t xml:space="preserve"> </w:t>
      </w:r>
      <w:r>
        <w:rPr>
          <w:rStyle w:val="BoldItalic"/>
          <w:spacing w:val="1"/>
        </w:rPr>
        <w:t>Физкультурно-оздоровительная деятельность.</w:t>
      </w:r>
      <w:r>
        <w:rPr>
          <w:rFonts w:cs="Times New Roman"/>
          <w:spacing w:val="1"/>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505795" w:rsidRDefault="00505795" w:rsidP="00505795">
      <w:pPr>
        <w:pStyle w:val="body"/>
        <w:rPr>
          <w:rFonts w:cs="Times New Roman"/>
        </w:rPr>
      </w:pPr>
      <w:r>
        <w:rPr>
          <w:rStyle w:val="BoldItalic"/>
        </w:rPr>
        <w:t xml:space="preserve">Спортивно-оздоровительная деятельность. </w:t>
      </w:r>
      <w:r>
        <w:rPr>
          <w:rFonts w:cs="Times New Roman"/>
        </w:rPr>
        <w:t xml:space="preserve">Роль и значение спортивно-оздоровительной деятельности в здоровом образе жизни современного человека. </w:t>
      </w:r>
    </w:p>
    <w:p w:rsidR="00505795" w:rsidRDefault="00505795" w:rsidP="00505795">
      <w:pPr>
        <w:pStyle w:val="body"/>
        <w:rPr>
          <w:rFonts w:cs="Times New Roman"/>
          <w:spacing w:val="1"/>
        </w:rPr>
      </w:pPr>
      <w:r>
        <w:rPr>
          <w:rStyle w:val="Italic"/>
          <w:rFonts w:cs="Times New Roman"/>
          <w:spacing w:val="1"/>
        </w:rPr>
        <w:t xml:space="preserve">Модуль «Гимнастика». </w:t>
      </w:r>
      <w:r>
        <w:rPr>
          <w:rFonts w:cs="Times New Roman"/>
          <w:spacing w:val="1"/>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505795" w:rsidRDefault="00505795" w:rsidP="00505795">
      <w:pPr>
        <w:pStyle w:val="body"/>
        <w:rPr>
          <w:rFonts w:cs="Times New Roman"/>
        </w:rPr>
      </w:pPr>
      <w:r>
        <w:rPr>
          <w:rFonts w:cs="Times New Roman"/>
        </w:rPr>
        <w:t>Упражнения на низком гимнастическом бревне: передвижение ходьбой с поворотами кругом и на 90</w:t>
      </w:r>
      <w:r>
        <w:rPr>
          <w:rStyle w:val="Symbol"/>
          <w:rFonts w:cs="Times New Roman"/>
        </w:rPr>
        <w:t></w:t>
      </w:r>
      <w:r>
        <w:rPr>
          <w:rFonts w:cs="Times New Roman"/>
        </w:rPr>
        <w:t>, лёгкие подпрыгивания; подпрыгивания толчком двумя ногами; передвижение приставным шагом (девочки). Упражнения на</w:t>
      </w:r>
      <w:r w:rsidR="00060A1B">
        <w:rPr>
          <w:rFonts w:cs="Times New Roman"/>
        </w:rPr>
        <w:t xml:space="preserve"> гимнастической лестнице: перела</w:t>
      </w:r>
      <w:r>
        <w:rPr>
          <w:rFonts w:cs="Times New Roman"/>
        </w:rPr>
        <w:t>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505795" w:rsidRDefault="00505795" w:rsidP="00505795">
      <w:pPr>
        <w:pStyle w:val="body"/>
        <w:rPr>
          <w:rFonts w:cs="Times New Roman"/>
        </w:rPr>
      </w:pPr>
      <w:r>
        <w:rPr>
          <w:rStyle w:val="Italic"/>
          <w:rFonts w:cs="Times New Roman"/>
        </w:rPr>
        <w:t xml:space="preserve">Модуль «Лёгкая атлетика». </w:t>
      </w:r>
      <w:r>
        <w:rPr>
          <w:rFonts w:cs="Times New Roman"/>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505795" w:rsidRDefault="00505795" w:rsidP="00505795">
      <w:pPr>
        <w:pStyle w:val="body"/>
        <w:rPr>
          <w:rFonts w:cs="Times New Roman"/>
        </w:rPr>
      </w:pPr>
      <w:r>
        <w:rPr>
          <w:rFonts w:cs="Times New Roman"/>
        </w:rPr>
        <w:t>Метание малого мяча с места в вертикальную неподвижную мишень; метание малого мяча на дальность с трёх шагов разбега.</w:t>
      </w:r>
    </w:p>
    <w:p w:rsidR="00505795" w:rsidRDefault="00505795" w:rsidP="00505795">
      <w:pPr>
        <w:pStyle w:val="body"/>
        <w:rPr>
          <w:rFonts w:cs="Times New Roman"/>
        </w:rPr>
      </w:pPr>
      <w:r>
        <w:rPr>
          <w:rStyle w:val="Italic"/>
          <w:rFonts w:cs="Times New Roman"/>
        </w:rPr>
        <w:t xml:space="preserve">Модуль «Зимние виды спорта». </w:t>
      </w:r>
      <w:r>
        <w:rPr>
          <w:rFonts w:cs="Times New Roman"/>
        </w:rPr>
        <w:t>Передвижение на лыжах попеременным двух</w:t>
      </w:r>
      <w:r w:rsidR="00060A1B">
        <w:rPr>
          <w:rFonts w:cs="Times New Roman"/>
        </w:rPr>
        <w:t xml:space="preserve"> </w:t>
      </w:r>
      <w:r>
        <w:rPr>
          <w:rFonts w:cs="Times New Roman"/>
        </w:rPr>
        <w:t xml:space="preserve">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rsidR="00505795" w:rsidRDefault="00505795" w:rsidP="00505795">
      <w:pPr>
        <w:pStyle w:val="body"/>
        <w:rPr>
          <w:rFonts w:cs="Times New Roman"/>
        </w:rPr>
      </w:pPr>
      <w:r>
        <w:rPr>
          <w:rStyle w:val="Italic"/>
          <w:rFonts w:cs="Times New Roman"/>
        </w:rPr>
        <w:t>Модуль «Спортивные игры».</w:t>
      </w:r>
      <w:r w:rsidR="0049077E">
        <w:rPr>
          <w:rStyle w:val="Italic"/>
          <w:rFonts w:cs="Times New Roman"/>
        </w:rPr>
        <w:t xml:space="preserve"> </w:t>
      </w:r>
      <w:r>
        <w:rPr>
          <w:rStyle w:val="Underline"/>
          <w:rFonts w:cs="Times New Roman"/>
          <w:u w:val="single"/>
        </w:rPr>
        <w:t>Баскетбол.</w:t>
      </w:r>
      <w:r>
        <w:rPr>
          <w:rFonts w:cs="Times New Roman"/>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505795" w:rsidRDefault="00505795" w:rsidP="00505795">
      <w:pPr>
        <w:pStyle w:val="body"/>
        <w:rPr>
          <w:rFonts w:cs="Times New Roman"/>
        </w:rPr>
      </w:pPr>
      <w:r>
        <w:rPr>
          <w:rStyle w:val="Underline"/>
          <w:rFonts w:cs="Times New Roman"/>
          <w:u w:val="single"/>
        </w:rPr>
        <w:t>Волейбол.</w:t>
      </w:r>
      <w:r>
        <w:rPr>
          <w:rFonts w:cs="Times New Roman"/>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505795" w:rsidRDefault="00505795" w:rsidP="00505795">
      <w:pPr>
        <w:pStyle w:val="body"/>
        <w:rPr>
          <w:rFonts w:cs="Times New Roman"/>
        </w:rPr>
      </w:pPr>
      <w:r>
        <w:rPr>
          <w:rStyle w:val="Underline"/>
          <w:rFonts w:cs="Times New Roman"/>
          <w:u w:val="single"/>
        </w:rPr>
        <w:t>Футбол.</w:t>
      </w:r>
      <w:r w:rsidR="0049077E">
        <w:rPr>
          <w:rStyle w:val="Underline"/>
          <w:rFonts w:cs="Times New Roman"/>
          <w:u w:val="single"/>
        </w:rPr>
        <w:t xml:space="preserve"> </w:t>
      </w:r>
      <w:r>
        <w:rPr>
          <w:rFonts w:cs="Times New Roman"/>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505795" w:rsidRDefault="00505795" w:rsidP="00505795">
      <w:pPr>
        <w:pStyle w:val="body"/>
        <w:rPr>
          <w:rFonts w:cs="Times New Roman"/>
        </w:rPr>
      </w:pPr>
      <w:r>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505795" w:rsidRDefault="00505795" w:rsidP="00505795">
      <w:pPr>
        <w:pStyle w:val="body"/>
        <w:rPr>
          <w:rFonts w:cs="Times New Roman"/>
        </w:rPr>
      </w:pPr>
      <w:r>
        <w:rPr>
          <w:rStyle w:val="Italic"/>
          <w:rFonts w:cs="Times New Roman"/>
        </w:rPr>
        <w:t>Модуль «Спорт».</w:t>
      </w:r>
      <w:r>
        <w:rPr>
          <w:rFonts w:cs="Times New Roman"/>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05795" w:rsidRDefault="00505795" w:rsidP="00505795">
      <w:pPr>
        <w:pStyle w:val="h2"/>
        <w:rPr>
          <w:rFonts w:cs="Times New Roman"/>
        </w:rPr>
      </w:pPr>
      <w:r>
        <w:rPr>
          <w:rFonts w:cs="Times New Roman"/>
        </w:rPr>
        <w:t>6 класс</w:t>
      </w:r>
    </w:p>
    <w:p w:rsidR="00505795" w:rsidRDefault="00505795" w:rsidP="00505795">
      <w:pPr>
        <w:pStyle w:val="body"/>
        <w:rPr>
          <w:rFonts w:cs="Times New Roman"/>
        </w:rPr>
      </w:pPr>
      <w:r>
        <w:rPr>
          <w:rStyle w:val="Bold"/>
        </w:rPr>
        <w:t>Знания о физической культуре.</w:t>
      </w:r>
      <w:r>
        <w:rPr>
          <w:rFonts w:cs="Times New Roman"/>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505795" w:rsidRDefault="00505795" w:rsidP="00505795">
      <w:pPr>
        <w:pStyle w:val="body"/>
        <w:rPr>
          <w:rFonts w:cs="Times New Roman"/>
        </w:rPr>
      </w:pPr>
      <w:r>
        <w:rPr>
          <w:rStyle w:val="Bold"/>
        </w:rPr>
        <w:t>Способы самостоятельной деятельности.</w:t>
      </w:r>
      <w:r>
        <w:rPr>
          <w:rFonts w:cs="Times New Roman"/>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505795" w:rsidRDefault="00505795" w:rsidP="00505795">
      <w:pPr>
        <w:pStyle w:val="body"/>
        <w:rPr>
          <w:rFonts w:cs="Times New Roman"/>
          <w:spacing w:val="1"/>
        </w:rPr>
      </w:pPr>
      <w:r>
        <w:rPr>
          <w:rFonts w:cs="Times New Roman"/>
          <w:spacing w:val="1"/>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505795" w:rsidRDefault="00505795" w:rsidP="00505795">
      <w:pPr>
        <w:pStyle w:val="body"/>
        <w:rPr>
          <w:rFonts w:cs="Times New Roman"/>
        </w:rPr>
      </w:pPr>
      <w:r>
        <w:rPr>
          <w:rFonts w:cs="Times New Roman"/>
        </w:rPr>
        <w:t>Правила и способы составления плана самостоятельных занятий физической подготовкой.</w:t>
      </w:r>
    </w:p>
    <w:p w:rsidR="00505795" w:rsidRDefault="00505795" w:rsidP="00505795">
      <w:pPr>
        <w:pStyle w:val="body"/>
        <w:rPr>
          <w:rFonts w:cs="Times New Roman"/>
          <w:spacing w:val="2"/>
        </w:rPr>
      </w:pPr>
      <w:r>
        <w:rPr>
          <w:rStyle w:val="Bold"/>
          <w:spacing w:val="2"/>
        </w:rPr>
        <w:t>Физическое совершенствование.</w:t>
      </w:r>
      <w:r w:rsidR="00060A1B">
        <w:rPr>
          <w:rStyle w:val="Bold"/>
          <w:spacing w:val="2"/>
        </w:rPr>
        <w:t xml:space="preserve"> </w:t>
      </w:r>
      <w:r>
        <w:rPr>
          <w:rStyle w:val="BoldItalic"/>
          <w:spacing w:val="2"/>
        </w:rPr>
        <w:t xml:space="preserve">Физкультурно-оздоровительная деятельность. </w:t>
      </w:r>
      <w:r>
        <w:rPr>
          <w:rFonts w:cs="Times New Roman"/>
          <w:spacing w:val="2"/>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505795" w:rsidRDefault="00505795" w:rsidP="00505795">
      <w:pPr>
        <w:pStyle w:val="body"/>
        <w:rPr>
          <w:rFonts w:cs="Times New Roman"/>
          <w:spacing w:val="3"/>
        </w:rPr>
      </w:pPr>
      <w:r>
        <w:rPr>
          <w:rFonts w:cs="Times New Roman"/>
          <w:spacing w:val="3"/>
        </w:rP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505795" w:rsidRDefault="00505795" w:rsidP="00505795">
      <w:pPr>
        <w:pStyle w:val="body"/>
        <w:rPr>
          <w:rFonts w:cs="Times New Roman"/>
        </w:rPr>
      </w:pPr>
      <w:r>
        <w:rPr>
          <w:rStyle w:val="BoldItalic"/>
        </w:rPr>
        <w:t xml:space="preserve">Спортивно-оздоровительная деятельность. </w:t>
      </w:r>
      <w:r>
        <w:rPr>
          <w:rStyle w:val="Italic"/>
          <w:rFonts w:cs="Times New Roman"/>
        </w:rPr>
        <w:t xml:space="preserve">Модуль «Гимнастика». </w:t>
      </w:r>
      <w:r>
        <w:rPr>
          <w:rFonts w:cs="Times New Roman"/>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505795" w:rsidRDefault="00505795" w:rsidP="00505795">
      <w:pPr>
        <w:pStyle w:val="body"/>
        <w:rPr>
          <w:rFonts w:cs="Times New Roman"/>
        </w:rPr>
      </w:pPr>
      <w:r>
        <w:rPr>
          <w:rFonts w:cs="Times New Roman"/>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505795" w:rsidRDefault="00505795" w:rsidP="00505795">
      <w:pPr>
        <w:pStyle w:val="body"/>
        <w:rPr>
          <w:rFonts w:cs="Times New Roman"/>
        </w:rPr>
      </w:pPr>
      <w:r>
        <w:rPr>
          <w:rFonts w:cs="Times New Roman"/>
        </w:rPr>
        <w:t xml:space="preserve">Опорные прыжки через гимнастического козла с разбега способом «согнув ноги» (мальчики) и способом «ноги врозь» (девочки). </w:t>
      </w:r>
    </w:p>
    <w:p w:rsidR="00505795" w:rsidRDefault="00505795" w:rsidP="00505795">
      <w:pPr>
        <w:pStyle w:val="body"/>
        <w:rPr>
          <w:rFonts w:cs="Times New Roman"/>
        </w:rPr>
      </w:pPr>
      <w:r>
        <w:rPr>
          <w:rFonts w:cs="Times New Roman"/>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505795" w:rsidRDefault="00505795" w:rsidP="00505795">
      <w:pPr>
        <w:pStyle w:val="body"/>
        <w:rPr>
          <w:rFonts w:cs="Times New Roman"/>
        </w:rPr>
      </w:pPr>
      <w:r>
        <w:rPr>
          <w:rFonts w:cs="Times New Roman"/>
        </w:rPr>
        <w:t xml:space="preserve">Упражнения на невысокой гимнастической перекладине: висы; упор ноги врозь; перемах вперёд и обратно (мальчики). </w:t>
      </w:r>
    </w:p>
    <w:p w:rsidR="00505795" w:rsidRDefault="00505795" w:rsidP="00505795">
      <w:pPr>
        <w:pStyle w:val="body"/>
        <w:rPr>
          <w:rFonts w:cs="Times New Roman"/>
        </w:rPr>
      </w:pPr>
      <w:r>
        <w:rPr>
          <w:rFonts w:cs="Times New Roman"/>
        </w:rPr>
        <w:t>Лазанье по канату в три приёма (мальчики).</w:t>
      </w:r>
    </w:p>
    <w:p w:rsidR="00505795" w:rsidRDefault="00505795" w:rsidP="00505795">
      <w:pPr>
        <w:pStyle w:val="body"/>
        <w:rPr>
          <w:rFonts w:cs="Times New Roman"/>
        </w:rPr>
      </w:pPr>
      <w:r>
        <w:rPr>
          <w:rStyle w:val="Italic"/>
          <w:rFonts w:cs="Times New Roman"/>
        </w:rPr>
        <w:t>Модуль «Лёгкая атлетика»</w:t>
      </w:r>
      <w:r>
        <w:rPr>
          <w:rFonts w:cs="Times New Roman"/>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505795" w:rsidRDefault="00505795" w:rsidP="00505795">
      <w:pPr>
        <w:pStyle w:val="body"/>
        <w:rPr>
          <w:rFonts w:cs="Times New Roman"/>
        </w:rPr>
      </w:pPr>
      <w:r>
        <w:rPr>
          <w:rFonts w:cs="Times New Roman"/>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505795" w:rsidRDefault="00505795" w:rsidP="00505795">
      <w:pPr>
        <w:pStyle w:val="body"/>
        <w:rPr>
          <w:rFonts w:cs="Times New Roman"/>
        </w:rPr>
      </w:pPr>
      <w:r>
        <w:rPr>
          <w:rFonts w:cs="Times New Roman"/>
        </w:rPr>
        <w:t xml:space="preserve">Метание малого (теннисного) мяча в подвижную (раскачивающуюся) мишень. </w:t>
      </w:r>
    </w:p>
    <w:p w:rsidR="00505795" w:rsidRDefault="00505795" w:rsidP="00505795">
      <w:pPr>
        <w:pStyle w:val="body"/>
        <w:rPr>
          <w:rFonts w:cs="Times New Roman"/>
        </w:rPr>
      </w:pPr>
      <w:r>
        <w:rPr>
          <w:rStyle w:val="Italic"/>
          <w:rFonts w:cs="Times New Roman"/>
        </w:rPr>
        <w:t>Модуль «Зимние виды спорта»</w:t>
      </w:r>
      <w:r>
        <w:rPr>
          <w:rFonts w:cs="Times New Roman"/>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505795" w:rsidRDefault="00505795" w:rsidP="00505795">
      <w:pPr>
        <w:pStyle w:val="body"/>
        <w:rPr>
          <w:rFonts w:cs="Times New Roman"/>
        </w:rPr>
      </w:pPr>
      <w:r>
        <w:rPr>
          <w:rStyle w:val="Italic"/>
          <w:rFonts w:cs="Times New Roman"/>
        </w:rPr>
        <w:t>Модуль «Спортивные игры».</w:t>
      </w:r>
      <w:r w:rsidR="00060A1B">
        <w:rPr>
          <w:rStyle w:val="Italic"/>
          <w:rFonts w:cs="Times New Roman"/>
        </w:rPr>
        <w:t xml:space="preserve"> </w:t>
      </w:r>
      <w:r>
        <w:rPr>
          <w:rFonts w:cs="Times New Roman"/>
          <w:u w:val="single"/>
        </w:rPr>
        <w:t>Баскетбол</w:t>
      </w:r>
      <w:r>
        <w:rPr>
          <w:rFonts w:cs="Times New Roman"/>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505795" w:rsidRDefault="00505795" w:rsidP="00505795">
      <w:pPr>
        <w:pStyle w:val="body"/>
        <w:rPr>
          <w:rFonts w:cs="Times New Roman"/>
        </w:rPr>
      </w:pPr>
      <w:r>
        <w:rPr>
          <w:rFonts w:cs="Times New Roman"/>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505795" w:rsidRDefault="00505795" w:rsidP="00505795">
      <w:pPr>
        <w:pStyle w:val="body"/>
        <w:rPr>
          <w:rFonts w:cs="Times New Roman"/>
        </w:rPr>
      </w:pPr>
      <w:r>
        <w:rPr>
          <w:rFonts w:cs="Times New Roman"/>
        </w:rPr>
        <w:t xml:space="preserve">Правила игры и игровая деятельность по правилам с использованием разученных технических приёмов. </w:t>
      </w:r>
    </w:p>
    <w:p w:rsidR="00505795" w:rsidRDefault="00505795" w:rsidP="00505795">
      <w:pPr>
        <w:pStyle w:val="body"/>
        <w:rPr>
          <w:rFonts w:cs="Times New Roman"/>
        </w:rPr>
      </w:pPr>
      <w:r>
        <w:rPr>
          <w:rStyle w:val="Underline"/>
          <w:rFonts w:cs="Times New Roman"/>
          <w:u w:val="single"/>
        </w:rPr>
        <w:t>Волейбол.</w:t>
      </w:r>
      <w:r>
        <w:rPr>
          <w:rFonts w:cs="Times New Roman"/>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505795" w:rsidRDefault="00505795" w:rsidP="00505795">
      <w:pPr>
        <w:pStyle w:val="body"/>
        <w:rPr>
          <w:rFonts w:cs="Times New Roman"/>
        </w:rPr>
      </w:pPr>
      <w:r>
        <w:rPr>
          <w:rStyle w:val="Underline"/>
          <w:rFonts w:cs="Times New Roman"/>
          <w:u w:val="single"/>
        </w:rPr>
        <w:t>Футбол.</w:t>
      </w:r>
      <w:r>
        <w:rPr>
          <w:rFonts w:cs="Times New Roman"/>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505795" w:rsidRDefault="00505795" w:rsidP="00505795">
      <w:pPr>
        <w:pStyle w:val="body"/>
        <w:rPr>
          <w:rFonts w:cs="Times New Roman"/>
        </w:rPr>
      </w:pPr>
      <w:r>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505795" w:rsidRDefault="00505795" w:rsidP="00505795">
      <w:pPr>
        <w:pStyle w:val="body"/>
        <w:rPr>
          <w:rFonts w:cs="Times New Roman"/>
        </w:rPr>
      </w:pPr>
      <w:r>
        <w:rPr>
          <w:rStyle w:val="Italic"/>
          <w:rFonts w:cs="Times New Roman"/>
        </w:rPr>
        <w:t>Модуль «Спорт».</w:t>
      </w:r>
      <w:r w:rsidR="00060A1B">
        <w:rPr>
          <w:rStyle w:val="Italic"/>
          <w:rFonts w:cs="Times New Roman"/>
        </w:rPr>
        <w:t xml:space="preserve"> </w:t>
      </w:r>
      <w:r>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05795" w:rsidRDefault="00505795" w:rsidP="00505795">
      <w:pPr>
        <w:pStyle w:val="h2"/>
        <w:rPr>
          <w:rFonts w:cs="Times New Roman"/>
        </w:rPr>
      </w:pPr>
      <w:r>
        <w:rPr>
          <w:rFonts w:cs="Times New Roman"/>
        </w:rPr>
        <w:t>7 класс</w:t>
      </w:r>
    </w:p>
    <w:p w:rsidR="00505795" w:rsidRDefault="00505795" w:rsidP="00505795">
      <w:pPr>
        <w:pStyle w:val="body"/>
        <w:rPr>
          <w:rFonts w:cs="Times New Roman"/>
        </w:rPr>
      </w:pPr>
      <w:r>
        <w:rPr>
          <w:rStyle w:val="Bold"/>
        </w:rPr>
        <w:t>Знания о физической культуре.</w:t>
      </w:r>
      <w:r>
        <w:rPr>
          <w:rFonts w:cs="Times New Roman"/>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505795" w:rsidRDefault="00505795" w:rsidP="00505795">
      <w:pPr>
        <w:pStyle w:val="body"/>
        <w:rPr>
          <w:rFonts w:cs="Times New Roman"/>
        </w:rPr>
      </w:pPr>
      <w:r>
        <w:rPr>
          <w:rFonts w:cs="Times New Roman"/>
        </w:rPr>
        <w:t>Влияние занятий физической культурой и спортом на воспитание положительных качеств личности современного человека.</w:t>
      </w:r>
    </w:p>
    <w:p w:rsidR="00505795" w:rsidRDefault="00505795" w:rsidP="00505795">
      <w:pPr>
        <w:pStyle w:val="body"/>
        <w:rPr>
          <w:rFonts w:cs="Times New Roman"/>
        </w:rPr>
      </w:pPr>
      <w:r>
        <w:rPr>
          <w:rStyle w:val="Bold"/>
        </w:rPr>
        <w:t>Способы самостоятельной деятельности.</w:t>
      </w:r>
      <w:r>
        <w:rPr>
          <w:rFonts w:cs="Times New Roman"/>
        </w:rPr>
        <w:t xml:space="preserve">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505795" w:rsidRDefault="00505795" w:rsidP="00505795">
      <w:pPr>
        <w:pStyle w:val="body"/>
        <w:rPr>
          <w:rFonts w:cs="Times New Roman"/>
        </w:rPr>
      </w:pPr>
      <w:r>
        <w:rPr>
          <w:rFonts w:cs="Times New Roman"/>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505795" w:rsidRDefault="00505795" w:rsidP="00505795">
      <w:pPr>
        <w:pStyle w:val="body"/>
        <w:rPr>
          <w:rFonts w:cs="Times New Roman"/>
        </w:rPr>
      </w:pPr>
      <w:r>
        <w:rPr>
          <w:rFonts w:cs="Times New Roman"/>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505795" w:rsidRDefault="00505795" w:rsidP="00505795">
      <w:pPr>
        <w:pStyle w:val="body"/>
        <w:rPr>
          <w:rFonts w:cs="Times New Roman"/>
        </w:rPr>
      </w:pPr>
      <w:r>
        <w:rPr>
          <w:rStyle w:val="Bold"/>
        </w:rPr>
        <w:t>Физическое совершенствование.</w:t>
      </w:r>
      <w:r w:rsidR="00060A1B">
        <w:rPr>
          <w:rStyle w:val="Bold"/>
        </w:rPr>
        <w:t xml:space="preserve"> </w:t>
      </w:r>
      <w:r>
        <w:rPr>
          <w:rStyle w:val="BoldItalic"/>
        </w:rPr>
        <w:t xml:space="preserve">Физкультурно-оздоровительная деятельность. </w:t>
      </w:r>
      <w:r>
        <w:rPr>
          <w:rFonts w:cs="Times New Roman"/>
        </w:rPr>
        <w:t>Оздоровительные комплексы для самостоятельных занятий с добавлением ранее разученных упражнений:</w:t>
      </w:r>
      <w:r w:rsidR="00060A1B">
        <w:rPr>
          <w:rFonts w:cs="Times New Roman"/>
        </w:rPr>
        <w:t xml:space="preserve"> </w:t>
      </w:r>
      <w:r>
        <w:rPr>
          <w:rFonts w:cs="Times New Roman"/>
        </w:rPr>
        <w:t xml:space="preserve">для профилактики нарушения осанки; дыхательной и зрительной гимнастики в режиме учебного дня. </w:t>
      </w:r>
    </w:p>
    <w:p w:rsidR="00505795" w:rsidRDefault="00505795" w:rsidP="00505795">
      <w:pPr>
        <w:pStyle w:val="body"/>
        <w:rPr>
          <w:rFonts w:cs="Times New Roman"/>
        </w:rPr>
      </w:pPr>
      <w:r>
        <w:rPr>
          <w:rStyle w:val="BoldItalic"/>
        </w:rPr>
        <w:t xml:space="preserve">Спортивно-оздоровительная деятельность. </w:t>
      </w:r>
      <w:r>
        <w:rPr>
          <w:rStyle w:val="Italic"/>
          <w:rFonts w:cs="Times New Roman"/>
        </w:rPr>
        <w:t>Модуль «Гимнастика»</w:t>
      </w:r>
      <w:r>
        <w:rPr>
          <w:rFonts w:cs="Times New Roman"/>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505795" w:rsidRDefault="00505795" w:rsidP="00505795">
      <w:pPr>
        <w:pStyle w:val="body"/>
        <w:rPr>
          <w:rFonts w:cs="Times New Roman"/>
        </w:rPr>
      </w:pPr>
      <w:r>
        <w:rPr>
          <w:rFonts w:cs="Times New Roman"/>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505795" w:rsidRDefault="00505795" w:rsidP="00505795">
      <w:pPr>
        <w:pStyle w:val="body"/>
        <w:rPr>
          <w:rFonts w:cs="Times New Roman"/>
        </w:rPr>
      </w:pPr>
      <w:r>
        <w:rPr>
          <w:rFonts w:cs="Times New Roman"/>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505795" w:rsidRDefault="00505795" w:rsidP="00505795">
      <w:pPr>
        <w:pStyle w:val="body"/>
        <w:rPr>
          <w:rFonts w:cs="Times New Roman"/>
        </w:rPr>
      </w:pPr>
      <w:r>
        <w:rPr>
          <w:rStyle w:val="Italic"/>
          <w:rFonts w:cs="Times New Roman"/>
        </w:rPr>
        <w:t xml:space="preserve">Модуль «Лёгкая атлетика». </w:t>
      </w:r>
      <w:r>
        <w:rPr>
          <w:rFonts w:cs="Times New Roman"/>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505795" w:rsidRDefault="00505795" w:rsidP="00505795">
      <w:pPr>
        <w:pStyle w:val="body"/>
        <w:rPr>
          <w:rFonts w:cs="Times New Roman"/>
        </w:rPr>
      </w:pPr>
      <w:r>
        <w:rPr>
          <w:rFonts w:cs="Times New Roman"/>
        </w:rPr>
        <w:t>Метание малого (теннисного) мяча по движущейся (катящейся) с разной скоростью мишени.</w:t>
      </w:r>
    </w:p>
    <w:p w:rsidR="00505795" w:rsidRDefault="00505795" w:rsidP="00505795">
      <w:pPr>
        <w:pStyle w:val="body"/>
        <w:rPr>
          <w:rFonts w:cs="Times New Roman"/>
        </w:rPr>
      </w:pPr>
      <w:r>
        <w:rPr>
          <w:rStyle w:val="Italic"/>
          <w:rFonts w:cs="Times New Roman"/>
        </w:rPr>
        <w:t xml:space="preserve">Модуль «Зимние виды спорта». </w:t>
      </w:r>
      <w:r>
        <w:rPr>
          <w:rFonts w:cs="Times New Roman"/>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505795" w:rsidRDefault="00505795" w:rsidP="00505795">
      <w:pPr>
        <w:pStyle w:val="body"/>
        <w:rPr>
          <w:rFonts w:cs="Times New Roman"/>
        </w:rPr>
      </w:pPr>
      <w:r>
        <w:rPr>
          <w:rStyle w:val="Italic"/>
          <w:rFonts w:cs="Times New Roman"/>
        </w:rPr>
        <w:t>Модуль «Спортивные игры».</w:t>
      </w:r>
      <w:r w:rsidR="00060A1B">
        <w:rPr>
          <w:rStyle w:val="Italic"/>
          <w:rFonts w:cs="Times New Roman"/>
        </w:rPr>
        <w:t xml:space="preserve"> </w:t>
      </w:r>
      <w:r>
        <w:rPr>
          <w:rStyle w:val="Underline"/>
          <w:rFonts w:cs="Times New Roman"/>
          <w:u w:val="single"/>
        </w:rPr>
        <w:t>Баскетбол.</w:t>
      </w:r>
      <w:r>
        <w:rPr>
          <w:rFonts w:cs="Times New Roman"/>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505795" w:rsidRDefault="00505795" w:rsidP="00505795">
      <w:pPr>
        <w:pStyle w:val="body"/>
        <w:rPr>
          <w:rFonts w:cs="Times New Roman"/>
        </w:rPr>
      </w:pPr>
      <w:r>
        <w:rPr>
          <w:rStyle w:val="Underline"/>
          <w:rFonts w:cs="Times New Roman"/>
          <w:u w:val="single"/>
        </w:rPr>
        <w:t>Волейбол.</w:t>
      </w:r>
      <w:r>
        <w:rPr>
          <w:rFonts w:cs="Times New Roman"/>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505795" w:rsidRDefault="00505795" w:rsidP="00505795">
      <w:pPr>
        <w:pStyle w:val="body"/>
        <w:rPr>
          <w:rFonts w:cs="Times New Roman"/>
        </w:rPr>
      </w:pPr>
      <w:r>
        <w:rPr>
          <w:rStyle w:val="Underline"/>
          <w:rFonts w:cs="Times New Roman"/>
          <w:u w:val="single"/>
        </w:rPr>
        <w:t>Футбол.</w:t>
      </w:r>
      <w:r>
        <w:rPr>
          <w:rFonts w:cs="Times New Roman"/>
        </w:rPr>
        <w:t xml:space="preserve"> Средние и длинные передачи мяча по прямой идиагонали;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505795" w:rsidRDefault="00505795" w:rsidP="00505795">
      <w:pPr>
        <w:pStyle w:val="body"/>
        <w:rPr>
          <w:rStyle w:val="BoldItalic"/>
        </w:rPr>
      </w:pPr>
      <w:r>
        <w:rPr>
          <w:rFonts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05795" w:rsidRDefault="00505795" w:rsidP="00505795">
      <w:pPr>
        <w:pStyle w:val="body"/>
      </w:pPr>
      <w:r>
        <w:rPr>
          <w:rStyle w:val="Italic"/>
          <w:rFonts w:cs="Times New Roman"/>
        </w:rPr>
        <w:t xml:space="preserve">Модуль «Спорт». </w:t>
      </w:r>
      <w:r>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05795" w:rsidRDefault="00505795" w:rsidP="00505795">
      <w:pPr>
        <w:pStyle w:val="h2"/>
        <w:rPr>
          <w:rFonts w:cs="Times New Roman"/>
        </w:rPr>
      </w:pPr>
      <w:r>
        <w:rPr>
          <w:rFonts w:cs="Times New Roman"/>
        </w:rPr>
        <w:t>8 класс</w:t>
      </w:r>
    </w:p>
    <w:p w:rsidR="00505795" w:rsidRDefault="00505795" w:rsidP="00505795">
      <w:pPr>
        <w:pStyle w:val="body"/>
        <w:rPr>
          <w:rFonts w:cs="Times New Roman"/>
        </w:rPr>
      </w:pPr>
      <w:r>
        <w:rPr>
          <w:rStyle w:val="Bold"/>
        </w:rPr>
        <w:t>Знания о физической культуре.</w:t>
      </w:r>
      <w:r>
        <w:rPr>
          <w:rFonts w:cs="Times New Roman"/>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505795" w:rsidRDefault="00505795" w:rsidP="00505795">
      <w:pPr>
        <w:pStyle w:val="body"/>
        <w:rPr>
          <w:rFonts w:cs="Times New Roman"/>
          <w:spacing w:val="-1"/>
        </w:rPr>
      </w:pPr>
      <w:r>
        <w:rPr>
          <w:rStyle w:val="Bold"/>
          <w:spacing w:val="-1"/>
        </w:rPr>
        <w:t>Способы самостоятельной деятельности.</w:t>
      </w:r>
      <w:r>
        <w:rPr>
          <w:rFonts w:cs="Times New Roman"/>
          <w:spacing w:val="-1"/>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505795" w:rsidRDefault="00505795" w:rsidP="00505795">
      <w:pPr>
        <w:pStyle w:val="body"/>
        <w:rPr>
          <w:rFonts w:cs="Times New Roman"/>
        </w:rPr>
      </w:pPr>
      <w:r>
        <w:rPr>
          <w:rFonts w:cs="Times New Roman"/>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505795" w:rsidRDefault="00505795" w:rsidP="00505795">
      <w:pPr>
        <w:pStyle w:val="body"/>
        <w:rPr>
          <w:rFonts w:cs="Times New Roman"/>
        </w:rPr>
      </w:pPr>
      <w:r>
        <w:rPr>
          <w:rStyle w:val="Bold"/>
        </w:rPr>
        <w:t>Физическое совершенствование.</w:t>
      </w:r>
      <w:r w:rsidR="00060A1B">
        <w:rPr>
          <w:rStyle w:val="Bold"/>
        </w:rPr>
        <w:t xml:space="preserve"> </w:t>
      </w:r>
      <w:r>
        <w:rPr>
          <w:rStyle w:val="BoldItalic"/>
        </w:rPr>
        <w:t xml:space="preserve">Физкультурно-оздоровительная деятельность. </w:t>
      </w:r>
      <w:r>
        <w:rPr>
          <w:rFonts w:cs="Times New Roman"/>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rsidR="00505795" w:rsidRDefault="00505795" w:rsidP="00505795">
      <w:pPr>
        <w:pStyle w:val="body"/>
        <w:rPr>
          <w:rFonts w:cs="Times New Roman"/>
        </w:rPr>
      </w:pPr>
      <w:r>
        <w:rPr>
          <w:rStyle w:val="BoldItalic"/>
        </w:rPr>
        <w:t xml:space="preserve">Спортивно-оздоровительная деятельность. </w:t>
      </w:r>
      <w:r>
        <w:rPr>
          <w:rStyle w:val="Italic"/>
          <w:rFonts w:cs="Times New Roman"/>
        </w:rPr>
        <w:t>Модуль «Гимнастика»</w:t>
      </w:r>
      <w:r>
        <w:rPr>
          <w:rFonts w:cs="Times New Roman"/>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505795" w:rsidRDefault="00505795" w:rsidP="00505795">
      <w:pPr>
        <w:pStyle w:val="body"/>
        <w:rPr>
          <w:rFonts w:cs="Times New Roman"/>
        </w:rPr>
      </w:pPr>
      <w:r>
        <w:rPr>
          <w:rFonts w:cs="Times New Roman"/>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505795" w:rsidRDefault="00505795" w:rsidP="00505795">
      <w:pPr>
        <w:pStyle w:val="body"/>
        <w:rPr>
          <w:rFonts w:cs="Times New Roman"/>
        </w:rPr>
      </w:pPr>
      <w:r>
        <w:rPr>
          <w:rStyle w:val="Italic"/>
          <w:rFonts w:cs="Times New Roman"/>
        </w:rPr>
        <w:t>Модуль «Лёгкая атлетика».</w:t>
      </w:r>
      <w:r>
        <w:rPr>
          <w:rFonts w:cs="Times New Roman"/>
        </w:rPr>
        <w:t xml:space="preserve"> Кроссовый бег; прыжок в длину с разбега способом «прогнувшись».</w:t>
      </w:r>
    </w:p>
    <w:p w:rsidR="00505795" w:rsidRDefault="00505795" w:rsidP="00505795">
      <w:pPr>
        <w:pStyle w:val="body"/>
        <w:rPr>
          <w:rFonts w:cs="Times New Roman"/>
        </w:rPr>
      </w:pPr>
      <w:r>
        <w:rPr>
          <w:rFonts w:cs="Times New Roman"/>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505795" w:rsidRDefault="00505795" w:rsidP="00505795">
      <w:pPr>
        <w:pStyle w:val="body"/>
        <w:rPr>
          <w:rFonts w:cs="Times New Roman"/>
        </w:rPr>
      </w:pPr>
      <w:r>
        <w:rPr>
          <w:rStyle w:val="Italic"/>
          <w:rFonts w:cs="Times New Roman"/>
        </w:rPr>
        <w:t>Модуль «Зимние виды спорта».</w:t>
      </w:r>
      <w:r>
        <w:rPr>
          <w:rFonts w:cs="Times New Roman"/>
        </w:rP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505795" w:rsidRDefault="00505795" w:rsidP="00505795">
      <w:pPr>
        <w:pStyle w:val="body"/>
        <w:rPr>
          <w:rStyle w:val="Italic"/>
        </w:rPr>
      </w:pPr>
      <w:r>
        <w:rPr>
          <w:rStyle w:val="Italic"/>
          <w:rFonts w:cs="Times New Roman"/>
        </w:rPr>
        <w:t xml:space="preserve">Модуль «Плавание». </w:t>
      </w:r>
      <w:r>
        <w:rPr>
          <w:rFonts w:cs="Times New Roman"/>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505795" w:rsidRDefault="00505795" w:rsidP="00505795">
      <w:pPr>
        <w:pStyle w:val="body"/>
      </w:pPr>
      <w:r>
        <w:rPr>
          <w:rStyle w:val="Italic"/>
          <w:rFonts w:cs="Times New Roman"/>
        </w:rPr>
        <w:t>Модуль «Спортивные игры».</w:t>
      </w:r>
      <w:r w:rsidR="00060A1B">
        <w:rPr>
          <w:rStyle w:val="Italic"/>
          <w:rFonts w:cs="Times New Roman"/>
        </w:rPr>
        <w:t xml:space="preserve"> </w:t>
      </w:r>
      <w:r>
        <w:rPr>
          <w:rStyle w:val="Underline"/>
          <w:rFonts w:cs="Times New Roman"/>
          <w:u w:val="single"/>
        </w:rPr>
        <w:t>Баскетбол.</w:t>
      </w:r>
      <w:r>
        <w:rPr>
          <w:rFonts w:cs="Times New Roman"/>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505795" w:rsidRDefault="00505795" w:rsidP="00505795">
      <w:pPr>
        <w:pStyle w:val="body"/>
        <w:rPr>
          <w:rFonts w:cs="Times New Roman"/>
        </w:rPr>
      </w:pPr>
      <w:r>
        <w:rPr>
          <w:rStyle w:val="Underline"/>
          <w:rFonts w:cs="Times New Roman"/>
          <w:u w:val="single"/>
        </w:rPr>
        <w:t>Волейбол.</w:t>
      </w:r>
      <w:r>
        <w:rPr>
          <w:rFonts w:cs="Times New Roman"/>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505795" w:rsidRDefault="00505795" w:rsidP="00505795">
      <w:pPr>
        <w:pStyle w:val="body"/>
        <w:rPr>
          <w:rFonts w:cs="Times New Roman"/>
        </w:rPr>
      </w:pPr>
      <w:r>
        <w:rPr>
          <w:rStyle w:val="Underline"/>
          <w:rFonts w:cs="Times New Roman"/>
          <w:u w:val="single"/>
        </w:rPr>
        <w:t>Футбол.</w:t>
      </w:r>
      <w:r>
        <w:rPr>
          <w:rFonts w:cs="Times New Roman"/>
        </w:rPr>
        <w:t xml:space="preserve"> Удар по мячу с разбега внутренней частью подъёма стопы; остановка мяча внутренней стороной стопы.Правила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505795" w:rsidRDefault="00505795" w:rsidP="00505795">
      <w:pPr>
        <w:pStyle w:val="body"/>
        <w:rPr>
          <w:rFonts w:cs="Times New Roman"/>
        </w:rPr>
      </w:pPr>
      <w:r>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505795" w:rsidRDefault="00505795" w:rsidP="00505795">
      <w:pPr>
        <w:pStyle w:val="body"/>
        <w:rPr>
          <w:rFonts w:cs="Times New Roman"/>
        </w:rPr>
      </w:pPr>
      <w:r>
        <w:rPr>
          <w:rStyle w:val="Italic"/>
          <w:rFonts w:cs="Times New Roman"/>
        </w:rPr>
        <w:t>Модуль «Спорт».</w:t>
      </w:r>
      <w:r w:rsidR="00060A1B">
        <w:rPr>
          <w:rStyle w:val="Italic"/>
          <w:rFonts w:cs="Times New Roman"/>
        </w:rPr>
        <w:t xml:space="preserve"> </w:t>
      </w:r>
      <w:r>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05795" w:rsidRDefault="00505795" w:rsidP="00505795">
      <w:pPr>
        <w:pStyle w:val="h2"/>
        <w:rPr>
          <w:rFonts w:cs="Times New Roman"/>
        </w:rPr>
      </w:pPr>
      <w:r>
        <w:rPr>
          <w:rFonts w:cs="Times New Roman"/>
        </w:rPr>
        <w:t>9 класс</w:t>
      </w:r>
    </w:p>
    <w:p w:rsidR="00505795" w:rsidRDefault="00505795" w:rsidP="00505795">
      <w:pPr>
        <w:pStyle w:val="body"/>
        <w:rPr>
          <w:rFonts w:cs="Times New Roman"/>
        </w:rPr>
      </w:pPr>
      <w:r>
        <w:rPr>
          <w:rStyle w:val="Bold"/>
        </w:rPr>
        <w:t>Знания о физической культуре.</w:t>
      </w:r>
      <w:r>
        <w:rPr>
          <w:rFonts w:cs="Times New Roman"/>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505795" w:rsidRDefault="00505795" w:rsidP="00505795">
      <w:pPr>
        <w:pStyle w:val="body"/>
        <w:rPr>
          <w:rFonts w:cs="Times New Roman"/>
        </w:rPr>
      </w:pPr>
      <w:r>
        <w:rPr>
          <w:rStyle w:val="Bold"/>
        </w:rPr>
        <w:t>Способы самостоятельной деятельности.</w:t>
      </w:r>
      <w:r>
        <w:rPr>
          <w:rFonts w:cs="Times New Roman"/>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505795" w:rsidRDefault="00505795" w:rsidP="00505795">
      <w:pPr>
        <w:pStyle w:val="body"/>
        <w:rPr>
          <w:rFonts w:cs="Times New Roman"/>
        </w:rPr>
      </w:pPr>
      <w:r>
        <w:rPr>
          <w:rStyle w:val="Bold"/>
        </w:rPr>
        <w:t>Физическое совершенствование.</w:t>
      </w:r>
      <w:r w:rsidR="00060A1B">
        <w:rPr>
          <w:rStyle w:val="Bold"/>
        </w:rPr>
        <w:t xml:space="preserve"> </w:t>
      </w:r>
      <w:r>
        <w:rPr>
          <w:rStyle w:val="BoldItalic"/>
        </w:rPr>
        <w:t xml:space="preserve">Физкультурно-оздоровительная деятельность. </w:t>
      </w:r>
      <w:r>
        <w:rPr>
          <w:rFonts w:cs="Times New Roman"/>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505795" w:rsidRDefault="00505795" w:rsidP="00505795">
      <w:pPr>
        <w:pStyle w:val="body"/>
        <w:rPr>
          <w:rFonts w:cs="Times New Roman"/>
        </w:rPr>
      </w:pPr>
      <w:r>
        <w:rPr>
          <w:rStyle w:val="BoldItalic"/>
        </w:rPr>
        <w:t xml:space="preserve">Спортивно-оздоровительная деятельность. </w:t>
      </w:r>
      <w:r>
        <w:rPr>
          <w:rStyle w:val="Italic"/>
          <w:rFonts w:cs="Times New Roman"/>
        </w:rPr>
        <w:t xml:space="preserve">Модуль «Гимнастика». </w:t>
      </w:r>
      <w:r>
        <w:rPr>
          <w:rFonts w:cs="Times New Roman"/>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505795" w:rsidRDefault="00505795" w:rsidP="00505795">
      <w:pPr>
        <w:pStyle w:val="body"/>
        <w:rPr>
          <w:rFonts w:cs="Times New Roman"/>
        </w:rPr>
      </w:pPr>
      <w:r>
        <w:rPr>
          <w:rStyle w:val="Italic"/>
          <w:rFonts w:cs="Times New Roman"/>
        </w:rPr>
        <w:t xml:space="preserve">Модуль «Лёгкая атлетика». </w:t>
      </w:r>
      <w:r>
        <w:rPr>
          <w:rFonts w:cs="Times New Roman"/>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505795" w:rsidRDefault="00505795" w:rsidP="00505795">
      <w:pPr>
        <w:pStyle w:val="body"/>
        <w:rPr>
          <w:rFonts w:cs="Times New Roman"/>
        </w:rPr>
      </w:pPr>
      <w:r>
        <w:rPr>
          <w:rStyle w:val="Italic"/>
          <w:rFonts w:cs="Times New Roman"/>
        </w:rPr>
        <w:t>Модуль «Зимние виды спорта».</w:t>
      </w:r>
      <w:r>
        <w:rPr>
          <w:rFonts w:cs="Times New Roman"/>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505795" w:rsidRDefault="00505795" w:rsidP="00505795">
      <w:pPr>
        <w:pStyle w:val="body"/>
        <w:rPr>
          <w:rFonts w:cs="Times New Roman"/>
        </w:rPr>
      </w:pPr>
      <w:r>
        <w:rPr>
          <w:rStyle w:val="Italic"/>
          <w:rFonts w:cs="Times New Roman"/>
        </w:rPr>
        <w:t xml:space="preserve">Модуль «Плавание». </w:t>
      </w:r>
      <w:r>
        <w:rPr>
          <w:rFonts w:cs="Times New Roman"/>
        </w:rPr>
        <w:t>Брасс: подводящие упражнения и</w:t>
      </w:r>
      <w:r w:rsidR="00060A1B">
        <w:rPr>
          <w:rFonts w:cs="Times New Roman"/>
        </w:rPr>
        <w:t xml:space="preserve"> </w:t>
      </w:r>
      <w:r>
        <w:rPr>
          <w:rFonts w:cs="Times New Roman"/>
        </w:rPr>
        <w:t>плавание в полной координации. Повороты при плавании брассом.</w:t>
      </w:r>
    </w:p>
    <w:p w:rsidR="00505795" w:rsidRDefault="00505795" w:rsidP="00505795">
      <w:pPr>
        <w:pStyle w:val="body"/>
        <w:rPr>
          <w:rFonts w:cs="Times New Roman"/>
        </w:rPr>
      </w:pPr>
      <w:r>
        <w:rPr>
          <w:rStyle w:val="Italic"/>
          <w:rFonts w:cs="Times New Roman"/>
        </w:rPr>
        <w:t xml:space="preserve">Модуль «Спортивные игры». </w:t>
      </w:r>
      <w:r>
        <w:rPr>
          <w:rStyle w:val="Underline"/>
          <w:rFonts w:cs="Times New Roman"/>
          <w:u w:val="single"/>
        </w:rPr>
        <w:t>Баскетбол.</w:t>
      </w:r>
      <w:r>
        <w:rPr>
          <w:rFonts w:cs="Times New Roman"/>
        </w:rPr>
        <w:t xml:space="preserve"> Техническая подготовка в игровых действиях: ведение, передачи, приёмы и броски мяча на месте, в прыжке, после ведения.</w:t>
      </w:r>
    </w:p>
    <w:p w:rsidR="00505795" w:rsidRDefault="00505795" w:rsidP="00505795">
      <w:pPr>
        <w:pStyle w:val="body"/>
        <w:rPr>
          <w:rFonts w:cs="Times New Roman"/>
        </w:rPr>
      </w:pPr>
      <w:r>
        <w:rPr>
          <w:rStyle w:val="Underline"/>
          <w:rFonts w:cs="Times New Roman"/>
          <w:u w:val="single"/>
        </w:rPr>
        <w:t>Волейбол.</w:t>
      </w:r>
      <w:r>
        <w:rPr>
          <w:rFonts w:cs="Times New Roman"/>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505795" w:rsidRDefault="00505795" w:rsidP="00505795">
      <w:pPr>
        <w:pStyle w:val="body"/>
        <w:rPr>
          <w:rFonts w:cs="Times New Roman"/>
        </w:rPr>
      </w:pPr>
      <w:r>
        <w:rPr>
          <w:rStyle w:val="Underline"/>
          <w:rFonts w:cs="Times New Roman"/>
          <w:u w:val="single"/>
        </w:rPr>
        <w:t>Футбол.</w:t>
      </w:r>
      <w:r>
        <w:rPr>
          <w:rFonts w:cs="Times New Roman"/>
        </w:rPr>
        <w:t xml:space="preserve"> Техническая подготовка в игровых действиях: ведение, приёмы и передачи, остановки и удары по мячу с места и в движении. </w:t>
      </w:r>
    </w:p>
    <w:p w:rsidR="00505795" w:rsidRDefault="00505795" w:rsidP="00505795">
      <w:pPr>
        <w:pStyle w:val="body"/>
        <w:rPr>
          <w:rFonts w:cs="Times New Roman"/>
        </w:rPr>
      </w:pPr>
      <w:r>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505795" w:rsidRDefault="00505795" w:rsidP="00505795">
      <w:pPr>
        <w:pStyle w:val="body"/>
        <w:rPr>
          <w:rFonts w:cs="Times New Roman"/>
        </w:rPr>
      </w:pPr>
      <w:r>
        <w:rPr>
          <w:rStyle w:val="BoldItalic"/>
        </w:rPr>
        <w:t xml:space="preserve">Модуль «Спорт». </w:t>
      </w:r>
      <w:r>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05795" w:rsidRDefault="00505795" w:rsidP="00505795">
      <w:pPr>
        <w:pStyle w:val="body"/>
        <w:rPr>
          <w:rFonts w:cs="Times New Roman"/>
        </w:rPr>
      </w:pPr>
      <w:r>
        <w:rPr>
          <w:rStyle w:val="Bold"/>
        </w:rPr>
        <w:t>Примерная программа вариативного модуля «Базовая</w:t>
      </w:r>
      <w:r w:rsidR="00060A1B">
        <w:rPr>
          <w:rStyle w:val="Bold"/>
        </w:rPr>
        <w:t xml:space="preserve"> </w:t>
      </w:r>
      <w:r>
        <w:rPr>
          <w:rStyle w:val="Bold"/>
        </w:rPr>
        <w:t>физическая подготовка».</w:t>
      </w:r>
      <w:r w:rsidR="00060A1B">
        <w:rPr>
          <w:rStyle w:val="Bold"/>
        </w:rPr>
        <w:t xml:space="preserve"> </w:t>
      </w:r>
      <w:r>
        <w:rPr>
          <w:rStyle w:val="Italic"/>
          <w:rFonts w:cs="Times New Roman"/>
        </w:rPr>
        <w:t>Развитие силовых способностей.</w:t>
      </w:r>
      <w:r>
        <w:rPr>
          <w:rFonts w:cs="Times New Roman"/>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rsidR="00505795" w:rsidRDefault="00505795" w:rsidP="00505795">
      <w:pPr>
        <w:pStyle w:val="body"/>
        <w:rPr>
          <w:rFonts w:cs="Times New Roman"/>
        </w:rPr>
      </w:pPr>
      <w:r>
        <w:rPr>
          <w:rStyle w:val="Italic"/>
          <w:rFonts w:cs="Times New Roman"/>
        </w:rPr>
        <w:t>Развитие скоростных способностей.</w:t>
      </w:r>
      <w:r>
        <w:rPr>
          <w:rFonts w:cs="Times New Roman"/>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505795" w:rsidRDefault="00505795" w:rsidP="00505795">
      <w:pPr>
        <w:pStyle w:val="body"/>
        <w:rPr>
          <w:rFonts w:cs="Times New Roman"/>
        </w:rPr>
      </w:pPr>
      <w:r>
        <w:rPr>
          <w:rStyle w:val="Italic"/>
          <w:rFonts w:cs="Times New Roman"/>
        </w:rPr>
        <w:t>Развитие выносливости.</w:t>
      </w:r>
      <w:r>
        <w:rPr>
          <w:rFonts w:cs="Times New Roman"/>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505795" w:rsidRDefault="00505795" w:rsidP="00505795">
      <w:pPr>
        <w:pStyle w:val="body"/>
        <w:rPr>
          <w:rFonts w:cs="Times New Roman"/>
        </w:rPr>
      </w:pPr>
      <w:r>
        <w:rPr>
          <w:rStyle w:val="Italic"/>
          <w:rFonts w:cs="Times New Roman"/>
        </w:rPr>
        <w:t>Развитие координации движений.</w:t>
      </w:r>
      <w:r>
        <w:rPr>
          <w:rFonts w:cs="Times New Roman"/>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w:t>
      </w:r>
      <w:r w:rsidR="00060A1B">
        <w:rPr>
          <w:rFonts w:cs="Times New Roman"/>
        </w:rPr>
        <w:t xml:space="preserve"> </w:t>
      </w:r>
      <w:r>
        <w:rPr>
          <w:rFonts w:cs="Times New Roman"/>
        </w:rPr>
        <w:t xml:space="preserve">туловищем. Упражнение на точность дифференцирования мышечных усилий. Подвижные и спортивные игры. </w:t>
      </w:r>
    </w:p>
    <w:p w:rsidR="00505795" w:rsidRDefault="00505795" w:rsidP="00505795">
      <w:pPr>
        <w:pStyle w:val="body"/>
        <w:rPr>
          <w:rFonts w:cs="Times New Roman"/>
        </w:rPr>
      </w:pPr>
      <w:r>
        <w:rPr>
          <w:rStyle w:val="Italic"/>
          <w:rFonts w:cs="Times New Roman"/>
        </w:rPr>
        <w:t>Развитие гибкости.</w:t>
      </w:r>
      <w:r>
        <w:rPr>
          <w:rFonts w:cs="Times New Roman"/>
        </w:rPr>
        <w:t xml:space="preserve"> Комплексы общеразвивающих упражнений (активных и пассивных), выполняемых с большой</w:t>
      </w:r>
      <w:r w:rsidR="00060A1B">
        <w:rPr>
          <w:rFonts w:cs="Times New Roman"/>
        </w:rPr>
        <w:t xml:space="preserve"> </w:t>
      </w:r>
      <w:r>
        <w:rPr>
          <w:rFonts w:cs="Times New Roman"/>
        </w:rPr>
        <w:t xml:space="preserve">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505795" w:rsidRDefault="00505795" w:rsidP="00505795">
      <w:pPr>
        <w:pStyle w:val="body"/>
        <w:rPr>
          <w:rFonts w:cs="Times New Roman"/>
        </w:rPr>
      </w:pPr>
      <w:r>
        <w:rPr>
          <w:rStyle w:val="Italic"/>
          <w:rFonts w:cs="Times New Roman"/>
        </w:rPr>
        <w:t xml:space="preserve">Упражнения культурно-этнической направленности. </w:t>
      </w:r>
      <w:r>
        <w:rPr>
          <w:rFonts w:cs="Times New Roman"/>
        </w:rPr>
        <w:t xml:space="preserve">Сюжетно-образные и обрядовые игры. Технические действия национальных видов спорта. </w:t>
      </w:r>
    </w:p>
    <w:p w:rsidR="00505795" w:rsidRDefault="00505795" w:rsidP="00505795">
      <w:pPr>
        <w:pStyle w:val="body"/>
        <w:rPr>
          <w:rFonts w:cs="Times New Roman"/>
        </w:rPr>
      </w:pPr>
      <w:r>
        <w:rPr>
          <w:rStyle w:val="Bold"/>
        </w:rPr>
        <w:t>Специальная физическая подготовка.</w:t>
      </w:r>
      <w:r w:rsidR="00060A1B">
        <w:rPr>
          <w:rStyle w:val="Bold"/>
        </w:rPr>
        <w:t xml:space="preserve"> </w:t>
      </w:r>
      <w:r>
        <w:rPr>
          <w:rStyle w:val="BoldItalic"/>
        </w:rPr>
        <w:t>Модуль «Гимнастика».</w:t>
      </w:r>
      <w:r w:rsidR="00060A1B">
        <w:rPr>
          <w:rStyle w:val="BoldItalic"/>
        </w:rPr>
        <w:t xml:space="preserve"> </w:t>
      </w:r>
      <w:r>
        <w:rPr>
          <w:rStyle w:val="Italic"/>
          <w:rFonts w:cs="Times New Roman"/>
        </w:rPr>
        <w:t>Развитие гибкости</w:t>
      </w:r>
      <w:r>
        <w:rPr>
          <w:rFonts w:cs="Times New Roman"/>
        </w:rPr>
        <w:t>. Наклоны туловища вперёд,</w:t>
      </w:r>
      <w:r w:rsidR="00060A1B">
        <w:rPr>
          <w:rFonts w:cs="Times New Roman"/>
        </w:rPr>
        <w:t xml:space="preserve"> </w:t>
      </w:r>
      <w:r>
        <w:rPr>
          <w:rFonts w:cs="Times New Roman"/>
        </w:rPr>
        <w:t>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w:t>
      </w:r>
      <w:r w:rsidR="00060A1B">
        <w:rPr>
          <w:rFonts w:cs="Times New Roman"/>
        </w:rPr>
        <w:t xml:space="preserve"> </w:t>
      </w:r>
      <w:r>
        <w:rPr>
          <w:rFonts w:cs="Times New Roman"/>
        </w:rPr>
        <w:t xml:space="preserve">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505795" w:rsidRDefault="00505795" w:rsidP="00505795">
      <w:pPr>
        <w:pStyle w:val="body"/>
        <w:rPr>
          <w:rFonts w:cs="Times New Roman"/>
          <w:spacing w:val="2"/>
        </w:rPr>
      </w:pPr>
      <w:r>
        <w:rPr>
          <w:rStyle w:val="Italic"/>
          <w:rFonts w:cs="Times New Roman"/>
          <w:spacing w:val="2"/>
        </w:rPr>
        <w:t>Развитие координации движений</w:t>
      </w:r>
      <w:r>
        <w:rPr>
          <w:rFonts w:cs="Times New Roman"/>
          <w:spacing w:val="2"/>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505795" w:rsidRDefault="00505795" w:rsidP="00505795">
      <w:pPr>
        <w:pStyle w:val="body"/>
        <w:rPr>
          <w:rFonts w:cs="Times New Roman"/>
        </w:rPr>
      </w:pPr>
      <w:r>
        <w:rPr>
          <w:rStyle w:val="Italic"/>
          <w:rFonts w:cs="Times New Roman"/>
        </w:rPr>
        <w:t>Развитие силовых способностей</w:t>
      </w:r>
      <w:r>
        <w:rPr>
          <w:rFonts w:cs="Times New Roman"/>
        </w:rPr>
        <w:t>.</w:t>
      </w:r>
      <w:r w:rsidR="00060A1B">
        <w:rPr>
          <w:rFonts w:cs="Times New Roman"/>
        </w:rPr>
        <w:t xml:space="preserve"> </w:t>
      </w:r>
      <w:r>
        <w:rPr>
          <w:rFonts w:cs="Times New Roman"/>
        </w:rPr>
        <w:t xml:space="preserve">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505795" w:rsidRDefault="00505795" w:rsidP="00505795">
      <w:pPr>
        <w:pStyle w:val="body"/>
        <w:rPr>
          <w:rFonts w:cs="Times New Roman"/>
        </w:rPr>
      </w:pPr>
      <w:r>
        <w:rPr>
          <w:rStyle w:val="Italic"/>
          <w:rFonts w:cs="Times New Roman"/>
        </w:rPr>
        <w:t>Развитие выносливости</w:t>
      </w:r>
      <w:r>
        <w:rPr>
          <w:rStyle w:val="BoldItalic"/>
        </w:rPr>
        <w:t>.</w:t>
      </w:r>
      <w:r>
        <w:rPr>
          <w:rFonts w:cs="Times New Roman"/>
        </w:rPr>
        <w:t xml:space="preserve"> Упражнения с непредельными отягощениями, выполняемые в режиме умеренной интенсивности всочетании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505795" w:rsidRDefault="00505795" w:rsidP="00505795">
      <w:pPr>
        <w:pStyle w:val="body"/>
        <w:rPr>
          <w:rFonts w:cs="Times New Roman"/>
        </w:rPr>
      </w:pPr>
      <w:r>
        <w:rPr>
          <w:rStyle w:val="BoldItalic"/>
        </w:rPr>
        <w:t>Модуль «Лёгкая атлетика»</w:t>
      </w:r>
      <w:r>
        <w:rPr>
          <w:rFonts w:cs="Times New Roman"/>
        </w:rPr>
        <w:t xml:space="preserve">. </w:t>
      </w:r>
      <w:r>
        <w:rPr>
          <w:rStyle w:val="Italic"/>
          <w:rFonts w:cs="Times New Roman"/>
        </w:rPr>
        <w:t>Развитие выносливости.</w:t>
      </w:r>
      <w:r>
        <w:rPr>
          <w:rFonts w:cs="Times New Roman"/>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505795" w:rsidRDefault="00505795" w:rsidP="00505795">
      <w:pPr>
        <w:pStyle w:val="body"/>
        <w:rPr>
          <w:rFonts w:cs="Times New Roman"/>
        </w:rPr>
      </w:pPr>
      <w:r>
        <w:rPr>
          <w:rStyle w:val="Italic"/>
          <w:rFonts w:cs="Times New Roman"/>
        </w:rPr>
        <w:t>Развитие силовых способностей</w:t>
      </w:r>
      <w:r>
        <w:rPr>
          <w:rFonts w:cs="Times New Roman"/>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505795" w:rsidRDefault="00505795" w:rsidP="00505795">
      <w:pPr>
        <w:pStyle w:val="body"/>
        <w:rPr>
          <w:rFonts w:cs="Times New Roman"/>
        </w:rPr>
      </w:pPr>
      <w:r>
        <w:rPr>
          <w:rStyle w:val="Italic"/>
          <w:rFonts w:cs="Times New Roman"/>
        </w:rPr>
        <w:t>Развитие скоростных способностей</w:t>
      </w:r>
      <w:r>
        <w:rPr>
          <w:rStyle w:val="BoldItalic"/>
        </w:rPr>
        <w:t>.</w:t>
      </w:r>
      <w:r>
        <w:rPr>
          <w:rFonts w:cs="Times New Roman"/>
        </w:rPr>
        <w:t xml:space="preserve"> Бег на месте с максимальной скоростью и темпом с опорой на руки и без опоры. Максимальный бег в горку и с горки. Повторный бег на короткиедистанции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505795" w:rsidRDefault="00505795" w:rsidP="00505795">
      <w:pPr>
        <w:pStyle w:val="body"/>
        <w:rPr>
          <w:rFonts w:cs="Times New Roman"/>
        </w:rPr>
      </w:pPr>
      <w:r>
        <w:rPr>
          <w:rStyle w:val="Italic"/>
          <w:rFonts w:cs="Times New Roman"/>
        </w:rPr>
        <w:t>Развитие координации движений</w:t>
      </w:r>
      <w:r>
        <w:rPr>
          <w:rFonts w:cs="Times New Roman"/>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505795" w:rsidRDefault="00505795" w:rsidP="00505795">
      <w:pPr>
        <w:pStyle w:val="body"/>
        <w:rPr>
          <w:rFonts w:cs="Times New Roman"/>
        </w:rPr>
      </w:pPr>
      <w:r>
        <w:rPr>
          <w:rStyle w:val="BoldItalic"/>
        </w:rPr>
        <w:t>Модуль «Зимние виды спорта».</w:t>
      </w:r>
      <w:r>
        <w:rPr>
          <w:rStyle w:val="Italic"/>
          <w:rFonts w:cs="Times New Roman"/>
        </w:rPr>
        <w:t>Развитие выносливости</w:t>
      </w:r>
      <w:r>
        <w:rPr>
          <w:rFonts w:cs="Times New Roman"/>
        </w:rP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rsidR="00505795" w:rsidRDefault="00505795" w:rsidP="00505795">
      <w:pPr>
        <w:pStyle w:val="body"/>
        <w:rPr>
          <w:rFonts w:cs="Times New Roman"/>
        </w:rPr>
      </w:pPr>
      <w:r>
        <w:rPr>
          <w:rStyle w:val="Italic"/>
          <w:rFonts w:cs="Times New Roman"/>
        </w:rPr>
        <w:t>Развитие силовых способностей</w:t>
      </w:r>
      <w:r>
        <w:rPr>
          <w:rFonts w:cs="Times New Roman"/>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505795" w:rsidRDefault="00505795" w:rsidP="00505795">
      <w:pPr>
        <w:pStyle w:val="body"/>
        <w:rPr>
          <w:rFonts w:cs="Times New Roman"/>
        </w:rPr>
      </w:pPr>
      <w:r>
        <w:rPr>
          <w:rStyle w:val="Italic"/>
          <w:rFonts w:cs="Times New Roman"/>
        </w:rPr>
        <w:t>Развитие координации</w:t>
      </w:r>
      <w:r>
        <w:rPr>
          <w:rStyle w:val="BoldItalic"/>
        </w:rPr>
        <w:t>.</w:t>
      </w:r>
      <w:r>
        <w:rPr>
          <w:rFonts w:cs="Times New Roman"/>
        </w:rPr>
        <w:t xml:space="preserve"> Упражнения в поворотах и спусках на лыжах; проезд через «ворота» и преодоление небольших трамплинов.</w:t>
      </w:r>
    </w:p>
    <w:p w:rsidR="00505795" w:rsidRDefault="00505795" w:rsidP="00505795">
      <w:pPr>
        <w:pStyle w:val="body"/>
        <w:rPr>
          <w:rFonts w:cs="Times New Roman"/>
        </w:rPr>
      </w:pPr>
      <w:r>
        <w:rPr>
          <w:rStyle w:val="BoldItalic"/>
        </w:rPr>
        <w:t>Модуль «Спортивные игры»</w:t>
      </w:r>
      <w:r>
        <w:rPr>
          <w:rFonts w:cs="Times New Roman"/>
        </w:rPr>
        <w:t xml:space="preserve">. </w:t>
      </w:r>
      <w:r>
        <w:rPr>
          <w:rStyle w:val="Underline"/>
          <w:rFonts w:cs="Times New Roman"/>
          <w:u w:val="single"/>
        </w:rPr>
        <w:t>Баскетбол.</w:t>
      </w:r>
      <w:r>
        <w:rPr>
          <w:rStyle w:val="Italic"/>
          <w:rFonts w:cs="Times New Roman"/>
        </w:rPr>
        <w:t>Развитие скоростных способностей</w:t>
      </w:r>
      <w:r>
        <w:rPr>
          <w:rFonts w:cs="Times New Roman"/>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505795" w:rsidRDefault="00505795" w:rsidP="00505795">
      <w:pPr>
        <w:pStyle w:val="body"/>
        <w:rPr>
          <w:rFonts w:cs="Times New Roman"/>
        </w:rPr>
      </w:pPr>
      <w:r>
        <w:rPr>
          <w:rStyle w:val="Italic"/>
          <w:rFonts w:cs="Times New Roman"/>
        </w:rPr>
        <w:t>Развитие силовых способностей</w:t>
      </w:r>
      <w:r>
        <w:rPr>
          <w:rStyle w:val="BoldItalic"/>
        </w:rPr>
        <w:t>.</w:t>
      </w:r>
      <w:r>
        <w:rPr>
          <w:rFonts w:cs="Times New Roman"/>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Pr>
          <w:rStyle w:val="Symbol"/>
          <w:rFonts w:cs="Times New Roman"/>
        </w:rPr>
        <w:t></w:t>
      </w:r>
      <w:r>
        <w:rPr>
          <w:rFonts w:cs="Times New Roman"/>
        </w:rPr>
        <w:t xml:space="preserve"> и 360</w:t>
      </w:r>
      <w:r>
        <w:rPr>
          <w:rStyle w:val="Symbol"/>
          <w:rFonts w:cs="Times New Roman"/>
        </w:rPr>
        <w:t></w:t>
      </w:r>
      <w:r>
        <w:rPr>
          <w:rFonts w:cs="Times New Roman"/>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505795" w:rsidRDefault="00505795" w:rsidP="00505795">
      <w:pPr>
        <w:pStyle w:val="body"/>
        <w:rPr>
          <w:rFonts w:cs="Times New Roman"/>
        </w:rPr>
      </w:pPr>
      <w:r>
        <w:rPr>
          <w:rStyle w:val="Italic"/>
          <w:rFonts w:cs="Times New Roman"/>
        </w:rPr>
        <w:t>Развитие выносливости</w:t>
      </w:r>
      <w:r>
        <w:rPr>
          <w:rFonts w:cs="Times New Roman"/>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505795" w:rsidRDefault="00505795" w:rsidP="00505795">
      <w:pPr>
        <w:pStyle w:val="body"/>
        <w:rPr>
          <w:rFonts w:cs="Times New Roman"/>
        </w:rPr>
      </w:pPr>
      <w:r>
        <w:rPr>
          <w:rStyle w:val="Italic"/>
          <w:rFonts w:cs="Times New Roman"/>
        </w:rPr>
        <w:t>Развитие координации движений</w:t>
      </w:r>
      <w:r>
        <w:rPr>
          <w:rFonts w:cs="Times New Roman"/>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505795" w:rsidRDefault="00505795" w:rsidP="00505795">
      <w:pPr>
        <w:pStyle w:val="body"/>
        <w:rPr>
          <w:rFonts w:cs="Times New Roman"/>
        </w:rPr>
      </w:pPr>
      <w:r>
        <w:rPr>
          <w:rStyle w:val="Underline"/>
          <w:rFonts w:cs="Times New Roman"/>
          <w:u w:val="single"/>
        </w:rPr>
        <w:t>Футбол.</w:t>
      </w:r>
      <w:r>
        <w:rPr>
          <w:rStyle w:val="Italic"/>
          <w:rFonts w:cs="Times New Roman"/>
        </w:rPr>
        <w:t>Развитие скоростных способностей</w:t>
      </w:r>
      <w:r>
        <w:rPr>
          <w:rFonts w:cs="Times New Roman"/>
        </w:rP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Pr>
          <w:rStyle w:val="Symbol"/>
          <w:rFonts w:cs="Times New Roman"/>
        </w:rPr>
        <w:t></w:t>
      </w:r>
      <w:r>
        <w:rPr>
          <w:rFonts w:cs="Times New Roman"/>
        </w:rPr>
        <w:t xml:space="preserve"> и 360</w:t>
      </w:r>
      <w:r>
        <w:rPr>
          <w:rStyle w:val="Symbol"/>
          <w:rFonts w:cs="Times New Roman"/>
        </w:rPr>
        <w:t></w:t>
      </w:r>
      <w:r>
        <w:rPr>
          <w:rFonts w:cs="Times New Roman"/>
        </w:rPr>
        <w:t xml:space="preserve">.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505795" w:rsidRDefault="00505795" w:rsidP="00505795">
      <w:pPr>
        <w:pStyle w:val="body"/>
        <w:rPr>
          <w:rFonts w:cs="Times New Roman"/>
        </w:rPr>
      </w:pPr>
      <w:r>
        <w:rPr>
          <w:rStyle w:val="Italic"/>
          <w:rFonts w:cs="Times New Roman"/>
        </w:rPr>
        <w:t>Развитие силовых способностей</w:t>
      </w:r>
      <w:r>
        <w:rPr>
          <w:rStyle w:val="BoldItalic"/>
        </w:rPr>
        <w:t>.</w:t>
      </w:r>
      <w:r>
        <w:rPr>
          <w:rFonts w:cs="Times New Roman"/>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505795" w:rsidRDefault="00505795" w:rsidP="00505795">
      <w:pPr>
        <w:pStyle w:val="body"/>
        <w:rPr>
          <w:rFonts w:cs="Times New Roman"/>
        </w:rPr>
      </w:pPr>
      <w:r>
        <w:rPr>
          <w:rStyle w:val="Italic"/>
          <w:rFonts w:cs="Times New Roman"/>
        </w:rPr>
        <w:t>Развитие выносливости</w:t>
      </w:r>
      <w:r>
        <w:rPr>
          <w:rStyle w:val="BoldItalic"/>
        </w:rPr>
        <w:t>.</w:t>
      </w:r>
      <w:r>
        <w:rPr>
          <w:rFonts w:cs="Times New Roman"/>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505795" w:rsidRDefault="00505795" w:rsidP="00505795">
      <w:pPr>
        <w:pStyle w:val="h1"/>
        <w:rPr>
          <w:rFonts w:cs="Times New Roman"/>
        </w:rPr>
      </w:pPr>
      <w:r>
        <w:rPr>
          <w:rFonts w:cs="Times New Roman"/>
        </w:rPr>
        <w:t xml:space="preserve">Планируемые результаты освоения </w:t>
      </w:r>
      <w:r w:rsidR="003F0E7B">
        <w:rPr>
          <w:rFonts w:cs="Times New Roman"/>
        </w:rPr>
        <w:t xml:space="preserve"> </w:t>
      </w:r>
      <w:r>
        <w:rPr>
          <w:rFonts w:cs="Times New Roman"/>
        </w:rPr>
        <w:t>учебного предмета «физическая культура»на уровне основного общего образования</w:t>
      </w:r>
    </w:p>
    <w:p w:rsidR="00505795" w:rsidRDefault="00505795" w:rsidP="00505795">
      <w:pPr>
        <w:pStyle w:val="h2-first"/>
        <w:rPr>
          <w:rFonts w:cs="Times New Roman"/>
        </w:rPr>
      </w:pPr>
      <w:r>
        <w:rPr>
          <w:rFonts w:cs="Times New Roman"/>
        </w:rPr>
        <w:t>Личностные результаты</w:t>
      </w:r>
    </w:p>
    <w:p w:rsidR="00505795" w:rsidRDefault="00505795" w:rsidP="00505795">
      <w:pPr>
        <w:pStyle w:val="list-bullet"/>
        <w:numPr>
          <w:ilvl w:val="0"/>
          <w:numId w:val="2"/>
        </w:numPr>
        <w:ind w:left="567" w:hanging="340"/>
        <w:rPr>
          <w:rFonts w:cs="Times New Roman"/>
        </w:rPr>
      </w:pPr>
      <w:r>
        <w:rPr>
          <w:rFonts w:cs="Times New Roman"/>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505795" w:rsidRDefault="00505795" w:rsidP="00505795">
      <w:pPr>
        <w:pStyle w:val="list-bullet"/>
        <w:numPr>
          <w:ilvl w:val="0"/>
          <w:numId w:val="2"/>
        </w:numPr>
        <w:ind w:left="567" w:hanging="340"/>
        <w:rPr>
          <w:rFonts w:cs="Times New Roman"/>
        </w:rPr>
      </w:pPr>
      <w:r>
        <w:rPr>
          <w:rFonts w:cs="Times New Roman"/>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505795" w:rsidRDefault="00505795" w:rsidP="00505795">
      <w:pPr>
        <w:pStyle w:val="list-bullet"/>
        <w:numPr>
          <w:ilvl w:val="0"/>
          <w:numId w:val="2"/>
        </w:numPr>
        <w:ind w:left="567" w:hanging="340"/>
        <w:rPr>
          <w:rFonts w:cs="Times New Roman"/>
        </w:rPr>
      </w:pPr>
      <w:r>
        <w:rPr>
          <w:rFonts w:cs="Times New Roman"/>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505795" w:rsidRDefault="00505795" w:rsidP="00505795">
      <w:pPr>
        <w:pStyle w:val="list-bullet"/>
        <w:numPr>
          <w:ilvl w:val="0"/>
          <w:numId w:val="2"/>
        </w:numPr>
        <w:ind w:left="567" w:hanging="340"/>
        <w:rPr>
          <w:rFonts w:cs="Times New Roman"/>
        </w:rPr>
      </w:pPr>
      <w:r>
        <w:rPr>
          <w:rFonts w:cs="Times New Roman"/>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505795" w:rsidRDefault="00505795" w:rsidP="00505795">
      <w:pPr>
        <w:pStyle w:val="list-bullet"/>
        <w:numPr>
          <w:ilvl w:val="0"/>
          <w:numId w:val="2"/>
        </w:numPr>
        <w:ind w:left="567" w:hanging="340"/>
        <w:rPr>
          <w:rFonts w:cs="Times New Roman"/>
          <w:spacing w:val="-1"/>
        </w:rPr>
      </w:pPr>
      <w:r>
        <w:rPr>
          <w:rFonts w:cs="Times New Roman"/>
          <w:spacing w:val="-1"/>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505795" w:rsidRDefault="00505795" w:rsidP="00505795">
      <w:pPr>
        <w:pStyle w:val="list-bullet"/>
        <w:numPr>
          <w:ilvl w:val="0"/>
          <w:numId w:val="2"/>
        </w:numPr>
        <w:ind w:left="567" w:hanging="340"/>
        <w:rPr>
          <w:rFonts w:cs="Times New Roman"/>
        </w:rPr>
      </w:pPr>
      <w:r>
        <w:rPr>
          <w:rFonts w:cs="Times New Roman"/>
        </w:rPr>
        <w:t>стремление к физическому совершенствованию, формированию культуры движения и телосложения, самовыражению в избранном виде спорта;</w:t>
      </w:r>
    </w:p>
    <w:p w:rsidR="00505795" w:rsidRDefault="00505795" w:rsidP="00505795">
      <w:pPr>
        <w:pStyle w:val="list-bullet"/>
        <w:numPr>
          <w:ilvl w:val="0"/>
          <w:numId w:val="2"/>
        </w:numPr>
        <w:ind w:left="567" w:hanging="340"/>
        <w:rPr>
          <w:rFonts w:cs="Times New Roman"/>
        </w:rPr>
      </w:pPr>
      <w:r>
        <w:rPr>
          <w:rFonts w:cs="Times New Roman"/>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505795" w:rsidRDefault="00505795" w:rsidP="00505795">
      <w:pPr>
        <w:pStyle w:val="list-bullet"/>
        <w:numPr>
          <w:ilvl w:val="0"/>
          <w:numId w:val="2"/>
        </w:numPr>
        <w:ind w:left="567" w:hanging="340"/>
        <w:rPr>
          <w:rFonts w:cs="Times New Roman"/>
        </w:rPr>
      </w:pPr>
      <w:r>
        <w:rPr>
          <w:rFonts w:cs="Times New Roman"/>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505795" w:rsidRDefault="00505795" w:rsidP="00505795">
      <w:pPr>
        <w:pStyle w:val="list-bullet"/>
        <w:numPr>
          <w:ilvl w:val="0"/>
          <w:numId w:val="2"/>
        </w:numPr>
        <w:ind w:left="567" w:hanging="340"/>
        <w:rPr>
          <w:rFonts w:cs="Times New Roman"/>
        </w:rPr>
      </w:pPr>
      <w:r>
        <w:rPr>
          <w:rFonts w:cs="Times New Roman"/>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505795" w:rsidRDefault="00505795" w:rsidP="00505795">
      <w:pPr>
        <w:pStyle w:val="list-bullet"/>
        <w:numPr>
          <w:ilvl w:val="0"/>
          <w:numId w:val="2"/>
        </w:numPr>
        <w:ind w:left="567" w:hanging="340"/>
        <w:rPr>
          <w:rFonts w:cs="Times New Roman"/>
        </w:rPr>
      </w:pPr>
      <w:r>
        <w:rPr>
          <w:rFonts w:cs="Times New Roman"/>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505795" w:rsidRDefault="00505795" w:rsidP="00505795">
      <w:pPr>
        <w:pStyle w:val="list-bullet"/>
        <w:numPr>
          <w:ilvl w:val="0"/>
          <w:numId w:val="2"/>
        </w:numPr>
        <w:ind w:left="567" w:hanging="340"/>
        <w:rPr>
          <w:rFonts w:cs="Times New Roman"/>
        </w:rPr>
      </w:pPr>
      <w:r>
        <w:rPr>
          <w:rFonts w:cs="Times New Roman"/>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505795" w:rsidRDefault="00505795" w:rsidP="00505795">
      <w:pPr>
        <w:pStyle w:val="list-bullet"/>
        <w:numPr>
          <w:ilvl w:val="0"/>
          <w:numId w:val="2"/>
        </w:numPr>
        <w:ind w:left="567" w:hanging="340"/>
        <w:rPr>
          <w:rFonts w:cs="Times New Roman"/>
        </w:rPr>
      </w:pPr>
      <w:r>
        <w:rPr>
          <w:rFonts w:cs="Times New Roman"/>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505795" w:rsidRDefault="00505795" w:rsidP="00505795">
      <w:pPr>
        <w:pStyle w:val="list-bullet"/>
        <w:numPr>
          <w:ilvl w:val="0"/>
          <w:numId w:val="2"/>
        </w:numPr>
        <w:ind w:left="567" w:hanging="340"/>
        <w:rPr>
          <w:rFonts w:cs="Times New Roman"/>
        </w:rPr>
      </w:pPr>
      <w:r>
        <w:rPr>
          <w:rFonts w:cs="Times New Roman"/>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505795" w:rsidRDefault="00505795" w:rsidP="00505795">
      <w:pPr>
        <w:pStyle w:val="list-bullet"/>
        <w:numPr>
          <w:ilvl w:val="0"/>
          <w:numId w:val="2"/>
        </w:numPr>
        <w:ind w:left="567" w:hanging="340"/>
        <w:rPr>
          <w:rFonts w:cs="Times New Roman"/>
        </w:rPr>
      </w:pPr>
      <w:r>
        <w:rPr>
          <w:rFonts w:cs="Times New Roman"/>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505795" w:rsidRDefault="00505795" w:rsidP="00505795">
      <w:pPr>
        <w:pStyle w:val="list-bullet"/>
        <w:numPr>
          <w:ilvl w:val="0"/>
          <w:numId w:val="2"/>
        </w:numPr>
        <w:ind w:left="567" w:hanging="340"/>
        <w:rPr>
          <w:rFonts w:cs="Times New Roman"/>
        </w:rPr>
      </w:pPr>
      <w:r>
        <w:rPr>
          <w:rFonts w:cs="Times New Roman"/>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505795" w:rsidRDefault="00505795" w:rsidP="00505795">
      <w:pPr>
        <w:pStyle w:val="h2"/>
        <w:rPr>
          <w:rFonts w:cs="Times New Roman"/>
        </w:rPr>
      </w:pPr>
      <w:r>
        <w:rPr>
          <w:rFonts w:cs="Times New Roman"/>
        </w:rPr>
        <w:t xml:space="preserve">Метапредметные результаты </w:t>
      </w:r>
    </w:p>
    <w:p w:rsidR="00505795" w:rsidRDefault="00505795" w:rsidP="00505795">
      <w:pPr>
        <w:pStyle w:val="body"/>
        <w:rPr>
          <w:rStyle w:val="BoldItalic"/>
        </w:rPr>
      </w:pPr>
      <w:r>
        <w:rPr>
          <w:rStyle w:val="BoldItalic"/>
        </w:rPr>
        <w:t>Универсальные познавательные действия:</w:t>
      </w:r>
    </w:p>
    <w:p w:rsidR="00505795" w:rsidRDefault="00505795" w:rsidP="00505795">
      <w:pPr>
        <w:pStyle w:val="list-bullet"/>
        <w:numPr>
          <w:ilvl w:val="0"/>
          <w:numId w:val="2"/>
        </w:numPr>
        <w:ind w:left="567" w:hanging="340"/>
      </w:pPr>
      <w:r>
        <w:rPr>
          <w:rFonts w:cs="Times New Roman"/>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505795" w:rsidRDefault="00505795" w:rsidP="00505795">
      <w:pPr>
        <w:pStyle w:val="list-bullet"/>
        <w:numPr>
          <w:ilvl w:val="0"/>
          <w:numId w:val="2"/>
        </w:numPr>
        <w:ind w:left="567" w:hanging="340"/>
        <w:rPr>
          <w:rFonts w:cs="Times New Roman"/>
        </w:rPr>
      </w:pPr>
      <w:r>
        <w:rPr>
          <w:rFonts w:cs="Times New Roman"/>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505795" w:rsidRDefault="00505795" w:rsidP="00505795">
      <w:pPr>
        <w:pStyle w:val="list-bullet"/>
        <w:numPr>
          <w:ilvl w:val="0"/>
          <w:numId w:val="2"/>
        </w:numPr>
        <w:ind w:left="567" w:hanging="340"/>
        <w:rPr>
          <w:rFonts w:cs="Times New Roman"/>
        </w:rPr>
      </w:pPr>
      <w:r>
        <w:rPr>
          <w:rFonts w:cs="Times New Roman"/>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505795" w:rsidRDefault="00505795" w:rsidP="00505795">
      <w:pPr>
        <w:pStyle w:val="list-bullet"/>
        <w:numPr>
          <w:ilvl w:val="0"/>
          <w:numId w:val="2"/>
        </w:numPr>
        <w:ind w:left="567" w:hanging="340"/>
        <w:rPr>
          <w:rFonts w:cs="Times New Roman"/>
        </w:rPr>
      </w:pPr>
      <w:r>
        <w:rPr>
          <w:rFonts w:cs="Times New Roman"/>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505795" w:rsidRDefault="00505795" w:rsidP="00505795">
      <w:pPr>
        <w:pStyle w:val="list-bullet"/>
        <w:numPr>
          <w:ilvl w:val="0"/>
          <w:numId w:val="2"/>
        </w:numPr>
        <w:ind w:left="567" w:hanging="340"/>
        <w:rPr>
          <w:rFonts w:cs="Times New Roman"/>
        </w:rPr>
      </w:pPr>
      <w:r>
        <w:rPr>
          <w:rFonts w:cs="Times New Roman"/>
        </w:rPr>
        <w:t xml:space="preserve">устанавливать причинно-следственную связь между планированием режима дня и изменениями показателей работоспособности; </w:t>
      </w:r>
    </w:p>
    <w:p w:rsidR="00505795" w:rsidRDefault="00505795" w:rsidP="00505795">
      <w:pPr>
        <w:pStyle w:val="list-bullet"/>
        <w:numPr>
          <w:ilvl w:val="0"/>
          <w:numId w:val="2"/>
        </w:numPr>
        <w:ind w:left="567" w:hanging="340"/>
        <w:rPr>
          <w:rFonts w:cs="Times New Roman"/>
        </w:rPr>
      </w:pPr>
      <w:r>
        <w:rPr>
          <w:rFonts w:cs="Times New Roman"/>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505795" w:rsidRDefault="00505795" w:rsidP="00505795">
      <w:pPr>
        <w:pStyle w:val="list-bullet"/>
        <w:numPr>
          <w:ilvl w:val="0"/>
          <w:numId w:val="2"/>
        </w:numPr>
        <w:ind w:left="567" w:hanging="340"/>
        <w:rPr>
          <w:rFonts w:cs="Times New Roman"/>
          <w:spacing w:val="1"/>
        </w:rPr>
      </w:pPr>
      <w:r>
        <w:rPr>
          <w:rFonts w:cs="Times New Roman"/>
          <w:spacing w:val="1"/>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505795" w:rsidRDefault="00505795" w:rsidP="00505795">
      <w:pPr>
        <w:pStyle w:val="list-bullet"/>
        <w:numPr>
          <w:ilvl w:val="0"/>
          <w:numId w:val="2"/>
        </w:numPr>
        <w:ind w:left="567" w:hanging="340"/>
        <w:rPr>
          <w:rFonts w:cs="Times New Roman"/>
        </w:rPr>
      </w:pPr>
      <w:r>
        <w:rPr>
          <w:rFonts w:cs="Times New Roman"/>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505795" w:rsidRDefault="00505795" w:rsidP="00505795">
      <w:pPr>
        <w:pStyle w:val="list-bullet"/>
        <w:numPr>
          <w:ilvl w:val="0"/>
          <w:numId w:val="2"/>
        </w:numPr>
        <w:ind w:left="567" w:hanging="340"/>
        <w:rPr>
          <w:rFonts w:cs="Times New Roman"/>
        </w:rPr>
      </w:pPr>
      <w:r>
        <w:rPr>
          <w:rFonts w:cs="Times New Roman"/>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505795" w:rsidRDefault="00505795" w:rsidP="00505795">
      <w:pPr>
        <w:pStyle w:val="body"/>
        <w:rPr>
          <w:rStyle w:val="BoldItalic"/>
        </w:rPr>
      </w:pPr>
      <w:r>
        <w:rPr>
          <w:rStyle w:val="BoldItalic"/>
        </w:rPr>
        <w:t>Универсальные коммуникативные действия:</w:t>
      </w:r>
    </w:p>
    <w:p w:rsidR="00505795" w:rsidRDefault="00505795" w:rsidP="00505795">
      <w:pPr>
        <w:pStyle w:val="list-bullet"/>
        <w:numPr>
          <w:ilvl w:val="0"/>
          <w:numId w:val="2"/>
        </w:numPr>
        <w:ind w:left="567" w:hanging="340"/>
      </w:pPr>
      <w:r>
        <w:rPr>
          <w:rFonts w:cs="Times New Roman"/>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505795" w:rsidRDefault="00505795" w:rsidP="00505795">
      <w:pPr>
        <w:pStyle w:val="list-bullet"/>
        <w:numPr>
          <w:ilvl w:val="0"/>
          <w:numId w:val="2"/>
        </w:numPr>
        <w:ind w:left="567" w:hanging="340"/>
        <w:rPr>
          <w:rFonts w:cs="Times New Roman"/>
        </w:rPr>
      </w:pPr>
      <w:r>
        <w:rPr>
          <w:rFonts w:cs="Times New Roman"/>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505795" w:rsidRDefault="00505795" w:rsidP="00505795">
      <w:pPr>
        <w:pStyle w:val="list-bullet"/>
        <w:numPr>
          <w:ilvl w:val="0"/>
          <w:numId w:val="2"/>
        </w:numPr>
        <w:ind w:left="567" w:hanging="340"/>
        <w:rPr>
          <w:rFonts w:cs="Times New Roman"/>
        </w:rPr>
      </w:pPr>
      <w:r>
        <w:rPr>
          <w:rFonts w:cs="Times New Roman"/>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505795" w:rsidRDefault="00505795" w:rsidP="00505795">
      <w:pPr>
        <w:pStyle w:val="list-bullet"/>
        <w:numPr>
          <w:ilvl w:val="0"/>
          <w:numId w:val="2"/>
        </w:numPr>
        <w:ind w:left="567" w:hanging="340"/>
        <w:rPr>
          <w:rFonts w:cs="Times New Roman"/>
        </w:rPr>
      </w:pPr>
      <w:r>
        <w:rPr>
          <w:rFonts w:cs="Times New Roman"/>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505795" w:rsidRDefault="00505795" w:rsidP="00505795">
      <w:pPr>
        <w:pStyle w:val="list-bullet"/>
        <w:numPr>
          <w:ilvl w:val="0"/>
          <w:numId w:val="2"/>
        </w:numPr>
        <w:ind w:left="567" w:hanging="340"/>
        <w:rPr>
          <w:rFonts w:cs="Times New Roman"/>
        </w:rPr>
      </w:pPr>
      <w:r>
        <w:rPr>
          <w:rFonts w:cs="Times New Roman"/>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505795" w:rsidRDefault="00505795" w:rsidP="00505795">
      <w:pPr>
        <w:pStyle w:val="body"/>
        <w:rPr>
          <w:rStyle w:val="BoldItalic"/>
        </w:rPr>
      </w:pPr>
      <w:r>
        <w:rPr>
          <w:rStyle w:val="BoldItalic"/>
        </w:rPr>
        <w:t>Универсальные учебные регулятивные действия:</w:t>
      </w:r>
    </w:p>
    <w:p w:rsidR="00505795" w:rsidRDefault="00505795" w:rsidP="00505795">
      <w:pPr>
        <w:pStyle w:val="list-bullet"/>
        <w:numPr>
          <w:ilvl w:val="0"/>
          <w:numId w:val="2"/>
        </w:numPr>
        <w:ind w:left="567" w:hanging="340"/>
      </w:pPr>
      <w:r>
        <w:rPr>
          <w:rFonts w:cs="Times New Roman"/>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505795" w:rsidRDefault="00505795" w:rsidP="00505795">
      <w:pPr>
        <w:pStyle w:val="list-bullet"/>
        <w:numPr>
          <w:ilvl w:val="0"/>
          <w:numId w:val="2"/>
        </w:numPr>
        <w:ind w:left="567" w:hanging="340"/>
        <w:rPr>
          <w:rFonts w:cs="Times New Roman"/>
        </w:rPr>
      </w:pPr>
      <w:r>
        <w:rPr>
          <w:rFonts w:cs="Times New Roman"/>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505795" w:rsidRDefault="00505795" w:rsidP="00505795">
      <w:pPr>
        <w:pStyle w:val="list-bullet"/>
        <w:numPr>
          <w:ilvl w:val="0"/>
          <w:numId w:val="2"/>
        </w:numPr>
        <w:ind w:left="567" w:hanging="340"/>
        <w:rPr>
          <w:rFonts w:cs="Times New Roman"/>
        </w:rPr>
      </w:pPr>
      <w:r>
        <w:rPr>
          <w:rFonts w:cs="Times New Roman"/>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возникновенииконфликтных и нестандартных ситуаций, признавать своё право и право других на ошибку, право на её совместное исправление; </w:t>
      </w:r>
    </w:p>
    <w:p w:rsidR="00505795" w:rsidRDefault="00505795" w:rsidP="00505795">
      <w:pPr>
        <w:pStyle w:val="list-bullet"/>
        <w:numPr>
          <w:ilvl w:val="0"/>
          <w:numId w:val="2"/>
        </w:numPr>
        <w:ind w:left="567" w:hanging="340"/>
        <w:rPr>
          <w:rFonts w:cs="Times New Roman"/>
        </w:rPr>
      </w:pPr>
      <w:r>
        <w:rPr>
          <w:rFonts w:cs="Times New Roman"/>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505795" w:rsidRDefault="00505795" w:rsidP="00505795">
      <w:pPr>
        <w:pStyle w:val="list-bullet"/>
        <w:numPr>
          <w:ilvl w:val="0"/>
          <w:numId w:val="2"/>
        </w:numPr>
        <w:ind w:left="567" w:hanging="340"/>
        <w:rPr>
          <w:rFonts w:cs="Times New Roman"/>
        </w:rPr>
      </w:pPr>
      <w:r>
        <w:rPr>
          <w:rFonts w:cs="Times New Roman"/>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505795" w:rsidRDefault="00505795" w:rsidP="00505795">
      <w:pPr>
        <w:pStyle w:val="h2"/>
        <w:rPr>
          <w:rFonts w:cs="Times New Roman"/>
        </w:rPr>
      </w:pPr>
      <w:r>
        <w:rPr>
          <w:rFonts w:cs="Times New Roman"/>
        </w:rPr>
        <w:t>Предметные результаты</w:t>
      </w:r>
    </w:p>
    <w:p w:rsidR="00505795" w:rsidRDefault="00505795" w:rsidP="00505795">
      <w:pPr>
        <w:pStyle w:val="h3-first"/>
        <w:rPr>
          <w:rFonts w:cs="Times New Roman"/>
        </w:rPr>
      </w:pPr>
      <w:r>
        <w:rPr>
          <w:rFonts w:cs="Times New Roman"/>
        </w:rPr>
        <w:t>5 класс</w:t>
      </w:r>
    </w:p>
    <w:p w:rsidR="00505795" w:rsidRDefault="00505795" w:rsidP="00505795">
      <w:pPr>
        <w:pStyle w:val="body"/>
        <w:rPr>
          <w:rFonts w:cs="Times New Roman"/>
        </w:rPr>
      </w:pPr>
      <w:r>
        <w:rPr>
          <w:rFonts w:cs="Times New Roman"/>
        </w:rPr>
        <w:t>К концу обучения в 5 классе обучающийся научится:</w:t>
      </w:r>
    </w:p>
    <w:p w:rsidR="00505795" w:rsidRDefault="00505795" w:rsidP="00505795">
      <w:pPr>
        <w:pStyle w:val="list-bullet"/>
        <w:numPr>
          <w:ilvl w:val="0"/>
          <w:numId w:val="2"/>
        </w:numPr>
        <w:ind w:left="567" w:hanging="340"/>
        <w:rPr>
          <w:rFonts w:cs="Times New Roman"/>
        </w:rPr>
      </w:pPr>
      <w:r>
        <w:rPr>
          <w:rFonts w:cs="Times New Roman"/>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505795" w:rsidRDefault="00505795" w:rsidP="00505795">
      <w:pPr>
        <w:pStyle w:val="list-bullet"/>
        <w:numPr>
          <w:ilvl w:val="0"/>
          <w:numId w:val="2"/>
        </w:numPr>
        <w:ind w:left="567" w:hanging="340"/>
        <w:rPr>
          <w:rFonts w:cs="Times New Roman"/>
        </w:rPr>
      </w:pPr>
      <w:r>
        <w:rPr>
          <w:rFonts w:cs="Times New Roman"/>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505795" w:rsidRDefault="00505795" w:rsidP="00505795">
      <w:pPr>
        <w:pStyle w:val="list-bullet"/>
        <w:numPr>
          <w:ilvl w:val="0"/>
          <w:numId w:val="2"/>
        </w:numPr>
        <w:ind w:left="567" w:hanging="340"/>
        <w:rPr>
          <w:rFonts w:cs="Times New Roman"/>
        </w:rPr>
      </w:pPr>
      <w:r>
        <w:rPr>
          <w:rFonts w:cs="Times New Roman"/>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505795" w:rsidRDefault="00505795" w:rsidP="00505795">
      <w:pPr>
        <w:pStyle w:val="list-bullet"/>
        <w:numPr>
          <w:ilvl w:val="0"/>
          <w:numId w:val="2"/>
        </w:numPr>
        <w:ind w:left="567" w:hanging="340"/>
        <w:rPr>
          <w:rFonts w:cs="Times New Roman"/>
        </w:rPr>
      </w:pPr>
      <w:r>
        <w:rPr>
          <w:rFonts w:cs="Times New Roman"/>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505795" w:rsidRDefault="00505795" w:rsidP="00505795">
      <w:pPr>
        <w:pStyle w:val="list-bullet"/>
        <w:numPr>
          <w:ilvl w:val="0"/>
          <w:numId w:val="2"/>
        </w:numPr>
        <w:ind w:left="567" w:hanging="340"/>
        <w:rPr>
          <w:rFonts w:cs="Times New Roman"/>
        </w:rPr>
      </w:pPr>
      <w:r>
        <w:rPr>
          <w:rFonts w:cs="Times New Roman"/>
        </w:rPr>
        <w:t>выполнять комплексы упражнений оздоровительной физической культуры на развитие гибкости, координации и формирование телосложения;</w:t>
      </w:r>
    </w:p>
    <w:p w:rsidR="00505795" w:rsidRDefault="00505795" w:rsidP="00505795">
      <w:pPr>
        <w:pStyle w:val="list-bullet"/>
        <w:numPr>
          <w:ilvl w:val="0"/>
          <w:numId w:val="2"/>
        </w:numPr>
        <w:ind w:left="567" w:hanging="340"/>
        <w:rPr>
          <w:rFonts w:cs="Times New Roman"/>
        </w:rPr>
      </w:pPr>
      <w:r>
        <w:rPr>
          <w:rFonts w:cs="Times New Roman"/>
        </w:rPr>
        <w:t xml:space="preserve">выполнять опорный прыжок с разбега способом «ноги врозь» (мальчики) и способом «напрыгивания с последующим спрыгиванием» (девочки); </w:t>
      </w:r>
    </w:p>
    <w:p w:rsidR="00505795" w:rsidRDefault="00505795" w:rsidP="00505795">
      <w:pPr>
        <w:pStyle w:val="list-bullet"/>
        <w:numPr>
          <w:ilvl w:val="0"/>
          <w:numId w:val="2"/>
        </w:numPr>
        <w:ind w:left="567" w:hanging="340"/>
        <w:rPr>
          <w:rFonts w:cs="Times New Roman"/>
        </w:rPr>
      </w:pPr>
      <w:r>
        <w:rPr>
          <w:rFonts w:cs="Times New Roman"/>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505795" w:rsidRDefault="00505795" w:rsidP="00505795">
      <w:pPr>
        <w:pStyle w:val="list-bullet"/>
        <w:numPr>
          <w:ilvl w:val="0"/>
          <w:numId w:val="2"/>
        </w:numPr>
        <w:ind w:left="567" w:hanging="340"/>
        <w:rPr>
          <w:rFonts w:cs="Times New Roman"/>
        </w:rPr>
      </w:pPr>
      <w:r>
        <w:rPr>
          <w:rFonts w:cs="Times New Roman"/>
        </w:rPr>
        <w:t xml:space="preserve">передвигаться по гимнастической стенке приставным шагом, лазать разноимённым способом вверх и по диагонали; </w:t>
      </w:r>
    </w:p>
    <w:p w:rsidR="00505795" w:rsidRDefault="00505795" w:rsidP="00505795">
      <w:pPr>
        <w:pStyle w:val="list-bullet"/>
        <w:numPr>
          <w:ilvl w:val="0"/>
          <w:numId w:val="2"/>
        </w:numPr>
        <w:ind w:left="567" w:hanging="340"/>
        <w:rPr>
          <w:rFonts w:cs="Times New Roman"/>
        </w:rPr>
      </w:pPr>
      <w:r>
        <w:rPr>
          <w:rFonts w:cs="Times New Roman"/>
        </w:rPr>
        <w:t xml:space="preserve">выполнять бег с равномерной скоростью с высокого старта по учебной дистанции; </w:t>
      </w:r>
    </w:p>
    <w:p w:rsidR="00505795" w:rsidRDefault="00505795" w:rsidP="00505795">
      <w:pPr>
        <w:pStyle w:val="list-bullet"/>
        <w:numPr>
          <w:ilvl w:val="0"/>
          <w:numId w:val="2"/>
        </w:numPr>
        <w:ind w:left="567" w:hanging="340"/>
        <w:rPr>
          <w:rFonts w:cs="Times New Roman"/>
        </w:rPr>
      </w:pPr>
      <w:r>
        <w:rPr>
          <w:rFonts w:cs="Times New Roman"/>
        </w:rPr>
        <w:t xml:space="preserve">демонстрировать технику прыжка в длину с разбега способом «согнув ноги»; </w:t>
      </w:r>
    </w:p>
    <w:p w:rsidR="00505795" w:rsidRDefault="00505795" w:rsidP="00505795">
      <w:pPr>
        <w:pStyle w:val="list-bullet"/>
        <w:numPr>
          <w:ilvl w:val="0"/>
          <w:numId w:val="2"/>
        </w:numPr>
        <w:ind w:left="567" w:hanging="340"/>
        <w:rPr>
          <w:rFonts w:cs="Times New Roman"/>
        </w:rPr>
      </w:pPr>
      <w:r>
        <w:rPr>
          <w:rFonts w:cs="Times New Roman"/>
        </w:rPr>
        <w:t>передвигаться на лыжах попеременным двухшажным ходом (для бесснежных районов — имитация передвижения);</w:t>
      </w:r>
    </w:p>
    <w:p w:rsidR="00505795" w:rsidRDefault="00505795" w:rsidP="00505795">
      <w:pPr>
        <w:pStyle w:val="list-bullet"/>
        <w:numPr>
          <w:ilvl w:val="0"/>
          <w:numId w:val="2"/>
        </w:numPr>
        <w:ind w:left="567" w:hanging="340"/>
        <w:rPr>
          <w:rFonts w:cs="Times New Roman"/>
        </w:rPr>
      </w:pPr>
      <w:r>
        <w:rPr>
          <w:rFonts w:cs="Times New Roman"/>
        </w:rPr>
        <w:t xml:space="preserve">демонстрировать технические действия в спортивных играх: </w:t>
      </w:r>
    </w:p>
    <w:p w:rsidR="00505795" w:rsidRDefault="00505795" w:rsidP="00505795">
      <w:pPr>
        <w:pStyle w:val="body"/>
        <w:rPr>
          <w:rFonts w:cs="Times New Roman"/>
        </w:rPr>
      </w:pPr>
      <w:r>
        <w:rPr>
          <w:rFonts w:cs="Times New Roman"/>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505795" w:rsidRDefault="00505795" w:rsidP="00505795">
      <w:pPr>
        <w:pStyle w:val="body"/>
        <w:rPr>
          <w:rFonts w:cs="Times New Roman"/>
        </w:rPr>
      </w:pPr>
      <w:r>
        <w:rPr>
          <w:rFonts w:cs="Times New Roman"/>
        </w:rPr>
        <w:t xml:space="preserve">волейбол (приём и передача мяча двумя руками снизу и сверху с места и в движении, прямая нижняя подача); </w:t>
      </w:r>
    </w:p>
    <w:p w:rsidR="00505795" w:rsidRDefault="00505795" w:rsidP="00505795">
      <w:pPr>
        <w:pStyle w:val="body"/>
        <w:rPr>
          <w:rFonts w:cs="Times New Roman"/>
        </w:rPr>
      </w:pPr>
      <w:r>
        <w:rPr>
          <w:rFonts w:cs="Times New Roman"/>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505795" w:rsidRDefault="00505795" w:rsidP="00505795">
      <w:pPr>
        <w:pStyle w:val="list-bullet"/>
        <w:numPr>
          <w:ilvl w:val="0"/>
          <w:numId w:val="2"/>
        </w:numPr>
        <w:ind w:left="567" w:hanging="340"/>
        <w:rPr>
          <w:rFonts w:cs="Times New Roman"/>
        </w:rPr>
      </w:pPr>
      <w:r>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505795" w:rsidRDefault="00505795" w:rsidP="00505795">
      <w:pPr>
        <w:pStyle w:val="h3"/>
        <w:rPr>
          <w:rFonts w:cs="Times New Roman"/>
        </w:rPr>
      </w:pPr>
      <w:r>
        <w:rPr>
          <w:rFonts w:cs="Times New Roman"/>
        </w:rPr>
        <w:t>6 класс</w:t>
      </w:r>
    </w:p>
    <w:p w:rsidR="00505795" w:rsidRDefault="00505795" w:rsidP="00505795">
      <w:pPr>
        <w:pStyle w:val="body"/>
        <w:rPr>
          <w:rFonts w:cs="Times New Roman"/>
        </w:rPr>
      </w:pPr>
      <w:r>
        <w:rPr>
          <w:rFonts w:cs="Times New Roman"/>
        </w:rPr>
        <w:t>К концу обучения в 6 классе обучающийся научится:</w:t>
      </w:r>
    </w:p>
    <w:p w:rsidR="00505795" w:rsidRDefault="00505795" w:rsidP="00505795">
      <w:pPr>
        <w:pStyle w:val="list-bullet"/>
        <w:numPr>
          <w:ilvl w:val="0"/>
          <w:numId w:val="2"/>
        </w:numPr>
        <w:ind w:left="567" w:hanging="340"/>
        <w:rPr>
          <w:rFonts w:cs="Times New Roman"/>
        </w:rPr>
      </w:pPr>
      <w:r>
        <w:rPr>
          <w:rFonts w:cs="Times New Roman"/>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505795" w:rsidRDefault="00505795" w:rsidP="00505795">
      <w:pPr>
        <w:pStyle w:val="list-bullet"/>
        <w:numPr>
          <w:ilvl w:val="0"/>
          <w:numId w:val="2"/>
        </w:numPr>
        <w:ind w:left="567" w:hanging="340"/>
        <w:rPr>
          <w:rFonts w:cs="Times New Roman"/>
        </w:rPr>
      </w:pPr>
      <w:r>
        <w:rPr>
          <w:rFonts w:cs="Times New Roman"/>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505795" w:rsidRDefault="00505795" w:rsidP="00505795">
      <w:pPr>
        <w:pStyle w:val="list-bullet"/>
        <w:numPr>
          <w:ilvl w:val="0"/>
          <w:numId w:val="2"/>
        </w:numPr>
        <w:ind w:left="567" w:hanging="340"/>
        <w:rPr>
          <w:rFonts w:cs="Times New Roman"/>
        </w:rPr>
      </w:pPr>
      <w:r>
        <w:rPr>
          <w:rFonts w:cs="Times New Roman"/>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505795" w:rsidRDefault="00505795" w:rsidP="00505795">
      <w:pPr>
        <w:pStyle w:val="list-bullet"/>
        <w:numPr>
          <w:ilvl w:val="0"/>
          <w:numId w:val="2"/>
        </w:numPr>
        <w:ind w:left="567" w:hanging="340"/>
        <w:rPr>
          <w:rFonts w:cs="Times New Roman"/>
        </w:rPr>
      </w:pPr>
      <w:r>
        <w:rPr>
          <w:rFonts w:cs="Times New Roman"/>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505795" w:rsidRDefault="00505795" w:rsidP="00505795">
      <w:pPr>
        <w:pStyle w:val="list-bullet"/>
        <w:numPr>
          <w:ilvl w:val="0"/>
          <w:numId w:val="2"/>
        </w:numPr>
        <w:ind w:left="567" w:hanging="340"/>
        <w:rPr>
          <w:rFonts w:cs="Times New Roman"/>
        </w:rPr>
      </w:pPr>
      <w:r>
        <w:rPr>
          <w:rFonts w:cs="Times New Roman"/>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505795" w:rsidRDefault="00505795" w:rsidP="00505795">
      <w:pPr>
        <w:pStyle w:val="list-bullet"/>
        <w:numPr>
          <w:ilvl w:val="0"/>
          <w:numId w:val="2"/>
        </w:numPr>
        <w:ind w:left="567" w:hanging="340"/>
        <w:rPr>
          <w:rFonts w:cs="Times New Roman"/>
        </w:rPr>
      </w:pPr>
      <w:r>
        <w:rPr>
          <w:rFonts w:cs="Times New Roman"/>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505795" w:rsidRDefault="00505795" w:rsidP="00505795">
      <w:pPr>
        <w:pStyle w:val="list-bullet"/>
        <w:numPr>
          <w:ilvl w:val="0"/>
          <w:numId w:val="2"/>
        </w:numPr>
        <w:ind w:left="567" w:hanging="340"/>
        <w:rPr>
          <w:rFonts w:cs="Times New Roman"/>
        </w:rPr>
      </w:pPr>
      <w:r>
        <w:rPr>
          <w:rFonts w:cs="Times New Roman"/>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505795" w:rsidRDefault="00505795" w:rsidP="00505795">
      <w:pPr>
        <w:pStyle w:val="list-bullet"/>
        <w:numPr>
          <w:ilvl w:val="0"/>
          <w:numId w:val="2"/>
        </w:numPr>
        <w:ind w:left="567" w:hanging="340"/>
        <w:rPr>
          <w:rFonts w:cs="Times New Roman"/>
        </w:rPr>
      </w:pPr>
      <w:r>
        <w:rPr>
          <w:rFonts w:cs="Times New Roman"/>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505795" w:rsidRDefault="00505795" w:rsidP="00505795">
      <w:pPr>
        <w:pStyle w:val="list-bullet"/>
        <w:numPr>
          <w:ilvl w:val="0"/>
          <w:numId w:val="2"/>
        </w:numPr>
        <w:ind w:left="567" w:hanging="340"/>
        <w:rPr>
          <w:rFonts w:cs="Times New Roman"/>
        </w:rPr>
      </w:pPr>
      <w:r>
        <w:rPr>
          <w:rFonts w:cs="Times New Roman"/>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505795" w:rsidRDefault="00505795" w:rsidP="00505795">
      <w:pPr>
        <w:pStyle w:val="list-bullet"/>
        <w:numPr>
          <w:ilvl w:val="0"/>
          <w:numId w:val="2"/>
        </w:numPr>
        <w:ind w:left="567" w:hanging="340"/>
        <w:rPr>
          <w:rFonts w:cs="Times New Roman"/>
        </w:rPr>
      </w:pPr>
      <w:r>
        <w:rPr>
          <w:rFonts w:cs="Times New Roman"/>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505795" w:rsidRDefault="00505795" w:rsidP="00505795">
      <w:pPr>
        <w:pStyle w:val="list-bullet"/>
        <w:numPr>
          <w:ilvl w:val="0"/>
          <w:numId w:val="2"/>
        </w:numPr>
        <w:ind w:left="567" w:hanging="340"/>
        <w:rPr>
          <w:rFonts w:cs="Times New Roman"/>
        </w:rPr>
      </w:pPr>
      <w:r>
        <w:rPr>
          <w:rFonts w:cs="Times New Roman"/>
        </w:rPr>
        <w:t xml:space="preserve">выполнять правила и демонстрировать технические действия в спортивных играх: </w:t>
      </w:r>
    </w:p>
    <w:p w:rsidR="00505795" w:rsidRDefault="00505795" w:rsidP="00505795">
      <w:pPr>
        <w:pStyle w:val="body"/>
        <w:rPr>
          <w:rFonts w:cs="Times New Roman"/>
          <w:spacing w:val="2"/>
        </w:rPr>
      </w:pPr>
      <w:r>
        <w:rPr>
          <w:rFonts w:cs="Times New Roman"/>
          <w:spacing w:val="2"/>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505795" w:rsidRDefault="00505795" w:rsidP="00505795">
      <w:pPr>
        <w:pStyle w:val="body"/>
        <w:rPr>
          <w:rFonts w:cs="Times New Roman"/>
          <w:spacing w:val="1"/>
        </w:rPr>
      </w:pPr>
      <w:r>
        <w:rPr>
          <w:rFonts w:cs="Times New Roman"/>
          <w:spacing w:val="1"/>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505795" w:rsidRDefault="00505795" w:rsidP="00505795">
      <w:pPr>
        <w:pStyle w:val="body"/>
        <w:rPr>
          <w:rFonts w:cs="Times New Roman"/>
        </w:rPr>
      </w:pPr>
      <w:r>
        <w:rPr>
          <w:rFonts w:cs="Times New Roman"/>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505795" w:rsidRDefault="00505795" w:rsidP="00505795">
      <w:pPr>
        <w:pStyle w:val="list-bullet"/>
        <w:numPr>
          <w:ilvl w:val="0"/>
          <w:numId w:val="2"/>
        </w:numPr>
        <w:ind w:left="567" w:hanging="340"/>
        <w:rPr>
          <w:rFonts w:cs="Times New Roman"/>
        </w:rPr>
      </w:pPr>
      <w:r>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505795" w:rsidRDefault="00505795" w:rsidP="00505795">
      <w:pPr>
        <w:pStyle w:val="h3"/>
        <w:rPr>
          <w:rFonts w:cs="Times New Roman"/>
        </w:rPr>
      </w:pPr>
      <w:r>
        <w:rPr>
          <w:rFonts w:cs="Times New Roman"/>
        </w:rPr>
        <w:t>7 класс</w:t>
      </w:r>
    </w:p>
    <w:p w:rsidR="00505795" w:rsidRDefault="00505795" w:rsidP="00505795">
      <w:pPr>
        <w:pStyle w:val="body"/>
        <w:rPr>
          <w:rFonts w:cs="Times New Roman"/>
        </w:rPr>
      </w:pPr>
      <w:r>
        <w:rPr>
          <w:rFonts w:cs="Times New Roman"/>
        </w:rPr>
        <w:t>К концу обучения в 7 классе обучающийся научится:</w:t>
      </w:r>
    </w:p>
    <w:p w:rsidR="00505795" w:rsidRDefault="00505795" w:rsidP="00505795">
      <w:pPr>
        <w:pStyle w:val="list-bullet"/>
        <w:numPr>
          <w:ilvl w:val="0"/>
          <w:numId w:val="2"/>
        </w:numPr>
        <w:ind w:left="567" w:hanging="340"/>
        <w:rPr>
          <w:rFonts w:cs="Times New Roman"/>
        </w:rPr>
      </w:pPr>
      <w:r>
        <w:rPr>
          <w:rFonts w:cs="Times New Roman"/>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505795" w:rsidRDefault="00505795" w:rsidP="00505795">
      <w:pPr>
        <w:pStyle w:val="list-bullet"/>
        <w:numPr>
          <w:ilvl w:val="0"/>
          <w:numId w:val="2"/>
        </w:numPr>
        <w:ind w:left="567" w:hanging="340"/>
        <w:rPr>
          <w:rFonts w:cs="Times New Roman"/>
        </w:rPr>
      </w:pPr>
      <w:r>
        <w:rPr>
          <w:rFonts w:cs="Times New Roman"/>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505795" w:rsidRDefault="00505795" w:rsidP="00505795">
      <w:pPr>
        <w:pStyle w:val="list-bullet"/>
        <w:numPr>
          <w:ilvl w:val="0"/>
          <w:numId w:val="2"/>
        </w:numPr>
        <w:ind w:left="567" w:hanging="340"/>
        <w:rPr>
          <w:rFonts w:cs="Times New Roman"/>
          <w:spacing w:val="2"/>
        </w:rPr>
      </w:pPr>
      <w:r>
        <w:rPr>
          <w:rFonts w:cs="Times New Roman"/>
          <w:spacing w:val="2"/>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505795" w:rsidRDefault="00505795" w:rsidP="00505795">
      <w:pPr>
        <w:pStyle w:val="list-bullet"/>
        <w:numPr>
          <w:ilvl w:val="0"/>
          <w:numId w:val="2"/>
        </w:numPr>
        <w:ind w:left="567" w:hanging="340"/>
        <w:rPr>
          <w:rFonts w:cs="Times New Roman"/>
        </w:rPr>
      </w:pPr>
      <w:r>
        <w:rPr>
          <w:rFonts w:cs="Times New Roman"/>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505795" w:rsidRDefault="00505795" w:rsidP="00505795">
      <w:pPr>
        <w:pStyle w:val="list-bullet"/>
        <w:numPr>
          <w:ilvl w:val="0"/>
          <w:numId w:val="2"/>
        </w:numPr>
        <w:ind w:left="567" w:hanging="340"/>
        <w:rPr>
          <w:rFonts w:cs="Times New Roman"/>
        </w:rPr>
      </w:pPr>
      <w:r>
        <w:rPr>
          <w:rFonts w:cs="Times New Roman"/>
        </w:rPr>
        <w:t xml:space="preserve">выполнять лазанье по канату в два приёма (юноши) и простейшие акробатические пирамиды в парах и тройках (девушки); </w:t>
      </w:r>
    </w:p>
    <w:p w:rsidR="00505795" w:rsidRDefault="00505795" w:rsidP="00505795">
      <w:pPr>
        <w:pStyle w:val="list-bullet"/>
        <w:numPr>
          <w:ilvl w:val="0"/>
          <w:numId w:val="2"/>
        </w:numPr>
        <w:ind w:left="567" w:hanging="340"/>
        <w:rPr>
          <w:rFonts w:cs="Times New Roman"/>
        </w:rPr>
      </w:pPr>
      <w:r>
        <w:rPr>
          <w:rFonts w:cs="Times New Roman"/>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505795" w:rsidRDefault="00505795" w:rsidP="00505795">
      <w:pPr>
        <w:pStyle w:val="list-bullet"/>
        <w:numPr>
          <w:ilvl w:val="0"/>
          <w:numId w:val="2"/>
        </w:numPr>
        <w:ind w:left="567" w:hanging="340"/>
        <w:rPr>
          <w:rFonts w:cs="Times New Roman"/>
        </w:rPr>
      </w:pPr>
      <w:r>
        <w:rPr>
          <w:rFonts w:cs="Times New Roman"/>
        </w:rPr>
        <w:t xml:space="preserve">выполнять стойку на голове с опорой на руки и включать её в акробатическую комбинацию из ранее освоенных упражнений (юноши); </w:t>
      </w:r>
    </w:p>
    <w:p w:rsidR="00505795" w:rsidRDefault="00505795" w:rsidP="00505795">
      <w:pPr>
        <w:pStyle w:val="list-bullet"/>
        <w:numPr>
          <w:ilvl w:val="0"/>
          <w:numId w:val="2"/>
        </w:numPr>
        <w:ind w:left="567" w:hanging="340"/>
        <w:rPr>
          <w:rFonts w:cs="Times New Roman"/>
        </w:rPr>
      </w:pPr>
      <w:r>
        <w:rPr>
          <w:rFonts w:cs="Times New Roman"/>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505795" w:rsidRDefault="00505795" w:rsidP="00505795">
      <w:pPr>
        <w:pStyle w:val="list-bullet"/>
        <w:numPr>
          <w:ilvl w:val="0"/>
          <w:numId w:val="2"/>
        </w:numPr>
        <w:ind w:left="567" w:hanging="340"/>
        <w:rPr>
          <w:rFonts w:cs="Times New Roman"/>
        </w:rPr>
      </w:pPr>
      <w:r>
        <w:rPr>
          <w:rFonts w:cs="Times New Roman"/>
        </w:rPr>
        <w:t>выполнять метание малого мяча на точность в неподвижную, качающуюся и катящуюся с разной скоростью мишень;</w:t>
      </w:r>
    </w:p>
    <w:p w:rsidR="00505795" w:rsidRDefault="00505795" w:rsidP="00505795">
      <w:pPr>
        <w:pStyle w:val="list-bullet"/>
        <w:numPr>
          <w:ilvl w:val="0"/>
          <w:numId w:val="2"/>
        </w:numPr>
        <w:ind w:left="567" w:hanging="340"/>
        <w:rPr>
          <w:rFonts w:cs="Times New Roman"/>
        </w:rPr>
      </w:pPr>
      <w:r>
        <w:rPr>
          <w:rFonts w:cs="Times New Roman"/>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505795" w:rsidRDefault="00505795" w:rsidP="00505795">
      <w:pPr>
        <w:pStyle w:val="list-bullet"/>
        <w:numPr>
          <w:ilvl w:val="0"/>
          <w:numId w:val="2"/>
        </w:numPr>
        <w:ind w:left="567" w:hanging="340"/>
        <w:rPr>
          <w:rFonts w:cs="Times New Roman"/>
        </w:rPr>
      </w:pPr>
      <w:r>
        <w:rPr>
          <w:rFonts w:cs="Times New Roman"/>
        </w:rPr>
        <w:t xml:space="preserve">демонстрировать и использовать технические действия спортивных игр: </w:t>
      </w:r>
    </w:p>
    <w:p w:rsidR="00505795" w:rsidRDefault="00505795" w:rsidP="00505795">
      <w:pPr>
        <w:pStyle w:val="body"/>
        <w:rPr>
          <w:rFonts w:cs="Times New Roman"/>
        </w:rPr>
      </w:pPr>
      <w:r>
        <w:rPr>
          <w:rFonts w:cs="Times New Roman"/>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505795" w:rsidRDefault="00505795" w:rsidP="00505795">
      <w:pPr>
        <w:pStyle w:val="body"/>
        <w:rPr>
          <w:rFonts w:cs="Times New Roman"/>
        </w:rPr>
      </w:pPr>
      <w:r>
        <w:rPr>
          <w:rFonts w:cs="Times New Roman"/>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505795" w:rsidRDefault="00505795" w:rsidP="00505795">
      <w:pPr>
        <w:pStyle w:val="body"/>
        <w:rPr>
          <w:rFonts w:cs="Times New Roman"/>
          <w:spacing w:val="3"/>
        </w:rPr>
      </w:pPr>
      <w:r>
        <w:rPr>
          <w:rFonts w:cs="Times New Roman"/>
          <w:spacing w:val="3"/>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505795" w:rsidRDefault="00505795" w:rsidP="00505795">
      <w:pPr>
        <w:pStyle w:val="list-bullet"/>
        <w:numPr>
          <w:ilvl w:val="0"/>
          <w:numId w:val="2"/>
        </w:numPr>
        <w:ind w:left="567" w:hanging="340"/>
        <w:rPr>
          <w:rFonts w:cs="Times New Roman"/>
        </w:rPr>
      </w:pPr>
      <w:r>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505795" w:rsidRDefault="00505795" w:rsidP="00505795">
      <w:pPr>
        <w:pStyle w:val="h3"/>
        <w:rPr>
          <w:rFonts w:cs="Times New Roman"/>
        </w:rPr>
      </w:pPr>
      <w:r>
        <w:rPr>
          <w:rFonts w:cs="Times New Roman"/>
        </w:rPr>
        <w:t>8 класс</w:t>
      </w:r>
    </w:p>
    <w:p w:rsidR="00505795" w:rsidRDefault="00505795" w:rsidP="00505795">
      <w:pPr>
        <w:pStyle w:val="body"/>
        <w:rPr>
          <w:rFonts w:cs="Times New Roman"/>
        </w:rPr>
      </w:pPr>
      <w:r>
        <w:rPr>
          <w:rFonts w:cs="Times New Roman"/>
        </w:rPr>
        <w:t>К концу обучения в 8 классе обучающийся научится:</w:t>
      </w:r>
    </w:p>
    <w:p w:rsidR="00505795" w:rsidRDefault="00505795" w:rsidP="00505795">
      <w:pPr>
        <w:pStyle w:val="list-bullet"/>
        <w:numPr>
          <w:ilvl w:val="0"/>
          <w:numId w:val="2"/>
        </w:numPr>
        <w:ind w:left="567" w:hanging="340"/>
        <w:rPr>
          <w:rFonts w:cs="Times New Roman"/>
        </w:rPr>
      </w:pPr>
      <w:r>
        <w:rPr>
          <w:rFonts w:cs="Times New Roman"/>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505795" w:rsidRDefault="00505795" w:rsidP="00505795">
      <w:pPr>
        <w:pStyle w:val="list-bullet"/>
        <w:numPr>
          <w:ilvl w:val="0"/>
          <w:numId w:val="2"/>
        </w:numPr>
        <w:ind w:left="567" w:hanging="340"/>
        <w:rPr>
          <w:rFonts w:cs="Times New Roman"/>
        </w:rPr>
      </w:pPr>
      <w:r>
        <w:rPr>
          <w:rFonts w:cs="Times New Roman"/>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505795" w:rsidRDefault="00505795" w:rsidP="00505795">
      <w:pPr>
        <w:pStyle w:val="list-bullet"/>
        <w:numPr>
          <w:ilvl w:val="0"/>
          <w:numId w:val="2"/>
        </w:numPr>
        <w:ind w:left="567" w:hanging="340"/>
        <w:rPr>
          <w:rFonts w:cs="Times New Roman"/>
        </w:rPr>
      </w:pPr>
      <w:r>
        <w:rPr>
          <w:rFonts w:cs="Times New Roman"/>
        </w:rPr>
        <w:t xml:space="preserve">проводить занятия оздоровительной гимнастикой по коррекции индивидуальной формы осанки и избыточной массы тела; </w:t>
      </w:r>
    </w:p>
    <w:p w:rsidR="00505795" w:rsidRDefault="00505795" w:rsidP="00505795">
      <w:pPr>
        <w:pStyle w:val="list-bullet"/>
        <w:numPr>
          <w:ilvl w:val="0"/>
          <w:numId w:val="2"/>
        </w:numPr>
        <w:ind w:left="567" w:hanging="340"/>
        <w:rPr>
          <w:rFonts w:cs="Times New Roman"/>
          <w:spacing w:val="1"/>
        </w:rPr>
      </w:pPr>
      <w:r>
        <w:rPr>
          <w:rFonts w:cs="Times New Roman"/>
          <w:spacing w:val="1"/>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505795" w:rsidRDefault="00505795" w:rsidP="00505795">
      <w:pPr>
        <w:pStyle w:val="list-bullet"/>
        <w:numPr>
          <w:ilvl w:val="0"/>
          <w:numId w:val="2"/>
        </w:numPr>
        <w:ind w:left="567" w:hanging="340"/>
        <w:rPr>
          <w:rFonts w:cs="Times New Roman"/>
        </w:rPr>
      </w:pPr>
      <w:r>
        <w:rPr>
          <w:rFonts w:cs="Times New Roman"/>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505795" w:rsidRDefault="00505795" w:rsidP="00505795">
      <w:pPr>
        <w:pStyle w:val="list-bullet"/>
        <w:numPr>
          <w:ilvl w:val="0"/>
          <w:numId w:val="2"/>
        </w:numPr>
        <w:ind w:left="567" w:hanging="340"/>
        <w:rPr>
          <w:rFonts w:cs="Times New Roman"/>
        </w:rPr>
      </w:pPr>
      <w:r>
        <w:rPr>
          <w:rFonts w:cs="Times New Roman"/>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505795" w:rsidRDefault="00505795" w:rsidP="00505795">
      <w:pPr>
        <w:pStyle w:val="list-bullet"/>
        <w:numPr>
          <w:ilvl w:val="0"/>
          <w:numId w:val="2"/>
        </w:numPr>
        <w:ind w:left="567" w:hanging="340"/>
        <w:rPr>
          <w:rFonts w:cs="Times New Roman"/>
        </w:rPr>
      </w:pPr>
      <w:r>
        <w:rPr>
          <w:rFonts w:cs="Times New Roman"/>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505795" w:rsidRDefault="00505795" w:rsidP="00505795">
      <w:pPr>
        <w:pStyle w:val="list-bullet"/>
        <w:numPr>
          <w:ilvl w:val="0"/>
          <w:numId w:val="2"/>
        </w:numPr>
        <w:ind w:left="567" w:hanging="340"/>
        <w:rPr>
          <w:rFonts w:cs="Times New Roman"/>
        </w:rPr>
      </w:pPr>
      <w:r>
        <w:rPr>
          <w:rFonts w:cs="Times New Roman"/>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505795" w:rsidRDefault="00505795" w:rsidP="00505795">
      <w:pPr>
        <w:pStyle w:val="list-bullet"/>
        <w:numPr>
          <w:ilvl w:val="0"/>
          <w:numId w:val="2"/>
        </w:numPr>
        <w:ind w:left="567" w:hanging="340"/>
        <w:rPr>
          <w:rFonts w:cs="Times New Roman"/>
        </w:rPr>
      </w:pPr>
      <w:r>
        <w:rPr>
          <w:rFonts w:cs="Times New Roman"/>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505795" w:rsidRDefault="00505795" w:rsidP="00505795">
      <w:pPr>
        <w:pStyle w:val="list-bullet"/>
        <w:numPr>
          <w:ilvl w:val="0"/>
          <w:numId w:val="2"/>
        </w:numPr>
        <w:ind w:left="567" w:hanging="340"/>
        <w:rPr>
          <w:rFonts w:cs="Times New Roman"/>
        </w:rPr>
      </w:pPr>
      <w:r>
        <w:rPr>
          <w:rFonts w:cs="Times New Roman"/>
        </w:rPr>
        <w:t>соблюдать правила безопасности в бассейне при выполнении плавательных упражнений;</w:t>
      </w:r>
    </w:p>
    <w:p w:rsidR="00505795" w:rsidRDefault="00505795" w:rsidP="00505795">
      <w:pPr>
        <w:pStyle w:val="list-bullet"/>
        <w:numPr>
          <w:ilvl w:val="0"/>
          <w:numId w:val="2"/>
        </w:numPr>
        <w:ind w:left="567" w:hanging="340"/>
        <w:rPr>
          <w:rFonts w:cs="Times New Roman"/>
        </w:rPr>
      </w:pPr>
      <w:r>
        <w:rPr>
          <w:rFonts w:cs="Times New Roman"/>
        </w:rPr>
        <w:t>выполнять прыжки в воду со стартовой тумбы;</w:t>
      </w:r>
    </w:p>
    <w:p w:rsidR="00505795" w:rsidRDefault="00505795" w:rsidP="00505795">
      <w:pPr>
        <w:pStyle w:val="list-bullet"/>
        <w:numPr>
          <w:ilvl w:val="0"/>
          <w:numId w:val="2"/>
        </w:numPr>
        <w:ind w:left="567" w:hanging="340"/>
        <w:rPr>
          <w:rFonts w:cs="Times New Roman"/>
        </w:rPr>
      </w:pPr>
      <w:r>
        <w:rPr>
          <w:rFonts w:cs="Times New Roman"/>
        </w:rPr>
        <w:t>выполнять технические элементы плавания кролем на груди в согласовании с дыханием;</w:t>
      </w:r>
    </w:p>
    <w:p w:rsidR="00505795" w:rsidRDefault="00505795" w:rsidP="00505795">
      <w:pPr>
        <w:pStyle w:val="list-bullet"/>
        <w:numPr>
          <w:ilvl w:val="0"/>
          <w:numId w:val="2"/>
        </w:numPr>
        <w:ind w:left="567" w:hanging="340"/>
        <w:rPr>
          <w:rFonts w:cs="Times New Roman"/>
        </w:rPr>
      </w:pPr>
      <w:r>
        <w:rPr>
          <w:rFonts w:cs="Times New Roman"/>
        </w:rPr>
        <w:t xml:space="preserve">демонстрировать и использовать технические действия спортивных игр: </w:t>
      </w:r>
    </w:p>
    <w:p w:rsidR="00505795" w:rsidRDefault="00505795" w:rsidP="00505795">
      <w:pPr>
        <w:pStyle w:val="body"/>
        <w:rPr>
          <w:rFonts w:cs="Times New Roman"/>
        </w:rPr>
      </w:pPr>
      <w:r>
        <w:rPr>
          <w:rFonts w:cs="Times New Roman"/>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505795" w:rsidRDefault="00505795" w:rsidP="00505795">
      <w:pPr>
        <w:pStyle w:val="body"/>
        <w:rPr>
          <w:rFonts w:cs="Times New Roman"/>
          <w:spacing w:val="-1"/>
        </w:rPr>
      </w:pPr>
      <w:r>
        <w:rPr>
          <w:rFonts w:cs="Times New Roman"/>
          <w:spacing w:val="-1"/>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505795" w:rsidRDefault="00505795" w:rsidP="00505795">
      <w:pPr>
        <w:pStyle w:val="body"/>
        <w:rPr>
          <w:rFonts w:cs="Times New Roman"/>
        </w:rPr>
      </w:pPr>
      <w:r>
        <w:rPr>
          <w:rFonts w:cs="Times New Roman"/>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505795" w:rsidRDefault="00505795" w:rsidP="00505795">
      <w:pPr>
        <w:pStyle w:val="list-bullet"/>
        <w:numPr>
          <w:ilvl w:val="0"/>
          <w:numId w:val="2"/>
        </w:numPr>
        <w:ind w:left="567" w:hanging="340"/>
        <w:rPr>
          <w:rFonts w:cs="Times New Roman"/>
        </w:rPr>
      </w:pPr>
      <w:r>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505795" w:rsidRDefault="00505795" w:rsidP="00505795">
      <w:pPr>
        <w:pStyle w:val="h3"/>
        <w:rPr>
          <w:rFonts w:cs="Times New Roman"/>
        </w:rPr>
      </w:pPr>
      <w:r>
        <w:rPr>
          <w:rFonts w:cs="Times New Roman"/>
        </w:rPr>
        <w:t>9 класс</w:t>
      </w:r>
    </w:p>
    <w:p w:rsidR="00505795" w:rsidRDefault="00505795" w:rsidP="00505795">
      <w:pPr>
        <w:pStyle w:val="body"/>
        <w:rPr>
          <w:rFonts w:cs="Times New Roman"/>
        </w:rPr>
      </w:pPr>
      <w:r>
        <w:rPr>
          <w:rFonts w:cs="Times New Roman"/>
        </w:rPr>
        <w:t>К концу обучения в 9 классе обучающийся научится:</w:t>
      </w:r>
    </w:p>
    <w:p w:rsidR="00505795" w:rsidRDefault="00505795" w:rsidP="00505795">
      <w:pPr>
        <w:pStyle w:val="list-bullet"/>
        <w:numPr>
          <w:ilvl w:val="0"/>
          <w:numId w:val="2"/>
        </w:numPr>
        <w:ind w:left="567" w:hanging="340"/>
        <w:rPr>
          <w:rFonts w:cs="Times New Roman"/>
        </w:rPr>
      </w:pPr>
      <w:r>
        <w:rPr>
          <w:rFonts w:cs="Times New Roman"/>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505795" w:rsidRDefault="00505795" w:rsidP="00505795">
      <w:pPr>
        <w:pStyle w:val="list-bullet"/>
        <w:numPr>
          <w:ilvl w:val="0"/>
          <w:numId w:val="2"/>
        </w:numPr>
        <w:ind w:left="567" w:hanging="340"/>
        <w:rPr>
          <w:rFonts w:cs="Times New Roman"/>
        </w:rPr>
      </w:pPr>
      <w:r>
        <w:rPr>
          <w:rFonts w:cs="Times New Roman"/>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505795" w:rsidRDefault="00505795" w:rsidP="00505795">
      <w:pPr>
        <w:pStyle w:val="list-bullet"/>
        <w:numPr>
          <w:ilvl w:val="0"/>
          <w:numId w:val="2"/>
        </w:numPr>
        <w:ind w:left="567" w:hanging="340"/>
        <w:rPr>
          <w:rFonts w:cs="Times New Roman"/>
        </w:rPr>
      </w:pPr>
      <w:r>
        <w:rPr>
          <w:rFonts w:cs="Times New Roman"/>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505795" w:rsidRDefault="00505795" w:rsidP="00505795">
      <w:pPr>
        <w:pStyle w:val="list-bullet"/>
        <w:numPr>
          <w:ilvl w:val="0"/>
          <w:numId w:val="2"/>
        </w:numPr>
        <w:ind w:left="567" w:hanging="340"/>
        <w:rPr>
          <w:rFonts w:cs="Times New Roman"/>
          <w:spacing w:val="-1"/>
        </w:rPr>
      </w:pPr>
      <w:r>
        <w:rPr>
          <w:rFonts w:cs="Times New Roman"/>
          <w:spacing w:val="-1"/>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505795" w:rsidRDefault="00505795" w:rsidP="00505795">
      <w:pPr>
        <w:pStyle w:val="list-bullet"/>
        <w:numPr>
          <w:ilvl w:val="0"/>
          <w:numId w:val="2"/>
        </w:numPr>
        <w:ind w:left="567" w:hanging="340"/>
        <w:rPr>
          <w:rFonts w:cs="Times New Roman"/>
        </w:rPr>
      </w:pPr>
      <w:r>
        <w:rPr>
          <w:rFonts w:cs="Times New Roman"/>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505795" w:rsidRDefault="00505795" w:rsidP="00505795">
      <w:pPr>
        <w:pStyle w:val="list-bullet"/>
        <w:numPr>
          <w:ilvl w:val="0"/>
          <w:numId w:val="2"/>
        </w:numPr>
        <w:ind w:left="567" w:hanging="340"/>
        <w:rPr>
          <w:rFonts w:cs="Times New Roman"/>
        </w:rPr>
      </w:pPr>
      <w:r>
        <w:rPr>
          <w:rFonts w:cs="Times New Roman"/>
        </w:rPr>
        <w:t>определять характер травм и ушибов, встречающихся на самостоятельных занятиях физическими упражнениями и во время активного отдыха,применять способы оказания первой помощи;</w:t>
      </w:r>
    </w:p>
    <w:p w:rsidR="00505795" w:rsidRDefault="00505795" w:rsidP="00505795">
      <w:pPr>
        <w:pStyle w:val="list-bullet"/>
        <w:numPr>
          <w:ilvl w:val="0"/>
          <w:numId w:val="2"/>
        </w:numPr>
        <w:ind w:left="567" w:hanging="340"/>
        <w:rPr>
          <w:rFonts w:cs="Times New Roman"/>
        </w:rPr>
      </w:pPr>
      <w:r>
        <w:rPr>
          <w:rFonts w:cs="Times New Roman"/>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505795" w:rsidRDefault="00505795" w:rsidP="00505795">
      <w:pPr>
        <w:pStyle w:val="list-bullet"/>
        <w:numPr>
          <w:ilvl w:val="0"/>
          <w:numId w:val="2"/>
        </w:numPr>
        <w:ind w:left="567" w:hanging="340"/>
        <w:rPr>
          <w:rFonts w:cs="Times New Roman"/>
        </w:rPr>
      </w:pPr>
      <w:r>
        <w:rPr>
          <w:rFonts w:cs="Times New Roman"/>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505795" w:rsidRDefault="00505795" w:rsidP="00505795">
      <w:pPr>
        <w:pStyle w:val="list-bullet"/>
        <w:numPr>
          <w:ilvl w:val="0"/>
          <w:numId w:val="2"/>
        </w:numPr>
        <w:ind w:left="567" w:hanging="340"/>
        <w:rPr>
          <w:rFonts w:cs="Times New Roman"/>
        </w:rPr>
      </w:pPr>
      <w:r>
        <w:rPr>
          <w:rFonts w:cs="Times New Roman"/>
        </w:rPr>
        <w:t xml:space="preserve">составлять и выполнять композицию упражнений черлидинга с построением пирамид, элементами степ-аэробики и акробатики (девушки); </w:t>
      </w:r>
    </w:p>
    <w:p w:rsidR="00505795" w:rsidRDefault="00505795" w:rsidP="00505795">
      <w:pPr>
        <w:pStyle w:val="list-bullet"/>
        <w:numPr>
          <w:ilvl w:val="0"/>
          <w:numId w:val="2"/>
        </w:numPr>
        <w:ind w:left="567" w:hanging="340"/>
        <w:rPr>
          <w:rFonts w:cs="Times New Roman"/>
        </w:rPr>
      </w:pPr>
      <w:r>
        <w:rPr>
          <w:rFonts w:cs="Times New Roman"/>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505795" w:rsidRDefault="00505795" w:rsidP="00505795">
      <w:pPr>
        <w:pStyle w:val="list-bullet"/>
        <w:numPr>
          <w:ilvl w:val="0"/>
          <w:numId w:val="2"/>
        </w:numPr>
        <w:ind w:left="567" w:hanging="340"/>
        <w:rPr>
          <w:rFonts w:cs="Times New Roman"/>
        </w:rPr>
      </w:pPr>
      <w:r>
        <w:rPr>
          <w:rFonts w:cs="Times New Roman"/>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505795" w:rsidRDefault="00505795" w:rsidP="00505795">
      <w:pPr>
        <w:pStyle w:val="list-bullet"/>
        <w:numPr>
          <w:ilvl w:val="0"/>
          <w:numId w:val="2"/>
        </w:numPr>
        <w:ind w:left="567" w:hanging="340"/>
        <w:rPr>
          <w:rFonts w:cs="Times New Roman"/>
        </w:rPr>
      </w:pPr>
      <w:r>
        <w:rPr>
          <w:rFonts w:cs="Times New Roman"/>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505795" w:rsidRDefault="00505795" w:rsidP="00505795">
      <w:pPr>
        <w:pStyle w:val="list-bullet"/>
        <w:numPr>
          <w:ilvl w:val="0"/>
          <w:numId w:val="2"/>
        </w:numPr>
        <w:ind w:left="567" w:hanging="340"/>
        <w:rPr>
          <w:rFonts w:cs="Times New Roman"/>
        </w:rPr>
      </w:pPr>
      <w:r>
        <w:rPr>
          <w:rFonts w:cs="Times New Roman"/>
        </w:rPr>
        <w:t>соблюдать правила безопасности в бассейне при выполнении плавательных упражнений;</w:t>
      </w:r>
    </w:p>
    <w:p w:rsidR="00505795" w:rsidRDefault="00505795" w:rsidP="00505795">
      <w:pPr>
        <w:pStyle w:val="list-bullet"/>
        <w:numPr>
          <w:ilvl w:val="0"/>
          <w:numId w:val="2"/>
        </w:numPr>
        <w:ind w:left="567" w:hanging="340"/>
        <w:rPr>
          <w:rFonts w:cs="Times New Roman"/>
        </w:rPr>
      </w:pPr>
      <w:r>
        <w:rPr>
          <w:rFonts w:cs="Times New Roman"/>
        </w:rPr>
        <w:t>выполнять повороты кувырком, маятником;</w:t>
      </w:r>
    </w:p>
    <w:p w:rsidR="00505795" w:rsidRDefault="00505795" w:rsidP="00505795">
      <w:pPr>
        <w:pStyle w:val="list-bullet"/>
        <w:numPr>
          <w:ilvl w:val="0"/>
          <w:numId w:val="2"/>
        </w:numPr>
        <w:ind w:left="567" w:hanging="340"/>
        <w:rPr>
          <w:rFonts w:cs="Times New Roman"/>
        </w:rPr>
      </w:pPr>
      <w:r>
        <w:rPr>
          <w:rFonts w:cs="Times New Roman"/>
        </w:rPr>
        <w:t>выполнять технические элементы брассом в согласовании с дыханием;</w:t>
      </w:r>
    </w:p>
    <w:p w:rsidR="00505795" w:rsidRDefault="00505795" w:rsidP="00505795">
      <w:pPr>
        <w:pStyle w:val="list-bullet"/>
        <w:numPr>
          <w:ilvl w:val="0"/>
          <w:numId w:val="2"/>
        </w:numPr>
        <w:ind w:left="567" w:hanging="340"/>
        <w:rPr>
          <w:rFonts w:cs="Times New Roman"/>
        </w:rPr>
      </w:pPr>
      <w:r>
        <w:rPr>
          <w:rFonts w:cs="Times New Roman"/>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505795" w:rsidRDefault="00505795" w:rsidP="00505795">
      <w:pPr>
        <w:pStyle w:val="list-bullet"/>
        <w:numPr>
          <w:ilvl w:val="0"/>
          <w:numId w:val="2"/>
        </w:numPr>
        <w:ind w:left="567" w:hanging="340"/>
        <w:rPr>
          <w:rFonts w:cs="Times New Roman"/>
        </w:rPr>
      </w:pPr>
      <w:r>
        <w:rPr>
          <w:rFonts w:cs="Times New Roman"/>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05795" w:rsidRDefault="00505795" w:rsidP="00505795">
      <w:pPr>
        <w:rPr>
          <w:rFonts w:eastAsiaTheme="majorEastAsia" w:cstheme="majorBidi"/>
          <w:b/>
          <w:iCs/>
          <w:caps/>
          <w:color w:val="0D0D0D" w:themeColor="text1" w:themeTint="F2"/>
          <w:sz w:val="24"/>
        </w:rPr>
      </w:pPr>
      <w:r>
        <w:br w:type="page"/>
      </w:r>
    </w:p>
    <w:p w:rsidR="00505795" w:rsidRDefault="003F0E7B" w:rsidP="00505795">
      <w:pPr>
        <w:pStyle w:val="3"/>
      </w:pPr>
      <w:bookmarkStart w:id="28" w:name="_Toc102137776"/>
      <w:r>
        <w:t>2.1.1</w:t>
      </w:r>
      <w:r w:rsidR="000244C7">
        <w:t>6</w:t>
      </w:r>
      <w:r>
        <w:t>.</w:t>
      </w:r>
      <w:r w:rsidR="00505795">
        <w:t> </w:t>
      </w:r>
      <w:r w:rsidR="00505795">
        <w:t xml:space="preserve">ОСНОВЫ БЕЗОПАСНОСТИ </w:t>
      </w:r>
      <w:bookmarkEnd w:id="28"/>
      <w:r w:rsidR="00E67252">
        <w:t>И ЗАЩИТЫ РОДИНЫ</w:t>
      </w:r>
    </w:p>
    <w:p w:rsidR="00505795" w:rsidRDefault="00505795" w:rsidP="00505795">
      <w:pPr>
        <w:pStyle w:val="body"/>
        <w:rPr>
          <w:rFonts w:cs="Times New Roman"/>
          <w:spacing w:val="-2"/>
        </w:rPr>
      </w:pPr>
      <w:r>
        <w:rPr>
          <w:rFonts w:cs="Times New Roman"/>
          <w:spacing w:val="-2"/>
        </w:rPr>
        <w:t xml:space="preserve">Примерная рабочая программа по основам безопасности </w:t>
      </w:r>
      <w:r w:rsidR="00E67252">
        <w:rPr>
          <w:rFonts w:cs="Times New Roman"/>
          <w:spacing w:val="-2"/>
        </w:rPr>
        <w:t>и защиты Родины</w:t>
      </w:r>
      <w:r>
        <w:rPr>
          <w:rFonts w:cs="Times New Roman"/>
          <w:spacing w:val="-2"/>
        </w:rPr>
        <w:t xml:space="preserve"> (далее — ОБ</w:t>
      </w:r>
      <w:r w:rsidR="00E67252">
        <w:rPr>
          <w:rFonts w:cs="Times New Roman"/>
          <w:spacing w:val="-2"/>
        </w:rPr>
        <w:t>ЗР</w:t>
      </w:r>
      <w:r>
        <w:rPr>
          <w:rFonts w:cs="Times New Roman"/>
          <w:spacing w:val="-2"/>
        </w:rPr>
        <w:t xml:space="preserve">)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w:t>
      </w:r>
      <w:r w:rsidR="00E67252">
        <w:rPr>
          <w:rFonts w:cs="Times New Roman"/>
          <w:spacing w:val="-2"/>
        </w:rPr>
        <w:t>ОБЗР</w:t>
      </w:r>
      <w:r>
        <w:rPr>
          <w:rFonts w:cs="Times New Roman"/>
          <w:spacing w:val="-2"/>
        </w:rPr>
        <w:t>, Примерной программы воспитания.</w:t>
      </w:r>
    </w:p>
    <w:p w:rsidR="00505795" w:rsidRDefault="00505795" w:rsidP="00505795">
      <w:pPr>
        <w:pStyle w:val="h1"/>
        <w:pageBreakBefore w:val="0"/>
        <w:spacing w:before="454" w:after="57"/>
        <w:rPr>
          <w:rFonts w:cs="Times New Roman"/>
        </w:rPr>
      </w:pPr>
      <w:r>
        <w:rPr>
          <w:rFonts w:cs="Times New Roman"/>
        </w:rPr>
        <w:t>1. Пояснительная записка</w:t>
      </w:r>
    </w:p>
    <w:p w:rsidR="00505795" w:rsidRDefault="00505795" w:rsidP="00505795">
      <w:pPr>
        <w:pStyle w:val="body"/>
        <w:spacing w:before="170"/>
        <w:rPr>
          <w:rFonts w:cs="Times New Roman"/>
        </w:rPr>
      </w:pPr>
      <w:r>
        <w:rPr>
          <w:rFonts w:cs="Times New Roman"/>
        </w:rPr>
        <w:t xml:space="preserve">Примерная рабочая программа (далее — Программа) разработана с целью оказания методической помощи преподавателям-организаторам, учителям </w:t>
      </w:r>
      <w:r w:rsidR="00E67252">
        <w:rPr>
          <w:rFonts w:cs="Times New Roman"/>
          <w:spacing w:val="-2"/>
        </w:rPr>
        <w:t>ОБЗР</w:t>
      </w:r>
      <w:r w:rsidR="00E67252">
        <w:rPr>
          <w:rFonts w:cs="Times New Roman"/>
        </w:rPr>
        <w:t xml:space="preserve"> </w:t>
      </w:r>
      <w:r>
        <w:rPr>
          <w:rFonts w:cs="Times New Roman"/>
        </w:rPr>
        <w:t xml:space="preserve">в составлении рабочей программы по учебному предмету, ориентированной на системно-деятельностный и практико-ориентированный подход в преподавании </w:t>
      </w:r>
      <w:r w:rsidR="00E67252">
        <w:rPr>
          <w:rFonts w:cs="Times New Roman"/>
          <w:spacing w:val="-2"/>
        </w:rPr>
        <w:t>ОБЗР</w:t>
      </w:r>
      <w:r>
        <w:rPr>
          <w:rFonts w:cs="Times New Roman"/>
        </w:rPr>
        <w:t>.</w:t>
      </w:r>
    </w:p>
    <w:p w:rsidR="00505795" w:rsidRDefault="00505795" w:rsidP="00505795">
      <w:pPr>
        <w:pStyle w:val="body"/>
        <w:rPr>
          <w:rFonts w:cs="Times New Roman"/>
        </w:rPr>
      </w:pPr>
      <w:r>
        <w:rPr>
          <w:rFonts w:cs="Times New Roman"/>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505795" w:rsidRDefault="00505795" w:rsidP="00505795">
      <w:pPr>
        <w:pStyle w:val="body"/>
        <w:rPr>
          <w:rFonts w:cs="Times New Roman"/>
        </w:rPr>
      </w:pPr>
      <w:r>
        <w:rPr>
          <w:rFonts w:cs="Times New Roman"/>
        </w:rPr>
        <w:t>Настоящая Программа обеспечивает:</w:t>
      </w:r>
    </w:p>
    <w:p w:rsidR="00505795" w:rsidRDefault="00505795" w:rsidP="00505795">
      <w:pPr>
        <w:pStyle w:val="body"/>
        <w:rPr>
          <w:rFonts w:cs="Times New Roman"/>
        </w:rPr>
      </w:pPr>
      <w:r>
        <w:rPr>
          <w:rFonts w:cs="Times New Roman"/>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505795" w:rsidRDefault="00505795" w:rsidP="00505795">
      <w:pPr>
        <w:pStyle w:val="body"/>
        <w:rPr>
          <w:rFonts w:cs="Times New Roman"/>
        </w:rPr>
      </w:pPr>
      <w:r>
        <w:rPr>
          <w:rFonts w:cs="Times New Roman"/>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505795" w:rsidRDefault="00505795" w:rsidP="00505795">
      <w:pPr>
        <w:pStyle w:val="body"/>
        <w:rPr>
          <w:rFonts w:cs="Times New Roman"/>
        </w:rPr>
      </w:pPr>
      <w:r>
        <w:rPr>
          <w:rFonts w:cs="Times New Roman"/>
        </w:rPr>
        <w:t>возможность выработки и закрепления у обучающихся умений и навыков, необходимых для последующей жизни;</w:t>
      </w:r>
    </w:p>
    <w:p w:rsidR="00505795" w:rsidRDefault="00505795" w:rsidP="00505795">
      <w:pPr>
        <w:pStyle w:val="body"/>
        <w:rPr>
          <w:rFonts w:cs="Times New Roman"/>
        </w:rPr>
      </w:pPr>
      <w:r>
        <w:rPr>
          <w:rFonts w:cs="Times New Roman"/>
        </w:rPr>
        <w:t>выработку практико-ориентированных компетенций, соответствующих потребностям современности;</w:t>
      </w:r>
    </w:p>
    <w:p w:rsidR="00505795" w:rsidRDefault="00505795" w:rsidP="00505795">
      <w:pPr>
        <w:pStyle w:val="body"/>
        <w:rPr>
          <w:rFonts w:cs="Times New Roman"/>
        </w:rPr>
      </w:pPr>
      <w:r>
        <w:rPr>
          <w:rFonts w:cs="Times New Roman"/>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505795" w:rsidRDefault="00505795" w:rsidP="00505795">
      <w:pPr>
        <w:pStyle w:val="body"/>
        <w:rPr>
          <w:rFonts w:cs="Times New Roman"/>
        </w:rPr>
      </w:pPr>
      <w:r>
        <w:rPr>
          <w:rFonts w:cs="Times New Roman"/>
        </w:rPr>
        <w:t xml:space="preserve">В Программе содержание учебного предмета </w:t>
      </w:r>
      <w:r w:rsidR="00E67252">
        <w:rPr>
          <w:rFonts w:cs="Times New Roman"/>
          <w:spacing w:val="-2"/>
        </w:rPr>
        <w:t>ОБЗР</w:t>
      </w:r>
      <w:r>
        <w:rPr>
          <w:rFonts w:cs="Times New Roman"/>
        </w:rPr>
        <w:t xml:space="preserve">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505795" w:rsidRDefault="00505795" w:rsidP="00505795">
      <w:pPr>
        <w:pStyle w:val="body"/>
        <w:rPr>
          <w:rFonts w:cs="Times New Roman"/>
        </w:rPr>
      </w:pPr>
      <w:r>
        <w:rPr>
          <w:rFonts w:cs="Times New Roman"/>
        </w:rPr>
        <w:t>модуль № 1 «Культура безопасности жизнедеятельности в современном обществе»;</w:t>
      </w:r>
    </w:p>
    <w:p w:rsidR="00505795" w:rsidRDefault="00505795" w:rsidP="00505795">
      <w:pPr>
        <w:pStyle w:val="body"/>
        <w:rPr>
          <w:rFonts w:cs="Times New Roman"/>
        </w:rPr>
      </w:pPr>
      <w:r>
        <w:rPr>
          <w:rFonts w:cs="Times New Roman"/>
        </w:rPr>
        <w:t>модуль № 2 «Безопасность в быту»;</w:t>
      </w:r>
    </w:p>
    <w:p w:rsidR="00505795" w:rsidRDefault="00505795" w:rsidP="00505795">
      <w:pPr>
        <w:pStyle w:val="body"/>
        <w:rPr>
          <w:rFonts w:cs="Times New Roman"/>
        </w:rPr>
      </w:pPr>
      <w:r>
        <w:rPr>
          <w:rFonts w:cs="Times New Roman"/>
        </w:rPr>
        <w:t>модуль № 3 «Безопасность на транспорте»;</w:t>
      </w:r>
    </w:p>
    <w:p w:rsidR="00505795" w:rsidRDefault="00505795" w:rsidP="00505795">
      <w:pPr>
        <w:pStyle w:val="body"/>
        <w:rPr>
          <w:rFonts w:cs="Times New Roman"/>
        </w:rPr>
      </w:pPr>
      <w:r>
        <w:rPr>
          <w:rFonts w:cs="Times New Roman"/>
        </w:rPr>
        <w:t>модуль № 4 «Безопасность в общественных местах»;</w:t>
      </w:r>
    </w:p>
    <w:p w:rsidR="00505795" w:rsidRDefault="00505795" w:rsidP="00505795">
      <w:pPr>
        <w:pStyle w:val="body"/>
        <w:rPr>
          <w:rFonts w:cs="Times New Roman"/>
        </w:rPr>
      </w:pPr>
      <w:r>
        <w:rPr>
          <w:rFonts w:cs="Times New Roman"/>
        </w:rPr>
        <w:t>модуль № 5 «Безопасность в природной среде»;</w:t>
      </w:r>
    </w:p>
    <w:p w:rsidR="00505795" w:rsidRDefault="00505795" w:rsidP="00505795">
      <w:pPr>
        <w:pStyle w:val="body"/>
        <w:rPr>
          <w:rFonts w:cs="Times New Roman"/>
        </w:rPr>
      </w:pPr>
      <w:r>
        <w:rPr>
          <w:rFonts w:cs="Times New Roman"/>
        </w:rPr>
        <w:t>модуль № 6 «Здоровье и как его сохранить. Основы медицинских знаний»;</w:t>
      </w:r>
    </w:p>
    <w:p w:rsidR="00505795" w:rsidRDefault="00505795" w:rsidP="00505795">
      <w:pPr>
        <w:pStyle w:val="body"/>
        <w:rPr>
          <w:rFonts w:cs="Times New Roman"/>
        </w:rPr>
      </w:pPr>
      <w:r>
        <w:rPr>
          <w:rFonts w:cs="Times New Roman"/>
        </w:rPr>
        <w:t>модуль № 7 «Безопасность в социуме»;</w:t>
      </w:r>
    </w:p>
    <w:p w:rsidR="00505795" w:rsidRDefault="00505795" w:rsidP="00505795">
      <w:pPr>
        <w:pStyle w:val="body"/>
        <w:rPr>
          <w:rFonts w:cs="Times New Roman"/>
        </w:rPr>
      </w:pPr>
      <w:r>
        <w:rPr>
          <w:rFonts w:cs="Times New Roman"/>
        </w:rPr>
        <w:t>модуль № 8 «Безопасность в информационном пространстве»;</w:t>
      </w:r>
    </w:p>
    <w:p w:rsidR="00505795" w:rsidRDefault="00505795" w:rsidP="00505795">
      <w:pPr>
        <w:pStyle w:val="body"/>
        <w:rPr>
          <w:rFonts w:cs="Times New Roman"/>
        </w:rPr>
      </w:pPr>
      <w:r>
        <w:rPr>
          <w:rFonts w:cs="Times New Roman"/>
        </w:rPr>
        <w:t>модуль № 9 «Основы противодействия экстремизму и терроризму»;</w:t>
      </w:r>
    </w:p>
    <w:p w:rsidR="00505795" w:rsidRDefault="00505795" w:rsidP="00505795">
      <w:pPr>
        <w:pStyle w:val="body"/>
        <w:rPr>
          <w:rFonts w:cs="Times New Roman"/>
        </w:rPr>
      </w:pPr>
      <w:r>
        <w:rPr>
          <w:rFonts w:cs="Times New Roman"/>
        </w:rPr>
        <w:t>модуль № 10 «Взаимодействие личности, общества и государства в обеспечении безопасности жизни и здоровья населения».</w:t>
      </w:r>
    </w:p>
    <w:p w:rsidR="00505795" w:rsidRDefault="00505795" w:rsidP="00505795">
      <w:pPr>
        <w:pStyle w:val="body"/>
        <w:rPr>
          <w:rFonts w:cs="Times New Roman"/>
        </w:rPr>
      </w:pPr>
      <w:r>
        <w:rPr>
          <w:rFonts w:cs="Times New Roman"/>
        </w:rPr>
        <w:t xml:space="preserve">В целях обеспечения системного подхода в изучении учебного предмета </w:t>
      </w:r>
      <w:r w:rsidR="00E67252">
        <w:rPr>
          <w:rFonts w:cs="Times New Roman"/>
          <w:spacing w:val="-2"/>
        </w:rPr>
        <w:t>ОБЗР</w:t>
      </w:r>
      <w:r>
        <w:rPr>
          <w:rFonts w:cs="Times New Roman"/>
        </w:rPr>
        <w:t xml:space="preserve">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w:t>
      </w:r>
      <w:r>
        <w:rPr>
          <w:rStyle w:val="Symbol"/>
          <w:rFonts w:cs="Times New Roman"/>
        </w:rPr>
        <w:t></w:t>
      </w:r>
      <w:r>
        <w:rPr>
          <w:rFonts w:cs="Times New Roman"/>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505795" w:rsidRDefault="00505795" w:rsidP="00505795">
      <w:pPr>
        <w:pStyle w:val="body"/>
        <w:rPr>
          <w:rFonts w:cs="Times New Roman"/>
        </w:rPr>
      </w:pPr>
      <w:r>
        <w:rPr>
          <w:rFonts w:cs="Times New Roman"/>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505795" w:rsidRDefault="00505795" w:rsidP="00505795">
      <w:pPr>
        <w:pStyle w:val="h2"/>
        <w:rPr>
          <w:rFonts w:cs="Times New Roman"/>
          <w:spacing w:val="-7"/>
        </w:rPr>
      </w:pPr>
      <w:r>
        <w:rPr>
          <w:rFonts w:cs="Times New Roman"/>
        </w:rPr>
        <w:t>Общая характеристика учебного предмета</w:t>
      </w:r>
      <w:r>
        <w:rPr>
          <w:rFonts w:cs="Times New Roman"/>
        </w:rPr>
        <w:br/>
      </w:r>
      <w:r>
        <w:rPr>
          <w:rFonts w:cs="Times New Roman"/>
          <w:spacing w:val="-7"/>
        </w:rPr>
        <w:t xml:space="preserve">«Основы безопасности </w:t>
      </w:r>
      <w:r w:rsidR="00E67252">
        <w:rPr>
          <w:rFonts w:cs="Times New Roman"/>
          <w:spacing w:val="-7"/>
        </w:rPr>
        <w:t>И ЗАЩИТЫ РОДИНЫ</w:t>
      </w:r>
      <w:r>
        <w:rPr>
          <w:rFonts w:cs="Times New Roman"/>
          <w:spacing w:val="-7"/>
        </w:rPr>
        <w:t xml:space="preserve">» </w:t>
      </w:r>
      <w:r>
        <w:rPr>
          <w:rFonts w:cs="Times New Roman"/>
          <w:spacing w:val="-7"/>
        </w:rPr>
        <w:br/>
        <w:t>для 8—9 классов</w:t>
      </w:r>
    </w:p>
    <w:p w:rsidR="00505795" w:rsidRDefault="00505795" w:rsidP="00505795">
      <w:pPr>
        <w:pStyle w:val="body"/>
        <w:rPr>
          <w:rFonts w:cs="Times New Roman"/>
          <w:spacing w:val="-1"/>
        </w:rPr>
      </w:pPr>
      <w:r>
        <w:rPr>
          <w:rFonts w:cs="Times New Roman"/>
          <w:spacing w:val="-1"/>
        </w:rPr>
        <w:t xml:space="preserve">Появлению учебного предмета </w:t>
      </w:r>
      <w:r w:rsidR="00E67252">
        <w:rPr>
          <w:rFonts w:cs="Times New Roman"/>
          <w:spacing w:val="-2"/>
        </w:rPr>
        <w:t>ОБЗР</w:t>
      </w:r>
      <w:r>
        <w:rPr>
          <w:rFonts w:cs="Times New Roman"/>
          <w:spacing w:val="-1"/>
        </w:rPr>
        <w:t xml:space="preserve">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505795" w:rsidRDefault="00505795" w:rsidP="00505795">
      <w:pPr>
        <w:pStyle w:val="body"/>
        <w:rPr>
          <w:rFonts w:cs="Times New Roman"/>
        </w:rPr>
      </w:pPr>
      <w:r>
        <w:rPr>
          <w:rFonts w:cs="Times New Roman"/>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505795" w:rsidRDefault="00505795" w:rsidP="00505795">
      <w:pPr>
        <w:pStyle w:val="body"/>
        <w:rPr>
          <w:rFonts w:cs="Times New Roman"/>
        </w:rPr>
      </w:pPr>
      <w:r>
        <w:rPr>
          <w:rFonts w:cs="Times New Roman"/>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w:t>
      </w:r>
      <w:r w:rsidR="00E67252">
        <w:rPr>
          <w:rFonts w:cs="Times New Roman"/>
          <w:spacing w:val="-2"/>
        </w:rPr>
        <w:t>ОБЗР</w:t>
      </w:r>
      <w:r>
        <w:rPr>
          <w:rFonts w:cs="Times New Roman"/>
        </w:rPr>
        <w:t xml:space="preserve">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Pr>
          <w:rFonts w:cs="Times New Roman"/>
          <w:lang w:val="en-US"/>
        </w:rPr>
        <w:t> </w:t>
      </w:r>
      <w:r>
        <w:rPr>
          <w:rFonts w:cs="Times New Roman"/>
        </w:rPr>
        <w:t>1642).</w:t>
      </w:r>
    </w:p>
    <w:p w:rsidR="00505795" w:rsidRDefault="00505795" w:rsidP="00505795">
      <w:pPr>
        <w:pStyle w:val="body"/>
        <w:rPr>
          <w:rFonts w:cs="Times New Roman"/>
        </w:rPr>
      </w:pPr>
      <w:r>
        <w:rPr>
          <w:rFonts w:cs="Times New Roman"/>
        </w:rPr>
        <w:t xml:space="preserve">Современный учебный предмет </w:t>
      </w:r>
      <w:r w:rsidR="00E67252">
        <w:rPr>
          <w:rFonts w:cs="Times New Roman"/>
          <w:spacing w:val="-2"/>
        </w:rPr>
        <w:t>ОБЗР</w:t>
      </w:r>
      <w:r>
        <w:rPr>
          <w:rFonts w:cs="Times New Roman"/>
        </w:rPr>
        <w:t xml:space="preserve">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w:t>
      </w:r>
      <w:r w:rsidR="00E67252">
        <w:rPr>
          <w:rFonts w:cs="Times New Roman"/>
          <w:spacing w:val="-2"/>
        </w:rPr>
        <w:t>ОБЗР</w:t>
      </w:r>
      <w:r>
        <w:rPr>
          <w:rFonts w:cs="Times New Roman"/>
        </w:rPr>
        <w:t xml:space="preserve">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505795" w:rsidRDefault="00505795" w:rsidP="00505795">
      <w:pPr>
        <w:pStyle w:val="body"/>
        <w:rPr>
          <w:rFonts w:cs="Times New Roman"/>
        </w:rPr>
      </w:pPr>
      <w:r>
        <w:rPr>
          <w:rFonts w:cs="Times New Roman"/>
        </w:rPr>
        <w:t xml:space="preserve">В настоящее время с учётом новых вызовов и угроз подходы к изучению учебного предмета </w:t>
      </w:r>
      <w:r w:rsidR="00E67252">
        <w:rPr>
          <w:rFonts w:cs="Times New Roman"/>
          <w:spacing w:val="-2"/>
        </w:rPr>
        <w:t>ОБЗР</w:t>
      </w:r>
      <w:r>
        <w:rPr>
          <w:rFonts w:cs="Times New Roman"/>
        </w:rPr>
        <w:t xml:space="preserve">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w:t>
      </w:r>
      <w:r w:rsidR="00E67252">
        <w:rPr>
          <w:rFonts w:cs="Times New Roman"/>
          <w:spacing w:val="-2"/>
        </w:rPr>
        <w:t>ОБЗР</w:t>
      </w:r>
      <w:r>
        <w:rPr>
          <w:rFonts w:cs="Times New Roman"/>
        </w:rPr>
        <w:t xml:space="preserve">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505795" w:rsidRDefault="00505795" w:rsidP="00505795">
      <w:pPr>
        <w:pStyle w:val="h2"/>
        <w:rPr>
          <w:rFonts w:cs="Times New Roman"/>
        </w:rPr>
      </w:pPr>
      <w:r>
        <w:rPr>
          <w:rFonts w:cs="Times New Roman"/>
        </w:rPr>
        <w:t>Цель изучения учебного предмета</w:t>
      </w:r>
      <w:r>
        <w:rPr>
          <w:rFonts w:cs="Times New Roman"/>
        </w:rPr>
        <w:br/>
        <w:t xml:space="preserve">«Основы безопасности </w:t>
      </w:r>
      <w:r w:rsidR="00E67252">
        <w:rPr>
          <w:rFonts w:cs="Times New Roman"/>
        </w:rPr>
        <w:t>И ЗАЩИТЫ РОДИНЫ</w:t>
      </w:r>
      <w:r>
        <w:rPr>
          <w:rFonts w:cs="Times New Roman"/>
        </w:rPr>
        <w:t>»</w:t>
      </w:r>
    </w:p>
    <w:p w:rsidR="00505795" w:rsidRDefault="00505795" w:rsidP="00505795">
      <w:pPr>
        <w:pStyle w:val="body"/>
        <w:rPr>
          <w:rFonts w:cs="Times New Roman"/>
        </w:rPr>
      </w:pPr>
      <w:r>
        <w:rPr>
          <w:rFonts w:cs="Times New Roman"/>
        </w:rPr>
        <w:t xml:space="preserve">Целью изучения учебного предмета </w:t>
      </w:r>
      <w:r w:rsidR="00E67252">
        <w:rPr>
          <w:rFonts w:cs="Times New Roman"/>
          <w:spacing w:val="-2"/>
        </w:rPr>
        <w:t>ОБЗР</w:t>
      </w:r>
      <w:r>
        <w:rPr>
          <w:rFonts w:cs="Times New Roman"/>
        </w:rPr>
        <w:t xml:space="preserve">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505795" w:rsidRDefault="00505795" w:rsidP="00505795">
      <w:pPr>
        <w:pStyle w:val="list-dash0"/>
        <w:numPr>
          <w:ilvl w:val="0"/>
          <w:numId w:val="4"/>
        </w:numPr>
        <w:ind w:left="567" w:hanging="340"/>
        <w:rPr>
          <w:rFonts w:cs="Times New Roman"/>
        </w:rPr>
      </w:pPr>
      <w:r>
        <w:rPr>
          <w:rFonts w:cs="Times New Roman"/>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505795" w:rsidRDefault="00505795" w:rsidP="00505795">
      <w:pPr>
        <w:pStyle w:val="list-dash0"/>
        <w:numPr>
          <w:ilvl w:val="0"/>
          <w:numId w:val="4"/>
        </w:numPr>
        <w:ind w:left="567" w:hanging="340"/>
        <w:rPr>
          <w:rFonts w:cs="Times New Roman"/>
          <w:spacing w:val="3"/>
        </w:rPr>
      </w:pPr>
      <w:r>
        <w:rPr>
          <w:rFonts w:cs="Times New Roman"/>
          <w:spacing w:val="3"/>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505795" w:rsidRDefault="00505795" w:rsidP="00505795">
      <w:pPr>
        <w:pStyle w:val="list-dash0"/>
        <w:numPr>
          <w:ilvl w:val="0"/>
          <w:numId w:val="4"/>
        </w:numPr>
        <w:ind w:left="567" w:hanging="340"/>
        <w:rPr>
          <w:rFonts w:cs="Times New Roman"/>
        </w:rPr>
      </w:pPr>
      <w:r>
        <w:rPr>
          <w:rFonts w:cs="Times New Roman"/>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505795" w:rsidRDefault="00505795" w:rsidP="00505795">
      <w:pPr>
        <w:pStyle w:val="h2"/>
        <w:rPr>
          <w:rFonts w:cs="Times New Roman"/>
        </w:rPr>
      </w:pPr>
      <w:r>
        <w:rPr>
          <w:rFonts w:cs="Times New Roman"/>
        </w:rPr>
        <w:t>Место предмета в учебном плане</w:t>
      </w:r>
    </w:p>
    <w:p w:rsidR="00505795" w:rsidRDefault="00505795" w:rsidP="00505795">
      <w:pPr>
        <w:pStyle w:val="body"/>
        <w:rPr>
          <w:rFonts w:cs="Times New Roman"/>
        </w:rPr>
      </w:pPr>
      <w:r>
        <w:rPr>
          <w:rFonts w:cs="Times New Roman"/>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505795" w:rsidRDefault="00505795" w:rsidP="00505795">
      <w:pPr>
        <w:pStyle w:val="body"/>
        <w:rPr>
          <w:rFonts w:cs="Times New Roman"/>
        </w:rPr>
      </w:pPr>
      <w:r>
        <w:rPr>
          <w:rFonts w:cs="Times New Roman"/>
        </w:rPr>
        <w:t>В 8—9 классах предмет изучается из расчета 1 час в неделю за счет обязательной части учебного плана (всего 68 часов).</w:t>
      </w:r>
    </w:p>
    <w:p w:rsidR="00505795" w:rsidRDefault="00505795" w:rsidP="00505795">
      <w:pPr>
        <w:pStyle w:val="body"/>
        <w:rPr>
          <w:rFonts w:cs="Times New Roman"/>
        </w:rPr>
      </w:pPr>
      <w:r>
        <w:rPr>
          <w:rFonts w:cs="Times New Roman"/>
        </w:rPr>
        <w:t xml:space="preserve">Организация вправе самостоятельно определять последовательность тематических линий учебного предмета </w:t>
      </w:r>
      <w:r w:rsidR="00E67252">
        <w:rPr>
          <w:rFonts w:cs="Times New Roman"/>
          <w:spacing w:val="-2"/>
        </w:rPr>
        <w:t>ОБЗР</w:t>
      </w:r>
      <w:r>
        <w:rPr>
          <w:rFonts w:cs="Times New Roman"/>
        </w:rPr>
        <w:t xml:space="preserve">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505795" w:rsidRDefault="00505795" w:rsidP="00505795">
      <w:pPr>
        <w:pStyle w:val="h1"/>
        <w:rPr>
          <w:rFonts w:cs="Times New Roman"/>
        </w:rPr>
      </w:pPr>
      <w:r>
        <w:rPr>
          <w:rFonts w:cs="Times New Roman"/>
        </w:rPr>
        <w:t>2. Содержание учебного предмета</w:t>
      </w:r>
      <w:r w:rsidR="003F0E7B">
        <w:rPr>
          <w:rFonts w:cs="Times New Roman"/>
        </w:rPr>
        <w:t xml:space="preserve"> </w:t>
      </w:r>
      <w:r>
        <w:rPr>
          <w:rFonts w:cs="Times New Roman"/>
        </w:rPr>
        <w:t xml:space="preserve">«Основы безопасности </w:t>
      </w:r>
      <w:r w:rsidR="00E67252">
        <w:rPr>
          <w:rFonts w:cs="Times New Roman"/>
        </w:rPr>
        <w:t>И ЗАЩИТЫ РОДИНЫ</w:t>
      </w:r>
      <w:r>
        <w:rPr>
          <w:rFonts w:cs="Times New Roman"/>
        </w:rPr>
        <w:t>»</w:t>
      </w:r>
    </w:p>
    <w:p w:rsidR="00505795" w:rsidRDefault="00505795" w:rsidP="00505795">
      <w:pPr>
        <w:pStyle w:val="h2"/>
        <w:spacing w:before="227"/>
        <w:rPr>
          <w:rFonts w:cs="Times New Roman"/>
        </w:rPr>
      </w:pPr>
      <w:r>
        <w:rPr>
          <w:rFonts w:cs="Times New Roman"/>
        </w:rPr>
        <w:t>Модуль № 1 «Культура безопасности</w:t>
      </w:r>
      <w:r>
        <w:rPr>
          <w:rFonts w:cs="Times New Roman"/>
        </w:rPr>
        <w:br/>
        <w:t>жизнедеятельности в современном обществе»:</w:t>
      </w:r>
    </w:p>
    <w:p w:rsidR="00505795" w:rsidRDefault="00505795" w:rsidP="00505795">
      <w:pPr>
        <w:pStyle w:val="body"/>
        <w:rPr>
          <w:rFonts w:cs="Times New Roman"/>
        </w:rPr>
      </w:pPr>
      <w:r>
        <w:rPr>
          <w:rFonts w:cs="Times New Roman"/>
        </w:rPr>
        <w:t xml:space="preserve">цель и задачи учебного предмета </w:t>
      </w:r>
      <w:r w:rsidR="00E67252">
        <w:rPr>
          <w:rFonts w:cs="Times New Roman"/>
          <w:spacing w:val="-2"/>
        </w:rPr>
        <w:t>ОБЗР</w:t>
      </w:r>
      <w:r>
        <w:rPr>
          <w:rFonts w:cs="Times New Roman"/>
        </w:rPr>
        <w:t>, его ключевые понятия и значение для человека;</w:t>
      </w:r>
    </w:p>
    <w:p w:rsidR="00505795" w:rsidRDefault="00505795" w:rsidP="00505795">
      <w:pPr>
        <w:pStyle w:val="body"/>
        <w:rPr>
          <w:rFonts w:cs="Times New Roman"/>
        </w:rPr>
      </w:pPr>
      <w:r>
        <w:rPr>
          <w:rFonts w:cs="Times New Roman"/>
        </w:rPr>
        <w:t>смысл понятий «опасность», «безопасность», «риск», «культура безопасности жизнедеятельности»;</w:t>
      </w:r>
    </w:p>
    <w:p w:rsidR="00505795" w:rsidRDefault="00505795" w:rsidP="00505795">
      <w:pPr>
        <w:pStyle w:val="body"/>
        <w:rPr>
          <w:rFonts w:cs="Times New Roman"/>
        </w:rPr>
      </w:pPr>
      <w:r>
        <w:rPr>
          <w:rFonts w:cs="Times New Roman"/>
        </w:rPr>
        <w:t>источники и факторы опасности, их классификация;</w:t>
      </w:r>
    </w:p>
    <w:p w:rsidR="00505795" w:rsidRDefault="00505795" w:rsidP="00505795">
      <w:pPr>
        <w:pStyle w:val="body"/>
        <w:rPr>
          <w:rFonts w:cs="Times New Roman"/>
        </w:rPr>
      </w:pPr>
      <w:r>
        <w:rPr>
          <w:rFonts w:cs="Times New Roman"/>
        </w:rPr>
        <w:t>общие принципы безопасного поведения;</w:t>
      </w:r>
    </w:p>
    <w:p w:rsidR="00505795" w:rsidRDefault="00505795" w:rsidP="00505795">
      <w:pPr>
        <w:pStyle w:val="body"/>
        <w:rPr>
          <w:rFonts w:cs="Times New Roman"/>
        </w:rPr>
      </w:pPr>
      <w:r>
        <w:rPr>
          <w:rFonts w:cs="Times New Roman"/>
        </w:rPr>
        <w:t>виды чрезвычайных ситуаций, сходство и различия опасной, экстремальной и чрезвычайной ситуаций;</w:t>
      </w:r>
    </w:p>
    <w:p w:rsidR="00505795" w:rsidRDefault="00505795" w:rsidP="00505795">
      <w:pPr>
        <w:pStyle w:val="body"/>
        <w:rPr>
          <w:rFonts w:cs="Times New Roman"/>
        </w:rPr>
      </w:pPr>
      <w:r>
        <w:rPr>
          <w:rFonts w:cs="Times New Roman"/>
        </w:rPr>
        <w:t>уровни взаимодействия человека и окружающей среды;</w:t>
      </w:r>
    </w:p>
    <w:p w:rsidR="00505795" w:rsidRDefault="00505795" w:rsidP="00505795">
      <w:pPr>
        <w:pStyle w:val="body"/>
        <w:rPr>
          <w:rFonts w:cs="Times New Roman"/>
        </w:rPr>
      </w:pPr>
      <w:r>
        <w:rPr>
          <w:rFonts w:cs="Times New Roman"/>
        </w:rPr>
        <w:t>механизм перерастания повседневной ситуации в чрезвычайную ситуацию, правила поведения в опасных и чрезвычайных ситуациях.</w:t>
      </w:r>
    </w:p>
    <w:p w:rsidR="00505795" w:rsidRDefault="00505795" w:rsidP="00505795">
      <w:pPr>
        <w:pStyle w:val="h2"/>
        <w:spacing w:before="283"/>
        <w:rPr>
          <w:rFonts w:cs="Times New Roman"/>
        </w:rPr>
      </w:pPr>
      <w:r>
        <w:rPr>
          <w:rFonts w:cs="Times New Roman"/>
        </w:rPr>
        <w:t>Модуль № 2 «Безопасность в быту»:</w:t>
      </w:r>
    </w:p>
    <w:p w:rsidR="00505795" w:rsidRDefault="00505795" w:rsidP="00505795">
      <w:pPr>
        <w:pStyle w:val="body"/>
        <w:rPr>
          <w:rFonts w:cs="Times New Roman"/>
        </w:rPr>
      </w:pPr>
      <w:r>
        <w:rPr>
          <w:rFonts w:cs="Times New Roman"/>
        </w:rPr>
        <w:t>основные источники опасности в быту и их классификация;</w:t>
      </w:r>
    </w:p>
    <w:p w:rsidR="00505795" w:rsidRDefault="00505795" w:rsidP="00505795">
      <w:pPr>
        <w:pStyle w:val="body"/>
        <w:rPr>
          <w:rFonts w:cs="Times New Roman"/>
        </w:rPr>
      </w:pPr>
      <w:r>
        <w:rPr>
          <w:rFonts w:cs="Times New Roman"/>
        </w:rPr>
        <w:t>защита прав потребителя, сроки годности и состав продуктов питания;</w:t>
      </w:r>
    </w:p>
    <w:p w:rsidR="00505795" w:rsidRDefault="00505795" w:rsidP="00505795">
      <w:pPr>
        <w:pStyle w:val="body"/>
        <w:rPr>
          <w:rFonts w:cs="Times New Roman"/>
        </w:rPr>
      </w:pPr>
      <w:r>
        <w:rPr>
          <w:rFonts w:cs="Times New Roman"/>
        </w:rPr>
        <w:t>бытовые отравления и причины их возникновения, классификация ядовитых веществ и их опасности;</w:t>
      </w:r>
    </w:p>
    <w:p w:rsidR="00505795" w:rsidRDefault="00505795" w:rsidP="00505795">
      <w:pPr>
        <w:pStyle w:val="body"/>
        <w:rPr>
          <w:rFonts w:cs="Times New Roman"/>
        </w:rPr>
      </w:pPr>
      <w:r>
        <w:rPr>
          <w:rFonts w:cs="Times New Roman"/>
        </w:rPr>
        <w:t>признаки отравления, приёмы и правила оказания первой помощи;</w:t>
      </w:r>
    </w:p>
    <w:p w:rsidR="00505795" w:rsidRDefault="00505795" w:rsidP="00505795">
      <w:pPr>
        <w:pStyle w:val="body"/>
        <w:rPr>
          <w:rFonts w:cs="Times New Roman"/>
        </w:rPr>
      </w:pPr>
      <w:r>
        <w:rPr>
          <w:rFonts w:cs="Times New Roman"/>
        </w:rPr>
        <w:t>правила комплектования и хранения домашней аптечки;</w:t>
      </w:r>
    </w:p>
    <w:p w:rsidR="00505795" w:rsidRDefault="00505795" w:rsidP="00505795">
      <w:pPr>
        <w:pStyle w:val="body"/>
        <w:rPr>
          <w:rFonts w:cs="Times New Roman"/>
        </w:rPr>
      </w:pPr>
      <w:r>
        <w:rPr>
          <w:rFonts w:cs="Times New Roman"/>
        </w:rPr>
        <w:t>бытовые травмы и правила их предупреждения, приёмы и правила оказания первой помощи;</w:t>
      </w:r>
    </w:p>
    <w:p w:rsidR="00505795" w:rsidRDefault="00505795" w:rsidP="00505795">
      <w:pPr>
        <w:pStyle w:val="body"/>
        <w:rPr>
          <w:rFonts w:cs="Times New Roman"/>
        </w:rPr>
      </w:pPr>
      <w:r>
        <w:rPr>
          <w:rFonts w:cs="Times New Roman"/>
        </w:rPr>
        <w:t>правила обращения с газовыми и электрическими приборами, приёмы и правила оказания первой помощи;</w:t>
      </w:r>
    </w:p>
    <w:p w:rsidR="00505795" w:rsidRDefault="00505795" w:rsidP="00505795">
      <w:pPr>
        <w:pStyle w:val="body"/>
        <w:rPr>
          <w:rFonts w:cs="Times New Roman"/>
        </w:rPr>
      </w:pPr>
      <w:r>
        <w:rPr>
          <w:rFonts w:cs="Times New Roman"/>
        </w:rPr>
        <w:t>правила поведения в подъезде и лифте, а также при входе и выходе из них;</w:t>
      </w:r>
    </w:p>
    <w:p w:rsidR="00505795" w:rsidRDefault="00505795" w:rsidP="00505795">
      <w:pPr>
        <w:pStyle w:val="body"/>
        <w:rPr>
          <w:rFonts w:cs="Times New Roman"/>
        </w:rPr>
      </w:pPr>
      <w:r>
        <w:rPr>
          <w:rFonts w:cs="Times New Roman"/>
        </w:rPr>
        <w:t>пожар и факторы его развития;</w:t>
      </w:r>
    </w:p>
    <w:p w:rsidR="00505795" w:rsidRDefault="00505795" w:rsidP="00505795">
      <w:pPr>
        <w:pStyle w:val="body"/>
        <w:rPr>
          <w:rFonts w:cs="Times New Roman"/>
        </w:rPr>
      </w:pPr>
      <w:r>
        <w:rPr>
          <w:rFonts w:cs="Times New Roman"/>
        </w:rPr>
        <w:t>условия и причины возникновения пожаров, их возможные последствия, приёмы и правила оказания первой помощи;</w:t>
      </w:r>
    </w:p>
    <w:p w:rsidR="00505795" w:rsidRDefault="00505795" w:rsidP="00505795">
      <w:pPr>
        <w:pStyle w:val="body"/>
        <w:rPr>
          <w:rFonts w:cs="Times New Roman"/>
        </w:rPr>
      </w:pPr>
      <w:r>
        <w:rPr>
          <w:rFonts w:cs="Times New Roman"/>
        </w:rPr>
        <w:t>первичные средства пожаротушения;</w:t>
      </w:r>
    </w:p>
    <w:p w:rsidR="00505795" w:rsidRDefault="00505795" w:rsidP="00505795">
      <w:pPr>
        <w:pStyle w:val="body"/>
        <w:rPr>
          <w:rFonts w:cs="Times New Roman"/>
        </w:rPr>
      </w:pPr>
      <w:r>
        <w:rPr>
          <w:rFonts w:cs="Times New Roman"/>
        </w:rPr>
        <w:t>правила вызова экстренных служб и порядок взаимодействия с ними, ответственность за ложные сообщения;</w:t>
      </w:r>
    </w:p>
    <w:p w:rsidR="00505795" w:rsidRDefault="00505795" w:rsidP="00505795">
      <w:pPr>
        <w:pStyle w:val="body"/>
        <w:rPr>
          <w:rFonts w:cs="Times New Roman"/>
        </w:rPr>
      </w:pPr>
      <w:r>
        <w:rPr>
          <w:rFonts w:cs="Times New Roman"/>
        </w:rPr>
        <w:t>права, обязанности и ответственность граждан в области пожарной безопасности;</w:t>
      </w:r>
    </w:p>
    <w:p w:rsidR="00505795" w:rsidRDefault="00505795" w:rsidP="00505795">
      <w:pPr>
        <w:pStyle w:val="body"/>
        <w:rPr>
          <w:rFonts w:cs="Times New Roman"/>
        </w:rPr>
      </w:pPr>
      <w:r>
        <w:rPr>
          <w:rFonts w:cs="Times New Roman"/>
        </w:rPr>
        <w:t>ситуации криминального характера, правила поведения с малознакомыми людьми;</w:t>
      </w:r>
    </w:p>
    <w:p w:rsidR="00505795" w:rsidRDefault="00505795" w:rsidP="00505795">
      <w:pPr>
        <w:pStyle w:val="body"/>
        <w:rPr>
          <w:rFonts w:cs="Times New Roman"/>
        </w:rPr>
      </w:pPr>
      <w:r>
        <w:rPr>
          <w:rFonts w:cs="Times New Roman"/>
        </w:rPr>
        <w:t>меры по предотвращению проникновения злоумышленников в дом, правила поведения при попытке проникновения в дом посторонних;</w:t>
      </w:r>
    </w:p>
    <w:p w:rsidR="00505795" w:rsidRDefault="00505795" w:rsidP="00505795">
      <w:pPr>
        <w:pStyle w:val="body"/>
        <w:rPr>
          <w:rFonts w:cs="Times New Roman"/>
        </w:rPr>
      </w:pPr>
      <w:r>
        <w:rPr>
          <w:rFonts w:cs="Times New Roman"/>
        </w:rPr>
        <w:t>классификация аварийных ситуаций в коммунальных системах жизнеобеспечения;</w:t>
      </w:r>
    </w:p>
    <w:p w:rsidR="00505795" w:rsidRDefault="00505795" w:rsidP="00505795">
      <w:pPr>
        <w:pStyle w:val="body"/>
        <w:rPr>
          <w:rFonts w:cs="Times New Roman"/>
        </w:rPr>
      </w:pPr>
      <w:r>
        <w:rPr>
          <w:rFonts w:cs="Times New Roman"/>
        </w:rPr>
        <w:t>правила подготовки к возможным авариям на коммунальных системах, порядок действий при авариях на коммунальных системах.</w:t>
      </w:r>
    </w:p>
    <w:p w:rsidR="00505795" w:rsidRDefault="00505795" w:rsidP="00505795">
      <w:pPr>
        <w:pStyle w:val="h2"/>
        <w:rPr>
          <w:rFonts w:cs="Times New Roman"/>
        </w:rPr>
      </w:pPr>
      <w:r>
        <w:rPr>
          <w:rFonts w:cs="Times New Roman"/>
        </w:rPr>
        <w:t>Модуль № 3 «Безопасность на транспорте»:</w:t>
      </w:r>
    </w:p>
    <w:p w:rsidR="00505795" w:rsidRDefault="00505795" w:rsidP="00505795">
      <w:pPr>
        <w:pStyle w:val="body"/>
        <w:rPr>
          <w:rFonts w:cs="Times New Roman"/>
        </w:rPr>
      </w:pPr>
      <w:r>
        <w:rPr>
          <w:rFonts w:cs="Times New Roman"/>
        </w:rPr>
        <w:t>правила дорожного движения и их значение, условия обеспечения безопасности участников дорожного движения;</w:t>
      </w:r>
    </w:p>
    <w:p w:rsidR="00505795" w:rsidRDefault="00505795" w:rsidP="00505795">
      <w:pPr>
        <w:pStyle w:val="body"/>
        <w:rPr>
          <w:rFonts w:cs="Times New Roman"/>
        </w:rPr>
      </w:pPr>
      <w:r>
        <w:rPr>
          <w:rFonts w:cs="Times New Roman"/>
        </w:rPr>
        <w:t>правила дорожного движения и дорожные знаки для пешеходов;</w:t>
      </w:r>
    </w:p>
    <w:p w:rsidR="00505795" w:rsidRDefault="00505795" w:rsidP="00505795">
      <w:pPr>
        <w:pStyle w:val="body"/>
        <w:rPr>
          <w:rFonts w:cs="Times New Roman"/>
        </w:rPr>
      </w:pPr>
      <w:r>
        <w:rPr>
          <w:rFonts w:cs="Times New Roman"/>
        </w:rPr>
        <w:t>«дорожные ловушки» и правила их предупреждения;</w:t>
      </w:r>
    </w:p>
    <w:p w:rsidR="00505795" w:rsidRDefault="00505795" w:rsidP="00505795">
      <w:pPr>
        <w:pStyle w:val="body"/>
        <w:rPr>
          <w:rFonts w:cs="Times New Roman"/>
        </w:rPr>
      </w:pPr>
      <w:r>
        <w:rPr>
          <w:rFonts w:cs="Times New Roman"/>
        </w:rPr>
        <w:t>световозвращающие элементы и правила их применения;</w:t>
      </w:r>
    </w:p>
    <w:p w:rsidR="00505795" w:rsidRDefault="00505795" w:rsidP="00505795">
      <w:pPr>
        <w:pStyle w:val="body"/>
        <w:rPr>
          <w:rFonts w:cs="Times New Roman"/>
        </w:rPr>
      </w:pPr>
      <w:r>
        <w:rPr>
          <w:rFonts w:cs="Times New Roman"/>
        </w:rPr>
        <w:t>правила дорожного движения для пассажиров;</w:t>
      </w:r>
    </w:p>
    <w:p w:rsidR="00505795" w:rsidRDefault="00505795" w:rsidP="00505795">
      <w:pPr>
        <w:pStyle w:val="body"/>
        <w:rPr>
          <w:rFonts w:cs="Times New Roman"/>
        </w:rPr>
      </w:pPr>
      <w:r>
        <w:rPr>
          <w:rFonts w:cs="Times New Roman"/>
        </w:rPr>
        <w:t>обязанности пассажиров маршрутных транспортных средств, ремень безопасности и правила его применения;</w:t>
      </w:r>
    </w:p>
    <w:p w:rsidR="00505795" w:rsidRDefault="00505795" w:rsidP="00505795">
      <w:pPr>
        <w:pStyle w:val="body"/>
        <w:rPr>
          <w:rFonts w:cs="Times New Roman"/>
        </w:rPr>
      </w:pPr>
      <w:r>
        <w:rPr>
          <w:rFonts w:cs="Times New Roman"/>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505795" w:rsidRDefault="00505795" w:rsidP="00505795">
      <w:pPr>
        <w:pStyle w:val="body"/>
        <w:rPr>
          <w:rFonts w:cs="Times New Roman"/>
        </w:rPr>
      </w:pPr>
      <w:r>
        <w:rPr>
          <w:rFonts w:cs="Times New Roman"/>
        </w:rPr>
        <w:t>правила поведения пассажира мотоцикла;</w:t>
      </w:r>
    </w:p>
    <w:p w:rsidR="00505795" w:rsidRDefault="00505795" w:rsidP="00505795">
      <w:pPr>
        <w:pStyle w:val="body"/>
        <w:rPr>
          <w:rFonts w:cs="Times New Roman"/>
        </w:rPr>
      </w:pPr>
      <w:r>
        <w:rPr>
          <w:rFonts w:cs="Times New Roman"/>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505795" w:rsidRDefault="00505795" w:rsidP="00505795">
      <w:pPr>
        <w:pStyle w:val="body"/>
        <w:rPr>
          <w:rFonts w:cs="Times New Roman"/>
        </w:rPr>
      </w:pPr>
      <w:r>
        <w:rPr>
          <w:rFonts w:cs="Times New Roman"/>
        </w:rPr>
        <w:t>дорожные знаки для водителя велосипеда, сигналы велосипедиста;</w:t>
      </w:r>
    </w:p>
    <w:p w:rsidR="00505795" w:rsidRDefault="00505795" w:rsidP="00505795">
      <w:pPr>
        <w:pStyle w:val="body"/>
        <w:rPr>
          <w:rFonts w:cs="Times New Roman"/>
        </w:rPr>
      </w:pPr>
      <w:r>
        <w:rPr>
          <w:rFonts w:cs="Times New Roman"/>
        </w:rPr>
        <w:t>правила подготовки велосипеда к пользованию;</w:t>
      </w:r>
    </w:p>
    <w:p w:rsidR="00505795" w:rsidRDefault="00505795" w:rsidP="00505795">
      <w:pPr>
        <w:pStyle w:val="body"/>
        <w:rPr>
          <w:rFonts w:cs="Times New Roman"/>
        </w:rPr>
      </w:pPr>
      <w:r>
        <w:rPr>
          <w:rFonts w:cs="Times New Roman"/>
        </w:rPr>
        <w:t>дорожно-транспортные происшествия и причины их возникновения;</w:t>
      </w:r>
    </w:p>
    <w:p w:rsidR="00505795" w:rsidRDefault="00505795" w:rsidP="00505795">
      <w:pPr>
        <w:pStyle w:val="body"/>
        <w:rPr>
          <w:rFonts w:cs="Times New Roman"/>
        </w:rPr>
      </w:pPr>
      <w:r>
        <w:rPr>
          <w:rFonts w:cs="Times New Roman"/>
        </w:rPr>
        <w:t>основные факторы риска возникновения дорожно-транспортных происшествий;</w:t>
      </w:r>
    </w:p>
    <w:p w:rsidR="00505795" w:rsidRDefault="00505795" w:rsidP="00505795">
      <w:pPr>
        <w:pStyle w:val="body"/>
        <w:rPr>
          <w:rFonts w:cs="Times New Roman"/>
        </w:rPr>
      </w:pPr>
      <w:r>
        <w:rPr>
          <w:rFonts w:cs="Times New Roman"/>
        </w:rPr>
        <w:t>порядок действий очевидца дорожно-транспортного происшествия;</w:t>
      </w:r>
    </w:p>
    <w:p w:rsidR="00505795" w:rsidRDefault="00505795" w:rsidP="00505795">
      <w:pPr>
        <w:pStyle w:val="body"/>
        <w:rPr>
          <w:rFonts w:cs="Times New Roman"/>
        </w:rPr>
      </w:pPr>
      <w:r>
        <w:rPr>
          <w:rFonts w:cs="Times New Roman"/>
        </w:rPr>
        <w:t>порядок действий при пожаре на транспорте;</w:t>
      </w:r>
    </w:p>
    <w:p w:rsidR="00505795" w:rsidRDefault="00505795" w:rsidP="00505795">
      <w:pPr>
        <w:pStyle w:val="body"/>
        <w:rPr>
          <w:rFonts w:cs="Times New Roman"/>
        </w:rPr>
      </w:pPr>
      <w:r>
        <w:rPr>
          <w:rFonts w:cs="Times New Roman"/>
        </w:rPr>
        <w:t>особенности различных видов транспорта (подземного, железнодорожного, водного, воздушного);</w:t>
      </w:r>
    </w:p>
    <w:p w:rsidR="00505795" w:rsidRDefault="00505795" w:rsidP="00505795">
      <w:pPr>
        <w:pStyle w:val="body"/>
        <w:rPr>
          <w:rFonts w:cs="Times New Roman"/>
        </w:rPr>
      </w:pPr>
      <w:r>
        <w:rPr>
          <w:rFonts w:cs="Times New Roman"/>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505795" w:rsidRDefault="00505795" w:rsidP="00505795">
      <w:pPr>
        <w:pStyle w:val="body"/>
        <w:rPr>
          <w:rFonts w:cs="Times New Roman"/>
        </w:rPr>
      </w:pPr>
      <w:r>
        <w:rPr>
          <w:rFonts w:cs="Times New Roman"/>
        </w:rPr>
        <w:t>первая помощь и последовательность её оказания;</w:t>
      </w:r>
    </w:p>
    <w:p w:rsidR="00505795" w:rsidRDefault="00505795" w:rsidP="00505795">
      <w:pPr>
        <w:pStyle w:val="body"/>
        <w:rPr>
          <w:rFonts w:cs="Times New Roman"/>
        </w:rPr>
      </w:pPr>
      <w:r>
        <w:rPr>
          <w:rFonts w:cs="Times New Roman"/>
        </w:rPr>
        <w:t>правила и приёмы оказания первой помощи при различных травмах в результате чрезвычайных ситуаций на транспорте.</w:t>
      </w:r>
    </w:p>
    <w:p w:rsidR="00505795" w:rsidRDefault="00505795" w:rsidP="00505795">
      <w:pPr>
        <w:pStyle w:val="h2"/>
        <w:spacing w:before="283"/>
        <w:rPr>
          <w:rFonts w:cs="Times New Roman"/>
        </w:rPr>
      </w:pPr>
      <w:r>
        <w:rPr>
          <w:rFonts w:cs="Times New Roman"/>
        </w:rPr>
        <w:t>Модуль № 4 «Безопасность в общественных местах»:</w:t>
      </w:r>
    </w:p>
    <w:p w:rsidR="00505795" w:rsidRDefault="00505795" w:rsidP="00505795">
      <w:pPr>
        <w:pStyle w:val="body"/>
        <w:rPr>
          <w:rFonts w:cs="Times New Roman"/>
        </w:rPr>
      </w:pPr>
      <w:r>
        <w:rPr>
          <w:rFonts w:cs="Times New Roman"/>
        </w:rPr>
        <w:t>общественные места и их характеристики, потенциальные источники опасности в общественных местах;</w:t>
      </w:r>
    </w:p>
    <w:p w:rsidR="00505795" w:rsidRDefault="00505795" w:rsidP="00505795">
      <w:pPr>
        <w:pStyle w:val="body"/>
        <w:rPr>
          <w:rFonts w:cs="Times New Roman"/>
        </w:rPr>
      </w:pPr>
      <w:r>
        <w:rPr>
          <w:rFonts w:cs="Times New Roman"/>
        </w:rPr>
        <w:t>правила вызова экстренных служб и порядок взаимодействия с ними;</w:t>
      </w:r>
    </w:p>
    <w:p w:rsidR="00505795" w:rsidRDefault="00505795" w:rsidP="00505795">
      <w:pPr>
        <w:pStyle w:val="body"/>
        <w:rPr>
          <w:rFonts w:cs="Times New Roman"/>
        </w:rPr>
      </w:pPr>
      <w:r>
        <w:rPr>
          <w:rFonts w:cs="Times New Roman"/>
        </w:rPr>
        <w:t>массовые мероприятия и правила подготовки к ним, оборудование мест массового пребывания людей;</w:t>
      </w:r>
    </w:p>
    <w:p w:rsidR="00505795" w:rsidRDefault="00505795" w:rsidP="00505795">
      <w:pPr>
        <w:pStyle w:val="body"/>
        <w:rPr>
          <w:rFonts w:cs="Times New Roman"/>
        </w:rPr>
      </w:pPr>
      <w:r>
        <w:rPr>
          <w:rFonts w:cs="Times New Roman"/>
        </w:rPr>
        <w:t>порядок действий при беспорядках в местах массового пребывания людей;</w:t>
      </w:r>
    </w:p>
    <w:p w:rsidR="00505795" w:rsidRDefault="00505795" w:rsidP="00505795">
      <w:pPr>
        <w:pStyle w:val="body"/>
        <w:rPr>
          <w:rFonts w:cs="Times New Roman"/>
        </w:rPr>
      </w:pPr>
      <w:r>
        <w:rPr>
          <w:rFonts w:cs="Times New Roman"/>
        </w:rPr>
        <w:t>порядок действий при попадании в толпу и давку;</w:t>
      </w:r>
    </w:p>
    <w:p w:rsidR="00505795" w:rsidRDefault="00505795" w:rsidP="00505795">
      <w:pPr>
        <w:pStyle w:val="body"/>
        <w:rPr>
          <w:rFonts w:cs="Times New Roman"/>
        </w:rPr>
      </w:pPr>
      <w:r>
        <w:rPr>
          <w:rFonts w:cs="Times New Roman"/>
        </w:rPr>
        <w:t>порядок действий при обнаружении угрозы возникновения пожара;</w:t>
      </w:r>
    </w:p>
    <w:p w:rsidR="00505795" w:rsidRDefault="00505795" w:rsidP="00505795">
      <w:pPr>
        <w:pStyle w:val="body"/>
        <w:rPr>
          <w:rFonts w:cs="Times New Roman"/>
        </w:rPr>
      </w:pPr>
      <w:r>
        <w:rPr>
          <w:rFonts w:cs="Times New Roman"/>
        </w:rPr>
        <w:t>порядок действий при эвакуации из общественных мест и зданий;</w:t>
      </w:r>
    </w:p>
    <w:p w:rsidR="00505795" w:rsidRDefault="00505795" w:rsidP="00505795">
      <w:pPr>
        <w:pStyle w:val="body"/>
        <w:rPr>
          <w:rFonts w:cs="Times New Roman"/>
          <w:spacing w:val="-2"/>
        </w:rPr>
      </w:pPr>
      <w:r>
        <w:rPr>
          <w:rFonts w:cs="Times New Roman"/>
          <w:spacing w:val="-2"/>
        </w:rPr>
        <w:t>опасности криминогенного и антиобщественного характера в общественных местах, порядок действий при их возникновении;</w:t>
      </w:r>
    </w:p>
    <w:p w:rsidR="00505795" w:rsidRDefault="00505795" w:rsidP="00505795">
      <w:pPr>
        <w:pStyle w:val="body"/>
        <w:rPr>
          <w:rFonts w:cs="Times New Roman"/>
        </w:rPr>
      </w:pPr>
      <w:r>
        <w:rPr>
          <w:rFonts w:cs="Times New Roman"/>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505795" w:rsidRDefault="00505795" w:rsidP="00505795">
      <w:pPr>
        <w:pStyle w:val="body"/>
        <w:rPr>
          <w:rFonts w:cs="Times New Roman"/>
        </w:rPr>
      </w:pPr>
      <w:r>
        <w:rPr>
          <w:rFonts w:cs="Times New Roman"/>
        </w:rPr>
        <w:t>порядок действий при взаимодействии с правоохранительными органами.</w:t>
      </w:r>
    </w:p>
    <w:p w:rsidR="00505795" w:rsidRDefault="00505795" w:rsidP="00505795">
      <w:pPr>
        <w:pStyle w:val="h2"/>
        <w:spacing w:before="283"/>
        <w:rPr>
          <w:rFonts w:cs="Times New Roman"/>
        </w:rPr>
      </w:pPr>
      <w:r>
        <w:rPr>
          <w:rFonts w:cs="Times New Roman"/>
        </w:rPr>
        <w:t>Модуль № 5 «Безопасность в природной среде»:</w:t>
      </w:r>
    </w:p>
    <w:p w:rsidR="00505795" w:rsidRDefault="00505795" w:rsidP="00505795">
      <w:pPr>
        <w:pStyle w:val="body"/>
        <w:rPr>
          <w:rFonts w:cs="Times New Roman"/>
        </w:rPr>
      </w:pPr>
      <w:r>
        <w:rPr>
          <w:rFonts w:cs="Times New Roman"/>
        </w:rPr>
        <w:t>чрезвычайные ситуации природного характера и их классификация;</w:t>
      </w:r>
    </w:p>
    <w:p w:rsidR="00505795" w:rsidRDefault="00505795" w:rsidP="00505795">
      <w:pPr>
        <w:pStyle w:val="body"/>
        <w:rPr>
          <w:rFonts w:cs="Times New Roman"/>
        </w:rPr>
      </w:pPr>
      <w:r>
        <w:rPr>
          <w:rFonts w:cs="Times New Roman"/>
        </w:rPr>
        <w:t>правила поведения, необходимые для снижения риска встречи с дикими животными, порядок действий при встрече с ними;</w:t>
      </w:r>
    </w:p>
    <w:p w:rsidR="00505795" w:rsidRDefault="00505795" w:rsidP="00505795">
      <w:pPr>
        <w:pStyle w:val="body"/>
        <w:rPr>
          <w:rFonts w:cs="Times New Roman"/>
        </w:rPr>
      </w:pPr>
      <w:r>
        <w:rPr>
          <w:rFonts w:cs="Times New Roman"/>
        </w:rPr>
        <w:t>порядок действий при укусах диких животных, змей, пауков, клещей и насекомых;</w:t>
      </w:r>
    </w:p>
    <w:p w:rsidR="00505795" w:rsidRDefault="00505795" w:rsidP="00505795">
      <w:pPr>
        <w:pStyle w:val="body"/>
        <w:rPr>
          <w:rFonts w:cs="Times New Roman"/>
        </w:rPr>
      </w:pPr>
      <w:r>
        <w:rPr>
          <w:rFonts w:cs="Times New Roman"/>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505795" w:rsidRDefault="00505795" w:rsidP="00505795">
      <w:pPr>
        <w:pStyle w:val="body"/>
        <w:rPr>
          <w:rFonts w:cs="Times New Roman"/>
        </w:rPr>
      </w:pPr>
      <w:r>
        <w:rPr>
          <w:rFonts w:cs="Times New Roman"/>
        </w:rPr>
        <w:t>автономные условия, их особенности и опасности, правила подготовки к длительному автономному существованию;</w:t>
      </w:r>
    </w:p>
    <w:p w:rsidR="00505795" w:rsidRDefault="00505795" w:rsidP="00505795">
      <w:pPr>
        <w:pStyle w:val="body"/>
        <w:rPr>
          <w:rFonts w:cs="Times New Roman"/>
        </w:rPr>
      </w:pPr>
      <w:r>
        <w:rPr>
          <w:rFonts w:cs="Times New Roman"/>
        </w:rPr>
        <w:t>порядок действий при автономном существовании в природной среде;</w:t>
      </w:r>
    </w:p>
    <w:p w:rsidR="00505795" w:rsidRDefault="00505795" w:rsidP="00505795">
      <w:pPr>
        <w:pStyle w:val="body"/>
        <w:rPr>
          <w:rFonts w:cs="Times New Roman"/>
        </w:rPr>
      </w:pPr>
      <w:r>
        <w:rPr>
          <w:rFonts w:cs="Times New Roman"/>
        </w:rPr>
        <w:t>правила ориентирования на местности, способы подачи сигналов бедствия;</w:t>
      </w:r>
    </w:p>
    <w:p w:rsidR="00505795" w:rsidRDefault="00505795" w:rsidP="00505795">
      <w:pPr>
        <w:pStyle w:val="body"/>
        <w:rPr>
          <w:rFonts w:cs="Times New Roman"/>
        </w:rPr>
      </w:pPr>
      <w:r>
        <w:rPr>
          <w:rFonts w:cs="Times New Roman"/>
        </w:rPr>
        <w:t>природные пожары, их виды и опасности, факторы и причины их возникновения, порядок действий при нахождении в зоне природного пожара;</w:t>
      </w:r>
    </w:p>
    <w:p w:rsidR="00505795" w:rsidRDefault="00505795" w:rsidP="00505795">
      <w:pPr>
        <w:pStyle w:val="body"/>
        <w:rPr>
          <w:rFonts w:cs="Times New Roman"/>
        </w:rPr>
      </w:pPr>
      <w:r>
        <w:rPr>
          <w:rFonts w:cs="Times New Roman"/>
        </w:rPr>
        <w:t>устройство гор и классификация горных пород, правила безопасного поведения в горах;</w:t>
      </w:r>
    </w:p>
    <w:p w:rsidR="00505795" w:rsidRDefault="00505795" w:rsidP="00505795">
      <w:pPr>
        <w:pStyle w:val="body"/>
        <w:rPr>
          <w:rFonts w:cs="Times New Roman"/>
        </w:rPr>
      </w:pPr>
      <w:r>
        <w:rPr>
          <w:rFonts w:cs="Times New Roman"/>
        </w:rPr>
        <w:t>снежные лавины, их характеристики и опасности, порядок действий при попадании в лавину;</w:t>
      </w:r>
    </w:p>
    <w:p w:rsidR="00505795" w:rsidRDefault="00505795" w:rsidP="00505795">
      <w:pPr>
        <w:pStyle w:val="body"/>
        <w:rPr>
          <w:rFonts w:cs="Times New Roman"/>
        </w:rPr>
      </w:pPr>
      <w:r>
        <w:rPr>
          <w:rFonts w:cs="Times New Roman"/>
          <w:spacing w:val="-4"/>
        </w:rPr>
        <w:t xml:space="preserve">камнепады, их характеристики и опасности, порядок действий, </w:t>
      </w:r>
      <w:r>
        <w:rPr>
          <w:rFonts w:cs="Times New Roman"/>
        </w:rPr>
        <w:t>необходимых для снижения риска попадания под камнепад;</w:t>
      </w:r>
    </w:p>
    <w:p w:rsidR="00505795" w:rsidRDefault="00505795" w:rsidP="00505795">
      <w:pPr>
        <w:pStyle w:val="body"/>
        <w:rPr>
          <w:rFonts w:cs="Times New Roman"/>
        </w:rPr>
      </w:pPr>
      <w:r>
        <w:rPr>
          <w:rFonts w:cs="Times New Roman"/>
        </w:rPr>
        <w:t>сели, их характеристики и опасности, порядок действий при попадании в зону селя;</w:t>
      </w:r>
    </w:p>
    <w:p w:rsidR="00505795" w:rsidRDefault="00505795" w:rsidP="00505795">
      <w:pPr>
        <w:pStyle w:val="body"/>
        <w:rPr>
          <w:rFonts w:cs="Times New Roman"/>
        </w:rPr>
      </w:pPr>
      <w:r>
        <w:rPr>
          <w:rFonts w:cs="Times New Roman"/>
        </w:rPr>
        <w:t>оползни, их характеристики и опасности, порядок действий при начале оползня;</w:t>
      </w:r>
    </w:p>
    <w:p w:rsidR="00505795" w:rsidRDefault="00505795" w:rsidP="00505795">
      <w:pPr>
        <w:pStyle w:val="body"/>
        <w:rPr>
          <w:rFonts w:cs="Times New Roman"/>
        </w:rPr>
      </w:pPr>
      <w:r>
        <w:rPr>
          <w:rFonts w:cs="Times New Roman"/>
        </w:rPr>
        <w:t>общие правила безопасного поведения на водоёмах, правила купания в подготовленных и неподготовленных местах;</w:t>
      </w:r>
    </w:p>
    <w:p w:rsidR="00505795" w:rsidRDefault="00505795" w:rsidP="00505795">
      <w:pPr>
        <w:pStyle w:val="body"/>
        <w:rPr>
          <w:rFonts w:cs="Times New Roman"/>
        </w:rPr>
      </w:pPr>
      <w:r>
        <w:rPr>
          <w:rFonts w:cs="Times New Roman"/>
        </w:rPr>
        <w:t>порядок действий при обнаружении тонущего человека;</w:t>
      </w:r>
    </w:p>
    <w:p w:rsidR="00505795" w:rsidRDefault="00505795" w:rsidP="00505795">
      <w:pPr>
        <w:pStyle w:val="body"/>
        <w:rPr>
          <w:rFonts w:cs="Times New Roman"/>
        </w:rPr>
      </w:pPr>
      <w:r>
        <w:rPr>
          <w:rFonts w:cs="Times New Roman"/>
        </w:rPr>
        <w:t>правила поведения при нахождении на плавсредствах;</w:t>
      </w:r>
    </w:p>
    <w:p w:rsidR="00505795" w:rsidRDefault="00505795" w:rsidP="00505795">
      <w:pPr>
        <w:pStyle w:val="body"/>
        <w:rPr>
          <w:rFonts w:cs="Times New Roman"/>
        </w:rPr>
      </w:pPr>
      <w:r>
        <w:rPr>
          <w:rFonts w:cs="Times New Roman"/>
        </w:rPr>
        <w:t>правила поведения при нахождении на льду, порядок действий при обнаружении человека в полынье;</w:t>
      </w:r>
    </w:p>
    <w:p w:rsidR="00505795" w:rsidRDefault="00505795" w:rsidP="00505795">
      <w:pPr>
        <w:pStyle w:val="body"/>
        <w:rPr>
          <w:rFonts w:cs="Times New Roman"/>
        </w:rPr>
      </w:pPr>
      <w:r>
        <w:rPr>
          <w:rFonts w:cs="Times New Roman"/>
        </w:rPr>
        <w:t>наводнения, их характеристики и опасности, порядок действий при наводнении;</w:t>
      </w:r>
    </w:p>
    <w:p w:rsidR="00505795" w:rsidRDefault="00505795" w:rsidP="00505795">
      <w:pPr>
        <w:pStyle w:val="body"/>
        <w:rPr>
          <w:rFonts w:cs="Times New Roman"/>
        </w:rPr>
      </w:pPr>
      <w:r>
        <w:rPr>
          <w:rFonts w:cs="Times New Roman"/>
        </w:rPr>
        <w:t>цунами, их характеристики и опасности, порядок действий при нахождении в зоне цунами;</w:t>
      </w:r>
    </w:p>
    <w:p w:rsidR="00505795" w:rsidRDefault="00505795" w:rsidP="00505795">
      <w:pPr>
        <w:pStyle w:val="body"/>
        <w:rPr>
          <w:rFonts w:cs="Times New Roman"/>
        </w:rPr>
      </w:pPr>
      <w:r>
        <w:rPr>
          <w:rFonts w:cs="Times New Roman"/>
        </w:rPr>
        <w:t>ураганы, бури, смерчи, их характеристики и опасности, порядок действий при ураганах, бурях и смерчах;</w:t>
      </w:r>
    </w:p>
    <w:p w:rsidR="00505795" w:rsidRDefault="00505795" w:rsidP="00505795">
      <w:pPr>
        <w:pStyle w:val="body"/>
        <w:rPr>
          <w:rFonts w:cs="Times New Roman"/>
        </w:rPr>
      </w:pPr>
      <w:r>
        <w:rPr>
          <w:rFonts w:cs="Times New Roman"/>
        </w:rPr>
        <w:t>грозы, их характеристики и опасности, порядок действий при попадании в грозу;</w:t>
      </w:r>
    </w:p>
    <w:p w:rsidR="00505795" w:rsidRDefault="00505795" w:rsidP="00505795">
      <w:pPr>
        <w:pStyle w:val="body"/>
        <w:rPr>
          <w:rFonts w:cs="Times New Roman"/>
        </w:rPr>
      </w:pPr>
      <w:r>
        <w:rPr>
          <w:rFonts w:cs="Times New Roman"/>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505795" w:rsidRDefault="00505795" w:rsidP="00505795">
      <w:pPr>
        <w:pStyle w:val="body"/>
        <w:rPr>
          <w:rFonts w:cs="Times New Roman"/>
        </w:rPr>
      </w:pPr>
      <w:r>
        <w:rPr>
          <w:rFonts w:cs="Times New Roman"/>
        </w:rPr>
        <w:t>смысл понятий «экология» и «экологическая культура», значение экологии для устойчивого развития общества;</w:t>
      </w:r>
    </w:p>
    <w:p w:rsidR="00505795" w:rsidRDefault="00505795" w:rsidP="00505795">
      <w:pPr>
        <w:pStyle w:val="body"/>
        <w:rPr>
          <w:rFonts w:cs="Times New Roman"/>
        </w:rPr>
      </w:pPr>
      <w:r>
        <w:rPr>
          <w:rFonts w:cs="Times New Roman"/>
        </w:rPr>
        <w:t>правила безопасного поведения при неблагоприятной экологической обстановке.</w:t>
      </w:r>
    </w:p>
    <w:p w:rsidR="00505795" w:rsidRDefault="00505795" w:rsidP="00505795">
      <w:pPr>
        <w:pStyle w:val="h2"/>
        <w:spacing w:before="283"/>
        <w:rPr>
          <w:rFonts w:cs="Times New Roman"/>
        </w:rPr>
      </w:pPr>
      <w:r>
        <w:rPr>
          <w:rFonts w:cs="Times New Roman"/>
        </w:rPr>
        <w:t>Модуль № 6 «Здоровье и как его сохранить.</w:t>
      </w:r>
      <w:r>
        <w:rPr>
          <w:rFonts w:cs="Times New Roman"/>
        </w:rPr>
        <w:br/>
        <w:t>Основы медицинских знаний»:</w:t>
      </w:r>
    </w:p>
    <w:p w:rsidR="00505795" w:rsidRDefault="00505795" w:rsidP="00505795">
      <w:pPr>
        <w:pStyle w:val="body"/>
        <w:rPr>
          <w:rFonts w:cs="Times New Roman"/>
        </w:rPr>
      </w:pPr>
      <w:r>
        <w:rPr>
          <w:rFonts w:cs="Times New Roman"/>
        </w:rPr>
        <w:t>смысл понятий «здоровье» и «здоровый образ жизни», их содержание и значение для человека;</w:t>
      </w:r>
    </w:p>
    <w:p w:rsidR="00505795" w:rsidRDefault="00505795" w:rsidP="00505795">
      <w:pPr>
        <w:pStyle w:val="body"/>
        <w:rPr>
          <w:rFonts w:cs="Times New Roman"/>
          <w:spacing w:val="-1"/>
        </w:rPr>
      </w:pPr>
      <w:r>
        <w:rPr>
          <w:rFonts w:cs="Times New Roman"/>
          <w:spacing w:val="-1"/>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505795" w:rsidRDefault="00505795" w:rsidP="00505795">
      <w:pPr>
        <w:pStyle w:val="body"/>
        <w:rPr>
          <w:rFonts w:cs="Times New Roman"/>
        </w:rPr>
      </w:pPr>
      <w:r>
        <w:rPr>
          <w:rFonts w:cs="Times New Roman"/>
        </w:rPr>
        <w:t>элементы здорового образа жизни, ответственность за сохранение здоровья;</w:t>
      </w:r>
    </w:p>
    <w:p w:rsidR="00505795" w:rsidRDefault="00505795" w:rsidP="00505795">
      <w:pPr>
        <w:pStyle w:val="body"/>
        <w:rPr>
          <w:rFonts w:cs="Times New Roman"/>
        </w:rPr>
      </w:pPr>
      <w:r>
        <w:rPr>
          <w:rFonts w:cs="Times New Roman"/>
        </w:rPr>
        <w:t>понятие «инфекционные заболевания», причины их возникновения;</w:t>
      </w:r>
    </w:p>
    <w:p w:rsidR="00505795" w:rsidRDefault="00505795" w:rsidP="00505795">
      <w:pPr>
        <w:pStyle w:val="body"/>
        <w:rPr>
          <w:rFonts w:cs="Times New Roman"/>
        </w:rPr>
      </w:pPr>
      <w:r>
        <w:rPr>
          <w:rFonts w:cs="Times New Roman"/>
        </w:rPr>
        <w:t>механизм распространения инфекционных заболеваний, меры их профилактики и защиты от них;</w:t>
      </w:r>
    </w:p>
    <w:p w:rsidR="00505795" w:rsidRDefault="00505795" w:rsidP="00505795">
      <w:pPr>
        <w:pStyle w:val="body"/>
        <w:rPr>
          <w:rFonts w:cs="Times New Roman"/>
          <w:spacing w:val="-2"/>
        </w:rPr>
      </w:pPr>
      <w:r>
        <w:rPr>
          <w:rFonts w:cs="Times New Roman"/>
          <w:spacing w:val="-2"/>
        </w:rPr>
        <w:t>порядок действий при возникновении чрезвычайных ситуаций биолого-социального происхождения (эпидемия, пандемия);</w:t>
      </w:r>
    </w:p>
    <w:p w:rsidR="00505795" w:rsidRDefault="00505795" w:rsidP="00505795">
      <w:pPr>
        <w:pStyle w:val="body"/>
        <w:rPr>
          <w:rFonts w:cs="Times New Roman"/>
        </w:rPr>
      </w:pPr>
      <w:r>
        <w:rPr>
          <w:rFonts w:cs="Times New Roman"/>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505795" w:rsidRDefault="00505795" w:rsidP="00505795">
      <w:pPr>
        <w:pStyle w:val="body"/>
        <w:rPr>
          <w:rFonts w:cs="Times New Roman"/>
        </w:rPr>
      </w:pPr>
      <w:r>
        <w:rPr>
          <w:rFonts w:cs="Times New Roman"/>
        </w:rPr>
        <w:t>понятие «неинфекционные заболевания» и их классификация, факторы риска неинфекционных заболеваний;</w:t>
      </w:r>
    </w:p>
    <w:p w:rsidR="00505795" w:rsidRDefault="00505795" w:rsidP="00505795">
      <w:pPr>
        <w:pStyle w:val="body"/>
        <w:rPr>
          <w:rFonts w:cs="Times New Roman"/>
        </w:rPr>
      </w:pPr>
      <w:r>
        <w:rPr>
          <w:rFonts w:cs="Times New Roman"/>
        </w:rPr>
        <w:t>меры профилактики неинфекционных заболеваний и защиты от них;</w:t>
      </w:r>
    </w:p>
    <w:p w:rsidR="00505795" w:rsidRDefault="00505795" w:rsidP="00505795">
      <w:pPr>
        <w:pStyle w:val="body"/>
        <w:rPr>
          <w:rFonts w:cs="Times New Roman"/>
        </w:rPr>
      </w:pPr>
      <w:r>
        <w:rPr>
          <w:rFonts w:cs="Times New Roman"/>
        </w:rPr>
        <w:t>диспансеризация и её задачи;</w:t>
      </w:r>
    </w:p>
    <w:p w:rsidR="00505795" w:rsidRDefault="00505795" w:rsidP="00505795">
      <w:pPr>
        <w:pStyle w:val="body"/>
        <w:rPr>
          <w:rFonts w:cs="Times New Roman"/>
        </w:rPr>
      </w:pPr>
      <w:r>
        <w:rPr>
          <w:rFonts w:cs="Times New Roman"/>
        </w:rPr>
        <w:t>понятия «психическое здоровье» и «психологическое благополучие», современные модели психического здоровья и здоровой личности;</w:t>
      </w:r>
    </w:p>
    <w:p w:rsidR="00505795" w:rsidRDefault="00505795" w:rsidP="00505795">
      <w:pPr>
        <w:pStyle w:val="body"/>
        <w:rPr>
          <w:rFonts w:cs="Times New Roman"/>
        </w:rPr>
      </w:pPr>
      <w:r>
        <w:rPr>
          <w:rFonts w:cs="Times New Roman"/>
        </w:rPr>
        <w:t>стресс и его влияние на человека, меры профилактики стресса, способы самоконтроля и саморегуляции эмоциональных состояний;</w:t>
      </w:r>
    </w:p>
    <w:p w:rsidR="00505795" w:rsidRDefault="00505795" w:rsidP="00505795">
      <w:pPr>
        <w:pStyle w:val="body"/>
        <w:rPr>
          <w:rFonts w:cs="Times New Roman"/>
        </w:rPr>
      </w:pPr>
      <w:r>
        <w:rPr>
          <w:rFonts w:cs="Times New Roman"/>
        </w:rPr>
        <w:t>понятие «первая помощь» и обязанность по её оказанию, универсальный алгоритм оказания первой помощи;</w:t>
      </w:r>
    </w:p>
    <w:p w:rsidR="00505795" w:rsidRDefault="00505795" w:rsidP="00505795">
      <w:pPr>
        <w:pStyle w:val="body"/>
        <w:rPr>
          <w:rFonts w:cs="Times New Roman"/>
        </w:rPr>
      </w:pPr>
      <w:r>
        <w:rPr>
          <w:rFonts w:cs="Times New Roman"/>
        </w:rPr>
        <w:t>назначение и состав аптечки первой помощи;</w:t>
      </w:r>
    </w:p>
    <w:p w:rsidR="00505795" w:rsidRDefault="00505795" w:rsidP="00505795">
      <w:pPr>
        <w:pStyle w:val="body"/>
        <w:rPr>
          <w:rFonts w:cs="Times New Roman"/>
          <w:spacing w:val="-1"/>
        </w:rPr>
      </w:pPr>
      <w:r>
        <w:rPr>
          <w:rFonts w:cs="Times New Roman"/>
          <w:spacing w:val="-1"/>
        </w:rPr>
        <w:t>порядок действий при оказании первой помощи в различных ситуациях, приёмы психологической поддержки пострадавшего.</w:t>
      </w:r>
    </w:p>
    <w:p w:rsidR="00505795" w:rsidRDefault="00505795" w:rsidP="00505795">
      <w:pPr>
        <w:pStyle w:val="h2"/>
        <w:spacing w:before="397"/>
        <w:rPr>
          <w:rFonts w:cs="Times New Roman"/>
        </w:rPr>
      </w:pPr>
      <w:r>
        <w:rPr>
          <w:rFonts w:cs="Times New Roman"/>
        </w:rPr>
        <w:t>Модуль № 7 «Безопасность в социуме»:</w:t>
      </w:r>
    </w:p>
    <w:p w:rsidR="00505795" w:rsidRDefault="00505795" w:rsidP="00505795">
      <w:pPr>
        <w:pStyle w:val="body"/>
        <w:rPr>
          <w:rFonts w:cs="Times New Roman"/>
        </w:rPr>
      </w:pPr>
      <w:r>
        <w:rPr>
          <w:rFonts w:cs="Times New Roman"/>
        </w:rPr>
        <w:t>общение и его значение для человека, способы организации эффективного и позитивного общения;</w:t>
      </w:r>
    </w:p>
    <w:p w:rsidR="00505795" w:rsidRDefault="00505795" w:rsidP="00505795">
      <w:pPr>
        <w:pStyle w:val="body"/>
        <w:rPr>
          <w:rFonts w:cs="Times New Roman"/>
        </w:rPr>
      </w:pPr>
      <w:r>
        <w:rPr>
          <w:rFonts w:cs="Times New Roman"/>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505795" w:rsidRDefault="00505795" w:rsidP="00505795">
      <w:pPr>
        <w:pStyle w:val="body"/>
        <w:rPr>
          <w:rFonts w:cs="Times New Roman"/>
        </w:rPr>
      </w:pPr>
      <w:r>
        <w:rPr>
          <w:rFonts w:cs="Times New Roman"/>
        </w:rPr>
        <w:t>понятие «конфликт» и стадии его развития, факторы и причины развития конфликта;</w:t>
      </w:r>
    </w:p>
    <w:p w:rsidR="00505795" w:rsidRDefault="00505795" w:rsidP="00505795">
      <w:pPr>
        <w:pStyle w:val="body"/>
        <w:rPr>
          <w:rFonts w:cs="Times New Roman"/>
        </w:rPr>
      </w:pPr>
      <w:r>
        <w:rPr>
          <w:rFonts w:cs="Times New Roman"/>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505795" w:rsidRDefault="00505795" w:rsidP="00505795">
      <w:pPr>
        <w:pStyle w:val="body"/>
        <w:rPr>
          <w:rFonts w:cs="Times New Roman"/>
        </w:rPr>
      </w:pPr>
      <w:r>
        <w:rPr>
          <w:rFonts w:cs="Times New Roman"/>
        </w:rPr>
        <w:t>правила поведения для снижения риска конфликта и порядок действий при его опасных проявлениях;</w:t>
      </w:r>
    </w:p>
    <w:p w:rsidR="00505795" w:rsidRDefault="00505795" w:rsidP="00505795">
      <w:pPr>
        <w:pStyle w:val="body"/>
        <w:rPr>
          <w:rFonts w:cs="Times New Roman"/>
        </w:rPr>
      </w:pPr>
      <w:r>
        <w:rPr>
          <w:rFonts w:cs="Times New Roman"/>
        </w:rPr>
        <w:t>способ разрешения конфликта с помощью третьей стороны (модератора);</w:t>
      </w:r>
    </w:p>
    <w:p w:rsidR="00505795" w:rsidRDefault="00505795" w:rsidP="00505795">
      <w:pPr>
        <w:pStyle w:val="body"/>
        <w:rPr>
          <w:rFonts w:cs="Times New Roman"/>
        </w:rPr>
      </w:pPr>
      <w:r>
        <w:rPr>
          <w:rFonts w:cs="Times New Roman"/>
        </w:rPr>
        <w:t>опасные формы проявления конфликта: агрессия, домашнее насилие и буллинг;</w:t>
      </w:r>
    </w:p>
    <w:p w:rsidR="00505795" w:rsidRDefault="00505795" w:rsidP="00505795">
      <w:pPr>
        <w:pStyle w:val="body"/>
        <w:rPr>
          <w:rFonts w:cs="Times New Roman"/>
        </w:rPr>
      </w:pPr>
      <w:r>
        <w:rPr>
          <w:rFonts w:cs="Times New Roman"/>
        </w:rPr>
        <w:t>манипуляции в ходе межличностного общения, приёмы распознавания манипуляций и способы противостояния им;</w:t>
      </w:r>
    </w:p>
    <w:p w:rsidR="00505795" w:rsidRDefault="00505795" w:rsidP="00505795">
      <w:pPr>
        <w:pStyle w:val="body"/>
        <w:rPr>
          <w:rFonts w:cs="Times New Roman"/>
        </w:rPr>
      </w:pPr>
      <w:r>
        <w:rPr>
          <w:rFonts w:cs="Times New Roman"/>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505795" w:rsidRDefault="00505795" w:rsidP="00505795">
      <w:pPr>
        <w:pStyle w:val="body"/>
        <w:rPr>
          <w:rFonts w:cs="Times New Roman"/>
        </w:rPr>
      </w:pPr>
      <w:r>
        <w:rPr>
          <w:rFonts w:cs="Times New Roman"/>
        </w:rPr>
        <w:t>современные молодёжные увлечения и опасности, связанные с ними, правила безопасного поведения;</w:t>
      </w:r>
    </w:p>
    <w:p w:rsidR="00505795" w:rsidRDefault="00505795" w:rsidP="00505795">
      <w:pPr>
        <w:pStyle w:val="body"/>
        <w:rPr>
          <w:rFonts w:cs="Times New Roman"/>
        </w:rPr>
      </w:pPr>
      <w:r>
        <w:rPr>
          <w:rFonts w:cs="Times New Roman"/>
        </w:rPr>
        <w:t>правила безопасной коммуникации с незнакомыми людьми.</w:t>
      </w:r>
    </w:p>
    <w:p w:rsidR="00505795" w:rsidRDefault="00505795" w:rsidP="00505795">
      <w:pPr>
        <w:pStyle w:val="h2"/>
        <w:spacing w:before="283"/>
        <w:rPr>
          <w:rFonts w:cs="Times New Roman"/>
        </w:rPr>
      </w:pPr>
      <w:r>
        <w:rPr>
          <w:rFonts w:cs="Times New Roman"/>
        </w:rPr>
        <w:t>Модуль № 8 «Безопасность в информационном пространстве»:</w:t>
      </w:r>
    </w:p>
    <w:p w:rsidR="00505795" w:rsidRDefault="00505795" w:rsidP="00505795">
      <w:pPr>
        <w:pStyle w:val="body"/>
        <w:rPr>
          <w:rFonts w:cs="Times New Roman"/>
        </w:rPr>
      </w:pPr>
      <w:r>
        <w:rPr>
          <w:rFonts w:cs="Times New Roman"/>
        </w:rPr>
        <w:t>понятие «цифровая среда», её характеристики и примеры информационных и компьютерных угроз, положительные возможности цифровой среды;</w:t>
      </w:r>
    </w:p>
    <w:p w:rsidR="00505795" w:rsidRDefault="00505795" w:rsidP="00505795">
      <w:pPr>
        <w:pStyle w:val="body"/>
        <w:rPr>
          <w:rFonts w:cs="Times New Roman"/>
        </w:rPr>
      </w:pPr>
      <w:r>
        <w:rPr>
          <w:rFonts w:cs="Times New Roman"/>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505795" w:rsidRDefault="00505795" w:rsidP="00505795">
      <w:pPr>
        <w:pStyle w:val="body"/>
        <w:rPr>
          <w:rFonts w:cs="Times New Roman"/>
        </w:rPr>
      </w:pPr>
      <w:r>
        <w:rPr>
          <w:rFonts w:cs="Times New Roman"/>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505795" w:rsidRDefault="00505795" w:rsidP="00505795">
      <w:pPr>
        <w:pStyle w:val="body"/>
        <w:rPr>
          <w:rFonts w:cs="Times New Roman"/>
        </w:rPr>
      </w:pPr>
      <w:r>
        <w:rPr>
          <w:rFonts w:cs="Times New Roman"/>
        </w:rPr>
        <w:t>опасные явления цифровой среды: вредоносные программы и приложения и их разновидности;</w:t>
      </w:r>
    </w:p>
    <w:p w:rsidR="00505795" w:rsidRDefault="00505795" w:rsidP="00505795">
      <w:pPr>
        <w:pStyle w:val="body"/>
        <w:rPr>
          <w:rFonts w:cs="Times New Roman"/>
          <w:spacing w:val="-1"/>
        </w:rPr>
      </w:pPr>
      <w:r>
        <w:rPr>
          <w:rFonts w:cs="Times New Roman"/>
          <w:spacing w:val="-1"/>
        </w:rPr>
        <w:t>правила кибергигиены, необходимые для предупреждения возникновения сложных и опасных ситуаций в цифровой среде;</w:t>
      </w:r>
    </w:p>
    <w:p w:rsidR="00505795" w:rsidRDefault="00505795" w:rsidP="00505795">
      <w:pPr>
        <w:pStyle w:val="body"/>
        <w:rPr>
          <w:rFonts w:cs="Times New Roman"/>
        </w:rPr>
      </w:pPr>
      <w:r>
        <w:rPr>
          <w:rFonts w:cs="Times New Roman"/>
        </w:rPr>
        <w:t>основные виды опасного и запрещённого контента в Интернете и его признаки, приёмы распознавания опасностей при использовании Интернета;</w:t>
      </w:r>
    </w:p>
    <w:p w:rsidR="00505795" w:rsidRDefault="00505795" w:rsidP="00505795">
      <w:pPr>
        <w:pStyle w:val="body"/>
        <w:rPr>
          <w:rFonts w:cs="Times New Roman"/>
        </w:rPr>
      </w:pPr>
      <w:r>
        <w:rPr>
          <w:rFonts w:cs="Times New Roman"/>
        </w:rPr>
        <w:t>противоправные действия в Интернете;</w:t>
      </w:r>
    </w:p>
    <w:p w:rsidR="00505795" w:rsidRDefault="00505795" w:rsidP="00505795">
      <w:pPr>
        <w:pStyle w:val="body"/>
        <w:rPr>
          <w:rFonts w:cs="Times New Roman"/>
        </w:rPr>
      </w:pPr>
      <w:r>
        <w:rPr>
          <w:rFonts w:cs="Times New Roman"/>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505795" w:rsidRDefault="00505795" w:rsidP="00505795">
      <w:pPr>
        <w:pStyle w:val="body"/>
        <w:rPr>
          <w:rFonts w:cs="Times New Roman"/>
        </w:rPr>
      </w:pPr>
      <w:r>
        <w:rPr>
          <w:rFonts w:cs="Times New Roman"/>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505795" w:rsidRDefault="00505795" w:rsidP="00505795">
      <w:pPr>
        <w:pStyle w:val="h2"/>
        <w:spacing w:before="283" w:after="85"/>
        <w:rPr>
          <w:rFonts w:cs="Times New Roman"/>
        </w:rPr>
      </w:pPr>
      <w:r>
        <w:rPr>
          <w:rFonts w:cs="Times New Roman"/>
        </w:rPr>
        <w:t>Модуль № 9 «Основы противодействия</w:t>
      </w:r>
      <w:r>
        <w:rPr>
          <w:rFonts w:cs="Times New Roman"/>
        </w:rPr>
        <w:br/>
        <w:t xml:space="preserve">экстремизму и терроризму»: </w:t>
      </w:r>
    </w:p>
    <w:p w:rsidR="00505795" w:rsidRDefault="00505795" w:rsidP="00505795">
      <w:pPr>
        <w:pStyle w:val="body"/>
        <w:rPr>
          <w:rFonts w:cs="Times New Roman"/>
        </w:rPr>
      </w:pPr>
      <w:r>
        <w:rPr>
          <w:rFonts w:cs="Times New Roman"/>
        </w:rPr>
        <w:t>понятия «экстремизм» и «терроризм», их содержание, причины, возможные варианты проявления и последствия;</w:t>
      </w:r>
    </w:p>
    <w:p w:rsidR="00505795" w:rsidRDefault="00505795" w:rsidP="00505795">
      <w:pPr>
        <w:pStyle w:val="body"/>
        <w:rPr>
          <w:rFonts w:cs="Times New Roman"/>
        </w:rPr>
      </w:pPr>
      <w:r>
        <w:rPr>
          <w:rFonts w:cs="Times New Roman"/>
        </w:rPr>
        <w:t>цели и формы проявления террористических актов, их последствия, уровни террористической опасности;</w:t>
      </w:r>
    </w:p>
    <w:p w:rsidR="00505795" w:rsidRDefault="00505795" w:rsidP="00505795">
      <w:pPr>
        <w:pStyle w:val="body"/>
        <w:rPr>
          <w:rFonts w:cs="Times New Roman"/>
        </w:rPr>
      </w:pPr>
      <w:r>
        <w:rPr>
          <w:rFonts w:cs="Times New Roman"/>
        </w:rPr>
        <w:t>основы общественно-государственной системы противодействия экстремизму и терроризму, контртеррористическая операция и её цели;</w:t>
      </w:r>
    </w:p>
    <w:p w:rsidR="00505795" w:rsidRDefault="00505795" w:rsidP="00505795">
      <w:pPr>
        <w:pStyle w:val="body"/>
        <w:rPr>
          <w:rFonts w:cs="Times New Roman"/>
        </w:rPr>
      </w:pPr>
      <w:r>
        <w:rPr>
          <w:rFonts w:cs="Times New Roman"/>
        </w:rPr>
        <w:t>признаки вовлечения в террористическую деятельность, правила антитеррористического поведения;</w:t>
      </w:r>
    </w:p>
    <w:p w:rsidR="00505795" w:rsidRDefault="00505795" w:rsidP="00505795">
      <w:pPr>
        <w:pStyle w:val="body"/>
        <w:rPr>
          <w:rFonts w:cs="Times New Roman"/>
        </w:rPr>
      </w:pPr>
      <w:r>
        <w:rPr>
          <w:rFonts w:cs="Times New Roman"/>
        </w:rPr>
        <w:t>признаки угроз и подготовки различных форм терактов, порядок действий при их обнаружении;</w:t>
      </w:r>
    </w:p>
    <w:p w:rsidR="00505795" w:rsidRDefault="00505795" w:rsidP="00505795">
      <w:pPr>
        <w:pStyle w:val="body"/>
        <w:rPr>
          <w:rFonts w:cs="Times New Roman"/>
        </w:rPr>
      </w:pPr>
      <w:r>
        <w:rPr>
          <w:rFonts w:cs="Times New Roman"/>
        </w:rPr>
        <w:t>правила безопасного поведения в условиях совершения теракта;</w:t>
      </w:r>
    </w:p>
    <w:p w:rsidR="00505795" w:rsidRDefault="00505795" w:rsidP="00505795">
      <w:pPr>
        <w:pStyle w:val="body"/>
        <w:rPr>
          <w:rFonts w:cs="Times New Roman"/>
        </w:rPr>
      </w:pPr>
      <w:r>
        <w:rPr>
          <w:rFonts w:cs="Times New Roman"/>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05795" w:rsidRDefault="00505795" w:rsidP="00505795">
      <w:pPr>
        <w:pStyle w:val="h2"/>
        <w:spacing w:before="283" w:after="85"/>
        <w:rPr>
          <w:rFonts w:cs="Times New Roman"/>
        </w:rPr>
      </w:pPr>
      <w:r>
        <w:rPr>
          <w:rFonts w:cs="Times New Roman"/>
        </w:rPr>
        <w:t>Модуль № 10 «Взаимодействие личности,</w:t>
      </w:r>
      <w:r>
        <w:rPr>
          <w:rFonts w:cs="Times New Roman"/>
        </w:rPr>
        <w:br/>
        <w:t>общества и государства в обеспечении</w:t>
      </w:r>
      <w:r>
        <w:rPr>
          <w:rFonts w:cs="Times New Roman"/>
        </w:rPr>
        <w:br/>
        <w:t>безопасности жизни и здоровья населения»:</w:t>
      </w:r>
    </w:p>
    <w:p w:rsidR="00505795" w:rsidRDefault="00505795" w:rsidP="00505795">
      <w:pPr>
        <w:pStyle w:val="body"/>
        <w:rPr>
          <w:rFonts w:cs="Times New Roman"/>
        </w:rPr>
      </w:pPr>
      <w:r>
        <w:rPr>
          <w:rFonts w:cs="Times New Roman"/>
        </w:rPr>
        <w:t>классификация чрезвычайных ситуаций природного и техногенного характера;</w:t>
      </w:r>
    </w:p>
    <w:p w:rsidR="00505795" w:rsidRDefault="00505795" w:rsidP="00505795">
      <w:pPr>
        <w:pStyle w:val="body"/>
        <w:rPr>
          <w:rFonts w:cs="Times New Roman"/>
        </w:rPr>
      </w:pPr>
      <w:r>
        <w:rPr>
          <w:rFonts w:cs="Times New Roman"/>
        </w:rPr>
        <w:t>единая государственная система предупреждения и ликвидации чрезвычайных ситуаций (РСЧС), её задачи, структура, режимы функционирования;</w:t>
      </w:r>
    </w:p>
    <w:p w:rsidR="00505795" w:rsidRDefault="00505795" w:rsidP="00505795">
      <w:pPr>
        <w:pStyle w:val="body"/>
        <w:rPr>
          <w:rFonts w:cs="Times New Roman"/>
        </w:rPr>
      </w:pPr>
      <w:r>
        <w:rPr>
          <w:rFonts w:cs="Times New Roman"/>
        </w:rPr>
        <w:t>государственные службы обеспечения безопасности, их роль и сфера ответственности, порядок взаимодействия с ними;</w:t>
      </w:r>
    </w:p>
    <w:p w:rsidR="00505795" w:rsidRDefault="00505795" w:rsidP="00505795">
      <w:pPr>
        <w:pStyle w:val="body"/>
        <w:rPr>
          <w:rFonts w:cs="Times New Roman"/>
        </w:rPr>
      </w:pPr>
      <w:r>
        <w:rPr>
          <w:rFonts w:cs="Times New Roman"/>
        </w:rPr>
        <w:t>общественные институты и их место в системе обеспечения безопасности жизни и здоровья населения;</w:t>
      </w:r>
    </w:p>
    <w:p w:rsidR="00505795" w:rsidRDefault="00505795" w:rsidP="00505795">
      <w:pPr>
        <w:pStyle w:val="body"/>
        <w:rPr>
          <w:rFonts w:cs="Times New Roman"/>
        </w:rPr>
      </w:pPr>
      <w:r>
        <w:rPr>
          <w:rFonts w:cs="Times New Roman"/>
        </w:rPr>
        <w:t>права, обязанности и роль граждан Российской Федерации в области защиты населения от чрезвычайных ситуаций;</w:t>
      </w:r>
    </w:p>
    <w:p w:rsidR="00505795" w:rsidRDefault="00505795" w:rsidP="00505795">
      <w:pPr>
        <w:pStyle w:val="body"/>
        <w:rPr>
          <w:rFonts w:cs="Times New Roman"/>
        </w:rPr>
      </w:pPr>
      <w:r>
        <w:rPr>
          <w:rFonts w:cs="Times New Roman"/>
        </w:rPr>
        <w:t>антикоррупционное поведение как элемент общественной и государственной безопасности;</w:t>
      </w:r>
    </w:p>
    <w:p w:rsidR="00505795" w:rsidRDefault="00505795" w:rsidP="00505795">
      <w:pPr>
        <w:pStyle w:val="body"/>
        <w:rPr>
          <w:rFonts w:cs="Times New Roman"/>
        </w:rPr>
      </w:pPr>
      <w:r>
        <w:rPr>
          <w:rFonts w:cs="Times New Roman"/>
        </w:rPr>
        <w:t>информирование и оповещение населения о чрезвычайных ситуациях, система ОКСИОН;</w:t>
      </w:r>
    </w:p>
    <w:p w:rsidR="00505795" w:rsidRDefault="00505795" w:rsidP="00505795">
      <w:pPr>
        <w:pStyle w:val="body"/>
        <w:rPr>
          <w:rFonts w:cs="Times New Roman"/>
        </w:rPr>
      </w:pPr>
      <w:r>
        <w:rPr>
          <w:rFonts w:cs="Times New Roman"/>
        </w:rPr>
        <w:t>сигнал «Внимание всем!», порядок действий населения при его получении, в том числе при авариях с выбросом химических и радиоактивных веществ;</w:t>
      </w:r>
    </w:p>
    <w:p w:rsidR="00505795" w:rsidRDefault="00505795" w:rsidP="00505795">
      <w:pPr>
        <w:pStyle w:val="body"/>
        <w:rPr>
          <w:rFonts w:cs="Times New Roman"/>
        </w:rPr>
      </w:pPr>
      <w:r>
        <w:rPr>
          <w:rFonts w:cs="Times New Roman"/>
        </w:rPr>
        <w:t>средства индивидуальной и коллективной защиты населения, порядок пользования фильтрующим противогазом;</w:t>
      </w:r>
    </w:p>
    <w:p w:rsidR="00505795" w:rsidRDefault="00505795" w:rsidP="00505795">
      <w:pPr>
        <w:pStyle w:val="body"/>
        <w:rPr>
          <w:rFonts w:cs="Times New Roman"/>
        </w:rPr>
      </w:pPr>
      <w:r>
        <w:rPr>
          <w:rFonts w:cs="Times New Roman"/>
        </w:rPr>
        <w:t>эвакуация населения в условиях чрезвычайных ситуаций, порядок действий населения при объявлении эвакуации.</w:t>
      </w:r>
    </w:p>
    <w:p w:rsidR="00505795" w:rsidRDefault="00505795" w:rsidP="00505795">
      <w:pPr>
        <w:pStyle w:val="h1"/>
        <w:rPr>
          <w:rFonts w:cs="Times New Roman"/>
        </w:rPr>
      </w:pPr>
      <w:r>
        <w:rPr>
          <w:rFonts w:cs="Times New Roman"/>
        </w:rPr>
        <w:t xml:space="preserve">3. Планируемые результатыосвоения учебного предмета «основы безопасности </w:t>
      </w:r>
      <w:r w:rsidR="00E67252">
        <w:rPr>
          <w:rFonts w:cs="Times New Roman"/>
        </w:rPr>
        <w:t>И ЗАЩИТЫ РОДИНЫ</w:t>
      </w:r>
      <w:r>
        <w:rPr>
          <w:rFonts w:cs="Times New Roman"/>
        </w:rPr>
        <w:t xml:space="preserve">» </w:t>
      </w:r>
      <w:r w:rsidR="00E67252">
        <w:rPr>
          <w:rFonts w:cs="Times New Roman"/>
        </w:rPr>
        <w:t xml:space="preserve"> </w:t>
      </w:r>
      <w:r>
        <w:rPr>
          <w:rFonts w:cs="Times New Roman"/>
        </w:rPr>
        <w:t>на уровне основного общего образования</w:t>
      </w:r>
    </w:p>
    <w:p w:rsidR="00505795" w:rsidRDefault="00505795" w:rsidP="00505795">
      <w:pPr>
        <w:pStyle w:val="body"/>
        <w:spacing w:before="283"/>
        <w:rPr>
          <w:rFonts w:cs="Times New Roman"/>
        </w:rPr>
      </w:pPr>
      <w:r>
        <w:rPr>
          <w:rFonts w:cs="Times New Roman"/>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505795" w:rsidRDefault="00505795" w:rsidP="00505795">
      <w:pPr>
        <w:pStyle w:val="h2"/>
        <w:spacing w:before="283"/>
        <w:rPr>
          <w:rFonts w:cs="Times New Roman"/>
        </w:rPr>
      </w:pPr>
      <w:r>
        <w:rPr>
          <w:rFonts w:cs="Times New Roman"/>
        </w:rPr>
        <w:t>Личностные результаты</w:t>
      </w:r>
    </w:p>
    <w:p w:rsidR="00505795" w:rsidRDefault="00505795" w:rsidP="00505795">
      <w:pPr>
        <w:pStyle w:val="body"/>
        <w:rPr>
          <w:rFonts w:cs="Times New Roman"/>
        </w:rPr>
      </w:pPr>
      <w:r>
        <w:rPr>
          <w:rFonts w:cs="Times New Roman"/>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505795" w:rsidRDefault="00505795" w:rsidP="00505795">
      <w:pPr>
        <w:pStyle w:val="body"/>
        <w:rPr>
          <w:rFonts w:cs="Times New Roman"/>
        </w:rPr>
      </w:pPr>
      <w:r>
        <w:rPr>
          <w:rFonts w:cs="Times New Roman"/>
        </w:rPr>
        <w:t xml:space="preserve">Личностные результаты, формируемые в ходе изучения учебного предмета </w:t>
      </w:r>
      <w:r w:rsidR="00E67252">
        <w:rPr>
          <w:rFonts w:cs="Times New Roman"/>
          <w:spacing w:val="-2"/>
        </w:rPr>
        <w:t>ОБЗР</w:t>
      </w:r>
      <w:r>
        <w:rPr>
          <w:rFonts w:cs="Times New Roman"/>
        </w:rPr>
        <w:t>,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505795" w:rsidRDefault="00505795" w:rsidP="00505795">
      <w:pPr>
        <w:pStyle w:val="body"/>
        <w:rPr>
          <w:rFonts w:cs="Times New Roman"/>
        </w:rPr>
      </w:pPr>
      <w:r>
        <w:rPr>
          <w:rFonts w:cs="Times New Roman"/>
        </w:rPr>
        <w:t>1. Патриотическое воспитание:</w:t>
      </w:r>
    </w:p>
    <w:p w:rsidR="00505795" w:rsidRDefault="00505795" w:rsidP="00505795">
      <w:pPr>
        <w:pStyle w:val="body"/>
        <w:rPr>
          <w:rFonts w:cs="Times New Roman"/>
        </w:rPr>
      </w:pPr>
      <w:r>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05795" w:rsidRDefault="00505795" w:rsidP="00505795">
      <w:pPr>
        <w:pStyle w:val="body"/>
        <w:rPr>
          <w:rFonts w:cs="Times New Roman"/>
        </w:rPr>
      </w:pPr>
      <w:r>
        <w:rPr>
          <w:rFonts w:cs="Times New Roman"/>
        </w:rPr>
        <w:t>формирование чувства гордости за свою Родину, ответственного отношения к выполнению конституционного долга —защите Отечества.</w:t>
      </w:r>
    </w:p>
    <w:p w:rsidR="00505795" w:rsidRDefault="00505795" w:rsidP="00505795">
      <w:pPr>
        <w:pStyle w:val="body"/>
        <w:rPr>
          <w:rFonts w:cs="Times New Roman"/>
        </w:rPr>
      </w:pPr>
      <w:r>
        <w:rPr>
          <w:rFonts w:cs="Times New Roman"/>
        </w:rPr>
        <w:t>2. Гражданское воспитание:</w:t>
      </w:r>
    </w:p>
    <w:p w:rsidR="00505795" w:rsidRDefault="00505795" w:rsidP="00505795">
      <w:pPr>
        <w:pStyle w:val="body"/>
        <w:rPr>
          <w:rFonts w:cs="Times New Roman"/>
        </w:rPr>
      </w:pPr>
      <w:r>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505795" w:rsidRDefault="00505795" w:rsidP="00505795">
      <w:pPr>
        <w:pStyle w:val="body"/>
        <w:rPr>
          <w:rFonts w:cs="Times New Roman"/>
        </w:rPr>
      </w:pPr>
      <w:r>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05795" w:rsidRDefault="00505795" w:rsidP="00505795">
      <w:pPr>
        <w:pStyle w:val="body"/>
        <w:rPr>
          <w:rFonts w:cs="Times New Roman"/>
        </w:rPr>
      </w:pPr>
      <w:r>
        <w:rPr>
          <w:rFonts w:cs="Times New Roman"/>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505795" w:rsidRDefault="00505795" w:rsidP="00505795">
      <w:pPr>
        <w:pStyle w:val="body"/>
        <w:rPr>
          <w:rFonts w:cs="Times New Roman"/>
        </w:rPr>
      </w:pPr>
      <w:r>
        <w:rPr>
          <w:rFonts w:cs="Times New Roman"/>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505795" w:rsidRDefault="00505795" w:rsidP="00505795">
      <w:pPr>
        <w:pStyle w:val="body"/>
        <w:rPr>
          <w:rFonts w:cs="Times New Roman"/>
        </w:rPr>
      </w:pPr>
      <w:r>
        <w:rPr>
          <w:rFonts w:cs="Times New Roman"/>
        </w:rPr>
        <w:t>3. Духовно-нравственное воспитание:</w:t>
      </w:r>
    </w:p>
    <w:p w:rsidR="00505795" w:rsidRDefault="00505795" w:rsidP="00505795">
      <w:pPr>
        <w:pStyle w:val="body"/>
        <w:rPr>
          <w:rFonts w:cs="Times New Roman"/>
        </w:rPr>
      </w:pPr>
      <w:r>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05795" w:rsidRDefault="00505795" w:rsidP="00505795">
      <w:pPr>
        <w:pStyle w:val="body"/>
        <w:rPr>
          <w:rFonts w:cs="Times New Roman"/>
        </w:rPr>
      </w:pPr>
      <w:r>
        <w:rPr>
          <w:rFonts w:cs="Times New Roman"/>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505795" w:rsidRDefault="00505795" w:rsidP="00505795">
      <w:pPr>
        <w:pStyle w:val="body"/>
        <w:rPr>
          <w:rFonts w:cs="Times New Roman"/>
        </w:rPr>
      </w:pPr>
      <w:r>
        <w:rPr>
          <w:rFonts w:cs="Times New Roman"/>
        </w:rPr>
        <w:t>формирование личности безопасного типа, осознанного и ответственного отношения к личной безопасности и безопасности других людей.</w:t>
      </w:r>
    </w:p>
    <w:p w:rsidR="00505795" w:rsidRDefault="00505795" w:rsidP="00505795">
      <w:pPr>
        <w:pStyle w:val="body"/>
        <w:rPr>
          <w:rFonts w:cs="Times New Roman"/>
        </w:rPr>
      </w:pPr>
      <w:r>
        <w:rPr>
          <w:rFonts w:cs="Times New Roman"/>
        </w:rPr>
        <w:t>4. Эстетическое воспитание:</w:t>
      </w:r>
    </w:p>
    <w:p w:rsidR="00505795" w:rsidRDefault="00505795" w:rsidP="00505795">
      <w:pPr>
        <w:pStyle w:val="body"/>
        <w:rPr>
          <w:rFonts w:cs="Times New Roman"/>
        </w:rPr>
      </w:pPr>
      <w:r>
        <w:rPr>
          <w:rFonts w:cs="Times New Roman"/>
        </w:rPr>
        <w:t>формирование гармоничной личности, развитие способности воспринимать, ценить и создавать прекрасное в повседневной жизни;</w:t>
      </w:r>
    </w:p>
    <w:p w:rsidR="00505795" w:rsidRDefault="00505795" w:rsidP="00505795">
      <w:pPr>
        <w:pStyle w:val="body"/>
        <w:rPr>
          <w:rFonts w:cs="Times New Roman"/>
        </w:rPr>
      </w:pPr>
      <w:r>
        <w:rPr>
          <w:rFonts w:cs="Times New Roman"/>
        </w:rPr>
        <w:t>понимание взаимозависимости счастливого юношества и безопасного личного поведения в повседневной жизни.</w:t>
      </w:r>
    </w:p>
    <w:p w:rsidR="00505795" w:rsidRDefault="00505795" w:rsidP="00505795">
      <w:pPr>
        <w:pStyle w:val="body"/>
        <w:rPr>
          <w:rFonts w:cs="Times New Roman"/>
        </w:rPr>
      </w:pPr>
      <w:r>
        <w:rPr>
          <w:rFonts w:cs="Times New Roman"/>
        </w:rPr>
        <w:t>5. Ценности научного познания:</w:t>
      </w:r>
    </w:p>
    <w:p w:rsidR="00505795" w:rsidRDefault="00505795" w:rsidP="00505795">
      <w:pPr>
        <w:pStyle w:val="body"/>
        <w:rPr>
          <w:rFonts w:cs="Times New Roman"/>
        </w:rPr>
      </w:pPr>
      <w:r>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05795" w:rsidRDefault="00505795" w:rsidP="00505795">
      <w:pPr>
        <w:pStyle w:val="body"/>
        <w:rPr>
          <w:rFonts w:cs="Times New Roman"/>
        </w:rPr>
      </w:pPr>
      <w:r>
        <w:rPr>
          <w:rFonts w:cs="Times New Roman"/>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05795" w:rsidRDefault="00505795" w:rsidP="00505795">
      <w:pPr>
        <w:pStyle w:val="body"/>
        <w:rPr>
          <w:rFonts w:cs="Times New Roman"/>
        </w:rPr>
      </w:pPr>
      <w:r>
        <w:rPr>
          <w:rFonts w:cs="Times New Roman"/>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505795" w:rsidRDefault="00505795" w:rsidP="00505795">
      <w:pPr>
        <w:pStyle w:val="body"/>
        <w:rPr>
          <w:rFonts w:cs="Times New Roman"/>
        </w:rPr>
      </w:pPr>
      <w:r>
        <w:rPr>
          <w:rFonts w:cs="Times New Roman"/>
        </w:rPr>
        <w:t>6. Физическое воспитание, формирование культуры здоровья и эмоционального благополучия:</w:t>
      </w:r>
    </w:p>
    <w:p w:rsidR="00505795" w:rsidRDefault="00505795" w:rsidP="00505795">
      <w:pPr>
        <w:pStyle w:val="body"/>
        <w:rPr>
          <w:rFonts w:cs="Times New Roman"/>
        </w:rPr>
      </w:pPr>
      <w:r>
        <w:rPr>
          <w:rFonts w:cs="Times New Roman"/>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505795" w:rsidRDefault="00505795" w:rsidP="00505795">
      <w:pPr>
        <w:pStyle w:val="body"/>
        <w:rPr>
          <w:rFonts w:cs="Times New Roman"/>
        </w:rPr>
      </w:pPr>
      <w:r>
        <w:rPr>
          <w:rFonts w:cs="Times New Roman"/>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505795" w:rsidRDefault="00505795" w:rsidP="00505795">
      <w:pPr>
        <w:pStyle w:val="body"/>
        <w:rPr>
          <w:rFonts w:cs="Times New Roman"/>
        </w:rPr>
      </w:pPr>
      <w:r>
        <w:rPr>
          <w:rFonts w:cs="Times New Roman"/>
        </w:rPr>
        <w:t>умение принимать себя и других, не осуждая;</w:t>
      </w:r>
    </w:p>
    <w:p w:rsidR="00505795" w:rsidRDefault="00505795" w:rsidP="00505795">
      <w:pPr>
        <w:pStyle w:val="body"/>
        <w:rPr>
          <w:rFonts w:cs="Times New Roman"/>
        </w:rPr>
      </w:pPr>
      <w:r>
        <w:rPr>
          <w:rFonts w:cs="Times New Roman"/>
        </w:rPr>
        <w:t>умение осознавать эмоциональное состояние свое и других, уметь управлять собственным эмоциональным состоянием;</w:t>
      </w:r>
    </w:p>
    <w:p w:rsidR="00505795" w:rsidRDefault="00505795" w:rsidP="00505795">
      <w:pPr>
        <w:pStyle w:val="body"/>
        <w:rPr>
          <w:rFonts w:cs="Times New Roman"/>
        </w:rPr>
      </w:pPr>
      <w:r>
        <w:rPr>
          <w:rFonts w:cs="Times New Roman"/>
        </w:rPr>
        <w:t>сформированность навыка рефлексии, признание своего права на ошибку и такого же права другого человека.</w:t>
      </w:r>
    </w:p>
    <w:p w:rsidR="00505795" w:rsidRDefault="00505795" w:rsidP="00505795">
      <w:pPr>
        <w:pStyle w:val="body"/>
        <w:rPr>
          <w:rFonts w:cs="Times New Roman"/>
        </w:rPr>
      </w:pPr>
      <w:r>
        <w:rPr>
          <w:rFonts w:cs="Times New Roman"/>
        </w:rPr>
        <w:t>7. Трудовое воспитание:</w:t>
      </w:r>
    </w:p>
    <w:p w:rsidR="00505795" w:rsidRDefault="00505795" w:rsidP="00505795">
      <w:pPr>
        <w:pStyle w:val="body"/>
        <w:rPr>
          <w:rFonts w:cs="Times New Roman"/>
        </w:rPr>
      </w:pPr>
      <w:r>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05795" w:rsidRDefault="00505795" w:rsidP="00505795">
      <w:pPr>
        <w:pStyle w:val="body"/>
        <w:rPr>
          <w:rFonts w:cs="Times New Roman"/>
        </w:rPr>
      </w:pPr>
      <w:r>
        <w:rPr>
          <w:rFonts w:cs="Times New Roman"/>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505795" w:rsidRDefault="00505795" w:rsidP="00505795">
      <w:pPr>
        <w:pStyle w:val="body"/>
        <w:rPr>
          <w:rFonts w:cs="Times New Roman"/>
        </w:rPr>
      </w:pPr>
      <w:r>
        <w:rPr>
          <w:rFonts w:cs="Times New Roman"/>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05795" w:rsidRDefault="00505795" w:rsidP="00505795">
      <w:pPr>
        <w:pStyle w:val="body"/>
        <w:rPr>
          <w:rFonts w:cs="Times New Roman"/>
        </w:rPr>
      </w:pPr>
      <w:r>
        <w:rPr>
          <w:rFonts w:cs="Times New Roman"/>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05795" w:rsidRDefault="00505795" w:rsidP="00505795">
      <w:pPr>
        <w:pStyle w:val="body"/>
        <w:rPr>
          <w:rFonts w:cs="Times New Roman"/>
        </w:rPr>
      </w:pPr>
      <w:r>
        <w:rPr>
          <w:rFonts w:cs="Times New Roman"/>
        </w:rPr>
        <w:t>8. Экологическое воспитание:</w:t>
      </w:r>
    </w:p>
    <w:p w:rsidR="00505795" w:rsidRDefault="00505795" w:rsidP="00505795">
      <w:pPr>
        <w:pStyle w:val="body"/>
        <w:rPr>
          <w:rFonts w:cs="Times New Roman"/>
        </w:rPr>
      </w:pPr>
      <w:r>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05795" w:rsidRDefault="00505795" w:rsidP="00505795">
      <w:pPr>
        <w:pStyle w:val="body"/>
        <w:rPr>
          <w:rFonts w:cs="Times New Roman"/>
        </w:rPr>
      </w:pPr>
      <w:r>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05795" w:rsidRDefault="00505795" w:rsidP="00505795">
      <w:pPr>
        <w:pStyle w:val="h2"/>
        <w:rPr>
          <w:rFonts w:cs="Times New Roman"/>
        </w:rPr>
      </w:pPr>
      <w:r>
        <w:rPr>
          <w:rFonts w:cs="Times New Roman"/>
        </w:rPr>
        <w:t>Метапредметные результаты</w:t>
      </w:r>
    </w:p>
    <w:p w:rsidR="00505795" w:rsidRDefault="00505795" w:rsidP="00505795">
      <w:pPr>
        <w:pStyle w:val="body"/>
        <w:rPr>
          <w:rFonts w:cs="Times New Roman"/>
        </w:rPr>
      </w:pPr>
      <w:r>
        <w:rPr>
          <w:rFonts w:cs="Times New Roman"/>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505795" w:rsidRDefault="00505795" w:rsidP="00505795">
      <w:pPr>
        <w:pStyle w:val="body"/>
        <w:rPr>
          <w:rFonts w:cs="Times New Roman"/>
        </w:rPr>
      </w:pPr>
      <w:r>
        <w:rPr>
          <w:rFonts w:cs="Times New Roman"/>
        </w:rPr>
        <w:t>Метапредметные результаты, формируемые в ходе изучения учебного предмета ОБЖ, должны отражать:</w:t>
      </w:r>
    </w:p>
    <w:p w:rsidR="00505795" w:rsidRDefault="00505795" w:rsidP="00505795">
      <w:pPr>
        <w:pStyle w:val="body"/>
        <w:rPr>
          <w:rFonts w:cs="Times New Roman"/>
        </w:rPr>
      </w:pPr>
      <w:r>
        <w:rPr>
          <w:rFonts w:cs="Times New Roman"/>
        </w:rPr>
        <w:t>1.</w:t>
      </w:r>
      <w:r>
        <w:rPr>
          <w:rFonts w:cs="Times New Roman"/>
        </w:rPr>
        <w:t> </w:t>
      </w:r>
      <w:r>
        <w:rPr>
          <w:rFonts w:cs="Times New Roman"/>
        </w:rPr>
        <w:t>Овладение универсальными познавательными действиями.</w:t>
      </w:r>
    </w:p>
    <w:p w:rsidR="00505795" w:rsidRDefault="00505795" w:rsidP="00505795">
      <w:pPr>
        <w:pStyle w:val="body"/>
        <w:rPr>
          <w:rFonts w:cs="Times New Roman"/>
        </w:rPr>
      </w:pPr>
      <w:r>
        <w:rPr>
          <w:rFonts w:cs="Times New Roman"/>
        </w:rPr>
        <w:t>Базовые логические действия:</w:t>
      </w:r>
    </w:p>
    <w:p w:rsidR="00505795" w:rsidRDefault="00505795" w:rsidP="00505795">
      <w:pPr>
        <w:pStyle w:val="body"/>
        <w:rPr>
          <w:rFonts w:cs="Times New Roman"/>
        </w:rPr>
      </w:pPr>
      <w:r>
        <w:rPr>
          <w:rFonts w:cs="Times New Roman"/>
        </w:rPr>
        <w:t>выявлять и характеризовать существенные признаки объектов (явлений);</w:t>
      </w:r>
    </w:p>
    <w:p w:rsidR="00505795" w:rsidRDefault="00505795" w:rsidP="00505795">
      <w:pPr>
        <w:pStyle w:val="body"/>
        <w:rPr>
          <w:rFonts w:cs="Times New Roman"/>
        </w:rPr>
      </w:pPr>
      <w:r>
        <w:rPr>
          <w:rFonts w:cs="Times New Roman"/>
        </w:rPr>
        <w:t>устанавливать существенный признак классификации, основания для обобщения и сравнения, критерии проводимого анализа;</w:t>
      </w:r>
    </w:p>
    <w:p w:rsidR="00505795" w:rsidRDefault="00505795" w:rsidP="00505795">
      <w:pPr>
        <w:pStyle w:val="body"/>
        <w:rPr>
          <w:rFonts w:cs="Times New Roman"/>
        </w:rPr>
      </w:pPr>
      <w:r>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05795" w:rsidRDefault="00505795" w:rsidP="00505795">
      <w:pPr>
        <w:pStyle w:val="body"/>
        <w:rPr>
          <w:rFonts w:cs="Times New Roman"/>
        </w:rPr>
      </w:pPr>
      <w:r>
        <w:rPr>
          <w:rFonts w:cs="Times New Roman"/>
        </w:rPr>
        <w:t>выявлять дефициты информации, данных, необходимых для решения поставленной задачи;</w:t>
      </w:r>
    </w:p>
    <w:p w:rsidR="00505795" w:rsidRDefault="00505795" w:rsidP="00505795">
      <w:pPr>
        <w:pStyle w:val="body"/>
        <w:rPr>
          <w:rFonts w:cs="Times New Roman"/>
          <w:strike/>
        </w:rPr>
      </w:pPr>
      <w:r>
        <w:rPr>
          <w:rFonts w:cs="Times New Roman"/>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05795" w:rsidRDefault="00505795" w:rsidP="00505795">
      <w:pPr>
        <w:pStyle w:val="body"/>
        <w:rPr>
          <w:rFonts w:cs="Times New Roman"/>
        </w:rPr>
      </w:pPr>
      <w:r>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05795" w:rsidRDefault="00505795" w:rsidP="00505795">
      <w:pPr>
        <w:pStyle w:val="body"/>
        <w:rPr>
          <w:rFonts w:cs="Times New Roman"/>
        </w:rPr>
      </w:pPr>
      <w:r>
        <w:rPr>
          <w:rFonts w:cs="Times New Roman"/>
        </w:rPr>
        <w:t>Базовые исследовательские действия:</w:t>
      </w:r>
    </w:p>
    <w:p w:rsidR="00505795" w:rsidRDefault="00505795" w:rsidP="00505795">
      <w:pPr>
        <w:pStyle w:val="body"/>
        <w:rPr>
          <w:rFonts w:cs="Times New Roman"/>
        </w:rPr>
      </w:pPr>
      <w:r>
        <w:rPr>
          <w:rFonts w:cs="Times New Roman"/>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505795" w:rsidRDefault="00505795" w:rsidP="00505795">
      <w:pPr>
        <w:pStyle w:val="body"/>
        <w:rPr>
          <w:rFonts w:cs="Times New Roman"/>
        </w:rPr>
      </w:pPr>
      <w:r>
        <w:rPr>
          <w:rFonts w:cs="Times New Roman"/>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505795" w:rsidRDefault="00505795" w:rsidP="00505795">
      <w:pPr>
        <w:pStyle w:val="body"/>
        <w:rPr>
          <w:rFonts w:cs="Times New Roman"/>
        </w:rPr>
      </w:pPr>
      <w:r>
        <w:rPr>
          <w:rFonts w:cs="Times New Roman"/>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505795" w:rsidRDefault="00505795" w:rsidP="00505795">
      <w:pPr>
        <w:pStyle w:val="body"/>
        <w:rPr>
          <w:rFonts w:cs="Times New Roman"/>
        </w:rPr>
      </w:pPr>
      <w:r>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05795" w:rsidRDefault="00505795" w:rsidP="00505795">
      <w:pPr>
        <w:pStyle w:val="body"/>
        <w:rPr>
          <w:rFonts w:cs="Times New Roman"/>
        </w:rPr>
      </w:pPr>
      <w:r>
        <w:rPr>
          <w:rFonts w:cs="Times New Roman"/>
        </w:rPr>
        <w:t>Работа с информацией:</w:t>
      </w:r>
    </w:p>
    <w:p w:rsidR="00505795" w:rsidRDefault="00505795" w:rsidP="00505795">
      <w:pPr>
        <w:pStyle w:val="body"/>
        <w:rPr>
          <w:rFonts w:cs="Times New Roman"/>
        </w:rPr>
      </w:pPr>
      <w:r>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05795" w:rsidRDefault="00505795" w:rsidP="00505795">
      <w:pPr>
        <w:pStyle w:val="body"/>
        <w:rPr>
          <w:rFonts w:cs="Times New Roman"/>
        </w:rPr>
      </w:pPr>
      <w:r>
        <w:rPr>
          <w:rFonts w:cs="Times New Roman"/>
        </w:rPr>
        <w:t>выбирать, анализировать, систематизировать и интерпретировать информацию различных видов и форм представления;</w:t>
      </w:r>
    </w:p>
    <w:p w:rsidR="00505795" w:rsidRDefault="00505795" w:rsidP="00505795">
      <w:pPr>
        <w:pStyle w:val="body"/>
        <w:rPr>
          <w:rFonts w:cs="Times New Roman"/>
        </w:rPr>
      </w:pPr>
      <w:r>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505795" w:rsidRDefault="00505795" w:rsidP="00505795">
      <w:pPr>
        <w:pStyle w:val="body"/>
        <w:rPr>
          <w:rFonts w:cs="Times New Roman"/>
        </w:rPr>
      </w:pPr>
      <w:r>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05795" w:rsidRDefault="00505795" w:rsidP="00505795">
      <w:pPr>
        <w:pStyle w:val="body"/>
        <w:rPr>
          <w:rFonts w:cs="Times New Roman"/>
        </w:rPr>
      </w:pPr>
      <w:r>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rsidR="00505795" w:rsidRDefault="00505795" w:rsidP="00505795">
      <w:pPr>
        <w:pStyle w:val="body"/>
        <w:rPr>
          <w:rFonts w:cs="Times New Roman"/>
        </w:rPr>
      </w:pPr>
      <w:r>
        <w:rPr>
          <w:rFonts w:cs="Times New Roman"/>
        </w:rPr>
        <w:t>эффективно запоминать и систематизировать информацию.</w:t>
      </w:r>
    </w:p>
    <w:p w:rsidR="00505795" w:rsidRDefault="00505795" w:rsidP="00505795">
      <w:pPr>
        <w:pStyle w:val="body"/>
        <w:rPr>
          <w:rFonts w:cs="Times New Roman"/>
        </w:rPr>
      </w:pPr>
      <w:r>
        <w:rPr>
          <w:rFonts w:cs="Times New Roman"/>
        </w:rPr>
        <w:t>Овладение системой универсальных познавательных действий обеспечивает сформированность когнитивных навыков обучающихся.</w:t>
      </w:r>
    </w:p>
    <w:p w:rsidR="00505795" w:rsidRDefault="00505795" w:rsidP="00505795">
      <w:pPr>
        <w:pStyle w:val="body"/>
        <w:rPr>
          <w:rFonts w:cs="Times New Roman"/>
          <w:spacing w:val="-2"/>
        </w:rPr>
      </w:pPr>
      <w:r>
        <w:rPr>
          <w:rFonts w:cs="Times New Roman"/>
          <w:spacing w:val="-2"/>
        </w:rPr>
        <w:t>Овладение универсальными коммуникативными действиями.</w:t>
      </w:r>
    </w:p>
    <w:p w:rsidR="00505795" w:rsidRDefault="00505795" w:rsidP="00505795">
      <w:pPr>
        <w:pStyle w:val="body"/>
        <w:rPr>
          <w:rFonts w:cs="Times New Roman"/>
          <w:b/>
          <w:bCs/>
        </w:rPr>
      </w:pPr>
      <w:r>
        <w:rPr>
          <w:rFonts w:cs="Times New Roman"/>
        </w:rPr>
        <w:t>Общение:</w:t>
      </w:r>
    </w:p>
    <w:p w:rsidR="00505795" w:rsidRDefault="00505795" w:rsidP="00505795">
      <w:pPr>
        <w:pStyle w:val="body"/>
        <w:rPr>
          <w:rFonts w:cs="Times New Roman"/>
        </w:rPr>
      </w:pPr>
      <w:r>
        <w:rPr>
          <w:rFonts w:cs="Times New Roman"/>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505795" w:rsidRDefault="00505795" w:rsidP="00505795">
      <w:pPr>
        <w:pStyle w:val="body"/>
        <w:rPr>
          <w:rFonts w:cs="Times New Roman"/>
        </w:rPr>
      </w:pPr>
      <w:r>
        <w:rPr>
          <w:rFonts w:cs="Times New Roman"/>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505795" w:rsidRDefault="00505795" w:rsidP="00505795">
      <w:pPr>
        <w:pStyle w:val="body"/>
        <w:rPr>
          <w:rFonts w:cs="Times New Roman"/>
        </w:rPr>
      </w:pPr>
      <w:r>
        <w:rPr>
          <w:rFonts w:cs="Times New Roman"/>
        </w:rPr>
        <w:t>сопоставлять свои суждения с суждениями других участников диалога, обнаруживать различие и сходство позиций;</w:t>
      </w:r>
    </w:p>
    <w:p w:rsidR="00505795" w:rsidRDefault="00505795" w:rsidP="00505795">
      <w:pPr>
        <w:pStyle w:val="body"/>
        <w:rPr>
          <w:rFonts w:cs="Times New Roman"/>
        </w:rPr>
      </w:pPr>
      <w:r>
        <w:rPr>
          <w:rFonts w:cs="Times New Roman"/>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505795" w:rsidRDefault="00505795" w:rsidP="00505795">
      <w:pPr>
        <w:pStyle w:val="body"/>
        <w:rPr>
          <w:rFonts w:cs="Times New Roman"/>
        </w:rPr>
      </w:pPr>
      <w:r>
        <w:rPr>
          <w:rFonts w:cs="Times New Roman"/>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505795" w:rsidRDefault="00505795" w:rsidP="00505795">
      <w:pPr>
        <w:pStyle w:val="body"/>
        <w:rPr>
          <w:rFonts w:cs="Times New Roman"/>
        </w:rPr>
      </w:pPr>
      <w:r>
        <w:rPr>
          <w:rFonts w:cs="Times New Roman"/>
        </w:rPr>
        <w:t>Совместная деятельность (сотрудничество):</w:t>
      </w:r>
    </w:p>
    <w:p w:rsidR="00505795" w:rsidRDefault="00505795" w:rsidP="00505795">
      <w:pPr>
        <w:pStyle w:val="body"/>
        <w:rPr>
          <w:rFonts w:cs="Times New Roman"/>
        </w:rPr>
      </w:pPr>
      <w:r>
        <w:rPr>
          <w:rFonts w:cs="Times New Roman"/>
        </w:rPr>
        <w:t>понимать и использовать преимущества командной и индивидуальной работы при решении конкретной учебной задачи;</w:t>
      </w:r>
    </w:p>
    <w:p w:rsidR="00505795" w:rsidRDefault="00505795" w:rsidP="00505795">
      <w:pPr>
        <w:pStyle w:val="body"/>
        <w:rPr>
          <w:rFonts w:cs="Times New Roman"/>
        </w:rPr>
      </w:pPr>
      <w:r>
        <w:rPr>
          <w:rFonts w:cs="Times New Roman"/>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505795" w:rsidRDefault="00505795" w:rsidP="00505795">
      <w:pPr>
        <w:pStyle w:val="body"/>
        <w:rPr>
          <w:rFonts w:cs="Times New Roman"/>
        </w:rPr>
      </w:pPr>
      <w:r>
        <w:rPr>
          <w:rFonts w:cs="Times New Roman"/>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505795" w:rsidRDefault="00505795" w:rsidP="00505795">
      <w:pPr>
        <w:pStyle w:val="body"/>
        <w:rPr>
          <w:rFonts w:cs="Times New Roman"/>
        </w:rPr>
      </w:pPr>
      <w:r>
        <w:rPr>
          <w:rFonts w:cs="Times New Roman"/>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505795" w:rsidRDefault="00505795" w:rsidP="00505795">
      <w:pPr>
        <w:pStyle w:val="body"/>
        <w:rPr>
          <w:rFonts w:cs="Times New Roman"/>
        </w:rPr>
      </w:pPr>
      <w:r>
        <w:rPr>
          <w:rFonts w:cs="Times New Roman"/>
        </w:rPr>
        <w:t>Овладение универсальными учебными регулятивными действиями.</w:t>
      </w:r>
    </w:p>
    <w:p w:rsidR="00505795" w:rsidRDefault="00505795" w:rsidP="00505795">
      <w:pPr>
        <w:pStyle w:val="body"/>
        <w:rPr>
          <w:rFonts w:cs="Times New Roman"/>
        </w:rPr>
      </w:pPr>
      <w:r>
        <w:rPr>
          <w:rFonts w:cs="Times New Roman"/>
        </w:rPr>
        <w:t>Самоорганизация:</w:t>
      </w:r>
    </w:p>
    <w:p w:rsidR="00505795" w:rsidRDefault="00505795" w:rsidP="00505795">
      <w:pPr>
        <w:pStyle w:val="body"/>
        <w:rPr>
          <w:rFonts w:cs="Times New Roman"/>
        </w:rPr>
      </w:pPr>
      <w:r>
        <w:rPr>
          <w:rFonts w:cs="Times New Roman"/>
        </w:rPr>
        <w:t>выявлять проблемные вопросы, требующие решения в жизненных и учебных ситуациях;</w:t>
      </w:r>
    </w:p>
    <w:p w:rsidR="00505795" w:rsidRDefault="00505795" w:rsidP="00505795">
      <w:pPr>
        <w:pStyle w:val="body"/>
        <w:rPr>
          <w:rFonts w:cs="Times New Roman"/>
        </w:rPr>
      </w:pPr>
      <w:r>
        <w:rPr>
          <w:rFonts w:cs="Times New Roman"/>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505795" w:rsidRDefault="00505795" w:rsidP="00505795">
      <w:pPr>
        <w:pStyle w:val="body"/>
        <w:rPr>
          <w:rFonts w:cs="Times New Roman"/>
        </w:rPr>
      </w:pPr>
      <w:r>
        <w:rPr>
          <w:rFonts w:cs="Times New Roman"/>
          <w:spacing w:val="-2"/>
        </w:rPr>
        <w:t>составлять план действий, находить необходимые ресурсы для его выполнения, при необходимости корректировать предложен</w:t>
      </w:r>
      <w:r>
        <w:rPr>
          <w:rFonts w:cs="Times New Roman"/>
        </w:rPr>
        <w:t>ный алгоритм, брать ответственность за принятое решение.</w:t>
      </w:r>
    </w:p>
    <w:p w:rsidR="00505795" w:rsidRDefault="00505795" w:rsidP="00505795">
      <w:pPr>
        <w:pStyle w:val="body"/>
        <w:rPr>
          <w:rFonts w:cs="Times New Roman"/>
        </w:rPr>
      </w:pPr>
      <w:r>
        <w:rPr>
          <w:rFonts w:cs="Times New Roman"/>
        </w:rPr>
        <w:t>Самоконтроль (рефлексия):</w:t>
      </w:r>
    </w:p>
    <w:p w:rsidR="00505795" w:rsidRDefault="00505795" w:rsidP="00505795">
      <w:pPr>
        <w:pStyle w:val="body"/>
        <w:rPr>
          <w:rFonts w:cs="Times New Roman"/>
        </w:rPr>
      </w:pPr>
      <w:r>
        <w:rPr>
          <w:rFonts w:cs="Times New Roman"/>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505795" w:rsidRDefault="00505795" w:rsidP="00505795">
      <w:pPr>
        <w:pStyle w:val="body"/>
        <w:rPr>
          <w:rFonts w:cs="Times New Roman"/>
        </w:rPr>
      </w:pPr>
      <w:r>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05795" w:rsidRDefault="00505795" w:rsidP="00505795">
      <w:pPr>
        <w:pStyle w:val="body"/>
        <w:rPr>
          <w:rFonts w:cs="Times New Roman"/>
        </w:rPr>
      </w:pPr>
      <w:r>
        <w:rPr>
          <w:rFonts w:cs="Times New Roman"/>
        </w:rPr>
        <w:t>оценивать соответствие результата цели и условиям.</w:t>
      </w:r>
    </w:p>
    <w:p w:rsidR="00505795" w:rsidRDefault="00505795" w:rsidP="00505795">
      <w:pPr>
        <w:pStyle w:val="body"/>
        <w:rPr>
          <w:rFonts w:cs="Times New Roman"/>
        </w:rPr>
      </w:pPr>
      <w:r>
        <w:rPr>
          <w:rFonts w:cs="Times New Roman"/>
        </w:rPr>
        <w:t>Эмоциональный интеллект:</w:t>
      </w:r>
    </w:p>
    <w:p w:rsidR="00505795" w:rsidRDefault="00505795" w:rsidP="00505795">
      <w:pPr>
        <w:pStyle w:val="body"/>
        <w:rPr>
          <w:rFonts w:cs="Times New Roman"/>
        </w:rPr>
      </w:pPr>
      <w:r>
        <w:rPr>
          <w:rFonts w:cs="Times New Roman"/>
        </w:rPr>
        <w:t>управлять собственными эмоциями и не поддаваться эмоциям других, выявлять и анализировать их причины;</w:t>
      </w:r>
    </w:p>
    <w:p w:rsidR="00505795" w:rsidRDefault="00505795" w:rsidP="00505795">
      <w:pPr>
        <w:pStyle w:val="body"/>
        <w:rPr>
          <w:rFonts w:cs="Times New Roman"/>
        </w:rPr>
      </w:pPr>
      <w:r>
        <w:rPr>
          <w:rFonts w:cs="Times New Roman"/>
        </w:rPr>
        <w:t>ставить себя на место другого человека, понимать мотивы и намерения другого, регулировать способ выражения эмоций.</w:t>
      </w:r>
    </w:p>
    <w:p w:rsidR="00505795" w:rsidRDefault="00505795" w:rsidP="00505795">
      <w:pPr>
        <w:pStyle w:val="body"/>
        <w:rPr>
          <w:rFonts w:cs="Times New Roman"/>
        </w:rPr>
      </w:pPr>
      <w:r>
        <w:rPr>
          <w:rFonts w:cs="Times New Roman"/>
        </w:rPr>
        <w:t>Принятие себя и других:</w:t>
      </w:r>
    </w:p>
    <w:p w:rsidR="00505795" w:rsidRDefault="00505795" w:rsidP="00505795">
      <w:pPr>
        <w:pStyle w:val="body"/>
        <w:rPr>
          <w:rFonts w:cs="Times New Roman"/>
        </w:rPr>
      </w:pPr>
      <w:r>
        <w:rPr>
          <w:rFonts w:cs="Times New Roman"/>
        </w:rPr>
        <w:t>осознанно относиться к другому человеку, его мнению, признавать право на ошибку свою и чужую;</w:t>
      </w:r>
    </w:p>
    <w:p w:rsidR="00505795" w:rsidRDefault="00505795" w:rsidP="00505795">
      <w:pPr>
        <w:pStyle w:val="body"/>
        <w:rPr>
          <w:rFonts w:cs="Times New Roman"/>
        </w:rPr>
      </w:pPr>
      <w:r>
        <w:rPr>
          <w:rFonts w:cs="Times New Roman"/>
        </w:rPr>
        <w:t>быть открытым себе и другим, осознавать невозможность контроля всего вокруг.</w:t>
      </w:r>
    </w:p>
    <w:p w:rsidR="00505795" w:rsidRDefault="00505795" w:rsidP="00505795">
      <w:pPr>
        <w:pStyle w:val="body"/>
        <w:rPr>
          <w:rFonts w:cs="Times New Roman"/>
        </w:rPr>
      </w:pPr>
      <w:r>
        <w:rPr>
          <w:rFonts w:cs="Times New Roman"/>
          <w:spacing w:val="-5"/>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Pr>
          <w:rFonts w:cs="Times New Roman"/>
        </w:rPr>
        <w:t>(управления собой, самодисциплины, устойчивого поведения).</w:t>
      </w:r>
    </w:p>
    <w:p w:rsidR="00505795" w:rsidRDefault="00505795" w:rsidP="00505795">
      <w:pPr>
        <w:pStyle w:val="h2"/>
        <w:rPr>
          <w:rFonts w:cs="Times New Roman"/>
        </w:rPr>
      </w:pPr>
      <w:r>
        <w:rPr>
          <w:rFonts w:cs="Times New Roman"/>
        </w:rPr>
        <w:t>Предметные результаты</w:t>
      </w:r>
    </w:p>
    <w:p w:rsidR="00505795" w:rsidRDefault="00505795" w:rsidP="00505795">
      <w:pPr>
        <w:pStyle w:val="body"/>
        <w:rPr>
          <w:rFonts w:cs="Times New Roman"/>
        </w:rPr>
      </w:pPr>
      <w:r>
        <w:rPr>
          <w:rFonts w:cs="Times New Roman"/>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505795" w:rsidRDefault="00505795" w:rsidP="00505795">
      <w:pPr>
        <w:pStyle w:val="body"/>
        <w:rPr>
          <w:rFonts w:cs="Times New Roman"/>
        </w:rPr>
      </w:pPr>
      <w:r>
        <w:rPr>
          <w:rFonts w:cs="Times New Roman"/>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505795" w:rsidRDefault="00505795" w:rsidP="00505795">
      <w:pPr>
        <w:pStyle w:val="body"/>
        <w:rPr>
          <w:rFonts w:cs="Times New Roman"/>
        </w:rPr>
      </w:pPr>
      <w:r>
        <w:rPr>
          <w:rFonts w:cs="Times New Roman"/>
        </w:rPr>
        <w:t>Предметные результаты по предметной области «Физическая культура и основы безопасности жизнедеятельности» должны обеспечивать:</w:t>
      </w:r>
    </w:p>
    <w:p w:rsidR="00505795" w:rsidRDefault="00505795" w:rsidP="00505795">
      <w:pPr>
        <w:pStyle w:val="body"/>
        <w:rPr>
          <w:rFonts w:cs="Times New Roman"/>
        </w:rPr>
      </w:pPr>
      <w:r>
        <w:rPr>
          <w:rFonts w:cs="Times New Roman"/>
        </w:rPr>
        <w:t xml:space="preserve">По учебному предмету «Основы безопасности </w:t>
      </w:r>
      <w:r w:rsidR="00E67252">
        <w:rPr>
          <w:rFonts w:cs="Times New Roman"/>
        </w:rPr>
        <w:t>и защиты Родины</w:t>
      </w:r>
      <w:r>
        <w:rPr>
          <w:rFonts w:cs="Times New Roman"/>
        </w:rPr>
        <w:t>»:</w:t>
      </w:r>
    </w:p>
    <w:p w:rsidR="00505795" w:rsidRDefault="00505795" w:rsidP="00505795">
      <w:pPr>
        <w:pStyle w:val="body"/>
        <w:rPr>
          <w:rFonts w:cs="Times New Roman"/>
        </w:rPr>
      </w:pPr>
      <w:r>
        <w:rPr>
          <w:rFonts w:cs="Times New Roman"/>
        </w:rPr>
        <w:t>1)</w:t>
      </w:r>
      <w:r>
        <w:rPr>
          <w:rFonts w:cs="Times New Roman"/>
        </w:rPr>
        <w:t> </w:t>
      </w:r>
      <w:r>
        <w:rPr>
          <w:rFonts w:cs="Times New Roman"/>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505795" w:rsidRDefault="00505795" w:rsidP="00505795">
      <w:pPr>
        <w:pStyle w:val="body"/>
        <w:rPr>
          <w:rFonts w:cs="Times New Roman"/>
        </w:rPr>
      </w:pPr>
      <w:r>
        <w:rPr>
          <w:rFonts w:cs="Times New Roman"/>
        </w:rPr>
        <w:t>2)</w:t>
      </w:r>
      <w:r>
        <w:rPr>
          <w:rFonts w:cs="Times New Roman"/>
        </w:rPr>
        <w:t> </w:t>
      </w:r>
      <w:r>
        <w:rPr>
          <w:rFonts w:cs="Times New Roman"/>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05795" w:rsidRDefault="00505795" w:rsidP="00505795">
      <w:pPr>
        <w:pStyle w:val="body"/>
        <w:rPr>
          <w:rFonts w:cs="Times New Roman"/>
        </w:rPr>
      </w:pPr>
      <w:r>
        <w:rPr>
          <w:rFonts w:cs="Times New Roman"/>
        </w:rPr>
        <w:t>3)</w:t>
      </w:r>
      <w:r>
        <w:rPr>
          <w:rFonts w:cs="Times New Roman"/>
        </w:rPr>
        <w:t> </w:t>
      </w:r>
      <w:r>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05795" w:rsidRDefault="00505795" w:rsidP="00505795">
      <w:pPr>
        <w:pStyle w:val="body"/>
        <w:rPr>
          <w:rFonts w:cs="Times New Roman"/>
        </w:rPr>
      </w:pPr>
      <w:r>
        <w:rPr>
          <w:rFonts w:cs="Times New Roman"/>
        </w:rPr>
        <w:t>4)</w:t>
      </w:r>
      <w:r>
        <w:rPr>
          <w:rFonts w:cs="Times New Roman"/>
        </w:rPr>
        <w:t> </w:t>
      </w:r>
      <w:r>
        <w:rPr>
          <w:rFonts w:cs="Times New Roman"/>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505795" w:rsidRDefault="00505795" w:rsidP="00505795">
      <w:pPr>
        <w:pStyle w:val="body"/>
        <w:rPr>
          <w:rFonts w:cs="Times New Roman"/>
        </w:rPr>
      </w:pPr>
      <w:r>
        <w:rPr>
          <w:rFonts w:cs="Times New Roman"/>
        </w:rPr>
        <w:t>5)</w:t>
      </w:r>
      <w:r>
        <w:rPr>
          <w:rFonts w:cs="Times New Roman"/>
        </w:rPr>
        <w:t> </w:t>
      </w:r>
      <w:r>
        <w:rPr>
          <w:rFonts w:cs="Times New Roman"/>
        </w:rPr>
        <w:t>сформированность чувства гордости за свою Родину, ответственного отношения к выполнению конституционного долга — защите Отечества;</w:t>
      </w:r>
    </w:p>
    <w:p w:rsidR="00505795" w:rsidRDefault="00505795" w:rsidP="00505795">
      <w:pPr>
        <w:pStyle w:val="body"/>
        <w:rPr>
          <w:rFonts w:cs="Times New Roman"/>
          <w:spacing w:val="-3"/>
        </w:rPr>
      </w:pPr>
      <w:r>
        <w:rPr>
          <w:rFonts w:cs="Times New Roman"/>
          <w:spacing w:val="-3"/>
        </w:rPr>
        <w:t>6)</w:t>
      </w:r>
      <w:r>
        <w:rPr>
          <w:rFonts w:cs="Times New Roman"/>
          <w:spacing w:val="-3"/>
        </w:rPr>
        <w:t> </w:t>
      </w:r>
      <w:r>
        <w:rPr>
          <w:rFonts w:cs="Times New Roman"/>
          <w:spacing w:val="-3"/>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505795" w:rsidRDefault="00505795" w:rsidP="00505795">
      <w:pPr>
        <w:pStyle w:val="body"/>
        <w:rPr>
          <w:rFonts w:cs="Times New Roman"/>
        </w:rPr>
      </w:pPr>
      <w:r>
        <w:rPr>
          <w:rFonts w:cs="Times New Roman"/>
        </w:rPr>
        <w:t>7)</w:t>
      </w:r>
      <w:r>
        <w:rPr>
          <w:rFonts w:cs="Times New Roman"/>
        </w:rPr>
        <w:t> </w:t>
      </w:r>
      <w:r>
        <w:rPr>
          <w:rFonts w:cs="Times New Roman"/>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05795" w:rsidRDefault="00505795" w:rsidP="00505795">
      <w:pPr>
        <w:pStyle w:val="body"/>
        <w:rPr>
          <w:rFonts w:cs="Times New Roman"/>
        </w:rPr>
      </w:pPr>
      <w:r>
        <w:rPr>
          <w:rFonts w:cs="Times New Roman"/>
        </w:rPr>
        <w:t>8)</w:t>
      </w:r>
      <w:r>
        <w:rPr>
          <w:rFonts w:cs="Times New Roman"/>
        </w:rPr>
        <w:t> </w:t>
      </w:r>
      <w:r>
        <w:rPr>
          <w:rFonts w:cs="Times New Roman"/>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505795" w:rsidRDefault="00505795" w:rsidP="00505795">
      <w:pPr>
        <w:pStyle w:val="body"/>
        <w:rPr>
          <w:rFonts w:cs="Times New Roman"/>
        </w:rPr>
      </w:pPr>
      <w:r>
        <w:rPr>
          <w:rFonts w:cs="Times New Roman"/>
        </w:rPr>
        <w:t>9)</w:t>
      </w:r>
      <w:r>
        <w:rPr>
          <w:rFonts w:cs="Times New Roman"/>
        </w:rPr>
        <w:t> </w:t>
      </w:r>
      <w:r>
        <w:rPr>
          <w:rFonts w:cs="Times New Roman"/>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05795" w:rsidRDefault="00505795" w:rsidP="00505795">
      <w:pPr>
        <w:pStyle w:val="body"/>
        <w:rPr>
          <w:rFonts w:cs="Times New Roman"/>
        </w:rPr>
      </w:pPr>
      <w:r>
        <w:rPr>
          <w:rFonts w:cs="Times New Roman"/>
        </w:rPr>
        <w:t>10)</w:t>
      </w:r>
      <w:r>
        <w:rPr>
          <w:rFonts w:cs="Times New Roman"/>
        </w:rPr>
        <w:t> </w:t>
      </w:r>
      <w:r>
        <w:rPr>
          <w:rFonts w:cs="Times New Roman"/>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505795" w:rsidRDefault="00505795" w:rsidP="00505795">
      <w:pPr>
        <w:pStyle w:val="body"/>
        <w:rPr>
          <w:rFonts w:cs="Times New Roman"/>
        </w:rPr>
      </w:pPr>
      <w:r>
        <w:rPr>
          <w:rFonts w:cs="Times New Roman"/>
        </w:rPr>
        <w:t>11)</w:t>
      </w:r>
      <w:r>
        <w:rPr>
          <w:rFonts w:cs="Times New Roman"/>
        </w:rPr>
        <w:t> </w:t>
      </w:r>
      <w:r>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05795" w:rsidRDefault="00505795" w:rsidP="00505795">
      <w:pPr>
        <w:pStyle w:val="body"/>
        <w:rPr>
          <w:rFonts w:cs="Times New Roman"/>
        </w:rPr>
      </w:pPr>
      <w:r>
        <w:rPr>
          <w:rFonts w:cs="Times New Roman"/>
        </w:rPr>
        <w:t>12)</w:t>
      </w:r>
      <w:r>
        <w:rPr>
          <w:rFonts w:cs="Times New Roman"/>
        </w:rPr>
        <w:t> </w:t>
      </w:r>
      <w:r>
        <w:rPr>
          <w:rFonts w:cs="Times New Roman"/>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05795" w:rsidRDefault="00505795" w:rsidP="00505795">
      <w:pPr>
        <w:pStyle w:val="body"/>
        <w:rPr>
          <w:rFonts w:cs="Times New Roman"/>
        </w:rPr>
      </w:pPr>
      <w:r>
        <w:rPr>
          <w:rFonts w:cs="Times New Roman"/>
        </w:rP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w:t>
      </w:r>
      <w:r w:rsidR="00E67252">
        <w:rPr>
          <w:rFonts w:cs="Times New Roman"/>
        </w:rPr>
        <w:t>и зашиты Родины</w:t>
      </w:r>
      <w:r>
        <w:rPr>
          <w:rFonts w:cs="Times New Roman"/>
        </w:rPr>
        <w:t>».</w:t>
      </w:r>
    </w:p>
    <w:p w:rsidR="00505795" w:rsidRDefault="00505795" w:rsidP="00505795">
      <w:pPr>
        <w:pStyle w:val="body"/>
        <w:rPr>
          <w:rFonts w:cs="Times New Roman"/>
        </w:rPr>
      </w:pPr>
      <w:r>
        <w:rPr>
          <w:rFonts w:cs="Times New Roman"/>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505795" w:rsidRDefault="00505795" w:rsidP="00505795">
      <w:pPr>
        <w:pStyle w:val="body"/>
        <w:rPr>
          <w:rFonts w:cs="Times New Roman"/>
        </w:rPr>
      </w:pPr>
      <w:r>
        <w:rPr>
          <w:rFonts w:cs="Times New Roman"/>
        </w:rPr>
        <w:t xml:space="preserve">Предлагается распределение предметных результатов, формируемых в ходе изучения учебного предмета </w:t>
      </w:r>
      <w:r w:rsidR="00E67252">
        <w:rPr>
          <w:rFonts w:cs="Times New Roman"/>
          <w:spacing w:val="-2"/>
        </w:rPr>
        <w:t>ОБЗР</w:t>
      </w:r>
      <w:r>
        <w:rPr>
          <w:rFonts w:cs="Times New Roman"/>
        </w:rPr>
        <w:t>, сгруппировать по учебным модулям:</w:t>
      </w:r>
    </w:p>
    <w:p w:rsidR="00505795" w:rsidRDefault="00505795" w:rsidP="00505795">
      <w:pPr>
        <w:pStyle w:val="h2"/>
        <w:rPr>
          <w:rFonts w:cs="Times New Roman"/>
        </w:rPr>
      </w:pPr>
      <w:r>
        <w:rPr>
          <w:rFonts w:cs="Times New Roman"/>
        </w:rPr>
        <w:t>Модуль № 1 «Культура безопасности</w:t>
      </w:r>
      <w:r>
        <w:rPr>
          <w:rFonts w:cs="Times New Roman"/>
        </w:rPr>
        <w:br/>
        <w:t>жизнедеятельности в современном обществе»:</w:t>
      </w:r>
    </w:p>
    <w:p w:rsidR="00505795" w:rsidRDefault="00505795" w:rsidP="00505795">
      <w:pPr>
        <w:pStyle w:val="body"/>
        <w:rPr>
          <w:rFonts w:cs="Times New Roman"/>
        </w:rPr>
      </w:pPr>
      <w:r>
        <w:rPr>
          <w:rFonts w:cs="Times New Roman"/>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505795" w:rsidRDefault="00505795" w:rsidP="00505795">
      <w:pPr>
        <w:pStyle w:val="body"/>
        <w:rPr>
          <w:rFonts w:cs="Times New Roman"/>
        </w:rPr>
      </w:pPr>
      <w:r>
        <w:rPr>
          <w:rFonts w:cs="Times New Roman"/>
        </w:rPr>
        <w:t>раскрывать смысл понятия культуры безопасности (как способности предвидеть, по возможности избегать, действовать в опасных ситуациях);</w:t>
      </w:r>
    </w:p>
    <w:p w:rsidR="00505795" w:rsidRDefault="00505795" w:rsidP="00505795">
      <w:pPr>
        <w:pStyle w:val="body"/>
        <w:rPr>
          <w:rFonts w:cs="Times New Roman"/>
        </w:rPr>
      </w:pPr>
      <w:r>
        <w:rPr>
          <w:rFonts w:cs="Times New Roman"/>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505795" w:rsidRDefault="00505795" w:rsidP="00505795">
      <w:pPr>
        <w:pStyle w:val="body"/>
        <w:rPr>
          <w:rFonts w:cs="Times New Roman"/>
        </w:rPr>
      </w:pPr>
      <w:r>
        <w:rPr>
          <w:rFonts w:cs="Times New Roman"/>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w:t>
      </w:r>
      <w:r w:rsidR="00E67252">
        <w:rPr>
          <w:rFonts w:cs="Times New Roman"/>
        </w:rPr>
        <w:t xml:space="preserve"> </w:t>
      </w:r>
      <w:r>
        <w:rPr>
          <w:rFonts w:cs="Times New Roman"/>
        </w:rPr>
        <w:t>животные, вирусы и бактерии; вещества, предметы и явления), в том числе техногенного происхождения;</w:t>
      </w:r>
    </w:p>
    <w:p w:rsidR="00505795" w:rsidRDefault="00505795" w:rsidP="00505795">
      <w:pPr>
        <w:pStyle w:val="body"/>
        <w:rPr>
          <w:rFonts w:cs="Times New Roman"/>
        </w:rPr>
      </w:pPr>
      <w:r>
        <w:rPr>
          <w:rFonts w:cs="Times New Roman"/>
        </w:rPr>
        <w:t>раскрывать общие принципы безопасного поведения.</w:t>
      </w:r>
    </w:p>
    <w:p w:rsidR="00505795" w:rsidRDefault="00505795" w:rsidP="00505795">
      <w:pPr>
        <w:pStyle w:val="h2"/>
        <w:rPr>
          <w:rFonts w:cs="Times New Roman"/>
        </w:rPr>
      </w:pPr>
      <w:r>
        <w:rPr>
          <w:rFonts w:cs="Times New Roman"/>
        </w:rPr>
        <w:t>Модуль № 2 «Безопасность в быту»:</w:t>
      </w:r>
    </w:p>
    <w:p w:rsidR="00505795" w:rsidRDefault="00505795" w:rsidP="00505795">
      <w:pPr>
        <w:pStyle w:val="body"/>
        <w:rPr>
          <w:rFonts w:cs="Times New Roman"/>
        </w:rPr>
      </w:pPr>
      <w:r>
        <w:rPr>
          <w:rFonts w:cs="Times New Roman"/>
        </w:rPr>
        <w:t>объяснять особенности жизнеобеспечения жилища;</w:t>
      </w:r>
    </w:p>
    <w:p w:rsidR="00505795" w:rsidRDefault="00505795" w:rsidP="00505795">
      <w:pPr>
        <w:pStyle w:val="body"/>
        <w:rPr>
          <w:rFonts w:cs="Times New Roman"/>
        </w:rPr>
      </w:pPr>
      <w:r>
        <w:rPr>
          <w:rFonts w:cs="Times New Roman"/>
        </w:rPr>
        <w:t>классифицировать источники опасности в быту (пожароопасные предметы, электроприборы, газовое оборудование, бытовая химия, медикаменты);</w:t>
      </w:r>
    </w:p>
    <w:p w:rsidR="00505795" w:rsidRDefault="00505795" w:rsidP="00505795">
      <w:pPr>
        <w:pStyle w:val="body"/>
        <w:rPr>
          <w:rFonts w:cs="Times New Roman"/>
        </w:rPr>
      </w:pPr>
      <w:r>
        <w:rPr>
          <w:rFonts w:cs="Times New Roman"/>
        </w:rPr>
        <w:t>знать права, обязанности и ответственность граждан в области пожарной безопасности;</w:t>
      </w:r>
    </w:p>
    <w:p w:rsidR="00505795" w:rsidRDefault="00505795" w:rsidP="00505795">
      <w:pPr>
        <w:pStyle w:val="body"/>
        <w:rPr>
          <w:rFonts w:cs="Times New Roman"/>
        </w:rPr>
      </w:pPr>
      <w:r>
        <w:rPr>
          <w:rFonts w:cs="Times New Roman"/>
        </w:rPr>
        <w:t>соблюдать правила безопасного поведения, позволяющие предупредить возникновение опасных ситуаций в быту;</w:t>
      </w:r>
    </w:p>
    <w:p w:rsidR="00505795" w:rsidRDefault="00505795" w:rsidP="00505795">
      <w:pPr>
        <w:pStyle w:val="body"/>
        <w:rPr>
          <w:rFonts w:cs="Times New Roman"/>
        </w:rPr>
      </w:pPr>
      <w:r>
        <w:rPr>
          <w:rFonts w:cs="Times New Roman"/>
        </w:rPr>
        <w:t>распознавать ситуации криминального характера;</w:t>
      </w:r>
    </w:p>
    <w:p w:rsidR="00505795" w:rsidRDefault="00505795" w:rsidP="00505795">
      <w:pPr>
        <w:pStyle w:val="body"/>
        <w:rPr>
          <w:rFonts w:cs="Times New Roman"/>
        </w:rPr>
      </w:pPr>
      <w:r>
        <w:rPr>
          <w:rFonts w:cs="Times New Roman"/>
        </w:rPr>
        <w:t>знать о правилах вызова экстренных служб и ответственности за ложные сообщения;</w:t>
      </w:r>
    </w:p>
    <w:p w:rsidR="00505795" w:rsidRDefault="00505795" w:rsidP="00505795">
      <w:pPr>
        <w:pStyle w:val="body"/>
        <w:rPr>
          <w:rFonts w:cs="Times New Roman"/>
        </w:rPr>
      </w:pPr>
      <w:r>
        <w:rPr>
          <w:rFonts w:cs="Times New Roman"/>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505795" w:rsidRDefault="00505795" w:rsidP="00505795">
      <w:pPr>
        <w:pStyle w:val="body"/>
        <w:rPr>
          <w:rFonts w:cs="Times New Roman"/>
          <w:spacing w:val="-2"/>
        </w:rPr>
      </w:pPr>
      <w:r>
        <w:rPr>
          <w:rFonts w:cs="Times New Roman"/>
          <w:spacing w:val="-2"/>
        </w:rPr>
        <w:t>безопасно действовать в ситуациях криминального характера;</w:t>
      </w:r>
    </w:p>
    <w:p w:rsidR="00505795" w:rsidRDefault="00505795" w:rsidP="00505795">
      <w:pPr>
        <w:pStyle w:val="body"/>
        <w:rPr>
          <w:rFonts w:cs="Times New Roman"/>
        </w:rPr>
      </w:pPr>
      <w:r>
        <w:rPr>
          <w:rFonts w:cs="Times New Roman"/>
        </w:rPr>
        <w:t>безопасно действовать при пожаре в жилых и общественных зданиях, в том числе правильно использовать первичные средства пожаротушения.</w:t>
      </w:r>
    </w:p>
    <w:p w:rsidR="00505795" w:rsidRDefault="00505795" w:rsidP="00505795">
      <w:pPr>
        <w:pStyle w:val="h2"/>
        <w:spacing w:before="300"/>
        <w:rPr>
          <w:rFonts w:cs="Times New Roman"/>
        </w:rPr>
      </w:pPr>
      <w:r>
        <w:rPr>
          <w:rFonts w:cs="Times New Roman"/>
        </w:rPr>
        <w:t>Модуль № 3 «Безопасность на транспорте»:</w:t>
      </w:r>
    </w:p>
    <w:p w:rsidR="00505795" w:rsidRDefault="00505795" w:rsidP="00505795">
      <w:pPr>
        <w:pStyle w:val="body"/>
        <w:rPr>
          <w:rFonts w:cs="Times New Roman"/>
        </w:rPr>
      </w:pPr>
      <w:r>
        <w:rPr>
          <w:rFonts w:cs="Times New Roman"/>
        </w:rPr>
        <w:t>классифицировать виды опасностей на транспорте (наземный, подземный, железнодорожный, водный, воздушный);</w:t>
      </w:r>
    </w:p>
    <w:p w:rsidR="00505795" w:rsidRDefault="00505795" w:rsidP="00505795">
      <w:pPr>
        <w:pStyle w:val="body"/>
        <w:rPr>
          <w:rFonts w:cs="Times New Roman"/>
        </w:rPr>
      </w:pPr>
      <w:r>
        <w:rPr>
          <w:rFonts w:cs="Times New Roman"/>
        </w:rPr>
        <w:t>соблюдать правила дорожного движения, установленные для пешехода, пассажира, водителя велосипеда и иных средств передвижения;</w:t>
      </w:r>
    </w:p>
    <w:p w:rsidR="00505795" w:rsidRDefault="00505795" w:rsidP="00505795">
      <w:pPr>
        <w:pStyle w:val="body"/>
        <w:rPr>
          <w:rFonts w:cs="Times New Roman"/>
        </w:rPr>
      </w:pPr>
      <w:r>
        <w:rPr>
          <w:rFonts w:cs="Times New Roman"/>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505795" w:rsidRDefault="00505795" w:rsidP="00505795">
      <w:pPr>
        <w:pStyle w:val="body"/>
        <w:rPr>
          <w:rFonts w:cs="Times New Roman"/>
        </w:rPr>
      </w:pPr>
      <w:r>
        <w:rPr>
          <w:rFonts w:cs="Times New Roman"/>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505795" w:rsidRDefault="00505795" w:rsidP="00505795">
      <w:pPr>
        <w:pStyle w:val="h2"/>
        <w:spacing w:before="306"/>
        <w:rPr>
          <w:rFonts w:cs="Times New Roman"/>
        </w:rPr>
      </w:pPr>
      <w:r>
        <w:rPr>
          <w:rFonts w:cs="Times New Roman"/>
        </w:rPr>
        <w:t>Модуль № 4 «Безопасность в общественных местах»:</w:t>
      </w:r>
    </w:p>
    <w:p w:rsidR="00505795" w:rsidRDefault="00505795" w:rsidP="00505795">
      <w:pPr>
        <w:pStyle w:val="body"/>
        <w:rPr>
          <w:rFonts w:cs="Times New Roman"/>
        </w:rPr>
      </w:pPr>
      <w:r>
        <w:rPr>
          <w:rFonts w:cs="Times New Roman"/>
        </w:rPr>
        <w:t>характеризовать потенциальные источники опасности в общественных местах, в том числе техногенного происхождения;</w:t>
      </w:r>
    </w:p>
    <w:p w:rsidR="00505795" w:rsidRDefault="00505795" w:rsidP="00505795">
      <w:pPr>
        <w:pStyle w:val="body"/>
        <w:rPr>
          <w:rFonts w:cs="Times New Roman"/>
        </w:rPr>
      </w:pPr>
      <w:r>
        <w:rPr>
          <w:rFonts w:cs="Times New Roman"/>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505795" w:rsidRDefault="00505795" w:rsidP="00505795">
      <w:pPr>
        <w:pStyle w:val="body"/>
        <w:rPr>
          <w:rFonts w:cs="Times New Roman"/>
        </w:rPr>
      </w:pPr>
      <w:r>
        <w:rPr>
          <w:rFonts w:cs="Times New Roman"/>
        </w:rPr>
        <w:t>соблюдать правила безопасного поведения в местах массового пребывания людей (в толпе);</w:t>
      </w:r>
    </w:p>
    <w:p w:rsidR="00505795" w:rsidRDefault="00505795" w:rsidP="00505795">
      <w:pPr>
        <w:pStyle w:val="body"/>
        <w:rPr>
          <w:rFonts w:cs="Times New Roman"/>
        </w:rPr>
      </w:pPr>
      <w:r>
        <w:rPr>
          <w:rFonts w:cs="Times New Roman"/>
        </w:rPr>
        <w:t>знать правила информирования экстренных служб;</w:t>
      </w:r>
    </w:p>
    <w:p w:rsidR="00505795" w:rsidRDefault="00505795" w:rsidP="00505795">
      <w:pPr>
        <w:pStyle w:val="body"/>
        <w:rPr>
          <w:rFonts w:cs="Times New Roman"/>
        </w:rPr>
      </w:pPr>
      <w:r>
        <w:rPr>
          <w:rFonts w:cs="Times New Roman"/>
        </w:rPr>
        <w:t>безопасно действовать при обнаружении в общественных местах бесхозных (потенциально опасных) вещей и предметов;</w:t>
      </w:r>
    </w:p>
    <w:p w:rsidR="00505795" w:rsidRDefault="00505795" w:rsidP="00505795">
      <w:pPr>
        <w:pStyle w:val="body"/>
        <w:rPr>
          <w:rFonts w:cs="Times New Roman"/>
        </w:rPr>
      </w:pPr>
      <w:r>
        <w:rPr>
          <w:rFonts w:cs="Times New Roman"/>
        </w:rPr>
        <w:t>эвакуироваться из общественных мест и зданий;</w:t>
      </w:r>
    </w:p>
    <w:p w:rsidR="00505795" w:rsidRDefault="00505795" w:rsidP="00505795">
      <w:pPr>
        <w:pStyle w:val="body"/>
        <w:rPr>
          <w:rFonts w:cs="Times New Roman"/>
        </w:rPr>
      </w:pPr>
      <w:r>
        <w:rPr>
          <w:rFonts w:cs="Times New Roman"/>
        </w:rPr>
        <w:t>безопасно действовать при возникновении пожара и происшествиях в общественных местах;</w:t>
      </w:r>
    </w:p>
    <w:p w:rsidR="00505795" w:rsidRDefault="00505795" w:rsidP="00505795">
      <w:pPr>
        <w:pStyle w:val="body"/>
        <w:rPr>
          <w:rFonts w:cs="Times New Roman"/>
        </w:rPr>
      </w:pPr>
      <w:r>
        <w:rPr>
          <w:rFonts w:cs="Times New Roman"/>
        </w:rPr>
        <w:t>безопасно действовать в условиях совершения террористического акта, в том числе при захвате и освобождении заложников;</w:t>
      </w:r>
    </w:p>
    <w:p w:rsidR="00505795" w:rsidRDefault="00505795" w:rsidP="00505795">
      <w:pPr>
        <w:pStyle w:val="body"/>
        <w:rPr>
          <w:rFonts w:cs="Times New Roman"/>
        </w:rPr>
      </w:pPr>
      <w:r>
        <w:rPr>
          <w:rFonts w:cs="Times New Roman"/>
        </w:rPr>
        <w:t>безопасно действовать в ситуациях криминогенного и антиобщественного характера.</w:t>
      </w:r>
    </w:p>
    <w:p w:rsidR="00505795" w:rsidRDefault="00505795" w:rsidP="00505795">
      <w:pPr>
        <w:pStyle w:val="h2"/>
        <w:rPr>
          <w:rFonts w:cs="Times New Roman"/>
        </w:rPr>
      </w:pPr>
      <w:r>
        <w:rPr>
          <w:rFonts w:cs="Times New Roman"/>
        </w:rPr>
        <w:t>Модуль № 5 «Безопасность в природной среде»:</w:t>
      </w:r>
    </w:p>
    <w:p w:rsidR="00505795" w:rsidRDefault="00505795" w:rsidP="00505795">
      <w:pPr>
        <w:pStyle w:val="body"/>
        <w:rPr>
          <w:rFonts w:cs="Times New Roman"/>
        </w:rPr>
      </w:pPr>
      <w:r>
        <w:rPr>
          <w:rFonts w:cs="Times New Roman"/>
        </w:rPr>
        <w:t>раскрывать смысл понятия экологии, экологической культуры, значение экологии для устойчивого развития общества;</w:t>
      </w:r>
    </w:p>
    <w:p w:rsidR="00505795" w:rsidRDefault="00505795" w:rsidP="00505795">
      <w:pPr>
        <w:pStyle w:val="body"/>
        <w:rPr>
          <w:rFonts w:cs="Times New Roman"/>
        </w:rPr>
      </w:pPr>
      <w:r>
        <w:rPr>
          <w:rFonts w:cs="Times New Roman"/>
        </w:rPr>
        <w:t>помнить и выполнять правила безопасного поведения при неблагоприятной экологической обстановке;</w:t>
      </w:r>
    </w:p>
    <w:p w:rsidR="00505795" w:rsidRDefault="00505795" w:rsidP="00505795">
      <w:pPr>
        <w:pStyle w:val="body"/>
        <w:rPr>
          <w:rFonts w:cs="Times New Roman"/>
        </w:rPr>
      </w:pPr>
      <w:r>
        <w:rPr>
          <w:rFonts w:cs="Times New Roman"/>
        </w:rPr>
        <w:t>соблюдать правила безопасного поведения на природе;</w:t>
      </w:r>
    </w:p>
    <w:p w:rsidR="00505795" w:rsidRDefault="00505795" w:rsidP="00505795">
      <w:pPr>
        <w:pStyle w:val="body"/>
        <w:rPr>
          <w:rFonts w:cs="Times New Roman"/>
        </w:rPr>
      </w:pPr>
      <w:r>
        <w:rPr>
          <w:rFonts w:cs="Times New Roman"/>
        </w:rPr>
        <w:t>объяснять правила безопасного поведения на водоёмах в различное время года;</w:t>
      </w:r>
    </w:p>
    <w:p w:rsidR="00505795" w:rsidRDefault="00505795" w:rsidP="00505795">
      <w:pPr>
        <w:pStyle w:val="body"/>
        <w:rPr>
          <w:rFonts w:cs="Times New Roman"/>
        </w:rPr>
      </w:pPr>
      <w:r>
        <w:rPr>
          <w:rFonts w:cs="Times New Roman"/>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505795" w:rsidRDefault="00505795" w:rsidP="00505795">
      <w:pPr>
        <w:pStyle w:val="body"/>
        <w:rPr>
          <w:rFonts w:cs="Times New Roman"/>
        </w:rPr>
      </w:pPr>
      <w:r>
        <w:rPr>
          <w:rFonts w:cs="Times New Roman"/>
        </w:rPr>
        <w:t>характеризовать правила само- и взаимопомощи терпящим бедствие на воде;</w:t>
      </w:r>
    </w:p>
    <w:p w:rsidR="00505795" w:rsidRDefault="00505795" w:rsidP="00505795">
      <w:pPr>
        <w:pStyle w:val="body"/>
        <w:rPr>
          <w:rFonts w:cs="Times New Roman"/>
        </w:rPr>
      </w:pPr>
      <w:r>
        <w:rPr>
          <w:rFonts w:cs="Times New Roman"/>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505795" w:rsidRDefault="00505795" w:rsidP="00505795">
      <w:pPr>
        <w:pStyle w:val="body"/>
        <w:rPr>
          <w:rFonts w:cs="Times New Roman"/>
        </w:rPr>
      </w:pPr>
      <w:r>
        <w:rPr>
          <w:rFonts w:cs="Times New Roman"/>
        </w:rPr>
        <w:t>знать и применять способы подачи сигнала о помощи.</w:t>
      </w:r>
    </w:p>
    <w:p w:rsidR="00505795" w:rsidRDefault="00505795" w:rsidP="00505795">
      <w:pPr>
        <w:pStyle w:val="h2"/>
        <w:rPr>
          <w:rFonts w:cs="Times New Roman"/>
        </w:rPr>
      </w:pPr>
      <w:r>
        <w:rPr>
          <w:rFonts w:cs="Times New Roman"/>
        </w:rPr>
        <w:t>Модуль № 6 «Здоровье и как его сохранить.</w:t>
      </w:r>
      <w:r>
        <w:rPr>
          <w:rFonts w:cs="Times New Roman"/>
        </w:rPr>
        <w:br/>
        <w:t>Основы медицинских знаний»:</w:t>
      </w:r>
    </w:p>
    <w:p w:rsidR="00505795" w:rsidRDefault="00505795" w:rsidP="00505795">
      <w:pPr>
        <w:pStyle w:val="body"/>
        <w:rPr>
          <w:rFonts w:cs="Times New Roman"/>
        </w:rPr>
      </w:pPr>
      <w:r>
        <w:rPr>
          <w:rFonts w:cs="Times New Roman"/>
        </w:rPr>
        <w:t>раскрывать смысл понятий здоровья (физического и психического) и здорового образа жизни;</w:t>
      </w:r>
    </w:p>
    <w:p w:rsidR="00505795" w:rsidRDefault="00505795" w:rsidP="00505795">
      <w:pPr>
        <w:pStyle w:val="body"/>
        <w:rPr>
          <w:rFonts w:cs="Times New Roman"/>
        </w:rPr>
      </w:pPr>
      <w:r>
        <w:rPr>
          <w:rFonts w:cs="Times New Roman"/>
        </w:rPr>
        <w:t>характеризовать факторы, влияющие на здоровье человека;</w:t>
      </w:r>
    </w:p>
    <w:p w:rsidR="00505795" w:rsidRDefault="00505795" w:rsidP="00505795">
      <w:pPr>
        <w:pStyle w:val="body"/>
        <w:rPr>
          <w:rFonts w:cs="Times New Roman"/>
        </w:rPr>
      </w:pPr>
      <w:r>
        <w:rPr>
          <w:rFonts w:cs="Times New Roman"/>
        </w:rPr>
        <w:t>раскрывать понятия заболеваний, зависящих от образа</w:t>
      </w:r>
      <w:r w:rsidR="00E67252">
        <w:rPr>
          <w:rFonts w:cs="Times New Roman"/>
        </w:rPr>
        <w:t xml:space="preserve"> </w:t>
      </w:r>
      <w:r>
        <w:rPr>
          <w:rFonts w:cs="Times New Roman"/>
        </w:rPr>
        <w:t>жизни (физических нагрузок, режима труда и отдыха, питания, психического здоровья и психологического благополучия);</w:t>
      </w:r>
    </w:p>
    <w:p w:rsidR="00505795" w:rsidRDefault="00505795" w:rsidP="00505795">
      <w:pPr>
        <w:pStyle w:val="body"/>
        <w:rPr>
          <w:rFonts w:cs="Times New Roman"/>
        </w:rPr>
      </w:pPr>
      <w:r>
        <w:rPr>
          <w:rFonts w:cs="Times New Roman"/>
        </w:rPr>
        <w:t>сформировать негативное отношение к вредным привычкам (табако</w:t>
      </w:r>
      <w:r w:rsidR="00E67252">
        <w:rPr>
          <w:rFonts w:cs="Times New Roman"/>
        </w:rPr>
        <w:t>-</w:t>
      </w:r>
      <w:r>
        <w:rPr>
          <w:rFonts w:cs="Times New Roman"/>
        </w:rPr>
        <w:t>курение, алкоголизм, наркомания, игровая зависимость);</w:t>
      </w:r>
    </w:p>
    <w:p w:rsidR="00505795" w:rsidRDefault="00505795" w:rsidP="00505795">
      <w:pPr>
        <w:pStyle w:val="body"/>
        <w:rPr>
          <w:rFonts w:cs="Times New Roman"/>
        </w:rPr>
      </w:pPr>
      <w:r>
        <w:rPr>
          <w:rFonts w:cs="Times New Roman"/>
        </w:rPr>
        <w:t>приводить примеры мер защиты от инфекционных и неинфекционных заболеваний;</w:t>
      </w:r>
    </w:p>
    <w:p w:rsidR="00505795" w:rsidRDefault="00505795" w:rsidP="00505795">
      <w:pPr>
        <w:pStyle w:val="body"/>
        <w:rPr>
          <w:rFonts w:cs="Times New Roman"/>
        </w:rPr>
      </w:pPr>
      <w:r>
        <w:rPr>
          <w:rFonts w:cs="Times New Roman"/>
        </w:rPr>
        <w:t>безопасно действовать в случае возникновения чрезвычайных ситуаций биолого-социального происхождения (эпидемии, пандемии);</w:t>
      </w:r>
    </w:p>
    <w:p w:rsidR="00505795" w:rsidRDefault="00505795" w:rsidP="00505795">
      <w:pPr>
        <w:pStyle w:val="body"/>
        <w:rPr>
          <w:rFonts w:cs="Times New Roman"/>
        </w:rPr>
      </w:pPr>
      <w:r>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w:t>
      </w:r>
      <w:r w:rsidR="00E67252">
        <w:rPr>
          <w:rFonts w:cs="Times New Roman"/>
        </w:rPr>
        <w:t>-</w:t>
      </w:r>
      <w:r>
        <w:rPr>
          <w:rFonts w:cs="Times New Roman"/>
        </w:rPr>
        <w:t>социального характера;</w:t>
      </w:r>
    </w:p>
    <w:p w:rsidR="00505795" w:rsidRDefault="00505795" w:rsidP="00505795">
      <w:pPr>
        <w:pStyle w:val="body"/>
        <w:rPr>
          <w:rFonts w:cs="Times New Roman"/>
        </w:rPr>
      </w:pPr>
      <w:r>
        <w:rPr>
          <w:rFonts w:cs="Times New Roman"/>
        </w:rPr>
        <w:t>оказывать первую помощь и самопомощь при неотложных состояниях.</w:t>
      </w:r>
    </w:p>
    <w:p w:rsidR="00505795" w:rsidRDefault="00505795" w:rsidP="00505795">
      <w:pPr>
        <w:pStyle w:val="h2"/>
        <w:rPr>
          <w:rFonts w:cs="Times New Roman"/>
        </w:rPr>
      </w:pPr>
      <w:r>
        <w:rPr>
          <w:rFonts w:cs="Times New Roman"/>
        </w:rPr>
        <w:t>Модуль № 7 «Безопасность в социуме»:</w:t>
      </w:r>
    </w:p>
    <w:p w:rsidR="00505795" w:rsidRDefault="00505795" w:rsidP="00505795">
      <w:pPr>
        <w:pStyle w:val="body"/>
        <w:rPr>
          <w:rFonts w:cs="Times New Roman"/>
        </w:rPr>
      </w:pPr>
      <w:r>
        <w:rPr>
          <w:rFonts w:cs="Times New Roman"/>
        </w:rPr>
        <w:t>приводить примеры межличностного и группового конфликта;</w:t>
      </w:r>
    </w:p>
    <w:p w:rsidR="00505795" w:rsidRDefault="00505795" w:rsidP="00505795">
      <w:pPr>
        <w:pStyle w:val="body"/>
        <w:rPr>
          <w:rFonts w:cs="Times New Roman"/>
        </w:rPr>
      </w:pPr>
      <w:r>
        <w:rPr>
          <w:rFonts w:cs="Times New Roman"/>
        </w:rPr>
        <w:t>характеризовать способы избегания и разрешения конфликтных ситуаций;</w:t>
      </w:r>
    </w:p>
    <w:p w:rsidR="00505795" w:rsidRDefault="00505795" w:rsidP="00505795">
      <w:pPr>
        <w:pStyle w:val="body"/>
        <w:rPr>
          <w:rFonts w:cs="Times New Roman"/>
        </w:rPr>
      </w:pPr>
      <w:r>
        <w:rPr>
          <w:rFonts w:cs="Times New Roman"/>
        </w:rPr>
        <w:t>характеризовать опасные проявления конфликтов (в том числе насилие, буллинг (травля));</w:t>
      </w:r>
    </w:p>
    <w:p w:rsidR="00505795" w:rsidRDefault="00505795" w:rsidP="00505795">
      <w:pPr>
        <w:pStyle w:val="body"/>
        <w:rPr>
          <w:rFonts w:cs="Times New Roman"/>
        </w:rPr>
      </w:pPr>
      <w:r>
        <w:rPr>
          <w:rFonts w:cs="Times New Roman"/>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505795" w:rsidRDefault="00505795" w:rsidP="00505795">
      <w:pPr>
        <w:pStyle w:val="body"/>
        <w:rPr>
          <w:rFonts w:cs="Times New Roman"/>
        </w:rPr>
      </w:pPr>
      <w:r>
        <w:rPr>
          <w:rFonts w:cs="Times New Roman"/>
        </w:rPr>
        <w:t>соблюдать правила коммуникации с незнакомыми людьми (в том числе с подозрительными людьми, у которых могут иметься преступные намерения);</w:t>
      </w:r>
    </w:p>
    <w:p w:rsidR="00505795" w:rsidRDefault="00505795" w:rsidP="00505795">
      <w:pPr>
        <w:pStyle w:val="body"/>
        <w:rPr>
          <w:rFonts w:cs="Times New Roman"/>
        </w:rPr>
      </w:pPr>
      <w:r>
        <w:rPr>
          <w:rFonts w:cs="Times New Roman"/>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505795" w:rsidRDefault="00505795" w:rsidP="00505795">
      <w:pPr>
        <w:pStyle w:val="body"/>
        <w:rPr>
          <w:rFonts w:cs="Times New Roman"/>
        </w:rPr>
      </w:pPr>
      <w:r>
        <w:rPr>
          <w:rFonts w:cs="Times New Roman"/>
        </w:rPr>
        <w:t>распознавать опасности и соблюдать правила безопасного поведения в практике современных молодёжных увлечений;</w:t>
      </w:r>
    </w:p>
    <w:p w:rsidR="00505795" w:rsidRDefault="00505795" w:rsidP="00505795">
      <w:pPr>
        <w:pStyle w:val="body"/>
        <w:rPr>
          <w:rFonts w:cs="Times New Roman"/>
        </w:rPr>
      </w:pPr>
      <w:r>
        <w:rPr>
          <w:rFonts w:cs="Times New Roman"/>
        </w:rPr>
        <w:t>безопасно действовать при опасных проявлениях конфликта и при возможных манипуляциях.</w:t>
      </w:r>
    </w:p>
    <w:p w:rsidR="00505795" w:rsidRDefault="00505795" w:rsidP="00505795">
      <w:pPr>
        <w:pStyle w:val="h2"/>
        <w:rPr>
          <w:rFonts w:cs="Times New Roman"/>
        </w:rPr>
      </w:pPr>
      <w:r>
        <w:rPr>
          <w:rFonts w:cs="Times New Roman"/>
        </w:rPr>
        <w:t>Модуль № 8 «Безопасность</w:t>
      </w:r>
      <w:r>
        <w:rPr>
          <w:rFonts w:cs="Times New Roman"/>
        </w:rPr>
        <w:br/>
        <w:t>в информационном пространстве»:</w:t>
      </w:r>
    </w:p>
    <w:p w:rsidR="00505795" w:rsidRDefault="00505795" w:rsidP="00505795">
      <w:pPr>
        <w:pStyle w:val="body"/>
        <w:rPr>
          <w:rFonts w:cs="Times New Roman"/>
        </w:rPr>
      </w:pPr>
      <w:r>
        <w:rPr>
          <w:rFonts w:cs="Times New Roman"/>
        </w:rPr>
        <w:t>приводить примеры информационных и компьютерных угроз;</w:t>
      </w:r>
    </w:p>
    <w:p w:rsidR="00505795" w:rsidRDefault="00505795" w:rsidP="00505795">
      <w:pPr>
        <w:pStyle w:val="body"/>
        <w:rPr>
          <w:rFonts w:cs="Times New Roman"/>
        </w:rPr>
      </w:pPr>
      <w:r>
        <w:rPr>
          <w:rFonts w:cs="Times New Roman"/>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505795" w:rsidRDefault="00505795" w:rsidP="00505795">
      <w:pPr>
        <w:pStyle w:val="body"/>
        <w:rPr>
          <w:rFonts w:cs="Times New Roman"/>
        </w:rPr>
      </w:pPr>
      <w:r>
        <w:rPr>
          <w:rFonts w:cs="Times New Roman"/>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505795" w:rsidRDefault="00505795" w:rsidP="00505795">
      <w:pPr>
        <w:pStyle w:val="body"/>
        <w:rPr>
          <w:rFonts w:cs="Times New Roman"/>
          <w:spacing w:val="1"/>
        </w:rPr>
      </w:pPr>
      <w:r>
        <w:rPr>
          <w:rFonts w:cs="Times New Roman"/>
          <w:spacing w:val="1"/>
        </w:rPr>
        <w:t>предупреждать возникновение сложных и опасных ситуаций;</w:t>
      </w:r>
    </w:p>
    <w:p w:rsidR="00505795" w:rsidRDefault="00505795" w:rsidP="00505795">
      <w:pPr>
        <w:pStyle w:val="body"/>
        <w:rPr>
          <w:rFonts w:cs="Times New Roman"/>
        </w:rPr>
      </w:pPr>
      <w:r>
        <w:rPr>
          <w:rFonts w:cs="Times New Roman"/>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505795" w:rsidRDefault="00505795" w:rsidP="00505795">
      <w:pPr>
        <w:pStyle w:val="h2"/>
        <w:spacing w:before="397"/>
        <w:rPr>
          <w:rFonts w:cs="Times New Roman"/>
        </w:rPr>
      </w:pPr>
      <w:r>
        <w:rPr>
          <w:rFonts w:cs="Times New Roman"/>
        </w:rPr>
        <w:t>Модуль № 9 «Основы противодействия</w:t>
      </w:r>
      <w:r>
        <w:rPr>
          <w:rFonts w:cs="Times New Roman"/>
        </w:rPr>
        <w:br/>
        <w:t>экстремизму и терроризму»:</w:t>
      </w:r>
    </w:p>
    <w:p w:rsidR="00505795" w:rsidRDefault="00505795" w:rsidP="00505795">
      <w:pPr>
        <w:pStyle w:val="body"/>
        <w:rPr>
          <w:rFonts w:cs="Times New Roman"/>
        </w:rPr>
      </w:pPr>
      <w:r>
        <w:rPr>
          <w:rFonts w:cs="Times New Roman"/>
        </w:rPr>
        <w:t>объяснять понятия экстремизма, терроризма, их причины и последствия;</w:t>
      </w:r>
    </w:p>
    <w:p w:rsidR="00505795" w:rsidRDefault="00505795" w:rsidP="00505795">
      <w:pPr>
        <w:pStyle w:val="body"/>
        <w:rPr>
          <w:rFonts w:cs="Times New Roman"/>
        </w:rPr>
      </w:pPr>
      <w:r>
        <w:rPr>
          <w:rFonts w:cs="Times New Roman"/>
        </w:rPr>
        <w:t>сформировать негативное отношение к экстремистской и террористической деятельности;</w:t>
      </w:r>
    </w:p>
    <w:p w:rsidR="00505795" w:rsidRDefault="00505795" w:rsidP="00505795">
      <w:pPr>
        <w:pStyle w:val="body"/>
        <w:rPr>
          <w:rFonts w:cs="Times New Roman"/>
        </w:rPr>
      </w:pPr>
      <w:r>
        <w:rPr>
          <w:rFonts w:cs="Times New Roman"/>
        </w:rPr>
        <w:t>объяснять организационные основы системы противодействия терроризму и экстремизму в Российской Федерации;</w:t>
      </w:r>
    </w:p>
    <w:p w:rsidR="00505795" w:rsidRDefault="00505795" w:rsidP="00505795">
      <w:pPr>
        <w:pStyle w:val="body"/>
        <w:rPr>
          <w:rFonts w:cs="Times New Roman"/>
        </w:rPr>
      </w:pPr>
      <w:r>
        <w:rPr>
          <w:rFonts w:cs="Times New Roman"/>
        </w:rPr>
        <w:t>распознавать ситуации угрозы террористического акта в доме, в общественном месте;</w:t>
      </w:r>
    </w:p>
    <w:p w:rsidR="00505795" w:rsidRDefault="00505795" w:rsidP="00505795">
      <w:pPr>
        <w:pStyle w:val="body"/>
        <w:rPr>
          <w:rFonts w:cs="Times New Roman"/>
        </w:rPr>
      </w:pPr>
      <w:r>
        <w:rPr>
          <w:rFonts w:cs="Times New Roman"/>
        </w:rPr>
        <w:t>безопасно действовать при обнаружении в общественных местах бесхозных (или опасных) вещей и предметов;</w:t>
      </w:r>
    </w:p>
    <w:p w:rsidR="00505795" w:rsidRDefault="00505795" w:rsidP="00505795">
      <w:pPr>
        <w:pStyle w:val="body"/>
        <w:rPr>
          <w:rFonts w:cs="Times New Roman"/>
        </w:rPr>
      </w:pPr>
      <w:r>
        <w:rPr>
          <w:rFonts w:cs="Times New Roman"/>
        </w:rPr>
        <w:t>безопасно действовать в условиях совершения террористического акта, в том числе при захвате и освобождении заложников.</w:t>
      </w:r>
    </w:p>
    <w:p w:rsidR="00505795" w:rsidRDefault="00505795" w:rsidP="00505795">
      <w:pPr>
        <w:pStyle w:val="h2"/>
        <w:spacing w:before="397"/>
        <w:rPr>
          <w:rFonts w:cs="Times New Roman"/>
        </w:rPr>
      </w:pPr>
      <w:r>
        <w:rPr>
          <w:rFonts w:cs="Times New Roman"/>
        </w:rPr>
        <w:t>Модуль № 10 «Взаимодействие личности,</w:t>
      </w:r>
      <w:r>
        <w:rPr>
          <w:rFonts w:cs="Times New Roman"/>
        </w:rPr>
        <w:br/>
        <w:t>общества и государства в обеспечении</w:t>
      </w:r>
      <w:r>
        <w:rPr>
          <w:rFonts w:cs="Times New Roman"/>
        </w:rPr>
        <w:br/>
        <w:t>безопасности жизни и здоровья населения»:</w:t>
      </w:r>
    </w:p>
    <w:p w:rsidR="00505795" w:rsidRDefault="00505795" w:rsidP="00505795">
      <w:pPr>
        <w:pStyle w:val="body"/>
        <w:rPr>
          <w:rFonts w:cs="Times New Roman"/>
        </w:rPr>
      </w:pPr>
      <w:r>
        <w:rPr>
          <w:rFonts w:cs="Times New Roman"/>
        </w:rPr>
        <w:t>характеризовать роль человека, общества и государства при обеспечении безопасности жизни и здоровья населения в Российской Федерации;</w:t>
      </w:r>
    </w:p>
    <w:p w:rsidR="00505795" w:rsidRDefault="00505795" w:rsidP="00505795">
      <w:pPr>
        <w:pStyle w:val="body"/>
        <w:rPr>
          <w:rFonts w:cs="Times New Roman"/>
        </w:rPr>
      </w:pPr>
      <w:r>
        <w:rPr>
          <w:rFonts w:cs="Times New Roman"/>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505795" w:rsidRDefault="00505795" w:rsidP="00505795">
      <w:pPr>
        <w:pStyle w:val="body"/>
        <w:rPr>
          <w:rFonts w:cs="Times New Roman"/>
        </w:rPr>
      </w:pPr>
      <w:r>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505795" w:rsidRDefault="00505795" w:rsidP="00505795">
      <w:pPr>
        <w:pStyle w:val="body"/>
        <w:rPr>
          <w:rFonts w:cs="Times New Roman"/>
        </w:rPr>
      </w:pPr>
      <w:r>
        <w:rPr>
          <w:rFonts w:cs="Times New Roman"/>
        </w:rPr>
        <w:t>объяснять правила оповещения и эвакуации населения в условиях чрезвычайных ситуаций;</w:t>
      </w:r>
    </w:p>
    <w:p w:rsidR="00505795" w:rsidRDefault="00505795" w:rsidP="00505795">
      <w:pPr>
        <w:pStyle w:val="body"/>
        <w:rPr>
          <w:rFonts w:cs="Times New Roman"/>
        </w:rPr>
      </w:pPr>
      <w:r>
        <w:rPr>
          <w:rFonts w:cs="Times New Roman"/>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505795" w:rsidRDefault="00505795" w:rsidP="00505795">
      <w:pPr>
        <w:pStyle w:val="body"/>
        <w:rPr>
          <w:rFonts w:cs="Times New Roman"/>
        </w:rPr>
      </w:pPr>
      <w:r>
        <w:rPr>
          <w:rFonts w:cs="Times New Roman"/>
        </w:rPr>
        <w:t>владеть правилами безопасного поведения и безопасно действовать в различных ситуациях;</w:t>
      </w:r>
    </w:p>
    <w:p w:rsidR="00505795" w:rsidRDefault="00505795" w:rsidP="00505795">
      <w:pPr>
        <w:pStyle w:val="body"/>
        <w:rPr>
          <w:rFonts w:cs="Times New Roman"/>
        </w:rPr>
      </w:pPr>
      <w:r>
        <w:rPr>
          <w:rFonts w:cs="Times New Roman"/>
        </w:rPr>
        <w:t>владеть способами антикоррупционного поведения с учётом возрастных обязанностей;</w:t>
      </w:r>
    </w:p>
    <w:p w:rsidR="00505795" w:rsidRDefault="00505795" w:rsidP="00505795">
      <w:pPr>
        <w:pStyle w:val="body"/>
        <w:rPr>
          <w:rFonts w:cs="Times New Roman"/>
        </w:rPr>
      </w:pPr>
      <w:r>
        <w:rPr>
          <w:rFonts w:cs="Times New Roman"/>
        </w:rPr>
        <w:t>информировать население и соответствующие органы о возникновении опасных ситуаций.</w:t>
      </w:r>
    </w:p>
    <w:p w:rsidR="00505795" w:rsidRDefault="00505795" w:rsidP="00505795">
      <w:pPr>
        <w:rPr>
          <w:rFonts w:eastAsiaTheme="majorEastAsia" w:cstheme="majorBidi"/>
          <w:b/>
          <w:caps/>
          <w:color w:val="0D0D0D" w:themeColor="text1" w:themeTint="F2"/>
          <w:sz w:val="22"/>
          <w:szCs w:val="26"/>
        </w:rPr>
      </w:pPr>
      <w:r>
        <w:br w:type="page"/>
      </w:r>
    </w:p>
    <w:p w:rsidR="00505795" w:rsidRDefault="00505795" w:rsidP="00505795">
      <w:pPr>
        <w:pStyle w:val="20"/>
        <w:pBdr>
          <w:bottom w:val="single" w:sz="4" w:space="1" w:color="auto"/>
        </w:pBdr>
      </w:pPr>
      <w:bookmarkStart w:id="29" w:name="_Toc102137777"/>
      <w:r>
        <w:t>2.2.</w:t>
      </w:r>
      <w:r>
        <w:t> </w:t>
      </w:r>
      <w:r>
        <w:t xml:space="preserve">Примерная Программа формирования </w:t>
      </w:r>
      <w:r>
        <w:br/>
        <w:t xml:space="preserve">универсальных учебных действий </w:t>
      </w:r>
      <w:r>
        <w:br/>
        <w:t>уобучающихся</w:t>
      </w:r>
      <w:bookmarkEnd w:id="29"/>
    </w:p>
    <w:p w:rsidR="00505795" w:rsidRDefault="00505795" w:rsidP="00505795">
      <w:pPr>
        <w:pStyle w:val="3"/>
      </w:pPr>
      <w:bookmarkStart w:id="30" w:name="_Toc102137778"/>
      <w:r>
        <w:t>2.2.1.</w:t>
      </w:r>
      <w:r>
        <w:t> </w:t>
      </w:r>
      <w:r>
        <w:t>Целевой раздел</w:t>
      </w:r>
      <w:bookmarkEnd w:id="30"/>
    </w:p>
    <w:p w:rsidR="00505795" w:rsidRDefault="00505795" w:rsidP="00505795">
      <w:pPr>
        <w:pStyle w:val="body"/>
        <w:rPr>
          <w:rFonts w:cs="Times New Roman"/>
        </w:rPr>
      </w:pPr>
      <w:r>
        <w:rPr>
          <w:rFonts w:cs="Times New Roman"/>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505795" w:rsidRDefault="00505795" w:rsidP="007C1C14">
      <w:pPr>
        <w:pStyle w:val="list-bullet"/>
        <w:widowControl w:val="0"/>
        <w:numPr>
          <w:ilvl w:val="0"/>
          <w:numId w:val="23"/>
        </w:numPr>
        <w:ind w:left="567" w:hanging="340"/>
        <w:rPr>
          <w:rFonts w:cs="Times New Roman"/>
        </w:rPr>
      </w:pPr>
      <w:r>
        <w:rPr>
          <w:rFonts w:cs="Times New Roman"/>
        </w:rPr>
        <w:t>развитие способности к саморазвитию и самосовершенствованию;</w:t>
      </w:r>
    </w:p>
    <w:p w:rsidR="00505795" w:rsidRDefault="00505795" w:rsidP="007C1C14">
      <w:pPr>
        <w:pStyle w:val="list-bullet"/>
        <w:widowControl w:val="0"/>
        <w:numPr>
          <w:ilvl w:val="0"/>
          <w:numId w:val="23"/>
        </w:numPr>
        <w:ind w:left="567" w:hanging="340"/>
        <w:rPr>
          <w:rFonts w:cs="Times New Roman"/>
        </w:rPr>
      </w:pPr>
      <w:r>
        <w:rPr>
          <w:rFonts w:cs="Times New Roman"/>
        </w:rPr>
        <w:t>формирование внутренней позиции личности, регулятивных, познавательных, коммуникативных универсальных учебных действий у обучающихся;</w:t>
      </w:r>
    </w:p>
    <w:p w:rsidR="00505795" w:rsidRDefault="00505795" w:rsidP="007C1C14">
      <w:pPr>
        <w:pStyle w:val="list-bullet"/>
        <w:widowControl w:val="0"/>
        <w:numPr>
          <w:ilvl w:val="0"/>
          <w:numId w:val="23"/>
        </w:numPr>
        <w:ind w:left="567" w:hanging="340"/>
        <w:rPr>
          <w:rFonts w:cs="Times New Roman"/>
        </w:rPr>
      </w:pPr>
      <w:r>
        <w:rPr>
          <w:rFonts w:cs="Times New Roman"/>
        </w:rPr>
        <w:t xml:space="preserve">формирование </w:t>
      </w:r>
      <w:r>
        <w:rPr>
          <w:rStyle w:val="Italic"/>
          <w:rFonts w:cs="Times New Roman"/>
        </w:rPr>
        <w:t xml:space="preserve">опыта </w:t>
      </w:r>
      <w:r>
        <w:rPr>
          <w:rFonts w:cs="Times New Roman"/>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505795" w:rsidRDefault="00505795" w:rsidP="007C1C14">
      <w:pPr>
        <w:pStyle w:val="list-bullet"/>
        <w:widowControl w:val="0"/>
        <w:numPr>
          <w:ilvl w:val="0"/>
          <w:numId w:val="23"/>
        </w:numPr>
        <w:ind w:left="567" w:hanging="340"/>
        <w:rPr>
          <w:rFonts w:cs="Times New Roman"/>
        </w:rPr>
      </w:pPr>
      <w:r>
        <w:rPr>
          <w:rFonts w:cs="Times New Roman"/>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505795" w:rsidRDefault="00505795" w:rsidP="007C1C14">
      <w:pPr>
        <w:pStyle w:val="list-bullet"/>
        <w:widowControl w:val="0"/>
        <w:numPr>
          <w:ilvl w:val="0"/>
          <w:numId w:val="23"/>
        </w:numPr>
        <w:ind w:left="567" w:hanging="340"/>
        <w:rPr>
          <w:rFonts w:cs="Times New Roman"/>
        </w:rPr>
      </w:pPr>
      <w:r>
        <w:rPr>
          <w:rFonts w:cs="Times New Roman"/>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505795" w:rsidRDefault="00505795" w:rsidP="007C1C14">
      <w:pPr>
        <w:pStyle w:val="list-bullet"/>
        <w:widowControl w:val="0"/>
        <w:numPr>
          <w:ilvl w:val="0"/>
          <w:numId w:val="23"/>
        </w:numPr>
        <w:ind w:left="567" w:hanging="340"/>
        <w:rPr>
          <w:rFonts w:cs="Times New Roman"/>
        </w:rPr>
      </w:pPr>
      <w:r>
        <w:rPr>
          <w:rFonts w:cs="Times New Roman"/>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505795" w:rsidRDefault="00505795" w:rsidP="007C1C14">
      <w:pPr>
        <w:pStyle w:val="list-bullet"/>
        <w:widowControl w:val="0"/>
        <w:numPr>
          <w:ilvl w:val="0"/>
          <w:numId w:val="23"/>
        </w:numPr>
        <w:ind w:left="567" w:hanging="340"/>
        <w:rPr>
          <w:rFonts w:cs="Times New Roman"/>
        </w:rPr>
      </w:pPr>
      <w:r>
        <w:rPr>
          <w:rFonts w:cs="Times New Roman"/>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Pr>
          <w:rStyle w:val="Italic"/>
          <w:rFonts w:cs="Times New Roman"/>
        </w:rPr>
        <w:t>использования средств ИКТ</w:t>
      </w:r>
      <w:r>
        <w:rPr>
          <w:rFonts w:cs="Times New Roman"/>
        </w:rPr>
        <w:t xml:space="preserve"> и информационно-телекоммуникационной сети «Интернет» (далее — Интернет), формирование культуры пользования ИКТ;</w:t>
      </w:r>
    </w:p>
    <w:p w:rsidR="00505795" w:rsidRDefault="00505795" w:rsidP="007C1C14">
      <w:pPr>
        <w:pStyle w:val="list-bullet"/>
        <w:widowControl w:val="0"/>
        <w:numPr>
          <w:ilvl w:val="0"/>
          <w:numId w:val="23"/>
        </w:numPr>
        <w:ind w:left="567" w:hanging="340"/>
        <w:rPr>
          <w:rFonts w:cs="Times New Roman"/>
        </w:rPr>
      </w:pPr>
      <w:r>
        <w:rPr>
          <w:rFonts w:cs="Times New Roman"/>
        </w:rPr>
        <w:t>формирование знаний и навыков в области финансовой грамотности и устойчивого развития общества.</w:t>
      </w:r>
    </w:p>
    <w:p w:rsidR="00505795" w:rsidRDefault="00505795" w:rsidP="00505795">
      <w:pPr>
        <w:pStyle w:val="body"/>
        <w:rPr>
          <w:rFonts w:cs="Times New Roman"/>
        </w:rPr>
      </w:pPr>
      <w:r>
        <w:rPr>
          <w:rFonts w:cs="Times New Roman"/>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505795" w:rsidRDefault="00505795" w:rsidP="00505795">
      <w:pPr>
        <w:pStyle w:val="body"/>
        <w:rPr>
          <w:rFonts w:cs="Times New Roman"/>
        </w:rPr>
      </w:pPr>
      <w:r>
        <w:rPr>
          <w:rFonts w:cs="Times New Roman"/>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505795" w:rsidRDefault="00505795" w:rsidP="007C1C14">
      <w:pPr>
        <w:pStyle w:val="list-bullet"/>
        <w:widowControl w:val="0"/>
        <w:numPr>
          <w:ilvl w:val="0"/>
          <w:numId w:val="23"/>
        </w:numPr>
        <w:ind w:left="567" w:hanging="340"/>
        <w:rPr>
          <w:rFonts w:cs="Times New Roman"/>
        </w:rPr>
      </w:pPr>
      <w:r>
        <w:rPr>
          <w:rFonts w:cs="Times New Roman"/>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505795" w:rsidRDefault="00505795" w:rsidP="007C1C14">
      <w:pPr>
        <w:pStyle w:val="list-bullet"/>
        <w:widowControl w:val="0"/>
        <w:numPr>
          <w:ilvl w:val="0"/>
          <w:numId w:val="23"/>
        </w:numPr>
        <w:ind w:left="567" w:hanging="340"/>
        <w:rPr>
          <w:rFonts w:cs="Times New Roman"/>
          <w:spacing w:val="1"/>
        </w:rPr>
      </w:pPr>
      <w:r>
        <w:rPr>
          <w:rFonts w:cs="Times New Roman"/>
          <w:spacing w:val="1"/>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505795" w:rsidRDefault="00505795" w:rsidP="00505795">
      <w:pPr>
        <w:pStyle w:val="body"/>
        <w:rPr>
          <w:rFonts w:cs="Times New Roman"/>
        </w:rPr>
      </w:pPr>
      <w:r>
        <w:rPr>
          <w:rFonts w:cs="Times New Roman"/>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505795" w:rsidRDefault="00505795" w:rsidP="00505795">
      <w:pPr>
        <w:pStyle w:val="3"/>
      </w:pPr>
      <w:bookmarkStart w:id="31" w:name="_Toc102137779"/>
      <w:r>
        <w:t>2.2.2.</w:t>
      </w:r>
      <w:r>
        <w:t> </w:t>
      </w:r>
      <w:r>
        <w:t>Содержательный раздел</w:t>
      </w:r>
      <w:bookmarkEnd w:id="31"/>
    </w:p>
    <w:p w:rsidR="00505795" w:rsidRDefault="00505795" w:rsidP="00505795">
      <w:pPr>
        <w:pStyle w:val="body"/>
        <w:rPr>
          <w:rFonts w:cs="Times New Roman"/>
        </w:rPr>
      </w:pPr>
      <w:r>
        <w:rPr>
          <w:rFonts w:cs="Times New Roman"/>
        </w:rPr>
        <w:t>Согласно ФГОС Программа формирования универсальных учебных действий у обучающихся должна содержать:</w:t>
      </w:r>
    </w:p>
    <w:p w:rsidR="00505795" w:rsidRDefault="00505795" w:rsidP="00505795">
      <w:pPr>
        <w:pStyle w:val="body"/>
        <w:rPr>
          <w:rFonts w:cs="Times New Roman"/>
        </w:rPr>
      </w:pPr>
      <w:r>
        <w:rPr>
          <w:rFonts w:cs="Times New Roman"/>
        </w:rPr>
        <w:t>описание взаимосвязи универсальных учебных действий с содержанием учебных предметов;</w:t>
      </w:r>
    </w:p>
    <w:p w:rsidR="00505795" w:rsidRDefault="00505795" w:rsidP="00505795">
      <w:pPr>
        <w:pStyle w:val="body"/>
        <w:rPr>
          <w:rFonts w:cs="Times New Roman"/>
        </w:rPr>
      </w:pPr>
      <w:r>
        <w:rPr>
          <w:rFonts w:cs="Times New Roman"/>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505795" w:rsidRDefault="00505795" w:rsidP="00505795">
      <w:pPr>
        <w:pStyle w:val="h3"/>
        <w:rPr>
          <w:rFonts w:cs="Times New Roman"/>
        </w:rPr>
      </w:pPr>
      <w:r>
        <w:rPr>
          <w:rFonts w:cs="Times New Roman"/>
        </w:rPr>
        <w:t>Описание взаимосвязи УУД с содержанием учебных предметов</w:t>
      </w:r>
    </w:p>
    <w:p w:rsidR="00505795" w:rsidRDefault="00505795" w:rsidP="00505795">
      <w:pPr>
        <w:pStyle w:val="body"/>
        <w:rPr>
          <w:rFonts w:cs="Times New Roman"/>
        </w:rPr>
      </w:pPr>
      <w:r>
        <w:rPr>
          <w:rFonts w:cs="Times New Roman"/>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rsidR="00505795" w:rsidRDefault="00505795" w:rsidP="00505795">
      <w:pPr>
        <w:pStyle w:val="body"/>
        <w:rPr>
          <w:rFonts w:cs="Times New Roman"/>
        </w:rPr>
      </w:pPr>
      <w:r>
        <w:rPr>
          <w:rFonts w:cs="Times New Roman"/>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rsidR="00505795" w:rsidRDefault="00505795" w:rsidP="007C1C14">
      <w:pPr>
        <w:pStyle w:val="list-dash0"/>
        <w:widowControl w:val="0"/>
        <w:numPr>
          <w:ilvl w:val="0"/>
          <w:numId w:val="23"/>
        </w:numPr>
        <w:ind w:left="567" w:hanging="227"/>
        <w:rPr>
          <w:rFonts w:cs="Times New Roman"/>
        </w:rPr>
      </w:pPr>
      <w:r>
        <w:rPr>
          <w:rFonts w:cs="Times New Roman"/>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505795" w:rsidRDefault="00505795" w:rsidP="007C1C14">
      <w:pPr>
        <w:pStyle w:val="list-dash0"/>
        <w:widowControl w:val="0"/>
        <w:numPr>
          <w:ilvl w:val="0"/>
          <w:numId w:val="23"/>
        </w:numPr>
        <w:ind w:left="567" w:hanging="227"/>
        <w:rPr>
          <w:rFonts w:cs="Times New Roman"/>
        </w:rPr>
      </w:pPr>
      <w:r>
        <w:rPr>
          <w:rFonts w:cs="Times New Roman"/>
        </w:rPr>
        <w:t>в соотнесении с предметными результатами по основным разделам и темам учебного содержания;</w:t>
      </w:r>
    </w:p>
    <w:p w:rsidR="00505795" w:rsidRDefault="00505795" w:rsidP="007C1C14">
      <w:pPr>
        <w:pStyle w:val="list-dash0"/>
        <w:widowControl w:val="0"/>
        <w:numPr>
          <w:ilvl w:val="0"/>
          <w:numId w:val="23"/>
        </w:numPr>
        <w:ind w:left="567" w:hanging="227"/>
        <w:rPr>
          <w:rFonts w:cs="Times New Roman"/>
        </w:rPr>
      </w:pPr>
      <w:r>
        <w:rPr>
          <w:rFonts w:cs="Times New Roman"/>
        </w:rPr>
        <w:t>в разделе «Основные виды деятельности» Примерного тематического планирования.</w:t>
      </w:r>
    </w:p>
    <w:p w:rsidR="00505795" w:rsidRDefault="00505795" w:rsidP="00505795">
      <w:pPr>
        <w:pStyle w:val="body"/>
        <w:rPr>
          <w:rFonts w:cs="Times New Roman"/>
        </w:rPr>
      </w:pPr>
      <w:r>
        <w:rPr>
          <w:rFonts w:cs="Times New Roman"/>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505795" w:rsidRDefault="00505795" w:rsidP="00505795">
      <w:pPr>
        <w:pStyle w:val="h2"/>
        <w:rPr>
          <w:rFonts w:cs="Times New Roman"/>
        </w:rPr>
      </w:pPr>
      <w:r>
        <w:rPr>
          <w:rFonts w:cs="Times New Roman"/>
        </w:rPr>
        <w:t>Русский язык и литература</w:t>
      </w:r>
    </w:p>
    <w:p w:rsidR="00505795" w:rsidRDefault="00505795" w:rsidP="00505795">
      <w:pPr>
        <w:pStyle w:val="h4-first"/>
        <w:spacing w:before="57"/>
        <w:rPr>
          <w:rFonts w:cs="Times New Roman"/>
        </w:rPr>
      </w:pPr>
      <w:r>
        <w:rPr>
          <w:rFonts w:cs="Times New Roman"/>
        </w:rPr>
        <w:t>Формирование универсальных учебных познавательных действий</w:t>
      </w:r>
    </w:p>
    <w:p w:rsidR="00505795" w:rsidRDefault="00505795" w:rsidP="00505795">
      <w:pPr>
        <w:pStyle w:val="h5"/>
        <w:rPr>
          <w:rFonts w:cs="Times New Roman"/>
        </w:rPr>
      </w:pPr>
      <w:r>
        <w:rPr>
          <w:rFonts w:cs="Times New Roman"/>
        </w:rPr>
        <w:t>Формирование базовых логических действий</w:t>
      </w:r>
    </w:p>
    <w:p w:rsidR="00505795" w:rsidRDefault="00505795" w:rsidP="007C1C14">
      <w:pPr>
        <w:pStyle w:val="list-bullet"/>
        <w:widowControl w:val="0"/>
        <w:numPr>
          <w:ilvl w:val="0"/>
          <w:numId w:val="23"/>
        </w:numPr>
        <w:ind w:left="567" w:hanging="340"/>
        <w:rPr>
          <w:rFonts w:cs="Times New Roman"/>
        </w:rPr>
      </w:pPr>
      <w:r>
        <w:rPr>
          <w:rFonts w:cs="Times New Roman"/>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505795" w:rsidRDefault="00505795" w:rsidP="007C1C14">
      <w:pPr>
        <w:pStyle w:val="list-bullet"/>
        <w:widowControl w:val="0"/>
        <w:numPr>
          <w:ilvl w:val="0"/>
          <w:numId w:val="23"/>
        </w:numPr>
        <w:ind w:left="567" w:hanging="340"/>
        <w:rPr>
          <w:rFonts w:cs="Times New Roman"/>
          <w:spacing w:val="-1"/>
        </w:rPr>
      </w:pPr>
      <w:r>
        <w:rPr>
          <w:rFonts w:cs="Times New Roman"/>
          <w:spacing w:val="-1"/>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w:t>
      </w:r>
      <w:r>
        <w:rPr>
          <w:rFonts w:cs="Times New Roman"/>
          <w:spacing w:val="-1"/>
        </w:rPr>
        <w:softHyphen/>
        <w:t>цио</w:t>
      </w:r>
      <w:r>
        <w:rPr>
          <w:rFonts w:cs="Times New Roman"/>
          <w:spacing w:val="-1"/>
        </w:rPr>
        <w:softHyphen/>
        <w:t>наль</w:t>
      </w:r>
      <w:r>
        <w:rPr>
          <w:rFonts w:cs="Times New Roman"/>
          <w:spacing w:val="-1"/>
        </w:rPr>
        <w:softHyphen/>
        <w:t>но-</w:t>
      </w:r>
      <w:r>
        <w:rPr>
          <w:rFonts w:cs="Times New Roman"/>
          <w:spacing w:val="-1"/>
        </w:rPr>
        <w:softHyphen/>
        <w:t>смыс</w:t>
      </w:r>
      <w:r>
        <w:rPr>
          <w:rFonts w:cs="Times New Roman"/>
          <w:spacing w:val="-1"/>
        </w:rPr>
        <w:softHyphen/>
        <w:t>ло</w:t>
      </w:r>
      <w:r>
        <w:rPr>
          <w:rFonts w:cs="Times New Roman"/>
          <w:spacing w:val="-1"/>
        </w:rPr>
        <w:softHyphen/>
        <w:t>вых типов речи и жанров.</w:t>
      </w:r>
    </w:p>
    <w:p w:rsidR="00505795" w:rsidRDefault="00505795" w:rsidP="007C1C14">
      <w:pPr>
        <w:pStyle w:val="list-bullet"/>
        <w:widowControl w:val="0"/>
        <w:numPr>
          <w:ilvl w:val="0"/>
          <w:numId w:val="23"/>
        </w:numPr>
        <w:ind w:left="567" w:hanging="340"/>
        <w:rPr>
          <w:rFonts w:cs="Times New Roman"/>
        </w:rPr>
      </w:pPr>
      <w:r>
        <w:rPr>
          <w:rFonts w:cs="Times New Roman"/>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505795" w:rsidRDefault="00505795" w:rsidP="007C1C14">
      <w:pPr>
        <w:pStyle w:val="list-bullet"/>
        <w:widowControl w:val="0"/>
        <w:numPr>
          <w:ilvl w:val="0"/>
          <w:numId w:val="23"/>
        </w:numPr>
        <w:ind w:left="567" w:hanging="340"/>
        <w:rPr>
          <w:rFonts w:cs="Times New Roman"/>
        </w:rPr>
      </w:pPr>
      <w:r>
        <w:rPr>
          <w:rFonts w:cs="Times New Roman"/>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505795" w:rsidRDefault="00505795" w:rsidP="007C1C14">
      <w:pPr>
        <w:pStyle w:val="list-bullet"/>
        <w:widowControl w:val="0"/>
        <w:numPr>
          <w:ilvl w:val="0"/>
          <w:numId w:val="23"/>
        </w:numPr>
        <w:ind w:left="567" w:hanging="340"/>
        <w:rPr>
          <w:rFonts w:cs="Times New Roman"/>
          <w:spacing w:val="2"/>
        </w:rPr>
      </w:pPr>
      <w:r>
        <w:rPr>
          <w:rFonts w:cs="Times New Roman"/>
          <w:spacing w:val="2"/>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505795" w:rsidRDefault="00505795" w:rsidP="007C1C14">
      <w:pPr>
        <w:pStyle w:val="list-bullet"/>
        <w:widowControl w:val="0"/>
        <w:numPr>
          <w:ilvl w:val="0"/>
          <w:numId w:val="23"/>
        </w:numPr>
        <w:ind w:left="567" w:hanging="340"/>
        <w:rPr>
          <w:rFonts w:cs="Times New Roman"/>
          <w:spacing w:val="1"/>
        </w:rPr>
      </w:pPr>
      <w:r>
        <w:rPr>
          <w:rFonts w:cs="Times New Roman"/>
          <w:spacing w:val="1"/>
        </w:rPr>
        <w:t xml:space="preserve">Выявлять дефицит литературной и другой информации, данных, необходимых для решения поставленной учебной задачи. </w:t>
      </w:r>
    </w:p>
    <w:p w:rsidR="00505795" w:rsidRDefault="00505795" w:rsidP="007C1C14">
      <w:pPr>
        <w:pStyle w:val="list-bullet"/>
        <w:widowControl w:val="0"/>
        <w:numPr>
          <w:ilvl w:val="0"/>
          <w:numId w:val="23"/>
        </w:numPr>
        <w:ind w:left="567" w:hanging="340"/>
        <w:rPr>
          <w:rFonts w:cs="Times New Roman"/>
        </w:rPr>
      </w:pPr>
      <w:r>
        <w:rPr>
          <w:rFonts w:cs="Times New Roman"/>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rsidR="00505795" w:rsidRDefault="00505795" w:rsidP="00505795">
      <w:pPr>
        <w:pStyle w:val="h5"/>
        <w:rPr>
          <w:rFonts w:cs="Times New Roman"/>
        </w:rPr>
      </w:pPr>
      <w:r>
        <w:rPr>
          <w:rFonts w:cs="Times New Roman"/>
        </w:rPr>
        <w:t>Формирование базовых исследовательских действий</w:t>
      </w:r>
    </w:p>
    <w:p w:rsidR="00505795" w:rsidRDefault="00505795" w:rsidP="007C1C14">
      <w:pPr>
        <w:pStyle w:val="list-bullet"/>
        <w:widowControl w:val="0"/>
        <w:numPr>
          <w:ilvl w:val="0"/>
          <w:numId w:val="23"/>
        </w:numPr>
        <w:ind w:left="567" w:hanging="340"/>
        <w:rPr>
          <w:rFonts w:cs="Times New Roman"/>
        </w:rPr>
      </w:pPr>
      <w:r>
        <w:rPr>
          <w:rFonts w:cs="Times New Roman"/>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505795" w:rsidRDefault="00505795" w:rsidP="007C1C14">
      <w:pPr>
        <w:pStyle w:val="list-bullet"/>
        <w:widowControl w:val="0"/>
        <w:numPr>
          <w:ilvl w:val="0"/>
          <w:numId w:val="23"/>
        </w:numPr>
        <w:ind w:left="567" w:hanging="340"/>
        <w:rPr>
          <w:rFonts w:cs="Times New Roman"/>
        </w:rPr>
      </w:pPr>
      <w:r>
        <w:rPr>
          <w:rFonts w:cs="Times New Roman"/>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505795" w:rsidRDefault="00505795" w:rsidP="007C1C14">
      <w:pPr>
        <w:pStyle w:val="list-bullet"/>
        <w:widowControl w:val="0"/>
        <w:numPr>
          <w:ilvl w:val="0"/>
          <w:numId w:val="23"/>
        </w:numPr>
        <w:ind w:left="567" w:hanging="340"/>
        <w:rPr>
          <w:rFonts w:cs="Times New Roman"/>
        </w:rPr>
      </w:pPr>
      <w:r>
        <w:rPr>
          <w:rFonts w:cs="Times New Roman"/>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505795" w:rsidRDefault="00505795" w:rsidP="007C1C14">
      <w:pPr>
        <w:pStyle w:val="list-bullet"/>
        <w:widowControl w:val="0"/>
        <w:numPr>
          <w:ilvl w:val="0"/>
          <w:numId w:val="23"/>
        </w:numPr>
        <w:ind w:left="567" w:hanging="340"/>
        <w:rPr>
          <w:rFonts w:cs="Times New Roman"/>
        </w:rPr>
      </w:pPr>
      <w:r>
        <w:rPr>
          <w:rFonts w:cs="Times New Roman"/>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505795" w:rsidRDefault="00505795" w:rsidP="007C1C14">
      <w:pPr>
        <w:pStyle w:val="list-bullet"/>
        <w:widowControl w:val="0"/>
        <w:numPr>
          <w:ilvl w:val="0"/>
          <w:numId w:val="23"/>
        </w:numPr>
        <w:ind w:left="567" w:hanging="340"/>
        <w:rPr>
          <w:rFonts w:cs="Times New Roman"/>
        </w:rPr>
      </w:pPr>
      <w:r>
        <w:rPr>
          <w:rFonts w:cs="Times New Roman"/>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505795" w:rsidRDefault="00505795" w:rsidP="007C1C14">
      <w:pPr>
        <w:pStyle w:val="list-bullet"/>
        <w:widowControl w:val="0"/>
        <w:numPr>
          <w:ilvl w:val="0"/>
          <w:numId w:val="23"/>
        </w:numPr>
        <w:ind w:left="567" w:hanging="340"/>
        <w:rPr>
          <w:rFonts w:cs="Times New Roman"/>
        </w:rPr>
      </w:pPr>
      <w:r>
        <w:rPr>
          <w:rFonts w:cs="Times New Roman"/>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Овладеть инструментами оценки достоверности полученных выводов и обобщений. </w:t>
      </w:r>
    </w:p>
    <w:p w:rsidR="00505795" w:rsidRDefault="00505795" w:rsidP="007C1C14">
      <w:pPr>
        <w:pStyle w:val="list-bullet"/>
        <w:widowControl w:val="0"/>
        <w:numPr>
          <w:ilvl w:val="0"/>
          <w:numId w:val="23"/>
        </w:numPr>
        <w:ind w:left="567" w:hanging="340"/>
        <w:rPr>
          <w:rFonts w:cs="Times New Roman"/>
        </w:rPr>
      </w:pPr>
      <w:r>
        <w:rPr>
          <w:rFonts w:cs="Times New Roman"/>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05795" w:rsidRDefault="00505795" w:rsidP="007C1C14">
      <w:pPr>
        <w:pStyle w:val="list-bullet"/>
        <w:widowControl w:val="0"/>
        <w:numPr>
          <w:ilvl w:val="0"/>
          <w:numId w:val="23"/>
        </w:numPr>
        <w:ind w:left="567" w:hanging="340"/>
        <w:rPr>
          <w:rFonts w:cs="Times New Roman"/>
        </w:rPr>
      </w:pPr>
      <w:r>
        <w:rPr>
          <w:rFonts w:cs="Times New Roman"/>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505795" w:rsidRDefault="00505795" w:rsidP="00505795">
      <w:pPr>
        <w:pStyle w:val="h5"/>
        <w:rPr>
          <w:rFonts w:cs="Times New Roman"/>
        </w:rPr>
      </w:pPr>
      <w:r>
        <w:rPr>
          <w:rFonts w:cs="Times New Roman"/>
        </w:rPr>
        <w:t xml:space="preserve"> Работа с информацией</w:t>
      </w:r>
    </w:p>
    <w:p w:rsidR="00505795" w:rsidRDefault="00505795" w:rsidP="007C1C14">
      <w:pPr>
        <w:pStyle w:val="list-bullet"/>
        <w:widowControl w:val="0"/>
        <w:numPr>
          <w:ilvl w:val="0"/>
          <w:numId w:val="23"/>
        </w:numPr>
        <w:ind w:left="567" w:hanging="340"/>
        <w:rPr>
          <w:rFonts w:cs="Times New Roman"/>
          <w:spacing w:val="1"/>
        </w:rPr>
      </w:pPr>
      <w:r>
        <w:rPr>
          <w:rFonts w:cs="Times New Roman"/>
          <w:spacing w:val="1"/>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505795" w:rsidRDefault="00505795" w:rsidP="007C1C14">
      <w:pPr>
        <w:pStyle w:val="list-bullet"/>
        <w:widowControl w:val="0"/>
        <w:numPr>
          <w:ilvl w:val="0"/>
          <w:numId w:val="23"/>
        </w:numPr>
        <w:ind w:left="567" w:hanging="340"/>
        <w:rPr>
          <w:rFonts w:cs="Times New Roman"/>
        </w:rPr>
      </w:pPr>
      <w:r>
        <w:rPr>
          <w:rFonts w:cs="Times New Roman"/>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505795" w:rsidRDefault="00505795" w:rsidP="007C1C14">
      <w:pPr>
        <w:pStyle w:val="list-bullet"/>
        <w:widowControl w:val="0"/>
        <w:numPr>
          <w:ilvl w:val="0"/>
          <w:numId w:val="23"/>
        </w:numPr>
        <w:ind w:left="567" w:hanging="340"/>
        <w:rPr>
          <w:rFonts w:cs="Times New Roman"/>
        </w:rPr>
      </w:pPr>
      <w:r>
        <w:rPr>
          <w:rFonts w:cs="Times New Roman"/>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rsidR="00505795" w:rsidRDefault="00505795" w:rsidP="007C1C14">
      <w:pPr>
        <w:pStyle w:val="list-bullet"/>
        <w:widowControl w:val="0"/>
        <w:numPr>
          <w:ilvl w:val="0"/>
          <w:numId w:val="23"/>
        </w:numPr>
        <w:ind w:left="567" w:hanging="340"/>
        <w:rPr>
          <w:rFonts w:cs="Times New Roman"/>
        </w:rPr>
      </w:pPr>
      <w:r>
        <w:rPr>
          <w:rFonts w:cs="Times New Roman"/>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505795" w:rsidRDefault="00505795" w:rsidP="00505795">
      <w:pPr>
        <w:pStyle w:val="h5"/>
        <w:rPr>
          <w:rFonts w:cs="Times New Roman"/>
        </w:rPr>
      </w:pPr>
      <w:r>
        <w:rPr>
          <w:rFonts w:cs="Times New Roman"/>
        </w:rPr>
        <w:t>Формирование универсальных учебных коммуникативных действий</w:t>
      </w:r>
    </w:p>
    <w:p w:rsidR="00505795" w:rsidRDefault="00505795" w:rsidP="007C1C14">
      <w:pPr>
        <w:pStyle w:val="list-bullet"/>
        <w:widowControl w:val="0"/>
        <w:numPr>
          <w:ilvl w:val="0"/>
          <w:numId w:val="23"/>
        </w:numPr>
        <w:ind w:left="567" w:hanging="340"/>
        <w:rPr>
          <w:rFonts w:cs="Times New Roman"/>
        </w:rPr>
      </w:pPr>
      <w:r>
        <w:rPr>
          <w:rFonts w:cs="Times New Roman"/>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505795" w:rsidRDefault="00505795" w:rsidP="007C1C14">
      <w:pPr>
        <w:pStyle w:val="list-bullet"/>
        <w:widowControl w:val="0"/>
        <w:numPr>
          <w:ilvl w:val="0"/>
          <w:numId w:val="23"/>
        </w:numPr>
        <w:ind w:left="567" w:hanging="340"/>
        <w:rPr>
          <w:rFonts w:cs="Times New Roman"/>
        </w:rPr>
      </w:pPr>
      <w:r>
        <w:rPr>
          <w:rFonts w:cs="Times New Roman"/>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505795" w:rsidRDefault="00505795" w:rsidP="007C1C14">
      <w:pPr>
        <w:pStyle w:val="list-bullet"/>
        <w:widowControl w:val="0"/>
        <w:numPr>
          <w:ilvl w:val="0"/>
          <w:numId w:val="23"/>
        </w:numPr>
        <w:ind w:left="567" w:hanging="340"/>
        <w:rPr>
          <w:rFonts w:cs="Times New Roman"/>
        </w:rPr>
      </w:pPr>
      <w:r>
        <w:rPr>
          <w:rFonts w:cs="Times New Roman"/>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505795" w:rsidRDefault="00505795" w:rsidP="007C1C14">
      <w:pPr>
        <w:pStyle w:val="list-bullet"/>
        <w:widowControl w:val="0"/>
        <w:numPr>
          <w:ilvl w:val="0"/>
          <w:numId w:val="23"/>
        </w:numPr>
        <w:ind w:left="567" w:hanging="340"/>
        <w:rPr>
          <w:rFonts w:cs="Times New Roman"/>
        </w:rPr>
      </w:pPr>
      <w:r>
        <w:rPr>
          <w:rFonts w:cs="Times New Roman"/>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505795" w:rsidRDefault="00505795" w:rsidP="007C1C14">
      <w:pPr>
        <w:pStyle w:val="list-bullet"/>
        <w:widowControl w:val="0"/>
        <w:numPr>
          <w:ilvl w:val="0"/>
          <w:numId w:val="23"/>
        </w:numPr>
        <w:ind w:left="567" w:hanging="340"/>
        <w:rPr>
          <w:rFonts w:cs="Times New Roman"/>
        </w:rPr>
      </w:pPr>
      <w:r>
        <w:rPr>
          <w:rFonts w:cs="Times New Roman"/>
        </w:rPr>
        <w:t>Управлять собственными эмоциями, корректно выражать их в процессе речевого общения.</w:t>
      </w:r>
    </w:p>
    <w:p w:rsidR="00505795" w:rsidRDefault="00505795" w:rsidP="00505795">
      <w:pPr>
        <w:pStyle w:val="h5"/>
        <w:rPr>
          <w:rFonts w:cs="Times New Roman"/>
        </w:rPr>
      </w:pPr>
      <w:r>
        <w:rPr>
          <w:rFonts w:cs="Times New Roman"/>
        </w:rPr>
        <w:t>Формирование универсальных учебных регулятивных действий</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rsidR="00505795" w:rsidRDefault="00505795" w:rsidP="007C1C14">
      <w:pPr>
        <w:pStyle w:val="list-bullet"/>
        <w:widowControl w:val="0"/>
        <w:numPr>
          <w:ilvl w:val="0"/>
          <w:numId w:val="23"/>
        </w:numPr>
        <w:ind w:left="567" w:hanging="340"/>
        <w:rPr>
          <w:rFonts w:cs="Times New Roman"/>
          <w:spacing w:val="-1"/>
        </w:rPr>
      </w:pPr>
      <w:r>
        <w:rPr>
          <w:rFonts w:cs="Times New Roman"/>
          <w:spacing w:val="-1"/>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505795" w:rsidRDefault="00505795" w:rsidP="00505795">
      <w:pPr>
        <w:pStyle w:val="h2"/>
        <w:rPr>
          <w:rFonts w:cs="Times New Roman"/>
        </w:rPr>
      </w:pPr>
      <w:r>
        <w:rPr>
          <w:rFonts w:cs="Times New Roman"/>
        </w:rPr>
        <w:t>Иностранный язык (на примере английского языка)</w:t>
      </w:r>
    </w:p>
    <w:p w:rsidR="00505795" w:rsidRDefault="00505795" w:rsidP="00505795">
      <w:pPr>
        <w:pStyle w:val="h4-first"/>
        <w:rPr>
          <w:rFonts w:cs="Times New Roman"/>
        </w:rPr>
      </w:pPr>
      <w:r>
        <w:rPr>
          <w:rFonts w:cs="Times New Roman"/>
        </w:rPr>
        <w:t>Формирование универсальных учебных познавательных действий</w:t>
      </w:r>
    </w:p>
    <w:p w:rsidR="00505795" w:rsidRDefault="00505795" w:rsidP="00505795">
      <w:pPr>
        <w:pStyle w:val="h5"/>
        <w:rPr>
          <w:rFonts w:cs="Times New Roman"/>
        </w:rPr>
      </w:pPr>
      <w:r>
        <w:rPr>
          <w:rFonts w:cs="Times New Roman"/>
        </w:rPr>
        <w:t>Формирование базовых логических действий</w:t>
      </w:r>
    </w:p>
    <w:p w:rsidR="00505795" w:rsidRDefault="00505795" w:rsidP="007C1C14">
      <w:pPr>
        <w:pStyle w:val="list-bullet"/>
        <w:widowControl w:val="0"/>
        <w:numPr>
          <w:ilvl w:val="0"/>
          <w:numId w:val="23"/>
        </w:numPr>
        <w:ind w:left="567" w:hanging="340"/>
        <w:rPr>
          <w:rFonts w:cs="Times New Roman"/>
        </w:rPr>
      </w:pPr>
      <w:r>
        <w:rPr>
          <w:rFonts w:cs="Times New Roman"/>
        </w:rPr>
        <w:t>Выявлять признаки и свойства языковых единиц и языковых явлений иностранного языка; применять изученные правила, алгоритмы.</w:t>
      </w:r>
    </w:p>
    <w:p w:rsidR="00505795" w:rsidRDefault="00505795" w:rsidP="007C1C14">
      <w:pPr>
        <w:pStyle w:val="list-bullet"/>
        <w:widowControl w:val="0"/>
        <w:numPr>
          <w:ilvl w:val="0"/>
          <w:numId w:val="23"/>
        </w:numPr>
        <w:ind w:left="567" w:hanging="340"/>
        <w:rPr>
          <w:rFonts w:cs="Times New Roman"/>
        </w:rPr>
      </w:pPr>
      <w:r>
        <w:rPr>
          <w:rFonts w:cs="Times New Roman"/>
        </w:rPr>
        <w:t>Анализировать, устанавливать аналогии, между способами выражения мысли средствами родного и иностранного языков.</w:t>
      </w:r>
    </w:p>
    <w:p w:rsidR="00505795" w:rsidRDefault="00505795" w:rsidP="007C1C14">
      <w:pPr>
        <w:pStyle w:val="list-bullet"/>
        <w:widowControl w:val="0"/>
        <w:numPr>
          <w:ilvl w:val="0"/>
          <w:numId w:val="23"/>
        </w:numPr>
        <w:ind w:left="567" w:hanging="340"/>
        <w:rPr>
          <w:rFonts w:cs="Times New Roman"/>
        </w:rPr>
      </w:pPr>
      <w:r>
        <w:rPr>
          <w:rFonts w:cs="Times New Roman"/>
        </w:rPr>
        <w:t>Сравнивать, упорядочивать, классифицировать языковые единицы и языковые явления иностранного языка, разные типы высказывания.</w:t>
      </w:r>
    </w:p>
    <w:p w:rsidR="00505795" w:rsidRDefault="00505795" w:rsidP="007C1C14">
      <w:pPr>
        <w:pStyle w:val="list-bullet"/>
        <w:widowControl w:val="0"/>
        <w:numPr>
          <w:ilvl w:val="0"/>
          <w:numId w:val="23"/>
        </w:numPr>
        <w:ind w:left="567" w:hanging="340"/>
        <w:rPr>
          <w:rFonts w:cs="Times New Roman"/>
        </w:rPr>
      </w:pPr>
      <w:r>
        <w:rPr>
          <w:rFonts w:cs="Times New Roman"/>
        </w:rPr>
        <w:t>Моделировать отношения между объектами (членами предложения, структурными единицами диалога и др.).</w:t>
      </w:r>
    </w:p>
    <w:p w:rsidR="00505795" w:rsidRDefault="00505795" w:rsidP="007C1C14">
      <w:pPr>
        <w:pStyle w:val="list-bullet"/>
        <w:widowControl w:val="0"/>
        <w:numPr>
          <w:ilvl w:val="0"/>
          <w:numId w:val="23"/>
        </w:numPr>
        <w:ind w:left="567" w:hanging="340"/>
        <w:rPr>
          <w:rFonts w:cs="Times New Roman"/>
        </w:rPr>
      </w:pPr>
      <w:r>
        <w:rPr>
          <w:rFonts w:cs="Times New Roman"/>
        </w:rPr>
        <w:t>Использовать информацию, извлеченную из несплошных текстов (таблицы, диаграммы), в собственных устных и письменных высказываниях.</w:t>
      </w:r>
    </w:p>
    <w:p w:rsidR="00505795" w:rsidRDefault="00505795" w:rsidP="007C1C14">
      <w:pPr>
        <w:pStyle w:val="list-bullet"/>
        <w:widowControl w:val="0"/>
        <w:numPr>
          <w:ilvl w:val="0"/>
          <w:numId w:val="23"/>
        </w:numPr>
        <w:ind w:left="567" w:hanging="340"/>
        <w:rPr>
          <w:rFonts w:cs="Times New Roman"/>
        </w:rPr>
      </w:pPr>
      <w:r>
        <w:rPr>
          <w:rFonts w:cs="Times New Roman"/>
        </w:rPr>
        <w:t>Выдвигать гипотезы (например, об употреблении глагола-связки в иностранном языке); обосновывать, аргументировать свои суждения, выводы.</w:t>
      </w:r>
    </w:p>
    <w:p w:rsidR="00505795" w:rsidRDefault="00505795" w:rsidP="007C1C14">
      <w:pPr>
        <w:pStyle w:val="list-bullet"/>
        <w:widowControl w:val="0"/>
        <w:numPr>
          <w:ilvl w:val="0"/>
          <w:numId w:val="23"/>
        </w:numPr>
        <w:ind w:left="567" w:hanging="340"/>
        <w:rPr>
          <w:rFonts w:cs="Times New Roman"/>
        </w:rPr>
      </w:pPr>
      <w:r>
        <w:rPr>
          <w:rFonts w:cs="Times New Roman"/>
        </w:rPr>
        <w:t xml:space="preserve">Распознавать свойства и признаки языковых единиц и языковых явлений (например, с помощью словообразовательных элементов). </w:t>
      </w:r>
    </w:p>
    <w:p w:rsidR="00505795" w:rsidRDefault="00505795" w:rsidP="007C1C14">
      <w:pPr>
        <w:pStyle w:val="list-bullet"/>
        <w:widowControl w:val="0"/>
        <w:numPr>
          <w:ilvl w:val="0"/>
          <w:numId w:val="23"/>
        </w:numPr>
        <w:ind w:left="567" w:hanging="340"/>
        <w:rPr>
          <w:rFonts w:cs="Times New Roman"/>
        </w:rPr>
      </w:pPr>
      <w:r>
        <w:rPr>
          <w:rFonts w:cs="Times New Roman"/>
        </w:rPr>
        <w:t>Сравнивать языковые единицы разного уровня (звуки, буквы, слова, речевые клише, грамматические явления, тексты и т. п.).</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Пользоваться классификациями (по типу чтения, по типу высказывания и т. п.). </w:t>
      </w:r>
    </w:p>
    <w:p w:rsidR="00505795" w:rsidRDefault="00505795" w:rsidP="007C1C14">
      <w:pPr>
        <w:pStyle w:val="list-bullet"/>
        <w:widowControl w:val="0"/>
        <w:numPr>
          <w:ilvl w:val="0"/>
          <w:numId w:val="23"/>
        </w:numPr>
        <w:ind w:left="567" w:hanging="340"/>
        <w:rPr>
          <w:rFonts w:cs="Times New Roman"/>
        </w:rPr>
      </w:pPr>
      <w:r>
        <w:rPr>
          <w:rFonts w:cs="Times New Roman"/>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505795" w:rsidRDefault="00505795" w:rsidP="00505795">
      <w:pPr>
        <w:pStyle w:val="h5"/>
        <w:rPr>
          <w:rFonts w:cs="Times New Roman"/>
        </w:rPr>
      </w:pPr>
      <w:r>
        <w:rPr>
          <w:rFonts w:cs="Times New Roman"/>
        </w:rPr>
        <w:t xml:space="preserve">Работа с информацией </w:t>
      </w:r>
    </w:p>
    <w:p w:rsidR="00505795" w:rsidRDefault="00505795" w:rsidP="007C1C14">
      <w:pPr>
        <w:pStyle w:val="list-bullet"/>
        <w:widowControl w:val="0"/>
        <w:numPr>
          <w:ilvl w:val="0"/>
          <w:numId w:val="23"/>
        </w:numPr>
        <w:ind w:left="567" w:hanging="340"/>
        <w:rPr>
          <w:rFonts w:cs="Times New Roman"/>
          <w:spacing w:val="-1"/>
        </w:rPr>
      </w:pPr>
      <w:r>
        <w:rPr>
          <w:rFonts w:cs="Times New Roman"/>
          <w:spacing w:val="-1"/>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505795" w:rsidRDefault="00505795" w:rsidP="007C1C14">
      <w:pPr>
        <w:pStyle w:val="list-bullet"/>
        <w:widowControl w:val="0"/>
        <w:numPr>
          <w:ilvl w:val="0"/>
          <w:numId w:val="23"/>
        </w:numPr>
        <w:ind w:left="567" w:hanging="340"/>
        <w:rPr>
          <w:rFonts w:cs="Times New Roman"/>
        </w:rPr>
      </w:pPr>
      <w:r>
        <w:rPr>
          <w:rFonts w:cs="Times New Roman"/>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505795" w:rsidRDefault="00505795" w:rsidP="007C1C14">
      <w:pPr>
        <w:pStyle w:val="list-bullet"/>
        <w:widowControl w:val="0"/>
        <w:numPr>
          <w:ilvl w:val="0"/>
          <w:numId w:val="23"/>
        </w:numPr>
        <w:ind w:left="567" w:hanging="340"/>
        <w:rPr>
          <w:rFonts w:cs="Times New Roman"/>
        </w:rPr>
      </w:pPr>
      <w:r>
        <w:rPr>
          <w:rFonts w:cs="Times New Roman"/>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505795" w:rsidRDefault="00505795" w:rsidP="007C1C14">
      <w:pPr>
        <w:pStyle w:val="list-bullet"/>
        <w:widowControl w:val="0"/>
        <w:numPr>
          <w:ilvl w:val="0"/>
          <w:numId w:val="23"/>
        </w:numPr>
        <w:ind w:left="567" w:hanging="340"/>
        <w:rPr>
          <w:rFonts w:cs="Times New Roman"/>
          <w:spacing w:val="-1"/>
        </w:rPr>
      </w:pPr>
      <w:r>
        <w:rPr>
          <w:rFonts w:cs="Times New Roman"/>
          <w:spacing w:val="-1"/>
        </w:rPr>
        <w:t>использовать внешние формальные элементы текста (подзаголовки, иллюстрации, сноски) для понимания его содержания.</w:t>
      </w:r>
    </w:p>
    <w:p w:rsidR="00505795" w:rsidRDefault="00505795" w:rsidP="007C1C14">
      <w:pPr>
        <w:pStyle w:val="list-bullet"/>
        <w:widowControl w:val="0"/>
        <w:numPr>
          <w:ilvl w:val="0"/>
          <w:numId w:val="23"/>
        </w:numPr>
        <w:ind w:left="567" w:hanging="340"/>
        <w:rPr>
          <w:rFonts w:cs="Times New Roman"/>
        </w:rPr>
      </w:pPr>
      <w:r>
        <w:rPr>
          <w:rFonts w:cs="Times New Roman"/>
        </w:rPr>
        <w:t>Фиксировать информацию доступными средствами (в виде ключевых слов, плана).</w:t>
      </w:r>
    </w:p>
    <w:p w:rsidR="00505795" w:rsidRDefault="00505795" w:rsidP="007C1C14">
      <w:pPr>
        <w:pStyle w:val="list-bullet"/>
        <w:widowControl w:val="0"/>
        <w:numPr>
          <w:ilvl w:val="0"/>
          <w:numId w:val="23"/>
        </w:numPr>
        <w:ind w:left="567" w:hanging="340"/>
        <w:rPr>
          <w:rFonts w:cs="Times New Roman"/>
        </w:rPr>
      </w:pPr>
      <w:r>
        <w:rPr>
          <w:rFonts w:cs="Times New Roman"/>
        </w:rPr>
        <w:t>Оценивать достоверность информации, полученной из иноязычных источников.</w:t>
      </w:r>
    </w:p>
    <w:p w:rsidR="00505795" w:rsidRDefault="00505795" w:rsidP="007C1C14">
      <w:pPr>
        <w:pStyle w:val="list-bullet"/>
        <w:widowControl w:val="0"/>
        <w:numPr>
          <w:ilvl w:val="0"/>
          <w:numId w:val="23"/>
        </w:numPr>
        <w:ind w:left="567" w:hanging="340"/>
        <w:rPr>
          <w:rFonts w:cs="Times New Roman"/>
        </w:rPr>
      </w:pPr>
      <w:r>
        <w:rPr>
          <w:rFonts w:cs="Times New Roman"/>
        </w:rPr>
        <w:t>Находить аргументы, подтверждающие или опровергающие одну и ту же идею, в различных информационных источниках;</w:t>
      </w:r>
    </w:p>
    <w:p w:rsidR="00505795" w:rsidRDefault="00505795" w:rsidP="007C1C14">
      <w:pPr>
        <w:pStyle w:val="list-bullet"/>
        <w:widowControl w:val="0"/>
        <w:numPr>
          <w:ilvl w:val="0"/>
          <w:numId w:val="23"/>
        </w:numPr>
        <w:ind w:left="567" w:hanging="340"/>
        <w:rPr>
          <w:rFonts w:cs="Times New Roman"/>
        </w:rPr>
      </w:pPr>
      <w:r>
        <w:rPr>
          <w:rFonts w:cs="Times New Roman"/>
        </w:rPr>
        <w:t>выдвигать предположения (например, о значении слова в контексте) и аргументировать его.</w:t>
      </w:r>
    </w:p>
    <w:p w:rsidR="00505795" w:rsidRDefault="00505795" w:rsidP="00505795">
      <w:pPr>
        <w:pStyle w:val="h5"/>
        <w:rPr>
          <w:rFonts w:cs="Times New Roman"/>
        </w:rPr>
      </w:pPr>
      <w:r>
        <w:rPr>
          <w:rFonts w:cs="Times New Roman"/>
        </w:rPr>
        <w:t xml:space="preserve">Формирование универсальных учебных коммуникативных действий </w:t>
      </w:r>
    </w:p>
    <w:p w:rsidR="00505795" w:rsidRDefault="00505795" w:rsidP="007C1C14">
      <w:pPr>
        <w:pStyle w:val="list-bullet"/>
        <w:widowControl w:val="0"/>
        <w:numPr>
          <w:ilvl w:val="0"/>
          <w:numId w:val="23"/>
        </w:numPr>
        <w:ind w:left="567" w:hanging="340"/>
        <w:rPr>
          <w:rFonts w:cs="Times New Roman"/>
        </w:rPr>
      </w:pPr>
      <w:r>
        <w:rPr>
          <w:rFonts w:cs="Times New Roman"/>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505795" w:rsidRDefault="00505795" w:rsidP="007C1C14">
      <w:pPr>
        <w:pStyle w:val="list-bullet"/>
        <w:widowControl w:val="0"/>
        <w:numPr>
          <w:ilvl w:val="0"/>
          <w:numId w:val="23"/>
        </w:numPr>
        <w:ind w:left="567" w:hanging="340"/>
        <w:rPr>
          <w:rFonts w:cs="Times New Roman"/>
        </w:rPr>
      </w:pPr>
      <w:r>
        <w:rPr>
          <w:rFonts w:cs="Times New Roman"/>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505795" w:rsidRDefault="00505795" w:rsidP="007C1C14">
      <w:pPr>
        <w:pStyle w:val="list-bullet"/>
        <w:widowControl w:val="0"/>
        <w:numPr>
          <w:ilvl w:val="0"/>
          <w:numId w:val="23"/>
        </w:numPr>
        <w:ind w:left="567" w:hanging="340"/>
        <w:rPr>
          <w:rFonts w:cs="Times New Roman"/>
        </w:rPr>
      </w:pPr>
      <w:r>
        <w:rPr>
          <w:rFonts w:cs="Times New Roman"/>
        </w:rPr>
        <w:t>Анализировать и восстанавливать текст с опущенными в учебных целях фрагментами.</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505795" w:rsidRDefault="00505795" w:rsidP="007C1C14">
      <w:pPr>
        <w:pStyle w:val="list-bullet"/>
        <w:widowControl w:val="0"/>
        <w:numPr>
          <w:ilvl w:val="0"/>
          <w:numId w:val="23"/>
        </w:numPr>
        <w:ind w:left="567" w:hanging="340"/>
        <w:rPr>
          <w:rFonts w:cs="Times New Roman"/>
        </w:rPr>
      </w:pPr>
      <w:r>
        <w:rPr>
          <w:rFonts w:cs="Times New Roman"/>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505795" w:rsidRDefault="00505795" w:rsidP="00505795">
      <w:pPr>
        <w:pStyle w:val="h5"/>
        <w:rPr>
          <w:rFonts w:cs="Times New Roman"/>
        </w:rPr>
      </w:pPr>
      <w:r>
        <w:rPr>
          <w:rFonts w:cs="Times New Roman"/>
        </w:rPr>
        <w:t xml:space="preserve">Формирование универсальных учебных регулятивных действий </w:t>
      </w:r>
    </w:p>
    <w:p w:rsidR="00505795" w:rsidRDefault="00505795" w:rsidP="007C1C14">
      <w:pPr>
        <w:pStyle w:val="list-bullet"/>
        <w:widowControl w:val="0"/>
        <w:numPr>
          <w:ilvl w:val="0"/>
          <w:numId w:val="23"/>
        </w:numPr>
        <w:ind w:left="567" w:hanging="340"/>
        <w:rPr>
          <w:rFonts w:cs="Times New Roman"/>
          <w:spacing w:val="-3"/>
        </w:rPr>
      </w:pPr>
      <w:r>
        <w:rPr>
          <w:rFonts w:cs="Times New Roman"/>
          <w:spacing w:val="-3"/>
        </w:rPr>
        <w:t>Удерживать цель деятельности; планировать выполнение учебной задачи, выбирать и аргументировать способ деятельности.</w:t>
      </w:r>
    </w:p>
    <w:p w:rsidR="00505795" w:rsidRDefault="00505795" w:rsidP="007C1C14">
      <w:pPr>
        <w:pStyle w:val="list-bullet"/>
        <w:widowControl w:val="0"/>
        <w:numPr>
          <w:ilvl w:val="0"/>
          <w:numId w:val="23"/>
        </w:numPr>
        <w:ind w:left="567" w:hanging="340"/>
        <w:rPr>
          <w:rFonts w:cs="Times New Roman"/>
        </w:rPr>
      </w:pPr>
      <w:r>
        <w:rPr>
          <w:rFonts w:cs="Times New Roman"/>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505795" w:rsidRDefault="00505795" w:rsidP="007C1C14">
      <w:pPr>
        <w:pStyle w:val="list-bullet"/>
        <w:widowControl w:val="0"/>
        <w:numPr>
          <w:ilvl w:val="0"/>
          <w:numId w:val="23"/>
        </w:numPr>
        <w:ind w:left="567" w:hanging="340"/>
        <w:rPr>
          <w:rFonts w:cs="Times New Roman"/>
        </w:rPr>
      </w:pPr>
      <w:r>
        <w:rPr>
          <w:rFonts w:cs="Times New Roman"/>
        </w:rPr>
        <w:t>Оказывать влияние на речевое поведение партнера (например, поощряя его продолжать поиск совместного решения поставленной задачи).</w:t>
      </w:r>
    </w:p>
    <w:p w:rsidR="00505795" w:rsidRDefault="00505795" w:rsidP="007C1C14">
      <w:pPr>
        <w:pStyle w:val="list-bullet"/>
        <w:widowControl w:val="0"/>
        <w:numPr>
          <w:ilvl w:val="0"/>
          <w:numId w:val="23"/>
        </w:numPr>
        <w:ind w:left="567" w:hanging="340"/>
        <w:rPr>
          <w:rFonts w:cs="Times New Roman"/>
        </w:rPr>
      </w:pPr>
      <w:r>
        <w:rPr>
          <w:rFonts w:cs="Times New Roman"/>
        </w:rPr>
        <w:t>Корректировать деятельность с учетом возникших трудностей, ошибок, новых данных или информации.</w:t>
      </w:r>
    </w:p>
    <w:p w:rsidR="00505795" w:rsidRDefault="00505795" w:rsidP="007C1C14">
      <w:pPr>
        <w:pStyle w:val="list-bullet"/>
        <w:widowControl w:val="0"/>
        <w:numPr>
          <w:ilvl w:val="0"/>
          <w:numId w:val="23"/>
        </w:numPr>
        <w:ind w:left="567" w:hanging="340"/>
        <w:rPr>
          <w:rFonts w:cs="Times New Roman"/>
        </w:rPr>
      </w:pPr>
      <w:r>
        <w:rPr>
          <w:rFonts w:cs="Times New Roman"/>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505795" w:rsidRDefault="00505795" w:rsidP="00505795">
      <w:pPr>
        <w:pStyle w:val="h2"/>
        <w:rPr>
          <w:rFonts w:cs="Times New Roman"/>
        </w:rPr>
      </w:pPr>
      <w:r>
        <w:rPr>
          <w:rFonts w:cs="Times New Roman"/>
        </w:rPr>
        <w:t>Математика и информатика</w:t>
      </w:r>
    </w:p>
    <w:p w:rsidR="00505795" w:rsidRDefault="00505795" w:rsidP="00505795">
      <w:pPr>
        <w:pStyle w:val="h4-first"/>
        <w:rPr>
          <w:rFonts w:cs="Times New Roman"/>
        </w:rPr>
      </w:pPr>
      <w:r>
        <w:rPr>
          <w:rFonts w:cs="Times New Roman"/>
        </w:rPr>
        <w:t>Формирование универсальных учебных познавательных действий</w:t>
      </w:r>
    </w:p>
    <w:p w:rsidR="00505795" w:rsidRDefault="00505795" w:rsidP="00505795">
      <w:pPr>
        <w:pStyle w:val="h5"/>
        <w:rPr>
          <w:rFonts w:cs="Times New Roman"/>
        </w:rPr>
      </w:pPr>
      <w:r>
        <w:rPr>
          <w:rFonts w:cs="Times New Roman"/>
        </w:rPr>
        <w:t>Формирование базовых логических действий</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Выявлять качества, свойства, характеристики математических объектов. </w:t>
      </w:r>
    </w:p>
    <w:p w:rsidR="00505795" w:rsidRDefault="00505795" w:rsidP="007C1C14">
      <w:pPr>
        <w:pStyle w:val="list-bullet"/>
        <w:widowControl w:val="0"/>
        <w:numPr>
          <w:ilvl w:val="0"/>
          <w:numId w:val="23"/>
        </w:numPr>
        <w:ind w:left="567" w:hanging="340"/>
        <w:rPr>
          <w:rFonts w:cs="Times New Roman"/>
        </w:rPr>
      </w:pPr>
      <w:r>
        <w:rPr>
          <w:rFonts w:cs="Times New Roman"/>
        </w:rPr>
        <w:t>Различать свойства и признаки объектов.</w:t>
      </w:r>
    </w:p>
    <w:p w:rsidR="00505795" w:rsidRDefault="00505795" w:rsidP="007C1C14">
      <w:pPr>
        <w:pStyle w:val="list-bullet"/>
        <w:widowControl w:val="0"/>
        <w:numPr>
          <w:ilvl w:val="0"/>
          <w:numId w:val="23"/>
        </w:numPr>
        <w:ind w:left="567" w:hanging="340"/>
        <w:rPr>
          <w:rFonts w:cs="Times New Roman"/>
        </w:rPr>
      </w:pPr>
      <w:r>
        <w:rPr>
          <w:rFonts w:cs="Times New Roman"/>
        </w:rPr>
        <w:t>Сравнивать, упорядочивать, классифицировать числа, величины, выражения, формулы, графики, геометрические фигуры и т. п.</w:t>
      </w:r>
    </w:p>
    <w:p w:rsidR="00505795" w:rsidRDefault="00505795" w:rsidP="007C1C14">
      <w:pPr>
        <w:pStyle w:val="list-bullet"/>
        <w:widowControl w:val="0"/>
        <w:numPr>
          <w:ilvl w:val="0"/>
          <w:numId w:val="23"/>
        </w:numPr>
        <w:ind w:left="567" w:hanging="340"/>
        <w:rPr>
          <w:rFonts w:cs="Times New Roman"/>
        </w:rPr>
      </w:pPr>
      <w:r>
        <w:rPr>
          <w:rFonts w:cs="Times New Roman"/>
        </w:rPr>
        <w:t xml:space="preserve">Устанавливать связи и отношения, проводить аналогии, распознавать зависимости между объектами. </w:t>
      </w:r>
    </w:p>
    <w:p w:rsidR="00505795" w:rsidRDefault="00505795" w:rsidP="007C1C14">
      <w:pPr>
        <w:pStyle w:val="list-bullet"/>
        <w:widowControl w:val="0"/>
        <w:numPr>
          <w:ilvl w:val="0"/>
          <w:numId w:val="23"/>
        </w:numPr>
        <w:ind w:left="567" w:hanging="340"/>
        <w:rPr>
          <w:rFonts w:cs="Times New Roman"/>
        </w:rPr>
      </w:pPr>
      <w:r>
        <w:rPr>
          <w:rFonts w:cs="Times New Roman"/>
        </w:rPr>
        <w:t>Анализировать изменения и находить закономерности.</w:t>
      </w:r>
    </w:p>
    <w:p w:rsidR="00505795" w:rsidRDefault="00505795" w:rsidP="007C1C14">
      <w:pPr>
        <w:pStyle w:val="list-bullet"/>
        <w:widowControl w:val="0"/>
        <w:numPr>
          <w:ilvl w:val="0"/>
          <w:numId w:val="23"/>
        </w:numPr>
        <w:ind w:left="567" w:hanging="340"/>
        <w:rPr>
          <w:rFonts w:cs="Times New Roman"/>
        </w:rPr>
      </w:pPr>
      <w:r>
        <w:rPr>
          <w:rFonts w:cs="Times New Roman"/>
        </w:rPr>
        <w:t xml:space="preserve">Формулировать и использовать определения понятий, теоремы; выводить следствия, строить отрицания, формулировать обратные теоремы. </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Использовать логические связки «и», «или», </w:t>
      </w:r>
      <w:r>
        <w:rPr>
          <w:rStyle w:val="Italic"/>
          <w:rFonts w:cs="Times New Roman"/>
        </w:rPr>
        <w:t>«</w:t>
      </w:r>
      <w:r>
        <w:rPr>
          <w:rFonts w:cs="Times New Roman"/>
        </w:rPr>
        <w:t>если ..., то ...».</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Обобщать и конкретизировать; строить заключения от общего к частному и от частного к общему. </w:t>
      </w:r>
    </w:p>
    <w:p w:rsidR="00505795" w:rsidRDefault="00505795" w:rsidP="007C1C14">
      <w:pPr>
        <w:pStyle w:val="list-bullet"/>
        <w:widowControl w:val="0"/>
        <w:numPr>
          <w:ilvl w:val="0"/>
          <w:numId w:val="23"/>
        </w:numPr>
        <w:ind w:left="567" w:hanging="340"/>
        <w:rPr>
          <w:rFonts w:cs="Times New Roman"/>
        </w:rPr>
      </w:pPr>
      <w:r>
        <w:rPr>
          <w:rFonts w:cs="Times New Roman"/>
        </w:rPr>
        <w:t>Использовать кванторы «все», «всякий», «любой», «некоторый», «существует»; приводить пример и контрпример.</w:t>
      </w:r>
    </w:p>
    <w:p w:rsidR="00505795" w:rsidRDefault="00505795" w:rsidP="007C1C14">
      <w:pPr>
        <w:pStyle w:val="list-bullet"/>
        <w:widowControl w:val="0"/>
        <w:numPr>
          <w:ilvl w:val="0"/>
          <w:numId w:val="23"/>
        </w:numPr>
        <w:ind w:left="567" w:hanging="340"/>
        <w:rPr>
          <w:rFonts w:cs="Times New Roman"/>
        </w:rPr>
      </w:pPr>
      <w:r>
        <w:rPr>
          <w:rFonts w:cs="Times New Roman"/>
        </w:rPr>
        <w:t>Различать, распознавать верные и неверные утверждения.</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Выражать отношения, зависимости, правила, закономерности с помощью формул. </w:t>
      </w:r>
    </w:p>
    <w:p w:rsidR="00505795" w:rsidRDefault="00505795" w:rsidP="007C1C14">
      <w:pPr>
        <w:pStyle w:val="list-bullet"/>
        <w:widowControl w:val="0"/>
        <w:numPr>
          <w:ilvl w:val="0"/>
          <w:numId w:val="23"/>
        </w:numPr>
        <w:ind w:left="567" w:hanging="340"/>
        <w:rPr>
          <w:rFonts w:cs="Times New Roman"/>
        </w:rPr>
      </w:pPr>
      <w:r>
        <w:rPr>
          <w:rFonts w:cs="Times New Roman"/>
        </w:rPr>
        <w:t>Моделировать отношения между объектами, использовать символьные и графические модели.</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Воспроизводить и строить логические цепочки утверждений, прямые и от противного. </w:t>
      </w:r>
    </w:p>
    <w:p w:rsidR="00505795" w:rsidRDefault="00505795" w:rsidP="007C1C14">
      <w:pPr>
        <w:pStyle w:val="list-bullet"/>
        <w:widowControl w:val="0"/>
        <w:numPr>
          <w:ilvl w:val="0"/>
          <w:numId w:val="23"/>
        </w:numPr>
        <w:ind w:left="567" w:hanging="340"/>
        <w:rPr>
          <w:rFonts w:cs="Times New Roman"/>
        </w:rPr>
      </w:pPr>
      <w:r>
        <w:rPr>
          <w:rFonts w:cs="Times New Roman"/>
        </w:rPr>
        <w:t>Устанавливать противоречия в рассуждениях.</w:t>
      </w:r>
    </w:p>
    <w:p w:rsidR="00505795" w:rsidRDefault="00505795" w:rsidP="007C1C14">
      <w:pPr>
        <w:pStyle w:val="list-bullet"/>
        <w:widowControl w:val="0"/>
        <w:numPr>
          <w:ilvl w:val="0"/>
          <w:numId w:val="23"/>
        </w:numPr>
        <w:ind w:left="567" w:hanging="340"/>
        <w:rPr>
          <w:rFonts w:cs="Times New Roman"/>
        </w:rPr>
      </w:pPr>
      <w:r>
        <w:rPr>
          <w:rFonts w:cs="Times New Roman"/>
        </w:rPr>
        <w:t>Создавать, применять и преобразовывать знаки и символы, модели и схемы для решения учебных и познавательных задач.</w:t>
      </w:r>
    </w:p>
    <w:p w:rsidR="00505795" w:rsidRDefault="00505795" w:rsidP="007C1C14">
      <w:pPr>
        <w:pStyle w:val="list-bullet"/>
        <w:widowControl w:val="0"/>
        <w:numPr>
          <w:ilvl w:val="0"/>
          <w:numId w:val="23"/>
        </w:numPr>
        <w:ind w:left="567" w:hanging="340"/>
        <w:rPr>
          <w:rFonts w:cs="Times New Roman"/>
        </w:rPr>
      </w:pPr>
      <w:r>
        <w:rPr>
          <w:rFonts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505795" w:rsidRDefault="00505795" w:rsidP="00505795">
      <w:pPr>
        <w:pStyle w:val="h5"/>
        <w:rPr>
          <w:rFonts w:cs="Times New Roman"/>
        </w:rPr>
      </w:pPr>
      <w:r>
        <w:rPr>
          <w:rFonts w:cs="Times New Roman"/>
        </w:rPr>
        <w:t>Формирование базовых исследовательских действий</w:t>
      </w:r>
    </w:p>
    <w:p w:rsidR="00505795" w:rsidRDefault="00505795" w:rsidP="007C1C14">
      <w:pPr>
        <w:pStyle w:val="list-bullet"/>
        <w:widowControl w:val="0"/>
        <w:numPr>
          <w:ilvl w:val="0"/>
          <w:numId w:val="23"/>
        </w:numPr>
        <w:ind w:left="567" w:hanging="340"/>
        <w:rPr>
          <w:rFonts w:cs="Times New Roman"/>
          <w:spacing w:val="-1"/>
        </w:rPr>
      </w:pPr>
      <w:r>
        <w:rPr>
          <w:rFonts w:cs="Times New Roman"/>
          <w:spacing w:val="-1"/>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505795" w:rsidRDefault="00505795" w:rsidP="007C1C14">
      <w:pPr>
        <w:pStyle w:val="list-bullet"/>
        <w:widowControl w:val="0"/>
        <w:numPr>
          <w:ilvl w:val="0"/>
          <w:numId w:val="23"/>
        </w:numPr>
        <w:ind w:left="567" w:hanging="340"/>
        <w:rPr>
          <w:rFonts w:cs="Times New Roman"/>
        </w:rPr>
      </w:pPr>
      <w:r>
        <w:rPr>
          <w:rFonts w:cs="Times New Roman"/>
        </w:rPr>
        <w:t>Доказывать, обосновывать, аргументировать свои суждения, выводы, закономерности и результаты.</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Дописывать выводы, результаты опытов, экспериментов, исследований, используя математический язык и символику. </w:t>
      </w:r>
    </w:p>
    <w:p w:rsidR="00505795" w:rsidRDefault="00505795" w:rsidP="007C1C14">
      <w:pPr>
        <w:pStyle w:val="list-bullet"/>
        <w:widowControl w:val="0"/>
        <w:numPr>
          <w:ilvl w:val="0"/>
          <w:numId w:val="23"/>
        </w:numPr>
        <w:ind w:left="567" w:hanging="340"/>
        <w:rPr>
          <w:rFonts w:cs="Times New Roman"/>
        </w:rPr>
      </w:pPr>
      <w:r>
        <w:rPr>
          <w:rFonts w:cs="Times New Roman"/>
        </w:rPr>
        <w:t>Оценивать надежность информации по критериям, предложенным учителем или сформулированным самостоятельно.</w:t>
      </w:r>
    </w:p>
    <w:p w:rsidR="00505795" w:rsidRDefault="00505795" w:rsidP="00505795">
      <w:pPr>
        <w:pStyle w:val="h5"/>
        <w:rPr>
          <w:rFonts w:cs="Times New Roman"/>
        </w:rPr>
      </w:pPr>
      <w:r>
        <w:rPr>
          <w:rFonts w:cs="Times New Roman"/>
        </w:rPr>
        <w:t>Работа с информацией</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Использовать таблицы и схемы для структурированного представления информации, графические способы представления данных. </w:t>
      </w:r>
    </w:p>
    <w:p w:rsidR="00505795" w:rsidRDefault="00505795" w:rsidP="007C1C14">
      <w:pPr>
        <w:pStyle w:val="list-bullet"/>
        <w:widowControl w:val="0"/>
        <w:numPr>
          <w:ilvl w:val="0"/>
          <w:numId w:val="23"/>
        </w:numPr>
        <w:ind w:left="567" w:hanging="340"/>
        <w:rPr>
          <w:rFonts w:cs="Times New Roman"/>
        </w:rPr>
      </w:pPr>
      <w:r>
        <w:rPr>
          <w:rFonts w:cs="Times New Roman"/>
        </w:rPr>
        <w:t>Переводить вербальную информацию в графическую форму и наоборот.</w:t>
      </w:r>
    </w:p>
    <w:p w:rsidR="00505795" w:rsidRDefault="00505795" w:rsidP="007C1C14">
      <w:pPr>
        <w:pStyle w:val="list-bullet"/>
        <w:widowControl w:val="0"/>
        <w:numPr>
          <w:ilvl w:val="0"/>
          <w:numId w:val="23"/>
        </w:numPr>
        <w:ind w:left="567" w:hanging="340"/>
        <w:rPr>
          <w:rFonts w:cs="Times New Roman"/>
        </w:rPr>
      </w:pPr>
      <w:r>
        <w:rPr>
          <w:rFonts w:cs="Times New Roman"/>
        </w:rPr>
        <w:t>Выявлять недостаточность и избыточность информации, данных, необходимых для решения учебной или практической задачи.</w:t>
      </w:r>
    </w:p>
    <w:p w:rsidR="00505795" w:rsidRDefault="00505795" w:rsidP="007C1C14">
      <w:pPr>
        <w:pStyle w:val="list-bullet"/>
        <w:widowControl w:val="0"/>
        <w:numPr>
          <w:ilvl w:val="0"/>
          <w:numId w:val="23"/>
        </w:numPr>
        <w:ind w:left="567" w:hanging="340"/>
        <w:rPr>
          <w:rFonts w:cs="Times New Roman"/>
        </w:rPr>
      </w:pPr>
      <w:r>
        <w:rPr>
          <w:rFonts w:cs="Times New Roman"/>
        </w:rPr>
        <w:t xml:space="preserve">Распознавать неверную информацию, данные, утверждения; устанавливать противоречия в фактах, данных. </w:t>
      </w:r>
    </w:p>
    <w:p w:rsidR="00505795" w:rsidRDefault="00505795" w:rsidP="007C1C14">
      <w:pPr>
        <w:pStyle w:val="list-bullet"/>
        <w:widowControl w:val="0"/>
        <w:numPr>
          <w:ilvl w:val="0"/>
          <w:numId w:val="23"/>
        </w:numPr>
        <w:ind w:left="567" w:hanging="340"/>
        <w:rPr>
          <w:rFonts w:cs="Times New Roman"/>
        </w:rPr>
      </w:pPr>
      <w:r>
        <w:rPr>
          <w:rFonts w:cs="Times New Roman"/>
        </w:rPr>
        <w:t>Находить ошибки в неверных утверждениях и исправлять их.</w:t>
      </w:r>
    </w:p>
    <w:p w:rsidR="00505795" w:rsidRDefault="00505795" w:rsidP="007C1C14">
      <w:pPr>
        <w:pStyle w:val="list-bullet"/>
        <w:widowControl w:val="0"/>
        <w:numPr>
          <w:ilvl w:val="0"/>
          <w:numId w:val="23"/>
        </w:numPr>
        <w:ind w:left="567" w:hanging="340"/>
        <w:rPr>
          <w:rFonts w:cs="Times New Roman"/>
        </w:rPr>
      </w:pPr>
      <w:r>
        <w:rPr>
          <w:rFonts w:cs="Times New Roman"/>
        </w:rPr>
        <w:t>Оценивать надежность информации по критериям, предложенным учителем или сформулированным самостоятельно.</w:t>
      </w:r>
    </w:p>
    <w:p w:rsidR="00505795" w:rsidRDefault="00505795" w:rsidP="00505795">
      <w:pPr>
        <w:pStyle w:val="h5"/>
        <w:rPr>
          <w:rFonts w:cs="Times New Roman"/>
        </w:rPr>
      </w:pPr>
      <w:r>
        <w:rPr>
          <w:rFonts w:cs="Times New Roman"/>
        </w:rPr>
        <w:t>Формирование универсальных учебных коммуникативных действий</w:t>
      </w:r>
    </w:p>
    <w:p w:rsidR="00505795" w:rsidRDefault="00505795" w:rsidP="007C1C14">
      <w:pPr>
        <w:pStyle w:val="list-bullet"/>
        <w:widowControl w:val="0"/>
        <w:numPr>
          <w:ilvl w:val="0"/>
          <w:numId w:val="23"/>
        </w:numPr>
        <w:ind w:left="567" w:hanging="340"/>
        <w:rPr>
          <w:rFonts w:cs="Times New Roman"/>
          <w:spacing w:val="-1"/>
        </w:rPr>
      </w:pPr>
      <w:r>
        <w:rPr>
          <w:rFonts w:cs="Times New Roman"/>
          <w:spacing w:val="-1"/>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505795" w:rsidRDefault="00505795" w:rsidP="007C1C14">
      <w:pPr>
        <w:pStyle w:val="list-bullet"/>
        <w:widowControl w:val="0"/>
        <w:numPr>
          <w:ilvl w:val="0"/>
          <w:numId w:val="23"/>
        </w:numPr>
        <w:ind w:left="567" w:hanging="340"/>
        <w:rPr>
          <w:rFonts w:cs="Times New Roman"/>
        </w:rPr>
      </w:pPr>
      <w:r>
        <w:rPr>
          <w:rFonts w:cs="Times New Roman"/>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505795" w:rsidRDefault="00505795" w:rsidP="007C1C14">
      <w:pPr>
        <w:pStyle w:val="list-bullet"/>
        <w:widowControl w:val="0"/>
        <w:numPr>
          <w:ilvl w:val="0"/>
          <w:numId w:val="23"/>
        </w:numPr>
        <w:ind w:left="567" w:hanging="340"/>
        <w:rPr>
          <w:rFonts w:cs="Times New Roman"/>
        </w:rPr>
      </w:pPr>
      <w:r>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Принимать цель совместной информационной деятельности по сбору, обработке, передаче, формализации информации. </w:t>
      </w:r>
    </w:p>
    <w:p w:rsidR="00505795" w:rsidRDefault="00505795" w:rsidP="007C1C14">
      <w:pPr>
        <w:pStyle w:val="list-bullet"/>
        <w:widowControl w:val="0"/>
        <w:numPr>
          <w:ilvl w:val="0"/>
          <w:numId w:val="23"/>
        </w:numPr>
        <w:ind w:left="567" w:hanging="340"/>
        <w:rPr>
          <w:rFonts w:cs="Times New Roman"/>
        </w:rPr>
      </w:pPr>
      <w:r>
        <w:rPr>
          <w:rFonts w:cs="Times New Roman"/>
        </w:rPr>
        <w:t>Коллективно строить действия по ее достижению: распределять роли, договариваться, обсуждать процесс и результат совместной работы.</w:t>
      </w:r>
    </w:p>
    <w:p w:rsidR="00505795" w:rsidRDefault="00505795" w:rsidP="007C1C14">
      <w:pPr>
        <w:pStyle w:val="list-bullet"/>
        <w:widowControl w:val="0"/>
        <w:numPr>
          <w:ilvl w:val="0"/>
          <w:numId w:val="23"/>
        </w:numPr>
        <w:ind w:left="567" w:hanging="340"/>
        <w:rPr>
          <w:rFonts w:cs="Times New Roman"/>
        </w:rPr>
      </w:pPr>
      <w:r>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505795" w:rsidRDefault="00505795" w:rsidP="007C1C14">
      <w:pPr>
        <w:pStyle w:val="list-bullet"/>
        <w:widowControl w:val="0"/>
        <w:numPr>
          <w:ilvl w:val="0"/>
          <w:numId w:val="23"/>
        </w:numPr>
        <w:ind w:left="567" w:hanging="340"/>
        <w:rPr>
          <w:rFonts w:cs="Times New Roman"/>
        </w:rPr>
      </w:pPr>
      <w:r>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505795" w:rsidRDefault="00505795" w:rsidP="00505795">
      <w:pPr>
        <w:pStyle w:val="h5"/>
        <w:rPr>
          <w:rFonts w:cs="Times New Roman"/>
        </w:rPr>
      </w:pPr>
      <w:r>
        <w:rPr>
          <w:rFonts w:cs="Times New Roman"/>
        </w:rPr>
        <w:t>Формирование универсальных учебных регулятивных действий</w:t>
      </w:r>
    </w:p>
    <w:p w:rsidR="00505795" w:rsidRDefault="00505795" w:rsidP="007C1C14">
      <w:pPr>
        <w:pStyle w:val="list-bullet"/>
        <w:widowControl w:val="0"/>
        <w:numPr>
          <w:ilvl w:val="0"/>
          <w:numId w:val="23"/>
        </w:numPr>
        <w:ind w:left="567" w:hanging="340"/>
        <w:rPr>
          <w:rFonts w:cs="Times New Roman"/>
        </w:rPr>
      </w:pPr>
      <w:r>
        <w:rPr>
          <w:rFonts w:cs="Times New Roman"/>
        </w:rPr>
        <w:t xml:space="preserve">Удерживать цель деятельности. </w:t>
      </w:r>
    </w:p>
    <w:p w:rsidR="00505795" w:rsidRDefault="00505795" w:rsidP="007C1C14">
      <w:pPr>
        <w:pStyle w:val="list-bullet"/>
        <w:widowControl w:val="0"/>
        <w:numPr>
          <w:ilvl w:val="0"/>
          <w:numId w:val="23"/>
        </w:numPr>
        <w:ind w:left="567" w:hanging="340"/>
        <w:rPr>
          <w:rFonts w:cs="Times New Roman"/>
        </w:rPr>
      </w:pPr>
      <w:r>
        <w:rPr>
          <w:rFonts w:cs="Times New Roman"/>
        </w:rPr>
        <w:t>Планировать выполнение учебной задачи, выбирать и аргументировать способ деятельности.</w:t>
      </w:r>
    </w:p>
    <w:p w:rsidR="00505795" w:rsidRDefault="00505795" w:rsidP="007C1C14">
      <w:pPr>
        <w:pStyle w:val="list-bullet"/>
        <w:widowControl w:val="0"/>
        <w:numPr>
          <w:ilvl w:val="0"/>
          <w:numId w:val="23"/>
        </w:numPr>
        <w:ind w:left="567" w:hanging="340"/>
        <w:rPr>
          <w:rFonts w:cs="Times New Roman"/>
        </w:rPr>
      </w:pPr>
      <w:r>
        <w:rPr>
          <w:rFonts w:cs="Times New Roman"/>
        </w:rPr>
        <w:t>Корректировать деятельность с учетом возникших трудностей, ошибок, новых данных или информации.</w:t>
      </w:r>
    </w:p>
    <w:p w:rsidR="00505795" w:rsidRDefault="00505795" w:rsidP="007C1C14">
      <w:pPr>
        <w:pStyle w:val="list-bullet"/>
        <w:widowControl w:val="0"/>
        <w:numPr>
          <w:ilvl w:val="0"/>
          <w:numId w:val="23"/>
        </w:numPr>
        <w:ind w:left="567" w:hanging="340"/>
        <w:rPr>
          <w:rFonts w:cs="Times New Roman"/>
        </w:rPr>
      </w:pPr>
      <w:r>
        <w:rPr>
          <w:rFonts w:cs="Times New Roman"/>
        </w:rPr>
        <w:t>Анализировать и оценивать собственную работу: меру собственной самостоятельности, затруднения, дефициты, ошибки и пр.</w:t>
      </w:r>
    </w:p>
    <w:p w:rsidR="00505795" w:rsidRDefault="00505795" w:rsidP="00505795">
      <w:pPr>
        <w:pStyle w:val="h2"/>
        <w:rPr>
          <w:rFonts w:cs="Times New Roman"/>
        </w:rPr>
      </w:pPr>
      <w:r>
        <w:rPr>
          <w:rFonts w:cs="Times New Roman"/>
        </w:rPr>
        <w:t>Естественно-научные предметы</w:t>
      </w:r>
    </w:p>
    <w:p w:rsidR="00505795" w:rsidRDefault="00505795" w:rsidP="00505795">
      <w:pPr>
        <w:pStyle w:val="h4-first"/>
        <w:rPr>
          <w:rFonts w:cs="Times New Roman"/>
        </w:rPr>
      </w:pPr>
      <w:r>
        <w:rPr>
          <w:rFonts w:cs="Times New Roman"/>
        </w:rPr>
        <w:t>Формирование универсальных учебных познавательных действий</w:t>
      </w:r>
    </w:p>
    <w:p w:rsidR="00505795" w:rsidRDefault="00505795" w:rsidP="00505795">
      <w:pPr>
        <w:pStyle w:val="h5"/>
        <w:rPr>
          <w:rFonts w:cs="Times New Roman"/>
        </w:rPr>
      </w:pPr>
      <w:r>
        <w:rPr>
          <w:rFonts w:cs="Times New Roman"/>
        </w:rPr>
        <w:t>Формирование базовых логических действий</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Выдвигать гипотезы, объясняющие простые явления, например: </w:t>
      </w:r>
    </w:p>
    <w:p w:rsidR="00505795" w:rsidRDefault="00505795" w:rsidP="007C1C14">
      <w:pPr>
        <w:pStyle w:val="list-dash0"/>
        <w:widowControl w:val="0"/>
        <w:numPr>
          <w:ilvl w:val="0"/>
          <w:numId w:val="23"/>
        </w:numPr>
        <w:ind w:left="567" w:hanging="227"/>
        <w:rPr>
          <w:rFonts w:cs="Times New Roman"/>
        </w:rPr>
      </w:pPr>
      <w:r>
        <w:rPr>
          <w:rFonts w:cs="Times New Roman"/>
        </w:rPr>
        <w:t>почему останавливается движущееся по горизонтальной поверхности тело;</w:t>
      </w:r>
    </w:p>
    <w:p w:rsidR="00505795" w:rsidRDefault="00505795" w:rsidP="007C1C14">
      <w:pPr>
        <w:pStyle w:val="list-dash0"/>
        <w:widowControl w:val="0"/>
        <w:numPr>
          <w:ilvl w:val="0"/>
          <w:numId w:val="23"/>
        </w:numPr>
        <w:ind w:left="567" w:hanging="227"/>
        <w:rPr>
          <w:rFonts w:cs="Times New Roman"/>
        </w:rPr>
      </w:pPr>
      <w:r>
        <w:rPr>
          <w:rFonts w:cs="Times New Roman"/>
        </w:rPr>
        <w:t xml:space="preserve">почему в жаркую погоду в светлой одежде прохладнее, чем в темной. </w:t>
      </w:r>
    </w:p>
    <w:p w:rsidR="00505795" w:rsidRDefault="00505795" w:rsidP="007C1C14">
      <w:pPr>
        <w:pStyle w:val="list-bullet"/>
        <w:widowControl w:val="0"/>
        <w:numPr>
          <w:ilvl w:val="0"/>
          <w:numId w:val="23"/>
        </w:numPr>
        <w:ind w:left="567" w:hanging="340"/>
        <w:rPr>
          <w:rFonts w:cs="Times New Roman"/>
        </w:rPr>
      </w:pPr>
      <w:r>
        <w:rPr>
          <w:rFonts w:cs="Times New Roman"/>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505795" w:rsidRDefault="00505795" w:rsidP="007C1C14">
      <w:pPr>
        <w:pStyle w:val="list-bullet"/>
        <w:widowControl w:val="0"/>
        <w:numPr>
          <w:ilvl w:val="0"/>
          <w:numId w:val="23"/>
        </w:numPr>
        <w:ind w:left="567" w:hanging="340"/>
        <w:rPr>
          <w:rFonts w:cs="Times New Roman"/>
        </w:rPr>
      </w:pPr>
      <w:r>
        <w:rPr>
          <w:rFonts w:cs="Times New Roman"/>
        </w:rPr>
        <w:t>Прогнозировать свойства веществ на основе общих химических свойств изученных классов/групп веществ, к которым они относятся.</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505795" w:rsidRDefault="00505795" w:rsidP="00505795">
      <w:pPr>
        <w:pStyle w:val="h5"/>
        <w:rPr>
          <w:rFonts w:cs="Times New Roman"/>
        </w:rPr>
      </w:pPr>
      <w:r>
        <w:rPr>
          <w:rFonts w:cs="Times New Roman"/>
        </w:rPr>
        <w:t>Формирование базовых исследовательских действий</w:t>
      </w:r>
    </w:p>
    <w:p w:rsidR="00505795" w:rsidRDefault="00505795" w:rsidP="007C1C14">
      <w:pPr>
        <w:pStyle w:val="list-bullet"/>
        <w:widowControl w:val="0"/>
        <w:numPr>
          <w:ilvl w:val="0"/>
          <w:numId w:val="23"/>
        </w:numPr>
        <w:ind w:left="567" w:hanging="340"/>
        <w:rPr>
          <w:rFonts w:cs="Times New Roman"/>
        </w:rPr>
      </w:pPr>
      <w:r>
        <w:rPr>
          <w:rFonts w:cs="Times New Roman"/>
        </w:rPr>
        <w:t>Исследование явления теплообмена при смешивании холодной и горячей воды.</w:t>
      </w:r>
    </w:p>
    <w:p w:rsidR="00505795" w:rsidRDefault="00505795" w:rsidP="007C1C14">
      <w:pPr>
        <w:pStyle w:val="list-bullet"/>
        <w:widowControl w:val="0"/>
        <w:numPr>
          <w:ilvl w:val="0"/>
          <w:numId w:val="23"/>
        </w:numPr>
        <w:ind w:left="567" w:hanging="340"/>
        <w:rPr>
          <w:rFonts w:cs="Times New Roman"/>
        </w:rPr>
      </w:pPr>
      <w:r>
        <w:rPr>
          <w:rFonts w:cs="Times New Roman"/>
        </w:rPr>
        <w:t>Исследование процесса испарения различных жидкостей.</w:t>
      </w:r>
    </w:p>
    <w:p w:rsidR="00505795" w:rsidRDefault="00505795" w:rsidP="007C1C14">
      <w:pPr>
        <w:pStyle w:val="list-bullet"/>
        <w:widowControl w:val="0"/>
        <w:numPr>
          <w:ilvl w:val="0"/>
          <w:numId w:val="23"/>
        </w:numPr>
        <w:ind w:left="567" w:hanging="340"/>
        <w:rPr>
          <w:rFonts w:cs="Times New Roman"/>
        </w:rPr>
      </w:pPr>
      <w:r>
        <w:rPr>
          <w:rFonts w:cs="Times New Roman"/>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505795" w:rsidRDefault="00505795" w:rsidP="00505795">
      <w:pPr>
        <w:pStyle w:val="h5"/>
        <w:rPr>
          <w:rFonts w:cs="Times New Roman"/>
        </w:rPr>
      </w:pPr>
      <w:r>
        <w:rPr>
          <w:rFonts w:cs="Times New Roman"/>
        </w:rPr>
        <w:t>Работа с информацией</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rsidR="00505795" w:rsidRDefault="00505795" w:rsidP="007C1C14">
      <w:pPr>
        <w:pStyle w:val="list-bullet"/>
        <w:widowControl w:val="0"/>
        <w:numPr>
          <w:ilvl w:val="0"/>
          <w:numId w:val="23"/>
        </w:numPr>
        <w:ind w:left="567" w:hanging="340"/>
        <w:rPr>
          <w:rFonts w:cs="Times New Roman"/>
        </w:rPr>
      </w:pPr>
      <w:r>
        <w:rPr>
          <w:rFonts w:cs="Times New Roman"/>
        </w:rPr>
        <w:t>Выполнять задания по тексту (смысловое чтение).</w:t>
      </w:r>
    </w:p>
    <w:p w:rsidR="00505795" w:rsidRDefault="00505795" w:rsidP="007C1C14">
      <w:pPr>
        <w:pStyle w:val="list-bullet"/>
        <w:widowControl w:val="0"/>
        <w:numPr>
          <w:ilvl w:val="0"/>
          <w:numId w:val="23"/>
        </w:numPr>
        <w:ind w:left="567" w:hanging="340"/>
        <w:rPr>
          <w:rFonts w:cs="Times New Roman"/>
        </w:rPr>
      </w:pPr>
      <w:r>
        <w:rPr>
          <w:rFonts w:cs="Times New Roman"/>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505795" w:rsidRDefault="00505795" w:rsidP="00505795">
      <w:pPr>
        <w:pStyle w:val="h5"/>
        <w:rPr>
          <w:rFonts w:cs="Times New Roman"/>
        </w:rPr>
      </w:pPr>
      <w:r>
        <w:rPr>
          <w:rFonts w:cs="Times New Roman"/>
        </w:rPr>
        <w:t>Формирование универсальных учебных коммуникативных действий</w:t>
      </w:r>
    </w:p>
    <w:p w:rsidR="00505795" w:rsidRDefault="00505795" w:rsidP="007C1C14">
      <w:pPr>
        <w:pStyle w:val="list-bullet"/>
        <w:widowControl w:val="0"/>
        <w:numPr>
          <w:ilvl w:val="0"/>
          <w:numId w:val="23"/>
        </w:numPr>
        <w:ind w:left="567" w:hanging="340"/>
        <w:rPr>
          <w:rFonts w:cs="Times New Roman"/>
        </w:rPr>
      </w:pPr>
      <w:r>
        <w:rPr>
          <w:rFonts w:cs="Times New Roman"/>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505795" w:rsidRDefault="00505795" w:rsidP="007C1C14">
      <w:pPr>
        <w:pStyle w:val="list-bullet"/>
        <w:widowControl w:val="0"/>
        <w:numPr>
          <w:ilvl w:val="0"/>
          <w:numId w:val="23"/>
        </w:numPr>
        <w:ind w:left="567" w:hanging="340"/>
        <w:rPr>
          <w:rFonts w:cs="Times New Roman"/>
        </w:rPr>
      </w:pPr>
      <w:r>
        <w:rPr>
          <w:rFonts w:cs="Times New Roman"/>
        </w:rPr>
        <w:t>Выражать свою точку зрения на решение естественно-научной задачи в устных и письменных текстах.</w:t>
      </w:r>
    </w:p>
    <w:p w:rsidR="00505795" w:rsidRDefault="00505795" w:rsidP="007C1C14">
      <w:pPr>
        <w:pStyle w:val="list-bullet"/>
        <w:widowControl w:val="0"/>
        <w:numPr>
          <w:ilvl w:val="0"/>
          <w:numId w:val="23"/>
        </w:numPr>
        <w:ind w:left="567" w:hanging="340"/>
        <w:rPr>
          <w:rFonts w:cs="Times New Roman"/>
        </w:rPr>
      </w:pPr>
      <w:r>
        <w:rPr>
          <w:rFonts w:cs="Times New Roman"/>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505795" w:rsidRDefault="00505795" w:rsidP="007C1C14">
      <w:pPr>
        <w:pStyle w:val="list-bullet"/>
        <w:widowControl w:val="0"/>
        <w:numPr>
          <w:ilvl w:val="0"/>
          <w:numId w:val="23"/>
        </w:numPr>
        <w:ind w:left="567" w:hanging="340"/>
        <w:rPr>
          <w:rFonts w:cs="Times New Roman"/>
        </w:rPr>
      </w:pPr>
      <w:r>
        <w:rPr>
          <w:rFonts w:cs="Times New Roman"/>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505795" w:rsidRDefault="00505795" w:rsidP="007C1C14">
      <w:pPr>
        <w:pStyle w:val="list-bullet"/>
        <w:widowControl w:val="0"/>
        <w:numPr>
          <w:ilvl w:val="0"/>
          <w:numId w:val="23"/>
        </w:numPr>
        <w:ind w:left="567" w:hanging="340"/>
        <w:rPr>
          <w:rFonts w:cs="Times New Roman"/>
        </w:rPr>
      </w:pPr>
      <w:r>
        <w:rPr>
          <w:rFonts w:cs="Times New Roman"/>
        </w:rPr>
        <w:t>Координировать свои действия с другими членами команды при решении задачи, выполнении естественно-научного исследования или проекта.</w:t>
      </w:r>
    </w:p>
    <w:p w:rsidR="00505795" w:rsidRDefault="00505795" w:rsidP="007C1C14">
      <w:pPr>
        <w:pStyle w:val="list-bullet"/>
        <w:widowControl w:val="0"/>
        <w:numPr>
          <w:ilvl w:val="0"/>
          <w:numId w:val="23"/>
        </w:numPr>
        <w:ind w:left="567" w:hanging="340"/>
        <w:rPr>
          <w:rFonts w:cs="Times New Roman"/>
        </w:rPr>
      </w:pPr>
      <w:r>
        <w:rPr>
          <w:rFonts w:cs="Times New Roman"/>
        </w:rPr>
        <w:t>Оценивать свой вклад в решение естественно-научной проблемы по критериям, самостоятельно сформулированным участниками команды.</w:t>
      </w:r>
    </w:p>
    <w:p w:rsidR="00505795" w:rsidRDefault="00505795" w:rsidP="00505795">
      <w:pPr>
        <w:pStyle w:val="h5"/>
        <w:rPr>
          <w:rFonts w:cs="Times New Roman"/>
        </w:rPr>
      </w:pPr>
      <w:r>
        <w:rPr>
          <w:rFonts w:cs="Times New Roman"/>
        </w:rPr>
        <w:t>Формирование универсальных учебных регулятивных действий</w:t>
      </w:r>
    </w:p>
    <w:p w:rsidR="00505795" w:rsidRDefault="00505795" w:rsidP="007C1C14">
      <w:pPr>
        <w:pStyle w:val="list-bullet"/>
        <w:widowControl w:val="0"/>
        <w:numPr>
          <w:ilvl w:val="0"/>
          <w:numId w:val="23"/>
        </w:numPr>
        <w:ind w:left="567" w:hanging="340"/>
        <w:rPr>
          <w:rFonts w:cs="Times New Roman"/>
        </w:rPr>
      </w:pPr>
      <w:r>
        <w:rPr>
          <w:rFonts w:cs="Times New Roman"/>
        </w:rPr>
        <w:t>Выявление проблем в жизненных и учебных ситуациях, требующих для решения проявлений естественно-научной грамотности.</w:t>
      </w:r>
    </w:p>
    <w:p w:rsidR="00505795" w:rsidRDefault="00505795" w:rsidP="007C1C14">
      <w:pPr>
        <w:pStyle w:val="list-bullet"/>
        <w:widowControl w:val="0"/>
        <w:numPr>
          <w:ilvl w:val="0"/>
          <w:numId w:val="23"/>
        </w:numPr>
        <w:ind w:left="567" w:hanging="340"/>
        <w:rPr>
          <w:rFonts w:cs="Times New Roman"/>
        </w:rPr>
      </w:pPr>
      <w:r>
        <w:rPr>
          <w:rFonts w:cs="Times New Roman"/>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505795" w:rsidRDefault="00505795" w:rsidP="007C1C14">
      <w:pPr>
        <w:pStyle w:val="list-bullet"/>
        <w:widowControl w:val="0"/>
        <w:numPr>
          <w:ilvl w:val="0"/>
          <w:numId w:val="23"/>
        </w:numPr>
        <w:ind w:left="567" w:hanging="340"/>
        <w:rPr>
          <w:rFonts w:cs="Times New Roman"/>
        </w:rPr>
      </w:pPr>
      <w:r>
        <w:rPr>
          <w:rFonts w:cs="Times New Roman"/>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505795" w:rsidRDefault="00505795" w:rsidP="007C1C14">
      <w:pPr>
        <w:pStyle w:val="list-bullet"/>
        <w:widowControl w:val="0"/>
        <w:numPr>
          <w:ilvl w:val="0"/>
          <w:numId w:val="23"/>
        </w:numPr>
        <w:ind w:left="567" w:hanging="340"/>
        <w:rPr>
          <w:rFonts w:cs="Times New Roman"/>
        </w:rPr>
      </w:pPr>
      <w:r>
        <w:rPr>
          <w:rFonts w:cs="Times New Roman"/>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rsidR="00505795" w:rsidRDefault="00505795" w:rsidP="007C1C14">
      <w:pPr>
        <w:pStyle w:val="list-bullet"/>
        <w:widowControl w:val="0"/>
        <w:numPr>
          <w:ilvl w:val="0"/>
          <w:numId w:val="23"/>
        </w:numPr>
        <w:ind w:left="567" w:hanging="340"/>
        <w:rPr>
          <w:rFonts w:cs="Times New Roman"/>
        </w:rPr>
      </w:pPr>
      <w:r>
        <w:rPr>
          <w:rFonts w:cs="Times New Roman"/>
        </w:rPr>
        <w:t>Оценка соответствия результата решения естественно-научной проблемы поставленным целям и условиям.</w:t>
      </w:r>
    </w:p>
    <w:p w:rsidR="00505795" w:rsidRDefault="00505795" w:rsidP="007C1C14">
      <w:pPr>
        <w:pStyle w:val="list-bullet"/>
        <w:widowControl w:val="0"/>
        <w:numPr>
          <w:ilvl w:val="0"/>
          <w:numId w:val="23"/>
        </w:numPr>
        <w:ind w:left="567" w:hanging="340"/>
        <w:rPr>
          <w:rFonts w:cs="Times New Roman"/>
          <w:spacing w:val="1"/>
        </w:rPr>
      </w:pPr>
      <w:r>
        <w:rPr>
          <w:rFonts w:cs="Times New Roman"/>
          <w:spacing w:val="1"/>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505795" w:rsidRDefault="00505795" w:rsidP="00505795">
      <w:pPr>
        <w:pStyle w:val="h2"/>
        <w:rPr>
          <w:rFonts w:cs="Times New Roman"/>
        </w:rPr>
      </w:pPr>
      <w:r>
        <w:rPr>
          <w:rFonts w:cs="Times New Roman"/>
        </w:rPr>
        <w:t xml:space="preserve">Общественно-научные предметы </w:t>
      </w:r>
    </w:p>
    <w:p w:rsidR="00505795" w:rsidRDefault="00505795" w:rsidP="00505795">
      <w:pPr>
        <w:pStyle w:val="h4-first"/>
        <w:rPr>
          <w:rFonts w:cs="Times New Roman"/>
        </w:rPr>
      </w:pPr>
      <w:r>
        <w:rPr>
          <w:rFonts w:cs="Times New Roman"/>
        </w:rPr>
        <w:t>Формирование универсальных учебных познавательных действий</w:t>
      </w:r>
    </w:p>
    <w:p w:rsidR="00505795" w:rsidRDefault="00505795" w:rsidP="00505795">
      <w:pPr>
        <w:pStyle w:val="h5"/>
        <w:rPr>
          <w:rFonts w:cs="Times New Roman"/>
        </w:rPr>
      </w:pPr>
      <w:r>
        <w:rPr>
          <w:rFonts w:cs="Times New Roman"/>
        </w:rPr>
        <w:t>Формирование базовых логических действий</w:t>
      </w:r>
    </w:p>
    <w:p w:rsidR="00505795" w:rsidRDefault="00505795" w:rsidP="007C1C14">
      <w:pPr>
        <w:pStyle w:val="list-bullet"/>
        <w:widowControl w:val="0"/>
        <w:numPr>
          <w:ilvl w:val="0"/>
          <w:numId w:val="23"/>
        </w:numPr>
        <w:ind w:left="567" w:hanging="340"/>
        <w:rPr>
          <w:rFonts w:cs="Times New Roman"/>
        </w:rPr>
      </w:pPr>
      <w:r>
        <w:rPr>
          <w:rFonts w:cs="Times New Roman"/>
        </w:rPr>
        <w:t xml:space="preserve">Систематизировать, классифицировать и обобщать исторические факты. </w:t>
      </w:r>
    </w:p>
    <w:p w:rsidR="00505795" w:rsidRDefault="00505795" w:rsidP="007C1C14">
      <w:pPr>
        <w:pStyle w:val="list-bullet"/>
        <w:widowControl w:val="0"/>
        <w:numPr>
          <w:ilvl w:val="0"/>
          <w:numId w:val="23"/>
        </w:numPr>
        <w:ind w:left="567" w:hanging="340"/>
        <w:rPr>
          <w:rFonts w:cs="Times New Roman"/>
        </w:rPr>
      </w:pPr>
      <w:r>
        <w:rPr>
          <w:rFonts w:cs="Times New Roman"/>
        </w:rPr>
        <w:t xml:space="preserve">Составлять синхронистические и систематические таблицы. </w:t>
      </w:r>
    </w:p>
    <w:p w:rsidR="00505795" w:rsidRDefault="00505795" w:rsidP="007C1C14">
      <w:pPr>
        <w:pStyle w:val="list-bullet"/>
        <w:widowControl w:val="0"/>
        <w:numPr>
          <w:ilvl w:val="0"/>
          <w:numId w:val="23"/>
        </w:numPr>
        <w:ind w:left="567" w:hanging="340"/>
        <w:rPr>
          <w:rFonts w:cs="Times New Roman"/>
        </w:rPr>
      </w:pPr>
      <w:r>
        <w:rPr>
          <w:rFonts w:cs="Times New Roman"/>
        </w:rPr>
        <w:t>Выявлять и характеризовать существенные признаки исторических явлений, процессов.</w:t>
      </w:r>
    </w:p>
    <w:p w:rsidR="00505795" w:rsidRDefault="00505795" w:rsidP="007C1C14">
      <w:pPr>
        <w:pStyle w:val="list-bullet"/>
        <w:widowControl w:val="0"/>
        <w:numPr>
          <w:ilvl w:val="0"/>
          <w:numId w:val="23"/>
        </w:numPr>
        <w:ind w:left="567" w:hanging="340"/>
        <w:rPr>
          <w:rFonts w:cs="Times New Roman"/>
        </w:rPr>
      </w:pPr>
      <w:r>
        <w:rPr>
          <w:rFonts w:cs="Times New Roman"/>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rsidR="00505795" w:rsidRDefault="00505795" w:rsidP="007C1C14">
      <w:pPr>
        <w:pStyle w:val="list-bullet"/>
        <w:widowControl w:val="0"/>
        <w:numPr>
          <w:ilvl w:val="0"/>
          <w:numId w:val="23"/>
        </w:numPr>
        <w:ind w:left="567" w:hanging="340"/>
        <w:rPr>
          <w:rFonts w:cs="Times New Roman"/>
        </w:rPr>
      </w:pPr>
      <w:r>
        <w:rPr>
          <w:rFonts w:cs="Times New Roman"/>
        </w:rPr>
        <w:t>Выявлять причины и следствия исторических событий и процессов.</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rsidR="00505795" w:rsidRDefault="00505795" w:rsidP="007C1C14">
      <w:pPr>
        <w:pStyle w:val="list-bullet"/>
        <w:widowControl w:val="0"/>
        <w:numPr>
          <w:ilvl w:val="0"/>
          <w:numId w:val="23"/>
        </w:numPr>
        <w:ind w:left="567" w:hanging="340"/>
        <w:rPr>
          <w:rFonts w:cs="Times New Roman"/>
        </w:rPr>
      </w:pPr>
      <w:r>
        <w:rPr>
          <w:rFonts w:cs="Times New Roman"/>
        </w:rPr>
        <w:t>Соотносить результаты своего исследования с уже имеющимися данными, оценивать их значимость.</w:t>
      </w:r>
    </w:p>
    <w:p w:rsidR="00505795" w:rsidRDefault="00505795" w:rsidP="007C1C14">
      <w:pPr>
        <w:pStyle w:val="list-bullet"/>
        <w:widowControl w:val="0"/>
        <w:numPr>
          <w:ilvl w:val="0"/>
          <w:numId w:val="23"/>
        </w:numPr>
        <w:ind w:left="567" w:hanging="340"/>
        <w:rPr>
          <w:rFonts w:cs="Times New Roman"/>
        </w:rPr>
      </w:pPr>
      <w:r>
        <w:rPr>
          <w:rFonts w:cs="Times New Roman"/>
        </w:rPr>
        <w:t>Классифицировать (выделять основания, заполнять состав</w:t>
      </w:r>
      <w:r>
        <w:rPr>
          <w:rFonts w:cs="Times New Roman"/>
          <w:spacing w:val="-1"/>
        </w:rPr>
        <w:t>лять схему, таблицу) виды деятельности человека: виды юридической ответственности по отраслям права, механизмы</w:t>
      </w:r>
      <w:r>
        <w:rPr>
          <w:rFonts w:cs="Times New Roman"/>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505795" w:rsidRDefault="00505795" w:rsidP="007C1C14">
      <w:pPr>
        <w:pStyle w:val="list-bullet"/>
        <w:widowControl w:val="0"/>
        <w:numPr>
          <w:ilvl w:val="0"/>
          <w:numId w:val="23"/>
        </w:numPr>
        <w:ind w:left="567" w:hanging="340"/>
        <w:rPr>
          <w:rFonts w:cs="Times New Roman"/>
        </w:rPr>
      </w:pPr>
      <w:r>
        <w:rPr>
          <w:rFonts w:cs="Times New Roman"/>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505795" w:rsidRDefault="00505795" w:rsidP="007C1C14">
      <w:pPr>
        <w:pStyle w:val="list-bullet"/>
        <w:widowControl w:val="0"/>
        <w:numPr>
          <w:ilvl w:val="0"/>
          <w:numId w:val="23"/>
        </w:numPr>
        <w:ind w:left="567" w:hanging="340"/>
        <w:rPr>
          <w:rFonts w:cs="Times New Roman"/>
          <w:spacing w:val="-3"/>
        </w:rPr>
      </w:pPr>
      <w:r>
        <w:rPr>
          <w:rFonts w:cs="Times New Roman"/>
          <w:spacing w:val="-3"/>
        </w:rPr>
        <w:t xml:space="preserve">Определять конструктивные модели поведения в конфликтной ситуации, находить конструктивное разрешение конфликта. </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Преобразовывать статистическую и визуальную информацию о достижениях России в текст. </w:t>
      </w:r>
    </w:p>
    <w:p w:rsidR="00505795" w:rsidRDefault="00505795" w:rsidP="007C1C14">
      <w:pPr>
        <w:pStyle w:val="list-bullet"/>
        <w:widowControl w:val="0"/>
        <w:numPr>
          <w:ilvl w:val="0"/>
          <w:numId w:val="23"/>
        </w:numPr>
        <w:ind w:left="567" w:hanging="340"/>
        <w:rPr>
          <w:rFonts w:cs="Times New Roman"/>
        </w:rPr>
      </w:pPr>
      <w:r>
        <w:rPr>
          <w:rFonts w:cs="Times New Roman"/>
        </w:rPr>
        <w:t>Вносить коррективы в моделируемую экономическую деятельность на основе изменившихся ситуаций.</w:t>
      </w:r>
    </w:p>
    <w:p w:rsidR="00505795" w:rsidRDefault="00505795" w:rsidP="007C1C14">
      <w:pPr>
        <w:pStyle w:val="list-bullet"/>
        <w:widowControl w:val="0"/>
        <w:numPr>
          <w:ilvl w:val="0"/>
          <w:numId w:val="23"/>
        </w:numPr>
        <w:ind w:left="567" w:hanging="340"/>
        <w:rPr>
          <w:rFonts w:cs="Times New Roman"/>
        </w:rPr>
      </w:pPr>
      <w:r>
        <w:rPr>
          <w:rFonts w:cs="Times New Roman"/>
        </w:rPr>
        <w:t>Использовать полученные знания для публичного представления результатов своей деятельности в сфере духовной культуры.</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Выступать с сообщениями в соответствии с особенностями аудитории и регламентом. </w:t>
      </w:r>
    </w:p>
    <w:p w:rsidR="00505795" w:rsidRDefault="00505795" w:rsidP="007C1C14">
      <w:pPr>
        <w:pStyle w:val="list-bullet"/>
        <w:widowControl w:val="0"/>
        <w:numPr>
          <w:ilvl w:val="0"/>
          <w:numId w:val="23"/>
        </w:numPr>
        <w:ind w:left="567" w:hanging="340"/>
        <w:rPr>
          <w:rFonts w:cs="Times New Roman"/>
        </w:rPr>
      </w:pPr>
      <w:r>
        <w:rPr>
          <w:rFonts w:cs="Times New Roman"/>
        </w:rPr>
        <w:t>Устанавливать и объяснять взаимосвязи между правами человека и гражданина и обязанностями граждан.</w:t>
      </w:r>
    </w:p>
    <w:p w:rsidR="00505795" w:rsidRDefault="00505795" w:rsidP="007C1C14">
      <w:pPr>
        <w:pStyle w:val="list-bullet"/>
        <w:widowControl w:val="0"/>
        <w:numPr>
          <w:ilvl w:val="0"/>
          <w:numId w:val="23"/>
        </w:numPr>
        <w:ind w:left="567" w:hanging="340"/>
        <w:rPr>
          <w:rFonts w:cs="Times New Roman"/>
        </w:rPr>
      </w:pPr>
      <w:r>
        <w:rPr>
          <w:rFonts w:cs="Times New Roman"/>
        </w:rPr>
        <w:t>Объяснять причины смены дня и ночи и времен года.</w:t>
      </w:r>
    </w:p>
    <w:p w:rsidR="00505795" w:rsidRDefault="00505795" w:rsidP="007C1C14">
      <w:pPr>
        <w:pStyle w:val="list-bullet"/>
        <w:widowControl w:val="0"/>
        <w:numPr>
          <w:ilvl w:val="0"/>
          <w:numId w:val="23"/>
        </w:numPr>
        <w:ind w:left="567" w:hanging="340"/>
        <w:rPr>
          <w:rFonts w:cs="Times New Roman"/>
        </w:rPr>
      </w:pPr>
      <w:r>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505795" w:rsidRDefault="00505795" w:rsidP="007C1C14">
      <w:pPr>
        <w:pStyle w:val="list-bullet"/>
        <w:widowControl w:val="0"/>
        <w:numPr>
          <w:ilvl w:val="0"/>
          <w:numId w:val="23"/>
        </w:numPr>
        <w:ind w:left="567" w:hanging="340"/>
        <w:rPr>
          <w:rFonts w:cs="Times New Roman"/>
          <w:spacing w:val="-1"/>
        </w:rPr>
      </w:pPr>
      <w:r>
        <w:rPr>
          <w:rFonts w:cs="Times New Roman"/>
          <w:spacing w:val="-1"/>
        </w:rPr>
        <w:t xml:space="preserve">Классифицировать формы рельефа суши по высоте и по внешнему облику. </w:t>
      </w:r>
    </w:p>
    <w:p w:rsidR="00505795" w:rsidRDefault="00505795" w:rsidP="007C1C14">
      <w:pPr>
        <w:pStyle w:val="list-bullet"/>
        <w:widowControl w:val="0"/>
        <w:numPr>
          <w:ilvl w:val="0"/>
          <w:numId w:val="23"/>
        </w:numPr>
        <w:ind w:left="567" w:hanging="340"/>
        <w:rPr>
          <w:rFonts w:cs="Times New Roman"/>
          <w:spacing w:val="-1"/>
        </w:rPr>
      </w:pPr>
      <w:r>
        <w:rPr>
          <w:rFonts w:cs="Times New Roman"/>
          <w:spacing w:val="-1"/>
        </w:rPr>
        <w:t>Классифицировать острова по происхождению.</w:t>
      </w:r>
    </w:p>
    <w:p w:rsidR="00505795" w:rsidRDefault="00505795" w:rsidP="007C1C14">
      <w:pPr>
        <w:pStyle w:val="list-bullet"/>
        <w:widowControl w:val="0"/>
        <w:numPr>
          <w:ilvl w:val="0"/>
          <w:numId w:val="23"/>
        </w:numPr>
        <w:ind w:left="567" w:hanging="340"/>
        <w:rPr>
          <w:rFonts w:cs="Times New Roman"/>
        </w:rPr>
      </w:pPr>
      <w:r>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505795" w:rsidRDefault="00505795" w:rsidP="007C1C14">
      <w:pPr>
        <w:pStyle w:val="list-bullet"/>
        <w:widowControl w:val="0"/>
        <w:numPr>
          <w:ilvl w:val="0"/>
          <w:numId w:val="23"/>
        </w:numPr>
        <w:ind w:left="567" w:hanging="340"/>
        <w:rPr>
          <w:rFonts w:cs="Times New Roman"/>
        </w:rPr>
      </w:pPr>
      <w:r>
        <w:rPr>
          <w:rFonts w:cs="Times New Roman"/>
        </w:rPr>
        <w:t>Самостоятельно составлять план решения учебной географической задачи.</w:t>
      </w:r>
    </w:p>
    <w:p w:rsidR="00505795" w:rsidRDefault="00505795" w:rsidP="00505795">
      <w:pPr>
        <w:pStyle w:val="h5"/>
        <w:rPr>
          <w:rFonts w:cs="Times New Roman"/>
        </w:rPr>
      </w:pPr>
      <w:r>
        <w:rPr>
          <w:rFonts w:cs="Times New Roman"/>
        </w:rPr>
        <w:t>Формирование базовых исследовательских действий</w:t>
      </w:r>
    </w:p>
    <w:p w:rsidR="00505795" w:rsidRDefault="00505795" w:rsidP="007C1C14">
      <w:pPr>
        <w:pStyle w:val="list-bullet"/>
        <w:widowControl w:val="0"/>
        <w:numPr>
          <w:ilvl w:val="0"/>
          <w:numId w:val="23"/>
        </w:numPr>
        <w:ind w:left="567" w:hanging="340"/>
        <w:rPr>
          <w:rFonts w:cs="Times New Roman"/>
        </w:rPr>
      </w:pPr>
      <w:r>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505795" w:rsidRDefault="00505795" w:rsidP="007C1C14">
      <w:pPr>
        <w:pStyle w:val="list-bullet"/>
        <w:widowControl w:val="0"/>
        <w:numPr>
          <w:ilvl w:val="0"/>
          <w:numId w:val="23"/>
        </w:numPr>
        <w:ind w:left="567" w:hanging="340"/>
        <w:rPr>
          <w:rFonts w:cs="Times New Roman"/>
        </w:rPr>
      </w:pPr>
      <w:r>
        <w:rPr>
          <w:rFonts w:cs="Times New Roman"/>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505795" w:rsidRDefault="00505795" w:rsidP="007C1C14">
      <w:pPr>
        <w:pStyle w:val="list-bullet"/>
        <w:widowControl w:val="0"/>
        <w:numPr>
          <w:ilvl w:val="0"/>
          <w:numId w:val="23"/>
        </w:numPr>
        <w:ind w:left="567" w:hanging="340"/>
        <w:rPr>
          <w:rFonts w:cs="Times New Roman"/>
        </w:rPr>
      </w:pPr>
      <w:r>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Проводить по самостоятельно составленному плану небольшое исследование роли традиций в обществе. </w:t>
      </w:r>
    </w:p>
    <w:p w:rsidR="00505795" w:rsidRDefault="00505795" w:rsidP="007C1C14">
      <w:pPr>
        <w:pStyle w:val="list-bullet"/>
        <w:widowControl w:val="0"/>
        <w:numPr>
          <w:ilvl w:val="0"/>
          <w:numId w:val="23"/>
        </w:numPr>
        <w:ind w:left="567" w:hanging="340"/>
        <w:rPr>
          <w:rFonts w:cs="Times New Roman"/>
        </w:rPr>
      </w:pPr>
      <w:r>
        <w:rPr>
          <w:rFonts w:cs="Times New Roman"/>
        </w:rPr>
        <w:t>Исследовать несложные практические ситуации, связанные с использованием различных способов повышения эффективности производства.</w:t>
      </w:r>
    </w:p>
    <w:p w:rsidR="00505795" w:rsidRDefault="00505795" w:rsidP="00505795">
      <w:pPr>
        <w:pStyle w:val="h5"/>
        <w:rPr>
          <w:rFonts w:cs="Times New Roman"/>
        </w:rPr>
      </w:pPr>
      <w:r>
        <w:rPr>
          <w:rFonts w:cs="Times New Roman"/>
        </w:rPr>
        <w:t>Работа с информацией</w:t>
      </w:r>
    </w:p>
    <w:p w:rsidR="00505795" w:rsidRDefault="00505795" w:rsidP="007C1C14">
      <w:pPr>
        <w:pStyle w:val="list-bullet"/>
        <w:widowControl w:val="0"/>
        <w:numPr>
          <w:ilvl w:val="0"/>
          <w:numId w:val="23"/>
        </w:numPr>
        <w:ind w:left="567" w:hanging="340"/>
        <w:rPr>
          <w:rFonts w:cs="Times New Roman"/>
        </w:rPr>
      </w:pPr>
      <w:r>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505795" w:rsidRDefault="00505795" w:rsidP="007C1C14">
      <w:pPr>
        <w:pStyle w:val="list-bullet"/>
        <w:widowControl w:val="0"/>
        <w:numPr>
          <w:ilvl w:val="0"/>
          <w:numId w:val="23"/>
        </w:numPr>
        <w:ind w:left="567" w:hanging="340"/>
        <w:rPr>
          <w:rFonts w:cs="Times New Roman"/>
          <w:spacing w:val="2"/>
        </w:rPr>
      </w:pPr>
      <w:r>
        <w:rPr>
          <w:rFonts w:cs="Times New Roman"/>
          <w:spacing w:val="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505795" w:rsidRDefault="00505795" w:rsidP="007C1C14">
      <w:pPr>
        <w:pStyle w:val="list-bullet"/>
        <w:widowControl w:val="0"/>
        <w:numPr>
          <w:ilvl w:val="0"/>
          <w:numId w:val="23"/>
        </w:numPr>
        <w:ind w:left="567" w:hanging="340"/>
        <w:rPr>
          <w:rFonts w:cs="Times New Roman"/>
          <w:spacing w:val="1"/>
        </w:rPr>
      </w:pPr>
      <w:r>
        <w:rPr>
          <w:rFonts w:cs="Times New Roman"/>
          <w:spacing w:val="1"/>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505795" w:rsidRDefault="00505795" w:rsidP="007C1C14">
      <w:pPr>
        <w:pStyle w:val="list-bullet"/>
        <w:widowControl w:val="0"/>
        <w:numPr>
          <w:ilvl w:val="0"/>
          <w:numId w:val="23"/>
        </w:numPr>
        <w:ind w:left="567" w:hanging="340"/>
        <w:rPr>
          <w:rFonts w:cs="Times New Roman"/>
        </w:rPr>
      </w:pPr>
      <w:r>
        <w:rPr>
          <w:rFonts w:cs="Times New Roman"/>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505795" w:rsidRDefault="00505795" w:rsidP="007C1C14">
      <w:pPr>
        <w:pStyle w:val="list-bullet"/>
        <w:widowControl w:val="0"/>
        <w:numPr>
          <w:ilvl w:val="0"/>
          <w:numId w:val="23"/>
        </w:numPr>
        <w:ind w:left="567" w:hanging="340"/>
        <w:rPr>
          <w:rFonts w:cs="Times New Roman"/>
        </w:rPr>
      </w:pPr>
      <w:r>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505795" w:rsidRDefault="00505795" w:rsidP="007C1C14">
      <w:pPr>
        <w:pStyle w:val="list-bullet"/>
        <w:widowControl w:val="0"/>
        <w:numPr>
          <w:ilvl w:val="0"/>
          <w:numId w:val="23"/>
        </w:numPr>
        <w:ind w:left="567" w:hanging="340"/>
        <w:rPr>
          <w:rFonts w:cs="Times New Roman"/>
          <w:spacing w:val="1"/>
        </w:rPr>
      </w:pPr>
      <w:r>
        <w:rPr>
          <w:rFonts w:cs="Times New Roman"/>
          <w:spacing w:val="1"/>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505795" w:rsidRDefault="00505795" w:rsidP="007C1C14">
      <w:pPr>
        <w:pStyle w:val="list-bullet"/>
        <w:widowControl w:val="0"/>
        <w:numPr>
          <w:ilvl w:val="0"/>
          <w:numId w:val="23"/>
        </w:numPr>
        <w:ind w:left="567" w:hanging="340"/>
        <w:rPr>
          <w:rFonts w:cs="Times New Roman"/>
        </w:rPr>
      </w:pPr>
      <w:r>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505795" w:rsidRDefault="00505795" w:rsidP="007C1C14">
      <w:pPr>
        <w:pStyle w:val="list-bullet"/>
        <w:widowControl w:val="0"/>
        <w:numPr>
          <w:ilvl w:val="0"/>
          <w:numId w:val="23"/>
        </w:numPr>
        <w:ind w:left="567" w:hanging="340"/>
        <w:rPr>
          <w:rFonts w:cs="Times New Roman"/>
        </w:rPr>
      </w:pPr>
      <w:r>
        <w:rPr>
          <w:rFonts w:cs="Times New Roman"/>
        </w:rPr>
        <w:t>Определять информацию, недостающую для решения той или иной задачи.</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Представлять информацию в виде кратких выводов и обобщений. </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505795" w:rsidRDefault="00505795" w:rsidP="00505795">
      <w:pPr>
        <w:pStyle w:val="h5"/>
        <w:rPr>
          <w:rFonts w:cs="Times New Roman"/>
        </w:rPr>
      </w:pPr>
      <w:r>
        <w:rPr>
          <w:rFonts w:cs="Times New Roman"/>
        </w:rPr>
        <w:t>Формирование универсальных учебных коммуникативных действий</w:t>
      </w:r>
    </w:p>
    <w:p w:rsidR="00505795" w:rsidRDefault="00505795" w:rsidP="007C1C14">
      <w:pPr>
        <w:pStyle w:val="list-bullet"/>
        <w:widowControl w:val="0"/>
        <w:numPr>
          <w:ilvl w:val="0"/>
          <w:numId w:val="23"/>
        </w:numPr>
        <w:ind w:left="567" w:hanging="340"/>
        <w:rPr>
          <w:rFonts w:cs="Times New Roman"/>
        </w:rPr>
      </w:pPr>
      <w:r>
        <w:rPr>
          <w:rFonts w:cs="Times New Roman"/>
        </w:rPr>
        <w:t>Определять характер отношений между людьми в различных исторических и современных ситуациях, событиях.</w:t>
      </w:r>
    </w:p>
    <w:p w:rsidR="00505795" w:rsidRDefault="00505795" w:rsidP="007C1C14">
      <w:pPr>
        <w:pStyle w:val="list-bullet"/>
        <w:widowControl w:val="0"/>
        <w:numPr>
          <w:ilvl w:val="0"/>
          <w:numId w:val="23"/>
        </w:numPr>
        <w:ind w:left="567" w:hanging="340"/>
        <w:rPr>
          <w:rFonts w:cs="Times New Roman"/>
          <w:spacing w:val="3"/>
        </w:rPr>
      </w:pPr>
      <w:r>
        <w:rPr>
          <w:rFonts w:cs="Times New Roman"/>
          <w:spacing w:val="3"/>
        </w:rPr>
        <w:t>Раскрывать значение совместной деятельности, сотрудничества людей в разных сферах в различные исторические эпохи.</w:t>
      </w:r>
    </w:p>
    <w:p w:rsidR="00505795" w:rsidRDefault="00505795" w:rsidP="007C1C14">
      <w:pPr>
        <w:pStyle w:val="list-bullet"/>
        <w:widowControl w:val="0"/>
        <w:numPr>
          <w:ilvl w:val="0"/>
          <w:numId w:val="23"/>
        </w:numPr>
        <w:ind w:left="567" w:hanging="340"/>
        <w:rPr>
          <w:rFonts w:cs="Times New Roman"/>
        </w:rPr>
      </w:pPr>
      <w:r>
        <w:rPr>
          <w:rFonts w:cs="Times New Roman"/>
        </w:rPr>
        <w:t>Принимать участие в обсуждении открытых (в том числе дискуссионных) вопросов истории, высказывая и аргументируя свои суждения.</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Осуществлять презентацию выполненной самостоятельной работы по истории, проявляя способность к диалогу с аудиторией. </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Оценивать собственные поступки и поведение других людей с точки зрения их соответствия правовым и нравственным нормам. </w:t>
      </w:r>
    </w:p>
    <w:p w:rsidR="00505795" w:rsidRDefault="00505795" w:rsidP="007C1C14">
      <w:pPr>
        <w:pStyle w:val="list-bullet"/>
        <w:widowControl w:val="0"/>
        <w:numPr>
          <w:ilvl w:val="0"/>
          <w:numId w:val="23"/>
        </w:numPr>
        <w:ind w:left="567" w:hanging="340"/>
        <w:rPr>
          <w:rFonts w:cs="Times New Roman"/>
        </w:rPr>
      </w:pPr>
      <w:r>
        <w:rPr>
          <w:rFonts w:cs="Times New Roman"/>
        </w:rPr>
        <w:t>Анализировать причины социальных и межличностных конфликтов, моделировать варианты выхода из конфликтной ситуации.</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Выражать свою точку зрения, участвовать в дискуссии. </w:t>
      </w:r>
    </w:p>
    <w:p w:rsidR="00505795" w:rsidRDefault="00505795" w:rsidP="007C1C14">
      <w:pPr>
        <w:pStyle w:val="list-bullet"/>
        <w:widowControl w:val="0"/>
        <w:numPr>
          <w:ilvl w:val="0"/>
          <w:numId w:val="23"/>
        </w:numPr>
        <w:ind w:left="567" w:hanging="340"/>
        <w:rPr>
          <w:rFonts w:cs="Times New Roman"/>
        </w:rPr>
      </w:pPr>
      <w:r>
        <w:rPr>
          <w:rFonts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505795" w:rsidRDefault="00505795" w:rsidP="007C1C14">
      <w:pPr>
        <w:pStyle w:val="list-bullet"/>
        <w:widowControl w:val="0"/>
        <w:numPr>
          <w:ilvl w:val="0"/>
          <w:numId w:val="23"/>
        </w:numPr>
        <w:ind w:left="567" w:hanging="340"/>
        <w:rPr>
          <w:rFonts w:cs="Times New Roman"/>
        </w:rPr>
      </w:pPr>
      <w:r>
        <w:rPr>
          <w:rFonts w:cs="Times New Roman"/>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505795" w:rsidRDefault="00505795" w:rsidP="007C1C14">
      <w:pPr>
        <w:pStyle w:val="list-bullet"/>
        <w:widowControl w:val="0"/>
        <w:numPr>
          <w:ilvl w:val="0"/>
          <w:numId w:val="23"/>
        </w:numPr>
        <w:ind w:left="567" w:hanging="340"/>
        <w:rPr>
          <w:rFonts w:cs="Times New Roman"/>
        </w:rPr>
      </w:pPr>
      <w:r>
        <w:rPr>
          <w:rFonts w:cs="Times New Roman"/>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505795" w:rsidRDefault="00505795" w:rsidP="007C1C14">
      <w:pPr>
        <w:pStyle w:val="list-bullet"/>
        <w:widowControl w:val="0"/>
        <w:numPr>
          <w:ilvl w:val="0"/>
          <w:numId w:val="23"/>
        </w:numPr>
        <w:ind w:left="567" w:hanging="340"/>
        <w:rPr>
          <w:rFonts w:cs="Times New Roman"/>
        </w:rPr>
      </w:pPr>
      <w:r>
        <w:rPr>
          <w:rFonts w:cs="Times New Roman"/>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505795" w:rsidRDefault="00505795" w:rsidP="007C1C14">
      <w:pPr>
        <w:pStyle w:val="list-bullet"/>
        <w:widowControl w:val="0"/>
        <w:numPr>
          <w:ilvl w:val="0"/>
          <w:numId w:val="23"/>
        </w:numPr>
        <w:ind w:left="567" w:hanging="340"/>
        <w:rPr>
          <w:rFonts w:cs="Times New Roman"/>
        </w:rPr>
      </w:pPr>
      <w:r>
        <w:rPr>
          <w:rFonts w:cs="Times New Roman"/>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505795" w:rsidRDefault="00505795" w:rsidP="007C1C14">
      <w:pPr>
        <w:pStyle w:val="list-bullet"/>
        <w:widowControl w:val="0"/>
        <w:numPr>
          <w:ilvl w:val="0"/>
          <w:numId w:val="23"/>
        </w:numPr>
        <w:ind w:left="567" w:hanging="340"/>
        <w:rPr>
          <w:rFonts w:cs="Times New Roman"/>
        </w:rPr>
      </w:pPr>
      <w:r>
        <w:rPr>
          <w:rFonts w:cs="Times New Roman"/>
        </w:rPr>
        <w:t>Разделять сферу ответственности.</w:t>
      </w:r>
    </w:p>
    <w:p w:rsidR="00505795" w:rsidRDefault="00505795" w:rsidP="00505795">
      <w:pPr>
        <w:pStyle w:val="h5"/>
        <w:rPr>
          <w:rFonts w:cs="Times New Roman"/>
        </w:rPr>
      </w:pPr>
      <w:r>
        <w:rPr>
          <w:rFonts w:cs="Times New Roman"/>
        </w:rPr>
        <w:t>Формирование универсальных учебных регулятивных действий</w:t>
      </w:r>
    </w:p>
    <w:p w:rsidR="00505795" w:rsidRDefault="00505795" w:rsidP="007C1C14">
      <w:pPr>
        <w:pStyle w:val="list-bullet"/>
        <w:widowControl w:val="0"/>
        <w:numPr>
          <w:ilvl w:val="0"/>
          <w:numId w:val="23"/>
        </w:numPr>
        <w:ind w:left="567" w:hanging="340"/>
        <w:rPr>
          <w:rFonts w:cs="Times New Roman"/>
        </w:rPr>
      </w:pPr>
      <w:r>
        <w:rPr>
          <w:rFonts w:cs="Times New Roman"/>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505795" w:rsidRDefault="00505795" w:rsidP="007C1C14">
      <w:pPr>
        <w:pStyle w:val="list-bullet"/>
        <w:widowControl w:val="0"/>
        <w:numPr>
          <w:ilvl w:val="0"/>
          <w:numId w:val="23"/>
        </w:numPr>
        <w:ind w:left="567" w:hanging="340"/>
        <w:rPr>
          <w:rFonts w:cs="Times New Roman"/>
        </w:rPr>
      </w:pPr>
      <w:r>
        <w:rPr>
          <w:rFonts w:cs="Times New Roman"/>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505795" w:rsidRDefault="00505795" w:rsidP="007C1C14">
      <w:pPr>
        <w:pStyle w:val="list-bullet"/>
        <w:widowControl w:val="0"/>
        <w:numPr>
          <w:ilvl w:val="0"/>
          <w:numId w:val="23"/>
        </w:numPr>
        <w:ind w:left="567" w:hanging="340"/>
        <w:rPr>
          <w:rFonts w:cs="Times New Roman"/>
        </w:rPr>
      </w:pPr>
      <w:r>
        <w:rPr>
          <w:rFonts w:cs="Times New Roman"/>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505795" w:rsidRDefault="00505795" w:rsidP="00505795">
      <w:pPr>
        <w:pStyle w:val="h3"/>
        <w:rPr>
          <w:rFonts w:cs="Times New Roman"/>
        </w:rPr>
      </w:pPr>
      <w:r>
        <w:rPr>
          <w:rFonts w:cs="Times New Roman"/>
        </w:rPr>
        <w:t xml:space="preserve">Особенности реализации основных направлений и форм учебно-исследовательской и проектной деятельности </w:t>
      </w:r>
      <w:r>
        <w:rPr>
          <w:rFonts w:cs="Times New Roman"/>
        </w:rPr>
        <w:br/>
        <w:t>в рамках урочной и внеурочной деятельности</w:t>
      </w:r>
    </w:p>
    <w:p w:rsidR="00505795" w:rsidRDefault="00505795" w:rsidP="00505795">
      <w:pPr>
        <w:pStyle w:val="body"/>
        <w:rPr>
          <w:rFonts w:cs="Times New Roman"/>
        </w:rPr>
      </w:pPr>
      <w:r>
        <w:rPr>
          <w:rFonts w:cs="Times New Roman"/>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505795" w:rsidRDefault="00505795" w:rsidP="00505795">
      <w:pPr>
        <w:pStyle w:val="body"/>
        <w:rPr>
          <w:rFonts w:cs="Times New Roman"/>
        </w:rPr>
      </w:pPr>
      <w:r>
        <w:rPr>
          <w:rFonts w:cs="Times New Roman"/>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505795" w:rsidRDefault="00505795" w:rsidP="00505795">
      <w:pPr>
        <w:pStyle w:val="body"/>
        <w:rPr>
          <w:rFonts w:cs="Times New Roman"/>
        </w:rPr>
      </w:pPr>
      <w:r>
        <w:rPr>
          <w:rFonts w:cs="Times New Roman"/>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505795" w:rsidRDefault="00505795" w:rsidP="00505795">
      <w:pPr>
        <w:pStyle w:val="body"/>
        <w:rPr>
          <w:rFonts w:cs="Times New Roman"/>
        </w:rPr>
      </w:pPr>
      <w:r>
        <w:rPr>
          <w:rFonts w:cs="Times New Roman"/>
        </w:rPr>
        <w:t>УИПД может осуществляться обучающимися индивидуально и коллективно (в составе малых групп, класса).</w:t>
      </w:r>
    </w:p>
    <w:p w:rsidR="00505795" w:rsidRDefault="00505795" w:rsidP="00505795">
      <w:pPr>
        <w:pStyle w:val="body"/>
        <w:rPr>
          <w:rFonts w:cs="Times New Roman"/>
        </w:rPr>
      </w:pPr>
      <w:r>
        <w:rPr>
          <w:rFonts w:cs="Times New Roman"/>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505795" w:rsidRDefault="00505795" w:rsidP="00505795">
      <w:pPr>
        <w:pStyle w:val="body"/>
        <w:rPr>
          <w:rFonts w:cs="Times New Roman"/>
        </w:rPr>
      </w:pPr>
      <w:r>
        <w:rPr>
          <w:rFonts w:cs="Times New Roman"/>
        </w:rPr>
        <w:t>Материально-техническое оснащение образовательного процесса должно обеспечивать возможность включения всех обучающихся в УИПД.</w:t>
      </w:r>
    </w:p>
    <w:p w:rsidR="00505795" w:rsidRDefault="00505795" w:rsidP="00505795">
      <w:pPr>
        <w:pStyle w:val="body"/>
        <w:rPr>
          <w:rFonts w:cs="Times New Roman"/>
          <w:spacing w:val="-1"/>
        </w:rPr>
      </w:pPr>
      <w:r>
        <w:rPr>
          <w:rFonts w:cs="Times New Roman"/>
          <w:spacing w:val="-1"/>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505795" w:rsidRDefault="00505795" w:rsidP="00505795">
      <w:pPr>
        <w:pStyle w:val="h5"/>
        <w:rPr>
          <w:rFonts w:cs="Times New Roman"/>
        </w:rPr>
      </w:pPr>
      <w:r>
        <w:rPr>
          <w:rFonts w:cs="Times New Roman"/>
        </w:rPr>
        <w:t>Особенности реализации учебно-исследовательской деятельности</w:t>
      </w:r>
    </w:p>
    <w:p w:rsidR="00505795" w:rsidRDefault="00505795" w:rsidP="00505795">
      <w:pPr>
        <w:pStyle w:val="body"/>
        <w:rPr>
          <w:rFonts w:cs="Times New Roman"/>
        </w:rPr>
      </w:pPr>
      <w:r>
        <w:rPr>
          <w:rFonts w:cs="Times New Roman"/>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505795" w:rsidRDefault="00505795" w:rsidP="00505795">
      <w:pPr>
        <w:pStyle w:val="body"/>
        <w:rPr>
          <w:rFonts w:cs="Times New Roman"/>
        </w:rPr>
      </w:pPr>
      <w:r>
        <w:rPr>
          <w:rFonts w:cs="Times New Roman"/>
        </w:rPr>
        <w:t xml:space="preserve">Исследовательские задачи представляют собой особый вид педагогической установки, ориентированной: </w:t>
      </w:r>
    </w:p>
    <w:p w:rsidR="00505795" w:rsidRDefault="00505795" w:rsidP="007C1C14">
      <w:pPr>
        <w:pStyle w:val="list-bullet"/>
        <w:widowControl w:val="0"/>
        <w:numPr>
          <w:ilvl w:val="0"/>
          <w:numId w:val="23"/>
        </w:numPr>
        <w:ind w:left="567" w:hanging="340"/>
        <w:rPr>
          <w:rFonts w:cs="Times New Roman"/>
        </w:rPr>
      </w:pPr>
      <w:r>
        <w:rPr>
          <w:rFonts w:cs="Times New Roman"/>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505795" w:rsidRDefault="00505795" w:rsidP="007C1C14">
      <w:pPr>
        <w:pStyle w:val="list-bullet"/>
        <w:widowControl w:val="0"/>
        <w:numPr>
          <w:ilvl w:val="0"/>
          <w:numId w:val="23"/>
        </w:numPr>
        <w:ind w:left="567" w:hanging="340"/>
        <w:rPr>
          <w:rFonts w:cs="Times New Roman"/>
        </w:rPr>
      </w:pPr>
      <w:r>
        <w:rPr>
          <w:rFonts w:cs="Times New Roman"/>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505795" w:rsidRDefault="00505795" w:rsidP="00505795">
      <w:pPr>
        <w:pStyle w:val="body"/>
        <w:rPr>
          <w:rFonts w:cs="Times New Roman"/>
        </w:rPr>
      </w:pPr>
      <w:r>
        <w:rPr>
          <w:rFonts w:cs="Times New Roman"/>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505795" w:rsidRDefault="00505795" w:rsidP="00505795">
      <w:pPr>
        <w:pStyle w:val="body"/>
        <w:rPr>
          <w:rFonts w:cs="Times New Roman"/>
        </w:rPr>
      </w:pPr>
      <w:r>
        <w:rPr>
          <w:rFonts w:cs="Times New Roman"/>
        </w:rPr>
        <w:t>Осуществление УИД обучающимися включает в себя ряд этапов:</w:t>
      </w:r>
    </w:p>
    <w:p w:rsidR="00505795" w:rsidRDefault="00505795" w:rsidP="007C1C14">
      <w:pPr>
        <w:pStyle w:val="list-bullet"/>
        <w:widowControl w:val="0"/>
        <w:numPr>
          <w:ilvl w:val="0"/>
          <w:numId w:val="23"/>
        </w:numPr>
        <w:ind w:left="567" w:hanging="340"/>
        <w:rPr>
          <w:rFonts w:cs="Times New Roman"/>
        </w:rPr>
      </w:pPr>
      <w:r>
        <w:rPr>
          <w:rFonts w:cs="Times New Roman"/>
        </w:rPr>
        <w:t>обоснование актуальности исследования;</w:t>
      </w:r>
    </w:p>
    <w:p w:rsidR="00505795" w:rsidRDefault="00505795" w:rsidP="007C1C14">
      <w:pPr>
        <w:pStyle w:val="list-bullet"/>
        <w:widowControl w:val="0"/>
        <w:numPr>
          <w:ilvl w:val="0"/>
          <w:numId w:val="23"/>
        </w:numPr>
        <w:ind w:left="567" w:hanging="340"/>
        <w:rPr>
          <w:rFonts w:cs="Times New Roman"/>
        </w:rPr>
      </w:pPr>
      <w:r>
        <w:rPr>
          <w:rFonts w:cs="Times New Roman"/>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505795" w:rsidRDefault="00505795" w:rsidP="007C1C14">
      <w:pPr>
        <w:pStyle w:val="list-bullet"/>
        <w:widowControl w:val="0"/>
        <w:numPr>
          <w:ilvl w:val="0"/>
          <w:numId w:val="23"/>
        </w:numPr>
        <w:ind w:left="567" w:hanging="340"/>
        <w:rPr>
          <w:rFonts w:cs="Times New Roman"/>
        </w:rPr>
      </w:pPr>
      <w:r>
        <w:rPr>
          <w:rFonts w:cs="Times New Roman"/>
        </w:rPr>
        <w:t>собственно проведение исследования с обязательным поэтапным контролем и коррекцией результатов работ, проверка гипотезы;</w:t>
      </w:r>
    </w:p>
    <w:p w:rsidR="00505795" w:rsidRDefault="00505795" w:rsidP="007C1C14">
      <w:pPr>
        <w:pStyle w:val="list-bullet"/>
        <w:widowControl w:val="0"/>
        <w:numPr>
          <w:ilvl w:val="0"/>
          <w:numId w:val="23"/>
        </w:numPr>
        <w:ind w:left="567" w:hanging="340"/>
        <w:rPr>
          <w:rFonts w:cs="Times New Roman"/>
        </w:rPr>
      </w:pPr>
      <w:r>
        <w:rPr>
          <w:rFonts w:cs="Times New Roman"/>
        </w:rPr>
        <w:t>описание процесса исследования, оформление результатов учебно-исследовательской деятельности в виде конечного продукта;</w:t>
      </w:r>
    </w:p>
    <w:p w:rsidR="00505795" w:rsidRDefault="00505795" w:rsidP="007C1C14">
      <w:pPr>
        <w:pStyle w:val="list-bullet"/>
        <w:widowControl w:val="0"/>
        <w:numPr>
          <w:ilvl w:val="0"/>
          <w:numId w:val="23"/>
        </w:numPr>
        <w:ind w:left="567" w:hanging="340"/>
        <w:rPr>
          <w:rFonts w:cs="Times New Roman"/>
        </w:rPr>
      </w:pPr>
      <w:r>
        <w:rPr>
          <w:rFonts w:cs="Times New Roman"/>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505795" w:rsidRDefault="00505795" w:rsidP="00505795">
      <w:pPr>
        <w:pStyle w:val="h5"/>
        <w:rPr>
          <w:rFonts w:cs="Times New Roman"/>
        </w:rPr>
      </w:pPr>
      <w:r>
        <w:rPr>
          <w:rFonts w:cs="Times New Roman"/>
        </w:rPr>
        <w:t>Особенности организации учебно-исследовательской деятельности в рамках урочной деятельности</w:t>
      </w:r>
    </w:p>
    <w:p w:rsidR="00505795" w:rsidRDefault="00505795" w:rsidP="00505795">
      <w:pPr>
        <w:pStyle w:val="body"/>
        <w:rPr>
          <w:rFonts w:cs="Times New Roman"/>
          <w:spacing w:val="2"/>
        </w:rPr>
      </w:pPr>
      <w:r>
        <w:rPr>
          <w:rFonts w:cs="Times New Roman"/>
          <w:spacing w:val="2"/>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505795" w:rsidRDefault="00505795" w:rsidP="00505795">
      <w:pPr>
        <w:pStyle w:val="body"/>
        <w:rPr>
          <w:rFonts w:cs="Times New Roman"/>
        </w:rPr>
      </w:pPr>
      <w:r>
        <w:rPr>
          <w:rFonts w:cs="Times New Roman"/>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505795" w:rsidRDefault="00505795" w:rsidP="007C1C14">
      <w:pPr>
        <w:pStyle w:val="list-bullet"/>
        <w:widowControl w:val="0"/>
        <w:numPr>
          <w:ilvl w:val="0"/>
          <w:numId w:val="23"/>
        </w:numPr>
        <w:ind w:left="567" w:hanging="340"/>
        <w:rPr>
          <w:rFonts w:cs="Times New Roman"/>
        </w:rPr>
      </w:pPr>
      <w:r>
        <w:rPr>
          <w:rFonts w:cs="Times New Roman"/>
        </w:rPr>
        <w:t>предметные учебные исследования;</w:t>
      </w:r>
    </w:p>
    <w:p w:rsidR="00505795" w:rsidRDefault="00505795" w:rsidP="007C1C14">
      <w:pPr>
        <w:pStyle w:val="list-bullet"/>
        <w:widowControl w:val="0"/>
        <w:numPr>
          <w:ilvl w:val="0"/>
          <w:numId w:val="23"/>
        </w:numPr>
        <w:ind w:left="567" w:hanging="340"/>
        <w:rPr>
          <w:rFonts w:cs="Times New Roman"/>
        </w:rPr>
      </w:pPr>
      <w:r>
        <w:rPr>
          <w:rFonts w:cs="Times New Roman"/>
        </w:rPr>
        <w:t>междисциплинарные учебные исследования.</w:t>
      </w:r>
    </w:p>
    <w:p w:rsidR="00505795" w:rsidRDefault="00505795" w:rsidP="00505795">
      <w:pPr>
        <w:pStyle w:val="body"/>
        <w:rPr>
          <w:rFonts w:cs="Times New Roman"/>
        </w:rPr>
      </w:pPr>
      <w:r>
        <w:rPr>
          <w:rFonts w:cs="Times New Roman"/>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505795" w:rsidRDefault="00505795" w:rsidP="00505795">
      <w:pPr>
        <w:pStyle w:val="body"/>
        <w:rPr>
          <w:rFonts w:cs="Times New Roman"/>
        </w:rPr>
      </w:pPr>
      <w:r>
        <w:rPr>
          <w:rFonts w:cs="Times New Roman"/>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505795" w:rsidRDefault="00505795" w:rsidP="00505795">
      <w:pPr>
        <w:pStyle w:val="body"/>
        <w:rPr>
          <w:rFonts w:cs="Times New Roman"/>
        </w:rPr>
      </w:pPr>
      <w:r>
        <w:rPr>
          <w:rFonts w:cs="Times New Roman"/>
        </w:rPr>
        <w:t>Формы организации исследовательской деятельности обучающихся могут быть следующие:</w:t>
      </w:r>
    </w:p>
    <w:p w:rsidR="00505795" w:rsidRDefault="00505795" w:rsidP="007C1C14">
      <w:pPr>
        <w:pStyle w:val="list-bullet"/>
        <w:widowControl w:val="0"/>
        <w:numPr>
          <w:ilvl w:val="0"/>
          <w:numId w:val="23"/>
        </w:numPr>
        <w:ind w:left="567" w:hanging="340"/>
        <w:rPr>
          <w:rFonts w:cs="Times New Roman"/>
        </w:rPr>
      </w:pPr>
      <w:r>
        <w:rPr>
          <w:rFonts w:cs="Times New Roman"/>
        </w:rPr>
        <w:t>урок-исследование;</w:t>
      </w:r>
    </w:p>
    <w:p w:rsidR="00505795" w:rsidRDefault="00505795" w:rsidP="007C1C14">
      <w:pPr>
        <w:pStyle w:val="list-bullet"/>
        <w:widowControl w:val="0"/>
        <w:numPr>
          <w:ilvl w:val="0"/>
          <w:numId w:val="23"/>
        </w:numPr>
        <w:ind w:left="567" w:hanging="340"/>
        <w:rPr>
          <w:rFonts w:cs="Times New Roman"/>
        </w:rPr>
      </w:pPr>
      <w:r>
        <w:rPr>
          <w:rFonts w:cs="Times New Roman"/>
        </w:rPr>
        <w:t>урок с использованием интерактивной беседы в исследовательском ключе;</w:t>
      </w:r>
    </w:p>
    <w:p w:rsidR="00505795" w:rsidRDefault="00505795" w:rsidP="007C1C14">
      <w:pPr>
        <w:pStyle w:val="list-bullet"/>
        <w:widowControl w:val="0"/>
        <w:numPr>
          <w:ilvl w:val="0"/>
          <w:numId w:val="23"/>
        </w:numPr>
        <w:ind w:left="567" w:hanging="340"/>
        <w:rPr>
          <w:rFonts w:cs="Times New Roman"/>
        </w:rPr>
      </w:pPr>
      <w:r>
        <w:rPr>
          <w:rFonts w:cs="Times New Roman"/>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505795" w:rsidRDefault="00505795" w:rsidP="007C1C14">
      <w:pPr>
        <w:pStyle w:val="list-bullet"/>
        <w:widowControl w:val="0"/>
        <w:numPr>
          <w:ilvl w:val="0"/>
          <w:numId w:val="23"/>
        </w:numPr>
        <w:ind w:left="567" w:hanging="340"/>
        <w:rPr>
          <w:rFonts w:cs="Times New Roman"/>
        </w:rPr>
      </w:pPr>
      <w:r>
        <w:rPr>
          <w:rFonts w:cs="Times New Roman"/>
        </w:rPr>
        <w:t>урок-консультация;</w:t>
      </w:r>
    </w:p>
    <w:p w:rsidR="00505795" w:rsidRDefault="00505795" w:rsidP="007C1C14">
      <w:pPr>
        <w:pStyle w:val="list-bullet"/>
        <w:widowControl w:val="0"/>
        <w:numPr>
          <w:ilvl w:val="0"/>
          <w:numId w:val="23"/>
        </w:numPr>
        <w:ind w:left="567" w:hanging="340"/>
        <w:rPr>
          <w:rFonts w:cs="Times New Roman"/>
        </w:rPr>
      </w:pPr>
      <w:r>
        <w:rPr>
          <w:rFonts w:cs="Times New Roman"/>
        </w:rPr>
        <w:t>мини-исследование в рамках домашнего задания.</w:t>
      </w:r>
    </w:p>
    <w:p w:rsidR="00505795" w:rsidRDefault="00505795" w:rsidP="00505795">
      <w:pPr>
        <w:pStyle w:val="body"/>
        <w:rPr>
          <w:rFonts w:cs="Times New Roman"/>
        </w:rPr>
      </w:pPr>
      <w:r>
        <w:rPr>
          <w:rFonts w:cs="Times New Roman"/>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505795" w:rsidRDefault="00505795" w:rsidP="007C1C14">
      <w:pPr>
        <w:pStyle w:val="list-bullet"/>
        <w:widowControl w:val="0"/>
        <w:numPr>
          <w:ilvl w:val="0"/>
          <w:numId w:val="23"/>
        </w:numPr>
        <w:ind w:left="567" w:hanging="340"/>
        <w:rPr>
          <w:rFonts w:cs="Times New Roman"/>
        </w:rPr>
      </w:pPr>
      <w:r>
        <w:rPr>
          <w:rFonts w:cs="Times New Roman"/>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505795" w:rsidRDefault="00505795" w:rsidP="007C1C14">
      <w:pPr>
        <w:pStyle w:val="list-dash0"/>
        <w:widowControl w:val="0"/>
        <w:numPr>
          <w:ilvl w:val="0"/>
          <w:numId w:val="23"/>
        </w:numPr>
        <w:ind w:left="567" w:hanging="227"/>
        <w:rPr>
          <w:rFonts w:cs="Times New Roman"/>
          <w:spacing w:val="-2"/>
        </w:rPr>
      </w:pPr>
      <w:r>
        <w:rPr>
          <w:rFonts w:cs="Times New Roman"/>
          <w:spacing w:val="-2"/>
        </w:rPr>
        <w:t>Как (в каком направлении)... в какой степени… изменилось... ?</w:t>
      </w:r>
    </w:p>
    <w:p w:rsidR="00505795" w:rsidRDefault="00505795" w:rsidP="007C1C14">
      <w:pPr>
        <w:pStyle w:val="list-dash0"/>
        <w:widowControl w:val="0"/>
        <w:numPr>
          <w:ilvl w:val="0"/>
          <w:numId w:val="23"/>
        </w:numPr>
        <w:ind w:left="567" w:hanging="227"/>
        <w:rPr>
          <w:rFonts w:cs="Times New Roman"/>
        </w:rPr>
      </w:pPr>
      <w:r>
        <w:rPr>
          <w:rFonts w:cs="Times New Roman"/>
        </w:rPr>
        <w:t>Как (каким образом)... в какой степени повлияло... на… ?</w:t>
      </w:r>
    </w:p>
    <w:p w:rsidR="00505795" w:rsidRDefault="00505795" w:rsidP="007C1C14">
      <w:pPr>
        <w:pStyle w:val="list-dash0"/>
        <w:widowControl w:val="0"/>
        <w:numPr>
          <w:ilvl w:val="0"/>
          <w:numId w:val="23"/>
        </w:numPr>
        <w:ind w:left="567" w:hanging="227"/>
        <w:rPr>
          <w:rFonts w:cs="Times New Roman"/>
        </w:rPr>
      </w:pPr>
      <w:r>
        <w:rPr>
          <w:rFonts w:cs="Times New Roman"/>
        </w:rPr>
        <w:t>Какой (в чем проявилась)... насколько важной… была роль... ?</w:t>
      </w:r>
    </w:p>
    <w:p w:rsidR="00505795" w:rsidRDefault="00505795" w:rsidP="007C1C14">
      <w:pPr>
        <w:pStyle w:val="list-dash0"/>
        <w:widowControl w:val="0"/>
        <w:numPr>
          <w:ilvl w:val="0"/>
          <w:numId w:val="23"/>
        </w:numPr>
        <w:ind w:left="567" w:hanging="227"/>
        <w:rPr>
          <w:rFonts w:cs="Times New Roman"/>
        </w:rPr>
      </w:pPr>
      <w:r>
        <w:rPr>
          <w:rFonts w:cs="Times New Roman"/>
        </w:rPr>
        <w:t>Каково (в чем проявилось)... как можно оценить… значение... ?</w:t>
      </w:r>
    </w:p>
    <w:p w:rsidR="00505795" w:rsidRDefault="00505795" w:rsidP="007C1C14">
      <w:pPr>
        <w:pStyle w:val="list-dash0"/>
        <w:widowControl w:val="0"/>
        <w:numPr>
          <w:ilvl w:val="0"/>
          <w:numId w:val="23"/>
        </w:numPr>
        <w:ind w:left="567" w:hanging="227"/>
        <w:rPr>
          <w:rFonts w:cs="Times New Roman"/>
        </w:rPr>
      </w:pPr>
      <w:r>
        <w:rPr>
          <w:rFonts w:cs="Times New Roman"/>
        </w:rPr>
        <w:t>Что произойдет... как измениться..., если... ? И т. д.;</w:t>
      </w:r>
    </w:p>
    <w:p w:rsidR="00505795" w:rsidRDefault="00505795" w:rsidP="007C1C14">
      <w:pPr>
        <w:pStyle w:val="list-bullet"/>
        <w:widowControl w:val="0"/>
        <w:numPr>
          <w:ilvl w:val="0"/>
          <w:numId w:val="23"/>
        </w:numPr>
        <w:ind w:left="567" w:hanging="340"/>
        <w:rPr>
          <w:rFonts w:cs="Times New Roman"/>
        </w:rPr>
      </w:pPr>
      <w:r>
        <w:rPr>
          <w:rFonts w:cs="Times New Roman"/>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505795" w:rsidRDefault="00505795" w:rsidP="007C1C14">
      <w:pPr>
        <w:pStyle w:val="list-bullet"/>
        <w:widowControl w:val="0"/>
        <w:numPr>
          <w:ilvl w:val="0"/>
          <w:numId w:val="23"/>
        </w:numPr>
        <w:ind w:left="567" w:hanging="340"/>
        <w:rPr>
          <w:rFonts w:cs="Times New Roman"/>
        </w:rPr>
      </w:pPr>
      <w:r>
        <w:rPr>
          <w:rFonts w:cs="Times New Roman"/>
        </w:rPr>
        <w:t>Основными формами представления итогов учебных исследований являются:</w:t>
      </w:r>
    </w:p>
    <w:p w:rsidR="00505795" w:rsidRDefault="00505795" w:rsidP="007C1C14">
      <w:pPr>
        <w:pStyle w:val="list-bullet"/>
        <w:widowControl w:val="0"/>
        <w:numPr>
          <w:ilvl w:val="0"/>
          <w:numId w:val="23"/>
        </w:numPr>
        <w:ind w:left="567" w:hanging="340"/>
        <w:rPr>
          <w:rFonts w:cs="Times New Roman"/>
        </w:rPr>
      </w:pPr>
      <w:r>
        <w:rPr>
          <w:rFonts w:cs="Times New Roman"/>
        </w:rPr>
        <w:t>доклад, реферат;</w:t>
      </w:r>
    </w:p>
    <w:p w:rsidR="00505795" w:rsidRDefault="00505795" w:rsidP="007C1C14">
      <w:pPr>
        <w:pStyle w:val="list-bullet"/>
        <w:widowControl w:val="0"/>
        <w:numPr>
          <w:ilvl w:val="0"/>
          <w:numId w:val="23"/>
        </w:numPr>
        <w:ind w:left="567" w:hanging="340"/>
        <w:rPr>
          <w:rFonts w:cs="Times New Roman"/>
        </w:rPr>
      </w:pPr>
      <w:r>
        <w:rPr>
          <w:rFonts w:cs="Times New Roman"/>
        </w:rPr>
        <w:t>статьи, обзоры, отчеты и заключения по итогам исследований по различным предметным областям.</w:t>
      </w:r>
    </w:p>
    <w:p w:rsidR="00505795" w:rsidRDefault="00505795" w:rsidP="00505795">
      <w:pPr>
        <w:pStyle w:val="h5"/>
        <w:rPr>
          <w:rFonts w:cs="Times New Roman"/>
        </w:rPr>
      </w:pPr>
      <w:r>
        <w:rPr>
          <w:rFonts w:cs="Times New Roman"/>
        </w:rPr>
        <w:t>Особенности организации учебной исследовательской деятельности в рамках внеурочной деятельности</w:t>
      </w:r>
    </w:p>
    <w:p w:rsidR="00505795" w:rsidRDefault="00505795" w:rsidP="00505795">
      <w:pPr>
        <w:pStyle w:val="body"/>
        <w:rPr>
          <w:rFonts w:cs="Times New Roman"/>
        </w:rPr>
      </w:pPr>
      <w:r>
        <w:rPr>
          <w:rFonts w:cs="Times New Roman"/>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505795" w:rsidRDefault="00505795" w:rsidP="00505795">
      <w:pPr>
        <w:pStyle w:val="body"/>
        <w:rPr>
          <w:rFonts w:cs="Times New Roman"/>
        </w:rPr>
      </w:pPr>
      <w:r>
        <w:rPr>
          <w:rFonts w:cs="Times New Roman"/>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505795" w:rsidRDefault="00505795" w:rsidP="007C1C14">
      <w:pPr>
        <w:pStyle w:val="list-bullet"/>
        <w:widowControl w:val="0"/>
        <w:numPr>
          <w:ilvl w:val="0"/>
          <w:numId w:val="23"/>
        </w:numPr>
        <w:ind w:left="567" w:hanging="340"/>
        <w:rPr>
          <w:rFonts w:cs="Times New Roman"/>
        </w:rPr>
      </w:pPr>
      <w:r>
        <w:rPr>
          <w:rFonts w:cs="Times New Roman"/>
        </w:rPr>
        <w:t>социально-гуманитарное;</w:t>
      </w:r>
    </w:p>
    <w:p w:rsidR="00505795" w:rsidRDefault="00505795" w:rsidP="007C1C14">
      <w:pPr>
        <w:pStyle w:val="list-bullet"/>
        <w:widowControl w:val="0"/>
        <w:numPr>
          <w:ilvl w:val="0"/>
          <w:numId w:val="23"/>
        </w:numPr>
        <w:ind w:left="567" w:hanging="340"/>
        <w:rPr>
          <w:rFonts w:cs="Times New Roman"/>
        </w:rPr>
      </w:pPr>
      <w:r>
        <w:rPr>
          <w:rFonts w:cs="Times New Roman"/>
        </w:rPr>
        <w:t>филологическое;</w:t>
      </w:r>
    </w:p>
    <w:p w:rsidR="00505795" w:rsidRDefault="00505795" w:rsidP="007C1C14">
      <w:pPr>
        <w:pStyle w:val="list-bullet"/>
        <w:widowControl w:val="0"/>
        <w:numPr>
          <w:ilvl w:val="0"/>
          <w:numId w:val="23"/>
        </w:numPr>
        <w:ind w:left="567" w:hanging="340"/>
        <w:rPr>
          <w:rFonts w:cs="Times New Roman"/>
        </w:rPr>
      </w:pPr>
      <w:r>
        <w:rPr>
          <w:rFonts w:cs="Times New Roman"/>
        </w:rPr>
        <w:t>естественно-научное;</w:t>
      </w:r>
    </w:p>
    <w:p w:rsidR="00505795" w:rsidRDefault="00505795" w:rsidP="007C1C14">
      <w:pPr>
        <w:pStyle w:val="list-bullet"/>
        <w:widowControl w:val="0"/>
        <w:numPr>
          <w:ilvl w:val="0"/>
          <w:numId w:val="23"/>
        </w:numPr>
        <w:ind w:left="567" w:hanging="340"/>
        <w:rPr>
          <w:rFonts w:cs="Times New Roman"/>
        </w:rPr>
      </w:pPr>
      <w:r>
        <w:rPr>
          <w:rFonts w:cs="Times New Roman"/>
        </w:rPr>
        <w:t>информационно-технологическое;</w:t>
      </w:r>
    </w:p>
    <w:p w:rsidR="00505795" w:rsidRDefault="00505795" w:rsidP="007C1C14">
      <w:pPr>
        <w:pStyle w:val="list-bullet"/>
        <w:widowControl w:val="0"/>
        <w:numPr>
          <w:ilvl w:val="0"/>
          <w:numId w:val="23"/>
        </w:numPr>
        <w:ind w:left="567" w:hanging="340"/>
        <w:rPr>
          <w:rFonts w:cs="Times New Roman"/>
        </w:rPr>
      </w:pPr>
      <w:r>
        <w:rPr>
          <w:rFonts w:cs="Times New Roman"/>
        </w:rPr>
        <w:t>междисциплинарное.</w:t>
      </w:r>
    </w:p>
    <w:p w:rsidR="00505795" w:rsidRDefault="00505795" w:rsidP="00505795">
      <w:pPr>
        <w:pStyle w:val="body"/>
        <w:rPr>
          <w:rFonts w:cs="Times New Roman"/>
        </w:rPr>
      </w:pPr>
      <w:r>
        <w:rPr>
          <w:rFonts w:cs="Times New Roman"/>
        </w:rPr>
        <w:t>Основными формами организации УИД во внеурочное время являются:</w:t>
      </w:r>
    </w:p>
    <w:p w:rsidR="00505795" w:rsidRDefault="00505795" w:rsidP="007C1C14">
      <w:pPr>
        <w:pStyle w:val="list-bullet"/>
        <w:widowControl w:val="0"/>
        <w:numPr>
          <w:ilvl w:val="0"/>
          <w:numId w:val="23"/>
        </w:numPr>
        <w:ind w:left="567" w:hanging="340"/>
        <w:rPr>
          <w:rFonts w:cs="Times New Roman"/>
        </w:rPr>
      </w:pPr>
      <w:r>
        <w:rPr>
          <w:rFonts w:cs="Times New Roman"/>
        </w:rPr>
        <w:t>конференция, семинар, дискуссия, диспут;</w:t>
      </w:r>
    </w:p>
    <w:p w:rsidR="00505795" w:rsidRDefault="00505795" w:rsidP="007C1C14">
      <w:pPr>
        <w:pStyle w:val="list-bullet"/>
        <w:widowControl w:val="0"/>
        <w:numPr>
          <w:ilvl w:val="0"/>
          <w:numId w:val="23"/>
        </w:numPr>
        <w:ind w:left="567" w:hanging="340"/>
        <w:rPr>
          <w:rFonts w:cs="Times New Roman"/>
        </w:rPr>
      </w:pPr>
      <w:r>
        <w:rPr>
          <w:rFonts w:cs="Times New Roman"/>
        </w:rPr>
        <w:t>брифинг, интервью, телемост;</w:t>
      </w:r>
    </w:p>
    <w:p w:rsidR="00505795" w:rsidRDefault="00505795" w:rsidP="007C1C14">
      <w:pPr>
        <w:pStyle w:val="list-bullet"/>
        <w:widowControl w:val="0"/>
        <w:numPr>
          <w:ilvl w:val="0"/>
          <w:numId w:val="23"/>
        </w:numPr>
        <w:ind w:left="567" w:hanging="340"/>
        <w:rPr>
          <w:rFonts w:cs="Times New Roman"/>
        </w:rPr>
      </w:pPr>
      <w:r>
        <w:rPr>
          <w:rFonts w:cs="Times New Roman"/>
        </w:rPr>
        <w:t>исследовательская практика, образовательные экспедиции, походы, поездки, экскурсии;</w:t>
      </w:r>
    </w:p>
    <w:p w:rsidR="00505795" w:rsidRDefault="00505795" w:rsidP="007C1C14">
      <w:pPr>
        <w:pStyle w:val="list-bullet"/>
        <w:widowControl w:val="0"/>
        <w:numPr>
          <w:ilvl w:val="0"/>
          <w:numId w:val="23"/>
        </w:numPr>
        <w:ind w:left="567" w:hanging="340"/>
        <w:rPr>
          <w:rFonts w:cs="Times New Roman"/>
        </w:rPr>
      </w:pPr>
      <w:r>
        <w:rPr>
          <w:rFonts w:cs="Times New Roman"/>
        </w:rPr>
        <w:t>научно-исследовательское общество учащихся.</w:t>
      </w:r>
    </w:p>
    <w:p w:rsidR="00505795" w:rsidRDefault="00505795" w:rsidP="00505795">
      <w:pPr>
        <w:pStyle w:val="body"/>
        <w:rPr>
          <w:rFonts w:cs="Times New Roman"/>
        </w:rPr>
      </w:pPr>
      <w:r>
        <w:rPr>
          <w:rFonts w:cs="Times New Roman"/>
        </w:rPr>
        <w:t>Для представления итогов УИД во внеурочное время наиболее целесообразно использование следующих форм предъявления результатов:</w:t>
      </w:r>
    </w:p>
    <w:p w:rsidR="00505795" w:rsidRDefault="00505795" w:rsidP="007C1C14">
      <w:pPr>
        <w:pStyle w:val="list-bullet"/>
        <w:widowControl w:val="0"/>
        <w:numPr>
          <w:ilvl w:val="0"/>
          <w:numId w:val="23"/>
        </w:numPr>
        <w:ind w:left="567" w:hanging="340"/>
        <w:rPr>
          <w:rFonts w:cs="Times New Roman"/>
        </w:rPr>
      </w:pPr>
      <w:r>
        <w:rPr>
          <w:rFonts w:cs="Times New Roman"/>
        </w:rPr>
        <w:t>письменная исследовательская работа (эссе, доклад, реферат);</w:t>
      </w:r>
    </w:p>
    <w:p w:rsidR="00505795" w:rsidRDefault="00505795" w:rsidP="007C1C14">
      <w:pPr>
        <w:pStyle w:val="list-bullet"/>
        <w:widowControl w:val="0"/>
        <w:numPr>
          <w:ilvl w:val="0"/>
          <w:numId w:val="23"/>
        </w:numPr>
        <w:ind w:left="567" w:hanging="340"/>
        <w:rPr>
          <w:rFonts w:cs="Times New Roman"/>
        </w:rPr>
      </w:pPr>
      <w:r>
        <w:rPr>
          <w:rFonts w:cs="Times New Roman"/>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505795" w:rsidRDefault="00505795" w:rsidP="00505795">
      <w:pPr>
        <w:pStyle w:val="h5"/>
        <w:rPr>
          <w:rFonts w:cs="Times New Roman"/>
        </w:rPr>
      </w:pPr>
      <w:r>
        <w:rPr>
          <w:rFonts w:cs="Times New Roman"/>
        </w:rPr>
        <w:t>Общие рекомендации по оцениванию учебной исследовательской деятельности</w:t>
      </w:r>
    </w:p>
    <w:p w:rsidR="00505795" w:rsidRDefault="00505795" w:rsidP="00505795">
      <w:pPr>
        <w:pStyle w:val="body"/>
        <w:rPr>
          <w:rFonts w:cs="Times New Roman"/>
        </w:rPr>
      </w:pPr>
      <w:r>
        <w:rPr>
          <w:rFonts w:cs="Times New Roman"/>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505795" w:rsidRDefault="00505795" w:rsidP="00505795">
      <w:pPr>
        <w:pStyle w:val="body"/>
        <w:rPr>
          <w:rFonts w:cs="Times New Roman"/>
        </w:rPr>
      </w:pPr>
      <w:r>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505795" w:rsidRDefault="00505795" w:rsidP="007C1C14">
      <w:pPr>
        <w:pStyle w:val="list-bullet"/>
        <w:widowControl w:val="0"/>
        <w:numPr>
          <w:ilvl w:val="0"/>
          <w:numId w:val="23"/>
        </w:numPr>
        <w:ind w:left="567" w:hanging="340"/>
        <w:rPr>
          <w:rFonts w:cs="Times New Roman"/>
        </w:rPr>
      </w:pPr>
      <w:r>
        <w:rPr>
          <w:rFonts w:cs="Times New Roman"/>
        </w:rPr>
        <w:t>использовать вопросы как исследовательский инструмент познания;</w:t>
      </w:r>
    </w:p>
    <w:p w:rsidR="00505795" w:rsidRDefault="00505795" w:rsidP="007C1C14">
      <w:pPr>
        <w:pStyle w:val="list-bullet"/>
        <w:widowControl w:val="0"/>
        <w:numPr>
          <w:ilvl w:val="0"/>
          <w:numId w:val="23"/>
        </w:numPr>
        <w:ind w:left="567" w:hanging="340"/>
        <w:rPr>
          <w:rFonts w:cs="Times New Roman"/>
        </w:rPr>
      </w:pPr>
      <w:r>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05795" w:rsidRDefault="00505795" w:rsidP="007C1C14">
      <w:pPr>
        <w:pStyle w:val="list-bullet"/>
        <w:widowControl w:val="0"/>
        <w:numPr>
          <w:ilvl w:val="0"/>
          <w:numId w:val="23"/>
        </w:numPr>
        <w:ind w:left="567" w:hanging="340"/>
        <w:rPr>
          <w:rFonts w:cs="Times New Roman"/>
          <w:spacing w:val="1"/>
        </w:rPr>
      </w:pPr>
      <w:r>
        <w:rPr>
          <w:rFonts w:cs="Times New Roman"/>
          <w:spacing w:val="1"/>
        </w:rPr>
        <w:t>формировать гипотезу об истинности собственных суждений и суждений других, аргументировать свою позицию, мнение;</w:t>
      </w:r>
    </w:p>
    <w:p w:rsidR="00505795" w:rsidRDefault="00505795" w:rsidP="007C1C14">
      <w:pPr>
        <w:pStyle w:val="list-bullet"/>
        <w:widowControl w:val="0"/>
        <w:numPr>
          <w:ilvl w:val="0"/>
          <w:numId w:val="23"/>
        </w:numPr>
        <w:ind w:left="567" w:hanging="340"/>
        <w:rPr>
          <w:rFonts w:cs="Times New Roman"/>
        </w:rPr>
      </w:pPr>
      <w:r>
        <w:rPr>
          <w:rFonts w:cs="Times New Roman"/>
        </w:rPr>
        <w:t>проводить по самостоятельно составленному плану опыт, несложный эксперимент, небольшое исследование;</w:t>
      </w:r>
    </w:p>
    <w:p w:rsidR="00505795" w:rsidRDefault="00505795" w:rsidP="007C1C14">
      <w:pPr>
        <w:pStyle w:val="list-bullet"/>
        <w:widowControl w:val="0"/>
        <w:numPr>
          <w:ilvl w:val="0"/>
          <w:numId w:val="23"/>
        </w:numPr>
        <w:ind w:left="567" w:hanging="340"/>
        <w:rPr>
          <w:rFonts w:cs="Times New Roman"/>
        </w:rPr>
      </w:pPr>
      <w:r>
        <w:rPr>
          <w:rFonts w:cs="Times New Roman"/>
        </w:rPr>
        <w:t>оценивать на применимость и достоверность информацию, полученную в ходе исследования (эксперимента);</w:t>
      </w:r>
    </w:p>
    <w:p w:rsidR="00505795" w:rsidRDefault="00505795" w:rsidP="007C1C14">
      <w:pPr>
        <w:pStyle w:val="list-bullet"/>
        <w:widowControl w:val="0"/>
        <w:numPr>
          <w:ilvl w:val="0"/>
          <w:numId w:val="23"/>
        </w:numPr>
        <w:ind w:left="567" w:hanging="340"/>
        <w:rPr>
          <w:rFonts w:cs="Times New Roman"/>
        </w:rPr>
      </w:pPr>
      <w:r>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05795" w:rsidRDefault="00505795" w:rsidP="007C1C14">
      <w:pPr>
        <w:pStyle w:val="list-bullet"/>
        <w:widowControl w:val="0"/>
        <w:numPr>
          <w:ilvl w:val="0"/>
          <w:numId w:val="23"/>
        </w:numPr>
        <w:ind w:left="567" w:hanging="340"/>
        <w:rPr>
          <w:rFonts w:cs="Times New Roman"/>
        </w:rPr>
      </w:pPr>
      <w:r>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05795" w:rsidRDefault="00505795" w:rsidP="00505795">
      <w:pPr>
        <w:pStyle w:val="h3"/>
        <w:rPr>
          <w:rFonts w:cs="Times New Roman"/>
        </w:rPr>
      </w:pPr>
      <w:r>
        <w:rPr>
          <w:rFonts w:cs="Times New Roman"/>
        </w:rPr>
        <w:t>Особенности организации проектной деятельности</w:t>
      </w:r>
    </w:p>
    <w:p w:rsidR="00505795" w:rsidRDefault="00505795" w:rsidP="00505795">
      <w:pPr>
        <w:pStyle w:val="body"/>
        <w:rPr>
          <w:rFonts w:cs="Times New Roman"/>
        </w:rPr>
      </w:pPr>
      <w:r>
        <w:rPr>
          <w:rFonts w:cs="Times New Roman"/>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505795" w:rsidRDefault="00505795" w:rsidP="00505795">
      <w:pPr>
        <w:pStyle w:val="body"/>
        <w:rPr>
          <w:rFonts w:cs="Times New Roman"/>
        </w:rPr>
      </w:pPr>
      <w:r>
        <w:rPr>
          <w:rFonts w:cs="Times New Roman"/>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505795" w:rsidRDefault="00505795" w:rsidP="007C1C14">
      <w:pPr>
        <w:pStyle w:val="list-bullet"/>
        <w:widowControl w:val="0"/>
        <w:numPr>
          <w:ilvl w:val="0"/>
          <w:numId w:val="23"/>
        </w:numPr>
        <w:ind w:left="567" w:hanging="340"/>
        <w:rPr>
          <w:rFonts w:cs="Times New Roman"/>
        </w:rPr>
      </w:pPr>
      <w:r>
        <w:rPr>
          <w:rFonts w:cs="Times New Roman"/>
        </w:rPr>
        <w:t>определять оптимальный путь решения проблемного вопроса, прогнозировать проектный результат и оформлять его в виде реального «продукта»;</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505795" w:rsidRDefault="00505795" w:rsidP="00505795">
      <w:pPr>
        <w:pStyle w:val="body"/>
        <w:rPr>
          <w:rFonts w:cs="Times New Roman"/>
        </w:rPr>
      </w:pPr>
      <w:r>
        <w:rPr>
          <w:rFonts w:cs="Times New Roman"/>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505795" w:rsidRDefault="00505795" w:rsidP="00505795">
      <w:pPr>
        <w:pStyle w:val="body"/>
        <w:rPr>
          <w:rFonts w:cs="Times New Roman"/>
        </w:rPr>
      </w:pPr>
      <w:r>
        <w:rPr>
          <w:rFonts w:cs="Times New Roman"/>
        </w:rPr>
        <w:t>Осуществление ПД обучающимися включает в себя ряд этапов:</w:t>
      </w:r>
    </w:p>
    <w:p w:rsidR="00505795" w:rsidRDefault="00505795" w:rsidP="007C1C14">
      <w:pPr>
        <w:pStyle w:val="list-bullet"/>
        <w:widowControl w:val="0"/>
        <w:numPr>
          <w:ilvl w:val="0"/>
          <w:numId w:val="23"/>
        </w:numPr>
        <w:ind w:left="567" w:hanging="340"/>
        <w:rPr>
          <w:rFonts w:cs="Times New Roman"/>
        </w:rPr>
      </w:pPr>
      <w:r>
        <w:rPr>
          <w:rFonts w:cs="Times New Roman"/>
        </w:rPr>
        <w:t>анализ и формулирование проблемы;</w:t>
      </w:r>
    </w:p>
    <w:p w:rsidR="00505795" w:rsidRDefault="00505795" w:rsidP="007C1C14">
      <w:pPr>
        <w:pStyle w:val="list-bullet"/>
        <w:widowControl w:val="0"/>
        <w:numPr>
          <w:ilvl w:val="0"/>
          <w:numId w:val="23"/>
        </w:numPr>
        <w:ind w:left="567" w:hanging="340"/>
        <w:rPr>
          <w:rFonts w:cs="Times New Roman"/>
        </w:rPr>
      </w:pPr>
      <w:r>
        <w:rPr>
          <w:rFonts w:cs="Times New Roman"/>
        </w:rPr>
        <w:t>формулирование темы проекта;</w:t>
      </w:r>
    </w:p>
    <w:p w:rsidR="00505795" w:rsidRDefault="00505795" w:rsidP="007C1C14">
      <w:pPr>
        <w:pStyle w:val="list-bullet"/>
        <w:widowControl w:val="0"/>
        <w:numPr>
          <w:ilvl w:val="0"/>
          <w:numId w:val="23"/>
        </w:numPr>
        <w:ind w:left="567" w:hanging="340"/>
        <w:rPr>
          <w:rFonts w:cs="Times New Roman"/>
        </w:rPr>
      </w:pPr>
      <w:r>
        <w:rPr>
          <w:rFonts w:cs="Times New Roman"/>
        </w:rPr>
        <w:t>постановка цели и задач проекта;</w:t>
      </w:r>
    </w:p>
    <w:p w:rsidR="00505795" w:rsidRDefault="00505795" w:rsidP="007C1C14">
      <w:pPr>
        <w:pStyle w:val="list-bullet"/>
        <w:widowControl w:val="0"/>
        <w:numPr>
          <w:ilvl w:val="0"/>
          <w:numId w:val="23"/>
        </w:numPr>
        <w:ind w:left="567" w:hanging="340"/>
        <w:rPr>
          <w:rFonts w:cs="Times New Roman"/>
        </w:rPr>
      </w:pPr>
      <w:r>
        <w:rPr>
          <w:rFonts w:cs="Times New Roman"/>
        </w:rPr>
        <w:t>составление плана работы;</w:t>
      </w:r>
    </w:p>
    <w:p w:rsidR="00505795" w:rsidRDefault="00505795" w:rsidP="007C1C14">
      <w:pPr>
        <w:pStyle w:val="list-bullet"/>
        <w:widowControl w:val="0"/>
        <w:numPr>
          <w:ilvl w:val="0"/>
          <w:numId w:val="23"/>
        </w:numPr>
        <w:ind w:left="567" w:hanging="340"/>
        <w:rPr>
          <w:rFonts w:cs="Times New Roman"/>
        </w:rPr>
      </w:pPr>
      <w:r>
        <w:rPr>
          <w:rFonts w:cs="Times New Roman"/>
        </w:rPr>
        <w:t>сбор информации/исследование;</w:t>
      </w:r>
    </w:p>
    <w:p w:rsidR="00505795" w:rsidRDefault="00505795" w:rsidP="007C1C14">
      <w:pPr>
        <w:pStyle w:val="list-bullet"/>
        <w:widowControl w:val="0"/>
        <w:numPr>
          <w:ilvl w:val="0"/>
          <w:numId w:val="23"/>
        </w:numPr>
        <w:ind w:left="567" w:hanging="340"/>
        <w:rPr>
          <w:rFonts w:cs="Times New Roman"/>
        </w:rPr>
      </w:pPr>
      <w:r>
        <w:rPr>
          <w:rFonts w:cs="Times New Roman"/>
        </w:rPr>
        <w:t>выполнение технологического этапа;</w:t>
      </w:r>
    </w:p>
    <w:p w:rsidR="00505795" w:rsidRDefault="00505795" w:rsidP="007C1C14">
      <w:pPr>
        <w:pStyle w:val="list-bullet"/>
        <w:widowControl w:val="0"/>
        <w:numPr>
          <w:ilvl w:val="0"/>
          <w:numId w:val="23"/>
        </w:numPr>
        <w:ind w:left="567" w:hanging="340"/>
        <w:rPr>
          <w:rFonts w:cs="Times New Roman"/>
        </w:rPr>
      </w:pPr>
      <w:r>
        <w:rPr>
          <w:rFonts w:cs="Times New Roman"/>
        </w:rPr>
        <w:t>подготовка и защита проекта;</w:t>
      </w:r>
    </w:p>
    <w:p w:rsidR="00505795" w:rsidRDefault="00505795" w:rsidP="007C1C14">
      <w:pPr>
        <w:pStyle w:val="list-bullet"/>
        <w:widowControl w:val="0"/>
        <w:numPr>
          <w:ilvl w:val="0"/>
          <w:numId w:val="23"/>
        </w:numPr>
        <w:ind w:left="567" w:hanging="340"/>
        <w:rPr>
          <w:rFonts w:cs="Times New Roman"/>
        </w:rPr>
      </w:pPr>
      <w:r>
        <w:rPr>
          <w:rFonts w:cs="Times New Roman"/>
        </w:rPr>
        <w:t>рефлексия, анализ результатов выполнения проекта, оценка качества выполнения.</w:t>
      </w:r>
    </w:p>
    <w:p w:rsidR="00505795" w:rsidRDefault="00505795" w:rsidP="00505795">
      <w:pPr>
        <w:pStyle w:val="body"/>
        <w:rPr>
          <w:rFonts w:cs="Times New Roman"/>
          <w:spacing w:val="2"/>
        </w:rPr>
      </w:pPr>
      <w:r>
        <w:rPr>
          <w:rFonts w:cs="Times New Roman"/>
          <w:spacing w:val="2"/>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505795" w:rsidRDefault="00505795" w:rsidP="00505795">
      <w:pPr>
        <w:pStyle w:val="h5"/>
        <w:rPr>
          <w:rFonts w:cs="Times New Roman"/>
        </w:rPr>
      </w:pPr>
      <w:r>
        <w:rPr>
          <w:rFonts w:cs="Times New Roman"/>
        </w:rPr>
        <w:t>Особенности организации проектной деятельности в рамках урочной деятельности</w:t>
      </w:r>
    </w:p>
    <w:p w:rsidR="00505795" w:rsidRDefault="00505795" w:rsidP="00505795">
      <w:pPr>
        <w:pStyle w:val="body"/>
        <w:rPr>
          <w:rFonts w:cs="Times New Roman"/>
        </w:rPr>
      </w:pPr>
      <w:r>
        <w:rPr>
          <w:rFonts w:cs="Times New Roman"/>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505795" w:rsidRDefault="00505795" w:rsidP="00505795">
      <w:pPr>
        <w:pStyle w:val="body"/>
        <w:rPr>
          <w:rFonts w:cs="Times New Roman"/>
        </w:rPr>
      </w:pPr>
      <w:r>
        <w:rPr>
          <w:rFonts w:cs="Times New Roman"/>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505795" w:rsidRDefault="00505795" w:rsidP="007C1C14">
      <w:pPr>
        <w:pStyle w:val="list-bullet"/>
        <w:widowControl w:val="0"/>
        <w:numPr>
          <w:ilvl w:val="0"/>
          <w:numId w:val="23"/>
        </w:numPr>
        <w:ind w:left="567" w:hanging="340"/>
        <w:rPr>
          <w:rFonts w:cs="Times New Roman"/>
        </w:rPr>
      </w:pPr>
      <w:r>
        <w:rPr>
          <w:rFonts w:cs="Times New Roman"/>
        </w:rPr>
        <w:t>предметные проекты;</w:t>
      </w:r>
    </w:p>
    <w:p w:rsidR="00505795" w:rsidRDefault="00505795" w:rsidP="007C1C14">
      <w:pPr>
        <w:pStyle w:val="list-bullet"/>
        <w:widowControl w:val="0"/>
        <w:numPr>
          <w:ilvl w:val="0"/>
          <w:numId w:val="23"/>
        </w:numPr>
        <w:ind w:left="567" w:hanging="340"/>
        <w:rPr>
          <w:rFonts w:cs="Times New Roman"/>
        </w:rPr>
      </w:pPr>
      <w:r>
        <w:rPr>
          <w:rFonts w:cs="Times New Roman"/>
        </w:rPr>
        <w:t>метапредметные проекты.</w:t>
      </w:r>
    </w:p>
    <w:p w:rsidR="00505795" w:rsidRDefault="00505795" w:rsidP="00505795">
      <w:pPr>
        <w:pStyle w:val="body"/>
        <w:rPr>
          <w:rFonts w:cs="Times New Roman"/>
          <w:spacing w:val="-1"/>
        </w:rPr>
      </w:pPr>
      <w:r>
        <w:rPr>
          <w:rFonts w:cs="Times New Roman"/>
          <w:spacing w:val="-1"/>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505795" w:rsidRDefault="00505795" w:rsidP="00505795">
      <w:pPr>
        <w:pStyle w:val="body"/>
        <w:rPr>
          <w:rFonts w:cs="Times New Roman"/>
        </w:rPr>
      </w:pPr>
      <w:r>
        <w:rPr>
          <w:rFonts w:cs="Times New Roman"/>
        </w:rPr>
        <w:t>Формы организации проектной деятельности обучающихся могут быть следующие:</w:t>
      </w:r>
    </w:p>
    <w:p w:rsidR="00505795" w:rsidRDefault="00505795" w:rsidP="007C1C14">
      <w:pPr>
        <w:pStyle w:val="list-bullet"/>
        <w:widowControl w:val="0"/>
        <w:numPr>
          <w:ilvl w:val="0"/>
          <w:numId w:val="23"/>
        </w:numPr>
        <w:ind w:left="567" w:hanging="340"/>
        <w:rPr>
          <w:rFonts w:cs="Times New Roman"/>
        </w:rPr>
      </w:pPr>
      <w:r>
        <w:rPr>
          <w:rFonts w:cs="Times New Roman"/>
        </w:rPr>
        <w:t>монопроект (использование содержания одного предмета);</w:t>
      </w:r>
    </w:p>
    <w:p w:rsidR="00505795" w:rsidRDefault="00505795" w:rsidP="007C1C14">
      <w:pPr>
        <w:pStyle w:val="list-bullet"/>
        <w:widowControl w:val="0"/>
        <w:numPr>
          <w:ilvl w:val="0"/>
          <w:numId w:val="23"/>
        </w:numPr>
        <w:ind w:left="567" w:hanging="340"/>
        <w:rPr>
          <w:rFonts w:cs="Times New Roman"/>
          <w:spacing w:val="-3"/>
        </w:rPr>
      </w:pPr>
      <w:r>
        <w:rPr>
          <w:rFonts w:cs="Times New Roman"/>
          <w:spacing w:val="-3"/>
        </w:rPr>
        <w:t>межпредметный проект (использование интегрированного знания и способов учебной деятельности различных предметов);</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метапроект (использование областей знания и методов деятельности, выходящих за рамки предметного обучения). </w:t>
      </w:r>
    </w:p>
    <w:p w:rsidR="00505795" w:rsidRDefault="00505795" w:rsidP="00505795">
      <w:pPr>
        <w:pStyle w:val="body"/>
        <w:rPr>
          <w:rFonts w:cs="Times New Roman"/>
        </w:rPr>
      </w:pPr>
      <w:r>
        <w:rPr>
          <w:rFonts w:cs="Times New Roman"/>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w:t>
      </w:r>
      <w:r>
        <w:rPr>
          <w:rFonts w:cs="Times New Roman"/>
        </w:rPr>
        <w:softHyphen/>
        <w:t>ти</w:t>
      </w:r>
      <w:r>
        <w:rPr>
          <w:rFonts w:cs="Times New Roman"/>
        </w:rPr>
        <w:softHyphen/>
        <w:t>ко-</w:t>
      </w:r>
      <w:r>
        <w:rPr>
          <w:rFonts w:cs="Times New Roman"/>
        </w:rPr>
        <w:softHyphen/>
        <w:t>ори</w:t>
      </w:r>
      <w:r>
        <w:rPr>
          <w:rFonts w:cs="Times New Roman"/>
        </w:rPr>
        <w:softHyphen/>
        <w:t>ен</w:t>
      </w:r>
      <w:r>
        <w:rPr>
          <w:rFonts w:cs="Times New Roman"/>
        </w:rPr>
        <w:softHyphen/>
        <w:t>ти</w:t>
      </w:r>
      <w:r>
        <w:rPr>
          <w:rFonts w:cs="Times New Roman"/>
        </w:rPr>
        <w:softHyphen/>
        <w:t>рован</w:t>
      </w:r>
      <w:r>
        <w:rPr>
          <w:rFonts w:cs="Times New Roman"/>
        </w:rPr>
        <w:softHyphen/>
        <w:t>ных проблем:</w:t>
      </w:r>
    </w:p>
    <w:p w:rsidR="00505795" w:rsidRDefault="00505795" w:rsidP="007C1C14">
      <w:pPr>
        <w:pStyle w:val="list-bullet"/>
        <w:widowControl w:val="0"/>
        <w:numPr>
          <w:ilvl w:val="0"/>
          <w:numId w:val="23"/>
        </w:numPr>
        <w:ind w:left="567" w:hanging="340"/>
        <w:rPr>
          <w:rFonts w:cs="Times New Roman"/>
        </w:rPr>
      </w:pPr>
      <w:r>
        <w:rPr>
          <w:rFonts w:cs="Times New Roman"/>
        </w:rPr>
        <w:t>Какое средство поможет в решении проблемы... (опишите, объясните)?</w:t>
      </w:r>
    </w:p>
    <w:p w:rsidR="00505795" w:rsidRDefault="00505795" w:rsidP="007C1C14">
      <w:pPr>
        <w:pStyle w:val="list-bullet"/>
        <w:widowControl w:val="0"/>
        <w:numPr>
          <w:ilvl w:val="0"/>
          <w:numId w:val="23"/>
        </w:numPr>
        <w:ind w:left="567" w:hanging="340"/>
        <w:rPr>
          <w:rFonts w:cs="Times New Roman"/>
        </w:rPr>
      </w:pPr>
      <w:r>
        <w:rPr>
          <w:rFonts w:cs="Times New Roman"/>
        </w:rPr>
        <w:t>Каким должно быть средство для решения проблемы... (опишите, смоделируйте)?</w:t>
      </w:r>
    </w:p>
    <w:p w:rsidR="00505795" w:rsidRDefault="00505795" w:rsidP="007C1C14">
      <w:pPr>
        <w:pStyle w:val="list-bullet"/>
        <w:widowControl w:val="0"/>
        <w:numPr>
          <w:ilvl w:val="0"/>
          <w:numId w:val="23"/>
        </w:numPr>
        <w:ind w:left="567" w:hanging="340"/>
        <w:rPr>
          <w:rFonts w:cs="Times New Roman"/>
        </w:rPr>
      </w:pPr>
      <w:r>
        <w:rPr>
          <w:rFonts w:cs="Times New Roman"/>
        </w:rPr>
        <w:t>Как сделать средство для решения проблемы (дайте инструкцию)?</w:t>
      </w:r>
    </w:p>
    <w:p w:rsidR="00505795" w:rsidRDefault="00505795" w:rsidP="007C1C14">
      <w:pPr>
        <w:pStyle w:val="list-bullet"/>
        <w:widowControl w:val="0"/>
        <w:numPr>
          <w:ilvl w:val="0"/>
          <w:numId w:val="23"/>
        </w:numPr>
        <w:ind w:left="567" w:hanging="340"/>
        <w:rPr>
          <w:rFonts w:cs="Times New Roman"/>
        </w:rPr>
      </w:pPr>
      <w:r>
        <w:rPr>
          <w:rFonts w:cs="Times New Roman"/>
        </w:rPr>
        <w:t>Как выглядело... (опишите, реконструируйте)?</w:t>
      </w:r>
    </w:p>
    <w:p w:rsidR="00505795" w:rsidRDefault="00505795" w:rsidP="007C1C14">
      <w:pPr>
        <w:pStyle w:val="list-bullet"/>
        <w:widowControl w:val="0"/>
        <w:numPr>
          <w:ilvl w:val="0"/>
          <w:numId w:val="23"/>
        </w:numPr>
        <w:ind w:left="567" w:hanging="340"/>
        <w:rPr>
          <w:rFonts w:cs="Times New Roman"/>
        </w:rPr>
      </w:pPr>
      <w:r>
        <w:rPr>
          <w:rFonts w:cs="Times New Roman"/>
        </w:rPr>
        <w:t>Как будет выглядеть... (опишите, спрогнозируйте)? И т. д.</w:t>
      </w:r>
    </w:p>
    <w:p w:rsidR="00505795" w:rsidRDefault="00505795" w:rsidP="00505795">
      <w:pPr>
        <w:pStyle w:val="body"/>
        <w:rPr>
          <w:rFonts w:cs="Times New Roman"/>
        </w:rPr>
      </w:pPr>
      <w:r>
        <w:rPr>
          <w:rFonts w:cs="Times New Roman"/>
        </w:rPr>
        <w:t>Основными формами представления итогов проектной деятельности являются:</w:t>
      </w:r>
    </w:p>
    <w:p w:rsidR="00505795" w:rsidRDefault="00505795" w:rsidP="007C1C14">
      <w:pPr>
        <w:pStyle w:val="list-bullet"/>
        <w:widowControl w:val="0"/>
        <w:numPr>
          <w:ilvl w:val="0"/>
          <w:numId w:val="23"/>
        </w:numPr>
        <w:ind w:left="567" w:hanging="340"/>
        <w:rPr>
          <w:rFonts w:cs="Times New Roman"/>
        </w:rPr>
      </w:pPr>
      <w:r>
        <w:rPr>
          <w:rFonts w:cs="Times New Roman"/>
        </w:rPr>
        <w:t>материальный объект, макет, конструкторское изделие;</w:t>
      </w:r>
    </w:p>
    <w:p w:rsidR="00505795" w:rsidRDefault="00505795" w:rsidP="007C1C14">
      <w:pPr>
        <w:pStyle w:val="list-bullet"/>
        <w:widowControl w:val="0"/>
        <w:numPr>
          <w:ilvl w:val="0"/>
          <w:numId w:val="23"/>
        </w:numPr>
        <w:ind w:left="567" w:hanging="340"/>
        <w:rPr>
          <w:rFonts w:cs="Times New Roman"/>
        </w:rPr>
      </w:pPr>
      <w:r>
        <w:rPr>
          <w:rFonts w:cs="Times New Roman"/>
        </w:rPr>
        <w:t>отчетные материалы по проекту (тексты, мультимедийные продукты).</w:t>
      </w:r>
    </w:p>
    <w:p w:rsidR="00505795" w:rsidRDefault="00505795" w:rsidP="00505795">
      <w:pPr>
        <w:pStyle w:val="h5"/>
        <w:rPr>
          <w:rFonts w:cs="Times New Roman"/>
        </w:rPr>
      </w:pPr>
      <w:r>
        <w:rPr>
          <w:rFonts w:cs="Times New Roman"/>
        </w:rPr>
        <w:t>Особенности организации проектной деятельности в рамках внеурочной деятельности</w:t>
      </w:r>
    </w:p>
    <w:p w:rsidR="00505795" w:rsidRDefault="00505795" w:rsidP="00505795">
      <w:pPr>
        <w:pStyle w:val="body"/>
        <w:rPr>
          <w:rFonts w:cs="Times New Roman"/>
        </w:rPr>
      </w:pPr>
      <w:r>
        <w:rPr>
          <w:rFonts w:cs="Times New Roman"/>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505795" w:rsidRDefault="00505795" w:rsidP="00505795">
      <w:pPr>
        <w:pStyle w:val="body"/>
        <w:rPr>
          <w:rFonts w:cs="Times New Roman"/>
        </w:rPr>
      </w:pPr>
      <w:r>
        <w:rPr>
          <w:rFonts w:cs="Times New Roman"/>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505795" w:rsidRDefault="00505795" w:rsidP="007C1C14">
      <w:pPr>
        <w:pStyle w:val="list-bullet"/>
        <w:widowControl w:val="0"/>
        <w:numPr>
          <w:ilvl w:val="0"/>
          <w:numId w:val="23"/>
        </w:numPr>
        <w:ind w:left="567" w:hanging="340"/>
        <w:rPr>
          <w:rFonts w:cs="Times New Roman"/>
        </w:rPr>
      </w:pPr>
      <w:r>
        <w:rPr>
          <w:rFonts w:cs="Times New Roman"/>
        </w:rPr>
        <w:t>гуманитарное;</w:t>
      </w:r>
    </w:p>
    <w:p w:rsidR="00505795" w:rsidRDefault="00505795" w:rsidP="007C1C14">
      <w:pPr>
        <w:pStyle w:val="list-bullet"/>
        <w:widowControl w:val="0"/>
        <w:numPr>
          <w:ilvl w:val="0"/>
          <w:numId w:val="23"/>
        </w:numPr>
        <w:ind w:left="567" w:hanging="340"/>
        <w:rPr>
          <w:rFonts w:cs="Times New Roman"/>
        </w:rPr>
      </w:pPr>
      <w:r>
        <w:rPr>
          <w:rFonts w:cs="Times New Roman"/>
        </w:rPr>
        <w:t>естественно-научное;</w:t>
      </w:r>
    </w:p>
    <w:p w:rsidR="00505795" w:rsidRDefault="00505795" w:rsidP="007C1C14">
      <w:pPr>
        <w:pStyle w:val="list-bullet"/>
        <w:widowControl w:val="0"/>
        <w:numPr>
          <w:ilvl w:val="0"/>
          <w:numId w:val="23"/>
        </w:numPr>
        <w:ind w:left="567" w:hanging="340"/>
        <w:rPr>
          <w:rFonts w:cs="Times New Roman"/>
        </w:rPr>
      </w:pPr>
      <w:r>
        <w:rPr>
          <w:rFonts w:cs="Times New Roman"/>
        </w:rPr>
        <w:t>социально-ориентированное;</w:t>
      </w:r>
    </w:p>
    <w:p w:rsidR="00505795" w:rsidRDefault="00505795" w:rsidP="007C1C14">
      <w:pPr>
        <w:pStyle w:val="list-bullet"/>
        <w:widowControl w:val="0"/>
        <w:numPr>
          <w:ilvl w:val="0"/>
          <w:numId w:val="23"/>
        </w:numPr>
        <w:ind w:left="567" w:hanging="340"/>
        <w:rPr>
          <w:rFonts w:cs="Times New Roman"/>
        </w:rPr>
      </w:pPr>
      <w:r>
        <w:rPr>
          <w:rFonts w:cs="Times New Roman"/>
        </w:rPr>
        <w:t>инженерно-техническое;</w:t>
      </w:r>
    </w:p>
    <w:p w:rsidR="00505795" w:rsidRDefault="00505795" w:rsidP="007C1C14">
      <w:pPr>
        <w:pStyle w:val="list-bullet"/>
        <w:widowControl w:val="0"/>
        <w:numPr>
          <w:ilvl w:val="0"/>
          <w:numId w:val="23"/>
        </w:numPr>
        <w:ind w:left="567" w:hanging="340"/>
        <w:rPr>
          <w:rFonts w:cs="Times New Roman"/>
        </w:rPr>
      </w:pPr>
      <w:r>
        <w:rPr>
          <w:rFonts w:cs="Times New Roman"/>
        </w:rPr>
        <w:t>художественно-творческое;</w:t>
      </w:r>
    </w:p>
    <w:p w:rsidR="00505795" w:rsidRDefault="00505795" w:rsidP="007C1C14">
      <w:pPr>
        <w:pStyle w:val="list-bullet"/>
        <w:widowControl w:val="0"/>
        <w:numPr>
          <w:ilvl w:val="0"/>
          <w:numId w:val="23"/>
        </w:numPr>
        <w:ind w:left="567" w:hanging="340"/>
        <w:rPr>
          <w:rFonts w:cs="Times New Roman"/>
        </w:rPr>
      </w:pPr>
      <w:r>
        <w:rPr>
          <w:rFonts w:cs="Times New Roman"/>
        </w:rPr>
        <w:t>спортивно-оздоровительное;</w:t>
      </w:r>
    </w:p>
    <w:p w:rsidR="00505795" w:rsidRDefault="00505795" w:rsidP="007C1C14">
      <w:pPr>
        <w:pStyle w:val="list-bullet"/>
        <w:widowControl w:val="0"/>
        <w:numPr>
          <w:ilvl w:val="0"/>
          <w:numId w:val="23"/>
        </w:numPr>
        <w:ind w:left="567" w:hanging="340"/>
        <w:rPr>
          <w:rFonts w:cs="Times New Roman"/>
        </w:rPr>
      </w:pPr>
      <w:r>
        <w:rPr>
          <w:rFonts w:cs="Times New Roman"/>
        </w:rPr>
        <w:t>туристско-краеведческое.</w:t>
      </w:r>
    </w:p>
    <w:p w:rsidR="00505795" w:rsidRDefault="00505795" w:rsidP="00505795">
      <w:pPr>
        <w:pStyle w:val="body"/>
        <w:rPr>
          <w:rFonts w:cs="Times New Roman"/>
        </w:rPr>
      </w:pPr>
      <w:r>
        <w:rPr>
          <w:rFonts w:cs="Times New Roman"/>
        </w:rPr>
        <w:t>В качестве основных форм организации ПД могут быть использованы:</w:t>
      </w:r>
    </w:p>
    <w:p w:rsidR="00505795" w:rsidRDefault="00505795" w:rsidP="007C1C14">
      <w:pPr>
        <w:pStyle w:val="list-bullet"/>
        <w:widowControl w:val="0"/>
        <w:numPr>
          <w:ilvl w:val="0"/>
          <w:numId w:val="23"/>
        </w:numPr>
        <w:ind w:left="567" w:hanging="340"/>
        <w:rPr>
          <w:rFonts w:cs="Times New Roman"/>
        </w:rPr>
      </w:pPr>
      <w:r>
        <w:rPr>
          <w:rFonts w:cs="Times New Roman"/>
        </w:rPr>
        <w:t>творческие мастерские;</w:t>
      </w:r>
    </w:p>
    <w:p w:rsidR="00505795" w:rsidRDefault="00505795" w:rsidP="007C1C14">
      <w:pPr>
        <w:pStyle w:val="list-bullet"/>
        <w:widowControl w:val="0"/>
        <w:numPr>
          <w:ilvl w:val="0"/>
          <w:numId w:val="23"/>
        </w:numPr>
        <w:ind w:left="567" w:hanging="340"/>
        <w:rPr>
          <w:rFonts w:cs="Times New Roman"/>
        </w:rPr>
      </w:pPr>
      <w:r>
        <w:rPr>
          <w:rFonts w:cs="Times New Roman"/>
        </w:rPr>
        <w:t>экспериментальные лаборатории;</w:t>
      </w:r>
    </w:p>
    <w:p w:rsidR="00505795" w:rsidRDefault="00505795" w:rsidP="007C1C14">
      <w:pPr>
        <w:pStyle w:val="list-bullet"/>
        <w:widowControl w:val="0"/>
        <w:numPr>
          <w:ilvl w:val="0"/>
          <w:numId w:val="23"/>
        </w:numPr>
        <w:ind w:left="567" w:hanging="340"/>
        <w:rPr>
          <w:rFonts w:cs="Times New Roman"/>
        </w:rPr>
      </w:pPr>
      <w:r>
        <w:rPr>
          <w:rFonts w:cs="Times New Roman"/>
        </w:rPr>
        <w:t>конструкторское бюро;</w:t>
      </w:r>
    </w:p>
    <w:p w:rsidR="00505795" w:rsidRDefault="00505795" w:rsidP="007C1C14">
      <w:pPr>
        <w:pStyle w:val="list-bullet"/>
        <w:widowControl w:val="0"/>
        <w:numPr>
          <w:ilvl w:val="0"/>
          <w:numId w:val="23"/>
        </w:numPr>
        <w:ind w:left="567" w:hanging="340"/>
        <w:rPr>
          <w:rFonts w:cs="Times New Roman"/>
        </w:rPr>
      </w:pPr>
      <w:r>
        <w:rPr>
          <w:rFonts w:cs="Times New Roman"/>
        </w:rPr>
        <w:t>проектные недели;</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практикумы. </w:t>
      </w:r>
    </w:p>
    <w:p w:rsidR="00505795" w:rsidRDefault="00505795" w:rsidP="00505795">
      <w:pPr>
        <w:pStyle w:val="body"/>
        <w:rPr>
          <w:rFonts w:cs="Times New Roman"/>
        </w:rPr>
      </w:pPr>
      <w:r>
        <w:rPr>
          <w:rFonts w:cs="Times New Roman"/>
        </w:rPr>
        <w:t>Формами представления итогов проектной деятельности во внеурочное время являются:</w:t>
      </w:r>
    </w:p>
    <w:p w:rsidR="00505795" w:rsidRDefault="00505795" w:rsidP="007C1C14">
      <w:pPr>
        <w:pStyle w:val="list-bullet"/>
        <w:widowControl w:val="0"/>
        <w:numPr>
          <w:ilvl w:val="0"/>
          <w:numId w:val="23"/>
        </w:numPr>
        <w:ind w:left="567" w:hanging="340"/>
        <w:rPr>
          <w:rFonts w:cs="Times New Roman"/>
        </w:rPr>
      </w:pPr>
      <w:r>
        <w:rPr>
          <w:rFonts w:cs="Times New Roman"/>
        </w:rPr>
        <w:t>материальный продукт (объект, макет, конструкторское изделие и пр.);</w:t>
      </w:r>
    </w:p>
    <w:p w:rsidR="00505795" w:rsidRDefault="00505795" w:rsidP="007C1C14">
      <w:pPr>
        <w:pStyle w:val="list-bullet"/>
        <w:widowControl w:val="0"/>
        <w:numPr>
          <w:ilvl w:val="0"/>
          <w:numId w:val="23"/>
        </w:numPr>
        <w:ind w:left="567" w:hanging="340"/>
        <w:rPr>
          <w:rFonts w:cs="Times New Roman"/>
        </w:rPr>
      </w:pPr>
      <w:r>
        <w:rPr>
          <w:rFonts w:cs="Times New Roman"/>
        </w:rPr>
        <w:t>медийный продукт (плакат, газета, журнал, рекламная продукция, фильм и др.);</w:t>
      </w:r>
    </w:p>
    <w:p w:rsidR="00505795" w:rsidRDefault="00505795" w:rsidP="007C1C14">
      <w:pPr>
        <w:pStyle w:val="list-bullet"/>
        <w:widowControl w:val="0"/>
        <w:numPr>
          <w:ilvl w:val="0"/>
          <w:numId w:val="23"/>
        </w:numPr>
        <w:ind w:left="567" w:hanging="340"/>
        <w:rPr>
          <w:rFonts w:cs="Times New Roman"/>
        </w:rPr>
      </w:pPr>
      <w:r>
        <w:rPr>
          <w:rFonts w:cs="Times New Roman"/>
        </w:rPr>
        <w:t>публичное мероприятие (образовательное событие, социальное мероприятие/акция, театральная постановка и пр.);</w:t>
      </w:r>
    </w:p>
    <w:p w:rsidR="00505795" w:rsidRDefault="00505795" w:rsidP="007C1C14">
      <w:pPr>
        <w:pStyle w:val="list-bullet"/>
        <w:widowControl w:val="0"/>
        <w:numPr>
          <w:ilvl w:val="0"/>
          <w:numId w:val="23"/>
        </w:numPr>
        <w:ind w:left="567" w:hanging="340"/>
        <w:rPr>
          <w:rFonts w:cs="Times New Roman"/>
        </w:rPr>
      </w:pPr>
      <w:r>
        <w:rPr>
          <w:rFonts w:cs="Times New Roman"/>
        </w:rPr>
        <w:t>отчетные материалы по проекту (тексты, мультимедийные продукты).</w:t>
      </w:r>
    </w:p>
    <w:p w:rsidR="00505795" w:rsidRDefault="00505795" w:rsidP="00505795">
      <w:pPr>
        <w:pStyle w:val="h5"/>
        <w:rPr>
          <w:rFonts w:cs="Times New Roman"/>
        </w:rPr>
      </w:pPr>
      <w:r>
        <w:rPr>
          <w:rFonts w:cs="Times New Roman"/>
        </w:rPr>
        <w:t xml:space="preserve">Общие рекомендации по оцениванию проектной деятельности </w:t>
      </w:r>
    </w:p>
    <w:p w:rsidR="00505795" w:rsidRDefault="00505795" w:rsidP="00505795">
      <w:pPr>
        <w:pStyle w:val="body"/>
        <w:rPr>
          <w:rFonts w:cs="Times New Roman"/>
        </w:rPr>
      </w:pPr>
      <w:r>
        <w:rPr>
          <w:rFonts w:cs="Times New Roman"/>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505795" w:rsidRDefault="00505795" w:rsidP="00505795">
      <w:pPr>
        <w:pStyle w:val="body"/>
        <w:rPr>
          <w:rFonts w:cs="Times New Roman"/>
        </w:rPr>
      </w:pPr>
      <w:r>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505795" w:rsidRDefault="00505795" w:rsidP="007C1C14">
      <w:pPr>
        <w:pStyle w:val="list-bullet"/>
        <w:widowControl w:val="0"/>
        <w:numPr>
          <w:ilvl w:val="0"/>
          <w:numId w:val="23"/>
        </w:numPr>
        <w:ind w:left="567" w:hanging="340"/>
        <w:rPr>
          <w:rFonts w:cs="Times New Roman"/>
        </w:rPr>
      </w:pPr>
      <w:r>
        <w:rPr>
          <w:rFonts w:cs="Times New Roman"/>
        </w:rPr>
        <w:t>понимание проблемы, связанных с нею цели и задач;</w:t>
      </w:r>
    </w:p>
    <w:p w:rsidR="00505795" w:rsidRDefault="00505795" w:rsidP="007C1C14">
      <w:pPr>
        <w:pStyle w:val="list-bullet"/>
        <w:widowControl w:val="0"/>
        <w:numPr>
          <w:ilvl w:val="0"/>
          <w:numId w:val="23"/>
        </w:numPr>
        <w:ind w:left="567" w:hanging="340"/>
        <w:rPr>
          <w:rFonts w:cs="Times New Roman"/>
        </w:rPr>
      </w:pPr>
      <w:r>
        <w:rPr>
          <w:rFonts w:cs="Times New Roman"/>
        </w:rPr>
        <w:t>умение определить оптимальный путь решения проблемы;</w:t>
      </w:r>
    </w:p>
    <w:p w:rsidR="00505795" w:rsidRDefault="00505795" w:rsidP="007C1C14">
      <w:pPr>
        <w:pStyle w:val="list-bullet"/>
        <w:widowControl w:val="0"/>
        <w:numPr>
          <w:ilvl w:val="0"/>
          <w:numId w:val="23"/>
        </w:numPr>
        <w:ind w:left="567" w:hanging="340"/>
        <w:rPr>
          <w:rFonts w:cs="Times New Roman"/>
        </w:rPr>
      </w:pPr>
      <w:r>
        <w:rPr>
          <w:rFonts w:cs="Times New Roman"/>
        </w:rPr>
        <w:t>умение планировать и работать по плану;</w:t>
      </w:r>
    </w:p>
    <w:p w:rsidR="00505795" w:rsidRDefault="00505795" w:rsidP="007C1C14">
      <w:pPr>
        <w:pStyle w:val="list-bullet"/>
        <w:widowControl w:val="0"/>
        <w:numPr>
          <w:ilvl w:val="0"/>
          <w:numId w:val="23"/>
        </w:numPr>
        <w:ind w:left="567" w:hanging="340"/>
        <w:rPr>
          <w:rFonts w:cs="Times New Roman"/>
        </w:rPr>
      </w:pPr>
      <w:r>
        <w:rPr>
          <w:rFonts w:cs="Times New Roman"/>
        </w:rPr>
        <w:t>умение реализовать проектный замысел и оформить его в виде реального «продукта»;</w:t>
      </w:r>
    </w:p>
    <w:p w:rsidR="00505795" w:rsidRDefault="00505795" w:rsidP="007C1C14">
      <w:pPr>
        <w:pStyle w:val="list-bullet"/>
        <w:widowControl w:val="0"/>
        <w:numPr>
          <w:ilvl w:val="0"/>
          <w:numId w:val="23"/>
        </w:numPr>
        <w:ind w:left="567" w:hanging="340"/>
        <w:rPr>
          <w:rFonts w:cs="Times New Roman"/>
        </w:rPr>
      </w:pPr>
      <w:r>
        <w:rPr>
          <w:rFonts w:cs="Times New Roman"/>
        </w:rPr>
        <w:t>умение осуществлять самооценку деятельности и результата, взаимоценку деятельности в группе.</w:t>
      </w:r>
    </w:p>
    <w:p w:rsidR="00505795" w:rsidRDefault="00505795" w:rsidP="00505795">
      <w:pPr>
        <w:pStyle w:val="body"/>
        <w:rPr>
          <w:rFonts w:cs="Times New Roman"/>
        </w:rPr>
      </w:pPr>
      <w:r>
        <w:rPr>
          <w:rFonts w:cs="Times New Roman"/>
        </w:rPr>
        <w:t>В процессе публичной презентации результатов проекта оценивается:</w:t>
      </w:r>
    </w:p>
    <w:p w:rsidR="00505795" w:rsidRDefault="00505795" w:rsidP="007C1C14">
      <w:pPr>
        <w:pStyle w:val="list-bullet"/>
        <w:widowControl w:val="0"/>
        <w:numPr>
          <w:ilvl w:val="0"/>
          <w:numId w:val="23"/>
        </w:numPr>
        <w:ind w:left="567" w:hanging="340"/>
        <w:rPr>
          <w:rFonts w:cs="Times New Roman"/>
        </w:rPr>
      </w:pPr>
      <w:r>
        <w:rPr>
          <w:rFonts w:cs="Times New Roman"/>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505795" w:rsidRDefault="00505795" w:rsidP="007C1C14">
      <w:pPr>
        <w:pStyle w:val="list-bullet"/>
        <w:widowControl w:val="0"/>
        <w:numPr>
          <w:ilvl w:val="0"/>
          <w:numId w:val="23"/>
        </w:numPr>
        <w:ind w:left="567" w:hanging="340"/>
        <w:rPr>
          <w:rFonts w:cs="Times New Roman"/>
        </w:rPr>
      </w:pPr>
      <w:r>
        <w:rPr>
          <w:rFonts w:cs="Times New Roman"/>
        </w:rPr>
        <w:t xml:space="preserve">качество наглядного представления проекта (использование рисунков, схем, графиков, моделей и других средств наглядной презентации); </w:t>
      </w:r>
    </w:p>
    <w:p w:rsidR="00505795" w:rsidRDefault="00505795" w:rsidP="007C1C14">
      <w:pPr>
        <w:pStyle w:val="list-bullet"/>
        <w:widowControl w:val="0"/>
        <w:numPr>
          <w:ilvl w:val="0"/>
          <w:numId w:val="23"/>
        </w:numPr>
        <w:ind w:left="567" w:hanging="340"/>
        <w:rPr>
          <w:rFonts w:cs="Times New Roman"/>
        </w:rPr>
      </w:pPr>
      <w:r>
        <w:rPr>
          <w:rFonts w:cs="Times New Roman"/>
        </w:rPr>
        <w:t>качество письменного текста (соответствие плану, оформление работы, грамотность изложения);</w:t>
      </w:r>
    </w:p>
    <w:p w:rsidR="00505795" w:rsidRDefault="00505795" w:rsidP="007C1C14">
      <w:pPr>
        <w:pStyle w:val="list-bullet"/>
        <w:widowControl w:val="0"/>
        <w:numPr>
          <w:ilvl w:val="0"/>
          <w:numId w:val="23"/>
        </w:numPr>
        <w:ind w:left="567" w:hanging="340"/>
        <w:rPr>
          <w:rFonts w:cs="Times New Roman"/>
        </w:rPr>
      </w:pPr>
      <w:r>
        <w:rPr>
          <w:rFonts w:cs="Times New Roman"/>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505795" w:rsidRDefault="00505795" w:rsidP="00505795">
      <w:pPr>
        <w:pStyle w:val="3"/>
      </w:pPr>
      <w:bookmarkStart w:id="32" w:name="_Toc102137780"/>
      <w:r>
        <w:t>2.2.3.</w:t>
      </w:r>
      <w:r>
        <w:t> </w:t>
      </w:r>
      <w:r>
        <w:t>Организационный раздел</w:t>
      </w:r>
      <w:bookmarkEnd w:id="32"/>
    </w:p>
    <w:p w:rsidR="00505795" w:rsidRDefault="00505795" w:rsidP="00505795">
      <w:pPr>
        <w:pStyle w:val="h5"/>
        <w:rPr>
          <w:rFonts w:cs="Times New Roman"/>
        </w:rPr>
      </w:pPr>
      <w:r>
        <w:rPr>
          <w:rFonts w:cs="Times New Roman"/>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505795" w:rsidRDefault="00505795" w:rsidP="00505795">
      <w:pPr>
        <w:pStyle w:val="body"/>
        <w:rPr>
          <w:rFonts w:cs="Times New Roman"/>
        </w:rPr>
      </w:pPr>
      <w:r>
        <w:rPr>
          <w:rFonts w:cs="Times New Roman"/>
        </w:rPr>
        <w:t xml:space="preserve">C целью разработки и реализации программы развития УУД в  школе создана рабочая группа, реализующая свою деятельность по следующим направлениям: </w:t>
      </w:r>
    </w:p>
    <w:p w:rsidR="00505795" w:rsidRDefault="00505795" w:rsidP="007C1C14">
      <w:pPr>
        <w:pStyle w:val="list-bullet"/>
        <w:widowControl w:val="0"/>
        <w:numPr>
          <w:ilvl w:val="0"/>
          <w:numId w:val="23"/>
        </w:numPr>
        <w:ind w:left="567" w:hanging="340"/>
        <w:rPr>
          <w:rFonts w:cs="Times New Roman"/>
          <w:spacing w:val="-1"/>
        </w:rPr>
      </w:pPr>
      <w:r>
        <w:rPr>
          <w:rFonts w:cs="Times New Roman"/>
          <w:spacing w:val="-1"/>
        </w:rPr>
        <w:t xml:space="preserve">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w:t>
      </w:r>
      <w:r>
        <w:rPr>
          <w:rFonts w:cs="Times New Roman"/>
          <w:spacing w:val="-2"/>
        </w:rPr>
        <w:t>познавательными, коммуникативными, регулятивными учеб</w:t>
      </w:r>
      <w:r>
        <w:rPr>
          <w:rFonts w:cs="Times New Roman"/>
          <w:spacing w:val="-1"/>
        </w:rPr>
        <w:t>ными действиями; определение образовательной предметности, которая может быть положена в основу работы по развитию УУД;</w:t>
      </w:r>
    </w:p>
    <w:p w:rsidR="00505795" w:rsidRDefault="00505795" w:rsidP="007C1C14">
      <w:pPr>
        <w:pStyle w:val="list-bullet"/>
        <w:widowControl w:val="0"/>
        <w:numPr>
          <w:ilvl w:val="0"/>
          <w:numId w:val="23"/>
        </w:numPr>
        <w:ind w:left="567" w:hanging="340"/>
        <w:rPr>
          <w:rFonts w:cs="Times New Roman"/>
        </w:rPr>
      </w:pPr>
      <w:r>
        <w:rPr>
          <w:rFonts w:cs="Times New Roman"/>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505795" w:rsidRDefault="00505795" w:rsidP="007C1C14">
      <w:pPr>
        <w:pStyle w:val="list-bullet"/>
        <w:widowControl w:val="0"/>
        <w:numPr>
          <w:ilvl w:val="0"/>
          <w:numId w:val="23"/>
        </w:numPr>
        <w:ind w:left="567" w:hanging="340"/>
        <w:rPr>
          <w:rFonts w:cs="Times New Roman"/>
        </w:rPr>
      </w:pPr>
      <w:r>
        <w:rPr>
          <w:rFonts w:cs="Times New Roman"/>
        </w:rPr>
        <w:t>определение этапов и форм постепенного усложнения деятельности учащихся по овладению универсальными учебными действиями;</w:t>
      </w:r>
    </w:p>
    <w:p w:rsidR="00505795" w:rsidRDefault="00505795" w:rsidP="007C1C14">
      <w:pPr>
        <w:pStyle w:val="list-bullet"/>
        <w:widowControl w:val="0"/>
        <w:numPr>
          <w:ilvl w:val="0"/>
          <w:numId w:val="23"/>
        </w:numPr>
        <w:ind w:left="567" w:hanging="340"/>
        <w:rPr>
          <w:rFonts w:cs="Times New Roman"/>
        </w:rPr>
      </w:pPr>
      <w:r>
        <w:rPr>
          <w:rFonts w:cs="Times New Roman"/>
        </w:rPr>
        <w:t xml:space="preserve">разработка общего алгоритма (технологической схемы) урока, имеющего два целевых фокуса: предметный и метапредметный; </w:t>
      </w:r>
    </w:p>
    <w:p w:rsidR="00505795" w:rsidRDefault="00505795" w:rsidP="007C1C14">
      <w:pPr>
        <w:pStyle w:val="list-bullet"/>
        <w:widowControl w:val="0"/>
        <w:numPr>
          <w:ilvl w:val="0"/>
          <w:numId w:val="23"/>
        </w:numPr>
        <w:ind w:left="567" w:hanging="340"/>
        <w:rPr>
          <w:rFonts w:cs="Times New Roman"/>
        </w:rPr>
      </w:pPr>
      <w:r>
        <w:rPr>
          <w:rFonts w:cs="Times New Roman"/>
        </w:rPr>
        <w:t>разработка основных подходов к конструированию задач на применение универсальных учебных действий;</w:t>
      </w:r>
    </w:p>
    <w:p w:rsidR="00505795" w:rsidRDefault="00505795" w:rsidP="007C1C14">
      <w:pPr>
        <w:pStyle w:val="list-bullet"/>
        <w:widowControl w:val="0"/>
        <w:numPr>
          <w:ilvl w:val="0"/>
          <w:numId w:val="23"/>
        </w:numPr>
        <w:ind w:left="567" w:hanging="340"/>
        <w:rPr>
          <w:rFonts w:cs="Times New Roman"/>
        </w:rPr>
      </w:pPr>
      <w:r>
        <w:rPr>
          <w:rFonts w:cs="Times New Roman"/>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505795" w:rsidRDefault="00505795" w:rsidP="007C1C14">
      <w:pPr>
        <w:pStyle w:val="list-bullet"/>
        <w:widowControl w:val="0"/>
        <w:numPr>
          <w:ilvl w:val="0"/>
          <w:numId w:val="23"/>
        </w:numPr>
        <w:ind w:left="567" w:hanging="340"/>
        <w:rPr>
          <w:rFonts w:cs="Times New Roman"/>
        </w:rPr>
      </w:pPr>
      <w:r>
        <w:rPr>
          <w:rFonts w:cs="Times New Roman"/>
        </w:rPr>
        <w:t>разработка основных подходов к организации учебной деятельности по формированию и развитию ИКТ-компетенций;</w:t>
      </w:r>
    </w:p>
    <w:p w:rsidR="00505795" w:rsidRDefault="00505795" w:rsidP="007C1C14">
      <w:pPr>
        <w:pStyle w:val="list-bullet"/>
        <w:widowControl w:val="0"/>
        <w:numPr>
          <w:ilvl w:val="0"/>
          <w:numId w:val="23"/>
        </w:numPr>
        <w:ind w:left="567" w:hanging="340"/>
        <w:rPr>
          <w:rFonts w:cs="Times New Roman"/>
        </w:rPr>
      </w:pPr>
      <w:r>
        <w:rPr>
          <w:rFonts w:cs="Times New Roman"/>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505795" w:rsidRDefault="00505795" w:rsidP="007C1C14">
      <w:pPr>
        <w:pStyle w:val="list-bullet"/>
        <w:widowControl w:val="0"/>
        <w:numPr>
          <w:ilvl w:val="0"/>
          <w:numId w:val="23"/>
        </w:numPr>
        <w:ind w:left="567" w:hanging="340"/>
        <w:rPr>
          <w:rFonts w:cs="Times New Roman"/>
        </w:rPr>
      </w:pPr>
      <w:r>
        <w:rPr>
          <w:rFonts w:cs="Times New Roman"/>
        </w:rPr>
        <w:t>разработка методики и инструментария мониторинга успешности освоения и применения обучающимися универсальных учебных действий;</w:t>
      </w:r>
    </w:p>
    <w:p w:rsidR="00505795" w:rsidRDefault="00505795" w:rsidP="007C1C14">
      <w:pPr>
        <w:pStyle w:val="list-bullet"/>
        <w:widowControl w:val="0"/>
        <w:numPr>
          <w:ilvl w:val="0"/>
          <w:numId w:val="23"/>
        </w:numPr>
        <w:ind w:left="567" w:hanging="340"/>
        <w:rPr>
          <w:rFonts w:cs="Times New Roman"/>
          <w:spacing w:val="-2"/>
        </w:rPr>
      </w:pPr>
      <w:r>
        <w:rPr>
          <w:rFonts w:cs="Times New Roman"/>
          <w:spacing w:val="-2"/>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505795" w:rsidRDefault="00505795" w:rsidP="007C1C14">
      <w:pPr>
        <w:pStyle w:val="list-bullet"/>
        <w:widowControl w:val="0"/>
        <w:numPr>
          <w:ilvl w:val="0"/>
          <w:numId w:val="23"/>
        </w:numPr>
        <w:ind w:left="567" w:hanging="340"/>
        <w:rPr>
          <w:rFonts w:cs="Times New Roman"/>
        </w:rPr>
      </w:pPr>
      <w:r>
        <w:rPr>
          <w:rFonts w:cs="Times New Roman"/>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505795" w:rsidRDefault="00505795" w:rsidP="007C1C14">
      <w:pPr>
        <w:pStyle w:val="list-bullet"/>
        <w:widowControl w:val="0"/>
        <w:numPr>
          <w:ilvl w:val="0"/>
          <w:numId w:val="23"/>
        </w:numPr>
        <w:ind w:left="567" w:hanging="340"/>
        <w:rPr>
          <w:rFonts w:cs="Times New Roman"/>
          <w:spacing w:val="1"/>
        </w:rPr>
      </w:pPr>
      <w:r>
        <w:rPr>
          <w:rFonts w:cs="Times New Roman"/>
          <w:spacing w:val="1"/>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505795" w:rsidRDefault="00505795" w:rsidP="007C1C14">
      <w:pPr>
        <w:pStyle w:val="list-bullet"/>
        <w:widowControl w:val="0"/>
        <w:numPr>
          <w:ilvl w:val="0"/>
          <w:numId w:val="23"/>
        </w:numPr>
        <w:ind w:left="567" w:hanging="340"/>
        <w:rPr>
          <w:rFonts w:cs="Times New Roman"/>
        </w:rPr>
      </w:pPr>
      <w:r>
        <w:rPr>
          <w:rFonts w:cs="Times New Roman"/>
        </w:rPr>
        <w:t>организация разъяснительной/просветительской работы с родителями по проблемам развития УУД у учащихся;</w:t>
      </w:r>
    </w:p>
    <w:p w:rsidR="00505795" w:rsidRDefault="00505795" w:rsidP="007C1C14">
      <w:pPr>
        <w:pStyle w:val="list-bullet"/>
        <w:widowControl w:val="0"/>
        <w:numPr>
          <w:ilvl w:val="0"/>
          <w:numId w:val="23"/>
        </w:numPr>
        <w:ind w:left="567" w:hanging="340"/>
        <w:rPr>
          <w:rFonts w:cs="Times New Roman"/>
        </w:rPr>
      </w:pPr>
      <w:r>
        <w:rPr>
          <w:rFonts w:cs="Times New Roman"/>
        </w:rPr>
        <w:t>организация отражения результатов работы по формированию УУД учащихся на сайте образовательной организации.</w:t>
      </w:r>
    </w:p>
    <w:p w:rsidR="00505795" w:rsidRDefault="00505795" w:rsidP="00505795">
      <w:pPr>
        <w:pStyle w:val="body"/>
        <w:rPr>
          <w:rFonts w:cs="Times New Roman"/>
        </w:rPr>
      </w:pPr>
      <w:r>
        <w:rPr>
          <w:rFonts w:cs="Times New Roman"/>
        </w:rPr>
        <w:t>Рабочей группой будет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505795" w:rsidRDefault="00505795" w:rsidP="00505795">
      <w:pPr>
        <w:pStyle w:val="body"/>
        <w:rPr>
          <w:rFonts w:cs="Times New Roman"/>
        </w:rPr>
      </w:pPr>
      <w:r>
        <w:rPr>
          <w:rFonts w:cs="Times New Roman"/>
        </w:rPr>
        <w:t xml:space="preserve">На подготовительном этапе команда образовательной организации может провести следующие аналитические работы: </w:t>
      </w:r>
    </w:p>
    <w:p w:rsidR="00505795" w:rsidRDefault="00505795" w:rsidP="007C1C14">
      <w:pPr>
        <w:pStyle w:val="list-bullet"/>
        <w:widowControl w:val="0"/>
        <w:numPr>
          <w:ilvl w:val="0"/>
          <w:numId w:val="23"/>
        </w:numPr>
        <w:ind w:left="567" w:hanging="340"/>
        <w:rPr>
          <w:rFonts w:cs="Times New Roman"/>
        </w:rPr>
      </w:pPr>
      <w:r>
        <w:rPr>
          <w:rFonts w:cs="Times New Roman"/>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505795" w:rsidRDefault="00505795" w:rsidP="007C1C14">
      <w:pPr>
        <w:pStyle w:val="list-bullet"/>
        <w:widowControl w:val="0"/>
        <w:numPr>
          <w:ilvl w:val="0"/>
          <w:numId w:val="23"/>
        </w:numPr>
        <w:ind w:left="567" w:hanging="340"/>
        <w:rPr>
          <w:rFonts w:cs="Times New Roman"/>
        </w:rPr>
      </w:pPr>
      <w:r>
        <w:rPr>
          <w:rFonts w:cs="Times New Roman"/>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505795" w:rsidRDefault="00505795" w:rsidP="007C1C14">
      <w:pPr>
        <w:pStyle w:val="list-bullet"/>
        <w:widowControl w:val="0"/>
        <w:numPr>
          <w:ilvl w:val="0"/>
          <w:numId w:val="23"/>
        </w:numPr>
        <w:ind w:left="567" w:hanging="340"/>
        <w:rPr>
          <w:rFonts w:cs="Times New Roman"/>
        </w:rPr>
      </w:pPr>
      <w:r>
        <w:rPr>
          <w:rFonts w:cs="Times New Roman"/>
        </w:rPr>
        <w:t>анализировать результаты учащихся по линии развития УУД на предыдущем уровне;</w:t>
      </w:r>
    </w:p>
    <w:p w:rsidR="00505795" w:rsidRDefault="00505795" w:rsidP="007C1C14">
      <w:pPr>
        <w:pStyle w:val="list-bullet"/>
        <w:widowControl w:val="0"/>
        <w:numPr>
          <w:ilvl w:val="0"/>
          <w:numId w:val="23"/>
        </w:numPr>
        <w:ind w:left="567" w:hanging="340"/>
        <w:rPr>
          <w:rFonts w:cs="Times New Roman"/>
        </w:rPr>
      </w:pPr>
      <w:r>
        <w:rPr>
          <w:rFonts w:cs="Times New Roman"/>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505795" w:rsidRDefault="00505795" w:rsidP="00505795">
      <w:pPr>
        <w:pStyle w:val="body"/>
        <w:rPr>
          <w:rFonts w:cs="Times New Roman"/>
        </w:rPr>
      </w:pPr>
      <w:r>
        <w:rPr>
          <w:rFonts w:cs="Times New Roman"/>
        </w:rP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rsidR="00505795" w:rsidRDefault="00505795" w:rsidP="00505795">
      <w:pPr>
        <w:pStyle w:val="body"/>
        <w:rPr>
          <w:rFonts w:cs="Times New Roman"/>
        </w:rPr>
      </w:pPr>
      <w:r>
        <w:rPr>
          <w:rFonts w:cs="Times New Roman"/>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505795" w:rsidRDefault="00505795" w:rsidP="00505795">
      <w:pPr>
        <w:pStyle w:val="body"/>
        <w:rPr>
          <w:rFonts w:cs="Times New Roman"/>
        </w:rPr>
      </w:pPr>
      <w:r>
        <w:rPr>
          <w:rFonts w:cs="Times New Roman"/>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505795" w:rsidRDefault="00505795" w:rsidP="00505795">
      <w:pPr>
        <w:rPr>
          <w:rFonts w:eastAsiaTheme="majorEastAsia" w:cstheme="majorBidi"/>
          <w:b/>
          <w:caps/>
          <w:color w:val="0D0D0D" w:themeColor="text1" w:themeTint="F2"/>
          <w:sz w:val="22"/>
          <w:szCs w:val="26"/>
        </w:rPr>
      </w:pPr>
      <w:r>
        <w:br w:type="page"/>
      </w:r>
    </w:p>
    <w:p w:rsidR="00505795" w:rsidRDefault="00505795" w:rsidP="00505795">
      <w:pPr>
        <w:pStyle w:val="h1"/>
        <w:rPr>
          <w:rFonts w:cs="Times New Roman"/>
          <w:sz w:val="20"/>
          <w:szCs w:val="20"/>
        </w:rPr>
      </w:pPr>
      <w:bookmarkStart w:id="33" w:name="_Toc102137781"/>
      <w:r>
        <w:rPr>
          <w:rFonts w:cs="Times New Roman"/>
          <w:sz w:val="20"/>
          <w:szCs w:val="20"/>
        </w:rPr>
        <w:t>2.3.</w:t>
      </w:r>
      <w:r>
        <w:rPr>
          <w:rFonts w:cs="Times New Roman"/>
          <w:sz w:val="20"/>
          <w:szCs w:val="20"/>
        </w:rPr>
        <w:t> </w:t>
      </w:r>
      <w:r>
        <w:rPr>
          <w:rFonts w:cs="Times New Roman"/>
          <w:sz w:val="20"/>
          <w:szCs w:val="20"/>
        </w:rPr>
        <w:t xml:space="preserve"> программа воспитания МБОУ «</w:t>
      </w:r>
      <w:r w:rsidR="003F0E7B">
        <w:rPr>
          <w:rFonts w:cs="Times New Roman"/>
          <w:sz w:val="20"/>
          <w:szCs w:val="20"/>
        </w:rPr>
        <w:t>Красноярская средняя школа им.Бых н.н.</w:t>
      </w:r>
      <w:r>
        <w:rPr>
          <w:rFonts w:cs="Times New Roman"/>
          <w:sz w:val="20"/>
          <w:szCs w:val="20"/>
        </w:rPr>
        <w:t>»</w:t>
      </w:r>
    </w:p>
    <w:p w:rsidR="00505795" w:rsidRDefault="00505795" w:rsidP="00505795">
      <w:pPr>
        <w:pStyle w:val="h3-first"/>
        <w:rPr>
          <w:rFonts w:cs="Times New Roman"/>
          <w:sz w:val="20"/>
          <w:szCs w:val="20"/>
        </w:rPr>
      </w:pPr>
      <w:r>
        <w:rPr>
          <w:rFonts w:cs="Times New Roman"/>
          <w:sz w:val="20"/>
          <w:szCs w:val="20"/>
        </w:rPr>
        <w:t>2.3.1.</w:t>
      </w:r>
      <w:r>
        <w:rPr>
          <w:rFonts w:cs="Times New Roman"/>
          <w:sz w:val="20"/>
          <w:szCs w:val="20"/>
        </w:rPr>
        <w:t> </w:t>
      </w:r>
      <w:r>
        <w:rPr>
          <w:rFonts w:cs="Times New Roman"/>
          <w:sz w:val="20"/>
          <w:szCs w:val="20"/>
        </w:rPr>
        <w:t>Пояснительная записка.</w:t>
      </w:r>
    </w:p>
    <w:p w:rsidR="00505795" w:rsidRDefault="00505795" w:rsidP="00505795">
      <w:pPr>
        <w:pStyle w:val="h3-first"/>
        <w:rPr>
          <w:rFonts w:cs="Times New Roman"/>
          <w:b w:val="0"/>
          <w:sz w:val="20"/>
          <w:szCs w:val="20"/>
        </w:rPr>
      </w:pPr>
      <w:r>
        <w:rPr>
          <w:rFonts w:cs="Times New Roman"/>
          <w:b w:val="0"/>
          <w:sz w:val="20"/>
          <w:szCs w:val="20"/>
        </w:rPr>
        <w:t>Программа воспитания МБОУ «</w:t>
      </w:r>
      <w:r w:rsidR="003F0E7B">
        <w:rPr>
          <w:rFonts w:cs="Times New Roman"/>
          <w:b w:val="0"/>
          <w:sz w:val="20"/>
          <w:szCs w:val="20"/>
        </w:rPr>
        <w:t>Красноярская</w:t>
      </w:r>
      <w:r>
        <w:rPr>
          <w:rFonts w:cs="Times New Roman"/>
          <w:b w:val="0"/>
          <w:sz w:val="20"/>
          <w:szCs w:val="20"/>
        </w:rPr>
        <w:t xml:space="preserve"> средняя школа</w:t>
      </w:r>
      <w:r w:rsidR="003F0E7B">
        <w:rPr>
          <w:rFonts w:cs="Times New Roman"/>
          <w:b w:val="0"/>
          <w:sz w:val="20"/>
          <w:szCs w:val="20"/>
        </w:rPr>
        <w:t xml:space="preserve"> им.Бых Н.Н.</w:t>
      </w:r>
      <w:r>
        <w:rPr>
          <w:rFonts w:cs="Times New Roman"/>
          <w:b w:val="0"/>
          <w:sz w:val="20"/>
          <w:szCs w:val="20"/>
        </w:rPr>
        <w:t xml:space="preserve">»  (Далее – Программа)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w:t>
      </w:r>
      <w:r>
        <w:rPr>
          <w:rFonts w:cs="Times New Roman"/>
          <w:b w:val="0"/>
          <w:color w:val="111111"/>
          <w:sz w:val="20"/>
          <w:szCs w:val="20"/>
        </w:rPr>
        <w:t>на приобщение обучающихся к российским традиционным духовным ценностям, правилам и нормам поведения в российском обществе.</w:t>
      </w:r>
    </w:p>
    <w:p w:rsidR="00505795" w:rsidRDefault="00505795" w:rsidP="00505795">
      <w:pPr>
        <w:pStyle w:val="aff3"/>
        <w:ind w:firstLine="567"/>
        <w:rPr>
          <w:sz w:val="20"/>
          <w:szCs w:val="20"/>
        </w:rPr>
      </w:pPr>
      <w:r>
        <w:rPr>
          <w:sz w:val="20"/>
          <w:szCs w:val="20"/>
        </w:rPr>
        <w:t xml:space="preserve">Воспитательная программа показывает, каким образом педагоги </w:t>
      </w:r>
      <w:r>
        <w:rPr>
          <w:w w:val="1"/>
          <w:sz w:val="20"/>
          <w:szCs w:val="20"/>
        </w:rPr>
        <w:t>(</w:t>
      </w:r>
      <w:r w:rsidR="003F0E7B">
        <w:rPr>
          <w:w w:val="1"/>
          <w:sz w:val="20"/>
          <w:szCs w:val="20"/>
        </w:rPr>
        <w:t>т.п.)</w:t>
      </w:r>
      <w:r>
        <w:rPr>
          <w:sz w:val="20"/>
          <w:szCs w:val="20"/>
        </w:rPr>
        <w:t xml:space="preserve">могут реализовать воспитательный потенциал  их совместной с детьми деятельности. </w:t>
      </w:r>
    </w:p>
    <w:p w:rsidR="003F0E7B" w:rsidRDefault="00505795" w:rsidP="00505795">
      <w:pPr>
        <w:pStyle w:val="aff3"/>
        <w:ind w:firstLine="567"/>
        <w:rPr>
          <w:sz w:val="20"/>
          <w:szCs w:val="20"/>
        </w:rPr>
      </w:pPr>
      <w:r>
        <w:rPr>
          <w:sz w:val="20"/>
          <w:szCs w:val="20"/>
        </w:rPr>
        <w:t>Программа  воспитания разработана в соответствии с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Федеральными государственными образовательными стандартами начального и основного общего образования,  Концепцией духовно-нравственного развития и воспитания личности гражданина России,   приказом Министерства просвещения Российской Федерации от 11.12.2020 № 712 «О внесении изменений в некоторые федеральные государственные образовательные стандарты общего образования по вопросам воспитания обучающихся»,  методическими рекомендациями: «Примерная программа воспитания»,  утверждёнными  02.06.2020 года на заседании Федерального учебно-методического объединения по общему образованию, Федеральными государственными образовательными стандартами (далее - ФГОС) общего образования,  проектом Примерной программы воспитания</w:t>
      </w:r>
      <w:r w:rsidR="003F0E7B">
        <w:rPr>
          <w:sz w:val="20"/>
          <w:szCs w:val="20"/>
        </w:rPr>
        <w:t>.</w:t>
      </w:r>
    </w:p>
    <w:p w:rsidR="00EC743B" w:rsidRPr="00EC743B" w:rsidRDefault="00EC743B" w:rsidP="00505795">
      <w:pPr>
        <w:pStyle w:val="aff3"/>
        <w:ind w:firstLine="567"/>
        <w:rPr>
          <w:b/>
          <w:sz w:val="20"/>
          <w:szCs w:val="20"/>
        </w:rPr>
      </w:pPr>
      <w:r>
        <w:rPr>
          <w:b/>
          <w:sz w:val="20"/>
          <w:szCs w:val="20"/>
        </w:rPr>
        <w:t>2.3.2.Особенности организуемого в образовательной организации воспитательного процесса</w:t>
      </w:r>
    </w:p>
    <w:p w:rsidR="00505795" w:rsidRDefault="00505795" w:rsidP="00505795">
      <w:pPr>
        <w:pStyle w:val="aff3"/>
        <w:ind w:firstLine="567"/>
        <w:rPr>
          <w:sz w:val="20"/>
          <w:szCs w:val="20"/>
        </w:rPr>
      </w:pPr>
      <w:r>
        <w:rPr>
          <w:sz w:val="20"/>
          <w:szCs w:val="20"/>
        </w:rPr>
        <w:t>В центре программы воспитания Муниципального бюджетного общеобразовательного учреждения «</w:t>
      </w:r>
      <w:r w:rsidR="003F0E7B">
        <w:rPr>
          <w:sz w:val="20"/>
          <w:szCs w:val="20"/>
        </w:rPr>
        <w:t>Красноярская</w:t>
      </w:r>
      <w:r>
        <w:rPr>
          <w:sz w:val="20"/>
          <w:szCs w:val="20"/>
        </w:rPr>
        <w:t xml:space="preserve"> средняя школа»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мотивации к познанию и обучению; ценностным установкам и социально-значимым качествам личности; активному участию в социально-значимой деятельности.</w:t>
      </w:r>
    </w:p>
    <w:p w:rsidR="00505795" w:rsidRDefault="00505795" w:rsidP="00505795">
      <w:pPr>
        <w:pStyle w:val="aff3"/>
        <w:ind w:firstLine="567"/>
        <w:rPr>
          <w:sz w:val="20"/>
          <w:szCs w:val="20"/>
        </w:rPr>
      </w:pPr>
      <w:r>
        <w:rPr>
          <w:sz w:val="20"/>
          <w:szCs w:val="20"/>
        </w:rPr>
        <w:t>Воспитательная программа является обязательной частью основных образовательных программ МБОУ «</w:t>
      </w:r>
      <w:r w:rsidR="003F0E7B">
        <w:rPr>
          <w:sz w:val="20"/>
          <w:szCs w:val="20"/>
        </w:rPr>
        <w:t>Красноярская</w:t>
      </w:r>
      <w:r>
        <w:rPr>
          <w:sz w:val="20"/>
          <w:szCs w:val="20"/>
        </w:rPr>
        <w:t xml:space="preserve"> средняя школа»  и призвана помочь всем участникам образовательного процесса, реализовать воспитательный потенциал с помощью совместной деятельности и тем самым сделать школу воспитывающей организацией.</w:t>
      </w:r>
    </w:p>
    <w:p w:rsidR="003F0E7B" w:rsidRDefault="00505795" w:rsidP="003F0E7B">
      <w:pPr>
        <w:pStyle w:val="aff3"/>
        <w:ind w:firstLine="567"/>
        <w:rPr>
          <w:iCs/>
          <w:color w:val="111111"/>
          <w:sz w:val="20"/>
          <w:szCs w:val="20"/>
        </w:rPr>
      </w:pPr>
      <w:r>
        <w:rPr>
          <w:sz w:val="20"/>
          <w:szCs w:val="20"/>
        </w:rPr>
        <w:t xml:space="preserve">Данная программа воспитания показывает систему работы с детьми в школе. </w:t>
      </w:r>
    </w:p>
    <w:p w:rsidR="00505795" w:rsidRDefault="00505795" w:rsidP="00505795">
      <w:pPr>
        <w:pStyle w:val="aff3"/>
        <w:ind w:firstLine="567"/>
        <w:rPr>
          <w:w w:val="1"/>
          <w:sz w:val="20"/>
          <w:szCs w:val="20"/>
        </w:rPr>
      </w:pPr>
      <w:r>
        <w:rPr>
          <w:iCs/>
          <w:color w:val="111111"/>
          <w:sz w:val="20"/>
          <w:szCs w:val="20"/>
        </w:rPr>
        <w:t>«Безопасность жизнедеятельности (пожарная безопасность, информационная безопасность, дорожная безопасность, профилактика терроризма и экстремизма, профилактика распростран</w:t>
      </w:r>
      <w:r w:rsidR="003F0E7B">
        <w:rPr>
          <w:iCs/>
          <w:color w:val="111111"/>
          <w:sz w:val="20"/>
          <w:szCs w:val="20"/>
        </w:rPr>
        <w:t>ения инфекционных заболеваний»)</w:t>
      </w:r>
    </w:p>
    <w:p w:rsidR="00505795" w:rsidRDefault="00505795" w:rsidP="00505795">
      <w:pPr>
        <w:pStyle w:val="aff3"/>
        <w:ind w:firstLine="567"/>
        <w:rPr>
          <w:rStyle w:val="CharAttribute484"/>
          <w:rFonts w:eastAsia="№Е"/>
          <w:i w:val="0"/>
          <w:sz w:val="20"/>
        </w:rPr>
      </w:pPr>
      <w:r>
        <w:rPr>
          <w:i/>
          <w:iCs/>
          <w:w w:val="1"/>
          <w:sz w:val="20"/>
          <w:szCs w:val="20"/>
        </w:rPr>
        <w:t xml:space="preserve"> </w:t>
      </w:r>
      <w:r w:rsidR="003F0E7B">
        <w:rPr>
          <w:sz w:val="20"/>
          <w:szCs w:val="20"/>
        </w:rPr>
        <w:t xml:space="preserve">К программе воспитания </w:t>
      </w:r>
      <w:r>
        <w:rPr>
          <w:sz w:val="20"/>
          <w:szCs w:val="20"/>
        </w:rPr>
        <w:t xml:space="preserve">прилагается ежегодный календарный план воспитательной работы. </w:t>
      </w:r>
      <w:r>
        <w:rPr>
          <w:rStyle w:val="CharAttribute484"/>
          <w:rFonts w:eastAsia="№Е"/>
          <w:sz w:val="20"/>
          <w:szCs w:val="20"/>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EC743B" w:rsidRPr="00EC743B" w:rsidRDefault="00EC743B" w:rsidP="00505795">
      <w:pPr>
        <w:pStyle w:val="aff3"/>
        <w:ind w:firstLine="567"/>
        <w:rPr>
          <w:rStyle w:val="CharAttribute484"/>
          <w:rFonts w:eastAsia="№Е"/>
          <w:b/>
          <w:i w:val="0"/>
          <w:sz w:val="20"/>
          <w:szCs w:val="20"/>
        </w:rPr>
      </w:pPr>
      <w:r>
        <w:rPr>
          <w:rStyle w:val="CharAttribute484"/>
          <w:rFonts w:eastAsia="№Е"/>
          <w:b/>
          <w:i w:val="0"/>
          <w:sz w:val="20"/>
          <w:szCs w:val="20"/>
        </w:rPr>
        <w:t>2.3.3.Цель и задачи воспитания</w:t>
      </w:r>
    </w:p>
    <w:p w:rsidR="00505795" w:rsidRDefault="00505795" w:rsidP="00505795">
      <w:pPr>
        <w:pStyle w:val="aff3"/>
        <w:ind w:firstLine="567"/>
        <w:rPr>
          <w:rStyle w:val="CharAttribute484"/>
          <w:rFonts w:eastAsia="№Е"/>
          <w:i w:val="0"/>
          <w:iCs/>
          <w:sz w:val="20"/>
          <w:szCs w:val="20"/>
        </w:rPr>
      </w:pPr>
      <w:r>
        <w:rPr>
          <w:rStyle w:val="CharAttribute484"/>
          <w:rFonts w:eastAsia="№Е"/>
          <w:sz w:val="20"/>
          <w:szCs w:val="20"/>
        </w:rPr>
        <w:t xml:space="preserve">Исходя из этого воспитательного идеала, а также основываясь на </w:t>
      </w:r>
      <w:r>
        <w:rPr>
          <w:rStyle w:val="CharAttribute484"/>
          <w:rFonts w:eastAsia="№Е"/>
          <w:iCs/>
          <w:sz w:val="20"/>
          <w:szCs w:val="20"/>
        </w:rPr>
        <w:t xml:space="preserve">базовых для нашего общества ценностях (таких как семья, труд, отечество, природа, мир, знания, культура, здоровье, человек) сформулирована </w:t>
      </w:r>
      <w:r>
        <w:rPr>
          <w:rStyle w:val="CharAttribute484"/>
          <w:rFonts w:eastAsia="№Е"/>
          <w:sz w:val="20"/>
          <w:szCs w:val="20"/>
        </w:rPr>
        <w:t xml:space="preserve">общая </w:t>
      </w:r>
      <w:r>
        <w:rPr>
          <w:rStyle w:val="CharAttribute484"/>
          <w:rFonts w:eastAsia="№Е"/>
          <w:b/>
          <w:bCs/>
          <w:iCs/>
          <w:sz w:val="20"/>
          <w:szCs w:val="20"/>
        </w:rPr>
        <w:t>цель</w:t>
      </w:r>
      <w:r w:rsidR="003F0E7B">
        <w:rPr>
          <w:rStyle w:val="CharAttribute484"/>
          <w:rFonts w:eastAsia="№Е"/>
          <w:b/>
          <w:bCs/>
          <w:iCs/>
          <w:sz w:val="20"/>
          <w:szCs w:val="20"/>
        </w:rPr>
        <w:t xml:space="preserve"> </w:t>
      </w:r>
      <w:r>
        <w:rPr>
          <w:rStyle w:val="CharAttribute484"/>
          <w:rFonts w:eastAsia="№Е"/>
          <w:b/>
          <w:sz w:val="20"/>
          <w:szCs w:val="20"/>
        </w:rPr>
        <w:t>воспитания</w:t>
      </w:r>
      <w:r>
        <w:rPr>
          <w:rStyle w:val="CharAttribute484"/>
          <w:rFonts w:eastAsia="№Е"/>
          <w:sz w:val="20"/>
          <w:szCs w:val="20"/>
        </w:rPr>
        <w:t xml:space="preserve"> в школе – </w:t>
      </w:r>
      <w:r>
        <w:rPr>
          <w:rStyle w:val="CharAttribute484"/>
          <w:rFonts w:eastAsia="№Е"/>
          <w:b/>
          <w:iCs/>
          <w:sz w:val="20"/>
          <w:szCs w:val="20"/>
        </w:rPr>
        <w:t>личностное развитие школьников</w:t>
      </w:r>
      <w:r>
        <w:rPr>
          <w:rStyle w:val="CharAttribute484"/>
          <w:rFonts w:eastAsia="№Е"/>
          <w:iCs/>
          <w:sz w:val="20"/>
          <w:szCs w:val="20"/>
        </w:rPr>
        <w:t>, проявляющееся:</w:t>
      </w:r>
    </w:p>
    <w:p w:rsidR="00505795" w:rsidRDefault="00505795" w:rsidP="00505795">
      <w:pPr>
        <w:pStyle w:val="aff3"/>
        <w:ind w:firstLine="567"/>
        <w:rPr>
          <w:rStyle w:val="CharAttribute484"/>
          <w:rFonts w:eastAsia="№Е"/>
          <w:i w:val="0"/>
          <w:iCs/>
          <w:sz w:val="20"/>
          <w:szCs w:val="20"/>
        </w:rPr>
      </w:pPr>
      <w:r>
        <w:rPr>
          <w:rStyle w:val="CharAttribute484"/>
          <w:rFonts w:eastAsia="№Е"/>
          <w:iCs/>
          <w:sz w:val="20"/>
          <w:szCs w:val="20"/>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505795" w:rsidRDefault="00505795" w:rsidP="00505795">
      <w:pPr>
        <w:pStyle w:val="aff3"/>
        <w:ind w:firstLine="567"/>
        <w:rPr>
          <w:rStyle w:val="CharAttribute484"/>
          <w:rFonts w:eastAsia="№Е"/>
          <w:i w:val="0"/>
          <w:iCs/>
          <w:sz w:val="20"/>
          <w:szCs w:val="20"/>
        </w:rPr>
      </w:pPr>
      <w:r>
        <w:rPr>
          <w:rStyle w:val="CharAttribute484"/>
          <w:rFonts w:eastAsia="№Е"/>
          <w:iCs/>
          <w:sz w:val="20"/>
          <w:szCs w:val="20"/>
        </w:rPr>
        <w:t>2) в развитии их позитивных отношений к этим общественным ценностям (то есть в развитии их социально значимых отношений);</w:t>
      </w:r>
    </w:p>
    <w:p w:rsidR="00505795" w:rsidRDefault="00505795" w:rsidP="00505795">
      <w:pPr>
        <w:pStyle w:val="aff3"/>
        <w:ind w:firstLine="567"/>
        <w:rPr>
          <w:rStyle w:val="CharAttribute484"/>
          <w:rFonts w:eastAsia="№Е"/>
          <w:i w:val="0"/>
          <w:iCs/>
          <w:sz w:val="20"/>
          <w:szCs w:val="20"/>
        </w:rPr>
      </w:pPr>
      <w:r>
        <w:rPr>
          <w:rStyle w:val="CharAttribute484"/>
          <w:rFonts w:eastAsia="№Е"/>
          <w:iCs/>
          <w:sz w:val="20"/>
          <w:szCs w:val="20"/>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505795" w:rsidRDefault="00505795" w:rsidP="00505795">
      <w:pPr>
        <w:pStyle w:val="aff3"/>
        <w:ind w:firstLine="567"/>
        <w:rPr>
          <w:rStyle w:val="CharAttribute484"/>
          <w:rFonts w:eastAsia="№Е"/>
          <w:i w:val="0"/>
          <w:iCs/>
          <w:sz w:val="20"/>
          <w:szCs w:val="20"/>
        </w:rPr>
      </w:pPr>
      <w:r>
        <w:rPr>
          <w:rStyle w:val="CharAttribute484"/>
          <w:rFonts w:eastAsia="№Е"/>
          <w:iCs/>
          <w:sz w:val="20"/>
          <w:szCs w:val="20"/>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EC743B" w:rsidRDefault="00EC743B" w:rsidP="00505795">
      <w:pPr>
        <w:pStyle w:val="aff3"/>
        <w:ind w:firstLine="567"/>
        <w:rPr>
          <w:rStyle w:val="CharAttribute484"/>
          <w:rFonts w:eastAsia="№Е"/>
          <w:sz w:val="20"/>
          <w:szCs w:val="20"/>
        </w:rPr>
      </w:pPr>
    </w:p>
    <w:p w:rsidR="00505795" w:rsidRDefault="00505795" w:rsidP="00505795">
      <w:pPr>
        <w:pStyle w:val="aff3"/>
        <w:ind w:firstLine="567"/>
        <w:rPr>
          <w:rStyle w:val="CharAttribute484"/>
          <w:rFonts w:eastAsia="№Е"/>
          <w:i w:val="0"/>
          <w:iCs/>
          <w:sz w:val="20"/>
          <w:szCs w:val="20"/>
        </w:rPr>
      </w:pPr>
      <w:r>
        <w:rPr>
          <w:rStyle w:val="CharAttribute484"/>
          <w:rFonts w:eastAsia="№Е"/>
          <w:sz w:val="20"/>
          <w:szCs w:val="20"/>
        </w:rPr>
        <w:t xml:space="preserve">Конкретизация общей цели воспитания применительно к возрастным особенностям школьников позволяет выделить в ней следующие </w:t>
      </w:r>
      <w:r>
        <w:rPr>
          <w:rStyle w:val="CharAttribute484"/>
          <w:rFonts w:eastAsia="№Е"/>
          <w:bCs/>
          <w:iCs/>
          <w:sz w:val="20"/>
          <w:szCs w:val="20"/>
        </w:rPr>
        <w:t>целевые</w:t>
      </w:r>
      <w:r w:rsidR="00EC743B">
        <w:rPr>
          <w:rStyle w:val="CharAttribute484"/>
          <w:rFonts w:eastAsia="№Е"/>
          <w:bCs/>
          <w:iCs/>
          <w:sz w:val="20"/>
          <w:szCs w:val="20"/>
        </w:rPr>
        <w:t xml:space="preserve"> </w:t>
      </w:r>
      <w:r>
        <w:rPr>
          <w:rStyle w:val="CharAttribute484"/>
          <w:rFonts w:eastAsia="№Е"/>
          <w:b/>
          <w:sz w:val="20"/>
          <w:szCs w:val="20"/>
        </w:rPr>
        <w:t>приоритеты</w:t>
      </w:r>
      <w:r>
        <w:rPr>
          <w:rStyle w:val="CharAttribute484"/>
          <w:rFonts w:eastAsia="№Е"/>
          <w:bCs/>
          <w:iCs/>
          <w:sz w:val="20"/>
          <w:szCs w:val="20"/>
        </w:rPr>
        <w:t xml:space="preserve">, </w:t>
      </w:r>
      <w:r>
        <w:rPr>
          <w:rStyle w:val="CharAttribute484"/>
          <w:rFonts w:eastAsia="№Е"/>
          <w:iCs/>
          <w:sz w:val="20"/>
          <w:szCs w:val="20"/>
        </w:rPr>
        <w:t>которым необходимо уделять чуть большее внимание на разных уровнях общего образования:</w:t>
      </w:r>
    </w:p>
    <w:p w:rsidR="00505795" w:rsidRDefault="00505795" w:rsidP="00505795">
      <w:pPr>
        <w:pStyle w:val="aff3"/>
        <w:ind w:firstLine="567"/>
        <w:rPr>
          <w:color w:val="00000A"/>
        </w:rPr>
      </w:pPr>
      <w:r>
        <w:rPr>
          <w:rStyle w:val="CharAttribute484"/>
          <w:rFonts w:eastAsia="№Е"/>
          <w:b/>
          <w:bCs/>
          <w:iCs/>
          <w:sz w:val="20"/>
          <w:szCs w:val="20"/>
        </w:rPr>
        <w:t>1. В воспитании детей школьного возраста т</w:t>
      </w:r>
      <w:r>
        <w:rPr>
          <w:rStyle w:val="CharAttribute484"/>
          <w:rFonts w:eastAsia="№Е"/>
          <w:bCs/>
          <w:iCs/>
          <w:sz w:val="20"/>
          <w:szCs w:val="20"/>
        </w:rPr>
        <w:t xml:space="preserve">аким целевым приоритетом является </w:t>
      </w:r>
      <w:r>
        <w:rPr>
          <w:rStyle w:val="CharAttribute484"/>
          <w:rFonts w:eastAsia="Calibri"/>
          <w:sz w:val="20"/>
          <w:szCs w:val="20"/>
        </w:rPr>
        <w:t xml:space="preserve">создание благоприятных условий для усвоения школьниками социально значимых знаний – знаний основных </w:t>
      </w:r>
      <w:r>
        <w:rPr>
          <w:color w:val="00000A"/>
          <w:sz w:val="20"/>
          <w:szCs w:val="20"/>
        </w:rPr>
        <w:t xml:space="preserve">норм и традиций того общества, в котором они живут. </w:t>
      </w:r>
    </w:p>
    <w:p w:rsidR="00505795" w:rsidRDefault="00505795" w:rsidP="00505795">
      <w:pPr>
        <w:pStyle w:val="aff3"/>
        <w:ind w:firstLine="567"/>
        <w:rPr>
          <w:rStyle w:val="CharAttribute3"/>
          <w:sz w:val="20"/>
        </w:rPr>
      </w:pPr>
      <w:r>
        <w:rPr>
          <w:rStyle w:val="CharAttribute484"/>
          <w:rFonts w:eastAsia="Calibri"/>
          <w:sz w:val="20"/>
          <w:szCs w:val="20"/>
        </w:rPr>
        <w:t xml:space="preserve">Выделение данного приоритета </w:t>
      </w:r>
      <w:r>
        <w:rPr>
          <w:rStyle w:val="CharAttribute484"/>
          <w:rFonts w:eastAsia="№Е"/>
          <w:sz w:val="20"/>
          <w:szCs w:val="20"/>
        </w:rPr>
        <w:t xml:space="preserve">связано с особенностями детей младшего школьного возраста: </w:t>
      </w:r>
      <w:r>
        <w:rPr>
          <w:rStyle w:val="CharAttribute484"/>
          <w:rFonts w:eastAsia="Calibri"/>
          <w:sz w:val="20"/>
          <w:szCs w:val="20"/>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Pr>
          <w:rStyle w:val="CharAttribute3"/>
          <w:rFonts w:hAnsi="Times New Roman"/>
          <w:sz w:val="20"/>
          <w:szCs w:val="20"/>
        </w:rPr>
        <w:t>Такого рода нормы и традиции задаются в школе педагогами и воспринимаются детьми именно как нормы и традиции поведения школьника.</w:t>
      </w:r>
      <w:r w:rsidR="003F0E7B">
        <w:rPr>
          <w:rStyle w:val="CharAttribute3"/>
          <w:rFonts w:hAnsi="Times New Roman"/>
          <w:sz w:val="20"/>
          <w:szCs w:val="20"/>
        </w:rPr>
        <w:t xml:space="preserve"> </w:t>
      </w:r>
      <w:r>
        <w:rPr>
          <w:rStyle w:val="CharAttribute484"/>
          <w:rFonts w:eastAsia="Calibri"/>
          <w:sz w:val="20"/>
          <w:szCs w:val="20"/>
        </w:rPr>
        <w:t xml:space="preserve">Знание их станет базой для развития социально значимых отношений школьников и </w:t>
      </w:r>
      <w:r>
        <w:rPr>
          <w:rStyle w:val="CharAttribute484"/>
          <w:rFonts w:eastAsia="№Е"/>
          <w:sz w:val="20"/>
          <w:szCs w:val="20"/>
        </w:rPr>
        <w:t xml:space="preserve">накопления ими опыта осуществления социально значимых дел и </w:t>
      </w:r>
      <w:r w:rsidR="003F0E7B">
        <w:rPr>
          <w:rStyle w:val="CharAttribute484"/>
          <w:rFonts w:eastAsia="Calibri"/>
          <w:sz w:val="20"/>
          <w:szCs w:val="20"/>
        </w:rPr>
        <w:t xml:space="preserve">в дальнейшем. К наиболее важным из них, </w:t>
      </w:r>
      <w:r>
        <w:rPr>
          <w:rStyle w:val="CharAttribute484"/>
          <w:rFonts w:eastAsia="Calibri"/>
          <w:sz w:val="20"/>
          <w:szCs w:val="20"/>
        </w:rPr>
        <w:t xml:space="preserve">относятся следующие: </w:t>
      </w:r>
    </w:p>
    <w:p w:rsidR="00505795" w:rsidRDefault="00505795" w:rsidP="00505795">
      <w:pPr>
        <w:pStyle w:val="aff3"/>
        <w:ind w:firstLine="567"/>
        <w:rPr>
          <w:rStyle w:val="CharAttribute3"/>
          <w:rFonts w:hAnsi="Times New Roman"/>
          <w:sz w:val="20"/>
          <w:szCs w:val="20"/>
        </w:rPr>
      </w:pPr>
      <w:r>
        <w:rPr>
          <w:rStyle w:val="CharAttribute3"/>
          <w:sz w:val="20"/>
          <w:szCs w:val="20"/>
        </w:rPr>
        <w:t xml:space="preserve">- </w:t>
      </w:r>
      <w:r>
        <w:rPr>
          <w:rStyle w:val="CharAttribute3"/>
          <w:rFonts w:hAnsi="Times New Roman"/>
          <w:sz w:val="20"/>
          <w:szCs w:val="20"/>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505795" w:rsidRDefault="00505795" w:rsidP="00505795">
      <w:pPr>
        <w:pStyle w:val="aff3"/>
        <w:ind w:firstLine="567"/>
        <w:rPr>
          <w:rStyle w:val="CharAttribute3"/>
          <w:rFonts w:hAnsi="Times New Roman"/>
          <w:sz w:val="20"/>
          <w:szCs w:val="20"/>
        </w:rPr>
      </w:pPr>
      <w:r>
        <w:rPr>
          <w:rStyle w:val="CharAttribute3"/>
          <w:rFonts w:hAnsi="Times New Roman"/>
          <w:sz w:val="20"/>
          <w:szCs w:val="20"/>
        </w:rPr>
        <w:t xml:space="preserve">- быть трудолюбивым, следуя принципу «делу </w:t>
      </w:r>
      <w:r>
        <w:rPr>
          <w:sz w:val="20"/>
          <w:szCs w:val="20"/>
        </w:rPr>
        <w:t>—</w:t>
      </w:r>
      <w:r>
        <w:rPr>
          <w:rStyle w:val="CharAttribute3"/>
          <w:rFonts w:hAnsi="Times New Roman"/>
          <w:sz w:val="20"/>
          <w:szCs w:val="20"/>
        </w:rPr>
        <w:t xml:space="preserve"> время, потехе </w:t>
      </w:r>
      <w:r>
        <w:rPr>
          <w:sz w:val="20"/>
          <w:szCs w:val="20"/>
        </w:rPr>
        <w:t>—</w:t>
      </w:r>
      <w:r>
        <w:rPr>
          <w:rStyle w:val="CharAttribute3"/>
          <w:rFonts w:hAnsi="Times New Roman"/>
          <w:sz w:val="20"/>
          <w:szCs w:val="20"/>
        </w:rPr>
        <w:t xml:space="preserve"> час» как в учебных занятиях, так и в домашних делах, доводить начатое дело до конца;</w:t>
      </w:r>
    </w:p>
    <w:p w:rsidR="00505795" w:rsidRDefault="00505795" w:rsidP="00505795">
      <w:pPr>
        <w:pStyle w:val="aff3"/>
        <w:ind w:firstLine="567"/>
        <w:rPr>
          <w:rStyle w:val="CharAttribute3"/>
          <w:rFonts w:hAnsi="Times New Roman"/>
          <w:sz w:val="20"/>
          <w:szCs w:val="20"/>
        </w:rPr>
      </w:pPr>
      <w:r>
        <w:rPr>
          <w:rStyle w:val="CharAttribute3"/>
          <w:rFonts w:hAnsi="Times New Roman"/>
          <w:sz w:val="20"/>
          <w:szCs w:val="20"/>
        </w:rPr>
        <w:t xml:space="preserve">- знать и любить свою Родину – свой родной дом, двор, улицу, город, село, свою страну; </w:t>
      </w:r>
    </w:p>
    <w:p w:rsidR="00505795" w:rsidRDefault="00505795" w:rsidP="00505795">
      <w:pPr>
        <w:pStyle w:val="aff3"/>
        <w:ind w:firstLine="567"/>
        <w:rPr>
          <w:rStyle w:val="CharAttribute3"/>
          <w:rFonts w:hAnsi="Times New Roman"/>
          <w:sz w:val="20"/>
          <w:szCs w:val="20"/>
        </w:rPr>
      </w:pPr>
      <w:r>
        <w:rPr>
          <w:rStyle w:val="CharAttribute3"/>
          <w:rFonts w:hAnsi="Times New Roman"/>
          <w:sz w:val="20"/>
          <w:szCs w:val="20"/>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505795" w:rsidRDefault="00505795" w:rsidP="00505795">
      <w:pPr>
        <w:pStyle w:val="aff3"/>
        <w:ind w:firstLine="567"/>
        <w:rPr>
          <w:rStyle w:val="CharAttribute3"/>
          <w:rFonts w:hAnsi="Times New Roman"/>
          <w:sz w:val="20"/>
          <w:szCs w:val="20"/>
        </w:rPr>
      </w:pPr>
      <w:r>
        <w:rPr>
          <w:rStyle w:val="CharAttribute3"/>
          <w:rFonts w:hAnsi="Times New Roman"/>
          <w:sz w:val="20"/>
          <w:szCs w:val="20"/>
        </w:rPr>
        <w:t xml:space="preserve">- проявлять миролюбие — не затевать конфликтов и стремиться решать спорные вопросы, не прибегая к силе; </w:t>
      </w:r>
    </w:p>
    <w:p w:rsidR="00505795" w:rsidRDefault="00505795" w:rsidP="00505795">
      <w:pPr>
        <w:pStyle w:val="aff3"/>
        <w:ind w:firstLine="567"/>
        <w:rPr>
          <w:rStyle w:val="CharAttribute3"/>
          <w:rFonts w:hAnsi="Times New Roman"/>
          <w:sz w:val="20"/>
          <w:szCs w:val="20"/>
        </w:rPr>
      </w:pPr>
      <w:r>
        <w:rPr>
          <w:rStyle w:val="CharAttribute3"/>
          <w:rFonts w:hAnsi="Times New Roman"/>
          <w:sz w:val="20"/>
          <w:szCs w:val="20"/>
        </w:rPr>
        <w:t>- стремиться узнавать что-то новое, проявлять любознательность, ценить знания;</w:t>
      </w:r>
    </w:p>
    <w:p w:rsidR="00505795" w:rsidRDefault="00505795" w:rsidP="00505795">
      <w:pPr>
        <w:pStyle w:val="aff3"/>
        <w:ind w:firstLine="567"/>
        <w:rPr>
          <w:rStyle w:val="CharAttribute3"/>
          <w:rFonts w:hAnsi="Times New Roman"/>
          <w:sz w:val="20"/>
          <w:szCs w:val="20"/>
        </w:rPr>
      </w:pPr>
      <w:r>
        <w:rPr>
          <w:rStyle w:val="CharAttribute3"/>
          <w:rFonts w:hAnsi="Times New Roman"/>
          <w:sz w:val="20"/>
          <w:szCs w:val="20"/>
        </w:rPr>
        <w:t>- быть вежливым и опрятным, скромным и приветливым;</w:t>
      </w:r>
    </w:p>
    <w:p w:rsidR="00505795" w:rsidRDefault="00505795" w:rsidP="00505795">
      <w:pPr>
        <w:pStyle w:val="aff3"/>
        <w:ind w:firstLine="567"/>
        <w:rPr>
          <w:rStyle w:val="CharAttribute3"/>
          <w:rFonts w:hAnsi="Times New Roman"/>
          <w:sz w:val="20"/>
          <w:szCs w:val="20"/>
        </w:rPr>
      </w:pPr>
      <w:r>
        <w:rPr>
          <w:rStyle w:val="CharAttribute3"/>
          <w:rFonts w:hAnsi="Times New Roman"/>
          <w:sz w:val="20"/>
          <w:szCs w:val="20"/>
        </w:rPr>
        <w:t xml:space="preserve">- соблюдать правила личной гигиены, режим дня, вести здоровый образ жизни; </w:t>
      </w:r>
    </w:p>
    <w:p w:rsidR="00505795" w:rsidRDefault="00505795" w:rsidP="00505795">
      <w:pPr>
        <w:pStyle w:val="aff3"/>
        <w:ind w:firstLine="567"/>
        <w:rPr>
          <w:rStyle w:val="CharAttribute3"/>
          <w:rFonts w:hAnsi="Times New Roman"/>
          <w:sz w:val="20"/>
          <w:szCs w:val="20"/>
        </w:rPr>
      </w:pPr>
      <w:r>
        <w:rPr>
          <w:rStyle w:val="CharAttribute3"/>
          <w:rFonts w:hAnsi="Times New Roman"/>
          <w:sz w:val="20"/>
          <w:szCs w:val="20"/>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505795" w:rsidRDefault="00505795" w:rsidP="00505795">
      <w:pPr>
        <w:pStyle w:val="aff3"/>
        <w:ind w:firstLine="567"/>
        <w:rPr>
          <w:rStyle w:val="CharAttribute3"/>
          <w:rFonts w:hAnsi="Times New Roman"/>
          <w:sz w:val="20"/>
          <w:szCs w:val="20"/>
        </w:rPr>
      </w:pPr>
      <w:r>
        <w:rPr>
          <w:rStyle w:val="CharAttribute3"/>
          <w:rFonts w:hAnsi="Times New Roman"/>
          <w:sz w:val="20"/>
          <w:szCs w:val="20"/>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505795" w:rsidRDefault="00505795" w:rsidP="00505795">
      <w:pPr>
        <w:pStyle w:val="aff3"/>
        <w:ind w:firstLine="567"/>
        <w:rPr>
          <w:rStyle w:val="CharAttribute3"/>
          <w:rFonts w:hAnsi="Times New Roman"/>
          <w:sz w:val="20"/>
          <w:szCs w:val="20"/>
        </w:rPr>
      </w:pPr>
      <w:r>
        <w:rPr>
          <w:rStyle w:val="CharAttribute3"/>
          <w:rFonts w:hAnsi="Times New Roman"/>
          <w:sz w:val="20"/>
          <w:szCs w:val="20"/>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505795" w:rsidRDefault="00505795" w:rsidP="00505795">
      <w:pPr>
        <w:pStyle w:val="aff3"/>
        <w:ind w:firstLine="567"/>
        <w:rPr>
          <w:rStyle w:val="CharAttribute484"/>
          <w:rFonts w:eastAsia="№Е"/>
          <w:i w:val="0"/>
          <w:sz w:val="20"/>
        </w:rPr>
      </w:pPr>
      <w:r>
        <w:rPr>
          <w:rStyle w:val="CharAttribute484"/>
          <w:rFonts w:eastAsia="№Е"/>
          <w:b/>
          <w:bCs/>
          <w:iCs/>
          <w:sz w:val="20"/>
          <w:szCs w:val="20"/>
        </w:rPr>
        <w:t>2. В воспитании детей подросткового возраста (уровень основного общего образования</w:t>
      </w:r>
      <w:r>
        <w:rPr>
          <w:rStyle w:val="CharAttribute484"/>
          <w:rFonts w:eastAsia="№Е"/>
          <w:bCs/>
          <w:iCs/>
          <w:sz w:val="20"/>
          <w:szCs w:val="20"/>
        </w:rPr>
        <w:t xml:space="preserve">) </w:t>
      </w:r>
      <w:r>
        <w:rPr>
          <w:rStyle w:val="CharAttribute484"/>
          <w:rFonts w:eastAsia="№Е"/>
          <w:bCs/>
          <w:i w:val="0"/>
          <w:iCs/>
          <w:sz w:val="20"/>
          <w:szCs w:val="20"/>
        </w:rPr>
        <w:t xml:space="preserve">таким приоритетом является </w:t>
      </w:r>
      <w:r>
        <w:rPr>
          <w:rStyle w:val="CharAttribute484"/>
          <w:rFonts w:eastAsia="№Е"/>
          <w:i w:val="0"/>
          <w:sz w:val="20"/>
          <w:szCs w:val="20"/>
        </w:rPr>
        <w:t>создание благоприятных условий для развития социально значимых отношений школьников, и, прежде всего, ценностных отношений:</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к семье как главной опоре в жизни человека и источнику его счастья;</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к здоровью как залогу долгой и активной жизни человека, его хорошего настроения и оптимистичного взгляда на мир;</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505795" w:rsidRDefault="00505795" w:rsidP="00505795">
      <w:pPr>
        <w:pStyle w:val="aff3"/>
        <w:ind w:firstLine="567"/>
        <w:rPr>
          <w:rStyle w:val="CharAttribute484"/>
          <w:rFonts w:eastAsia="№Е"/>
          <w:i w:val="0"/>
          <w:sz w:val="20"/>
          <w:szCs w:val="20"/>
        </w:rPr>
      </w:pPr>
      <w:r>
        <w:rPr>
          <w:rStyle w:val="CharAttribute484"/>
          <w:rFonts w:eastAsia="№Е"/>
          <w:b/>
          <w:bCs/>
          <w:i w:val="0"/>
          <w:iCs/>
          <w:sz w:val="20"/>
          <w:szCs w:val="20"/>
        </w:rPr>
        <w:t>3. В воспитании детей юношеского возраста (уровень среднего общего образования</w:t>
      </w:r>
      <w:r>
        <w:rPr>
          <w:rStyle w:val="CharAttribute484"/>
          <w:rFonts w:eastAsia="№Е"/>
          <w:bCs/>
          <w:i w:val="0"/>
          <w:iCs/>
          <w:sz w:val="20"/>
          <w:szCs w:val="20"/>
        </w:rPr>
        <w:t xml:space="preserve">) таким приоритетом является </w:t>
      </w:r>
      <w:r>
        <w:rPr>
          <w:rStyle w:val="CharAttribute484"/>
          <w:rFonts w:eastAsia="№Е"/>
          <w:i w:val="0"/>
          <w:sz w:val="20"/>
          <w:szCs w:val="20"/>
        </w:rPr>
        <w:t>создание благоприятных условий для приобретения школьниками опыта осуществления социально значимых дел.</w:t>
      </w:r>
    </w:p>
    <w:p w:rsidR="00505795" w:rsidRDefault="00505795" w:rsidP="00505795">
      <w:pPr>
        <w:pStyle w:val="aff3"/>
        <w:ind w:firstLine="567"/>
        <w:rPr>
          <w:rStyle w:val="CharAttribute484"/>
          <w:rFonts w:eastAsia="№Е"/>
          <w:i w:val="0"/>
          <w:sz w:val="20"/>
          <w:szCs w:val="20"/>
        </w:rPr>
      </w:pPr>
      <w:r>
        <w:rPr>
          <w:rStyle w:val="CharAttribute484"/>
          <w:rFonts w:eastAsia="Calibri"/>
          <w:i w:val="0"/>
          <w:sz w:val="20"/>
          <w:szCs w:val="20"/>
        </w:rPr>
        <w:t xml:space="preserve">Выделение данного приоритета </w:t>
      </w:r>
      <w:r>
        <w:rPr>
          <w:rStyle w:val="CharAttribute484"/>
          <w:rFonts w:eastAsia="№Е"/>
          <w:i w:val="0"/>
          <w:sz w:val="20"/>
          <w:szCs w:val="20"/>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xml:space="preserve">- опыт дел, направленных на заботу о своей семье, родных и близких; </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трудовой опыт, опыт участия в производственной практике;</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опыт природоохранных дел;</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опыт разрешения возникающих конфликтных ситуаций в школе, дома или на улице;</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опыт самостоятельного приобретения новых знаний, проведения научных исследований, опыт проектной деятельности;</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xml:space="preserve">- опыт ведения здорового образа жизни и заботы о здоровье других людей; </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опыт оказания помощи окружающим, заботы о малышах или пожилых людях, волонтерский опыт;</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опыт самопознания и самоанализа, опыт социально приемлемого самовыражения и самореализации.</w:t>
      </w:r>
    </w:p>
    <w:p w:rsidR="00505795" w:rsidRDefault="00505795" w:rsidP="00505795">
      <w:pPr>
        <w:pStyle w:val="aff3"/>
        <w:ind w:firstLine="567"/>
        <w:rPr>
          <w:rStyle w:val="CharAttribute485"/>
          <w:rFonts w:eastAsia="№Е"/>
          <w:i w:val="0"/>
          <w:sz w:val="20"/>
        </w:rPr>
      </w:pPr>
      <w:r>
        <w:rPr>
          <w:rStyle w:val="CharAttribute484"/>
          <w:rFonts w:eastAsia="№Е"/>
          <w:i w:val="0"/>
          <w:sz w:val="20"/>
          <w:szCs w:val="20"/>
        </w:rPr>
        <w:t xml:space="preserve">Выделение в общей цели воспитания целевых приоритетов, связанных с возрастными особенностями воспитанников, </w:t>
      </w:r>
      <w:r>
        <w:rPr>
          <w:rStyle w:val="CharAttribute484"/>
          <w:rFonts w:eastAsia="№Е"/>
          <w:b/>
          <w:bCs/>
          <w:i w:val="0"/>
          <w:iCs/>
          <w:sz w:val="20"/>
          <w:szCs w:val="20"/>
        </w:rPr>
        <w:t>не означает игнорирования других составляющих общей цели воспитания</w:t>
      </w:r>
      <w:r>
        <w:rPr>
          <w:rStyle w:val="CharAttribute484"/>
          <w:rFonts w:eastAsia="№Е"/>
          <w:i w:val="0"/>
          <w:sz w:val="20"/>
          <w:szCs w:val="20"/>
        </w:rPr>
        <w:t>. Приоритет — это то, чему педагогам, работающим со школьниками конкретной возрастной категории, предстоит уделять большее, но не единственное внимание.</w:t>
      </w:r>
      <w:r>
        <w:rPr>
          <w:rStyle w:val="CharAttribute485"/>
          <w:rFonts w:eastAsia="№Е"/>
          <w:i w:val="0"/>
          <w:sz w:val="20"/>
          <w:szCs w:val="20"/>
        </w:rPr>
        <w:t> </w:t>
      </w:r>
    </w:p>
    <w:p w:rsidR="00505795" w:rsidRDefault="00505795" w:rsidP="00505795">
      <w:pPr>
        <w:pStyle w:val="aff3"/>
        <w:ind w:firstLine="567"/>
        <w:rPr>
          <w:rStyle w:val="CharAttribute484"/>
          <w:rFonts w:eastAsia="№Е"/>
          <w:i w:val="0"/>
          <w:iCs/>
          <w:sz w:val="20"/>
        </w:rPr>
      </w:pPr>
      <w:r>
        <w:rPr>
          <w:rStyle w:val="CharAttribute484"/>
          <w:rFonts w:eastAsia="№Е"/>
          <w:i w:val="0"/>
          <w:iCs/>
          <w:sz w:val="20"/>
          <w:szCs w:val="20"/>
        </w:rPr>
        <w:t>Добросовестная работа педагогов, направленная на достижение поставленной цели,позволит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xml:space="preserve">Достижению поставленной цели воспитания школьников будет способствовать решение следующих основных </w:t>
      </w:r>
      <w:r>
        <w:rPr>
          <w:rStyle w:val="CharAttribute484"/>
          <w:rFonts w:eastAsia="№Е"/>
          <w:b/>
          <w:i w:val="0"/>
          <w:sz w:val="20"/>
          <w:szCs w:val="20"/>
        </w:rPr>
        <w:t>задач:</w:t>
      </w:r>
    </w:p>
    <w:p w:rsidR="003F0E7B" w:rsidRDefault="003F0E7B" w:rsidP="00505795">
      <w:pPr>
        <w:pStyle w:val="aff3"/>
        <w:ind w:firstLine="567"/>
        <w:rPr>
          <w:sz w:val="20"/>
          <w:szCs w:val="20"/>
        </w:rPr>
      </w:pPr>
      <w:r>
        <w:rPr>
          <w:w w:val="1"/>
          <w:sz w:val="20"/>
          <w:szCs w:val="20"/>
        </w:rPr>
        <w:t>оо</w:t>
      </w:r>
      <w:r w:rsidR="00505795">
        <w:rPr>
          <w:w w:val="1"/>
          <w:sz w:val="20"/>
          <w:szCs w:val="20"/>
        </w:rPr>
        <w:t xml:space="preserve"> </w:t>
      </w:r>
      <w:r>
        <w:rPr>
          <w:sz w:val="20"/>
          <w:szCs w:val="20"/>
        </w:rPr>
        <w:t>поддерживать традиции;</w:t>
      </w:r>
    </w:p>
    <w:p w:rsidR="00505795" w:rsidRDefault="00505795" w:rsidP="00505795">
      <w:pPr>
        <w:pStyle w:val="aff3"/>
        <w:ind w:firstLine="567"/>
        <w:rPr>
          <w:sz w:val="20"/>
          <w:szCs w:val="20"/>
        </w:rPr>
      </w:pPr>
      <w:r>
        <w:rPr>
          <w:sz w:val="20"/>
          <w:szCs w:val="20"/>
        </w:rPr>
        <w:t>реализовывать потенциал классного руководства в воспитании школьников, поддерживать активное участие классных сообществ в жизни школы;</w:t>
      </w:r>
    </w:p>
    <w:p w:rsidR="00505795" w:rsidRDefault="00505795" w:rsidP="00505795">
      <w:pPr>
        <w:pStyle w:val="aff3"/>
        <w:ind w:firstLine="567"/>
        <w:rPr>
          <w:sz w:val="20"/>
          <w:szCs w:val="20"/>
        </w:rPr>
      </w:pPr>
      <w:r>
        <w:rPr>
          <w:rStyle w:val="CharAttribute484"/>
          <w:rFonts w:eastAsia="№Е"/>
          <w:sz w:val="20"/>
          <w:szCs w:val="20"/>
        </w:rPr>
        <w:t xml:space="preserve">вовлекать школьников в </w:t>
      </w:r>
      <w:r>
        <w:rPr>
          <w:sz w:val="20"/>
          <w:szCs w:val="20"/>
        </w:rPr>
        <w:t xml:space="preserve">кружки, секции, клубы, студии и иные объединения, работающие по школьным программам внеурочной деятельности, </w:t>
      </w:r>
      <w:r>
        <w:rPr>
          <w:rStyle w:val="CharAttribute484"/>
          <w:rFonts w:eastAsia="№Е"/>
          <w:sz w:val="20"/>
          <w:szCs w:val="20"/>
        </w:rPr>
        <w:t>реализовывать их воспитательные возможности</w:t>
      </w:r>
      <w:r>
        <w:rPr>
          <w:w w:val="1"/>
          <w:sz w:val="20"/>
          <w:szCs w:val="20"/>
        </w:rPr>
        <w:t>;</w:t>
      </w:r>
    </w:p>
    <w:p w:rsidR="00505795" w:rsidRDefault="00505795" w:rsidP="00505795">
      <w:pPr>
        <w:pStyle w:val="aff3"/>
        <w:ind w:firstLine="567"/>
        <w:rPr>
          <w:rStyle w:val="CharAttribute484"/>
          <w:rFonts w:eastAsia="№Е"/>
          <w:i w:val="0"/>
          <w:sz w:val="20"/>
        </w:rPr>
      </w:pPr>
      <w:r>
        <w:rPr>
          <w:rStyle w:val="CharAttribute484"/>
          <w:rFonts w:eastAsia="№Е"/>
          <w:sz w:val="20"/>
          <w:szCs w:val="20"/>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505795" w:rsidRDefault="00505795" w:rsidP="00505795">
      <w:pPr>
        <w:pStyle w:val="aff3"/>
        <w:ind w:firstLine="567"/>
      </w:pPr>
      <w:r>
        <w:rPr>
          <w:sz w:val="20"/>
          <w:szCs w:val="20"/>
        </w:rPr>
        <w:t xml:space="preserve">инициировать и поддерживать ученическое самоуправление – как на уровне школы, так и на уровне классных сообществ; </w:t>
      </w:r>
    </w:p>
    <w:p w:rsidR="003F0E7B" w:rsidRDefault="00505795" w:rsidP="00505795">
      <w:pPr>
        <w:pStyle w:val="aff3"/>
        <w:ind w:firstLine="567"/>
        <w:rPr>
          <w:sz w:val="20"/>
          <w:szCs w:val="20"/>
        </w:rPr>
      </w:pPr>
      <w:r>
        <w:rPr>
          <w:sz w:val="20"/>
          <w:szCs w:val="20"/>
        </w:rPr>
        <w:t xml:space="preserve">поддерживать деятельность функционирующих на базе школы </w:t>
      </w:r>
      <w:r w:rsidR="003F0E7B">
        <w:rPr>
          <w:sz w:val="20"/>
          <w:szCs w:val="20"/>
        </w:rPr>
        <w:t xml:space="preserve"> </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организовывать профориентационную работу со школьниками;</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 xml:space="preserve">организовать работу школьных медиа, реализовывать их воспитательный потенциал; </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развивать</w:t>
      </w:r>
      <w:r w:rsidR="006A5DF3">
        <w:rPr>
          <w:rStyle w:val="CharAttribute484"/>
          <w:rFonts w:eastAsia="№Е"/>
          <w:i w:val="0"/>
          <w:sz w:val="20"/>
          <w:szCs w:val="20"/>
        </w:rPr>
        <w:t>,</w:t>
      </w:r>
      <w:r>
        <w:rPr>
          <w:rStyle w:val="CharAttribute484"/>
          <w:rFonts w:eastAsia="№Е"/>
          <w:i w:val="0"/>
          <w:sz w:val="20"/>
          <w:szCs w:val="20"/>
        </w:rPr>
        <w:t xml:space="preserve"> реализовывать ее воспитательные возможности;</w:t>
      </w:r>
    </w:p>
    <w:p w:rsidR="00505795" w:rsidRDefault="00505795" w:rsidP="00505795">
      <w:pPr>
        <w:pStyle w:val="aff3"/>
        <w:ind w:firstLine="567"/>
        <w:rPr>
          <w:rStyle w:val="CharAttribute484"/>
          <w:rFonts w:eastAsia="№Е"/>
          <w:i w:val="0"/>
          <w:sz w:val="20"/>
          <w:szCs w:val="20"/>
        </w:rPr>
      </w:pPr>
      <w:r>
        <w:rPr>
          <w:rStyle w:val="CharAttribute484"/>
          <w:rFonts w:eastAsia="№Е"/>
          <w:i w:val="0"/>
          <w:sz w:val="20"/>
          <w:szCs w:val="20"/>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505795" w:rsidRDefault="00505795" w:rsidP="00505795">
      <w:pPr>
        <w:pStyle w:val="aff3"/>
        <w:ind w:firstLine="567"/>
        <w:rPr>
          <w:rFonts w:eastAsia="SARAH+TimesNewRomanPSMT"/>
          <w:sz w:val="20"/>
          <w:szCs w:val="20"/>
        </w:rPr>
      </w:pPr>
      <w:r>
        <w:rPr>
          <w:rFonts w:eastAsia="SARAH+TimesNewRomanPSMT"/>
          <w:sz w:val="20"/>
          <w:szCs w:val="20"/>
        </w:rPr>
        <w:t>Провод</w:t>
      </w:r>
      <w:r>
        <w:rPr>
          <w:rFonts w:eastAsia="SARAH+TimesNewRomanPSMT"/>
          <w:w w:val="99"/>
          <w:sz w:val="20"/>
          <w:szCs w:val="20"/>
        </w:rPr>
        <w:t>и</w:t>
      </w:r>
      <w:r>
        <w:rPr>
          <w:rFonts w:eastAsia="SARAH+TimesNewRomanPSMT"/>
          <w:sz w:val="20"/>
          <w:szCs w:val="20"/>
        </w:rPr>
        <w:t>ть</w:t>
      </w:r>
      <w:r w:rsidR="006A5DF3">
        <w:rPr>
          <w:rFonts w:eastAsia="SARAH+TimesNewRomanPSMT"/>
          <w:sz w:val="20"/>
          <w:szCs w:val="20"/>
        </w:rPr>
        <w:t xml:space="preserve"> </w:t>
      </w:r>
      <w:r>
        <w:rPr>
          <w:rFonts w:eastAsia="SARAH+TimesNewRomanPSMT"/>
          <w:sz w:val="20"/>
          <w:szCs w:val="20"/>
        </w:rPr>
        <w:t>с</w:t>
      </w:r>
      <w:r>
        <w:rPr>
          <w:rFonts w:eastAsia="SARAH+TimesNewRomanPSMT"/>
          <w:w w:val="99"/>
          <w:sz w:val="20"/>
          <w:szCs w:val="20"/>
        </w:rPr>
        <w:t>и</w:t>
      </w:r>
      <w:r>
        <w:rPr>
          <w:rFonts w:eastAsia="SARAH+TimesNewRomanPSMT"/>
          <w:sz w:val="20"/>
          <w:szCs w:val="20"/>
        </w:rPr>
        <w:t>стем</w:t>
      </w:r>
      <w:r>
        <w:rPr>
          <w:rFonts w:eastAsia="SARAH+TimesNewRomanPSMT"/>
          <w:spacing w:val="-1"/>
          <w:sz w:val="20"/>
          <w:szCs w:val="20"/>
        </w:rPr>
        <w:t>а</w:t>
      </w:r>
      <w:r>
        <w:rPr>
          <w:rFonts w:eastAsia="SARAH+TimesNewRomanPSMT"/>
          <w:sz w:val="20"/>
          <w:szCs w:val="20"/>
        </w:rPr>
        <w:t>т</w:t>
      </w:r>
      <w:r>
        <w:rPr>
          <w:rFonts w:eastAsia="SARAH+TimesNewRomanPSMT"/>
          <w:spacing w:val="1"/>
          <w:w w:val="99"/>
          <w:sz w:val="20"/>
          <w:szCs w:val="20"/>
        </w:rPr>
        <w:t>и</w:t>
      </w:r>
      <w:r>
        <w:rPr>
          <w:rFonts w:eastAsia="SARAH+TimesNewRomanPSMT"/>
          <w:sz w:val="20"/>
          <w:szCs w:val="20"/>
        </w:rPr>
        <w:t>че</w:t>
      </w:r>
      <w:r>
        <w:rPr>
          <w:rFonts w:eastAsia="SARAH+TimesNewRomanPSMT"/>
          <w:spacing w:val="-1"/>
          <w:sz w:val="20"/>
          <w:szCs w:val="20"/>
        </w:rPr>
        <w:t>с</w:t>
      </w:r>
      <w:r>
        <w:rPr>
          <w:rFonts w:eastAsia="SARAH+TimesNewRomanPSMT"/>
          <w:spacing w:val="2"/>
          <w:sz w:val="20"/>
          <w:szCs w:val="20"/>
        </w:rPr>
        <w:t>к</w:t>
      </w:r>
      <w:r>
        <w:rPr>
          <w:rFonts w:eastAsia="SARAH+TimesNewRomanPSMT"/>
          <w:spacing w:val="-3"/>
          <w:sz w:val="20"/>
          <w:szCs w:val="20"/>
        </w:rPr>
        <w:t>у</w:t>
      </w:r>
      <w:r>
        <w:rPr>
          <w:rFonts w:eastAsia="SARAH+TimesNewRomanPSMT"/>
          <w:sz w:val="20"/>
          <w:szCs w:val="20"/>
        </w:rPr>
        <w:t>ю</w:t>
      </w:r>
      <w:r w:rsidR="006A5DF3">
        <w:rPr>
          <w:rFonts w:eastAsia="SARAH+TimesNewRomanPSMT"/>
          <w:sz w:val="20"/>
          <w:szCs w:val="20"/>
        </w:rPr>
        <w:t xml:space="preserve"> </w:t>
      </w:r>
      <w:r>
        <w:rPr>
          <w:rFonts w:eastAsia="SARAH+TimesNewRomanPSMT"/>
          <w:sz w:val="20"/>
          <w:szCs w:val="20"/>
        </w:rPr>
        <w:t>рабо</w:t>
      </w:r>
      <w:r>
        <w:rPr>
          <w:rFonts w:eastAsia="SARAH+TimesNewRomanPSMT"/>
          <w:spacing w:val="5"/>
          <w:w w:val="99"/>
          <w:sz w:val="20"/>
          <w:szCs w:val="20"/>
        </w:rPr>
        <w:t>т</w:t>
      </w:r>
      <w:r>
        <w:rPr>
          <w:rFonts w:eastAsia="SARAH+TimesNewRomanPSMT"/>
          <w:sz w:val="20"/>
          <w:szCs w:val="20"/>
        </w:rPr>
        <w:t>у</w:t>
      </w:r>
      <w:r w:rsidR="006A5DF3">
        <w:rPr>
          <w:rFonts w:eastAsia="SARAH+TimesNewRomanPSMT"/>
          <w:sz w:val="20"/>
          <w:szCs w:val="20"/>
        </w:rPr>
        <w:t xml:space="preserve"> </w:t>
      </w:r>
      <w:r>
        <w:rPr>
          <w:rFonts w:eastAsia="SARAH+TimesNewRomanPSMT"/>
          <w:spacing w:val="1"/>
          <w:sz w:val="20"/>
          <w:szCs w:val="20"/>
        </w:rPr>
        <w:t>п</w:t>
      </w:r>
      <w:r>
        <w:rPr>
          <w:rFonts w:eastAsia="SARAH+TimesNewRomanPSMT"/>
          <w:sz w:val="20"/>
          <w:szCs w:val="20"/>
        </w:rPr>
        <w:t>о</w:t>
      </w:r>
      <w:r w:rsidR="006A5DF3">
        <w:rPr>
          <w:rFonts w:eastAsia="SARAH+TimesNewRomanPSMT"/>
          <w:sz w:val="20"/>
          <w:szCs w:val="20"/>
        </w:rPr>
        <w:t xml:space="preserve"> </w:t>
      </w:r>
      <w:r>
        <w:rPr>
          <w:rFonts w:eastAsia="SARAH+TimesNewRomanPSMT"/>
          <w:sz w:val="20"/>
          <w:szCs w:val="20"/>
        </w:rPr>
        <w:t>выявл</w:t>
      </w:r>
      <w:r>
        <w:rPr>
          <w:rFonts w:eastAsia="SARAH+TimesNewRomanPSMT"/>
          <w:spacing w:val="-1"/>
          <w:sz w:val="20"/>
          <w:szCs w:val="20"/>
        </w:rPr>
        <w:t>е</w:t>
      </w:r>
      <w:r>
        <w:rPr>
          <w:rFonts w:eastAsia="SARAH+TimesNewRomanPSMT"/>
          <w:spacing w:val="1"/>
          <w:sz w:val="20"/>
          <w:szCs w:val="20"/>
        </w:rPr>
        <w:t>н</w:t>
      </w:r>
      <w:r>
        <w:rPr>
          <w:rFonts w:eastAsia="SARAH+TimesNewRomanPSMT"/>
          <w:sz w:val="20"/>
          <w:szCs w:val="20"/>
        </w:rPr>
        <w:t>и</w:t>
      </w:r>
      <w:r>
        <w:rPr>
          <w:rFonts w:eastAsia="SARAH+TimesNewRomanPSMT"/>
          <w:w w:val="99"/>
          <w:sz w:val="20"/>
          <w:szCs w:val="20"/>
        </w:rPr>
        <w:t>ю</w:t>
      </w:r>
      <w:r w:rsidR="006A5DF3">
        <w:rPr>
          <w:rFonts w:eastAsia="SARAH+TimesNewRomanPSMT"/>
          <w:w w:val="99"/>
          <w:sz w:val="20"/>
          <w:szCs w:val="20"/>
        </w:rPr>
        <w:t xml:space="preserve"> </w:t>
      </w:r>
      <w:r>
        <w:rPr>
          <w:rFonts w:eastAsia="SARAH+TimesNewRomanPSMT"/>
          <w:spacing w:val="1"/>
          <w:sz w:val="20"/>
          <w:szCs w:val="20"/>
        </w:rPr>
        <w:t>н</w:t>
      </w:r>
      <w:r>
        <w:rPr>
          <w:rFonts w:eastAsia="SARAH+TimesNewRomanPSMT"/>
          <w:sz w:val="20"/>
          <w:szCs w:val="20"/>
        </w:rPr>
        <w:t>е</w:t>
      </w:r>
      <w:r>
        <w:rPr>
          <w:rFonts w:eastAsia="SARAH+TimesNewRomanPSMT"/>
          <w:spacing w:val="-1"/>
          <w:sz w:val="20"/>
          <w:szCs w:val="20"/>
        </w:rPr>
        <w:t>с</w:t>
      </w:r>
      <w:r>
        <w:rPr>
          <w:rFonts w:eastAsia="SARAH+TimesNewRomanPSMT"/>
          <w:sz w:val="20"/>
          <w:szCs w:val="20"/>
        </w:rPr>
        <w:t>ов</w:t>
      </w:r>
      <w:r>
        <w:rPr>
          <w:rFonts w:eastAsia="SARAH+TimesNewRomanPSMT"/>
          <w:spacing w:val="-1"/>
          <w:sz w:val="20"/>
          <w:szCs w:val="20"/>
        </w:rPr>
        <w:t>е</w:t>
      </w:r>
      <w:r>
        <w:rPr>
          <w:rFonts w:eastAsia="SARAH+TimesNewRomanPSMT"/>
          <w:sz w:val="20"/>
          <w:szCs w:val="20"/>
        </w:rPr>
        <w:t>р</w:t>
      </w:r>
      <w:r>
        <w:rPr>
          <w:rFonts w:eastAsia="SARAH+TimesNewRomanPSMT"/>
          <w:w w:val="99"/>
          <w:sz w:val="20"/>
          <w:szCs w:val="20"/>
        </w:rPr>
        <w:t>ш</w:t>
      </w:r>
      <w:r>
        <w:rPr>
          <w:rFonts w:eastAsia="SARAH+TimesNewRomanPSMT"/>
          <w:spacing w:val="-1"/>
          <w:sz w:val="20"/>
          <w:szCs w:val="20"/>
        </w:rPr>
        <w:t>е</w:t>
      </w:r>
      <w:r>
        <w:rPr>
          <w:rFonts w:eastAsia="SARAH+TimesNewRomanPSMT"/>
          <w:spacing w:val="1"/>
          <w:sz w:val="20"/>
          <w:szCs w:val="20"/>
        </w:rPr>
        <w:t>нн</w:t>
      </w:r>
      <w:r>
        <w:rPr>
          <w:rFonts w:eastAsia="SARAH+TimesNewRomanPSMT"/>
          <w:sz w:val="20"/>
          <w:szCs w:val="20"/>
        </w:rPr>
        <w:t>оле</w:t>
      </w:r>
      <w:r>
        <w:rPr>
          <w:rFonts w:eastAsia="SARAH+TimesNewRomanPSMT"/>
          <w:w w:val="99"/>
          <w:sz w:val="20"/>
          <w:szCs w:val="20"/>
        </w:rPr>
        <w:t>т</w:t>
      </w:r>
      <w:r>
        <w:rPr>
          <w:rFonts w:eastAsia="SARAH+TimesNewRomanPSMT"/>
          <w:spacing w:val="1"/>
          <w:sz w:val="20"/>
          <w:szCs w:val="20"/>
        </w:rPr>
        <w:t>н</w:t>
      </w:r>
      <w:r>
        <w:rPr>
          <w:rFonts w:eastAsia="SARAH+TimesNewRomanPSMT"/>
          <w:sz w:val="20"/>
          <w:szCs w:val="20"/>
        </w:rPr>
        <w:t>и</w:t>
      </w:r>
      <w:r>
        <w:rPr>
          <w:rFonts w:eastAsia="SARAH+TimesNewRomanPSMT"/>
          <w:spacing w:val="1"/>
          <w:sz w:val="20"/>
          <w:szCs w:val="20"/>
        </w:rPr>
        <w:t>х</w:t>
      </w:r>
      <w:r>
        <w:rPr>
          <w:rFonts w:eastAsia="SARAH+TimesNewRomanPSMT"/>
          <w:sz w:val="20"/>
          <w:szCs w:val="20"/>
        </w:rPr>
        <w:t>,</w:t>
      </w:r>
      <w:r w:rsidR="006A5DF3">
        <w:rPr>
          <w:rFonts w:eastAsia="SARAH+TimesNewRomanPSMT"/>
          <w:sz w:val="20"/>
          <w:szCs w:val="20"/>
        </w:rPr>
        <w:t xml:space="preserve"> </w:t>
      </w:r>
      <w:r>
        <w:rPr>
          <w:rFonts w:eastAsia="SARAH+TimesNewRomanPSMT"/>
          <w:spacing w:val="1"/>
          <w:sz w:val="20"/>
          <w:szCs w:val="20"/>
        </w:rPr>
        <w:t>н</w:t>
      </w:r>
      <w:r>
        <w:rPr>
          <w:rFonts w:eastAsia="SARAH+TimesNewRomanPSMT"/>
          <w:sz w:val="20"/>
          <w:szCs w:val="20"/>
        </w:rPr>
        <w:t>а</w:t>
      </w:r>
      <w:r>
        <w:rPr>
          <w:rFonts w:eastAsia="SARAH+TimesNewRomanPSMT"/>
          <w:spacing w:val="1"/>
          <w:sz w:val="20"/>
          <w:szCs w:val="20"/>
        </w:rPr>
        <w:t>х</w:t>
      </w:r>
      <w:r>
        <w:rPr>
          <w:rFonts w:eastAsia="SARAH+TimesNewRomanPSMT"/>
          <w:sz w:val="20"/>
          <w:szCs w:val="20"/>
        </w:rPr>
        <w:t>одя</w:t>
      </w:r>
      <w:r>
        <w:rPr>
          <w:rFonts w:eastAsia="SARAH+TimesNewRomanPSMT"/>
          <w:spacing w:val="-1"/>
          <w:w w:val="99"/>
          <w:sz w:val="20"/>
          <w:szCs w:val="20"/>
        </w:rPr>
        <w:t>щи</w:t>
      </w:r>
      <w:r>
        <w:rPr>
          <w:rFonts w:eastAsia="SARAH+TimesNewRomanPSMT"/>
          <w:sz w:val="20"/>
          <w:szCs w:val="20"/>
        </w:rPr>
        <w:t>хся в</w:t>
      </w:r>
      <w:r w:rsidR="006A5DF3">
        <w:rPr>
          <w:rFonts w:eastAsia="SARAH+TimesNewRomanPSMT"/>
          <w:sz w:val="20"/>
          <w:szCs w:val="20"/>
        </w:rPr>
        <w:t xml:space="preserve"> </w:t>
      </w:r>
      <w:r>
        <w:rPr>
          <w:rFonts w:eastAsia="SARAH+TimesNewRomanPSMT"/>
          <w:sz w:val="20"/>
          <w:szCs w:val="20"/>
        </w:rPr>
        <w:t>со</w:t>
      </w:r>
      <w:r>
        <w:rPr>
          <w:rFonts w:eastAsia="SARAH+TimesNewRomanPSMT"/>
          <w:spacing w:val="1"/>
          <w:w w:val="99"/>
          <w:sz w:val="20"/>
          <w:szCs w:val="20"/>
        </w:rPr>
        <w:t>ц</w:t>
      </w:r>
      <w:r>
        <w:rPr>
          <w:rFonts w:eastAsia="SARAH+TimesNewRomanPSMT"/>
          <w:spacing w:val="1"/>
          <w:sz w:val="20"/>
          <w:szCs w:val="20"/>
        </w:rPr>
        <w:t>и</w:t>
      </w:r>
      <w:r>
        <w:rPr>
          <w:rFonts w:eastAsia="SARAH+TimesNewRomanPSMT"/>
          <w:sz w:val="20"/>
          <w:szCs w:val="20"/>
        </w:rPr>
        <w:t>аль</w:t>
      </w:r>
      <w:r>
        <w:rPr>
          <w:rFonts w:eastAsia="SARAH+TimesNewRomanPSMT"/>
          <w:spacing w:val="1"/>
          <w:w w:val="99"/>
          <w:sz w:val="20"/>
          <w:szCs w:val="20"/>
        </w:rPr>
        <w:t>н</w:t>
      </w:r>
      <w:r>
        <w:rPr>
          <w:rFonts w:eastAsia="SARAH+TimesNewRomanPSMT"/>
          <w:sz w:val="20"/>
          <w:szCs w:val="20"/>
        </w:rPr>
        <w:t>о–о</w:t>
      </w:r>
      <w:r>
        <w:rPr>
          <w:rFonts w:eastAsia="SARAH+TimesNewRomanPSMT"/>
          <w:spacing w:val="1"/>
          <w:w w:val="99"/>
          <w:sz w:val="20"/>
          <w:szCs w:val="20"/>
        </w:rPr>
        <w:t>п</w:t>
      </w:r>
      <w:r>
        <w:rPr>
          <w:rFonts w:eastAsia="SARAH+TimesNewRomanPSMT"/>
          <w:sz w:val="20"/>
          <w:szCs w:val="20"/>
        </w:rPr>
        <w:t>а</w:t>
      </w:r>
      <w:r>
        <w:rPr>
          <w:rFonts w:eastAsia="SARAH+TimesNewRomanPSMT"/>
          <w:spacing w:val="-1"/>
          <w:sz w:val="20"/>
          <w:szCs w:val="20"/>
        </w:rPr>
        <w:t>с</w:t>
      </w:r>
      <w:r>
        <w:rPr>
          <w:rFonts w:eastAsia="SARAH+TimesNewRomanPSMT"/>
          <w:w w:val="99"/>
          <w:sz w:val="20"/>
          <w:szCs w:val="20"/>
        </w:rPr>
        <w:t>н</w:t>
      </w:r>
      <w:r>
        <w:rPr>
          <w:rFonts w:eastAsia="SARAH+TimesNewRomanPSMT"/>
          <w:spacing w:val="-1"/>
          <w:sz w:val="20"/>
          <w:szCs w:val="20"/>
        </w:rPr>
        <w:t>о</w:t>
      </w:r>
      <w:r>
        <w:rPr>
          <w:rFonts w:eastAsia="SARAH+TimesNewRomanPSMT"/>
          <w:sz w:val="20"/>
          <w:szCs w:val="20"/>
        </w:rPr>
        <w:t>м</w:t>
      </w:r>
      <w:r w:rsidR="006A5DF3">
        <w:rPr>
          <w:rFonts w:eastAsia="SARAH+TimesNewRomanPSMT"/>
          <w:sz w:val="20"/>
          <w:szCs w:val="20"/>
        </w:rPr>
        <w:t xml:space="preserve"> </w:t>
      </w:r>
      <w:r>
        <w:rPr>
          <w:rFonts w:eastAsia="SARAH+TimesNewRomanPSMT"/>
          <w:spacing w:val="1"/>
          <w:w w:val="99"/>
          <w:sz w:val="20"/>
          <w:szCs w:val="20"/>
        </w:rPr>
        <w:t>п</w:t>
      </w:r>
      <w:r>
        <w:rPr>
          <w:rFonts w:eastAsia="SARAH+TimesNewRomanPSMT"/>
          <w:sz w:val="20"/>
          <w:szCs w:val="20"/>
        </w:rPr>
        <w:t>оложен</w:t>
      </w:r>
      <w:r>
        <w:rPr>
          <w:rFonts w:eastAsia="SARAH+TimesNewRomanPSMT"/>
          <w:spacing w:val="1"/>
          <w:sz w:val="20"/>
          <w:szCs w:val="20"/>
        </w:rPr>
        <w:t>ии</w:t>
      </w:r>
      <w:r>
        <w:rPr>
          <w:rFonts w:eastAsia="SARAH+TimesNewRomanPSMT"/>
          <w:sz w:val="20"/>
          <w:szCs w:val="20"/>
        </w:rPr>
        <w:t>,</w:t>
      </w:r>
      <w:r>
        <w:rPr>
          <w:rFonts w:eastAsia="SARAH+TimesNewRomanPSMT"/>
          <w:spacing w:val="1"/>
          <w:sz w:val="20"/>
          <w:szCs w:val="20"/>
        </w:rPr>
        <w:t>и</w:t>
      </w:r>
      <w:r>
        <w:rPr>
          <w:rFonts w:eastAsia="SARAH+TimesNewRomanPSMT"/>
          <w:sz w:val="20"/>
          <w:szCs w:val="20"/>
        </w:rPr>
        <w:t>м</w:t>
      </w:r>
      <w:r>
        <w:rPr>
          <w:rFonts w:eastAsia="SARAH+TimesNewRomanPSMT"/>
          <w:spacing w:val="-1"/>
          <w:sz w:val="20"/>
          <w:szCs w:val="20"/>
        </w:rPr>
        <w:t>е</w:t>
      </w:r>
      <w:r>
        <w:rPr>
          <w:rFonts w:eastAsia="SARAH+TimesNewRomanPSMT"/>
          <w:w w:val="99"/>
          <w:sz w:val="20"/>
          <w:szCs w:val="20"/>
        </w:rPr>
        <w:t>ю</w:t>
      </w:r>
      <w:r>
        <w:rPr>
          <w:rFonts w:eastAsia="SARAH+TimesNewRomanPSMT"/>
          <w:spacing w:val="-2"/>
          <w:w w:val="99"/>
          <w:sz w:val="20"/>
          <w:szCs w:val="20"/>
        </w:rPr>
        <w:t>щ</w:t>
      </w:r>
      <w:r>
        <w:rPr>
          <w:rFonts w:eastAsia="SARAH+TimesNewRomanPSMT"/>
          <w:sz w:val="20"/>
          <w:szCs w:val="20"/>
        </w:rPr>
        <w:t>их</w:t>
      </w:r>
      <w:r w:rsidR="006A5DF3">
        <w:rPr>
          <w:rFonts w:eastAsia="SARAH+TimesNewRomanPSMT"/>
          <w:sz w:val="20"/>
          <w:szCs w:val="20"/>
        </w:rPr>
        <w:t xml:space="preserve"> </w:t>
      </w:r>
      <w:r>
        <w:rPr>
          <w:rFonts w:eastAsia="SARAH+TimesNewRomanPSMT"/>
          <w:spacing w:val="1"/>
          <w:sz w:val="20"/>
          <w:szCs w:val="20"/>
        </w:rPr>
        <w:t>п</w:t>
      </w:r>
      <w:r>
        <w:rPr>
          <w:rFonts w:eastAsia="SARAH+TimesNewRomanPSMT"/>
          <w:sz w:val="20"/>
          <w:szCs w:val="20"/>
        </w:rPr>
        <w:t>роблемы</w:t>
      </w:r>
      <w:r w:rsidR="006A5DF3">
        <w:rPr>
          <w:rFonts w:eastAsia="SARAH+TimesNewRomanPSMT"/>
          <w:sz w:val="20"/>
          <w:szCs w:val="20"/>
        </w:rPr>
        <w:t xml:space="preserve"> </w:t>
      </w:r>
      <w:r>
        <w:rPr>
          <w:rFonts w:eastAsia="SARAH+TimesNewRomanPSMT"/>
          <w:sz w:val="20"/>
          <w:szCs w:val="20"/>
        </w:rPr>
        <w:t>в</w:t>
      </w:r>
      <w:r w:rsidR="006A5DF3">
        <w:rPr>
          <w:rFonts w:eastAsia="SARAH+TimesNewRomanPSMT"/>
          <w:sz w:val="20"/>
          <w:szCs w:val="20"/>
        </w:rPr>
        <w:t xml:space="preserve"> </w:t>
      </w:r>
      <w:r>
        <w:rPr>
          <w:rFonts w:eastAsia="SARAH+TimesNewRomanPSMT"/>
          <w:sz w:val="20"/>
          <w:szCs w:val="20"/>
        </w:rPr>
        <w:t>о</w:t>
      </w:r>
      <w:r>
        <w:rPr>
          <w:rFonts w:eastAsia="SARAH+TimesNewRomanPSMT"/>
          <w:spacing w:val="2"/>
          <w:sz w:val="20"/>
          <w:szCs w:val="20"/>
        </w:rPr>
        <w:t>б</w:t>
      </w:r>
      <w:r>
        <w:rPr>
          <w:rFonts w:eastAsia="SARAH+TimesNewRomanPSMT"/>
          <w:spacing w:val="-6"/>
          <w:sz w:val="20"/>
          <w:szCs w:val="20"/>
        </w:rPr>
        <w:t>у</w:t>
      </w:r>
      <w:r>
        <w:rPr>
          <w:rFonts w:eastAsia="SARAH+TimesNewRomanPSMT"/>
          <w:spacing w:val="1"/>
          <w:sz w:val="20"/>
          <w:szCs w:val="20"/>
        </w:rPr>
        <w:t>чении</w:t>
      </w:r>
      <w:r w:rsidR="006A5DF3">
        <w:rPr>
          <w:rFonts w:eastAsia="SARAH+TimesNewRomanPSMT"/>
          <w:spacing w:val="1"/>
          <w:sz w:val="20"/>
          <w:szCs w:val="20"/>
        </w:rPr>
        <w:t xml:space="preserve"> </w:t>
      </w:r>
      <w:r>
        <w:rPr>
          <w:rFonts w:eastAsia="SARAH+TimesNewRomanPSMT"/>
          <w:sz w:val="20"/>
          <w:szCs w:val="20"/>
        </w:rPr>
        <w:t>,о</w:t>
      </w:r>
      <w:r>
        <w:rPr>
          <w:rFonts w:eastAsia="SARAH+TimesNewRomanPSMT"/>
          <w:w w:val="99"/>
          <w:sz w:val="20"/>
          <w:szCs w:val="20"/>
        </w:rPr>
        <w:t>т</w:t>
      </w:r>
      <w:r>
        <w:rPr>
          <w:rFonts w:eastAsia="SARAH+TimesNewRomanPSMT"/>
          <w:spacing w:val="2"/>
          <w:sz w:val="20"/>
          <w:szCs w:val="20"/>
        </w:rPr>
        <w:t>к</w:t>
      </w:r>
      <w:r>
        <w:rPr>
          <w:rFonts w:eastAsia="SARAH+TimesNewRomanPSMT"/>
          <w:sz w:val="20"/>
          <w:szCs w:val="20"/>
        </w:rPr>
        <w:t>л</w:t>
      </w:r>
      <w:r>
        <w:rPr>
          <w:rFonts w:eastAsia="SARAH+TimesNewRomanPSMT"/>
          <w:spacing w:val="-1"/>
          <w:sz w:val="20"/>
          <w:szCs w:val="20"/>
        </w:rPr>
        <w:t>о</w:t>
      </w:r>
      <w:r>
        <w:rPr>
          <w:rFonts w:eastAsia="SARAH+TimesNewRomanPSMT"/>
          <w:sz w:val="20"/>
          <w:szCs w:val="20"/>
        </w:rPr>
        <w:t>не</w:t>
      </w:r>
      <w:r>
        <w:rPr>
          <w:rFonts w:eastAsia="SARAH+TimesNewRomanPSMT"/>
          <w:spacing w:val="-1"/>
          <w:w w:val="99"/>
          <w:sz w:val="20"/>
          <w:szCs w:val="20"/>
        </w:rPr>
        <w:t>н</w:t>
      </w:r>
      <w:r>
        <w:rPr>
          <w:rFonts w:eastAsia="SARAH+TimesNewRomanPSMT"/>
          <w:w w:val="99"/>
          <w:sz w:val="20"/>
          <w:szCs w:val="20"/>
        </w:rPr>
        <w:t>и</w:t>
      </w:r>
      <w:r>
        <w:rPr>
          <w:rFonts w:eastAsia="SARAH+TimesNewRomanPSMT"/>
          <w:sz w:val="20"/>
          <w:szCs w:val="20"/>
        </w:rPr>
        <w:t>я</w:t>
      </w:r>
      <w:r w:rsidR="006A5DF3">
        <w:rPr>
          <w:rFonts w:eastAsia="SARAH+TimesNewRomanPSMT"/>
          <w:sz w:val="20"/>
          <w:szCs w:val="20"/>
        </w:rPr>
        <w:t xml:space="preserve"> </w:t>
      </w:r>
      <w:r>
        <w:rPr>
          <w:rFonts w:eastAsia="SARAH+TimesNewRomanPSMT"/>
          <w:sz w:val="20"/>
          <w:szCs w:val="20"/>
        </w:rPr>
        <w:t xml:space="preserve">в </w:t>
      </w:r>
      <w:r>
        <w:rPr>
          <w:rFonts w:eastAsia="SARAH+TimesNewRomanPSMT"/>
          <w:w w:val="99"/>
          <w:sz w:val="20"/>
          <w:szCs w:val="20"/>
        </w:rPr>
        <w:t>п</w:t>
      </w:r>
      <w:r>
        <w:rPr>
          <w:rFonts w:eastAsia="SARAH+TimesNewRomanPSMT"/>
          <w:sz w:val="20"/>
          <w:szCs w:val="20"/>
        </w:rPr>
        <w:t>оведен</w:t>
      </w:r>
      <w:r>
        <w:rPr>
          <w:rFonts w:eastAsia="SARAH+TimesNewRomanPSMT"/>
          <w:spacing w:val="1"/>
          <w:w w:val="99"/>
          <w:sz w:val="20"/>
          <w:szCs w:val="20"/>
        </w:rPr>
        <w:t>ии</w:t>
      </w:r>
      <w:r>
        <w:rPr>
          <w:rFonts w:eastAsia="SARAH+TimesNewRomanPSMT"/>
          <w:sz w:val="20"/>
          <w:szCs w:val="20"/>
        </w:rPr>
        <w:t>,всо</w:t>
      </w:r>
      <w:r>
        <w:rPr>
          <w:rFonts w:eastAsia="SARAH+TimesNewRomanPSMT"/>
          <w:w w:val="99"/>
          <w:sz w:val="20"/>
          <w:szCs w:val="20"/>
        </w:rPr>
        <w:t>ц</w:t>
      </w:r>
      <w:r>
        <w:rPr>
          <w:rFonts w:eastAsia="SARAH+TimesNewRomanPSMT"/>
          <w:spacing w:val="1"/>
          <w:w w:val="99"/>
          <w:sz w:val="20"/>
          <w:szCs w:val="20"/>
        </w:rPr>
        <w:t>и</w:t>
      </w:r>
      <w:r>
        <w:rPr>
          <w:rFonts w:eastAsia="SARAH+TimesNewRomanPSMT"/>
          <w:sz w:val="20"/>
          <w:szCs w:val="20"/>
        </w:rPr>
        <w:t>аль</w:t>
      </w:r>
      <w:r>
        <w:rPr>
          <w:rFonts w:eastAsia="SARAH+TimesNewRomanPSMT"/>
          <w:w w:val="99"/>
          <w:sz w:val="20"/>
          <w:szCs w:val="20"/>
        </w:rPr>
        <w:t>н</w:t>
      </w:r>
      <w:r>
        <w:rPr>
          <w:rFonts w:eastAsia="SARAH+TimesNewRomanPSMT"/>
          <w:sz w:val="20"/>
          <w:szCs w:val="20"/>
        </w:rPr>
        <w:t>о</w:t>
      </w:r>
      <w:r>
        <w:rPr>
          <w:rFonts w:eastAsia="SARAH+TimesNewRomanPSMT"/>
          <w:w w:val="99"/>
          <w:sz w:val="20"/>
          <w:szCs w:val="20"/>
        </w:rPr>
        <w:t>й</w:t>
      </w:r>
      <w:r>
        <w:rPr>
          <w:rFonts w:eastAsia="SARAH+TimesNewRomanPSMT"/>
          <w:sz w:val="20"/>
          <w:szCs w:val="20"/>
        </w:rPr>
        <w:t>ада</w:t>
      </w:r>
      <w:r>
        <w:rPr>
          <w:rFonts w:eastAsia="SARAH+TimesNewRomanPSMT"/>
          <w:w w:val="99"/>
          <w:sz w:val="20"/>
          <w:szCs w:val="20"/>
        </w:rPr>
        <w:t>пт</w:t>
      </w:r>
      <w:r>
        <w:rPr>
          <w:rFonts w:eastAsia="SARAH+TimesNewRomanPSMT"/>
          <w:sz w:val="20"/>
          <w:szCs w:val="20"/>
        </w:rPr>
        <w:t>а</w:t>
      </w:r>
      <w:r>
        <w:rPr>
          <w:rFonts w:eastAsia="SARAH+TimesNewRomanPSMT"/>
          <w:spacing w:val="1"/>
          <w:sz w:val="20"/>
          <w:szCs w:val="20"/>
        </w:rPr>
        <w:t>ци</w:t>
      </w:r>
      <w:r>
        <w:rPr>
          <w:rFonts w:eastAsia="SARAH+TimesNewRomanPSMT"/>
          <w:sz w:val="20"/>
          <w:szCs w:val="20"/>
        </w:rPr>
        <w:t>ииоргани</w:t>
      </w:r>
      <w:r>
        <w:rPr>
          <w:rFonts w:eastAsia="SARAH+TimesNewRomanPSMT"/>
          <w:w w:val="99"/>
          <w:sz w:val="20"/>
          <w:szCs w:val="20"/>
        </w:rPr>
        <w:t>з</w:t>
      </w:r>
      <w:r>
        <w:rPr>
          <w:rFonts w:eastAsia="SARAH+TimesNewRomanPSMT"/>
          <w:sz w:val="20"/>
          <w:szCs w:val="20"/>
        </w:rPr>
        <w:t>ациякоррек</w:t>
      </w:r>
      <w:r>
        <w:rPr>
          <w:rFonts w:eastAsia="SARAH+TimesNewRomanPSMT"/>
          <w:spacing w:val="1"/>
          <w:sz w:val="20"/>
          <w:szCs w:val="20"/>
        </w:rPr>
        <w:t>ци</w:t>
      </w:r>
      <w:r>
        <w:rPr>
          <w:rFonts w:eastAsia="SARAH+TimesNewRomanPSMT"/>
          <w:spacing w:val="-1"/>
          <w:sz w:val="20"/>
          <w:szCs w:val="20"/>
        </w:rPr>
        <w:t>о</w:t>
      </w:r>
      <w:r>
        <w:rPr>
          <w:rFonts w:eastAsia="SARAH+TimesNewRomanPSMT"/>
          <w:sz w:val="20"/>
          <w:szCs w:val="20"/>
        </w:rPr>
        <w:t>ннойрабо</w:t>
      </w:r>
      <w:r>
        <w:rPr>
          <w:rFonts w:eastAsia="SARAH+TimesNewRomanPSMT"/>
          <w:w w:val="99"/>
          <w:sz w:val="20"/>
          <w:szCs w:val="20"/>
        </w:rPr>
        <w:t>т</w:t>
      </w:r>
      <w:r>
        <w:rPr>
          <w:rFonts w:eastAsia="SARAH+TimesNewRomanPSMT"/>
          <w:sz w:val="20"/>
          <w:szCs w:val="20"/>
        </w:rPr>
        <w:t>ы</w:t>
      </w:r>
      <w:r>
        <w:rPr>
          <w:rFonts w:eastAsia="SARAH+TimesNewRomanPSMT"/>
          <w:spacing w:val="1"/>
          <w:sz w:val="20"/>
          <w:szCs w:val="20"/>
        </w:rPr>
        <w:t>с</w:t>
      </w:r>
      <w:r>
        <w:rPr>
          <w:rFonts w:eastAsia="SARAH+TimesNewRomanPSMT"/>
          <w:sz w:val="20"/>
          <w:szCs w:val="20"/>
        </w:rPr>
        <w:t>дет</w:t>
      </w:r>
      <w:r>
        <w:rPr>
          <w:rFonts w:eastAsia="SARAH+TimesNewRomanPSMT"/>
          <w:spacing w:val="1"/>
          <w:w w:val="99"/>
          <w:sz w:val="20"/>
          <w:szCs w:val="20"/>
        </w:rPr>
        <w:t>ь</w:t>
      </w:r>
      <w:r>
        <w:rPr>
          <w:rFonts w:eastAsia="SARAH+TimesNewRomanPSMT"/>
          <w:sz w:val="20"/>
          <w:szCs w:val="20"/>
        </w:rPr>
        <w:t>м</w:t>
      </w:r>
      <w:r>
        <w:rPr>
          <w:rFonts w:eastAsia="SARAH+TimesNewRomanPSMT"/>
          <w:w w:val="99"/>
          <w:sz w:val="20"/>
          <w:szCs w:val="20"/>
        </w:rPr>
        <w:t>и</w:t>
      </w:r>
      <w:r>
        <w:rPr>
          <w:rFonts w:eastAsia="SARAH+TimesNewRomanPSMT"/>
          <w:spacing w:val="-4"/>
          <w:sz w:val="20"/>
          <w:szCs w:val="20"/>
        </w:rPr>
        <w:t>«</w:t>
      </w:r>
      <w:r>
        <w:rPr>
          <w:rFonts w:eastAsia="SARAH+TimesNewRomanPSMT"/>
          <w:spacing w:val="1"/>
          <w:w w:val="99"/>
          <w:sz w:val="20"/>
          <w:szCs w:val="20"/>
        </w:rPr>
        <w:t>г</w:t>
      </w:r>
      <w:r>
        <w:rPr>
          <w:rFonts w:eastAsia="SARAH+TimesNewRomanPSMT"/>
          <w:spacing w:val="4"/>
          <w:sz w:val="20"/>
          <w:szCs w:val="20"/>
        </w:rPr>
        <w:t>р</w:t>
      </w:r>
      <w:r>
        <w:rPr>
          <w:rFonts w:eastAsia="SARAH+TimesNewRomanPSMT"/>
          <w:spacing w:val="-3"/>
          <w:sz w:val="20"/>
          <w:szCs w:val="20"/>
        </w:rPr>
        <w:t>у</w:t>
      </w:r>
      <w:r>
        <w:rPr>
          <w:rFonts w:eastAsia="SARAH+TimesNewRomanPSMT"/>
          <w:w w:val="99"/>
          <w:sz w:val="20"/>
          <w:szCs w:val="20"/>
        </w:rPr>
        <w:t>п</w:t>
      </w:r>
      <w:r>
        <w:rPr>
          <w:rFonts w:eastAsia="SARAH+TimesNewRomanPSMT"/>
          <w:spacing w:val="1"/>
          <w:sz w:val="20"/>
          <w:szCs w:val="20"/>
        </w:rPr>
        <w:t>п</w:t>
      </w:r>
      <w:r>
        <w:rPr>
          <w:rFonts w:eastAsia="SARAH+TimesNewRomanPSMT"/>
          <w:sz w:val="20"/>
          <w:szCs w:val="20"/>
        </w:rPr>
        <w:t>ыр</w:t>
      </w:r>
      <w:r>
        <w:rPr>
          <w:rFonts w:eastAsia="SARAH+TimesNewRomanPSMT"/>
          <w:spacing w:val="1"/>
          <w:w w:val="99"/>
          <w:sz w:val="20"/>
          <w:szCs w:val="20"/>
        </w:rPr>
        <w:t>и</w:t>
      </w:r>
      <w:r>
        <w:rPr>
          <w:rFonts w:eastAsia="SARAH+TimesNewRomanPSMT"/>
          <w:sz w:val="20"/>
          <w:szCs w:val="20"/>
        </w:rPr>
        <w:t>ск</w:t>
      </w:r>
      <w:r>
        <w:rPr>
          <w:rFonts w:eastAsia="SARAH+TimesNewRomanPSMT"/>
          <w:spacing w:val="3"/>
          <w:sz w:val="20"/>
          <w:szCs w:val="20"/>
        </w:rPr>
        <w:t>а</w:t>
      </w:r>
      <w:r>
        <w:rPr>
          <w:rFonts w:eastAsia="SARAH+TimesNewRomanPSMT"/>
          <w:sz w:val="20"/>
          <w:szCs w:val="20"/>
        </w:rPr>
        <w:t>»вс</w:t>
      </w:r>
      <w:r>
        <w:rPr>
          <w:rFonts w:eastAsia="SARAH+TimesNewRomanPSMT"/>
          <w:spacing w:val="1"/>
          <w:sz w:val="20"/>
          <w:szCs w:val="20"/>
        </w:rPr>
        <w:t>о</w:t>
      </w:r>
      <w:r>
        <w:rPr>
          <w:rFonts w:eastAsia="SARAH+TimesNewRomanPSMT"/>
          <w:sz w:val="20"/>
          <w:szCs w:val="20"/>
        </w:rPr>
        <w:t>ответств</w:t>
      </w:r>
      <w:r>
        <w:rPr>
          <w:rFonts w:eastAsia="SARAH+TimesNewRomanPSMT"/>
          <w:spacing w:val="1"/>
          <w:sz w:val="20"/>
          <w:szCs w:val="20"/>
        </w:rPr>
        <w:t>и</w:t>
      </w:r>
      <w:r>
        <w:rPr>
          <w:rFonts w:eastAsia="SARAH+TimesNewRomanPSMT"/>
          <w:sz w:val="20"/>
          <w:szCs w:val="20"/>
        </w:rPr>
        <w:t>исФЗ</w:t>
      </w:r>
      <w:r>
        <w:rPr>
          <w:w w:val="108"/>
          <w:sz w:val="20"/>
          <w:szCs w:val="20"/>
        </w:rPr>
        <w:t>-</w:t>
      </w:r>
      <w:r>
        <w:rPr>
          <w:rFonts w:eastAsia="SARAH+TimesNewRomanPSMT"/>
          <w:sz w:val="20"/>
          <w:szCs w:val="20"/>
        </w:rPr>
        <w:t>1</w:t>
      </w:r>
      <w:r>
        <w:rPr>
          <w:rFonts w:eastAsia="SARAH+TimesNewRomanPSMT"/>
          <w:spacing w:val="1"/>
          <w:sz w:val="20"/>
          <w:szCs w:val="20"/>
        </w:rPr>
        <w:t>2</w:t>
      </w:r>
      <w:r>
        <w:rPr>
          <w:rFonts w:eastAsia="SARAH+TimesNewRomanPSMT"/>
          <w:sz w:val="20"/>
          <w:szCs w:val="20"/>
        </w:rPr>
        <w:t>0</w:t>
      </w:r>
      <w:r w:rsidR="00EC743B">
        <w:rPr>
          <w:rFonts w:eastAsia="SARAH+TimesNewRomanPSMT"/>
          <w:sz w:val="20"/>
          <w:szCs w:val="20"/>
        </w:rPr>
        <w:t xml:space="preserve"> </w:t>
      </w:r>
      <w:r>
        <w:rPr>
          <w:rFonts w:eastAsia="SARAH+TimesNewRomanPSMT"/>
          <w:spacing w:val="-6"/>
          <w:sz w:val="20"/>
          <w:szCs w:val="20"/>
        </w:rPr>
        <w:t>«</w:t>
      </w:r>
      <w:r>
        <w:rPr>
          <w:rFonts w:eastAsia="SARAH+TimesNewRomanPSMT"/>
          <w:sz w:val="20"/>
          <w:szCs w:val="20"/>
        </w:rPr>
        <w:t>Обоснов</w:t>
      </w:r>
      <w:r>
        <w:rPr>
          <w:rFonts w:eastAsia="SARAH+TimesNewRomanPSMT"/>
          <w:spacing w:val="-1"/>
          <w:sz w:val="20"/>
          <w:szCs w:val="20"/>
        </w:rPr>
        <w:t>а</w:t>
      </w:r>
      <w:r>
        <w:rPr>
          <w:rFonts w:eastAsia="SARAH+TimesNewRomanPSMT"/>
          <w:sz w:val="20"/>
          <w:szCs w:val="20"/>
        </w:rPr>
        <w:t>хсис</w:t>
      </w:r>
      <w:r>
        <w:rPr>
          <w:rFonts w:eastAsia="SARAH+TimesNewRomanPSMT"/>
          <w:w w:val="99"/>
          <w:sz w:val="20"/>
          <w:szCs w:val="20"/>
        </w:rPr>
        <w:t>т</w:t>
      </w:r>
      <w:r>
        <w:rPr>
          <w:rFonts w:eastAsia="SARAH+TimesNewRomanPSMT"/>
          <w:spacing w:val="1"/>
          <w:sz w:val="20"/>
          <w:szCs w:val="20"/>
        </w:rPr>
        <w:t>е</w:t>
      </w:r>
      <w:r>
        <w:rPr>
          <w:rFonts w:eastAsia="SARAH+TimesNewRomanPSMT"/>
          <w:sz w:val="20"/>
          <w:szCs w:val="20"/>
        </w:rPr>
        <w:t>мы</w:t>
      </w:r>
      <w:r>
        <w:rPr>
          <w:rFonts w:eastAsia="SARAH+TimesNewRomanPSMT"/>
          <w:spacing w:val="1"/>
          <w:sz w:val="20"/>
          <w:szCs w:val="20"/>
        </w:rPr>
        <w:t>п</w:t>
      </w:r>
      <w:r>
        <w:rPr>
          <w:rFonts w:eastAsia="SARAH+TimesNewRomanPSMT"/>
          <w:sz w:val="20"/>
          <w:szCs w:val="20"/>
        </w:rPr>
        <w:t>роф</w:t>
      </w:r>
      <w:r>
        <w:rPr>
          <w:rFonts w:eastAsia="SARAH+TimesNewRomanPSMT"/>
          <w:spacing w:val="2"/>
          <w:sz w:val="20"/>
          <w:szCs w:val="20"/>
        </w:rPr>
        <w:t>и</w:t>
      </w:r>
      <w:r>
        <w:rPr>
          <w:rFonts w:eastAsia="SARAH+TimesNewRomanPSMT"/>
          <w:sz w:val="20"/>
          <w:szCs w:val="20"/>
        </w:rPr>
        <w:t>лакт</w:t>
      </w:r>
      <w:r>
        <w:rPr>
          <w:rFonts w:eastAsia="SARAH+TimesNewRomanPSMT"/>
          <w:w w:val="99"/>
          <w:sz w:val="20"/>
          <w:szCs w:val="20"/>
        </w:rPr>
        <w:t>и</w:t>
      </w:r>
      <w:r>
        <w:rPr>
          <w:rFonts w:eastAsia="SARAH+TimesNewRomanPSMT"/>
          <w:spacing w:val="-1"/>
          <w:sz w:val="20"/>
          <w:szCs w:val="20"/>
        </w:rPr>
        <w:t>к</w:t>
      </w:r>
      <w:r>
        <w:rPr>
          <w:rFonts w:eastAsia="SARAH+TimesNewRomanPSMT"/>
          <w:w w:val="99"/>
          <w:sz w:val="20"/>
          <w:szCs w:val="20"/>
        </w:rPr>
        <w:t>и</w:t>
      </w:r>
      <w:r>
        <w:rPr>
          <w:rFonts w:eastAsia="SARAH+TimesNewRomanPSMT"/>
          <w:sz w:val="20"/>
          <w:szCs w:val="20"/>
        </w:rPr>
        <w:t xml:space="preserve"> </w:t>
      </w:r>
      <w:r w:rsidR="00EC743B">
        <w:rPr>
          <w:rFonts w:eastAsia="SARAH+TimesNewRomanPSMT"/>
          <w:sz w:val="20"/>
          <w:szCs w:val="20"/>
        </w:rPr>
        <w:t>б</w:t>
      </w:r>
      <w:r>
        <w:rPr>
          <w:rFonts w:eastAsia="SARAH+TimesNewRomanPSMT"/>
          <w:sz w:val="20"/>
          <w:szCs w:val="20"/>
        </w:rPr>
        <w:t>е</w:t>
      </w:r>
      <w:r>
        <w:rPr>
          <w:rFonts w:eastAsia="SARAH+TimesNewRomanPSMT"/>
          <w:w w:val="99"/>
          <w:sz w:val="20"/>
          <w:szCs w:val="20"/>
        </w:rPr>
        <w:t>з</w:t>
      </w:r>
      <w:r>
        <w:rPr>
          <w:rFonts w:eastAsia="SARAH+TimesNewRomanPSMT"/>
          <w:spacing w:val="1"/>
          <w:w w:val="99"/>
          <w:sz w:val="20"/>
          <w:szCs w:val="20"/>
        </w:rPr>
        <w:t>н</w:t>
      </w:r>
      <w:r>
        <w:rPr>
          <w:rFonts w:eastAsia="SARAH+TimesNewRomanPSMT"/>
          <w:sz w:val="20"/>
          <w:szCs w:val="20"/>
        </w:rPr>
        <w:t>ад</w:t>
      </w:r>
      <w:r>
        <w:rPr>
          <w:rFonts w:eastAsia="SARAH+TimesNewRomanPSMT"/>
          <w:spacing w:val="1"/>
          <w:w w:val="99"/>
          <w:sz w:val="20"/>
          <w:szCs w:val="20"/>
        </w:rPr>
        <w:t>з</w:t>
      </w:r>
      <w:r>
        <w:rPr>
          <w:rFonts w:eastAsia="SARAH+TimesNewRomanPSMT"/>
          <w:sz w:val="20"/>
          <w:szCs w:val="20"/>
        </w:rPr>
        <w:t>ор</w:t>
      </w:r>
      <w:r>
        <w:rPr>
          <w:rFonts w:eastAsia="SARAH+TimesNewRomanPSMT"/>
          <w:spacing w:val="1"/>
          <w:w w:val="99"/>
          <w:sz w:val="20"/>
          <w:szCs w:val="20"/>
        </w:rPr>
        <w:t>н</w:t>
      </w:r>
      <w:r>
        <w:rPr>
          <w:rFonts w:eastAsia="SARAH+TimesNewRomanPSMT"/>
          <w:sz w:val="20"/>
          <w:szCs w:val="20"/>
        </w:rPr>
        <w:t>ос</w:t>
      </w:r>
      <w:r>
        <w:rPr>
          <w:rFonts w:eastAsia="SARAH+TimesNewRomanPSMT"/>
          <w:spacing w:val="-2"/>
          <w:sz w:val="20"/>
          <w:szCs w:val="20"/>
        </w:rPr>
        <w:t>т</w:t>
      </w:r>
      <w:r>
        <w:rPr>
          <w:rFonts w:eastAsia="SARAH+TimesNewRomanPSMT"/>
          <w:w w:val="99"/>
          <w:sz w:val="20"/>
          <w:szCs w:val="20"/>
        </w:rPr>
        <w:t>ии</w:t>
      </w:r>
      <w:r>
        <w:rPr>
          <w:rFonts w:eastAsia="SARAH+TimesNewRomanPSMT"/>
          <w:spacing w:val="1"/>
          <w:w w:val="99"/>
          <w:sz w:val="20"/>
          <w:szCs w:val="20"/>
        </w:rPr>
        <w:t>п</w:t>
      </w:r>
      <w:r>
        <w:rPr>
          <w:rFonts w:eastAsia="SARAH+TimesNewRomanPSMT"/>
          <w:spacing w:val="-1"/>
          <w:sz w:val="20"/>
          <w:szCs w:val="20"/>
        </w:rPr>
        <w:t>ра</w:t>
      </w:r>
      <w:r>
        <w:rPr>
          <w:rFonts w:eastAsia="SARAH+TimesNewRomanPSMT"/>
          <w:sz w:val="20"/>
          <w:szCs w:val="20"/>
        </w:rPr>
        <w:t>во</w:t>
      </w:r>
      <w:r>
        <w:rPr>
          <w:rFonts w:eastAsia="SARAH+TimesNewRomanPSMT"/>
          <w:w w:val="99"/>
          <w:sz w:val="20"/>
          <w:szCs w:val="20"/>
        </w:rPr>
        <w:t>н</w:t>
      </w:r>
      <w:r>
        <w:rPr>
          <w:rFonts w:eastAsia="SARAH+TimesNewRomanPSMT"/>
          <w:spacing w:val="-1"/>
          <w:sz w:val="20"/>
          <w:szCs w:val="20"/>
        </w:rPr>
        <w:t>а</w:t>
      </w:r>
      <w:r>
        <w:rPr>
          <w:rFonts w:eastAsia="SARAH+TimesNewRomanPSMT"/>
          <w:spacing w:val="4"/>
          <w:sz w:val="20"/>
          <w:szCs w:val="20"/>
        </w:rPr>
        <w:t>р</w:t>
      </w:r>
      <w:r>
        <w:rPr>
          <w:rFonts w:eastAsia="SARAH+TimesNewRomanPSMT"/>
          <w:spacing w:val="-4"/>
          <w:sz w:val="20"/>
          <w:szCs w:val="20"/>
        </w:rPr>
        <w:t>у</w:t>
      </w:r>
      <w:r>
        <w:rPr>
          <w:rFonts w:eastAsia="SARAH+TimesNewRomanPSMT"/>
          <w:sz w:val="20"/>
          <w:szCs w:val="20"/>
        </w:rPr>
        <w:t>ш</w:t>
      </w:r>
      <w:r>
        <w:rPr>
          <w:rFonts w:eastAsia="SARAH+TimesNewRomanPSMT"/>
          <w:spacing w:val="-1"/>
          <w:sz w:val="20"/>
          <w:szCs w:val="20"/>
        </w:rPr>
        <w:t>е</w:t>
      </w:r>
      <w:r>
        <w:rPr>
          <w:rFonts w:eastAsia="SARAH+TimesNewRomanPSMT"/>
          <w:spacing w:val="1"/>
          <w:sz w:val="20"/>
          <w:szCs w:val="20"/>
        </w:rPr>
        <w:t>ни</w:t>
      </w:r>
      <w:r>
        <w:rPr>
          <w:rFonts w:eastAsia="SARAH+TimesNewRomanPSMT"/>
          <w:sz w:val="20"/>
          <w:szCs w:val="20"/>
        </w:rPr>
        <w:t>йср</w:t>
      </w:r>
      <w:r>
        <w:rPr>
          <w:rFonts w:eastAsia="SARAH+TimesNewRomanPSMT"/>
          <w:spacing w:val="2"/>
          <w:sz w:val="20"/>
          <w:szCs w:val="20"/>
        </w:rPr>
        <w:t>е</w:t>
      </w:r>
      <w:r>
        <w:rPr>
          <w:rFonts w:eastAsia="SARAH+TimesNewRomanPSMT"/>
          <w:sz w:val="20"/>
          <w:szCs w:val="20"/>
        </w:rPr>
        <w:t>ди</w:t>
      </w:r>
      <w:r>
        <w:rPr>
          <w:rFonts w:eastAsia="SARAH+TimesNewRomanPSMT"/>
          <w:spacing w:val="1"/>
          <w:sz w:val="20"/>
          <w:szCs w:val="20"/>
        </w:rPr>
        <w:t>н</w:t>
      </w:r>
      <w:r>
        <w:rPr>
          <w:rFonts w:eastAsia="SARAH+TimesNewRomanPSMT"/>
          <w:sz w:val="20"/>
          <w:szCs w:val="20"/>
        </w:rPr>
        <w:t>есов</w:t>
      </w:r>
      <w:r>
        <w:rPr>
          <w:rFonts w:eastAsia="SARAH+TimesNewRomanPSMT"/>
          <w:spacing w:val="-2"/>
          <w:sz w:val="20"/>
          <w:szCs w:val="20"/>
        </w:rPr>
        <w:t>е</w:t>
      </w:r>
      <w:r>
        <w:rPr>
          <w:rFonts w:eastAsia="SARAH+TimesNewRomanPSMT"/>
          <w:sz w:val="20"/>
          <w:szCs w:val="20"/>
        </w:rPr>
        <w:t>р</w:t>
      </w:r>
      <w:r>
        <w:rPr>
          <w:rFonts w:eastAsia="SARAH+TimesNewRomanPSMT"/>
          <w:w w:val="99"/>
          <w:sz w:val="20"/>
          <w:szCs w:val="20"/>
        </w:rPr>
        <w:t>ш</w:t>
      </w:r>
      <w:r>
        <w:rPr>
          <w:rFonts w:eastAsia="SARAH+TimesNewRomanPSMT"/>
          <w:sz w:val="20"/>
          <w:szCs w:val="20"/>
        </w:rPr>
        <w:t>ен</w:t>
      </w:r>
      <w:r>
        <w:rPr>
          <w:rFonts w:eastAsia="SARAH+TimesNewRomanPSMT"/>
          <w:spacing w:val="1"/>
          <w:sz w:val="20"/>
          <w:szCs w:val="20"/>
        </w:rPr>
        <w:t>н</w:t>
      </w:r>
      <w:r>
        <w:rPr>
          <w:rFonts w:eastAsia="SARAH+TimesNewRomanPSMT"/>
          <w:sz w:val="20"/>
          <w:szCs w:val="20"/>
        </w:rPr>
        <w:t>оле</w:t>
      </w:r>
      <w:r>
        <w:rPr>
          <w:rFonts w:eastAsia="SARAH+TimesNewRomanPSMT"/>
          <w:w w:val="99"/>
          <w:sz w:val="20"/>
          <w:szCs w:val="20"/>
        </w:rPr>
        <w:t>т</w:t>
      </w:r>
      <w:r>
        <w:rPr>
          <w:rFonts w:eastAsia="SARAH+TimesNewRomanPSMT"/>
          <w:spacing w:val="1"/>
          <w:sz w:val="20"/>
          <w:szCs w:val="20"/>
        </w:rPr>
        <w:t>н</w:t>
      </w:r>
      <w:r>
        <w:rPr>
          <w:rFonts w:eastAsia="SARAH+TimesNewRomanPSMT"/>
          <w:sz w:val="20"/>
          <w:szCs w:val="20"/>
        </w:rPr>
        <w:t>их»иКо</w:t>
      </w:r>
      <w:r>
        <w:rPr>
          <w:rFonts w:eastAsia="SARAH+TimesNewRomanPSMT"/>
          <w:spacing w:val="1"/>
          <w:sz w:val="20"/>
          <w:szCs w:val="20"/>
        </w:rPr>
        <w:t>н</w:t>
      </w:r>
      <w:r>
        <w:rPr>
          <w:rFonts w:eastAsia="SARAH+TimesNewRomanPSMT"/>
          <w:spacing w:val="1"/>
          <w:w w:val="99"/>
          <w:sz w:val="20"/>
          <w:szCs w:val="20"/>
        </w:rPr>
        <w:t>ц</w:t>
      </w:r>
      <w:r>
        <w:rPr>
          <w:rFonts w:eastAsia="SARAH+TimesNewRomanPSMT"/>
          <w:sz w:val="20"/>
          <w:szCs w:val="20"/>
        </w:rPr>
        <w:t>е</w:t>
      </w:r>
      <w:r>
        <w:rPr>
          <w:rFonts w:eastAsia="SARAH+TimesNewRomanPSMT"/>
          <w:spacing w:val="1"/>
          <w:w w:val="99"/>
          <w:sz w:val="20"/>
          <w:szCs w:val="20"/>
        </w:rPr>
        <w:t>пц</w:t>
      </w:r>
      <w:r>
        <w:rPr>
          <w:rFonts w:eastAsia="SARAH+TimesNewRomanPSMT"/>
          <w:spacing w:val="-1"/>
          <w:w w:val="99"/>
          <w:sz w:val="20"/>
          <w:szCs w:val="20"/>
        </w:rPr>
        <w:t>и</w:t>
      </w:r>
      <w:r>
        <w:rPr>
          <w:rFonts w:eastAsia="SARAH+TimesNewRomanPSMT"/>
          <w:w w:val="99"/>
          <w:sz w:val="20"/>
          <w:szCs w:val="20"/>
        </w:rPr>
        <w:t>ип</w:t>
      </w:r>
      <w:r>
        <w:rPr>
          <w:rFonts w:eastAsia="SARAH+TimesNewRomanPSMT"/>
          <w:sz w:val="20"/>
          <w:szCs w:val="20"/>
        </w:rPr>
        <w:t>роф</w:t>
      </w:r>
      <w:r>
        <w:rPr>
          <w:rFonts w:eastAsia="SARAH+TimesNewRomanPSMT"/>
          <w:spacing w:val="1"/>
          <w:w w:val="99"/>
          <w:sz w:val="20"/>
          <w:szCs w:val="20"/>
        </w:rPr>
        <w:t>и</w:t>
      </w:r>
      <w:r>
        <w:rPr>
          <w:rFonts w:eastAsia="SARAH+TimesNewRomanPSMT"/>
          <w:sz w:val="20"/>
          <w:szCs w:val="20"/>
        </w:rPr>
        <w:t>лакт</w:t>
      </w:r>
      <w:r>
        <w:rPr>
          <w:rFonts w:eastAsia="SARAH+TimesNewRomanPSMT"/>
          <w:w w:val="99"/>
          <w:sz w:val="20"/>
          <w:szCs w:val="20"/>
        </w:rPr>
        <w:t>и</w:t>
      </w:r>
      <w:r>
        <w:rPr>
          <w:rFonts w:eastAsia="SARAH+TimesNewRomanPSMT"/>
          <w:sz w:val="20"/>
          <w:szCs w:val="20"/>
        </w:rPr>
        <w:t>к</w:t>
      </w:r>
      <w:r>
        <w:rPr>
          <w:rFonts w:eastAsia="SARAH+TimesNewRomanPSMT"/>
          <w:w w:val="99"/>
          <w:sz w:val="20"/>
          <w:szCs w:val="20"/>
        </w:rPr>
        <w:t>и</w:t>
      </w:r>
      <w:r>
        <w:rPr>
          <w:rFonts w:eastAsia="SARAH+TimesNewRomanPSMT"/>
          <w:sz w:val="20"/>
          <w:szCs w:val="20"/>
        </w:rPr>
        <w:t xml:space="preserve"> зл</w:t>
      </w:r>
      <w:r>
        <w:rPr>
          <w:rFonts w:eastAsia="SARAH+TimesNewRomanPSMT"/>
          <w:spacing w:val="1"/>
          <w:sz w:val="20"/>
          <w:szCs w:val="20"/>
        </w:rPr>
        <w:t>о</w:t>
      </w:r>
      <w:r>
        <w:rPr>
          <w:rFonts w:eastAsia="SARAH+TimesNewRomanPSMT"/>
          <w:spacing w:val="-6"/>
          <w:sz w:val="20"/>
          <w:szCs w:val="20"/>
        </w:rPr>
        <w:t>у</w:t>
      </w:r>
      <w:r>
        <w:rPr>
          <w:rFonts w:eastAsia="SARAH+TimesNewRomanPSMT"/>
          <w:w w:val="99"/>
          <w:sz w:val="20"/>
          <w:szCs w:val="20"/>
        </w:rPr>
        <w:t>п</w:t>
      </w:r>
      <w:r>
        <w:rPr>
          <w:rFonts w:eastAsia="SARAH+TimesNewRomanPSMT"/>
          <w:sz w:val="20"/>
          <w:szCs w:val="20"/>
        </w:rPr>
        <w:t>о</w:t>
      </w:r>
      <w:r>
        <w:rPr>
          <w:rFonts w:eastAsia="SARAH+TimesNewRomanPSMT"/>
          <w:spacing w:val="3"/>
          <w:sz w:val="20"/>
          <w:szCs w:val="20"/>
        </w:rPr>
        <w:t>т</w:t>
      </w:r>
      <w:r>
        <w:rPr>
          <w:rFonts w:eastAsia="SARAH+TimesNewRomanPSMT"/>
          <w:sz w:val="20"/>
          <w:szCs w:val="20"/>
        </w:rPr>
        <w:t>ребле</w:t>
      </w:r>
      <w:r>
        <w:rPr>
          <w:rFonts w:eastAsia="SARAH+TimesNewRomanPSMT"/>
          <w:w w:val="99"/>
          <w:sz w:val="20"/>
          <w:szCs w:val="20"/>
        </w:rPr>
        <w:t>н</w:t>
      </w:r>
      <w:r>
        <w:rPr>
          <w:rFonts w:eastAsia="SARAH+TimesNewRomanPSMT"/>
          <w:spacing w:val="1"/>
          <w:w w:val="99"/>
          <w:sz w:val="20"/>
          <w:szCs w:val="20"/>
        </w:rPr>
        <w:t>и</w:t>
      </w:r>
      <w:r>
        <w:rPr>
          <w:rFonts w:eastAsia="SARAH+TimesNewRomanPSMT"/>
          <w:sz w:val="20"/>
          <w:szCs w:val="20"/>
        </w:rPr>
        <w:t xml:space="preserve">я </w:t>
      </w:r>
      <w:r>
        <w:rPr>
          <w:rFonts w:eastAsia="SARAH+TimesNewRomanPSMT"/>
          <w:spacing w:val="1"/>
          <w:sz w:val="20"/>
          <w:szCs w:val="20"/>
        </w:rPr>
        <w:t>п</w:t>
      </w:r>
      <w:r>
        <w:rPr>
          <w:rFonts w:eastAsia="SARAH+TimesNewRomanPSMT"/>
          <w:sz w:val="20"/>
          <w:szCs w:val="20"/>
        </w:rPr>
        <w:t>сихоак</w:t>
      </w:r>
      <w:r>
        <w:rPr>
          <w:rFonts w:eastAsia="SARAH+TimesNewRomanPSMT"/>
          <w:w w:val="99"/>
          <w:sz w:val="20"/>
          <w:szCs w:val="20"/>
        </w:rPr>
        <w:t>т</w:t>
      </w:r>
      <w:r>
        <w:rPr>
          <w:rFonts w:eastAsia="SARAH+TimesNewRomanPSMT"/>
          <w:sz w:val="20"/>
          <w:szCs w:val="20"/>
        </w:rPr>
        <w:t>ив</w:t>
      </w:r>
      <w:r>
        <w:rPr>
          <w:rFonts w:eastAsia="SARAH+TimesNewRomanPSMT"/>
          <w:spacing w:val="-1"/>
          <w:sz w:val="20"/>
          <w:szCs w:val="20"/>
        </w:rPr>
        <w:t>н</w:t>
      </w:r>
      <w:r>
        <w:rPr>
          <w:rFonts w:eastAsia="SARAH+TimesNewRomanPSMT"/>
          <w:sz w:val="20"/>
          <w:szCs w:val="20"/>
        </w:rPr>
        <w:t>ыхве</w:t>
      </w:r>
      <w:r>
        <w:rPr>
          <w:rFonts w:eastAsia="SARAH+TimesNewRomanPSMT"/>
          <w:w w:val="99"/>
          <w:sz w:val="20"/>
          <w:szCs w:val="20"/>
        </w:rPr>
        <w:t>щ</w:t>
      </w:r>
      <w:r>
        <w:rPr>
          <w:rFonts w:eastAsia="SARAH+TimesNewRomanPSMT"/>
          <w:spacing w:val="-1"/>
          <w:sz w:val="20"/>
          <w:szCs w:val="20"/>
        </w:rPr>
        <w:t>ес</w:t>
      </w:r>
      <w:r>
        <w:rPr>
          <w:rFonts w:eastAsia="SARAH+TimesNewRomanPSMT"/>
          <w:w w:val="99"/>
          <w:sz w:val="20"/>
          <w:szCs w:val="20"/>
        </w:rPr>
        <w:t>т</w:t>
      </w:r>
      <w:r>
        <w:rPr>
          <w:rFonts w:eastAsia="SARAH+TimesNewRomanPSMT"/>
          <w:sz w:val="20"/>
          <w:szCs w:val="20"/>
        </w:rPr>
        <w:t>в в обра</w:t>
      </w:r>
      <w:r>
        <w:rPr>
          <w:rFonts w:eastAsia="SARAH+TimesNewRomanPSMT"/>
          <w:w w:val="99"/>
          <w:sz w:val="20"/>
          <w:szCs w:val="20"/>
        </w:rPr>
        <w:t>з</w:t>
      </w:r>
      <w:r>
        <w:rPr>
          <w:rFonts w:eastAsia="SARAH+TimesNewRomanPSMT"/>
          <w:sz w:val="20"/>
          <w:szCs w:val="20"/>
        </w:rPr>
        <w:t>ова</w:t>
      </w:r>
      <w:r>
        <w:rPr>
          <w:rFonts w:eastAsia="SARAH+TimesNewRomanPSMT"/>
          <w:spacing w:val="2"/>
          <w:w w:val="99"/>
          <w:sz w:val="20"/>
          <w:szCs w:val="20"/>
        </w:rPr>
        <w:t>т</w:t>
      </w:r>
      <w:r>
        <w:rPr>
          <w:rFonts w:eastAsia="SARAH+TimesNewRomanPSMT"/>
          <w:sz w:val="20"/>
          <w:szCs w:val="20"/>
        </w:rPr>
        <w:t>ел</w:t>
      </w:r>
      <w:r>
        <w:rPr>
          <w:rFonts w:eastAsia="SARAH+TimesNewRomanPSMT"/>
          <w:w w:val="99"/>
          <w:sz w:val="20"/>
          <w:szCs w:val="20"/>
        </w:rPr>
        <w:t>ь</w:t>
      </w:r>
      <w:r>
        <w:rPr>
          <w:rFonts w:eastAsia="SARAH+TimesNewRomanPSMT"/>
          <w:spacing w:val="1"/>
          <w:sz w:val="20"/>
          <w:szCs w:val="20"/>
        </w:rPr>
        <w:t>н</w:t>
      </w:r>
      <w:r>
        <w:rPr>
          <w:rFonts w:eastAsia="SARAH+TimesNewRomanPSMT"/>
          <w:sz w:val="20"/>
          <w:szCs w:val="20"/>
        </w:rPr>
        <w:t>ойср</w:t>
      </w:r>
      <w:r>
        <w:rPr>
          <w:rFonts w:eastAsia="SARAH+TimesNewRomanPSMT"/>
          <w:spacing w:val="-1"/>
          <w:sz w:val="20"/>
          <w:szCs w:val="20"/>
        </w:rPr>
        <w:t>е</w:t>
      </w:r>
      <w:r>
        <w:rPr>
          <w:rFonts w:eastAsia="SARAH+TimesNewRomanPSMT"/>
          <w:sz w:val="20"/>
          <w:szCs w:val="20"/>
        </w:rPr>
        <w:t>де.</w:t>
      </w:r>
    </w:p>
    <w:p w:rsidR="00EC743B" w:rsidRPr="00EC743B" w:rsidRDefault="00EC743B" w:rsidP="00505795">
      <w:pPr>
        <w:pStyle w:val="aff3"/>
        <w:ind w:firstLine="567"/>
        <w:rPr>
          <w:b/>
        </w:rPr>
      </w:pPr>
      <w:r>
        <w:rPr>
          <w:rFonts w:eastAsia="SARAH+TimesNewRomanPSMT"/>
          <w:b/>
          <w:sz w:val="20"/>
          <w:szCs w:val="20"/>
        </w:rPr>
        <w:t>2.3.4.Виды, формы и содержание деятельности</w:t>
      </w:r>
    </w:p>
    <w:p w:rsidR="00505795" w:rsidRDefault="00505795" w:rsidP="00505795">
      <w:pPr>
        <w:pStyle w:val="aff3"/>
        <w:ind w:firstLine="567"/>
        <w:rPr>
          <w:rStyle w:val="CharAttribute484"/>
          <w:rFonts w:eastAsia="№Е"/>
          <w:i w:val="0"/>
          <w:sz w:val="20"/>
        </w:rPr>
      </w:pPr>
      <w:r>
        <w:rPr>
          <w:rStyle w:val="CharAttribute484"/>
          <w:rFonts w:eastAsia="№Е"/>
          <w:i w:val="0"/>
          <w:sz w:val="20"/>
          <w:szCs w:val="20"/>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505795" w:rsidRDefault="00505795" w:rsidP="00505795">
      <w:pPr>
        <w:pStyle w:val="aff3"/>
        <w:ind w:firstLine="567"/>
        <w:rPr>
          <w:rStyle w:val="CharAttribute502"/>
          <w:rFonts w:eastAsia="№Е"/>
          <w:bCs/>
          <w:sz w:val="20"/>
        </w:rPr>
      </w:pPr>
      <w:r>
        <w:rPr>
          <w:sz w:val="20"/>
          <w:szCs w:val="20"/>
        </w:rPr>
        <w:t xml:space="preserve">Осуществляя работу с классом, педагог (классный руководитель, воспитатель, куратор, наставник, тьютор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505795" w:rsidRDefault="00505795" w:rsidP="00505795">
      <w:pPr>
        <w:pStyle w:val="aff3"/>
        <w:ind w:firstLine="567"/>
        <w:rPr>
          <w:rStyle w:val="CharAttribute502"/>
          <w:rFonts w:eastAsia="№Е"/>
          <w:b/>
          <w:bCs/>
          <w:iCs/>
          <w:sz w:val="20"/>
          <w:szCs w:val="20"/>
        </w:rPr>
      </w:pPr>
      <w:r>
        <w:rPr>
          <w:rStyle w:val="CharAttribute502"/>
          <w:rFonts w:eastAsia="№Е"/>
          <w:b/>
          <w:bCs/>
          <w:iCs/>
          <w:sz w:val="20"/>
          <w:szCs w:val="20"/>
        </w:rPr>
        <w:t>Работа с классным коллективом:</w:t>
      </w:r>
    </w:p>
    <w:p w:rsidR="00505795" w:rsidRDefault="00505795" w:rsidP="00505795">
      <w:pPr>
        <w:pStyle w:val="aff3"/>
        <w:ind w:firstLine="567"/>
      </w:pPr>
      <w:r>
        <w:rPr>
          <w:sz w:val="20"/>
          <w:szCs w:val="20"/>
        </w:rPr>
        <w:t>- Иинициирование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505795" w:rsidRDefault="00505795" w:rsidP="00505795">
      <w:pPr>
        <w:pStyle w:val="aff3"/>
        <w:ind w:firstLine="567"/>
        <w:rPr>
          <w:sz w:val="20"/>
          <w:szCs w:val="20"/>
        </w:rPr>
      </w:pPr>
      <w:r>
        <w:rPr>
          <w:sz w:val="20"/>
          <w:szCs w:val="20"/>
        </w:rPr>
        <w:t xml:space="preserve">-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505795" w:rsidRDefault="00505795" w:rsidP="00505795">
      <w:pPr>
        <w:pStyle w:val="aff3"/>
        <w:ind w:firstLine="567"/>
        <w:rPr>
          <w:sz w:val="20"/>
          <w:szCs w:val="20"/>
        </w:rPr>
      </w:pPr>
      <w:r>
        <w:rPr>
          <w:sz w:val="20"/>
          <w:szCs w:val="20"/>
        </w:rPr>
        <w:t xml:space="preserve">- Ппроведение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505795" w:rsidRDefault="00505795" w:rsidP="00505795">
      <w:pPr>
        <w:pStyle w:val="aff3"/>
        <w:ind w:firstLine="567"/>
        <w:rPr>
          <w:rStyle w:val="CharAttribute501"/>
          <w:rFonts w:eastAsia="Tahoma"/>
          <w:i w:val="0"/>
          <w:sz w:val="20"/>
        </w:rPr>
      </w:pPr>
      <w:r>
        <w:rPr>
          <w:rStyle w:val="CharAttribute504"/>
          <w:rFonts w:eastAsia="№Е"/>
          <w:sz w:val="20"/>
          <w:szCs w:val="20"/>
        </w:rPr>
        <w:t xml:space="preserve">- </w:t>
      </w:r>
      <w:r>
        <w:rPr>
          <w:rStyle w:val="CharAttribute504"/>
          <w:rFonts w:eastAsia="№Е"/>
          <w:i/>
          <w:sz w:val="20"/>
          <w:szCs w:val="20"/>
        </w:rPr>
        <w:t xml:space="preserve">Сплочение коллектива класса через: </w:t>
      </w:r>
      <w:r>
        <w:rPr>
          <w:rFonts w:eastAsia="Tahoma"/>
          <w:i/>
          <w:sz w:val="20"/>
          <w:szCs w:val="20"/>
        </w:rPr>
        <w:t>и</w:t>
      </w:r>
      <w:r>
        <w:rPr>
          <w:rStyle w:val="CharAttribute501"/>
          <w:rFonts w:eastAsia="№Е"/>
          <w:i w:val="0"/>
          <w:sz w:val="20"/>
          <w:szCs w:val="20"/>
        </w:rPr>
        <w:t xml:space="preserve">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w:t>
      </w:r>
      <w:r>
        <w:rPr>
          <w:rFonts w:eastAsia="Tahoma"/>
          <w:i/>
          <w:sz w:val="20"/>
          <w:szCs w:val="20"/>
        </w:rPr>
        <w:t>включающие в себя подготовленные ученическими микрогруппами поздравления, сюрпризы, творческие</w:t>
      </w:r>
      <w:r>
        <w:rPr>
          <w:rFonts w:eastAsia="Tahoma"/>
          <w:sz w:val="20"/>
          <w:szCs w:val="20"/>
        </w:rPr>
        <w:t xml:space="preserve">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rsidR="00505795" w:rsidRDefault="00505795" w:rsidP="00505795">
      <w:pPr>
        <w:pStyle w:val="aff3"/>
        <w:ind w:firstLine="567"/>
        <w:rPr>
          <w:rStyle w:val="CharAttribute502"/>
          <w:rFonts w:eastAsia="№Е"/>
          <w:i w:val="0"/>
          <w:sz w:val="20"/>
        </w:rPr>
      </w:pPr>
      <w:r>
        <w:rPr>
          <w:sz w:val="20"/>
          <w:szCs w:val="20"/>
        </w:rPr>
        <w:t xml:space="preserve">- Выработка совместно со школьниками законов класса, помогающих детям освоить нормы и правила общения, которым они должны следовать в школе. </w:t>
      </w:r>
    </w:p>
    <w:p w:rsidR="00505795" w:rsidRDefault="00505795" w:rsidP="00505795">
      <w:pPr>
        <w:pStyle w:val="aff3"/>
        <w:ind w:firstLine="567"/>
        <w:rPr>
          <w:rStyle w:val="CharAttribute502"/>
          <w:rFonts w:eastAsia="№Е"/>
          <w:b/>
          <w:bCs/>
          <w:iCs/>
          <w:sz w:val="20"/>
          <w:szCs w:val="20"/>
        </w:rPr>
      </w:pPr>
      <w:r>
        <w:rPr>
          <w:rStyle w:val="CharAttribute502"/>
          <w:rFonts w:eastAsia="№Е"/>
          <w:b/>
          <w:bCs/>
          <w:iCs/>
          <w:sz w:val="20"/>
          <w:szCs w:val="20"/>
        </w:rPr>
        <w:t>Индивидуальная работа с учащимися:</w:t>
      </w:r>
    </w:p>
    <w:p w:rsidR="00505795" w:rsidRDefault="00505795" w:rsidP="00505795">
      <w:pPr>
        <w:pStyle w:val="aff3"/>
        <w:ind w:firstLine="567"/>
      </w:pPr>
      <w:r>
        <w:rPr>
          <w:sz w:val="20"/>
          <w:szCs w:val="20"/>
        </w:rPr>
        <w:t xml:space="preserve">-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505795" w:rsidRDefault="00505795" w:rsidP="00505795">
      <w:pPr>
        <w:pStyle w:val="aff3"/>
        <w:ind w:firstLine="567"/>
        <w:rPr>
          <w:sz w:val="20"/>
          <w:szCs w:val="20"/>
        </w:rPr>
      </w:pPr>
      <w:r>
        <w:rPr>
          <w:sz w:val="20"/>
          <w:szCs w:val="20"/>
        </w:rPr>
        <w:t xml:space="preserve">-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505795" w:rsidRDefault="00505795" w:rsidP="00505795">
      <w:pPr>
        <w:pStyle w:val="aff3"/>
        <w:ind w:firstLine="567"/>
        <w:rPr>
          <w:rStyle w:val="CharAttribute501"/>
          <w:rFonts w:eastAsia="№Е"/>
          <w:i w:val="0"/>
          <w:sz w:val="20"/>
        </w:rPr>
      </w:pPr>
      <w:r>
        <w:rPr>
          <w:rStyle w:val="CharAttribute501"/>
          <w:rFonts w:eastAsia="№Е"/>
          <w:sz w:val="20"/>
          <w:szCs w:val="20"/>
        </w:rPr>
        <w:t xml:space="preserve">- </w:t>
      </w:r>
      <w:r>
        <w:rPr>
          <w:rStyle w:val="CharAttribute501"/>
          <w:rFonts w:eastAsia="№Е"/>
          <w:i w:val="0"/>
          <w:sz w:val="20"/>
          <w:szCs w:val="20"/>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505795" w:rsidRDefault="00505795" w:rsidP="00505795">
      <w:pPr>
        <w:pStyle w:val="aff3"/>
        <w:ind w:firstLine="567"/>
        <w:rPr>
          <w:rStyle w:val="CharAttribute501"/>
          <w:rFonts w:eastAsia="№Е"/>
          <w:i w:val="0"/>
          <w:sz w:val="20"/>
          <w:szCs w:val="20"/>
        </w:rPr>
      </w:pPr>
      <w:r>
        <w:rPr>
          <w:sz w:val="20"/>
          <w:szCs w:val="20"/>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505795" w:rsidRDefault="00505795" w:rsidP="00505795">
      <w:pPr>
        <w:pStyle w:val="aff3"/>
        <w:ind w:firstLine="567"/>
        <w:rPr>
          <w:rStyle w:val="CharAttribute501"/>
          <w:rFonts w:eastAsia="№Е"/>
          <w:b/>
          <w:bCs/>
          <w:i w:val="0"/>
          <w:iCs/>
          <w:sz w:val="20"/>
          <w:szCs w:val="20"/>
        </w:rPr>
      </w:pPr>
      <w:r>
        <w:rPr>
          <w:bCs/>
          <w:i/>
          <w:iCs/>
          <w:sz w:val="20"/>
          <w:szCs w:val="20"/>
        </w:rPr>
        <w:t>Работа с учителями, преподающими в классе:</w:t>
      </w:r>
    </w:p>
    <w:p w:rsidR="00505795" w:rsidRDefault="00505795" w:rsidP="00505795">
      <w:pPr>
        <w:pStyle w:val="aff3"/>
        <w:ind w:firstLine="567"/>
      </w:pPr>
      <w:r>
        <w:rPr>
          <w:sz w:val="20"/>
          <w:szCs w:val="20"/>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505795" w:rsidRDefault="00505795" w:rsidP="00505795">
      <w:pPr>
        <w:pStyle w:val="aff3"/>
        <w:ind w:firstLine="567"/>
        <w:rPr>
          <w:sz w:val="20"/>
          <w:szCs w:val="20"/>
        </w:rPr>
      </w:pPr>
      <w:r>
        <w:rPr>
          <w:sz w:val="20"/>
          <w:szCs w:val="20"/>
        </w:rPr>
        <w:t>- Проведение мини-педсоветов, направленных на решение конкретных проблем класса и интеграцию воспитательных влияний на школьников;</w:t>
      </w:r>
    </w:p>
    <w:p w:rsidR="00505795" w:rsidRDefault="00505795" w:rsidP="00505795">
      <w:pPr>
        <w:pStyle w:val="aff3"/>
        <w:ind w:firstLine="567"/>
        <w:rPr>
          <w:sz w:val="20"/>
          <w:szCs w:val="20"/>
        </w:rPr>
      </w:pPr>
      <w:r>
        <w:rPr>
          <w:sz w:val="20"/>
          <w:szCs w:val="20"/>
        </w:rPr>
        <w:t>-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505795" w:rsidRDefault="00505795" w:rsidP="00505795">
      <w:pPr>
        <w:pStyle w:val="aff3"/>
        <w:ind w:firstLine="567"/>
        <w:rPr>
          <w:sz w:val="20"/>
          <w:szCs w:val="20"/>
        </w:rPr>
      </w:pPr>
      <w:r>
        <w:rPr>
          <w:sz w:val="20"/>
          <w:szCs w:val="20"/>
        </w:rPr>
        <w:t>- Привлечение учителей к участию в родительских собраниях класса для объединения усилий в деле обучения и воспитания детей.</w:t>
      </w:r>
    </w:p>
    <w:p w:rsidR="00505795" w:rsidRDefault="00505795" w:rsidP="00505795">
      <w:pPr>
        <w:pStyle w:val="aff3"/>
        <w:ind w:firstLine="567"/>
        <w:rPr>
          <w:bCs/>
          <w:i/>
          <w:iCs/>
          <w:sz w:val="20"/>
          <w:szCs w:val="20"/>
        </w:rPr>
      </w:pPr>
      <w:r>
        <w:rPr>
          <w:bCs/>
          <w:i/>
          <w:iCs/>
          <w:sz w:val="20"/>
          <w:szCs w:val="20"/>
        </w:rPr>
        <w:t>Работа с родителями учащихся или их законными представителями:</w:t>
      </w:r>
    </w:p>
    <w:p w:rsidR="00505795" w:rsidRDefault="00505795" w:rsidP="00505795">
      <w:pPr>
        <w:pStyle w:val="aff3"/>
        <w:ind w:firstLine="567"/>
        <w:rPr>
          <w:sz w:val="20"/>
          <w:szCs w:val="20"/>
        </w:rPr>
      </w:pPr>
      <w:r>
        <w:rPr>
          <w:sz w:val="20"/>
          <w:szCs w:val="20"/>
        </w:rPr>
        <w:t>- Регулярное информирование родителей о школьных успехах и проблемах их детей, о жизни класса в целом;</w:t>
      </w:r>
    </w:p>
    <w:p w:rsidR="00505795" w:rsidRDefault="00505795" w:rsidP="00505795">
      <w:pPr>
        <w:pStyle w:val="aff3"/>
        <w:ind w:firstLine="567"/>
        <w:rPr>
          <w:sz w:val="20"/>
          <w:szCs w:val="20"/>
        </w:rPr>
      </w:pPr>
      <w:r>
        <w:rPr>
          <w:sz w:val="20"/>
          <w:szCs w:val="20"/>
        </w:rPr>
        <w:t xml:space="preserve">- 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505795" w:rsidRDefault="00505795" w:rsidP="00505795">
      <w:pPr>
        <w:pStyle w:val="aff3"/>
        <w:ind w:firstLine="567"/>
        <w:rPr>
          <w:sz w:val="20"/>
          <w:szCs w:val="20"/>
        </w:rPr>
      </w:pPr>
      <w:r>
        <w:rPr>
          <w:sz w:val="20"/>
          <w:szCs w:val="20"/>
        </w:rPr>
        <w:t>- Организация родительских собраний, происходящих в режиме обсуждения наиболее острых проблем обучения и воспитания школьников;</w:t>
      </w:r>
    </w:p>
    <w:p w:rsidR="00505795" w:rsidRDefault="00505795" w:rsidP="00505795">
      <w:pPr>
        <w:pStyle w:val="aff3"/>
        <w:ind w:firstLine="567"/>
        <w:rPr>
          <w:sz w:val="20"/>
          <w:szCs w:val="20"/>
        </w:rPr>
      </w:pPr>
      <w:r>
        <w:rPr>
          <w:sz w:val="20"/>
          <w:szCs w:val="20"/>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505795" w:rsidRDefault="00505795" w:rsidP="00505795">
      <w:pPr>
        <w:pStyle w:val="aff3"/>
        <w:ind w:firstLine="567"/>
        <w:rPr>
          <w:sz w:val="20"/>
          <w:szCs w:val="20"/>
        </w:rPr>
      </w:pPr>
      <w:r>
        <w:rPr>
          <w:sz w:val="20"/>
          <w:szCs w:val="20"/>
        </w:rPr>
        <w:t>- Привлечение членов семей школьников к организации и проведению дел класса;</w:t>
      </w:r>
    </w:p>
    <w:p w:rsidR="00505795" w:rsidRDefault="00505795" w:rsidP="00505795">
      <w:pPr>
        <w:pStyle w:val="aff3"/>
        <w:ind w:firstLine="567"/>
        <w:rPr>
          <w:sz w:val="20"/>
          <w:szCs w:val="20"/>
        </w:rPr>
      </w:pPr>
      <w:r>
        <w:rPr>
          <w:sz w:val="20"/>
          <w:szCs w:val="20"/>
        </w:rPr>
        <w:t>- Организация на базе класса семейных праздников, конкурсов, соревнований, направленных на сплочение семьи и школы.</w:t>
      </w:r>
    </w:p>
    <w:p w:rsidR="00505795" w:rsidRDefault="00505795" w:rsidP="00505795">
      <w:pPr>
        <w:pStyle w:val="aff3"/>
        <w:ind w:firstLine="567"/>
        <w:rPr>
          <w:i/>
          <w:sz w:val="20"/>
          <w:szCs w:val="20"/>
        </w:rPr>
      </w:pPr>
      <w:r>
        <w:rPr>
          <w:rStyle w:val="CharAttribute512"/>
          <w:rFonts w:eastAsia="№Е"/>
          <w:sz w:val="20"/>
          <w:szCs w:val="20"/>
        </w:rPr>
        <w:t>Реализация школьными педагогами воспитательного потенциала урока предполагает следующее</w:t>
      </w:r>
      <w:r>
        <w:rPr>
          <w:i/>
          <w:sz w:val="20"/>
          <w:szCs w:val="20"/>
        </w:rPr>
        <w:t>:</w:t>
      </w:r>
    </w:p>
    <w:p w:rsidR="00505795" w:rsidRDefault="00505795" w:rsidP="00505795">
      <w:pPr>
        <w:pStyle w:val="aff3"/>
        <w:ind w:firstLine="567"/>
        <w:rPr>
          <w:rStyle w:val="CharAttribute501"/>
          <w:rFonts w:eastAsia="№Е"/>
          <w:sz w:val="20"/>
          <w:u w:val="none"/>
        </w:rPr>
      </w:pPr>
      <w:r>
        <w:rPr>
          <w:rStyle w:val="CharAttribute501"/>
          <w:rFonts w:eastAsia="№Е"/>
          <w:sz w:val="20"/>
          <w:szCs w:val="20"/>
        </w:rPr>
        <w:t xml:space="preserve">- </w:t>
      </w:r>
      <w:r>
        <w:rPr>
          <w:rStyle w:val="CharAttribute501"/>
          <w:rFonts w:eastAsia="№Е"/>
          <w:i w:val="0"/>
          <w:sz w:val="20"/>
          <w:szCs w:val="20"/>
          <w:u w:val="none"/>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505795" w:rsidRDefault="00505795" w:rsidP="00505795">
      <w:pPr>
        <w:pStyle w:val="aff3"/>
        <w:ind w:firstLine="567"/>
        <w:rPr>
          <w:rStyle w:val="CharAttribute501"/>
          <w:rFonts w:eastAsia="№Е"/>
          <w:i w:val="0"/>
          <w:sz w:val="20"/>
          <w:szCs w:val="20"/>
          <w:u w:val="none"/>
        </w:rPr>
      </w:pPr>
      <w:r>
        <w:rPr>
          <w:rStyle w:val="CharAttribute501"/>
          <w:rFonts w:eastAsia="№Е"/>
          <w:i w:val="0"/>
          <w:sz w:val="20"/>
          <w:szCs w:val="20"/>
          <w:u w:val="none"/>
        </w:rPr>
        <w:t xml:space="preserve">-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505795" w:rsidRDefault="00505795" w:rsidP="00505795">
      <w:pPr>
        <w:pStyle w:val="aff3"/>
        <w:ind w:firstLine="567"/>
        <w:rPr>
          <w:i/>
        </w:rPr>
      </w:pPr>
      <w:r>
        <w:rPr>
          <w:rStyle w:val="CharAttribute501"/>
          <w:rFonts w:eastAsia="№Е"/>
          <w:i w:val="0"/>
          <w:sz w:val="20"/>
          <w:szCs w:val="20"/>
          <w:u w:val="none"/>
        </w:rPr>
        <w:t xml:space="preserve">-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505795" w:rsidRDefault="00505795" w:rsidP="00505795">
      <w:pPr>
        <w:pStyle w:val="aff3"/>
        <w:ind w:firstLine="567"/>
        <w:rPr>
          <w:sz w:val="20"/>
          <w:szCs w:val="20"/>
        </w:rPr>
      </w:pPr>
      <w:r>
        <w:rPr>
          <w:rStyle w:val="CharAttribute501"/>
          <w:rFonts w:eastAsia="№Е"/>
          <w:i w:val="0"/>
          <w:iCs/>
          <w:sz w:val="20"/>
          <w:szCs w:val="20"/>
          <w:u w:val="none"/>
        </w:rPr>
        <w:t>- Использование</w:t>
      </w:r>
      <w:r>
        <w:rPr>
          <w:sz w:val="20"/>
          <w:szCs w:val="20"/>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05795" w:rsidRDefault="00505795" w:rsidP="00505795">
      <w:pPr>
        <w:pStyle w:val="aff3"/>
        <w:ind w:firstLine="567"/>
        <w:rPr>
          <w:sz w:val="20"/>
          <w:szCs w:val="20"/>
        </w:rPr>
      </w:pPr>
      <w:r>
        <w:rPr>
          <w:rStyle w:val="CharAttribute501"/>
          <w:rFonts w:eastAsia="№Е"/>
          <w:i w:val="0"/>
          <w:sz w:val="20"/>
          <w:szCs w:val="20"/>
          <w:u w:val="none"/>
        </w:rPr>
        <w:t xml:space="preserve">-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Pr>
          <w:i/>
          <w:sz w:val="20"/>
          <w:szCs w:val="20"/>
        </w:rPr>
        <w:t>учат школьников командной работе и взаимодействию с другими детьми</w:t>
      </w:r>
      <w:r>
        <w:rPr>
          <w:sz w:val="20"/>
          <w:szCs w:val="20"/>
        </w:rPr>
        <w:t xml:space="preserve">;  </w:t>
      </w:r>
    </w:p>
    <w:p w:rsidR="00505795" w:rsidRDefault="00505795" w:rsidP="00505795">
      <w:pPr>
        <w:pStyle w:val="aff3"/>
        <w:ind w:firstLine="567"/>
        <w:rPr>
          <w:sz w:val="20"/>
          <w:szCs w:val="20"/>
        </w:rPr>
      </w:pPr>
      <w:r>
        <w:rPr>
          <w:sz w:val="20"/>
          <w:szCs w:val="20"/>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505795" w:rsidRDefault="00505795" w:rsidP="00505795">
      <w:pPr>
        <w:pStyle w:val="aff3"/>
        <w:ind w:firstLine="567"/>
        <w:rPr>
          <w:rStyle w:val="CharAttribute501"/>
          <w:rFonts w:eastAsia="№Е"/>
          <w:i w:val="0"/>
          <w:sz w:val="20"/>
          <w:u w:val="none"/>
        </w:rPr>
      </w:pPr>
      <w:r>
        <w:rPr>
          <w:rStyle w:val="CharAttribute501"/>
          <w:rFonts w:eastAsia="№Е"/>
          <w:i w:val="0"/>
          <w:sz w:val="20"/>
          <w:szCs w:val="20"/>
          <w:u w:val="none"/>
        </w:rPr>
        <w:t>-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505795" w:rsidRDefault="00505795" w:rsidP="00505795">
      <w:pPr>
        <w:pStyle w:val="aff3"/>
        <w:ind w:firstLine="567"/>
        <w:rPr>
          <w:rStyle w:val="CharAttribute501"/>
          <w:rFonts w:eastAsia="№Е"/>
          <w:i w:val="0"/>
          <w:sz w:val="20"/>
          <w:szCs w:val="20"/>
          <w:u w:val="none"/>
        </w:rPr>
      </w:pPr>
      <w:r>
        <w:rPr>
          <w:rStyle w:val="CharAttribute501"/>
          <w:rFonts w:eastAsia="№Е"/>
          <w:i w:val="0"/>
          <w:sz w:val="20"/>
          <w:szCs w:val="20"/>
          <w:u w:val="none"/>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505795" w:rsidRDefault="00505795" w:rsidP="00505795">
      <w:pPr>
        <w:pStyle w:val="aff3"/>
        <w:ind w:firstLine="567"/>
        <w:rPr>
          <w:sz w:val="20"/>
          <w:szCs w:val="20"/>
        </w:rPr>
      </w:pPr>
      <w:r>
        <w:rPr>
          <w:sz w:val="20"/>
          <w:szCs w:val="20"/>
        </w:rPr>
        <w:t xml:space="preserve">Воспитание на занятиях школьных курсов внеурочной деятельности осуществляется преимущественно через: </w:t>
      </w:r>
    </w:p>
    <w:p w:rsidR="00505795" w:rsidRDefault="00505795" w:rsidP="00505795">
      <w:pPr>
        <w:pStyle w:val="aff3"/>
        <w:ind w:firstLine="567"/>
        <w:rPr>
          <w:sz w:val="20"/>
          <w:szCs w:val="20"/>
        </w:rPr>
      </w:pPr>
      <w:r>
        <w:rPr>
          <w:sz w:val="20"/>
          <w:szCs w:val="20"/>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05795" w:rsidRDefault="00505795" w:rsidP="00505795">
      <w:pPr>
        <w:pStyle w:val="aff3"/>
        <w:ind w:firstLine="567"/>
        <w:rPr>
          <w:rStyle w:val="CharAttribute0"/>
          <w:rFonts w:eastAsia="Batang"/>
          <w:sz w:val="20"/>
        </w:rPr>
      </w:pPr>
      <w:r>
        <w:rPr>
          <w:rStyle w:val="CharAttribute0"/>
          <w:rFonts w:eastAsia="Batang"/>
          <w:sz w:val="20"/>
          <w:szCs w:val="20"/>
        </w:rPr>
        <w:t xml:space="preserve">- Формирование в </w:t>
      </w:r>
      <w:r>
        <w:rPr>
          <w:sz w:val="20"/>
          <w:szCs w:val="20"/>
        </w:rPr>
        <w:t>кружках, секциях, клубах, студиях и т.п. детско-взрослых общностей,</w:t>
      </w:r>
      <w:r>
        <w:rPr>
          <w:rStyle w:val="CharAttribute0"/>
          <w:rFonts w:eastAsia="Batang"/>
          <w:sz w:val="20"/>
          <w:szCs w:val="20"/>
        </w:rPr>
        <w:t xml:space="preserve">которые </w:t>
      </w:r>
      <w:r>
        <w:rPr>
          <w:sz w:val="20"/>
          <w:szCs w:val="20"/>
        </w:rPr>
        <w:t xml:space="preserve">могли бы </w:t>
      </w:r>
      <w:r>
        <w:rPr>
          <w:rStyle w:val="CharAttribute0"/>
          <w:rFonts w:eastAsia="Batang"/>
          <w:sz w:val="20"/>
          <w:szCs w:val="20"/>
        </w:rPr>
        <w:t>объединять детей и педагогов общими позитивными эмоциями и доверительными отношениями друг к другу;</w:t>
      </w:r>
    </w:p>
    <w:p w:rsidR="00505795" w:rsidRDefault="00505795" w:rsidP="00505795">
      <w:pPr>
        <w:pStyle w:val="aff3"/>
        <w:ind w:firstLine="567"/>
      </w:pPr>
      <w:r>
        <w:rPr>
          <w:sz w:val="20"/>
          <w:szCs w:val="20"/>
        </w:rPr>
        <w:t xml:space="preserve">- </w:t>
      </w:r>
      <w:r>
        <w:rPr>
          <w:rStyle w:val="CharAttribute0"/>
          <w:rFonts w:eastAsia="Batang"/>
          <w:sz w:val="20"/>
          <w:szCs w:val="20"/>
        </w:rPr>
        <w:t>создание в</w:t>
      </w:r>
      <w:r>
        <w:rPr>
          <w:sz w:val="20"/>
          <w:szCs w:val="20"/>
        </w:rPr>
        <w:t xml:space="preserve"> детских объединениях традиций, задающих их членам определенные социально значимые формы поведения;</w:t>
      </w:r>
    </w:p>
    <w:p w:rsidR="00505795" w:rsidRDefault="00505795" w:rsidP="00505795">
      <w:pPr>
        <w:pStyle w:val="aff3"/>
        <w:ind w:firstLine="567"/>
        <w:rPr>
          <w:sz w:val="20"/>
          <w:szCs w:val="20"/>
        </w:rPr>
      </w:pPr>
      <w:r>
        <w:rPr>
          <w:sz w:val="20"/>
          <w:szCs w:val="20"/>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505795" w:rsidRDefault="00505795" w:rsidP="00505795">
      <w:pPr>
        <w:pStyle w:val="aff3"/>
        <w:ind w:firstLine="567"/>
        <w:rPr>
          <w:sz w:val="20"/>
          <w:szCs w:val="20"/>
        </w:rPr>
      </w:pPr>
      <w:r>
        <w:rPr>
          <w:sz w:val="20"/>
          <w:szCs w:val="20"/>
        </w:rPr>
        <w:t xml:space="preserve">- Поощрение педагогами детских инициатив и детского самоуправления. </w:t>
      </w:r>
    </w:p>
    <w:p w:rsidR="00505795" w:rsidRDefault="00505795" w:rsidP="00505795">
      <w:pPr>
        <w:pStyle w:val="aff3"/>
        <w:ind w:firstLine="567"/>
        <w:rPr>
          <w:i/>
          <w:sz w:val="20"/>
          <w:szCs w:val="20"/>
        </w:rPr>
      </w:pPr>
      <w:r>
        <w:rPr>
          <w:rStyle w:val="CharAttribute511"/>
          <w:rFonts w:eastAsia="№Е"/>
          <w:sz w:val="20"/>
          <w:szCs w:val="20"/>
        </w:rPr>
        <w:t>Реализация воспитательного потенциала курсов внеурочной деятельности происходит в рамках следующих выбранных школьниками ее видов:</w:t>
      </w:r>
    </w:p>
    <w:p w:rsidR="00505795" w:rsidRDefault="00505795" w:rsidP="00505795">
      <w:pPr>
        <w:pStyle w:val="aff3"/>
        <w:ind w:firstLine="567"/>
        <w:rPr>
          <w:rStyle w:val="CharAttribute501"/>
          <w:rFonts w:eastAsia="№Е"/>
          <w:sz w:val="20"/>
        </w:rPr>
      </w:pPr>
      <w:r>
        <w:rPr>
          <w:rStyle w:val="CharAttribute501"/>
          <w:rFonts w:eastAsia="№Е"/>
          <w:b/>
          <w:sz w:val="20"/>
          <w:szCs w:val="20"/>
        </w:rPr>
        <w:tab/>
        <w:t xml:space="preserve">Познавательная деятельность. </w:t>
      </w:r>
      <w:r>
        <w:rPr>
          <w:sz w:val="20"/>
          <w:szCs w:val="20"/>
        </w:rPr>
        <w:t xml:space="preserve">Курсы внеурочной деятельности, направленные на </w:t>
      </w:r>
      <w:r>
        <w:rPr>
          <w:rStyle w:val="CharAttribute501"/>
          <w:rFonts w:eastAsia="№Е"/>
          <w:sz w:val="20"/>
          <w:szCs w:val="20"/>
        </w:rPr>
        <w:t xml:space="preserve">передачу школьникам социально значимых знаний, развивающие их любознательность, позволяющие привлечь их внимание к </w:t>
      </w:r>
      <w:r>
        <w:rPr>
          <w:sz w:val="20"/>
          <w:szCs w:val="20"/>
        </w:rPr>
        <w:t xml:space="preserve">экономическим, политическим, экологическим, </w:t>
      </w:r>
      <w:r>
        <w:rPr>
          <w:rStyle w:val="CharAttribute501"/>
          <w:rFonts w:eastAsia="№Е"/>
          <w:sz w:val="20"/>
          <w:szCs w:val="20"/>
        </w:rPr>
        <w:t>гуманитарным  проблемам нашего общества, формирующие их гуманистическое мировоззрение и научную картину мира.</w:t>
      </w:r>
    </w:p>
    <w:p w:rsidR="00505795" w:rsidRDefault="00505795" w:rsidP="00505795">
      <w:pPr>
        <w:pStyle w:val="aff3"/>
        <w:ind w:firstLine="567"/>
        <w:rPr>
          <w:rStyle w:val="CharAttribute501"/>
          <w:rFonts w:eastAsia="№Е"/>
          <w:i w:val="0"/>
          <w:sz w:val="20"/>
          <w:szCs w:val="20"/>
        </w:rPr>
      </w:pPr>
      <w:r>
        <w:rPr>
          <w:rStyle w:val="CharAttribute501"/>
          <w:rFonts w:eastAsia="№Е"/>
          <w:b/>
          <w:sz w:val="20"/>
          <w:szCs w:val="20"/>
        </w:rPr>
        <w:t xml:space="preserve">Художественное творчество. </w:t>
      </w:r>
      <w:r>
        <w:rPr>
          <w:sz w:val="20"/>
          <w:szCs w:val="20"/>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Pr>
          <w:rStyle w:val="CharAttribute501"/>
          <w:rFonts w:eastAsia="№Е"/>
          <w:sz w:val="20"/>
          <w:szCs w:val="20"/>
        </w:rPr>
        <w:t xml:space="preserve">общее духовно-нравственное развитие. </w:t>
      </w:r>
    </w:p>
    <w:p w:rsidR="00505795" w:rsidRPr="00013D03" w:rsidRDefault="00505795" w:rsidP="00505795">
      <w:pPr>
        <w:pStyle w:val="aff3"/>
        <w:ind w:firstLine="567"/>
      </w:pPr>
      <w:r>
        <w:rPr>
          <w:rStyle w:val="CharAttribute501"/>
          <w:rFonts w:eastAsia="№Е"/>
          <w:b/>
          <w:sz w:val="20"/>
          <w:szCs w:val="20"/>
        </w:rPr>
        <w:t xml:space="preserve">Проблемно-ценностное общение. </w:t>
      </w:r>
      <w:r>
        <w:rPr>
          <w:sz w:val="20"/>
          <w:szCs w:val="20"/>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013D03">
        <w:rPr>
          <w:rStyle w:val="CharAttribute3"/>
          <w:rFonts w:hAnsi="Times New Roman"/>
          <w:sz w:val="20"/>
          <w:szCs w:val="20"/>
        </w:rPr>
        <w:t>разнообразию</w:t>
      </w:r>
      <w:r w:rsidR="00013D03" w:rsidRPr="00013D03">
        <w:rPr>
          <w:rStyle w:val="CharAttribute3"/>
          <w:rFonts w:hAnsi="Times New Roman"/>
          <w:sz w:val="20"/>
          <w:szCs w:val="20"/>
        </w:rPr>
        <w:t xml:space="preserve"> </w:t>
      </w:r>
      <w:r w:rsidRPr="00013D03">
        <w:rPr>
          <w:rStyle w:val="CharAttribute3"/>
          <w:rFonts w:hAnsi="Times New Roman"/>
          <w:sz w:val="20"/>
          <w:szCs w:val="20"/>
        </w:rPr>
        <w:t>взглядов</w:t>
      </w:r>
      <w:r w:rsidR="00013D03" w:rsidRPr="00013D03">
        <w:rPr>
          <w:rStyle w:val="CharAttribute3"/>
          <w:rFonts w:hAnsi="Times New Roman"/>
          <w:sz w:val="20"/>
          <w:szCs w:val="20"/>
        </w:rPr>
        <w:t xml:space="preserve"> </w:t>
      </w:r>
      <w:r w:rsidRPr="00013D03">
        <w:rPr>
          <w:rStyle w:val="CharAttribute3"/>
          <w:rFonts w:hAnsi="Times New Roman"/>
          <w:sz w:val="20"/>
          <w:szCs w:val="20"/>
        </w:rPr>
        <w:t>людей.</w:t>
      </w:r>
    </w:p>
    <w:p w:rsidR="00505795" w:rsidRDefault="00505795" w:rsidP="00505795">
      <w:pPr>
        <w:pStyle w:val="aff3"/>
        <w:ind w:firstLine="567"/>
        <w:rPr>
          <w:rStyle w:val="CharAttribute501"/>
          <w:rFonts w:eastAsia="№Е"/>
          <w:b/>
          <w:i w:val="0"/>
          <w:sz w:val="20"/>
          <w:u w:val="none"/>
        </w:rPr>
      </w:pPr>
      <w:r>
        <w:rPr>
          <w:rStyle w:val="CharAttribute501"/>
          <w:rFonts w:eastAsia="№Е"/>
          <w:b/>
          <w:i w:val="0"/>
          <w:sz w:val="20"/>
          <w:szCs w:val="20"/>
          <w:u w:val="none"/>
        </w:rPr>
        <w:t>Туристско-краеведческая деятельность.</w:t>
      </w:r>
      <w:r>
        <w:rPr>
          <w:i/>
          <w:sz w:val="20"/>
          <w:szCs w:val="20"/>
        </w:rPr>
        <w:t xml:space="preserve"> Курсы внеурочной деятельности, направленные </w:t>
      </w:r>
      <w:r>
        <w:rPr>
          <w:rStyle w:val="CharAttribute501"/>
          <w:rFonts w:eastAsia="№Е"/>
          <w:i w:val="0"/>
          <w:sz w:val="20"/>
          <w:szCs w:val="20"/>
          <w:u w:val="none"/>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w:t>
      </w:r>
    </w:p>
    <w:p w:rsidR="00505795" w:rsidRDefault="00505795" w:rsidP="00505795">
      <w:pPr>
        <w:pStyle w:val="aff3"/>
        <w:ind w:firstLine="567"/>
        <w:rPr>
          <w:rStyle w:val="CharAttribute501"/>
          <w:rFonts w:eastAsia="№Е"/>
          <w:i w:val="0"/>
          <w:sz w:val="20"/>
          <w:szCs w:val="20"/>
          <w:u w:val="none"/>
        </w:rPr>
      </w:pPr>
      <w:r>
        <w:rPr>
          <w:rStyle w:val="CharAttribute501"/>
          <w:rFonts w:eastAsia="№Е"/>
          <w:b/>
          <w:i w:val="0"/>
          <w:sz w:val="20"/>
          <w:szCs w:val="20"/>
          <w:u w:val="none"/>
        </w:rPr>
        <w:t xml:space="preserve">Спортивно-оздоровительная деятельность. </w:t>
      </w:r>
      <w:r>
        <w:rPr>
          <w:i/>
          <w:sz w:val="20"/>
          <w:szCs w:val="20"/>
        </w:rPr>
        <w:t xml:space="preserve">Курсы внеурочной деятельности, направленные </w:t>
      </w:r>
      <w:r>
        <w:rPr>
          <w:rStyle w:val="CharAttribute501"/>
          <w:rFonts w:eastAsia="№Е"/>
          <w:i w:val="0"/>
          <w:sz w:val="20"/>
          <w:szCs w:val="20"/>
          <w:u w:val="none"/>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505795" w:rsidRDefault="00505795" w:rsidP="00505795">
      <w:pPr>
        <w:pStyle w:val="aff3"/>
        <w:ind w:firstLine="567"/>
        <w:rPr>
          <w:rStyle w:val="CharAttribute501"/>
          <w:rFonts w:eastAsia="№Е"/>
          <w:i w:val="0"/>
          <w:sz w:val="20"/>
          <w:szCs w:val="20"/>
          <w:u w:val="none"/>
        </w:rPr>
      </w:pPr>
      <w:r>
        <w:rPr>
          <w:rStyle w:val="CharAttribute501"/>
          <w:rFonts w:eastAsia="№Е"/>
          <w:b/>
          <w:i w:val="0"/>
          <w:sz w:val="20"/>
          <w:szCs w:val="20"/>
          <w:u w:val="none"/>
        </w:rPr>
        <w:t xml:space="preserve">Трудовая деятельность. </w:t>
      </w:r>
      <w:r>
        <w:rPr>
          <w:i/>
          <w:sz w:val="20"/>
          <w:szCs w:val="20"/>
        </w:rPr>
        <w:t xml:space="preserve">Курсы внеурочной деятельности, направленные </w:t>
      </w:r>
      <w:r>
        <w:rPr>
          <w:rStyle w:val="CharAttribute501"/>
          <w:rFonts w:eastAsia="№Е"/>
          <w:i w:val="0"/>
          <w:sz w:val="20"/>
          <w:szCs w:val="20"/>
          <w:u w:val="none"/>
        </w:rPr>
        <w:t xml:space="preserve">на развитие творческих способностей школьников, воспитание у них трудолюбия и уважительного отношения к физическому труду.  </w:t>
      </w:r>
    </w:p>
    <w:p w:rsidR="00505795" w:rsidRDefault="00505795" w:rsidP="00505795">
      <w:pPr>
        <w:pStyle w:val="aff3"/>
        <w:ind w:firstLine="567"/>
        <w:rPr>
          <w:i/>
        </w:rPr>
      </w:pPr>
      <w:r>
        <w:rPr>
          <w:rStyle w:val="CharAttribute501"/>
          <w:rFonts w:eastAsia="№Е"/>
          <w:b/>
          <w:i w:val="0"/>
          <w:sz w:val="20"/>
          <w:szCs w:val="20"/>
          <w:u w:val="none"/>
        </w:rPr>
        <w:t xml:space="preserve">Игровая деятельность. </w:t>
      </w:r>
      <w:r>
        <w:rPr>
          <w:i/>
          <w:sz w:val="20"/>
          <w:szCs w:val="20"/>
        </w:rPr>
        <w:t xml:space="preserve">Курсы внеурочной деятельности, направленные </w:t>
      </w:r>
      <w:r>
        <w:rPr>
          <w:rStyle w:val="CharAttribute501"/>
          <w:rFonts w:eastAsia="№Е"/>
          <w:i w:val="0"/>
          <w:sz w:val="20"/>
          <w:szCs w:val="20"/>
          <w:u w:val="none"/>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505795" w:rsidRDefault="00505795" w:rsidP="00505795">
      <w:pPr>
        <w:pStyle w:val="aff3"/>
        <w:ind w:firstLine="567"/>
        <w:rPr>
          <w:sz w:val="20"/>
          <w:szCs w:val="20"/>
        </w:rPr>
      </w:pPr>
      <w:r>
        <w:rPr>
          <w:rStyle w:val="CharAttribute504"/>
          <w:rFonts w:eastAsia="№Е"/>
          <w:sz w:val="20"/>
          <w:szCs w:val="20"/>
        </w:rPr>
        <w:t xml:space="preserve">Поддержка детского </w:t>
      </w:r>
      <w:r>
        <w:rPr>
          <w:sz w:val="20"/>
          <w:szCs w:val="20"/>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505795" w:rsidRDefault="00505795" w:rsidP="00505795">
      <w:pPr>
        <w:pStyle w:val="aff3"/>
        <w:ind w:firstLine="567"/>
        <w:rPr>
          <w:i/>
          <w:sz w:val="20"/>
          <w:szCs w:val="20"/>
        </w:rPr>
      </w:pPr>
      <w:r>
        <w:rPr>
          <w:sz w:val="20"/>
          <w:szCs w:val="20"/>
        </w:rPr>
        <w:t>Детское самоуправление в школе осуществляется следующим образом:</w:t>
      </w:r>
    </w:p>
    <w:p w:rsidR="00505795" w:rsidRDefault="00505795" w:rsidP="00505795">
      <w:pPr>
        <w:pStyle w:val="aff3"/>
        <w:ind w:firstLine="567"/>
        <w:rPr>
          <w:i/>
          <w:sz w:val="20"/>
          <w:szCs w:val="20"/>
        </w:rPr>
      </w:pPr>
      <w:r>
        <w:rPr>
          <w:i/>
          <w:sz w:val="20"/>
          <w:szCs w:val="20"/>
        </w:rPr>
        <w:t>На уровне школы:</w:t>
      </w:r>
    </w:p>
    <w:p w:rsidR="00505795" w:rsidRDefault="00505795" w:rsidP="007C1C14">
      <w:pPr>
        <w:pStyle w:val="aff3"/>
        <w:widowControl w:val="0"/>
        <w:numPr>
          <w:ilvl w:val="0"/>
          <w:numId w:val="24"/>
        </w:numPr>
        <w:tabs>
          <w:tab w:val="left" w:pos="426"/>
        </w:tabs>
        <w:wordWrap w:val="0"/>
        <w:autoSpaceDE w:val="0"/>
        <w:autoSpaceDN w:val="0"/>
        <w:ind w:left="0" w:firstLine="0"/>
        <w:rPr>
          <w:sz w:val="20"/>
          <w:szCs w:val="20"/>
        </w:rPr>
      </w:pPr>
      <w:r>
        <w:rPr>
          <w:sz w:val="20"/>
          <w:szCs w:val="20"/>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505795" w:rsidRDefault="00505795" w:rsidP="007C1C14">
      <w:pPr>
        <w:pStyle w:val="aff3"/>
        <w:widowControl w:val="0"/>
        <w:numPr>
          <w:ilvl w:val="0"/>
          <w:numId w:val="24"/>
        </w:numPr>
        <w:tabs>
          <w:tab w:val="left" w:pos="426"/>
        </w:tabs>
        <w:wordWrap w:val="0"/>
        <w:autoSpaceDE w:val="0"/>
        <w:autoSpaceDN w:val="0"/>
        <w:ind w:left="0" w:firstLine="0"/>
        <w:rPr>
          <w:iCs/>
          <w:sz w:val="20"/>
          <w:szCs w:val="20"/>
        </w:rPr>
      </w:pPr>
      <w:r>
        <w:rPr>
          <w:iCs/>
          <w:sz w:val="20"/>
          <w:szCs w:val="20"/>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505795" w:rsidRDefault="00505795" w:rsidP="007C1C14">
      <w:pPr>
        <w:pStyle w:val="aff3"/>
        <w:widowControl w:val="0"/>
        <w:numPr>
          <w:ilvl w:val="0"/>
          <w:numId w:val="24"/>
        </w:numPr>
        <w:tabs>
          <w:tab w:val="left" w:pos="426"/>
        </w:tabs>
        <w:wordWrap w:val="0"/>
        <w:autoSpaceDE w:val="0"/>
        <w:autoSpaceDN w:val="0"/>
        <w:ind w:left="0" w:firstLine="0"/>
        <w:rPr>
          <w:sz w:val="20"/>
          <w:szCs w:val="20"/>
        </w:rPr>
      </w:pPr>
      <w:r>
        <w:rPr>
          <w:sz w:val="20"/>
          <w:szCs w:val="20"/>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505795" w:rsidRDefault="00505795" w:rsidP="007C1C14">
      <w:pPr>
        <w:pStyle w:val="aff3"/>
        <w:widowControl w:val="0"/>
        <w:numPr>
          <w:ilvl w:val="0"/>
          <w:numId w:val="24"/>
        </w:numPr>
        <w:tabs>
          <w:tab w:val="left" w:pos="426"/>
        </w:tabs>
        <w:wordWrap w:val="0"/>
        <w:autoSpaceDE w:val="0"/>
        <w:autoSpaceDN w:val="0"/>
        <w:ind w:left="0" w:firstLine="0"/>
        <w:rPr>
          <w:iCs/>
          <w:sz w:val="20"/>
          <w:szCs w:val="20"/>
        </w:rPr>
      </w:pPr>
      <w:r>
        <w:rPr>
          <w:iCs/>
          <w:sz w:val="20"/>
          <w:szCs w:val="20"/>
        </w:rPr>
        <w:t>через деятельность творческих советов дела, отвечающих за проведение тех или иных конкретных мероприятий, праздников, вечеров, акций и т.п.;</w:t>
      </w:r>
    </w:p>
    <w:p w:rsidR="00505795" w:rsidRDefault="00505795" w:rsidP="007C1C14">
      <w:pPr>
        <w:pStyle w:val="aff3"/>
        <w:widowControl w:val="0"/>
        <w:numPr>
          <w:ilvl w:val="0"/>
          <w:numId w:val="24"/>
        </w:numPr>
        <w:tabs>
          <w:tab w:val="left" w:pos="426"/>
        </w:tabs>
        <w:wordWrap w:val="0"/>
        <w:autoSpaceDE w:val="0"/>
        <w:autoSpaceDN w:val="0"/>
        <w:ind w:left="0" w:firstLine="0"/>
        <w:rPr>
          <w:iCs/>
          <w:sz w:val="20"/>
          <w:szCs w:val="20"/>
        </w:rPr>
      </w:pPr>
      <w:r>
        <w:rPr>
          <w:iCs/>
          <w:sz w:val="20"/>
          <w:szCs w:val="20"/>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505795" w:rsidRDefault="00505795" w:rsidP="007C1C14">
      <w:pPr>
        <w:pStyle w:val="aff3"/>
        <w:widowControl w:val="0"/>
        <w:numPr>
          <w:ilvl w:val="0"/>
          <w:numId w:val="24"/>
        </w:numPr>
        <w:tabs>
          <w:tab w:val="left" w:pos="426"/>
        </w:tabs>
        <w:wordWrap w:val="0"/>
        <w:autoSpaceDE w:val="0"/>
        <w:autoSpaceDN w:val="0"/>
        <w:ind w:left="0" w:firstLine="0"/>
        <w:rPr>
          <w:bCs/>
          <w:i/>
          <w:sz w:val="20"/>
          <w:szCs w:val="20"/>
        </w:rPr>
      </w:pPr>
      <w:r>
        <w:rPr>
          <w:i/>
          <w:sz w:val="20"/>
          <w:szCs w:val="20"/>
        </w:rPr>
        <w:t>На уровне классов</w:t>
      </w:r>
      <w:r>
        <w:rPr>
          <w:bCs/>
          <w:i/>
          <w:sz w:val="20"/>
          <w:szCs w:val="20"/>
        </w:rPr>
        <w:t>:</w:t>
      </w:r>
    </w:p>
    <w:p w:rsidR="00505795" w:rsidRDefault="00505795" w:rsidP="007C1C14">
      <w:pPr>
        <w:pStyle w:val="aff3"/>
        <w:widowControl w:val="0"/>
        <w:numPr>
          <w:ilvl w:val="0"/>
          <w:numId w:val="24"/>
        </w:numPr>
        <w:tabs>
          <w:tab w:val="left" w:pos="426"/>
        </w:tabs>
        <w:wordWrap w:val="0"/>
        <w:autoSpaceDE w:val="0"/>
        <w:autoSpaceDN w:val="0"/>
        <w:ind w:left="0" w:firstLine="0"/>
        <w:rPr>
          <w:sz w:val="20"/>
          <w:szCs w:val="20"/>
        </w:rPr>
      </w:pPr>
      <w:r>
        <w:rPr>
          <w:iCs/>
          <w:sz w:val="20"/>
          <w:szCs w:val="20"/>
        </w:rPr>
        <w:t xml:space="preserve">через </w:t>
      </w:r>
      <w:r>
        <w:rPr>
          <w:sz w:val="20"/>
          <w:szCs w:val="20"/>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505795" w:rsidRDefault="00505795" w:rsidP="007C1C14">
      <w:pPr>
        <w:pStyle w:val="aff3"/>
        <w:widowControl w:val="0"/>
        <w:numPr>
          <w:ilvl w:val="0"/>
          <w:numId w:val="24"/>
        </w:numPr>
        <w:tabs>
          <w:tab w:val="left" w:pos="426"/>
        </w:tabs>
        <w:wordWrap w:val="0"/>
        <w:autoSpaceDE w:val="0"/>
        <w:autoSpaceDN w:val="0"/>
        <w:ind w:left="0" w:firstLine="0"/>
        <w:rPr>
          <w:iCs/>
          <w:sz w:val="20"/>
          <w:szCs w:val="20"/>
        </w:rPr>
      </w:pPr>
      <w:r>
        <w:rPr>
          <w:iCs/>
          <w:sz w:val="20"/>
          <w:szCs w:val="20"/>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505795" w:rsidRDefault="00505795" w:rsidP="007C1C14">
      <w:pPr>
        <w:pStyle w:val="aff3"/>
        <w:widowControl w:val="0"/>
        <w:numPr>
          <w:ilvl w:val="0"/>
          <w:numId w:val="24"/>
        </w:numPr>
        <w:tabs>
          <w:tab w:val="left" w:pos="426"/>
        </w:tabs>
        <w:wordWrap w:val="0"/>
        <w:autoSpaceDE w:val="0"/>
        <w:autoSpaceDN w:val="0"/>
        <w:ind w:left="0" w:firstLine="0"/>
        <w:rPr>
          <w:sz w:val="20"/>
          <w:szCs w:val="20"/>
        </w:rPr>
      </w:pPr>
      <w:r>
        <w:rPr>
          <w:iCs/>
          <w:sz w:val="20"/>
          <w:szCs w:val="20"/>
        </w:rPr>
        <w:t xml:space="preserve">через </w:t>
      </w:r>
      <w:r>
        <w:rPr>
          <w:sz w:val="20"/>
          <w:szCs w:val="20"/>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505795" w:rsidRDefault="00505795" w:rsidP="007C1C14">
      <w:pPr>
        <w:pStyle w:val="aff3"/>
        <w:widowControl w:val="0"/>
        <w:numPr>
          <w:ilvl w:val="0"/>
          <w:numId w:val="24"/>
        </w:numPr>
        <w:tabs>
          <w:tab w:val="left" w:pos="426"/>
        </w:tabs>
        <w:wordWrap w:val="0"/>
        <w:autoSpaceDE w:val="0"/>
        <w:autoSpaceDN w:val="0"/>
        <w:ind w:left="0" w:firstLine="0"/>
        <w:rPr>
          <w:rStyle w:val="CharAttribute501"/>
          <w:rFonts w:eastAsia="№Е"/>
          <w:b/>
          <w:bCs/>
          <w:i w:val="0"/>
          <w:iCs/>
          <w:sz w:val="20"/>
        </w:rPr>
      </w:pPr>
      <w:r>
        <w:rPr>
          <w:bCs/>
          <w:i/>
          <w:iCs/>
          <w:sz w:val="20"/>
          <w:szCs w:val="20"/>
        </w:rPr>
        <w:t>На индивидуальном уровне:</w:t>
      </w:r>
    </w:p>
    <w:p w:rsidR="00505795" w:rsidRDefault="00505795" w:rsidP="007C1C14">
      <w:pPr>
        <w:pStyle w:val="aff3"/>
        <w:widowControl w:val="0"/>
        <w:numPr>
          <w:ilvl w:val="0"/>
          <w:numId w:val="24"/>
        </w:numPr>
        <w:tabs>
          <w:tab w:val="left" w:pos="426"/>
        </w:tabs>
        <w:wordWrap w:val="0"/>
        <w:autoSpaceDE w:val="0"/>
        <w:autoSpaceDN w:val="0"/>
        <w:ind w:left="0" w:firstLine="0"/>
      </w:pPr>
      <w:r>
        <w:rPr>
          <w:iCs/>
          <w:sz w:val="20"/>
          <w:szCs w:val="20"/>
        </w:rPr>
        <w:t xml:space="preserve">через </w:t>
      </w:r>
      <w:r>
        <w:rPr>
          <w:sz w:val="20"/>
          <w:szCs w:val="20"/>
        </w:rPr>
        <w:t>вовлечение школьников в планирование, организацию, проведение и анализ общешкольных и внутриклассных дел;</w:t>
      </w:r>
    </w:p>
    <w:p w:rsidR="00505795" w:rsidRDefault="00505795" w:rsidP="007C1C14">
      <w:pPr>
        <w:pStyle w:val="aff3"/>
        <w:widowControl w:val="0"/>
        <w:numPr>
          <w:ilvl w:val="0"/>
          <w:numId w:val="24"/>
        </w:numPr>
        <w:tabs>
          <w:tab w:val="left" w:pos="426"/>
        </w:tabs>
        <w:wordWrap w:val="0"/>
        <w:autoSpaceDE w:val="0"/>
        <w:autoSpaceDN w:val="0"/>
        <w:ind w:left="0" w:firstLine="0"/>
        <w:rPr>
          <w:iCs/>
          <w:sz w:val="20"/>
          <w:szCs w:val="20"/>
        </w:rPr>
      </w:pPr>
      <w:r>
        <w:rPr>
          <w:iCs/>
          <w:sz w:val="20"/>
          <w:szCs w:val="20"/>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505795" w:rsidRDefault="00505795" w:rsidP="00505795">
      <w:pPr>
        <w:pStyle w:val="aff3"/>
        <w:ind w:firstLine="567"/>
        <w:rPr>
          <w:sz w:val="20"/>
          <w:szCs w:val="20"/>
        </w:rPr>
      </w:pPr>
      <w:r>
        <w:rPr>
          <w:sz w:val="20"/>
          <w:szCs w:val="20"/>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505795" w:rsidRDefault="00505795" w:rsidP="00505795">
      <w:pPr>
        <w:pStyle w:val="aff3"/>
        <w:ind w:firstLine="567"/>
        <w:rPr>
          <w:rStyle w:val="CharAttribute502"/>
          <w:rFonts w:eastAsia="№Е"/>
          <w:i w:val="0"/>
          <w:sz w:val="20"/>
        </w:rPr>
      </w:pPr>
      <w:r>
        <w:rPr>
          <w:sz w:val="20"/>
          <w:szCs w:val="20"/>
        </w:rPr>
        <w:t xml:space="preserve">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Pr>
          <w:rStyle w:val="CharAttribute511"/>
          <w:rFonts w:eastAsia="№Е"/>
          <w:sz w:val="20"/>
          <w:szCs w:val="20"/>
        </w:rPr>
        <w:t xml:space="preserve">Эта работа осуществляется </w:t>
      </w:r>
      <w:r>
        <w:rPr>
          <w:rStyle w:val="CharAttribute512"/>
          <w:rFonts w:eastAsia="№Е"/>
          <w:sz w:val="20"/>
          <w:szCs w:val="20"/>
        </w:rPr>
        <w:t>через</w:t>
      </w:r>
      <w:r>
        <w:rPr>
          <w:sz w:val="20"/>
          <w:szCs w:val="20"/>
        </w:rPr>
        <w:t>:</w:t>
      </w:r>
    </w:p>
    <w:p w:rsidR="00505795" w:rsidRDefault="00505795" w:rsidP="007C1C14">
      <w:pPr>
        <w:pStyle w:val="aff3"/>
        <w:widowControl w:val="0"/>
        <w:numPr>
          <w:ilvl w:val="0"/>
          <w:numId w:val="24"/>
        </w:numPr>
        <w:tabs>
          <w:tab w:val="left" w:pos="426"/>
        </w:tabs>
        <w:wordWrap w:val="0"/>
        <w:autoSpaceDE w:val="0"/>
        <w:autoSpaceDN w:val="0"/>
        <w:ind w:left="0" w:firstLine="0"/>
      </w:pPr>
      <w:r>
        <w:rPr>
          <w:sz w:val="20"/>
          <w:szCs w:val="20"/>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505795" w:rsidRDefault="00505795" w:rsidP="007C1C14">
      <w:pPr>
        <w:pStyle w:val="aff3"/>
        <w:widowControl w:val="0"/>
        <w:numPr>
          <w:ilvl w:val="0"/>
          <w:numId w:val="24"/>
        </w:numPr>
        <w:tabs>
          <w:tab w:val="left" w:pos="426"/>
        </w:tabs>
        <w:wordWrap w:val="0"/>
        <w:autoSpaceDE w:val="0"/>
        <w:autoSpaceDN w:val="0"/>
        <w:ind w:left="0" w:firstLine="0"/>
        <w:rPr>
          <w:sz w:val="20"/>
          <w:szCs w:val="20"/>
        </w:rPr>
      </w:pPr>
      <w:r>
        <w:rPr>
          <w:sz w:val="20"/>
          <w:szCs w:val="20"/>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505795" w:rsidRDefault="00505795" w:rsidP="007C1C14">
      <w:pPr>
        <w:pStyle w:val="aff3"/>
        <w:widowControl w:val="0"/>
        <w:numPr>
          <w:ilvl w:val="0"/>
          <w:numId w:val="24"/>
        </w:numPr>
        <w:tabs>
          <w:tab w:val="left" w:pos="426"/>
        </w:tabs>
        <w:wordWrap w:val="0"/>
        <w:autoSpaceDE w:val="0"/>
        <w:autoSpaceDN w:val="0"/>
        <w:ind w:left="0" w:firstLine="0"/>
        <w:rPr>
          <w:sz w:val="20"/>
          <w:szCs w:val="20"/>
        </w:rPr>
      </w:pPr>
      <w:r>
        <w:rPr>
          <w:sz w:val="20"/>
          <w:szCs w:val="20"/>
        </w:rPr>
        <w:t>экскурсии на предприятия села и района, дающие школьникам начальные представления о существующих профессиях и условиях работы людей, представляющих эти профессии;</w:t>
      </w:r>
    </w:p>
    <w:p w:rsidR="00505795" w:rsidRDefault="00505795" w:rsidP="007C1C14">
      <w:pPr>
        <w:pStyle w:val="aff3"/>
        <w:widowControl w:val="0"/>
        <w:numPr>
          <w:ilvl w:val="0"/>
          <w:numId w:val="24"/>
        </w:numPr>
        <w:tabs>
          <w:tab w:val="left" w:pos="426"/>
        </w:tabs>
        <w:wordWrap w:val="0"/>
        <w:autoSpaceDE w:val="0"/>
        <w:autoSpaceDN w:val="0"/>
        <w:ind w:left="0" w:firstLine="0"/>
        <w:rPr>
          <w:sz w:val="20"/>
          <w:szCs w:val="20"/>
        </w:rPr>
      </w:pPr>
      <w:r>
        <w:rPr>
          <w:sz w:val="20"/>
          <w:szCs w:val="20"/>
        </w:rPr>
        <w:t>посещение профориентационных выставок, ярмарок  профессий, дней открытых дверей в средних специальных учебных заведениях  района;</w:t>
      </w:r>
    </w:p>
    <w:p w:rsidR="00505795" w:rsidRDefault="00505795" w:rsidP="007C1C14">
      <w:pPr>
        <w:pStyle w:val="aff3"/>
        <w:widowControl w:val="0"/>
        <w:numPr>
          <w:ilvl w:val="0"/>
          <w:numId w:val="24"/>
        </w:numPr>
        <w:tabs>
          <w:tab w:val="left" w:pos="426"/>
        </w:tabs>
        <w:wordWrap w:val="0"/>
        <w:autoSpaceDE w:val="0"/>
        <w:autoSpaceDN w:val="0"/>
        <w:ind w:left="0" w:firstLine="0"/>
        <w:rPr>
          <w:sz w:val="20"/>
          <w:szCs w:val="20"/>
        </w:rPr>
      </w:pPr>
      <w:r>
        <w:rPr>
          <w:sz w:val="20"/>
          <w:szCs w:val="20"/>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505795" w:rsidRDefault="00505795" w:rsidP="007C1C14">
      <w:pPr>
        <w:pStyle w:val="aff3"/>
        <w:widowControl w:val="0"/>
        <w:numPr>
          <w:ilvl w:val="0"/>
          <w:numId w:val="24"/>
        </w:numPr>
        <w:tabs>
          <w:tab w:val="left" w:pos="426"/>
        </w:tabs>
        <w:wordWrap w:val="0"/>
        <w:autoSpaceDE w:val="0"/>
        <w:autoSpaceDN w:val="0"/>
        <w:ind w:left="0" w:firstLine="0"/>
        <w:rPr>
          <w:sz w:val="20"/>
          <w:szCs w:val="20"/>
        </w:rPr>
      </w:pPr>
      <w:r>
        <w:rPr>
          <w:sz w:val="20"/>
          <w:szCs w:val="20"/>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 ( Билет в будещее, ПроеКТОрия, чемпионатах WorldSkills, SofSkills) ;</w:t>
      </w:r>
    </w:p>
    <w:p w:rsidR="00505795" w:rsidRDefault="00505795" w:rsidP="007C1C14">
      <w:pPr>
        <w:pStyle w:val="aff3"/>
        <w:widowControl w:val="0"/>
        <w:numPr>
          <w:ilvl w:val="0"/>
          <w:numId w:val="24"/>
        </w:numPr>
        <w:tabs>
          <w:tab w:val="left" w:pos="426"/>
        </w:tabs>
        <w:wordWrap w:val="0"/>
        <w:autoSpaceDE w:val="0"/>
        <w:autoSpaceDN w:val="0"/>
        <w:ind w:left="0" w:firstLine="0"/>
        <w:rPr>
          <w:sz w:val="20"/>
          <w:szCs w:val="20"/>
        </w:rPr>
      </w:pPr>
      <w:r>
        <w:rPr>
          <w:sz w:val="20"/>
          <w:szCs w:val="20"/>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505795" w:rsidRDefault="00505795" w:rsidP="007C1C14">
      <w:pPr>
        <w:pStyle w:val="aff3"/>
        <w:widowControl w:val="0"/>
        <w:numPr>
          <w:ilvl w:val="0"/>
          <w:numId w:val="24"/>
        </w:numPr>
        <w:tabs>
          <w:tab w:val="left" w:pos="426"/>
        </w:tabs>
        <w:wordWrap w:val="0"/>
        <w:autoSpaceDE w:val="0"/>
        <w:autoSpaceDN w:val="0"/>
        <w:ind w:left="0" w:firstLine="0"/>
        <w:rPr>
          <w:sz w:val="20"/>
          <w:szCs w:val="20"/>
        </w:rPr>
      </w:pPr>
      <w:r>
        <w:rPr>
          <w:sz w:val="20"/>
          <w:szCs w:val="20"/>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505795" w:rsidRDefault="00505795" w:rsidP="00505795">
      <w:pPr>
        <w:pStyle w:val="aff3"/>
        <w:tabs>
          <w:tab w:val="left" w:pos="426"/>
        </w:tabs>
        <w:rPr>
          <w:w w:val="1"/>
          <w:sz w:val="20"/>
          <w:szCs w:val="20"/>
        </w:rPr>
      </w:pPr>
    </w:p>
    <w:p w:rsidR="00505795" w:rsidRDefault="00505795" w:rsidP="00505795">
      <w:pPr>
        <w:pStyle w:val="aff3"/>
        <w:ind w:firstLine="567"/>
        <w:rPr>
          <w:sz w:val="20"/>
          <w:szCs w:val="20"/>
        </w:rPr>
      </w:pPr>
      <w:r>
        <w:rPr>
          <w:w w:val="1"/>
          <w:sz w:val="20"/>
          <w:szCs w:val="20"/>
        </w:rPr>
        <w:t xml:space="preserve">3.6. Модуль </w:t>
      </w:r>
      <w:r>
        <w:rPr>
          <w:sz w:val="20"/>
          <w:szCs w:val="20"/>
        </w:rPr>
        <w:t>«Работа с родителями»</w:t>
      </w:r>
    </w:p>
    <w:p w:rsidR="00505795" w:rsidRDefault="00505795" w:rsidP="00505795">
      <w:pPr>
        <w:pStyle w:val="aff3"/>
        <w:ind w:firstLine="567"/>
        <w:rPr>
          <w:rFonts w:eastAsia="№Е"/>
          <w:sz w:val="20"/>
          <w:szCs w:val="20"/>
        </w:rPr>
      </w:pPr>
      <w:r>
        <w:rPr>
          <w:sz w:val="20"/>
          <w:szCs w:val="20"/>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505795" w:rsidRDefault="00505795" w:rsidP="00505795">
      <w:pPr>
        <w:pStyle w:val="aff3"/>
        <w:ind w:firstLine="567"/>
        <w:rPr>
          <w:rFonts w:eastAsia="№Е"/>
          <w:i/>
          <w:sz w:val="20"/>
          <w:szCs w:val="20"/>
        </w:rPr>
      </w:pPr>
      <w:r>
        <w:rPr>
          <w:rFonts w:eastAsia="№Е"/>
          <w:i/>
          <w:sz w:val="20"/>
          <w:szCs w:val="20"/>
        </w:rPr>
        <w:t xml:space="preserve">На групповом уровне: </w:t>
      </w:r>
    </w:p>
    <w:p w:rsidR="00505795" w:rsidRDefault="00505795" w:rsidP="007C1C14">
      <w:pPr>
        <w:pStyle w:val="aff3"/>
        <w:widowControl w:val="0"/>
        <w:numPr>
          <w:ilvl w:val="0"/>
          <w:numId w:val="24"/>
        </w:numPr>
        <w:tabs>
          <w:tab w:val="left" w:pos="426"/>
        </w:tabs>
        <w:wordWrap w:val="0"/>
        <w:autoSpaceDE w:val="0"/>
        <w:autoSpaceDN w:val="0"/>
        <w:ind w:left="0" w:firstLine="0"/>
        <w:rPr>
          <w:rFonts w:eastAsia="№Е"/>
          <w:sz w:val="20"/>
          <w:szCs w:val="20"/>
        </w:rPr>
      </w:pPr>
      <w:r>
        <w:rPr>
          <w:rFonts w:eastAsia="№Е"/>
          <w:sz w:val="20"/>
          <w:szCs w:val="20"/>
        </w:rPr>
        <w:t>Общешкольный родительский комитет и Попечительский совет школы, комиссия по осуществлению  Родительского контроля, участвующие в управлении образовательной организацией и решении вопросов воспитания и социализации их детей;</w:t>
      </w:r>
    </w:p>
    <w:p w:rsidR="00505795" w:rsidRDefault="00505795" w:rsidP="007C1C14">
      <w:pPr>
        <w:pStyle w:val="aff3"/>
        <w:widowControl w:val="0"/>
        <w:numPr>
          <w:ilvl w:val="0"/>
          <w:numId w:val="24"/>
        </w:numPr>
        <w:tabs>
          <w:tab w:val="left" w:pos="426"/>
        </w:tabs>
        <w:wordWrap w:val="0"/>
        <w:autoSpaceDE w:val="0"/>
        <w:autoSpaceDN w:val="0"/>
        <w:ind w:left="0" w:firstLine="0"/>
        <w:rPr>
          <w:rFonts w:eastAsia="№Е"/>
          <w:i/>
          <w:iCs/>
          <w:sz w:val="20"/>
          <w:szCs w:val="20"/>
        </w:rPr>
      </w:pPr>
      <w:r>
        <w:rPr>
          <w:rFonts w:eastAsia="№Е"/>
          <w:sz w:val="20"/>
          <w:szCs w:val="20"/>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505795" w:rsidRDefault="00505795" w:rsidP="007C1C14">
      <w:pPr>
        <w:pStyle w:val="aff3"/>
        <w:widowControl w:val="0"/>
        <w:numPr>
          <w:ilvl w:val="0"/>
          <w:numId w:val="24"/>
        </w:numPr>
        <w:tabs>
          <w:tab w:val="left" w:pos="426"/>
        </w:tabs>
        <w:wordWrap w:val="0"/>
        <w:autoSpaceDE w:val="0"/>
        <w:autoSpaceDN w:val="0"/>
        <w:ind w:left="0" w:firstLine="0"/>
        <w:rPr>
          <w:rFonts w:eastAsia="№Е"/>
          <w:sz w:val="20"/>
          <w:szCs w:val="20"/>
        </w:rPr>
      </w:pPr>
      <w:r>
        <w:rPr>
          <w:rFonts w:eastAsia="№Е"/>
          <w:sz w:val="20"/>
          <w:szCs w:val="20"/>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505795" w:rsidRDefault="00505795" w:rsidP="007C1C14">
      <w:pPr>
        <w:pStyle w:val="aff3"/>
        <w:widowControl w:val="0"/>
        <w:numPr>
          <w:ilvl w:val="0"/>
          <w:numId w:val="24"/>
        </w:numPr>
        <w:tabs>
          <w:tab w:val="left" w:pos="426"/>
        </w:tabs>
        <w:wordWrap w:val="0"/>
        <w:autoSpaceDE w:val="0"/>
        <w:autoSpaceDN w:val="0"/>
        <w:ind w:left="0" w:firstLine="0"/>
        <w:rPr>
          <w:rFonts w:eastAsia="№Е"/>
          <w:sz w:val="20"/>
          <w:szCs w:val="20"/>
        </w:rPr>
      </w:pPr>
      <w:r>
        <w:rPr>
          <w:rFonts w:eastAsia="№Е"/>
          <w:sz w:val="20"/>
          <w:szCs w:val="20"/>
        </w:rPr>
        <w:t>общешкольные родительские собрания, происходящие в режиме обсуждения  наиболее острых проблем обучения и воспитания школьников;</w:t>
      </w:r>
    </w:p>
    <w:p w:rsidR="00505795" w:rsidRDefault="00505795" w:rsidP="007C1C14">
      <w:pPr>
        <w:pStyle w:val="aff3"/>
        <w:widowControl w:val="0"/>
        <w:numPr>
          <w:ilvl w:val="0"/>
          <w:numId w:val="24"/>
        </w:numPr>
        <w:tabs>
          <w:tab w:val="left" w:pos="426"/>
        </w:tabs>
        <w:wordWrap w:val="0"/>
        <w:autoSpaceDE w:val="0"/>
        <w:autoSpaceDN w:val="0"/>
        <w:ind w:left="0" w:firstLine="0"/>
        <w:rPr>
          <w:rFonts w:eastAsia="№Е"/>
          <w:sz w:val="20"/>
          <w:szCs w:val="20"/>
        </w:rPr>
      </w:pPr>
      <w:r>
        <w:rPr>
          <w:rFonts w:eastAsia="№Е"/>
          <w:sz w:val="20"/>
          <w:szCs w:val="20"/>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505795" w:rsidRDefault="00505795" w:rsidP="007C1C14">
      <w:pPr>
        <w:pStyle w:val="aff3"/>
        <w:widowControl w:val="0"/>
        <w:numPr>
          <w:ilvl w:val="0"/>
          <w:numId w:val="24"/>
        </w:numPr>
        <w:tabs>
          <w:tab w:val="left" w:pos="426"/>
        </w:tabs>
        <w:wordWrap w:val="0"/>
        <w:autoSpaceDE w:val="0"/>
        <w:autoSpaceDN w:val="0"/>
        <w:ind w:left="0" w:firstLine="0"/>
        <w:rPr>
          <w:rFonts w:eastAsia="№Е"/>
          <w:sz w:val="20"/>
          <w:szCs w:val="20"/>
        </w:rPr>
      </w:pPr>
      <w:r>
        <w:rPr>
          <w:rFonts w:eastAsia="№Е"/>
          <w:sz w:val="20"/>
          <w:szCs w:val="20"/>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505795" w:rsidRDefault="00505795" w:rsidP="00505795">
      <w:pPr>
        <w:pStyle w:val="aff3"/>
        <w:ind w:firstLine="567"/>
        <w:rPr>
          <w:rFonts w:eastAsia="№Е"/>
          <w:i/>
          <w:sz w:val="20"/>
          <w:szCs w:val="20"/>
        </w:rPr>
      </w:pPr>
      <w:r>
        <w:rPr>
          <w:rFonts w:eastAsia="№Е"/>
          <w:i/>
          <w:sz w:val="20"/>
          <w:szCs w:val="20"/>
        </w:rPr>
        <w:t>На индивидуальном уровне:</w:t>
      </w:r>
    </w:p>
    <w:p w:rsidR="00505795" w:rsidRDefault="00505795" w:rsidP="007C1C14">
      <w:pPr>
        <w:pStyle w:val="aff3"/>
        <w:widowControl w:val="0"/>
        <w:numPr>
          <w:ilvl w:val="0"/>
          <w:numId w:val="25"/>
        </w:numPr>
        <w:tabs>
          <w:tab w:val="left" w:pos="426"/>
        </w:tabs>
        <w:wordWrap w:val="0"/>
        <w:autoSpaceDE w:val="0"/>
        <w:autoSpaceDN w:val="0"/>
        <w:ind w:left="0" w:firstLine="0"/>
        <w:rPr>
          <w:rFonts w:eastAsia="№Е"/>
          <w:sz w:val="20"/>
          <w:szCs w:val="20"/>
        </w:rPr>
      </w:pPr>
      <w:r>
        <w:rPr>
          <w:rFonts w:eastAsia="№Е"/>
          <w:sz w:val="20"/>
          <w:szCs w:val="20"/>
        </w:rPr>
        <w:t>работа специалистов по запросу родителей для решения острых конфликтных ситуаций;</w:t>
      </w:r>
    </w:p>
    <w:p w:rsidR="00505795" w:rsidRDefault="00505795" w:rsidP="007C1C14">
      <w:pPr>
        <w:pStyle w:val="aff3"/>
        <w:widowControl w:val="0"/>
        <w:numPr>
          <w:ilvl w:val="0"/>
          <w:numId w:val="25"/>
        </w:numPr>
        <w:tabs>
          <w:tab w:val="left" w:pos="426"/>
        </w:tabs>
        <w:wordWrap w:val="0"/>
        <w:autoSpaceDE w:val="0"/>
        <w:autoSpaceDN w:val="0"/>
        <w:ind w:left="0" w:firstLine="0"/>
        <w:rPr>
          <w:rFonts w:eastAsia="№Е"/>
          <w:sz w:val="20"/>
          <w:szCs w:val="20"/>
        </w:rPr>
      </w:pPr>
      <w:r>
        <w:rPr>
          <w:rFonts w:eastAsia="№Е"/>
          <w:sz w:val="20"/>
          <w:szCs w:val="20"/>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505795" w:rsidRDefault="00505795" w:rsidP="007C1C14">
      <w:pPr>
        <w:pStyle w:val="aff3"/>
        <w:widowControl w:val="0"/>
        <w:numPr>
          <w:ilvl w:val="0"/>
          <w:numId w:val="25"/>
        </w:numPr>
        <w:tabs>
          <w:tab w:val="left" w:pos="426"/>
        </w:tabs>
        <w:wordWrap w:val="0"/>
        <w:autoSpaceDE w:val="0"/>
        <w:autoSpaceDN w:val="0"/>
        <w:ind w:left="0" w:firstLine="0"/>
        <w:rPr>
          <w:rFonts w:eastAsia="№Е"/>
          <w:sz w:val="20"/>
          <w:szCs w:val="20"/>
        </w:rPr>
      </w:pPr>
      <w:r>
        <w:rPr>
          <w:rFonts w:eastAsia="№Е"/>
          <w:sz w:val="20"/>
          <w:szCs w:val="20"/>
        </w:rPr>
        <w:t>помощь со стороны родителей в подготовке и проведении общешкольных и внутриклассных мероприятий воспитательной направленности;</w:t>
      </w:r>
    </w:p>
    <w:p w:rsidR="00505795" w:rsidRDefault="00505795" w:rsidP="007C1C14">
      <w:pPr>
        <w:pStyle w:val="aff3"/>
        <w:widowControl w:val="0"/>
        <w:numPr>
          <w:ilvl w:val="0"/>
          <w:numId w:val="25"/>
        </w:numPr>
        <w:tabs>
          <w:tab w:val="left" w:pos="426"/>
        </w:tabs>
        <w:wordWrap w:val="0"/>
        <w:autoSpaceDE w:val="0"/>
        <w:autoSpaceDN w:val="0"/>
        <w:ind w:left="0" w:firstLine="0"/>
        <w:rPr>
          <w:rFonts w:eastAsia="№Е"/>
          <w:sz w:val="20"/>
          <w:szCs w:val="20"/>
        </w:rPr>
      </w:pPr>
      <w:r>
        <w:rPr>
          <w:rFonts w:eastAsia="№Е"/>
          <w:sz w:val="20"/>
          <w:szCs w:val="20"/>
        </w:rPr>
        <w:t>индивидуальное консультирование c целью координации воспитательных усилий педагогов и родителей.</w:t>
      </w:r>
    </w:p>
    <w:p w:rsidR="00505795" w:rsidRDefault="00505795" w:rsidP="00505795">
      <w:pPr>
        <w:pStyle w:val="aff3"/>
        <w:ind w:firstLine="567"/>
        <w:rPr>
          <w:sz w:val="20"/>
          <w:szCs w:val="20"/>
        </w:rPr>
      </w:pPr>
      <w:r>
        <w:rPr>
          <w:color w:val="00000A"/>
          <w:sz w:val="20"/>
          <w:szCs w:val="20"/>
        </w:rPr>
        <w:t xml:space="preserve">Основными традициями воспитания в образовательной организации являются </w:t>
      </w:r>
      <w:r>
        <w:rPr>
          <w:sz w:val="20"/>
          <w:szCs w:val="20"/>
        </w:rPr>
        <w:t>ключевые общешкольные дела</w:t>
      </w:r>
      <w:r w:rsidR="006A5DF3">
        <w:rPr>
          <w:sz w:val="20"/>
          <w:szCs w:val="20"/>
        </w:rPr>
        <w:t>.</w:t>
      </w:r>
      <w:r>
        <w:rPr>
          <w:w w:val="1"/>
          <w:sz w:val="20"/>
          <w:szCs w:val="20"/>
        </w:rPr>
        <w:t xml:space="preserve">. </w:t>
      </w:r>
      <w:r>
        <w:rPr>
          <w:sz w:val="20"/>
          <w:szCs w:val="20"/>
        </w:rPr>
        <w:t xml:space="preserve"> Через ключевые общешкольные дела осуществляется интеграция воспитательных усилий педагогов. Ключевые общешкольные дела не являются набором календарных праздников, отмечаемых в школе,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педагогическими работниками для обучающихся. </w:t>
      </w:r>
    </w:p>
    <w:p w:rsidR="00505795" w:rsidRDefault="00505795" w:rsidP="00505795">
      <w:pPr>
        <w:pStyle w:val="aff3"/>
        <w:ind w:firstLine="567"/>
        <w:rPr>
          <w:sz w:val="20"/>
          <w:szCs w:val="20"/>
        </w:rPr>
      </w:pPr>
      <w:r>
        <w:rPr>
          <w:sz w:val="20"/>
          <w:szCs w:val="20"/>
        </w:rPr>
        <w:t>Ключевые дела имеют высокий воспитательный потенциал. Они  формируют гуманистические ценности воспитанников; помогают им осознавать значимость других людей и проявлять свои лучшие человеческие качества; дают значимый опыт взаимодействия с другими детьми и взрослыми; обеспечивают развитие интересов и способностей воспитанников, их творческую самореализацию; формируют дружеские связи и отношения в коллективе.</w:t>
      </w:r>
    </w:p>
    <w:p w:rsidR="00505795" w:rsidRDefault="00505795" w:rsidP="00505795">
      <w:pPr>
        <w:pStyle w:val="aff3"/>
        <w:ind w:firstLine="567"/>
        <w:rPr>
          <w:iCs/>
          <w:w w:val="1"/>
          <w:sz w:val="20"/>
          <w:szCs w:val="20"/>
        </w:rPr>
      </w:pPr>
      <w:r>
        <w:rPr>
          <w:sz w:val="20"/>
          <w:szCs w:val="20"/>
        </w:rPr>
        <w:t>В нашей школе таковыми являются: «День знаний», «День учителя»,  «День матери», «Новогодний калейдоскоп», «Международный женский день 8 марта», «День защитника Отечест</w:t>
      </w:r>
      <w:r w:rsidR="006A5DF3">
        <w:rPr>
          <w:sz w:val="20"/>
          <w:szCs w:val="20"/>
        </w:rPr>
        <w:t xml:space="preserve">ва»,  «Мы – наследники Победы» </w:t>
      </w:r>
      <w:r>
        <w:rPr>
          <w:sz w:val="20"/>
          <w:szCs w:val="20"/>
        </w:rPr>
        <w:t>и др..</w:t>
      </w:r>
    </w:p>
    <w:p w:rsidR="00505795" w:rsidRDefault="00505795" w:rsidP="00505795">
      <w:pPr>
        <w:pStyle w:val="aff3"/>
        <w:ind w:firstLine="567"/>
        <w:rPr>
          <w:sz w:val="20"/>
          <w:szCs w:val="20"/>
        </w:rPr>
      </w:pPr>
      <w:r>
        <w:rPr>
          <w:sz w:val="20"/>
          <w:szCs w:val="20"/>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505795" w:rsidRDefault="00505795" w:rsidP="00505795">
      <w:pPr>
        <w:pStyle w:val="aff3"/>
        <w:ind w:firstLine="567"/>
        <w:rPr>
          <w:sz w:val="20"/>
          <w:szCs w:val="20"/>
        </w:rPr>
      </w:pPr>
      <w:r>
        <w:rPr>
          <w:sz w:val="20"/>
          <w:szCs w:val="20"/>
        </w:rP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Педагоги школы ориентированы на формирование коллективов в рамках школьных классов, кружков, студий, секций и иных детских объединений, </w:t>
      </w:r>
      <w:r w:rsidR="006A5DF3">
        <w:rPr>
          <w:sz w:val="20"/>
          <w:szCs w:val="20"/>
        </w:rPr>
        <w:t>к</w:t>
      </w:r>
      <w:r>
        <w:rPr>
          <w:w w:val="1"/>
          <w:sz w:val="20"/>
          <w:szCs w:val="20"/>
        </w:rPr>
        <w:t>К</w:t>
      </w:r>
      <w:r>
        <w:rPr>
          <w:sz w:val="20"/>
          <w:szCs w:val="20"/>
        </w:rPr>
        <w:t>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505795" w:rsidRDefault="00505795" w:rsidP="00505795">
      <w:pPr>
        <w:pStyle w:val="aff3"/>
        <w:ind w:firstLine="567"/>
        <w:rPr>
          <w:sz w:val="20"/>
          <w:szCs w:val="20"/>
        </w:rPr>
      </w:pPr>
      <w:r>
        <w:rPr>
          <w:rStyle w:val="CharAttribute484"/>
          <w:rFonts w:eastAsia="№Е"/>
          <w:i w:val="0"/>
          <w:sz w:val="20"/>
          <w:szCs w:val="20"/>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w:t>
      </w:r>
    </w:p>
    <w:p w:rsidR="00505795" w:rsidRDefault="00505795" w:rsidP="00505795">
      <w:pPr>
        <w:pStyle w:val="aff3"/>
        <w:ind w:firstLine="567"/>
        <w:rPr>
          <w:sz w:val="20"/>
          <w:szCs w:val="20"/>
        </w:rPr>
      </w:pPr>
      <w:r>
        <w:rPr>
          <w:sz w:val="20"/>
          <w:szCs w:val="20"/>
        </w:rPr>
        <w:t>Для этого в школе  используются следующие формы:</w:t>
      </w:r>
    </w:p>
    <w:p w:rsidR="00505795" w:rsidRDefault="00505795" w:rsidP="00505795">
      <w:pPr>
        <w:pStyle w:val="aff3"/>
        <w:ind w:firstLine="567"/>
        <w:rPr>
          <w:bCs/>
          <w:iCs/>
          <w:sz w:val="20"/>
          <w:szCs w:val="20"/>
        </w:rPr>
      </w:pPr>
      <w:r>
        <w:rPr>
          <w:bCs/>
          <w:iCs/>
          <w:sz w:val="20"/>
          <w:szCs w:val="20"/>
        </w:rPr>
        <w:t>На внешкольном уровне:</w:t>
      </w:r>
    </w:p>
    <w:p w:rsidR="00505795" w:rsidRDefault="00505795" w:rsidP="00505795">
      <w:pPr>
        <w:pStyle w:val="aff3"/>
        <w:ind w:firstLine="567"/>
        <w:rPr>
          <w:rStyle w:val="CharAttribute501"/>
          <w:rFonts w:eastAsia="Batang"/>
          <w:i w:val="0"/>
          <w:sz w:val="20"/>
          <w:u w:val="none"/>
        </w:rPr>
      </w:pPr>
      <w:r>
        <w:rPr>
          <w:sz w:val="20"/>
          <w:szCs w:val="20"/>
        </w:rPr>
        <w:t>- С</w:t>
      </w:r>
      <w:r>
        <w:rPr>
          <w:rStyle w:val="CharAttribute501"/>
          <w:rFonts w:eastAsia="№Е"/>
          <w:i w:val="0"/>
          <w:sz w:val="20"/>
          <w:szCs w:val="20"/>
          <w:u w:val="none"/>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505795" w:rsidRDefault="00505795" w:rsidP="00505795">
      <w:pPr>
        <w:pStyle w:val="aff3"/>
        <w:ind w:firstLine="567"/>
        <w:rPr>
          <w:rStyle w:val="CharAttribute501"/>
          <w:rFonts w:eastAsia="№Е"/>
          <w:i w:val="0"/>
          <w:sz w:val="20"/>
          <w:szCs w:val="20"/>
          <w:u w:val="none"/>
        </w:rPr>
      </w:pPr>
      <w:r>
        <w:rPr>
          <w:rStyle w:val="CharAttribute501"/>
          <w:rFonts w:eastAsia="№Е"/>
          <w:i w:val="0"/>
          <w:sz w:val="20"/>
          <w:szCs w:val="20"/>
          <w:u w:val="none"/>
        </w:rPr>
        <w:t xml:space="preserve"> К ним относятся:</w:t>
      </w:r>
    </w:p>
    <w:p w:rsidR="00505795" w:rsidRDefault="00505795" w:rsidP="00505795">
      <w:pPr>
        <w:pStyle w:val="aff3"/>
        <w:ind w:firstLine="567"/>
        <w:rPr>
          <w:rStyle w:val="CharAttribute501"/>
          <w:rFonts w:eastAsia="№Е"/>
          <w:i w:val="0"/>
          <w:sz w:val="20"/>
          <w:szCs w:val="20"/>
          <w:u w:val="none"/>
        </w:rPr>
      </w:pPr>
      <w:r>
        <w:rPr>
          <w:rStyle w:val="CharAttribute484"/>
          <w:rFonts w:eastAsia="№Е"/>
          <w:bCs/>
          <w:i w:val="0"/>
          <w:iCs/>
          <w:sz w:val="20"/>
          <w:szCs w:val="20"/>
        </w:rPr>
        <w:t xml:space="preserve">- </w:t>
      </w:r>
      <w:r>
        <w:rPr>
          <w:rStyle w:val="CharAttribute501"/>
          <w:rFonts w:eastAsia="№Е"/>
          <w:i w:val="0"/>
          <w:sz w:val="20"/>
          <w:szCs w:val="20"/>
          <w:u w:val="none"/>
        </w:rPr>
        <w:t>социальный проект «Я волонтёр»</w:t>
      </w:r>
      <w:r>
        <w:rPr>
          <w:rStyle w:val="CharAttribute501"/>
          <w:rFonts w:eastAsia="№Е"/>
          <w:b/>
          <w:bCs/>
          <w:i w:val="0"/>
          <w:iCs/>
          <w:sz w:val="20"/>
          <w:szCs w:val="20"/>
          <w:u w:val="none"/>
        </w:rPr>
        <w:t xml:space="preserve">- </w:t>
      </w:r>
      <w:r>
        <w:rPr>
          <w:rStyle w:val="CharAttribute501"/>
          <w:rFonts w:eastAsia="№Е"/>
          <w:i w:val="0"/>
          <w:sz w:val="20"/>
          <w:szCs w:val="20"/>
          <w:u w:val="none"/>
        </w:rPr>
        <w:t xml:space="preserve">участие в проекте подразумевает участие в социальных проектах и благотворительных мероприятиях и акциях школы и вне школы, волонтерская деятельность по сопровождению общешкольных мероприятий и соревнований дополнительного образования. В зависимости от мероприятия, участниками являются учащиеся с 1 по 11 класс. </w:t>
      </w:r>
    </w:p>
    <w:p w:rsidR="00505795" w:rsidRDefault="00505795" w:rsidP="00505795">
      <w:pPr>
        <w:pStyle w:val="aff3"/>
        <w:ind w:firstLine="567"/>
        <w:rPr>
          <w:rStyle w:val="CharAttribute501"/>
          <w:rFonts w:eastAsia="№Е"/>
          <w:i w:val="0"/>
          <w:sz w:val="20"/>
          <w:szCs w:val="20"/>
          <w:u w:val="none"/>
        </w:rPr>
      </w:pPr>
      <w:r>
        <w:rPr>
          <w:rStyle w:val="CharAttribute501"/>
          <w:rFonts w:eastAsia="№Е"/>
          <w:i w:val="0"/>
          <w:sz w:val="20"/>
          <w:szCs w:val="20"/>
          <w:u w:val="none"/>
        </w:rPr>
        <w:tab/>
        <w:t>Учащиеся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социально приемлемого самовыражения и самореализации, отношение к  окружающим людям как безусловной и абсолютной ценности, у нихформируется отношение к людям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 получают опыт организаторской деятельности и проектного управления. продуктивнее сотрудничать с людьми разных возрастов и разного социального положения.</w:t>
      </w:r>
    </w:p>
    <w:p w:rsidR="00505795" w:rsidRDefault="00505795" w:rsidP="007C1C14">
      <w:pPr>
        <w:pStyle w:val="aff3"/>
        <w:widowControl w:val="0"/>
        <w:numPr>
          <w:ilvl w:val="0"/>
          <w:numId w:val="26"/>
        </w:numPr>
        <w:tabs>
          <w:tab w:val="left" w:pos="426"/>
        </w:tabs>
        <w:wordWrap w:val="0"/>
        <w:autoSpaceDE w:val="0"/>
        <w:autoSpaceDN w:val="0"/>
        <w:ind w:left="0" w:firstLine="0"/>
        <w:rPr>
          <w:rStyle w:val="CharAttribute501"/>
          <w:rFonts w:eastAsia="№Е"/>
          <w:i w:val="0"/>
          <w:sz w:val="20"/>
          <w:szCs w:val="20"/>
          <w:u w:val="none"/>
        </w:rPr>
      </w:pPr>
      <w:r>
        <w:rPr>
          <w:rStyle w:val="CharAttribute501"/>
          <w:rFonts w:eastAsia="№Е"/>
          <w:i w:val="0"/>
          <w:sz w:val="20"/>
          <w:szCs w:val="20"/>
          <w:u w:val="none"/>
        </w:rPr>
        <w:t>Эколого- благотворительная акция «Сделаем свое село чище» (поселковый субботник) (5-11 классы);</w:t>
      </w:r>
    </w:p>
    <w:p w:rsidR="00505795" w:rsidRDefault="00505795" w:rsidP="007C1C14">
      <w:pPr>
        <w:pStyle w:val="aff3"/>
        <w:widowControl w:val="0"/>
        <w:numPr>
          <w:ilvl w:val="0"/>
          <w:numId w:val="26"/>
        </w:numPr>
        <w:tabs>
          <w:tab w:val="left" w:pos="426"/>
        </w:tabs>
        <w:wordWrap w:val="0"/>
        <w:autoSpaceDE w:val="0"/>
        <w:autoSpaceDN w:val="0"/>
        <w:ind w:left="0" w:firstLine="0"/>
        <w:rPr>
          <w:rStyle w:val="CharAttribute501"/>
          <w:rFonts w:eastAsia="№Е"/>
          <w:i w:val="0"/>
          <w:sz w:val="20"/>
          <w:szCs w:val="20"/>
          <w:u w:val="none"/>
        </w:rPr>
      </w:pPr>
      <w:r>
        <w:rPr>
          <w:rStyle w:val="CharAttribute501"/>
          <w:rFonts w:eastAsia="№Е"/>
          <w:i w:val="0"/>
          <w:sz w:val="20"/>
          <w:szCs w:val="20"/>
          <w:u w:val="none"/>
        </w:rPr>
        <w:t>Благотвори</w:t>
      </w:r>
      <w:r w:rsidR="006A5DF3">
        <w:rPr>
          <w:rStyle w:val="CharAttribute501"/>
          <w:rFonts w:eastAsia="№Е"/>
          <w:i w:val="0"/>
          <w:sz w:val="20"/>
          <w:szCs w:val="20"/>
          <w:u w:val="none"/>
        </w:rPr>
        <w:t>тельная акция «</w:t>
      </w:r>
      <w:r>
        <w:rPr>
          <w:rStyle w:val="CharAttribute501"/>
          <w:rFonts w:eastAsia="№Е"/>
          <w:i w:val="0"/>
          <w:sz w:val="20"/>
          <w:szCs w:val="20"/>
          <w:u w:val="none"/>
        </w:rPr>
        <w:t>Помогите детям собраться в школу»  по сбору вещей и канцелярских принадлежностей для детей из малообеспеченных семей и семей находящихся в трудной жизненной ситуации (1-11 класс);</w:t>
      </w:r>
    </w:p>
    <w:p w:rsidR="00505795" w:rsidRDefault="00505795" w:rsidP="007C1C14">
      <w:pPr>
        <w:pStyle w:val="aff3"/>
        <w:widowControl w:val="0"/>
        <w:numPr>
          <w:ilvl w:val="0"/>
          <w:numId w:val="26"/>
        </w:numPr>
        <w:tabs>
          <w:tab w:val="left" w:pos="426"/>
        </w:tabs>
        <w:wordWrap w:val="0"/>
        <w:autoSpaceDE w:val="0"/>
        <w:autoSpaceDN w:val="0"/>
        <w:ind w:left="0" w:firstLine="0"/>
        <w:rPr>
          <w:rStyle w:val="CharAttribute501"/>
          <w:rFonts w:eastAsia="№Е"/>
          <w:i w:val="0"/>
          <w:sz w:val="20"/>
          <w:szCs w:val="20"/>
          <w:u w:val="none"/>
        </w:rPr>
      </w:pPr>
      <w:r>
        <w:rPr>
          <w:rStyle w:val="CharAttribute501"/>
          <w:rFonts w:eastAsia="№Е"/>
          <w:i w:val="0"/>
          <w:sz w:val="20"/>
          <w:szCs w:val="20"/>
          <w:u w:val="none"/>
        </w:rPr>
        <w:t xml:space="preserve">Благотворительные ярмарки (зимняя и весенняя) (1-11 класс); </w:t>
      </w:r>
    </w:p>
    <w:p w:rsidR="00505795" w:rsidRDefault="00505795" w:rsidP="007C1C14">
      <w:pPr>
        <w:pStyle w:val="aff3"/>
        <w:widowControl w:val="0"/>
        <w:numPr>
          <w:ilvl w:val="0"/>
          <w:numId w:val="26"/>
        </w:numPr>
        <w:tabs>
          <w:tab w:val="left" w:pos="426"/>
        </w:tabs>
        <w:wordWrap w:val="0"/>
        <w:autoSpaceDE w:val="0"/>
        <w:autoSpaceDN w:val="0"/>
        <w:ind w:left="0" w:firstLine="0"/>
        <w:rPr>
          <w:rStyle w:val="CharAttribute501"/>
          <w:rFonts w:eastAsia="№Е"/>
          <w:i w:val="0"/>
          <w:sz w:val="20"/>
          <w:szCs w:val="20"/>
          <w:u w:val="none"/>
        </w:rPr>
      </w:pPr>
      <w:r>
        <w:rPr>
          <w:rStyle w:val="CharAttribute501"/>
          <w:rFonts w:eastAsia="№Е"/>
          <w:i w:val="0"/>
          <w:sz w:val="20"/>
          <w:szCs w:val="20"/>
          <w:u w:val="none"/>
        </w:rPr>
        <w:t>Благотворительная акция «Подари библиотеке книгу» по сбору книг для школьной библиотеки (1-11 класс).</w:t>
      </w:r>
    </w:p>
    <w:p w:rsidR="00505795" w:rsidRDefault="00505795" w:rsidP="00505795">
      <w:pPr>
        <w:pStyle w:val="aff3"/>
        <w:ind w:firstLine="567"/>
        <w:rPr>
          <w:rStyle w:val="CharAttribute501"/>
          <w:rFonts w:eastAsia="№Е"/>
          <w:i w:val="0"/>
          <w:sz w:val="20"/>
          <w:szCs w:val="20"/>
          <w:u w:val="none"/>
        </w:rPr>
      </w:pPr>
      <w:r>
        <w:rPr>
          <w:rStyle w:val="CharAttribute501"/>
          <w:rFonts w:eastAsia="№Е"/>
          <w:i w:val="0"/>
          <w:sz w:val="20"/>
          <w:szCs w:val="20"/>
          <w:u w:val="none"/>
        </w:rPr>
        <w:t>- Проект «Наследники Великой Победы» (1-11 класс) - проект проходит ежегодно  с сентября по май и включает в себя акции, встречи с ветеранами, детьми войны, участие в митингах,  концертах, информационные сообщения на страницах официального сайта и социальной сети ВКонтакте, программу экскурсий по теме Великой отечественной войны в школьном историко- краеведческом музее. В проекте принимают участие ученики 1-11 классов, родители, учителя школы.</w:t>
      </w:r>
    </w:p>
    <w:p w:rsidR="00505795" w:rsidRDefault="00505795" w:rsidP="00505795">
      <w:pPr>
        <w:pStyle w:val="aff3"/>
        <w:ind w:firstLine="567"/>
        <w:rPr>
          <w:rStyle w:val="CharAttribute501"/>
          <w:rFonts w:eastAsia="№Е"/>
          <w:i w:val="0"/>
          <w:sz w:val="20"/>
          <w:szCs w:val="20"/>
          <w:u w:val="none"/>
        </w:rPr>
      </w:pPr>
      <w:r>
        <w:rPr>
          <w:rStyle w:val="CharAttribute501"/>
          <w:rFonts w:eastAsia="№Е"/>
          <w:i w:val="0"/>
          <w:sz w:val="20"/>
          <w:szCs w:val="20"/>
          <w:u w:val="none"/>
        </w:rPr>
        <w:tab/>
        <w:t>У учащихся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к себе как к личностям, отвечающим за свое собственное будущее, осознающим свои гражданские права и обязанности, получают опыт дел, направленных на пользу своему родному краю, опыт изучения, защиты и восстановления исторического наследия страны,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505795" w:rsidRDefault="00505795" w:rsidP="00505795">
      <w:pPr>
        <w:pStyle w:val="aff3"/>
        <w:ind w:firstLine="567"/>
        <w:rPr>
          <w:rStyle w:val="CharAttribute501"/>
          <w:rFonts w:eastAsia="№Е"/>
          <w:i w:val="0"/>
          <w:sz w:val="20"/>
          <w:szCs w:val="20"/>
          <w:u w:val="none"/>
        </w:rPr>
      </w:pPr>
      <w:r>
        <w:rPr>
          <w:rStyle w:val="CharAttribute501"/>
          <w:rFonts w:eastAsia="№Е"/>
          <w:i w:val="0"/>
          <w:sz w:val="20"/>
          <w:szCs w:val="20"/>
          <w:u w:val="none"/>
        </w:rPr>
        <w:t>Основные мероприятия проекта:</w:t>
      </w:r>
    </w:p>
    <w:p w:rsidR="00505795" w:rsidRDefault="00505795" w:rsidP="00505795">
      <w:pPr>
        <w:pStyle w:val="aff3"/>
        <w:rPr>
          <w:rStyle w:val="CharAttribute501"/>
          <w:rFonts w:eastAsia="№Е"/>
          <w:i w:val="0"/>
          <w:sz w:val="20"/>
          <w:szCs w:val="20"/>
          <w:u w:val="none"/>
        </w:rPr>
      </w:pPr>
      <w:r>
        <w:rPr>
          <w:rStyle w:val="CharAttribute501"/>
          <w:rFonts w:eastAsia="№Е"/>
          <w:i w:val="0"/>
          <w:sz w:val="20"/>
          <w:szCs w:val="20"/>
          <w:u w:val="none"/>
        </w:rPr>
        <w:t>Акция «Подарки для ветеранов» (1-11 класс);</w:t>
      </w:r>
    </w:p>
    <w:p w:rsidR="00505795" w:rsidRDefault="00505795" w:rsidP="00505795">
      <w:pPr>
        <w:pStyle w:val="aff3"/>
        <w:rPr>
          <w:rStyle w:val="CharAttribute501"/>
          <w:rFonts w:eastAsia="№Е"/>
          <w:i w:val="0"/>
          <w:sz w:val="20"/>
          <w:szCs w:val="20"/>
          <w:u w:val="none"/>
        </w:rPr>
      </w:pPr>
      <w:r>
        <w:rPr>
          <w:rStyle w:val="CharAttribute501"/>
          <w:rFonts w:eastAsia="№Е"/>
          <w:i w:val="0"/>
          <w:sz w:val="20"/>
          <w:szCs w:val="20"/>
          <w:u w:val="none"/>
        </w:rPr>
        <w:t>Митинг у памятника (1-11 класс);</w:t>
      </w:r>
    </w:p>
    <w:p w:rsidR="00505795" w:rsidRDefault="00505795" w:rsidP="00505795">
      <w:pPr>
        <w:pStyle w:val="aff3"/>
        <w:rPr>
          <w:rStyle w:val="CharAttribute501"/>
          <w:rFonts w:eastAsia="№Е"/>
          <w:i w:val="0"/>
          <w:sz w:val="20"/>
          <w:szCs w:val="20"/>
        </w:rPr>
      </w:pPr>
      <w:r>
        <w:rPr>
          <w:rStyle w:val="CharAttribute501"/>
          <w:rFonts w:eastAsia="№Е"/>
          <w:i w:val="0"/>
          <w:sz w:val="20"/>
          <w:szCs w:val="20"/>
        </w:rPr>
        <w:t>Акция «Свеча Памяти»</w:t>
      </w:r>
    </w:p>
    <w:p w:rsidR="00505795" w:rsidRDefault="00505795" w:rsidP="00505795">
      <w:pPr>
        <w:pStyle w:val="aff3"/>
        <w:rPr>
          <w:rStyle w:val="CharAttribute501"/>
          <w:rFonts w:eastAsia="№Е"/>
          <w:i w:val="0"/>
          <w:sz w:val="20"/>
          <w:szCs w:val="20"/>
        </w:rPr>
      </w:pPr>
      <w:r>
        <w:rPr>
          <w:rStyle w:val="CharAttribute501"/>
          <w:rFonts w:eastAsia="№Е"/>
          <w:i w:val="0"/>
          <w:sz w:val="20"/>
          <w:szCs w:val="20"/>
        </w:rPr>
        <w:t>Акция «Блокадный хлеб»</w:t>
      </w:r>
    </w:p>
    <w:p w:rsidR="00505795" w:rsidRDefault="00505795" w:rsidP="00505795">
      <w:pPr>
        <w:pStyle w:val="aff3"/>
        <w:rPr>
          <w:rStyle w:val="CharAttribute501"/>
          <w:rFonts w:eastAsia="№Е"/>
          <w:i w:val="0"/>
          <w:sz w:val="20"/>
          <w:szCs w:val="20"/>
        </w:rPr>
      </w:pPr>
      <w:r>
        <w:rPr>
          <w:rStyle w:val="CharAttribute501"/>
          <w:rFonts w:eastAsia="№Е"/>
          <w:i w:val="0"/>
          <w:sz w:val="20"/>
          <w:szCs w:val="20"/>
        </w:rPr>
        <w:t>Концерт, посвященный Дню Победы (1-11 класс);</w:t>
      </w:r>
    </w:p>
    <w:p w:rsidR="00505795" w:rsidRDefault="00505795" w:rsidP="00505795">
      <w:pPr>
        <w:pStyle w:val="aff3"/>
        <w:rPr>
          <w:rStyle w:val="CharAttribute501"/>
          <w:rFonts w:eastAsia="№Е"/>
          <w:i w:val="0"/>
          <w:sz w:val="20"/>
          <w:szCs w:val="20"/>
        </w:rPr>
      </w:pPr>
      <w:r>
        <w:rPr>
          <w:rStyle w:val="CharAttribute501"/>
          <w:rFonts w:eastAsia="№Е"/>
          <w:i w:val="0"/>
          <w:sz w:val="20"/>
          <w:szCs w:val="20"/>
        </w:rPr>
        <w:t>Экскурсии в музеи по теме Великой отечественной войны (1-11 класс).</w:t>
      </w:r>
    </w:p>
    <w:p w:rsidR="00505795" w:rsidRDefault="00505795" w:rsidP="00505795">
      <w:pPr>
        <w:pStyle w:val="aff3"/>
        <w:ind w:firstLine="567"/>
        <w:rPr>
          <w:rStyle w:val="CharAttribute501"/>
          <w:rFonts w:eastAsia="№Е"/>
          <w:i w:val="0"/>
          <w:sz w:val="20"/>
          <w:szCs w:val="20"/>
        </w:rPr>
      </w:pPr>
      <w:r>
        <w:rPr>
          <w:rStyle w:val="CharAttribute501"/>
          <w:rFonts w:eastAsia="№Е"/>
          <w:i w:val="0"/>
          <w:sz w:val="20"/>
          <w:szCs w:val="20"/>
        </w:rPr>
        <w:t xml:space="preserve">- Спортивные состязания  проводимые для жителей села и организуемые совместно с семьями учащихся,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505795" w:rsidRDefault="00505795" w:rsidP="00505795">
      <w:pPr>
        <w:pStyle w:val="aff3"/>
        <w:ind w:firstLine="567"/>
      </w:pPr>
      <w:r>
        <w:rPr>
          <w:rStyle w:val="CharAttribute501"/>
          <w:rFonts w:eastAsia="№Е"/>
          <w:i w:val="0"/>
          <w:sz w:val="20"/>
          <w:szCs w:val="20"/>
        </w:rPr>
        <w:t>- Участие во всероссийских акциях, посвященных значимым отечественным и международным событиям.</w:t>
      </w:r>
    </w:p>
    <w:p w:rsidR="00505795" w:rsidRDefault="00505795" w:rsidP="00505795">
      <w:pPr>
        <w:pStyle w:val="aff3"/>
        <w:ind w:firstLine="567"/>
        <w:rPr>
          <w:bCs/>
          <w:iCs/>
          <w:sz w:val="20"/>
          <w:szCs w:val="20"/>
        </w:rPr>
      </w:pPr>
      <w:r>
        <w:rPr>
          <w:bCs/>
          <w:iCs/>
          <w:sz w:val="20"/>
          <w:szCs w:val="20"/>
        </w:rPr>
        <w:t>На школьном уровне:</w:t>
      </w:r>
    </w:p>
    <w:p w:rsidR="00505795" w:rsidRDefault="00505795" w:rsidP="00505795">
      <w:pPr>
        <w:pStyle w:val="aff3"/>
        <w:ind w:firstLine="567"/>
        <w:rPr>
          <w:sz w:val="20"/>
          <w:szCs w:val="20"/>
        </w:rPr>
      </w:pPr>
      <w:r>
        <w:rPr>
          <w:rStyle w:val="CharAttribute501"/>
          <w:rFonts w:eastAsia="№Е"/>
          <w:i w:val="0"/>
          <w:sz w:val="20"/>
          <w:szCs w:val="20"/>
        </w:rPr>
        <w:t xml:space="preserve">-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505795" w:rsidRDefault="00505795" w:rsidP="00505795">
      <w:pPr>
        <w:pStyle w:val="aff3"/>
        <w:ind w:firstLine="567"/>
        <w:rPr>
          <w:rStyle w:val="CharAttribute501"/>
          <w:rFonts w:eastAsia="Batang"/>
          <w:i w:val="0"/>
          <w:sz w:val="20"/>
        </w:rPr>
      </w:pPr>
      <w:r>
        <w:rPr>
          <w:rStyle w:val="CharAttribute501"/>
          <w:rFonts w:eastAsia="№Е"/>
          <w:i w:val="0"/>
          <w:sz w:val="20"/>
          <w:szCs w:val="20"/>
        </w:rPr>
        <w:t xml:space="preserve">-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505795" w:rsidRDefault="00505795" w:rsidP="00505795">
      <w:pPr>
        <w:pStyle w:val="aff3"/>
        <w:ind w:firstLine="567"/>
        <w:rPr>
          <w:rStyle w:val="CharAttribute501"/>
          <w:rFonts w:eastAsia="Batang"/>
          <w:i w:val="0"/>
          <w:sz w:val="20"/>
          <w:szCs w:val="20"/>
        </w:rPr>
      </w:pPr>
      <w:r>
        <w:rPr>
          <w:rStyle w:val="CharAttribute501"/>
          <w:rFonts w:eastAsia="№Е"/>
          <w:i w:val="0"/>
          <w:sz w:val="20"/>
          <w:szCs w:val="20"/>
        </w:rPr>
        <w:t>К ним относятся:</w:t>
      </w:r>
    </w:p>
    <w:p w:rsidR="00505795" w:rsidRDefault="00505795" w:rsidP="00505795">
      <w:pPr>
        <w:pStyle w:val="aff3"/>
        <w:ind w:firstLine="567"/>
        <w:rPr>
          <w:rStyle w:val="CharAttribute484"/>
          <w:rFonts w:eastAsia="№Е"/>
          <w:bCs/>
          <w:i w:val="0"/>
          <w:iCs/>
          <w:sz w:val="20"/>
        </w:rPr>
      </w:pPr>
      <w:r>
        <w:rPr>
          <w:rStyle w:val="CharAttribute484"/>
          <w:rFonts w:eastAsia="№Е"/>
          <w:bCs/>
          <w:i w:val="0"/>
          <w:iCs/>
          <w:sz w:val="20"/>
          <w:szCs w:val="20"/>
        </w:rPr>
        <w:t xml:space="preserve">Для детей младшего школьного возраста: Праздник букваря, День учителя, День матери,  Праздничные мероприятия посвященные Новому году. </w:t>
      </w:r>
    </w:p>
    <w:p w:rsidR="00505795" w:rsidRDefault="00505795" w:rsidP="00505795">
      <w:pPr>
        <w:pStyle w:val="aff3"/>
        <w:ind w:firstLine="567"/>
        <w:rPr>
          <w:rStyle w:val="CharAttribute484"/>
          <w:rFonts w:eastAsia="№Е"/>
          <w:bCs/>
          <w:i w:val="0"/>
          <w:iCs/>
          <w:sz w:val="20"/>
          <w:szCs w:val="20"/>
        </w:rPr>
      </w:pPr>
      <w:r>
        <w:rPr>
          <w:rStyle w:val="CharAttribute484"/>
          <w:rFonts w:eastAsia="№Е"/>
          <w:bCs/>
          <w:i w:val="0"/>
          <w:iCs/>
          <w:sz w:val="20"/>
          <w:szCs w:val="20"/>
        </w:rPr>
        <w:t>Для детей подросткового и юношеского возраста: Литературная гостиная: «Рождественский бал литературных героев», Праздничные мероприятия посвященные Новому году и др.</w:t>
      </w:r>
    </w:p>
    <w:p w:rsidR="00505795" w:rsidRDefault="00505795" w:rsidP="00505795">
      <w:pPr>
        <w:pStyle w:val="aff3"/>
        <w:ind w:firstLine="567"/>
        <w:rPr>
          <w:rStyle w:val="CharAttribute501"/>
          <w:rFonts w:eastAsia="№Е"/>
          <w:i w:val="0"/>
          <w:sz w:val="20"/>
        </w:rPr>
      </w:pPr>
      <w:r>
        <w:rPr>
          <w:rStyle w:val="CharAttribute484"/>
          <w:rFonts w:eastAsia="№Е"/>
          <w:bCs/>
          <w:i w:val="0"/>
          <w:iCs/>
          <w:sz w:val="20"/>
          <w:szCs w:val="20"/>
        </w:rPr>
        <w:t>- Т</w:t>
      </w:r>
      <w:r>
        <w:rPr>
          <w:rStyle w:val="CharAttribute501"/>
          <w:rFonts w:eastAsia="№Е"/>
          <w:i w:val="0"/>
          <w:sz w:val="20"/>
          <w:szCs w:val="20"/>
        </w:rPr>
        <w:t>оржественные р</w:t>
      </w:r>
      <w:r>
        <w:rPr>
          <w:bCs/>
          <w:sz w:val="20"/>
          <w:szCs w:val="20"/>
        </w:rPr>
        <w:t xml:space="preserve">итуалы посвящения, связанные с переходом учащихся на </w:t>
      </w:r>
      <w:r>
        <w:rPr>
          <w:rStyle w:val="CharAttribute501"/>
          <w:rFonts w:eastAsia="№Е"/>
          <w:i w:val="0"/>
          <w:iCs/>
          <w:sz w:val="20"/>
          <w:szCs w:val="20"/>
        </w:rPr>
        <w:t>следующую</w:t>
      </w:r>
      <w:r>
        <w:rPr>
          <w:bCs/>
          <w:sz w:val="20"/>
          <w:szCs w:val="20"/>
        </w:rPr>
        <w:t xml:space="preserve"> ступень образования, символизирующие приобретение ими новых социальных статусов в школе и р</w:t>
      </w:r>
      <w:r>
        <w:rPr>
          <w:rStyle w:val="CharAttribute501"/>
          <w:rFonts w:eastAsia="№Е"/>
          <w:i w:val="0"/>
          <w:sz w:val="20"/>
          <w:szCs w:val="20"/>
        </w:rPr>
        <w:t>азвивающие школьную идентичность детей. К ним относятся:</w:t>
      </w:r>
    </w:p>
    <w:p w:rsidR="00505795" w:rsidRDefault="00505795" w:rsidP="00505795">
      <w:pPr>
        <w:pStyle w:val="aff3"/>
        <w:ind w:firstLine="567"/>
        <w:rPr>
          <w:rStyle w:val="CharAttribute484"/>
          <w:rFonts w:eastAsia="№Е"/>
          <w:bCs/>
          <w:i w:val="0"/>
          <w:iCs/>
          <w:sz w:val="20"/>
        </w:rPr>
      </w:pPr>
      <w:r>
        <w:rPr>
          <w:rStyle w:val="CharAttribute484"/>
          <w:rFonts w:eastAsia="№Е"/>
          <w:bCs/>
          <w:i w:val="0"/>
          <w:iCs/>
          <w:sz w:val="20"/>
          <w:szCs w:val="20"/>
        </w:rPr>
        <w:t>Для детей младшего школьного возраста: «Посвящение в первоклассники»</w:t>
      </w:r>
    </w:p>
    <w:p w:rsidR="00505795" w:rsidRDefault="00505795" w:rsidP="00505795">
      <w:pPr>
        <w:pStyle w:val="aff3"/>
        <w:ind w:firstLine="567"/>
        <w:rPr>
          <w:rStyle w:val="CharAttribute484"/>
          <w:rFonts w:eastAsia="№Е"/>
          <w:bCs/>
          <w:i w:val="0"/>
          <w:iCs/>
          <w:sz w:val="20"/>
          <w:szCs w:val="20"/>
        </w:rPr>
      </w:pPr>
      <w:r>
        <w:rPr>
          <w:rStyle w:val="CharAttribute484"/>
          <w:rFonts w:eastAsia="№Е"/>
          <w:bCs/>
          <w:i w:val="0"/>
          <w:iCs/>
          <w:sz w:val="20"/>
          <w:szCs w:val="20"/>
        </w:rPr>
        <w:t>Для детей подросткового возраста: «Посвящение в пятиклассники»</w:t>
      </w:r>
    </w:p>
    <w:p w:rsidR="00505795" w:rsidRDefault="00505795" w:rsidP="00505795">
      <w:pPr>
        <w:pStyle w:val="aff3"/>
        <w:ind w:firstLine="567"/>
        <w:rPr>
          <w:rStyle w:val="CharAttribute484"/>
          <w:rFonts w:eastAsia="№Е"/>
          <w:bCs/>
          <w:i w:val="0"/>
          <w:iCs/>
          <w:sz w:val="20"/>
          <w:szCs w:val="20"/>
        </w:rPr>
      </w:pPr>
      <w:r>
        <w:rPr>
          <w:rStyle w:val="CharAttribute484"/>
          <w:rFonts w:eastAsia="№Е"/>
          <w:bCs/>
          <w:i w:val="0"/>
          <w:iCs/>
          <w:sz w:val="20"/>
          <w:szCs w:val="20"/>
        </w:rPr>
        <w:t>Для детей юношеского возраста: «Посвящение в старшеклассники», «Посвящение в активисты»</w:t>
      </w:r>
    </w:p>
    <w:p w:rsidR="00505795" w:rsidRDefault="00505795" w:rsidP="00505795">
      <w:pPr>
        <w:pStyle w:val="aff3"/>
        <w:ind w:firstLine="567"/>
        <w:rPr>
          <w:i/>
        </w:rPr>
      </w:pPr>
      <w:r>
        <w:rPr>
          <w:bCs/>
          <w:sz w:val="20"/>
          <w:szCs w:val="20"/>
        </w:rPr>
        <w:t>-  Церемонии награждения (по итогам месяца, четверти,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505795" w:rsidRDefault="00505795" w:rsidP="00505795">
      <w:pPr>
        <w:pStyle w:val="aff3"/>
        <w:ind w:firstLine="567"/>
        <w:rPr>
          <w:rStyle w:val="CharAttribute501"/>
          <w:rFonts w:eastAsia="№Е"/>
          <w:b/>
          <w:sz w:val="20"/>
          <w:u w:val="none"/>
        </w:rPr>
      </w:pPr>
      <w:r>
        <w:rPr>
          <w:bCs/>
          <w:iCs/>
          <w:sz w:val="20"/>
          <w:szCs w:val="20"/>
        </w:rPr>
        <w:t>На уровне классов:</w:t>
      </w:r>
    </w:p>
    <w:p w:rsidR="00505795" w:rsidRDefault="00505795" w:rsidP="00505795">
      <w:pPr>
        <w:pStyle w:val="aff3"/>
        <w:ind w:firstLine="567"/>
        <w:rPr>
          <w:rStyle w:val="CharAttribute501"/>
          <w:rFonts w:eastAsia="№Е"/>
          <w:i w:val="0"/>
          <w:sz w:val="20"/>
          <w:szCs w:val="20"/>
          <w:u w:val="none"/>
        </w:rPr>
      </w:pPr>
      <w:r>
        <w:rPr>
          <w:bCs/>
          <w:sz w:val="20"/>
          <w:szCs w:val="20"/>
        </w:rPr>
        <w:t>- Выбор и делегирование представителей классов в общешкольные советы</w:t>
      </w:r>
      <w:r>
        <w:rPr>
          <w:rStyle w:val="CharAttribute501"/>
          <w:rFonts w:eastAsia="№Е"/>
          <w:i w:val="0"/>
          <w:sz w:val="20"/>
          <w:szCs w:val="20"/>
          <w:u w:val="none"/>
        </w:rPr>
        <w:t xml:space="preserve"> дел, ответственных за подготовку общешкольных ключевых дел;  </w:t>
      </w:r>
    </w:p>
    <w:p w:rsidR="00505795" w:rsidRDefault="00505795" w:rsidP="00505795">
      <w:pPr>
        <w:pStyle w:val="aff3"/>
        <w:ind w:firstLine="567"/>
        <w:rPr>
          <w:rStyle w:val="CharAttribute501"/>
          <w:rFonts w:eastAsia="№Е"/>
          <w:i w:val="0"/>
          <w:sz w:val="20"/>
          <w:szCs w:val="20"/>
          <w:u w:val="none"/>
        </w:rPr>
      </w:pPr>
      <w:r>
        <w:rPr>
          <w:rStyle w:val="CharAttribute501"/>
          <w:rFonts w:eastAsia="№Е"/>
          <w:i w:val="0"/>
          <w:sz w:val="20"/>
          <w:szCs w:val="20"/>
          <w:u w:val="none"/>
        </w:rPr>
        <w:t xml:space="preserve">участие школьных классов в реализации общешкольных ключевых дел; </w:t>
      </w:r>
    </w:p>
    <w:p w:rsidR="00505795" w:rsidRDefault="00505795" w:rsidP="00505795">
      <w:pPr>
        <w:pStyle w:val="aff3"/>
        <w:ind w:firstLine="567"/>
      </w:pPr>
      <w:r>
        <w:rPr>
          <w:rStyle w:val="CharAttribute501"/>
          <w:rFonts w:eastAsia="№Е"/>
          <w:i w:val="0"/>
          <w:sz w:val="20"/>
          <w:szCs w:val="20"/>
          <w:u w:val="none"/>
        </w:rPr>
        <w:t>-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505795" w:rsidRDefault="00505795" w:rsidP="00505795">
      <w:pPr>
        <w:pStyle w:val="aff3"/>
        <w:ind w:firstLine="567"/>
        <w:rPr>
          <w:rStyle w:val="CharAttribute501"/>
          <w:rFonts w:eastAsia="№Е"/>
          <w:b/>
          <w:bCs/>
          <w:i w:val="0"/>
          <w:iCs/>
          <w:sz w:val="20"/>
          <w:u w:val="none"/>
        </w:rPr>
      </w:pPr>
      <w:r>
        <w:rPr>
          <w:bCs/>
          <w:iCs/>
          <w:sz w:val="20"/>
          <w:szCs w:val="20"/>
        </w:rPr>
        <w:t>На индивидуальном уровне:</w:t>
      </w:r>
    </w:p>
    <w:p w:rsidR="00505795" w:rsidRDefault="00505795" w:rsidP="00505795">
      <w:pPr>
        <w:pStyle w:val="aff3"/>
        <w:ind w:firstLine="567"/>
      </w:pPr>
      <w:r>
        <w:rPr>
          <w:rStyle w:val="CharAttribute501"/>
          <w:rFonts w:eastAsia="№Е"/>
          <w:i w:val="0"/>
          <w:iCs/>
          <w:sz w:val="20"/>
          <w:szCs w:val="20"/>
          <w:u w:val="none"/>
        </w:rPr>
        <w:t>- Вовлечение по возможности</w:t>
      </w:r>
      <w:r>
        <w:rPr>
          <w:sz w:val="20"/>
          <w:szCs w:val="20"/>
        </w:rPr>
        <w:t xml:space="preserve">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505795" w:rsidRDefault="00505795" w:rsidP="00505795">
      <w:pPr>
        <w:pStyle w:val="aff3"/>
        <w:ind w:firstLine="567"/>
        <w:rPr>
          <w:rFonts w:eastAsia="№Е"/>
          <w:iCs/>
          <w:sz w:val="20"/>
          <w:szCs w:val="20"/>
        </w:rPr>
      </w:pPr>
      <w:r>
        <w:rPr>
          <w:sz w:val="20"/>
          <w:szCs w:val="20"/>
        </w:rPr>
        <w:t>- Индивидуальная помощь ребенку (</w:t>
      </w:r>
      <w:r>
        <w:rPr>
          <w:rFonts w:eastAsia="№Е"/>
          <w:iCs/>
          <w:sz w:val="20"/>
          <w:szCs w:val="20"/>
        </w:rPr>
        <w:t xml:space="preserve">при необходимости) в освоении навыков </w:t>
      </w:r>
      <w:r>
        <w:rPr>
          <w:sz w:val="20"/>
          <w:szCs w:val="20"/>
        </w:rPr>
        <w:t>подготовки, проведения и анализа ключевых дел;</w:t>
      </w:r>
    </w:p>
    <w:p w:rsidR="00505795" w:rsidRDefault="00505795" w:rsidP="00505795">
      <w:pPr>
        <w:pStyle w:val="aff3"/>
        <w:ind w:firstLine="567"/>
        <w:rPr>
          <w:rFonts w:eastAsia="№Е"/>
          <w:bCs/>
          <w:iCs/>
          <w:sz w:val="20"/>
          <w:szCs w:val="20"/>
        </w:rPr>
      </w:pPr>
      <w:r>
        <w:rPr>
          <w:sz w:val="20"/>
          <w:szCs w:val="20"/>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EC743B" w:rsidRDefault="00505795" w:rsidP="00EC743B">
      <w:pPr>
        <w:pStyle w:val="aff3"/>
        <w:ind w:firstLine="567"/>
        <w:rPr>
          <w:sz w:val="20"/>
          <w:szCs w:val="20"/>
        </w:rPr>
      </w:pPr>
      <w:r>
        <w:rPr>
          <w:sz w:val="20"/>
          <w:szCs w:val="20"/>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505795" w:rsidRPr="00EC743B" w:rsidRDefault="00EC743B" w:rsidP="00EC743B">
      <w:pPr>
        <w:pStyle w:val="aff3"/>
        <w:ind w:firstLine="567"/>
        <w:rPr>
          <w:rFonts w:eastAsia="№Е"/>
          <w:bCs/>
          <w:iCs/>
          <w:sz w:val="20"/>
          <w:szCs w:val="20"/>
        </w:rPr>
      </w:pPr>
      <w:r>
        <w:rPr>
          <w:b/>
          <w:i/>
          <w:iCs/>
          <w:w w:val="1"/>
          <w:sz w:val="20"/>
          <w:szCs w:val="20"/>
        </w:rPr>
        <w:t xml:space="preserve"> общественные объединени</w:t>
      </w:r>
      <w:r w:rsidR="00505795">
        <w:rPr>
          <w:sz w:val="20"/>
          <w:szCs w:val="20"/>
        </w:rPr>
        <w:t>Действующее на базе школы детские общественные объединения РДШ, ЮНАРМИЯ-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r w:rsidR="00505795">
        <w:rPr>
          <w:i/>
          <w:sz w:val="20"/>
          <w:szCs w:val="20"/>
        </w:rPr>
        <w:t xml:space="preserve">: </w:t>
      </w:r>
    </w:p>
    <w:p w:rsidR="00505795" w:rsidRDefault="00505795" w:rsidP="007C1C14">
      <w:pPr>
        <w:pStyle w:val="aff3"/>
        <w:widowControl w:val="0"/>
        <w:numPr>
          <w:ilvl w:val="0"/>
          <w:numId w:val="26"/>
        </w:numPr>
        <w:tabs>
          <w:tab w:val="left" w:pos="426"/>
        </w:tabs>
        <w:wordWrap w:val="0"/>
        <w:autoSpaceDE w:val="0"/>
        <w:autoSpaceDN w:val="0"/>
        <w:ind w:left="0" w:firstLine="0"/>
        <w:rPr>
          <w:sz w:val="20"/>
          <w:szCs w:val="20"/>
        </w:rPr>
      </w:pPr>
      <w:r>
        <w:rPr>
          <w:sz w:val="20"/>
          <w:szCs w:val="20"/>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505795" w:rsidRDefault="00505795" w:rsidP="007C1C14">
      <w:pPr>
        <w:pStyle w:val="aff3"/>
        <w:widowControl w:val="0"/>
        <w:numPr>
          <w:ilvl w:val="0"/>
          <w:numId w:val="26"/>
        </w:numPr>
        <w:tabs>
          <w:tab w:val="left" w:pos="426"/>
        </w:tabs>
        <w:wordWrap w:val="0"/>
        <w:autoSpaceDE w:val="0"/>
        <w:autoSpaceDN w:val="0"/>
        <w:ind w:left="0" w:firstLine="0"/>
        <w:rPr>
          <w:sz w:val="20"/>
          <w:szCs w:val="20"/>
        </w:rPr>
      </w:pPr>
      <w:r>
        <w:rPr>
          <w:sz w:val="20"/>
          <w:szCs w:val="20"/>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 уход за деревьями и кустарниками, благоустройство клумб) и другие;</w:t>
      </w:r>
    </w:p>
    <w:p w:rsidR="00505795" w:rsidRDefault="00505795" w:rsidP="007C1C14">
      <w:pPr>
        <w:pStyle w:val="aff3"/>
        <w:widowControl w:val="0"/>
        <w:numPr>
          <w:ilvl w:val="0"/>
          <w:numId w:val="26"/>
        </w:numPr>
        <w:tabs>
          <w:tab w:val="left" w:pos="426"/>
        </w:tabs>
        <w:wordWrap w:val="0"/>
        <w:autoSpaceDE w:val="0"/>
        <w:autoSpaceDN w:val="0"/>
        <w:ind w:left="0" w:firstLine="0"/>
        <w:rPr>
          <w:sz w:val="20"/>
          <w:szCs w:val="20"/>
        </w:rPr>
      </w:pPr>
      <w:r>
        <w:rPr>
          <w:sz w:val="20"/>
          <w:szCs w:val="20"/>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505795" w:rsidRDefault="00505795" w:rsidP="007C1C14">
      <w:pPr>
        <w:pStyle w:val="aff3"/>
        <w:widowControl w:val="0"/>
        <w:numPr>
          <w:ilvl w:val="0"/>
          <w:numId w:val="26"/>
        </w:numPr>
        <w:tabs>
          <w:tab w:val="left" w:pos="426"/>
        </w:tabs>
        <w:wordWrap w:val="0"/>
        <w:autoSpaceDE w:val="0"/>
        <w:autoSpaceDN w:val="0"/>
        <w:ind w:left="0" w:firstLine="0"/>
        <w:rPr>
          <w:sz w:val="20"/>
          <w:szCs w:val="20"/>
        </w:rPr>
      </w:pPr>
      <w:r>
        <w:rPr>
          <w:sz w:val="20"/>
          <w:szCs w:val="20"/>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селе,  празднования знаменательных для членов объединения событий;</w:t>
      </w:r>
    </w:p>
    <w:p w:rsidR="00505795" w:rsidRDefault="00505795" w:rsidP="007C1C14">
      <w:pPr>
        <w:pStyle w:val="aff3"/>
        <w:widowControl w:val="0"/>
        <w:numPr>
          <w:ilvl w:val="0"/>
          <w:numId w:val="26"/>
        </w:numPr>
        <w:tabs>
          <w:tab w:val="left" w:pos="426"/>
        </w:tabs>
        <w:wordWrap w:val="0"/>
        <w:autoSpaceDE w:val="0"/>
        <w:autoSpaceDN w:val="0"/>
        <w:ind w:left="0" w:firstLine="0"/>
        <w:rPr>
          <w:sz w:val="20"/>
          <w:szCs w:val="20"/>
        </w:rPr>
      </w:pPr>
      <w:r>
        <w:rPr>
          <w:sz w:val="20"/>
          <w:szCs w:val="20"/>
        </w:rPr>
        <w:t>сборы детского объединения, проводимые в каникулярное время.  Здесь, в процессе круглосуточного совместного проживания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505795" w:rsidRDefault="00505795" w:rsidP="007C1C14">
      <w:pPr>
        <w:pStyle w:val="aff3"/>
        <w:widowControl w:val="0"/>
        <w:numPr>
          <w:ilvl w:val="0"/>
          <w:numId w:val="26"/>
        </w:numPr>
        <w:tabs>
          <w:tab w:val="left" w:pos="426"/>
        </w:tabs>
        <w:wordWrap w:val="0"/>
        <w:autoSpaceDE w:val="0"/>
        <w:autoSpaceDN w:val="0"/>
        <w:ind w:left="0" w:firstLine="0"/>
        <w:rPr>
          <w:sz w:val="20"/>
          <w:szCs w:val="20"/>
        </w:rPr>
      </w:pPr>
      <w:r>
        <w:rPr>
          <w:sz w:val="20"/>
          <w:szCs w:val="20"/>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505795" w:rsidRDefault="00505795" w:rsidP="007C1C14">
      <w:pPr>
        <w:pStyle w:val="aff3"/>
        <w:widowControl w:val="0"/>
        <w:numPr>
          <w:ilvl w:val="0"/>
          <w:numId w:val="26"/>
        </w:numPr>
        <w:tabs>
          <w:tab w:val="left" w:pos="426"/>
        </w:tabs>
        <w:wordWrap w:val="0"/>
        <w:autoSpaceDE w:val="0"/>
        <w:autoSpaceDN w:val="0"/>
        <w:ind w:left="0" w:firstLine="0"/>
        <w:rPr>
          <w:sz w:val="20"/>
          <w:szCs w:val="20"/>
        </w:rPr>
      </w:pPr>
      <w:r>
        <w:rPr>
          <w:sz w:val="20"/>
          <w:szCs w:val="20"/>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w:t>
      </w:r>
    </w:p>
    <w:p w:rsidR="00505795" w:rsidRDefault="00505795" w:rsidP="007C1C14">
      <w:pPr>
        <w:pStyle w:val="aff3"/>
        <w:widowControl w:val="0"/>
        <w:numPr>
          <w:ilvl w:val="0"/>
          <w:numId w:val="26"/>
        </w:numPr>
        <w:tabs>
          <w:tab w:val="left" w:pos="426"/>
        </w:tabs>
        <w:wordWrap w:val="0"/>
        <w:autoSpaceDE w:val="0"/>
        <w:autoSpaceDN w:val="0"/>
        <w:ind w:left="0" w:firstLine="0"/>
        <w:rPr>
          <w:sz w:val="20"/>
          <w:szCs w:val="20"/>
        </w:rPr>
      </w:pPr>
      <w:r>
        <w:rPr>
          <w:sz w:val="20"/>
          <w:szCs w:val="20"/>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rsidR="00505795" w:rsidRDefault="00505795" w:rsidP="00505795">
      <w:pPr>
        <w:pStyle w:val="aff3"/>
        <w:ind w:firstLine="567"/>
        <w:rPr>
          <w:sz w:val="20"/>
          <w:szCs w:val="20"/>
        </w:rPr>
      </w:pPr>
    </w:p>
    <w:p w:rsidR="00505795" w:rsidRDefault="00505795" w:rsidP="00505795">
      <w:pPr>
        <w:pStyle w:val="aff3"/>
        <w:rPr>
          <w:i/>
          <w:sz w:val="20"/>
          <w:szCs w:val="20"/>
        </w:rPr>
      </w:pPr>
      <w:r>
        <w:rPr>
          <w:i/>
          <w:sz w:val="20"/>
          <w:szCs w:val="20"/>
        </w:rPr>
        <w:t xml:space="preserve">Детское общественное объединение «Российское движение школьников» </w:t>
      </w:r>
    </w:p>
    <w:p w:rsidR="00505795" w:rsidRDefault="00505795" w:rsidP="00505795">
      <w:pPr>
        <w:pStyle w:val="aff3"/>
        <w:ind w:firstLine="567"/>
        <w:rPr>
          <w:sz w:val="20"/>
          <w:szCs w:val="20"/>
        </w:rPr>
      </w:pPr>
      <w:r>
        <w:rPr>
          <w:sz w:val="20"/>
          <w:szCs w:val="20"/>
        </w:rPr>
        <w:t>В октябре 2020 г.  года в нашей школе организована работа первичного отделения Общероссийской общественно-государственной детско-юношеской организации - Российского Движения Школьников (РДШ) .Целью</w:t>
      </w:r>
      <w:r>
        <w:rPr>
          <w:sz w:val="20"/>
          <w:szCs w:val="20"/>
        </w:rPr>
        <w:tab/>
        <w:t>Российского</w:t>
      </w:r>
      <w:r>
        <w:rPr>
          <w:sz w:val="20"/>
          <w:szCs w:val="20"/>
        </w:rPr>
        <w:tab/>
        <w:t>движения школьников является:</w:t>
      </w:r>
    </w:p>
    <w:p w:rsidR="00505795" w:rsidRDefault="00505795" w:rsidP="007C1C14">
      <w:pPr>
        <w:pStyle w:val="aff3"/>
        <w:widowControl w:val="0"/>
        <w:numPr>
          <w:ilvl w:val="0"/>
          <w:numId w:val="26"/>
        </w:numPr>
        <w:tabs>
          <w:tab w:val="left" w:pos="426"/>
        </w:tabs>
        <w:wordWrap w:val="0"/>
        <w:autoSpaceDE w:val="0"/>
        <w:autoSpaceDN w:val="0"/>
        <w:ind w:left="0" w:firstLine="0"/>
        <w:rPr>
          <w:sz w:val="20"/>
          <w:szCs w:val="20"/>
        </w:rPr>
      </w:pPr>
      <w:r>
        <w:rPr>
          <w:sz w:val="20"/>
          <w:szCs w:val="20"/>
        </w:rPr>
        <w:t>содействие в совершенствовании государственной политики в области воспитания подрастающего поколения;</w:t>
      </w:r>
    </w:p>
    <w:p w:rsidR="00505795" w:rsidRDefault="00505795" w:rsidP="007C1C14">
      <w:pPr>
        <w:pStyle w:val="aff3"/>
        <w:widowControl w:val="0"/>
        <w:numPr>
          <w:ilvl w:val="1"/>
          <w:numId w:val="26"/>
        </w:numPr>
        <w:tabs>
          <w:tab w:val="left" w:pos="426"/>
        </w:tabs>
        <w:wordWrap w:val="0"/>
        <w:autoSpaceDE w:val="0"/>
        <w:autoSpaceDN w:val="0"/>
        <w:ind w:left="0" w:firstLine="0"/>
        <w:rPr>
          <w:sz w:val="20"/>
          <w:szCs w:val="20"/>
        </w:rPr>
      </w:pPr>
      <w:r>
        <w:rPr>
          <w:sz w:val="20"/>
          <w:szCs w:val="20"/>
        </w:rPr>
        <w:t>содействие формированию личности на основе присущей российскому обществу системы ценностей;</w:t>
      </w:r>
    </w:p>
    <w:p w:rsidR="00505795" w:rsidRDefault="00505795" w:rsidP="007C1C14">
      <w:pPr>
        <w:pStyle w:val="aff3"/>
        <w:widowControl w:val="0"/>
        <w:numPr>
          <w:ilvl w:val="1"/>
          <w:numId w:val="26"/>
        </w:numPr>
        <w:tabs>
          <w:tab w:val="left" w:pos="426"/>
        </w:tabs>
        <w:wordWrap w:val="0"/>
        <w:autoSpaceDE w:val="0"/>
        <w:autoSpaceDN w:val="0"/>
        <w:ind w:left="0" w:firstLine="0"/>
        <w:rPr>
          <w:sz w:val="20"/>
          <w:szCs w:val="20"/>
        </w:rPr>
      </w:pPr>
      <w:r>
        <w:rPr>
          <w:sz w:val="20"/>
          <w:szCs w:val="20"/>
        </w:rPr>
        <w:t>создание условий для самопознания, саморазвития и самореализации подрастающего поколения согласно возрастным потребностям и интересам;</w:t>
      </w:r>
    </w:p>
    <w:p w:rsidR="00505795" w:rsidRDefault="00505795" w:rsidP="007C1C14">
      <w:pPr>
        <w:pStyle w:val="aff3"/>
        <w:widowControl w:val="0"/>
        <w:numPr>
          <w:ilvl w:val="1"/>
          <w:numId w:val="26"/>
        </w:numPr>
        <w:tabs>
          <w:tab w:val="left" w:pos="426"/>
        </w:tabs>
        <w:wordWrap w:val="0"/>
        <w:autoSpaceDE w:val="0"/>
        <w:autoSpaceDN w:val="0"/>
        <w:ind w:left="0" w:firstLine="0"/>
        <w:rPr>
          <w:sz w:val="20"/>
          <w:szCs w:val="20"/>
        </w:rPr>
      </w:pPr>
      <w:r>
        <w:rPr>
          <w:sz w:val="20"/>
          <w:szCs w:val="20"/>
        </w:rPr>
        <w:t>становление гражданской позиции подрастающего поколения путем коллективного взаимодействия на благо России.</w:t>
      </w:r>
    </w:p>
    <w:p w:rsidR="00505795" w:rsidRDefault="00505795" w:rsidP="007C1C14">
      <w:pPr>
        <w:pStyle w:val="aff3"/>
        <w:widowControl w:val="0"/>
        <w:numPr>
          <w:ilvl w:val="0"/>
          <w:numId w:val="26"/>
        </w:numPr>
        <w:tabs>
          <w:tab w:val="left" w:pos="426"/>
        </w:tabs>
        <w:wordWrap w:val="0"/>
        <w:autoSpaceDE w:val="0"/>
        <w:autoSpaceDN w:val="0"/>
        <w:ind w:left="0" w:firstLine="0"/>
        <w:rPr>
          <w:sz w:val="20"/>
          <w:szCs w:val="20"/>
        </w:rPr>
      </w:pPr>
      <w:r>
        <w:rPr>
          <w:sz w:val="20"/>
          <w:szCs w:val="20"/>
        </w:rPr>
        <w:t>Реализация целей РДШ предполагает решение ряда задач:</w:t>
      </w:r>
    </w:p>
    <w:p w:rsidR="00505795" w:rsidRDefault="00505795" w:rsidP="007C1C14">
      <w:pPr>
        <w:pStyle w:val="aff3"/>
        <w:widowControl w:val="0"/>
        <w:numPr>
          <w:ilvl w:val="0"/>
          <w:numId w:val="26"/>
        </w:numPr>
        <w:tabs>
          <w:tab w:val="left" w:pos="426"/>
        </w:tabs>
        <w:wordWrap w:val="0"/>
        <w:autoSpaceDE w:val="0"/>
        <w:autoSpaceDN w:val="0"/>
        <w:ind w:left="0" w:firstLine="0"/>
        <w:rPr>
          <w:sz w:val="20"/>
          <w:szCs w:val="20"/>
        </w:rPr>
      </w:pPr>
      <w:r>
        <w:rPr>
          <w:sz w:val="20"/>
          <w:szCs w:val="20"/>
        </w:rPr>
        <w:t>формирование единого воспитательного пространства, обеспечивающего реализацию взаимодействия</w:t>
      </w:r>
      <w:r>
        <w:rPr>
          <w:sz w:val="20"/>
          <w:szCs w:val="20"/>
        </w:rPr>
        <w:tab/>
        <w:t>ученического</w:t>
      </w:r>
      <w:r>
        <w:rPr>
          <w:sz w:val="20"/>
          <w:szCs w:val="20"/>
        </w:rPr>
        <w:tab/>
        <w:t>самоуправления,</w:t>
      </w:r>
      <w:r>
        <w:rPr>
          <w:sz w:val="20"/>
          <w:szCs w:val="20"/>
        </w:rPr>
        <w:tab/>
        <w:t>партнеров</w:t>
      </w:r>
      <w:r>
        <w:rPr>
          <w:sz w:val="20"/>
          <w:szCs w:val="20"/>
        </w:rPr>
        <w:tab/>
        <w:t>РДШ</w:t>
      </w:r>
      <w:r>
        <w:rPr>
          <w:sz w:val="20"/>
          <w:szCs w:val="20"/>
        </w:rPr>
        <w:tab/>
        <w:t>для</w:t>
      </w:r>
      <w:r>
        <w:rPr>
          <w:sz w:val="20"/>
          <w:szCs w:val="20"/>
        </w:rPr>
        <w:tab/>
        <w:t>проектов деятельности участников первичного отделения РДШ;</w:t>
      </w:r>
    </w:p>
    <w:p w:rsidR="00505795" w:rsidRDefault="00505795" w:rsidP="007C1C14">
      <w:pPr>
        <w:pStyle w:val="aff3"/>
        <w:widowControl w:val="0"/>
        <w:numPr>
          <w:ilvl w:val="0"/>
          <w:numId w:val="26"/>
        </w:numPr>
        <w:tabs>
          <w:tab w:val="left" w:pos="426"/>
        </w:tabs>
        <w:wordWrap w:val="0"/>
        <w:autoSpaceDE w:val="0"/>
        <w:autoSpaceDN w:val="0"/>
        <w:ind w:left="0" w:firstLine="0"/>
        <w:rPr>
          <w:sz w:val="20"/>
          <w:szCs w:val="20"/>
        </w:rPr>
      </w:pPr>
      <w:r>
        <w:rPr>
          <w:sz w:val="20"/>
          <w:szCs w:val="20"/>
        </w:rPr>
        <w:t>использование Дней единых действий РДШ как технологии, позволяющей организовать поддержку и реализацию пяти  ведущих направлений деятельности РДШ с целью развития проектной деятельности;</w:t>
      </w:r>
    </w:p>
    <w:p w:rsidR="00505795" w:rsidRDefault="00505795" w:rsidP="007C1C14">
      <w:pPr>
        <w:pStyle w:val="aff3"/>
        <w:widowControl w:val="0"/>
        <w:numPr>
          <w:ilvl w:val="0"/>
          <w:numId w:val="26"/>
        </w:numPr>
        <w:tabs>
          <w:tab w:val="left" w:pos="426"/>
        </w:tabs>
        <w:wordWrap w:val="0"/>
        <w:autoSpaceDE w:val="0"/>
        <w:autoSpaceDN w:val="0"/>
        <w:ind w:left="0" w:firstLine="0"/>
        <w:rPr>
          <w:sz w:val="20"/>
          <w:szCs w:val="20"/>
        </w:rPr>
      </w:pPr>
      <w:r>
        <w:rPr>
          <w:sz w:val="20"/>
          <w:szCs w:val="20"/>
        </w:rPr>
        <w:t>развитие системы методического сопровождения деятельности первичного отделения РДШ;</w:t>
      </w:r>
    </w:p>
    <w:p w:rsidR="00505795" w:rsidRDefault="00505795" w:rsidP="007C1C14">
      <w:pPr>
        <w:pStyle w:val="aff3"/>
        <w:widowControl w:val="0"/>
        <w:numPr>
          <w:ilvl w:val="0"/>
          <w:numId w:val="26"/>
        </w:numPr>
        <w:tabs>
          <w:tab w:val="left" w:pos="426"/>
        </w:tabs>
        <w:wordWrap w:val="0"/>
        <w:autoSpaceDE w:val="0"/>
        <w:autoSpaceDN w:val="0"/>
        <w:ind w:left="0" w:firstLine="0"/>
        <w:rPr>
          <w:sz w:val="20"/>
          <w:szCs w:val="20"/>
        </w:rPr>
      </w:pPr>
      <w:r>
        <w:rPr>
          <w:sz w:val="20"/>
          <w:szCs w:val="20"/>
        </w:rPr>
        <w:t>формирование единой информационной среды в школе для развития и масштабирования инновационной, проектной, социально-преобразованной деятельности РДШ.</w:t>
      </w:r>
    </w:p>
    <w:p w:rsidR="00505795" w:rsidRDefault="00505795" w:rsidP="00505795">
      <w:pPr>
        <w:pStyle w:val="aff3"/>
        <w:rPr>
          <w:sz w:val="20"/>
          <w:szCs w:val="20"/>
        </w:rPr>
      </w:pPr>
      <w:r>
        <w:rPr>
          <w:sz w:val="20"/>
          <w:szCs w:val="20"/>
        </w:rPr>
        <w:t xml:space="preserve">Воспитание в РДШ осуществляется через направления: </w:t>
      </w:r>
    </w:p>
    <w:p w:rsidR="00505795" w:rsidRDefault="00505795" w:rsidP="00505795">
      <w:pPr>
        <w:pStyle w:val="aff3"/>
        <w:ind w:firstLine="567"/>
        <w:rPr>
          <w:sz w:val="20"/>
          <w:szCs w:val="20"/>
        </w:rPr>
      </w:pPr>
      <w:r>
        <w:rPr>
          <w:sz w:val="20"/>
          <w:szCs w:val="20"/>
        </w:rPr>
        <w:t xml:space="preserve">Личностное развитие - 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«ПроеКТОрия»; любовь к здоровому образу жизни прививается на соревнованиях «Веселые старты», ГТО; </w:t>
      </w:r>
    </w:p>
    <w:p w:rsidR="00505795" w:rsidRDefault="00505795" w:rsidP="00505795">
      <w:pPr>
        <w:pStyle w:val="aff3"/>
        <w:ind w:firstLine="567"/>
        <w:rPr>
          <w:sz w:val="20"/>
          <w:szCs w:val="20"/>
        </w:rPr>
      </w:pPr>
      <w:r>
        <w:rPr>
          <w:sz w:val="20"/>
          <w:szCs w:val="20"/>
        </w:rPr>
        <w:t xml:space="preserve"> Гражданская активность -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возможность получить социально значимый опыт гражданского поведения. </w:t>
      </w:r>
    </w:p>
    <w:p w:rsidR="00505795" w:rsidRDefault="00505795" w:rsidP="00505795">
      <w:pPr>
        <w:pStyle w:val="aff3"/>
        <w:ind w:firstLine="567"/>
        <w:rPr>
          <w:sz w:val="20"/>
          <w:szCs w:val="20"/>
        </w:rPr>
      </w:pPr>
      <w:r>
        <w:rPr>
          <w:sz w:val="20"/>
          <w:szCs w:val="20"/>
        </w:rPr>
        <w:t>Военно-патриотическое направление - деятельность отрядов  юнармии, юных инспекторов дорожного движения, дружины юных пожарных и т.д.</w:t>
      </w:r>
    </w:p>
    <w:p w:rsidR="00505795" w:rsidRDefault="00505795" w:rsidP="00505795">
      <w:pPr>
        <w:pStyle w:val="aff3"/>
        <w:ind w:firstLine="567"/>
        <w:rPr>
          <w:sz w:val="20"/>
          <w:szCs w:val="20"/>
        </w:rPr>
      </w:pPr>
      <w:r>
        <w:rPr>
          <w:sz w:val="20"/>
          <w:szCs w:val="20"/>
        </w:rPr>
        <w:t xml:space="preserve">Информационно-медийное направление - объединяет ребят, участвующих в работе школьных редакций, детского радио; создании и поддержке интернет-странички школы и РДШ в соцсетях, организации деятельности школьного пресс-центра, где они учатся писать статьи, собирать фотоматериалы, вести блоги и сообщества в соцсетях. Основными формами деятельности членов РДШ являются: </w:t>
      </w:r>
    </w:p>
    <w:p w:rsidR="00505795" w:rsidRDefault="00505795" w:rsidP="007C1C14">
      <w:pPr>
        <w:pStyle w:val="aff3"/>
        <w:widowControl w:val="0"/>
        <w:numPr>
          <w:ilvl w:val="0"/>
          <w:numId w:val="26"/>
        </w:numPr>
        <w:tabs>
          <w:tab w:val="left" w:pos="426"/>
        </w:tabs>
        <w:wordWrap w:val="0"/>
        <w:autoSpaceDE w:val="0"/>
        <w:autoSpaceDN w:val="0"/>
        <w:ind w:left="0" w:firstLine="0"/>
        <w:rPr>
          <w:sz w:val="20"/>
          <w:szCs w:val="20"/>
        </w:rPr>
      </w:pPr>
      <w:r>
        <w:rPr>
          <w:sz w:val="20"/>
          <w:szCs w:val="20"/>
        </w:rPr>
        <w:t xml:space="preserve">участие в днях единых действий и в совместных социально значимых мероприятиях; </w:t>
      </w:r>
    </w:p>
    <w:p w:rsidR="00505795" w:rsidRDefault="00505795" w:rsidP="007C1C14">
      <w:pPr>
        <w:pStyle w:val="aff3"/>
        <w:widowControl w:val="0"/>
        <w:numPr>
          <w:ilvl w:val="0"/>
          <w:numId w:val="26"/>
        </w:numPr>
        <w:tabs>
          <w:tab w:val="left" w:pos="426"/>
        </w:tabs>
        <w:wordWrap w:val="0"/>
        <w:autoSpaceDE w:val="0"/>
        <w:autoSpaceDN w:val="0"/>
        <w:ind w:left="0" w:firstLine="0"/>
        <w:rPr>
          <w:sz w:val="20"/>
          <w:szCs w:val="20"/>
        </w:rPr>
      </w:pPr>
      <w:r>
        <w:rPr>
          <w:sz w:val="20"/>
          <w:szCs w:val="20"/>
        </w:rPr>
        <w:t xml:space="preserve">коллективно-творческая деятельность, забота о старших и младших; </w:t>
      </w:r>
    </w:p>
    <w:p w:rsidR="00505795" w:rsidRDefault="00505795" w:rsidP="007C1C14">
      <w:pPr>
        <w:pStyle w:val="aff3"/>
        <w:widowControl w:val="0"/>
        <w:numPr>
          <w:ilvl w:val="0"/>
          <w:numId w:val="26"/>
        </w:numPr>
        <w:tabs>
          <w:tab w:val="left" w:pos="426"/>
        </w:tabs>
        <w:wordWrap w:val="0"/>
        <w:autoSpaceDE w:val="0"/>
        <w:autoSpaceDN w:val="0"/>
        <w:ind w:left="0" w:firstLine="0"/>
        <w:rPr>
          <w:sz w:val="20"/>
          <w:szCs w:val="20"/>
        </w:rPr>
      </w:pPr>
      <w:r>
        <w:rPr>
          <w:sz w:val="20"/>
          <w:szCs w:val="20"/>
        </w:rPr>
        <w:t xml:space="preserve">информационно-просветительские мероприятия; </w:t>
      </w:r>
    </w:p>
    <w:p w:rsidR="00505795" w:rsidRDefault="00505795" w:rsidP="007C1C14">
      <w:pPr>
        <w:pStyle w:val="aff3"/>
        <w:widowControl w:val="0"/>
        <w:numPr>
          <w:ilvl w:val="0"/>
          <w:numId w:val="26"/>
        </w:numPr>
        <w:tabs>
          <w:tab w:val="left" w:pos="426"/>
        </w:tabs>
        <w:wordWrap w:val="0"/>
        <w:autoSpaceDE w:val="0"/>
        <w:autoSpaceDN w:val="0"/>
        <w:ind w:left="0" w:firstLine="0"/>
        <w:rPr>
          <w:sz w:val="20"/>
          <w:szCs w:val="20"/>
        </w:rPr>
      </w:pPr>
      <w:r>
        <w:rPr>
          <w:sz w:val="20"/>
          <w:szCs w:val="20"/>
        </w:rPr>
        <w:t xml:space="preserve">разработка и поддержка инициативных проектов обучающихся; </w:t>
      </w:r>
    </w:p>
    <w:p w:rsidR="00505795" w:rsidRDefault="00505795" w:rsidP="007C1C14">
      <w:pPr>
        <w:pStyle w:val="aff3"/>
        <w:widowControl w:val="0"/>
        <w:numPr>
          <w:ilvl w:val="0"/>
          <w:numId w:val="26"/>
        </w:numPr>
        <w:tabs>
          <w:tab w:val="left" w:pos="426"/>
        </w:tabs>
        <w:wordWrap w:val="0"/>
        <w:autoSpaceDE w:val="0"/>
        <w:autoSpaceDN w:val="0"/>
        <w:ind w:left="0" w:firstLine="0"/>
        <w:rPr>
          <w:sz w:val="20"/>
          <w:szCs w:val="20"/>
        </w:rPr>
      </w:pPr>
      <w:r>
        <w:rPr>
          <w:sz w:val="20"/>
          <w:szCs w:val="20"/>
        </w:rPr>
        <w:t>организация наставничества «Дети обучают детей» и др.</w:t>
      </w:r>
    </w:p>
    <w:p w:rsidR="00505795" w:rsidRDefault="00505795" w:rsidP="00505795">
      <w:pPr>
        <w:pStyle w:val="aff3"/>
        <w:ind w:firstLine="567"/>
        <w:rPr>
          <w:sz w:val="20"/>
          <w:szCs w:val="20"/>
        </w:rPr>
      </w:pPr>
    </w:p>
    <w:p w:rsidR="00505795" w:rsidRDefault="00505795" w:rsidP="00505795">
      <w:pPr>
        <w:pStyle w:val="aff3"/>
        <w:rPr>
          <w:i/>
          <w:sz w:val="20"/>
          <w:szCs w:val="20"/>
        </w:rPr>
      </w:pPr>
      <w:r>
        <w:rPr>
          <w:i/>
          <w:sz w:val="20"/>
          <w:szCs w:val="20"/>
        </w:rPr>
        <w:t>Детское общественное объединение «ЮНАРМИЯ»</w:t>
      </w:r>
    </w:p>
    <w:p w:rsidR="00505795" w:rsidRDefault="00505795" w:rsidP="00505795">
      <w:pPr>
        <w:pStyle w:val="aff3"/>
        <w:ind w:firstLine="0"/>
        <w:rPr>
          <w:sz w:val="20"/>
          <w:szCs w:val="20"/>
        </w:rPr>
      </w:pPr>
      <w:r>
        <w:rPr>
          <w:sz w:val="20"/>
          <w:szCs w:val="20"/>
        </w:rPr>
        <w:t xml:space="preserve"> В 2020 году, МБОУ «</w:t>
      </w:r>
      <w:r w:rsidR="006A5DF3">
        <w:rPr>
          <w:sz w:val="20"/>
          <w:szCs w:val="20"/>
        </w:rPr>
        <w:t>Красноярская</w:t>
      </w:r>
      <w:r>
        <w:rPr>
          <w:sz w:val="20"/>
          <w:szCs w:val="20"/>
        </w:rPr>
        <w:t xml:space="preserve"> средняя школа» вступила во Всероссийское детско- юношеское движение «Юнармия». </w:t>
      </w:r>
      <w:r w:rsidR="006A5DF3">
        <w:rPr>
          <w:color w:val="FFFFFF"/>
          <w:sz w:val="20"/>
          <w:szCs w:val="20"/>
        </w:rPr>
        <w:t>Деятельность движени</w:t>
      </w:r>
      <w:r>
        <w:rPr>
          <w:sz w:val="20"/>
          <w:szCs w:val="20"/>
        </w:rPr>
        <w:t>Деятельность движения направлена на воспитание в юнармейцах доброты, сочувствия, совестливости, верности, достоинства, любви к своей Родине. Большое внимание «ЮНАРМИЯ» уделяет формированию уважительного отношения к институту семьи, памяти предков и учит почтительному отношению к старшим,</w:t>
      </w:r>
      <w:r>
        <w:rPr>
          <w:color w:val="FFFFFF"/>
          <w:sz w:val="20"/>
          <w:szCs w:val="20"/>
        </w:rPr>
        <w:t>.</w:t>
      </w:r>
      <w:r>
        <w:rPr>
          <w:sz w:val="20"/>
          <w:szCs w:val="20"/>
        </w:rPr>
        <w:t xml:space="preserve"> совестливости, верности, достоинства, любви к своей Родине. Отличительная черта каждого юнармейца - хорошая физическая подготовка и здоровый образ жизни. Занятия спортом отлично компенсируют многочасовое пребывание за школьной партой и компьютером. Среди юнармейцев есть победители  спортивных соревнований в различных видах спорта. Юнармейское движение создает условия для совершенствования интеллектуального потенциала личности. Занятия по формированию личностных качеств помогают юнармейцам занимать лидерские позиции. В рядах ЮНАРМИИ формируется активная гражданская позиция, чувство ответственности за свои действия и поступки, развивается инициативность и самостоятельность. </w:t>
      </w:r>
    </w:p>
    <w:p w:rsidR="00505795" w:rsidRDefault="00505795" w:rsidP="00505795">
      <w:pPr>
        <w:pStyle w:val="aff3"/>
        <w:ind w:firstLine="567"/>
        <w:rPr>
          <w:color w:val="FF0000"/>
          <w:w w:val="1"/>
          <w:sz w:val="20"/>
          <w:szCs w:val="20"/>
        </w:rPr>
      </w:pPr>
      <w:r>
        <w:rPr>
          <w:sz w:val="20"/>
          <w:szCs w:val="20"/>
        </w:rPr>
        <w:t>дополнительной  общеразвивающей  модульной программы «Юнармия» и  имеет военно-патриотическую направленность.</w:t>
      </w:r>
    </w:p>
    <w:p w:rsidR="00505795" w:rsidRDefault="00505795" w:rsidP="00505795">
      <w:pPr>
        <w:pStyle w:val="aff3"/>
        <w:ind w:firstLine="567"/>
        <w:rPr>
          <w:sz w:val="20"/>
          <w:szCs w:val="20"/>
        </w:rPr>
      </w:pPr>
      <w:r>
        <w:rPr>
          <w:sz w:val="20"/>
          <w:szCs w:val="20"/>
        </w:rPr>
        <w:t xml:space="preserve">Цель программы – способствовать воспитанию гуманного, творческого, социально активного человека, уважительно относящегося к культурному достоянию человечества. </w:t>
      </w:r>
    </w:p>
    <w:p w:rsidR="00505795" w:rsidRDefault="00505795" w:rsidP="00505795">
      <w:pPr>
        <w:pStyle w:val="aff3"/>
        <w:ind w:firstLine="567"/>
        <w:rPr>
          <w:sz w:val="20"/>
          <w:szCs w:val="20"/>
        </w:rPr>
      </w:pPr>
      <w:r>
        <w:rPr>
          <w:sz w:val="20"/>
          <w:szCs w:val="20"/>
        </w:rPr>
        <w:t xml:space="preserve">Задачи: </w:t>
      </w:r>
    </w:p>
    <w:p w:rsidR="00505795" w:rsidRDefault="00505795" w:rsidP="00505795">
      <w:pPr>
        <w:pStyle w:val="aff3"/>
        <w:ind w:firstLine="567"/>
        <w:rPr>
          <w:sz w:val="20"/>
          <w:szCs w:val="20"/>
        </w:rPr>
      </w:pPr>
      <w:r>
        <w:rPr>
          <w:sz w:val="20"/>
          <w:szCs w:val="20"/>
        </w:rPr>
        <w:t>- воспитание патриотических чувств: любви к своему городу, к своей Родине, её историческому прошлому и традициям;</w:t>
      </w:r>
    </w:p>
    <w:p w:rsidR="00505795" w:rsidRDefault="00505795" w:rsidP="00505795">
      <w:pPr>
        <w:pStyle w:val="aff3"/>
        <w:ind w:firstLine="567"/>
        <w:rPr>
          <w:sz w:val="20"/>
          <w:szCs w:val="20"/>
        </w:rPr>
      </w:pPr>
      <w:r>
        <w:rPr>
          <w:sz w:val="20"/>
          <w:szCs w:val="20"/>
        </w:rPr>
        <w:t xml:space="preserve"> - формирование обоснованного поведения в социальной среде и потребности участвовать в разнообразной поисковой, творческой созидательной деятельности в социуме.</w:t>
      </w:r>
    </w:p>
    <w:p w:rsidR="00505795" w:rsidRDefault="00505795" w:rsidP="00505795">
      <w:pPr>
        <w:pStyle w:val="aff3"/>
        <w:ind w:firstLine="567"/>
        <w:rPr>
          <w:sz w:val="20"/>
          <w:szCs w:val="20"/>
        </w:rPr>
      </w:pPr>
      <w:r>
        <w:rPr>
          <w:sz w:val="20"/>
          <w:szCs w:val="20"/>
        </w:rPr>
        <w:t xml:space="preserve"> - развитие чувства сопричастности к жизни общества, формируются личностные качества культурного человека – доброта, терпимость, ответственность, патриотизм. </w:t>
      </w:r>
    </w:p>
    <w:p w:rsidR="00505795" w:rsidRDefault="00505795" w:rsidP="00505795">
      <w:pPr>
        <w:pStyle w:val="aff3"/>
        <w:ind w:firstLine="567"/>
        <w:rPr>
          <w:w w:val="1"/>
          <w:sz w:val="20"/>
          <w:szCs w:val="20"/>
        </w:rPr>
      </w:pPr>
    </w:p>
    <w:p w:rsidR="00505795" w:rsidRDefault="00505795" w:rsidP="00505795">
      <w:pPr>
        <w:pStyle w:val="aff3"/>
        <w:rPr>
          <w:b/>
          <w:i/>
          <w:sz w:val="20"/>
          <w:szCs w:val="20"/>
        </w:rPr>
      </w:pPr>
      <w:r>
        <w:rPr>
          <w:b/>
          <w:i/>
          <w:w w:val="1"/>
          <w:sz w:val="20"/>
          <w:szCs w:val="20"/>
        </w:rPr>
        <w:t xml:space="preserve">Модуль </w:t>
      </w:r>
      <w:r>
        <w:rPr>
          <w:b/>
          <w:i/>
          <w:sz w:val="20"/>
          <w:szCs w:val="20"/>
        </w:rPr>
        <w:t>«Организация предметно-эстетической среды»</w:t>
      </w:r>
    </w:p>
    <w:p w:rsidR="00505795" w:rsidRDefault="00505795" w:rsidP="00505795">
      <w:pPr>
        <w:pStyle w:val="aff3"/>
        <w:ind w:firstLine="567"/>
        <w:rPr>
          <w:rStyle w:val="CharAttribute502"/>
          <w:rFonts w:eastAsia="№Е"/>
          <w:sz w:val="20"/>
        </w:rPr>
      </w:pPr>
      <w:r>
        <w:rPr>
          <w:sz w:val="20"/>
          <w:szCs w:val="20"/>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Pr>
          <w:rStyle w:val="CharAttribute526"/>
          <w:rFonts w:eastAsia="№Е"/>
          <w:sz w:val="20"/>
          <w:szCs w:val="20"/>
        </w:rPr>
        <w:t xml:space="preserve">предупреждает стрессовые ситуации, </w:t>
      </w:r>
      <w:r>
        <w:rPr>
          <w:sz w:val="20"/>
          <w:szCs w:val="20"/>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505795" w:rsidRDefault="00505795" w:rsidP="00505795">
      <w:pPr>
        <w:pStyle w:val="aff3"/>
        <w:ind w:firstLine="567"/>
      </w:pPr>
      <w:r>
        <w:rPr>
          <w:sz w:val="20"/>
          <w:szCs w:val="20"/>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505795" w:rsidRDefault="00505795" w:rsidP="00505795">
      <w:pPr>
        <w:pStyle w:val="aff3"/>
        <w:ind w:firstLine="567"/>
        <w:rPr>
          <w:sz w:val="20"/>
          <w:szCs w:val="20"/>
        </w:rPr>
      </w:pPr>
      <w:r>
        <w:rPr>
          <w:sz w:val="20"/>
          <w:szCs w:val="20"/>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505795" w:rsidRDefault="00505795" w:rsidP="00505795">
      <w:pPr>
        <w:pStyle w:val="aff3"/>
        <w:ind w:firstLine="567"/>
        <w:rPr>
          <w:sz w:val="20"/>
          <w:szCs w:val="20"/>
        </w:rPr>
      </w:pPr>
      <w:r>
        <w:rPr>
          <w:sz w:val="20"/>
          <w:szCs w:val="20"/>
        </w:rPr>
        <w:t>озеленение</w:t>
      </w:r>
      <w:r>
        <w:rPr>
          <w:rStyle w:val="CharAttribute526"/>
          <w:rFonts w:eastAsia="№Е"/>
          <w:sz w:val="20"/>
          <w:szCs w:val="20"/>
        </w:rPr>
        <w:t xml:space="preserve"> пришкольной территории, разбивка клумб, оборудование во дворе школы беседок, спортивных и игровых площадок, </w:t>
      </w:r>
      <w:r>
        <w:rPr>
          <w:sz w:val="20"/>
          <w:szCs w:val="20"/>
        </w:rPr>
        <w:t xml:space="preserve">доступных и приспособленных для школьников разных возрастных категорий, </w:t>
      </w:r>
      <w:r>
        <w:rPr>
          <w:rStyle w:val="CharAttribute526"/>
          <w:rFonts w:eastAsia="№Е"/>
          <w:sz w:val="20"/>
          <w:szCs w:val="20"/>
        </w:rPr>
        <w:t>оздоровительно-рекреационных зон, позволяющих разделить свободное пространство школы на зоны активного и тихого отдыха;</w:t>
      </w:r>
    </w:p>
    <w:p w:rsidR="00505795" w:rsidRDefault="00505795" w:rsidP="00505795">
      <w:pPr>
        <w:pStyle w:val="aff3"/>
        <w:ind w:firstLine="567"/>
        <w:rPr>
          <w:sz w:val="20"/>
          <w:szCs w:val="20"/>
        </w:rPr>
      </w:pPr>
      <w:r>
        <w:rPr>
          <w:sz w:val="20"/>
          <w:szCs w:val="20"/>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505795" w:rsidRDefault="00505795" w:rsidP="00505795">
      <w:pPr>
        <w:pStyle w:val="aff3"/>
        <w:ind w:firstLine="567"/>
        <w:rPr>
          <w:sz w:val="20"/>
          <w:szCs w:val="20"/>
        </w:rPr>
      </w:pPr>
      <w:r>
        <w:rPr>
          <w:sz w:val="20"/>
          <w:szCs w:val="20"/>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505795" w:rsidRDefault="00505795" w:rsidP="00505795">
      <w:pPr>
        <w:pStyle w:val="aff3"/>
        <w:ind w:firstLine="567"/>
        <w:rPr>
          <w:sz w:val="20"/>
          <w:szCs w:val="20"/>
        </w:rPr>
      </w:pPr>
      <w:r>
        <w:rPr>
          <w:rStyle w:val="CharAttribute526"/>
          <w:rFonts w:eastAsia="№Е"/>
          <w:sz w:val="20"/>
          <w:szCs w:val="20"/>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школьной формы  и т.п.), используемой, как в школьной повседневности, так и в торжественные  моменты жизни образовательной организации </w:t>
      </w:r>
      <w:r>
        <w:rPr>
          <w:sz w:val="20"/>
          <w:szCs w:val="20"/>
        </w:rPr>
        <w:t>–</w:t>
      </w:r>
      <w:r>
        <w:rPr>
          <w:rStyle w:val="CharAttribute526"/>
          <w:rFonts w:eastAsia="№Е"/>
          <w:sz w:val="20"/>
          <w:szCs w:val="20"/>
        </w:rPr>
        <w:t xml:space="preserve"> во время праздников, торжественных церемоний, ключевых общешкольных дел и иных происходящих в жизни школы знаковых событий;</w:t>
      </w:r>
    </w:p>
    <w:p w:rsidR="00505795" w:rsidRDefault="00505795" w:rsidP="00505795">
      <w:pPr>
        <w:pStyle w:val="aff3"/>
        <w:ind w:firstLine="567"/>
        <w:rPr>
          <w:i/>
          <w:sz w:val="20"/>
          <w:szCs w:val="20"/>
        </w:rPr>
      </w:pPr>
      <w:r>
        <w:rPr>
          <w:sz w:val="20"/>
          <w:szCs w:val="20"/>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созданию инсталляций и иного декоративного оформления); </w:t>
      </w:r>
    </w:p>
    <w:p w:rsidR="00505795" w:rsidRDefault="00505795" w:rsidP="00505795">
      <w:pPr>
        <w:pStyle w:val="aff3"/>
        <w:ind w:firstLine="567"/>
        <w:rPr>
          <w:sz w:val="20"/>
          <w:szCs w:val="20"/>
        </w:rPr>
      </w:pPr>
      <w:r>
        <w:rPr>
          <w:sz w:val="20"/>
          <w:szCs w:val="20"/>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505795" w:rsidRDefault="00505795" w:rsidP="00505795">
      <w:pPr>
        <w:pStyle w:val="aff3"/>
        <w:ind w:firstLine="567"/>
        <w:rPr>
          <w:iCs/>
          <w:sz w:val="20"/>
          <w:szCs w:val="20"/>
        </w:rPr>
      </w:pPr>
    </w:p>
    <w:p w:rsidR="00505795" w:rsidRDefault="00505795" w:rsidP="00505795">
      <w:pPr>
        <w:pStyle w:val="aff3"/>
        <w:rPr>
          <w:b/>
          <w:bCs/>
          <w:i/>
          <w:sz w:val="20"/>
          <w:szCs w:val="20"/>
        </w:rPr>
      </w:pPr>
      <w:r>
        <w:rPr>
          <w:rFonts w:eastAsia="RXSLB+TimesNewRomanPSMT"/>
          <w:b/>
          <w:bCs/>
          <w:i/>
          <w:spacing w:val="-2"/>
          <w:sz w:val="20"/>
          <w:szCs w:val="20"/>
        </w:rPr>
        <w:t>М</w:t>
      </w:r>
      <w:r>
        <w:rPr>
          <w:rFonts w:eastAsia="RXSLB+TimesNewRomanPSMT"/>
          <w:b/>
          <w:bCs/>
          <w:i/>
          <w:spacing w:val="-7"/>
          <w:sz w:val="20"/>
          <w:szCs w:val="20"/>
        </w:rPr>
        <w:t>о</w:t>
      </w:r>
      <w:r>
        <w:rPr>
          <w:rFonts w:eastAsia="RXSLB+TimesNewRomanPSMT"/>
          <w:b/>
          <w:bCs/>
          <w:i/>
          <w:sz w:val="20"/>
          <w:szCs w:val="20"/>
        </w:rPr>
        <w:t>д</w:t>
      </w:r>
      <w:r>
        <w:rPr>
          <w:rFonts w:eastAsia="RXSLB+TimesNewRomanPSMT"/>
          <w:b/>
          <w:bCs/>
          <w:i/>
          <w:spacing w:val="-4"/>
          <w:sz w:val="20"/>
          <w:szCs w:val="20"/>
        </w:rPr>
        <w:t>у</w:t>
      </w:r>
      <w:r>
        <w:rPr>
          <w:rFonts w:eastAsia="RXSLB+TimesNewRomanPSMT"/>
          <w:b/>
          <w:bCs/>
          <w:i/>
          <w:w w:val="99"/>
          <w:sz w:val="20"/>
          <w:szCs w:val="20"/>
        </w:rPr>
        <w:t>л</w:t>
      </w:r>
      <w:r>
        <w:rPr>
          <w:rFonts w:eastAsia="RXSLB+TimesNewRomanPSMT"/>
          <w:b/>
          <w:bCs/>
          <w:i/>
          <w:sz w:val="20"/>
          <w:szCs w:val="20"/>
        </w:rPr>
        <w:t>ь «П</w:t>
      </w:r>
      <w:r>
        <w:rPr>
          <w:rFonts w:eastAsia="RXSLB+TimesNewRomanPSMT"/>
          <w:b/>
          <w:bCs/>
          <w:i/>
          <w:spacing w:val="-5"/>
          <w:sz w:val="20"/>
          <w:szCs w:val="20"/>
        </w:rPr>
        <w:t>о</w:t>
      </w:r>
      <w:r>
        <w:rPr>
          <w:rFonts w:eastAsia="RXSLB+TimesNewRomanPSMT"/>
          <w:b/>
          <w:bCs/>
          <w:i/>
          <w:spacing w:val="-2"/>
          <w:sz w:val="20"/>
          <w:szCs w:val="20"/>
        </w:rPr>
        <w:t>д</w:t>
      </w:r>
      <w:r>
        <w:rPr>
          <w:rFonts w:eastAsia="RXSLB+TimesNewRomanPSMT"/>
          <w:b/>
          <w:bCs/>
          <w:i/>
          <w:w w:val="99"/>
          <w:sz w:val="20"/>
          <w:szCs w:val="20"/>
        </w:rPr>
        <w:t>р</w:t>
      </w:r>
      <w:r>
        <w:rPr>
          <w:rFonts w:eastAsia="RXSLB+TimesNewRomanPSMT"/>
          <w:b/>
          <w:bCs/>
          <w:i/>
          <w:sz w:val="20"/>
          <w:szCs w:val="20"/>
        </w:rPr>
        <w:t>ос</w:t>
      </w:r>
      <w:r>
        <w:rPr>
          <w:rFonts w:eastAsia="RXSLB+TimesNewRomanPSMT"/>
          <w:b/>
          <w:bCs/>
          <w:i/>
          <w:spacing w:val="-2"/>
          <w:w w:val="99"/>
          <w:sz w:val="20"/>
          <w:szCs w:val="20"/>
        </w:rPr>
        <w:t>т</w:t>
      </w:r>
      <w:r>
        <w:rPr>
          <w:rFonts w:eastAsia="RXSLB+TimesNewRomanPSMT"/>
          <w:b/>
          <w:bCs/>
          <w:i/>
          <w:sz w:val="20"/>
          <w:szCs w:val="20"/>
        </w:rPr>
        <w:t>о</w:t>
      </w:r>
      <w:r>
        <w:rPr>
          <w:rFonts w:eastAsia="RXSLB+TimesNewRomanPSMT"/>
          <w:b/>
          <w:bCs/>
          <w:i/>
          <w:w w:val="99"/>
          <w:sz w:val="20"/>
          <w:szCs w:val="20"/>
        </w:rPr>
        <w:t>к</w:t>
      </w:r>
      <w:r w:rsidR="006A5DF3">
        <w:rPr>
          <w:rFonts w:eastAsia="RXSLB+TimesNewRomanPSMT"/>
          <w:b/>
          <w:bCs/>
          <w:i/>
          <w:w w:val="99"/>
          <w:sz w:val="20"/>
          <w:szCs w:val="20"/>
        </w:rPr>
        <w:t xml:space="preserve"> </w:t>
      </w:r>
      <w:r>
        <w:rPr>
          <w:rFonts w:eastAsia="RXSLB+TimesNewRomanPSMT"/>
          <w:b/>
          <w:bCs/>
          <w:i/>
          <w:w w:val="99"/>
          <w:sz w:val="20"/>
          <w:szCs w:val="20"/>
        </w:rPr>
        <w:t>и</w:t>
      </w:r>
      <w:r w:rsidR="006A5DF3">
        <w:rPr>
          <w:rFonts w:eastAsia="RXSLB+TimesNewRomanPSMT"/>
          <w:b/>
          <w:bCs/>
          <w:i/>
          <w:w w:val="99"/>
          <w:sz w:val="20"/>
          <w:szCs w:val="20"/>
        </w:rPr>
        <w:t xml:space="preserve"> </w:t>
      </w:r>
      <w:r>
        <w:rPr>
          <w:rFonts w:eastAsia="RXSLB+TimesNewRomanPSMT"/>
          <w:b/>
          <w:bCs/>
          <w:i/>
          <w:sz w:val="20"/>
          <w:szCs w:val="20"/>
        </w:rPr>
        <w:t>за</w:t>
      </w:r>
      <w:r>
        <w:rPr>
          <w:rFonts w:eastAsia="RXSLB+TimesNewRomanPSMT"/>
          <w:b/>
          <w:bCs/>
          <w:i/>
          <w:spacing w:val="-1"/>
          <w:w w:val="99"/>
          <w:sz w:val="20"/>
          <w:szCs w:val="20"/>
        </w:rPr>
        <w:t>к</w:t>
      </w:r>
      <w:r>
        <w:rPr>
          <w:rFonts w:eastAsia="RXSLB+TimesNewRomanPSMT"/>
          <w:b/>
          <w:bCs/>
          <w:i/>
          <w:spacing w:val="-2"/>
          <w:sz w:val="20"/>
          <w:szCs w:val="20"/>
        </w:rPr>
        <w:t>о</w:t>
      </w:r>
      <w:r>
        <w:rPr>
          <w:rFonts w:eastAsia="RXSLB+TimesNewRomanPSMT"/>
          <w:b/>
          <w:bCs/>
          <w:i/>
          <w:w w:val="99"/>
          <w:sz w:val="20"/>
          <w:szCs w:val="20"/>
        </w:rPr>
        <w:t>н</w:t>
      </w:r>
      <w:r>
        <w:rPr>
          <w:rFonts w:eastAsia="RXSLB+TimesNewRomanPSMT"/>
          <w:b/>
          <w:bCs/>
          <w:i/>
          <w:sz w:val="20"/>
          <w:szCs w:val="20"/>
        </w:rPr>
        <w:t>»</w:t>
      </w:r>
    </w:p>
    <w:p w:rsidR="00505795" w:rsidRDefault="00505795" w:rsidP="00505795">
      <w:pPr>
        <w:pStyle w:val="aff3"/>
        <w:ind w:firstLine="567"/>
        <w:rPr>
          <w:sz w:val="20"/>
          <w:szCs w:val="20"/>
        </w:rPr>
      </w:pPr>
      <w:r>
        <w:rPr>
          <w:rFonts w:eastAsia="SARAH+TimesNewRomanPSMT"/>
          <w:sz w:val="20"/>
          <w:szCs w:val="20"/>
        </w:rPr>
        <w:t>Ц</w:t>
      </w:r>
      <w:r>
        <w:rPr>
          <w:rFonts w:eastAsia="SARAH+TimesNewRomanPSMT"/>
          <w:spacing w:val="-1"/>
          <w:sz w:val="20"/>
          <w:szCs w:val="20"/>
        </w:rPr>
        <w:t>е</w:t>
      </w:r>
      <w:r>
        <w:rPr>
          <w:rFonts w:eastAsia="SARAH+TimesNewRomanPSMT"/>
          <w:w w:val="99"/>
          <w:sz w:val="20"/>
          <w:szCs w:val="20"/>
        </w:rPr>
        <w:t>л</w:t>
      </w:r>
      <w:r>
        <w:rPr>
          <w:rFonts w:eastAsia="SARAH+TimesNewRomanPSMT"/>
          <w:sz w:val="20"/>
          <w:szCs w:val="20"/>
        </w:rPr>
        <w:t>ь</w:t>
      </w:r>
      <w:r>
        <w:rPr>
          <w:rFonts w:eastAsia="SARAH+TimesNewRomanPSMT"/>
          <w:w w:val="99"/>
          <w:sz w:val="20"/>
          <w:szCs w:val="20"/>
        </w:rPr>
        <w:t>ю</w:t>
      </w:r>
      <w:r>
        <w:rPr>
          <w:rFonts w:eastAsia="SARAH+TimesNewRomanPSMT"/>
          <w:sz w:val="20"/>
          <w:szCs w:val="20"/>
        </w:rPr>
        <w:tab/>
      </w:r>
      <w:r>
        <w:rPr>
          <w:rFonts w:eastAsia="SARAH+TimesNewRomanPSMT"/>
          <w:w w:val="99"/>
          <w:sz w:val="20"/>
          <w:szCs w:val="20"/>
        </w:rPr>
        <w:t>п</w:t>
      </w:r>
      <w:r>
        <w:rPr>
          <w:rFonts w:eastAsia="SARAH+TimesNewRomanPSMT"/>
          <w:sz w:val="20"/>
          <w:szCs w:val="20"/>
        </w:rPr>
        <w:t>роф</w:t>
      </w:r>
      <w:r>
        <w:rPr>
          <w:rFonts w:eastAsia="SARAH+TimesNewRomanPSMT"/>
          <w:w w:val="99"/>
          <w:sz w:val="20"/>
          <w:szCs w:val="20"/>
        </w:rPr>
        <w:t>и</w:t>
      </w:r>
      <w:r>
        <w:rPr>
          <w:rFonts w:eastAsia="SARAH+TimesNewRomanPSMT"/>
          <w:sz w:val="20"/>
          <w:szCs w:val="20"/>
        </w:rPr>
        <w:t>ла</w:t>
      </w:r>
      <w:r>
        <w:rPr>
          <w:rFonts w:eastAsia="SARAH+TimesNewRomanPSMT"/>
          <w:spacing w:val="-4"/>
          <w:sz w:val="20"/>
          <w:szCs w:val="20"/>
        </w:rPr>
        <w:t>к</w:t>
      </w:r>
      <w:r>
        <w:rPr>
          <w:rFonts w:eastAsia="SARAH+TimesNewRomanPSMT"/>
          <w:sz w:val="20"/>
          <w:szCs w:val="20"/>
        </w:rPr>
        <w:t>т</w:t>
      </w:r>
      <w:r>
        <w:rPr>
          <w:rFonts w:eastAsia="SARAH+TimesNewRomanPSMT"/>
          <w:spacing w:val="1"/>
          <w:w w:val="99"/>
          <w:sz w:val="20"/>
          <w:szCs w:val="20"/>
        </w:rPr>
        <w:t>и</w:t>
      </w:r>
      <w:r>
        <w:rPr>
          <w:rFonts w:eastAsia="SARAH+TimesNewRomanPSMT"/>
          <w:spacing w:val="-2"/>
          <w:sz w:val="20"/>
          <w:szCs w:val="20"/>
        </w:rPr>
        <w:t>ч</w:t>
      </w:r>
      <w:r>
        <w:rPr>
          <w:rFonts w:eastAsia="SARAH+TimesNewRomanPSMT"/>
          <w:spacing w:val="3"/>
          <w:sz w:val="20"/>
          <w:szCs w:val="20"/>
        </w:rPr>
        <w:t>е</w:t>
      </w:r>
      <w:r>
        <w:rPr>
          <w:rFonts w:eastAsia="SARAH+TimesNewRomanPSMT"/>
          <w:sz w:val="20"/>
          <w:szCs w:val="20"/>
        </w:rPr>
        <w:t>с</w:t>
      </w:r>
      <w:r>
        <w:rPr>
          <w:rFonts w:eastAsia="SARAH+TimesNewRomanPSMT"/>
          <w:spacing w:val="-10"/>
          <w:sz w:val="20"/>
          <w:szCs w:val="20"/>
        </w:rPr>
        <w:t>к</w:t>
      </w:r>
      <w:r>
        <w:rPr>
          <w:rFonts w:eastAsia="SARAH+TimesNewRomanPSMT"/>
          <w:sz w:val="20"/>
          <w:szCs w:val="20"/>
        </w:rPr>
        <w:t>о</w:t>
      </w:r>
      <w:r>
        <w:rPr>
          <w:rFonts w:eastAsia="SARAH+TimesNewRomanPSMT"/>
          <w:w w:val="99"/>
          <w:sz w:val="20"/>
          <w:szCs w:val="20"/>
        </w:rPr>
        <w:t>й</w:t>
      </w:r>
      <w:r>
        <w:rPr>
          <w:rFonts w:eastAsia="SARAH+TimesNewRomanPSMT"/>
          <w:sz w:val="20"/>
          <w:szCs w:val="20"/>
        </w:rPr>
        <w:tab/>
        <w:t>раб</w:t>
      </w:r>
      <w:r>
        <w:rPr>
          <w:rFonts w:eastAsia="SARAH+TimesNewRomanPSMT"/>
          <w:spacing w:val="-2"/>
          <w:sz w:val="20"/>
          <w:szCs w:val="20"/>
        </w:rPr>
        <w:t>о</w:t>
      </w:r>
      <w:r>
        <w:rPr>
          <w:rFonts w:eastAsia="SARAH+TimesNewRomanPSMT"/>
          <w:w w:val="99"/>
          <w:sz w:val="20"/>
          <w:szCs w:val="20"/>
        </w:rPr>
        <w:t>т</w:t>
      </w:r>
      <w:r>
        <w:rPr>
          <w:rFonts w:eastAsia="SARAH+TimesNewRomanPSMT"/>
          <w:sz w:val="20"/>
          <w:szCs w:val="20"/>
        </w:rPr>
        <w:t>ы</w:t>
      </w:r>
      <w:r>
        <w:rPr>
          <w:rFonts w:eastAsia="SARAH+TimesNewRomanPSMT"/>
          <w:sz w:val="20"/>
          <w:szCs w:val="20"/>
        </w:rPr>
        <w:tab/>
      </w:r>
      <w:r>
        <w:rPr>
          <w:rFonts w:eastAsia="SARAH+TimesNewRomanPSMT"/>
          <w:w w:val="99"/>
          <w:sz w:val="20"/>
          <w:szCs w:val="20"/>
        </w:rPr>
        <w:t>ш</w:t>
      </w:r>
      <w:r>
        <w:rPr>
          <w:rFonts w:eastAsia="SARAH+TimesNewRomanPSMT"/>
          <w:spacing w:val="-13"/>
          <w:sz w:val="20"/>
          <w:szCs w:val="20"/>
        </w:rPr>
        <w:t>к</w:t>
      </w:r>
      <w:r>
        <w:rPr>
          <w:rFonts w:eastAsia="SARAH+TimesNewRomanPSMT"/>
          <w:spacing w:val="-4"/>
          <w:sz w:val="20"/>
          <w:szCs w:val="20"/>
        </w:rPr>
        <w:t>о</w:t>
      </w:r>
      <w:r>
        <w:rPr>
          <w:rFonts w:eastAsia="SARAH+TimesNewRomanPSMT"/>
          <w:sz w:val="20"/>
          <w:szCs w:val="20"/>
        </w:rPr>
        <w:t>лы</w:t>
      </w:r>
      <w:r>
        <w:rPr>
          <w:rFonts w:eastAsia="SARAH+TimesNewRomanPSMT"/>
          <w:sz w:val="20"/>
          <w:szCs w:val="20"/>
        </w:rPr>
        <w:tab/>
        <w:t>я</w:t>
      </w:r>
      <w:r>
        <w:rPr>
          <w:rFonts w:eastAsia="SARAH+TimesNewRomanPSMT"/>
          <w:spacing w:val="-2"/>
          <w:sz w:val="20"/>
          <w:szCs w:val="20"/>
        </w:rPr>
        <w:t>в</w:t>
      </w:r>
      <w:r>
        <w:rPr>
          <w:rFonts w:eastAsia="SARAH+TimesNewRomanPSMT"/>
          <w:sz w:val="20"/>
          <w:szCs w:val="20"/>
        </w:rPr>
        <w:t>ля</w:t>
      </w:r>
      <w:r>
        <w:rPr>
          <w:rFonts w:eastAsia="SARAH+TimesNewRomanPSMT"/>
          <w:spacing w:val="-1"/>
          <w:sz w:val="20"/>
          <w:szCs w:val="20"/>
        </w:rPr>
        <w:t>е</w:t>
      </w:r>
      <w:r>
        <w:rPr>
          <w:rFonts w:eastAsia="SARAH+TimesNewRomanPSMT"/>
          <w:spacing w:val="2"/>
          <w:w w:val="99"/>
          <w:sz w:val="20"/>
          <w:szCs w:val="20"/>
        </w:rPr>
        <w:t>т</w:t>
      </w:r>
      <w:r>
        <w:rPr>
          <w:rFonts w:eastAsia="SARAH+TimesNewRomanPSMT"/>
          <w:sz w:val="20"/>
          <w:szCs w:val="20"/>
        </w:rPr>
        <w:t>ся</w:t>
      </w:r>
      <w:r>
        <w:rPr>
          <w:rFonts w:eastAsia="SARAH+TimesNewRomanPSMT"/>
          <w:sz w:val="20"/>
          <w:szCs w:val="20"/>
        </w:rPr>
        <w:tab/>
        <w:t>со</w:t>
      </w:r>
      <w:r>
        <w:rPr>
          <w:rFonts w:eastAsia="SARAH+TimesNewRomanPSMT"/>
          <w:spacing w:val="-4"/>
          <w:w w:val="99"/>
          <w:sz w:val="20"/>
          <w:szCs w:val="20"/>
        </w:rPr>
        <w:t>з</w:t>
      </w:r>
      <w:r>
        <w:rPr>
          <w:rFonts w:eastAsia="SARAH+TimesNewRomanPSMT"/>
          <w:sz w:val="20"/>
          <w:szCs w:val="20"/>
        </w:rPr>
        <w:t>дан</w:t>
      </w:r>
      <w:r>
        <w:rPr>
          <w:rFonts w:eastAsia="SARAH+TimesNewRomanPSMT"/>
          <w:spacing w:val="1"/>
          <w:sz w:val="20"/>
          <w:szCs w:val="20"/>
        </w:rPr>
        <w:t>и</w:t>
      </w:r>
      <w:r>
        <w:rPr>
          <w:rFonts w:eastAsia="SARAH+TimesNewRomanPSMT"/>
          <w:sz w:val="20"/>
          <w:szCs w:val="20"/>
        </w:rPr>
        <w:t>е</w:t>
      </w:r>
      <w:r>
        <w:rPr>
          <w:rFonts w:eastAsia="SARAH+TimesNewRomanPSMT"/>
          <w:sz w:val="20"/>
          <w:szCs w:val="20"/>
        </w:rPr>
        <w:tab/>
      </w:r>
      <w:r>
        <w:rPr>
          <w:rFonts w:eastAsia="SARAH+TimesNewRomanPSMT"/>
          <w:spacing w:val="-7"/>
          <w:sz w:val="20"/>
          <w:szCs w:val="20"/>
        </w:rPr>
        <w:t>у</w:t>
      </w:r>
      <w:r>
        <w:rPr>
          <w:rFonts w:eastAsia="SARAH+TimesNewRomanPSMT"/>
          <w:spacing w:val="-1"/>
          <w:sz w:val="20"/>
          <w:szCs w:val="20"/>
        </w:rPr>
        <w:t>с</w:t>
      </w:r>
      <w:r>
        <w:rPr>
          <w:rFonts w:eastAsia="SARAH+TimesNewRomanPSMT"/>
          <w:sz w:val="20"/>
          <w:szCs w:val="20"/>
        </w:rPr>
        <w:t>ловий д</w:t>
      </w:r>
      <w:r>
        <w:rPr>
          <w:rFonts w:eastAsia="SARAH+TimesNewRomanPSMT"/>
          <w:w w:val="99"/>
          <w:sz w:val="20"/>
          <w:szCs w:val="20"/>
        </w:rPr>
        <w:t>л</w:t>
      </w:r>
      <w:r>
        <w:rPr>
          <w:rFonts w:eastAsia="SARAH+TimesNewRomanPSMT"/>
          <w:sz w:val="20"/>
          <w:szCs w:val="20"/>
        </w:rPr>
        <w:t>я со</w:t>
      </w:r>
      <w:r>
        <w:rPr>
          <w:rFonts w:eastAsia="SARAH+TimesNewRomanPSMT"/>
          <w:spacing w:val="-2"/>
          <w:sz w:val="20"/>
          <w:szCs w:val="20"/>
        </w:rPr>
        <w:t>в</w:t>
      </w:r>
      <w:r>
        <w:rPr>
          <w:rFonts w:eastAsia="SARAH+TimesNewRomanPSMT"/>
          <w:spacing w:val="-1"/>
          <w:sz w:val="20"/>
          <w:szCs w:val="20"/>
        </w:rPr>
        <w:t>е</w:t>
      </w:r>
      <w:r>
        <w:rPr>
          <w:rFonts w:eastAsia="SARAH+TimesNewRomanPSMT"/>
          <w:sz w:val="20"/>
          <w:szCs w:val="20"/>
        </w:rPr>
        <w:t>р</w:t>
      </w:r>
      <w:r>
        <w:rPr>
          <w:rFonts w:eastAsia="SARAH+TimesNewRomanPSMT"/>
          <w:w w:val="99"/>
          <w:sz w:val="20"/>
          <w:szCs w:val="20"/>
        </w:rPr>
        <w:t>ш</w:t>
      </w:r>
      <w:r>
        <w:rPr>
          <w:rFonts w:eastAsia="SARAH+TimesNewRomanPSMT"/>
          <w:sz w:val="20"/>
          <w:szCs w:val="20"/>
        </w:rPr>
        <w:t>е</w:t>
      </w:r>
      <w:r>
        <w:rPr>
          <w:rFonts w:eastAsia="SARAH+TimesNewRomanPSMT"/>
          <w:spacing w:val="1"/>
          <w:w w:val="99"/>
          <w:sz w:val="20"/>
          <w:szCs w:val="20"/>
        </w:rPr>
        <w:t>н</w:t>
      </w:r>
      <w:r>
        <w:rPr>
          <w:rFonts w:eastAsia="SARAH+TimesNewRomanPSMT"/>
          <w:sz w:val="20"/>
          <w:szCs w:val="20"/>
        </w:rPr>
        <w:t>ст</w:t>
      </w:r>
      <w:r>
        <w:rPr>
          <w:rFonts w:eastAsia="SARAH+TimesNewRomanPSMT"/>
          <w:spacing w:val="-1"/>
          <w:sz w:val="20"/>
          <w:szCs w:val="20"/>
        </w:rPr>
        <w:t>в</w:t>
      </w:r>
      <w:r>
        <w:rPr>
          <w:rFonts w:eastAsia="SARAH+TimesNewRomanPSMT"/>
          <w:sz w:val="20"/>
          <w:szCs w:val="20"/>
        </w:rPr>
        <w:t>о</w:t>
      </w:r>
      <w:r>
        <w:rPr>
          <w:rFonts w:eastAsia="SARAH+TimesNewRomanPSMT"/>
          <w:spacing w:val="-3"/>
          <w:sz w:val="20"/>
          <w:szCs w:val="20"/>
        </w:rPr>
        <w:t>в</w:t>
      </w:r>
      <w:r>
        <w:rPr>
          <w:rFonts w:eastAsia="SARAH+TimesNewRomanPSMT"/>
          <w:spacing w:val="-1"/>
          <w:sz w:val="20"/>
          <w:szCs w:val="20"/>
        </w:rPr>
        <w:t>а</w:t>
      </w:r>
      <w:r>
        <w:rPr>
          <w:rFonts w:eastAsia="SARAH+TimesNewRomanPSMT"/>
          <w:w w:val="99"/>
          <w:sz w:val="20"/>
          <w:szCs w:val="20"/>
        </w:rPr>
        <w:t>ни</w:t>
      </w:r>
      <w:r>
        <w:rPr>
          <w:rFonts w:eastAsia="SARAH+TimesNewRomanPSMT"/>
          <w:sz w:val="20"/>
          <w:szCs w:val="20"/>
        </w:rPr>
        <w:t>яс</w:t>
      </w:r>
      <w:r>
        <w:rPr>
          <w:rFonts w:eastAsia="SARAH+TimesNewRomanPSMT"/>
          <w:spacing w:val="-2"/>
          <w:sz w:val="20"/>
          <w:szCs w:val="20"/>
        </w:rPr>
        <w:t>у</w:t>
      </w:r>
      <w:r>
        <w:rPr>
          <w:rFonts w:eastAsia="SARAH+TimesNewRomanPSMT"/>
          <w:sz w:val="20"/>
          <w:szCs w:val="20"/>
        </w:rPr>
        <w:t>щ</w:t>
      </w:r>
      <w:r>
        <w:rPr>
          <w:rFonts w:eastAsia="SARAH+TimesNewRomanPSMT"/>
          <w:spacing w:val="2"/>
          <w:sz w:val="20"/>
          <w:szCs w:val="20"/>
        </w:rPr>
        <w:t>е</w:t>
      </w:r>
      <w:r>
        <w:rPr>
          <w:rFonts w:eastAsia="SARAH+TimesNewRomanPSMT"/>
          <w:sz w:val="20"/>
          <w:szCs w:val="20"/>
        </w:rPr>
        <w:t>ст</w:t>
      </w:r>
      <w:r>
        <w:rPr>
          <w:rFonts w:eastAsia="SARAH+TimesNewRomanPSMT"/>
          <w:spacing w:val="-2"/>
          <w:sz w:val="20"/>
          <w:szCs w:val="20"/>
        </w:rPr>
        <w:t>в</w:t>
      </w:r>
      <w:r>
        <w:rPr>
          <w:rFonts w:eastAsia="SARAH+TimesNewRomanPSMT"/>
          <w:spacing w:val="-7"/>
          <w:sz w:val="20"/>
          <w:szCs w:val="20"/>
        </w:rPr>
        <w:t>у</w:t>
      </w:r>
      <w:r>
        <w:rPr>
          <w:rFonts w:eastAsia="SARAH+TimesNewRomanPSMT"/>
          <w:spacing w:val="2"/>
          <w:sz w:val="20"/>
          <w:szCs w:val="20"/>
        </w:rPr>
        <w:t>ю</w:t>
      </w:r>
      <w:r>
        <w:rPr>
          <w:rFonts w:eastAsia="SARAH+TimesNewRomanPSMT"/>
          <w:sz w:val="20"/>
          <w:szCs w:val="20"/>
        </w:rPr>
        <w:t>ще</w:t>
      </w:r>
      <w:r>
        <w:rPr>
          <w:rFonts w:eastAsia="SARAH+TimesNewRomanPSMT"/>
          <w:w w:val="99"/>
          <w:sz w:val="20"/>
          <w:szCs w:val="20"/>
        </w:rPr>
        <w:t>й</w:t>
      </w:r>
      <w:r>
        <w:rPr>
          <w:rFonts w:eastAsia="SARAH+TimesNewRomanPSMT"/>
          <w:sz w:val="20"/>
          <w:szCs w:val="20"/>
        </w:rPr>
        <w:t>с</w:t>
      </w:r>
      <w:r>
        <w:rPr>
          <w:rFonts w:eastAsia="SARAH+TimesNewRomanPSMT"/>
          <w:spacing w:val="1"/>
          <w:w w:val="99"/>
          <w:sz w:val="20"/>
          <w:szCs w:val="20"/>
        </w:rPr>
        <w:t>и</w:t>
      </w:r>
      <w:r>
        <w:rPr>
          <w:rFonts w:eastAsia="SARAH+TimesNewRomanPSMT"/>
          <w:sz w:val="20"/>
          <w:szCs w:val="20"/>
        </w:rPr>
        <w:t>с</w:t>
      </w:r>
      <w:r>
        <w:rPr>
          <w:rFonts w:eastAsia="SARAH+TimesNewRomanPSMT"/>
          <w:w w:val="99"/>
          <w:sz w:val="20"/>
          <w:szCs w:val="20"/>
        </w:rPr>
        <w:t>т</w:t>
      </w:r>
      <w:r>
        <w:rPr>
          <w:rFonts w:eastAsia="SARAH+TimesNewRomanPSMT"/>
          <w:sz w:val="20"/>
          <w:szCs w:val="20"/>
        </w:rPr>
        <w:t>е</w:t>
      </w:r>
      <w:r>
        <w:rPr>
          <w:rFonts w:eastAsia="SARAH+TimesNewRomanPSMT"/>
          <w:spacing w:val="-1"/>
          <w:sz w:val="20"/>
          <w:szCs w:val="20"/>
        </w:rPr>
        <w:t>м</w:t>
      </w:r>
      <w:r>
        <w:rPr>
          <w:rFonts w:eastAsia="SARAH+TimesNewRomanPSMT"/>
          <w:sz w:val="20"/>
          <w:szCs w:val="20"/>
        </w:rPr>
        <w:t>ыпроф</w:t>
      </w:r>
      <w:r>
        <w:rPr>
          <w:rFonts w:eastAsia="SARAH+TimesNewRomanPSMT"/>
          <w:spacing w:val="1"/>
          <w:sz w:val="20"/>
          <w:szCs w:val="20"/>
        </w:rPr>
        <w:t>и</w:t>
      </w:r>
      <w:r>
        <w:rPr>
          <w:rFonts w:eastAsia="SARAH+TimesNewRomanPSMT"/>
          <w:sz w:val="20"/>
          <w:szCs w:val="20"/>
        </w:rPr>
        <w:t>л</w:t>
      </w:r>
      <w:r>
        <w:rPr>
          <w:rFonts w:eastAsia="SARAH+TimesNewRomanPSMT"/>
          <w:spacing w:val="-1"/>
          <w:sz w:val="20"/>
          <w:szCs w:val="20"/>
        </w:rPr>
        <w:t>ак</w:t>
      </w:r>
      <w:r>
        <w:rPr>
          <w:rFonts w:eastAsia="SARAH+TimesNewRomanPSMT"/>
          <w:w w:val="99"/>
          <w:sz w:val="20"/>
          <w:szCs w:val="20"/>
        </w:rPr>
        <w:t>т</w:t>
      </w:r>
      <w:r>
        <w:rPr>
          <w:rFonts w:eastAsia="SARAH+TimesNewRomanPSMT"/>
          <w:sz w:val="20"/>
          <w:szCs w:val="20"/>
        </w:rPr>
        <w:t>икибе</w:t>
      </w:r>
      <w:r>
        <w:rPr>
          <w:rFonts w:eastAsia="SARAH+TimesNewRomanPSMT"/>
          <w:spacing w:val="1"/>
          <w:w w:val="99"/>
          <w:sz w:val="20"/>
          <w:szCs w:val="20"/>
        </w:rPr>
        <w:t>з</w:t>
      </w:r>
      <w:r>
        <w:rPr>
          <w:rFonts w:eastAsia="SARAH+TimesNewRomanPSMT"/>
          <w:spacing w:val="1"/>
          <w:sz w:val="20"/>
          <w:szCs w:val="20"/>
        </w:rPr>
        <w:t>н</w:t>
      </w:r>
      <w:r>
        <w:rPr>
          <w:rFonts w:eastAsia="SARAH+TimesNewRomanPSMT"/>
          <w:sz w:val="20"/>
          <w:szCs w:val="20"/>
        </w:rPr>
        <w:t>а</w:t>
      </w:r>
      <w:r>
        <w:rPr>
          <w:rFonts w:eastAsia="SARAH+TimesNewRomanPSMT"/>
          <w:spacing w:val="1"/>
          <w:sz w:val="20"/>
          <w:szCs w:val="20"/>
        </w:rPr>
        <w:t>д</w:t>
      </w:r>
      <w:r>
        <w:rPr>
          <w:rFonts w:eastAsia="SARAH+TimesNewRomanPSMT"/>
          <w:w w:val="99"/>
          <w:sz w:val="20"/>
          <w:szCs w:val="20"/>
        </w:rPr>
        <w:t>з</w:t>
      </w:r>
      <w:r>
        <w:rPr>
          <w:rFonts w:eastAsia="SARAH+TimesNewRomanPSMT"/>
          <w:spacing w:val="-2"/>
          <w:sz w:val="20"/>
          <w:szCs w:val="20"/>
        </w:rPr>
        <w:t>о</w:t>
      </w:r>
      <w:r>
        <w:rPr>
          <w:rFonts w:eastAsia="SARAH+TimesNewRomanPSMT"/>
          <w:sz w:val="20"/>
          <w:szCs w:val="20"/>
        </w:rPr>
        <w:t>рн</w:t>
      </w:r>
      <w:r>
        <w:rPr>
          <w:rFonts w:eastAsia="SARAH+TimesNewRomanPSMT"/>
          <w:spacing w:val="4"/>
          <w:sz w:val="20"/>
          <w:szCs w:val="20"/>
        </w:rPr>
        <w:t>о</w:t>
      </w:r>
      <w:r>
        <w:rPr>
          <w:rFonts w:eastAsia="SARAH+TimesNewRomanPSMT"/>
          <w:sz w:val="20"/>
          <w:szCs w:val="20"/>
        </w:rPr>
        <w:t>с</w:t>
      </w:r>
      <w:r>
        <w:rPr>
          <w:rFonts w:eastAsia="SARAH+TimesNewRomanPSMT"/>
          <w:w w:val="99"/>
          <w:sz w:val="20"/>
          <w:szCs w:val="20"/>
        </w:rPr>
        <w:t>т</w:t>
      </w:r>
      <w:r>
        <w:rPr>
          <w:rFonts w:eastAsia="SARAH+TimesNewRomanPSMT"/>
          <w:sz w:val="20"/>
          <w:szCs w:val="20"/>
        </w:rPr>
        <w:t>ии</w:t>
      </w:r>
      <w:r>
        <w:rPr>
          <w:rFonts w:eastAsia="SARAH+TimesNewRomanPSMT"/>
          <w:spacing w:val="1"/>
          <w:sz w:val="20"/>
          <w:szCs w:val="20"/>
        </w:rPr>
        <w:t>п</w:t>
      </w:r>
      <w:r>
        <w:rPr>
          <w:rFonts w:eastAsia="SARAH+TimesNewRomanPSMT"/>
          <w:sz w:val="20"/>
          <w:szCs w:val="20"/>
        </w:rPr>
        <w:t>ра</w:t>
      </w:r>
      <w:r>
        <w:rPr>
          <w:rFonts w:eastAsia="SARAH+TimesNewRomanPSMT"/>
          <w:spacing w:val="-3"/>
          <w:sz w:val="20"/>
          <w:szCs w:val="20"/>
        </w:rPr>
        <w:t>в</w:t>
      </w:r>
      <w:r>
        <w:rPr>
          <w:rFonts w:eastAsia="SARAH+TimesNewRomanPSMT"/>
          <w:sz w:val="20"/>
          <w:szCs w:val="20"/>
        </w:rPr>
        <w:t>онар</w:t>
      </w:r>
      <w:r>
        <w:rPr>
          <w:rFonts w:eastAsia="SARAH+TimesNewRomanPSMT"/>
          <w:spacing w:val="-7"/>
          <w:sz w:val="20"/>
          <w:szCs w:val="20"/>
        </w:rPr>
        <w:t>у</w:t>
      </w:r>
      <w:r>
        <w:rPr>
          <w:rFonts w:eastAsia="SARAH+TimesNewRomanPSMT"/>
          <w:w w:val="99"/>
          <w:sz w:val="20"/>
          <w:szCs w:val="20"/>
        </w:rPr>
        <w:t>ш</w:t>
      </w:r>
      <w:r>
        <w:rPr>
          <w:rFonts w:eastAsia="SARAH+TimesNewRomanPSMT"/>
          <w:spacing w:val="-1"/>
          <w:sz w:val="20"/>
          <w:szCs w:val="20"/>
        </w:rPr>
        <w:t>е</w:t>
      </w:r>
      <w:r>
        <w:rPr>
          <w:rFonts w:eastAsia="SARAH+TimesNewRomanPSMT"/>
          <w:spacing w:val="3"/>
          <w:w w:val="99"/>
          <w:sz w:val="20"/>
          <w:szCs w:val="20"/>
        </w:rPr>
        <w:t>н</w:t>
      </w:r>
      <w:r>
        <w:rPr>
          <w:rFonts w:eastAsia="SARAH+TimesNewRomanPSMT"/>
          <w:spacing w:val="1"/>
          <w:w w:val="99"/>
          <w:sz w:val="20"/>
          <w:szCs w:val="20"/>
        </w:rPr>
        <w:t>и</w:t>
      </w:r>
      <w:r>
        <w:rPr>
          <w:rFonts w:eastAsia="SARAH+TimesNewRomanPSMT"/>
          <w:w w:val="99"/>
          <w:sz w:val="20"/>
          <w:szCs w:val="20"/>
        </w:rPr>
        <w:t>йн</w:t>
      </w:r>
      <w:r>
        <w:rPr>
          <w:rFonts w:eastAsia="SARAH+TimesNewRomanPSMT"/>
          <w:spacing w:val="4"/>
          <w:sz w:val="20"/>
          <w:szCs w:val="20"/>
        </w:rPr>
        <w:t>е</w:t>
      </w:r>
      <w:r>
        <w:rPr>
          <w:rFonts w:eastAsia="SARAH+TimesNewRomanPSMT"/>
          <w:sz w:val="20"/>
          <w:szCs w:val="20"/>
        </w:rPr>
        <w:t>сов</w:t>
      </w:r>
      <w:r>
        <w:rPr>
          <w:rFonts w:eastAsia="SARAH+TimesNewRomanPSMT"/>
          <w:spacing w:val="-1"/>
          <w:sz w:val="20"/>
          <w:szCs w:val="20"/>
        </w:rPr>
        <w:t>е</w:t>
      </w:r>
      <w:r>
        <w:rPr>
          <w:rFonts w:eastAsia="SARAH+TimesNewRomanPSMT"/>
          <w:sz w:val="20"/>
          <w:szCs w:val="20"/>
        </w:rPr>
        <w:t>р</w:t>
      </w:r>
      <w:r>
        <w:rPr>
          <w:rFonts w:eastAsia="SARAH+TimesNewRomanPSMT"/>
          <w:w w:val="99"/>
          <w:sz w:val="20"/>
          <w:szCs w:val="20"/>
        </w:rPr>
        <w:t>ш</w:t>
      </w:r>
      <w:r>
        <w:rPr>
          <w:rFonts w:eastAsia="SARAH+TimesNewRomanPSMT"/>
          <w:spacing w:val="-1"/>
          <w:sz w:val="20"/>
          <w:szCs w:val="20"/>
        </w:rPr>
        <w:t>е</w:t>
      </w:r>
      <w:r>
        <w:rPr>
          <w:rFonts w:eastAsia="SARAH+TimesNewRomanPSMT"/>
          <w:spacing w:val="1"/>
          <w:w w:val="99"/>
          <w:sz w:val="20"/>
          <w:szCs w:val="20"/>
        </w:rPr>
        <w:t>нн</w:t>
      </w:r>
      <w:r>
        <w:rPr>
          <w:rFonts w:eastAsia="SARAH+TimesNewRomanPSMT"/>
          <w:spacing w:val="-2"/>
          <w:sz w:val="20"/>
          <w:szCs w:val="20"/>
        </w:rPr>
        <w:t>о</w:t>
      </w:r>
      <w:r>
        <w:rPr>
          <w:rFonts w:eastAsia="SARAH+TimesNewRomanPSMT"/>
          <w:sz w:val="20"/>
          <w:szCs w:val="20"/>
        </w:rPr>
        <w:t>л</w:t>
      </w:r>
      <w:r>
        <w:rPr>
          <w:rFonts w:eastAsia="SARAH+TimesNewRomanPSMT"/>
          <w:spacing w:val="-1"/>
          <w:sz w:val="20"/>
          <w:szCs w:val="20"/>
        </w:rPr>
        <w:t>е</w:t>
      </w:r>
      <w:r>
        <w:rPr>
          <w:rFonts w:eastAsia="SARAH+TimesNewRomanPSMT"/>
          <w:sz w:val="20"/>
          <w:szCs w:val="20"/>
        </w:rPr>
        <w:t>т</w:t>
      </w:r>
      <w:r>
        <w:rPr>
          <w:rFonts w:eastAsia="SARAH+TimesNewRomanPSMT"/>
          <w:spacing w:val="1"/>
          <w:w w:val="99"/>
          <w:sz w:val="20"/>
          <w:szCs w:val="20"/>
        </w:rPr>
        <w:t>н</w:t>
      </w:r>
      <w:r>
        <w:rPr>
          <w:rFonts w:eastAsia="SARAH+TimesNewRomanPSMT"/>
          <w:w w:val="99"/>
          <w:sz w:val="20"/>
          <w:szCs w:val="20"/>
        </w:rPr>
        <w:t>и</w:t>
      </w:r>
      <w:r>
        <w:rPr>
          <w:rFonts w:eastAsia="SARAH+TimesNewRomanPSMT"/>
          <w:spacing w:val="1"/>
          <w:sz w:val="20"/>
          <w:szCs w:val="20"/>
        </w:rPr>
        <w:t>х</w:t>
      </w:r>
      <w:r>
        <w:rPr>
          <w:rFonts w:eastAsia="SARAH+TimesNewRomanPSMT"/>
          <w:sz w:val="20"/>
          <w:szCs w:val="20"/>
        </w:rPr>
        <w:t>,</w:t>
      </w:r>
      <w:r>
        <w:rPr>
          <w:rFonts w:eastAsia="SARAH+TimesNewRomanPSMT"/>
          <w:spacing w:val="-2"/>
          <w:sz w:val="20"/>
          <w:szCs w:val="20"/>
        </w:rPr>
        <w:t>с</w:t>
      </w:r>
      <w:r>
        <w:rPr>
          <w:rFonts w:eastAsia="SARAH+TimesNewRomanPSMT"/>
          <w:w w:val="99"/>
          <w:sz w:val="20"/>
          <w:szCs w:val="20"/>
        </w:rPr>
        <w:t>н</w:t>
      </w:r>
      <w:r>
        <w:rPr>
          <w:rFonts w:eastAsia="SARAH+TimesNewRomanPSMT"/>
          <w:spacing w:val="1"/>
          <w:w w:val="99"/>
          <w:sz w:val="20"/>
          <w:szCs w:val="20"/>
        </w:rPr>
        <w:t>и</w:t>
      </w:r>
      <w:r>
        <w:rPr>
          <w:rFonts w:eastAsia="SARAH+TimesNewRomanPSMT"/>
          <w:spacing w:val="-2"/>
          <w:sz w:val="20"/>
          <w:szCs w:val="20"/>
        </w:rPr>
        <w:t>ж</w:t>
      </w:r>
      <w:r>
        <w:rPr>
          <w:rFonts w:eastAsia="SARAH+TimesNewRomanPSMT"/>
          <w:sz w:val="20"/>
          <w:szCs w:val="20"/>
        </w:rPr>
        <w:t>е</w:t>
      </w:r>
      <w:r>
        <w:rPr>
          <w:rFonts w:eastAsia="SARAH+TimesNewRomanPSMT"/>
          <w:spacing w:val="-1"/>
          <w:w w:val="99"/>
          <w:sz w:val="20"/>
          <w:szCs w:val="20"/>
        </w:rPr>
        <w:t>н</w:t>
      </w:r>
      <w:r>
        <w:rPr>
          <w:rFonts w:eastAsia="SARAH+TimesNewRomanPSMT"/>
          <w:w w:val="99"/>
          <w:sz w:val="20"/>
          <w:szCs w:val="20"/>
        </w:rPr>
        <w:t>и</w:t>
      </w:r>
      <w:r>
        <w:rPr>
          <w:rFonts w:eastAsia="SARAH+TimesNewRomanPSMT"/>
          <w:sz w:val="20"/>
          <w:szCs w:val="20"/>
        </w:rPr>
        <w:t>ете</w:t>
      </w:r>
      <w:r>
        <w:rPr>
          <w:rFonts w:eastAsia="SARAH+TimesNewRomanPSMT"/>
          <w:spacing w:val="1"/>
          <w:w w:val="99"/>
          <w:sz w:val="20"/>
          <w:szCs w:val="20"/>
        </w:rPr>
        <w:t>н</w:t>
      </w:r>
      <w:r>
        <w:rPr>
          <w:rFonts w:eastAsia="SARAH+TimesNewRomanPSMT"/>
          <w:sz w:val="20"/>
          <w:szCs w:val="20"/>
        </w:rPr>
        <w:t>де</w:t>
      </w:r>
      <w:r>
        <w:rPr>
          <w:rFonts w:eastAsia="SARAH+TimesNewRomanPSMT"/>
          <w:spacing w:val="1"/>
          <w:w w:val="99"/>
          <w:sz w:val="20"/>
          <w:szCs w:val="20"/>
        </w:rPr>
        <w:t>н</w:t>
      </w:r>
      <w:r>
        <w:rPr>
          <w:rFonts w:eastAsia="SARAH+TimesNewRomanPSMT"/>
          <w:sz w:val="20"/>
          <w:szCs w:val="20"/>
        </w:rPr>
        <w:t>циир</w:t>
      </w:r>
      <w:r>
        <w:rPr>
          <w:rFonts w:eastAsia="SARAH+TimesNewRomanPSMT"/>
          <w:spacing w:val="5"/>
          <w:sz w:val="20"/>
          <w:szCs w:val="20"/>
        </w:rPr>
        <w:t>о</w:t>
      </w:r>
      <w:r>
        <w:rPr>
          <w:rFonts w:eastAsia="SARAH+TimesNewRomanPSMT"/>
          <w:sz w:val="20"/>
          <w:szCs w:val="20"/>
        </w:rPr>
        <w:t>с</w:t>
      </w:r>
      <w:r>
        <w:rPr>
          <w:rFonts w:eastAsia="SARAH+TimesNewRomanPSMT"/>
          <w:spacing w:val="2"/>
          <w:w w:val="99"/>
          <w:sz w:val="20"/>
          <w:szCs w:val="20"/>
        </w:rPr>
        <w:t>т</w:t>
      </w:r>
      <w:r>
        <w:rPr>
          <w:rFonts w:eastAsia="SARAH+TimesNewRomanPSMT"/>
          <w:sz w:val="20"/>
          <w:szCs w:val="20"/>
        </w:rPr>
        <w:t>а</w:t>
      </w:r>
      <w:r>
        <w:rPr>
          <w:rFonts w:eastAsia="SARAH+TimesNewRomanPSMT"/>
          <w:spacing w:val="1"/>
          <w:sz w:val="20"/>
          <w:szCs w:val="20"/>
        </w:rPr>
        <w:t>п</w:t>
      </w:r>
      <w:r>
        <w:rPr>
          <w:rFonts w:eastAsia="SARAH+TimesNewRomanPSMT"/>
          <w:sz w:val="20"/>
          <w:szCs w:val="20"/>
        </w:rPr>
        <w:t>р</w:t>
      </w:r>
      <w:r>
        <w:rPr>
          <w:rFonts w:eastAsia="SARAH+TimesNewRomanPSMT"/>
          <w:spacing w:val="-1"/>
          <w:sz w:val="20"/>
          <w:szCs w:val="20"/>
        </w:rPr>
        <w:t>о</w:t>
      </w:r>
      <w:r>
        <w:rPr>
          <w:rFonts w:eastAsia="SARAH+TimesNewRomanPSMT"/>
          <w:w w:val="99"/>
          <w:sz w:val="20"/>
          <w:szCs w:val="20"/>
        </w:rPr>
        <w:t>т</w:t>
      </w:r>
      <w:r>
        <w:rPr>
          <w:rFonts w:eastAsia="SARAH+TimesNewRomanPSMT"/>
          <w:spacing w:val="1"/>
          <w:sz w:val="20"/>
          <w:szCs w:val="20"/>
        </w:rPr>
        <w:t>и</w:t>
      </w:r>
      <w:r>
        <w:rPr>
          <w:rFonts w:eastAsia="SARAH+TimesNewRomanPSMT"/>
          <w:spacing w:val="-2"/>
          <w:sz w:val="20"/>
          <w:szCs w:val="20"/>
        </w:rPr>
        <w:t>в</w:t>
      </w:r>
      <w:r>
        <w:rPr>
          <w:rFonts w:eastAsia="SARAH+TimesNewRomanPSMT"/>
          <w:sz w:val="20"/>
          <w:szCs w:val="20"/>
        </w:rPr>
        <w:t>оправн</w:t>
      </w:r>
      <w:r>
        <w:rPr>
          <w:rFonts w:eastAsia="SARAH+TimesNewRomanPSMT"/>
          <w:spacing w:val="-2"/>
          <w:sz w:val="20"/>
          <w:szCs w:val="20"/>
        </w:rPr>
        <w:t>ы</w:t>
      </w:r>
      <w:r>
        <w:rPr>
          <w:rFonts w:eastAsia="SARAH+TimesNewRomanPSMT"/>
          <w:sz w:val="20"/>
          <w:szCs w:val="20"/>
        </w:rPr>
        <w:t>хдея</w:t>
      </w:r>
      <w:r>
        <w:rPr>
          <w:rFonts w:eastAsia="SARAH+TimesNewRomanPSMT"/>
          <w:spacing w:val="1"/>
          <w:sz w:val="20"/>
          <w:szCs w:val="20"/>
        </w:rPr>
        <w:t>ний</w:t>
      </w:r>
      <w:r>
        <w:rPr>
          <w:rFonts w:eastAsia="SARAH+TimesNewRomanPSMT"/>
          <w:sz w:val="20"/>
          <w:szCs w:val="20"/>
        </w:rPr>
        <w:t>,с</w:t>
      </w:r>
      <w:r>
        <w:rPr>
          <w:rFonts w:eastAsia="SARAH+TimesNewRomanPSMT"/>
          <w:spacing w:val="-2"/>
          <w:sz w:val="20"/>
          <w:szCs w:val="20"/>
        </w:rPr>
        <w:t>о</w:t>
      </w:r>
      <w:r>
        <w:rPr>
          <w:rFonts w:eastAsia="SARAH+TimesNewRomanPSMT"/>
          <w:sz w:val="20"/>
          <w:szCs w:val="20"/>
        </w:rPr>
        <w:t>кра</w:t>
      </w:r>
      <w:r>
        <w:rPr>
          <w:rFonts w:eastAsia="SARAH+TimesNewRomanPSMT"/>
          <w:w w:val="99"/>
          <w:sz w:val="20"/>
          <w:szCs w:val="20"/>
        </w:rPr>
        <w:t>щ</w:t>
      </w:r>
      <w:r>
        <w:rPr>
          <w:rFonts w:eastAsia="SARAH+TimesNewRomanPSMT"/>
          <w:spacing w:val="-1"/>
          <w:sz w:val="20"/>
          <w:szCs w:val="20"/>
        </w:rPr>
        <w:t>е</w:t>
      </w:r>
      <w:r>
        <w:rPr>
          <w:rFonts w:eastAsia="SARAH+TimesNewRomanPSMT"/>
          <w:sz w:val="20"/>
          <w:szCs w:val="20"/>
        </w:rPr>
        <w:t>н</w:t>
      </w:r>
      <w:r>
        <w:rPr>
          <w:rFonts w:eastAsia="SARAH+TimesNewRomanPSMT"/>
          <w:spacing w:val="1"/>
          <w:sz w:val="20"/>
          <w:szCs w:val="20"/>
        </w:rPr>
        <w:t>и</w:t>
      </w:r>
      <w:r>
        <w:rPr>
          <w:rFonts w:eastAsia="SARAH+TimesNewRomanPSMT"/>
          <w:sz w:val="20"/>
          <w:szCs w:val="20"/>
        </w:rPr>
        <w:t>ефа</w:t>
      </w:r>
      <w:r>
        <w:rPr>
          <w:rFonts w:eastAsia="SARAH+TimesNewRomanPSMT"/>
          <w:spacing w:val="-2"/>
          <w:sz w:val="20"/>
          <w:szCs w:val="20"/>
        </w:rPr>
        <w:t>к</w:t>
      </w:r>
      <w:r>
        <w:rPr>
          <w:rFonts w:eastAsia="SARAH+TimesNewRomanPSMT"/>
          <w:spacing w:val="-4"/>
          <w:sz w:val="20"/>
          <w:szCs w:val="20"/>
        </w:rPr>
        <w:t>т</w:t>
      </w:r>
      <w:r>
        <w:rPr>
          <w:rFonts w:eastAsia="SARAH+TimesNewRomanPSMT"/>
          <w:sz w:val="20"/>
          <w:szCs w:val="20"/>
        </w:rPr>
        <w:t xml:space="preserve">ов </w:t>
      </w:r>
      <w:r>
        <w:rPr>
          <w:rFonts w:eastAsia="SARAH+TimesNewRomanPSMT"/>
          <w:spacing w:val="-2"/>
          <w:sz w:val="20"/>
          <w:szCs w:val="20"/>
        </w:rPr>
        <w:t>б</w:t>
      </w:r>
      <w:r>
        <w:rPr>
          <w:rFonts w:eastAsia="SARAH+TimesNewRomanPSMT"/>
          <w:spacing w:val="1"/>
          <w:sz w:val="20"/>
          <w:szCs w:val="20"/>
        </w:rPr>
        <w:t>е</w:t>
      </w:r>
      <w:r>
        <w:rPr>
          <w:rFonts w:eastAsia="SARAH+TimesNewRomanPSMT"/>
          <w:spacing w:val="1"/>
          <w:w w:val="99"/>
          <w:sz w:val="20"/>
          <w:szCs w:val="20"/>
        </w:rPr>
        <w:t>зн</w:t>
      </w:r>
      <w:r>
        <w:rPr>
          <w:rFonts w:eastAsia="SARAH+TimesNewRomanPSMT"/>
          <w:sz w:val="20"/>
          <w:szCs w:val="20"/>
        </w:rPr>
        <w:t>а</w:t>
      </w:r>
      <w:r>
        <w:rPr>
          <w:rFonts w:eastAsia="SARAH+TimesNewRomanPSMT"/>
          <w:spacing w:val="2"/>
          <w:sz w:val="20"/>
          <w:szCs w:val="20"/>
        </w:rPr>
        <w:t>д</w:t>
      </w:r>
      <w:r>
        <w:rPr>
          <w:rFonts w:eastAsia="SARAH+TimesNewRomanPSMT"/>
          <w:w w:val="99"/>
          <w:sz w:val="20"/>
          <w:szCs w:val="20"/>
        </w:rPr>
        <w:t>з</w:t>
      </w:r>
      <w:r>
        <w:rPr>
          <w:rFonts w:eastAsia="SARAH+TimesNewRomanPSMT"/>
          <w:sz w:val="20"/>
          <w:szCs w:val="20"/>
        </w:rPr>
        <w:t>ор</w:t>
      </w:r>
      <w:r>
        <w:rPr>
          <w:rFonts w:eastAsia="SARAH+TimesNewRomanPSMT"/>
          <w:w w:val="99"/>
          <w:sz w:val="20"/>
          <w:szCs w:val="20"/>
        </w:rPr>
        <w:t>н</w:t>
      </w:r>
      <w:r>
        <w:rPr>
          <w:rFonts w:eastAsia="SARAH+TimesNewRomanPSMT"/>
          <w:spacing w:val="4"/>
          <w:sz w:val="20"/>
          <w:szCs w:val="20"/>
        </w:rPr>
        <w:t>о</w:t>
      </w:r>
      <w:r>
        <w:rPr>
          <w:rFonts w:eastAsia="SARAH+TimesNewRomanPSMT"/>
          <w:sz w:val="20"/>
          <w:szCs w:val="20"/>
        </w:rPr>
        <w:t>ст</w:t>
      </w:r>
      <w:r>
        <w:rPr>
          <w:rFonts w:eastAsia="SARAH+TimesNewRomanPSMT"/>
          <w:spacing w:val="1"/>
          <w:w w:val="99"/>
          <w:sz w:val="20"/>
          <w:szCs w:val="20"/>
        </w:rPr>
        <w:t>и</w:t>
      </w:r>
      <w:r>
        <w:rPr>
          <w:rFonts w:eastAsia="SARAH+TimesNewRomanPSMT"/>
          <w:sz w:val="20"/>
          <w:szCs w:val="20"/>
        </w:rPr>
        <w:t>,</w:t>
      </w:r>
      <w:r>
        <w:rPr>
          <w:rFonts w:eastAsia="SARAH+TimesNewRomanPSMT"/>
          <w:spacing w:val="1"/>
          <w:w w:val="99"/>
          <w:sz w:val="20"/>
          <w:szCs w:val="20"/>
        </w:rPr>
        <w:t>п</w:t>
      </w:r>
      <w:r>
        <w:rPr>
          <w:rFonts w:eastAsia="SARAH+TimesNewRomanPSMT"/>
          <w:sz w:val="20"/>
          <w:szCs w:val="20"/>
        </w:rPr>
        <w:t>ра</w:t>
      </w:r>
      <w:r>
        <w:rPr>
          <w:rFonts w:eastAsia="SARAH+TimesNewRomanPSMT"/>
          <w:spacing w:val="-3"/>
          <w:sz w:val="20"/>
          <w:szCs w:val="20"/>
        </w:rPr>
        <w:t>в</w:t>
      </w:r>
      <w:r>
        <w:rPr>
          <w:rFonts w:eastAsia="SARAH+TimesNewRomanPSMT"/>
          <w:sz w:val="20"/>
          <w:szCs w:val="20"/>
        </w:rPr>
        <w:t>о</w:t>
      </w:r>
      <w:r>
        <w:rPr>
          <w:rFonts w:eastAsia="SARAH+TimesNewRomanPSMT"/>
          <w:w w:val="99"/>
          <w:sz w:val="20"/>
          <w:szCs w:val="20"/>
        </w:rPr>
        <w:t>н</w:t>
      </w:r>
      <w:r>
        <w:rPr>
          <w:rFonts w:eastAsia="SARAH+TimesNewRomanPSMT"/>
          <w:sz w:val="20"/>
          <w:szCs w:val="20"/>
        </w:rPr>
        <w:t>ар</w:t>
      </w:r>
      <w:r>
        <w:rPr>
          <w:rFonts w:eastAsia="SARAH+TimesNewRomanPSMT"/>
          <w:spacing w:val="-4"/>
          <w:sz w:val="20"/>
          <w:szCs w:val="20"/>
        </w:rPr>
        <w:t>у</w:t>
      </w:r>
      <w:r>
        <w:rPr>
          <w:rFonts w:eastAsia="SARAH+TimesNewRomanPSMT"/>
          <w:sz w:val="20"/>
          <w:szCs w:val="20"/>
        </w:rPr>
        <w:t>ш</w:t>
      </w:r>
      <w:r>
        <w:rPr>
          <w:rFonts w:eastAsia="SARAH+TimesNewRomanPSMT"/>
          <w:spacing w:val="-1"/>
          <w:sz w:val="20"/>
          <w:szCs w:val="20"/>
        </w:rPr>
        <w:t>е</w:t>
      </w:r>
      <w:r>
        <w:rPr>
          <w:rFonts w:eastAsia="SARAH+TimesNewRomanPSMT"/>
          <w:w w:val="99"/>
          <w:sz w:val="20"/>
          <w:szCs w:val="20"/>
        </w:rPr>
        <w:t>н</w:t>
      </w:r>
      <w:r>
        <w:rPr>
          <w:rFonts w:eastAsia="SARAH+TimesNewRomanPSMT"/>
          <w:spacing w:val="1"/>
          <w:w w:val="99"/>
          <w:sz w:val="20"/>
          <w:szCs w:val="20"/>
        </w:rPr>
        <w:t>ий</w:t>
      </w:r>
      <w:r>
        <w:rPr>
          <w:rFonts w:eastAsia="SARAH+TimesNewRomanPSMT"/>
          <w:sz w:val="20"/>
          <w:szCs w:val="20"/>
        </w:rPr>
        <w:t>,</w:t>
      </w:r>
      <w:r>
        <w:rPr>
          <w:rFonts w:eastAsia="SARAH+TimesNewRomanPSMT"/>
          <w:spacing w:val="1"/>
          <w:w w:val="99"/>
          <w:sz w:val="20"/>
          <w:szCs w:val="20"/>
        </w:rPr>
        <w:t>п</w:t>
      </w:r>
      <w:r>
        <w:rPr>
          <w:rFonts w:eastAsia="SARAH+TimesNewRomanPSMT"/>
          <w:sz w:val="20"/>
          <w:szCs w:val="20"/>
        </w:rPr>
        <w:t>р</w:t>
      </w:r>
      <w:r>
        <w:rPr>
          <w:rFonts w:eastAsia="SARAH+TimesNewRomanPSMT"/>
          <w:spacing w:val="3"/>
          <w:sz w:val="20"/>
          <w:szCs w:val="20"/>
        </w:rPr>
        <w:t>е</w:t>
      </w:r>
      <w:r>
        <w:rPr>
          <w:rFonts w:eastAsia="SARAH+TimesNewRomanPSMT"/>
          <w:sz w:val="20"/>
          <w:szCs w:val="20"/>
        </w:rPr>
        <w:t>с</w:t>
      </w:r>
      <w:r>
        <w:rPr>
          <w:rFonts w:eastAsia="SARAH+TimesNewRomanPSMT"/>
          <w:w w:val="99"/>
          <w:sz w:val="20"/>
          <w:szCs w:val="20"/>
        </w:rPr>
        <w:t>т</w:t>
      </w:r>
      <w:r>
        <w:rPr>
          <w:rFonts w:eastAsia="SARAH+TimesNewRomanPSMT"/>
          <w:spacing w:val="-6"/>
          <w:sz w:val="20"/>
          <w:szCs w:val="20"/>
        </w:rPr>
        <w:t>у</w:t>
      </w:r>
      <w:r>
        <w:rPr>
          <w:rFonts w:eastAsia="SARAH+TimesNewRomanPSMT"/>
          <w:sz w:val="20"/>
          <w:szCs w:val="20"/>
        </w:rPr>
        <w:t>п</w:t>
      </w:r>
      <w:r>
        <w:rPr>
          <w:rFonts w:eastAsia="SARAH+TimesNewRomanPSMT"/>
          <w:spacing w:val="3"/>
          <w:sz w:val="20"/>
          <w:szCs w:val="20"/>
        </w:rPr>
        <w:t>л</w:t>
      </w:r>
      <w:r>
        <w:rPr>
          <w:rFonts w:eastAsia="SARAH+TimesNewRomanPSMT"/>
          <w:spacing w:val="1"/>
          <w:sz w:val="20"/>
          <w:szCs w:val="20"/>
        </w:rPr>
        <w:t>ений</w:t>
      </w:r>
      <w:r>
        <w:rPr>
          <w:rFonts w:eastAsia="SARAH+TimesNewRomanPSMT"/>
          <w:sz w:val="20"/>
          <w:szCs w:val="20"/>
        </w:rPr>
        <w:t>,со</w:t>
      </w:r>
      <w:r>
        <w:rPr>
          <w:rFonts w:eastAsia="SARAH+TimesNewRomanPSMT"/>
          <w:spacing w:val="-3"/>
          <w:sz w:val="20"/>
          <w:szCs w:val="20"/>
        </w:rPr>
        <w:t>в</w:t>
      </w:r>
      <w:r>
        <w:rPr>
          <w:rFonts w:eastAsia="SARAH+TimesNewRomanPSMT"/>
          <w:sz w:val="20"/>
          <w:szCs w:val="20"/>
        </w:rPr>
        <w:t>ер</w:t>
      </w:r>
      <w:r>
        <w:rPr>
          <w:rFonts w:eastAsia="SARAH+TimesNewRomanPSMT"/>
          <w:w w:val="99"/>
          <w:sz w:val="20"/>
          <w:szCs w:val="20"/>
        </w:rPr>
        <w:t>ш</w:t>
      </w:r>
      <w:r>
        <w:rPr>
          <w:rFonts w:eastAsia="SARAH+TimesNewRomanPSMT"/>
          <w:spacing w:val="-1"/>
          <w:sz w:val="20"/>
          <w:szCs w:val="20"/>
        </w:rPr>
        <w:t>е</w:t>
      </w:r>
      <w:r>
        <w:rPr>
          <w:rFonts w:eastAsia="SARAH+TimesNewRomanPSMT"/>
          <w:sz w:val="20"/>
          <w:szCs w:val="20"/>
        </w:rPr>
        <w:t>н</w:t>
      </w:r>
      <w:r>
        <w:rPr>
          <w:rFonts w:eastAsia="SARAH+TimesNewRomanPSMT"/>
          <w:spacing w:val="1"/>
          <w:sz w:val="20"/>
          <w:szCs w:val="20"/>
        </w:rPr>
        <w:t>н</w:t>
      </w:r>
      <w:r>
        <w:rPr>
          <w:rFonts w:eastAsia="SARAH+TimesNewRomanPSMT"/>
          <w:sz w:val="20"/>
          <w:szCs w:val="20"/>
        </w:rPr>
        <w:t>ых</w:t>
      </w:r>
      <w:r>
        <w:rPr>
          <w:rFonts w:eastAsia="SARAH+TimesNewRomanPSMT"/>
          <w:spacing w:val="-6"/>
          <w:sz w:val="20"/>
          <w:szCs w:val="20"/>
        </w:rPr>
        <w:t>у</w:t>
      </w:r>
      <w:r>
        <w:rPr>
          <w:rFonts w:eastAsia="SARAH+TimesNewRomanPSMT"/>
          <w:spacing w:val="-1"/>
          <w:sz w:val="20"/>
          <w:szCs w:val="20"/>
        </w:rPr>
        <w:t>ч</w:t>
      </w:r>
      <w:r>
        <w:rPr>
          <w:rFonts w:eastAsia="SARAH+TimesNewRomanPSMT"/>
          <w:spacing w:val="1"/>
          <w:sz w:val="20"/>
          <w:szCs w:val="20"/>
        </w:rPr>
        <w:t>а</w:t>
      </w:r>
      <w:r>
        <w:rPr>
          <w:rFonts w:eastAsia="SARAH+TimesNewRomanPSMT"/>
          <w:w w:val="99"/>
          <w:sz w:val="20"/>
          <w:szCs w:val="20"/>
        </w:rPr>
        <w:t>щ</w:t>
      </w:r>
      <w:r>
        <w:rPr>
          <w:rFonts w:eastAsia="SARAH+TimesNewRomanPSMT"/>
          <w:spacing w:val="1"/>
          <w:sz w:val="20"/>
          <w:szCs w:val="20"/>
        </w:rPr>
        <w:t>и</w:t>
      </w:r>
      <w:r>
        <w:rPr>
          <w:rFonts w:eastAsia="SARAH+TimesNewRomanPSMT"/>
          <w:sz w:val="20"/>
          <w:szCs w:val="20"/>
        </w:rPr>
        <w:t>мисяобра</w:t>
      </w:r>
      <w:r>
        <w:rPr>
          <w:rFonts w:eastAsia="SARAH+TimesNewRomanPSMT"/>
          <w:spacing w:val="-1"/>
          <w:w w:val="99"/>
          <w:sz w:val="20"/>
          <w:szCs w:val="20"/>
        </w:rPr>
        <w:t>з</w:t>
      </w:r>
      <w:r>
        <w:rPr>
          <w:rFonts w:eastAsia="SARAH+TimesNewRomanPSMT"/>
          <w:sz w:val="20"/>
          <w:szCs w:val="20"/>
        </w:rPr>
        <w:t>о</w:t>
      </w:r>
      <w:r>
        <w:rPr>
          <w:rFonts w:eastAsia="SARAH+TimesNewRomanPSMT"/>
          <w:spacing w:val="-3"/>
          <w:sz w:val="20"/>
          <w:szCs w:val="20"/>
        </w:rPr>
        <w:t>в</w:t>
      </w:r>
      <w:r>
        <w:rPr>
          <w:rFonts w:eastAsia="SARAH+TimesNewRomanPSMT"/>
          <w:spacing w:val="-8"/>
          <w:sz w:val="20"/>
          <w:szCs w:val="20"/>
        </w:rPr>
        <w:t>а</w:t>
      </w:r>
      <w:r>
        <w:rPr>
          <w:rFonts w:eastAsia="SARAH+TimesNewRomanPSMT"/>
          <w:w w:val="99"/>
          <w:sz w:val="20"/>
          <w:szCs w:val="20"/>
        </w:rPr>
        <w:t>т</w:t>
      </w:r>
      <w:r>
        <w:rPr>
          <w:rFonts w:eastAsia="SARAH+TimesNewRomanPSMT"/>
          <w:sz w:val="20"/>
          <w:szCs w:val="20"/>
        </w:rPr>
        <w:t>ел</w:t>
      </w:r>
      <w:r>
        <w:rPr>
          <w:rFonts w:eastAsia="SARAH+TimesNewRomanPSMT"/>
          <w:w w:val="99"/>
          <w:sz w:val="20"/>
          <w:szCs w:val="20"/>
        </w:rPr>
        <w:t>ь</w:t>
      </w:r>
      <w:r>
        <w:rPr>
          <w:rFonts w:eastAsia="SARAH+TimesNewRomanPSMT"/>
          <w:spacing w:val="1"/>
          <w:w w:val="99"/>
          <w:sz w:val="20"/>
          <w:szCs w:val="20"/>
        </w:rPr>
        <w:t>н</w:t>
      </w:r>
      <w:r>
        <w:rPr>
          <w:rFonts w:eastAsia="SARAH+TimesNewRomanPSMT"/>
          <w:sz w:val="20"/>
          <w:szCs w:val="20"/>
        </w:rPr>
        <w:t>о</w:t>
      </w:r>
      <w:r>
        <w:rPr>
          <w:rFonts w:eastAsia="SARAH+TimesNewRomanPSMT"/>
          <w:spacing w:val="-6"/>
          <w:w w:val="99"/>
          <w:sz w:val="20"/>
          <w:szCs w:val="20"/>
        </w:rPr>
        <w:t>г</w:t>
      </w:r>
      <w:r>
        <w:rPr>
          <w:rFonts w:eastAsia="SARAH+TimesNewRomanPSMT"/>
          <w:sz w:val="20"/>
          <w:szCs w:val="20"/>
        </w:rPr>
        <w:t xml:space="preserve">о </w:t>
      </w:r>
      <w:r>
        <w:rPr>
          <w:rFonts w:eastAsia="SARAH+TimesNewRomanPSMT"/>
          <w:spacing w:val="-3"/>
          <w:sz w:val="20"/>
          <w:szCs w:val="20"/>
        </w:rPr>
        <w:t>у</w:t>
      </w:r>
      <w:r>
        <w:rPr>
          <w:rFonts w:eastAsia="SARAH+TimesNewRomanPSMT"/>
          <w:sz w:val="20"/>
          <w:szCs w:val="20"/>
        </w:rPr>
        <w:t>ч</w:t>
      </w:r>
      <w:r>
        <w:rPr>
          <w:rFonts w:eastAsia="SARAH+TimesNewRomanPSMT"/>
          <w:spacing w:val="2"/>
          <w:sz w:val="20"/>
          <w:szCs w:val="20"/>
        </w:rPr>
        <w:t>р</w:t>
      </w:r>
      <w:r>
        <w:rPr>
          <w:rFonts w:eastAsia="SARAH+TimesNewRomanPSMT"/>
          <w:sz w:val="20"/>
          <w:szCs w:val="20"/>
        </w:rPr>
        <w:t>ежде</w:t>
      </w:r>
      <w:r>
        <w:rPr>
          <w:rFonts w:eastAsia="SARAH+TimesNewRomanPSMT"/>
          <w:w w:val="99"/>
          <w:sz w:val="20"/>
          <w:szCs w:val="20"/>
        </w:rPr>
        <w:t>ни</w:t>
      </w:r>
      <w:r>
        <w:rPr>
          <w:rFonts w:eastAsia="SARAH+TimesNewRomanPSMT"/>
          <w:sz w:val="20"/>
          <w:szCs w:val="20"/>
        </w:rPr>
        <w:t>я.</w:t>
      </w:r>
    </w:p>
    <w:p w:rsidR="00505795" w:rsidRDefault="00505795" w:rsidP="00505795">
      <w:pPr>
        <w:pStyle w:val="aff3"/>
        <w:ind w:firstLine="567"/>
        <w:rPr>
          <w:sz w:val="20"/>
          <w:szCs w:val="20"/>
        </w:rPr>
      </w:pPr>
      <w:r>
        <w:rPr>
          <w:rFonts w:eastAsia="SARAH+TimesNewRomanPSMT"/>
          <w:sz w:val="20"/>
          <w:szCs w:val="20"/>
        </w:rPr>
        <w:t>О</w:t>
      </w:r>
      <w:r>
        <w:rPr>
          <w:rFonts w:eastAsia="SARAH+TimesNewRomanPSMT"/>
          <w:spacing w:val="-1"/>
          <w:sz w:val="20"/>
          <w:szCs w:val="20"/>
        </w:rPr>
        <w:t>с</w:t>
      </w:r>
      <w:r>
        <w:rPr>
          <w:rFonts w:eastAsia="SARAH+TimesNewRomanPSMT"/>
          <w:w w:val="99"/>
          <w:sz w:val="20"/>
          <w:szCs w:val="20"/>
        </w:rPr>
        <w:t>н</w:t>
      </w:r>
      <w:r>
        <w:rPr>
          <w:rFonts w:eastAsia="SARAH+TimesNewRomanPSMT"/>
          <w:sz w:val="20"/>
          <w:szCs w:val="20"/>
        </w:rPr>
        <w:t>ов</w:t>
      </w:r>
      <w:r>
        <w:rPr>
          <w:rFonts w:eastAsia="SARAH+TimesNewRomanPSMT"/>
          <w:spacing w:val="1"/>
          <w:w w:val="99"/>
          <w:sz w:val="20"/>
          <w:szCs w:val="20"/>
        </w:rPr>
        <w:t>н</w:t>
      </w:r>
      <w:r>
        <w:rPr>
          <w:rFonts w:eastAsia="SARAH+TimesNewRomanPSMT"/>
          <w:sz w:val="20"/>
          <w:szCs w:val="20"/>
        </w:rPr>
        <w:t>ые</w:t>
      </w:r>
      <w:r>
        <w:rPr>
          <w:rFonts w:eastAsia="SARAH+TimesNewRomanPSMT"/>
          <w:spacing w:val="1"/>
          <w:sz w:val="20"/>
          <w:szCs w:val="20"/>
        </w:rPr>
        <w:t>з</w:t>
      </w:r>
      <w:r>
        <w:rPr>
          <w:rFonts w:eastAsia="SARAH+TimesNewRomanPSMT"/>
          <w:sz w:val="20"/>
          <w:szCs w:val="20"/>
        </w:rPr>
        <w:t>ад</w:t>
      </w:r>
      <w:r>
        <w:rPr>
          <w:rFonts w:eastAsia="SARAH+TimesNewRomanPSMT"/>
          <w:spacing w:val="-10"/>
          <w:sz w:val="20"/>
          <w:szCs w:val="20"/>
        </w:rPr>
        <w:t>а</w:t>
      </w:r>
      <w:r>
        <w:rPr>
          <w:rFonts w:eastAsia="SARAH+TimesNewRomanPSMT"/>
          <w:sz w:val="20"/>
          <w:szCs w:val="20"/>
        </w:rPr>
        <w:t>ч</w:t>
      </w:r>
      <w:r>
        <w:rPr>
          <w:rFonts w:eastAsia="SARAH+TimesNewRomanPSMT"/>
          <w:w w:val="99"/>
          <w:sz w:val="20"/>
          <w:szCs w:val="20"/>
        </w:rPr>
        <w:t>и</w:t>
      </w:r>
      <w:r>
        <w:rPr>
          <w:rFonts w:eastAsia="SARAH+TimesNewRomanPSMT"/>
          <w:sz w:val="20"/>
          <w:szCs w:val="20"/>
        </w:rPr>
        <w:t>деятель</w:t>
      </w:r>
      <w:r>
        <w:rPr>
          <w:rFonts w:eastAsia="SARAH+TimesNewRomanPSMT"/>
          <w:spacing w:val="1"/>
          <w:w w:val="99"/>
          <w:sz w:val="20"/>
          <w:szCs w:val="20"/>
        </w:rPr>
        <w:t>н</w:t>
      </w:r>
      <w:r>
        <w:rPr>
          <w:rFonts w:eastAsia="SARAH+TimesNewRomanPSMT"/>
          <w:spacing w:val="5"/>
          <w:sz w:val="20"/>
          <w:szCs w:val="20"/>
        </w:rPr>
        <w:t>о</w:t>
      </w:r>
      <w:r>
        <w:rPr>
          <w:rFonts w:eastAsia="SARAH+TimesNewRomanPSMT"/>
          <w:sz w:val="20"/>
          <w:szCs w:val="20"/>
        </w:rPr>
        <w:t>ст</w:t>
      </w:r>
      <w:r>
        <w:rPr>
          <w:rFonts w:eastAsia="SARAH+TimesNewRomanPSMT"/>
          <w:w w:val="99"/>
          <w:sz w:val="20"/>
          <w:szCs w:val="20"/>
        </w:rPr>
        <w:t>и</w:t>
      </w:r>
      <w:r>
        <w:rPr>
          <w:rFonts w:eastAsia="SARAH+TimesNewRomanPSMT"/>
          <w:spacing w:val="1"/>
          <w:sz w:val="20"/>
          <w:szCs w:val="20"/>
        </w:rPr>
        <w:t>п</w:t>
      </w:r>
      <w:r>
        <w:rPr>
          <w:rFonts w:eastAsia="SARAH+TimesNewRomanPSMT"/>
          <w:sz w:val="20"/>
          <w:szCs w:val="20"/>
        </w:rPr>
        <w:t>о</w:t>
      </w:r>
      <w:r>
        <w:rPr>
          <w:rFonts w:eastAsia="SARAH+TimesNewRomanPSMT"/>
          <w:spacing w:val="1"/>
          <w:sz w:val="20"/>
          <w:szCs w:val="20"/>
        </w:rPr>
        <w:t>п</w:t>
      </w:r>
      <w:r>
        <w:rPr>
          <w:rFonts w:eastAsia="SARAH+TimesNewRomanPSMT"/>
          <w:sz w:val="20"/>
          <w:szCs w:val="20"/>
        </w:rPr>
        <w:t>р</w:t>
      </w:r>
      <w:r>
        <w:rPr>
          <w:rFonts w:eastAsia="SARAH+TimesNewRomanPSMT"/>
          <w:spacing w:val="-1"/>
          <w:sz w:val="20"/>
          <w:szCs w:val="20"/>
        </w:rPr>
        <w:t>о</w:t>
      </w:r>
      <w:r>
        <w:rPr>
          <w:rFonts w:eastAsia="SARAH+TimesNewRomanPSMT"/>
          <w:sz w:val="20"/>
          <w:szCs w:val="20"/>
        </w:rPr>
        <w:t>ф</w:t>
      </w:r>
      <w:r>
        <w:rPr>
          <w:rFonts w:eastAsia="SARAH+TimesNewRomanPSMT"/>
          <w:spacing w:val="1"/>
          <w:sz w:val="20"/>
          <w:szCs w:val="20"/>
        </w:rPr>
        <w:t>и</w:t>
      </w:r>
      <w:r>
        <w:rPr>
          <w:rFonts w:eastAsia="SARAH+TimesNewRomanPSMT"/>
          <w:sz w:val="20"/>
          <w:szCs w:val="20"/>
        </w:rPr>
        <w:t>ла</w:t>
      </w:r>
      <w:r>
        <w:rPr>
          <w:rFonts w:eastAsia="SARAH+TimesNewRomanPSMT"/>
          <w:spacing w:val="-1"/>
          <w:sz w:val="20"/>
          <w:szCs w:val="20"/>
        </w:rPr>
        <w:t>к</w:t>
      </w:r>
      <w:r>
        <w:rPr>
          <w:rFonts w:eastAsia="SARAH+TimesNewRomanPSMT"/>
          <w:spacing w:val="-2"/>
          <w:w w:val="99"/>
          <w:sz w:val="20"/>
          <w:szCs w:val="20"/>
        </w:rPr>
        <w:t>т</w:t>
      </w:r>
      <w:r>
        <w:rPr>
          <w:rFonts w:eastAsia="SARAH+TimesNewRomanPSMT"/>
          <w:spacing w:val="-1"/>
          <w:sz w:val="20"/>
          <w:szCs w:val="20"/>
        </w:rPr>
        <w:t>и</w:t>
      </w:r>
      <w:r>
        <w:rPr>
          <w:rFonts w:eastAsia="SARAH+TimesNewRomanPSMT"/>
          <w:spacing w:val="-4"/>
          <w:sz w:val="20"/>
          <w:szCs w:val="20"/>
        </w:rPr>
        <w:t>к</w:t>
      </w:r>
      <w:r>
        <w:rPr>
          <w:rFonts w:eastAsia="SARAH+TimesNewRomanPSMT"/>
          <w:sz w:val="20"/>
          <w:szCs w:val="20"/>
        </w:rPr>
        <w:t>е</w:t>
      </w:r>
      <w:r>
        <w:rPr>
          <w:rFonts w:eastAsia="SARAH+TimesNewRomanPSMT"/>
          <w:spacing w:val="-1"/>
          <w:sz w:val="20"/>
          <w:szCs w:val="20"/>
        </w:rPr>
        <w:t>б</w:t>
      </w:r>
      <w:r>
        <w:rPr>
          <w:rFonts w:eastAsia="SARAH+TimesNewRomanPSMT"/>
          <w:sz w:val="20"/>
          <w:szCs w:val="20"/>
        </w:rPr>
        <w:t>е</w:t>
      </w:r>
      <w:r>
        <w:rPr>
          <w:rFonts w:eastAsia="SARAH+TimesNewRomanPSMT"/>
          <w:spacing w:val="1"/>
          <w:w w:val="99"/>
          <w:sz w:val="20"/>
          <w:szCs w:val="20"/>
        </w:rPr>
        <w:t>з</w:t>
      </w:r>
      <w:r>
        <w:rPr>
          <w:rFonts w:eastAsia="SARAH+TimesNewRomanPSMT"/>
          <w:spacing w:val="1"/>
          <w:sz w:val="20"/>
          <w:szCs w:val="20"/>
        </w:rPr>
        <w:t>н</w:t>
      </w:r>
      <w:r>
        <w:rPr>
          <w:rFonts w:eastAsia="SARAH+TimesNewRomanPSMT"/>
          <w:sz w:val="20"/>
          <w:szCs w:val="20"/>
        </w:rPr>
        <w:t>а</w:t>
      </w:r>
      <w:r>
        <w:rPr>
          <w:rFonts w:eastAsia="SARAH+TimesNewRomanPSMT"/>
          <w:spacing w:val="2"/>
          <w:sz w:val="20"/>
          <w:szCs w:val="20"/>
        </w:rPr>
        <w:t>д</w:t>
      </w:r>
      <w:r>
        <w:rPr>
          <w:rFonts w:eastAsia="SARAH+TimesNewRomanPSMT"/>
          <w:w w:val="99"/>
          <w:sz w:val="20"/>
          <w:szCs w:val="20"/>
        </w:rPr>
        <w:t>з</w:t>
      </w:r>
      <w:r>
        <w:rPr>
          <w:rFonts w:eastAsia="SARAH+TimesNewRomanPSMT"/>
          <w:sz w:val="20"/>
          <w:szCs w:val="20"/>
        </w:rPr>
        <w:t>ор</w:t>
      </w:r>
      <w:r>
        <w:rPr>
          <w:rFonts w:eastAsia="SARAH+TimesNewRomanPSMT"/>
          <w:spacing w:val="-1"/>
          <w:sz w:val="20"/>
          <w:szCs w:val="20"/>
        </w:rPr>
        <w:t>н</w:t>
      </w:r>
      <w:r>
        <w:rPr>
          <w:rFonts w:eastAsia="SARAH+TimesNewRomanPSMT"/>
          <w:spacing w:val="3"/>
          <w:sz w:val="20"/>
          <w:szCs w:val="20"/>
        </w:rPr>
        <w:t>о</w:t>
      </w:r>
      <w:r>
        <w:rPr>
          <w:rFonts w:eastAsia="SARAH+TimesNewRomanPSMT"/>
          <w:sz w:val="20"/>
          <w:szCs w:val="20"/>
        </w:rPr>
        <w:t>с</w:t>
      </w:r>
      <w:r>
        <w:rPr>
          <w:rFonts w:eastAsia="SARAH+TimesNewRomanPSMT"/>
          <w:w w:val="99"/>
          <w:sz w:val="20"/>
          <w:szCs w:val="20"/>
        </w:rPr>
        <w:t>т</w:t>
      </w:r>
      <w:r>
        <w:rPr>
          <w:rFonts w:eastAsia="SARAH+TimesNewRomanPSMT"/>
          <w:sz w:val="20"/>
          <w:szCs w:val="20"/>
        </w:rPr>
        <w:t>ии</w:t>
      </w:r>
      <w:r>
        <w:rPr>
          <w:rFonts w:eastAsia="SARAH+TimesNewRomanPSMT"/>
          <w:spacing w:val="1"/>
          <w:sz w:val="20"/>
          <w:szCs w:val="20"/>
        </w:rPr>
        <w:t>п</w:t>
      </w:r>
      <w:r>
        <w:rPr>
          <w:rFonts w:eastAsia="SARAH+TimesNewRomanPSMT"/>
          <w:sz w:val="20"/>
          <w:szCs w:val="20"/>
        </w:rPr>
        <w:t>р</w:t>
      </w:r>
      <w:r>
        <w:rPr>
          <w:rFonts w:eastAsia="SARAH+TimesNewRomanPSMT"/>
          <w:spacing w:val="3"/>
          <w:sz w:val="20"/>
          <w:szCs w:val="20"/>
        </w:rPr>
        <w:t>а</w:t>
      </w:r>
      <w:r>
        <w:rPr>
          <w:rFonts w:eastAsia="SARAH+TimesNewRomanPSMT"/>
          <w:spacing w:val="-2"/>
          <w:sz w:val="20"/>
          <w:szCs w:val="20"/>
        </w:rPr>
        <w:t>в</w:t>
      </w:r>
      <w:r>
        <w:rPr>
          <w:rFonts w:eastAsia="SARAH+TimesNewRomanPSMT"/>
          <w:sz w:val="20"/>
          <w:szCs w:val="20"/>
        </w:rPr>
        <w:t>онар</w:t>
      </w:r>
      <w:r>
        <w:rPr>
          <w:rFonts w:eastAsia="SARAH+TimesNewRomanPSMT"/>
          <w:spacing w:val="-4"/>
          <w:sz w:val="20"/>
          <w:szCs w:val="20"/>
        </w:rPr>
        <w:t>у</w:t>
      </w:r>
      <w:r>
        <w:rPr>
          <w:rFonts w:eastAsia="SARAH+TimesNewRomanPSMT"/>
          <w:spacing w:val="1"/>
          <w:w w:val="99"/>
          <w:sz w:val="20"/>
          <w:szCs w:val="20"/>
        </w:rPr>
        <w:t>ш</w:t>
      </w:r>
      <w:r>
        <w:rPr>
          <w:rFonts w:eastAsia="SARAH+TimesNewRomanPSMT"/>
          <w:sz w:val="20"/>
          <w:szCs w:val="20"/>
        </w:rPr>
        <w:t>е</w:t>
      </w:r>
      <w:r>
        <w:rPr>
          <w:rFonts w:eastAsia="SARAH+TimesNewRomanPSMT"/>
          <w:w w:val="99"/>
          <w:sz w:val="20"/>
          <w:szCs w:val="20"/>
        </w:rPr>
        <w:t>н</w:t>
      </w:r>
      <w:r>
        <w:rPr>
          <w:rFonts w:eastAsia="SARAH+TimesNewRomanPSMT"/>
          <w:spacing w:val="1"/>
          <w:w w:val="99"/>
          <w:sz w:val="20"/>
          <w:szCs w:val="20"/>
        </w:rPr>
        <w:t>и</w:t>
      </w:r>
      <w:r>
        <w:rPr>
          <w:rFonts w:eastAsia="SARAH+TimesNewRomanPSMT"/>
          <w:w w:val="99"/>
          <w:sz w:val="20"/>
          <w:szCs w:val="20"/>
        </w:rPr>
        <w:t>йн</w:t>
      </w:r>
      <w:r>
        <w:rPr>
          <w:rFonts w:eastAsia="SARAH+TimesNewRomanPSMT"/>
          <w:spacing w:val="4"/>
          <w:sz w:val="20"/>
          <w:szCs w:val="20"/>
        </w:rPr>
        <w:t>е</w:t>
      </w:r>
      <w:r>
        <w:rPr>
          <w:rFonts w:eastAsia="SARAH+TimesNewRomanPSMT"/>
          <w:sz w:val="20"/>
          <w:szCs w:val="20"/>
        </w:rPr>
        <w:t>совер</w:t>
      </w:r>
      <w:r>
        <w:rPr>
          <w:rFonts w:eastAsia="SARAH+TimesNewRomanPSMT"/>
          <w:w w:val="99"/>
          <w:sz w:val="20"/>
          <w:szCs w:val="20"/>
        </w:rPr>
        <w:t>ш</w:t>
      </w:r>
      <w:r>
        <w:rPr>
          <w:rFonts w:eastAsia="SARAH+TimesNewRomanPSMT"/>
          <w:spacing w:val="-1"/>
          <w:sz w:val="20"/>
          <w:szCs w:val="20"/>
        </w:rPr>
        <w:t>е</w:t>
      </w:r>
      <w:r>
        <w:rPr>
          <w:rFonts w:eastAsia="SARAH+TimesNewRomanPSMT"/>
          <w:w w:val="99"/>
          <w:sz w:val="20"/>
          <w:szCs w:val="20"/>
        </w:rPr>
        <w:t>нн</w:t>
      </w:r>
      <w:r>
        <w:rPr>
          <w:rFonts w:eastAsia="SARAH+TimesNewRomanPSMT"/>
          <w:spacing w:val="-1"/>
          <w:sz w:val="20"/>
          <w:szCs w:val="20"/>
        </w:rPr>
        <w:t>о</w:t>
      </w:r>
      <w:r>
        <w:rPr>
          <w:rFonts w:eastAsia="SARAH+TimesNewRomanPSMT"/>
          <w:sz w:val="20"/>
          <w:szCs w:val="20"/>
        </w:rPr>
        <w:t>л</w:t>
      </w:r>
      <w:r>
        <w:rPr>
          <w:rFonts w:eastAsia="SARAH+TimesNewRomanPSMT"/>
          <w:spacing w:val="-1"/>
          <w:sz w:val="20"/>
          <w:szCs w:val="20"/>
        </w:rPr>
        <w:t>е</w:t>
      </w:r>
      <w:r>
        <w:rPr>
          <w:rFonts w:eastAsia="SARAH+TimesNewRomanPSMT"/>
          <w:sz w:val="20"/>
          <w:szCs w:val="20"/>
        </w:rPr>
        <w:t>т</w:t>
      </w:r>
      <w:r>
        <w:rPr>
          <w:rFonts w:eastAsia="SARAH+TimesNewRomanPSMT"/>
          <w:w w:val="99"/>
          <w:sz w:val="20"/>
          <w:szCs w:val="20"/>
        </w:rPr>
        <w:t>ни</w:t>
      </w:r>
      <w:r>
        <w:rPr>
          <w:rFonts w:eastAsia="SARAH+TimesNewRomanPSMT"/>
          <w:spacing w:val="1"/>
          <w:sz w:val="20"/>
          <w:szCs w:val="20"/>
        </w:rPr>
        <w:t>х</w:t>
      </w:r>
      <w:r>
        <w:rPr>
          <w:rFonts w:eastAsia="SARAH+TimesNewRomanPSMT"/>
          <w:sz w:val="20"/>
          <w:szCs w:val="20"/>
        </w:rPr>
        <w:t>:</w:t>
      </w:r>
    </w:p>
    <w:p w:rsidR="00505795" w:rsidRDefault="00505795" w:rsidP="007C1C14">
      <w:pPr>
        <w:pStyle w:val="aff3"/>
        <w:widowControl w:val="0"/>
        <w:numPr>
          <w:ilvl w:val="0"/>
          <w:numId w:val="27"/>
        </w:numPr>
        <w:tabs>
          <w:tab w:val="left" w:pos="426"/>
        </w:tabs>
        <w:wordWrap w:val="0"/>
        <w:autoSpaceDE w:val="0"/>
        <w:autoSpaceDN w:val="0"/>
        <w:ind w:left="0" w:firstLine="0"/>
        <w:rPr>
          <w:sz w:val="20"/>
          <w:szCs w:val="20"/>
        </w:rPr>
      </w:pPr>
      <w:r>
        <w:rPr>
          <w:rFonts w:eastAsia="SARAH+TimesNewRomanPSMT"/>
          <w:w w:val="99"/>
          <w:sz w:val="20"/>
          <w:szCs w:val="20"/>
        </w:rPr>
        <w:t>п</w:t>
      </w:r>
      <w:r>
        <w:rPr>
          <w:rFonts w:eastAsia="SARAH+TimesNewRomanPSMT"/>
          <w:sz w:val="20"/>
          <w:szCs w:val="20"/>
        </w:rPr>
        <w:t>ро</w:t>
      </w:r>
      <w:r>
        <w:rPr>
          <w:rFonts w:eastAsia="SARAH+TimesNewRomanPSMT"/>
          <w:spacing w:val="-1"/>
          <w:sz w:val="20"/>
          <w:szCs w:val="20"/>
        </w:rPr>
        <w:t>в</w:t>
      </w:r>
      <w:r>
        <w:rPr>
          <w:rFonts w:eastAsia="SARAH+TimesNewRomanPSMT"/>
          <w:spacing w:val="-8"/>
          <w:sz w:val="20"/>
          <w:szCs w:val="20"/>
        </w:rPr>
        <w:t>о</w:t>
      </w:r>
      <w:r>
        <w:rPr>
          <w:rFonts w:eastAsia="SARAH+TimesNewRomanPSMT"/>
          <w:sz w:val="20"/>
          <w:szCs w:val="20"/>
        </w:rPr>
        <w:t>д</w:t>
      </w:r>
      <w:r>
        <w:rPr>
          <w:rFonts w:eastAsia="SARAH+TimesNewRomanPSMT"/>
          <w:spacing w:val="1"/>
          <w:w w:val="99"/>
          <w:sz w:val="20"/>
          <w:szCs w:val="20"/>
        </w:rPr>
        <w:t>и</w:t>
      </w:r>
      <w:r>
        <w:rPr>
          <w:rFonts w:eastAsia="SARAH+TimesNewRomanPSMT"/>
          <w:sz w:val="20"/>
          <w:szCs w:val="20"/>
        </w:rPr>
        <w:t>т</w:t>
      </w:r>
      <w:r>
        <w:rPr>
          <w:rFonts w:eastAsia="SARAH+TimesNewRomanPSMT"/>
          <w:w w:val="99"/>
          <w:sz w:val="20"/>
          <w:szCs w:val="20"/>
        </w:rPr>
        <w:t>ь</w:t>
      </w:r>
      <w:r>
        <w:rPr>
          <w:rFonts w:eastAsia="SARAH+TimesNewRomanPSMT"/>
          <w:sz w:val="20"/>
          <w:szCs w:val="20"/>
        </w:rPr>
        <w:t>раб</w:t>
      </w:r>
      <w:r>
        <w:rPr>
          <w:rFonts w:eastAsia="SARAH+TimesNewRomanPSMT"/>
          <w:spacing w:val="-4"/>
          <w:sz w:val="20"/>
          <w:szCs w:val="20"/>
        </w:rPr>
        <w:t>о</w:t>
      </w:r>
      <w:r>
        <w:rPr>
          <w:rFonts w:eastAsia="SARAH+TimesNewRomanPSMT"/>
          <w:sz w:val="20"/>
          <w:szCs w:val="20"/>
        </w:rPr>
        <w:t>ту</w:t>
      </w:r>
      <w:r>
        <w:rPr>
          <w:rFonts w:eastAsia="SARAH+TimesNewRomanPSMT"/>
          <w:spacing w:val="1"/>
          <w:w w:val="99"/>
          <w:sz w:val="20"/>
          <w:szCs w:val="20"/>
        </w:rPr>
        <w:t>п</w:t>
      </w:r>
      <w:r>
        <w:rPr>
          <w:rFonts w:eastAsia="SARAH+TimesNewRomanPSMT"/>
          <w:sz w:val="20"/>
          <w:szCs w:val="20"/>
        </w:rPr>
        <w:t>о</w:t>
      </w:r>
      <w:r>
        <w:rPr>
          <w:rFonts w:eastAsia="SARAH+TimesNewRomanPSMT"/>
          <w:spacing w:val="1"/>
          <w:w w:val="99"/>
          <w:sz w:val="20"/>
          <w:szCs w:val="20"/>
        </w:rPr>
        <w:t>п</w:t>
      </w:r>
      <w:r>
        <w:rPr>
          <w:rFonts w:eastAsia="SARAH+TimesNewRomanPSMT"/>
          <w:sz w:val="20"/>
          <w:szCs w:val="20"/>
        </w:rPr>
        <w:t>р</w:t>
      </w:r>
      <w:r>
        <w:rPr>
          <w:rFonts w:eastAsia="SARAH+TimesNewRomanPSMT"/>
          <w:spacing w:val="-3"/>
          <w:sz w:val="20"/>
          <w:szCs w:val="20"/>
        </w:rPr>
        <w:t>е</w:t>
      </w:r>
      <w:r>
        <w:rPr>
          <w:rFonts w:eastAsia="SARAH+TimesNewRomanPSMT"/>
          <w:spacing w:val="2"/>
          <w:sz w:val="20"/>
          <w:szCs w:val="20"/>
        </w:rPr>
        <w:t>д</w:t>
      </w:r>
      <w:r>
        <w:rPr>
          <w:rFonts w:eastAsia="SARAH+TimesNewRomanPSMT"/>
          <w:spacing w:val="-6"/>
          <w:sz w:val="20"/>
          <w:szCs w:val="20"/>
        </w:rPr>
        <w:t>у</w:t>
      </w:r>
      <w:r>
        <w:rPr>
          <w:rFonts w:eastAsia="SARAH+TimesNewRomanPSMT"/>
          <w:w w:val="99"/>
          <w:sz w:val="20"/>
          <w:szCs w:val="20"/>
        </w:rPr>
        <w:t>п</w:t>
      </w:r>
      <w:r>
        <w:rPr>
          <w:rFonts w:eastAsia="SARAH+TimesNewRomanPSMT"/>
          <w:spacing w:val="2"/>
          <w:sz w:val="20"/>
          <w:szCs w:val="20"/>
        </w:rPr>
        <w:t>р</w:t>
      </w:r>
      <w:r>
        <w:rPr>
          <w:rFonts w:eastAsia="SARAH+TimesNewRomanPSMT"/>
          <w:sz w:val="20"/>
          <w:szCs w:val="20"/>
        </w:rPr>
        <w:t>ежден</w:t>
      </w:r>
      <w:r>
        <w:rPr>
          <w:rFonts w:eastAsia="SARAH+TimesNewRomanPSMT"/>
          <w:spacing w:val="1"/>
          <w:sz w:val="20"/>
          <w:szCs w:val="20"/>
        </w:rPr>
        <w:t>и</w:t>
      </w:r>
      <w:r>
        <w:rPr>
          <w:rFonts w:eastAsia="SARAH+TimesNewRomanPSMT"/>
          <w:w w:val="99"/>
          <w:sz w:val="20"/>
          <w:szCs w:val="20"/>
        </w:rPr>
        <w:t>ю</w:t>
      </w:r>
      <w:r>
        <w:rPr>
          <w:rFonts w:eastAsia="SARAH+TimesNewRomanPSMT"/>
          <w:spacing w:val="-1"/>
          <w:sz w:val="20"/>
          <w:szCs w:val="20"/>
        </w:rPr>
        <w:t>б</w:t>
      </w:r>
      <w:r>
        <w:rPr>
          <w:rFonts w:eastAsia="SARAH+TimesNewRomanPSMT"/>
          <w:spacing w:val="1"/>
          <w:sz w:val="20"/>
          <w:szCs w:val="20"/>
        </w:rPr>
        <w:t>е</w:t>
      </w:r>
      <w:r>
        <w:rPr>
          <w:rFonts w:eastAsia="SARAH+TimesNewRomanPSMT"/>
          <w:spacing w:val="1"/>
          <w:w w:val="99"/>
          <w:sz w:val="20"/>
          <w:szCs w:val="20"/>
        </w:rPr>
        <w:t>з</w:t>
      </w:r>
      <w:r>
        <w:rPr>
          <w:rFonts w:eastAsia="SARAH+TimesNewRomanPSMT"/>
          <w:spacing w:val="1"/>
          <w:sz w:val="20"/>
          <w:szCs w:val="20"/>
        </w:rPr>
        <w:t>н</w:t>
      </w:r>
      <w:r>
        <w:rPr>
          <w:rFonts w:eastAsia="SARAH+TimesNewRomanPSMT"/>
          <w:sz w:val="20"/>
          <w:szCs w:val="20"/>
        </w:rPr>
        <w:t>а</w:t>
      </w:r>
      <w:r>
        <w:rPr>
          <w:rFonts w:eastAsia="SARAH+TimesNewRomanPSMT"/>
          <w:spacing w:val="2"/>
          <w:sz w:val="20"/>
          <w:szCs w:val="20"/>
        </w:rPr>
        <w:t>д</w:t>
      </w:r>
      <w:r>
        <w:rPr>
          <w:rFonts w:eastAsia="SARAH+TimesNewRomanPSMT"/>
          <w:w w:val="99"/>
          <w:sz w:val="20"/>
          <w:szCs w:val="20"/>
        </w:rPr>
        <w:t>з</w:t>
      </w:r>
      <w:r>
        <w:rPr>
          <w:rFonts w:eastAsia="SARAH+TimesNewRomanPSMT"/>
          <w:sz w:val="20"/>
          <w:szCs w:val="20"/>
        </w:rPr>
        <w:t>орн</w:t>
      </w:r>
      <w:r>
        <w:rPr>
          <w:rFonts w:eastAsia="SARAH+TimesNewRomanPSMT"/>
          <w:spacing w:val="4"/>
          <w:sz w:val="20"/>
          <w:szCs w:val="20"/>
        </w:rPr>
        <w:t>о</w:t>
      </w:r>
      <w:r>
        <w:rPr>
          <w:rFonts w:eastAsia="SARAH+TimesNewRomanPSMT"/>
          <w:sz w:val="20"/>
          <w:szCs w:val="20"/>
        </w:rPr>
        <w:t>с</w:t>
      </w:r>
      <w:r>
        <w:rPr>
          <w:rFonts w:eastAsia="SARAH+TimesNewRomanPSMT"/>
          <w:w w:val="99"/>
          <w:sz w:val="20"/>
          <w:szCs w:val="20"/>
        </w:rPr>
        <w:t>т</w:t>
      </w:r>
      <w:r>
        <w:rPr>
          <w:rFonts w:eastAsia="SARAH+TimesNewRomanPSMT"/>
          <w:spacing w:val="1"/>
          <w:sz w:val="20"/>
          <w:szCs w:val="20"/>
        </w:rPr>
        <w:t>и</w:t>
      </w:r>
      <w:r>
        <w:rPr>
          <w:rFonts w:eastAsia="SARAH+TimesNewRomanPSMT"/>
          <w:sz w:val="20"/>
          <w:szCs w:val="20"/>
        </w:rPr>
        <w:t>,</w:t>
      </w:r>
      <w:r>
        <w:rPr>
          <w:rFonts w:eastAsia="SARAH+TimesNewRomanPSMT"/>
          <w:spacing w:val="-1"/>
          <w:sz w:val="20"/>
          <w:szCs w:val="20"/>
        </w:rPr>
        <w:t>б</w:t>
      </w:r>
      <w:r>
        <w:rPr>
          <w:rFonts w:eastAsia="SARAH+TimesNewRomanPSMT"/>
          <w:spacing w:val="3"/>
          <w:sz w:val="20"/>
          <w:szCs w:val="20"/>
        </w:rPr>
        <w:t>е</w:t>
      </w:r>
      <w:r>
        <w:rPr>
          <w:rFonts w:eastAsia="SARAH+TimesNewRomanPSMT"/>
          <w:sz w:val="20"/>
          <w:szCs w:val="20"/>
        </w:rPr>
        <w:t>спр</w:t>
      </w:r>
      <w:r>
        <w:rPr>
          <w:rFonts w:eastAsia="SARAH+TimesNewRomanPSMT"/>
          <w:spacing w:val="1"/>
          <w:sz w:val="20"/>
          <w:szCs w:val="20"/>
        </w:rPr>
        <w:t>и</w:t>
      </w:r>
      <w:r>
        <w:rPr>
          <w:rFonts w:eastAsia="SARAH+TimesNewRomanPSMT"/>
          <w:w w:val="99"/>
          <w:sz w:val="20"/>
          <w:szCs w:val="20"/>
        </w:rPr>
        <w:t>з</w:t>
      </w:r>
      <w:r>
        <w:rPr>
          <w:rFonts w:eastAsia="SARAH+TimesNewRomanPSMT"/>
          <w:sz w:val="20"/>
          <w:szCs w:val="20"/>
        </w:rPr>
        <w:t>орн</w:t>
      </w:r>
      <w:r>
        <w:rPr>
          <w:rFonts w:eastAsia="SARAH+TimesNewRomanPSMT"/>
          <w:spacing w:val="2"/>
          <w:sz w:val="20"/>
          <w:szCs w:val="20"/>
        </w:rPr>
        <w:t>о</w:t>
      </w:r>
      <w:r>
        <w:rPr>
          <w:rFonts w:eastAsia="SARAH+TimesNewRomanPSMT"/>
          <w:sz w:val="20"/>
          <w:szCs w:val="20"/>
        </w:rPr>
        <w:t>с</w:t>
      </w:r>
      <w:r>
        <w:rPr>
          <w:rFonts w:eastAsia="SARAH+TimesNewRomanPSMT"/>
          <w:w w:val="99"/>
          <w:sz w:val="20"/>
          <w:szCs w:val="20"/>
        </w:rPr>
        <w:t>т</w:t>
      </w:r>
      <w:r>
        <w:rPr>
          <w:rFonts w:eastAsia="SARAH+TimesNewRomanPSMT"/>
          <w:spacing w:val="1"/>
          <w:sz w:val="20"/>
          <w:szCs w:val="20"/>
        </w:rPr>
        <w:t>и</w:t>
      </w:r>
      <w:r>
        <w:rPr>
          <w:rFonts w:eastAsia="SARAH+TimesNewRomanPSMT"/>
          <w:sz w:val="20"/>
          <w:szCs w:val="20"/>
        </w:rPr>
        <w:t>,пра</w:t>
      </w:r>
      <w:r>
        <w:rPr>
          <w:rFonts w:eastAsia="SARAH+TimesNewRomanPSMT"/>
          <w:spacing w:val="-2"/>
          <w:sz w:val="20"/>
          <w:szCs w:val="20"/>
        </w:rPr>
        <w:t>в</w:t>
      </w:r>
      <w:r>
        <w:rPr>
          <w:rFonts w:eastAsia="SARAH+TimesNewRomanPSMT"/>
          <w:sz w:val="20"/>
          <w:szCs w:val="20"/>
        </w:rPr>
        <w:t>онар</w:t>
      </w:r>
      <w:r>
        <w:rPr>
          <w:rFonts w:eastAsia="SARAH+TimesNewRomanPSMT"/>
          <w:spacing w:val="-5"/>
          <w:sz w:val="20"/>
          <w:szCs w:val="20"/>
        </w:rPr>
        <w:t>у</w:t>
      </w:r>
      <w:r>
        <w:rPr>
          <w:rFonts w:eastAsia="SARAH+TimesNewRomanPSMT"/>
          <w:w w:val="99"/>
          <w:sz w:val="20"/>
          <w:szCs w:val="20"/>
        </w:rPr>
        <w:t>ш</w:t>
      </w:r>
      <w:r>
        <w:rPr>
          <w:rFonts w:eastAsia="SARAH+TimesNewRomanPSMT"/>
          <w:sz w:val="20"/>
          <w:szCs w:val="20"/>
        </w:rPr>
        <w:t>е</w:t>
      </w:r>
      <w:r>
        <w:rPr>
          <w:rFonts w:eastAsia="SARAH+TimesNewRomanPSMT"/>
          <w:w w:val="99"/>
          <w:sz w:val="20"/>
          <w:szCs w:val="20"/>
        </w:rPr>
        <w:t>нийи</w:t>
      </w:r>
      <w:r>
        <w:rPr>
          <w:rFonts w:eastAsia="SARAH+TimesNewRomanPSMT"/>
          <w:sz w:val="20"/>
          <w:szCs w:val="20"/>
        </w:rPr>
        <w:t xml:space="preserve"> а</w:t>
      </w:r>
      <w:r>
        <w:rPr>
          <w:rFonts w:eastAsia="SARAH+TimesNewRomanPSMT"/>
          <w:spacing w:val="1"/>
          <w:w w:val="99"/>
          <w:sz w:val="20"/>
          <w:szCs w:val="20"/>
        </w:rPr>
        <w:t>н</w:t>
      </w:r>
      <w:r>
        <w:rPr>
          <w:rFonts w:eastAsia="SARAH+TimesNewRomanPSMT"/>
          <w:sz w:val="20"/>
          <w:szCs w:val="20"/>
        </w:rPr>
        <w:t>т</w:t>
      </w:r>
      <w:r>
        <w:rPr>
          <w:rFonts w:eastAsia="SARAH+TimesNewRomanPSMT"/>
          <w:spacing w:val="1"/>
          <w:w w:val="99"/>
          <w:sz w:val="20"/>
          <w:szCs w:val="20"/>
        </w:rPr>
        <w:t>и</w:t>
      </w:r>
      <w:r>
        <w:rPr>
          <w:rFonts w:eastAsia="SARAH+TimesNewRomanPSMT"/>
          <w:sz w:val="20"/>
          <w:szCs w:val="20"/>
        </w:rPr>
        <w:t>об</w:t>
      </w:r>
      <w:r>
        <w:rPr>
          <w:rFonts w:eastAsia="SARAH+TimesNewRomanPSMT"/>
          <w:w w:val="99"/>
          <w:sz w:val="20"/>
          <w:szCs w:val="20"/>
        </w:rPr>
        <w:t>щ</w:t>
      </w:r>
      <w:r>
        <w:rPr>
          <w:rFonts w:eastAsia="SARAH+TimesNewRomanPSMT"/>
          <w:spacing w:val="3"/>
          <w:sz w:val="20"/>
          <w:szCs w:val="20"/>
        </w:rPr>
        <w:t>е</w:t>
      </w:r>
      <w:r>
        <w:rPr>
          <w:rFonts w:eastAsia="SARAH+TimesNewRomanPSMT"/>
          <w:sz w:val="20"/>
          <w:szCs w:val="20"/>
        </w:rPr>
        <w:t>ств</w:t>
      </w:r>
      <w:r>
        <w:rPr>
          <w:rFonts w:eastAsia="SARAH+TimesNewRomanPSMT"/>
          <w:spacing w:val="-1"/>
          <w:sz w:val="20"/>
          <w:szCs w:val="20"/>
        </w:rPr>
        <w:t>е</w:t>
      </w:r>
      <w:r>
        <w:rPr>
          <w:rFonts w:eastAsia="SARAH+TimesNewRomanPSMT"/>
          <w:w w:val="99"/>
          <w:sz w:val="20"/>
          <w:szCs w:val="20"/>
        </w:rPr>
        <w:t>нн</w:t>
      </w:r>
      <w:r>
        <w:rPr>
          <w:rFonts w:eastAsia="SARAH+TimesNewRomanPSMT"/>
          <w:sz w:val="20"/>
          <w:szCs w:val="20"/>
        </w:rPr>
        <w:t>ыхд</w:t>
      </w:r>
      <w:r>
        <w:rPr>
          <w:rFonts w:eastAsia="SARAH+TimesNewRomanPSMT"/>
          <w:spacing w:val="-2"/>
          <w:sz w:val="20"/>
          <w:szCs w:val="20"/>
        </w:rPr>
        <w:t>е</w:t>
      </w:r>
      <w:r>
        <w:rPr>
          <w:rFonts w:eastAsia="SARAH+TimesNewRomanPSMT"/>
          <w:w w:val="99"/>
          <w:sz w:val="20"/>
          <w:szCs w:val="20"/>
        </w:rPr>
        <w:t>й</w:t>
      </w:r>
      <w:r>
        <w:rPr>
          <w:rFonts w:eastAsia="SARAH+TimesNewRomanPSMT"/>
          <w:sz w:val="20"/>
          <w:szCs w:val="20"/>
        </w:rPr>
        <w:t>ств</w:t>
      </w:r>
      <w:r>
        <w:rPr>
          <w:rFonts w:eastAsia="SARAH+TimesNewRomanPSMT"/>
          <w:spacing w:val="1"/>
          <w:w w:val="99"/>
          <w:sz w:val="20"/>
          <w:szCs w:val="20"/>
        </w:rPr>
        <w:t>ий</w:t>
      </w:r>
      <w:r>
        <w:rPr>
          <w:rFonts w:eastAsia="SARAH+TimesNewRomanPSMT"/>
          <w:sz w:val="20"/>
          <w:szCs w:val="20"/>
        </w:rPr>
        <w:t>, со</w:t>
      </w:r>
      <w:r>
        <w:rPr>
          <w:rFonts w:eastAsia="SARAH+TimesNewRomanPSMT"/>
          <w:spacing w:val="-3"/>
          <w:w w:val="99"/>
          <w:sz w:val="20"/>
          <w:szCs w:val="20"/>
        </w:rPr>
        <w:t>в</w:t>
      </w:r>
      <w:r>
        <w:rPr>
          <w:rFonts w:eastAsia="SARAH+TimesNewRomanPSMT"/>
          <w:spacing w:val="-1"/>
          <w:sz w:val="20"/>
          <w:szCs w:val="20"/>
        </w:rPr>
        <w:t>е</w:t>
      </w:r>
      <w:r>
        <w:rPr>
          <w:rFonts w:eastAsia="SARAH+TimesNewRomanPSMT"/>
          <w:sz w:val="20"/>
          <w:szCs w:val="20"/>
        </w:rPr>
        <w:t>р</w:t>
      </w:r>
      <w:r>
        <w:rPr>
          <w:rFonts w:eastAsia="SARAH+TimesNewRomanPSMT"/>
          <w:w w:val="99"/>
          <w:sz w:val="20"/>
          <w:szCs w:val="20"/>
        </w:rPr>
        <w:t>ш</w:t>
      </w:r>
      <w:r>
        <w:rPr>
          <w:rFonts w:eastAsia="SARAH+TimesNewRomanPSMT"/>
          <w:spacing w:val="-1"/>
          <w:sz w:val="20"/>
          <w:szCs w:val="20"/>
        </w:rPr>
        <w:t>е</w:t>
      </w:r>
      <w:r>
        <w:rPr>
          <w:rFonts w:eastAsia="SARAH+TimesNewRomanPSMT"/>
          <w:spacing w:val="1"/>
          <w:sz w:val="20"/>
          <w:szCs w:val="20"/>
        </w:rPr>
        <w:t>нн</w:t>
      </w:r>
      <w:r>
        <w:rPr>
          <w:rFonts w:eastAsia="SARAH+TimesNewRomanPSMT"/>
          <w:sz w:val="20"/>
          <w:szCs w:val="20"/>
        </w:rPr>
        <w:t xml:space="preserve">ых </w:t>
      </w:r>
      <w:r>
        <w:rPr>
          <w:rFonts w:eastAsia="SARAH+TimesNewRomanPSMT"/>
          <w:spacing w:val="-1"/>
          <w:sz w:val="20"/>
          <w:szCs w:val="20"/>
        </w:rPr>
        <w:t>н</w:t>
      </w:r>
      <w:r>
        <w:rPr>
          <w:rFonts w:eastAsia="SARAH+TimesNewRomanPSMT"/>
          <w:spacing w:val="3"/>
          <w:sz w:val="20"/>
          <w:szCs w:val="20"/>
        </w:rPr>
        <w:t>е</w:t>
      </w:r>
      <w:r>
        <w:rPr>
          <w:rFonts w:eastAsia="SARAH+TimesNewRomanPSMT"/>
          <w:sz w:val="20"/>
          <w:szCs w:val="20"/>
        </w:rPr>
        <w:t>с</w:t>
      </w:r>
      <w:r>
        <w:rPr>
          <w:rFonts w:eastAsia="SARAH+TimesNewRomanPSMT"/>
          <w:spacing w:val="1"/>
          <w:sz w:val="20"/>
          <w:szCs w:val="20"/>
        </w:rPr>
        <w:t>о</w:t>
      </w:r>
      <w:r>
        <w:rPr>
          <w:rFonts w:eastAsia="SARAH+TimesNewRomanPSMT"/>
          <w:spacing w:val="-2"/>
          <w:sz w:val="20"/>
          <w:szCs w:val="20"/>
        </w:rPr>
        <w:t>в</w:t>
      </w:r>
      <w:r>
        <w:rPr>
          <w:rFonts w:eastAsia="SARAH+TimesNewRomanPSMT"/>
          <w:spacing w:val="-1"/>
          <w:sz w:val="20"/>
          <w:szCs w:val="20"/>
        </w:rPr>
        <w:t>е</w:t>
      </w:r>
      <w:r>
        <w:rPr>
          <w:rFonts w:eastAsia="SARAH+TimesNewRomanPSMT"/>
          <w:sz w:val="20"/>
          <w:szCs w:val="20"/>
        </w:rPr>
        <w:t>р</w:t>
      </w:r>
      <w:r>
        <w:rPr>
          <w:rFonts w:eastAsia="SARAH+TimesNewRomanPSMT"/>
          <w:spacing w:val="2"/>
          <w:w w:val="99"/>
          <w:sz w:val="20"/>
          <w:szCs w:val="20"/>
        </w:rPr>
        <w:t>ш</w:t>
      </w:r>
      <w:r>
        <w:rPr>
          <w:rFonts w:eastAsia="SARAH+TimesNewRomanPSMT"/>
          <w:sz w:val="20"/>
          <w:szCs w:val="20"/>
        </w:rPr>
        <w:t>ен</w:t>
      </w:r>
      <w:r>
        <w:rPr>
          <w:rFonts w:eastAsia="SARAH+TimesNewRomanPSMT"/>
          <w:spacing w:val="1"/>
          <w:sz w:val="20"/>
          <w:szCs w:val="20"/>
        </w:rPr>
        <w:t>н</w:t>
      </w:r>
      <w:r>
        <w:rPr>
          <w:rFonts w:eastAsia="SARAH+TimesNewRomanPSMT"/>
          <w:spacing w:val="-1"/>
          <w:sz w:val="20"/>
          <w:szCs w:val="20"/>
        </w:rPr>
        <w:t>о</w:t>
      </w:r>
      <w:r>
        <w:rPr>
          <w:rFonts w:eastAsia="SARAH+TimesNewRomanPSMT"/>
          <w:sz w:val="20"/>
          <w:szCs w:val="20"/>
        </w:rPr>
        <w:t>л</w:t>
      </w:r>
      <w:r>
        <w:rPr>
          <w:rFonts w:eastAsia="SARAH+TimesNewRomanPSMT"/>
          <w:spacing w:val="-1"/>
          <w:sz w:val="20"/>
          <w:szCs w:val="20"/>
        </w:rPr>
        <w:t>е</w:t>
      </w:r>
      <w:r>
        <w:rPr>
          <w:rFonts w:eastAsia="SARAH+TimesNewRomanPSMT"/>
          <w:w w:val="99"/>
          <w:sz w:val="20"/>
          <w:szCs w:val="20"/>
        </w:rPr>
        <w:t>т</w:t>
      </w:r>
      <w:r>
        <w:rPr>
          <w:rFonts w:eastAsia="SARAH+TimesNewRomanPSMT"/>
          <w:sz w:val="20"/>
          <w:szCs w:val="20"/>
        </w:rPr>
        <w:t>ними;</w:t>
      </w:r>
    </w:p>
    <w:p w:rsidR="00505795" w:rsidRDefault="00505795" w:rsidP="007C1C14">
      <w:pPr>
        <w:pStyle w:val="aff3"/>
        <w:widowControl w:val="0"/>
        <w:numPr>
          <w:ilvl w:val="0"/>
          <w:numId w:val="27"/>
        </w:numPr>
        <w:tabs>
          <w:tab w:val="left" w:pos="426"/>
        </w:tabs>
        <w:wordWrap w:val="0"/>
        <w:autoSpaceDE w:val="0"/>
        <w:autoSpaceDN w:val="0"/>
        <w:ind w:left="0" w:firstLine="0"/>
        <w:rPr>
          <w:sz w:val="20"/>
          <w:szCs w:val="20"/>
        </w:rPr>
      </w:pPr>
      <w:r>
        <w:rPr>
          <w:rFonts w:eastAsia="SARAH+TimesNewRomanPSMT"/>
          <w:sz w:val="20"/>
          <w:szCs w:val="20"/>
        </w:rPr>
        <w:t>о</w:t>
      </w:r>
      <w:r>
        <w:rPr>
          <w:rFonts w:eastAsia="SARAH+TimesNewRomanPSMT"/>
          <w:spacing w:val="-2"/>
          <w:sz w:val="20"/>
          <w:szCs w:val="20"/>
        </w:rPr>
        <w:t>б</w:t>
      </w:r>
      <w:r>
        <w:rPr>
          <w:rFonts w:eastAsia="SARAH+TimesNewRomanPSMT"/>
          <w:spacing w:val="3"/>
          <w:sz w:val="20"/>
          <w:szCs w:val="20"/>
        </w:rPr>
        <w:t>е</w:t>
      </w:r>
      <w:r>
        <w:rPr>
          <w:rFonts w:eastAsia="SARAH+TimesNewRomanPSMT"/>
          <w:sz w:val="20"/>
          <w:szCs w:val="20"/>
        </w:rPr>
        <w:t>с</w:t>
      </w:r>
      <w:r>
        <w:rPr>
          <w:rFonts w:eastAsia="SARAH+TimesNewRomanPSMT"/>
          <w:spacing w:val="1"/>
          <w:w w:val="99"/>
          <w:sz w:val="20"/>
          <w:szCs w:val="20"/>
        </w:rPr>
        <w:t>п</w:t>
      </w:r>
      <w:r>
        <w:rPr>
          <w:rFonts w:eastAsia="SARAH+TimesNewRomanPSMT"/>
          <w:spacing w:val="-5"/>
          <w:sz w:val="20"/>
          <w:szCs w:val="20"/>
        </w:rPr>
        <w:t>е</w:t>
      </w:r>
      <w:r>
        <w:rPr>
          <w:rFonts w:eastAsia="SARAH+TimesNewRomanPSMT"/>
          <w:sz w:val="20"/>
          <w:szCs w:val="20"/>
        </w:rPr>
        <w:t>ч</w:t>
      </w:r>
      <w:r>
        <w:rPr>
          <w:rFonts w:eastAsia="SARAH+TimesNewRomanPSMT"/>
          <w:w w:val="99"/>
          <w:sz w:val="20"/>
          <w:szCs w:val="20"/>
        </w:rPr>
        <w:t>и</w:t>
      </w:r>
      <w:r>
        <w:rPr>
          <w:rFonts w:eastAsia="SARAH+TimesNewRomanPSMT"/>
          <w:spacing w:val="-2"/>
          <w:sz w:val="20"/>
          <w:szCs w:val="20"/>
        </w:rPr>
        <w:t>в</w:t>
      </w:r>
      <w:r>
        <w:rPr>
          <w:rFonts w:eastAsia="SARAH+TimesNewRomanPSMT"/>
          <w:spacing w:val="-8"/>
          <w:sz w:val="20"/>
          <w:szCs w:val="20"/>
        </w:rPr>
        <w:t>а</w:t>
      </w:r>
      <w:r>
        <w:rPr>
          <w:rFonts w:eastAsia="SARAH+TimesNewRomanPSMT"/>
          <w:sz w:val="20"/>
          <w:szCs w:val="20"/>
        </w:rPr>
        <w:t>ть</w:t>
      </w:r>
      <w:r>
        <w:rPr>
          <w:rFonts w:eastAsia="SARAH+TimesNewRomanPSMT"/>
          <w:spacing w:val="1"/>
          <w:sz w:val="20"/>
          <w:szCs w:val="20"/>
        </w:rPr>
        <w:t>з</w:t>
      </w:r>
      <w:r>
        <w:rPr>
          <w:rFonts w:eastAsia="SARAH+TimesNewRomanPSMT"/>
          <w:sz w:val="20"/>
          <w:szCs w:val="20"/>
        </w:rPr>
        <w:t>ащ</w:t>
      </w:r>
      <w:r>
        <w:rPr>
          <w:rFonts w:eastAsia="SARAH+TimesNewRomanPSMT"/>
          <w:spacing w:val="1"/>
          <w:w w:val="99"/>
          <w:sz w:val="20"/>
          <w:szCs w:val="20"/>
        </w:rPr>
        <w:t>и</w:t>
      </w:r>
      <w:r>
        <w:rPr>
          <w:rFonts w:eastAsia="SARAH+TimesNewRomanPSMT"/>
          <w:sz w:val="20"/>
          <w:szCs w:val="20"/>
        </w:rPr>
        <w:t>ту</w:t>
      </w:r>
      <w:r>
        <w:rPr>
          <w:rFonts w:eastAsia="SARAH+TimesNewRomanPSMT"/>
          <w:spacing w:val="1"/>
          <w:w w:val="99"/>
          <w:sz w:val="20"/>
          <w:szCs w:val="20"/>
        </w:rPr>
        <w:t>п</w:t>
      </w:r>
      <w:r>
        <w:rPr>
          <w:rFonts w:eastAsia="SARAH+TimesNewRomanPSMT"/>
          <w:sz w:val="20"/>
          <w:szCs w:val="20"/>
        </w:rPr>
        <w:t>рав</w:t>
      </w:r>
      <w:r>
        <w:rPr>
          <w:rFonts w:eastAsia="SARAH+TimesNewRomanPSMT"/>
          <w:w w:val="99"/>
          <w:sz w:val="20"/>
          <w:szCs w:val="20"/>
        </w:rPr>
        <w:t>и</w:t>
      </w:r>
      <w:r>
        <w:rPr>
          <w:rFonts w:eastAsia="SARAH+TimesNewRomanPSMT"/>
          <w:spacing w:val="1"/>
          <w:sz w:val="20"/>
          <w:szCs w:val="20"/>
        </w:rPr>
        <w:t>з</w:t>
      </w:r>
      <w:r>
        <w:rPr>
          <w:rFonts w:eastAsia="SARAH+TimesNewRomanPSMT"/>
          <w:sz w:val="20"/>
          <w:szCs w:val="20"/>
        </w:rPr>
        <w:t>а</w:t>
      </w:r>
      <w:r>
        <w:rPr>
          <w:rFonts w:eastAsia="SARAH+TimesNewRomanPSMT"/>
          <w:spacing w:val="-11"/>
          <w:sz w:val="20"/>
          <w:szCs w:val="20"/>
        </w:rPr>
        <w:t>к</w:t>
      </w:r>
      <w:r>
        <w:rPr>
          <w:rFonts w:eastAsia="SARAH+TimesNewRomanPSMT"/>
          <w:sz w:val="20"/>
          <w:szCs w:val="20"/>
        </w:rPr>
        <w:t>он</w:t>
      </w:r>
      <w:r>
        <w:rPr>
          <w:rFonts w:eastAsia="SARAH+TimesNewRomanPSMT"/>
          <w:spacing w:val="1"/>
          <w:sz w:val="20"/>
          <w:szCs w:val="20"/>
        </w:rPr>
        <w:t>н</w:t>
      </w:r>
      <w:r>
        <w:rPr>
          <w:rFonts w:eastAsia="SARAH+TimesNewRomanPSMT"/>
          <w:sz w:val="20"/>
          <w:szCs w:val="20"/>
        </w:rPr>
        <w:t>ыхин</w:t>
      </w:r>
      <w:r>
        <w:rPr>
          <w:rFonts w:eastAsia="SARAH+TimesNewRomanPSMT"/>
          <w:w w:val="99"/>
          <w:sz w:val="20"/>
          <w:szCs w:val="20"/>
        </w:rPr>
        <w:t>т</w:t>
      </w:r>
      <w:r>
        <w:rPr>
          <w:rFonts w:eastAsia="SARAH+TimesNewRomanPSMT"/>
          <w:sz w:val="20"/>
          <w:szCs w:val="20"/>
        </w:rPr>
        <w:t>ер</w:t>
      </w:r>
      <w:r>
        <w:rPr>
          <w:rFonts w:eastAsia="SARAH+TimesNewRomanPSMT"/>
          <w:spacing w:val="2"/>
          <w:sz w:val="20"/>
          <w:szCs w:val="20"/>
        </w:rPr>
        <w:t>е</w:t>
      </w:r>
      <w:r>
        <w:rPr>
          <w:rFonts w:eastAsia="SARAH+TimesNewRomanPSMT"/>
          <w:sz w:val="20"/>
          <w:szCs w:val="20"/>
        </w:rPr>
        <w:t>сов</w:t>
      </w:r>
      <w:r>
        <w:rPr>
          <w:rFonts w:eastAsia="SARAH+TimesNewRomanPSMT"/>
          <w:spacing w:val="1"/>
          <w:sz w:val="20"/>
          <w:szCs w:val="20"/>
        </w:rPr>
        <w:t>н</w:t>
      </w:r>
      <w:r>
        <w:rPr>
          <w:rFonts w:eastAsia="SARAH+TimesNewRomanPSMT"/>
          <w:spacing w:val="3"/>
          <w:sz w:val="20"/>
          <w:szCs w:val="20"/>
        </w:rPr>
        <w:t>е</w:t>
      </w:r>
      <w:r>
        <w:rPr>
          <w:rFonts w:eastAsia="SARAH+TimesNewRomanPSMT"/>
          <w:sz w:val="20"/>
          <w:szCs w:val="20"/>
        </w:rPr>
        <w:t>с</w:t>
      </w:r>
      <w:r>
        <w:rPr>
          <w:rFonts w:eastAsia="SARAH+TimesNewRomanPSMT"/>
          <w:spacing w:val="1"/>
          <w:sz w:val="20"/>
          <w:szCs w:val="20"/>
        </w:rPr>
        <w:t>о</w:t>
      </w:r>
      <w:r>
        <w:rPr>
          <w:rFonts w:eastAsia="SARAH+TimesNewRomanPSMT"/>
          <w:spacing w:val="-1"/>
          <w:sz w:val="20"/>
          <w:szCs w:val="20"/>
        </w:rPr>
        <w:t>ве</w:t>
      </w:r>
      <w:r>
        <w:rPr>
          <w:rFonts w:eastAsia="SARAH+TimesNewRomanPSMT"/>
          <w:sz w:val="20"/>
          <w:szCs w:val="20"/>
        </w:rPr>
        <w:t>р</w:t>
      </w:r>
      <w:r>
        <w:rPr>
          <w:rFonts w:eastAsia="SARAH+TimesNewRomanPSMT"/>
          <w:spacing w:val="1"/>
          <w:w w:val="99"/>
          <w:sz w:val="20"/>
          <w:szCs w:val="20"/>
        </w:rPr>
        <w:t>ш</w:t>
      </w:r>
      <w:r>
        <w:rPr>
          <w:rFonts w:eastAsia="SARAH+TimesNewRomanPSMT"/>
          <w:sz w:val="20"/>
          <w:szCs w:val="20"/>
        </w:rPr>
        <w:t>ен</w:t>
      </w:r>
      <w:r>
        <w:rPr>
          <w:rFonts w:eastAsia="SARAH+TimesNewRomanPSMT"/>
          <w:spacing w:val="1"/>
          <w:sz w:val="20"/>
          <w:szCs w:val="20"/>
        </w:rPr>
        <w:t>н</w:t>
      </w:r>
      <w:r>
        <w:rPr>
          <w:rFonts w:eastAsia="SARAH+TimesNewRomanPSMT"/>
          <w:sz w:val="20"/>
          <w:szCs w:val="20"/>
        </w:rPr>
        <w:t>ол</w:t>
      </w:r>
      <w:r>
        <w:rPr>
          <w:rFonts w:eastAsia="SARAH+TimesNewRomanPSMT"/>
          <w:spacing w:val="-1"/>
          <w:sz w:val="20"/>
          <w:szCs w:val="20"/>
        </w:rPr>
        <w:t>е</w:t>
      </w:r>
      <w:r>
        <w:rPr>
          <w:rFonts w:eastAsia="SARAH+TimesNewRomanPSMT"/>
          <w:w w:val="99"/>
          <w:sz w:val="20"/>
          <w:szCs w:val="20"/>
        </w:rPr>
        <w:t>т</w:t>
      </w:r>
      <w:r>
        <w:rPr>
          <w:rFonts w:eastAsia="SARAH+TimesNewRomanPSMT"/>
          <w:sz w:val="20"/>
          <w:szCs w:val="20"/>
        </w:rPr>
        <w:t>ни</w:t>
      </w:r>
      <w:r>
        <w:rPr>
          <w:rFonts w:eastAsia="SARAH+TimesNewRomanPSMT"/>
          <w:spacing w:val="1"/>
          <w:sz w:val="20"/>
          <w:szCs w:val="20"/>
        </w:rPr>
        <w:t>х</w:t>
      </w:r>
      <w:r>
        <w:rPr>
          <w:rFonts w:eastAsia="SARAH+TimesNewRomanPSMT"/>
          <w:sz w:val="20"/>
          <w:szCs w:val="20"/>
        </w:rPr>
        <w:t>,с</w:t>
      </w:r>
      <w:r>
        <w:rPr>
          <w:rFonts w:eastAsia="SARAH+TimesNewRomanPSMT"/>
          <w:spacing w:val="8"/>
          <w:sz w:val="20"/>
          <w:szCs w:val="20"/>
        </w:rPr>
        <w:t>о</w:t>
      </w:r>
      <w:r>
        <w:rPr>
          <w:rFonts w:eastAsia="SARAH+TimesNewRomanPSMT"/>
          <w:spacing w:val="1"/>
          <w:sz w:val="20"/>
          <w:szCs w:val="20"/>
        </w:rPr>
        <w:t>ц</w:t>
      </w:r>
      <w:r>
        <w:rPr>
          <w:rFonts w:eastAsia="SARAH+TimesNewRomanPSMT"/>
          <w:spacing w:val="1"/>
          <w:w w:val="99"/>
          <w:sz w:val="20"/>
          <w:szCs w:val="20"/>
        </w:rPr>
        <w:t>и</w:t>
      </w:r>
      <w:r>
        <w:rPr>
          <w:rFonts w:eastAsia="SARAH+TimesNewRomanPSMT"/>
          <w:spacing w:val="2"/>
          <w:sz w:val="20"/>
          <w:szCs w:val="20"/>
        </w:rPr>
        <w:t>а</w:t>
      </w:r>
      <w:r>
        <w:rPr>
          <w:rFonts w:eastAsia="SARAH+TimesNewRomanPSMT"/>
          <w:w w:val="99"/>
          <w:sz w:val="20"/>
          <w:szCs w:val="20"/>
        </w:rPr>
        <w:t>льн</w:t>
      </w:r>
      <w:r>
        <w:rPr>
          <w:rFonts w:eastAsia="SARAH+TimesNewRomanPSMT"/>
          <w:sz w:val="20"/>
          <w:szCs w:val="20"/>
        </w:rPr>
        <w:t>о</w:t>
      </w:r>
      <w:r>
        <w:rPr>
          <w:w w:val="108"/>
          <w:sz w:val="20"/>
          <w:szCs w:val="20"/>
        </w:rPr>
        <w:t>-</w:t>
      </w:r>
      <w:r>
        <w:rPr>
          <w:rFonts w:eastAsia="SARAH+TimesNewRomanPSMT"/>
          <w:w w:val="99"/>
          <w:sz w:val="20"/>
          <w:szCs w:val="20"/>
        </w:rPr>
        <w:t>п</w:t>
      </w:r>
      <w:r>
        <w:rPr>
          <w:rFonts w:eastAsia="SARAH+TimesNewRomanPSMT"/>
          <w:spacing w:val="-1"/>
          <w:sz w:val="20"/>
          <w:szCs w:val="20"/>
        </w:rPr>
        <w:t>е</w:t>
      </w:r>
      <w:r>
        <w:rPr>
          <w:rFonts w:eastAsia="SARAH+TimesNewRomanPSMT"/>
          <w:sz w:val="20"/>
          <w:szCs w:val="20"/>
        </w:rPr>
        <w:t>да</w:t>
      </w:r>
      <w:r>
        <w:rPr>
          <w:rFonts w:eastAsia="SARAH+TimesNewRomanPSMT"/>
          <w:spacing w:val="-5"/>
          <w:w w:val="99"/>
          <w:sz w:val="20"/>
          <w:szCs w:val="20"/>
        </w:rPr>
        <w:t>г</w:t>
      </w:r>
      <w:r>
        <w:rPr>
          <w:rFonts w:eastAsia="SARAH+TimesNewRomanPSMT"/>
          <w:sz w:val="20"/>
          <w:szCs w:val="20"/>
        </w:rPr>
        <w:t>о</w:t>
      </w:r>
      <w:r>
        <w:rPr>
          <w:rFonts w:eastAsia="SARAH+TimesNewRomanPSMT"/>
          <w:w w:val="99"/>
          <w:sz w:val="20"/>
          <w:szCs w:val="20"/>
        </w:rPr>
        <w:t>ги</w:t>
      </w:r>
      <w:r>
        <w:rPr>
          <w:rFonts w:eastAsia="SARAH+TimesNewRomanPSMT"/>
          <w:sz w:val="20"/>
          <w:szCs w:val="20"/>
        </w:rPr>
        <w:t>ч</w:t>
      </w:r>
      <w:r>
        <w:rPr>
          <w:rFonts w:eastAsia="SARAH+TimesNewRomanPSMT"/>
          <w:spacing w:val="2"/>
          <w:sz w:val="20"/>
          <w:szCs w:val="20"/>
        </w:rPr>
        <w:t>е</w:t>
      </w:r>
      <w:r>
        <w:rPr>
          <w:rFonts w:eastAsia="SARAH+TimesNewRomanPSMT"/>
          <w:sz w:val="20"/>
          <w:szCs w:val="20"/>
        </w:rPr>
        <w:t>ск</w:t>
      </w:r>
      <w:r>
        <w:rPr>
          <w:rFonts w:eastAsia="SARAH+TimesNewRomanPSMT"/>
          <w:spacing w:val="-5"/>
          <w:sz w:val="20"/>
          <w:szCs w:val="20"/>
        </w:rPr>
        <w:t>у</w:t>
      </w:r>
      <w:r>
        <w:rPr>
          <w:rFonts w:eastAsia="SARAH+TimesNewRomanPSMT"/>
          <w:sz w:val="20"/>
          <w:szCs w:val="20"/>
        </w:rPr>
        <w:t>ю</w:t>
      </w:r>
      <w:r>
        <w:rPr>
          <w:rFonts w:eastAsia="SARAH+TimesNewRomanPSMT"/>
          <w:spacing w:val="2"/>
          <w:sz w:val="20"/>
          <w:szCs w:val="20"/>
        </w:rPr>
        <w:t>ре</w:t>
      </w:r>
      <w:r>
        <w:rPr>
          <w:rFonts w:eastAsia="SARAH+TimesNewRomanPSMT"/>
          <w:sz w:val="20"/>
          <w:szCs w:val="20"/>
        </w:rPr>
        <w:t>а</w:t>
      </w:r>
      <w:r>
        <w:rPr>
          <w:rFonts w:eastAsia="SARAH+TimesNewRomanPSMT"/>
          <w:spacing w:val="2"/>
          <w:sz w:val="20"/>
          <w:szCs w:val="20"/>
        </w:rPr>
        <w:t>б</w:t>
      </w:r>
      <w:r>
        <w:rPr>
          <w:rFonts w:eastAsia="SARAH+TimesNewRomanPSMT"/>
          <w:spacing w:val="1"/>
          <w:w w:val="99"/>
          <w:sz w:val="20"/>
          <w:szCs w:val="20"/>
        </w:rPr>
        <w:t>и</w:t>
      </w:r>
      <w:r>
        <w:rPr>
          <w:rFonts w:eastAsia="SARAH+TimesNewRomanPSMT"/>
          <w:sz w:val="20"/>
          <w:szCs w:val="20"/>
        </w:rPr>
        <w:t>л</w:t>
      </w:r>
      <w:r>
        <w:rPr>
          <w:rFonts w:eastAsia="SARAH+TimesNewRomanPSMT"/>
          <w:spacing w:val="1"/>
          <w:w w:val="99"/>
          <w:sz w:val="20"/>
          <w:szCs w:val="20"/>
        </w:rPr>
        <w:t>и</w:t>
      </w:r>
      <w:r>
        <w:rPr>
          <w:rFonts w:eastAsia="SARAH+TimesNewRomanPSMT"/>
          <w:spacing w:val="3"/>
          <w:sz w:val="20"/>
          <w:szCs w:val="20"/>
        </w:rPr>
        <w:t>т</w:t>
      </w:r>
      <w:r>
        <w:rPr>
          <w:rFonts w:eastAsia="SARAH+TimesNewRomanPSMT"/>
          <w:sz w:val="20"/>
          <w:szCs w:val="20"/>
        </w:rPr>
        <w:t>а</w:t>
      </w:r>
      <w:r>
        <w:rPr>
          <w:rFonts w:eastAsia="SARAH+TimesNewRomanPSMT"/>
          <w:spacing w:val="-1"/>
          <w:w w:val="99"/>
          <w:sz w:val="20"/>
          <w:szCs w:val="20"/>
        </w:rPr>
        <w:t>ц</w:t>
      </w:r>
      <w:r>
        <w:rPr>
          <w:rFonts w:eastAsia="SARAH+TimesNewRomanPSMT"/>
          <w:w w:val="99"/>
          <w:sz w:val="20"/>
          <w:szCs w:val="20"/>
        </w:rPr>
        <w:t>и</w:t>
      </w:r>
      <w:r>
        <w:rPr>
          <w:rFonts w:eastAsia="SARAH+TimesNewRomanPSMT"/>
          <w:sz w:val="20"/>
          <w:szCs w:val="20"/>
        </w:rPr>
        <w:t>юо</w:t>
      </w:r>
      <w:r>
        <w:rPr>
          <w:rFonts w:eastAsia="SARAH+TimesNewRomanPSMT"/>
          <w:spacing w:val="-6"/>
          <w:sz w:val="20"/>
          <w:szCs w:val="20"/>
        </w:rPr>
        <w:t>б</w:t>
      </w:r>
      <w:r>
        <w:rPr>
          <w:rFonts w:eastAsia="SARAH+TimesNewRomanPSMT"/>
          <w:spacing w:val="-7"/>
          <w:sz w:val="20"/>
          <w:szCs w:val="20"/>
        </w:rPr>
        <w:t>у</w:t>
      </w:r>
      <w:r>
        <w:rPr>
          <w:rFonts w:eastAsia="SARAH+TimesNewRomanPSMT"/>
          <w:sz w:val="20"/>
          <w:szCs w:val="20"/>
        </w:rPr>
        <w:t>ча</w:t>
      </w:r>
      <w:r>
        <w:rPr>
          <w:rFonts w:eastAsia="SARAH+TimesNewRomanPSMT"/>
          <w:spacing w:val="5"/>
          <w:w w:val="99"/>
          <w:sz w:val="20"/>
          <w:szCs w:val="20"/>
        </w:rPr>
        <w:t>ю</w:t>
      </w:r>
      <w:r>
        <w:rPr>
          <w:rFonts w:eastAsia="SARAH+TimesNewRomanPSMT"/>
          <w:w w:val="99"/>
          <w:sz w:val="20"/>
          <w:szCs w:val="20"/>
        </w:rPr>
        <w:t>щ</w:t>
      </w:r>
      <w:r>
        <w:rPr>
          <w:rFonts w:eastAsia="SARAH+TimesNewRomanPSMT"/>
          <w:spacing w:val="1"/>
          <w:sz w:val="20"/>
          <w:szCs w:val="20"/>
        </w:rPr>
        <w:t>и</w:t>
      </w:r>
      <w:r>
        <w:rPr>
          <w:rFonts w:eastAsia="SARAH+TimesNewRomanPSMT"/>
          <w:spacing w:val="-6"/>
          <w:sz w:val="20"/>
          <w:szCs w:val="20"/>
        </w:rPr>
        <w:t>х</w:t>
      </w:r>
      <w:r>
        <w:rPr>
          <w:rFonts w:eastAsia="SARAH+TimesNewRomanPSMT"/>
          <w:spacing w:val="-1"/>
          <w:sz w:val="20"/>
          <w:szCs w:val="20"/>
        </w:rPr>
        <w:t>с</w:t>
      </w:r>
      <w:r>
        <w:rPr>
          <w:rFonts w:eastAsia="SARAH+TimesNewRomanPSMT"/>
          <w:sz w:val="20"/>
          <w:szCs w:val="20"/>
        </w:rPr>
        <w:t>я,</w:t>
      </w:r>
      <w:r>
        <w:rPr>
          <w:rFonts w:eastAsia="SARAH+TimesNewRomanPSMT"/>
          <w:spacing w:val="1"/>
          <w:sz w:val="20"/>
          <w:szCs w:val="20"/>
        </w:rPr>
        <w:t>н</w:t>
      </w:r>
      <w:r>
        <w:rPr>
          <w:rFonts w:eastAsia="SARAH+TimesNewRomanPSMT"/>
          <w:sz w:val="20"/>
          <w:szCs w:val="20"/>
        </w:rPr>
        <w:t>а</w:t>
      </w:r>
      <w:r>
        <w:rPr>
          <w:rFonts w:eastAsia="SARAH+TimesNewRomanPSMT"/>
          <w:spacing w:val="-6"/>
          <w:sz w:val="20"/>
          <w:szCs w:val="20"/>
        </w:rPr>
        <w:t>х</w:t>
      </w:r>
      <w:r>
        <w:rPr>
          <w:rFonts w:eastAsia="SARAH+TimesNewRomanPSMT"/>
          <w:spacing w:val="-8"/>
          <w:sz w:val="20"/>
          <w:szCs w:val="20"/>
        </w:rPr>
        <w:t>о</w:t>
      </w:r>
      <w:r>
        <w:rPr>
          <w:rFonts w:eastAsia="SARAH+TimesNewRomanPSMT"/>
          <w:sz w:val="20"/>
          <w:szCs w:val="20"/>
        </w:rPr>
        <w:t>дя</w:t>
      </w:r>
      <w:r>
        <w:rPr>
          <w:rFonts w:eastAsia="SARAH+TimesNewRomanPSMT"/>
          <w:w w:val="99"/>
          <w:sz w:val="20"/>
          <w:szCs w:val="20"/>
        </w:rPr>
        <w:t>щ</w:t>
      </w:r>
      <w:r>
        <w:rPr>
          <w:rFonts w:eastAsia="SARAH+TimesNewRomanPSMT"/>
          <w:sz w:val="20"/>
          <w:szCs w:val="20"/>
        </w:rPr>
        <w:t>и</w:t>
      </w:r>
      <w:r>
        <w:rPr>
          <w:rFonts w:eastAsia="SARAH+TimesNewRomanPSMT"/>
          <w:spacing w:val="-5"/>
          <w:sz w:val="20"/>
          <w:szCs w:val="20"/>
        </w:rPr>
        <w:t>х</w:t>
      </w:r>
      <w:r>
        <w:rPr>
          <w:rFonts w:eastAsia="SARAH+TimesNewRomanPSMT"/>
          <w:spacing w:val="-1"/>
          <w:sz w:val="20"/>
          <w:szCs w:val="20"/>
        </w:rPr>
        <w:t>с</w:t>
      </w:r>
      <w:r>
        <w:rPr>
          <w:rFonts w:eastAsia="SARAH+TimesNewRomanPSMT"/>
          <w:sz w:val="20"/>
          <w:szCs w:val="20"/>
        </w:rPr>
        <w:t>явсоц</w:t>
      </w:r>
      <w:r>
        <w:rPr>
          <w:rFonts w:eastAsia="SARAH+TimesNewRomanPSMT"/>
          <w:spacing w:val="1"/>
          <w:sz w:val="20"/>
          <w:szCs w:val="20"/>
        </w:rPr>
        <w:t>иа</w:t>
      </w:r>
      <w:r>
        <w:rPr>
          <w:rFonts w:eastAsia="SARAH+TimesNewRomanPSMT"/>
          <w:sz w:val="20"/>
          <w:szCs w:val="20"/>
        </w:rPr>
        <w:t>л</w:t>
      </w:r>
      <w:r>
        <w:rPr>
          <w:rFonts w:eastAsia="SARAH+TimesNewRomanPSMT"/>
          <w:spacing w:val="1"/>
          <w:sz w:val="20"/>
          <w:szCs w:val="20"/>
        </w:rPr>
        <w:t>ьн</w:t>
      </w:r>
      <w:r>
        <w:rPr>
          <w:rFonts w:eastAsia="SARAH+TimesNewRomanPSMT"/>
          <w:sz w:val="20"/>
          <w:szCs w:val="20"/>
        </w:rPr>
        <w:t>о</w:t>
      </w:r>
      <w:r>
        <w:rPr>
          <w:rFonts w:eastAsia="SARAH+TimesNewRomanPSMT"/>
          <w:spacing w:val="-1"/>
          <w:sz w:val="20"/>
          <w:szCs w:val="20"/>
        </w:rPr>
        <w:t>о</w:t>
      </w:r>
      <w:r>
        <w:rPr>
          <w:rFonts w:eastAsia="SARAH+TimesNewRomanPSMT"/>
          <w:sz w:val="20"/>
          <w:szCs w:val="20"/>
        </w:rPr>
        <w:t>па</w:t>
      </w:r>
      <w:r>
        <w:rPr>
          <w:rFonts w:eastAsia="SARAH+TimesNewRomanPSMT"/>
          <w:spacing w:val="-1"/>
          <w:sz w:val="20"/>
          <w:szCs w:val="20"/>
        </w:rPr>
        <w:t>с</w:t>
      </w:r>
      <w:r>
        <w:rPr>
          <w:rFonts w:eastAsia="SARAH+TimesNewRomanPSMT"/>
          <w:w w:val="99"/>
          <w:sz w:val="20"/>
          <w:szCs w:val="20"/>
        </w:rPr>
        <w:t>н</w:t>
      </w:r>
      <w:r>
        <w:rPr>
          <w:rFonts w:eastAsia="SARAH+TimesNewRomanPSMT"/>
          <w:spacing w:val="-3"/>
          <w:sz w:val="20"/>
          <w:szCs w:val="20"/>
        </w:rPr>
        <w:t>о</w:t>
      </w:r>
      <w:r>
        <w:rPr>
          <w:rFonts w:eastAsia="SARAH+TimesNewRomanPSMT"/>
          <w:sz w:val="20"/>
          <w:szCs w:val="20"/>
        </w:rPr>
        <w:t xml:space="preserve">м </w:t>
      </w:r>
      <w:r>
        <w:rPr>
          <w:rFonts w:eastAsia="SARAH+TimesNewRomanPSMT"/>
          <w:w w:val="99"/>
          <w:sz w:val="20"/>
          <w:szCs w:val="20"/>
        </w:rPr>
        <w:t>п</w:t>
      </w:r>
      <w:r>
        <w:rPr>
          <w:rFonts w:eastAsia="SARAH+TimesNewRomanPSMT"/>
          <w:spacing w:val="-1"/>
          <w:sz w:val="20"/>
          <w:szCs w:val="20"/>
        </w:rPr>
        <w:t>о</w:t>
      </w:r>
      <w:r>
        <w:rPr>
          <w:rFonts w:eastAsia="SARAH+TimesNewRomanPSMT"/>
          <w:w w:val="99"/>
          <w:sz w:val="20"/>
          <w:szCs w:val="20"/>
        </w:rPr>
        <w:t>л</w:t>
      </w:r>
      <w:r>
        <w:rPr>
          <w:rFonts w:eastAsia="SARAH+TimesNewRomanPSMT"/>
          <w:spacing w:val="-7"/>
          <w:sz w:val="20"/>
          <w:szCs w:val="20"/>
        </w:rPr>
        <w:t>о</w:t>
      </w:r>
      <w:r>
        <w:rPr>
          <w:rFonts w:eastAsia="SARAH+TimesNewRomanPSMT"/>
          <w:spacing w:val="-3"/>
          <w:sz w:val="20"/>
          <w:szCs w:val="20"/>
        </w:rPr>
        <w:t>ж</w:t>
      </w:r>
      <w:r>
        <w:rPr>
          <w:rFonts w:eastAsia="SARAH+TimesNewRomanPSMT"/>
          <w:sz w:val="20"/>
          <w:szCs w:val="20"/>
        </w:rPr>
        <w:t>е</w:t>
      </w:r>
      <w:r>
        <w:rPr>
          <w:rFonts w:eastAsia="SARAH+TimesNewRomanPSMT"/>
          <w:w w:val="99"/>
          <w:sz w:val="20"/>
          <w:szCs w:val="20"/>
        </w:rPr>
        <w:t>н</w:t>
      </w:r>
      <w:r>
        <w:rPr>
          <w:rFonts w:eastAsia="SARAH+TimesNewRomanPSMT"/>
          <w:sz w:val="20"/>
          <w:szCs w:val="20"/>
        </w:rPr>
        <w:t>и</w:t>
      </w:r>
      <w:r>
        <w:rPr>
          <w:rFonts w:eastAsia="SARAH+TimesNewRomanPSMT"/>
          <w:w w:val="99"/>
          <w:sz w:val="20"/>
          <w:szCs w:val="20"/>
        </w:rPr>
        <w:t>и</w:t>
      </w:r>
      <w:r>
        <w:rPr>
          <w:rFonts w:eastAsia="SARAH+TimesNewRomanPSMT"/>
          <w:sz w:val="20"/>
          <w:szCs w:val="20"/>
        </w:rPr>
        <w:t>;</w:t>
      </w:r>
    </w:p>
    <w:p w:rsidR="00505795" w:rsidRDefault="00505795" w:rsidP="007C1C14">
      <w:pPr>
        <w:pStyle w:val="aff3"/>
        <w:widowControl w:val="0"/>
        <w:numPr>
          <w:ilvl w:val="0"/>
          <w:numId w:val="27"/>
        </w:numPr>
        <w:tabs>
          <w:tab w:val="left" w:pos="426"/>
        </w:tabs>
        <w:wordWrap w:val="0"/>
        <w:autoSpaceDE w:val="0"/>
        <w:autoSpaceDN w:val="0"/>
        <w:ind w:left="0" w:firstLine="0"/>
        <w:rPr>
          <w:sz w:val="20"/>
          <w:szCs w:val="20"/>
        </w:rPr>
      </w:pPr>
      <w:bookmarkStart w:id="34" w:name="_page_112_0"/>
      <w:r>
        <w:rPr>
          <w:rFonts w:eastAsia="SARAH+TimesNewRomanPSMT"/>
          <w:sz w:val="20"/>
          <w:szCs w:val="20"/>
        </w:rPr>
        <w:t>выя</w:t>
      </w:r>
      <w:r>
        <w:rPr>
          <w:rFonts w:eastAsia="SARAH+TimesNewRomanPSMT"/>
          <w:spacing w:val="-3"/>
          <w:sz w:val="20"/>
          <w:szCs w:val="20"/>
        </w:rPr>
        <w:t>в</w:t>
      </w:r>
      <w:r>
        <w:rPr>
          <w:rFonts w:eastAsia="SARAH+TimesNewRomanPSMT"/>
          <w:w w:val="99"/>
          <w:sz w:val="20"/>
          <w:szCs w:val="20"/>
        </w:rPr>
        <w:t>л</w:t>
      </w:r>
      <w:r>
        <w:rPr>
          <w:rFonts w:eastAsia="SARAH+TimesNewRomanPSMT"/>
          <w:sz w:val="20"/>
          <w:szCs w:val="20"/>
        </w:rPr>
        <w:t>ять</w:t>
      </w:r>
      <w:r>
        <w:rPr>
          <w:rFonts w:eastAsia="SARAH+TimesNewRomanPSMT"/>
          <w:w w:val="99"/>
          <w:sz w:val="20"/>
          <w:szCs w:val="20"/>
        </w:rPr>
        <w:t>и</w:t>
      </w:r>
      <w:r>
        <w:rPr>
          <w:rFonts w:eastAsia="SARAH+TimesNewRomanPSMT"/>
          <w:spacing w:val="1"/>
          <w:w w:val="99"/>
          <w:sz w:val="20"/>
          <w:szCs w:val="20"/>
        </w:rPr>
        <w:t>п</w:t>
      </w:r>
      <w:r>
        <w:rPr>
          <w:rFonts w:eastAsia="SARAH+TimesNewRomanPSMT"/>
          <w:sz w:val="20"/>
          <w:szCs w:val="20"/>
        </w:rPr>
        <w:t>р</w:t>
      </w:r>
      <w:r>
        <w:rPr>
          <w:rFonts w:eastAsia="SARAH+TimesNewRomanPSMT"/>
          <w:spacing w:val="3"/>
          <w:sz w:val="20"/>
          <w:szCs w:val="20"/>
        </w:rPr>
        <w:t>е</w:t>
      </w:r>
      <w:r>
        <w:rPr>
          <w:rFonts w:eastAsia="SARAH+TimesNewRomanPSMT"/>
          <w:spacing w:val="1"/>
          <w:sz w:val="20"/>
          <w:szCs w:val="20"/>
        </w:rPr>
        <w:t>с</w:t>
      </w:r>
      <w:r>
        <w:rPr>
          <w:rFonts w:eastAsia="SARAH+TimesNewRomanPSMT"/>
          <w:sz w:val="20"/>
          <w:szCs w:val="20"/>
        </w:rPr>
        <w:t>ек</w:t>
      </w:r>
      <w:r>
        <w:rPr>
          <w:rFonts w:eastAsia="SARAH+TimesNewRomanPSMT"/>
          <w:spacing w:val="-8"/>
          <w:sz w:val="20"/>
          <w:szCs w:val="20"/>
        </w:rPr>
        <w:t>а</w:t>
      </w:r>
      <w:r>
        <w:rPr>
          <w:rFonts w:eastAsia="SARAH+TimesNewRomanPSMT"/>
          <w:sz w:val="20"/>
          <w:szCs w:val="20"/>
        </w:rPr>
        <w:t>тьс</w:t>
      </w:r>
      <w:r>
        <w:rPr>
          <w:rFonts w:eastAsia="SARAH+TimesNewRomanPSMT"/>
          <w:spacing w:val="1"/>
          <w:sz w:val="20"/>
          <w:szCs w:val="20"/>
        </w:rPr>
        <w:t>л</w:t>
      </w:r>
      <w:r>
        <w:rPr>
          <w:rFonts w:eastAsia="SARAH+TimesNewRomanPSMT"/>
          <w:spacing w:val="-3"/>
          <w:sz w:val="20"/>
          <w:szCs w:val="20"/>
        </w:rPr>
        <w:t>у</w:t>
      </w:r>
      <w:r>
        <w:rPr>
          <w:rFonts w:eastAsia="SARAH+TimesNewRomanPSMT"/>
          <w:sz w:val="20"/>
          <w:szCs w:val="20"/>
        </w:rPr>
        <w:t>ча</w:t>
      </w:r>
      <w:r>
        <w:rPr>
          <w:rFonts w:eastAsia="SARAH+TimesNewRomanPSMT"/>
          <w:w w:val="99"/>
          <w:sz w:val="20"/>
          <w:szCs w:val="20"/>
        </w:rPr>
        <w:t>и</w:t>
      </w:r>
      <w:r>
        <w:rPr>
          <w:rFonts w:eastAsia="SARAH+TimesNewRomanPSMT"/>
          <w:spacing w:val="-1"/>
          <w:sz w:val="20"/>
          <w:szCs w:val="20"/>
        </w:rPr>
        <w:t>в</w:t>
      </w:r>
      <w:r>
        <w:rPr>
          <w:rFonts w:eastAsia="SARAH+TimesNewRomanPSMT"/>
          <w:sz w:val="20"/>
          <w:szCs w:val="20"/>
        </w:rPr>
        <w:t>о</w:t>
      </w:r>
      <w:r>
        <w:rPr>
          <w:rFonts w:eastAsia="SARAH+TimesNewRomanPSMT"/>
          <w:spacing w:val="-3"/>
          <w:sz w:val="20"/>
          <w:szCs w:val="20"/>
        </w:rPr>
        <w:t>в</w:t>
      </w:r>
      <w:r>
        <w:rPr>
          <w:rFonts w:eastAsia="SARAH+TimesNewRomanPSMT"/>
          <w:sz w:val="20"/>
          <w:szCs w:val="20"/>
        </w:rPr>
        <w:t>л</w:t>
      </w:r>
      <w:r>
        <w:rPr>
          <w:rFonts w:eastAsia="SARAH+TimesNewRomanPSMT"/>
          <w:spacing w:val="-6"/>
          <w:sz w:val="20"/>
          <w:szCs w:val="20"/>
        </w:rPr>
        <w:t>е</w:t>
      </w:r>
      <w:r>
        <w:rPr>
          <w:rFonts w:eastAsia="SARAH+TimesNewRomanPSMT"/>
          <w:sz w:val="20"/>
          <w:szCs w:val="20"/>
        </w:rPr>
        <w:t>ч</w:t>
      </w:r>
      <w:r>
        <w:rPr>
          <w:rFonts w:eastAsia="SARAH+TimesNewRomanPSMT"/>
          <w:spacing w:val="-1"/>
          <w:sz w:val="20"/>
          <w:szCs w:val="20"/>
        </w:rPr>
        <w:t>е</w:t>
      </w:r>
      <w:r>
        <w:rPr>
          <w:rFonts w:eastAsia="SARAH+TimesNewRomanPSMT"/>
          <w:sz w:val="20"/>
          <w:szCs w:val="20"/>
        </w:rPr>
        <w:t>н</w:t>
      </w:r>
      <w:r>
        <w:rPr>
          <w:rFonts w:eastAsia="SARAH+TimesNewRomanPSMT"/>
          <w:spacing w:val="1"/>
          <w:sz w:val="20"/>
          <w:szCs w:val="20"/>
        </w:rPr>
        <w:t>и</w:t>
      </w:r>
      <w:r>
        <w:rPr>
          <w:rFonts w:eastAsia="SARAH+TimesNewRomanPSMT"/>
          <w:sz w:val="20"/>
          <w:szCs w:val="20"/>
        </w:rPr>
        <w:t xml:space="preserve">я </w:t>
      </w:r>
      <w:r>
        <w:rPr>
          <w:rFonts w:eastAsia="SARAH+TimesNewRomanPSMT"/>
          <w:spacing w:val="1"/>
          <w:sz w:val="20"/>
          <w:szCs w:val="20"/>
        </w:rPr>
        <w:t>н</w:t>
      </w:r>
      <w:r>
        <w:rPr>
          <w:rFonts w:eastAsia="SARAH+TimesNewRomanPSMT"/>
          <w:spacing w:val="4"/>
          <w:sz w:val="20"/>
          <w:szCs w:val="20"/>
        </w:rPr>
        <w:t>е</w:t>
      </w:r>
      <w:r>
        <w:rPr>
          <w:rFonts w:eastAsia="SARAH+TimesNewRomanPSMT"/>
          <w:sz w:val="20"/>
          <w:szCs w:val="20"/>
        </w:rPr>
        <w:t>с</w:t>
      </w:r>
      <w:r>
        <w:rPr>
          <w:rFonts w:eastAsia="SARAH+TimesNewRomanPSMT"/>
          <w:spacing w:val="2"/>
          <w:sz w:val="20"/>
          <w:szCs w:val="20"/>
        </w:rPr>
        <w:t>о</w:t>
      </w:r>
      <w:r>
        <w:rPr>
          <w:rFonts w:eastAsia="SARAH+TimesNewRomanPSMT"/>
          <w:sz w:val="20"/>
          <w:szCs w:val="20"/>
        </w:rPr>
        <w:t>в</w:t>
      </w:r>
      <w:r>
        <w:rPr>
          <w:rFonts w:eastAsia="SARAH+TimesNewRomanPSMT"/>
          <w:spacing w:val="-1"/>
          <w:sz w:val="20"/>
          <w:szCs w:val="20"/>
        </w:rPr>
        <w:t>е</w:t>
      </w:r>
      <w:r>
        <w:rPr>
          <w:rFonts w:eastAsia="SARAH+TimesNewRomanPSMT"/>
          <w:sz w:val="20"/>
          <w:szCs w:val="20"/>
        </w:rPr>
        <w:t>р</w:t>
      </w:r>
      <w:r>
        <w:rPr>
          <w:rFonts w:eastAsia="SARAH+TimesNewRomanPSMT"/>
          <w:w w:val="99"/>
          <w:sz w:val="20"/>
          <w:szCs w:val="20"/>
        </w:rPr>
        <w:t>ш</w:t>
      </w:r>
      <w:r>
        <w:rPr>
          <w:rFonts w:eastAsia="SARAH+TimesNewRomanPSMT"/>
          <w:spacing w:val="-1"/>
          <w:sz w:val="20"/>
          <w:szCs w:val="20"/>
        </w:rPr>
        <w:t>е</w:t>
      </w:r>
      <w:r>
        <w:rPr>
          <w:rFonts w:eastAsia="SARAH+TimesNewRomanPSMT"/>
          <w:spacing w:val="1"/>
          <w:sz w:val="20"/>
          <w:szCs w:val="20"/>
        </w:rPr>
        <w:t>нн</w:t>
      </w:r>
      <w:r>
        <w:rPr>
          <w:rFonts w:eastAsia="SARAH+TimesNewRomanPSMT"/>
          <w:spacing w:val="-2"/>
          <w:sz w:val="20"/>
          <w:szCs w:val="20"/>
        </w:rPr>
        <w:t>о</w:t>
      </w:r>
      <w:r>
        <w:rPr>
          <w:rFonts w:eastAsia="SARAH+TimesNewRomanPSMT"/>
          <w:sz w:val="20"/>
          <w:szCs w:val="20"/>
        </w:rPr>
        <w:t>л</w:t>
      </w:r>
      <w:r>
        <w:rPr>
          <w:rFonts w:eastAsia="SARAH+TimesNewRomanPSMT"/>
          <w:spacing w:val="-1"/>
          <w:sz w:val="20"/>
          <w:szCs w:val="20"/>
        </w:rPr>
        <w:t>е</w:t>
      </w:r>
      <w:r>
        <w:rPr>
          <w:rFonts w:eastAsia="SARAH+TimesNewRomanPSMT"/>
          <w:w w:val="99"/>
          <w:sz w:val="20"/>
          <w:szCs w:val="20"/>
        </w:rPr>
        <w:t>т</w:t>
      </w:r>
      <w:r>
        <w:rPr>
          <w:rFonts w:eastAsia="SARAH+TimesNewRomanPSMT"/>
          <w:spacing w:val="1"/>
          <w:sz w:val="20"/>
          <w:szCs w:val="20"/>
        </w:rPr>
        <w:t>н</w:t>
      </w:r>
      <w:r>
        <w:rPr>
          <w:rFonts w:eastAsia="SARAH+TimesNewRomanPSMT"/>
          <w:sz w:val="20"/>
          <w:szCs w:val="20"/>
        </w:rPr>
        <w:t>ихв со</w:t>
      </w:r>
      <w:r>
        <w:rPr>
          <w:rFonts w:eastAsia="SARAH+TimesNewRomanPSMT"/>
          <w:spacing w:val="-3"/>
          <w:sz w:val="20"/>
          <w:szCs w:val="20"/>
        </w:rPr>
        <w:t>в</w:t>
      </w:r>
      <w:r>
        <w:rPr>
          <w:rFonts w:eastAsia="SARAH+TimesNewRomanPSMT"/>
          <w:spacing w:val="-1"/>
          <w:sz w:val="20"/>
          <w:szCs w:val="20"/>
        </w:rPr>
        <w:t>е</w:t>
      </w:r>
      <w:r>
        <w:rPr>
          <w:rFonts w:eastAsia="SARAH+TimesNewRomanPSMT"/>
          <w:sz w:val="20"/>
          <w:szCs w:val="20"/>
        </w:rPr>
        <w:t>р</w:t>
      </w:r>
      <w:r>
        <w:rPr>
          <w:rFonts w:eastAsia="SARAH+TimesNewRomanPSMT"/>
          <w:w w:val="99"/>
          <w:sz w:val="20"/>
          <w:szCs w:val="20"/>
        </w:rPr>
        <w:t>ш</w:t>
      </w:r>
      <w:r>
        <w:rPr>
          <w:rFonts w:eastAsia="SARAH+TimesNewRomanPSMT"/>
          <w:sz w:val="20"/>
          <w:szCs w:val="20"/>
        </w:rPr>
        <w:t>ен</w:t>
      </w:r>
      <w:r>
        <w:rPr>
          <w:rFonts w:eastAsia="SARAH+TimesNewRomanPSMT"/>
          <w:spacing w:val="1"/>
          <w:sz w:val="20"/>
          <w:szCs w:val="20"/>
        </w:rPr>
        <w:t>и</w:t>
      </w:r>
      <w:r>
        <w:rPr>
          <w:rFonts w:eastAsia="SARAH+TimesNewRomanPSMT"/>
          <w:sz w:val="20"/>
          <w:szCs w:val="20"/>
        </w:rPr>
        <w:t>е</w:t>
      </w:r>
      <w:r>
        <w:rPr>
          <w:rFonts w:eastAsia="SARAH+TimesNewRomanPSMT"/>
          <w:spacing w:val="1"/>
          <w:sz w:val="20"/>
          <w:szCs w:val="20"/>
        </w:rPr>
        <w:t>п</w:t>
      </w:r>
      <w:r>
        <w:rPr>
          <w:rFonts w:eastAsia="SARAH+TimesNewRomanPSMT"/>
          <w:sz w:val="20"/>
          <w:szCs w:val="20"/>
        </w:rPr>
        <w:t>р</w:t>
      </w:r>
      <w:r>
        <w:rPr>
          <w:rFonts w:eastAsia="SARAH+TimesNewRomanPSMT"/>
          <w:spacing w:val="3"/>
          <w:sz w:val="20"/>
          <w:szCs w:val="20"/>
        </w:rPr>
        <w:t>е</w:t>
      </w:r>
      <w:r>
        <w:rPr>
          <w:rFonts w:eastAsia="SARAH+TimesNewRomanPSMT"/>
          <w:sz w:val="20"/>
          <w:szCs w:val="20"/>
        </w:rPr>
        <w:t>с</w:t>
      </w:r>
      <w:r>
        <w:rPr>
          <w:rFonts w:eastAsia="SARAH+TimesNewRomanPSMT"/>
          <w:w w:val="99"/>
          <w:sz w:val="20"/>
          <w:szCs w:val="20"/>
        </w:rPr>
        <w:t>т</w:t>
      </w:r>
      <w:r>
        <w:rPr>
          <w:rFonts w:eastAsia="SARAH+TimesNewRomanPSMT"/>
          <w:spacing w:val="-3"/>
          <w:sz w:val="20"/>
          <w:szCs w:val="20"/>
        </w:rPr>
        <w:t>у</w:t>
      </w:r>
      <w:r>
        <w:rPr>
          <w:rFonts w:eastAsia="SARAH+TimesNewRomanPSMT"/>
          <w:w w:val="99"/>
          <w:sz w:val="20"/>
          <w:szCs w:val="20"/>
        </w:rPr>
        <w:t>пл</w:t>
      </w:r>
      <w:r>
        <w:rPr>
          <w:rFonts w:eastAsia="SARAH+TimesNewRomanPSMT"/>
          <w:sz w:val="20"/>
          <w:szCs w:val="20"/>
        </w:rPr>
        <w:t>е</w:t>
      </w:r>
      <w:r>
        <w:rPr>
          <w:rFonts w:eastAsia="SARAH+TimesNewRomanPSMT"/>
          <w:w w:val="99"/>
          <w:sz w:val="20"/>
          <w:szCs w:val="20"/>
        </w:rPr>
        <w:t>н</w:t>
      </w:r>
      <w:r>
        <w:rPr>
          <w:rFonts w:eastAsia="SARAH+TimesNewRomanPSMT"/>
          <w:spacing w:val="1"/>
          <w:w w:val="99"/>
          <w:sz w:val="20"/>
          <w:szCs w:val="20"/>
        </w:rPr>
        <w:t>и</w:t>
      </w:r>
      <w:r>
        <w:rPr>
          <w:rFonts w:eastAsia="SARAH+TimesNewRomanPSMT"/>
          <w:w w:val="99"/>
          <w:sz w:val="20"/>
          <w:szCs w:val="20"/>
        </w:rPr>
        <w:t>йи</w:t>
      </w:r>
      <w:r>
        <w:rPr>
          <w:rFonts w:eastAsia="SARAH+TimesNewRomanPSMT"/>
          <w:sz w:val="20"/>
          <w:szCs w:val="20"/>
        </w:rPr>
        <w:t xml:space="preserve"> а</w:t>
      </w:r>
      <w:r>
        <w:rPr>
          <w:rFonts w:eastAsia="SARAH+TimesNewRomanPSMT"/>
          <w:spacing w:val="1"/>
          <w:w w:val="99"/>
          <w:sz w:val="20"/>
          <w:szCs w:val="20"/>
        </w:rPr>
        <w:t>н</w:t>
      </w:r>
      <w:r>
        <w:rPr>
          <w:rFonts w:eastAsia="SARAH+TimesNewRomanPSMT"/>
          <w:sz w:val="20"/>
          <w:szCs w:val="20"/>
        </w:rPr>
        <w:t>т</w:t>
      </w:r>
      <w:r>
        <w:rPr>
          <w:rFonts w:eastAsia="SARAH+TimesNewRomanPSMT"/>
          <w:spacing w:val="1"/>
          <w:w w:val="99"/>
          <w:sz w:val="20"/>
          <w:szCs w:val="20"/>
        </w:rPr>
        <w:t>и</w:t>
      </w:r>
      <w:r>
        <w:rPr>
          <w:rFonts w:eastAsia="SARAH+TimesNewRomanPSMT"/>
          <w:sz w:val="20"/>
          <w:szCs w:val="20"/>
        </w:rPr>
        <w:t>об</w:t>
      </w:r>
      <w:r>
        <w:rPr>
          <w:rFonts w:eastAsia="SARAH+TimesNewRomanPSMT"/>
          <w:spacing w:val="1"/>
          <w:w w:val="99"/>
          <w:sz w:val="20"/>
          <w:szCs w:val="20"/>
        </w:rPr>
        <w:t>щ</w:t>
      </w:r>
      <w:r>
        <w:rPr>
          <w:rFonts w:eastAsia="SARAH+TimesNewRomanPSMT"/>
          <w:spacing w:val="3"/>
          <w:sz w:val="20"/>
          <w:szCs w:val="20"/>
        </w:rPr>
        <w:t>е</w:t>
      </w:r>
      <w:r>
        <w:rPr>
          <w:rFonts w:eastAsia="SARAH+TimesNewRomanPSMT"/>
          <w:sz w:val="20"/>
          <w:szCs w:val="20"/>
        </w:rPr>
        <w:t>ст</w:t>
      </w:r>
      <w:r>
        <w:rPr>
          <w:rFonts w:eastAsia="SARAH+TimesNewRomanPSMT"/>
          <w:spacing w:val="-1"/>
          <w:sz w:val="20"/>
          <w:szCs w:val="20"/>
        </w:rPr>
        <w:t>ве</w:t>
      </w:r>
      <w:r>
        <w:rPr>
          <w:rFonts w:eastAsia="SARAH+TimesNewRomanPSMT"/>
          <w:w w:val="99"/>
          <w:sz w:val="20"/>
          <w:szCs w:val="20"/>
        </w:rPr>
        <w:t>н</w:t>
      </w:r>
      <w:r>
        <w:rPr>
          <w:rFonts w:eastAsia="SARAH+TimesNewRomanPSMT"/>
          <w:spacing w:val="1"/>
          <w:w w:val="99"/>
          <w:sz w:val="20"/>
          <w:szCs w:val="20"/>
        </w:rPr>
        <w:t>н</w:t>
      </w:r>
      <w:r>
        <w:rPr>
          <w:rFonts w:eastAsia="SARAH+TimesNewRomanPSMT"/>
          <w:spacing w:val="1"/>
          <w:sz w:val="20"/>
          <w:szCs w:val="20"/>
        </w:rPr>
        <w:t>ы</w:t>
      </w:r>
      <w:r>
        <w:rPr>
          <w:rFonts w:eastAsia="SARAH+TimesNewRomanPSMT"/>
          <w:sz w:val="20"/>
          <w:szCs w:val="20"/>
        </w:rPr>
        <w:t>хд</w:t>
      </w:r>
      <w:r>
        <w:rPr>
          <w:rFonts w:eastAsia="SARAH+TimesNewRomanPSMT"/>
          <w:spacing w:val="-2"/>
          <w:sz w:val="20"/>
          <w:szCs w:val="20"/>
        </w:rPr>
        <w:t>е</w:t>
      </w:r>
      <w:r>
        <w:rPr>
          <w:rFonts w:eastAsia="SARAH+TimesNewRomanPSMT"/>
          <w:w w:val="99"/>
          <w:sz w:val="20"/>
          <w:szCs w:val="20"/>
        </w:rPr>
        <w:t>й</w:t>
      </w:r>
      <w:r>
        <w:rPr>
          <w:rFonts w:eastAsia="SARAH+TimesNewRomanPSMT"/>
          <w:sz w:val="20"/>
          <w:szCs w:val="20"/>
        </w:rPr>
        <w:t>ств</w:t>
      </w:r>
      <w:r>
        <w:rPr>
          <w:rFonts w:eastAsia="SARAH+TimesNewRomanPSMT"/>
          <w:spacing w:val="1"/>
          <w:w w:val="99"/>
          <w:sz w:val="20"/>
          <w:szCs w:val="20"/>
        </w:rPr>
        <w:t>ий</w:t>
      </w:r>
      <w:r>
        <w:rPr>
          <w:rFonts w:eastAsia="SARAH+TimesNewRomanPSMT"/>
          <w:sz w:val="20"/>
          <w:szCs w:val="20"/>
        </w:rPr>
        <w:t>.</w:t>
      </w:r>
    </w:p>
    <w:p w:rsidR="00505795" w:rsidRDefault="00505795" w:rsidP="007C1C14">
      <w:pPr>
        <w:pStyle w:val="aff3"/>
        <w:widowControl w:val="0"/>
        <w:numPr>
          <w:ilvl w:val="0"/>
          <w:numId w:val="27"/>
        </w:numPr>
        <w:tabs>
          <w:tab w:val="left" w:pos="426"/>
        </w:tabs>
        <w:wordWrap w:val="0"/>
        <w:autoSpaceDE w:val="0"/>
        <w:autoSpaceDN w:val="0"/>
        <w:ind w:left="0" w:firstLine="0"/>
        <w:rPr>
          <w:sz w:val="20"/>
          <w:szCs w:val="20"/>
        </w:rPr>
      </w:pPr>
      <w:r>
        <w:rPr>
          <w:rFonts w:eastAsia="SARAH+TimesNewRomanPSMT"/>
          <w:spacing w:val="-2"/>
          <w:sz w:val="20"/>
          <w:szCs w:val="20"/>
        </w:rPr>
        <w:t>О</w:t>
      </w:r>
      <w:r>
        <w:rPr>
          <w:rFonts w:eastAsia="SARAH+TimesNewRomanPSMT"/>
          <w:sz w:val="20"/>
          <w:szCs w:val="20"/>
        </w:rPr>
        <w:t>д</w:t>
      </w:r>
      <w:r>
        <w:rPr>
          <w:rFonts w:eastAsia="SARAH+TimesNewRomanPSMT"/>
          <w:w w:val="99"/>
          <w:sz w:val="20"/>
          <w:szCs w:val="20"/>
        </w:rPr>
        <w:t>н</w:t>
      </w:r>
      <w:r>
        <w:rPr>
          <w:rFonts w:eastAsia="SARAH+TimesNewRomanPSMT"/>
          <w:spacing w:val="1"/>
          <w:w w:val="99"/>
          <w:sz w:val="20"/>
          <w:szCs w:val="20"/>
        </w:rPr>
        <w:t>и</w:t>
      </w:r>
      <w:r>
        <w:rPr>
          <w:rFonts w:eastAsia="SARAH+TimesNewRomanPSMT"/>
          <w:sz w:val="20"/>
          <w:szCs w:val="20"/>
        </w:rPr>
        <w:t>ми</w:t>
      </w:r>
      <w:r>
        <w:rPr>
          <w:rFonts w:eastAsia="SARAH+TimesNewRomanPSMT"/>
          <w:w w:val="99"/>
          <w:sz w:val="20"/>
          <w:szCs w:val="20"/>
        </w:rPr>
        <w:t>и</w:t>
      </w:r>
      <w:r>
        <w:rPr>
          <w:rFonts w:eastAsia="SARAH+TimesNewRomanPSMT"/>
          <w:sz w:val="20"/>
          <w:szCs w:val="20"/>
        </w:rPr>
        <w:t xml:space="preserve">з </w:t>
      </w:r>
      <w:r>
        <w:rPr>
          <w:rFonts w:eastAsia="SARAH+TimesNewRomanPSMT"/>
          <w:w w:val="99"/>
          <w:sz w:val="20"/>
          <w:szCs w:val="20"/>
        </w:rPr>
        <w:t>п</w:t>
      </w:r>
      <w:r>
        <w:rPr>
          <w:rFonts w:eastAsia="SARAH+TimesNewRomanPSMT"/>
          <w:sz w:val="20"/>
          <w:szCs w:val="20"/>
        </w:rPr>
        <w:t>р</w:t>
      </w:r>
      <w:r>
        <w:rPr>
          <w:rFonts w:eastAsia="SARAH+TimesNewRomanPSMT"/>
          <w:spacing w:val="1"/>
          <w:w w:val="99"/>
          <w:sz w:val="20"/>
          <w:szCs w:val="20"/>
        </w:rPr>
        <w:t>и</w:t>
      </w:r>
      <w:r>
        <w:rPr>
          <w:rFonts w:eastAsia="SARAH+TimesNewRomanPSMT"/>
          <w:sz w:val="20"/>
          <w:szCs w:val="20"/>
        </w:rPr>
        <w:t>о</w:t>
      </w:r>
      <w:r>
        <w:rPr>
          <w:rFonts w:eastAsia="SARAH+TimesNewRomanPSMT"/>
          <w:spacing w:val="-2"/>
          <w:sz w:val="20"/>
          <w:szCs w:val="20"/>
        </w:rPr>
        <w:t>р</w:t>
      </w:r>
      <w:r>
        <w:rPr>
          <w:rFonts w:eastAsia="SARAH+TimesNewRomanPSMT"/>
          <w:w w:val="99"/>
          <w:sz w:val="20"/>
          <w:szCs w:val="20"/>
        </w:rPr>
        <w:t>и</w:t>
      </w:r>
      <w:r>
        <w:rPr>
          <w:rFonts w:eastAsia="SARAH+TimesNewRomanPSMT"/>
          <w:sz w:val="20"/>
          <w:szCs w:val="20"/>
        </w:rPr>
        <w:t>тет</w:t>
      </w:r>
      <w:r>
        <w:rPr>
          <w:rFonts w:eastAsia="SARAH+TimesNewRomanPSMT"/>
          <w:spacing w:val="2"/>
          <w:w w:val="99"/>
          <w:sz w:val="20"/>
          <w:szCs w:val="20"/>
        </w:rPr>
        <w:t>н</w:t>
      </w:r>
      <w:r>
        <w:rPr>
          <w:rFonts w:eastAsia="SARAH+TimesNewRomanPSMT"/>
          <w:spacing w:val="-2"/>
          <w:sz w:val="20"/>
          <w:szCs w:val="20"/>
        </w:rPr>
        <w:t>ы</w:t>
      </w:r>
      <w:r>
        <w:rPr>
          <w:rFonts w:eastAsia="SARAH+TimesNewRomanPSMT"/>
          <w:sz w:val="20"/>
          <w:szCs w:val="20"/>
        </w:rPr>
        <w:t>х</w:t>
      </w:r>
      <w:r>
        <w:rPr>
          <w:rFonts w:eastAsia="SARAH+TimesNewRomanPSMT"/>
          <w:spacing w:val="1"/>
          <w:w w:val="99"/>
          <w:sz w:val="20"/>
          <w:szCs w:val="20"/>
        </w:rPr>
        <w:t>н</w:t>
      </w:r>
      <w:r>
        <w:rPr>
          <w:rFonts w:eastAsia="SARAH+TimesNewRomanPSMT"/>
          <w:spacing w:val="-4"/>
          <w:sz w:val="20"/>
          <w:szCs w:val="20"/>
        </w:rPr>
        <w:t>а</w:t>
      </w:r>
      <w:r>
        <w:rPr>
          <w:rFonts w:eastAsia="SARAH+TimesNewRomanPSMT"/>
          <w:w w:val="99"/>
          <w:sz w:val="20"/>
          <w:szCs w:val="20"/>
        </w:rPr>
        <w:t>п</w:t>
      </w:r>
      <w:r>
        <w:rPr>
          <w:rFonts w:eastAsia="SARAH+TimesNewRomanPSMT"/>
          <w:sz w:val="20"/>
          <w:szCs w:val="20"/>
        </w:rPr>
        <w:t>ра</w:t>
      </w:r>
      <w:r>
        <w:rPr>
          <w:rFonts w:eastAsia="SARAH+TimesNewRomanPSMT"/>
          <w:spacing w:val="-3"/>
          <w:sz w:val="20"/>
          <w:szCs w:val="20"/>
        </w:rPr>
        <w:t>в</w:t>
      </w:r>
      <w:r>
        <w:rPr>
          <w:rFonts w:eastAsia="SARAH+TimesNewRomanPSMT"/>
          <w:sz w:val="20"/>
          <w:szCs w:val="20"/>
        </w:rPr>
        <w:t>л</w:t>
      </w:r>
      <w:r>
        <w:rPr>
          <w:rFonts w:eastAsia="SARAH+TimesNewRomanPSMT"/>
          <w:spacing w:val="-1"/>
          <w:sz w:val="20"/>
          <w:szCs w:val="20"/>
        </w:rPr>
        <w:t>е</w:t>
      </w:r>
      <w:r>
        <w:rPr>
          <w:rFonts w:eastAsia="SARAH+TimesNewRomanPSMT"/>
          <w:spacing w:val="1"/>
          <w:sz w:val="20"/>
          <w:szCs w:val="20"/>
        </w:rPr>
        <w:t>н</w:t>
      </w:r>
      <w:r>
        <w:rPr>
          <w:rFonts w:eastAsia="SARAH+TimesNewRomanPSMT"/>
          <w:spacing w:val="-1"/>
          <w:sz w:val="20"/>
          <w:szCs w:val="20"/>
        </w:rPr>
        <w:t>и</w:t>
      </w:r>
      <w:r>
        <w:rPr>
          <w:rFonts w:eastAsia="SARAH+TimesNewRomanPSMT"/>
          <w:sz w:val="20"/>
          <w:szCs w:val="20"/>
        </w:rPr>
        <w:t xml:space="preserve">й </w:t>
      </w:r>
      <w:r>
        <w:rPr>
          <w:rFonts w:eastAsia="SARAH+TimesNewRomanPSMT"/>
          <w:spacing w:val="-1"/>
          <w:sz w:val="20"/>
          <w:szCs w:val="20"/>
        </w:rPr>
        <w:t>ра</w:t>
      </w:r>
      <w:r>
        <w:rPr>
          <w:rFonts w:eastAsia="SARAH+TimesNewRomanPSMT"/>
          <w:sz w:val="20"/>
          <w:szCs w:val="20"/>
        </w:rPr>
        <w:t>б</w:t>
      </w:r>
      <w:r>
        <w:rPr>
          <w:rFonts w:eastAsia="SARAH+TimesNewRomanPSMT"/>
          <w:spacing w:val="-2"/>
          <w:sz w:val="20"/>
          <w:szCs w:val="20"/>
        </w:rPr>
        <w:t>о</w:t>
      </w:r>
      <w:r>
        <w:rPr>
          <w:rFonts w:eastAsia="SARAH+TimesNewRomanPSMT"/>
          <w:w w:val="99"/>
          <w:sz w:val="20"/>
          <w:szCs w:val="20"/>
        </w:rPr>
        <w:t>т</w:t>
      </w:r>
      <w:r>
        <w:rPr>
          <w:rFonts w:eastAsia="SARAH+TimesNewRomanPSMT"/>
          <w:sz w:val="20"/>
          <w:szCs w:val="20"/>
        </w:rPr>
        <w:t xml:space="preserve">ы в целях </w:t>
      </w:r>
      <w:r>
        <w:rPr>
          <w:rFonts w:eastAsia="SARAH+TimesNewRomanPSMT"/>
          <w:spacing w:val="1"/>
          <w:sz w:val="20"/>
          <w:szCs w:val="20"/>
        </w:rPr>
        <w:t>п</w:t>
      </w:r>
      <w:r>
        <w:rPr>
          <w:rFonts w:eastAsia="SARAH+TimesNewRomanPSMT"/>
          <w:sz w:val="20"/>
          <w:szCs w:val="20"/>
        </w:rPr>
        <w:t>роф</w:t>
      </w:r>
      <w:r>
        <w:rPr>
          <w:rFonts w:eastAsia="SARAH+TimesNewRomanPSMT"/>
          <w:spacing w:val="1"/>
          <w:sz w:val="20"/>
          <w:szCs w:val="20"/>
        </w:rPr>
        <w:t>и</w:t>
      </w:r>
      <w:r>
        <w:rPr>
          <w:rFonts w:eastAsia="SARAH+TimesNewRomanPSMT"/>
          <w:sz w:val="20"/>
          <w:szCs w:val="20"/>
        </w:rPr>
        <w:t>л</w:t>
      </w:r>
      <w:r>
        <w:rPr>
          <w:rFonts w:eastAsia="SARAH+TimesNewRomanPSMT"/>
          <w:spacing w:val="-1"/>
          <w:sz w:val="20"/>
          <w:szCs w:val="20"/>
        </w:rPr>
        <w:t>ак</w:t>
      </w:r>
      <w:r>
        <w:rPr>
          <w:rFonts w:eastAsia="SARAH+TimesNewRomanPSMT"/>
          <w:spacing w:val="-1"/>
          <w:w w:val="99"/>
          <w:sz w:val="20"/>
          <w:szCs w:val="20"/>
        </w:rPr>
        <w:t>т</w:t>
      </w:r>
      <w:r>
        <w:rPr>
          <w:rFonts w:eastAsia="SARAH+TimesNewRomanPSMT"/>
          <w:sz w:val="20"/>
          <w:szCs w:val="20"/>
        </w:rPr>
        <w:t>икия</w:t>
      </w:r>
      <w:r>
        <w:rPr>
          <w:rFonts w:eastAsia="SARAH+TimesNewRomanPSMT"/>
          <w:spacing w:val="-4"/>
          <w:sz w:val="20"/>
          <w:szCs w:val="20"/>
        </w:rPr>
        <w:t>в</w:t>
      </w:r>
      <w:r>
        <w:rPr>
          <w:rFonts w:eastAsia="SARAH+TimesNewRomanPSMT"/>
          <w:sz w:val="20"/>
          <w:szCs w:val="20"/>
        </w:rPr>
        <w:t>ля</w:t>
      </w:r>
      <w:r>
        <w:rPr>
          <w:rFonts w:eastAsia="SARAH+TimesNewRomanPSMT"/>
          <w:spacing w:val="-2"/>
          <w:w w:val="99"/>
          <w:sz w:val="20"/>
          <w:szCs w:val="20"/>
        </w:rPr>
        <w:t>ю</w:t>
      </w:r>
      <w:r>
        <w:rPr>
          <w:rFonts w:eastAsia="SARAH+TimesNewRomanPSMT"/>
          <w:spacing w:val="2"/>
          <w:w w:val="99"/>
          <w:sz w:val="20"/>
          <w:szCs w:val="20"/>
        </w:rPr>
        <w:t>т</w:t>
      </w:r>
      <w:r>
        <w:rPr>
          <w:rFonts w:eastAsia="SARAH+TimesNewRomanPSMT"/>
          <w:sz w:val="20"/>
          <w:szCs w:val="20"/>
        </w:rPr>
        <w:t>ся:</w:t>
      </w:r>
    </w:p>
    <w:p w:rsidR="00505795" w:rsidRDefault="00505795" w:rsidP="007C1C14">
      <w:pPr>
        <w:pStyle w:val="aff3"/>
        <w:widowControl w:val="0"/>
        <w:numPr>
          <w:ilvl w:val="0"/>
          <w:numId w:val="27"/>
        </w:numPr>
        <w:tabs>
          <w:tab w:val="left" w:pos="426"/>
        </w:tabs>
        <w:wordWrap w:val="0"/>
        <w:autoSpaceDE w:val="0"/>
        <w:autoSpaceDN w:val="0"/>
        <w:ind w:left="0" w:firstLine="0"/>
        <w:rPr>
          <w:sz w:val="20"/>
          <w:szCs w:val="20"/>
        </w:rPr>
      </w:pPr>
      <w:r>
        <w:rPr>
          <w:rFonts w:eastAsia="SARAH+TimesNewRomanPSMT"/>
          <w:sz w:val="20"/>
          <w:szCs w:val="20"/>
        </w:rPr>
        <w:t>о</w:t>
      </w:r>
      <w:r>
        <w:rPr>
          <w:rFonts w:eastAsia="SARAH+TimesNewRomanPSMT"/>
          <w:spacing w:val="-2"/>
          <w:sz w:val="20"/>
          <w:szCs w:val="20"/>
        </w:rPr>
        <w:t>б</w:t>
      </w:r>
      <w:r>
        <w:rPr>
          <w:rFonts w:eastAsia="SARAH+TimesNewRomanPSMT"/>
          <w:spacing w:val="3"/>
          <w:sz w:val="20"/>
          <w:szCs w:val="20"/>
        </w:rPr>
        <w:t>е</w:t>
      </w:r>
      <w:r>
        <w:rPr>
          <w:rFonts w:eastAsia="SARAH+TimesNewRomanPSMT"/>
          <w:sz w:val="20"/>
          <w:szCs w:val="20"/>
        </w:rPr>
        <w:t>с</w:t>
      </w:r>
      <w:r>
        <w:rPr>
          <w:rFonts w:eastAsia="SARAH+TimesNewRomanPSMT"/>
          <w:spacing w:val="1"/>
          <w:w w:val="99"/>
          <w:sz w:val="20"/>
          <w:szCs w:val="20"/>
        </w:rPr>
        <w:t>п</w:t>
      </w:r>
      <w:r>
        <w:rPr>
          <w:rFonts w:eastAsia="SARAH+TimesNewRomanPSMT"/>
          <w:spacing w:val="-5"/>
          <w:sz w:val="20"/>
          <w:szCs w:val="20"/>
        </w:rPr>
        <w:t>е</w:t>
      </w:r>
      <w:r>
        <w:rPr>
          <w:rFonts w:eastAsia="SARAH+TimesNewRomanPSMT"/>
          <w:spacing w:val="-1"/>
          <w:sz w:val="20"/>
          <w:szCs w:val="20"/>
        </w:rPr>
        <w:t>ч</w:t>
      </w:r>
      <w:r>
        <w:rPr>
          <w:rFonts w:eastAsia="SARAH+TimesNewRomanPSMT"/>
          <w:sz w:val="20"/>
          <w:szCs w:val="20"/>
        </w:rPr>
        <w:t>ен</w:t>
      </w:r>
      <w:r>
        <w:rPr>
          <w:rFonts w:eastAsia="SARAH+TimesNewRomanPSMT"/>
          <w:spacing w:val="1"/>
          <w:w w:val="99"/>
          <w:sz w:val="20"/>
          <w:szCs w:val="20"/>
        </w:rPr>
        <w:t>и</w:t>
      </w:r>
      <w:r>
        <w:rPr>
          <w:rFonts w:eastAsia="SARAH+TimesNewRomanPSMT"/>
          <w:sz w:val="20"/>
          <w:szCs w:val="20"/>
        </w:rPr>
        <w:t>е</w:t>
      </w:r>
      <w:r>
        <w:rPr>
          <w:rFonts w:eastAsia="SARAH+TimesNewRomanPSMT"/>
          <w:sz w:val="20"/>
          <w:szCs w:val="20"/>
        </w:rPr>
        <w:tab/>
        <w:t>вы</w:t>
      </w:r>
      <w:r>
        <w:rPr>
          <w:rFonts w:eastAsia="SARAH+TimesNewRomanPSMT"/>
          <w:w w:val="99"/>
          <w:sz w:val="20"/>
          <w:szCs w:val="20"/>
        </w:rPr>
        <w:t>п</w:t>
      </w:r>
      <w:r>
        <w:rPr>
          <w:rFonts w:eastAsia="SARAH+TimesNewRomanPSMT"/>
          <w:spacing w:val="-2"/>
          <w:sz w:val="20"/>
          <w:szCs w:val="20"/>
        </w:rPr>
        <w:t>о</w:t>
      </w:r>
      <w:r>
        <w:rPr>
          <w:rFonts w:eastAsia="SARAH+TimesNewRomanPSMT"/>
          <w:sz w:val="20"/>
          <w:szCs w:val="20"/>
        </w:rPr>
        <w:t>л</w:t>
      </w:r>
      <w:r>
        <w:rPr>
          <w:rFonts w:eastAsia="SARAH+TimesNewRomanPSMT"/>
          <w:spacing w:val="1"/>
          <w:w w:val="99"/>
          <w:sz w:val="20"/>
          <w:szCs w:val="20"/>
        </w:rPr>
        <w:t>н</w:t>
      </w:r>
      <w:r>
        <w:rPr>
          <w:rFonts w:eastAsia="SARAH+TimesNewRomanPSMT"/>
          <w:sz w:val="20"/>
          <w:szCs w:val="20"/>
        </w:rPr>
        <w:t>е</w:t>
      </w:r>
      <w:r>
        <w:rPr>
          <w:rFonts w:eastAsia="SARAH+TimesNewRomanPSMT"/>
          <w:w w:val="99"/>
          <w:sz w:val="20"/>
          <w:szCs w:val="20"/>
        </w:rPr>
        <w:t>н</w:t>
      </w:r>
      <w:r>
        <w:rPr>
          <w:rFonts w:eastAsia="SARAH+TimesNewRomanPSMT"/>
          <w:spacing w:val="1"/>
          <w:w w:val="99"/>
          <w:sz w:val="20"/>
          <w:szCs w:val="20"/>
        </w:rPr>
        <w:t>и</w:t>
      </w:r>
      <w:r>
        <w:rPr>
          <w:rFonts w:eastAsia="SARAH+TimesNewRomanPSMT"/>
          <w:sz w:val="20"/>
          <w:szCs w:val="20"/>
        </w:rPr>
        <w:t>я</w:t>
      </w:r>
      <w:r>
        <w:rPr>
          <w:rFonts w:eastAsia="SARAH+TimesNewRomanPSMT"/>
          <w:sz w:val="20"/>
          <w:szCs w:val="20"/>
        </w:rPr>
        <w:tab/>
        <w:t>за</w:t>
      </w:r>
      <w:r>
        <w:rPr>
          <w:rFonts w:eastAsia="SARAH+TimesNewRomanPSMT"/>
          <w:spacing w:val="-10"/>
          <w:sz w:val="20"/>
          <w:szCs w:val="20"/>
        </w:rPr>
        <w:t>к</w:t>
      </w:r>
      <w:r>
        <w:rPr>
          <w:rFonts w:eastAsia="SARAH+TimesNewRomanPSMT"/>
          <w:spacing w:val="-2"/>
          <w:sz w:val="20"/>
          <w:szCs w:val="20"/>
        </w:rPr>
        <w:t>о</w:t>
      </w:r>
      <w:r>
        <w:rPr>
          <w:rFonts w:eastAsia="SARAH+TimesNewRomanPSMT"/>
          <w:w w:val="99"/>
          <w:sz w:val="20"/>
          <w:szCs w:val="20"/>
        </w:rPr>
        <w:t>н</w:t>
      </w:r>
      <w:r>
        <w:rPr>
          <w:rFonts w:eastAsia="SARAH+TimesNewRomanPSMT"/>
          <w:sz w:val="20"/>
          <w:szCs w:val="20"/>
        </w:rPr>
        <w:t>а</w:t>
      </w:r>
      <w:r>
        <w:rPr>
          <w:rFonts w:eastAsia="SARAH+TimesNewRomanPSMT"/>
          <w:sz w:val="20"/>
          <w:szCs w:val="20"/>
        </w:rPr>
        <w:tab/>
        <w:t>12</w:t>
      </w:r>
      <w:r>
        <w:rPr>
          <w:rFonts w:eastAsia="SARAH+TimesNewRomanPSMT"/>
          <w:spacing w:val="4"/>
          <w:sz w:val="20"/>
          <w:szCs w:val="20"/>
        </w:rPr>
        <w:t>0</w:t>
      </w:r>
      <w:r>
        <w:rPr>
          <w:w w:val="108"/>
          <w:sz w:val="20"/>
          <w:szCs w:val="20"/>
        </w:rPr>
        <w:t>-</w:t>
      </w:r>
      <w:r>
        <w:rPr>
          <w:rFonts w:eastAsia="SARAH+TimesNewRomanPSMT"/>
          <w:sz w:val="20"/>
          <w:szCs w:val="20"/>
        </w:rPr>
        <w:t>ФЗ</w:t>
      </w:r>
      <w:r>
        <w:rPr>
          <w:rFonts w:eastAsia="SARAH+TimesNewRomanPSMT"/>
          <w:sz w:val="20"/>
          <w:szCs w:val="20"/>
        </w:rPr>
        <w:tab/>
      </w:r>
      <w:r>
        <w:rPr>
          <w:rFonts w:eastAsia="SARAH+TimesNewRomanPSMT"/>
          <w:spacing w:val="-7"/>
          <w:sz w:val="20"/>
          <w:szCs w:val="20"/>
        </w:rPr>
        <w:t>«</w:t>
      </w:r>
      <w:r>
        <w:rPr>
          <w:rFonts w:eastAsia="SARAH+TimesNewRomanPSMT"/>
          <w:spacing w:val="1"/>
          <w:sz w:val="20"/>
          <w:szCs w:val="20"/>
        </w:rPr>
        <w:t>О</w:t>
      </w:r>
      <w:r>
        <w:rPr>
          <w:rFonts w:eastAsia="SARAH+TimesNewRomanPSMT"/>
          <w:sz w:val="20"/>
          <w:szCs w:val="20"/>
        </w:rPr>
        <w:t>б</w:t>
      </w:r>
      <w:r>
        <w:rPr>
          <w:rFonts w:eastAsia="SARAH+TimesNewRomanPSMT"/>
          <w:sz w:val="20"/>
          <w:szCs w:val="20"/>
        </w:rPr>
        <w:tab/>
      </w:r>
      <w:r>
        <w:rPr>
          <w:rFonts w:eastAsia="SARAH+TimesNewRomanPSMT"/>
          <w:spacing w:val="4"/>
          <w:sz w:val="20"/>
          <w:szCs w:val="20"/>
        </w:rPr>
        <w:t>о</w:t>
      </w:r>
      <w:r>
        <w:rPr>
          <w:rFonts w:eastAsia="SARAH+TimesNewRomanPSMT"/>
          <w:sz w:val="20"/>
          <w:szCs w:val="20"/>
        </w:rPr>
        <w:t>сно</w:t>
      </w:r>
      <w:r>
        <w:rPr>
          <w:rFonts w:eastAsia="SARAH+TimesNewRomanPSMT"/>
          <w:spacing w:val="-2"/>
          <w:sz w:val="20"/>
          <w:szCs w:val="20"/>
        </w:rPr>
        <w:t>в</w:t>
      </w:r>
      <w:r>
        <w:rPr>
          <w:rFonts w:eastAsia="SARAH+TimesNewRomanPSMT"/>
          <w:spacing w:val="-1"/>
          <w:sz w:val="20"/>
          <w:szCs w:val="20"/>
        </w:rPr>
        <w:t>а</w:t>
      </w:r>
      <w:r>
        <w:rPr>
          <w:rFonts w:eastAsia="SARAH+TimesNewRomanPSMT"/>
          <w:sz w:val="20"/>
          <w:szCs w:val="20"/>
        </w:rPr>
        <w:t>х</w:t>
      </w:r>
      <w:r>
        <w:rPr>
          <w:rFonts w:eastAsia="SARAH+TimesNewRomanPSMT"/>
          <w:sz w:val="20"/>
          <w:szCs w:val="20"/>
        </w:rPr>
        <w:tab/>
        <w:t>сис</w:t>
      </w:r>
      <w:r>
        <w:rPr>
          <w:rFonts w:eastAsia="SARAH+TimesNewRomanPSMT"/>
          <w:w w:val="99"/>
          <w:sz w:val="20"/>
          <w:szCs w:val="20"/>
        </w:rPr>
        <w:t>т</w:t>
      </w:r>
      <w:r>
        <w:rPr>
          <w:rFonts w:eastAsia="SARAH+TimesNewRomanPSMT"/>
          <w:sz w:val="20"/>
          <w:szCs w:val="20"/>
        </w:rPr>
        <w:t>е</w:t>
      </w:r>
      <w:r>
        <w:rPr>
          <w:rFonts w:eastAsia="SARAH+TimesNewRomanPSMT"/>
          <w:spacing w:val="-1"/>
          <w:sz w:val="20"/>
          <w:szCs w:val="20"/>
        </w:rPr>
        <w:t>м</w:t>
      </w:r>
      <w:r>
        <w:rPr>
          <w:rFonts w:eastAsia="SARAH+TimesNewRomanPSMT"/>
          <w:sz w:val="20"/>
          <w:szCs w:val="20"/>
        </w:rPr>
        <w:t>ы</w:t>
      </w:r>
      <w:r>
        <w:rPr>
          <w:rFonts w:eastAsia="SARAH+TimesNewRomanPSMT"/>
          <w:sz w:val="20"/>
          <w:szCs w:val="20"/>
        </w:rPr>
        <w:tab/>
        <w:t>проф</w:t>
      </w:r>
      <w:r>
        <w:rPr>
          <w:rFonts w:eastAsia="SARAH+TimesNewRomanPSMT"/>
          <w:spacing w:val="1"/>
          <w:sz w:val="20"/>
          <w:szCs w:val="20"/>
        </w:rPr>
        <w:t>и</w:t>
      </w:r>
      <w:r>
        <w:rPr>
          <w:rFonts w:eastAsia="SARAH+TimesNewRomanPSMT"/>
          <w:sz w:val="20"/>
          <w:szCs w:val="20"/>
        </w:rPr>
        <w:t>лакт</w:t>
      </w:r>
      <w:r>
        <w:rPr>
          <w:rFonts w:eastAsia="SARAH+TimesNewRomanPSMT"/>
          <w:w w:val="99"/>
          <w:sz w:val="20"/>
          <w:szCs w:val="20"/>
        </w:rPr>
        <w:t>и</w:t>
      </w:r>
      <w:r>
        <w:rPr>
          <w:rFonts w:eastAsia="SARAH+TimesNewRomanPSMT"/>
          <w:spacing w:val="-1"/>
          <w:sz w:val="20"/>
          <w:szCs w:val="20"/>
        </w:rPr>
        <w:t>к</w:t>
      </w:r>
      <w:r>
        <w:rPr>
          <w:rFonts w:eastAsia="SARAH+TimesNewRomanPSMT"/>
          <w:w w:val="99"/>
          <w:sz w:val="20"/>
          <w:szCs w:val="20"/>
        </w:rPr>
        <w:t>и</w:t>
      </w:r>
      <w:r>
        <w:rPr>
          <w:rFonts w:eastAsia="SARAH+TimesNewRomanPSMT"/>
          <w:spacing w:val="-2"/>
          <w:sz w:val="20"/>
          <w:szCs w:val="20"/>
        </w:rPr>
        <w:t>б</w:t>
      </w:r>
      <w:r>
        <w:rPr>
          <w:rFonts w:eastAsia="SARAH+TimesNewRomanPSMT"/>
          <w:spacing w:val="1"/>
          <w:sz w:val="20"/>
          <w:szCs w:val="20"/>
        </w:rPr>
        <w:t>е</w:t>
      </w:r>
      <w:r>
        <w:rPr>
          <w:rFonts w:eastAsia="SARAH+TimesNewRomanPSMT"/>
          <w:spacing w:val="1"/>
          <w:w w:val="99"/>
          <w:sz w:val="20"/>
          <w:szCs w:val="20"/>
        </w:rPr>
        <w:t>зн</w:t>
      </w:r>
      <w:r>
        <w:rPr>
          <w:rFonts w:eastAsia="SARAH+TimesNewRomanPSMT"/>
          <w:sz w:val="20"/>
          <w:szCs w:val="20"/>
        </w:rPr>
        <w:t>а</w:t>
      </w:r>
      <w:r>
        <w:rPr>
          <w:rFonts w:eastAsia="SARAH+TimesNewRomanPSMT"/>
          <w:spacing w:val="2"/>
          <w:sz w:val="20"/>
          <w:szCs w:val="20"/>
        </w:rPr>
        <w:t>д</w:t>
      </w:r>
      <w:r>
        <w:rPr>
          <w:rFonts w:eastAsia="SARAH+TimesNewRomanPSMT"/>
          <w:w w:val="99"/>
          <w:sz w:val="20"/>
          <w:szCs w:val="20"/>
        </w:rPr>
        <w:t>з</w:t>
      </w:r>
      <w:r>
        <w:rPr>
          <w:rFonts w:eastAsia="SARAH+TimesNewRomanPSMT"/>
          <w:sz w:val="20"/>
          <w:szCs w:val="20"/>
        </w:rPr>
        <w:t>ор</w:t>
      </w:r>
      <w:r>
        <w:rPr>
          <w:rFonts w:eastAsia="SARAH+TimesNewRomanPSMT"/>
          <w:w w:val="99"/>
          <w:sz w:val="20"/>
          <w:szCs w:val="20"/>
        </w:rPr>
        <w:t>н</w:t>
      </w:r>
      <w:r>
        <w:rPr>
          <w:rFonts w:eastAsia="SARAH+TimesNewRomanPSMT"/>
          <w:spacing w:val="4"/>
          <w:sz w:val="20"/>
          <w:szCs w:val="20"/>
        </w:rPr>
        <w:t>о</w:t>
      </w:r>
      <w:r>
        <w:rPr>
          <w:rFonts w:eastAsia="SARAH+TimesNewRomanPSMT"/>
          <w:sz w:val="20"/>
          <w:szCs w:val="20"/>
        </w:rPr>
        <w:t>ст</w:t>
      </w:r>
      <w:r>
        <w:rPr>
          <w:rFonts w:eastAsia="SARAH+TimesNewRomanPSMT"/>
          <w:w w:val="99"/>
          <w:sz w:val="20"/>
          <w:szCs w:val="20"/>
        </w:rPr>
        <w:t>ии</w:t>
      </w:r>
      <w:r>
        <w:rPr>
          <w:rFonts w:eastAsia="SARAH+TimesNewRomanPSMT"/>
          <w:spacing w:val="1"/>
          <w:w w:val="99"/>
          <w:sz w:val="20"/>
          <w:szCs w:val="20"/>
        </w:rPr>
        <w:t>п</w:t>
      </w:r>
      <w:r>
        <w:rPr>
          <w:rFonts w:eastAsia="SARAH+TimesNewRomanPSMT"/>
          <w:sz w:val="20"/>
          <w:szCs w:val="20"/>
        </w:rPr>
        <w:t>ра</w:t>
      </w:r>
      <w:r>
        <w:rPr>
          <w:rFonts w:eastAsia="SARAH+TimesNewRomanPSMT"/>
          <w:spacing w:val="-2"/>
          <w:sz w:val="20"/>
          <w:szCs w:val="20"/>
        </w:rPr>
        <w:t>в</w:t>
      </w:r>
      <w:r>
        <w:rPr>
          <w:rFonts w:eastAsia="SARAH+TimesNewRomanPSMT"/>
          <w:sz w:val="20"/>
          <w:szCs w:val="20"/>
        </w:rPr>
        <w:t>о</w:t>
      </w:r>
      <w:r>
        <w:rPr>
          <w:rFonts w:eastAsia="SARAH+TimesNewRomanPSMT"/>
          <w:w w:val="99"/>
          <w:sz w:val="20"/>
          <w:szCs w:val="20"/>
        </w:rPr>
        <w:t>н</w:t>
      </w:r>
      <w:r>
        <w:rPr>
          <w:rFonts w:eastAsia="SARAH+TimesNewRomanPSMT"/>
          <w:sz w:val="20"/>
          <w:szCs w:val="20"/>
        </w:rPr>
        <w:t>ар</w:t>
      </w:r>
      <w:r>
        <w:rPr>
          <w:rFonts w:eastAsia="SARAH+TimesNewRomanPSMT"/>
          <w:spacing w:val="-5"/>
          <w:sz w:val="20"/>
          <w:szCs w:val="20"/>
        </w:rPr>
        <w:t>у</w:t>
      </w:r>
      <w:r>
        <w:rPr>
          <w:rFonts w:eastAsia="SARAH+TimesNewRomanPSMT"/>
          <w:sz w:val="20"/>
          <w:szCs w:val="20"/>
        </w:rPr>
        <w:t>ш</w:t>
      </w:r>
      <w:r>
        <w:rPr>
          <w:rFonts w:eastAsia="SARAH+TimesNewRomanPSMT"/>
          <w:spacing w:val="-1"/>
          <w:sz w:val="20"/>
          <w:szCs w:val="20"/>
        </w:rPr>
        <w:t>е</w:t>
      </w:r>
      <w:r>
        <w:rPr>
          <w:rFonts w:eastAsia="SARAH+TimesNewRomanPSMT"/>
          <w:w w:val="99"/>
          <w:sz w:val="20"/>
          <w:szCs w:val="20"/>
        </w:rPr>
        <w:t>н</w:t>
      </w:r>
      <w:r>
        <w:rPr>
          <w:rFonts w:eastAsia="SARAH+TimesNewRomanPSMT"/>
          <w:spacing w:val="1"/>
          <w:w w:val="99"/>
          <w:sz w:val="20"/>
          <w:szCs w:val="20"/>
        </w:rPr>
        <w:t>и</w:t>
      </w:r>
      <w:r>
        <w:rPr>
          <w:rFonts w:eastAsia="SARAH+TimesNewRomanPSMT"/>
          <w:sz w:val="20"/>
          <w:szCs w:val="20"/>
        </w:rPr>
        <w:t>й</w:t>
      </w:r>
      <w:r>
        <w:rPr>
          <w:rFonts w:eastAsia="SARAH+TimesNewRomanPSMT"/>
          <w:spacing w:val="1"/>
          <w:sz w:val="20"/>
          <w:szCs w:val="20"/>
        </w:rPr>
        <w:t xml:space="preserve"> н</w:t>
      </w:r>
      <w:r>
        <w:rPr>
          <w:rFonts w:eastAsia="SARAH+TimesNewRomanPSMT"/>
          <w:spacing w:val="4"/>
          <w:sz w:val="20"/>
          <w:szCs w:val="20"/>
        </w:rPr>
        <w:t>е</w:t>
      </w:r>
      <w:r>
        <w:rPr>
          <w:rFonts w:eastAsia="SARAH+TimesNewRomanPSMT"/>
          <w:sz w:val="20"/>
          <w:szCs w:val="20"/>
        </w:rPr>
        <w:t>со</w:t>
      </w:r>
      <w:r>
        <w:rPr>
          <w:rFonts w:eastAsia="SARAH+TimesNewRomanPSMT"/>
          <w:spacing w:val="-3"/>
          <w:sz w:val="20"/>
          <w:szCs w:val="20"/>
        </w:rPr>
        <w:t>в</w:t>
      </w:r>
      <w:r>
        <w:rPr>
          <w:rFonts w:eastAsia="SARAH+TimesNewRomanPSMT"/>
          <w:spacing w:val="-1"/>
          <w:sz w:val="20"/>
          <w:szCs w:val="20"/>
        </w:rPr>
        <w:t>е</w:t>
      </w:r>
      <w:r>
        <w:rPr>
          <w:rFonts w:eastAsia="SARAH+TimesNewRomanPSMT"/>
          <w:sz w:val="20"/>
          <w:szCs w:val="20"/>
        </w:rPr>
        <w:t>р</w:t>
      </w:r>
      <w:r>
        <w:rPr>
          <w:rFonts w:eastAsia="SARAH+TimesNewRomanPSMT"/>
          <w:spacing w:val="2"/>
          <w:w w:val="99"/>
          <w:sz w:val="20"/>
          <w:szCs w:val="20"/>
        </w:rPr>
        <w:t>ш</w:t>
      </w:r>
      <w:r>
        <w:rPr>
          <w:rFonts w:eastAsia="SARAH+TimesNewRomanPSMT"/>
          <w:sz w:val="20"/>
          <w:szCs w:val="20"/>
        </w:rPr>
        <w:t>ен</w:t>
      </w:r>
      <w:r>
        <w:rPr>
          <w:rFonts w:eastAsia="SARAH+TimesNewRomanPSMT"/>
          <w:spacing w:val="1"/>
          <w:sz w:val="20"/>
          <w:szCs w:val="20"/>
        </w:rPr>
        <w:t>н</w:t>
      </w:r>
      <w:r>
        <w:rPr>
          <w:rFonts w:eastAsia="SARAH+TimesNewRomanPSMT"/>
          <w:spacing w:val="-1"/>
          <w:sz w:val="20"/>
          <w:szCs w:val="20"/>
        </w:rPr>
        <w:t>о</w:t>
      </w:r>
      <w:r>
        <w:rPr>
          <w:rFonts w:eastAsia="SARAH+TimesNewRomanPSMT"/>
          <w:sz w:val="20"/>
          <w:szCs w:val="20"/>
        </w:rPr>
        <w:t>л</w:t>
      </w:r>
      <w:r>
        <w:rPr>
          <w:rFonts w:eastAsia="SARAH+TimesNewRomanPSMT"/>
          <w:spacing w:val="-1"/>
          <w:sz w:val="20"/>
          <w:szCs w:val="20"/>
        </w:rPr>
        <w:t>е</w:t>
      </w:r>
      <w:r>
        <w:rPr>
          <w:rFonts w:eastAsia="SARAH+TimesNewRomanPSMT"/>
          <w:w w:val="99"/>
          <w:sz w:val="20"/>
          <w:szCs w:val="20"/>
        </w:rPr>
        <w:t>т</w:t>
      </w:r>
      <w:r>
        <w:rPr>
          <w:rFonts w:eastAsia="SARAH+TimesNewRomanPSMT"/>
          <w:sz w:val="20"/>
          <w:szCs w:val="20"/>
        </w:rPr>
        <w:t>н</w:t>
      </w:r>
      <w:r>
        <w:rPr>
          <w:rFonts w:eastAsia="SARAH+TimesNewRomanPSMT"/>
          <w:spacing w:val="-2"/>
          <w:sz w:val="20"/>
          <w:szCs w:val="20"/>
        </w:rPr>
        <w:t>и</w:t>
      </w:r>
      <w:r>
        <w:rPr>
          <w:rFonts w:eastAsia="SARAH+TimesNewRomanPSMT"/>
          <w:spacing w:val="4"/>
          <w:sz w:val="20"/>
          <w:szCs w:val="20"/>
        </w:rPr>
        <w:t>х</w:t>
      </w:r>
      <w:r>
        <w:rPr>
          <w:rFonts w:eastAsia="SARAH+TimesNewRomanPSMT"/>
          <w:sz w:val="20"/>
          <w:szCs w:val="20"/>
        </w:rPr>
        <w:t>»в об</w:t>
      </w:r>
      <w:r>
        <w:rPr>
          <w:rFonts w:eastAsia="SARAH+TimesNewRomanPSMT"/>
          <w:spacing w:val="1"/>
          <w:sz w:val="20"/>
          <w:szCs w:val="20"/>
        </w:rPr>
        <w:t>р</w:t>
      </w:r>
      <w:r>
        <w:rPr>
          <w:rFonts w:eastAsia="SARAH+TimesNewRomanPSMT"/>
          <w:sz w:val="20"/>
          <w:szCs w:val="20"/>
        </w:rPr>
        <w:t>а</w:t>
      </w:r>
      <w:r>
        <w:rPr>
          <w:rFonts w:eastAsia="SARAH+TimesNewRomanPSMT"/>
          <w:spacing w:val="-1"/>
          <w:w w:val="99"/>
          <w:sz w:val="20"/>
          <w:szCs w:val="20"/>
        </w:rPr>
        <w:t>з</w:t>
      </w:r>
      <w:r>
        <w:rPr>
          <w:rFonts w:eastAsia="SARAH+TimesNewRomanPSMT"/>
          <w:sz w:val="20"/>
          <w:szCs w:val="20"/>
        </w:rPr>
        <w:t>о</w:t>
      </w:r>
      <w:r>
        <w:rPr>
          <w:rFonts w:eastAsia="SARAH+TimesNewRomanPSMT"/>
          <w:spacing w:val="-3"/>
          <w:sz w:val="20"/>
          <w:szCs w:val="20"/>
        </w:rPr>
        <w:t>в</w:t>
      </w:r>
      <w:r>
        <w:rPr>
          <w:rFonts w:eastAsia="SARAH+TimesNewRomanPSMT"/>
          <w:spacing w:val="-8"/>
          <w:sz w:val="20"/>
          <w:szCs w:val="20"/>
        </w:rPr>
        <w:t>а</w:t>
      </w:r>
      <w:r>
        <w:rPr>
          <w:rFonts w:eastAsia="SARAH+TimesNewRomanPSMT"/>
          <w:w w:val="99"/>
          <w:sz w:val="20"/>
          <w:szCs w:val="20"/>
        </w:rPr>
        <w:t>т</w:t>
      </w:r>
      <w:r>
        <w:rPr>
          <w:rFonts w:eastAsia="SARAH+TimesNewRomanPSMT"/>
          <w:spacing w:val="1"/>
          <w:sz w:val="20"/>
          <w:szCs w:val="20"/>
        </w:rPr>
        <w:t>е</w:t>
      </w:r>
      <w:r>
        <w:rPr>
          <w:rFonts w:eastAsia="SARAH+TimesNewRomanPSMT"/>
          <w:sz w:val="20"/>
          <w:szCs w:val="20"/>
        </w:rPr>
        <w:t>л</w:t>
      </w:r>
      <w:r>
        <w:rPr>
          <w:rFonts w:eastAsia="SARAH+TimesNewRomanPSMT"/>
          <w:spacing w:val="1"/>
          <w:w w:val="99"/>
          <w:sz w:val="20"/>
          <w:szCs w:val="20"/>
        </w:rPr>
        <w:t>ь</w:t>
      </w:r>
      <w:r>
        <w:rPr>
          <w:rFonts w:eastAsia="SARAH+TimesNewRomanPSMT"/>
          <w:spacing w:val="1"/>
          <w:sz w:val="20"/>
          <w:szCs w:val="20"/>
        </w:rPr>
        <w:t>н</w:t>
      </w:r>
      <w:r>
        <w:rPr>
          <w:rFonts w:eastAsia="SARAH+TimesNewRomanPSMT"/>
          <w:spacing w:val="-4"/>
          <w:sz w:val="20"/>
          <w:szCs w:val="20"/>
        </w:rPr>
        <w:t>о</w:t>
      </w:r>
      <w:r>
        <w:rPr>
          <w:rFonts w:eastAsia="SARAH+TimesNewRomanPSMT"/>
          <w:sz w:val="20"/>
          <w:szCs w:val="20"/>
        </w:rPr>
        <w:t>м</w:t>
      </w:r>
      <w:r>
        <w:rPr>
          <w:rFonts w:eastAsia="SARAH+TimesNewRomanPSMT"/>
          <w:spacing w:val="-4"/>
          <w:sz w:val="20"/>
          <w:szCs w:val="20"/>
        </w:rPr>
        <w:t>у</w:t>
      </w:r>
      <w:r>
        <w:rPr>
          <w:rFonts w:eastAsia="SARAH+TimesNewRomanPSMT"/>
          <w:sz w:val="20"/>
          <w:szCs w:val="20"/>
        </w:rPr>
        <w:t>чр</w:t>
      </w:r>
      <w:r>
        <w:rPr>
          <w:rFonts w:eastAsia="SARAH+TimesNewRomanPSMT"/>
          <w:spacing w:val="-1"/>
          <w:sz w:val="20"/>
          <w:szCs w:val="20"/>
        </w:rPr>
        <w:t>е</w:t>
      </w:r>
      <w:r>
        <w:rPr>
          <w:rFonts w:eastAsia="SARAH+TimesNewRomanPSMT"/>
          <w:sz w:val="20"/>
          <w:szCs w:val="20"/>
        </w:rPr>
        <w:t>жде</w:t>
      </w:r>
      <w:r>
        <w:rPr>
          <w:rFonts w:eastAsia="SARAH+TimesNewRomanPSMT"/>
          <w:w w:val="99"/>
          <w:sz w:val="20"/>
          <w:szCs w:val="20"/>
        </w:rPr>
        <w:t>н</w:t>
      </w:r>
      <w:r>
        <w:rPr>
          <w:rFonts w:eastAsia="SARAH+TimesNewRomanPSMT"/>
          <w:spacing w:val="1"/>
          <w:w w:val="99"/>
          <w:sz w:val="20"/>
          <w:szCs w:val="20"/>
        </w:rPr>
        <w:t>ии</w:t>
      </w:r>
      <w:r>
        <w:rPr>
          <w:rFonts w:eastAsia="SARAH+TimesNewRomanPSMT"/>
          <w:sz w:val="20"/>
          <w:szCs w:val="20"/>
        </w:rPr>
        <w:t>;</w:t>
      </w:r>
    </w:p>
    <w:p w:rsidR="00505795" w:rsidRDefault="00505795" w:rsidP="007C1C14">
      <w:pPr>
        <w:pStyle w:val="aff3"/>
        <w:widowControl w:val="0"/>
        <w:numPr>
          <w:ilvl w:val="0"/>
          <w:numId w:val="27"/>
        </w:numPr>
        <w:tabs>
          <w:tab w:val="left" w:pos="426"/>
        </w:tabs>
        <w:wordWrap w:val="0"/>
        <w:autoSpaceDE w:val="0"/>
        <w:autoSpaceDN w:val="0"/>
        <w:ind w:left="0" w:firstLine="0"/>
        <w:rPr>
          <w:sz w:val="20"/>
          <w:szCs w:val="20"/>
        </w:rPr>
      </w:pPr>
      <w:r>
        <w:rPr>
          <w:rFonts w:eastAsia="SARAH+TimesNewRomanPSMT"/>
          <w:sz w:val="20"/>
          <w:szCs w:val="20"/>
        </w:rPr>
        <w:t>ор</w:t>
      </w:r>
      <w:r>
        <w:rPr>
          <w:rFonts w:eastAsia="SARAH+TimesNewRomanPSMT"/>
          <w:w w:val="99"/>
          <w:sz w:val="20"/>
          <w:szCs w:val="20"/>
        </w:rPr>
        <w:t>г</w:t>
      </w:r>
      <w:r>
        <w:rPr>
          <w:rFonts w:eastAsia="SARAH+TimesNewRomanPSMT"/>
          <w:sz w:val="20"/>
          <w:szCs w:val="20"/>
        </w:rPr>
        <w:t>а</w:t>
      </w:r>
      <w:r>
        <w:rPr>
          <w:rFonts w:eastAsia="SARAH+TimesNewRomanPSMT"/>
          <w:w w:val="99"/>
          <w:sz w:val="20"/>
          <w:szCs w:val="20"/>
        </w:rPr>
        <w:t>н</w:t>
      </w:r>
      <w:r>
        <w:rPr>
          <w:rFonts w:eastAsia="SARAH+TimesNewRomanPSMT"/>
          <w:spacing w:val="1"/>
          <w:w w:val="99"/>
          <w:sz w:val="20"/>
          <w:szCs w:val="20"/>
        </w:rPr>
        <w:t>из</w:t>
      </w:r>
      <w:r>
        <w:rPr>
          <w:rFonts w:eastAsia="SARAH+TimesNewRomanPSMT"/>
          <w:sz w:val="20"/>
          <w:szCs w:val="20"/>
        </w:rPr>
        <w:t>ац</w:t>
      </w:r>
      <w:r>
        <w:rPr>
          <w:rFonts w:eastAsia="SARAH+TimesNewRomanPSMT"/>
          <w:w w:val="99"/>
          <w:sz w:val="20"/>
          <w:szCs w:val="20"/>
        </w:rPr>
        <w:t>и</w:t>
      </w:r>
      <w:r>
        <w:rPr>
          <w:rFonts w:eastAsia="SARAH+TimesNewRomanPSMT"/>
          <w:sz w:val="20"/>
          <w:szCs w:val="20"/>
        </w:rPr>
        <w:t>ядеятел</w:t>
      </w:r>
      <w:r>
        <w:rPr>
          <w:rFonts w:eastAsia="SARAH+TimesNewRomanPSMT"/>
          <w:spacing w:val="1"/>
          <w:sz w:val="20"/>
          <w:szCs w:val="20"/>
        </w:rPr>
        <w:t>ь</w:t>
      </w:r>
      <w:r>
        <w:rPr>
          <w:rFonts w:eastAsia="SARAH+TimesNewRomanPSMT"/>
          <w:spacing w:val="-1"/>
          <w:w w:val="99"/>
          <w:sz w:val="20"/>
          <w:szCs w:val="20"/>
        </w:rPr>
        <w:t>н</w:t>
      </w:r>
      <w:r>
        <w:rPr>
          <w:rFonts w:eastAsia="SARAH+TimesNewRomanPSMT"/>
          <w:spacing w:val="4"/>
          <w:sz w:val="20"/>
          <w:szCs w:val="20"/>
        </w:rPr>
        <w:t>о</w:t>
      </w:r>
      <w:r>
        <w:rPr>
          <w:rFonts w:eastAsia="SARAH+TimesNewRomanPSMT"/>
          <w:sz w:val="20"/>
          <w:szCs w:val="20"/>
        </w:rPr>
        <w:t>ст</w:t>
      </w:r>
      <w:r>
        <w:rPr>
          <w:rFonts w:eastAsia="SARAH+TimesNewRomanPSMT"/>
          <w:w w:val="99"/>
          <w:sz w:val="20"/>
          <w:szCs w:val="20"/>
        </w:rPr>
        <w:t>и</w:t>
      </w:r>
      <w:r>
        <w:rPr>
          <w:rFonts w:eastAsia="SARAH+TimesNewRomanPSMT"/>
          <w:spacing w:val="1"/>
          <w:w w:val="99"/>
          <w:sz w:val="20"/>
          <w:szCs w:val="20"/>
        </w:rPr>
        <w:t>п</w:t>
      </w:r>
      <w:r>
        <w:rPr>
          <w:rFonts w:eastAsia="SARAH+TimesNewRomanPSMT"/>
          <w:sz w:val="20"/>
          <w:szCs w:val="20"/>
        </w:rPr>
        <w:t>ос</w:t>
      </w:r>
      <w:r>
        <w:rPr>
          <w:rFonts w:eastAsia="SARAH+TimesNewRomanPSMT"/>
          <w:spacing w:val="-2"/>
          <w:sz w:val="20"/>
          <w:szCs w:val="20"/>
        </w:rPr>
        <w:t>в</w:t>
      </w:r>
      <w:r>
        <w:rPr>
          <w:rFonts w:eastAsia="SARAH+TimesNewRomanPSMT"/>
          <w:sz w:val="20"/>
          <w:szCs w:val="20"/>
        </w:rPr>
        <w:t>оевремен</w:t>
      </w:r>
      <w:r>
        <w:rPr>
          <w:rFonts w:eastAsia="SARAH+TimesNewRomanPSMT"/>
          <w:spacing w:val="1"/>
          <w:sz w:val="20"/>
          <w:szCs w:val="20"/>
        </w:rPr>
        <w:t>н</w:t>
      </w:r>
      <w:r>
        <w:rPr>
          <w:rFonts w:eastAsia="SARAH+TimesNewRomanPSMT"/>
          <w:spacing w:val="-2"/>
          <w:sz w:val="20"/>
          <w:szCs w:val="20"/>
        </w:rPr>
        <w:t>о</w:t>
      </w:r>
      <w:r>
        <w:rPr>
          <w:rFonts w:eastAsia="SARAH+TimesNewRomanPSMT"/>
          <w:sz w:val="20"/>
          <w:szCs w:val="20"/>
        </w:rPr>
        <w:t>мувыя</w:t>
      </w:r>
      <w:r>
        <w:rPr>
          <w:rFonts w:eastAsia="SARAH+TimesNewRomanPSMT"/>
          <w:spacing w:val="-3"/>
          <w:sz w:val="20"/>
          <w:szCs w:val="20"/>
        </w:rPr>
        <w:t>в</w:t>
      </w:r>
      <w:r>
        <w:rPr>
          <w:rFonts w:eastAsia="SARAH+TimesNewRomanPSMT"/>
          <w:sz w:val="20"/>
          <w:szCs w:val="20"/>
        </w:rPr>
        <w:t>лен</w:t>
      </w:r>
      <w:r>
        <w:rPr>
          <w:rFonts w:eastAsia="SARAH+TimesNewRomanPSMT"/>
          <w:spacing w:val="1"/>
          <w:sz w:val="20"/>
          <w:szCs w:val="20"/>
        </w:rPr>
        <w:t>и</w:t>
      </w:r>
      <w:r>
        <w:rPr>
          <w:rFonts w:eastAsia="SARAH+TimesNewRomanPSMT"/>
          <w:w w:val="99"/>
          <w:sz w:val="20"/>
          <w:szCs w:val="20"/>
        </w:rPr>
        <w:t>ю</w:t>
      </w:r>
      <w:r>
        <w:rPr>
          <w:rFonts w:eastAsia="SARAH+TimesNewRomanPSMT"/>
          <w:spacing w:val="1"/>
          <w:sz w:val="20"/>
          <w:szCs w:val="20"/>
        </w:rPr>
        <w:t>н</w:t>
      </w:r>
      <w:r>
        <w:rPr>
          <w:rFonts w:eastAsia="SARAH+TimesNewRomanPSMT"/>
          <w:spacing w:val="4"/>
          <w:sz w:val="20"/>
          <w:szCs w:val="20"/>
        </w:rPr>
        <w:t>е</w:t>
      </w:r>
      <w:r>
        <w:rPr>
          <w:rFonts w:eastAsia="SARAH+TimesNewRomanPSMT"/>
          <w:sz w:val="20"/>
          <w:szCs w:val="20"/>
        </w:rPr>
        <w:t>с</w:t>
      </w:r>
      <w:r>
        <w:rPr>
          <w:rFonts w:eastAsia="SARAH+TimesNewRomanPSMT"/>
          <w:spacing w:val="2"/>
          <w:sz w:val="20"/>
          <w:szCs w:val="20"/>
        </w:rPr>
        <w:t>о</w:t>
      </w:r>
      <w:r>
        <w:rPr>
          <w:rFonts w:eastAsia="SARAH+TimesNewRomanPSMT"/>
          <w:spacing w:val="-2"/>
          <w:sz w:val="20"/>
          <w:szCs w:val="20"/>
        </w:rPr>
        <w:t>в</w:t>
      </w:r>
      <w:r>
        <w:rPr>
          <w:rFonts w:eastAsia="SARAH+TimesNewRomanPSMT"/>
          <w:spacing w:val="-1"/>
          <w:sz w:val="20"/>
          <w:szCs w:val="20"/>
        </w:rPr>
        <w:t>е</w:t>
      </w:r>
      <w:r>
        <w:rPr>
          <w:rFonts w:eastAsia="SARAH+TimesNewRomanPSMT"/>
          <w:sz w:val="20"/>
          <w:szCs w:val="20"/>
        </w:rPr>
        <w:t>р</w:t>
      </w:r>
      <w:r>
        <w:rPr>
          <w:rFonts w:eastAsia="SARAH+TimesNewRomanPSMT"/>
          <w:w w:val="99"/>
          <w:sz w:val="20"/>
          <w:szCs w:val="20"/>
        </w:rPr>
        <w:t>ш</w:t>
      </w:r>
      <w:r>
        <w:rPr>
          <w:rFonts w:eastAsia="SARAH+TimesNewRomanPSMT"/>
          <w:spacing w:val="-1"/>
          <w:sz w:val="20"/>
          <w:szCs w:val="20"/>
        </w:rPr>
        <w:t>е</w:t>
      </w:r>
      <w:r>
        <w:rPr>
          <w:rFonts w:eastAsia="SARAH+TimesNewRomanPSMT"/>
          <w:sz w:val="20"/>
          <w:szCs w:val="20"/>
        </w:rPr>
        <w:t>н</w:t>
      </w:r>
      <w:r>
        <w:rPr>
          <w:rFonts w:eastAsia="SARAH+TimesNewRomanPSMT"/>
          <w:spacing w:val="1"/>
          <w:sz w:val="20"/>
          <w:szCs w:val="20"/>
        </w:rPr>
        <w:t>н</w:t>
      </w:r>
      <w:r>
        <w:rPr>
          <w:rFonts w:eastAsia="SARAH+TimesNewRomanPSMT"/>
          <w:spacing w:val="-1"/>
          <w:sz w:val="20"/>
          <w:szCs w:val="20"/>
        </w:rPr>
        <w:t>о</w:t>
      </w:r>
      <w:r>
        <w:rPr>
          <w:rFonts w:eastAsia="SARAH+TimesNewRomanPSMT"/>
          <w:sz w:val="20"/>
          <w:szCs w:val="20"/>
        </w:rPr>
        <w:t>л</w:t>
      </w:r>
      <w:r>
        <w:rPr>
          <w:rFonts w:eastAsia="SARAH+TimesNewRomanPSMT"/>
          <w:spacing w:val="-1"/>
          <w:sz w:val="20"/>
          <w:szCs w:val="20"/>
        </w:rPr>
        <w:t>е</w:t>
      </w:r>
      <w:r>
        <w:rPr>
          <w:rFonts w:eastAsia="SARAH+TimesNewRomanPSMT"/>
          <w:w w:val="99"/>
          <w:sz w:val="20"/>
          <w:szCs w:val="20"/>
        </w:rPr>
        <w:t>т</w:t>
      </w:r>
      <w:r>
        <w:rPr>
          <w:rFonts w:eastAsia="SARAH+TimesNewRomanPSMT"/>
          <w:spacing w:val="1"/>
          <w:sz w:val="20"/>
          <w:szCs w:val="20"/>
        </w:rPr>
        <w:t>н</w:t>
      </w:r>
      <w:r>
        <w:rPr>
          <w:rFonts w:eastAsia="SARAH+TimesNewRomanPSMT"/>
          <w:w w:val="99"/>
          <w:sz w:val="20"/>
          <w:szCs w:val="20"/>
        </w:rPr>
        <w:t>и</w:t>
      </w:r>
      <w:r>
        <w:rPr>
          <w:rFonts w:eastAsia="SARAH+TimesNewRomanPSMT"/>
          <w:spacing w:val="1"/>
          <w:sz w:val="20"/>
          <w:szCs w:val="20"/>
        </w:rPr>
        <w:t>х</w:t>
      </w:r>
      <w:r>
        <w:rPr>
          <w:rFonts w:eastAsia="SARAH+TimesNewRomanPSMT"/>
          <w:sz w:val="20"/>
          <w:szCs w:val="20"/>
        </w:rPr>
        <w:t xml:space="preserve">,с </w:t>
      </w:r>
      <w:r>
        <w:rPr>
          <w:rFonts w:eastAsia="SARAH+TimesNewRomanPSMT"/>
          <w:spacing w:val="-11"/>
          <w:sz w:val="20"/>
          <w:szCs w:val="20"/>
        </w:rPr>
        <w:t>к</w:t>
      </w:r>
      <w:r>
        <w:rPr>
          <w:rFonts w:eastAsia="SARAH+TimesNewRomanPSMT"/>
          <w:spacing w:val="-2"/>
          <w:sz w:val="20"/>
          <w:szCs w:val="20"/>
        </w:rPr>
        <w:t>о</w:t>
      </w:r>
      <w:r>
        <w:rPr>
          <w:rFonts w:eastAsia="SARAH+TimesNewRomanPSMT"/>
          <w:spacing w:val="-1"/>
          <w:sz w:val="20"/>
          <w:szCs w:val="20"/>
        </w:rPr>
        <w:t>т</w:t>
      </w:r>
      <w:r>
        <w:rPr>
          <w:rFonts w:eastAsia="SARAH+TimesNewRomanPSMT"/>
          <w:sz w:val="20"/>
          <w:szCs w:val="20"/>
        </w:rPr>
        <w:t>оры</w:t>
      </w:r>
      <w:r>
        <w:rPr>
          <w:rFonts w:eastAsia="SARAH+TimesNewRomanPSMT"/>
          <w:spacing w:val="-1"/>
          <w:sz w:val="20"/>
          <w:szCs w:val="20"/>
        </w:rPr>
        <w:t>м</w:t>
      </w:r>
      <w:r>
        <w:rPr>
          <w:rFonts w:eastAsia="SARAH+TimesNewRomanPSMT"/>
          <w:sz w:val="20"/>
          <w:szCs w:val="20"/>
        </w:rPr>
        <w:t>и</w:t>
      </w:r>
      <w:r>
        <w:rPr>
          <w:rFonts w:eastAsia="SARAH+TimesNewRomanPSMT"/>
          <w:spacing w:val="1"/>
          <w:w w:val="99"/>
          <w:sz w:val="20"/>
          <w:szCs w:val="20"/>
        </w:rPr>
        <w:t>н</w:t>
      </w:r>
      <w:r>
        <w:rPr>
          <w:rFonts w:eastAsia="SARAH+TimesNewRomanPSMT"/>
          <w:sz w:val="20"/>
          <w:szCs w:val="20"/>
        </w:rPr>
        <w:t>ео</w:t>
      </w:r>
      <w:r>
        <w:rPr>
          <w:rFonts w:eastAsia="SARAH+TimesNewRomanPSMT"/>
          <w:spacing w:val="-9"/>
          <w:sz w:val="20"/>
          <w:szCs w:val="20"/>
        </w:rPr>
        <w:t>б</w:t>
      </w:r>
      <w:r>
        <w:rPr>
          <w:rFonts w:eastAsia="SARAH+TimesNewRomanPSMT"/>
          <w:spacing w:val="-7"/>
          <w:sz w:val="20"/>
          <w:szCs w:val="20"/>
        </w:rPr>
        <w:t>хо</w:t>
      </w:r>
      <w:r>
        <w:rPr>
          <w:rFonts w:eastAsia="SARAH+TimesNewRomanPSMT"/>
          <w:sz w:val="20"/>
          <w:szCs w:val="20"/>
        </w:rPr>
        <w:t>д</w:t>
      </w:r>
      <w:r>
        <w:rPr>
          <w:rFonts w:eastAsia="SARAH+TimesNewRomanPSMT"/>
          <w:w w:val="99"/>
          <w:sz w:val="20"/>
          <w:szCs w:val="20"/>
        </w:rPr>
        <w:t>и</w:t>
      </w:r>
      <w:r>
        <w:rPr>
          <w:rFonts w:eastAsia="SARAH+TimesNewRomanPSMT"/>
          <w:spacing w:val="-2"/>
          <w:sz w:val="20"/>
          <w:szCs w:val="20"/>
        </w:rPr>
        <w:t>м</w:t>
      </w:r>
      <w:r>
        <w:rPr>
          <w:rFonts w:eastAsia="SARAH+TimesNewRomanPSMT"/>
          <w:sz w:val="20"/>
          <w:szCs w:val="20"/>
        </w:rPr>
        <w:t>а</w:t>
      </w:r>
      <w:r>
        <w:rPr>
          <w:rFonts w:eastAsia="SARAH+TimesNewRomanPSMT"/>
          <w:spacing w:val="1"/>
          <w:w w:val="99"/>
          <w:sz w:val="20"/>
          <w:szCs w:val="20"/>
        </w:rPr>
        <w:t>ин</w:t>
      </w:r>
      <w:r>
        <w:rPr>
          <w:rFonts w:eastAsia="SARAH+TimesNewRomanPSMT"/>
          <w:spacing w:val="-1"/>
          <w:sz w:val="20"/>
          <w:szCs w:val="20"/>
        </w:rPr>
        <w:t>д</w:t>
      </w:r>
      <w:r>
        <w:rPr>
          <w:rFonts w:eastAsia="SARAH+TimesNewRomanPSMT"/>
          <w:w w:val="99"/>
          <w:sz w:val="20"/>
          <w:szCs w:val="20"/>
        </w:rPr>
        <w:t>и</w:t>
      </w:r>
      <w:r>
        <w:rPr>
          <w:rFonts w:eastAsia="SARAH+TimesNewRomanPSMT"/>
          <w:sz w:val="20"/>
          <w:szCs w:val="20"/>
        </w:rPr>
        <w:t>в</w:t>
      </w:r>
      <w:r>
        <w:rPr>
          <w:rFonts w:eastAsia="SARAH+TimesNewRomanPSMT"/>
          <w:spacing w:val="1"/>
          <w:w w:val="99"/>
          <w:sz w:val="20"/>
          <w:szCs w:val="20"/>
        </w:rPr>
        <w:t>и</w:t>
      </w:r>
      <w:r>
        <w:rPr>
          <w:rFonts w:eastAsia="SARAH+TimesNewRomanPSMT"/>
          <w:spacing w:val="2"/>
          <w:sz w:val="20"/>
          <w:szCs w:val="20"/>
        </w:rPr>
        <w:t>д</w:t>
      </w:r>
      <w:r>
        <w:rPr>
          <w:rFonts w:eastAsia="SARAH+TimesNewRomanPSMT"/>
          <w:spacing w:val="-8"/>
          <w:sz w:val="20"/>
          <w:szCs w:val="20"/>
        </w:rPr>
        <w:t>у</w:t>
      </w:r>
      <w:r>
        <w:rPr>
          <w:rFonts w:eastAsia="SARAH+TimesNewRomanPSMT"/>
          <w:sz w:val="20"/>
          <w:szCs w:val="20"/>
        </w:rPr>
        <w:t>ал</w:t>
      </w:r>
      <w:r>
        <w:rPr>
          <w:rFonts w:eastAsia="SARAH+TimesNewRomanPSMT"/>
          <w:spacing w:val="1"/>
          <w:sz w:val="20"/>
          <w:szCs w:val="20"/>
        </w:rPr>
        <w:t>ьн</w:t>
      </w:r>
      <w:r>
        <w:rPr>
          <w:rFonts w:eastAsia="SARAH+TimesNewRomanPSMT"/>
          <w:sz w:val="20"/>
          <w:szCs w:val="20"/>
        </w:rPr>
        <w:t>ая</w:t>
      </w:r>
      <w:r>
        <w:rPr>
          <w:rFonts w:eastAsia="SARAH+TimesNewRomanPSMT"/>
          <w:spacing w:val="1"/>
          <w:sz w:val="20"/>
          <w:szCs w:val="20"/>
        </w:rPr>
        <w:t>п</w:t>
      </w:r>
      <w:r>
        <w:rPr>
          <w:rFonts w:eastAsia="SARAH+TimesNewRomanPSMT"/>
          <w:sz w:val="20"/>
          <w:szCs w:val="20"/>
        </w:rPr>
        <w:t>роф</w:t>
      </w:r>
      <w:r>
        <w:rPr>
          <w:rFonts w:eastAsia="SARAH+TimesNewRomanPSMT"/>
          <w:spacing w:val="2"/>
          <w:sz w:val="20"/>
          <w:szCs w:val="20"/>
        </w:rPr>
        <w:t>и</w:t>
      </w:r>
      <w:r>
        <w:rPr>
          <w:rFonts w:eastAsia="SARAH+TimesNewRomanPSMT"/>
          <w:sz w:val="20"/>
          <w:szCs w:val="20"/>
        </w:rPr>
        <w:t>ла</w:t>
      </w:r>
      <w:r>
        <w:rPr>
          <w:rFonts w:eastAsia="SARAH+TimesNewRomanPSMT"/>
          <w:spacing w:val="-1"/>
          <w:sz w:val="20"/>
          <w:szCs w:val="20"/>
        </w:rPr>
        <w:t>к</w:t>
      </w:r>
      <w:r>
        <w:rPr>
          <w:rFonts w:eastAsia="SARAH+TimesNewRomanPSMT"/>
          <w:w w:val="99"/>
          <w:sz w:val="20"/>
          <w:szCs w:val="20"/>
        </w:rPr>
        <w:t>т</w:t>
      </w:r>
      <w:r>
        <w:rPr>
          <w:rFonts w:eastAsia="SARAH+TimesNewRomanPSMT"/>
          <w:spacing w:val="1"/>
          <w:sz w:val="20"/>
          <w:szCs w:val="20"/>
        </w:rPr>
        <w:t>и</w:t>
      </w:r>
      <w:r>
        <w:rPr>
          <w:rFonts w:eastAsia="SARAH+TimesNewRomanPSMT"/>
          <w:sz w:val="20"/>
          <w:szCs w:val="20"/>
        </w:rPr>
        <w:t>ч</w:t>
      </w:r>
      <w:r>
        <w:rPr>
          <w:rFonts w:eastAsia="SARAH+TimesNewRomanPSMT"/>
          <w:spacing w:val="3"/>
          <w:sz w:val="20"/>
          <w:szCs w:val="20"/>
        </w:rPr>
        <w:t>е</w:t>
      </w:r>
      <w:r>
        <w:rPr>
          <w:rFonts w:eastAsia="SARAH+TimesNewRomanPSMT"/>
          <w:sz w:val="20"/>
          <w:szCs w:val="20"/>
        </w:rPr>
        <w:t>с</w:t>
      </w:r>
      <w:r>
        <w:rPr>
          <w:rFonts w:eastAsia="SARAH+TimesNewRomanPSMT"/>
          <w:spacing w:val="-3"/>
          <w:sz w:val="20"/>
          <w:szCs w:val="20"/>
        </w:rPr>
        <w:t>к</w:t>
      </w:r>
      <w:r>
        <w:rPr>
          <w:rFonts w:eastAsia="SARAH+TimesNewRomanPSMT"/>
          <w:spacing w:val="-1"/>
          <w:sz w:val="20"/>
          <w:szCs w:val="20"/>
        </w:rPr>
        <w:t>а</w:t>
      </w:r>
      <w:r>
        <w:rPr>
          <w:rFonts w:eastAsia="SARAH+TimesNewRomanPSMT"/>
          <w:sz w:val="20"/>
          <w:szCs w:val="20"/>
        </w:rPr>
        <w:t>я</w:t>
      </w:r>
      <w:r>
        <w:rPr>
          <w:rFonts w:eastAsia="SARAH+TimesNewRomanPSMT"/>
          <w:spacing w:val="2"/>
          <w:sz w:val="20"/>
          <w:szCs w:val="20"/>
        </w:rPr>
        <w:t>р</w:t>
      </w:r>
      <w:r>
        <w:rPr>
          <w:rFonts w:eastAsia="SARAH+TimesNewRomanPSMT"/>
          <w:sz w:val="20"/>
          <w:szCs w:val="20"/>
        </w:rPr>
        <w:t>аб</w:t>
      </w:r>
      <w:r>
        <w:rPr>
          <w:rFonts w:eastAsia="SARAH+TimesNewRomanPSMT"/>
          <w:spacing w:val="-2"/>
          <w:sz w:val="20"/>
          <w:szCs w:val="20"/>
        </w:rPr>
        <w:t>о</w:t>
      </w:r>
      <w:r>
        <w:rPr>
          <w:rFonts w:eastAsia="SARAH+TimesNewRomanPSMT"/>
          <w:spacing w:val="2"/>
          <w:w w:val="99"/>
          <w:sz w:val="20"/>
          <w:szCs w:val="20"/>
        </w:rPr>
        <w:t>т</w:t>
      </w:r>
      <w:r>
        <w:rPr>
          <w:rFonts w:eastAsia="SARAH+TimesNewRomanPSMT"/>
          <w:sz w:val="20"/>
          <w:szCs w:val="20"/>
        </w:rPr>
        <w:t>ав</w:t>
      </w:r>
      <w:r>
        <w:rPr>
          <w:rFonts w:eastAsia="SARAH+TimesNewRomanPSMT"/>
          <w:spacing w:val="1"/>
          <w:sz w:val="20"/>
          <w:szCs w:val="20"/>
        </w:rPr>
        <w:t>с</w:t>
      </w:r>
      <w:r>
        <w:rPr>
          <w:rFonts w:eastAsia="SARAH+TimesNewRomanPSMT"/>
          <w:sz w:val="20"/>
          <w:szCs w:val="20"/>
        </w:rPr>
        <w:t>о</w:t>
      </w:r>
      <w:r>
        <w:rPr>
          <w:rFonts w:eastAsia="SARAH+TimesNewRomanPSMT"/>
          <w:spacing w:val="-1"/>
          <w:sz w:val="20"/>
          <w:szCs w:val="20"/>
        </w:rPr>
        <w:t>о</w:t>
      </w:r>
      <w:r>
        <w:rPr>
          <w:rFonts w:eastAsia="SARAH+TimesNewRomanPSMT"/>
          <w:w w:val="99"/>
          <w:sz w:val="20"/>
          <w:szCs w:val="20"/>
        </w:rPr>
        <w:t>т</w:t>
      </w:r>
      <w:r>
        <w:rPr>
          <w:rFonts w:eastAsia="SARAH+TimesNewRomanPSMT"/>
          <w:spacing w:val="-3"/>
          <w:sz w:val="20"/>
          <w:szCs w:val="20"/>
        </w:rPr>
        <w:t>в</w:t>
      </w:r>
      <w:r>
        <w:rPr>
          <w:rFonts w:eastAsia="SARAH+TimesNewRomanPSMT"/>
          <w:spacing w:val="-1"/>
          <w:sz w:val="20"/>
          <w:szCs w:val="20"/>
        </w:rPr>
        <w:t>е</w:t>
      </w:r>
      <w:r>
        <w:rPr>
          <w:rFonts w:eastAsia="SARAH+TimesNewRomanPSMT"/>
          <w:spacing w:val="3"/>
          <w:w w:val="99"/>
          <w:sz w:val="20"/>
          <w:szCs w:val="20"/>
        </w:rPr>
        <w:t>т</w:t>
      </w:r>
      <w:r>
        <w:rPr>
          <w:rFonts w:eastAsia="SARAH+TimesNewRomanPSMT"/>
          <w:sz w:val="20"/>
          <w:szCs w:val="20"/>
        </w:rPr>
        <w:t>с</w:t>
      </w:r>
      <w:r>
        <w:rPr>
          <w:rFonts w:eastAsia="SARAH+TimesNewRomanPSMT"/>
          <w:w w:val="99"/>
          <w:sz w:val="20"/>
          <w:szCs w:val="20"/>
        </w:rPr>
        <w:t>т</w:t>
      </w:r>
      <w:r>
        <w:rPr>
          <w:rFonts w:eastAsia="SARAH+TimesNewRomanPSMT"/>
          <w:sz w:val="20"/>
          <w:szCs w:val="20"/>
        </w:rPr>
        <w:t>виисос</w:t>
      </w:r>
      <w:r>
        <w:rPr>
          <w:rFonts w:eastAsia="SARAH+TimesNewRomanPSMT"/>
          <w:spacing w:val="-18"/>
          <w:sz w:val="20"/>
          <w:szCs w:val="20"/>
        </w:rPr>
        <w:t>т</w:t>
      </w:r>
      <w:r>
        <w:rPr>
          <w:rFonts w:eastAsia="SARAH+TimesNewRomanPSMT"/>
          <w:sz w:val="20"/>
          <w:szCs w:val="20"/>
        </w:rPr>
        <w:t>.5,</w:t>
      </w:r>
      <w:r>
        <w:rPr>
          <w:w w:val="98"/>
          <w:sz w:val="20"/>
          <w:szCs w:val="20"/>
        </w:rPr>
        <w:t>6</w:t>
      </w:r>
      <w:r>
        <w:rPr>
          <w:rFonts w:eastAsia="SARAH+TimesNewRomanPSMT"/>
          <w:sz w:val="20"/>
          <w:szCs w:val="20"/>
        </w:rPr>
        <w:t>вы</w:t>
      </w:r>
      <w:r>
        <w:rPr>
          <w:rFonts w:eastAsia="SARAH+TimesNewRomanPSMT"/>
          <w:w w:val="99"/>
          <w:sz w:val="20"/>
          <w:szCs w:val="20"/>
        </w:rPr>
        <w:t>ш</w:t>
      </w:r>
      <w:r>
        <w:rPr>
          <w:rFonts w:eastAsia="SARAH+TimesNewRomanPSMT"/>
          <w:spacing w:val="-4"/>
          <w:sz w:val="20"/>
          <w:szCs w:val="20"/>
        </w:rPr>
        <w:t>еу</w:t>
      </w:r>
      <w:r>
        <w:rPr>
          <w:rFonts w:eastAsia="SARAH+TimesNewRomanPSMT"/>
          <w:spacing w:val="-2"/>
          <w:sz w:val="20"/>
          <w:szCs w:val="20"/>
        </w:rPr>
        <w:t>к</w:t>
      </w:r>
      <w:r>
        <w:rPr>
          <w:rFonts w:eastAsia="SARAH+TimesNewRomanPSMT"/>
          <w:sz w:val="20"/>
          <w:szCs w:val="20"/>
        </w:rPr>
        <w:t>а</w:t>
      </w:r>
      <w:r>
        <w:rPr>
          <w:rFonts w:eastAsia="SARAH+TimesNewRomanPSMT"/>
          <w:w w:val="99"/>
          <w:sz w:val="20"/>
          <w:szCs w:val="20"/>
        </w:rPr>
        <w:t>з</w:t>
      </w:r>
      <w:r>
        <w:rPr>
          <w:rFonts w:eastAsia="SARAH+TimesNewRomanPSMT"/>
          <w:sz w:val="20"/>
          <w:szCs w:val="20"/>
        </w:rPr>
        <w:t>а</w:t>
      </w:r>
      <w:r>
        <w:rPr>
          <w:rFonts w:eastAsia="SARAH+TimesNewRomanPSMT"/>
          <w:w w:val="99"/>
          <w:sz w:val="20"/>
          <w:szCs w:val="20"/>
        </w:rPr>
        <w:t>н</w:t>
      </w:r>
      <w:r>
        <w:rPr>
          <w:rFonts w:eastAsia="SARAH+TimesNewRomanPSMT"/>
          <w:spacing w:val="1"/>
          <w:w w:val="99"/>
          <w:sz w:val="20"/>
          <w:szCs w:val="20"/>
        </w:rPr>
        <w:t>н</w:t>
      </w:r>
      <w:r>
        <w:rPr>
          <w:rFonts w:eastAsia="SARAH+TimesNewRomanPSMT"/>
          <w:sz w:val="20"/>
          <w:szCs w:val="20"/>
        </w:rPr>
        <w:t>о</w:t>
      </w:r>
      <w:r>
        <w:rPr>
          <w:rFonts w:eastAsia="SARAH+TimesNewRomanPSMT"/>
          <w:spacing w:val="-4"/>
          <w:w w:val="99"/>
          <w:sz w:val="20"/>
          <w:szCs w:val="20"/>
        </w:rPr>
        <w:t>г</w:t>
      </w:r>
      <w:r>
        <w:rPr>
          <w:rFonts w:eastAsia="SARAH+TimesNewRomanPSMT"/>
          <w:sz w:val="20"/>
          <w:szCs w:val="20"/>
        </w:rPr>
        <w:t>о за</w:t>
      </w:r>
      <w:r>
        <w:rPr>
          <w:rFonts w:eastAsia="SARAH+TimesNewRomanPSMT"/>
          <w:spacing w:val="-10"/>
          <w:sz w:val="20"/>
          <w:szCs w:val="20"/>
        </w:rPr>
        <w:t>к</w:t>
      </w:r>
      <w:r>
        <w:rPr>
          <w:rFonts w:eastAsia="SARAH+TimesNewRomanPSMT"/>
          <w:spacing w:val="-3"/>
          <w:sz w:val="20"/>
          <w:szCs w:val="20"/>
        </w:rPr>
        <w:t>о</w:t>
      </w:r>
      <w:r>
        <w:rPr>
          <w:rFonts w:eastAsia="SARAH+TimesNewRomanPSMT"/>
          <w:w w:val="99"/>
          <w:sz w:val="20"/>
          <w:szCs w:val="20"/>
        </w:rPr>
        <w:t>н</w:t>
      </w:r>
      <w:r>
        <w:rPr>
          <w:rFonts w:eastAsia="SARAH+TimesNewRomanPSMT"/>
          <w:sz w:val="20"/>
          <w:szCs w:val="20"/>
        </w:rPr>
        <w:t>а;</w:t>
      </w:r>
    </w:p>
    <w:p w:rsidR="00505795" w:rsidRDefault="00505795" w:rsidP="007C1C14">
      <w:pPr>
        <w:pStyle w:val="aff3"/>
        <w:widowControl w:val="0"/>
        <w:numPr>
          <w:ilvl w:val="0"/>
          <w:numId w:val="27"/>
        </w:numPr>
        <w:tabs>
          <w:tab w:val="left" w:pos="426"/>
        </w:tabs>
        <w:wordWrap w:val="0"/>
        <w:autoSpaceDE w:val="0"/>
        <w:autoSpaceDN w:val="0"/>
        <w:ind w:left="0" w:firstLine="0"/>
        <w:rPr>
          <w:sz w:val="20"/>
          <w:szCs w:val="20"/>
        </w:rPr>
      </w:pPr>
      <w:r>
        <w:rPr>
          <w:rFonts w:eastAsia="SARAH+TimesNewRomanPSMT"/>
          <w:sz w:val="20"/>
          <w:szCs w:val="20"/>
        </w:rPr>
        <w:t>ор</w:t>
      </w:r>
      <w:r>
        <w:rPr>
          <w:rFonts w:eastAsia="SARAH+TimesNewRomanPSMT"/>
          <w:w w:val="99"/>
          <w:sz w:val="20"/>
          <w:szCs w:val="20"/>
        </w:rPr>
        <w:t>г</w:t>
      </w:r>
      <w:r>
        <w:rPr>
          <w:rFonts w:eastAsia="SARAH+TimesNewRomanPSMT"/>
          <w:sz w:val="20"/>
          <w:szCs w:val="20"/>
        </w:rPr>
        <w:t>а</w:t>
      </w:r>
      <w:r>
        <w:rPr>
          <w:rFonts w:eastAsia="SARAH+TimesNewRomanPSMT"/>
          <w:w w:val="99"/>
          <w:sz w:val="20"/>
          <w:szCs w:val="20"/>
        </w:rPr>
        <w:t>н</w:t>
      </w:r>
      <w:r>
        <w:rPr>
          <w:rFonts w:eastAsia="SARAH+TimesNewRomanPSMT"/>
          <w:spacing w:val="1"/>
          <w:w w:val="99"/>
          <w:sz w:val="20"/>
          <w:szCs w:val="20"/>
        </w:rPr>
        <w:t>из</w:t>
      </w:r>
      <w:r>
        <w:rPr>
          <w:rFonts w:eastAsia="SARAH+TimesNewRomanPSMT"/>
          <w:sz w:val="20"/>
          <w:szCs w:val="20"/>
        </w:rPr>
        <w:t>а</w:t>
      </w:r>
      <w:r>
        <w:rPr>
          <w:rFonts w:eastAsia="SARAH+TimesNewRomanPSMT"/>
          <w:spacing w:val="-1"/>
          <w:w w:val="99"/>
          <w:sz w:val="20"/>
          <w:szCs w:val="20"/>
        </w:rPr>
        <w:t>ц</w:t>
      </w:r>
      <w:r>
        <w:rPr>
          <w:rFonts w:eastAsia="SARAH+TimesNewRomanPSMT"/>
          <w:w w:val="99"/>
          <w:sz w:val="20"/>
          <w:szCs w:val="20"/>
        </w:rPr>
        <w:t>и</w:t>
      </w:r>
      <w:r>
        <w:rPr>
          <w:rFonts w:eastAsia="SARAH+TimesNewRomanPSMT"/>
          <w:sz w:val="20"/>
          <w:szCs w:val="20"/>
        </w:rPr>
        <w:t>я</w:t>
      </w:r>
      <w:r>
        <w:rPr>
          <w:rFonts w:eastAsia="SARAH+TimesNewRomanPSMT"/>
          <w:spacing w:val="-4"/>
          <w:sz w:val="20"/>
          <w:szCs w:val="20"/>
        </w:rPr>
        <w:t>о</w:t>
      </w:r>
      <w:r>
        <w:rPr>
          <w:rFonts w:eastAsia="SARAH+TimesNewRomanPSMT"/>
          <w:spacing w:val="-2"/>
          <w:sz w:val="20"/>
          <w:szCs w:val="20"/>
        </w:rPr>
        <w:t>т</w:t>
      </w:r>
      <w:r>
        <w:rPr>
          <w:rFonts w:eastAsia="SARAH+TimesNewRomanPSMT"/>
          <w:sz w:val="20"/>
          <w:szCs w:val="20"/>
        </w:rPr>
        <w:t>д</w:t>
      </w:r>
      <w:r>
        <w:rPr>
          <w:rFonts w:eastAsia="SARAH+TimesNewRomanPSMT"/>
          <w:spacing w:val="-2"/>
          <w:sz w:val="20"/>
          <w:szCs w:val="20"/>
        </w:rPr>
        <w:t>ы</w:t>
      </w:r>
      <w:r>
        <w:rPr>
          <w:rFonts w:eastAsia="SARAH+TimesNewRomanPSMT"/>
          <w:sz w:val="20"/>
          <w:szCs w:val="20"/>
        </w:rPr>
        <w:t>х</w:t>
      </w:r>
      <w:r>
        <w:rPr>
          <w:rFonts w:eastAsia="SARAH+TimesNewRomanPSMT"/>
          <w:spacing w:val="-1"/>
          <w:sz w:val="20"/>
          <w:szCs w:val="20"/>
        </w:rPr>
        <w:t>а</w:t>
      </w:r>
      <w:r>
        <w:rPr>
          <w:rFonts w:eastAsia="SARAH+TimesNewRomanPSMT"/>
          <w:sz w:val="20"/>
          <w:szCs w:val="20"/>
        </w:rPr>
        <w:t>,о</w:t>
      </w:r>
      <w:r>
        <w:rPr>
          <w:rFonts w:eastAsia="SARAH+TimesNewRomanPSMT"/>
          <w:spacing w:val="-3"/>
          <w:sz w:val="20"/>
          <w:szCs w:val="20"/>
        </w:rPr>
        <w:t>з</w:t>
      </w:r>
      <w:r>
        <w:rPr>
          <w:rFonts w:eastAsia="SARAH+TimesNewRomanPSMT"/>
          <w:sz w:val="20"/>
          <w:szCs w:val="20"/>
        </w:rPr>
        <w:t>доро</w:t>
      </w:r>
      <w:r>
        <w:rPr>
          <w:rFonts w:eastAsia="SARAH+TimesNewRomanPSMT"/>
          <w:spacing w:val="-2"/>
          <w:sz w:val="20"/>
          <w:szCs w:val="20"/>
        </w:rPr>
        <w:t>в</w:t>
      </w:r>
      <w:r>
        <w:rPr>
          <w:rFonts w:eastAsia="SARAH+TimesNewRomanPSMT"/>
          <w:sz w:val="20"/>
          <w:szCs w:val="20"/>
        </w:rPr>
        <w:t>л</w:t>
      </w:r>
      <w:r>
        <w:rPr>
          <w:rFonts w:eastAsia="SARAH+TimesNewRomanPSMT"/>
          <w:spacing w:val="-1"/>
          <w:sz w:val="20"/>
          <w:szCs w:val="20"/>
        </w:rPr>
        <w:t>е</w:t>
      </w:r>
      <w:r>
        <w:rPr>
          <w:rFonts w:eastAsia="SARAH+TimesNewRomanPSMT"/>
          <w:sz w:val="20"/>
          <w:szCs w:val="20"/>
        </w:rPr>
        <w:t>н</w:t>
      </w:r>
      <w:r>
        <w:rPr>
          <w:rFonts w:eastAsia="SARAH+TimesNewRomanPSMT"/>
          <w:spacing w:val="1"/>
          <w:sz w:val="20"/>
          <w:szCs w:val="20"/>
        </w:rPr>
        <w:t>и</w:t>
      </w:r>
      <w:r>
        <w:rPr>
          <w:rFonts w:eastAsia="SARAH+TimesNewRomanPSMT"/>
          <w:sz w:val="20"/>
          <w:szCs w:val="20"/>
        </w:rPr>
        <w:t>яи</w:t>
      </w:r>
      <w:r>
        <w:rPr>
          <w:rFonts w:eastAsia="SARAH+TimesNewRomanPSMT"/>
          <w:spacing w:val="1"/>
          <w:w w:val="99"/>
          <w:sz w:val="20"/>
          <w:szCs w:val="20"/>
        </w:rPr>
        <w:t>з</w:t>
      </w:r>
      <w:r>
        <w:rPr>
          <w:rFonts w:eastAsia="SARAH+TimesNewRomanPSMT"/>
          <w:sz w:val="20"/>
          <w:szCs w:val="20"/>
        </w:rPr>
        <w:t>ан</w:t>
      </w:r>
      <w:r>
        <w:rPr>
          <w:rFonts w:eastAsia="SARAH+TimesNewRomanPSMT"/>
          <w:spacing w:val="-1"/>
          <w:sz w:val="20"/>
          <w:szCs w:val="20"/>
        </w:rPr>
        <w:t>я</w:t>
      </w:r>
      <w:r>
        <w:rPr>
          <w:rFonts w:eastAsia="SARAH+TimesNewRomanPSMT"/>
          <w:spacing w:val="-4"/>
          <w:w w:val="99"/>
          <w:sz w:val="20"/>
          <w:szCs w:val="20"/>
        </w:rPr>
        <w:t>т</w:t>
      </w:r>
      <w:r>
        <w:rPr>
          <w:rFonts w:eastAsia="SARAH+TimesNewRomanPSMT"/>
          <w:spacing w:val="4"/>
          <w:sz w:val="20"/>
          <w:szCs w:val="20"/>
        </w:rPr>
        <w:t>о</w:t>
      </w:r>
      <w:r>
        <w:rPr>
          <w:rFonts w:eastAsia="SARAH+TimesNewRomanPSMT"/>
          <w:sz w:val="20"/>
          <w:szCs w:val="20"/>
        </w:rPr>
        <w:t>с</w:t>
      </w:r>
      <w:r>
        <w:rPr>
          <w:rFonts w:eastAsia="SARAH+TimesNewRomanPSMT"/>
          <w:w w:val="99"/>
          <w:sz w:val="20"/>
          <w:szCs w:val="20"/>
        </w:rPr>
        <w:t>т</w:t>
      </w:r>
      <w:r>
        <w:rPr>
          <w:rFonts w:eastAsia="SARAH+TimesNewRomanPSMT"/>
          <w:sz w:val="20"/>
          <w:szCs w:val="20"/>
        </w:rPr>
        <w:t>иде</w:t>
      </w:r>
      <w:r>
        <w:rPr>
          <w:rFonts w:eastAsia="SARAH+TimesNewRomanPSMT"/>
          <w:w w:val="99"/>
          <w:sz w:val="20"/>
          <w:szCs w:val="20"/>
        </w:rPr>
        <w:t>т</w:t>
      </w:r>
      <w:r>
        <w:rPr>
          <w:rFonts w:eastAsia="SARAH+TimesNewRomanPSMT"/>
          <w:sz w:val="20"/>
          <w:szCs w:val="20"/>
        </w:rPr>
        <w:t>ейи</w:t>
      </w:r>
      <w:r>
        <w:rPr>
          <w:rFonts w:eastAsia="SARAH+TimesNewRomanPSMT"/>
          <w:spacing w:val="1"/>
          <w:sz w:val="20"/>
          <w:szCs w:val="20"/>
        </w:rPr>
        <w:t>п</w:t>
      </w:r>
      <w:r>
        <w:rPr>
          <w:rFonts w:eastAsia="SARAH+TimesNewRomanPSMT"/>
          <w:spacing w:val="-6"/>
          <w:sz w:val="20"/>
          <w:szCs w:val="20"/>
        </w:rPr>
        <w:t>о</w:t>
      </w:r>
      <w:r>
        <w:rPr>
          <w:rFonts w:eastAsia="SARAH+TimesNewRomanPSMT"/>
          <w:sz w:val="20"/>
          <w:szCs w:val="20"/>
        </w:rPr>
        <w:t>др</w:t>
      </w:r>
      <w:r>
        <w:rPr>
          <w:rFonts w:eastAsia="SARAH+TimesNewRomanPSMT"/>
          <w:spacing w:val="4"/>
          <w:sz w:val="20"/>
          <w:szCs w:val="20"/>
        </w:rPr>
        <w:t>о</w:t>
      </w:r>
      <w:r>
        <w:rPr>
          <w:rFonts w:eastAsia="SARAH+TimesNewRomanPSMT"/>
          <w:sz w:val="20"/>
          <w:szCs w:val="20"/>
        </w:rPr>
        <w:t>с</w:t>
      </w:r>
      <w:r>
        <w:rPr>
          <w:rFonts w:eastAsia="SARAH+TimesNewRomanPSMT"/>
          <w:w w:val="99"/>
          <w:sz w:val="20"/>
          <w:szCs w:val="20"/>
        </w:rPr>
        <w:t>т</w:t>
      </w:r>
      <w:r>
        <w:rPr>
          <w:rFonts w:eastAsia="SARAH+TimesNewRomanPSMT"/>
          <w:spacing w:val="-10"/>
          <w:sz w:val="20"/>
          <w:szCs w:val="20"/>
        </w:rPr>
        <w:t>к</w:t>
      </w:r>
      <w:r>
        <w:rPr>
          <w:rFonts w:eastAsia="SARAH+TimesNewRomanPSMT"/>
          <w:sz w:val="20"/>
          <w:szCs w:val="20"/>
        </w:rPr>
        <w:t>ов(ссо</w:t>
      </w:r>
      <w:r>
        <w:rPr>
          <w:rFonts w:eastAsia="SARAH+TimesNewRomanPSMT"/>
          <w:spacing w:val="-3"/>
          <w:w w:val="99"/>
          <w:sz w:val="20"/>
          <w:szCs w:val="20"/>
        </w:rPr>
        <w:t>з</w:t>
      </w:r>
      <w:r>
        <w:rPr>
          <w:rFonts w:eastAsia="SARAH+TimesNewRomanPSMT"/>
          <w:sz w:val="20"/>
          <w:szCs w:val="20"/>
        </w:rPr>
        <w:t>д</w:t>
      </w:r>
      <w:r>
        <w:rPr>
          <w:rFonts w:eastAsia="SARAH+TimesNewRomanPSMT"/>
          <w:spacing w:val="-1"/>
          <w:sz w:val="20"/>
          <w:szCs w:val="20"/>
        </w:rPr>
        <w:t>а</w:t>
      </w:r>
      <w:r>
        <w:rPr>
          <w:rFonts w:eastAsia="SARAH+TimesNewRomanPSMT"/>
          <w:spacing w:val="1"/>
          <w:w w:val="99"/>
          <w:sz w:val="20"/>
          <w:szCs w:val="20"/>
        </w:rPr>
        <w:t>н</w:t>
      </w:r>
      <w:r>
        <w:rPr>
          <w:rFonts w:eastAsia="SARAH+TimesNewRomanPSMT"/>
          <w:w w:val="99"/>
          <w:sz w:val="20"/>
          <w:szCs w:val="20"/>
        </w:rPr>
        <w:t>и</w:t>
      </w:r>
      <w:r>
        <w:rPr>
          <w:rFonts w:eastAsia="SARAH+TimesNewRomanPSMT"/>
          <w:sz w:val="20"/>
          <w:szCs w:val="20"/>
        </w:rPr>
        <w:t xml:space="preserve">ем </w:t>
      </w:r>
      <w:r>
        <w:rPr>
          <w:rFonts w:eastAsia="SARAH+TimesNewRomanPSMT"/>
          <w:w w:val="99"/>
          <w:sz w:val="20"/>
          <w:szCs w:val="20"/>
        </w:rPr>
        <w:t>п</w:t>
      </w:r>
      <w:r>
        <w:rPr>
          <w:rFonts w:eastAsia="SARAH+TimesNewRomanPSMT"/>
          <w:sz w:val="20"/>
          <w:szCs w:val="20"/>
        </w:rPr>
        <w:t>р</w:t>
      </w:r>
      <w:r>
        <w:rPr>
          <w:rFonts w:eastAsia="SARAH+TimesNewRomanPSMT"/>
          <w:spacing w:val="1"/>
          <w:sz w:val="20"/>
          <w:szCs w:val="20"/>
        </w:rPr>
        <w:t>о</w:t>
      </w:r>
      <w:r>
        <w:rPr>
          <w:rFonts w:eastAsia="SARAH+TimesNewRomanPSMT"/>
          <w:w w:val="99"/>
          <w:sz w:val="20"/>
          <w:szCs w:val="20"/>
        </w:rPr>
        <w:t>г</w:t>
      </w:r>
      <w:r>
        <w:rPr>
          <w:rFonts w:eastAsia="SARAH+TimesNewRomanPSMT"/>
          <w:sz w:val="20"/>
          <w:szCs w:val="20"/>
        </w:rPr>
        <w:t>ра</w:t>
      </w:r>
      <w:r>
        <w:rPr>
          <w:rFonts w:eastAsia="SARAH+TimesNewRomanPSMT"/>
          <w:spacing w:val="-1"/>
          <w:sz w:val="20"/>
          <w:szCs w:val="20"/>
        </w:rPr>
        <w:t>м</w:t>
      </w:r>
      <w:r>
        <w:rPr>
          <w:rFonts w:eastAsia="SARAH+TimesNewRomanPSMT"/>
          <w:sz w:val="20"/>
          <w:szCs w:val="20"/>
        </w:rPr>
        <w:t>мы л</w:t>
      </w:r>
      <w:r>
        <w:rPr>
          <w:rFonts w:eastAsia="SARAH+TimesNewRomanPSMT"/>
          <w:spacing w:val="-1"/>
          <w:sz w:val="20"/>
          <w:szCs w:val="20"/>
        </w:rPr>
        <w:t>а</w:t>
      </w:r>
      <w:r>
        <w:rPr>
          <w:rFonts w:eastAsia="SARAH+TimesNewRomanPSMT"/>
          <w:spacing w:val="-2"/>
          <w:w w:val="99"/>
          <w:sz w:val="20"/>
          <w:szCs w:val="20"/>
        </w:rPr>
        <w:t>г</w:t>
      </w:r>
      <w:r>
        <w:rPr>
          <w:rFonts w:eastAsia="SARAH+TimesNewRomanPSMT"/>
          <w:spacing w:val="-1"/>
          <w:sz w:val="20"/>
          <w:szCs w:val="20"/>
        </w:rPr>
        <w:t>е</w:t>
      </w:r>
      <w:r>
        <w:rPr>
          <w:rFonts w:eastAsia="SARAH+TimesNewRomanPSMT"/>
          <w:sz w:val="20"/>
          <w:szCs w:val="20"/>
        </w:rPr>
        <w:t>ря д</w:t>
      </w:r>
      <w:r>
        <w:rPr>
          <w:rFonts w:eastAsia="SARAH+TimesNewRomanPSMT"/>
          <w:spacing w:val="1"/>
          <w:w w:val="99"/>
          <w:sz w:val="20"/>
          <w:szCs w:val="20"/>
        </w:rPr>
        <w:t>н</w:t>
      </w:r>
      <w:r>
        <w:rPr>
          <w:rFonts w:eastAsia="SARAH+TimesNewRomanPSMT"/>
          <w:sz w:val="20"/>
          <w:szCs w:val="20"/>
        </w:rPr>
        <w:t>е</w:t>
      </w:r>
      <w:r>
        <w:rPr>
          <w:rFonts w:eastAsia="SARAH+TimesNewRomanPSMT"/>
          <w:spacing w:val="1"/>
          <w:sz w:val="20"/>
          <w:szCs w:val="20"/>
        </w:rPr>
        <w:t>в</w:t>
      </w:r>
      <w:r>
        <w:rPr>
          <w:rFonts w:eastAsia="SARAH+TimesNewRomanPSMT"/>
          <w:spacing w:val="1"/>
          <w:w w:val="99"/>
          <w:sz w:val="20"/>
          <w:szCs w:val="20"/>
        </w:rPr>
        <w:t>н</w:t>
      </w:r>
      <w:r>
        <w:rPr>
          <w:rFonts w:eastAsia="SARAH+TimesNewRomanPSMT"/>
          <w:sz w:val="20"/>
          <w:szCs w:val="20"/>
        </w:rPr>
        <w:t>о</w:t>
      </w:r>
      <w:r>
        <w:rPr>
          <w:rFonts w:eastAsia="SARAH+TimesNewRomanPSMT"/>
          <w:spacing w:val="-4"/>
          <w:w w:val="99"/>
          <w:sz w:val="20"/>
          <w:szCs w:val="20"/>
        </w:rPr>
        <w:t>г</w:t>
      </w:r>
      <w:r>
        <w:rPr>
          <w:rFonts w:eastAsia="SARAH+TimesNewRomanPSMT"/>
          <w:sz w:val="20"/>
          <w:szCs w:val="20"/>
        </w:rPr>
        <w:t xml:space="preserve">о </w:t>
      </w:r>
      <w:r>
        <w:rPr>
          <w:rFonts w:eastAsia="SARAH+TimesNewRomanPSMT"/>
          <w:w w:val="99"/>
          <w:sz w:val="20"/>
          <w:szCs w:val="20"/>
        </w:rPr>
        <w:t>п</w:t>
      </w:r>
      <w:r>
        <w:rPr>
          <w:rFonts w:eastAsia="SARAH+TimesNewRomanPSMT"/>
          <w:sz w:val="20"/>
          <w:szCs w:val="20"/>
        </w:rPr>
        <w:t>ребы</w:t>
      </w:r>
      <w:r>
        <w:rPr>
          <w:rFonts w:eastAsia="SARAH+TimesNewRomanPSMT"/>
          <w:spacing w:val="-2"/>
          <w:sz w:val="20"/>
          <w:szCs w:val="20"/>
        </w:rPr>
        <w:t>в</w:t>
      </w:r>
      <w:r>
        <w:rPr>
          <w:rFonts w:eastAsia="SARAH+TimesNewRomanPSMT"/>
          <w:spacing w:val="-1"/>
          <w:sz w:val="20"/>
          <w:szCs w:val="20"/>
        </w:rPr>
        <w:t>ан</w:t>
      </w:r>
      <w:r>
        <w:rPr>
          <w:rFonts w:eastAsia="SARAH+TimesNewRomanPSMT"/>
          <w:sz w:val="20"/>
          <w:szCs w:val="20"/>
        </w:rPr>
        <w:t>ия);</w:t>
      </w:r>
    </w:p>
    <w:p w:rsidR="00505795" w:rsidRDefault="00505795" w:rsidP="007C1C14">
      <w:pPr>
        <w:pStyle w:val="aff3"/>
        <w:widowControl w:val="0"/>
        <w:numPr>
          <w:ilvl w:val="0"/>
          <w:numId w:val="27"/>
        </w:numPr>
        <w:tabs>
          <w:tab w:val="left" w:pos="426"/>
        </w:tabs>
        <w:wordWrap w:val="0"/>
        <w:autoSpaceDE w:val="0"/>
        <w:autoSpaceDN w:val="0"/>
        <w:ind w:left="0" w:firstLine="0"/>
        <w:rPr>
          <w:sz w:val="20"/>
          <w:szCs w:val="20"/>
        </w:rPr>
      </w:pPr>
      <w:r>
        <w:rPr>
          <w:rFonts w:eastAsia="SARAH+TimesNewRomanPSMT"/>
          <w:sz w:val="20"/>
          <w:szCs w:val="20"/>
        </w:rPr>
        <w:t>раб</w:t>
      </w:r>
      <w:r>
        <w:rPr>
          <w:rFonts w:eastAsia="SARAH+TimesNewRomanPSMT"/>
          <w:spacing w:val="-2"/>
          <w:sz w:val="20"/>
          <w:szCs w:val="20"/>
        </w:rPr>
        <w:t>о</w:t>
      </w:r>
      <w:r>
        <w:rPr>
          <w:rFonts w:eastAsia="SARAH+TimesNewRomanPSMT"/>
          <w:spacing w:val="2"/>
          <w:sz w:val="20"/>
          <w:szCs w:val="20"/>
        </w:rPr>
        <w:t>т</w:t>
      </w:r>
      <w:r>
        <w:rPr>
          <w:rFonts w:eastAsia="SARAH+TimesNewRomanPSMT"/>
          <w:sz w:val="20"/>
          <w:szCs w:val="20"/>
        </w:rPr>
        <w:t xml:space="preserve">а </w:t>
      </w:r>
      <w:r>
        <w:rPr>
          <w:rFonts w:eastAsia="SARAH+TimesNewRomanPSMT"/>
          <w:w w:val="99"/>
          <w:sz w:val="20"/>
          <w:szCs w:val="20"/>
        </w:rPr>
        <w:t>п</w:t>
      </w:r>
      <w:r>
        <w:rPr>
          <w:rFonts w:eastAsia="SARAH+TimesNewRomanPSMT"/>
          <w:sz w:val="20"/>
          <w:szCs w:val="20"/>
        </w:rPr>
        <w:t>о о</w:t>
      </w:r>
      <w:r>
        <w:rPr>
          <w:rFonts w:eastAsia="SARAH+TimesNewRomanPSMT"/>
          <w:spacing w:val="-1"/>
          <w:sz w:val="20"/>
          <w:szCs w:val="20"/>
        </w:rPr>
        <w:t>б</w:t>
      </w:r>
      <w:r>
        <w:rPr>
          <w:rFonts w:eastAsia="SARAH+TimesNewRomanPSMT"/>
          <w:spacing w:val="3"/>
          <w:sz w:val="20"/>
          <w:szCs w:val="20"/>
        </w:rPr>
        <w:t>е</w:t>
      </w:r>
      <w:r>
        <w:rPr>
          <w:rFonts w:eastAsia="SARAH+TimesNewRomanPSMT"/>
          <w:sz w:val="20"/>
          <w:szCs w:val="20"/>
        </w:rPr>
        <w:t>с</w:t>
      </w:r>
      <w:r>
        <w:rPr>
          <w:rFonts w:eastAsia="SARAH+TimesNewRomanPSMT"/>
          <w:w w:val="99"/>
          <w:sz w:val="20"/>
          <w:szCs w:val="20"/>
        </w:rPr>
        <w:t>п</w:t>
      </w:r>
      <w:r>
        <w:rPr>
          <w:rFonts w:eastAsia="SARAH+TimesNewRomanPSMT"/>
          <w:spacing w:val="-5"/>
          <w:sz w:val="20"/>
          <w:szCs w:val="20"/>
        </w:rPr>
        <w:t>е</w:t>
      </w:r>
      <w:r>
        <w:rPr>
          <w:rFonts w:eastAsia="SARAH+TimesNewRomanPSMT"/>
          <w:sz w:val="20"/>
          <w:szCs w:val="20"/>
        </w:rPr>
        <w:t>ч</w:t>
      </w:r>
      <w:r>
        <w:rPr>
          <w:rFonts w:eastAsia="SARAH+TimesNewRomanPSMT"/>
          <w:spacing w:val="-1"/>
          <w:sz w:val="20"/>
          <w:szCs w:val="20"/>
        </w:rPr>
        <w:t>е</w:t>
      </w:r>
      <w:r>
        <w:rPr>
          <w:rFonts w:eastAsia="SARAH+TimesNewRomanPSMT"/>
          <w:w w:val="99"/>
          <w:sz w:val="20"/>
          <w:szCs w:val="20"/>
        </w:rPr>
        <w:t>н</w:t>
      </w:r>
      <w:r>
        <w:rPr>
          <w:rFonts w:eastAsia="SARAH+TimesNewRomanPSMT"/>
          <w:spacing w:val="1"/>
          <w:w w:val="99"/>
          <w:sz w:val="20"/>
          <w:szCs w:val="20"/>
        </w:rPr>
        <w:t>и</w:t>
      </w:r>
      <w:r>
        <w:rPr>
          <w:rFonts w:eastAsia="SARAH+TimesNewRomanPSMT"/>
          <w:sz w:val="20"/>
          <w:szCs w:val="20"/>
        </w:rPr>
        <w:t xml:space="preserve">ю </w:t>
      </w:r>
      <w:r>
        <w:rPr>
          <w:rFonts w:eastAsia="SARAH+TimesNewRomanPSMT"/>
          <w:w w:val="99"/>
          <w:sz w:val="20"/>
          <w:szCs w:val="20"/>
        </w:rPr>
        <w:t>п</w:t>
      </w:r>
      <w:r>
        <w:rPr>
          <w:rFonts w:eastAsia="SARAH+TimesNewRomanPSMT"/>
          <w:spacing w:val="-2"/>
          <w:sz w:val="20"/>
          <w:szCs w:val="20"/>
        </w:rPr>
        <w:t>о</w:t>
      </w:r>
      <w:r>
        <w:rPr>
          <w:rFonts w:eastAsia="SARAH+TimesNewRomanPSMT"/>
          <w:sz w:val="20"/>
          <w:szCs w:val="20"/>
        </w:rPr>
        <w:t>л</w:t>
      </w:r>
      <w:r>
        <w:rPr>
          <w:rFonts w:eastAsia="SARAH+TimesNewRomanPSMT"/>
          <w:w w:val="99"/>
          <w:sz w:val="20"/>
          <w:szCs w:val="20"/>
        </w:rPr>
        <w:t>н</w:t>
      </w:r>
      <w:r>
        <w:rPr>
          <w:rFonts w:eastAsia="SARAH+TimesNewRomanPSMT"/>
          <w:spacing w:val="-1"/>
          <w:sz w:val="20"/>
          <w:szCs w:val="20"/>
        </w:rPr>
        <w:t>о</w:t>
      </w:r>
      <w:r>
        <w:rPr>
          <w:rFonts w:eastAsia="SARAH+TimesNewRomanPSMT"/>
          <w:w w:val="99"/>
          <w:sz w:val="20"/>
          <w:szCs w:val="20"/>
        </w:rPr>
        <w:t>й</w:t>
      </w:r>
      <w:r w:rsidR="00013D03">
        <w:rPr>
          <w:rFonts w:eastAsia="SARAH+TimesNewRomanPSMT"/>
          <w:w w:val="99"/>
          <w:sz w:val="20"/>
          <w:szCs w:val="20"/>
        </w:rPr>
        <w:t xml:space="preserve"> </w:t>
      </w:r>
      <w:r>
        <w:rPr>
          <w:rFonts w:eastAsia="SARAH+TimesNewRomanPSMT"/>
          <w:spacing w:val="1"/>
          <w:sz w:val="20"/>
          <w:szCs w:val="20"/>
        </w:rPr>
        <w:t>з</w:t>
      </w:r>
      <w:r>
        <w:rPr>
          <w:rFonts w:eastAsia="SARAH+TimesNewRomanPSMT"/>
          <w:sz w:val="20"/>
          <w:szCs w:val="20"/>
        </w:rPr>
        <w:t>а</w:t>
      </w:r>
      <w:r>
        <w:rPr>
          <w:rFonts w:eastAsia="SARAH+TimesNewRomanPSMT"/>
          <w:w w:val="99"/>
          <w:sz w:val="20"/>
          <w:szCs w:val="20"/>
        </w:rPr>
        <w:t>н</w:t>
      </w:r>
      <w:r>
        <w:rPr>
          <w:rFonts w:eastAsia="SARAH+TimesNewRomanPSMT"/>
          <w:spacing w:val="-1"/>
          <w:sz w:val="20"/>
          <w:szCs w:val="20"/>
        </w:rPr>
        <w:t>я</w:t>
      </w:r>
      <w:r>
        <w:rPr>
          <w:rFonts w:eastAsia="SARAH+TimesNewRomanPSMT"/>
          <w:spacing w:val="-2"/>
          <w:w w:val="99"/>
          <w:sz w:val="20"/>
          <w:szCs w:val="20"/>
        </w:rPr>
        <w:t>т</w:t>
      </w:r>
      <w:r>
        <w:rPr>
          <w:rFonts w:eastAsia="SARAH+TimesNewRomanPSMT"/>
          <w:spacing w:val="4"/>
          <w:sz w:val="20"/>
          <w:szCs w:val="20"/>
        </w:rPr>
        <w:t>о</w:t>
      </w:r>
      <w:r>
        <w:rPr>
          <w:rFonts w:eastAsia="SARAH+TimesNewRomanPSMT"/>
          <w:sz w:val="20"/>
          <w:szCs w:val="20"/>
        </w:rPr>
        <w:t>с</w:t>
      </w:r>
      <w:r>
        <w:rPr>
          <w:rFonts w:eastAsia="SARAH+TimesNewRomanPSMT"/>
          <w:w w:val="99"/>
          <w:sz w:val="20"/>
          <w:szCs w:val="20"/>
        </w:rPr>
        <w:t>т</w:t>
      </w:r>
      <w:r>
        <w:rPr>
          <w:rFonts w:eastAsia="SARAH+TimesNewRomanPSMT"/>
          <w:sz w:val="20"/>
          <w:szCs w:val="20"/>
        </w:rPr>
        <w:t>и</w:t>
      </w:r>
      <w:r w:rsidR="00013D03">
        <w:rPr>
          <w:rFonts w:eastAsia="SARAH+TimesNewRomanPSMT"/>
          <w:sz w:val="20"/>
          <w:szCs w:val="20"/>
        </w:rPr>
        <w:t xml:space="preserve"> </w:t>
      </w:r>
      <w:r>
        <w:rPr>
          <w:rFonts w:eastAsia="SARAH+TimesNewRomanPSMT"/>
          <w:sz w:val="20"/>
          <w:szCs w:val="20"/>
        </w:rPr>
        <w:t>о</w:t>
      </w:r>
      <w:r>
        <w:rPr>
          <w:rFonts w:eastAsia="SARAH+TimesNewRomanPSMT"/>
          <w:spacing w:val="-5"/>
          <w:sz w:val="20"/>
          <w:szCs w:val="20"/>
        </w:rPr>
        <w:t>б</w:t>
      </w:r>
      <w:r>
        <w:rPr>
          <w:rFonts w:eastAsia="SARAH+TimesNewRomanPSMT"/>
          <w:spacing w:val="-7"/>
          <w:sz w:val="20"/>
          <w:szCs w:val="20"/>
        </w:rPr>
        <w:t>у</w:t>
      </w:r>
      <w:r>
        <w:rPr>
          <w:rFonts w:eastAsia="SARAH+TimesNewRomanPSMT"/>
          <w:sz w:val="20"/>
          <w:szCs w:val="20"/>
        </w:rPr>
        <w:t>ча</w:t>
      </w:r>
      <w:r>
        <w:rPr>
          <w:rFonts w:eastAsia="SARAH+TimesNewRomanPSMT"/>
          <w:w w:val="99"/>
          <w:sz w:val="20"/>
          <w:szCs w:val="20"/>
        </w:rPr>
        <w:t>ющ</w:t>
      </w:r>
      <w:r>
        <w:rPr>
          <w:rFonts w:eastAsia="SARAH+TimesNewRomanPSMT"/>
          <w:sz w:val="20"/>
          <w:szCs w:val="20"/>
        </w:rPr>
        <w:t>и</w:t>
      </w:r>
      <w:r>
        <w:rPr>
          <w:rFonts w:eastAsia="SARAH+TimesNewRomanPSMT"/>
          <w:spacing w:val="-3"/>
          <w:sz w:val="20"/>
          <w:szCs w:val="20"/>
        </w:rPr>
        <w:t>х</w:t>
      </w:r>
      <w:r>
        <w:rPr>
          <w:rFonts w:eastAsia="SARAH+TimesNewRomanPSMT"/>
          <w:spacing w:val="-1"/>
          <w:sz w:val="20"/>
          <w:szCs w:val="20"/>
        </w:rPr>
        <w:t>с</w:t>
      </w:r>
      <w:r>
        <w:rPr>
          <w:rFonts w:eastAsia="SARAH+TimesNewRomanPSMT"/>
          <w:sz w:val="20"/>
          <w:szCs w:val="20"/>
        </w:rPr>
        <w:t xml:space="preserve">я </w:t>
      </w:r>
      <w:r>
        <w:rPr>
          <w:rFonts w:eastAsia="SARAH+TimesNewRomanPSMT"/>
          <w:spacing w:val="-3"/>
          <w:sz w:val="20"/>
          <w:szCs w:val="20"/>
        </w:rPr>
        <w:t>в</w:t>
      </w:r>
      <w:r>
        <w:rPr>
          <w:rFonts w:eastAsia="SARAH+TimesNewRomanPSMT"/>
          <w:sz w:val="20"/>
          <w:szCs w:val="20"/>
        </w:rPr>
        <w:t>о вн</w:t>
      </w:r>
      <w:r>
        <w:rPr>
          <w:rFonts w:eastAsia="SARAH+TimesNewRomanPSMT"/>
          <w:spacing w:val="-3"/>
          <w:sz w:val="20"/>
          <w:szCs w:val="20"/>
        </w:rPr>
        <w:t>е</w:t>
      </w:r>
      <w:r>
        <w:rPr>
          <w:rFonts w:eastAsia="SARAH+TimesNewRomanPSMT"/>
          <w:spacing w:val="-7"/>
          <w:sz w:val="20"/>
          <w:szCs w:val="20"/>
        </w:rPr>
        <w:t>у</w:t>
      </w:r>
      <w:r>
        <w:rPr>
          <w:rFonts w:eastAsia="SARAH+TimesNewRomanPSMT"/>
          <w:spacing w:val="2"/>
          <w:sz w:val="20"/>
          <w:szCs w:val="20"/>
        </w:rPr>
        <w:t>р</w:t>
      </w:r>
      <w:r>
        <w:rPr>
          <w:rFonts w:eastAsia="SARAH+TimesNewRomanPSMT"/>
          <w:spacing w:val="-7"/>
          <w:sz w:val="20"/>
          <w:szCs w:val="20"/>
        </w:rPr>
        <w:t>о</w:t>
      </w:r>
      <w:r>
        <w:rPr>
          <w:rFonts w:eastAsia="SARAH+TimesNewRomanPSMT"/>
          <w:sz w:val="20"/>
          <w:szCs w:val="20"/>
        </w:rPr>
        <w:t>чн</w:t>
      </w:r>
      <w:r>
        <w:rPr>
          <w:rFonts w:eastAsia="SARAH+TimesNewRomanPSMT"/>
          <w:spacing w:val="2"/>
          <w:sz w:val="20"/>
          <w:szCs w:val="20"/>
        </w:rPr>
        <w:t>о</w:t>
      </w:r>
      <w:r>
        <w:rPr>
          <w:rFonts w:eastAsia="SARAH+TimesNewRomanPSMT"/>
          <w:sz w:val="20"/>
          <w:szCs w:val="20"/>
        </w:rPr>
        <w:t>е</w:t>
      </w:r>
      <w:r w:rsidR="00013D03">
        <w:rPr>
          <w:rFonts w:eastAsia="SARAH+TimesNewRomanPSMT"/>
          <w:sz w:val="20"/>
          <w:szCs w:val="20"/>
        </w:rPr>
        <w:t xml:space="preserve"> </w:t>
      </w:r>
      <w:r>
        <w:rPr>
          <w:rFonts w:eastAsia="SARAH+TimesNewRomanPSMT"/>
          <w:sz w:val="20"/>
          <w:szCs w:val="20"/>
        </w:rPr>
        <w:t>вре</w:t>
      </w:r>
      <w:r>
        <w:rPr>
          <w:rFonts w:eastAsia="SARAH+TimesNewRomanPSMT"/>
          <w:spacing w:val="-1"/>
          <w:sz w:val="20"/>
          <w:szCs w:val="20"/>
        </w:rPr>
        <w:t>м</w:t>
      </w:r>
      <w:r>
        <w:rPr>
          <w:rFonts w:eastAsia="SARAH+TimesNewRomanPSMT"/>
          <w:sz w:val="20"/>
          <w:szCs w:val="20"/>
        </w:rPr>
        <w:t>я.</w:t>
      </w:r>
    </w:p>
    <w:p w:rsidR="00505795" w:rsidRDefault="00505795" w:rsidP="00505795">
      <w:pPr>
        <w:pStyle w:val="aff3"/>
        <w:rPr>
          <w:rFonts w:eastAsia="SARAH+TimesNewRomanPSMT"/>
          <w:spacing w:val="157"/>
          <w:sz w:val="20"/>
          <w:szCs w:val="20"/>
        </w:rPr>
      </w:pPr>
      <w:r>
        <w:rPr>
          <w:rFonts w:eastAsia="SARAH+TimesNewRomanPSMT"/>
          <w:sz w:val="20"/>
          <w:szCs w:val="20"/>
        </w:rPr>
        <w:t>В</w:t>
      </w:r>
      <w:r>
        <w:rPr>
          <w:rFonts w:eastAsia="SARAH+TimesNewRomanPSMT"/>
          <w:sz w:val="20"/>
          <w:szCs w:val="20"/>
        </w:rPr>
        <w:tab/>
        <w:t>МБОУ «</w:t>
      </w:r>
      <w:r w:rsidR="00EC743B">
        <w:rPr>
          <w:rFonts w:eastAsia="SARAH+TimesNewRomanPSMT"/>
          <w:sz w:val="20"/>
          <w:szCs w:val="20"/>
        </w:rPr>
        <w:t>Красноярская</w:t>
      </w:r>
      <w:r>
        <w:rPr>
          <w:rFonts w:eastAsia="SARAH+TimesNewRomanPSMT"/>
          <w:sz w:val="20"/>
          <w:szCs w:val="20"/>
        </w:rPr>
        <w:t xml:space="preserve"> средняя  школа</w:t>
      </w:r>
      <w:r w:rsidR="00013D03">
        <w:rPr>
          <w:rFonts w:eastAsia="SARAH+TimesNewRomanPSMT"/>
          <w:sz w:val="20"/>
          <w:szCs w:val="20"/>
        </w:rPr>
        <w:t xml:space="preserve"> им. Бых Н.Н.</w:t>
      </w:r>
      <w:r>
        <w:rPr>
          <w:rFonts w:eastAsia="SARAH+TimesNewRomanPSMT"/>
          <w:sz w:val="20"/>
          <w:szCs w:val="20"/>
        </w:rPr>
        <w:t xml:space="preserve">» </w:t>
      </w:r>
      <w:r>
        <w:rPr>
          <w:rFonts w:eastAsia="SARAH+TimesNewRomanPSMT"/>
          <w:spacing w:val="-2"/>
          <w:sz w:val="20"/>
          <w:szCs w:val="20"/>
        </w:rPr>
        <w:t>р</w:t>
      </w:r>
      <w:r>
        <w:rPr>
          <w:rFonts w:eastAsia="SARAH+TimesNewRomanPSMT"/>
          <w:spacing w:val="-1"/>
          <w:sz w:val="20"/>
          <w:szCs w:val="20"/>
        </w:rPr>
        <w:t>а</w:t>
      </w:r>
      <w:r>
        <w:rPr>
          <w:rFonts w:eastAsia="SARAH+TimesNewRomanPSMT"/>
          <w:w w:val="99"/>
          <w:sz w:val="20"/>
          <w:szCs w:val="20"/>
        </w:rPr>
        <w:t>з</w:t>
      </w:r>
      <w:r>
        <w:rPr>
          <w:rFonts w:eastAsia="SARAH+TimesNewRomanPSMT"/>
          <w:sz w:val="20"/>
          <w:szCs w:val="20"/>
        </w:rPr>
        <w:t>раб</w:t>
      </w:r>
      <w:r>
        <w:rPr>
          <w:rFonts w:eastAsia="SARAH+TimesNewRomanPSMT"/>
          <w:spacing w:val="-1"/>
          <w:sz w:val="20"/>
          <w:szCs w:val="20"/>
        </w:rPr>
        <w:t>о</w:t>
      </w:r>
      <w:r>
        <w:rPr>
          <w:rFonts w:eastAsia="SARAH+TimesNewRomanPSMT"/>
          <w:spacing w:val="2"/>
          <w:w w:val="99"/>
          <w:sz w:val="20"/>
          <w:szCs w:val="20"/>
        </w:rPr>
        <w:t>т</w:t>
      </w:r>
      <w:r>
        <w:rPr>
          <w:rFonts w:eastAsia="SARAH+TimesNewRomanPSMT"/>
          <w:sz w:val="20"/>
          <w:szCs w:val="20"/>
        </w:rPr>
        <w:t>а</w:t>
      </w:r>
      <w:r>
        <w:rPr>
          <w:rFonts w:eastAsia="SARAH+TimesNewRomanPSMT"/>
          <w:spacing w:val="4"/>
          <w:sz w:val="20"/>
          <w:szCs w:val="20"/>
        </w:rPr>
        <w:t>н</w:t>
      </w:r>
      <w:r>
        <w:rPr>
          <w:rFonts w:eastAsia="SARAH+TimesNewRomanPSMT"/>
          <w:sz w:val="20"/>
          <w:szCs w:val="20"/>
        </w:rPr>
        <w:t>о</w:t>
      </w:r>
      <w:r>
        <w:rPr>
          <w:rFonts w:eastAsia="SARAH+TimesNewRomanPSMT"/>
          <w:sz w:val="20"/>
          <w:szCs w:val="20"/>
        </w:rPr>
        <w:tab/>
        <w:t>П</w:t>
      </w:r>
      <w:r>
        <w:rPr>
          <w:rFonts w:eastAsia="SARAH+TimesNewRomanPSMT"/>
          <w:spacing w:val="-1"/>
          <w:sz w:val="20"/>
          <w:szCs w:val="20"/>
        </w:rPr>
        <w:t>о</w:t>
      </w:r>
      <w:r>
        <w:rPr>
          <w:rFonts w:eastAsia="SARAH+TimesNewRomanPSMT"/>
          <w:sz w:val="20"/>
          <w:szCs w:val="20"/>
        </w:rPr>
        <w:t>л</w:t>
      </w:r>
      <w:r>
        <w:rPr>
          <w:rFonts w:eastAsia="SARAH+TimesNewRomanPSMT"/>
          <w:spacing w:val="-5"/>
          <w:sz w:val="20"/>
          <w:szCs w:val="20"/>
        </w:rPr>
        <w:t>о</w:t>
      </w:r>
      <w:r>
        <w:rPr>
          <w:rFonts w:eastAsia="SARAH+TimesNewRomanPSMT"/>
          <w:spacing w:val="-3"/>
          <w:sz w:val="20"/>
          <w:szCs w:val="20"/>
        </w:rPr>
        <w:t>же</w:t>
      </w:r>
      <w:r>
        <w:rPr>
          <w:rFonts w:eastAsia="SARAH+TimesNewRomanPSMT"/>
          <w:spacing w:val="-1"/>
          <w:sz w:val="20"/>
          <w:szCs w:val="20"/>
        </w:rPr>
        <w:t>н</w:t>
      </w:r>
      <w:r>
        <w:rPr>
          <w:rFonts w:eastAsia="SARAH+TimesNewRomanPSMT"/>
          <w:sz w:val="20"/>
          <w:szCs w:val="20"/>
        </w:rPr>
        <w:t>ие</w:t>
      </w:r>
      <w:r>
        <w:rPr>
          <w:rFonts w:eastAsia="SARAH+TimesNewRomanPSMT"/>
          <w:sz w:val="20"/>
          <w:szCs w:val="20"/>
        </w:rPr>
        <w:tab/>
        <w:t>по</w:t>
      </w:r>
      <w:r>
        <w:rPr>
          <w:rFonts w:eastAsia="SARAH+TimesNewRomanPSMT"/>
          <w:sz w:val="20"/>
          <w:szCs w:val="20"/>
        </w:rPr>
        <w:tab/>
        <w:t>проф</w:t>
      </w:r>
      <w:r>
        <w:rPr>
          <w:rFonts w:eastAsia="SARAH+TimesNewRomanPSMT"/>
          <w:spacing w:val="1"/>
          <w:sz w:val="20"/>
          <w:szCs w:val="20"/>
        </w:rPr>
        <w:t>и</w:t>
      </w:r>
      <w:r>
        <w:rPr>
          <w:rFonts w:eastAsia="SARAH+TimesNewRomanPSMT"/>
          <w:w w:val="99"/>
          <w:sz w:val="20"/>
          <w:szCs w:val="20"/>
        </w:rPr>
        <w:t>л</w:t>
      </w:r>
      <w:r>
        <w:rPr>
          <w:rFonts w:eastAsia="SARAH+TimesNewRomanPSMT"/>
          <w:spacing w:val="-1"/>
          <w:sz w:val="20"/>
          <w:szCs w:val="20"/>
        </w:rPr>
        <w:t>ак</w:t>
      </w:r>
      <w:r>
        <w:rPr>
          <w:rFonts w:eastAsia="SARAH+TimesNewRomanPSMT"/>
          <w:spacing w:val="-2"/>
          <w:sz w:val="20"/>
          <w:szCs w:val="20"/>
        </w:rPr>
        <w:t>т</w:t>
      </w:r>
      <w:r>
        <w:rPr>
          <w:rFonts w:eastAsia="SARAH+TimesNewRomanPSMT"/>
          <w:spacing w:val="-1"/>
          <w:w w:val="99"/>
          <w:sz w:val="20"/>
          <w:szCs w:val="20"/>
        </w:rPr>
        <w:t>и</w:t>
      </w:r>
      <w:r>
        <w:rPr>
          <w:rFonts w:eastAsia="SARAH+TimesNewRomanPSMT"/>
          <w:spacing w:val="-4"/>
          <w:sz w:val="20"/>
          <w:szCs w:val="20"/>
        </w:rPr>
        <w:t>к</w:t>
      </w:r>
      <w:r>
        <w:rPr>
          <w:rFonts w:eastAsia="SARAH+TimesNewRomanPSMT"/>
          <w:sz w:val="20"/>
          <w:szCs w:val="20"/>
        </w:rPr>
        <w:t xml:space="preserve">е </w:t>
      </w:r>
      <w:r>
        <w:rPr>
          <w:rFonts w:eastAsia="SARAH+TimesNewRomanPSMT"/>
          <w:spacing w:val="-2"/>
          <w:sz w:val="20"/>
          <w:szCs w:val="20"/>
        </w:rPr>
        <w:t>б</w:t>
      </w:r>
      <w:r>
        <w:rPr>
          <w:rFonts w:eastAsia="SARAH+TimesNewRomanPSMT"/>
          <w:spacing w:val="1"/>
          <w:sz w:val="20"/>
          <w:szCs w:val="20"/>
        </w:rPr>
        <w:t>е</w:t>
      </w:r>
      <w:r>
        <w:rPr>
          <w:rFonts w:eastAsia="SARAH+TimesNewRomanPSMT"/>
          <w:spacing w:val="1"/>
          <w:w w:val="99"/>
          <w:sz w:val="20"/>
          <w:szCs w:val="20"/>
        </w:rPr>
        <w:t>зн</w:t>
      </w:r>
      <w:r>
        <w:rPr>
          <w:rFonts w:eastAsia="SARAH+TimesNewRomanPSMT"/>
          <w:sz w:val="20"/>
          <w:szCs w:val="20"/>
        </w:rPr>
        <w:t>а</w:t>
      </w:r>
      <w:r>
        <w:rPr>
          <w:rFonts w:eastAsia="SARAH+TimesNewRomanPSMT"/>
          <w:spacing w:val="2"/>
          <w:sz w:val="20"/>
          <w:szCs w:val="20"/>
        </w:rPr>
        <w:t>д</w:t>
      </w:r>
      <w:r>
        <w:rPr>
          <w:rFonts w:eastAsia="SARAH+TimesNewRomanPSMT"/>
          <w:w w:val="99"/>
          <w:sz w:val="20"/>
          <w:szCs w:val="20"/>
        </w:rPr>
        <w:t>з</w:t>
      </w:r>
      <w:r>
        <w:rPr>
          <w:rFonts w:eastAsia="SARAH+TimesNewRomanPSMT"/>
          <w:sz w:val="20"/>
          <w:szCs w:val="20"/>
        </w:rPr>
        <w:t>ор</w:t>
      </w:r>
      <w:r>
        <w:rPr>
          <w:rFonts w:eastAsia="SARAH+TimesNewRomanPSMT"/>
          <w:w w:val="99"/>
          <w:sz w:val="20"/>
          <w:szCs w:val="20"/>
        </w:rPr>
        <w:t>н</w:t>
      </w:r>
      <w:r>
        <w:rPr>
          <w:rFonts w:eastAsia="SARAH+TimesNewRomanPSMT"/>
          <w:spacing w:val="4"/>
          <w:sz w:val="20"/>
          <w:szCs w:val="20"/>
        </w:rPr>
        <w:t>о</w:t>
      </w:r>
      <w:r>
        <w:rPr>
          <w:rFonts w:eastAsia="SARAH+TimesNewRomanPSMT"/>
          <w:sz w:val="20"/>
          <w:szCs w:val="20"/>
        </w:rPr>
        <w:t>ст</w:t>
      </w:r>
      <w:r>
        <w:rPr>
          <w:rFonts w:eastAsia="SARAH+TimesNewRomanPSMT"/>
          <w:w w:val="99"/>
          <w:sz w:val="20"/>
          <w:szCs w:val="20"/>
        </w:rPr>
        <w:t>и</w:t>
      </w:r>
      <w:r w:rsidR="00013D03">
        <w:rPr>
          <w:rFonts w:eastAsia="SARAH+TimesNewRomanPSMT"/>
          <w:w w:val="99"/>
          <w:sz w:val="20"/>
          <w:szCs w:val="20"/>
        </w:rPr>
        <w:t xml:space="preserve"> </w:t>
      </w:r>
      <w:r>
        <w:rPr>
          <w:rFonts w:eastAsia="SARAH+TimesNewRomanPSMT"/>
          <w:w w:val="99"/>
          <w:sz w:val="20"/>
          <w:szCs w:val="20"/>
        </w:rPr>
        <w:t>и</w:t>
      </w:r>
      <w:r w:rsidR="00013D03">
        <w:rPr>
          <w:rFonts w:eastAsia="SARAH+TimesNewRomanPSMT"/>
          <w:w w:val="99"/>
          <w:sz w:val="20"/>
          <w:szCs w:val="20"/>
        </w:rPr>
        <w:t xml:space="preserve"> </w:t>
      </w:r>
      <w:r>
        <w:rPr>
          <w:rFonts w:eastAsia="SARAH+TimesNewRomanPSMT"/>
          <w:spacing w:val="1"/>
          <w:w w:val="99"/>
          <w:sz w:val="20"/>
          <w:szCs w:val="20"/>
        </w:rPr>
        <w:t>п</w:t>
      </w:r>
      <w:r>
        <w:rPr>
          <w:rFonts w:eastAsia="SARAH+TimesNewRomanPSMT"/>
          <w:sz w:val="20"/>
          <w:szCs w:val="20"/>
        </w:rPr>
        <w:t>р</w:t>
      </w:r>
      <w:r>
        <w:rPr>
          <w:rFonts w:eastAsia="SARAH+TimesNewRomanPSMT"/>
          <w:spacing w:val="-2"/>
          <w:sz w:val="20"/>
          <w:szCs w:val="20"/>
        </w:rPr>
        <w:t>а</w:t>
      </w:r>
      <w:r>
        <w:rPr>
          <w:rFonts w:eastAsia="SARAH+TimesNewRomanPSMT"/>
          <w:spacing w:val="-3"/>
          <w:sz w:val="20"/>
          <w:szCs w:val="20"/>
        </w:rPr>
        <w:t>в</w:t>
      </w:r>
      <w:r>
        <w:rPr>
          <w:rFonts w:eastAsia="SARAH+TimesNewRomanPSMT"/>
          <w:sz w:val="20"/>
          <w:szCs w:val="20"/>
        </w:rPr>
        <w:t>о</w:t>
      </w:r>
      <w:r>
        <w:rPr>
          <w:rFonts w:eastAsia="SARAH+TimesNewRomanPSMT"/>
          <w:w w:val="99"/>
          <w:sz w:val="20"/>
          <w:szCs w:val="20"/>
        </w:rPr>
        <w:t>н</w:t>
      </w:r>
      <w:r>
        <w:rPr>
          <w:rFonts w:eastAsia="SARAH+TimesNewRomanPSMT"/>
          <w:sz w:val="20"/>
          <w:szCs w:val="20"/>
        </w:rPr>
        <w:t>ар</w:t>
      </w:r>
      <w:r>
        <w:rPr>
          <w:rFonts w:eastAsia="SARAH+TimesNewRomanPSMT"/>
          <w:spacing w:val="-1"/>
          <w:sz w:val="20"/>
          <w:szCs w:val="20"/>
        </w:rPr>
        <w:t>у</w:t>
      </w:r>
      <w:r>
        <w:rPr>
          <w:rFonts w:eastAsia="SARAH+TimesNewRomanPSMT"/>
          <w:spacing w:val="1"/>
          <w:sz w:val="20"/>
          <w:szCs w:val="20"/>
        </w:rPr>
        <w:t>ш</w:t>
      </w:r>
      <w:r>
        <w:rPr>
          <w:rFonts w:eastAsia="SARAH+TimesNewRomanPSMT"/>
          <w:sz w:val="20"/>
          <w:szCs w:val="20"/>
        </w:rPr>
        <w:t>е</w:t>
      </w:r>
      <w:r>
        <w:rPr>
          <w:rFonts w:eastAsia="SARAH+TimesNewRomanPSMT"/>
          <w:spacing w:val="1"/>
          <w:w w:val="99"/>
          <w:sz w:val="20"/>
          <w:szCs w:val="20"/>
        </w:rPr>
        <w:t>ни</w:t>
      </w:r>
      <w:r>
        <w:rPr>
          <w:rFonts w:eastAsia="SARAH+TimesNewRomanPSMT"/>
          <w:w w:val="99"/>
          <w:sz w:val="20"/>
          <w:szCs w:val="20"/>
        </w:rPr>
        <w:t>й</w:t>
      </w:r>
      <w:r w:rsidR="00013D03">
        <w:rPr>
          <w:rFonts w:eastAsia="SARAH+TimesNewRomanPSMT"/>
          <w:w w:val="99"/>
          <w:sz w:val="20"/>
          <w:szCs w:val="20"/>
        </w:rPr>
        <w:t xml:space="preserve"> </w:t>
      </w:r>
      <w:r>
        <w:rPr>
          <w:rFonts w:eastAsia="SARAH+TimesNewRomanPSMT"/>
          <w:sz w:val="20"/>
          <w:szCs w:val="20"/>
        </w:rPr>
        <w:t>ср</w:t>
      </w:r>
      <w:r>
        <w:rPr>
          <w:rFonts w:eastAsia="SARAH+TimesNewRomanPSMT"/>
          <w:spacing w:val="-3"/>
          <w:sz w:val="20"/>
          <w:szCs w:val="20"/>
        </w:rPr>
        <w:t>е</w:t>
      </w:r>
      <w:r>
        <w:rPr>
          <w:rFonts w:eastAsia="SARAH+TimesNewRomanPSMT"/>
          <w:sz w:val="20"/>
          <w:szCs w:val="20"/>
        </w:rPr>
        <w:t>ди</w:t>
      </w:r>
      <w:r w:rsidR="00013D03">
        <w:rPr>
          <w:rFonts w:eastAsia="SARAH+TimesNewRomanPSMT"/>
          <w:sz w:val="20"/>
          <w:szCs w:val="20"/>
        </w:rPr>
        <w:t xml:space="preserve"> </w:t>
      </w:r>
      <w:r>
        <w:rPr>
          <w:rFonts w:eastAsia="SARAH+TimesNewRomanPSMT"/>
          <w:sz w:val="20"/>
          <w:szCs w:val="20"/>
        </w:rPr>
        <w:t>н</w:t>
      </w:r>
      <w:r>
        <w:rPr>
          <w:rFonts w:eastAsia="SARAH+TimesNewRomanPSMT"/>
          <w:spacing w:val="2"/>
          <w:sz w:val="20"/>
          <w:szCs w:val="20"/>
        </w:rPr>
        <w:t>е</w:t>
      </w:r>
      <w:r>
        <w:rPr>
          <w:rFonts w:eastAsia="SARAH+TimesNewRomanPSMT"/>
          <w:sz w:val="20"/>
          <w:szCs w:val="20"/>
        </w:rPr>
        <w:t>с</w:t>
      </w:r>
      <w:r>
        <w:rPr>
          <w:rFonts w:eastAsia="SARAH+TimesNewRomanPSMT"/>
          <w:spacing w:val="2"/>
          <w:sz w:val="20"/>
          <w:szCs w:val="20"/>
        </w:rPr>
        <w:t>о</w:t>
      </w:r>
      <w:r>
        <w:rPr>
          <w:rFonts w:eastAsia="SARAH+TimesNewRomanPSMT"/>
          <w:spacing w:val="-2"/>
          <w:sz w:val="20"/>
          <w:szCs w:val="20"/>
        </w:rPr>
        <w:t>в</w:t>
      </w:r>
      <w:r>
        <w:rPr>
          <w:rFonts w:eastAsia="SARAH+TimesNewRomanPSMT"/>
          <w:spacing w:val="-1"/>
          <w:sz w:val="20"/>
          <w:szCs w:val="20"/>
        </w:rPr>
        <w:t>е</w:t>
      </w:r>
      <w:r>
        <w:rPr>
          <w:rFonts w:eastAsia="SARAH+TimesNewRomanPSMT"/>
          <w:sz w:val="20"/>
          <w:szCs w:val="20"/>
        </w:rPr>
        <w:t>р</w:t>
      </w:r>
      <w:r>
        <w:rPr>
          <w:rFonts w:eastAsia="SARAH+TimesNewRomanPSMT"/>
          <w:spacing w:val="1"/>
          <w:w w:val="99"/>
          <w:sz w:val="20"/>
          <w:szCs w:val="20"/>
        </w:rPr>
        <w:t>ш</w:t>
      </w:r>
      <w:r>
        <w:rPr>
          <w:rFonts w:eastAsia="SARAH+TimesNewRomanPSMT"/>
          <w:sz w:val="20"/>
          <w:szCs w:val="20"/>
        </w:rPr>
        <w:t>е</w:t>
      </w:r>
      <w:r>
        <w:rPr>
          <w:rFonts w:eastAsia="SARAH+TimesNewRomanPSMT"/>
          <w:spacing w:val="1"/>
          <w:sz w:val="20"/>
          <w:szCs w:val="20"/>
        </w:rPr>
        <w:t>нн</w:t>
      </w:r>
      <w:r>
        <w:rPr>
          <w:rFonts w:eastAsia="SARAH+TimesNewRomanPSMT"/>
          <w:spacing w:val="-2"/>
          <w:sz w:val="20"/>
          <w:szCs w:val="20"/>
        </w:rPr>
        <w:t>о</w:t>
      </w:r>
      <w:r>
        <w:rPr>
          <w:rFonts w:eastAsia="SARAH+TimesNewRomanPSMT"/>
          <w:sz w:val="20"/>
          <w:szCs w:val="20"/>
        </w:rPr>
        <w:t>л</w:t>
      </w:r>
      <w:r>
        <w:rPr>
          <w:rFonts w:eastAsia="SARAH+TimesNewRomanPSMT"/>
          <w:spacing w:val="-1"/>
          <w:sz w:val="20"/>
          <w:szCs w:val="20"/>
        </w:rPr>
        <w:t>е</w:t>
      </w:r>
      <w:r>
        <w:rPr>
          <w:rFonts w:eastAsia="SARAH+TimesNewRomanPSMT"/>
          <w:w w:val="99"/>
          <w:sz w:val="20"/>
          <w:szCs w:val="20"/>
        </w:rPr>
        <w:t>т</w:t>
      </w:r>
      <w:r>
        <w:rPr>
          <w:rFonts w:eastAsia="SARAH+TimesNewRomanPSMT"/>
          <w:sz w:val="20"/>
          <w:szCs w:val="20"/>
        </w:rPr>
        <w:t>н</w:t>
      </w:r>
      <w:r>
        <w:rPr>
          <w:rFonts w:eastAsia="SARAH+TimesNewRomanPSMT"/>
          <w:spacing w:val="-1"/>
          <w:sz w:val="20"/>
          <w:szCs w:val="20"/>
        </w:rPr>
        <w:t>и</w:t>
      </w:r>
      <w:r>
        <w:rPr>
          <w:rFonts w:eastAsia="SARAH+TimesNewRomanPSMT"/>
          <w:spacing w:val="1"/>
          <w:sz w:val="20"/>
          <w:szCs w:val="20"/>
        </w:rPr>
        <w:t>х</w:t>
      </w:r>
      <w:r>
        <w:rPr>
          <w:rFonts w:eastAsia="SARAH+TimesNewRomanPSMT"/>
          <w:sz w:val="20"/>
          <w:szCs w:val="20"/>
        </w:rPr>
        <w:t>.</w:t>
      </w:r>
      <w:r w:rsidR="00013D03">
        <w:rPr>
          <w:rFonts w:eastAsia="SARAH+TimesNewRomanPSMT"/>
          <w:sz w:val="20"/>
          <w:szCs w:val="20"/>
        </w:rPr>
        <w:t xml:space="preserve"> </w:t>
      </w:r>
      <w:r>
        <w:rPr>
          <w:rFonts w:eastAsia="SARAH+TimesNewRomanPSMT"/>
          <w:sz w:val="20"/>
          <w:szCs w:val="20"/>
        </w:rPr>
        <w:t>В</w:t>
      </w:r>
      <w:r w:rsidR="00013D03">
        <w:rPr>
          <w:rFonts w:eastAsia="SARAH+TimesNewRomanPSMT"/>
          <w:sz w:val="20"/>
          <w:szCs w:val="20"/>
        </w:rPr>
        <w:t xml:space="preserve"> </w:t>
      </w:r>
      <w:r>
        <w:rPr>
          <w:rFonts w:eastAsia="SARAH+TimesNewRomanPSMT"/>
          <w:sz w:val="20"/>
          <w:szCs w:val="20"/>
        </w:rPr>
        <w:t>с</w:t>
      </w:r>
      <w:r>
        <w:rPr>
          <w:rFonts w:eastAsia="SARAH+TimesNewRomanPSMT"/>
          <w:spacing w:val="2"/>
          <w:w w:val="99"/>
          <w:sz w:val="20"/>
          <w:szCs w:val="20"/>
        </w:rPr>
        <w:t>т</w:t>
      </w:r>
      <w:r>
        <w:rPr>
          <w:rFonts w:eastAsia="SARAH+TimesNewRomanPSMT"/>
          <w:sz w:val="20"/>
          <w:szCs w:val="20"/>
        </w:rPr>
        <w:t>р</w:t>
      </w:r>
      <w:r>
        <w:rPr>
          <w:rFonts w:eastAsia="SARAH+TimesNewRomanPSMT"/>
          <w:spacing w:val="-6"/>
          <w:sz w:val="20"/>
          <w:szCs w:val="20"/>
        </w:rPr>
        <w:t>у</w:t>
      </w:r>
      <w:r>
        <w:rPr>
          <w:rFonts w:eastAsia="SARAH+TimesNewRomanPSMT"/>
          <w:spacing w:val="-1"/>
          <w:sz w:val="20"/>
          <w:szCs w:val="20"/>
        </w:rPr>
        <w:t>к</w:t>
      </w:r>
      <w:r>
        <w:rPr>
          <w:rFonts w:eastAsia="SARAH+TimesNewRomanPSMT"/>
          <w:w w:val="99"/>
          <w:sz w:val="20"/>
          <w:szCs w:val="20"/>
        </w:rPr>
        <w:t>т</w:t>
      </w:r>
      <w:r>
        <w:rPr>
          <w:rFonts w:eastAsia="SARAH+TimesNewRomanPSMT"/>
          <w:spacing w:val="-4"/>
          <w:sz w:val="20"/>
          <w:szCs w:val="20"/>
        </w:rPr>
        <w:t>у</w:t>
      </w:r>
      <w:r>
        <w:rPr>
          <w:rFonts w:eastAsia="SARAH+TimesNewRomanPSMT"/>
          <w:sz w:val="20"/>
          <w:szCs w:val="20"/>
        </w:rPr>
        <w:t>ре</w:t>
      </w:r>
      <w:r w:rsidR="00013D03">
        <w:rPr>
          <w:rFonts w:eastAsia="SARAH+TimesNewRomanPSMT"/>
          <w:sz w:val="20"/>
          <w:szCs w:val="20"/>
        </w:rPr>
        <w:t xml:space="preserve"> </w:t>
      </w:r>
      <w:r>
        <w:rPr>
          <w:rFonts w:eastAsia="SARAH+TimesNewRomanPSMT"/>
          <w:sz w:val="20"/>
          <w:szCs w:val="20"/>
        </w:rPr>
        <w:t>П</w:t>
      </w:r>
      <w:r>
        <w:rPr>
          <w:rFonts w:eastAsia="SARAH+TimesNewRomanPSMT"/>
          <w:spacing w:val="-2"/>
          <w:sz w:val="20"/>
          <w:szCs w:val="20"/>
        </w:rPr>
        <w:t>о</w:t>
      </w:r>
      <w:r>
        <w:rPr>
          <w:rFonts w:eastAsia="SARAH+TimesNewRomanPSMT"/>
          <w:sz w:val="20"/>
          <w:szCs w:val="20"/>
        </w:rPr>
        <w:t>л</w:t>
      </w:r>
      <w:r>
        <w:rPr>
          <w:rFonts w:eastAsia="SARAH+TimesNewRomanPSMT"/>
          <w:spacing w:val="-4"/>
          <w:w w:val="99"/>
          <w:sz w:val="20"/>
          <w:szCs w:val="20"/>
        </w:rPr>
        <w:t>о</w:t>
      </w:r>
      <w:r>
        <w:rPr>
          <w:rFonts w:eastAsia="SARAH+TimesNewRomanPSMT"/>
          <w:spacing w:val="-3"/>
          <w:sz w:val="20"/>
          <w:szCs w:val="20"/>
        </w:rPr>
        <w:t>ж</w:t>
      </w:r>
      <w:r>
        <w:rPr>
          <w:rFonts w:eastAsia="SARAH+TimesNewRomanPSMT"/>
          <w:spacing w:val="-1"/>
          <w:sz w:val="20"/>
          <w:szCs w:val="20"/>
        </w:rPr>
        <w:t>е</w:t>
      </w:r>
      <w:r>
        <w:rPr>
          <w:rFonts w:eastAsia="SARAH+TimesNewRomanPSMT"/>
          <w:w w:val="99"/>
          <w:sz w:val="20"/>
          <w:szCs w:val="20"/>
        </w:rPr>
        <w:t>ни</w:t>
      </w:r>
      <w:r>
        <w:rPr>
          <w:rFonts w:eastAsia="SARAH+TimesNewRomanPSMT"/>
          <w:sz w:val="20"/>
          <w:szCs w:val="20"/>
        </w:rPr>
        <w:t>я обо</w:t>
      </w:r>
      <w:r>
        <w:rPr>
          <w:rFonts w:eastAsia="SARAH+TimesNewRomanPSMT"/>
          <w:spacing w:val="1"/>
          <w:w w:val="99"/>
          <w:sz w:val="20"/>
          <w:szCs w:val="20"/>
        </w:rPr>
        <w:t>зн</w:t>
      </w:r>
      <w:r>
        <w:rPr>
          <w:rFonts w:eastAsia="SARAH+TimesNewRomanPSMT"/>
          <w:spacing w:val="-9"/>
          <w:sz w:val="20"/>
          <w:szCs w:val="20"/>
        </w:rPr>
        <w:t>а</w:t>
      </w:r>
      <w:r>
        <w:rPr>
          <w:rFonts w:eastAsia="SARAH+TimesNewRomanPSMT"/>
          <w:sz w:val="20"/>
          <w:szCs w:val="20"/>
        </w:rPr>
        <w:t>ч</w:t>
      </w:r>
      <w:r>
        <w:rPr>
          <w:rFonts w:eastAsia="SARAH+TimesNewRomanPSMT"/>
          <w:spacing w:val="-1"/>
          <w:sz w:val="20"/>
          <w:szCs w:val="20"/>
        </w:rPr>
        <w:t>е</w:t>
      </w:r>
      <w:r>
        <w:rPr>
          <w:rFonts w:eastAsia="SARAH+TimesNewRomanPSMT"/>
          <w:w w:val="99"/>
          <w:sz w:val="20"/>
          <w:szCs w:val="20"/>
        </w:rPr>
        <w:t>н</w:t>
      </w:r>
      <w:r>
        <w:rPr>
          <w:rFonts w:eastAsia="SARAH+TimesNewRomanPSMT"/>
          <w:sz w:val="20"/>
          <w:szCs w:val="20"/>
        </w:rPr>
        <w:t>ы</w:t>
      </w:r>
      <w:r>
        <w:rPr>
          <w:rFonts w:eastAsia="SARAH+TimesNewRomanPSMT"/>
          <w:sz w:val="20"/>
          <w:szCs w:val="20"/>
        </w:rPr>
        <w:tab/>
      </w:r>
      <w:r>
        <w:rPr>
          <w:rFonts w:eastAsia="SARAH+TimesNewRomanPSMT"/>
          <w:spacing w:val="2"/>
          <w:sz w:val="20"/>
          <w:szCs w:val="20"/>
        </w:rPr>
        <w:t>т</w:t>
      </w:r>
      <w:r>
        <w:rPr>
          <w:rFonts w:eastAsia="SARAH+TimesNewRomanPSMT"/>
          <w:sz w:val="20"/>
          <w:szCs w:val="20"/>
        </w:rPr>
        <w:t>р</w:t>
      </w:r>
      <w:r>
        <w:rPr>
          <w:rFonts w:eastAsia="SARAH+TimesNewRomanPSMT"/>
          <w:w w:val="99"/>
          <w:sz w:val="20"/>
          <w:szCs w:val="20"/>
        </w:rPr>
        <w:t>и</w:t>
      </w:r>
      <w:r w:rsidR="00013D03">
        <w:rPr>
          <w:rFonts w:eastAsia="SARAH+TimesNewRomanPSMT"/>
          <w:w w:val="99"/>
          <w:sz w:val="20"/>
          <w:szCs w:val="20"/>
        </w:rPr>
        <w:t xml:space="preserve"> </w:t>
      </w:r>
      <w:r>
        <w:rPr>
          <w:rFonts w:eastAsia="SARAH+TimesNewRomanPSMT"/>
          <w:spacing w:val="-1"/>
          <w:w w:val="99"/>
          <w:sz w:val="20"/>
          <w:szCs w:val="20"/>
        </w:rPr>
        <w:t>н</w:t>
      </w:r>
      <w:r>
        <w:rPr>
          <w:rFonts w:eastAsia="SARAH+TimesNewRomanPSMT"/>
          <w:spacing w:val="-3"/>
          <w:sz w:val="20"/>
          <w:szCs w:val="20"/>
        </w:rPr>
        <w:t>а</w:t>
      </w:r>
      <w:r>
        <w:rPr>
          <w:rFonts w:eastAsia="SARAH+TimesNewRomanPSMT"/>
          <w:w w:val="99"/>
          <w:sz w:val="20"/>
          <w:szCs w:val="20"/>
        </w:rPr>
        <w:t>п</w:t>
      </w:r>
      <w:r>
        <w:rPr>
          <w:rFonts w:eastAsia="SARAH+TimesNewRomanPSMT"/>
          <w:sz w:val="20"/>
          <w:szCs w:val="20"/>
        </w:rPr>
        <w:t>ра</w:t>
      </w:r>
      <w:r>
        <w:rPr>
          <w:rFonts w:eastAsia="SARAH+TimesNewRomanPSMT"/>
          <w:spacing w:val="-2"/>
          <w:sz w:val="20"/>
          <w:szCs w:val="20"/>
        </w:rPr>
        <w:t>в</w:t>
      </w:r>
      <w:r>
        <w:rPr>
          <w:rFonts w:eastAsia="SARAH+TimesNewRomanPSMT"/>
          <w:sz w:val="20"/>
          <w:szCs w:val="20"/>
        </w:rPr>
        <w:t>л</w:t>
      </w:r>
      <w:r>
        <w:rPr>
          <w:rFonts w:eastAsia="SARAH+TimesNewRomanPSMT"/>
          <w:spacing w:val="-1"/>
          <w:sz w:val="20"/>
          <w:szCs w:val="20"/>
        </w:rPr>
        <w:t>е</w:t>
      </w:r>
      <w:r>
        <w:rPr>
          <w:rFonts w:eastAsia="SARAH+TimesNewRomanPSMT"/>
          <w:w w:val="99"/>
          <w:sz w:val="20"/>
          <w:szCs w:val="20"/>
        </w:rPr>
        <w:t>н</w:t>
      </w:r>
      <w:r>
        <w:rPr>
          <w:rFonts w:eastAsia="SARAH+TimesNewRomanPSMT"/>
          <w:spacing w:val="1"/>
          <w:w w:val="99"/>
          <w:sz w:val="20"/>
          <w:szCs w:val="20"/>
        </w:rPr>
        <w:t>и</w:t>
      </w:r>
      <w:r>
        <w:rPr>
          <w:rFonts w:eastAsia="SARAH+TimesNewRomanPSMT"/>
          <w:sz w:val="20"/>
          <w:szCs w:val="20"/>
        </w:rPr>
        <w:t>я: органи</w:t>
      </w:r>
      <w:r>
        <w:rPr>
          <w:rFonts w:eastAsia="SARAH+TimesNewRomanPSMT"/>
          <w:spacing w:val="-1"/>
          <w:w w:val="99"/>
          <w:sz w:val="20"/>
          <w:szCs w:val="20"/>
        </w:rPr>
        <w:t>з</w:t>
      </w:r>
      <w:r>
        <w:rPr>
          <w:rFonts w:eastAsia="SARAH+TimesNewRomanPSMT"/>
          <w:spacing w:val="-1"/>
          <w:sz w:val="20"/>
          <w:szCs w:val="20"/>
        </w:rPr>
        <w:t>а</w:t>
      </w:r>
      <w:r>
        <w:rPr>
          <w:rFonts w:eastAsia="SARAH+TimesNewRomanPSMT"/>
          <w:sz w:val="20"/>
          <w:szCs w:val="20"/>
        </w:rPr>
        <w:t>ционн</w:t>
      </w:r>
      <w:r>
        <w:rPr>
          <w:rFonts w:eastAsia="SARAH+TimesNewRomanPSMT"/>
          <w:spacing w:val="4"/>
          <w:sz w:val="20"/>
          <w:szCs w:val="20"/>
        </w:rPr>
        <w:t xml:space="preserve">о </w:t>
      </w:r>
      <w:r>
        <w:rPr>
          <w:rFonts w:eastAsia="SARAH+TimesNewRomanPSMT"/>
          <w:sz w:val="20"/>
          <w:szCs w:val="20"/>
        </w:rPr>
        <w:t>ме</w:t>
      </w:r>
      <w:r>
        <w:rPr>
          <w:rFonts w:eastAsia="SARAH+TimesNewRomanPSMT"/>
          <w:spacing w:val="-2"/>
          <w:w w:val="99"/>
          <w:sz w:val="20"/>
          <w:szCs w:val="20"/>
        </w:rPr>
        <w:t>т</w:t>
      </w:r>
      <w:r>
        <w:rPr>
          <w:rFonts w:eastAsia="SARAH+TimesNewRomanPSMT"/>
          <w:spacing w:val="-7"/>
          <w:sz w:val="20"/>
          <w:szCs w:val="20"/>
        </w:rPr>
        <w:t>о</w:t>
      </w:r>
      <w:r>
        <w:rPr>
          <w:rFonts w:eastAsia="SARAH+TimesNewRomanPSMT"/>
          <w:sz w:val="20"/>
          <w:szCs w:val="20"/>
        </w:rPr>
        <w:t>дич</w:t>
      </w:r>
      <w:r>
        <w:rPr>
          <w:rFonts w:eastAsia="SARAH+TimesNewRomanPSMT"/>
          <w:spacing w:val="2"/>
          <w:sz w:val="20"/>
          <w:szCs w:val="20"/>
        </w:rPr>
        <w:t>е</w:t>
      </w:r>
      <w:r>
        <w:rPr>
          <w:rFonts w:eastAsia="SARAH+TimesNewRomanPSMT"/>
          <w:sz w:val="20"/>
          <w:szCs w:val="20"/>
        </w:rPr>
        <w:t>с</w:t>
      </w:r>
      <w:r>
        <w:rPr>
          <w:rFonts w:eastAsia="SARAH+TimesNewRomanPSMT"/>
          <w:spacing w:val="-10"/>
          <w:sz w:val="20"/>
          <w:szCs w:val="20"/>
        </w:rPr>
        <w:t>к</w:t>
      </w:r>
      <w:r>
        <w:rPr>
          <w:rFonts w:eastAsia="SARAH+TimesNewRomanPSMT"/>
          <w:sz w:val="20"/>
          <w:szCs w:val="20"/>
        </w:rPr>
        <w:t>ое,      д</w:t>
      </w:r>
      <w:r>
        <w:rPr>
          <w:rFonts w:eastAsia="SARAH+TimesNewRomanPSMT"/>
          <w:spacing w:val="1"/>
          <w:sz w:val="20"/>
          <w:szCs w:val="20"/>
        </w:rPr>
        <w:t>и</w:t>
      </w:r>
      <w:r>
        <w:rPr>
          <w:rFonts w:eastAsia="SARAH+TimesNewRomanPSMT"/>
          <w:sz w:val="20"/>
          <w:szCs w:val="20"/>
        </w:rPr>
        <w:t>агн</w:t>
      </w:r>
      <w:r>
        <w:rPr>
          <w:rFonts w:eastAsia="SARAH+TimesNewRomanPSMT"/>
          <w:spacing w:val="5"/>
          <w:sz w:val="20"/>
          <w:szCs w:val="20"/>
        </w:rPr>
        <w:t>о</w:t>
      </w:r>
      <w:r>
        <w:rPr>
          <w:rFonts w:eastAsia="SARAH+TimesNewRomanPSMT"/>
          <w:sz w:val="20"/>
          <w:szCs w:val="20"/>
        </w:rPr>
        <w:t>с</w:t>
      </w:r>
      <w:r>
        <w:rPr>
          <w:rFonts w:eastAsia="SARAH+TimesNewRomanPSMT"/>
          <w:w w:val="99"/>
          <w:sz w:val="20"/>
          <w:szCs w:val="20"/>
        </w:rPr>
        <w:t>т</w:t>
      </w:r>
      <w:r>
        <w:rPr>
          <w:rFonts w:eastAsia="SARAH+TimesNewRomanPSMT"/>
          <w:spacing w:val="1"/>
          <w:sz w:val="20"/>
          <w:szCs w:val="20"/>
        </w:rPr>
        <w:t>и</w:t>
      </w:r>
      <w:r>
        <w:rPr>
          <w:rFonts w:eastAsia="SARAH+TimesNewRomanPSMT"/>
          <w:sz w:val="20"/>
          <w:szCs w:val="20"/>
        </w:rPr>
        <w:t>ч</w:t>
      </w:r>
      <w:r>
        <w:rPr>
          <w:rFonts w:eastAsia="SARAH+TimesNewRomanPSMT"/>
          <w:spacing w:val="3"/>
          <w:sz w:val="20"/>
          <w:szCs w:val="20"/>
        </w:rPr>
        <w:t>е</w:t>
      </w:r>
      <w:r>
        <w:rPr>
          <w:rFonts w:eastAsia="SARAH+TimesNewRomanPSMT"/>
          <w:sz w:val="20"/>
          <w:szCs w:val="20"/>
        </w:rPr>
        <w:t>с</w:t>
      </w:r>
      <w:r>
        <w:rPr>
          <w:rFonts w:eastAsia="SARAH+TimesNewRomanPSMT"/>
          <w:spacing w:val="-11"/>
          <w:sz w:val="20"/>
          <w:szCs w:val="20"/>
        </w:rPr>
        <w:t>к</w:t>
      </w:r>
      <w:r>
        <w:rPr>
          <w:rFonts w:eastAsia="SARAH+TimesNewRomanPSMT"/>
          <w:spacing w:val="2"/>
          <w:sz w:val="20"/>
          <w:szCs w:val="20"/>
        </w:rPr>
        <w:t>о</w:t>
      </w:r>
      <w:r>
        <w:rPr>
          <w:rFonts w:eastAsia="SARAH+TimesNewRomanPSMT"/>
          <w:sz w:val="20"/>
          <w:szCs w:val="20"/>
        </w:rPr>
        <w:t>е</w:t>
      </w:r>
      <w:r>
        <w:rPr>
          <w:rFonts w:eastAsia="SARAH+TimesNewRomanPSMT"/>
          <w:sz w:val="20"/>
          <w:szCs w:val="20"/>
        </w:rPr>
        <w:tab/>
      </w:r>
      <w:r>
        <w:rPr>
          <w:rFonts w:eastAsia="SARAH+TimesNewRomanPSMT"/>
          <w:w w:val="99"/>
          <w:sz w:val="20"/>
          <w:szCs w:val="20"/>
        </w:rPr>
        <w:t>ип</w:t>
      </w:r>
      <w:r>
        <w:rPr>
          <w:rFonts w:eastAsia="SARAH+TimesNewRomanPSMT"/>
          <w:sz w:val="20"/>
          <w:szCs w:val="20"/>
        </w:rPr>
        <w:t>роф</w:t>
      </w:r>
      <w:r>
        <w:rPr>
          <w:rFonts w:eastAsia="SARAH+TimesNewRomanPSMT"/>
          <w:spacing w:val="1"/>
          <w:w w:val="99"/>
          <w:sz w:val="20"/>
          <w:szCs w:val="20"/>
        </w:rPr>
        <w:t>и</w:t>
      </w:r>
      <w:r>
        <w:rPr>
          <w:rFonts w:eastAsia="SARAH+TimesNewRomanPSMT"/>
          <w:w w:val="99"/>
          <w:sz w:val="20"/>
          <w:szCs w:val="20"/>
        </w:rPr>
        <w:t>л</w:t>
      </w:r>
      <w:r>
        <w:rPr>
          <w:rFonts w:eastAsia="SARAH+TimesNewRomanPSMT"/>
          <w:spacing w:val="-1"/>
          <w:sz w:val="20"/>
          <w:szCs w:val="20"/>
        </w:rPr>
        <w:t>ак</w:t>
      </w:r>
      <w:r>
        <w:rPr>
          <w:rFonts w:eastAsia="SARAH+TimesNewRomanPSMT"/>
          <w:sz w:val="20"/>
          <w:szCs w:val="20"/>
        </w:rPr>
        <w:t>т</w:t>
      </w:r>
      <w:r>
        <w:rPr>
          <w:rFonts w:eastAsia="SARAH+TimesNewRomanPSMT"/>
          <w:w w:val="99"/>
          <w:sz w:val="20"/>
          <w:szCs w:val="20"/>
        </w:rPr>
        <w:t>и</w:t>
      </w:r>
      <w:r>
        <w:rPr>
          <w:rFonts w:eastAsia="SARAH+TimesNewRomanPSMT"/>
          <w:sz w:val="20"/>
          <w:szCs w:val="20"/>
        </w:rPr>
        <w:t>ч</w:t>
      </w:r>
      <w:r>
        <w:rPr>
          <w:rFonts w:eastAsia="SARAH+TimesNewRomanPSMT"/>
          <w:spacing w:val="3"/>
          <w:sz w:val="20"/>
          <w:szCs w:val="20"/>
        </w:rPr>
        <w:t>е</w:t>
      </w:r>
      <w:r>
        <w:rPr>
          <w:rFonts w:eastAsia="SARAH+TimesNewRomanPSMT"/>
          <w:sz w:val="20"/>
          <w:szCs w:val="20"/>
        </w:rPr>
        <w:t>с</w:t>
      </w:r>
      <w:r>
        <w:rPr>
          <w:rFonts w:eastAsia="SARAH+TimesNewRomanPSMT"/>
          <w:spacing w:val="-10"/>
          <w:sz w:val="20"/>
          <w:szCs w:val="20"/>
        </w:rPr>
        <w:t>к</w:t>
      </w:r>
      <w:r>
        <w:rPr>
          <w:rFonts w:eastAsia="SARAH+TimesNewRomanPSMT"/>
          <w:spacing w:val="1"/>
          <w:sz w:val="20"/>
          <w:szCs w:val="20"/>
        </w:rPr>
        <w:t>о</w:t>
      </w:r>
      <w:r>
        <w:rPr>
          <w:rFonts w:eastAsia="SARAH+TimesNewRomanPSMT"/>
          <w:sz w:val="20"/>
          <w:szCs w:val="20"/>
        </w:rPr>
        <w:t>е.</w:t>
      </w:r>
    </w:p>
    <w:p w:rsidR="00505795" w:rsidRDefault="00505795" w:rsidP="00505795">
      <w:pPr>
        <w:pStyle w:val="aff3"/>
        <w:ind w:firstLine="567"/>
        <w:rPr>
          <w:rFonts w:eastAsia="SARAH+TimesNewRomanPSMT"/>
          <w:sz w:val="20"/>
          <w:szCs w:val="20"/>
        </w:rPr>
      </w:pPr>
      <w:r>
        <w:rPr>
          <w:rFonts w:eastAsia="SARAH+TimesNewRomanPSMT"/>
          <w:sz w:val="20"/>
          <w:szCs w:val="20"/>
        </w:rPr>
        <w:t>В</w:t>
      </w:r>
      <w:r w:rsidR="00013D03">
        <w:rPr>
          <w:rFonts w:eastAsia="SARAH+TimesNewRomanPSMT"/>
          <w:sz w:val="20"/>
          <w:szCs w:val="20"/>
        </w:rPr>
        <w:t xml:space="preserve"> </w:t>
      </w:r>
      <w:r>
        <w:rPr>
          <w:rFonts w:eastAsia="SARAH+TimesNewRomanPSMT"/>
          <w:sz w:val="20"/>
          <w:szCs w:val="20"/>
        </w:rPr>
        <w:t>рам</w:t>
      </w:r>
      <w:r>
        <w:rPr>
          <w:rFonts w:eastAsia="SARAH+TimesNewRomanPSMT"/>
          <w:spacing w:val="-4"/>
          <w:sz w:val="20"/>
          <w:szCs w:val="20"/>
        </w:rPr>
        <w:t>к</w:t>
      </w:r>
      <w:r>
        <w:rPr>
          <w:rFonts w:eastAsia="SARAH+TimesNewRomanPSMT"/>
          <w:spacing w:val="-1"/>
          <w:sz w:val="20"/>
          <w:szCs w:val="20"/>
        </w:rPr>
        <w:t>а</w:t>
      </w:r>
      <w:r>
        <w:rPr>
          <w:rFonts w:eastAsia="SARAH+TimesNewRomanPSMT"/>
          <w:sz w:val="20"/>
          <w:szCs w:val="20"/>
        </w:rPr>
        <w:t>х</w:t>
      </w:r>
      <w:r w:rsidR="00013D03">
        <w:rPr>
          <w:rFonts w:eastAsia="SARAH+TimesNewRomanPSMT"/>
          <w:sz w:val="20"/>
          <w:szCs w:val="20"/>
        </w:rPr>
        <w:t xml:space="preserve"> </w:t>
      </w:r>
      <w:r>
        <w:rPr>
          <w:rFonts w:eastAsia="SARAH+TimesNewRomanPSMT"/>
          <w:sz w:val="20"/>
          <w:szCs w:val="20"/>
        </w:rPr>
        <w:t>д</w:t>
      </w:r>
      <w:r>
        <w:rPr>
          <w:rFonts w:eastAsia="SARAH+TimesNewRomanPSMT"/>
          <w:spacing w:val="1"/>
          <w:w w:val="99"/>
          <w:sz w:val="20"/>
          <w:szCs w:val="20"/>
        </w:rPr>
        <w:t>и</w:t>
      </w:r>
      <w:r>
        <w:rPr>
          <w:rFonts w:eastAsia="SARAH+TimesNewRomanPSMT"/>
          <w:sz w:val="20"/>
          <w:szCs w:val="20"/>
        </w:rPr>
        <w:t>а</w:t>
      </w:r>
      <w:r>
        <w:rPr>
          <w:rFonts w:eastAsia="SARAH+TimesNewRomanPSMT"/>
          <w:w w:val="99"/>
          <w:sz w:val="20"/>
          <w:szCs w:val="20"/>
        </w:rPr>
        <w:t>г</w:t>
      </w:r>
      <w:r>
        <w:rPr>
          <w:rFonts w:eastAsia="SARAH+TimesNewRomanPSMT"/>
          <w:spacing w:val="1"/>
          <w:sz w:val="20"/>
          <w:szCs w:val="20"/>
        </w:rPr>
        <w:t>н</w:t>
      </w:r>
      <w:r>
        <w:rPr>
          <w:rFonts w:eastAsia="SARAH+TimesNewRomanPSMT"/>
          <w:spacing w:val="4"/>
          <w:sz w:val="20"/>
          <w:szCs w:val="20"/>
        </w:rPr>
        <w:t>о</w:t>
      </w:r>
      <w:r>
        <w:rPr>
          <w:rFonts w:eastAsia="SARAH+TimesNewRomanPSMT"/>
          <w:sz w:val="20"/>
          <w:szCs w:val="20"/>
        </w:rPr>
        <w:t>с</w:t>
      </w:r>
      <w:r>
        <w:rPr>
          <w:rFonts w:eastAsia="SARAH+TimesNewRomanPSMT"/>
          <w:w w:val="99"/>
          <w:sz w:val="20"/>
          <w:szCs w:val="20"/>
        </w:rPr>
        <w:t>т</w:t>
      </w:r>
      <w:r>
        <w:rPr>
          <w:rFonts w:eastAsia="SARAH+TimesNewRomanPSMT"/>
          <w:spacing w:val="1"/>
          <w:sz w:val="20"/>
          <w:szCs w:val="20"/>
        </w:rPr>
        <w:t>и</w:t>
      </w:r>
      <w:r>
        <w:rPr>
          <w:rFonts w:eastAsia="SARAH+TimesNewRomanPSMT"/>
          <w:sz w:val="20"/>
          <w:szCs w:val="20"/>
        </w:rPr>
        <w:t>ч</w:t>
      </w:r>
      <w:r>
        <w:rPr>
          <w:rFonts w:eastAsia="SARAH+TimesNewRomanPSMT"/>
          <w:spacing w:val="3"/>
          <w:sz w:val="20"/>
          <w:szCs w:val="20"/>
        </w:rPr>
        <w:t>е</w:t>
      </w:r>
      <w:r>
        <w:rPr>
          <w:rFonts w:eastAsia="SARAH+TimesNewRomanPSMT"/>
          <w:sz w:val="20"/>
          <w:szCs w:val="20"/>
        </w:rPr>
        <w:t>с</w:t>
      </w:r>
      <w:r>
        <w:rPr>
          <w:rFonts w:eastAsia="SARAH+TimesNewRomanPSMT"/>
          <w:spacing w:val="-10"/>
          <w:sz w:val="20"/>
          <w:szCs w:val="20"/>
        </w:rPr>
        <w:t>к</w:t>
      </w:r>
      <w:r>
        <w:rPr>
          <w:rFonts w:eastAsia="SARAH+TimesNewRomanPSMT"/>
          <w:sz w:val="20"/>
          <w:szCs w:val="20"/>
        </w:rPr>
        <w:t>ой</w:t>
      </w:r>
      <w:r w:rsidR="00013D03">
        <w:rPr>
          <w:rFonts w:eastAsia="SARAH+TimesNewRomanPSMT"/>
          <w:sz w:val="20"/>
          <w:szCs w:val="20"/>
        </w:rPr>
        <w:t xml:space="preserve"> </w:t>
      </w:r>
      <w:r>
        <w:rPr>
          <w:rFonts w:eastAsia="SARAH+TimesNewRomanPSMT"/>
          <w:sz w:val="20"/>
          <w:szCs w:val="20"/>
        </w:rPr>
        <w:t>раб</w:t>
      </w:r>
      <w:r>
        <w:rPr>
          <w:rFonts w:eastAsia="SARAH+TimesNewRomanPSMT"/>
          <w:spacing w:val="-2"/>
          <w:sz w:val="20"/>
          <w:szCs w:val="20"/>
        </w:rPr>
        <w:t>о</w:t>
      </w:r>
      <w:r>
        <w:rPr>
          <w:rFonts w:eastAsia="SARAH+TimesNewRomanPSMT"/>
          <w:w w:val="99"/>
          <w:sz w:val="20"/>
          <w:szCs w:val="20"/>
        </w:rPr>
        <w:t>т</w:t>
      </w:r>
      <w:r>
        <w:rPr>
          <w:rFonts w:eastAsia="SARAH+TimesNewRomanPSMT"/>
          <w:sz w:val="20"/>
          <w:szCs w:val="20"/>
        </w:rPr>
        <w:t>ы</w:t>
      </w:r>
      <w:r w:rsidR="00013D03">
        <w:rPr>
          <w:rFonts w:eastAsia="SARAH+TimesNewRomanPSMT"/>
          <w:sz w:val="20"/>
          <w:szCs w:val="20"/>
        </w:rPr>
        <w:t xml:space="preserve"> </w:t>
      </w:r>
      <w:r>
        <w:rPr>
          <w:rFonts w:eastAsia="SARAH+TimesNewRomanPSMT"/>
          <w:spacing w:val="5"/>
          <w:sz w:val="20"/>
          <w:szCs w:val="20"/>
        </w:rPr>
        <w:t>о</w:t>
      </w:r>
      <w:r>
        <w:rPr>
          <w:rFonts w:eastAsia="SARAH+TimesNewRomanPSMT"/>
          <w:sz w:val="20"/>
          <w:szCs w:val="20"/>
        </w:rPr>
        <w:t>с</w:t>
      </w:r>
      <w:r>
        <w:rPr>
          <w:rFonts w:eastAsia="SARAH+TimesNewRomanPSMT"/>
          <w:spacing w:val="-4"/>
          <w:sz w:val="20"/>
          <w:szCs w:val="20"/>
        </w:rPr>
        <w:t>у</w:t>
      </w:r>
      <w:r>
        <w:rPr>
          <w:rFonts w:eastAsia="SARAH+TimesNewRomanPSMT"/>
          <w:w w:val="99"/>
          <w:sz w:val="20"/>
          <w:szCs w:val="20"/>
        </w:rPr>
        <w:t>щ</w:t>
      </w:r>
      <w:r>
        <w:rPr>
          <w:rFonts w:eastAsia="SARAH+TimesNewRomanPSMT"/>
          <w:spacing w:val="4"/>
          <w:sz w:val="20"/>
          <w:szCs w:val="20"/>
        </w:rPr>
        <w:t>е</w:t>
      </w:r>
      <w:r>
        <w:rPr>
          <w:rFonts w:eastAsia="SARAH+TimesNewRomanPSMT"/>
          <w:spacing w:val="1"/>
          <w:sz w:val="20"/>
          <w:szCs w:val="20"/>
        </w:rPr>
        <w:t>с</w:t>
      </w:r>
      <w:r>
        <w:rPr>
          <w:rFonts w:eastAsia="SARAH+TimesNewRomanPSMT"/>
          <w:w w:val="99"/>
          <w:sz w:val="20"/>
          <w:szCs w:val="20"/>
        </w:rPr>
        <w:t>т</w:t>
      </w:r>
      <w:r>
        <w:rPr>
          <w:rFonts w:eastAsia="SARAH+TimesNewRomanPSMT"/>
          <w:sz w:val="20"/>
          <w:szCs w:val="20"/>
        </w:rPr>
        <w:t>вля</w:t>
      </w:r>
      <w:r>
        <w:rPr>
          <w:rFonts w:eastAsia="SARAH+TimesNewRomanPSMT"/>
          <w:spacing w:val="-1"/>
          <w:sz w:val="20"/>
          <w:szCs w:val="20"/>
        </w:rPr>
        <w:t>е</w:t>
      </w:r>
      <w:r>
        <w:rPr>
          <w:rFonts w:eastAsia="SARAH+TimesNewRomanPSMT"/>
          <w:spacing w:val="1"/>
          <w:w w:val="99"/>
          <w:sz w:val="20"/>
          <w:szCs w:val="20"/>
        </w:rPr>
        <w:t>т</w:t>
      </w:r>
      <w:r>
        <w:rPr>
          <w:rFonts w:eastAsia="SARAH+TimesNewRomanPSMT"/>
          <w:sz w:val="20"/>
          <w:szCs w:val="20"/>
        </w:rPr>
        <w:t>ся</w:t>
      </w:r>
      <w:r w:rsidR="00013D03">
        <w:rPr>
          <w:rFonts w:eastAsia="SARAH+TimesNewRomanPSMT"/>
          <w:sz w:val="20"/>
          <w:szCs w:val="20"/>
        </w:rPr>
        <w:t xml:space="preserve"> </w:t>
      </w:r>
      <w:r>
        <w:rPr>
          <w:rFonts w:eastAsia="SARAH+TimesNewRomanPSMT"/>
          <w:sz w:val="20"/>
          <w:szCs w:val="20"/>
        </w:rPr>
        <w:t>с</w:t>
      </w:r>
      <w:r>
        <w:rPr>
          <w:rFonts w:eastAsia="SARAH+TimesNewRomanPSMT"/>
          <w:spacing w:val="-2"/>
          <w:sz w:val="20"/>
          <w:szCs w:val="20"/>
        </w:rPr>
        <w:t>в</w:t>
      </w:r>
      <w:r>
        <w:rPr>
          <w:rFonts w:eastAsia="SARAH+TimesNewRomanPSMT"/>
          <w:spacing w:val="3"/>
          <w:sz w:val="20"/>
          <w:szCs w:val="20"/>
        </w:rPr>
        <w:t>о</w:t>
      </w:r>
      <w:r>
        <w:rPr>
          <w:rFonts w:eastAsia="SARAH+TimesNewRomanPSMT"/>
          <w:sz w:val="20"/>
          <w:szCs w:val="20"/>
        </w:rPr>
        <w:t>евреме</w:t>
      </w:r>
      <w:r>
        <w:rPr>
          <w:rFonts w:eastAsia="SARAH+TimesNewRomanPSMT"/>
          <w:w w:val="99"/>
          <w:sz w:val="20"/>
          <w:szCs w:val="20"/>
        </w:rPr>
        <w:t>н</w:t>
      </w:r>
      <w:r>
        <w:rPr>
          <w:rFonts w:eastAsia="SARAH+TimesNewRomanPSMT"/>
          <w:spacing w:val="1"/>
          <w:w w:val="99"/>
          <w:sz w:val="20"/>
          <w:szCs w:val="20"/>
        </w:rPr>
        <w:t>н</w:t>
      </w:r>
      <w:r>
        <w:rPr>
          <w:rFonts w:eastAsia="SARAH+TimesNewRomanPSMT"/>
          <w:spacing w:val="2"/>
          <w:sz w:val="20"/>
          <w:szCs w:val="20"/>
        </w:rPr>
        <w:t>о</w:t>
      </w:r>
      <w:r>
        <w:rPr>
          <w:rFonts w:eastAsia="SARAH+TimesNewRomanPSMT"/>
          <w:sz w:val="20"/>
          <w:szCs w:val="20"/>
        </w:rPr>
        <w:t>е выя</w:t>
      </w:r>
      <w:r>
        <w:rPr>
          <w:rFonts w:eastAsia="SARAH+TimesNewRomanPSMT"/>
          <w:spacing w:val="-3"/>
          <w:sz w:val="20"/>
          <w:szCs w:val="20"/>
        </w:rPr>
        <w:t>в</w:t>
      </w:r>
      <w:r>
        <w:rPr>
          <w:rFonts w:eastAsia="SARAH+TimesNewRomanPSMT"/>
          <w:w w:val="99"/>
          <w:sz w:val="20"/>
          <w:szCs w:val="20"/>
        </w:rPr>
        <w:t>л</w:t>
      </w:r>
      <w:r>
        <w:rPr>
          <w:rFonts w:eastAsia="SARAH+TimesNewRomanPSMT"/>
          <w:spacing w:val="-1"/>
          <w:sz w:val="20"/>
          <w:szCs w:val="20"/>
        </w:rPr>
        <w:t>е</w:t>
      </w:r>
      <w:r>
        <w:rPr>
          <w:rFonts w:eastAsia="SARAH+TimesNewRomanPSMT"/>
          <w:spacing w:val="1"/>
          <w:w w:val="99"/>
          <w:sz w:val="20"/>
          <w:szCs w:val="20"/>
        </w:rPr>
        <w:t>ни</w:t>
      </w:r>
      <w:r>
        <w:rPr>
          <w:rFonts w:eastAsia="SARAH+TimesNewRomanPSMT"/>
          <w:sz w:val="20"/>
          <w:szCs w:val="20"/>
        </w:rPr>
        <w:t>е</w:t>
      </w:r>
      <w:r>
        <w:rPr>
          <w:rFonts w:eastAsia="SARAH+TimesNewRomanPSMT"/>
          <w:spacing w:val="1"/>
          <w:w w:val="99"/>
          <w:sz w:val="20"/>
          <w:szCs w:val="20"/>
        </w:rPr>
        <w:t>н</w:t>
      </w:r>
      <w:r>
        <w:rPr>
          <w:rFonts w:eastAsia="SARAH+TimesNewRomanPSMT"/>
          <w:spacing w:val="3"/>
          <w:sz w:val="20"/>
          <w:szCs w:val="20"/>
        </w:rPr>
        <w:t>е</w:t>
      </w:r>
      <w:r>
        <w:rPr>
          <w:rFonts w:eastAsia="SARAH+TimesNewRomanPSMT"/>
          <w:sz w:val="20"/>
          <w:szCs w:val="20"/>
        </w:rPr>
        <w:t>с</w:t>
      </w:r>
      <w:r>
        <w:rPr>
          <w:rFonts w:eastAsia="SARAH+TimesNewRomanPSMT"/>
          <w:spacing w:val="2"/>
          <w:sz w:val="20"/>
          <w:szCs w:val="20"/>
        </w:rPr>
        <w:t>о</w:t>
      </w:r>
      <w:r>
        <w:rPr>
          <w:rFonts w:eastAsia="SARAH+TimesNewRomanPSMT"/>
          <w:spacing w:val="-2"/>
          <w:sz w:val="20"/>
          <w:szCs w:val="20"/>
        </w:rPr>
        <w:t>в</w:t>
      </w:r>
      <w:r>
        <w:rPr>
          <w:rFonts w:eastAsia="SARAH+TimesNewRomanPSMT"/>
          <w:spacing w:val="-1"/>
          <w:sz w:val="20"/>
          <w:szCs w:val="20"/>
        </w:rPr>
        <w:t>е</w:t>
      </w:r>
      <w:r>
        <w:rPr>
          <w:rFonts w:eastAsia="SARAH+TimesNewRomanPSMT"/>
          <w:sz w:val="20"/>
          <w:szCs w:val="20"/>
        </w:rPr>
        <w:t>р</w:t>
      </w:r>
      <w:r>
        <w:rPr>
          <w:rFonts w:eastAsia="SARAH+TimesNewRomanPSMT"/>
          <w:spacing w:val="1"/>
          <w:sz w:val="20"/>
          <w:szCs w:val="20"/>
        </w:rPr>
        <w:t>ш</w:t>
      </w:r>
      <w:r>
        <w:rPr>
          <w:rFonts w:eastAsia="SARAH+TimesNewRomanPSMT"/>
          <w:sz w:val="20"/>
          <w:szCs w:val="20"/>
        </w:rPr>
        <w:t>е</w:t>
      </w:r>
      <w:r>
        <w:rPr>
          <w:rFonts w:eastAsia="SARAH+TimesNewRomanPSMT"/>
          <w:spacing w:val="1"/>
          <w:w w:val="99"/>
          <w:sz w:val="20"/>
          <w:szCs w:val="20"/>
        </w:rPr>
        <w:t>нн</w:t>
      </w:r>
      <w:r>
        <w:rPr>
          <w:rFonts w:eastAsia="SARAH+TimesNewRomanPSMT"/>
          <w:spacing w:val="-2"/>
          <w:sz w:val="20"/>
          <w:szCs w:val="20"/>
        </w:rPr>
        <w:t>о</w:t>
      </w:r>
      <w:r>
        <w:rPr>
          <w:rFonts w:eastAsia="SARAH+TimesNewRomanPSMT"/>
          <w:sz w:val="20"/>
          <w:szCs w:val="20"/>
        </w:rPr>
        <w:t>лет</w:t>
      </w:r>
      <w:r>
        <w:rPr>
          <w:rFonts w:eastAsia="SARAH+TimesNewRomanPSMT"/>
          <w:w w:val="99"/>
          <w:sz w:val="20"/>
          <w:szCs w:val="20"/>
        </w:rPr>
        <w:t>н</w:t>
      </w:r>
      <w:r>
        <w:rPr>
          <w:rFonts w:eastAsia="SARAH+TimesNewRomanPSMT"/>
          <w:spacing w:val="-2"/>
          <w:w w:val="99"/>
          <w:sz w:val="20"/>
          <w:szCs w:val="20"/>
        </w:rPr>
        <w:t>и</w:t>
      </w:r>
      <w:r>
        <w:rPr>
          <w:rFonts w:eastAsia="SARAH+TimesNewRomanPSMT"/>
          <w:sz w:val="20"/>
          <w:szCs w:val="20"/>
        </w:rPr>
        <w:t>х</w:t>
      </w:r>
      <w:r>
        <w:rPr>
          <w:rFonts w:eastAsia="SARAH+TimesNewRomanPSMT"/>
          <w:w w:val="99"/>
          <w:sz w:val="20"/>
          <w:szCs w:val="20"/>
        </w:rPr>
        <w:t>и</w:t>
      </w:r>
      <w:r>
        <w:rPr>
          <w:rFonts w:eastAsia="SARAH+TimesNewRomanPSMT"/>
          <w:spacing w:val="1"/>
          <w:sz w:val="20"/>
          <w:szCs w:val="20"/>
        </w:rPr>
        <w:t>с</w:t>
      </w:r>
      <w:r>
        <w:rPr>
          <w:rFonts w:eastAsia="SARAH+TimesNewRomanPSMT"/>
          <w:sz w:val="20"/>
          <w:szCs w:val="20"/>
        </w:rPr>
        <w:t>ем</w:t>
      </w:r>
      <w:r>
        <w:rPr>
          <w:rFonts w:eastAsia="SARAH+TimesNewRomanPSMT"/>
          <w:spacing w:val="-1"/>
          <w:sz w:val="20"/>
          <w:szCs w:val="20"/>
        </w:rPr>
        <w:t>е</w:t>
      </w:r>
      <w:r>
        <w:rPr>
          <w:rFonts w:eastAsia="SARAH+TimesNewRomanPSMT"/>
          <w:sz w:val="20"/>
          <w:szCs w:val="20"/>
        </w:rPr>
        <w:t>й,</w:t>
      </w:r>
      <w:r>
        <w:rPr>
          <w:rFonts w:eastAsia="SARAH+TimesNewRomanPSMT"/>
          <w:spacing w:val="1"/>
          <w:sz w:val="20"/>
          <w:szCs w:val="20"/>
        </w:rPr>
        <w:t>н</w:t>
      </w:r>
      <w:r>
        <w:rPr>
          <w:rFonts w:eastAsia="SARAH+TimesNewRomanPSMT"/>
          <w:sz w:val="20"/>
          <w:szCs w:val="20"/>
        </w:rPr>
        <w:t>а</w:t>
      </w:r>
      <w:r>
        <w:rPr>
          <w:rFonts w:eastAsia="SARAH+TimesNewRomanPSMT"/>
          <w:spacing w:val="-7"/>
          <w:sz w:val="20"/>
          <w:szCs w:val="20"/>
        </w:rPr>
        <w:t>хо</w:t>
      </w:r>
      <w:r>
        <w:rPr>
          <w:rFonts w:eastAsia="SARAH+TimesNewRomanPSMT"/>
          <w:sz w:val="20"/>
          <w:szCs w:val="20"/>
        </w:rPr>
        <w:t>дя</w:t>
      </w:r>
      <w:r>
        <w:rPr>
          <w:rFonts w:eastAsia="SARAH+TimesNewRomanPSMT"/>
          <w:w w:val="99"/>
          <w:sz w:val="20"/>
          <w:szCs w:val="20"/>
        </w:rPr>
        <w:t>щ</w:t>
      </w:r>
      <w:r>
        <w:rPr>
          <w:rFonts w:eastAsia="SARAH+TimesNewRomanPSMT"/>
          <w:sz w:val="20"/>
          <w:szCs w:val="20"/>
        </w:rPr>
        <w:t>и</w:t>
      </w:r>
      <w:r>
        <w:rPr>
          <w:rFonts w:eastAsia="SARAH+TimesNewRomanPSMT"/>
          <w:spacing w:val="-3"/>
          <w:sz w:val="20"/>
          <w:szCs w:val="20"/>
        </w:rPr>
        <w:t>х</w:t>
      </w:r>
      <w:r>
        <w:rPr>
          <w:rFonts w:eastAsia="SARAH+TimesNewRomanPSMT"/>
          <w:spacing w:val="-1"/>
          <w:sz w:val="20"/>
          <w:szCs w:val="20"/>
        </w:rPr>
        <w:t>с</w:t>
      </w:r>
      <w:r>
        <w:rPr>
          <w:rFonts w:eastAsia="SARAH+TimesNewRomanPSMT"/>
          <w:sz w:val="20"/>
          <w:szCs w:val="20"/>
        </w:rPr>
        <w:t>явсоц</w:t>
      </w:r>
      <w:r>
        <w:rPr>
          <w:rFonts w:eastAsia="SARAH+TimesNewRomanPSMT"/>
          <w:spacing w:val="1"/>
          <w:sz w:val="20"/>
          <w:szCs w:val="20"/>
        </w:rPr>
        <w:t>иа</w:t>
      </w:r>
      <w:r>
        <w:rPr>
          <w:rFonts w:eastAsia="SARAH+TimesNewRomanPSMT"/>
          <w:sz w:val="20"/>
          <w:szCs w:val="20"/>
        </w:rPr>
        <w:t>л</w:t>
      </w:r>
      <w:r>
        <w:rPr>
          <w:rFonts w:eastAsia="SARAH+TimesNewRomanPSMT"/>
          <w:spacing w:val="1"/>
          <w:sz w:val="20"/>
          <w:szCs w:val="20"/>
        </w:rPr>
        <w:t>ьн</w:t>
      </w:r>
      <w:r>
        <w:rPr>
          <w:rFonts w:eastAsia="SARAH+TimesNewRomanPSMT"/>
          <w:sz w:val="20"/>
          <w:szCs w:val="20"/>
        </w:rPr>
        <w:t>о</w:t>
      </w:r>
      <w:r>
        <w:rPr>
          <w:w w:val="108"/>
          <w:sz w:val="20"/>
          <w:szCs w:val="20"/>
        </w:rPr>
        <w:t>-</w:t>
      </w:r>
      <w:r>
        <w:rPr>
          <w:rFonts w:eastAsia="SARAH+TimesNewRomanPSMT"/>
          <w:sz w:val="20"/>
          <w:szCs w:val="20"/>
        </w:rPr>
        <w:t>о</w:t>
      </w:r>
      <w:r>
        <w:rPr>
          <w:rFonts w:eastAsia="SARAH+TimesNewRomanPSMT"/>
          <w:spacing w:val="1"/>
          <w:sz w:val="20"/>
          <w:szCs w:val="20"/>
        </w:rPr>
        <w:t>па</w:t>
      </w:r>
      <w:r>
        <w:rPr>
          <w:rFonts w:eastAsia="SARAH+TimesNewRomanPSMT"/>
          <w:sz w:val="20"/>
          <w:szCs w:val="20"/>
        </w:rPr>
        <w:t>сн</w:t>
      </w:r>
      <w:r>
        <w:rPr>
          <w:rFonts w:eastAsia="SARAH+TimesNewRomanPSMT"/>
          <w:spacing w:val="-3"/>
          <w:sz w:val="20"/>
          <w:szCs w:val="20"/>
        </w:rPr>
        <w:t>о</w:t>
      </w:r>
      <w:r>
        <w:rPr>
          <w:rFonts w:eastAsia="SARAH+TimesNewRomanPSMT"/>
          <w:sz w:val="20"/>
          <w:szCs w:val="20"/>
        </w:rPr>
        <w:t>м</w:t>
      </w:r>
      <w:r>
        <w:rPr>
          <w:rFonts w:eastAsia="SARAH+TimesNewRomanPSMT"/>
          <w:spacing w:val="1"/>
          <w:sz w:val="20"/>
          <w:szCs w:val="20"/>
        </w:rPr>
        <w:t>п</w:t>
      </w:r>
      <w:r>
        <w:rPr>
          <w:rFonts w:eastAsia="SARAH+TimesNewRomanPSMT"/>
          <w:spacing w:val="-2"/>
          <w:sz w:val="20"/>
          <w:szCs w:val="20"/>
        </w:rPr>
        <w:t>о</w:t>
      </w:r>
      <w:r>
        <w:rPr>
          <w:rFonts w:eastAsia="SARAH+TimesNewRomanPSMT"/>
          <w:sz w:val="20"/>
          <w:szCs w:val="20"/>
        </w:rPr>
        <w:t>л</w:t>
      </w:r>
      <w:r>
        <w:rPr>
          <w:rFonts w:eastAsia="SARAH+TimesNewRomanPSMT"/>
          <w:spacing w:val="-4"/>
          <w:sz w:val="20"/>
          <w:szCs w:val="20"/>
        </w:rPr>
        <w:t>о</w:t>
      </w:r>
      <w:r>
        <w:rPr>
          <w:rFonts w:eastAsia="SARAH+TimesNewRomanPSMT"/>
          <w:spacing w:val="-3"/>
          <w:sz w:val="20"/>
          <w:szCs w:val="20"/>
        </w:rPr>
        <w:t>ж</w:t>
      </w:r>
      <w:r>
        <w:rPr>
          <w:rFonts w:eastAsia="SARAH+TimesNewRomanPSMT"/>
          <w:sz w:val="20"/>
          <w:szCs w:val="20"/>
        </w:rPr>
        <w:t>е</w:t>
      </w:r>
      <w:r>
        <w:rPr>
          <w:rFonts w:eastAsia="SARAH+TimesNewRomanPSMT"/>
          <w:w w:val="99"/>
          <w:sz w:val="20"/>
          <w:szCs w:val="20"/>
        </w:rPr>
        <w:t>нии</w:t>
      </w:r>
      <w:r>
        <w:rPr>
          <w:rFonts w:eastAsia="SARAH+TimesNewRomanPSMT"/>
          <w:sz w:val="20"/>
          <w:szCs w:val="20"/>
        </w:rPr>
        <w:t xml:space="preserve">,а </w:t>
      </w:r>
      <w:r>
        <w:rPr>
          <w:rFonts w:eastAsia="SARAH+TimesNewRomanPSMT"/>
          <w:spacing w:val="2"/>
          <w:w w:val="99"/>
          <w:sz w:val="20"/>
          <w:szCs w:val="20"/>
        </w:rPr>
        <w:t>т</w:t>
      </w:r>
      <w:r>
        <w:rPr>
          <w:rFonts w:eastAsia="SARAH+TimesNewRomanPSMT"/>
          <w:sz w:val="20"/>
          <w:szCs w:val="20"/>
        </w:rPr>
        <w:t>ак</w:t>
      </w:r>
      <w:r>
        <w:rPr>
          <w:rFonts w:eastAsia="SARAH+TimesNewRomanPSMT"/>
          <w:spacing w:val="-1"/>
          <w:sz w:val="20"/>
          <w:szCs w:val="20"/>
        </w:rPr>
        <w:t>ж</w:t>
      </w:r>
      <w:r>
        <w:rPr>
          <w:rFonts w:eastAsia="SARAH+TimesNewRomanPSMT"/>
          <w:sz w:val="20"/>
          <w:szCs w:val="20"/>
        </w:rPr>
        <w:t>е</w:t>
      </w:r>
      <w:r>
        <w:rPr>
          <w:rFonts w:eastAsia="SARAH+TimesNewRomanPSMT"/>
          <w:spacing w:val="1"/>
          <w:sz w:val="20"/>
          <w:szCs w:val="20"/>
        </w:rPr>
        <w:t>д</w:t>
      </w:r>
      <w:r>
        <w:rPr>
          <w:rFonts w:eastAsia="SARAH+TimesNewRomanPSMT"/>
          <w:sz w:val="20"/>
          <w:szCs w:val="20"/>
        </w:rPr>
        <w:t>еяте</w:t>
      </w:r>
      <w:r>
        <w:rPr>
          <w:rFonts w:eastAsia="SARAH+TimesNewRomanPSMT"/>
          <w:w w:val="99"/>
          <w:sz w:val="20"/>
          <w:szCs w:val="20"/>
        </w:rPr>
        <w:t>л</w:t>
      </w:r>
      <w:r>
        <w:rPr>
          <w:rFonts w:eastAsia="SARAH+TimesNewRomanPSMT"/>
          <w:spacing w:val="1"/>
          <w:sz w:val="20"/>
          <w:szCs w:val="20"/>
        </w:rPr>
        <w:t>ь</w:t>
      </w:r>
      <w:r>
        <w:rPr>
          <w:rFonts w:eastAsia="SARAH+TimesNewRomanPSMT"/>
          <w:spacing w:val="1"/>
          <w:w w:val="99"/>
          <w:sz w:val="20"/>
          <w:szCs w:val="20"/>
        </w:rPr>
        <w:t>н</w:t>
      </w:r>
      <w:r>
        <w:rPr>
          <w:rFonts w:eastAsia="SARAH+TimesNewRomanPSMT"/>
          <w:spacing w:val="4"/>
          <w:sz w:val="20"/>
          <w:szCs w:val="20"/>
        </w:rPr>
        <w:t>о</w:t>
      </w:r>
      <w:r>
        <w:rPr>
          <w:rFonts w:eastAsia="SARAH+TimesNewRomanPSMT"/>
          <w:sz w:val="20"/>
          <w:szCs w:val="20"/>
        </w:rPr>
        <w:t>сть</w:t>
      </w:r>
      <w:r>
        <w:rPr>
          <w:rFonts w:eastAsia="SARAH+TimesNewRomanPSMT"/>
          <w:spacing w:val="1"/>
          <w:w w:val="99"/>
          <w:sz w:val="20"/>
          <w:szCs w:val="20"/>
        </w:rPr>
        <w:t>п</w:t>
      </w:r>
      <w:r>
        <w:rPr>
          <w:rFonts w:eastAsia="SARAH+TimesNewRomanPSMT"/>
          <w:sz w:val="20"/>
          <w:szCs w:val="20"/>
        </w:rPr>
        <w:t>о</w:t>
      </w:r>
      <w:r>
        <w:rPr>
          <w:rFonts w:eastAsia="SARAH+TimesNewRomanPSMT"/>
          <w:spacing w:val="1"/>
          <w:w w:val="99"/>
          <w:sz w:val="20"/>
          <w:szCs w:val="20"/>
        </w:rPr>
        <w:t>и</w:t>
      </w:r>
      <w:r>
        <w:rPr>
          <w:rFonts w:eastAsia="SARAH+TimesNewRomanPSMT"/>
          <w:sz w:val="20"/>
          <w:szCs w:val="20"/>
        </w:rPr>
        <w:t>хсо</w:t>
      </w:r>
      <w:r>
        <w:rPr>
          <w:rFonts w:eastAsia="SARAH+TimesNewRomanPSMT"/>
          <w:w w:val="99"/>
          <w:sz w:val="20"/>
          <w:szCs w:val="20"/>
        </w:rPr>
        <w:t>ц</w:t>
      </w:r>
      <w:r>
        <w:rPr>
          <w:rFonts w:eastAsia="SARAH+TimesNewRomanPSMT"/>
          <w:spacing w:val="1"/>
          <w:w w:val="99"/>
          <w:sz w:val="20"/>
          <w:szCs w:val="20"/>
        </w:rPr>
        <w:t>и</w:t>
      </w:r>
      <w:r>
        <w:rPr>
          <w:rFonts w:eastAsia="SARAH+TimesNewRomanPSMT"/>
          <w:spacing w:val="1"/>
          <w:sz w:val="20"/>
          <w:szCs w:val="20"/>
        </w:rPr>
        <w:t>а</w:t>
      </w:r>
      <w:r>
        <w:rPr>
          <w:rFonts w:eastAsia="SARAH+TimesNewRomanPSMT"/>
          <w:spacing w:val="-1"/>
          <w:sz w:val="20"/>
          <w:szCs w:val="20"/>
        </w:rPr>
        <w:t>л</w:t>
      </w:r>
      <w:r>
        <w:rPr>
          <w:rFonts w:eastAsia="SARAH+TimesNewRomanPSMT"/>
          <w:sz w:val="20"/>
          <w:szCs w:val="20"/>
        </w:rPr>
        <w:t>ь</w:t>
      </w:r>
      <w:r>
        <w:rPr>
          <w:rFonts w:eastAsia="SARAH+TimesNewRomanPSMT"/>
          <w:w w:val="99"/>
          <w:sz w:val="20"/>
          <w:szCs w:val="20"/>
        </w:rPr>
        <w:t>н</w:t>
      </w:r>
      <w:r>
        <w:rPr>
          <w:rFonts w:eastAsia="SARAH+TimesNewRomanPSMT"/>
          <w:sz w:val="20"/>
          <w:szCs w:val="20"/>
        </w:rPr>
        <w:t>о–</w:t>
      </w:r>
      <w:r>
        <w:rPr>
          <w:rFonts w:eastAsia="SARAH+TimesNewRomanPSMT"/>
          <w:spacing w:val="1"/>
          <w:sz w:val="20"/>
          <w:szCs w:val="20"/>
        </w:rPr>
        <w:t>п</w:t>
      </w:r>
      <w:r>
        <w:rPr>
          <w:rFonts w:eastAsia="SARAH+TimesNewRomanPSMT"/>
          <w:spacing w:val="-2"/>
          <w:sz w:val="20"/>
          <w:szCs w:val="20"/>
        </w:rPr>
        <w:t>е</w:t>
      </w:r>
      <w:r>
        <w:rPr>
          <w:rFonts w:eastAsia="SARAH+TimesNewRomanPSMT"/>
          <w:sz w:val="20"/>
          <w:szCs w:val="20"/>
        </w:rPr>
        <w:t>да</w:t>
      </w:r>
      <w:r>
        <w:rPr>
          <w:rFonts w:eastAsia="SARAH+TimesNewRomanPSMT"/>
          <w:spacing w:val="-7"/>
          <w:sz w:val="20"/>
          <w:szCs w:val="20"/>
        </w:rPr>
        <w:t>г</w:t>
      </w:r>
      <w:r>
        <w:rPr>
          <w:rFonts w:eastAsia="SARAH+TimesNewRomanPSMT"/>
          <w:sz w:val="20"/>
          <w:szCs w:val="20"/>
        </w:rPr>
        <w:t>огич</w:t>
      </w:r>
      <w:r>
        <w:rPr>
          <w:rFonts w:eastAsia="SARAH+TimesNewRomanPSMT"/>
          <w:spacing w:val="3"/>
          <w:sz w:val="20"/>
          <w:szCs w:val="20"/>
        </w:rPr>
        <w:t>е</w:t>
      </w:r>
      <w:r>
        <w:rPr>
          <w:rFonts w:eastAsia="SARAH+TimesNewRomanPSMT"/>
          <w:sz w:val="20"/>
          <w:szCs w:val="20"/>
        </w:rPr>
        <w:t>с</w:t>
      </w:r>
      <w:r>
        <w:rPr>
          <w:rFonts w:eastAsia="SARAH+TimesNewRomanPSMT"/>
          <w:spacing w:val="-11"/>
          <w:sz w:val="20"/>
          <w:szCs w:val="20"/>
        </w:rPr>
        <w:t>к</w:t>
      </w:r>
      <w:r>
        <w:rPr>
          <w:rFonts w:eastAsia="SARAH+TimesNewRomanPSMT"/>
          <w:sz w:val="20"/>
          <w:szCs w:val="20"/>
        </w:rPr>
        <w:t>ойр</w:t>
      </w:r>
      <w:r>
        <w:rPr>
          <w:rFonts w:eastAsia="SARAH+TimesNewRomanPSMT"/>
          <w:spacing w:val="1"/>
          <w:sz w:val="20"/>
          <w:szCs w:val="20"/>
        </w:rPr>
        <w:t>е</w:t>
      </w:r>
      <w:r>
        <w:rPr>
          <w:rFonts w:eastAsia="SARAH+TimesNewRomanPSMT"/>
          <w:sz w:val="20"/>
          <w:szCs w:val="20"/>
        </w:rPr>
        <w:t>аб</w:t>
      </w:r>
      <w:r>
        <w:rPr>
          <w:rFonts w:eastAsia="SARAH+TimesNewRomanPSMT"/>
          <w:spacing w:val="1"/>
          <w:sz w:val="20"/>
          <w:szCs w:val="20"/>
        </w:rPr>
        <w:t>и</w:t>
      </w:r>
      <w:r>
        <w:rPr>
          <w:rFonts w:eastAsia="SARAH+TimesNewRomanPSMT"/>
          <w:sz w:val="20"/>
          <w:szCs w:val="20"/>
        </w:rPr>
        <w:t>л</w:t>
      </w:r>
      <w:r>
        <w:rPr>
          <w:rFonts w:eastAsia="SARAH+TimesNewRomanPSMT"/>
          <w:spacing w:val="1"/>
          <w:sz w:val="20"/>
          <w:szCs w:val="20"/>
        </w:rPr>
        <w:t>и</w:t>
      </w:r>
      <w:r>
        <w:rPr>
          <w:rFonts w:eastAsia="SARAH+TimesNewRomanPSMT"/>
          <w:spacing w:val="3"/>
          <w:w w:val="99"/>
          <w:sz w:val="20"/>
          <w:szCs w:val="20"/>
        </w:rPr>
        <w:t>т</w:t>
      </w:r>
      <w:r>
        <w:rPr>
          <w:rFonts w:eastAsia="SARAH+TimesNewRomanPSMT"/>
          <w:sz w:val="20"/>
          <w:szCs w:val="20"/>
        </w:rPr>
        <w:t>ац</w:t>
      </w:r>
      <w:r>
        <w:rPr>
          <w:rFonts w:eastAsia="SARAH+TimesNewRomanPSMT"/>
          <w:spacing w:val="1"/>
          <w:sz w:val="20"/>
          <w:szCs w:val="20"/>
        </w:rPr>
        <w:t>и</w:t>
      </w:r>
      <w:r>
        <w:rPr>
          <w:rFonts w:eastAsia="SARAH+TimesNewRomanPSMT"/>
          <w:sz w:val="20"/>
          <w:szCs w:val="20"/>
        </w:rPr>
        <w:t>и</w:t>
      </w:r>
      <w:r>
        <w:rPr>
          <w:rFonts w:eastAsia="SARAH+TimesNewRomanPSMT"/>
          <w:spacing w:val="1"/>
          <w:sz w:val="20"/>
          <w:szCs w:val="20"/>
        </w:rPr>
        <w:t>и</w:t>
      </w:r>
      <w:r>
        <w:rPr>
          <w:rFonts w:eastAsia="SARAH+TimesNewRomanPSMT"/>
          <w:sz w:val="20"/>
          <w:szCs w:val="20"/>
        </w:rPr>
        <w:t>ли</w:t>
      </w:r>
      <w:r>
        <w:rPr>
          <w:rFonts w:eastAsia="SARAH+TimesNewRomanPSMT"/>
          <w:spacing w:val="1"/>
          <w:sz w:val="20"/>
          <w:szCs w:val="20"/>
        </w:rPr>
        <w:t>п</w:t>
      </w:r>
      <w:r>
        <w:rPr>
          <w:rFonts w:eastAsia="SARAH+TimesNewRomanPSMT"/>
          <w:sz w:val="20"/>
          <w:szCs w:val="20"/>
        </w:rPr>
        <w:t>р</w:t>
      </w:r>
      <w:r>
        <w:rPr>
          <w:rFonts w:eastAsia="SARAH+TimesNewRomanPSMT"/>
          <w:spacing w:val="-3"/>
          <w:sz w:val="20"/>
          <w:szCs w:val="20"/>
        </w:rPr>
        <w:t>е</w:t>
      </w:r>
      <w:r>
        <w:rPr>
          <w:rFonts w:eastAsia="SARAH+TimesNewRomanPSMT"/>
          <w:spacing w:val="2"/>
          <w:sz w:val="20"/>
          <w:szCs w:val="20"/>
        </w:rPr>
        <w:t>д</w:t>
      </w:r>
      <w:r>
        <w:rPr>
          <w:rFonts w:eastAsia="SARAH+TimesNewRomanPSMT"/>
          <w:spacing w:val="-6"/>
          <w:sz w:val="20"/>
          <w:szCs w:val="20"/>
        </w:rPr>
        <w:t>у</w:t>
      </w:r>
      <w:r>
        <w:rPr>
          <w:rFonts w:eastAsia="SARAH+TimesNewRomanPSMT"/>
          <w:sz w:val="20"/>
          <w:szCs w:val="20"/>
        </w:rPr>
        <w:t>прежде</w:t>
      </w:r>
      <w:r>
        <w:rPr>
          <w:rFonts w:eastAsia="SARAH+TimesNewRomanPSMT"/>
          <w:w w:val="99"/>
          <w:sz w:val="20"/>
          <w:szCs w:val="20"/>
        </w:rPr>
        <w:t>нию</w:t>
      </w:r>
      <w:r>
        <w:rPr>
          <w:rFonts w:eastAsia="SARAH+TimesNewRomanPSMT"/>
          <w:sz w:val="20"/>
          <w:szCs w:val="20"/>
        </w:rPr>
        <w:t xml:space="preserve"> со</w:t>
      </w:r>
      <w:r>
        <w:rPr>
          <w:rFonts w:eastAsia="SARAH+TimesNewRomanPSMT"/>
          <w:spacing w:val="-3"/>
          <w:sz w:val="20"/>
          <w:szCs w:val="20"/>
        </w:rPr>
        <w:t>в</w:t>
      </w:r>
      <w:r>
        <w:rPr>
          <w:rFonts w:eastAsia="SARAH+TimesNewRomanPSMT"/>
          <w:spacing w:val="-1"/>
          <w:sz w:val="20"/>
          <w:szCs w:val="20"/>
        </w:rPr>
        <w:t>е</w:t>
      </w:r>
      <w:r>
        <w:rPr>
          <w:rFonts w:eastAsia="SARAH+TimesNewRomanPSMT"/>
          <w:sz w:val="20"/>
          <w:szCs w:val="20"/>
        </w:rPr>
        <w:t>р</w:t>
      </w:r>
      <w:r>
        <w:rPr>
          <w:rFonts w:eastAsia="SARAH+TimesNewRomanPSMT"/>
          <w:spacing w:val="1"/>
          <w:w w:val="99"/>
          <w:sz w:val="20"/>
          <w:szCs w:val="20"/>
        </w:rPr>
        <w:t>ш</w:t>
      </w:r>
      <w:r>
        <w:rPr>
          <w:rFonts w:eastAsia="SARAH+TimesNewRomanPSMT"/>
          <w:sz w:val="20"/>
          <w:szCs w:val="20"/>
        </w:rPr>
        <w:t>е</w:t>
      </w:r>
      <w:r>
        <w:rPr>
          <w:rFonts w:eastAsia="SARAH+TimesNewRomanPSMT"/>
          <w:spacing w:val="1"/>
          <w:w w:val="99"/>
          <w:sz w:val="20"/>
          <w:szCs w:val="20"/>
        </w:rPr>
        <w:t>ни</w:t>
      </w:r>
      <w:r>
        <w:rPr>
          <w:rFonts w:eastAsia="SARAH+TimesNewRomanPSMT"/>
          <w:sz w:val="20"/>
          <w:szCs w:val="20"/>
        </w:rPr>
        <w:t xml:space="preserve">я    </w:t>
      </w:r>
      <w:r>
        <w:rPr>
          <w:rFonts w:eastAsia="SARAH+TimesNewRomanPSMT"/>
          <w:w w:val="99"/>
          <w:sz w:val="20"/>
          <w:szCs w:val="20"/>
        </w:rPr>
        <w:t>и</w:t>
      </w:r>
      <w:r>
        <w:rPr>
          <w:rFonts w:eastAsia="SARAH+TimesNewRomanPSMT"/>
          <w:sz w:val="20"/>
          <w:szCs w:val="20"/>
        </w:rPr>
        <w:t>м</w:t>
      </w:r>
      <w:r>
        <w:rPr>
          <w:rFonts w:eastAsia="SARAH+TimesNewRomanPSMT"/>
          <w:w w:val="99"/>
          <w:sz w:val="20"/>
          <w:szCs w:val="20"/>
        </w:rPr>
        <w:t>и</w:t>
      </w:r>
      <w:r w:rsidR="00013D03">
        <w:rPr>
          <w:rFonts w:eastAsia="SARAH+TimesNewRomanPSMT"/>
          <w:w w:val="99"/>
          <w:sz w:val="20"/>
          <w:szCs w:val="20"/>
        </w:rPr>
        <w:t xml:space="preserve"> </w:t>
      </w:r>
      <w:r>
        <w:rPr>
          <w:rFonts w:eastAsia="SARAH+TimesNewRomanPSMT"/>
          <w:spacing w:val="-2"/>
          <w:w w:val="99"/>
          <w:sz w:val="20"/>
          <w:szCs w:val="20"/>
        </w:rPr>
        <w:t>п</w:t>
      </w:r>
      <w:r>
        <w:rPr>
          <w:rFonts w:eastAsia="SARAH+TimesNewRomanPSMT"/>
          <w:sz w:val="20"/>
          <w:szCs w:val="20"/>
        </w:rPr>
        <w:t>р</w:t>
      </w:r>
      <w:r>
        <w:rPr>
          <w:rFonts w:eastAsia="SARAH+TimesNewRomanPSMT"/>
          <w:spacing w:val="-1"/>
          <w:sz w:val="20"/>
          <w:szCs w:val="20"/>
        </w:rPr>
        <w:t>а</w:t>
      </w:r>
      <w:r>
        <w:rPr>
          <w:rFonts w:eastAsia="SARAH+TimesNewRomanPSMT"/>
          <w:spacing w:val="-2"/>
          <w:sz w:val="20"/>
          <w:szCs w:val="20"/>
        </w:rPr>
        <w:t>в</w:t>
      </w:r>
      <w:r>
        <w:rPr>
          <w:rFonts w:eastAsia="SARAH+TimesNewRomanPSMT"/>
          <w:sz w:val="20"/>
          <w:szCs w:val="20"/>
        </w:rPr>
        <w:t>о</w:t>
      </w:r>
      <w:r>
        <w:rPr>
          <w:rFonts w:eastAsia="SARAH+TimesNewRomanPSMT"/>
          <w:w w:val="99"/>
          <w:sz w:val="20"/>
          <w:szCs w:val="20"/>
        </w:rPr>
        <w:t>н</w:t>
      </w:r>
      <w:r>
        <w:rPr>
          <w:rFonts w:eastAsia="SARAH+TimesNewRomanPSMT"/>
          <w:sz w:val="20"/>
          <w:szCs w:val="20"/>
        </w:rPr>
        <w:t>а</w:t>
      </w:r>
      <w:r>
        <w:rPr>
          <w:rFonts w:eastAsia="SARAH+TimesNewRomanPSMT"/>
          <w:spacing w:val="1"/>
          <w:sz w:val="20"/>
          <w:szCs w:val="20"/>
        </w:rPr>
        <w:t>р</w:t>
      </w:r>
      <w:r>
        <w:rPr>
          <w:rFonts w:eastAsia="SARAH+TimesNewRomanPSMT"/>
          <w:spacing w:val="-4"/>
          <w:sz w:val="20"/>
          <w:szCs w:val="20"/>
        </w:rPr>
        <w:t>у</w:t>
      </w:r>
      <w:r>
        <w:rPr>
          <w:rFonts w:eastAsia="SARAH+TimesNewRomanPSMT"/>
          <w:sz w:val="20"/>
          <w:szCs w:val="20"/>
        </w:rPr>
        <w:t>ш</w:t>
      </w:r>
      <w:r>
        <w:rPr>
          <w:rFonts w:eastAsia="SARAH+TimesNewRomanPSMT"/>
          <w:spacing w:val="-1"/>
          <w:sz w:val="20"/>
          <w:szCs w:val="20"/>
        </w:rPr>
        <w:t>е</w:t>
      </w:r>
      <w:r>
        <w:rPr>
          <w:rFonts w:eastAsia="SARAH+TimesNewRomanPSMT"/>
          <w:spacing w:val="1"/>
          <w:w w:val="99"/>
          <w:sz w:val="20"/>
          <w:szCs w:val="20"/>
        </w:rPr>
        <w:t>ни</w:t>
      </w:r>
      <w:r>
        <w:rPr>
          <w:rFonts w:eastAsia="SARAH+TimesNewRomanPSMT"/>
          <w:w w:val="99"/>
          <w:sz w:val="20"/>
          <w:szCs w:val="20"/>
        </w:rPr>
        <w:t>й</w:t>
      </w:r>
      <w:r w:rsidR="00013D03">
        <w:rPr>
          <w:rFonts w:eastAsia="SARAH+TimesNewRomanPSMT"/>
          <w:w w:val="99"/>
          <w:sz w:val="20"/>
          <w:szCs w:val="20"/>
        </w:rPr>
        <w:t xml:space="preserve"> </w:t>
      </w:r>
      <w:r>
        <w:rPr>
          <w:rFonts w:eastAsia="SARAH+TimesNewRomanPSMT"/>
          <w:sz w:val="20"/>
          <w:szCs w:val="20"/>
        </w:rPr>
        <w:t xml:space="preserve">и    </w:t>
      </w:r>
      <w:r>
        <w:rPr>
          <w:rFonts w:eastAsia="SARAH+TimesNewRomanPSMT"/>
          <w:spacing w:val="-2"/>
          <w:sz w:val="20"/>
          <w:szCs w:val="20"/>
        </w:rPr>
        <w:t>о</w:t>
      </w:r>
      <w:r>
        <w:rPr>
          <w:rFonts w:eastAsia="SARAH+TimesNewRomanPSMT"/>
          <w:sz w:val="20"/>
          <w:szCs w:val="20"/>
        </w:rPr>
        <w:t>б</w:t>
      </w:r>
      <w:r>
        <w:rPr>
          <w:rFonts w:eastAsia="SARAH+TimesNewRomanPSMT"/>
          <w:w w:val="99"/>
          <w:sz w:val="20"/>
          <w:szCs w:val="20"/>
        </w:rPr>
        <w:t>щ</w:t>
      </w:r>
      <w:r>
        <w:rPr>
          <w:rFonts w:eastAsia="SARAH+TimesNewRomanPSMT"/>
          <w:spacing w:val="2"/>
          <w:sz w:val="20"/>
          <w:szCs w:val="20"/>
        </w:rPr>
        <w:t>е</w:t>
      </w:r>
      <w:r>
        <w:rPr>
          <w:rFonts w:eastAsia="SARAH+TimesNewRomanPSMT"/>
          <w:sz w:val="20"/>
          <w:szCs w:val="20"/>
        </w:rPr>
        <w:t>с</w:t>
      </w:r>
      <w:r>
        <w:rPr>
          <w:rFonts w:eastAsia="SARAH+TimesNewRomanPSMT"/>
          <w:w w:val="99"/>
          <w:sz w:val="20"/>
          <w:szCs w:val="20"/>
        </w:rPr>
        <w:t>т</w:t>
      </w:r>
      <w:r>
        <w:rPr>
          <w:rFonts w:eastAsia="SARAH+TimesNewRomanPSMT"/>
          <w:sz w:val="20"/>
          <w:szCs w:val="20"/>
        </w:rPr>
        <w:t>вен</w:t>
      </w:r>
      <w:r>
        <w:rPr>
          <w:rFonts w:eastAsia="SARAH+TimesNewRomanPSMT"/>
          <w:spacing w:val="1"/>
          <w:sz w:val="20"/>
          <w:szCs w:val="20"/>
        </w:rPr>
        <w:t>н</w:t>
      </w:r>
      <w:r>
        <w:rPr>
          <w:rFonts w:eastAsia="SARAH+TimesNewRomanPSMT"/>
          <w:spacing w:val="6"/>
          <w:sz w:val="20"/>
          <w:szCs w:val="20"/>
        </w:rPr>
        <w:t>о</w:t>
      </w:r>
      <w:r>
        <w:rPr>
          <w:w w:val="108"/>
          <w:sz w:val="20"/>
          <w:szCs w:val="20"/>
        </w:rPr>
        <w:t>-</w:t>
      </w:r>
      <w:r>
        <w:rPr>
          <w:rFonts w:eastAsia="SARAH+TimesNewRomanPSMT"/>
          <w:sz w:val="20"/>
          <w:szCs w:val="20"/>
        </w:rPr>
        <w:t>опасных</w:t>
      </w:r>
      <w:r>
        <w:rPr>
          <w:rFonts w:eastAsia="SARAH+TimesNewRomanPSMT"/>
          <w:sz w:val="20"/>
          <w:szCs w:val="20"/>
        </w:rPr>
        <w:tab/>
        <w:t>деян</w:t>
      </w:r>
      <w:r>
        <w:rPr>
          <w:rFonts w:eastAsia="SARAH+TimesNewRomanPSMT"/>
          <w:spacing w:val="1"/>
          <w:sz w:val="20"/>
          <w:szCs w:val="20"/>
        </w:rPr>
        <w:t>ий</w:t>
      </w:r>
      <w:r>
        <w:rPr>
          <w:rFonts w:eastAsia="SARAH+TimesNewRomanPSMT"/>
          <w:sz w:val="20"/>
          <w:szCs w:val="20"/>
        </w:rPr>
        <w:t>.</w:t>
      </w:r>
      <w:r>
        <w:rPr>
          <w:rFonts w:eastAsia="SARAH+TimesNewRomanPSMT"/>
          <w:sz w:val="20"/>
          <w:szCs w:val="20"/>
        </w:rPr>
        <w:tab/>
      </w:r>
    </w:p>
    <w:p w:rsidR="00505795" w:rsidRDefault="00505795" w:rsidP="00505795">
      <w:pPr>
        <w:pStyle w:val="aff3"/>
        <w:ind w:firstLine="567"/>
        <w:rPr>
          <w:sz w:val="20"/>
          <w:szCs w:val="20"/>
        </w:rPr>
      </w:pPr>
      <w:r>
        <w:rPr>
          <w:rFonts w:eastAsia="SARAH+TimesNewRomanPSMT"/>
          <w:spacing w:val="1"/>
          <w:w w:val="99"/>
          <w:sz w:val="20"/>
          <w:szCs w:val="20"/>
        </w:rPr>
        <w:t>Д</w:t>
      </w:r>
      <w:r>
        <w:rPr>
          <w:rFonts w:eastAsia="SARAH+TimesNewRomanPSMT"/>
          <w:sz w:val="20"/>
          <w:szCs w:val="20"/>
        </w:rPr>
        <w:t>ея</w:t>
      </w:r>
      <w:r>
        <w:rPr>
          <w:rFonts w:eastAsia="SARAH+TimesNewRomanPSMT"/>
          <w:w w:val="99"/>
          <w:sz w:val="20"/>
          <w:szCs w:val="20"/>
        </w:rPr>
        <w:t>т</w:t>
      </w:r>
      <w:r>
        <w:rPr>
          <w:rFonts w:eastAsia="SARAH+TimesNewRomanPSMT"/>
          <w:sz w:val="20"/>
          <w:szCs w:val="20"/>
        </w:rPr>
        <w:t>ел</w:t>
      </w:r>
      <w:r>
        <w:rPr>
          <w:rFonts w:eastAsia="SARAH+TimesNewRomanPSMT"/>
          <w:spacing w:val="1"/>
          <w:sz w:val="20"/>
          <w:szCs w:val="20"/>
        </w:rPr>
        <w:t>ь</w:t>
      </w:r>
      <w:r>
        <w:rPr>
          <w:rFonts w:eastAsia="SARAH+TimesNewRomanPSMT"/>
          <w:spacing w:val="1"/>
          <w:w w:val="99"/>
          <w:sz w:val="20"/>
          <w:szCs w:val="20"/>
        </w:rPr>
        <w:t>н</w:t>
      </w:r>
      <w:r>
        <w:rPr>
          <w:rFonts w:eastAsia="SARAH+TimesNewRomanPSMT"/>
          <w:spacing w:val="4"/>
          <w:sz w:val="20"/>
          <w:szCs w:val="20"/>
        </w:rPr>
        <w:t>о</w:t>
      </w:r>
      <w:r>
        <w:rPr>
          <w:rFonts w:eastAsia="SARAH+TimesNewRomanPSMT"/>
          <w:sz w:val="20"/>
          <w:szCs w:val="20"/>
        </w:rPr>
        <w:t>ст</w:t>
      </w:r>
      <w:r>
        <w:rPr>
          <w:rFonts w:eastAsia="SARAH+TimesNewRomanPSMT"/>
          <w:spacing w:val="1"/>
          <w:w w:val="99"/>
          <w:sz w:val="20"/>
          <w:szCs w:val="20"/>
        </w:rPr>
        <w:t>ь</w:t>
      </w:r>
      <w:r>
        <w:rPr>
          <w:rFonts w:eastAsia="SARAH+TimesNewRomanPSMT"/>
          <w:sz w:val="20"/>
          <w:szCs w:val="20"/>
        </w:rPr>
        <w:t xml:space="preserve">, </w:t>
      </w:r>
      <w:r>
        <w:rPr>
          <w:rFonts w:eastAsia="SARAH+TimesNewRomanPSMT"/>
          <w:w w:val="99"/>
          <w:sz w:val="20"/>
          <w:szCs w:val="20"/>
        </w:rPr>
        <w:t>н</w:t>
      </w:r>
      <w:r>
        <w:rPr>
          <w:rFonts w:eastAsia="SARAH+TimesNewRomanPSMT"/>
          <w:spacing w:val="-2"/>
          <w:sz w:val="20"/>
          <w:szCs w:val="20"/>
        </w:rPr>
        <w:t>а</w:t>
      </w:r>
      <w:r>
        <w:rPr>
          <w:rFonts w:eastAsia="SARAH+TimesNewRomanPSMT"/>
          <w:w w:val="99"/>
          <w:sz w:val="20"/>
          <w:szCs w:val="20"/>
        </w:rPr>
        <w:t>п</w:t>
      </w:r>
      <w:r>
        <w:rPr>
          <w:rFonts w:eastAsia="SARAH+TimesNewRomanPSMT"/>
          <w:sz w:val="20"/>
          <w:szCs w:val="20"/>
        </w:rPr>
        <w:t>ра</w:t>
      </w:r>
      <w:r>
        <w:rPr>
          <w:rFonts w:eastAsia="SARAH+TimesNewRomanPSMT"/>
          <w:spacing w:val="-2"/>
          <w:sz w:val="20"/>
          <w:szCs w:val="20"/>
        </w:rPr>
        <w:t>в</w:t>
      </w:r>
      <w:r>
        <w:rPr>
          <w:rFonts w:eastAsia="SARAH+TimesNewRomanPSMT"/>
          <w:w w:val="99"/>
          <w:sz w:val="20"/>
          <w:szCs w:val="20"/>
        </w:rPr>
        <w:t>л</w:t>
      </w:r>
      <w:r>
        <w:rPr>
          <w:rFonts w:eastAsia="SARAH+TimesNewRomanPSMT"/>
          <w:spacing w:val="-1"/>
          <w:sz w:val="20"/>
          <w:szCs w:val="20"/>
        </w:rPr>
        <w:t>е</w:t>
      </w:r>
      <w:r>
        <w:rPr>
          <w:rFonts w:eastAsia="SARAH+TimesNewRomanPSMT"/>
          <w:w w:val="99"/>
          <w:sz w:val="20"/>
          <w:szCs w:val="20"/>
        </w:rPr>
        <w:t>н</w:t>
      </w:r>
      <w:r>
        <w:rPr>
          <w:rFonts w:eastAsia="SARAH+TimesNewRomanPSMT"/>
          <w:spacing w:val="1"/>
          <w:w w:val="99"/>
          <w:sz w:val="20"/>
          <w:szCs w:val="20"/>
        </w:rPr>
        <w:t>н</w:t>
      </w:r>
      <w:r>
        <w:rPr>
          <w:rFonts w:eastAsia="SARAH+TimesNewRomanPSMT"/>
          <w:sz w:val="20"/>
          <w:szCs w:val="20"/>
        </w:rPr>
        <w:t>ая</w:t>
      </w:r>
      <w:r w:rsidR="00013D03">
        <w:rPr>
          <w:rFonts w:eastAsia="SARAH+TimesNewRomanPSMT"/>
          <w:sz w:val="20"/>
          <w:szCs w:val="20"/>
        </w:rPr>
        <w:t xml:space="preserve"> </w:t>
      </w:r>
      <w:r>
        <w:rPr>
          <w:rFonts w:eastAsia="SARAH+TimesNewRomanPSMT"/>
          <w:spacing w:val="1"/>
          <w:w w:val="99"/>
          <w:sz w:val="20"/>
          <w:szCs w:val="20"/>
        </w:rPr>
        <w:t>н</w:t>
      </w:r>
      <w:r>
        <w:rPr>
          <w:rFonts w:eastAsia="SARAH+TimesNewRomanPSMT"/>
          <w:sz w:val="20"/>
          <w:szCs w:val="20"/>
        </w:rPr>
        <w:t>а</w:t>
      </w:r>
      <w:r w:rsidR="00013D03">
        <w:rPr>
          <w:rFonts w:eastAsia="SARAH+TimesNewRomanPSMT"/>
          <w:sz w:val="20"/>
          <w:szCs w:val="20"/>
        </w:rPr>
        <w:t xml:space="preserve"> </w:t>
      </w:r>
      <w:r>
        <w:rPr>
          <w:rFonts w:eastAsia="SARAH+TimesNewRomanPSMT"/>
          <w:sz w:val="20"/>
          <w:szCs w:val="20"/>
        </w:rPr>
        <w:t>выя</w:t>
      </w:r>
      <w:r>
        <w:rPr>
          <w:rFonts w:eastAsia="SARAH+TimesNewRomanPSMT"/>
          <w:spacing w:val="-2"/>
          <w:sz w:val="20"/>
          <w:szCs w:val="20"/>
        </w:rPr>
        <w:t>в</w:t>
      </w:r>
      <w:r>
        <w:rPr>
          <w:rFonts w:eastAsia="SARAH+TimesNewRomanPSMT"/>
          <w:sz w:val="20"/>
          <w:szCs w:val="20"/>
        </w:rPr>
        <w:t>л</w:t>
      </w:r>
      <w:r>
        <w:rPr>
          <w:rFonts w:eastAsia="SARAH+TimesNewRomanPSMT"/>
          <w:spacing w:val="-1"/>
          <w:sz w:val="20"/>
          <w:szCs w:val="20"/>
        </w:rPr>
        <w:t>е</w:t>
      </w:r>
      <w:r>
        <w:rPr>
          <w:rFonts w:eastAsia="SARAH+TimesNewRomanPSMT"/>
          <w:w w:val="99"/>
          <w:sz w:val="20"/>
          <w:szCs w:val="20"/>
        </w:rPr>
        <w:t>н</w:t>
      </w:r>
      <w:r>
        <w:rPr>
          <w:rFonts w:eastAsia="SARAH+TimesNewRomanPSMT"/>
          <w:spacing w:val="1"/>
          <w:w w:val="99"/>
          <w:sz w:val="20"/>
          <w:szCs w:val="20"/>
        </w:rPr>
        <w:t>и</w:t>
      </w:r>
      <w:r>
        <w:rPr>
          <w:rFonts w:eastAsia="SARAH+TimesNewRomanPSMT"/>
          <w:sz w:val="20"/>
          <w:szCs w:val="20"/>
        </w:rPr>
        <w:t>е</w:t>
      </w:r>
      <w:r w:rsidR="00013D03">
        <w:rPr>
          <w:rFonts w:eastAsia="SARAH+TimesNewRomanPSMT"/>
          <w:sz w:val="20"/>
          <w:szCs w:val="20"/>
        </w:rPr>
        <w:t xml:space="preserve"> </w:t>
      </w:r>
      <w:r>
        <w:rPr>
          <w:rFonts w:eastAsia="SARAH+TimesNewRomanPSMT"/>
          <w:spacing w:val="1"/>
          <w:w w:val="99"/>
          <w:sz w:val="20"/>
          <w:szCs w:val="20"/>
        </w:rPr>
        <w:t>н</w:t>
      </w:r>
      <w:r>
        <w:rPr>
          <w:rFonts w:eastAsia="SARAH+TimesNewRomanPSMT"/>
          <w:spacing w:val="4"/>
          <w:sz w:val="20"/>
          <w:szCs w:val="20"/>
        </w:rPr>
        <w:t>е</w:t>
      </w:r>
      <w:r>
        <w:rPr>
          <w:rFonts w:eastAsia="SARAH+TimesNewRomanPSMT"/>
          <w:sz w:val="20"/>
          <w:szCs w:val="20"/>
        </w:rPr>
        <w:t>с</w:t>
      </w:r>
      <w:r>
        <w:rPr>
          <w:rFonts w:eastAsia="SARAH+TimesNewRomanPSMT"/>
          <w:spacing w:val="1"/>
          <w:sz w:val="20"/>
          <w:szCs w:val="20"/>
        </w:rPr>
        <w:t>о</w:t>
      </w:r>
      <w:r>
        <w:rPr>
          <w:rFonts w:eastAsia="SARAH+TimesNewRomanPSMT"/>
          <w:spacing w:val="-2"/>
          <w:sz w:val="20"/>
          <w:szCs w:val="20"/>
        </w:rPr>
        <w:t>в</w:t>
      </w:r>
      <w:r>
        <w:rPr>
          <w:rFonts w:eastAsia="SARAH+TimesNewRomanPSMT"/>
          <w:spacing w:val="-1"/>
          <w:sz w:val="20"/>
          <w:szCs w:val="20"/>
        </w:rPr>
        <w:t>е</w:t>
      </w:r>
      <w:r>
        <w:rPr>
          <w:rFonts w:eastAsia="SARAH+TimesNewRomanPSMT"/>
          <w:sz w:val="20"/>
          <w:szCs w:val="20"/>
        </w:rPr>
        <w:t>р</w:t>
      </w:r>
      <w:r>
        <w:rPr>
          <w:rFonts w:eastAsia="SARAH+TimesNewRomanPSMT"/>
          <w:w w:val="99"/>
          <w:sz w:val="20"/>
          <w:szCs w:val="20"/>
        </w:rPr>
        <w:t>ш</w:t>
      </w:r>
      <w:r>
        <w:rPr>
          <w:rFonts w:eastAsia="SARAH+TimesNewRomanPSMT"/>
          <w:sz w:val="20"/>
          <w:szCs w:val="20"/>
        </w:rPr>
        <w:t>ен</w:t>
      </w:r>
      <w:r>
        <w:rPr>
          <w:rFonts w:eastAsia="SARAH+TimesNewRomanPSMT"/>
          <w:spacing w:val="1"/>
          <w:sz w:val="20"/>
          <w:szCs w:val="20"/>
        </w:rPr>
        <w:t>н</w:t>
      </w:r>
      <w:r>
        <w:rPr>
          <w:rFonts w:eastAsia="SARAH+TimesNewRomanPSMT"/>
          <w:spacing w:val="-2"/>
          <w:sz w:val="20"/>
          <w:szCs w:val="20"/>
        </w:rPr>
        <w:t>о</w:t>
      </w:r>
      <w:r>
        <w:rPr>
          <w:rFonts w:eastAsia="SARAH+TimesNewRomanPSMT"/>
          <w:sz w:val="20"/>
          <w:szCs w:val="20"/>
        </w:rPr>
        <w:t>ле</w:t>
      </w:r>
      <w:r>
        <w:rPr>
          <w:rFonts w:eastAsia="SARAH+TimesNewRomanPSMT"/>
          <w:w w:val="99"/>
          <w:sz w:val="20"/>
          <w:szCs w:val="20"/>
        </w:rPr>
        <w:t>т</w:t>
      </w:r>
      <w:r>
        <w:rPr>
          <w:rFonts w:eastAsia="SARAH+TimesNewRomanPSMT"/>
          <w:spacing w:val="1"/>
          <w:sz w:val="20"/>
          <w:szCs w:val="20"/>
        </w:rPr>
        <w:t>н</w:t>
      </w:r>
      <w:r>
        <w:rPr>
          <w:rFonts w:eastAsia="SARAH+TimesNewRomanPSMT"/>
          <w:spacing w:val="-1"/>
          <w:sz w:val="20"/>
          <w:szCs w:val="20"/>
        </w:rPr>
        <w:t>и</w:t>
      </w:r>
      <w:r>
        <w:rPr>
          <w:rFonts w:eastAsia="SARAH+TimesNewRomanPSMT"/>
          <w:sz w:val="20"/>
          <w:szCs w:val="20"/>
        </w:rPr>
        <w:t>х</w:t>
      </w:r>
      <w:r w:rsidR="00013D03">
        <w:rPr>
          <w:rFonts w:eastAsia="SARAH+TimesNewRomanPSMT"/>
          <w:sz w:val="20"/>
          <w:szCs w:val="20"/>
        </w:rPr>
        <w:t xml:space="preserve"> </w:t>
      </w:r>
      <w:r>
        <w:rPr>
          <w:rFonts w:eastAsia="SARAH+TimesNewRomanPSMT"/>
          <w:sz w:val="20"/>
          <w:szCs w:val="20"/>
        </w:rPr>
        <w:t>и</w:t>
      </w:r>
      <w:r w:rsidR="00013D03">
        <w:rPr>
          <w:rFonts w:eastAsia="SARAH+TimesNewRomanPSMT"/>
          <w:sz w:val="20"/>
          <w:szCs w:val="20"/>
        </w:rPr>
        <w:t xml:space="preserve"> </w:t>
      </w:r>
      <w:r>
        <w:rPr>
          <w:rFonts w:eastAsia="SARAH+TimesNewRomanPSMT"/>
          <w:spacing w:val="1"/>
          <w:sz w:val="20"/>
          <w:szCs w:val="20"/>
        </w:rPr>
        <w:t>с</w:t>
      </w:r>
      <w:r>
        <w:rPr>
          <w:rFonts w:eastAsia="SARAH+TimesNewRomanPSMT"/>
          <w:sz w:val="20"/>
          <w:szCs w:val="20"/>
        </w:rPr>
        <w:t>ем</w:t>
      </w:r>
      <w:r>
        <w:rPr>
          <w:rFonts w:eastAsia="SARAH+TimesNewRomanPSMT"/>
          <w:spacing w:val="-1"/>
          <w:sz w:val="20"/>
          <w:szCs w:val="20"/>
        </w:rPr>
        <w:t>е</w:t>
      </w:r>
      <w:r>
        <w:rPr>
          <w:rFonts w:eastAsia="SARAH+TimesNewRomanPSMT"/>
          <w:sz w:val="20"/>
          <w:szCs w:val="20"/>
        </w:rPr>
        <w:t>й,</w:t>
      </w:r>
      <w:r w:rsidR="00013D03">
        <w:rPr>
          <w:rFonts w:eastAsia="SARAH+TimesNewRomanPSMT"/>
          <w:sz w:val="20"/>
          <w:szCs w:val="20"/>
        </w:rPr>
        <w:t xml:space="preserve"> </w:t>
      </w:r>
      <w:r>
        <w:rPr>
          <w:rFonts w:eastAsia="SARAH+TimesNewRomanPSMT"/>
          <w:spacing w:val="1"/>
          <w:sz w:val="20"/>
          <w:szCs w:val="20"/>
        </w:rPr>
        <w:t>н</w:t>
      </w:r>
      <w:r>
        <w:rPr>
          <w:rFonts w:eastAsia="SARAH+TimesNewRomanPSMT"/>
          <w:sz w:val="20"/>
          <w:szCs w:val="20"/>
        </w:rPr>
        <w:t>а</w:t>
      </w:r>
      <w:r>
        <w:rPr>
          <w:rFonts w:eastAsia="SARAH+TimesNewRomanPSMT"/>
          <w:spacing w:val="-7"/>
          <w:sz w:val="20"/>
          <w:szCs w:val="20"/>
        </w:rPr>
        <w:t>хо</w:t>
      </w:r>
      <w:r>
        <w:rPr>
          <w:rFonts w:eastAsia="SARAH+TimesNewRomanPSMT"/>
          <w:sz w:val="20"/>
          <w:szCs w:val="20"/>
        </w:rPr>
        <w:t>дя</w:t>
      </w:r>
      <w:r>
        <w:rPr>
          <w:rFonts w:eastAsia="SARAH+TimesNewRomanPSMT"/>
          <w:w w:val="99"/>
          <w:sz w:val="20"/>
          <w:szCs w:val="20"/>
        </w:rPr>
        <w:t>щ</w:t>
      </w:r>
      <w:r>
        <w:rPr>
          <w:rFonts w:eastAsia="SARAH+TimesNewRomanPSMT"/>
          <w:sz w:val="20"/>
          <w:szCs w:val="20"/>
        </w:rPr>
        <w:t>и</w:t>
      </w:r>
      <w:r>
        <w:rPr>
          <w:rFonts w:eastAsia="SARAH+TimesNewRomanPSMT"/>
          <w:spacing w:val="-4"/>
          <w:sz w:val="20"/>
          <w:szCs w:val="20"/>
        </w:rPr>
        <w:t>х</w:t>
      </w:r>
      <w:r>
        <w:rPr>
          <w:rFonts w:eastAsia="SARAH+TimesNewRomanPSMT"/>
          <w:spacing w:val="-1"/>
          <w:sz w:val="20"/>
          <w:szCs w:val="20"/>
        </w:rPr>
        <w:t>с</w:t>
      </w:r>
      <w:r>
        <w:rPr>
          <w:rFonts w:eastAsia="SARAH+TimesNewRomanPSMT"/>
          <w:sz w:val="20"/>
          <w:szCs w:val="20"/>
        </w:rPr>
        <w:t>я</w:t>
      </w:r>
      <w:r w:rsidR="00013D03">
        <w:rPr>
          <w:rFonts w:eastAsia="SARAH+TimesNewRomanPSMT"/>
          <w:sz w:val="20"/>
          <w:szCs w:val="20"/>
        </w:rPr>
        <w:t xml:space="preserve"> </w:t>
      </w:r>
      <w:r>
        <w:rPr>
          <w:rFonts w:eastAsia="SARAH+TimesNewRomanPSMT"/>
          <w:sz w:val="20"/>
          <w:szCs w:val="20"/>
        </w:rPr>
        <w:t>в</w:t>
      </w:r>
      <w:r w:rsidR="00013D03">
        <w:rPr>
          <w:rFonts w:eastAsia="SARAH+TimesNewRomanPSMT"/>
          <w:sz w:val="20"/>
          <w:szCs w:val="20"/>
        </w:rPr>
        <w:t xml:space="preserve"> </w:t>
      </w:r>
      <w:r>
        <w:rPr>
          <w:rFonts w:eastAsia="SARAH+TimesNewRomanPSMT"/>
          <w:sz w:val="20"/>
          <w:szCs w:val="20"/>
        </w:rPr>
        <w:t>соц</w:t>
      </w:r>
      <w:r>
        <w:rPr>
          <w:rFonts w:eastAsia="SARAH+TimesNewRomanPSMT"/>
          <w:spacing w:val="1"/>
          <w:sz w:val="20"/>
          <w:szCs w:val="20"/>
        </w:rPr>
        <w:t>иа</w:t>
      </w:r>
      <w:r>
        <w:rPr>
          <w:rFonts w:eastAsia="SARAH+TimesNewRomanPSMT"/>
          <w:w w:val="99"/>
          <w:sz w:val="20"/>
          <w:szCs w:val="20"/>
        </w:rPr>
        <w:t>л</w:t>
      </w:r>
      <w:r>
        <w:rPr>
          <w:rFonts w:eastAsia="SARAH+TimesNewRomanPSMT"/>
          <w:spacing w:val="1"/>
          <w:w w:val="99"/>
          <w:sz w:val="20"/>
          <w:szCs w:val="20"/>
        </w:rPr>
        <w:t>ьн</w:t>
      </w:r>
      <w:r>
        <w:rPr>
          <w:rFonts w:eastAsia="SARAH+TimesNewRomanPSMT"/>
          <w:sz w:val="20"/>
          <w:szCs w:val="20"/>
        </w:rPr>
        <w:t>о– о</w:t>
      </w:r>
      <w:r>
        <w:rPr>
          <w:rFonts w:eastAsia="SARAH+TimesNewRomanPSMT"/>
          <w:w w:val="99"/>
          <w:sz w:val="20"/>
          <w:szCs w:val="20"/>
        </w:rPr>
        <w:t>п</w:t>
      </w:r>
      <w:r>
        <w:rPr>
          <w:rFonts w:eastAsia="SARAH+TimesNewRomanPSMT"/>
          <w:sz w:val="20"/>
          <w:szCs w:val="20"/>
        </w:rPr>
        <w:t>ас</w:t>
      </w:r>
      <w:r>
        <w:rPr>
          <w:rFonts w:eastAsia="SARAH+TimesNewRomanPSMT"/>
          <w:w w:val="99"/>
          <w:sz w:val="20"/>
          <w:szCs w:val="20"/>
        </w:rPr>
        <w:t>н</w:t>
      </w:r>
      <w:r>
        <w:rPr>
          <w:rFonts w:eastAsia="SARAH+TimesNewRomanPSMT"/>
          <w:spacing w:val="-4"/>
          <w:sz w:val="20"/>
          <w:szCs w:val="20"/>
        </w:rPr>
        <w:t>о</w:t>
      </w:r>
      <w:r>
        <w:rPr>
          <w:rFonts w:eastAsia="SARAH+TimesNewRomanPSMT"/>
          <w:sz w:val="20"/>
          <w:szCs w:val="20"/>
        </w:rPr>
        <w:t>м</w:t>
      </w:r>
      <w:r w:rsidR="00013D03">
        <w:rPr>
          <w:rFonts w:eastAsia="SARAH+TimesNewRomanPSMT"/>
          <w:sz w:val="20"/>
          <w:szCs w:val="20"/>
        </w:rPr>
        <w:t xml:space="preserve"> </w:t>
      </w:r>
      <w:r>
        <w:rPr>
          <w:rFonts w:eastAsia="SARAH+TimesNewRomanPSMT"/>
          <w:spacing w:val="1"/>
          <w:w w:val="99"/>
          <w:sz w:val="20"/>
          <w:szCs w:val="20"/>
        </w:rPr>
        <w:t>п</w:t>
      </w:r>
      <w:r>
        <w:rPr>
          <w:rFonts w:eastAsia="SARAH+TimesNewRomanPSMT"/>
          <w:spacing w:val="-1"/>
          <w:sz w:val="20"/>
          <w:szCs w:val="20"/>
        </w:rPr>
        <w:t>о</w:t>
      </w:r>
      <w:r>
        <w:rPr>
          <w:rFonts w:eastAsia="SARAH+TimesNewRomanPSMT"/>
          <w:w w:val="99"/>
          <w:sz w:val="20"/>
          <w:szCs w:val="20"/>
        </w:rPr>
        <w:t>л</w:t>
      </w:r>
      <w:r>
        <w:rPr>
          <w:rFonts w:eastAsia="SARAH+TimesNewRomanPSMT"/>
          <w:spacing w:val="-7"/>
          <w:sz w:val="20"/>
          <w:szCs w:val="20"/>
        </w:rPr>
        <w:t>о</w:t>
      </w:r>
      <w:r>
        <w:rPr>
          <w:rFonts w:eastAsia="SARAH+TimesNewRomanPSMT"/>
          <w:spacing w:val="-3"/>
          <w:sz w:val="20"/>
          <w:szCs w:val="20"/>
        </w:rPr>
        <w:t>ж</w:t>
      </w:r>
      <w:r>
        <w:rPr>
          <w:rFonts w:eastAsia="SARAH+TimesNewRomanPSMT"/>
          <w:spacing w:val="-1"/>
          <w:sz w:val="20"/>
          <w:szCs w:val="20"/>
        </w:rPr>
        <w:t>е</w:t>
      </w:r>
      <w:r>
        <w:rPr>
          <w:rFonts w:eastAsia="SARAH+TimesNewRomanPSMT"/>
          <w:w w:val="99"/>
          <w:sz w:val="20"/>
          <w:szCs w:val="20"/>
        </w:rPr>
        <w:t>нии</w:t>
      </w:r>
      <w:r w:rsidR="00013D03">
        <w:rPr>
          <w:rFonts w:eastAsia="SARAH+TimesNewRomanPSMT"/>
          <w:w w:val="99"/>
          <w:sz w:val="20"/>
          <w:szCs w:val="20"/>
        </w:rPr>
        <w:t xml:space="preserve"> </w:t>
      </w:r>
      <w:r>
        <w:rPr>
          <w:rFonts w:eastAsia="SARAH+TimesNewRomanPSMT"/>
          <w:sz w:val="20"/>
          <w:szCs w:val="20"/>
        </w:rPr>
        <w:t>с</w:t>
      </w:r>
      <w:r>
        <w:rPr>
          <w:rFonts w:eastAsia="SARAH+TimesNewRomanPSMT"/>
          <w:w w:val="99"/>
          <w:sz w:val="20"/>
          <w:szCs w:val="20"/>
        </w:rPr>
        <w:t>и</w:t>
      </w:r>
      <w:r>
        <w:rPr>
          <w:rFonts w:eastAsia="SARAH+TimesNewRomanPSMT"/>
          <w:sz w:val="20"/>
          <w:szCs w:val="20"/>
        </w:rPr>
        <w:t>стем</w:t>
      </w:r>
      <w:r>
        <w:rPr>
          <w:rFonts w:eastAsia="SARAH+TimesNewRomanPSMT"/>
          <w:spacing w:val="3"/>
          <w:w w:val="99"/>
          <w:sz w:val="20"/>
          <w:szCs w:val="20"/>
        </w:rPr>
        <w:t>н</w:t>
      </w:r>
      <w:r>
        <w:rPr>
          <w:rFonts w:eastAsia="SARAH+TimesNewRomanPSMT"/>
          <w:sz w:val="20"/>
          <w:szCs w:val="20"/>
        </w:rPr>
        <w:t>а</w:t>
      </w:r>
      <w:r w:rsidR="00013D03">
        <w:rPr>
          <w:rFonts w:eastAsia="SARAH+TimesNewRomanPSMT"/>
          <w:sz w:val="20"/>
          <w:szCs w:val="20"/>
        </w:rPr>
        <w:t xml:space="preserve"> </w:t>
      </w:r>
      <w:r>
        <w:rPr>
          <w:rFonts w:eastAsia="SARAH+TimesNewRomanPSMT"/>
          <w:w w:val="99"/>
          <w:sz w:val="20"/>
          <w:szCs w:val="20"/>
        </w:rPr>
        <w:t>и</w:t>
      </w:r>
      <w:r w:rsidR="00013D03">
        <w:rPr>
          <w:rFonts w:eastAsia="SARAH+TimesNewRomanPSMT"/>
          <w:w w:val="99"/>
          <w:sz w:val="20"/>
          <w:szCs w:val="20"/>
        </w:rPr>
        <w:t xml:space="preserve"> </w:t>
      </w:r>
      <w:r>
        <w:rPr>
          <w:rFonts w:eastAsia="SARAH+TimesNewRomanPSMT"/>
          <w:spacing w:val="1"/>
          <w:w w:val="99"/>
          <w:sz w:val="20"/>
          <w:szCs w:val="20"/>
        </w:rPr>
        <w:t>п</w:t>
      </w:r>
      <w:r>
        <w:rPr>
          <w:rFonts w:eastAsia="SARAH+TimesNewRomanPSMT"/>
          <w:spacing w:val="4"/>
          <w:w w:val="99"/>
          <w:sz w:val="20"/>
          <w:szCs w:val="20"/>
        </w:rPr>
        <w:t>о</w:t>
      </w:r>
      <w:r>
        <w:rPr>
          <w:rFonts w:eastAsia="SARAH+TimesNewRomanPSMT"/>
          <w:sz w:val="20"/>
          <w:szCs w:val="20"/>
        </w:rPr>
        <w:t>сл</w:t>
      </w:r>
      <w:r>
        <w:rPr>
          <w:rFonts w:eastAsia="SARAH+TimesNewRomanPSMT"/>
          <w:spacing w:val="-2"/>
          <w:sz w:val="20"/>
          <w:szCs w:val="20"/>
        </w:rPr>
        <w:t>е</w:t>
      </w:r>
      <w:r>
        <w:rPr>
          <w:rFonts w:eastAsia="SARAH+TimesNewRomanPSMT"/>
          <w:sz w:val="20"/>
          <w:szCs w:val="20"/>
        </w:rPr>
        <w:t>до</w:t>
      </w:r>
      <w:r>
        <w:rPr>
          <w:rFonts w:eastAsia="SARAH+TimesNewRomanPSMT"/>
          <w:spacing w:val="-3"/>
          <w:sz w:val="20"/>
          <w:szCs w:val="20"/>
        </w:rPr>
        <w:t>в</w:t>
      </w:r>
      <w:r>
        <w:rPr>
          <w:rFonts w:eastAsia="SARAH+TimesNewRomanPSMT"/>
          <w:spacing w:val="-8"/>
          <w:sz w:val="20"/>
          <w:szCs w:val="20"/>
        </w:rPr>
        <w:t>а</w:t>
      </w:r>
      <w:r>
        <w:rPr>
          <w:rFonts w:eastAsia="SARAH+TimesNewRomanPSMT"/>
          <w:w w:val="99"/>
          <w:sz w:val="20"/>
          <w:szCs w:val="20"/>
        </w:rPr>
        <w:t>т</w:t>
      </w:r>
      <w:r>
        <w:rPr>
          <w:rFonts w:eastAsia="SARAH+TimesNewRomanPSMT"/>
          <w:sz w:val="20"/>
          <w:szCs w:val="20"/>
        </w:rPr>
        <w:t>ел</w:t>
      </w:r>
      <w:r>
        <w:rPr>
          <w:rFonts w:eastAsia="SARAH+TimesNewRomanPSMT"/>
          <w:w w:val="99"/>
          <w:sz w:val="20"/>
          <w:szCs w:val="20"/>
        </w:rPr>
        <w:t>ь</w:t>
      </w:r>
      <w:r>
        <w:rPr>
          <w:rFonts w:eastAsia="SARAH+TimesNewRomanPSMT"/>
          <w:spacing w:val="1"/>
          <w:sz w:val="20"/>
          <w:szCs w:val="20"/>
        </w:rPr>
        <w:t>н</w:t>
      </w:r>
      <w:r>
        <w:rPr>
          <w:rFonts w:eastAsia="SARAH+TimesNewRomanPSMT"/>
          <w:sz w:val="20"/>
          <w:szCs w:val="20"/>
        </w:rPr>
        <w:t>а.</w:t>
      </w:r>
      <w:r w:rsidR="00013D03">
        <w:rPr>
          <w:rFonts w:eastAsia="SARAH+TimesNewRomanPSMT"/>
          <w:sz w:val="20"/>
          <w:szCs w:val="20"/>
        </w:rPr>
        <w:t xml:space="preserve"> </w:t>
      </w:r>
      <w:r>
        <w:rPr>
          <w:rFonts w:eastAsia="SARAH+TimesNewRomanPSMT"/>
          <w:sz w:val="20"/>
          <w:szCs w:val="20"/>
        </w:rPr>
        <w:t>П</w:t>
      </w:r>
      <w:r>
        <w:rPr>
          <w:rFonts w:eastAsia="SARAH+TimesNewRomanPSMT"/>
          <w:spacing w:val="2"/>
          <w:sz w:val="20"/>
          <w:szCs w:val="20"/>
        </w:rPr>
        <w:t>о</w:t>
      </w:r>
      <w:r>
        <w:rPr>
          <w:rFonts w:eastAsia="SARAH+TimesNewRomanPSMT"/>
          <w:sz w:val="20"/>
          <w:szCs w:val="20"/>
        </w:rPr>
        <w:t>э</w:t>
      </w:r>
      <w:r>
        <w:rPr>
          <w:rFonts w:eastAsia="SARAH+TimesNewRomanPSMT"/>
          <w:spacing w:val="-1"/>
          <w:w w:val="99"/>
          <w:sz w:val="20"/>
          <w:szCs w:val="20"/>
        </w:rPr>
        <w:t>т</w:t>
      </w:r>
      <w:r>
        <w:rPr>
          <w:rFonts w:eastAsia="SARAH+TimesNewRomanPSMT"/>
          <w:spacing w:val="-5"/>
          <w:sz w:val="20"/>
          <w:szCs w:val="20"/>
        </w:rPr>
        <w:t>о</w:t>
      </w:r>
      <w:r>
        <w:rPr>
          <w:rFonts w:eastAsia="SARAH+TimesNewRomanPSMT"/>
          <w:spacing w:val="1"/>
          <w:sz w:val="20"/>
          <w:szCs w:val="20"/>
        </w:rPr>
        <w:t>м</w:t>
      </w:r>
      <w:r>
        <w:rPr>
          <w:rFonts w:eastAsia="SARAH+TimesNewRomanPSMT"/>
          <w:sz w:val="20"/>
          <w:szCs w:val="20"/>
        </w:rPr>
        <w:t>у</w:t>
      </w:r>
      <w:r w:rsidR="00013D03">
        <w:rPr>
          <w:rFonts w:eastAsia="SARAH+TimesNewRomanPSMT"/>
          <w:sz w:val="20"/>
          <w:szCs w:val="20"/>
        </w:rPr>
        <w:t xml:space="preserve"> </w:t>
      </w:r>
      <w:r>
        <w:rPr>
          <w:rFonts w:eastAsia="SARAH+TimesNewRomanPSMT"/>
          <w:sz w:val="20"/>
          <w:szCs w:val="20"/>
        </w:rPr>
        <w:t>д</w:t>
      </w:r>
      <w:r>
        <w:rPr>
          <w:rFonts w:eastAsia="SARAH+TimesNewRomanPSMT"/>
          <w:spacing w:val="1"/>
          <w:sz w:val="20"/>
          <w:szCs w:val="20"/>
        </w:rPr>
        <w:t>анн</w:t>
      </w:r>
      <w:r>
        <w:rPr>
          <w:rFonts w:eastAsia="SARAH+TimesNewRomanPSMT"/>
          <w:sz w:val="20"/>
          <w:szCs w:val="20"/>
        </w:rPr>
        <w:t>ая</w:t>
      </w:r>
      <w:r w:rsidR="00013D03">
        <w:rPr>
          <w:rFonts w:eastAsia="SARAH+TimesNewRomanPSMT"/>
          <w:sz w:val="20"/>
          <w:szCs w:val="20"/>
        </w:rPr>
        <w:t xml:space="preserve"> </w:t>
      </w:r>
      <w:r>
        <w:rPr>
          <w:rFonts w:eastAsia="SARAH+TimesNewRomanPSMT"/>
          <w:sz w:val="20"/>
          <w:szCs w:val="20"/>
        </w:rPr>
        <w:t>раб</w:t>
      </w:r>
      <w:r>
        <w:rPr>
          <w:rFonts w:eastAsia="SARAH+TimesNewRomanPSMT"/>
          <w:spacing w:val="-1"/>
          <w:sz w:val="20"/>
          <w:szCs w:val="20"/>
        </w:rPr>
        <w:t>о</w:t>
      </w:r>
      <w:r>
        <w:rPr>
          <w:rFonts w:eastAsia="SARAH+TimesNewRomanPSMT"/>
          <w:spacing w:val="1"/>
          <w:w w:val="99"/>
          <w:sz w:val="20"/>
          <w:szCs w:val="20"/>
        </w:rPr>
        <w:t>т</w:t>
      </w:r>
      <w:r>
        <w:rPr>
          <w:rFonts w:eastAsia="SARAH+TimesNewRomanPSMT"/>
          <w:sz w:val="20"/>
          <w:szCs w:val="20"/>
        </w:rPr>
        <w:t>а</w:t>
      </w:r>
      <w:r w:rsidR="00013D03">
        <w:rPr>
          <w:rFonts w:eastAsia="SARAH+TimesNewRomanPSMT"/>
          <w:sz w:val="20"/>
          <w:szCs w:val="20"/>
        </w:rPr>
        <w:t xml:space="preserve"> </w:t>
      </w:r>
      <w:r>
        <w:rPr>
          <w:rFonts w:eastAsia="SARAH+TimesNewRomanPSMT"/>
          <w:spacing w:val="1"/>
          <w:sz w:val="20"/>
          <w:szCs w:val="20"/>
        </w:rPr>
        <w:t>п</w:t>
      </w:r>
      <w:r>
        <w:rPr>
          <w:rFonts w:eastAsia="SARAH+TimesNewRomanPSMT"/>
          <w:sz w:val="20"/>
          <w:szCs w:val="20"/>
        </w:rPr>
        <w:t>ро</w:t>
      </w:r>
      <w:r>
        <w:rPr>
          <w:rFonts w:eastAsia="SARAH+TimesNewRomanPSMT"/>
          <w:spacing w:val="-2"/>
          <w:sz w:val="20"/>
          <w:szCs w:val="20"/>
        </w:rPr>
        <w:t>в</w:t>
      </w:r>
      <w:r>
        <w:rPr>
          <w:rFonts w:eastAsia="SARAH+TimesNewRomanPSMT"/>
          <w:spacing w:val="-7"/>
          <w:sz w:val="20"/>
          <w:szCs w:val="20"/>
        </w:rPr>
        <w:t>о</w:t>
      </w:r>
      <w:r>
        <w:rPr>
          <w:rFonts w:eastAsia="SARAH+TimesNewRomanPSMT"/>
          <w:sz w:val="20"/>
          <w:szCs w:val="20"/>
        </w:rPr>
        <w:t>д</w:t>
      </w:r>
      <w:r>
        <w:rPr>
          <w:rFonts w:eastAsia="SARAH+TimesNewRomanPSMT"/>
          <w:spacing w:val="-1"/>
          <w:w w:val="99"/>
          <w:sz w:val="20"/>
          <w:szCs w:val="20"/>
        </w:rPr>
        <w:t>и</w:t>
      </w:r>
      <w:r>
        <w:rPr>
          <w:rFonts w:eastAsia="SARAH+TimesNewRomanPSMT"/>
          <w:spacing w:val="2"/>
          <w:sz w:val="20"/>
          <w:szCs w:val="20"/>
        </w:rPr>
        <w:t>т</w:t>
      </w:r>
      <w:r>
        <w:rPr>
          <w:rFonts w:eastAsia="SARAH+TimesNewRomanPSMT"/>
          <w:sz w:val="20"/>
          <w:szCs w:val="20"/>
        </w:rPr>
        <w:t>ся клас</w:t>
      </w:r>
      <w:r>
        <w:rPr>
          <w:rFonts w:eastAsia="SARAH+TimesNewRomanPSMT"/>
          <w:spacing w:val="-1"/>
          <w:sz w:val="20"/>
          <w:szCs w:val="20"/>
        </w:rPr>
        <w:t>с</w:t>
      </w:r>
      <w:r>
        <w:rPr>
          <w:rFonts w:eastAsia="SARAH+TimesNewRomanPSMT"/>
          <w:spacing w:val="1"/>
          <w:w w:val="99"/>
          <w:sz w:val="20"/>
          <w:szCs w:val="20"/>
        </w:rPr>
        <w:t>н</w:t>
      </w:r>
      <w:r>
        <w:rPr>
          <w:rFonts w:eastAsia="SARAH+TimesNewRomanPSMT"/>
          <w:sz w:val="20"/>
          <w:szCs w:val="20"/>
        </w:rPr>
        <w:t>ым</w:t>
      </w:r>
      <w:r>
        <w:rPr>
          <w:rFonts w:eastAsia="SARAH+TimesNewRomanPSMT"/>
          <w:w w:val="99"/>
          <w:sz w:val="20"/>
          <w:szCs w:val="20"/>
        </w:rPr>
        <w:t>и</w:t>
      </w:r>
      <w:r w:rsidR="00013D03">
        <w:rPr>
          <w:rFonts w:eastAsia="SARAH+TimesNewRomanPSMT"/>
          <w:w w:val="99"/>
          <w:sz w:val="20"/>
          <w:szCs w:val="20"/>
        </w:rPr>
        <w:t xml:space="preserve"> </w:t>
      </w:r>
      <w:r>
        <w:rPr>
          <w:rFonts w:eastAsia="SARAH+TimesNewRomanPSMT"/>
          <w:sz w:val="20"/>
          <w:szCs w:val="20"/>
        </w:rPr>
        <w:t>р</w:t>
      </w:r>
      <w:r>
        <w:rPr>
          <w:rFonts w:eastAsia="SARAH+TimesNewRomanPSMT"/>
          <w:spacing w:val="-6"/>
          <w:sz w:val="20"/>
          <w:szCs w:val="20"/>
        </w:rPr>
        <w:t>у</w:t>
      </w:r>
      <w:r>
        <w:rPr>
          <w:rFonts w:eastAsia="SARAH+TimesNewRomanPSMT"/>
          <w:spacing w:val="-11"/>
          <w:sz w:val="20"/>
          <w:szCs w:val="20"/>
        </w:rPr>
        <w:t>к</w:t>
      </w:r>
      <w:r>
        <w:rPr>
          <w:rFonts w:eastAsia="SARAH+TimesNewRomanPSMT"/>
          <w:spacing w:val="1"/>
          <w:sz w:val="20"/>
          <w:szCs w:val="20"/>
        </w:rPr>
        <w:t>о</w:t>
      </w:r>
      <w:r>
        <w:rPr>
          <w:rFonts w:eastAsia="SARAH+TimesNewRomanPSMT"/>
          <w:spacing w:val="-1"/>
          <w:sz w:val="20"/>
          <w:szCs w:val="20"/>
        </w:rPr>
        <w:t>в</w:t>
      </w:r>
      <w:r>
        <w:rPr>
          <w:rFonts w:eastAsia="SARAH+TimesNewRomanPSMT"/>
          <w:spacing w:val="-7"/>
          <w:sz w:val="20"/>
          <w:szCs w:val="20"/>
        </w:rPr>
        <w:t>о</w:t>
      </w:r>
      <w:r>
        <w:rPr>
          <w:rFonts w:eastAsia="SARAH+TimesNewRomanPSMT"/>
          <w:sz w:val="20"/>
          <w:szCs w:val="20"/>
        </w:rPr>
        <w:t>д</w:t>
      </w:r>
      <w:r>
        <w:rPr>
          <w:rFonts w:eastAsia="SARAH+TimesNewRomanPSMT"/>
          <w:w w:val="99"/>
          <w:sz w:val="20"/>
          <w:szCs w:val="20"/>
        </w:rPr>
        <w:t>и</w:t>
      </w:r>
      <w:r>
        <w:rPr>
          <w:rFonts w:eastAsia="SARAH+TimesNewRomanPSMT"/>
          <w:sz w:val="20"/>
          <w:szCs w:val="20"/>
        </w:rPr>
        <w:t>телям</w:t>
      </w:r>
      <w:r>
        <w:rPr>
          <w:rFonts w:eastAsia="SARAH+TimesNewRomanPSMT"/>
          <w:w w:val="99"/>
          <w:sz w:val="20"/>
          <w:szCs w:val="20"/>
        </w:rPr>
        <w:t>и</w:t>
      </w:r>
      <w:r w:rsidR="00013D03">
        <w:rPr>
          <w:rFonts w:eastAsia="SARAH+TimesNewRomanPSMT"/>
          <w:w w:val="99"/>
          <w:sz w:val="20"/>
          <w:szCs w:val="20"/>
        </w:rPr>
        <w:t xml:space="preserve"> </w:t>
      </w:r>
      <w:r>
        <w:rPr>
          <w:rFonts w:eastAsia="SARAH+TimesNewRomanPSMT"/>
          <w:sz w:val="20"/>
          <w:szCs w:val="20"/>
        </w:rPr>
        <w:t>со</w:t>
      </w:r>
      <w:r>
        <w:rPr>
          <w:rFonts w:eastAsia="SARAH+TimesNewRomanPSMT"/>
          <w:spacing w:val="-5"/>
          <w:sz w:val="20"/>
          <w:szCs w:val="20"/>
        </w:rPr>
        <w:t>в</w:t>
      </w:r>
      <w:r>
        <w:rPr>
          <w:rFonts w:eastAsia="SARAH+TimesNewRomanPSMT"/>
          <w:sz w:val="20"/>
          <w:szCs w:val="20"/>
        </w:rPr>
        <w:t>м</w:t>
      </w:r>
      <w:r>
        <w:rPr>
          <w:rFonts w:eastAsia="SARAH+TimesNewRomanPSMT"/>
          <w:spacing w:val="4"/>
          <w:sz w:val="20"/>
          <w:szCs w:val="20"/>
        </w:rPr>
        <w:t>е</w:t>
      </w:r>
      <w:r>
        <w:rPr>
          <w:rFonts w:eastAsia="SARAH+TimesNewRomanPSMT"/>
          <w:sz w:val="20"/>
          <w:szCs w:val="20"/>
        </w:rPr>
        <w:t>ст</w:t>
      </w:r>
      <w:r>
        <w:rPr>
          <w:rFonts w:eastAsia="SARAH+TimesNewRomanPSMT"/>
          <w:spacing w:val="1"/>
          <w:w w:val="99"/>
          <w:sz w:val="20"/>
          <w:szCs w:val="20"/>
        </w:rPr>
        <w:t>н</w:t>
      </w:r>
      <w:r>
        <w:rPr>
          <w:rFonts w:eastAsia="SARAH+TimesNewRomanPSMT"/>
          <w:sz w:val="20"/>
          <w:szCs w:val="20"/>
        </w:rPr>
        <w:t>о</w:t>
      </w:r>
      <w:r w:rsidR="00013D03">
        <w:rPr>
          <w:rFonts w:eastAsia="SARAH+TimesNewRomanPSMT"/>
          <w:sz w:val="20"/>
          <w:szCs w:val="20"/>
        </w:rPr>
        <w:t xml:space="preserve"> </w:t>
      </w:r>
      <w:r>
        <w:rPr>
          <w:rFonts w:eastAsia="SARAH+TimesNewRomanPSMT"/>
          <w:sz w:val="20"/>
          <w:szCs w:val="20"/>
        </w:rPr>
        <w:t>с</w:t>
      </w:r>
      <w:r w:rsidR="00013D03">
        <w:rPr>
          <w:rFonts w:eastAsia="SARAH+TimesNewRomanPSMT"/>
          <w:sz w:val="20"/>
          <w:szCs w:val="20"/>
        </w:rPr>
        <w:t xml:space="preserve"> </w:t>
      </w:r>
      <w:r>
        <w:rPr>
          <w:rFonts w:eastAsia="SARAH+TimesNewRomanPSMT"/>
          <w:spacing w:val="1"/>
          <w:sz w:val="20"/>
          <w:szCs w:val="20"/>
        </w:rPr>
        <w:t>п</w:t>
      </w:r>
      <w:r>
        <w:rPr>
          <w:rFonts w:eastAsia="SARAH+TimesNewRomanPSMT"/>
          <w:spacing w:val="-2"/>
          <w:sz w:val="20"/>
          <w:szCs w:val="20"/>
        </w:rPr>
        <w:t>е</w:t>
      </w:r>
      <w:r>
        <w:rPr>
          <w:rFonts w:eastAsia="SARAH+TimesNewRomanPSMT"/>
          <w:sz w:val="20"/>
          <w:szCs w:val="20"/>
        </w:rPr>
        <w:t>д</w:t>
      </w:r>
      <w:r>
        <w:rPr>
          <w:rFonts w:eastAsia="SARAH+TimesNewRomanPSMT"/>
          <w:spacing w:val="-1"/>
          <w:sz w:val="20"/>
          <w:szCs w:val="20"/>
        </w:rPr>
        <w:t>а</w:t>
      </w:r>
      <w:r>
        <w:rPr>
          <w:rFonts w:eastAsia="SARAH+TimesNewRomanPSMT"/>
          <w:spacing w:val="-4"/>
          <w:sz w:val="20"/>
          <w:szCs w:val="20"/>
        </w:rPr>
        <w:t>г</w:t>
      </w:r>
      <w:r>
        <w:rPr>
          <w:rFonts w:eastAsia="SARAH+TimesNewRomanPSMT"/>
          <w:sz w:val="20"/>
          <w:szCs w:val="20"/>
        </w:rPr>
        <w:t>о</w:t>
      </w:r>
      <w:r>
        <w:rPr>
          <w:rFonts w:eastAsia="SARAH+TimesNewRomanPSMT"/>
          <w:spacing w:val="-5"/>
          <w:sz w:val="20"/>
          <w:szCs w:val="20"/>
        </w:rPr>
        <w:t>го</w:t>
      </w:r>
      <w:r>
        <w:rPr>
          <w:rFonts w:eastAsia="SARAH+TimesNewRomanPSMT"/>
          <w:spacing w:val="3"/>
          <w:sz w:val="20"/>
          <w:szCs w:val="20"/>
        </w:rPr>
        <w:t>м</w:t>
      </w:r>
      <w:r>
        <w:rPr>
          <w:w w:val="108"/>
          <w:sz w:val="20"/>
          <w:szCs w:val="20"/>
        </w:rPr>
        <w:t>-</w:t>
      </w:r>
      <w:r>
        <w:rPr>
          <w:rFonts w:eastAsia="SARAH+TimesNewRomanPSMT"/>
          <w:sz w:val="20"/>
          <w:szCs w:val="20"/>
        </w:rPr>
        <w:t>пс</w:t>
      </w:r>
      <w:r>
        <w:rPr>
          <w:rFonts w:eastAsia="SARAH+TimesNewRomanPSMT"/>
          <w:spacing w:val="-1"/>
          <w:sz w:val="20"/>
          <w:szCs w:val="20"/>
        </w:rPr>
        <w:t>и</w:t>
      </w:r>
      <w:r>
        <w:rPr>
          <w:rFonts w:eastAsia="SARAH+TimesNewRomanPSMT"/>
          <w:spacing w:val="-7"/>
          <w:sz w:val="20"/>
          <w:szCs w:val="20"/>
        </w:rPr>
        <w:t>х</w:t>
      </w:r>
      <w:r>
        <w:rPr>
          <w:rFonts w:eastAsia="SARAH+TimesNewRomanPSMT"/>
          <w:spacing w:val="-2"/>
          <w:sz w:val="20"/>
          <w:szCs w:val="20"/>
        </w:rPr>
        <w:t>о</w:t>
      </w:r>
      <w:r>
        <w:rPr>
          <w:rFonts w:eastAsia="SARAH+TimesNewRomanPSMT"/>
          <w:sz w:val="20"/>
          <w:szCs w:val="20"/>
        </w:rPr>
        <w:t>л</w:t>
      </w:r>
      <w:r>
        <w:rPr>
          <w:rFonts w:eastAsia="SARAH+TimesNewRomanPSMT"/>
          <w:spacing w:val="-3"/>
          <w:sz w:val="20"/>
          <w:szCs w:val="20"/>
        </w:rPr>
        <w:t>о</w:t>
      </w:r>
      <w:r>
        <w:rPr>
          <w:rFonts w:eastAsia="SARAH+TimesNewRomanPSMT"/>
          <w:spacing w:val="-4"/>
          <w:sz w:val="20"/>
          <w:szCs w:val="20"/>
        </w:rPr>
        <w:t>г</w:t>
      </w:r>
      <w:r>
        <w:rPr>
          <w:rFonts w:eastAsia="SARAH+TimesNewRomanPSMT"/>
          <w:spacing w:val="-5"/>
          <w:sz w:val="20"/>
          <w:szCs w:val="20"/>
        </w:rPr>
        <w:t>о</w:t>
      </w:r>
      <w:r>
        <w:rPr>
          <w:rFonts w:eastAsia="SARAH+TimesNewRomanPSMT"/>
          <w:sz w:val="20"/>
          <w:szCs w:val="20"/>
        </w:rPr>
        <w:t>м</w:t>
      </w:r>
      <w:r w:rsidR="00013D03">
        <w:rPr>
          <w:rFonts w:eastAsia="SARAH+TimesNewRomanPSMT"/>
          <w:sz w:val="20"/>
          <w:szCs w:val="20"/>
        </w:rPr>
        <w:t xml:space="preserve"> </w:t>
      </w:r>
      <w:r>
        <w:rPr>
          <w:rFonts w:eastAsia="SARAH+TimesNewRomanPSMT"/>
          <w:sz w:val="20"/>
          <w:szCs w:val="20"/>
        </w:rPr>
        <w:t>и</w:t>
      </w:r>
      <w:r w:rsidR="00013D03">
        <w:rPr>
          <w:rFonts w:eastAsia="SARAH+TimesNewRomanPSMT"/>
          <w:sz w:val="20"/>
          <w:szCs w:val="20"/>
        </w:rPr>
        <w:t xml:space="preserve"> </w:t>
      </w:r>
      <w:r>
        <w:rPr>
          <w:rFonts w:eastAsia="SARAH+TimesNewRomanPSMT"/>
          <w:sz w:val="20"/>
          <w:szCs w:val="20"/>
        </w:rPr>
        <w:t>с</w:t>
      </w:r>
      <w:r>
        <w:rPr>
          <w:rFonts w:eastAsia="SARAH+TimesNewRomanPSMT"/>
          <w:spacing w:val="-2"/>
          <w:sz w:val="20"/>
          <w:szCs w:val="20"/>
        </w:rPr>
        <w:t>о</w:t>
      </w:r>
      <w:r>
        <w:rPr>
          <w:rFonts w:eastAsia="SARAH+TimesNewRomanPSMT"/>
          <w:sz w:val="20"/>
          <w:szCs w:val="20"/>
        </w:rPr>
        <w:t>ц</w:t>
      </w:r>
      <w:r>
        <w:rPr>
          <w:rFonts w:eastAsia="SARAH+TimesNewRomanPSMT"/>
          <w:spacing w:val="1"/>
          <w:sz w:val="20"/>
          <w:szCs w:val="20"/>
        </w:rPr>
        <w:t>иа</w:t>
      </w:r>
      <w:r>
        <w:rPr>
          <w:rFonts w:eastAsia="SARAH+TimesNewRomanPSMT"/>
          <w:sz w:val="20"/>
          <w:szCs w:val="20"/>
        </w:rPr>
        <w:t>л</w:t>
      </w:r>
      <w:r>
        <w:rPr>
          <w:rFonts w:eastAsia="SARAH+TimesNewRomanPSMT"/>
          <w:w w:val="99"/>
          <w:sz w:val="20"/>
          <w:szCs w:val="20"/>
        </w:rPr>
        <w:t>ь</w:t>
      </w:r>
      <w:r>
        <w:rPr>
          <w:rFonts w:eastAsia="SARAH+TimesNewRomanPSMT"/>
          <w:sz w:val="20"/>
          <w:szCs w:val="20"/>
        </w:rPr>
        <w:t>ным</w:t>
      </w:r>
      <w:r w:rsidR="00013D03">
        <w:rPr>
          <w:rFonts w:eastAsia="SARAH+TimesNewRomanPSMT"/>
          <w:sz w:val="20"/>
          <w:szCs w:val="20"/>
        </w:rPr>
        <w:t xml:space="preserve"> </w:t>
      </w:r>
      <w:r>
        <w:rPr>
          <w:rFonts w:eastAsia="SARAH+TimesNewRomanPSMT"/>
          <w:spacing w:val="1"/>
          <w:sz w:val="20"/>
          <w:szCs w:val="20"/>
        </w:rPr>
        <w:t>п</w:t>
      </w:r>
      <w:r>
        <w:rPr>
          <w:rFonts w:eastAsia="SARAH+TimesNewRomanPSMT"/>
          <w:spacing w:val="-2"/>
          <w:sz w:val="20"/>
          <w:szCs w:val="20"/>
        </w:rPr>
        <w:t>е</w:t>
      </w:r>
      <w:r>
        <w:rPr>
          <w:rFonts w:eastAsia="SARAH+TimesNewRomanPSMT"/>
          <w:sz w:val="20"/>
          <w:szCs w:val="20"/>
        </w:rPr>
        <w:t>д</w:t>
      </w:r>
      <w:r>
        <w:rPr>
          <w:rFonts w:eastAsia="SARAH+TimesNewRomanPSMT"/>
          <w:spacing w:val="-1"/>
          <w:sz w:val="20"/>
          <w:szCs w:val="20"/>
        </w:rPr>
        <w:t>а</w:t>
      </w:r>
      <w:r>
        <w:rPr>
          <w:rFonts w:eastAsia="SARAH+TimesNewRomanPSMT"/>
          <w:spacing w:val="-4"/>
          <w:sz w:val="20"/>
          <w:szCs w:val="20"/>
        </w:rPr>
        <w:t>г</w:t>
      </w:r>
      <w:r>
        <w:rPr>
          <w:rFonts w:eastAsia="SARAH+TimesNewRomanPSMT"/>
          <w:spacing w:val="-3"/>
          <w:sz w:val="20"/>
          <w:szCs w:val="20"/>
        </w:rPr>
        <w:t>о</w:t>
      </w:r>
      <w:r>
        <w:rPr>
          <w:rFonts w:eastAsia="SARAH+TimesNewRomanPSMT"/>
          <w:spacing w:val="-4"/>
          <w:sz w:val="20"/>
          <w:szCs w:val="20"/>
        </w:rPr>
        <w:t>г</w:t>
      </w:r>
      <w:r>
        <w:rPr>
          <w:rFonts w:eastAsia="SARAH+TimesNewRomanPSMT"/>
          <w:spacing w:val="-5"/>
          <w:sz w:val="20"/>
          <w:szCs w:val="20"/>
        </w:rPr>
        <w:t>о</w:t>
      </w:r>
      <w:r>
        <w:rPr>
          <w:rFonts w:eastAsia="SARAH+TimesNewRomanPSMT"/>
          <w:spacing w:val="-1"/>
          <w:sz w:val="20"/>
          <w:szCs w:val="20"/>
        </w:rPr>
        <w:t>м</w:t>
      </w:r>
      <w:r>
        <w:rPr>
          <w:rFonts w:eastAsia="SARAH+TimesNewRomanPSMT"/>
          <w:sz w:val="20"/>
          <w:szCs w:val="20"/>
        </w:rPr>
        <w:t>.</w:t>
      </w:r>
      <w:r w:rsidR="00013D03">
        <w:rPr>
          <w:rFonts w:eastAsia="SARAH+TimesNewRomanPSMT"/>
          <w:sz w:val="20"/>
          <w:szCs w:val="20"/>
        </w:rPr>
        <w:t xml:space="preserve"> </w:t>
      </w:r>
      <w:r>
        <w:rPr>
          <w:rFonts w:eastAsia="SARAH+TimesNewRomanPSMT"/>
          <w:sz w:val="20"/>
          <w:szCs w:val="20"/>
        </w:rPr>
        <w:t xml:space="preserve">На </w:t>
      </w:r>
      <w:r>
        <w:rPr>
          <w:rFonts w:eastAsia="SARAH+TimesNewRomanPSMT"/>
          <w:w w:val="99"/>
          <w:sz w:val="20"/>
          <w:szCs w:val="20"/>
        </w:rPr>
        <w:t>н</w:t>
      </w:r>
      <w:r>
        <w:rPr>
          <w:rFonts w:eastAsia="SARAH+TimesNewRomanPSMT"/>
          <w:spacing w:val="-9"/>
          <w:sz w:val="20"/>
          <w:szCs w:val="20"/>
        </w:rPr>
        <w:t>а</w:t>
      </w:r>
      <w:r>
        <w:rPr>
          <w:rFonts w:eastAsia="SARAH+TimesNewRomanPSMT"/>
          <w:spacing w:val="-1"/>
          <w:sz w:val="20"/>
          <w:szCs w:val="20"/>
        </w:rPr>
        <w:t>ч</w:t>
      </w:r>
      <w:r>
        <w:rPr>
          <w:rFonts w:eastAsia="SARAH+TimesNewRomanPSMT"/>
          <w:spacing w:val="1"/>
          <w:sz w:val="20"/>
          <w:szCs w:val="20"/>
        </w:rPr>
        <w:t>а</w:t>
      </w:r>
      <w:r>
        <w:rPr>
          <w:rFonts w:eastAsia="SARAH+TimesNewRomanPSMT"/>
          <w:w w:val="99"/>
          <w:sz w:val="20"/>
          <w:szCs w:val="20"/>
        </w:rPr>
        <w:t>л</w:t>
      </w:r>
      <w:r>
        <w:rPr>
          <w:rFonts w:eastAsia="SARAH+TimesNewRomanPSMT"/>
          <w:spacing w:val="1"/>
          <w:sz w:val="20"/>
          <w:szCs w:val="20"/>
        </w:rPr>
        <w:t>ь</w:t>
      </w:r>
      <w:r>
        <w:rPr>
          <w:rFonts w:eastAsia="SARAH+TimesNewRomanPSMT"/>
          <w:spacing w:val="1"/>
          <w:w w:val="99"/>
          <w:sz w:val="20"/>
          <w:szCs w:val="20"/>
        </w:rPr>
        <w:t>н</w:t>
      </w:r>
      <w:r>
        <w:rPr>
          <w:rFonts w:eastAsia="SARAH+TimesNewRomanPSMT"/>
          <w:spacing w:val="-4"/>
          <w:sz w:val="20"/>
          <w:szCs w:val="20"/>
        </w:rPr>
        <w:t>о</w:t>
      </w:r>
      <w:r>
        <w:rPr>
          <w:rFonts w:eastAsia="SARAH+TimesNewRomanPSMT"/>
          <w:sz w:val="20"/>
          <w:szCs w:val="20"/>
        </w:rPr>
        <w:t>м</w:t>
      </w:r>
      <w:r w:rsidR="00013D03">
        <w:rPr>
          <w:rFonts w:eastAsia="SARAH+TimesNewRomanPSMT"/>
          <w:sz w:val="20"/>
          <w:szCs w:val="20"/>
        </w:rPr>
        <w:t xml:space="preserve"> </w:t>
      </w:r>
      <w:r>
        <w:rPr>
          <w:rFonts w:eastAsia="SARAH+TimesNewRomanPSMT"/>
          <w:sz w:val="20"/>
          <w:szCs w:val="20"/>
        </w:rPr>
        <w:t>э</w:t>
      </w:r>
      <w:r>
        <w:rPr>
          <w:rFonts w:eastAsia="SARAH+TimesNewRomanPSMT"/>
          <w:spacing w:val="3"/>
          <w:sz w:val="20"/>
          <w:szCs w:val="20"/>
        </w:rPr>
        <w:t>т</w:t>
      </w:r>
      <w:r>
        <w:rPr>
          <w:rFonts w:eastAsia="SARAH+TimesNewRomanPSMT"/>
          <w:spacing w:val="-3"/>
          <w:sz w:val="20"/>
          <w:szCs w:val="20"/>
        </w:rPr>
        <w:t>а</w:t>
      </w:r>
      <w:r>
        <w:rPr>
          <w:rFonts w:eastAsia="SARAH+TimesNewRomanPSMT"/>
          <w:spacing w:val="1"/>
          <w:w w:val="99"/>
          <w:sz w:val="20"/>
          <w:szCs w:val="20"/>
        </w:rPr>
        <w:t>п</w:t>
      </w:r>
      <w:r>
        <w:rPr>
          <w:rFonts w:eastAsia="SARAH+TimesNewRomanPSMT"/>
          <w:sz w:val="20"/>
          <w:szCs w:val="20"/>
        </w:rPr>
        <w:t>е</w:t>
      </w:r>
      <w:r w:rsidR="00013D03">
        <w:rPr>
          <w:rFonts w:eastAsia="SARAH+TimesNewRomanPSMT"/>
          <w:sz w:val="20"/>
          <w:szCs w:val="20"/>
        </w:rPr>
        <w:t xml:space="preserve"> </w:t>
      </w:r>
      <w:r>
        <w:rPr>
          <w:rFonts w:eastAsia="SARAH+TimesNewRomanPSMT"/>
          <w:spacing w:val="1"/>
          <w:sz w:val="20"/>
          <w:szCs w:val="20"/>
        </w:rPr>
        <w:t>к</w:t>
      </w:r>
      <w:r>
        <w:rPr>
          <w:rFonts w:eastAsia="SARAH+TimesNewRomanPSMT"/>
          <w:sz w:val="20"/>
          <w:szCs w:val="20"/>
        </w:rPr>
        <w:t>ла</w:t>
      </w:r>
      <w:r>
        <w:rPr>
          <w:rFonts w:eastAsia="SARAH+TimesNewRomanPSMT"/>
          <w:spacing w:val="-1"/>
          <w:sz w:val="20"/>
          <w:szCs w:val="20"/>
        </w:rPr>
        <w:t>с</w:t>
      </w:r>
      <w:r>
        <w:rPr>
          <w:rFonts w:eastAsia="SARAH+TimesNewRomanPSMT"/>
          <w:spacing w:val="1"/>
          <w:sz w:val="20"/>
          <w:szCs w:val="20"/>
        </w:rPr>
        <w:t>с</w:t>
      </w:r>
      <w:r>
        <w:rPr>
          <w:rFonts w:eastAsia="SARAH+TimesNewRomanPSMT"/>
          <w:spacing w:val="1"/>
          <w:w w:val="99"/>
          <w:sz w:val="20"/>
          <w:szCs w:val="20"/>
        </w:rPr>
        <w:t>н</w:t>
      </w:r>
      <w:r>
        <w:rPr>
          <w:rFonts w:eastAsia="SARAH+TimesNewRomanPSMT"/>
          <w:sz w:val="20"/>
          <w:szCs w:val="20"/>
        </w:rPr>
        <w:t>ы</w:t>
      </w:r>
      <w:r>
        <w:rPr>
          <w:rFonts w:eastAsia="SARAH+TimesNewRomanPSMT"/>
          <w:w w:val="99"/>
          <w:sz w:val="20"/>
          <w:szCs w:val="20"/>
        </w:rPr>
        <w:t>й</w:t>
      </w:r>
      <w:r w:rsidR="00013D03">
        <w:rPr>
          <w:rFonts w:eastAsia="SARAH+TimesNewRomanPSMT"/>
          <w:w w:val="99"/>
          <w:sz w:val="20"/>
          <w:szCs w:val="20"/>
        </w:rPr>
        <w:t xml:space="preserve"> </w:t>
      </w:r>
      <w:r>
        <w:rPr>
          <w:rFonts w:eastAsia="SARAH+TimesNewRomanPSMT"/>
          <w:sz w:val="20"/>
          <w:szCs w:val="20"/>
        </w:rPr>
        <w:t>р</w:t>
      </w:r>
      <w:r>
        <w:rPr>
          <w:rFonts w:eastAsia="SARAH+TimesNewRomanPSMT"/>
          <w:spacing w:val="-6"/>
          <w:sz w:val="20"/>
          <w:szCs w:val="20"/>
        </w:rPr>
        <w:t>у</w:t>
      </w:r>
      <w:r>
        <w:rPr>
          <w:rFonts w:eastAsia="SARAH+TimesNewRomanPSMT"/>
          <w:spacing w:val="-11"/>
          <w:sz w:val="20"/>
          <w:szCs w:val="20"/>
        </w:rPr>
        <w:t>к</w:t>
      </w:r>
      <w:r>
        <w:rPr>
          <w:rFonts w:eastAsia="SARAH+TimesNewRomanPSMT"/>
          <w:sz w:val="20"/>
          <w:szCs w:val="20"/>
        </w:rPr>
        <w:t>о</w:t>
      </w:r>
      <w:r>
        <w:rPr>
          <w:rFonts w:eastAsia="SARAH+TimesNewRomanPSMT"/>
          <w:spacing w:val="-3"/>
          <w:sz w:val="20"/>
          <w:szCs w:val="20"/>
        </w:rPr>
        <w:t>в</w:t>
      </w:r>
      <w:r>
        <w:rPr>
          <w:rFonts w:eastAsia="SARAH+TimesNewRomanPSMT"/>
          <w:spacing w:val="-7"/>
          <w:sz w:val="20"/>
          <w:szCs w:val="20"/>
        </w:rPr>
        <w:t>о</w:t>
      </w:r>
      <w:r>
        <w:rPr>
          <w:rFonts w:eastAsia="SARAH+TimesNewRomanPSMT"/>
          <w:sz w:val="20"/>
          <w:szCs w:val="20"/>
        </w:rPr>
        <w:t>д</w:t>
      </w:r>
      <w:r>
        <w:rPr>
          <w:rFonts w:eastAsia="SARAH+TimesNewRomanPSMT"/>
          <w:w w:val="99"/>
          <w:sz w:val="20"/>
          <w:szCs w:val="20"/>
        </w:rPr>
        <w:t>ит</w:t>
      </w:r>
      <w:r>
        <w:rPr>
          <w:rFonts w:eastAsia="SARAH+TimesNewRomanPSMT"/>
          <w:sz w:val="20"/>
          <w:szCs w:val="20"/>
        </w:rPr>
        <w:t>ель</w:t>
      </w:r>
      <w:r w:rsidR="00013D03">
        <w:rPr>
          <w:rFonts w:eastAsia="SARAH+TimesNewRomanPSMT"/>
          <w:sz w:val="20"/>
          <w:szCs w:val="20"/>
        </w:rPr>
        <w:t xml:space="preserve"> </w:t>
      </w:r>
      <w:r>
        <w:rPr>
          <w:rFonts w:eastAsia="SARAH+TimesNewRomanPSMT"/>
          <w:spacing w:val="5"/>
          <w:sz w:val="20"/>
          <w:szCs w:val="20"/>
        </w:rPr>
        <w:t>о</w:t>
      </w:r>
      <w:r>
        <w:rPr>
          <w:rFonts w:eastAsia="SARAH+TimesNewRomanPSMT"/>
          <w:spacing w:val="1"/>
          <w:sz w:val="20"/>
          <w:szCs w:val="20"/>
        </w:rPr>
        <w:t>с</w:t>
      </w:r>
      <w:r>
        <w:rPr>
          <w:rFonts w:eastAsia="SARAH+TimesNewRomanPSMT"/>
          <w:spacing w:val="-1"/>
          <w:sz w:val="20"/>
          <w:szCs w:val="20"/>
        </w:rPr>
        <w:t>у</w:t>
      </w:r>
      <w:r>
        <w:rPr>
          <w:rFonts w:eastAsia="SARAH+TimesNewRomanPSMT"/>
          <w:w w:val="99"/>
          <w:sz w:val="20"/>
          <w:szCs w:val="20"/>
        </w:rPr>
        <w:t>щ</w:t>
      </w:r>
      <w:r>
        <w:rPr>
          <w:rFonts w:eastAsia="SARAH+TimesNewRomanPSMT"/>
          <w:spacing w:val="2"/>
          <w:sz w:val="20"/>
          <w:szCs w:val="20"/>
        </w:rPr>
        <w:t>е</w:t>
      </w:r>
      <w:r>
        <w:rPr>
          <w:rFonts w:eastAsia="SARAH+TimesNewRomanPSMT"/>
          <w:sz w:val="20"/>
          <w:szCs w:val="20"/>
        </w:rPr>
        <w:t>с</w:t>
      </w:r>
      <w:r>
        <w:rPr>
          <w:rFonts w:eastAsia="SARAH+TimesNewRomanPSMT"/>
          <w:w w:val="99"/>
          <w:sz w:val="20"/>
          <w:szCs w:val="20"/>
        </w:rPr>
        <w:t>т</w:t>
      </w:r>
      <w:r>
        <w:rPr>
          <w:rFonts w:eastAsia="SARAH+TimesNewRomanPSMT"/>
          <w:spacing w:val="-1"/>
          <w:sz w:val="20"/>
          <w:szCs w:val="20"/>
        </w:rPr>
        <w:t>в</w:t>
      </w:r>
      <w:r>
        <w:rPr>
          <w:rFonts w:eastAsia="SARAH+TimesNewRomanPSMT"/>
          <w:sz w:val="20"/>
          <w:szCs w:val="20"/>
        </w:rPr>
        <w:t>ля</w:t>
      </w:r>
      <w:r>
        <w:rPr>
          <w:rFonts w:eastAsia="SARAH+TimesNewRomanPSMT"/>
          <w:spacing w:val="-1"/>
          <w:sz w:val="20"/>
          <w:szCs w:val="20"/>
        </w:rPr>
        <w:t>е</w:t>
      </w:r>
      <w:r>
        <w:rPr>
          <w:rFonts w:eastAsia="SARAH+TimesNewRomanPSMT"/>
          <w:w w:val="99"/>
          <w:sz w:val="20"/>
          <w:szCs w:val="20"/>
        </w:rPr>
        <w:t>т</w:t>
      </w:r>
      <w:r w:rsidR="00013D03">
        <w:rPr>
          <w:rFonts w:eastAsia="SARAH+TimesNewRomanPSMT"/>
          <w:w w:val="99"/>
          <w:sz w:val="20"/>
          <w:szCs w:val="20"/>
        </w:rPr>
        <w:t xml:space="preserve"> </w:t>
      </w:r>
      <w:r>
        <w:rPr>
          <w:rFonts w:eastAsia="SARAH+TimesNewRomanPSMT"/>
          <w:spacing w:val="2"/>
          <w:sz w:val="20"/>
          <w:szCs w:val="20"/>
        </w:rPr>
        <w:t>с</w:t>
      </w:r>
      <w:r>
        <w:rPr>
          <w:rFonts w:eastAsia="SARAH+TimesNewRomanPSMT"/>
          <w:sz w:val="20"/>
          <w:szCs w:val="20"/>
        </w:rPr>
        <w:t>бор</w:t>
      </w:r>
      <w:r w:rsidR="00013D03">
        <w:rPr>
          <w:rFonts w:eastAsia="SARAH+TimesNewRomanPSMT"/>
          <w:sz w:val="20"/>
          <w:szCs w:val="20"/>
        </w:rPr>
        <w:t xml:space="preserve"> </w:t>
      </w:r>
      <w:r>
        <w:rPr>
          <w:rFonts w:eastAsia="SARAH+TimesNewRomanPSMT"/>
          <w:spacing w:val="1"/>
          <w:sz w:val="20"/>
          <w:szCs w:val="20"/>
        </w:rPr>
        <w:t>ин</w:t>
      </w:r>
      <w:r>
        <w:rPr>
          <w:rFonts w:eastAsia="SARAH+TimesNewRomanPSMT"/>
          <w:sz w:val="20"/>
          <w:szCs w:val="20"/>
        </w:rPr>
        <w:t>фо</w:t>
      </w:r>
      <w:r>
        <w:rPr>
          <w:rFonts w:eastAsia="SARAH+TimesNewRomanPSMT"/>
          <w:spacing w:val="-3"/>
          <w:sz w:val="20"/>
          <w:szCs w:val="20"/>
        </w:rPr>
        <w:t>рм</w:t>
      </w:r>
      <w:r>
        <w:rPr>
          <w:rFonts w:eastAsia="SARAH+TimesNewRomanPSMT"/>
          <w:spacing w:val="-1"/>
          <w:sz w:val="20"/>
          <w:szCs w:val="20"/>
        </w:rPr>
        <w:t>а</w:t>
      </w:r>
      <w:r>
        <w:rPr>
          <w:rFonts w:eastAsia="SARAH+TimesNewRomanPSMT"/>
          <w:sz w:val="20"/>
          <w:szCs w:val="20"/>
        </w:rPr>
        <w:t>ц</w:t>
      </w:r>
      <w:r>
        <w:rPr>
          <w:rFonts w:eastAsia="SARAH+TimesNewRomanPSMT"/>
          <w:spacing w:val="1"/>
          <w:sz w:val="20"/>
          <w:szCs w:val="20"/>
        </w:rPr>
        <w:t>и</w:t>
      </w:r>
      <w:r>
        <w:rPr>
          <w:rFonts w:eastAsia="SARAH+TimesNewRomanPSMT"/>
          <w:sz w:val="20"/>
          <w:szCs w:val="20"/>
        </w:rPr>
        <w:t>и</w:t>
      </w:r>
      <w:r w:rsidR="00013D03">
        <w:rPr>
          <w:rFonts w:eastAsia="SARAH+TimesNewRomanPSMT"/>
          <w:sz w:val="20"/>
          <w:szCs w:val="20"/>
        </w:rPr>
        <w:t xml:space="preserve"> об </w:t>
      </w:r>
      <w:r>
        <w:rPr>
          <w:rFonts w:eastAsia="SARAH+TimesNewRomanPSMT"/>
          <w:sz w:val="20"/>
          <w:szCs w:val="20"/>
        </w:rPr>
        <w:t>об</w:t>
      </w:r>
      <w:r>
        <w:rPr>
          <w:rFonts w:eastAsia="SARAH+TimesNewRomanPSMT"/>
          <w:spacing w:val="-4"/>
          <w:sz w:val="20"/>
          <w:szCs w:val="20"/>
        </w:rPr>
        <w:t>у</w:t>
      </w:r>
      <w:r>
        <w:rPr>
          <w:rFonts w:eastAsia="SARAH+TimesNewRomanPSMT"/>
          <w:sz w:val="20"/>
          <w:szCs w:val="20"/>
        </w:rPr>
        <w:t>ч</w:t>
      </w:r>
      <w:r>
        <w:rPr>
          <w:rFonts w:eastAsia="SARAH+TimesNewRomanPSMT"/>
          <w:spacing w:val="-1"/>
          <w:sz w:val="20"/>
          <w:szCs w:val="20"/>
        </w:rPr>
        <w:t>а</w:t>
      </w:r>
      <w:r>
        <w:rPr>
          <w:rFonts w:eastAsia="SARAH+TimesNewRomanPSMT"/>
          <w:w w:val="99"/>
          <w:sz w:val="20"/>
          <w:szCs w:val="20"/>
        </w:rPr>
        <w:t>щ</w:t>
      </w:r>
      <w:r>
        <w:rPr>
          <w:rFonts w:eastAsia="SARAH+TimesNewRomanPSMT"/>
          <w:sz w:val="20"/>
          <w:szCs w:val="20"/>
        </w:rPr>
        <w:t>и</w:t>
      </w:r>
      <w:r>
        <w:rPr>
          <w:rFonts w:eastAsia="SARAH+TimesNewRomanPSMT"/>
          <w:spacing w:val="-4"/>
          <w:sz w:val="20"/>
          <w:szCs w:val="20"/>
        </w:rPr>
        <w:t>х</w:t>
      </w:r>
      <w:r>
        <w:rPr>
          <w:rFonts w:eastAsia="SARAH+TimesNewRomanPSMT"/>
          <w:spacing w:val="-1"/>
          <w:sz w:val="20"/>
          <w:szCs w:val="20"/>
        </w:rPr>
        <w:t>с</w:t>
      </w:r>
      <w:r>
        <w:rPr>
          <w:rFonts w:eastAsia="SARAH+TimesNewRomanPSMT"/>
          <w:sz w:val="20"/>
          <w:szCs w:val="20"/>
        </w:rPr>
        <w:t>я</w:t>
      </w:r>
      <w:r w:rsidR="00013D03">
        <w:rPr>
          <w:rFonts w:eastAsia="SARAH+TimesNewRomanPSMT"/>
          <w:sz w:val="20"/>
          <w:szCs w:val="20"/>
        </w:rPr>
        <w:t xml:space="preserve"> </w:t>
      </w:r>
      <w:r>
        <w:rPr>
          <w:rFonts w:eastAsia="SARAH+TimesNewRomanPSMT"/>
          <w:spacing w:val="1"/>
          <w:w w:val="99"/>
          <w:sz w:val="20"/>
          <w:szCs w:val="20"/>
        </w:rPr>
        <w:t>п</w:t>
      </w:r>
      <w:r>
        <w:rPr>
          <w:rFonts w:eastAsia="SARAH+TimesNewRomanPSMT"/>
          <w:sz w:val="20"/>
          <w:szCs w:val="20"/>
        </w:rPr>
        <w:t xml:space="preserve">о </w:t>
      </w:r>
      <w:r>
        <w:rPr>
          <w:rFonts w:eastAsia="SARAH+TimesNewRomanPSMT"/>
          <w:w w:val="99"/>
          <w:sz w:val="20"/>
          <w:szCs w:val="20"/>
        </w:rPr>
        <w:t>п</w:t>
      </w:r>
      <w:r>
        <w:rPr>
          <w:rFonts w:eastAsia="SARAH+TimesNewRomanPSMT"/>
          <w:sz w:val="20"/>
          <w:szCs w:val="20"/>
        </w:rPr>
        <w:t>о</w:t>
      </w:r>
      <w:r>
        <w:rPr>
          <w:rFonts w:eastAsia="SARAH+TimesNewRomanPSMT"/>
          <w:spacing w:val="-2"/>
          <w:sz w:val="20"/>
          <w:szCs w:val="20"/>
        </w:rPr>
        <w:t>к</w:t>
      </w:r>
      <w:r>
        <w:rPr>
          <w:rFonts w:eastAsia="SARAH+TimesNewRomanPSMT"/>
          <w:spacing w:val="-1"/>
          <w:sz w:val="20"/>
          <w:szCs w:val="20"/>
        </w:rPr>
        <w:t>а</w:t>
      </w:r>
      <w:r>
        <w:rPr>
          <w:rFonts w:eastAsia="SARAH+TimesNewRomanPSMT"/>
          <w:w w:val="99"/>
          <w:sz w:val="20"/>
          <w:szCs w:val="20"/>
        </w:rPr>
        <w:t>з</w:t>
      </w:r>
      <w:r>
        <w:rPr>
          <w:rFonts w:eastAsia="SARAH+TimesNewRomanPSMT"/>
          <w:spacing w:val="-7"/>
          <w:sz w:val="20"/>
          <w:szCs w:val="20"/>
        </w:rPr>
        <w:t>а</w:t>
      </w:r>
      <w:r>
        <w:rPr>
          <w:rFonts w:eastAsia="SARAH+TimesNewRomanPSMT"/>
          <w:sz w:val="20"/>
          <w:szCs w:val="20"/>
        </w:rPr>
        <w:t>те</w:t>
      </w:r>
      <w:r>
        <w:rPr>
          <w:rFonts w:eastAsia="SARAH+TimesNewRomanPSMT"/>
          <w:w w:val="99"/>
          <w:sz w:val="20"/>
          <w:szCs w:val="20"/>
        </w:rPr>
        <w:t>л</w:t>
      </w:r>
      <w:r>
        <w:rPr>
          <w:rFonts w:eastAsia="SARAH+TimesNewRomanPSMT"/>
          <w:sz w:val="20"/>
          <w:szCs w:val="20"/>
        </w:rPr>
        <w:t>ям,</w:t>
      </w:r>
      <w:r w:rsidR="00013D03">
        <w:rPr>
          <w:rFonts w:eastAsia="SARAH+TimesNewRomanPSMT"/>
          <w:sz w:val="20"/>
          <w:szCs w:val="20"/>
        </w:rPr>
        <w:t xml:space="preserve"> </w:t>
      </w:r>
      <w:r>
        <w:rPr>
          <w:rFonts w:eastAsia="SARAH+TimesNewRomanPSMT"/>
          <w:spacing w:val="1"/>
          <w:w w:val="99"/>
          <w:sz w:val="20"/>
          <w:szCs w:val="20"/>
        </w:rPr>
        <w:t>п</w:t>
      </w:r>
      <w:r>
        <w:rPr>
          <w:rFonts w:eastAsia="SARAH+TimesNewRomanPSMT"/>
          <w:sz w:val="20"/>
          <w:szCs w:val="20"/>
        </w:rPr>
        <w:t>ро</w:t>
      </w:r>
      <w:r>
        <w:rPr>
          <w:rFonts w:eastAsia="SARAH+TimesNewRomanPSMT"/>
          <w:spacing w:val="-2"/>
          <w:sz w:val="20"/>
          <w:szCs w:val="20"/>
        </w:rPr>
        <w:t>в</w:t>
      </w:r>
      <w:r>
        <w:rPr>
          <w:rFonts w:eastAsia="SARAH+TimesNewRomanPSMT"/>
          <w:spacing w:val="-7"/>
          <w:sz w:val="20"/>
          <w:szCs w:val="20"/>
        </w:rPr>
        <w:t>о</w:t>
      </w:r>
      <w:r>
        <w:rPr>
          <w:rFonts w:eastAsia="SARAH+TimesNewRomanPSMT"/>
          <w:sz w:val="20"/>
          <w:szCs w:val="20"/>
        </w:rPr>
        <w:t>д</w:t>
      </w:r>
      <w:r>
        <w:rPr>
          <w:rFonts w:eastAsia="SARAH+TimesNewRomanPSMT"/>
          <w:w w:val="99"/>
          <w:sz w:val="20"/>
          <w:szCs w:val="20"/>
        </w:rPr>
        <w:t>и</w:t>
      </w:r>
      <w:r>
        <w:rPr>
          <w:rFonts w:eastAsia="SARAH+TimesNewRomanPSMT"/>
          <w:sz w:val="20"/>
          <w:szCs w:val="20"/>
        </w:rPr>
        <w:t>т</w:t>
      </w:r>
      <w:r w:rsidR="00013D03">
        <w:rPr>
          <w:rFonts w:eastAsia="SARAH+TimesNewRomanPSMT"/>
          <w:sz w:val="20"/>
          <w:szCs w:val="20"/>
        </w:rPr>
        <w:t xml:space="preserve"> </w:t>
      </w:r>
      <w:r>
        <w:rPr>
          <w:rFonts w:eastAsia="SARAH+TimesNewRomanPSMT"/>
          <w:spacing w:val="1"/>
          <w:w w:val="99"/>
          <w:sz w:val="20"/>
          <w:szCs w:val="20"/>
        </w:rPr>
        <w:t>н</w:t>
      </w:r>
      <w:r>
        <w:rPr>
          <w:rFonts w:eastAsia="SARAH+TimesNewRomanPSMT"/>
          <w:sz w:val="20"/>
          <w:szCs w:val="20"/>
        </w:rPr>
        <w:t>а</w:t>
      </w:r>
      <w:r>
        <w:rPr>
          <w:rFonts w:eastAsia="SARAH+TimesNewRomanPSMT"/>
          <w:spacing w:val="-4"/>
          <w:sz w:val="20"/>
          <w:szCs w:val="20"/>
        </w:rPr>
        <w:t>б</w:t>
      </w:r>
      <w:r>
        <w:rPr>
          <w:rFonts w:eastAsia="SARAH+TimesNewRomanPSMT"/>
          <w:sz w:val="20"/>
          <w:szCs w:val="20"/>
        </w:rPr>
        <w:t>л</w:t>
      </w:r>
      <w:r>
        <w:rPr>
          <w:rFonts w:eastAsia="SARAH+TimesNewRomanPSMT"/>
          <w:spacing w:val="-11"/>
          <w:sz w:val="20"/>
          <w:szCs w:val="20"/>
        </w:rPr>
        <w:t>ю</w:t>
      </w:r>
      <w:r>
        <w:rPr>
          <w:rFonts w:eastAsia="SARAH+TimesNewRomanPSMT"/>
          <w:sz w:val="20"/>
          <w:szCs w:val="20"/>
        </w:rPr>
        <w:t>де</w:t>
      </w:r>
      <w:r>
        <w:rPr>
          <w:rFonts w:eastAsia="SARAH+TimesNewRomanPSMT"/>
          <w:spacing w:val="-1"/>
          <w:w w:val="99"/>
          <w:sz w:val="20"/>
          <w:szCs w:val="20"/>
        </w:rPr>
        <w:t>н</w:t>
      </w:r>
      <w:r>
        <w:rPr>
          <w:rFonts w:eastAsia="SARAH+TimesNewRomanPSMT"/>
          <w:w w:val="99"/>
          <w:sz w:val="20"/>
          <w:szCs w:val="20"/>
        </w:rPr>
        <w:t>и</w:t>
      </w:r>
      <w:r>
        <w:rPr>
          <w:rFonts w:eastAsia="SARAH+TimesNewRomanPSMT"/>
          <w:sz w:val="20"/>
          <w:szCs w:val="20"/>
        </w:rPr>
        <w:t>я.</w:t>
      </w:r>
      <w:r w:rsidR="00013D03">
        <w:rPr>
          <w:rFonts w:eastAsia="SARAH+TimesNewRomanPSMT"/>
          <w:sz w:val="20"/>
          <w:szCs w:val="20"/>
        </w:rPr>
        <w:t xml:space="preserve"> </w:t>
      </w:r>
      <w:r>
        <w:rPr>
          <w:rFonts w:eastAsia="SARAH+TimesNewRomanPSMT"/>
          <w:spacing w:val="2"/>
          <w:sz w:val="20"/>
          <w:szCs w:val="20"/>
        </w:rPr>
        <w:t>И</w:t>
      </w:r>
      <w:r>
        <w:rPr>
          <w:rFonts w:eastAsia="SARAH+TimesNewRomanPSMT"/>
          <w:sz w:val="20"/>
          <w:szCs w:val="20"/>
        </w:rPr>
        <w:t>м</w:t>
      </w:r>
      <w:r>
        <w:rPr>
          <w:rFonts w:eastAsia="SARAH+TimesNewRomanPSMT"/>
          <w:spacing w:val="-1"/>
          <w:sz w:val="20"/>
          <w:szCs w:val="20"/>
        </w:rPr>
        <w:t>е</w:t>
      </w:r>
      <w:r>
        <w:rPr>
          <w:rFonts w:eastAsia="SARAH+TimesNewRomanPSMT"/>
          <w:sz w:val="20"/>
          <w:szCs w:val="20"/>
        </w:rPr>
        <w:t>н</w:t>
      </w:r>
      <w:r>
        <w:rPr>
          <w:rFonts w:eastAsia="SARAH+TimesNewRomanPSMT"/>
          <w:spacing w:val="1"/>
          <w:sz w:val="20"/>
          <w:szCs w:val="20"/>
        </w:rPr>
        <w:t>н</w:t>
      </w:r>
      <w:r>
        <w:rPr>
          <w:rFonts w:eastAsia="SARAH+TimesNewRomanPSMT"/>
          <w:sz w:val="20"/>
          <w:szCs w:val="20"/>
        </w:rPr>
        <w:t>о</w:t>
      </w:r>
      <w:r w:rsidR="00013D03">
        <w:rPr>
          <w:rFonts w:eastAsia="SARAH+TimesNewRomanPSMT"/>
          <w:sz w:val="20"/>
          <w:szCs w:val="20"/>
        </w:rPr>
        <w:t xml:space="preserve"> </w:t>
      </w:r>
      <w:r>
        <w:rPr>
          <w:rFonts w:eastAsia="SARAH+TimesNewRomanPSMT"/>
          <w:spacing w:val="1"/>
          <w:sz w:val="20"/>
          <w:szCs w:val="20"/>
        </w:rPr>
        <w:t>п</w:t>
      </w:r>
      <w:r>
        <w:rPr>
          <w:rFonts w:eastAsia="SARAH+TimesNewRomanPSMT"/>
          <w:sz w:val="20"/>
          <w:szCs w:val="20"/>
        </w:rPr>
        <w:t>ервичная</w:t>
      </w:r>
      <w:r w:rsidR="00013D03">
        <w:rPr>
          <w:rFonts w:eastAsia="SARAH+TimesNewRomanPSMT"/>
          <w:sz w:val="20"/>
          <w:szCs w:val="20"/>
        </w:rPr>
        <w:t xml:space="preserve"> </w:t>
      </w:r>
      <w:r>
        <w:rPr>
          <w:rFonts w:eastAsia="SARAH+TimesNewRomanPSMT"/>
          <w:sz w:val="20"/>
          <w:szCs w:val="20"/>
        </w:rPr>
        <w:t>д</w:t>
      </w:r>
      <w:r>
        <w:rPr>
          <w:rFonts w:eastAsia="SARAH+TimesNewRomanPSMT"/>
          <w:spacing w:val="1"/>
          <w:sz w:val="20"/>
          <w:szCs w:val="20"/>
        </w:rPr>
        <w:t>и</w:t>
      </w:r>
      <w:r>
        <w:rPr>
          <w:rFonts w:eastAsia="SARAH+TimesNewRomanPSMT"/>
          <w:sz w:val="20"/>
          <w:szCs w:val="20"/>
        </w:rPr>
        <w:t>агн</w:t>
      </w:r>
      <w:r>
        <w:rPr>
          <w:rFonts w:eastAsia="SARAH+TimesNewRomanPSMT"/>
          <w:spacing w:val="5"/>
          <w:sz w:val="20"/>
          <w:szCs w:val="20"/>
        </w:rPr>
        <w:t>о</w:t>
      </w:r>
      <w:r>
        <w:rPr>
          <w:rFonts w:eastAsia="SARAH+TimesNewRomanPSMT"/>
          <w:sz w:val="20"/>
          <w:szCs w:val="20"/>
        </w:rPr>
        <w:t>с</w:t>
      </w:r>
      <w:r>
        <w:rPr>
          <w:rFonts w:eastAsia="SARAH+TimesNewRomanPSMT"/>
          <w:w w:val="99"/>
          <w:sz w:val="20"/>
          <w:szCs w:val="20"/>
        </w:rPr>
        <w:t>т</w:t>
      </w:r>
      <w:r>
        <w:rPr>
          <w:rFonts w:eastAsia="SARAH+TimesNewRomanPSMT"/>
          <w:spacing w:val="1"/>
          <w:sz w:val="20"/>
          <w:szCs w:val="20"/>
        </w:rPr>
        <w:t>и</w:t>
      </w:r>
      <w:r>
        <w:rPr>
          <w:rFonts w:eastAsia="SARAH+TimesNewRomanPSMT"/>
          <w:spacing w:val="-2"/>
          <w:sz w:val="20"/>
          <w:szCs w:val="20"/>
        </w:rPr>
        <w:t>к</w:t>
      </w:r>
      <w:r>
        <w:rPr>
          <w:rFonts w:eastAsia="SARAH+TimesNewRomanPSMT"/>
          <w:sz w:val="20"/>
          <w:szCs w:val="20"/>
        </w:rPr>
        <w:t>а</w:t>
      </w:r>
      <w:r w:rsidR="00013D03">
        <w:rPr>
          <w:rFonts w:eastAsia="SARAH+TimesNewRomanPSMT"/>
          <w:sz w:val="20"/>
          <w:szCs w:val="20"/>
        </w:rPr>
        <w:t xml:space="preserve"> </w:t>
      </w:r>
      <w:r>
        <w:rPr>
          <w:rFonts w:eastAsia="SARAH+TimesNewRomanPSMT"/>
          <w:sz w:val="20"/>
          <w:szCs w:val="20"/>
        </w:rPr>
        <w:t>я</w:t>
      </w:r>
      <w:r>
        <w:rPr>
          <w:rFonts w:eastAsia="SARAH+TimesNewRomanPSMT"/>
          <w:spacing w:val="-2"/>
          <w:sz w:val="20"/>
          <w:szCs w:val="20"/>
        </w:rPr>
        <w:t>в</w:t>
      </w:r>
      <w:r>
        <w:rPr>
          <w:rFonts w:eastAsia="SARAH+TimesNewRomanPSMT"/>
          <w:sz w:val="20"/>
          <w:szCs w:val="20"/>
        </w:rPr>
        <w:t>ляе</w:t>
      </w:r>
      <w:r>
        <w:rPr>
          <w:rFonts w:eastAsia="SARAH+TimesNewRomanPSMT"/>
          <w:spacing w:val="2"/>
          <w:w w:val="99"/>
          <w:sz w:val="20"/>
          <w:szCs w:val="20"/>
        </w:rPr>
        <w:t>т</w:t>
      </w:r>
      <w:r>
        <w:rPr>
          <w:rFonts w:eastAsia="SARAH+TimesNewRomanPSMT"/>
          <w:sz w:val="20"/>
          <w:szCs w:val="20"/>
        </w:rPr>
        <w:t>ся</w:t>
      </w:r>
      <w:r w:rsidR="00013D03">
        <w:rPr>
          <w:rFonts w:eastAsia="SARAH+TimesNewRomanPSMT"/>
          <w:sz w:val="20"/>
          <w:szCs w:val="20"/>
        </w:rPr>
        <w:t xml:space="preserve"> </w:t>
      </w:r>
      <w:r>
        <w:rPr>
          <w:rFonts w:eastAsia="SARAH+TimesNewRomanPSMT"/>
          <w:spacing w:val="1"/>
          <w:sz w:val="20"/>
          <w:szCs w:val="20"/>
        </w:rPr>
        <w:t>н</w:t>
      </w:r>
      <w:r>
        <w:rPr>
          <w:rFonts w:eastAsia="SARAH+TimesNewRomanPSMT"/>
          <w:sz w:val="20"/>
          <w:szCs w:val="20"/>
        </w:rPr>
        <w:t>ео</w:t>
      </w:r>
      <w:r>
        <w:rPr>
          <w:rFonts w:eastAsia="SARAH+TimesNewRomanPSMT"/>
          <w:spacing w:val="-9"/>
          <w:sz w:val="20"/>
          <w:szCs w:val="20"/>
        </w:rPr>
        <w:t>б</w:t>
      </w:r>
      <w:r>
        <w:rPr>
          <w:rFonts w:eastAsia="SARAH+TimesNewRomanPSMT"/>
          <w:spacing w:val="-7"/>
          <w:sz w:val="20"/>
          <w:szCs w:val="20"/>
        </w:rPr>
        <w:t>хо</w:t>
      </w:r>
      <w:r>
        <w:rPr>
          <w:rFonts w:eastAsia="SARAH+TimesNewRomanPSMT"/>
          <w:sz w:val="20"/>
          <w:szCs w:val="20"/>
        </w:rPr>
        <w:t>д</w:t>
      </w:r>
      <w:r>
        <w:rPr>
          <w:rFonts w:eastAsia="SARAH+TimesNewRomanPSMT"/>
          <w:w w:val="99"/>
          <w:sz w:val="20"/>
          <w:szCs w:val="20"/>
        </w:rPr>
        <w:t>и</w:t>
      </w:r>
      <w:r>
        <w:rPr>
          <w:rFonts w:eastAsia="SARAH+TimesNewRomanPSMT"/>
          <w:sz w:val="20"/>
          <w:szCs w:val="20"/>
        </w:rPr>
        <w:t xml:space="preserve">мым </w:t>
      </w:r>
      <w:r>
        <w:rPr>
          <w:rFonts w:eastAsia="SARAH+TimesNewRomanPSMT"/>
          <w:w w:val="99"/>
          <w:sz w:val="20"/>
          <w:szCs w:val="20"/>
        </w:rPr>
        <w:t>и</w:t>
      </w:r>
      <w:r>
        <w:rPr>
          <w:rFonts w:eastAsia="SARAH+TimesNewRomanPSMT"/>
          <w:spacing w:val="1"/>
          <w:sz w:val="20"/>
          <w:szCs w:val="20"/>
        </w:rPr>
        <w:t>н</w:t>
      </w:r>
      <w:r>
        <w:rPr>
          <w:rFonts w:eastAsia="SARAH+TimesNewRomanPSMT"/>
          <w:sz w:val="20"/>
          <w:szCs w:val="20"/>
        </w:rPr>
        <w:t>с</w:t>
      </w:r>
      <w:r>
        <w:rPr>
          <w:rFonts w:eastAsia="SARAH+TimesNewRomanPSMT"/>
          <w:spacing w:val="3"/>
          <w:sz w:val="20"/>
          <w:szCs w:val="20"/>
        </w:rPr>
        <w:t>т</w:t>
      </w:r>
      <w:r>
        <w:rPr>
          <w:rFonts w:eastAsia="SARAH+TimesNewRomanPSMT"/>
          <w:sz w:val="20"/>
          <w:szCs w:val="20"/>
        </w:rPr>
        <w:t>р</w:t>
      </w:r>
      <w:r>
        <w:rPr>
          <w:rFonts w:eastAsia="SARAH+TimesNewRomanPSMT"/>
          <w:spacing w:val="-9"/>
          <w:sz w:val="20"/>
          <w:szCs w:val="20"/>
        </w:rPr>
        <w:t>у</w:t>
      </w:r>
      <w:r>
        <w:rPr>
          <w:rFonts w:eastAsia="SARAH+TimesNewRomanPSMT"/>
          <w:spacing w:val="-1"/>
          <w:sz w:val="20"/>
          <w:szCs w:val="20"/>
        </w:rPr>
        <w:t>м</w:t>
      </w:r>
      <w:r>
        <w:rPr>
          <w:rFonts w:eastAsia="SARAH+TimesNewRomanPSMT"/>
          <w:sz w:val="20"/>
          <w:szCs w:val="20"/>
        </w:rPr>
        <w:t>е</w:t>
      </w:r>
      <w:r>
        <w:rPr>
          <w:rFonts w:eastAsia="SARAH+TimesNewRomanPSMT"/>
          <w:w w:val="99"/>
          <w:sz w:val="20"/>
          <w:szCs w:val="20"/>
        </w:rPr>
        <w:t>н</w:t>
      </w:r>
      <w:r>
        <w:rPr>
          <w:rFonts w:eastAsia="SARAH+TimesNewRomanPSMT"/>
          <w:spacing w:val="-1"/>
          <w:sz w:val="20"/>
          <w:szCs w:val="20"/>
        </w:rPr>
        <w:t>т</w:t>
      </w:r>
      <w:r>
        <w:rPr>
          <w:rFonts w:eastAsia="SARAH+TimesNewRomanPSMT"/>
          <w:spacing w:val="-5"/>
          <w:sz w:val="20"/>
          <w:szCs w:val="20"/>
        </w:rPr>
        <w:t>о</w:t>
      </w:r>
      <w:r>
        <w:rPr>
          <w:rFonts w:eastAsia="SARAH+TimesNewRomanPSMT"/>
          <w:sz w:val="20"/>
          <w:szCs w:val="20"/>
        </w:rPr>
        <w:t>мдляд</w:t>
      </w:r>
      <w:r>
        <w:rPr>
          <w:rFonts w:eastAsia="SARAH+TimesNewRomanPSMT"/>
          <w:spacing w:val="3"/>
          <w:sz w:val="20"/>
          <w:szCs w:val="20"/>
        </w:rPr>
        <w:t>а</w:t>
      </w:r>
      <w:r>
        <w:rPr>
          <w:rFonts w:eastAsia="SARAH+TimesNewRomanPSMT"/>
          <w:sz w:val="20"/>
          <w:szCs w:val="20"/>
        </w:rPr>
        <w:t>л</w:t>
      </w:r>
      <w:r>
        <w:rPr>
          <w:rFonts w:eastAsia="SARAH+TimesNewRomanPSMT"/>
          <w:spacing w:val="1"/>
          <w:sz w:val="20"/>
          <w:szCs w:val="20"/>
        </w:rPr>
        <w:t>ь</w:t>
      </w:r>
      <w:r>
        <w:rPr>
          <w:rFonts w:eastAsia="SARAH+TimesNewRomanPSMT"/>
          <w:spacing w:val="2"/>
          <w:w w:val="99"/>
          <w:sz w:val="20"/>
          <w:szCs w:val="20"/>
        </w:rPr>
        <w:t>н</w:t>
      </w:r>
      <w:r>
        <w:rPr>
          <w:rFonts w:eastAsia="SARAH+TimesNewRomanPSMT"/>
          <w:sz w:val="20"/>
          <w:szCs w:val="20"/>
        </w:rPr>
        <w:t>е</w:t>
      </w:r>
      <w:r>
        <w:rPr>
          <w:rFonts w:eastAsia="SARAH+TimesNewRomanPSMT"/>
          <w:w w:val="99"/>
          <w:sz w:val="20"/>
          <w:szCs w:val="20"/>
        </w:rPr>
        <w:t>й</w:t>
      </w:r>
      <w:r>
        <w:rPr>
          <w:rFonts w:eastAsia="SARAH+TimesNewRomanPSMT"/>
          <w:sz w:val="20"/>
          <w:szCs w:val="20"/>
        </w:rPr>
        <w:t>ше</w:t>
      </w:r>
      <w:r>
        <w:rPr>
          <w:rFonts w:eastAsia="SARAH+TimesNewRomanPSMT"/>
          <w:w w:val="99"/>
          <w:sz w:val="20"/>
          <w:szCs w:val="20"/>
        </w:rPr>
        <w:t>й</w:t>
      </w:r>
      <w:r>
        <w:rPr>
          <w:rFonts w:eastAsia="SARAH+TimesNewRomanPSMT"/>
          <w:sz w:val="20"/>
          <w:szCs w:val="20"/>
        </w:rPr>
        <w:t>ор</w:t>
      </w:r>
      <w:r>
        <w:rPr>
          <w:rFonts w:eastAsia="SARAH+TimesNewRomanPSMT"/>
          <w:w w:val="99"/>
          <w:sz w:val="20"/>
          <w:szCs w:val="20"/>
        </w:rPr>
        <w:t>г</w:t>
      </w:r>
      <w:r>
        <w:rPr>
          <w:rFonts w:eastAsia="SARAH+TimesNewRomanPSMT"/>
          <w:sz w:val="20"/>
          <w:szCs w:val="20"/>
        </w:rPr>
        <w:t>а</w:t>
      </w:r>
      <w:r>
        <w:rPr>
          <w:rFonts w:eastAsia="SARAH+TimesNewRomanPSMT"/>
          <w:spacing w:val="-1"/>
          <w:sz w:val="20"/>
          <w:szCs w:val="20"/>
        </w:rPr>
        <w:t>н</w:t>
      </w:r>
      <w:r>
        <w:rPr>
          <w:rFonts w:eastAsia="SARAH+TimesNewRomanPSMT"/>
          <w:sz w:val="20"/>
          <w:szCs w:val="20"/>
        </w:rPr>
        <w:t>и</w:t>
      </w:r>
      <w:r>
        <w:rPr>
          <w:rFonts w:eastAsia="SARAH+TimesNewRomanPSMT"/>
          <w:spacing w:val="1"/>
          <w:w w:val="99"/>
          <w:sz w:val="20"/>
          <w:szCs w:val="20"/>
        </w:rPr>
        <w:t>з</w:t>
      </w:r>
      <w:r>
        <w:rPr>
          <w:rFonts w:eastAsia="SARAH+TimesNewRomanPSMT"/>
          <w:sz w:val="20"/>
          <w:szCs w:val="20"/>
        </w:rPr>
        <w:t>а</w:t>
      </w:r>
      <w:r>
        <w:rPr>
          <w:rFonts w:eastAsia="SARAH+TimesNewRomanPSMT"/>
          <w:spacing w:val="-1"/>
          <w:sz w:val="20"/>
          <w:szCs w:val="20"/>
        </w:rPr>
        <w:t>ци</w:t>
      </w:r>
      <w:r>
        <w:rPr>
          <w:rFonts w:eastAsia="SARAH+TimesNewRomanPSMT"/>
          <w:sz w:val="20"/>
          <w:szCs w:val="20"/>
        </w:rPr>
        <w:t>и</w:t>
      </w:r>
      <w:r>
        <w:rPr>
          <w:rFonts w:eastAsia="SARAH+TimesNewRomanPSMT"/>
          <w:spacing w:val="1"/>
          <w:sz w:val="20"/>
          <w:szCs w:val="20"/>
        </w:rPr>
        <w:t>ин</w:t>
      </w:r>
      <w:r>
        <w:rPr>
          <w:rFonts w:eastAsia="SARAH+TimesNewRomanPSMT"/>
          <w:spacing w:val="-1"/>
          <w:sz w:val="20"/>
          <w:szCs w:val="20"/>
        </w:rPr>
        <w:t>д</w:t>
      </w:r>
      <w:r>
        <w:rPr>
          <w:rFonts w:eastAsia="SARAH+TimesNewRomanPSMT"/>
          <w:sz w:val="20"/>
          <w:szCs w:val="20"/>
        </w:rPr>
        <w:t>ив</w:t>
      </w:r>
      <w:r>
        <w:rPr>
          <w:rFonts w:eastAsia="SARAH+TimesNewRomanPSMT"/>
          <w:spacing w:val="1"/>
          <w:sz w:val="20"/>
          <w:szCs w:val="20"/>
        </w:rPr>
        <w:t>и</w:t>
      </w:r>
      <w:r>
        <w:rPr>
          <w:rFonts w:eastAsia="SARAH+TimesNewRomanPSMT"/>
          <w:sz w:val="20"/>
          <w:szCs w:val="20"/>
        </w:rPr>
        <w:t>д</w:t>
      </w:r>
      <w:r>
        <w:rPr>
          <w:rFonts w:eastAsia="SARAH+TimesNewRomanPSMT"/>
          <w:spacing w:val="-6"/>
          <w:sz w:val="20"/>
          <w:szCs w:val="20"/>
        </w:rPr>
        <w:t>у</w:t>
      </w:r>
      <w:r>
        <w:rPr>
          <w:rFonts w:eastAsia="SARAH+TimesNewRomanPSMT"/>
          <w:sz w:val="20"/>
          <w:szCs w:val="20"/>
        </w:rPr>
        <w:t>ал</w:t>
      </w:r>
      <w:r>
        <w:rPr>
          <w:rFonts w:eastAsia="SARAH+TimesNewRomanPSMT"/>
          <w:spacing w:val="1"/>
          <w:sz w:val="20"/>
          <w:szCs w:val="20"/>
        </w:rPr>
        <w:t>ьн</w:t>
      </w:r>
      <w:r>
        <w:rPr>
          <w:rFonts w:eastAsia="SARAH+TimesNewRomanPSMT"/>
          <w:sz w:val="20"/>
          <w:szCs w:val="20"/>
        </w:rPr>
        <w:t>ой</w:t>
      </w:r>
      <w:r>
        <w:rPr>
          <w:rFonts w:eastAsia="SARAH+TimesNewRomanPSMT"/>
          <w:spacing w:val="3"/>
          <w:w w:val="99"/>
          <w:sz w:val="20"/>
          <w:szCs w:val="20"/>
        </w:rPr>
        <w:t>т</w:t>
      </w:r>
      <w:r>
        <w:rPr>
          <w:rFonts w:eastAsia="SARAH+TimesNewRomanPSMT"/>
          <w:spacing w:val="-2"/>
          <w:sz w:val="20"/>
          <w:szCs w:val="20"/>
        </w:rPr>
        <w:t>р</w:t>
      </w:r>
      <w:r>
        <w:rPr>
          <w:rFonts w:eastAsia="SARAH+TimesNewRomanPSMT"/>
          <w:spacing w:val="-1"/>
          <w:sz w:val="20"/>
          <w:szCs w:val="20"/>
        </w:rPr>
        <w:t>а</w:t>
      </w:r>
      <w:r>
        <w:rPr>
          <w:rFonts w:eastAsia="SARAH+TimesNewRomanPSMT"/>
          <w:sz w:val="20"/>
          <w:szCs w:val="20"/>
        </w:rPr>
        <w:t>е</w:t>
      </w:r>
      <w:r>
        <w:rPr>
          <w:rFonts w:eastAsia="SARAH+TimesNewRomanPSMT"/>
          <w:spacing w:val="-1"/>
          <w:sz w:val="20"/>
          <w:szCs w:val="20"/>
        </w:rPr>
        <w:t>к</w:t>
      </w:r>
      <w:r>
        <w:rPr>
          <w:rFonts w:eastAsia="SARAH+TimesNewRomanPSMT"/>
          <w:spacing w:val="-2"/>
          <w:w w:val="99"/>
          <w:sz w:val="20"/>
          <w:szCs w:val="20"/>
        </w:rPr>
        <w:t>т</w:t>
      </w:r>
      <w:r>
        <w:rPr>
          <w:rFonts w:eastAsia="SARAH+TimesNewRomanPSMT"/>
          <w:sz w:val="20"/>
          <w:szCs w:val="20"/>
        </w:rPr>
        <w:t>ор</w:t>
      </w:r>
      <w:r>
        <w:rPr>
          <w:rFonts w:eastAsia="SARAH+TimesNewRomanPSMT"/>
          <w:spacing w:val="-1"/>
          <w:sz w:val="20"/>
          <w:szCs w:val="20"/>
        </w:rPr>
        <w:t>и</w:t>
      </w:r>
      <w:r>
        <w:rPr>
          <w:rFonts w:eastAsia="SARAH+TimesNewRomanPSMT"/>
          <w:sz w:val="20"/>
          <w:szCs w:val="20"/>
        </w:rPr>
        <w:t>и</w:t>
      </w:r>
      <w:r>
        <w:rPr>
          <w:rFonts w:eastAsia="SARAH+TimesNewRomanPSMT"/>
          <w:w w:val="99"/>
          <w:sz w:val="20"/>
          <w:szCs w:val="20"/>
        </w:rPr>
        <w:t>ш</w:t>
      </w:r>
      <w:r>
        <w:rPr>
          <w:rFonts w:eastAsia="SARAH+TimesNewRomanPSMT"/>
          <w:spacing w:val="-10"/>
          <w:sz w:val="20"/>
          <w:szCs w:val="20"/>
        </w:rPr>
        <w:t>к</w:t>
      </w:r>
      <w:r>
        <w:rPr>
          <w:rFonts w:eastAsia="SARAH+TimesNewRomanPSMT"/>
          <w:spacing w:val="-3"/>
          <w:sz w:val="20"/>
          <w:szCs w:val="20"/>
        </w:rPr>
        <w:t>о</w:t>
      </w:r>
      <w:r>
        <w:rPr>
          <w:rFonts w:eastAsia="SARAH+TimesNewRomanPSMT"/>
          <w:spacing w:val="-2"/>
          <w:sz w:val="20"/>
          <w:szCs w:val="20"/>
        </w:rPr>
        <w:t>л</w:t>
      </w:r>
      <w:r>
        <w:rPr>
          <w:rFonts w:eastAsia="SARAH+TimesNewRomanPSMT"/>
          <w:sz w:val="20"/>
          <w:szCs w:val="20"/>
        </w:rPr>
        <w:t>ьни</w:t>
      </w:r>
      <w:r>
        <w:rPr>
          <w:rFonts w:eastAsia="SARAH+TimesNewRomanPSMT"/>
          <w:spacing w:val="-3"/>
          <w:sz w:val="20"/>
          <w:szCs w:val="20"/>
        </w:rPr>
        <w:t>к</w:t>
      </w:r>
      <w:r>
        <w:rPr>
          <w:rFonts w:eastAsia="SARAH+TimesNewRomanPSMT"/>
          <w:spacing w:val="-1"/>
          <w:sz w:val="20"/>
          <w:szCs w:val="20"/>
        </w:rPr>
        <w:t>а</w:t>
      </w:r>
      <w:r>
        <w:rPr>
          <w:rFonts w:eastAsia="SARAH+TimesNewRomanPSMT"/>
          <w:sz w:val="20"/>
          <w:szCs w:val="20"/>
        </w:rPr>
        <w:t>,</w:t>
      </w:r>
      <w:r>
        <w:rPr>
          <w:rFonts w:eastAsia="SARAH+TimesNewRomanPSMT"/>
          <w:spacing w:val="-11"/>
          <w:w w:val="99"/>
          <w:sz w:val="20"/>
          <w:szCs w:val="20"/>
        </w:rPr>
        <w:t>г</w:t>
      </w:r>
      <w:r>
        <w:rPr>
          <w:rFonts w:eastAsia="SARAH+TimesNewRomanPSMT"/>
          <w:sz w:val="20"/>
          <w:szCs w:val="20"/>
        </w:rPr>
        <w:t xml:space="preserve">де </w:t>
      </w:r>
      <w:r>
        <w:rPr>
          <w:rFonts w:eastAsia="SARAH+TimesNewRomanPSMT"/>
          <w:spacing w:val="-1"/>
          <w:sz w:val="20"/>
          <w:szCs w:val="20"/>
        </w:rPr>
        <w:t>в</w:t>
      </w:r>
      <w:r>
        <w:rPr>
          <w:rFonts w:eastAsia="SARAH+TimesNewRomanPSMT"/>
          <w:spacing w:val="-4"/>
          <w:sz w:val="20"/>
          <w:szCs w:val="20"/>
        </w:rPr>
        <w:t>е</w:t>
      </w:r>
      <w:r>
        <w:rPr>
          <w:rFonts w:eastAsia="SARAH+TimesNewRomanPSMT"/>
          <w:spacing w:val="3"/>
          <w:sz w:val="20"/>
          <w:szCs w:val="20"/>
        </w:rPr>
        <w:t>д</w:t>
      </w:r>
      <w:r>
        <w:rPr>
          <w:rFonts w:eastAsia="SARAH+TimesNewRomanPSMT"/>
          <w:spacing w:val="-3"/>
          <w:sz w:val="20"/>
          <w:szCs w:val="20"/>
        </w:rPr>
        <w:t>у</w:t>
      </w:r>
      <w:r>
        <w:rPr>
          <w:rFonts w:eastAsia="SARAH+TimesNewRomanPSMT"/>
          <w:w w:val="99"/>
          <w:sz w:val="20"/>
          <w:szCs w:val="20"/>
        </w:rPr>
        <w:t>щ</w:t>
      </w:r>
      <w:r>
        <w:rPr>
          <w:rFonts w:eastAsia="SARAH+TimesNewRomanPSMT"/>
          <w:spacing w:val="-1"/>
          <w:sz w:val="20"/>
          <w:szCs w:val="20"/>
        </w:rPr>
        <w:t>а</w:t>
      </w:r>
      <w:r>
        <w:rPr>
          <w:rFonts w:eastAsia="SARAH+TimesNewRomanPSMT"/>
          <w:sz w:val="20"/>
          <w:szCs w:val="20"/>
        </w:rPr>
        <w:t>я    р</w:t>
      </w:r>
      <w:r>
        <w:rPr>
          <w:rFonts w:eastAsia="SARAH+TimesNewRomanPSMT"/>
          <w:spacing w:val="-3"/>
          <w:sz w:val="20"/>
          <w:szCs w:val="20"/>
        </w:rPr>
        <w:t>о</w:t>
      </w:r>
      <w:r>
        <w:rPr>
          <w:rFonts w:eastAsia="SARAH+TimesNewRomanPSMT"/>
          <w:sz w:val="20"/>
          <w:szCs w:val="20"/>
        </w:rPr>
        <w:t>ль</w:t>
      </w:r>
      <w:r>
        <w:rPr>
          <w:rFonts w:eastAsia="SARAH+TimesNewRomanPSMT"/>
          <w:sz w:val="20"/>
          <w:szCs w:val="20"/>
        </w:rPr>
        <w:tab/>
      </w:r>
      <w:r>
        <w:rPr>
          <w:rFonts w:eastAsia="SARAH+TimesNewRomanPSMT"/>
          <w:w w:val="99"/>
          <w:sz w:val="20"/>
          <w:szCs w:val="20"/>
        </w:rPr>
        <w:t>п</w:t>
      </w:r>
      <w:r>
        <w:rPr>
          <w:rFonts w:eastAsia="SARAH+TimesNewRomanPSMT"/>
          <w:sz w:val="20"/>
          <w:szCs w:val="20"/>
        </w:rPr>
        <w:t>р</w:t>
      </w:r>
      <w:r>
        <w:rPr>
          <w:rFonts w:eastAsia="SARAH+TimesNewRomanPSMT"/>
          <w:spacing w:val="1"/>
          <w:w w:val="99"/>
          <w:sz w:val="20"/>
          <w:szCs w:val="20"/>
        </w:rPr>
        <w:t>и</w:t>
      </w:r>
      <w:r>
        <w:rPr>
          <w:rFonts w:eastAsia="SARAH+TimesNewRomanPSMT"/>
          <w:w w:val="99"/>
          <w:sz w:val="20"/>
          <w:szCs w:val="20"/>
        </w:rPr>
        <w:t>н</w:t>
      </w:r>
      <w:r>
        <w:rPr>
          <w:rFonts w:eastAsia="SARAH+TimesNewRomanPSMT"/>
          <w:spacing w:val="-1"/>
          <w:sz w:val="20"/>
          <w:szCs w:val="20"/>
        </w:rPr>
        <w:t>а</w:t>
      </w:r>
      <w:r>
        <w:rPr>
          <w:rFonts w:eastAsia="SARAH+TimesNewRomanPSMT"/>
          <w:sz w:val="20"/>
          <w:szCs w:val="20"/>
        </w:rPr>
        <w:t>длеж</w:t>
      </w:r>
      <w:r>
        <w:rPr>
          <w:rFonts w:eastAsia="SARAH+TimesNewRomanPSMT"/>
          <w:w w:val="99"/>
          <w:sz w:val="20"/>
          <w:szCs w:val="20"/>
        </w:rPr>
        <w:t>и</w:t>
      </w:r>
      <w:r>
        <w:rPr>
          <w:rFonts w:eastAsia="SARAH+TimesNewRomanPSMT"/>
          <w:sz w:val="20"/>
          <w:szCs w:val="20"/>
        </w:rPr>
        <w:t>т классн</w:t>
      </w:r>
      <w:r>
        <w:rPr>
          <w:rFonts w:eastAsia="SARAH+TimesNewRomanPSMT"/>
          <w:spacing w:val="-4"/>
          <w:sz w:val="20"/>
          <w:szCs w:val="20"/>
        </w:rPr>
        <w:t>о</w:t>
      </w:r>
      <w:r>
        <w:rPr>
          <w:rFonts w:eastAsia="SARAH+TimesNewRomanPSMT"/>
          <w:sz w:val="20"/>
          <w:szCs w:val="20"/>
        </w:rPr>
        <w:t>му    р</w:t>
      </w:r>
      <w:r>
        <w:rPr>
          <w:rFonts w:eastAsia="SARAH+TimesNewRomanPSMT"/>
          <w:spacing w:val="-7"/>
          <w:sz w:val="20"/>
          <w:szCs w:val="20"/>
        </w:rPr>
        <w:t>у</w:t>
      </w:r>
      <w:r>
        <w:rPr>
          <w:rFonts w:eastAsia="SARAH+TimesNewRomanPSMT"/>
          <w:spacing w:val="-11"/>
          <w:sz w:val="20"/>
          <w:szCs w:val="20"/>
        </w:rPr>
        <w:t>к</w:t>
      </w:r>
      <w:r>
        <w:rPr>
          <w:rFonts w:eastAsia="SARAH+TimesNewRomanPSMT"/>
          <w:spacing w:val="1"/>
          <w:sz w:val="20"/>
          <w:szCs w:val="20"/>
        </w:rPr>
        <w:t>о</w:t>
      </w:r>
      <w:r>
        <w:rPr>
          <w:rFonts w:eastAsia="SARAH+TimesNewRomanPSMT"/>
          <w:spacing w:val="-2"/>
          <w:sz w:val="20"/>
          <w:szCs w:val="20"/>
        </w:rPr>
        <w:t>в</w:t>
      </w:r>
      <w:r>
        <w:rPr>
          <w:rFonts w:eastAsia="SARAH+TimesNewRomanPSMT"/>
          <w:spacing w:val="-7"/>
          <w:sz w:val="20"/>
          <w:szCs w:val="20"/>
        </w:rPr>
        <w:t>о</w:t>
      </w:r>
      <w:r>
        <w:rPr>
          <w:rFonts w:eastAsia="SARAH+TimesNewRomanPSMT"/>
          <w:sz w:val="20"/>
          <w:szCs w:val="20"/>
        </w:rPr>
        <w:t>д</w:t>
      </w:r>
      <w:r>
        <w:rPr>
          <w:rFonts w:eastAsia="SARAH+TimesNewRomanPSMT"/>
          <w:spacing w:val="1"/>
          <w:sz w:val="20"/>
          <w:szCs w:val="20"/>
        </w:rPr>
        <w:t>и</w:t>
      </w:r>
      <w:r>
        <w:rPr>
          <w:rFonts w:eastAsia="SARAH+TimesNewRomanPSMT"/>
          <w:w w:val="99"/>
          <w:sz w:val="20"/>
          <w:szCs w:val="20"/>
        </w:rPr>
        <w:t>т</w:t>
      </w:r>
      <w:r>
        <w:rPr>
          <w:rFonts w:eastAsia="SARAH+TimesNewRomanPSMT"/>
          <w:sz w:val="20"/>
          <w:szCs w:val="20"/>
        </w:rPr>
        <w:t>ел</w:t>
      </w:r>
      <w:r>
        <w:rPr>
          <w:rFonts w:eastAsia="SARAH+TimesNewRomanPSMT"/>
          <w:w w:val="99"/>
          <w:sz w:val="20"/>
          <w:szCs w:val="20"/>
        </w:rPr>
        <w:t>ю</w:t>
      </w:r>
      <w:r>
        <w:rPr>
          <w:rFonts w:eastAsia="SARAH+TimesNewRomanPSMT"/>
          <w:sz w:val="20"/>
          <w:szCs w:val="20"/>
        </w:rPr>
        <w:t>.</w:t>
      </w:r>
      <w:r>
        <w:rPr>
          <w:rFonts w:eastAsia="SARAH+TimesNewRomanPSMT"/>
          <w:sz w:val="20"/>
          <w:szCs w:val="20"/>
        </w:rPr>
        <w:tab/>
        <w:t xml:space="preserve">В    </w:t>
      </w:r>
      <w:r>
        <w:rPr>
          <w:rFonts w:eastAsia="SARAH+TimesNewRomanPSMT"/>
          <w:spacing w:val="-2"/>
          <w:sz w:val="20"/>
          <w:szCs w:val="20"/>
        </w:rPr>
        <w:t>о</w:t>
      </w:r>
      <w:r>
        <w:rPr>
          <w:rFonts w:eastAsia="SARAH+TimesNewRomanPSMT"/>
          <w:spacing w:val="-2"/>
          <w:w w:val="99"/>
          <w:sz w:val="20"/>
          <w:szCs w:val="20"/>
        </w:rPr>
        <w:t>т</w:t>
      </w:r>
      <w:r>
        <w:rPr>
          <w:rFonts w:eastAsia="SARAH+TimesNewRomanPSMT"/>
          <w:sz w:val="20"/>
          <w:szCs w:val="20"/>
        </w:rPr>
        <w:t>дель</w:t>
      </w:r>
      <w:r>
        <w:rPr>
          <w:rFonts w:eastAsia="SARAH+TimesNewRomanPSMT"/>
          <w:spacing w:val="1"/>
          <w:sz w:val="20"/>
          <w:szCs w:val="20"/>
        </w:rPr>
        <w:t>н</w:t>
      </w:r>
      <w:r>
        <w:rPr>
          <w:rFonts w:eastAsia="SARAH+TimesNewRomanPSMT"/>
          <w:sz w:val="20"/>
          <w:szCs w:val="20"/>
        </w:rPr>
        <w:t>ых</w:t>
      </w:r>
      <w:r>
        <w:rPr>
          <w:rFonts w:eastAsia="SARAH+TimesNewRomanPSMT"/>
          <w:sz w:val="20"/>
          <w:szCs w:val="20"/>
        </w:rPr>
        <w:tab/>
        <w:t>с</w:t>
      </w:r>
      <w:r>
        <w:rPr>
          <w:rFonts w:eastAsia="SARAH+TimesNewRomanPSMT"/>
          <w:spacing w:val="1"/>
          <w:sz w:val="20"/>
          <w:szCs w:val="20"/>
        </w:rPr>
        <w:t>л</w:t>
      </w:r>
      <w:r>
        <w:rPr>
          <w:rFonts w:eastAsia="SARAH+TimesNewRomanPSMT"/>
          <w:spacing w:val="-4"/>
          <w:sz w:val="20"/>
          <w:szCs w:val="20"/>
        </w:rPr>
        <w:t>у</w:t>
      </w:r>
      <w:r>
        <w:rPr>
          <w:rFonts w:eastAsia="SARAH+TimesNewRomanPSMT"/>
          <w:sz w:val="20"/>
          <w:szCs w:val="20"/>
        </w:rPr>
        <w:t>ч</w:t>
      </w:r>
      <w:r>
        <w:rPr>
          <w:rFonts w:eastAsia="SARAH+TimesNewRomanPSMT"/>
          <w:spacing w:val="-1"/>
          <w:sz w:val="20"/>
          <w:szCs w:val="20"/>
        </w:rPr>
        <w:t>а</w:t>
      </w:r>
      <w:r>
        <w:rPr>
          <w:rFonts w:eastAsia="SARAH+TimesNewRomanPSMT"/>
          <w:sz w:val="20"/>
          <w:szCs w:val="20"/>
        </w:rPr>
        <w:t xml:space="preserve">ях    </w:t>
      </w:r>
      <w:r>
        <w:rPr>
          <w:rFonts w:eastAsia="SARAH+TimesNewRomanPSMT"/>
          <w:w w:val="99"/>
          <w:sz w:val="20"/>
          <w:szCs w:val="20"/>
        </w:rPr>
        <w:t>п</w:t>
      </w:r>
      <w:r>
        <w:rPr>
          <w:rFonts w:eastAsia="SARAH+TimesNewRomanPSMT"/>
          <w:spacing w:val="-2"/>
          <w:sz w:val="20"/>
          <w:szCs w:val="20"/>
        </w:rPr>
        <w:t>р</w:t>
      </w:r>
      <w:r>
        <w:rPr>
          <w:rFonts w:eastAsia="SARAH+TimesNewRomanPSMT"/>
          <w:w w:val="99"/>
          <w:sz w:val="20"/>
          <w:szCs w:val="20"/>
        </w:rPr>
        <w:t>ин</w:t>
      </w:r>
      <w:r>
        <w:rPr>
          <w:rFonts w:eastAsia="SARAH+TimesNewRomanPSMT"/>
          <w:sz w:val="20"/>
          <w:szCs w:val="20"/>
        </w:rPr>
        <w:t>ео</w:t>
      </w:r>
      <w:r>
        <w:rPr>
          <w:rFonts w:eastAsia="SARAH+TimesNewRomanPSMT"/>
          <w:spacing w:val="-9"/>
          <w:sz w:val="20"/>
          <w:szCs w:val="20"/>
        </w:rPr>
        <w:t>б</w:t>
      </w:r>
      <w:r>
        <w:rPr>
          <w:rFonts w:eastAsia="SARAH+TimesNewRomanPSMT"/>
          <w:spacing w:val="-7"/>
          <w:sz w:val="20"/>
          <w:szCs w:val="20"/>
        </w:rPr>
        <w:t>хо</w:t>
      </w:r>
      <w:r>
        <w:rPr>
          <w:rFonts w:eastAsia="SARAH+TimesNewRomanPSMT"/>
          <w:sz w:val="20"/>
          <w:szCs w:val="20"/>
        </w:rPr>
        <w:t>д</w:t>
      </w:r>
      <w:r>
        <w:rPr>
          <w:rFonts w:eastAsia="SARAH+TimesNewRomanPSMT"/>
          <w:spacing w:val="1"/>
          <w:w w:val="99"/>
          <w:sz w:val="20"/>
          <w:szCs w:val="20"/>
        </w:rPr>
        <w:t>и</w:t>
      </w:r>
      <w:r>
        <w:rPr>
          <w:rFonts w:eastAsia="SARAH+TimesNewRomanPSMT"/>
          <w:sz w:val="20"/>
          <w:szCs w:val="20"/>
        </w:rPr>
        <w:t>м</w:t>
      </w:r>
      <w:r>
        <w:rPr>
          <w:rFonts w:eastAsia="SARAH+TimesNewRomanPSMT"/>
          <w:spacing w:val="4"/>
          <w:sz w:val="20"/>
          <w:szCs w:val="20"/>
        </w:rPr>
        <w:t>о</w:t>
      </w:r>
      <w:r>
        <w:rPr>
          <w:rFonts w:eastAsia="SARAH+TimesNewRomanPSMT"/>
          <w:sz w:val="20"/>
          <w:szCs w:val="20"/>
        </w:rPr>
        <w:t>с</w:t>
      </w:r>
      <w:r>
        <w:rPr>
          <w:rFonts w:eastAsia="SARAH+TimesNewRomanPSMT"/>
          <w:w w:val="99"/>
          <w:sz w:val="20"/>
          <w:szCs w:val="20"/>
        </w:rPr>
        <w:t>ти</w:t>
      </w:r>
      <w:r>
        <w:rPr>
          <w:rFonts w:eastAsia="SARAH+TimesNewRomanPSMT"/>
          <w:sz w:val="20"/>
          <w:szCs w:val="20"/>
        </w:rPr>
        <w:t>краб</w:t>
      </w:r>
      <w:r>
        <w:rPr>
          <w:rFonts w:eastAsia="SARAH+TimesNewRomanPSMT"/>
          <w:spacing w:val="-4"/>
          <w:sz w:val="20"/>
          <w:szCs w:val="20"/>
        </w:rPr>
        <w:t>о</w:t>
      </w:r>
      <w:r>
        <w:rPr>
          <w:rFonts w:eastAsia="SARAH+TimesNewRomanPSMT"/>
          <w:sz w:val="20"/>
          <w:szCs w:val="20"/>
        </w:rPr>
        <w:t>те</w:t>
      </w:r>
      <w:r>
        <w:rPr>
          <w:rFonts w:eastAsia="SARAH+TimesNewRomanPSMT"/>
          <w:spacing w:val="1"/>
          <w:sz w:val="20"/>
          <w:szCs w:val="20"/>
        </w:rPr>
        <w:t>к</w:t>
      </w:r>
      <w:r>
        <w:rPr>
          <w:rFonts w:eastAsia="SARAH+TimesNewRomanPSMT"/>
          <w:sz w:val="20"/>
          <w:szCs w:val="20"/>
        </w:rPr>
        <w:t>ла</w:t>
      </w:r>
      <w:r>
        <w:rPr>
          <w:rFonts w:eastAsia="SARAH+TimesNewRomanPSMT"/>
          <w:spacing w:val="-1"/>
          <w:sz w:val="20"/>
          <w:szCs w:val="20"/>
        </w:rPr>
        <w:t>с</w:t>
      </w:r>
      <w:r>
        <w:rPr>
          <w:rFonts w:eastAsia="SARAH+TimesNewRomanPSMT"/>
          <w:sz w:val="20"/>
          <w:szCs w:val="20"/>
        </w:rPr>
        <w:t>с</w:t>
      </w:r>
      <w:r>
        <w:rPr>
          <w:rFonts w:eastAsia="SARAH+TimesNewRomanPSMT"/>
          <w:w w:val="99"/>
          <w:sz w:val="20"/>
          <w:szCs w:val="20"/>
        </w:rPr>
        <w:t>н</w:t>
      </w:r>
      <w:r>
        <w:rPr>
          <w:rFonts w:eastAsia="SARAH+TimesNewRomanPSMT"/>
          <w:sz w:val="20"/>
          <w:szCs w:val="20"/>
        </w:rPr>
        <w:t>о</w:t>
      </w:r>
      <w:r>
        <w:rPr>
          <w:rFonts w:eastAsia="SARAH+TimesNewRomanPSMT"/>
          <w:spacing w:val="-4"/>
          <w:w w:val="99"/>
          <w:sz w:val="20"/>
          <w:szCs w:val="20"/>
        </w:rPr>
        <w:t>г</w:t>
      </w:r>
      <w:r>
        <w:rPr>
          <w:rFonts w:eastAsia="SARAH+TimesNewRomanPSMT"/>
          <w:sz w:val="20"/>
          <w:szCs w:val="20"/>
        </w:rPr>
        <w:t>ор</w:t>
      </w:r>
      <w:r>
        <w:rPr>
          <w:rFonts w:eastAsia="SARAH+TimesNewRomanPSMT"/>
          <w:spacing w:val="-5"/>
          <w:sz w:val="20"/>
          <w:szCs w:val="20"/>
        </w:rPr>
        <w:t>у</w:t>
      </w:r>
      <w:r>
        <w:rPr>
          <w:rFonts w:eastAsia="SARAH+TimesNewRomanPSMT"/>
          <w:spacing w:val="-11"/>
          <w:sz w:val="20"/>
          <w:szCs w:val="20"/>
        </w:rPr>
        <w:t>к</w:t>
      </w:r>
      <w:r>
        <w:rPr>
          <w:rFonts w:eastAsia="SARAH+TimesNewRomanPSMT"/>
          <w:sz w:val="20"/>
          <w:szCs w:val="20"/>
        </w:rPr>
        <w:t>о</w:t>
      </w:r>
      <w:r>
        <w:rPr>
          <w:rFonts w:eastAsia="SARAH+TimesNewRomanPSMT"/>
          <w:spacing w:val="-3"/>
          <w:sz w:val="20"/>
          <w:szCs w:val="20"/>
        </w:rPr>
        <w:t>в</w:t>
      </w:r>
      <w:r>
        <w:rPr>
          <w:rFonts w:eastAsia="SARAH+TimesNewRomanPSMT"/>
          <w:spacing w:val="-7"/>
          <w:sz w:val="20"/>
          <w:szCs w:val="20"/>
        </w:rPr>
        <w:t>о</w:t>
      </w:r>
      <w:r>
        <w:rPr>
          <w:rFonts w:eastAsia="SARAH+TimesNewRomanPSMT"/>
          <w:sz w:val="20"/>
          <w:szCs w:val="20"/>
        </w:rPr>
        <w:t>д</w:t>
      </w:r>
      <w:r>
        <w:rPr>
          <w:rFonts w:eastAsia="SARAH+TimesNewRomanPSMT"/>
          <w:spacing w:val="2"/>
          <w:sz w:val="20"/>
          <w:szCs w:val="20"/>
        </w:rPr>
        <w:t>и</w:t>
      </w:r>
      <w:r>
        <w:rPr>
          <w:rFonts w:eastAsia="SARAH+TimesNewRomanPSMT"/>
          <w:w w:val="99"/>
          <w:sz w:val="20"/>
          <w:szCs w:val="20"/>
        </w:rPr>
        <w:t>т</w:t>
      </w:r>
      <w:r>
        <w:rPr>
          <w:rFonts w:eastAsia="SARAH+TimesNewRomanPSMT"/>
          <w:sz w:val="20"/>
          <w:szCs w:val="20"/>
        </w:rPr>
        <w:t>еляп</w:t>
      </w:r>
      <w:r>
        <w:rPr>
          <w:rFonts w:eastAsia="SARAH+TimesNewRomanPSMT"/>
          <w:spacing w:val="-5"/>
          <w:sz w:val="20"/>
          <w:szCs w:val="20"/>
        </w:rPr>
        <w:t>о</w:t>
      </w:r>
      <w:r>
        <w:rPr>
          <w:rFonts w:eastAsia="SARAH+TimesNewRomanPSMT"/>
          <w:sz w:val="20"/>
          <w:szCs w:val="20"/>
        </w:rPr>
        <w:t>дкл</w:t>
      </w:r>
      <w:r>
        <w:rPr>
          <w:rFonts w:eastAsia="SARAH+TimesNewRomanPSMT"/>
          <w:spacing w:val="-8"/>
          <w:w w:val="99"/>
          <w:sz w:val="20"/>
          <w:szCs w:val="20"/>
        </w:rPr>
        <w:t>ю</w:t>
      </w:r>
      <w:r>
        <w:rPr>
          <w:rFonts w:eastAsia="SARAH+TimesNewRomanPSMT"/>
          <w:sz w:val="20"/>
          <w:szCs w:val="20"/>
        </w:rPr>
        <w:t>ч</w:t>
      </w:r>
      <w:r>
        <w:rPr>
          <w:rFonts w:eastAsia="SARAH+TimesNewRomanPSMT"/>
          <w:spacing w:val="-1"/>
          <w:sz w:val="20"/>
          <w:szCs w:val="20"/>
        </w:rPr>
        <w:t>ае</w:t>
      </w:r>
      <w:r>
        <w:rPr>
          <w:rFonts w:eastAsia="SARAH+TimesNewRomanPSMT"/>
          <w:spacing w:val="2"/>
          <w:w w:val="99"/>
          <w:sz w:val="20"/>
          <w:szCs w:val="20"/>
        </w:rPr>
        <w:t>т</w:t>
      </w:r>
      <w:r>
        <w:rPr>
          <w:rFonts w:eastAsia="SARAH+TimesNewRomanPSMT"/>
          <w:sz w:val="20"/>
          <w:szCs w:val="20"/>
        </w:rPr>
        <w:t>ся</w:t>
      </w:r>
      <w:r>
        <w:rPr>
          <w:rFonts w:eastAsia="SARAH+TimesNewRomanPSMT"/>
          <w:spacing w:val="1"/>
          <w:sz w:val="20"/>
          <w:szCs w:val="20"/>
        </w:rPr>
        <w:t>п</w:t>
      </w:r>
      <w:r>
        <w:rPr>
          <w:rFonts w:eastAsia="SARAH+TimesNewRomanPSMT"/>
          <w:spacing w:val="-2"/>
          <w:sz w:val="20"/>
          <w:szCs w:val="20"/>
        </w:rPr>
        <w:t>е</w:t>
      </w:r>
      <w:r>
        <w:rPr>
          <w:rFonts w:eastAsia="SARAH+TimesNewRomanPSMT"/>
          <w:sz w:val="20"/>
          <w:szCs w:val="20"/>
        </w:rPr>
        <w:t>да</w:t>
      </w:r>
      <w:r>
        <w:rPr>
          <w:rFonts w:eastAsia="SARAH+TimesNewRomanPSMT"/>
          <w:spacing w:val="-5"/>
          <w:sz w:val="20"/>
          <w:szCs w:val="20"/>
        </w:rPr>
        <w:t>г</w:t>
      </w:r>
      <w:r>
        <w:rPr>
          <w:rFonts w:eastAsia="SARAH+TimesNewRomanPSMT"/>
          <w:sz w:val="20"/>
          <w:szCs w:val="20"/>
        </w:rPr>
        <w:t>ог</w:t>
      </w:r>
      <w:r>
        <w:rPr>
          <w:w w:val="108"/>
          <w:sz w:val="20"/>
          <w:szCs w:val="20"/>
        </w:rPr>
        <w:t>-</w:t>
      </w:r>
      <w:r>
        <w:rPr>
          <w:rFonts w:eastAsia="SARAH+TimesNewRomanPSMT"/>
          <w:sz w:val="20"/>
          <w:szCs w:val="20"/>
        </w:rPr>
        <w:t>пс</w:t>
      </w:r>
      <w:r>
        <w:rPr>
          <w:rFonts w:eastAsia="SARAH+TimesNewRomanPSMT"/>
          <w:spacing w:val="1"/>
          <w:sz w:val="20"/>
          <w:szCs w:val="20"/>
        </w:rPr>
        <w:t>и</w:t>
      </w:r>
      <w:r>
        <w:rPr>
          <w:rFonts w:eastAsia="SARAH+TimesNewRomanPSMT"/>
          <w:spacing w:val="-9"/>
          <w:sz w:val="20"/>
          <w:szCs w:val="20"/>
        </w:rPr>
        <w:t>х</w:t>
      </w:r>
      <w:r>
        <w:rPr>
          <w:rFonts w:eastAsia="SARAH+TimesNewRomanPSMT"/>
          <w:spacing w:val="-2"/>
          <w:sz w:val="20"/>
          <w:szCs w:val="20"/>
        </w:rPr>
        <w:t>о</w:t>
      </w:r>
      <w:r>
        <w:rPr>
          <w:rFonts w:eastAsia="SARAH+TimesNewRomanPSMT"/>
          <w:sz w:val="20"/>
          <w:szCs w:val="20"/>
        </w:rPr>
        <w:t>ло</w:t>
      </w:r>
      <w:r>
        <w:rPr>
          <w:rFonts w:eastAsia="SARAH+TimesNewRomanPSMT"/>
          <w:spacing w:val="-27"/>
          <w:sz w:val="20"/>
          <w:szCs w:val="20"/>
        </w:rPr>
        <w:t>г</w:t>
      </w:r>
      <w:r>
        <w:rPr>
          <w:rFonts w:eastAsia="SARAH+TimesNewRomanPSMT"/>
          <w:sz w:val="20"/>
          <w:szCs w:val="20"/>
        </w:rPr>
        <w:t>,</w:t>
      </w:r>
      <w:r>
        <w:rPr>
          <w:rFonts w:eastAsia="SARAH+TimesNewRomanPSMT"/>
          <w:spacing w:val="-10"/>
          <w:sz w:val="20"/>
          <w:szCs w:val="20"/>
        </w:rPr>
        <w:t>к</w:t>
      </w:r>
      <w:r>
        <w:rPr>
          <w:rFonts w:eastAsia="SARAH+TimesNewRomanPSMT"/>
          <w:spacing w:val="-4"/>
          <w:w w:val="99"/>
          <w:sz w:val="20"/>
          <w:szCs w:val="20"/>
        </w:rPr>
        <w:t>о</w:t>
      </w:r>
      <w:r>
        <w:rPr>
          <w:rFonts w:eastAsia="SARAH+TimesNewRomanPSMT"/>
          <w:spacing w:val="-2"/>
          <w:sz w:val="20"/>
          <w:szCs w:val="20"/>
        </w:rPr>
        <w:t>т</w:t>
      </w:r>
      <w:r>
        <w:rPr>
          <w:rFonts w:eastAsia="SARAH+TimesNewRomanPSMT"/>
          <w:sz w:val="20"/>
          <w:szCs w:val="20"/>
        </w:rPr>
        <w:t>ор</w:t>
      </w:r>
      <w:r>
        <w:rPr>
          <w:rFonts w:eastAsia="SARAH+TimesNewRomanPSMT"/>
          <w:spacing w:val="-3"/>
          <w:sz w:val="20"/>
          <w:szCs w:val="20"/>
        </w:rPr>
        <w:t>ы</w:t>
      </w:r>
      <w:r>
        <w:rPr>
          <w:rFonts w:eastAsia="SARAH+TimesNewRomanPSMT"/>
          <w:w w:val="99"/>
          <w:sz w:val="20"/>
          <w:szCs w:val="20"/>
        </w:rPr>
        <w:t>й</w:t>
      </w:r>
      <w:r>
        <w:rPr>
          <w:rFonts w:eastAsia="SARAH+TimesNewRomanPSMT"/>
          <w:sz w:val="20"/>
          <w:szCs w:val="20"/>
        </w:rPr>
        <w:t xml:space="preserve"> с</w:t>
      </w:r>
      <w:r>
        <w:rPr>
          <w:rFonts w:eastAsia="SARAH+TimesNewRomanPSMT"/>
          <w:spacing w:val="3"/>
          <w:sz w:val="20"/>
          <w:szCs w:val="20"/>
        </w:rPr>
        <w:t>о</w:t>
      </w:r>
      <w:r>
        <w:rPr>
          <w:rFonts w:eastAsia="SARAH+TimesNewRomanPSMT"/>
          <w:sz w:val="20"/>
          <w:szCs w:val="20"/>
        </w:rPr>
        <w:t>с</w:t>
      </w:r>
      <w:r>
        <w:rPr>
          <w:rFonts w:eastAsia="SARAH+TimesNewRomanPSMT"/>
          <w:spacing w:val="5"/>
          <w:sz w:val="20"/>
          <w:szCs w:val="20"/>
        </w:rPr>
        <w:t>т</w:t>
      </w:r>
      <w:r>
        <w:rPr>
          <w:rFonts w:eastAsia="SARAH+TimesNewRomanPSMT"/>
          <w:sz w:val="20"/>
          <w:szCs w:val="20"/>
        </w:rPr>
        <w:t>а</w:t>
      </w:r>
      <w:r>
        <w:rPr>
          <w:rFonts w:eastAsia="SARAH+TimesNewRomanPSMT"/>
          <w:spacing w:val="-3"/>
          <w:sz w:val="20"/>
          <w:szCs w:val="20"/>
        </w:rPr>
        <w:t>в</w:t>
      </w:r>
      <w:r>
        <w:rPr>
          <w:rFonts w:eastAsia="SARAH+TimesNewRomanPSMT"/>
          <w:w w:val="99"/>
          <w:sz w:val="20"/>
          <w:szCs w:val="20"/>
        </w:rPr>
        <w:t>л</w:t>
      </w:r>
      <w:r>
        <w:rPr>
          <w:rFonts w:eastAsia="SARAH+TimesNewRomanPSMT"/>
          <w:sz w:val="20"/>
          <w:szCs w:val="20"/>
        </w:rPr>
        <w:t>яет</w:t>
      </w:r>
      <w:r>
        <w:rPr>
          <w:rFonts w:eastAsia="SARAH+TimesNewRomanPSMT"/>
          <w:spacing w:val="1"/>
          <w:w w:val="99"/>
          <w:sz w:val="20"/>
          <w:szCs w:val="20"/>
        </w:rPr>
        <w:t>п</w:t>
      </w:r>
      <w:r>
        <w:rPr>
          <w:rFonts w:eastAsia="SARAH+TimesNewRomanPSMT"/>
          <w:sz w:val="20"/>
          <w:szCs w:val="20"/>
        </w:rPr>
        <w:t>с</w:t>
      </w:r>
      <w:r>
        <w:rPr>
          <w:rFonts w:eastAsia="SARAH+TimesNewRomanPSMT"/>
          <w:w w:val="99"/>
          <w:sz w:val="20"/>
          <w:szCs w:val="20"/>
        </w:rPr>
        <w:t>и</w:t>
      </w:r>
      <w:r>
        <w:rPr>
          <w:rFonts w:eastAsia="SARAH+TimesNewRomanPSMT"/>
          <w:spacing w:val="-5"/>
          <w:sz w:val="20"/>
          <w:szCs w:val="20"/>
        </w:rPr>
        <w:t>х</w:t>
      </w:r>
      <w:r>
        <w:rPr>
          <w:rFonts w:eastAsia="SARAH+TimesNewRomanPSMT"/>
          <w:spacing w:val="-2"/>
          <w:sz w:val="20"/>
          <w:szCs w:val="20"/>
        </w:rPr>
        <w:t>о</w:t>
      </w:r>
      <w:r>
        <w:rPr>
          <w:rFonts w:eastAsia="SARAH+TimesNewRomanPSMT"/>
          <w:sz w:val="20"/>
          <w:szCs w:val="20"/>
        </w:rPr>
        <w:t>л</w:t>
      </w:r>
      <w:r>
        <w:rPr>
          <w:rFonts w:eastAsia="SARAH+TimesNewRomanPSMT"/>
          <w:spacing w:val="-2"/>
          <w:sz w:val="20"/>
          <w:szCs w:val="20"/>
        </w:rPr>
        <w:t>о</w:t>
      </w:r>
      <w:r>
        <w:rPr>
          <w:rFonts w:eastAsia="SARAH+TimesNewRomanPSMT"/>
          <w:spacing w:val="-5"/>
          <w:w w:val="99"/>
          <w:sz w:val="20"/>
          <w:szCs w:val="20"/>
        </w:rPr>
        <w:t>г</w:t>
      </w:r>
      <w:r>
        <w:rPr>
          <w:rFonts w:eastAsia="SARAH+TimesNewRomanPSMT"/>
          <w:sz w:val="20"/>
          <w:szCs w:val="20"/>
        </w:rPr>
        <w:t>о</w:t>
      </w:r>
      <w:r>
        <w:rPr>
          <w:spacing w:val="-2"/>
          <w:w w:val="108"/>
          <w:sz w:val="20"/>
          <w:szCs w:val="20"/>
        </w:rPr>
        <w:t>-</w:t>
      </w:r>
      <w:r>
        <w:rPr>
          <w:rFonts w:eastAsia="SARAH+TimesNewRomanPSMT"/>
          <w:w w:val="99"/>
          <w:sz w:val="20"/>
          <w:szCs w:val="20"/>
        </w:rPr>
        <w:t>п</w:t>
      </w:r>
      <w:r>
        <w:rPr>
          <w:rFonts w:eastAsia="SARAH+TimesNewRomanPSMT"/>
          <w:spacing w:val="-2"/>
          <w:sz w:val="20"/>
          <w:szCs w:val="20"/>
        </w:rPr>
        <w:t>е</w:t>
      </w:r>
      <w:r>
        <w:rPr>
          <w:rFonts w:eastAsia="SARAH+TimesNewRomanPSMT"/>
          <w:sz w:val="20"/>
          <w:szCs w:val="20"/>
        </w:rPr>
        <w:t>да</w:t>
      </w:r>
      <w:r>
        <w:rPr>
          <w:rFonts w:eastAsia="SARAH+TimesNewRomanPSMT"/>
          <w:spacing w:val="-5"/>
          <w:w w:val="99"/>
          <w:sz w:val="20"/>
          <w:szCs w:val="20"/>
        </w:rPr>
        <w:t>г</w:t>
      </w:r>
      <w:r>
        <w:rPr>
          <w:rFonts w:eastAsia="SARAH+TimesNewRomanPSMT"/>
          <w:sz w:val="20"/>
          <w:szCs w:val="20"/>
        </w:rPr>
        <w:t>о</w:t>
      </w:r>
      <w:r>
        <w:rPr>
          <w:rFonts w:eastAsia="SARAH+TimesNewRomanPSMT"/>
          <w:w w:val="99"/>
          <w:sz w:val="20"/>
          <w:szCs w:val="20"/>
        </w:rPr>
        <w:t>ги</w:t>
      </w:r>
      <w:r>
        <w:rPr>
          <w:rFonts w:eastAsia="SARAH+TimesNewRomanPSMT"/>
          <w:sz w:val="20"/>
          <w:szCs w:val="20"/>
        </w:rPr>
        <w:t>ч</w:t>
      </w:r>
      <w:r>
        <w:rPr>
          <w:rFonts w:eastAsia="SARAH+TimesNewRomanPSMT"/>
          <w:spacing w:val="2"/>
          <w:sz w:val="20"/>
          <w:szCs w:val="20"/>
        </w:rPr>
        <w:t>е</w:t>
      </w:r>
      <w:r>
        <w:rPr>
          <w:rFonts w:eastAsia="SARAH+TimesNewRomanPSMT"/>
          <w:sz w:val="20"/>
          <w:szCs w:val="20"/>
        </w:rPr>
        <w:t>ск</w:t>
      </w:r>
      <w:r>
        <w:rPr>
          <w:rFonts w:eastAsia="SARAH+TimesNewRomanPSMT"/>
          <w:spacing w:val="-6"/>
          <w:sz w:val="20"/>
          <w:szCs w:val="20"/>
        </w:rPr>
        <w:t>у</w:t>
      </w:r>
      <w:r>
        <w:rPr>
          <w:rFonts w:eastAsia="SARAH+TimesNewRomanPSMT"/>
          <w:w w:val="99"/>
          <w:sz w:val="20"/>
          <w:szCs w:val="20"/>
        </w:rPr>
        <w:t>ю</w:t>
      </w:r>
      <w:r>
        <w:rPr>
          <w:rFonts w:eastAsia="SARAH+TimesNewRomanPSMT"/>
          <w:sz w:val="20"/>
          <w:szCs w:val="20"/>
        </w:rPr>
        <w:t>к</w:t>
      </w:r>
      <w:r>
        <w:rPr>
          <w:rFonts w:eastAsia="SARAH+TimesNewRomanPSMT"/>
          <w:spacing w:val="-1"/>
          <w:sz w:val="20"/>
          <w:szCs w:val="20"/>
        </w:rPr>
        <w:t>а</w:t>
      </w:r>
      <w:r>
        <w:rPr>
          <w:rFonts w:eastAsia="SARAH+TimesNewRomanPSMT"/>
          <w:spacing w:val="-2"/>
          <w:sz w:val="20"/>
          <w:szCs w:val="20"/>
        </w:rPr>
        <w:t>р</w:t>
      </w:r>
      <w:r>
        <w:rPr>
          <w:rFonts w:eastAsia="SARAH+TimesNewRomanPSMT"/>
          <w:w w:val="99"/>
          <w:sz w:val="20"/>
          <w:szCs w:val="20"/>
        </w:rPr>
        <w:t>т</w:t>
      </w:r>
      <w:r>
        <w:rPr>
          <w:rFonts w:eastAsia="SARAH+TimesNewRomanPSMT"/>
          <w:sz w:val="20"/>
          <w:szCs w:val="20"/>
        </w:rPr>
        <w:t>у</w:t>
      </w:r>
      <w:r>
        <w:rPr>
          <w:rFonts w:eastAsia="SARAH+TimesNewRomanPSMT"/>
          <w:spacing w:val="1"/>
          <w:sz w:val="20"/>
          <w:szCs w:val="20"/>
        </w:rPr>
        <w:t>п</w:t>
      </w:r>
      <w:r>
        <w:rPr>
          <w:rFonts w:eastAsia="SARAH+TimesNewRomanPSMT"/>
          <w:spacing w:val="-7"/>
          <w:sz w:val="20"/>
          <w:szCs w:val="20"/>
        </w:rPr>
        <w:t>о</w:t>
      </w:r>
      <w:r>
        <w:rPr>
          <w:rFonts w:eastAsia="SARAH+TimesNewRomanPSMT"/>
          <w:sz w:val="20"/>
          <w:szCs w:val="20"/>
        </w:rPr>
        <w:t>др</w:t>
      </w:r>
      <w:r>
        <w:rPr>
          <w:rFonts w:eastAsia="SARAH+TimesNewRomanPSMT"/>
          <w:spacing w:val="4"/>
          <w:sz w:val="20"/>
          <w:szCs w:val="20"/>
        </w:rPr>
        <w:t>о</w:t>
      </w:r>
      <w:r>
        <w:rPr>
          <w:rFonts w:eastAsia="SARAH+TimesNewRomanPSMT"/>
          <w:sz w:val="20"/>
          <w:szCs w:val="20"/>
        </w:rPr>
        <w:t>с</w:t>
      </w:r>
      <w:r>
        <w:rPr>
          <w:rFonts w:eastAsia="SARAH+TimesNewRomanPSMT"/>
          <w:w w:val="99"/>
          <w:sz w:val="20"/>
          <w:szCs w:val="20"/>
        </w:rPr>
        <w:t>т</w:t>
      </w:r>
      <w:r>
        <w:rPr>
          <w:rFonts w:eastAsia="SARAH+TimesNewRomanPSMT"/>
          <w:spacing w:val="-2"/>
          <w:sz w:val="20"/>
          <w:szCs w:val="20"/>
        </w:rPr>
        <w:t>к</w:t>
      </w:r>
      <w:r>
        <w:rPr>
          <w:rFonts w:eastAsia="SARAH+TimesNewRomanPSMT"/>
          <w:spacing w:val="-1"/>
          <w:sz w:val="20"/>
          <w:szCs w:val="20"/>
        </w:rPr>
        <w:t>а</w:t>
      </w:r>
      <w:r>
        <w:rPr>
          <w:rFonts w:eastAsia="SARAH+TimesNewRomanPSMT"/>
          <w:sz w:val="20"/>
          <w:szCs w:val="20"/>
        </w:rPr>
        <w:t>.В</w:t>
      </w:r>
      <w:r>
        <w:rPr>
          <w:rFonts w:eastAsia="SARAH+TimesNewRomanPSMT"/>
          <w:spacing w:val="1"/>
          <w:sz w:val="20"/>
          <w:szCs w:val="20"/>
        </w:rPr>
        <w:t>п</w:t>
      </w:r>
      <w:r>
        <w:rPr>
          <w:rFonts w:eastAsia="SARAH+TimesNewRomanPSMT"/>
          <w:sz w:val="20"/>
          <w:szCs w:val="20"/>
        </w:rPr>
        <w:t>р</w:t>
      </w:r>
      <w:r>
        <w:rPr>
          <w:rFonts w:eastAsia="SARAH+TimesNewRomanPSMT"/>
          <w:spacing w:val="-2"/>
          <w:sz w:val="20"/>
          <w:szCs w:val="20"/>
        </w:rPr>
        <w:t>е</w:t>
      </w:r>
      <w:r>
        <w:rPr>
          <w:rFonts w:eastAsia="SARAH+TimesNewRomanPSMT"/>
          <w:sz w:val="20"/>
          <w:szCs w:val="20"/>
        </w:rPr>
        <w:t>де</w:t>
      </w:r>
      <w:r>
        <w:rPr>
          <w:rFonts w:eastAsia="SARAH+TimesNewRomanPSMT"/>
          <w:spacing w:val="1"/>
          <w:sz w:val="20"/>
          <w:szCs w:val="20"/>
        </w:rPr>
        <w:t>л</w:t>
      </w:r>
      <w:r>
        <w:rPr>
          <w:rFonts w:eastAsia="SARAH+TimesNewRomanPSMT"/>
          <w:sz w:val="20"/>
          <w:szCs w:val="20"/>
        </w:rPr>
        <w:t>ахс</w:t>
      </w:r>
      <w:r>
        <w:rPr>
          <w:rFonts w:eastAsia="SARAH+TimesNewRomanPSMT"/>
          <w:spacing w:val="-2"/>
          <w:sz w:val="20"/>
          <w:szCs w:val="20"/>
        </w:rPr>
        <w:t>в</w:t>
      </w:r>
      <w:r>
        <w:rPr>
          <w:rFonts w:eastAsia="SARAH+TimesNewRomanPSMT"/>
          <w:sz w:val="20"/>
          <w:szCs w:val="20"/>
        </w:rPr>
        <w:t>оих</w:t>
      </w:r>
      <w:r>
        <w:rPr>
          <w:rFonts w:eastAsia="SARAH+TimesNewRomanPSMT"/>
          <w:spacing w:val="-10"/>
          <w:sz w:val="20"/>
          <w:szCs w:val="20"/>
        </w:rPr>
        <w:t>к</w:t>
      </w:r>
      <w:r>
        <w:rPr>
          <w:rFonts w:eastAsia="SARAH+TimesNewRomanPSMT"/>
          <w:spacing w:val="-5"/>
          <w:sz w:val="20"/>
          <w:szCs w:val="20"/>
        </w:rPr>
        <w:t>о</w:t>
      </w:r>
      <w:r>
        <w:rPr>
          <w:rFonts w:eastAsia="SARAH+TimesNewRomanPSMT"/>
          <w:spacing w:val="-1"/>
          <w:sz w:val="20"/>
          <w:szCs w:val="20"/>
        </w:rPr>
        <w:t>м</w:t>
      </w:r>
      <w:r>
        <w:rPr>
          <w:rFonts w:eastAsia="SARAH+TimesNewRomanPSMT"/>
          <w:spacing w:val="1"/>
          <w:sz w:val="20"/>
          <w:szCs w:val="20"/>
        </w:rPr>
        <w:t>п</w:t>
      </w:r>
      <w:r>
        <w:rPr>
          <w:rFonts w:eastAsia="SARAH+TimesNewRomanPSMT"/>
          <w:sz w:val="20"/>
          <w:szCs w:val="20"/>
        </w:rPr>
        <w:t>е</w:t>
      </w:r>
      <w:r>
        <w:rPr>
          <w:rFonts w:eastAsia="SARAH+TimesNewRomanPSMT"/>
          <w:w w:val="99"/>
          <w:sz w:val="20"/>
          <w:szCs w:val="20"/>
        </w:rPr>
        <w:t>т</w:t>
      </w:r>
      <w:r>
        <w:rPr>
          <w:rFonts w:eastAsia="SARAH+TimesNewRomanPSMT"/>
          <w:sz w:val="20"/>
          <w:szCs w:val="20"/>
        </w:rPr>
        <w:t>ен</w:t>
      </w:r>
      <w:r>
        <w:rPr>
          <w:rFonts w:eastAsia="SARAH+TimesNewRomanPSMT"/>
          <w:w w:val="99"/>
          <w:sz w:val="20"/>
          <w:szCs w:val="20"/>
        </w:rPr>
        <w:t>ций</w:t>
      </w:r>
      <w:r>
        <w:rPr>
          <w:rFonts w:eastAsia="SARAH+TimesNewRomanPSMT"/>
          <w:sz w:val="20"/>
          <w:szCs w:val="20"/>
        </w:rPr>
        <w:t>с выя</w:t>
      </w:r>
      <w:r>
        <w:rPr>
          <w:rFonts w:eastAsia="SARAH+TimesNewRomanPSMT"/>
          <w:spacing w:val="-3"/>
          <w:sz w:val="20"/>
          <w:szCs w:val="20"/>
        </w:rPr>
        <w:t>в</w:t>
      </w:r>
      <w:r>
        <w:rPr>
          <w:rFonts w:eastAsia="SARAH+TimesNewRomanPSMT"/>
          <w:w w:val="99"/>
          <w:sz w:val="20"/>
          <w:szCs w:val="20"/>
        </w:rPr>
        <w:t>л</w:t>
      </w:r>
      <w:r>
        <w:rPr>
          <w:rFonts w:eastAsia="SARAH+TimesNewRomanPSMT"/>
          <w:spacing w:val="-1"/>
          <w:sz w:val="20"/>
          <w:szCs w:val="20"/>
        </w:rPr>
        <w:t>е</w:t>
      </w:r>
      <w:r>
        <w:rPr>
          <w:rFonts w:eastAsia="SARAH+TimesNewRomanPSMT"/>
          <w:spacing w:val="1"/>
          <w:w w:val="99"/>
          <w:sz w:val="20"/>
          <w:szCs w:val="20"/>
        </w:rPr>
        <w:t>нн</w:t>
      </w:r>
      <w:r>
        <w:rPr>
          <w:rFonts w:eastAsia="SARAH+TimesNewRomanPSMT"/>
          <w:sz w:val="20"/>
          <w:szCs w:val="20"/>
        </w:rPr>
        <w:t>ым</w:t>
      </w:r>
      <w:r>
        <w:rPr>
          <w:rFonts w:eastAsia="SARAH+TimesNewRomanPSMT"/>
          <w:w w:val="99"/>
          <w:sz w:val="20"/>
          <w:szCs w:val="20"/>
        </w:rPr>
        <w:t>и</w:t>
      </w:r>
      <w:r>
        <w:rPr>
          <w:rFonts w:eastAsia="SARAH+TimesNewRomanPSMT"/>
          <w:spacing w:val="-3"/>
          <w:sz w:val="20"/>
          <w:szCs w:val="20"/>
        </w:rPr>
        <w:t>у</w:t>
      </w:r>
      <w:r>
        <w:rPr>
          <w:rFonts w:eastAsia="SARAH+TimesNewRomanPSMT"/>
          <w:spacing w:val="-1"/>
          <w:sz w:val="20"/>
          <w:szCs w:val="20"/>
        </w:rPr>
        <w:t>ч</w:t>
      </w:r>
      <w:r>
        <w:rPr>
          <w:rFonts w:eastAsia="SARAH+TimesNewRomanPSMT"/>
          <w:sz w:val="20"/>
          <w:szCs w:val="20"/>
        </w:rPr>
        <w:t>ащ</w:t>
      </w:r>
      <w:r>
        <w:rPr>
          <w:rFonts w:eastAsia="SARAH+TimesNewRomanPSMT"/>
          <w:w w:val="99"/>
          <w:sz w:val="20"/>
          <w:szCs w:val="20"/>
        </w:rPr>
        <w:t>и</w:t>
      </w:r>
      <w:r>
        <w:rPr>
          <w:rFonts w:eastAsia="SARAH+TimesNewRomanPSMT"/>
          <w:sz w:val="20"/>
          <w:szCs w:val="20"/>
        </w:rPr>
        <w:t>м</w:t>
      </w:r>
      <w:r>
        <w:rPr>
          <w:rFonts w:eastAsia="SARAH+TimesNewRomanPSMT"/>
          <w:spacing w:val="1"/>
          <w:w w:val="99"/>
          <w:sz w:val="20"/>
          <w:szCs w:val="20"/>
        </w:rPr>
        <w:t>и</w:t>
      </w:r>
      <w:r>
        <w:rPr>
          <w:rFonts w:eastAsia="SARAH+TimesNewRomanPSMT"/>
          <w:sz w:val="20"/>
          <w:szCs w:val="20"/>
        </w:rPr>
        <w:t>ся</w:t>
      </w:r>
      <w:r>
        <w:rPr>
          <w:rFonts w:eastAsia="SARAH+TimesNewRomanPSMT"/>
          <w:w w:val="99"/>
          <w:sz w:val="20"/>
          <w:szCs w:val="20"/>
        </w:rPr>
        <w:t>и</w:t>
      </w:r>
      <w:r>
        <w:rPr>
          <w:rFonts w:eastAsia="SARAH+TimesNewRomanPSMT"/>
          <w:spacing w:val="-1"/>
          <w:w w:val="99"/>
          <w:sz w:val="20"/>
          <w:szCs w:val="20"/>
        </w:rPr>
        <w:t>и</w:t>
      </w:r>
      <w:r>
        <w:rPr>
          <w:rFonts w:eastAsia="SARAH+TimesNewRomanPSMT"/>
          <w:sz w:val="20"/>
          <w:szCs w:val="20"/>
        </w:rPr>
        <w:t>хр</w:t>
      </w:r>
      <w:r>
        <w:rPr>
          <w:rFonts w:eastAsia="SARAH+TimesNewRomanPSMT"/>
          <w:spacing w:val="-6"/>
          <w:sz w:val="20"/>
          <w:szCs w:val="20"/>
        </w:rPr>
        <w:t>о</w:t>
      </w:r>
      <w:r>
        <w:rPr>
          <w:rFonts w:eastAsia="SARAH+TimesNewRomanPSMT"/>
          <w:sz w:val="20"/>
          <w:szCs w:val="20"/>
        </w:rPr>
        <w:t>д</w:t>
      </w:r>
      <w:r>
        <w:rPr>
          <w:rFonts w:eastAsia="SARAH+TimesNewRomanPSMT"/>
          <w:spacing w:val="-1"/>
          <w:sz w:val="20"/>
          <w:szCs w:val="20"/>
        </w:rPr>
        <w:t>и</w:t>
      </w:r>
      <w:r>
        <w:rPr>
          <w:rFonts w:eastAsia="SARAH+TimesNewRomanPSMT"/>
          <w:w w:val="99"/>
          <w:sz w:val="20"/>
          <w:szCs w:val="20"/>
        </w:rPr>
        <w:t>т</w:t>
      </w:r>
      <w:r>
        <w:rPr>
          <w:rFonts w:eastAsia="SARAH+TimesNewRomanPSMT"/>
          <w:sz w:val="20"/>
          <w:szCs w:val="20"/>
        </w:rPr>
        <w:t>елями(</w:t>
      </w:r>
      <w:r>
        <w:rPr>
          <w:rFonts w:eastAsia="SARAH+TimesNewRomanPSMT"/>
          <w:w w:val="99"/>
          <w:sz w:val="20"/>
          <w:szCs w:val="20"/>
        </w:rPr>
        <w:t>з</w:t>
      </w:r>
      <w:r>
        <w:rPr>
          <w:rFonts w:eastAsia="SARAH+TimesNewRomanPSMT"/>
          <w:sz w:val="20"/>
          <w:szCs w:val="20"/>
        </w:rPr>
        <w:t>а</w:t>
      </w:r>
      <w:r>
        <w:rPr>
          <w:rFonts w:eastAsia="SARAH+TimesNewRomanPSMT"/>
          <w:spacing w:val="-10"/>
          <w:sz w:val="20"/>
          <w:szCs w:val="20"/>
        </w:rPr>
        <w:t>к</w:t>
      </w:r>
      <w:r>
        <w:rPr>
          <w:rFonts w:eastAsia="SARAH+TimesNewRomanPSMT"/>
          <w:sz w:val="20"/>
          <w:szCs w:val="20"/>
        </w:rPr>
        <w:t>о</w:t>
      </w:r>
      <w:r>
        <w:rPr>
          <w:rFonts w:eastAsia="SARAH+TimesNewRomanPSMT"/>
          <w:spacing w:val="-1"/>
          <w:sz w:val="20"/>
          <w:szCs w:val="20"/>
        </w:rPr>
        <w:t>н</w:t>
      </w:r>
      <w:r>
        <w:rPr>
          <w:rFonts w:eastAsia="SARAH+TimesNewRomanPSMT"/>
          <w:sz w:val="20"/>
          <w:szCs w:val="20"/>
        </w:rPr>
        <w:t>ными</w:t>
      </w:r>
      <w:r>
        <w:rPr>
          <w:rFonts w:eastAsia="SARAH+TimesNewRomanPSMT"/>
          <w:spacing w:val="1"/>
          <w:sz w:val="20"/>
          <w:szCs w:val="20"/>
        </w:rPr>
        <w:t>п</w:t>
      </w:r>
      <w:r>
        <w:rPr>
          <w:rFonts w:eastAsia="SARAH+TimesNewRomanPSMT"/>
          <w:sz w:val="20"/>
          <w:szCs w:val="20"/>
        </w:rPr>
        <w:t>р</w:t>
      </w:r>
      <w:r>
        <w:rPr>
          <w:rFonts w:eastAsia="SARAH+TimesNewRomanPSMT"/>
          <w:spacing w:val="-1"/>
          <w:sz w:val="20"/>
          <w:szCs w:val="20"/>
        </w:rPr>
        <w:t>е</w:t>
      </w:r>
      <w:r>
        <w:rPr>
          <w:rFonts w:eastAsia="SARAH+TimesNewRomanPSMT"/>
          <w:sz w:val="20"/>
          <w:szCs w:val="20"/>
        </w:rPr>
        <w:t>д</w:t>
      </w:r>
      <w:r>
        <w:rPr>
          <w:rFonts w:eastAsia="SARAH+TimesNewRomanPSMT"/>
          <w:spacing w:val="-1"/>
          <w:sz w:val="20"/>
          <w:szCs w:val="20"/>
        </w:rPr>
        <w:t>с</w:t>
      </w:r>
      <w:r>
        <w:rPr>
          <w:rFonts w:eastAsia="SARAH+TimesNewRomanPSMT"/>
          <w:w w:val="99"/>
          <w:sz w:val="20"/>
          <w:szCs w:val="20"/>
        </w:rPr>
        <w:t>т</w:t>
      </w:r>
      <w:r>
        <w:rPr>
          <w:rFonts w:eastAsia="SARAH+TimesNewRomanPSMT"/>
          <w:sz w:val="20"/>
          <w:szCs w:val="20"/>
        </w:rPr>
        <w:t>ави</w:t>
      </w:r>
      <w:r>
        <w:rPr>
          <w:rFonts w:eastAsia="SARAH+TimesNewRomanPSMT"/>
          <w:w w:val="99"/>
          <w:sz w:val="20"/>
          <w:szCs w:val="20"/>
        </w:rPr>
        <w:t>т</w:t>
      </w:r>
      <w:r>
        <w:rPr>
          <w:rFonts w:eastAsia="SARAH+TimesNewRomanPSMT"/>
          <w:sz w:val="20"/>
          <w:szCs w:val="20"/>
        </w:rPr>
        <w:t>елями)</w:t>
      </w:r>
      <w:r>
        <w:rPr>
          <w:rFonts w:eastAsia="SARAH+TimesNewRomanPSMT"/>
          <w:spacing w:val="1"/>
          <w:sz w:val="20"/>
          <w:szCs w:val="20"/>
        </w:rPr>
        <w:t>п</w:t>
      </w:r>
      <w:r>
        <w:rPr>
          <w:rFonts w:eastAsia="SARAH+TimesNewRomanPSMT"/>
          <w:sz w:val="20"/>
          <w:szCs w:val="20"/>
        </w:rPr>
        <w:t>ро</w:t>
      </w:r>
      <w:r>
        <w:rPr>
          <w:rFonts w:eastAsia="SARAH+TimesNewRomanPSMT"/>
          <w:spacing w:val="-2"/>
          <w:w w:val="99"/>
          <w:sz w:val="20"/>
          <w:szCs w:val="20"/>
        </w:rPr>
        <w:t>в</w:t>
      </w:r>
      <w:r>
        <w:rPr>
          <w:rFonts w:eastAsia="SARAH+TimesNewRomanPSMT"/>
          <w:spacing w:val="-7"/>
          <w:sz w:val="20"/>
          <w:szCs w:val="20"/>
        </w:rPr>
        <w:t>о</w:t>
      </w:r>
      <w:r>
        <w:rPr>
          <w:rFonts w:eastAsia="SARAH+TimesNewRomanPSMT"/>
          <w:sz w:val="20"/>
          <w:szCs w:val="20"/>
        </w:rPr>
        <w:t>дя</w:t>
      </w:r>
      <w:r>
        <w:rPr>
          <w:rFonts w:eastAsia="SARAH+TimesNewRomanPSMT"/>
          <w:spacing w:val="3"/>
          <w:sz w:val="20"/>
          <w:szCs w:val="20"/>
        </w:rPr>
        <w:t>т</w:t>
      </w:r>
      <w:r>
        <w:rPr>
          <w:rFonts w:eastAsia="SARAH+TimesNewRomanPSMT"/>
          <w:spacing w:val="1"/>
          <w:sz w:val="20"/>
          <w:szCs w:val="20"/>
        </w:rPr>
        <w:t>с</w:t>
      </w:r>
      <w:r>
        <w:rPr>
          <w:rFonts w:eastAsia="SARAH+TimesNewRomanPSMT"/>
          <w:sz w:val="20"/>
          <w:szCs w:val="20"/>
        </w:rPr>
        <w:t xml:space="preserve">я </w:t>
      </w:r>
      <w:r>
        <w:rPr>
          <w:rFonts w:eastAsia="SARAH+TimesNewRomanPSMT"/>
          <w:w w:val="99"/>
          <w:sz w:val="20"/>
          <w:szCs w:val="20"/>
        </w:rPr>
        <w:t>и</w:t>
      </w:r>
      <w:r>
        <w:rPr>
          <w:rFonts w:eastAsia="SARAH+TimesNewRomanPSMT"/>
          <w:spacing w:val="1"/>
          <w:sz w:val="20"/>
          <w:szCs w:val="20"/>
        </w:rPr>
        <w:t>н</w:t>
      </w:r>
      <w:r>
        <w:rPr>
          <w:rFonts w:eastAsia="SARAH+TimesNewRomanPSMT"/>
          <w:sz w:val="20"/>
          <w:szCs w:val="20"/>
        </w:rPr>
        <w:t>д</w:t>
      </w:r>
      <w:r>
        <w:rPr>
          <w:rFonts w:eastAsia="SARAH+TimesNewRomanPSMT"/>
          <w:w w:val="99"/>
          <w:sz w:val="20"/>
          <w:szCs w:val="20"/>
        </w:rPr>
        <w:t>и</w:t>
      </w:r>
      <w:r>
        <w:rPr>
          <w:rFonts w:eastAsia="SARAH+TimesNewRomanPSMT"/>
          <w:sz w:val="20"/>
          <w:szCs w:val="20"/>
        </w:rPr>
        <w:t>в</w:t>
      </w:r>
      <w:r>
        <w:rPr>
          <w:rFonts w:eastAsia="SARAH+TimesNewRomanPSMT"/>
          <w:w w:val="99"/>
          <w:sz w:val="20"/>
          <w:szCs w:val="20"/>
        </w:rPr>
        <w:t>и</w:t>
      </w:r>
      <w:r>
        <w:rPr>
          <w:rFonts w:eastAsia="SARAH+TimesNewRomanPSMT"/>
          <w:spacing w:val="3"/>
          <w:sz w:val="20"/>
          <w:szCs w:val="20"/>
        </w:rPr>
        <w:t>д</w:t>
      </w:r>
      <w:r>
        <w:rPr>
          <w:rFonts w:eastAsia="SARAH+TimesNewRomanPSMT"/>
          <w:spacing w:val="-8"/>
          <w:sz w:val="20"/>
          <w:szCs w:val="20"/>
        </w:rPr>
        <w:t>у</w:t>
      </w:r>
      <w:r>
        <w:rPr>
          <w:rFonts w:eastAsia="SARAH+TimesNewRomanPSMT"/>
          <w:sz w:val="20"/>
          <w:szCs w:val="20"/>
        </w:rPr>
        <w:t>а</w:t>
      </w:r>
      <w:r>
        <w:rPr>
          <w:rFonts w:eastAsia="SARAH+TimesNewRomanPSMT"/>
          <w:w w:val="99"/>
          <w:sz w:val="20"/>
          <w:szCs w:val="20"/>
        </w:rPr>
        <w:t>л</w:t>
      </w:r>
      <w:r>
        <w:rPr>
          <w:rFonts w:eastAsia="SARAH+TimesNewRomanPSMT"/>
          <w:sz w:val="20"/>
          <w:szCs w:val="20"/>
        </w:rPr>
        <w:t>ь</w:t>
      </w:r>
      <w:r>
        <w:rPr>
          <w:rFonts w:eastAsia="SARAH+TimesNewRomanPSMT"/>
          <w:spacing w:val="1"/>
          <w:w w:val="99"/>
          <w:sz w:val="20"/>
          <w:szCs w:val="20"/>
        </w:rPr>
        <w:t>н</w:t>
      </w:r>
      <w:r>
        <w:rPr>
          <w:rFonts w:eastAsia="SARAH+TimesNewRomanPSMT"/>
          <w:sz w:val="20"/>
          <w:szCs w:val="20"/>
        </w:rPr>
        <w:t>ые</w:t>
      </w:r>
      <w:r>
        <w:rPr>
          <w:rFonts w:eastAsia="SARAH+TimesNewRomanPSMT"/>
          <w:spacing w:val="-1"/>
          <w:sz w:val="20"/>
          <w:szCs w:val="20"/>
        </w:rPr>
        <w:t>б</w:t>
      </w:r>
      <w:r>
        <w:rPr>
          <w:rFonts w:eastAsia="SARAH+TimesNewRomanPSMT"/>
          <w:spacing w:val="5"/>
          <w:sz w:val="20"/>
          <w:szCs w:val="20"/>
        </w:rPr>
        <w:t>е</w:t>
      </w:r>
      <w:r>
        <w:rPr>
          <w:rFonts w:eastAsia="SARAH+TimesNewRomanPSMT"/>
          <w:spacing w:val="1"/>
          <w:sz w:val="20"/>
          <w:szCs w:val="20"/>
        </w:rPr>
        <w:t>с</w:t>
      </w:r>
      <w:r>
        <w:rPr>
          <w:rFonts w:eastAsia="SARAH+TimesNewRomanPSMT"/>
          <w:spacing w:val="-2"/>
          <w:sz w:val="20"/>
          <w:szCs w:val="20"/>
        </w:rPr>
        <w:t>е</w:t>
      </w:r>
      <w:r>
        <w:rPr>
          <w:rFonts w:eastAsia="SARAH+TimesNewRomanPSMT"/>
          <w:spacing w:val="2"/>
          <w:sz w:val="20"/>
          <w:szCs w:val="20"/>
        </w:rPr>
        <w:t>д</w:t>
      </w:r>
      <w:r>
        <w:rPr>
          <w:rFonts w:eastAsia="SARAH+TimesNewRomanPSMT"/>
          <w:sz w:val="20"/>
          <w:szCs w:val="20"/>
        </w:rPr>
        <w:t>ы</w:t>
      </w:r>
      <w:r>
        <w:rPr>
          <w:rFonts w:eastAsia="SARAH+TimesNewRomanPSMT"/>
          <w:spacing w:val="1"/>
          <w:w w:val="99"/>
          <w:sz w:val="20"/>
          <w:szCs w:val="20"/>
        </w:rPr>
        <w:t>п</w:t>
      </w:r>
      <w:r>
        <w:rPr>
          <w:rFonts w:eastAsia="SARAH+TimesNewRomanPSMT"/>
          <w:sz w:val="20"/>
          <w:szCs w:val="20"/>
        </w:rPr>
        <w:t>р</w:t>
      </w:r>
      <w:r>
        <w:rPr>
          <w:rFonts w:eastAsia="SARAH+TimesNewRomanPSMT"/>
          <w:w w:val="99"/>
          <w:sz w:val="20"/>
          <w:szCs w:val="20"/>
        </w:rPr>
        <w:t>и</w:t>
      </w:r>
      <w:r>
        <w:rPr>
          <w:rFonts w:eastAsia="SARAH+TimesNewRomanPSMT"/>
          <w:sz w:val="20"/>
          <w:szCs w:val="20"/>
        </w:rPr>
        <w:t>адм</w:t>
      </w:r>
      <w:r>
        <w:rPr>
          <w:rFonts w:eastAsia="SARAH+TimesNewRomanPSMT"/>
          <w:spacing w:val="1"/>
          <w:w w:val="99"/>
          <w:sz w:val="20"/>
          <w:szCs w:val="20"/>
        </w:rPr>
        <w:t>ини</w:t>
      </w:r>
      <w:r>
        <w:rPr>
          <w:rFonts w:eastAsia="SARAH+TimesNewRomanPSMT"/>
          <w:sz w:val="20"/>
          <w:szCs w:val="20"/>
        </w:rPr>
        <w:t>с</w:t>
      </w:r>
      <w:r>
        <w:rPr>
          <w:rFonts w:eastAsia="SARAH+TimesNewRomanPSMT"/>
          <w:spacing w:val="2"/>
          <w:sz w:val="20"/>
          <w:szCs w:val="20"/>
        </w:rPr>
        <w:t>т</w:t>
      </w:r>
      <w:r>
        <w:rPr>
          <w:rFonts w:eastAsia="SARAH+TimesNewRomanPSMT"/>
          <w:sz w:val="20"/>
          <w:szCs w:val="20"/>
        </w:rPr>
        <w:t>рации</w:t>
      </w:r>
      <w:r>
        <w:rPr>
          <w:rFonts w:eastAsia="SARAH+TimesNewRomanPSMT"/>
          <w:w w:val="99"/>
          <w:sz w:val="20"/>
          <w:szCs w:val="20"/>
        </w:rPr>
        <w:t>ш</w:t>
      </w:r>
      <w:r>
        <w:rPr>
          <w:rFonts w:eastAsia="SARAH+TimesNewRomanPSMT"/>
          <w:spacing w:val="-11"/>
          <w:sz w:val="20"/>
          <w:szCs w:val="20"/>
        </w:rPr>
        <w:t>к</w:t>
      </w:r>
      <w:r>
        <w:rPr>
          <w:rFonts w:eastAsia="SARAH+TimesNewRomanPSMT"/>
          <w:spacing w:val="-2"/>
          <w:sz w:val="20"/>
          <w:szCs w:val="20"/>
        </w:rPr>
        <w:t>о</w:t>
      </w:r>
      <w:r>
        <w:rPr>
          <w:rFonts w:eastAsia="SARAH+TimesNewRomanPSMT"/>
          <w:sz w:val="20"/>
          <w:szCs w:val="20"/>
        </w:rPr>
        <w:t>лы,о</w:t>
      </w:r>
      <w:r>
        <w:rPr>
          <w:rFonts w:eastAsia="SARAH+TimesNewRomanPSMT"/>
          <w:spacing w:val="-2"/>
          <w:sz w:val="20"/>
          <w:szCs w:val="20"/>
        </w:rPr>
        <w:t>к</w:t>
      </w:r>
      <w:r>
        <w:rPr>
          <w:rFonts w:eastAsia="SARAH+TimesNewRomanPSMT"/>
          <w:spacing w:val="-1"/>
          <w:sz w:val="20"/>
          <w:szCs w:val="20"/>
        </w:rPr>
        <w:t>а</w:t>
      </w:r>
      <w:r>
        <w:rPr>
          <w:rFonts w:eastAsia="SARAH+TimesNewRomanPSMT"/>
          <w:w w:val="99"/>
          <w:sz w:val="20"/>
          <w:szCs w:val="20"/>
        </w:rPr>
        <w:t>з</w:t>
      </w:r>
      <w:r>
        <w:rPr>
          <w:rFonts w:eastAsia="SARAH+TimesNewRomanPSMT"/>
          <w:sz w:val="20"/>
          <w:szCs w:val="20"/>
        </w:rPr>
        <w:t>ы</w:t>
      </w:r>
      <w:r>
        <w:rPr>
          <w:rFonts w:eastAsia="SARAH+TimesNewRomanPSMT"/>
          <w:spacing w:val="-3"/>
          <w:sz w:val="20"/>
          <w:szCs w:val="20"/>
        </w:rPr>
        <w:t>в</w:t>
      </w:r>
      <w:r>
        <w:rPr>
          <w:rFonts w:eastAsia="SARAH+TimesNewRomanPSMT"/>
          <w:spacing w:val="-1"/>
          <w:sz w:val="20"/>
          <w:szCs w:val="20"/>
        </w:rPr>
        <w:t>а</w:t>
      </w:r>
      <w:r>
        <w:rPr>
          <w:rFonts w:eastAsia="SARAH+TimesNewRomanPSMT"/>
          <w:sz w:val="20"/>
          <w:szCs w:val="20"/>
        </w:rPr>
        <w:t>е</w:t>
      </w:r>
      <w:r>
        <w:rPr>
          <w:rFonts w:eastAsia="SARAH+TimesNewRomanPSMT"/>
          <w:spacing w:val="1"/>
          <w:w w:val="99"/>
          <w:sz w:val="20"/>
          <w:szCs w:val="20"/>
        </w:rPr>
        <w:t>т</w:t>
      </w:r>
      <w:r>
        <w:rPr>
          <w:rFonts w:eastAsia="SARAH+TimesNewRomanPSMT"/>
          <w:sz w:val="20"/>
          <w:szCs w:val="20"/>
        </w:rPr>
        <w:t>сяс</w:t>
      </w:r>
      <w:r>
        <w:rPr>
          <w:rFonts w:eastAsia="SARAH+TimesNewRomanPSMT"/>
          <w:spacing w:val="1"/>
          <w:sz w:val="20"/>
          <w:szCs w:val="20"/>
        </w:rPr>
        <w:t>оц</w:t>
      </w:r>
      <w:r>
        <w:rPr>
          <w:rFonts w:eastAsia="SARAH+TimesNewRomanPSMT"/>
          <w:spacing w:val="4"/>
          <w:sz w:val="20"/>
          <w:szCs w:val="20"/>
        </w:rPr>
        <w:t>и</w:t>
      </w:r>
      <w:r>
        <w:rPr>
          <w:rFonts w:eastAsia="SARAH+TimesNewRomanPSMT"/>
          <w:spacing w:val="1"/>
          <w:sz w:val="20"/>
          <w:szCs w:val="20"/>
        </w:rPr>
        <w:t>а</w:t>
      </w:r>
      <w:r>
        <w:rPr>
          <w:rFonts w:eastAsia="SARAH+TimesNewRomanPSMT"/>
          <w:sz w:val="20"/>
          <w:szCs w:val="20"/>
        </w:rPr>
        <w:t>л</w:t>
      </w:r>
      <w:r>
        <w:rPr>
          <w:rFonts w:eastAsia="SARAH+TimesNewRomanPSMT"/>
          <w:w w:val="99"/>
          <w:sz w:val="20"/>
          <w:szCs w:val="20"/>
        </w:rPr>
        <w:t>ь</w:t>
      </w:r>
      <w:r>
        <w:rPr>
          <w:rFonts w:eastAsia="SARAH+TimesNewRomanPSMT"/>
          <w:sz w:val="20"/>
          <w:szCs w:val="20"/>
        </w:rPr>
        <w:t>но</w:t>
      </w:r>
      <w:r>
        <w:rPr>
          <w:w w:val="108"/>
          <w:sz w:val="20"/>
          <w:szCs w:val="20"/>
        </w:rPr>
        <w:t>-</w:t>
      </w:r>
      <w:r>
        <w:rPr>
          <w:rFonts w:eastAsia="SARAH+TimesNewRomanPSMT"/>
          <w:sz w:val="20"/>
          <w:szCs w:val="20"/>
        </w:rPr>
        <w:t>пс</w:t>
      </w:r>
      <w:r>
        <w:rPr>
          <w:rFonts w:eastAsia="SARAH+TimesNewRomanPSMT"/>
          <w:spacing w:val="-1"/>
          <w:sz w:val="20"/>
          <w:szCs w:val="20"/>
        </w:rPr>
        <w:t>и</w:t>
      </w:r>
      <w:r>
        <w:rPr>
          <w:rFonts w:eastAsia="SARAH+TimesNewRomanPSMT"/>
          <w:spacing w:val="-7"/>
          <w:sz w:val="20"/>
          <w:szCs w:val="20"/>
        </w:rPr>
        <w:t>х</w:t>
      </w:r>
      <w:r>
        <w:rPr>
          <w:rFonts w:eastAsia="SARAH+TimesNewRomanPSMT"/>
          <w:spacing w:val="-2"/>
          <w:sz w:val="20"/>
          <w:szCs w:val="20"/>
        </w:rPr>
        <w:t>о</w:t>
      </w:r>
      <w:r>
        <w:rPr>
          <w:rFonts w:eastAsia="SARAH+TimesNewRomanPSMT"/>
          <w:sz w:val="20"/>
          <w:szCs w:val="20"/>
        </w:rPr>
        <w:t>ло</w:t>
      </w:r>
      <w:r>
        <w:rPr>
          <w:rFonts w:eastAsia="SARAH+TimesNewRomanPSMT"/>
          <w:spacing w:val="-2"/>
          <w:sz w:val="20"/>
          <w:szCs w:val="20"/>
        </w:rPr>
        <w:t>г</w:t>
      </w:r>
      <w:r>
        <w:rPr>
          <w:rFonts w:eastAsia="SARAH+TimesNewRomanPSMT"/>
          <w:w w:val="99"/>
          <w:sz w:val="20"/>
          <w:szCs w:val="20"/>
        </w:rPr>
        <w:t>и</w:t>
      </w:r>
      <w:r>
        <w:rPr>
          <w:rFonts w:eastAsia="SARAH+TimesNewRomanPSMT"/>
          <w:sz w:val="20"/>
          <w:szCs w:val="20"/>
        </w:rPr>
        <w:t>ч</w:t>
      </w:r>
      <w:r>
        <w:rPr>
          <w:rFonts w:eastAsia="SARAH+TimesNewRomanPSMT"/>
          <w:spacing w:val="3"/>
          <w:sz w:val="20"/>
          <w:szCs w:val="20"/>
        </w:rPr>
        <w:t>е</w:t>
      </w:r>
      <w:r>
        <w:rPr>
          <w:rFonts w:eastAsia="SARAH+TimesNewRomanPSMT"/>
          <w:sz w:val="20"/>
          <w:szCs w:val="20"/>
        </w:rPr>
        <w:t>с</w:t>
      </w:r>
      <w:r>
        <w:rPr>
          <w:rFonts w:eastAsia="SARAH+TimesNewRomanPSMT"/>
          <w:spacing w:val="-1"/>
          <w:sz w:val="20"/>
          <w:szCs w:val="20"/>
        </w:rPr>
        <w:t>ка</w:t>
      </w:r>
      <w:r>
        <w:rPr>
          <w:rFonts w:eastAsia="SARAH+TimesNewRomanPSMT"/>
          <w:sz w:val="20"/>
          <w:szCs w:val="20"/>
        </w:rPr>
        <w:t xml:space="preserve">я </w:t>
      </w:r>
      <w:r>
        <w:rPr>
          <w:rFonts w:eastAsia="SARAH+TimesNewRomanPSMT"/>
          <w:w w:val="99"/>
          <w:sz w:val="20"/>
          <w:szCs w:val="20"/>
        </w:rPr>
        <w:t>и</w:t>
      </w:r>
      <w:r>
        <w:rPr>
          <w:rFonts w:eastAsia="SARAH+TimesNewRomanPSMT"/>
          <w:spacing w:val="1"/>
          <w:w w:val="99"/>
          <w:sz w:val="20"/>
          <w:szCs w:val="20"/>
        </w:rPr>
        <w:t>п</w:t>
      </w:r>
      <w:r>
        <w:rPr>
          <w:rFonts w:eastAsia="SARAH+TimesNewRomanPSMT"/>
          <w:spacing w:val="-3"/>
          <w:sz w:val="20"/>
          <w:szCs w:val="20"/>
        </w:rPr>
        <w:t>е</w:t>
      </w:r>
      <w:r>
        <w:rPr>
          <w:rFonts w:eastAsia="SARAH+TimesNewRomanPSMT"/>
          <w:sz w:val="20"/>
          <w:szCs w:val="20"/>
        </w:rPr>
        <w:t>да</w:t>
      </w:r>
      <w:r>
        <w:rPr>
          <w:rFonts w:eastAsia="SARAH+TimesNewRomanPSMT"/>
          <w:spacing w:val="-4"/>
          <w:w w:val="99"/>
          <w:sz w:val="20"/>
          <w:szCs w:val="20"/>
        </w:rPr>
        <w:t>г</w:t>
      </w:r>
      <w:r>
        <w:rPr>
          <w:rFonts w:eastAsia="SARAH+TimesNewRomanPSMT"/>
          <w:sz w:val="20"/>
          <w:szCs w:val="20"/>
        </w:rPr>
        <w:t>о</w:t>
      </w:r>
      <w:r>
        <w:rPr>
          <w:rFonts w:eastAsia="SARAH+TimesNewRomanPSMT"/>
          <w:w w:val="99"/>
          <w:sz w:val="20"/>
          <w:szCs w:val="20"/>
        </w:rPr>
        <w:t>ги</w:t>
      </w:r>
      <w:r>
        <w:rPr>
          <w:rFonts w:eastAsia="SARAH+TimesNewRomanPSMT"/>
          <w:sz w:val="20"/>
          <w:szCs w:val="20"/>
        </w:rPr>
        <w:t>ч</w:t>
      </w:r>
      <w:r>
        <w:rPr>
          <w:rFonts w:eastAsia="SARAH+TimesNewRomanPSMT"/>
          <w:spacing w:val="3"/>
          <w:sz w:val="20"/>
          <w:szCs w:val="20"/>
        </w:rPr>
        <w:t>е</w:t>
      </w:r>
      <w:r>
        <w:rPr>
          <w:rFonts w:eastAsia="SARAH+TimesNewRomanPSMT"/>
          <w:sz w:val="20"/>
          <w:szCs w:val="20"/>
        </w:rPr>
        <w:t>с</w:t>
      </w:r>
      <w:r>
        <w:rPr>
          <w:rFonts w:eastAsia="SARAH+TimesNewRomanPSMT"/>
          <w:spacing w:val="-4"/>
          <w:sz w:val="20"/>
          <w:szCs w:val="20"/>
        </w:rPr>
        <w:t>к</w:t>
      </w:r>
      <w:r>
        <w:rPr>
          <w:rFonts w:eastAsia="SARAH+TimesNewRomanPSMT"/>
          <w:sz w:val="20"/>
          <w:szCs w:val="20"/>
        </w:rPr>
        <w:t>ая</w:t>
      </w:r>
      <w:r>
        <w:rPr>
          <w:rFonts w:eastAsia="SARAH+TimesNewRomanPSMT"/>
          <w:spacing w:val="1"/>
          <w:w w:val="99"/>
          <w:sz w:val="20"/>
          <w:szCs w:val="20"/>
        </w:rPr>
        <w:t>п</w:t>
      </w:r>
      <w:r>
        <w:rPr>
          <w:rFonts w:eastAsia="SARAH+TimesNewRomanPSMT"/>
          <w:spacing w:val="-3"/>
          <w:sz w:val="20"/>
          <w:szCs w:val="20"/>
        </w:rPr>
        <w:t>о</w:t>
      </w:r>
      <w:r>
        <w:rPr>
          <w:rFonts w:eastAsia="SARAH+TimesNewRomanPSMT"/>
          <w:spacing w:val="-1"/>
          <w:sz w:val="20"/>
          <w:szCs w:val="20"/>
        </w:rPr>
        <w:t>м</w:t>
      </w:r>
      <w:r>
        <w:rPr>
          <w:rFonts w:eastAsia="SARAH+TimesNewRomanPSMT"/>
          <w:spacing w:val="1"/>
          <w:sz w:val="20"/>
          <w:szCs w:val="20"/>
        </w:rPr>
        <w:t>о</w:t>
      </w:r>
      <w:r>
        <w:rPr>
          <w:rFonts w:eastAsia="SARAH+TimesNewRomanPSMT"/>
          <w:sz w:val="20"/>
          <w:szCs w:val="20"/>
        </w:rPr>
        <w:t>щь</w:t>
      </w:r>
      <w:r>
        <w:rPr>
          <w:rFonts w:eastAsia="SARAH+TimesNewRomanPSMT"/>
          <w:spacing w:val="1"/>
          <w:w w:val="99"/>
          <w:sz w:val="20"/>
          <w:szCs w:val="20"/>
        </w:rPr>
        <w:t>н</w:t>
      </w:r>
      <w:r>
        <w:rPr>
          <w:rFonts w:eastAsia="SARAH+TimesNewRomanPSMT"/>
          <w:spacing w:val="4"/>
          <w:sz w:val="20"/>
          <w:szCs w:val="20"/>
        </w:rPr>
        <w:t>е</w:t>
      </w:r>
      <w:r>
        <w:rPr>
          <w:rFonts w:eastAsia="SARAH+TimesNewRomanPSMT"/>
          <w:sz w:val="20"/>
          <w:szCs w:val="20"/>
        </w:rPr>
        <w:t>со</w:t>
      </w:r>
      <w:r>
        <w:rPr>
          <w:rFonts w:eastAsia="SARAH+TimesNewRomanPSMT"/>
          <w:spacing w:val="-2"/>
          <w:sz w:val="20"/>
          <w:szCs w:val="20"/>
        </w:rPr>
        <w:t>в</w:t>
      </w:r>
      <w:r>
        <w:rPr>
          <w:rFonts w:eastAsia="SARAH+TimesNewRomanPSMT"/>
          <w:spacing w:val="-1"/>
          <w:sz w:val="20"/>
          <w:szCs w:val="20"/>
        </w:rPr>
        <w:t>е</w:t>
      </w:r>
      <w:r>
        <w:rPr>
          <w:rFonts w:eastAsia="SARAH+TimesNewRomanPSMT"/>
          <w:spacing w:val="1"/>
          <w:sz w:val="20"/>
          <w:szCs w:val="20"/>
        </w:rPr>
        <w:t>р</w:t>
      </w:r>
      <w:r>
        <w:rPr>
          <w:rFonts w:eastAsia="SARAH+TimesNewRomanPSMT"/>
          <w:sz w:val="20"/>
          <w:szCs w:val="20"/>
        </w:rPr>
        <w:t>ше</w:t>
      </w:r>
      <w:r>
        <w:rPr>
          <w:rFonts w:eastAsia="SARAH+TimesNewRomanPSMT"/>
          <w:w w:val="99"/>
          <w:sz w:val="20"/>
          <w:szCs w:val="20"/>
        </w:rPr>
        <w:t>н</w:t>
      </w:r>
      <w:r>
        <w:rPr>
          <w:rFonts w:eastAsia="SARAH+TimesNewRomanPSMT"/>
          <w:spacing w:val="1"/>
          <w:sz w:val="20"/>
          <w:szCs w:val="20"/>
        </w:rPr>
        <w:t>н</w:t>
      </w:r>
      <w:r>
        <w:rPr>
          <w:rFonts w:eastAsia="SARAH+TimesNewRomanPSMT"/>
          <w:spacing w:val="-1"/>
          <w:sz w:val="20"/>
          <w:szCs w:val="20"/>
        </w:rPr>
        <w:t>о</w:t>
      </w:r>
      <w:r>
        <w:rPr>
          <w:rFonts w:eastAsia="SARAH+TimesNewRomanPSMT"/>
          <w:sz w:val="20"/>
          <w:szCs w:val="20"/>
        </w:rPr>
        <w:t>л</w:t>
      </w:r>
      <w:r>
        <w:rPr>
          <w:rFonts w:eastAsia="SARAH+TimesNewRomanPSMT"/>
          <w:spacing w:val="-1"/>
          <w:sz w:val="20"/>
          <w:szCs w:val="20"/>
        </w:rPr>
        <w:t>е</w:t>
      </w:r>
      <w:r>
        <w:rPr>
          <w:rFonts w:eastAsia="SARAH+TimesNewRomanPSMT"/>
          <w:w w:val="99"/>
          <w:sz w:val="20"/>
          <w:szCs w:val="20"/>
        </w:rPr>
        <w:t>т</w:t>
      </w:r>
      <w:r>
        <w:rPr>
          <w:rFonts w:eastAsia="SARAH+TimesNewRomanPSMT"/>
          <w:sz w:val="20"/>
          <w:szCs w:val="20"/>
        </w:rPr>
        <w:t>ними</w:t>
      </w:r>
      <w:r>
        <w:rPr>
          <w:rFonts w:eastAsia="SARAH+TimesNewRomanPSMT"/>
          <w:spacing w:val="1"/>
          <w:sz w:val="20"/>
          <w:szCs w:val="20"/>
        </w:rPr>
        <w:t>с</w:t>
      </w:r>
      <w:r>
        <w:rPr>
          <w:rFonts w:eastAsia="SARAH+TimesNewRomanPSMT"/>
          <w:sz w:val="20"/>
          <w:szCs w:val="20"/>
        </w:rPr>
        <w:t>емьям,</w:t>
      </w:r>
      <w:r>
        <w:rPr>
          <w:rFonts w:eastAsia="SARAH+TimesNewRomanPSMT"/>
          <w:spacing w:val="1"/>
          <w:sz w:val="20"/>
          <w:szCs w:val="20"/>
        </w:rPr>
        <w:t>п</w:t>
      </w:r>
      <w:r>
        <w:rPr>
          <w:rFonts w:eastAsia="SARAH+TimesNewRomanPSMT"/>
          <w:sz w:val="20"/>
          <w:szCs w:val="20"/>
        </w:rPr>
        <w:t>р</w:t>
      </w:r>
      <w:r>
        <w:rPr>
          <w:rFonts w:eastAsia="SARAH+TimesNewRomanPSMT"/>
          <w:spacing w:val="1"/>
          <w:sz w:val="20"/>
          <w:szCs w:val="20"/>
        </w:rPr>
        <w:t>и</w:t>
      </w:r>
      <w:r>
        <w:rPr>
          <w:rFonts w:eastAsia="SARAH+TimesNewRomanPSMT"/>
          <w:sz w:val="20"/>
          <w:szCs w:val="20"/>
        </w:rPr>
        <w:t>меняяо</w:t>
      </w:r>
      <w:r>
        <w:rPr>
          <w:rFonts w:eastAsia="SARAH+TimesNewRomanPSMT"/>
          <w:spacing w:val="1"/>
          <w:sz w:val="20"/>
          <w:szCs w:val="20"/>
        </w:rPr>
        <w:t>п</w:t>
      </w:r>
      <w:r>
        <w:rPr>
          <w:rFonts w:eastAsia="SARAH+TimesNewRomanPSMT"/>
          <w:sz w:val="20"/>
          <w:szCs w:val="20"/>
        </w:rPr>
        <w:t>р</w:t>
      </w:r>
      <w:r>
        <w:rPr>
          <w:rFonts w:eastAsia="SARAH+TimesNewRomanPSMT"/>
          <w:spacing w:val="-3"/>
          <w:sz w:val="20"/>
          <w:szCs w:val="20"/>
        </w:rPr>
        <w:t>е</w:t>
      </w:r>
      <w:r>
        <w:rPr>
          <w:rFonts w:eastAsia="SARAH+TimesNewRomanPSMT"/>
          <w:sz w:val="20"/>
          <w:szCs w:val="20"/>
        </w:rPr>
        <w:t>дел</w:t>
      </w:r>
      <w:r>
        <w:rPr>
          <w:rFonts w:eastAsia="SARAH+TimesNewRomanPSMT"/>
          <w:spacing w:val="-1"/>
          <w:sz w:val="20"/>
          <w:szCs w:val="20"/>
        </w:rPr>
        <w:t>е</w:t>
      </w:r>
      <w:r>
        <w:rPr>
          <w:rFonts w:eastAsia="SARAH+TimesNewRomanPSMT"/>
          <w:spacing w:val="1"/>
          <w:sz w:val="20"/>
          <w:szCs w:val="20"/>
        </w:rPr>
        <w:t>нн</w:t>
      </w:r>
      <w:r>
        <w:rPr>
          <w:rFonts w:eastAsia="SARAH+TimesNewRomanPSMT"/>
          <w:sz w:val="20"/>
          <w:szCs w:val="20"/>
        </w:rPr>
        <w:t>ыеме</w:t>
      </w:r>
      <w:r>
        <w:rPr>
          <w:rFonts w:eastAsia="SARAH+TimesNewRomanPSMT"/>
          <w:spacing w:val="-2"/>
          <w:sz w:val="20"/>
          <w:szCs w:val="20"/>
        </w:rPr>
        <w:t>т</w:t>
      </w:r>
      <w:r>
        <w:rPr>
          <w:rFonts w:eastAsia="SARAH+TimesNewRomanPSMT"/>
          <w:spacing w:val="-7"/>
          <w:sz w:val="20"/>
          <w:szCs w:val="20"/>
        </w:rPr>
        <w:t>о</w:t>
      </w:r>
      <w:r>
        <w:rPr>
          <w:rFonts w:eastAsia="SARAH+TimesNewRomanPSMT"/>
          <w:sz w:val="20"/>
          <w:szCs w:val="20"/>
        </w:rPr>
        <w:t xml:space="preserve">ды </w:t>
      </w:r>
      <w:r>
        <w:rPr>
          <w:rFonts w:eastAsia="SARAH+TimesNewRomanPSMT"/>
          <w:spacing w:val="-2"/>
          <w:sz w:val="20"/>
          <w:szCs w:val="20"/>
        </w:rPr>
        <w:t>в</w:t>
      </w:r>
      <w:r>
        <w:rPr>
          <w:rFonts w:eastAsia="SARAH+TimesNewRomanPSMT"/>
          <w:spacing w:val="3"/>
          <w:sz w:val="20"/>
          <w:szCs w:val="20"/>
        </w:rPr>
        <w:t>о</w:t>
      </w:r>
      <w:r>
        <w:rPr>
          <w:rFonts w:eastAsia="SARAH+TimesNewRomanPSMT"/>
          <w:sz w:val="20"/>
          <w:szCs w:val="20"/>
        </w:rPr>
        <w:t>с</w:t>
      </w:r>
      <w:r>
        <w:rPr>
          <w:rFonts w:eastAsia="SARAH+TimesNewRomanPSMT"/>
          <w:w w:val="99"/>
          <w:sz w:val="20"/>
          <w:szCs w:val="20"/>
        </w:rPr>
        <w:t>п</w:t>
      </w:r>
      <w:r>
        <w:rPr>
          <w:rFonts w:eastAsia="SARAH+TimesNewRomanPSMT"/>
          <w:spacing w:val="1"/>
          <w:w w:val="99"/>
          <w:sz w:val="20"/>
          <w:szCs w:val="20"/>
        </w:rPr>
        <w:t>и</w:t>
      </w:r>
      <w:r>
        <w:rPr>
          <w:rFonts w:eastAsia="SARAH+TimesNewRomanPSMT"/>
          <w:spacing w:val="3"/>
          <w:sz w:val="20"/>
          <w:szCs w:val="20"/>
        </w:rPr>
        <w:t>т</w:t>
      </w:r>
      <w:r>
        <w:rPr>
          <w:rFonts w:eastAsia="SARAH+TimesNewRomanPSMT"/>
          <w:spacing w:val="-7"/>
          <w:sz w:val="20"/>
          <w:szCs w:val="20"/>
        </w:rPr>
        <w:t>а</w:t>
      </w:r>
      <w:r>
        <w:rPr>
          <w:rFonts w:eastAsia="SARAH+TimesNewRomanPSMT"/>
          <w:sz w:val="20"/>
          <w:szCs w:val="20"/>
        </w:rPr>
        <w:t>те</w:t>
      </w:r>
      <w:r>
        <w:rPr>
          <w:rFonts w:eastAsia="SARAH+TimesNewRomanPSMT"/>
          <w:w w:val="99"/>
          <w:sz w:val="20"/>
          <w:szCs w:val="20"/>
        </w:rPr>
        <w:t>л</w:t>
      </w:r>
      <w:r>
        <w:rPr>
          <w:rFonts w:eastAsia="SARAH+TimesNewRomanPSMT"/>
          <w:sz w:val="20"/>
          <w:szCs w:val="20"/>
        </w:rPr>
        <w:t>ь</w:t>
      </w:r>
      <w:r>
        <w:rPr>
          <w:rFonts w:eastAsia="SARAH+TimesNewRomanPSMT"/>
          <w:spacing w:val="1"/>
          <w:w w:val="99"/>
          <w:sz w:val="20"/>
          <w:szCs w:val="20"/>
        </w:rPr>
        <w:t>н</w:t>
      </w:r>
      <w:r>
        <w:rPr>
          <w:rFonts w:eastAsia="SARAH+TimesNewRomanPSMT"/>
          <w:sz w:val="20"/>
          <w:szCs w:val="20"/>
        </w:rPr>
        <w:t>о</w:t>
      </w:r>
      <w:r>
        <w:rPr>
          <w:rFonts w:eastAsia="SARAH+TimesNewRomanPSMT"/>
          <w:spacing w:val="-4"/>
          <w:w w:val="99"/>
          <w:sz w:val="20"/>
          <w:szCs w:val="20"/>
        </w:rPr>
        <w:t>г</w:t>
      </w:r>
      <w:r>
        <w:rPr>
          <w:rFonts w:eastAsia="SARAH+TimesNewRomanPSMT"/>
          <w:sz w:val="20"/>
          <w:szCs w:val="20"/>
        </w:rPr>
        <w:t>о</w:t>
      </w:r>
      <w:r>
        <w:rPr>
          <w:rFonts w:eastAsia="SARAH+TimesNewRomanPSMT"/>
          <w:spacing w:val="-2"/>
          <w:sz w:val="20"/>
          <w:szCs w:val="20"/>
        </w:rPr>
        <w:t>в</w:t>
      </w:r>
      <w:r>
        <w:rPr>
          <w:rFonts w:eastAsia="SARAH+TimesNewRomanPSMT"/>
          <w:sz w:val="20"/>
          <w:szCs w:val="20"/>
        </w:rPr>
        <w:t>о</w:t>
      </w:r>
      <w:r>
        <w:rPr>
          <w:rFonts w:eastAsia="SARAH+TimesNewRomanPSMT"/>
          <w:spacing w:val="-3"/>
          <w:sz w:val="20"/>
          <w:szCs w:val="20"/>
        </w:rPr>
        <w:t>з</w:t>
      </w:r>
      <w:r>
        <w:rPr>
          <w:rFonts w:eastAsia="SARAH+TimesNewRomanPSMT"/>
          <w:sz w:val="20"/>
          <w:szCs w:val="20"/>
        </w:rPr>
        <w:t>д</w:t>
      </w:r>
      <w:r>
        <w:rPr>
          <w:rFonts w:eastAsia="SARAH+TimesNewRomanPSMT"/>
          <w:spacing w:val="-1"/>
          <w:sz w:val="20"/>
          <w:szCs w:val="20"/>
        </w:rPr>
        <w:t>е</w:t>
      </w:r>
      <w:r>
        <w:rPr>
          <w:rFonts w:eastAsia="SARAH+TimesNewRomanPSMT"/>
          <w:w w:val="99"/>
          <w:sz w:val="20"/>
          <w:szCs w:val="20"/>
        </w:rPr>
        <w:t>й</w:t>
      </w:r>
      <w:r>
        <w:rPr>
          <w:rFonts w:eastAsia="SARAH+TimesNewRomanPSMT"/>
          <w:sz w:val="20"/>
          <w:szCs w:val="20"/>
        </w:rPr>
        <w:t>ств</w:t>
      </w:r>
      <w:r>
        <w:rPr>
          <w:rFonts w:eastAsia="SARAH+TimesNewRomanPSMT"/>
          <w:spacing w:val="1"/>
          <w:w w:val="99"/>
          <w:sz w:val="20"/>
          <w:szCs w:val="20"/>
        </w:rPr>
        <w:t>и</w:t>
      </w:r>
      <w:r>
        <w:rPr>
          <w:rFonts w:eastAsia="SARAH+TimesNewRomanPSMT"/>
          <w:sz w:val="20"/>
          <w:szCs w:val="20"/>
        </w:rPr>
        <w:t>я.Пр</w:t>
      </w:r>
      <w:r>
        <w:rPr>
          <w:rFonts w:eastAsia="SARAH+TimesNewRomanPSMT"/>
          <w:w w:val="99"/>
          <w:sz w:val="20"/>
          <w:szCs w:val="20"/>
        </w:rPr>
        <w:t>и</w:t>
      </w:r>
      <w:r>
        <w:rPr>
          <w:rFonts w:eastAsia="SARAH+TimesNewRomanPSMT"/>
          <w:spacing w:val="-1"/>
          <w:w w:val="99"/>
          <w:sz w:val="20"/>
          <w:szCs w:val="20"/>
        </w:rPr>
        <w:t>э</w:t>
      </w:r>
      <w:r>
        <w:rPr>
          <w:rFonts w:eastAsia="SARAH+TimesNewRomanPSMT"/>
          <w:spacing w:val="-2"/>
          <w:w w:val="99"/>
          <w:sz w:val="20"/>
          <w:szCs w:val="20"/>
        </w:rPr>
        <w:t>т</w:t>
      </w:r>
      <w:r>
        <w:rPr>
          <w:rFonts w:eastAsia="SARAH+TimesNewRomanPSMT"/>
          <w:spacing w:val="-5"/>
          <w:sz w:val="20"/>
          <w:szCs w:val="20"/>
        </w:rPr>
        <w:t>о</w:t>
      </w:r>
      <w:r>
        <w:rPr>
          <w:rFonts w:eastAsia="SARAH+TimesNewRomanPSMT"/>
          <w:sz w:val="20"/>
          <w:szCs w:val="20"/>
        </w:rPr>
        <w:t>м,</w:t>
      </w:r>
      <w:r>
        <w:rPr>
          <w:rFonts w:eastAsia="SARAH+TimesNewRomanPSMT"/>
          <w:spacing w:val="1"/>
          <w:sz w:val="20"/>
          <w:szCs w:val="20"/>
        </w:rPr>
        <w:t>и</w:t>
      </w:r>
      <w:r>
        <w:rPr>
          <w:rFonts w:eastAsia="SARAH+TimesNewRomanPSMT"/>
          <w:w w:val="99"/>
          <w:sz w:val="20"/>
          <w:szCs w:val="20"/>
        </w:rPr>
        <w:t>з</w:t>
      </w:r>
      <w:r>
        <w:rPr>
          <w:rFonts w:eastAsia="SARAH+TimesNewRomanPSMT"/>
          <w:spacing w:val="-3"/>
          <w:sz w:val="20"/>
          <w:szCs w:val="20"/>
        </w:rPr>
        <w:t>к</w:t>
      </w:r>
      <w:r>
        <w:rPr>
          <w:rFonts w:eastAsia="SARAH+TimesNewRomanPSMT"/>
          <w:spacing w:val="-8"/>
          <w:sz w:val="20"/>
          <w:szCs w:val="20"/>
        </w:rPr>
        <w:t>а</w:t>
      </w:r>
      <w:r>
        <w:rPr>
          <w:rFonts w:eastAsia="SARAH+TimesNewRomanPSMT"/>
          <w:w w:val="99"/>
          <w:sz w:val="20"/>
          <w:szCs w:val="20"/>
        </w:rPr>
        <w:t>т</w:t>
      </w:r>
      <w:r>
        <w:rPr>
          <w:rFonts w:eastAsia="SARAH+TimesNewRomanPSMT"/>
          <w:sz w:val="20"/>
          <w:szCs w:val="20"/>
        </w:rPr>
        <w:t>е</w:t>
      </w:r>
      <w:r>
        <w:rPr>
          <w:rFonts w:eastAsia="SARAH+TimesNewRomanPSMT"/>
          <w:spacing w:val="-4"/>
          <w:sz w:val="20"/>
          <w:szCs w:val="20"/>
        </w:rPr>
        <w:t>г</w:t>
      </w:r>
      <w:r>
        <w:rPr>
          <w:rFonts w:eastAsia="SARAH+TimesNewRomanPSMT"/>
          <w:sz w:val="20"/>
          <w:szCs w:val="20"/>
        </w:rPr>
        <w:t>ории</w:t>
      </w:r>
      <w:r>
        <w:rPr>
          <w:rFonts w:eastAsia="SARAH+TimesNewRomanPSMT"/>
          <w:spacing w:val="-4"/>
          <w:sz w:val="20"/>
          <w:szCs w:val="20"/>
        </w:rPr>
        <w:t>у</w:t>
      </w:r>
      <w:r>
        <w:rPr>
          <w:rFonts w:eastAsia="SARAH+TimesNewRomanPSMT"/>
          <w:sz w:val="20"/>
          <w:szCs w:val="20"/>
        </w:rPr>
        <w:t>ч</w:t>
      </w:r>
      <w:r>
        <w:rPr>
          <w:rFonts w:eastAsia="SARAH+TimesNewRomanPSMT"/>
          <w:spacing w:val="-1"/>
          <w:sz w:val="20"/>
          <w:szCs w:val="20"/>
        </w:rPr>
        <w:t>а</w:t>
      </w:r>
      <w:r>
        <w:rPr>
          <w:rFonts w:eastAsia="SARAH+TimesNewRomanPSMT"/>
          <w:w w:val="99"/>
          <w:sz w:val="20"/>
          <w:szCs w:val="20"/>
        </w:rPr>
        <w:t>щ</w:t>
      </w:r>
      <w:r>
        <w:rPr>
          <w:rFonts w:eastAsia="SARAH+TimesNewRomanPSMT"/>
          <w:sz w:val="20"/>
          <w:szCs w:val="20"/>
        </w:rPr>
        <w:t>и</w:t>
      </w:r>
      <w:r>
        <w:rPr>
          <w:rFonts w:eastAsia="SARAH+TimesNewRomanPSMT"/>
          <w:spacing w:val="-4"/>
          <w:sz w:val="20"/>
          <w:szCs w:val="20"/>
        </w:rPr>
        <w:t>х</w:t>
      </w:r>
      <w:r>
        <w:rPr>
          <w:rFonts w:eastAsia="SARAH+TimesNewRomanPSMT"/>
          <w:spacing w:val="-1"/>
          <w:sz w:val="20"/>
          <w:szCs w:val="20"/>
        </w:rPr>
        <w:t>с</w:t>
      </w:r>
      <w:r>
        <w:rPr>
          <w:rFonts w:eastAsia="SARAH+TimesNewRomanPSMT"/>
          <w:sz w:val="20"/>
          <w:szCs w:val="20"/>
        </w:rPr>
        <w:t>я,</w:t>
      </w:r>
      <w:r>
        <w:rPr>
          <w:rFonts w:eastAsia="SARAH+TimesNewRomanPSMT"/>
          <w:spacing w:val="-10"/>
          <w:sz w:val="20"/>
          <w:szCs w:val="20"/>
        </w:rPr>
        <w:t>к</w:t>
      </w:r>
      <w:r>
        <w:rPr>
          <w:rFonts w:eastAsia="SARAH+TimesNewRomanPSMT"/>
          <w:spacing w:val="-2"/>
          <w:sz w:val="20"/>
          <w:szCs w:val="20"/>
        </w:rPr>
        <w:t>о</w:t>
      </w:r>
      <w:r>
        <w:rPr>
          <w:rFonts w:eastAsia="SARAH+TimesNewRomanPSMT"/>
          <w:spacing w:val="-2"/>
          <w:w w:val="99"/>
          <w:sz w:val="20"/>
          <w:szCs w:val="20"/>
        </w:rPr>
        <w:t>т</w:t>
      </w:r>
      <w:r>
        <w:rPr>
          <w:rFonts w:eastAsia="SARAH+TimesNewRomanPSMT"/>
          <w:sz w:val="20"/>
          <w:szCs w:val="20"/>
        </w:rPr>
        <w:t>орыес</w:t>
      </w:r>
      <w:r>
        <w:rPr>
          <w:rFonts w:eastAsia="SARAH+TimesNewRomanPSMT"/>
          <w:spacing w:val="1"/>
          <w:sz w:val="20"/>
          <w:szCs w:val="20"/>
        </w:rPr>
        <w:t>и</w:t>
      </w:r>
      <w:r>
        <w:rPr>
          <w:rFonts w:eastAsia="SARAH+TimesNewRomanPSMT"/>
          <w:sz w:val="20"/>
          <w:szCs w:val="20"/>
        </w:rPr>
        <w:t>с</w:t>
      </w:r>
      <w:r>
        <w:rPr>
          <w:rFonts w:eastAsia="SARAH+TimesNewRomanPSMT"/>
          <w:w w:val="99"/>
          <w:sz w:val="20"/>
          <w:szCs w:val="20"/>
        </w:rPr>
        <w:t>т</w:t>
      </w:r>
      <w:r>
        <w:rPr>
          <w:rFonts w:eastAsia="SARAH+TimesNewRomanPSMT"/>
          <w:sz w:val="20"/>
          <w:szCs w:val="20"/>
        </w:rPr>
        <w:t>е</w:t>
      </w:r>
      <w:r>
        <w:rPr>
          <w:rFonts w:eastAsia="SARAH+TimesNewRomanPSMT"/>
          <w:spacing w:val="-2"/>
          <w:sz w:val="20"/>
          <w:szCs w:val="20"/>
        </w:rPr>
        <w:t>м</w:t>
      </w:r>
      <w:r>
        <w:rPr>
          <w:rFonts w:eastAsia="SARAH+TimesNewRomanPSMT"/>
          <w:spacing w:val="-8"/>
          <w:sz w:val="20"/>
          <w:szCs w:val="20"/>
        </w:rPr>
        <w:t>а</w:t>
      </w:r>
      <w:r>
        <w:rPr>
          <w:rFonts w:eastAsia="SARAH+TimesNewRomanPSMT"/>
          <w:w w:val="99"/>
          <w:sz w:val="20"/>
          <w:szCs w:val="20"/>
        </w:rPr>
        <w:t>т</w:t>
      </w:r>
      <w:r>
        <w:rPr>
          <w:rFonts w:eastAsia="SARAH+TimesNewRomanPSMT"/>
          <w:sz w:val="20"/>
          <w:szCs w:val="20"/>
        </w:rPr>
        <w:t>ич</w:t>
      </w:r>
      <w:r>
        <w:rPr>
          <w:rFonts w:eastAsia="SARAH+TimesNewRomanPSMT"/>
          <w:spacing w:val="5"/>
          <w:sz w:val="20"/>
          <w:szCs w:val="20"/>
        </w:rPr>
        <w:t>е</w:t>
      </w:r>
      <w:r>
        <w:rPr>
          <w:rFonts w:eastAsia="SARAH+TimesNewRomanPSMT"/>
          <w:sz w:val="20"/>
          <w:szCs w:val="20"/>
        </w:rPr>
        <w:t>ск</w:t>
      </w:r>
      <w:r>
        <w:rPr>
          <w:rFonts w:eastAsia="SARAH+TimesNewRomanPSMT"/>
          <w:w w:val="99"/>
          <w:sz w:val="20"/>
          <w:szCs w:val="20"/>
        </w:rPr>
        <w:t>ин</w:t>
      </w:r>
      <w:r>
        <w:rPr>
          <w:rFonts w:eastAsia="SARAH+TimesNewRomanPSMT"/>
          <w:sz w:val="20"/>
          <w:szCs w:val="20"/>
        </w:rPr>
        <w:t>ар</w:t>
      </w:r>
      <w:r>
        <w:rPr>
          <w:rFonts w:eastAsia="SARAH+TimesNewRomanPSMT"/>
          <w:spacing w:val="-4"/>
          <w:sz w:val="20"/>
          <w:szCs w:val="20"/>
        </w:rPr>
        <w:t>у</w:t>
      </w:r>
      <w:r>
        <w:rPr>
          <w:rFonts w:eastAsia="SARAH+TimesNewRomanPSMT"/>
          <w:w w:val="99"/>
          <w:sz w:val="20"/>
          <w:szCs w:val="20"/>
        </w:rPr>
        <w:t>ш</w:t>
      </w:r>
      <w:r>
        <w:rPr>
          <w:rFonts w:eastAsia="SARAH+TimesNewRomanPSMT"/>
          <w:spacing w:val="-1"/>
          <w:sz w:val="20"/>
          <w:szCs w:val="20"/>
        </w:rPr>
        <w:t>а</w:t>
      </w:r>
      <w:r>
        <w:rPr>
          <w:rFonts w:eastAsia="SARAH+TimesNewRomanPSMT"/>
          <w:spacing w:val="-1"/>
          <w:w w:val="99"/>
          <w:sz w:val="20"/>
          <w:szCs w:val="20"/>
        </w:rPr>
        <w:t>ю</w:t>
      </w:r>
      <w:r>
        <w:rPr>
          <w:rFonts w:eastAsia="SARAH+TimesNewRomanPSMT"/>
          <w:sz w:val="20"/>
          <w:szCs w:val="20"/>
        </w:rPr>
        <w:t>т</w:t>
      </w:r>
      <w:r>
        <w:rPr>
          <w:rFonts w:eastAsia="SARAH+TimesNewRomanPSMT"/>
          <w:spacing w:val="1"/>
          <w:w w:val="99"/>
          <w:sz w:val="20"/>
          <w:szCs w:val="20"/>
        </w:rPr>
        <w:t>п</w:t>
      </w:r>
      <w:r>
        <w:rPr>
          <w:rFonts w:eastAsia="SARAH+TimesNewRomanPSMT"/>
          <w:sz w:val="20"/>
          <w:szCs w:val="20"/>
        </w:rPr>
        <w:t>ра</w:t>
      </w:r>
      <w:r>
        <w:rPr>
          <w:rFonts w:eastAsia="SARAH+TimesNewRomanPSMT"/>
          <w:spacing w:val="-2"/>
          <w:sz w:val="20"/>
          <w:szCs w:val="20"/>
        </w:rPr>
        <w:t>в</w:t>
      </w:r>
      <w:r>
        <w:rPr>
          <w:rFonts w:eastAsia="SARAH+TimesNewRomanPSMT"/>
          <w:sz w:val="20"/>
          <w:szCs w:val="20"/>
        </w:rPr>
        <w:t>о</w:t>
      </w:r>
      <w:r>
        <w:rPr>
          <w:rFonts w:eastAsia="SARAH+TimesNewRomanPSMT"/>
          <w:w w:val="99"/>
          <w:sz w:val="20"/>
          <w:szCs w:val="20"/>
        </w:rPr>
        <w:t>п</w:t>
      </w:r>
      <w:r>
        <w:rPr>
          <w:rFonts w:eastAsia="SARAH+TimesNewRomanPSMT"/>
          <w:sz w:val="20"/>
          <w:szCs w:val="20"/>
        </w:rPr>
        <w:t>орядок</w:t>
      </w:r>
      <w:r>
        <w:rPr>
          <w:rFonts w:eastAsia="SARAH+TimesNewRomanPSMT"/>
          <w:spacing w:val="-3"/>
          <w:sz w:val="20"/>
          <w:szCs w:val="20"/>
        </w:rPr>
        <w:t>к</w:t>
      </w:r>
      <w:r>
        <w:rPr>
          <w:rFonts w:eastAsia="SARAH+TimesNewRomanPSMT"/>
          <w:sz w:val="20"/>
          <w:szCs w:val="20"/>
        </w:rPr>
        <w:t>аквш</w:t>
      </w:r>
      <w:r>
        <w:rPr>
          <w:rFonts w:eastAsia="SARAH+TimesNewRomanPSMT"/>
          <w:spacing w:val="-10"/>
          <w:sz w:val="20"/>
          <w:szCs w:val="20"/>
        </w:rPr>
        <w:t>к</w:t>
      </w:r>
      <w:r>
        <w:rPr>
          <w:rFonts w:eastAsia="SARAH+TimesNewRomanPSMT"/>
          <w:spacing w:val="-2"/>
          <w:sz w:val="20"/>
          <w:szCs w:val="20"/>
        </w:rPr>
        <w:t>о</w:t>
      </w:r>
      <w:r>
        <w:rPr>
          <w:rFonts w:eastAsia="SARAH+TimesNewRomanPSMT"/>
          <w:sz w:val="20"/>
          <w:szCs w:val="20"/>
        </w:rPr>
        <w:t>л</w:t>
      </w:r>
      <w:r>
        <w:rPr>
          <w:rFonts w:eastAsia="SARAH+TimesNewRomanPSMT"/>
          <w:spacing w:val="-1"/>
          <w:sz w:val="20"/>
          <w:szCs w:val="20"/>
        </w:rPr>
        <w:t>е</w:t>
      </w:r>
      <w:r>
        <w:rPr>
          <w:rFonts w:eastAsia="SARAH+TimesNewRomanPSMT"/>
          <w:sz w:val="20"/>
          <w:szCs w:val="20"/>
        </w:rPr>
        <w:t>,</w:t>
      </w:r>
      <w:r>
        <w:rPr>
          <w:rFonts w:eastAsia="SARAH+TimesNewRomanPSMT"/>
          <w:spacing w:val="3"/>
          <w:w w:val="99"/>
          <w:sz w:val="20"/>
          <w:szCs w:val="20"/>
        </w:rPr>
        <w:t>т</w:t>
      </w:r>
      <w:r>
        <w:rPr>
          <w:rFonts w:eastAsia="SARAH+TimesNewRomanPSMT"/>
          <w:sz w:val="20"/>
          <w:szCs w:val="20"/>
        </w:rPr>
        <w:t>аки</w:t>
      </w:r>
      <w:r>
        <w:rPr>
          <w:rFonts w:eastAsia="SARAH+TimesNewRomanPSMT"/>
          <w:spacing w:val="-2"/>
          <w:sz w:val="20"/>
          <w:szCs w:val="20"/>
        </w:rPr>
        <w:t>в</w:t>
      </w:r>
      <w:r>
        <w:rPr>
          <w:rFonts w:eastAsia="SARAH+TimesNewRomanPSMT"/>
          <w:sz w:val="20"/>
          <w:szCs w:val="20"/>
        </w:rPr>
        <w:t>нее</w:t>
      </w:r>
      <w:r>
        <w:rPr>
          <w:rFonts w:eastAsia="SARAH+TimesNewRomanPSMT"/>
          <w:spacing w:val="-1"/>
          <w:sz w:val="20"/>
          <w:szCs w:val="20"/>
        </w:rPr>
        <w:t>ё</w:t>
      </w:r>
      <w:r>
        <w:rPr>
          <w:rFonts w:eastAsia="SARAH+TimesNewRomanPSMT"/>
          <w:sz w:val="20"/>
          <w:szCs w:val="20"/>
        </w:rPr>
        <w:t>,а</w:t>
      </w:r>
      <w:r>
        <w:rPr>
          <w:rFonts w:eastAsia="SARAH+TimesNewRomanPSMT"/>
          <w:spacing w:val="3"/>
          <w:w w:val="99"/>
          <w:sz w:val="20"/>
          <w:szCs w:val="20"/>
        </w:rPr>
        <w:t>т</w:t>
      </w:r>
      <w:r>
        <w:rPr>
          <w:rFonts w:eastAsia="SARAH+TimesNewRomanPSMT"/>
          <w:sz w:val="20"/>
          <w:szCs w:val="20"/>
        </w:rPr>
        <w:t>ак</w:t>
      </w:r>
      <w:r>
        <w:rPr>
          <w:rFonts w:eastAsia="SARAH+TimesNewRomanPSMT"/>
          <w:spacing w:val="-1"/>
          <w:sz w:val="20"/>
          <w:szCs w:val="20"/>
        </w:rPr>
        <w:t>ж</w:t>
      </w:r>
      <w:r>
        <w:rPr>
          <w:rFonts w:eastAsia="SARAH+TimesNewRomanPSMT"/>
          <w:sz w:val="20"/>
          <w:szCs w:val="20"/>
        </w:rPr>
        <w:t>е</w:t>
      </w:r>
      <w:r>
        <w:rPr>
          <w:rFonts w:eastAsia="SARAH+TimesNewRomanPSMT"/>
          <w:spacing w:val="1"/>
          <w:sz w:val="20"/>
          <w:szCs w:val="20"/>
        </w:rPr>
        <w:t>п</w:t>
      </w:r>
      <w:r>
        <w:rPr>
          <w:rFonts w:eastAsia="SARAH+TimesNewRomanPSMT"/>
          <w:sz w:val="20"/>
          <w:szCs w:val="20"/>
        </w:rPr>
        <w:t>ои</w:t>
      </w:r>
      <w:r>
        <w:rPr>
          <w:rFonts w:eastAsia="SARAH+TimesNewRomanPSMT"/>
          <w:spacing w:val="1"/>
          <w:sz w:val="20"/>
          <w:szCs w:val="20"/>
        </w:rPr>
        <w:t>н</w:t>
      </w:r>
      <w:r>
        <w:rPr>
          <w:rFonts w:eastAsia="SARAH+TimesNewRomanPSMT"/>
          <w:sz w:val="20"/>
          <w:szCs w:val="20"/>
        </w:rPr>
        <w:t>фо</w:t>
      </w:r>
      <w:r>
        <w:rPr>
          <w:rFonts w:eastAsia="SARAH+TimesNewRomanPSMT"/>
          <w:spacing w:val="-4"/>
          <w:sz w:val="20"/>
          <w:szCs w:val="20"/>
        </w:rPr>
        <w:t>р</w:t>
      </w:r>
      <w:r>
        <w:rPr>
          <w:rFonts w:eastAsia="SARAH+TimesNewRomanPSMT"/>
          <w:spacing w:val="-3"/>
          <w:sz w:val="20"/>
          <w:szCs w:val="20"/>
        </w:rPr>
        <w:t>м</w:t>
      </w:r>
      <w:r>
        <w:rPr>
          <w:rFonts w:eastAsia="SARAH+TimesNewRomanPSMT"/>
          <w:spacing w:val="4"/>
          <w:sz w:val="20"/>
          <w:szCs w:val="20"/>
        </w:rPr>
        <w:t>а</w:t>
      </w:r>
      <w:r>
        <w:rPr>
          <w:rFonts w:eastAsia="SARAH+TimesNewRomanPSMT"/>
          <w:spacing w:val="1"/>
          <w:sz w:val="20"/>
          <w:szCs w:val="20"/>
        </w:rPr>
        <w:t>ции</w:t>
      </w:r>
      <w:r>
        <w:rPr>
          <w:rFonts w:eastAsia="SARAH+TimesNewRomanPSMT"/>
          <w:sz w:val="20"/>
          <w:szCs w:val="20"/>
        </w:rPr>
        <w:t>,</w:t>
      </w:r>
      <w:r>
        <w:rPr>
          <w:rFonts w:eastAsia="SARAH+TimesNewRomanPSMT"/>
          <w:spacing w:val="1"/>
          <w:sz w:val="20"/>
          <w:szCs w:val="20"/>
        </w:rPr>
        <w:t>п</w:t>
      </w:r>
      <w:r>
        <w:rPr>
          <w:rFonts w:eastAsia="SARAH+TimesNewRomanPSMT"/>
          <w:spacing w:val="-1"/>
          <w:sz w:val="20"/>
          <w:szCs w:val="20"/>
        </w:rPr>
        <w:t>о</w:t>
      </w:r>
      <w:r>
        <w:rPr>
          <w:rFonts w:eastAsia="SARAH+TimesNewRomanPSMT"/>
          <w:spacing w:val="1"/>
          <w:sz w:val="20"/>
          <w:szCs w:val="20"/>
        </w:rPr>
        <w:t>л</w:t>
      </w:r>
      <w:r>
        <w:rPr>
          <w:rFonts w:eastAsia="SARAH+TimesNewRomanPSMT"/>
          <w:spacing w:val="-6"/>
          <w:sz w:val="20"/>
          <w:szCs w:val="20"/>
        </w:rPr>
        <w:t>у</w:t>
      </w:r>
      <w:r>
        <w:rPr>
          <w:rFonts w:eastAsia="SARAH+TimesNewRomanPSMT"/>
          <w:spacing w:val="1"/>
          <w:sz w:val="20"/>
          <w:szCs w:val="20"/>
        </w:rPr>
        <w:t>ч</w:t>
      </w:r>
      <w:r>
        <w:rPr>
          <w:rFonts w:eastAsia="SARAH+TimesNewRomanPSMT"/>
          <w:sz w:val="20"/>
          <w:szCs w:val="20"/>
        </w:rPr>
        <w:t>ен</w:t>
      </w:r>
      <w:r>
        <w:rPr>
          <w:rFonts w:eastAsia="SARAH+TimesNewRomanPSMT"/>
          <w:spacing w:val="1"/>
          <w:w w:val="99"/>
          <w:sz w:val="20"/>
          <w:szCs w:val="20"/>
        </w:rPr>
        <w:t>н</w:t>
      </w:r>
      <w:r>
        <w:rPr>
          <w:rFonts w:eastAsia="SARAH+TimesNewRomanPSMT"/>
          <w:sz w:val="20"/>
          <w:szCs w:val="20"/>
        </w:rPr>
        <w:t>о</w:t>
      </w:r>
      <w:r>
        <w:rPr>
          <w:rFonts w:eastAsia="SARAH+TimesNewRomanPSMT"/>
          <w:w w:val="99"/>
          <w:sz w:val="20"/>
          <w:szCs w:val="20"/>
        </w:rPr>
        <w:t>й</w:t>
      </w:r>
      <w:r>
        <w:rPr>
          <w:rFonts w:eastAsia="SARAH+TimesNewRomanPSMT"/>
          <w:spacing w:val="1"/>
          <w:w w:val="99"/>
          <w:sz w:val="20"/>
          <w:szCs w:val="20"/>
        </w:rPr>
        <w:t>и</w:t>
      </w:r>
      <w:r>
        <w:rPr>
          <w:rFonts w:eastAsia="SARAH+TimesNewRomanPSMT"/>
          <w:w w:val="99"/>
          <w:sz w:val="20"/>
          <w:szCs w:val="20"/>
        </w:rPr>
        <w:t>з</w:t>
      </w:r>
      <w:r>
        <w:rPr>
          <w:rFonts w:eastAsia="SARAH+TimesNewRomanPSMT"/>
          <w:spacing w:val="-2"/>
          <w:sz w:val="20"/>
          <w:szCs w:val="20"/>
        </w:rPr>
        <w:t>о</w:t>
      </w:r>
      <w:r>
        <w:rPr>
          <w:rFonts w:eastAsia="SARAH+TimesNewRomanPSMT"/>
          <w:spacing w:val="-2"/>
          <w:w w:val="99"/>
          <w:sz w:val="20"/>
          <w:szCs w:val="20"/>
        </w:rPr>
        <w:t>т</w:t>
      </w:r>
      <w:r>
        <w:rPr>
          <w:rFonts w:eastAsia="SARAH+TimesNewRomanPSMT"/>
          <w:sz w:val="20"/>
          <w:szCs w:val="20"/>
        </w:rPr>
        <w:t>де</w:t>
      </w:r>
      <w:r>
        <w:rPr>
          <w:rFonts w:eastAsia="SARAH+TimesNewRomanPSMT"/>
          <w:w w:val="99"/>
          <w:sz w:val="20"/>
          <w:szCs w:val="20"/>
        </w:rPr>
        <w:t>л</w:t>
      </w:r>
      <w:r>
        <w:rPr>
          <w:rFonts w:eastAsia="SARAH+TimesNewRomanPSMT"/>
          <w:sz w:val="20"/>
          <w:szCs w:val="20"/>
        </w:rPr>
        <w:t xml:space="preserve">ов </w:t>
      </w:r>
      <w:r>
        <w:rPr>
          <w:rFonts w:eastAsia="SARAH+TimesNewRomanPSMT"/>
          <w:w w:val="99"/>
          <w:sz w:val="20"/>
          <w:szCs w:val="20"/>
        </w:rPr>
        <w:t>п</w:t>
      </w:r>
      <w:r>
        <w:rPr>
          <w:rFonts w:eastAsia="SARAH+TimesNewRomanPSMT"/>
          <w:spacing w:val="-2"/>
          <w:sz w:val="20"/>
          <w:szCs w:val="20"/>
        </w:rPr>
        <w:t>о</w:t>
      </w:r>
      <w:r>
        <w:rPr>
          <w:rFonts w:eastAsia="SARAH+TimesNewRomanPSMT"/>
          <w:spacing w:val="-2"/>
          <w:w w:val="99"/>
          <w:sz w:val="20"/>
          <w:szCs w:val="20"/>
        </w:rPr>
        <w:t>л</w:t>
      </w:r>
      <w:r>
        <w:rPr>
          <w:rFonts w:eastAsia="SARAH+TimesNewRomanPSMT"/>
          <w:w w:val="99"/>
          <w:sz w:val="20"/>
          <w:szCs w:val="20"/>
        </w:rPr>
        <w:t>ици</w:t>
      </w:r>
      <w:r>
        <w:rPr>
          <w:rFonts w:eastAsia="SARAH+TimesNewRomanPSMT"/>
          <w:spacing w:val="1"/>
          <w:w w:val="99"/>
          <w:sz w:val="20"/>
          <w:szCs w:val="20"/>
        </w:rPr>
        <w:t>и</w:t>
      </w:r>
      <w:r>
        <w:rPr>
          <w:rFonts w:eastAsia="SARAH+TimesNewRomanPSMT"/>
          <w:sz w:val="20"/>
          <w:szCs w:val="20"/>
        </w:rPr>
        <w:t>,фо</w:t>
      </w:r>
      <w:r>
        <w:rPr>
          <w:rFonts w:eastAsia="SARAH+TimesNewRomanPSMT"/>
          <w:spacing w:val="-4"/>
          <w:sz w:val="20"/>
          <w:szCs w:val="20"/>
        </w:rPr>
        <w:t>р</w:t>
      </w:r>
      <w:r>
        <w:rPr>
          <w:rFonts w:eastAsia="SARAH+TimesNewRomanPSMT"/>
          <w:spacing w:val="-1"/>
          <w:sz w:val="20"/>
          <w:szCs w:val="20"/>
        </w:rPr>
        <w:t>м</w:t>
      </w:r>
      <w:r>
        <w:rPr>
          <w:rFonts w:eastAsia="SARAH+TimesNewRomanPSMT"/>
          <w:w w:val="99"/>
          <w:sz w:val="20"/>
          <w:szCs w:val="20"/>
        </w:rPr>
        <w:t>и</w:t>
      </w:r>
      <w:r>
        <w:rPr>
          <w:rFonts w:eastAsia="SARAH+TimesNewRomanPSMT"/>
          <w:sz w:val="20"/>
          <w:szCs w:val="20"/>
        </w:rPr>
        <w:t>р</w:t>
      </w:r>
      <w:r>
        <w:rPr>
          <w:rFonts w:eastAsia="SARAH+TimesNewRomanPSMT"/>
          <w:spacing w:val="-6"/>
          <w:sz w:val="20"/>
          <w:szCs w:val="20"/>
        </w:rPr>
        <w:t>у</w:t>
      </w:r>
      <w:r>
        <w:rPr>
          <w:rFonts w:eastAsia="SARAH+TimesNewRomanPSMT"/>
          <w:spacing w:val="-2"/>
          <w:sz w:val="20"/>
          <w:szCs w:val="20"/>
        </w:rPr>
        <w:t>ю</w:t>
      </w:r>
      <w:r>
        <w:rPr>
          <w:rFonts w:eastAsia="SARAH+TimesNewRomanPSMT"/>
          <w:spacing w:val="2"/>
          <w:sz w:val="20"/>
          <w:szCs w:val="20"/>
        </w:rPr>
        <w:t>т</w:t>
      </w:r>
      <w:r>
        <w:rPr>
          <w:rFonts w:eastAsia="SARAH+TimesNewRomanPSMT"/>
          <w:sz w:val="20"/>
          <w:szCs w:val="20"/>
        </w:rPr>
        <w:t>ся с</w:t>
      </w:r>
      <w:r>
        <w:rPr>
          <w:rFonts w:eastAsia="SARAH+TimesNewRomanPSMT"/>
          <w:w w:val="99"/>
          <w:sz w:val="20"/>
          <w:szCs w:val="20"/>
        </w:rPr>
        <w:t>п</w:t>
      </w:r>
      <w:r>
        <w:rPr>
          <w:rFonts w:eastAsia="SARAH+TimesNewRomanPSMT"/>
          <w:spacing w:val="1"/>
          <w:w w:val="99"/>
          <w:sz w:val="20"/>
          <w:szCs w:val="20"/>
        </w:rPr>
        <w:t>и</w:t>
      </w:r>
      <w:r>
        <w:rPr>
          <w:rFonts w:eastAsia="SARAH+TimesNewRomanPSMT"/>
          <w:sz w:val="20"/>
          <w:szCs w:val="20"/>
        </w:rPr>
        <w:t xml:space="preserve">скидля </w:t>
      </w:r>
      <w:r>
        <w:rPr>
          <w:rFonts w:eastAsia="SARAH+TimesNewRomanPSMT"/>
          <w:spacing w:val="2"/>
          <w:sz w:val="20"/>
          <w:szCs w:val="20"/>
        </w:rPr>
        <w:t>п</w:t>
      </w:r>
      <w:r>
        <w:rPr>
          <w:rFonts w:eastAsia="SARAH+TimesNewRomanPSMT"/>
          <w:spacing w:val="-2"/>
          <w:sz w:val="20"/>
          <w:szCs w:val="20"/>
        </w:rPr>
        <w:t>р</w:t>
      </w:r>
      <w:r>
        <w:rPr>
          <w:rFonts w:eastAsia="SARAH+TimesNewRomanPSMT"/>
          <w:spacing w:val="-3"/>
          <w:sz w:val="20"/>
          <w:szCs w:val="20"/>
        </w:rPr>
        <w:t>е</w:t>
      </w:r>
      <w:r>
        <w:rPr>
          <w:rFonts w:eastAsia="SARAH+TimesNewRomanPSMT"/>
          <w:sz w:val="20"/>
          <w:szCs w:val="20"/>
        </w:rPr>
        <w:t>дс</w:t>
      </w:r>
      <w:r>
        <w:rPr>
          <w:rFonts w:eastAsia="SARAH+TimesNewRomanPSMT"/>
          <w:spacing w:val="2"/>
          <w:w w:val="99"/>
          <w:sz w:val="20"/>
          <w:szCs w:val="20"/>
        </w:rPr>
        <w:t>т</w:t>
      </w:r>
      <w:r>
        <w:rPr>
          <w:rFonts w:eastAsia="SARAH+TimesNewRomanPSMT"/>
          <w:sz w:val="20"/>
          <w:szCs w:val="20"/>
        </w:rPr>
        <w:t>а</w:t>
      </w:r>
      <w:r>
        <w:rPr>
          <w:rFonts w:eastAsia="SARAH+TimesNewRomanPSMT"/>
          <w:spacing w:val="-3"/>
          <w:sz w:val="20"/>
          <w:szCs w:val="20"/>
        </w:rPr>
        <w:t>в</w:t>
      </w:r>
      <w:r>
        <w:rPr>
          <w:rFonts w:eastAsia="SARAH+TimesNewRomanPSMT"/>
          <w:sz w:val="20"/>
          <w:szCs w:val="20"/>
        </w:rPr>
        <w:t>лен</w:t>
      </w:r>
      <w:r>
        <w:rPr>
          <w:rFonts w:eastAsia="SARAH+TimesNewRomanPSMT"/>
          <w:spacing w:val="1"/>
          <w:sz w:val="20"/>
          <w:szCs w:val="20"/>
        </w:rPr>
        <w:t>и</w:t>
      </w:r>
      <w:r>
        <w:rPr>
          <w:rFonts w:eastAsia="SARAH+TimesNewRomanPSMT"/>
          <w:sz w:val="20"/>
          <w:szCs w:val="20"/>
        </w:rPr>
        <w:t xml:space="preserve">я </w:t>
      </w:r>
      <w:r>
        <w:rPr>
          <w:rFonts w:eastAsia="SARAH+TimesNewRomanPSMT"/>
          <w:spacing w:val="1"/>
          <w:sz w:val="20"/>
          <w:szCs w:val="20"/>
        </w:rPr>
        <w:t>н</w:t>
      </w:r>
      <w:r>
        <w:rPr>
          <w:rFonts w:eastAsia="SARAH+TimesNewRomanPSMT"/>
          <w:sz w:val="20"/>
          <w:szCs w:val="20"/>
        </w:rPr>
        <w:t>а Со</w:t>
      </w:r>
      <w:r>
        <w:rPr>
          <w:rFonts w:eastAsia="SARAH+TimesNewRomanPSMT"/>
          <w:spacing w:val="-2"/>
          <w:sz w:val="20"/>
          <w:szCs w:val="20"/>
        </w:rPr>
        <w:t>в</w:t>
      </w:r>
      <w:r>
        <w:rPr>
          <w:rFonts w:eastAsia="SARAH+TimesNewRomanPSMT"/>
          <w:spacing w:val="-1"/>
          <w:sz w:val="20"/>
          <w:szCs w:val="20"/>
        </w:rPr>
        <w:t>е</w:t>
      </w:r>
      <w:r>
        <w:rPr>
          <w:rFonts w:eastAsia="SARAH+TimesNewRomanPSMT"/>
          <w:w w:val="99"/>
          <w:sz w:val="20"/>
          <w:szCs w:val="20"/>
        </w:rPr>
        <w:t>т</w:t>
      </w:r>
      <w:r>
        <w:rPr>
          <w:rFonts w:eastAsia="SARAH+TimesNewRomanPSMT"/>
          <w:spacing w:val="1"/>
          <w:sz w:val="20"/>
          <w:szCs w:val="20"/>
        </w:rPr>
        <w:t>п</w:t>
      </w:r>
      <w:r>
        <w:rPr>
          <w:rFonts w:eastAsia="SARAH+TimesNewRomanPSMT"/>
          <w:sz w:val="20"/>
          <w:szCs w:val="20"/>
        </w:rPr>
        <w:t>роф</w:t>
      </w:r>
      <w:r>
        <w:rPr>
          <w:rFonts w:eastAsia="SARAH+TimesNewRomanPSMT"/>
          <w:spacing w:val="2"/>
          <w:sz w:val="20"/>
          <w:szCs w:val="20"/>
        </w:rPr>
        <w:t>и</w:t>
      </w:r>
      <w:r>
        <w:rPr>
          <w:rFonts w:eastAsia="SARAH+TimesNewRomanPSMT"/>
          <w:sz w:val="20"/>
          <w:szCs w:val="20"/>
        </w:rPr>
        <w:t>ла</w:t>
      </w:r>
      <w:r>
        <w:rPr>
          <w:rFonts w:eastAsia="SARAH+TimesNewRomanPSMT"/>
          <w:spacing w:val="-1"/>
          <w:sz w:val="20"/>
          <w:szCs w:val="20"/>
        </w:rPr>
        <w:t>к</w:t>
      </w:r>
      <w:r>
        <w:rPr>
          <w:rFonts w:eastAsia="SARAH+TimesNewRomanPSMT"/>
          <w:spacing w:val="-2"/>
          <w:w w:val="99"/>
          <w:sz w:val="20"/>
          <w:szCs w:val="20"/>
        </w:rPr>
        <w:t>т</w:t>
      </w:r>
      <w:r>
        <w:rPr>
          <w:rFonts w:eastAsia="SARAH+TimesNewRomanPSMT"/>
          <w:sz w:val="20"/>
          <w:szCs w:val="20"/>
        </w:rPr>
        <w:t>ики.</w:t>
      </w:r>
    </w:p>
    <w:p w:rsidR="00505795" w:rsidRDefault="00505795" w:rsidP="00505795">
      <w:pPr>
        <w:pStyle w:val="aff3"/>
        <w:ind w:firstLine="567"/>
        <w:rPr>
          <w:sz w:val="20"/>
          <w:szCs w:val="20"/>
        </w:rPr>
      </w:pPr>
      <w:r>
        <w:rPr>
          <w:rFonts w:eastAsia="SARAH+TimesNewRomanPSMT"/>
          <w:spacing w:val="-5"/>
          <w:sz w:val="20"/>
          <w:szCs w:val="20"/>
        </w:rPr>
        <w:t>Т</w:t>
      </w:r>
      <w:r>
        <w:rPr>
          <w:rFonts w:eastAsia="SARAH+TimesNewRomanPSMT"/>
          <w:sz w:val="20"/>
          <w:szCs w:val="20"/>
        </w:rPr>
        <w:t>ак</w:t>
      </w:r>
      <w:r>
        <w:rPr>
          <w:rFonts w:eastAsia="SARAH+TimesNewRomanPSMT"/>
          <w:spacing w:val="1"/>
          <w:w w:val="99"/>
          <w:sz w:val="20"/>
          <w:szCs w:val="20"/>
        </w:rPr>
        <w:t>и</w:t>
      </w:r>
      <w:r>
        <w:rPr>
          <w:rFonts w:eastAsia="SARAH+TimesNewRomanPSMT"/>
          <w:sz w:val="20"/>
          <w:szCs w:val="20"/>
        </w:rPr>
        <w:t>мобраз</w:t>
      </w:r>
      <w:r>
        <w:rPr>
          <w:rFonts w:eastAsia="SARAH+TimesNewRomanPSMT"/>
          <w:spacing w:val="-5"/>
          <w:sz w:val="20"/>
          <w:szCs w:val="20"/>
        </w:rPr>
        <w:t>о</w:t>
      </w:r>
      <w:r>
        <w:rPr>
          <w:rFonts w:eastAsia="SARAH+TimesNewRomanPSMT"/>
          <w:spacing w:val="-1"/>
          <w:sz w:val="20"/>
          <w:szCs w:val="20"/>
        </w:rPr>
        <w:t>м</w:t>
      </w:r>
      <w:r>
        <w:rPr>
          <w:rFonts w:eastAsia="SARAH+TimesNewRomanPSMT"/>
          <w:sz w:val="20"/>
          <w:szCs w:val="20"/>
        </w:rPr>
        <w:t>,</w:t>
      </w:r>
      <w:r>
        <w:rPr>
          <w:rFonts w:eastAsia="SARAH+TimesNewRomanPSMT"/>
          <w:spacing w:val="1"/>
          <w:sz w:val="20"/>
          <w:szCs w:val="20"/>
        </w:rPr>
        <w:t>с</w:t>
      </w:r>
      <w:r>
        <w:rPr>
          <w:rFonts w:eastAsia="SARAH+TimesNewRomanPSMT"/>
          <w:spacing w:val="1"/>
          <w:w w:val="99"/>
          <w:sz w:val="20"/>
          <w:szCs w:val="20"/>
        </w:rPr>
        <w:t>и</w:t>
      </w:r>
      <w:r>
        <w:rPr>
          <w:rFonts w:eastAsia="SARAH+TimesNewRomanPSMT"/>
          <w:sz w:val="20"/>
          <w:szCs w:val="20"/>
        </w:rPr>
        <w:t>сте</w:t>
      </w:r>
      <w:r>
        <w:rPr>
          <w:rFonts w:eastAsia="SARAH+TimesNewRomanPSMT"/>
          <w:spacing w:val="-3"/>
          <w:sz w:val="20"/>
          <w:szCs w:val="20"/>
        </w:rPr>
        <w:t>м</w:t>
      </w:r>
      <w:r>
        <w:rPr>
          <w:rFonts w:eastAsia="SARAH+TimesNewRomanPSMT"/>
          <w:sz w:val="20"/>
          <w:szCs w:val="20"/>
        </w:rPr>
        <w:t>а</w:t>
      </w:r>
      <w:r>
        <w:rPr>
          <w:rFonts w:eastAsia="SARAH+TimesNewRomanPSMT"/>
          <w:spacing w:val="3"/>
          <w:sz w:val="20"/>
          <w:szCs w:val="20"/>
        </w:rPr>
        <w:t xml:space="preserve"> р</w:t>
      </w:r>
      <w:r>
        <w:rPr>
          <w:rFonts w:eastAsia="SARAH+TimesNewRomanPSMT"/>
          <w:sz w:val="20"/>
          <w:szCs w:val="20"/>
        </w:rPr>
        <w:t>аб</w:t>
      </w:r>
      <w:r>
        <w:rPr>
          <w:rFonts w:eastAsia="SARAH+TimesNewRomanPSMT"/>
          <w:spacing w:val="-2"/>
          <w:sz w:val="20"/>
          <w:szCs w:val="20"/>
        </w:rPr>
        <w:t>о</w:t>
      </w:r>
      <w:r>
        <w:rPr>
          <w:rFonts w:eastAsia="SARAH+TimesNewRomanPSMT"/>
          <w:sz w:val="20"/>
          <w:szCs w:val="20"/>
        </w:rPr>
        <w:t>ты</w:t>
      </w:r>
      <w:r>
        <w:rPr>
          <w:rFonts w:eastAsia="SARAH+TimesNewRomanPSMT"/>
          <w:spacing w:val="1"/>
          <w:sz w:val="20"/>
          <w:szCs w:val="20"/>
        </w:rPr>
        <w:t>к</w:t>
      </w:r>
      <w:r>
        <w:rPr>
          <w:rFonts w:eastAsia="SARAH+TimesNewRomanPSMT"/>
          <w:sz w:val="20"/>
          <w:szCs w:val="20"/>
        </w:rPr>
        <w:t>лас</w:t>
      </w:r>
      <w:r>
        <w:rPr>
          <w:rFonts w:eastAsia="SARAH+TimesNewRomanPSMT"/>
          <w:spacing w:val="-1"/>
          <w:sz w:val="20"/>
          <w:szCs w:val="20"/>
        </w:rPr>
        <w:t>с</w:t>
      </w:r>
      <w:r>
        <w:rPr>
          <w:rFonts w:eastAsia="SARAH+TimesNewRomanPSMT"/>
          <w:sz w:val="20"/>
          <w:szCs w:val="20"/>
        </w:rPr>
        <w:t>н</w:t>
      </w:r>
      <w:r>
        <w:rPr>
          <w:rFonts w:eastAsia="SARAH+TimesNewRomanPSMT"/>
          <w:spacing w:val="2"/>
          <w:sz w:val="20"/>
          <w:szCs w:val="20"/>
        </w:rPr>
        <w:t>о</w:t>
      </w:r>
      <w:r>
        <w:rPr>
          <w:rFonts w:eastAsia="SARAH+TimesNewRomanPSMT"/>
          <w:spacing w:val="-4"/>
          <w:sz w:val="20"/>
          <w:szCs w:val="20"/>
        </w:rPr>
        <w:t>г</w:t>
      </w:r>
      <w:r>
        <w:rPr>
          <w:rFonts w:eastAsia="SARAH+TimesNewRomanPSMT"/>
          <w:sz w:val="20"/>
          <w:szCs w:val="20"/>
        </w:rPr>
        <w:t>ор</w:t>
      </w:r>
      <w:r>
        <w:rPr>
          <w:rFonts w:eastAsia="SARAH+TimesNewRomanPSMT"/>
          <w:spacing w:val="-5"/>
          <w:sz w:val="20"/>
          <w:szCs w:val="20"/>
        </w:rPr>
        <w:t>у</w:t>
      </w:r>
      <w:r>
        <w:rPr>
          <w:rFonts w:eastAsia="SARAH+TimesNewRomanPSMT"/>
          <w:spacing w:val="-11"/>
          <w:sz w:val="20"/>
          <w:szCs w:val="20"/>
        </w:rPr>
        <w:t>к</w:t>
      </w:r>
      <w:r>
        <w:rPr>
          <w:rFonts w:eastAsia="SARAH+TimesNewRomanPSMT"/>
          <w:sz w:val="20"/>
          <w:szCs w:val="20"/>
        </w:rPr>
        <w:t>о</w:t>
      </w:r>
      <w:r>
        <w:rPr>
          <w:rFonts w:eastAsia="SARAH+TimesNewRomanPSMT"/>
          <w:spacing w:val="-1"/>
          <w:sz w:val="20"/>
          <w:szCs w:val="20"/>
        </w:rPr>
        <w:t>в</w:t>
      </w:r>
      <w:r>
        <w:rPr>
          <w:rFonts w:eastAsia="SARAH+TimesNewRomanPSMT"/>
          <w:spacing w:val="-7"/>
          <w:sz w:val="20"/>
          <w:szCs w:val="20"/>
        </w:rPr>
        <w:t>о</w:t>
      </w:r>
      <w:r>
        <w:rPr>
          <w:rFonts w:eastAsia="SARAH+TimesNewRomanPSMT"/>
          <w:sz w:val="20"/>
          <w:szCs w:val="20"/>
        </w:rPr>
        <w:t>ди</w:t>
      </w:r>
      <w:r>
        <w:rPr>
          <w:rFonts w:eastAsia="SARAH+TimesNewRomanPSMT"/>
          <w:w w:val="99"/>
          <w:sz w:val="20"/>
          <w:szCs w:val="20"/>
        </w:rPr>
        <w:t>т</w:t>
      </w:r>
      <w:r>
        <w:rPr>
          <w:rFonts w:eastAsia="SARAH+TimesNewRomanPSMT"/>
          <w:sz w:val="20"/>
          <w:szCs w:val="20"/>
        </w:rPr>
        <w:t>еляс</w:t>
      </w:r>
      <w:r>
        <w:rPr>
          <w:rFonts w:eastAsia="SARAH+TimesNewRomanPSMT"/>
          <w:spacing w:val="-4"/>
          <w:sz w:val="20"/>
          <w:szCs w:val="20"/>
        </w:rPr>
        <w:t>у</w:t>
      </w:r>
      <w:r>
        <w:rPr>
          <w:rFonts w:eastAsia="SARAH+TimesNewRomanPSMT"/>
          <w:spacing w:val="1"/>
          <w:sz w:val="20"/>
          <w:szCs w:val="20"/>
        </w:rPr>
        <w:t>ч</w:t>
      </w:r>
      <w:r>
        <w:rPr>
          <w:rFonts w:eastAsia="SARAH+TimesNewRomanPSMT"/>
          <w:sz w:val="20"/>
          <w:szCs w:val="20"/>
        </w:rPr>
        <w:t>а</w:t>
      </w:r>
      <w:r>
        <w:rPr>
          <w:rFonts w:eastAsia="SARAH+TimesNewRomanPSMT"/>
          <w:spacing w:val="1"/>
          <w:w w:val="99"/>
          <w:sz w:val="20"/>
          <w:szCs w:val="20"/>
        </w:rPr>
        <w:t>щ</w:t>
      </w:r>
      <w:r>
        <w:rPr>
          <w:rFonts w:eastAsia="SARAH+TimesNewRomanPSMT"/>
          <w:spacing w:val="1"/>
          <w:sz w:val="20"/>
          <w:szCs w:val="20"/>
        </w:rPr>
        <w:t>и</w:t>
      </w:r>
      <w:r>
        <w:rPr>
          <w:rFonts w:eastAsia="SARAH+TimesNewRomanPSMT"/>
          <w:sz w:val="20"/>
          <w:szCs w:val="20"/>
        </w:rPr>
        <w:t>м</w:t>
      </w:r>
      <w:r>
        <w:rPr>
          <w:rFonts w:eastAsia="SARAH+TimesNewRomanPSMT"/>
          <w:spacing w:val="1"/>
          <w:sz w:val="20"/>
          <w:szCs w:val="20"/>
        </w:rPr>
        <w:t>и</w:t>
      </w:r>
      <w:r>
        <w:rPr>
          <w:rFonts w:eastAsia="SARAH+TimesNewRomanPSMT"/>
          <w:sz w:val="20"/>
          <w:szCs w:val="20"/>
        </w:rPr>
        <w:t>ся,</w:t>
      </w:r>
      <w:r>
        <w:rPr>
          <w:rFonts w:eastAsia="SARAH+TimesNewRomanPSMT"/>
          <w:spacing w:val="1"/>
          <w:sz w:val="20"/>
          <w:szCs w:val="20"/>
        </w:rPr>
        <w:t>н</w:t>
      </w:r>
      <w:r>
        <w:rPr>
          <w:rFonts w:eastAsia="SARAH+TimesNewRomanPSMT"/>
          <w:sz w:val="20"/>
          <w:szCs w:val="20"/>
        </w:rPr>
        <w:t>а</w:t>
      </w:r>
      <w:r>
        <w:rPr>
          <w:rFonts w:eastAsia="SARAH+TimesNewRomanPSMT"/>
          <w:spacing w:val="-7"/>
          <w:sz w:val="20"/>
          <w:szCs w:val="20"/>
        </w:rPr>
        <w:t>хо</w:t>
      </w:r>
      <w:r>
        <w:rPr>
          <w:rFonts w:eastAsia="SARAH+TimesNewRomanPSMT"/>
          <w:sz w:val="20"/>
          <w:szCs w:val="20"/>
        </w:rPr>
        <w:t>дя</w:t>
      </w:r>
      <w:r>
        <w:rPr>
          <w:rFonts w:eastAsia="SARAH+TimesNewRomanPSMT"/>
          <w:w w:val="99"/>
          <w:sz w:val="20"/>
          <w:szCs w:val="20"/>
        </w:rPr>
        <w:t>щ</w:t>
      </w:r>
      <w:r>
        <w:rPr>
          <w:rFonts w:eastAsia="SARAH+TimesNewRomanPSMT"/>
          <w:sz w:val="20"/>
          <w:szCs w:val="20"/>
        </w:rPr>
        <w:t>и</w:t>
      </w:r>
      <w:r>
        <w:rPr>
          <w:rFonts w:eastAsia="SARAH+TimesNewRomanPSMT"/>
          <w:spacing w:val="-2"/>
          <w:sz w:val="20"/>
          <w:szCs w:val="20"/>
        </w:rPr>
        <w:t>м</w:t>
      </w:r>
      <w:r>
        <w:rPr>
          <w:rFonts w:eastAsia="SARAH+TimesNewRomanPSMT"/>
          <w:w w:val="99"/>
          <w:sz w:val="20"/>
          <w:szCs w:val="20"/>
        </w:rPr>
        <w:t>и</w:t>
      </w:r>
      <w:r>
        <w:rPr>
          <w:rFonts w:eastAsia="SARAH+TimesNewRomanPSMT"/>
          <w:sz w:val="20"/>
          <w:szCs w:val="20"/>
        </w:rPr>
        <w:t>ся</w:t>
      </w:r>
      <w:r>
        <w:rPr>
          <w:rFonts w:eastAsia="SARAH+TimesNewRomanPSMT"/>
          <w:spacing w:val="1"/>
          <w:w w:val="99"/>
          <w:sz w:val="20"/>
          <w:szCs w:val="20"/>
        </w:rPr>
        <w:t>н</w:t>
      </w:r>
      <w:r>
        <w:rPr>
          <w:rFonts w:eastAsia="SARAH+TimesNewRomanPSMT"/>
          <w:spacing w:val="1"/>
          <w:sz w:val="20"/>
          <w:szCs w:val="20"/>
        </w:rPr>
        <w:t>а</w:t>
      </w:r>
      <w:r>
        <w:rPr>
          <w:rFonts w:eastAsia="SARAH+TimesNewRomanPSMT"/>
          <w:spacing w:val="-1"/>
          <w:sz w:val="20"/>
          <w:szCs w:val="20"/>
        </w:rPr>
        <w:t>В</w:t>
      </w:r>
      <w:r>
        <w:rPr>
          <w:rFonts w:eastAsia="SARAH+TimesNewRomanPSMT"/>
          <w:sz w:val="20"/>
          <w:szCs w:val="20"/>
        </w:rPr>
        <w:t>ШУ вк</w:t>
      </w:r>
      <w:r>
        <w:rPr>
          <w:rFonts w:eastAsia="SARAH+TimesNewRomanPSMT"/>
          <w:spacing w:val="1"/>
          <w:w w:val="99"/>
          <w:sz w:val="20"/>
          <w:szCs w:val="20"/>
        </w:rPr>
        <w:t>л</w:t>
      </w:r>
      <w:r>
        <w:rPr>
          <w:rFonts w:eastAsia="SARAH+TimesNewRomanPSMT"/>
          <w:spacing w:val="-8"/>
          <w:w w:val="99"/>
          <w:sz w:val="20"/>
          <w:szCs w:val="20"/>
        </w:rPr>
        <w:t>ю</w:t>
      </w:r>
      <w:r>
        <w:rPr>
          <w:rFonts w:eastAsia="SARAH+TimesNewRomanPSMT"/>
          <w:spacing w:val="-1"/>
          <w:sz w:val="20"/>
          <w:szCs w:val="20"/>
        </w:rPr>
        <w:t>ча</w:t>
      </w:r>
      <w:r>
        <w:rPr>
          <w:rFonts w:eastAsia="SARAH+TimesNewRomanPSMT"/>
          <w:sz w:val="20"/>
          <w:szCs w:val="20"/>
        </w:rPr>
        <w:t>ет сл</w:t>
      </w:r>
      <w:r>
        <w:rPr>
          <w:rFonts w:eastAsia="SARAH+TimesNewRomanPSMT"/>
          <w:spacing w:val="-3"/>
          <w:sz w:val="20"/>
          <w:szCs w:val="20"/>
        </w:rPr>
        <w:t>е</w:t>
      </w:r>
      <w:r>
        <w:rPr>
          <w:rFonts w:eastAsia="SARAH+TimesNewRomanPSMT"/>
          <w:spacing w:val="4"/>
          <w:sz w:val="20"/>
          <w:szCs w:val="20"/>
        </w:rPr>
        <w:t>д</w:t>
      </w:r>
      <w:r>
        <w:rPr>
          <w:rFonts w:eastAsia="SARAH+TimesNewRomanPSMT"/>
          <w:spacing w:val="-4"/>
          <w:sz w:val="20"/>
          <w:szCs w:val="20"/>
        </w:rPr>
        <w:t>у</w:t>
      </w:r>
      <w:r>
        <w:rPr>
          <w:rFonts w:eastAsia="SARAH+TimesNewRomanPSMT"/>
          <w:spacing w:val="2"/>
          <w:sz w:val="20"/>
          <w:szCs w:val="20"/>
        </w:rPr>
        <w:t>ю</w:t>
      </w:r>
      <w:r>
        <w:rPr>
          <w:rFonts w:eastAsia="SARAH+TimesNewRomanPSMT"/>
          <w:sz w:val="20"/>
          <w:szCs w:val="20"/>
        </w:rPr>
        <w:t>щ</w:t>
      </w:r>
      <w:r>
        <w:rPr>
          <w:rFonts w:eastAsia="SARAH+TimesNewRomanPSMT"/>
          <w:spacing w:val="1"/>
          <w:w w:val="99"/>
          <w:sz w:val="20"/>
          <w:szCs w:val="20"/>
        </w:rPr>
        <w:t>и</w:t>
      </w:r>
      <w:r>
        <w:rPr>
          <w:rFonts w:eastAsia="SARAH+TimesNewRomanPSMT"/>
          <w:sz w:val="20"/>
          <w:szCs w:val="20"/>
        </w:rPr>
        <w:t xml:space="preserve">е </w:t>
      </w:r>
      <w:r>
        <w:rPr>
          <w:rFonts w:eastAsia="SARAH+TimesNewRomanPSMT"/>
          <w:w w:val="99"/>
          <w:sz w:val="20"/>
          <w:szCs w:val="20"/>
        </w:rPr>
        <w:t>э</w:t>
      </w:r>
      <w:r>
        <w:rPr>
          <w:rFonts w:eastAsia="SARAH+TimesNewRomanPSMT"/>
          <w:spacing w:val="3"/>
          <w:sz w:val="20"/>
          <w:szCs w:val="20"/>
        </w:rPr>
        <w:t>т</w:t>
      </w:r>
      <w:r>
        <w:rPr>
          <w:rFonts w:eastAsia="SARAH+TimesNewRomanPSMT"/>
          <w:spacing w:val="-2"/>
          <w:sz w:val="20"/>
          <w:szCs w:val="20"/>
        </w:rPr>
        <w:t>а</w:t>
      </w:r>
      <w:r>
        <w:rPr>
          <w:rFonts w:eastAsia="SARAH+TimesNewRomanPSMT"/>
          <w:w w:val="99"/>
          <w:sz w:val="20"/>
          <w:szCs w:val="20"/>
        </w:rPr>
        <w:t>п</w:t>
      </w:r>
      <w:r>
        <w:rPr>
          <w:rFonts w:eastAsia="SARAH+TimesNewRomanPSMT"/>
          <w:sz w:val="20"/>
          <w:szCs w:val="20"/>
        </w:rPr>
        <w:t>ы р</w:t>
      </w:r>
      <w:r>
        <w:rPr>
          <w:rFonts w:eastAsia="SARAH+TimesNewRomanPSMT"/>
          <w:spacing w:val="-1"/>
          <w:sz w:val="20"/>
          <w:szCs w:val="20"/>
        </w:rPr>
        <w:t>а</w:t>
      </w:r>
      <w:r>
        <w:rPr>
          <w:rFonts w:eastAsia="SARAH+TimesNewRomanPSMT"/>
          <w:sz w:val="20"/>
          <w:szCs w:val="20"/>
        </w:rPr>
        <w:t>б</w:t>
      </w:r>
      <w:r>
        <w:rPr>
          <w:rFonts w:eastAsia="SARAH+TimesNewRomanPSMT"/>
          <w:spacing w:val="-1"/>
          <w:sz w:val="20"/>
          <w:szCs w:val="20"/>
        </w:rPr>
        <w:t>о</w:t>
      </w:r>
      <w:r>
        <w:rPr>
          <w:rFonts w:eastAsia="SARAH+TimesNewRomanPSMT"/>
          <w:w w:val="99"/>
          <w:sz w:val="20"/>
          <w:szCs w:val="20"/>
        </w:rPr>
        <w:t>т</w:t>
      </w:r>
      <w:r>
        <w:rPr>
          <w:rFonts w:eastAsia="SARAH+TimesNewRomanPSMT"/>
          <w:sz w:val="20"/>
          <w:szCs w:val="20"/>
        </w:rPr>
        <w:t>ы:</w:t>
      </w:r>
    </w:p>
    <w:p w:rsidR="00505795" w:rsidRDefault="00505795" w:rsidP="00505795">
      <w:pPr>
        <w:pStyle w:val="aff3"/>
        <w:ind w:firstLine="567"/>
        <w:rPr>
          <w:sz w:val="20"/>
          <w:szCs w:val="20"/>
        </w:rPr>
      </w:pPr>
      <w:r>
        <w:rPr>
          <w:rFonts w:eastAsia="Symbol"/>
          <w:sz w:val="20"/>
          <w:szCs w:val="20"/>
        </w:rPr>
        <w:t xml:space="preserve">- </w:t>
      </w:r>
      <w:r>
        <w:rPr>
          <w:rFonts w:eastAsia="SARAH+TimesNewRomanPSMT"/>
          <w:w w:val="99"/>
          <w:sz w:val="20"/>
          <w:szCs w:val="20"/>
        </w:rPr>
        <w:t>п</w:t>
      </w:r>
      <w:r>
        <w:rPr>
          <w:rFonts w:eastAsia="SARAH+TimesNewRomanPSMT"/>
          <w:sz w:val="20"/>
          <w:szCs w:val="20"/>
        </w:rPr>
        <w:t>ервы</w:t>
      </w:r>
      <w:r>
        <w:rPr>
          <w:rFonts w:eastAsia="SARAH+TimesNewRomanPSMT"/>
          <w:w w:val="99"/>
          <w:sz w:val="20"/>
          <w:szCs w:val="20"/>
        </w:rPr>
        <w:t>й</w:t>
      </w:r>
      <w:r>
        <w:rPr>
          <w:rFonts w:eastAsia="SARAH+TimesNewRomanPSMT"/>
          <w:sz w:val="20"/>
          <w:szCs w:val="20"/>
        </w:rPr>
        <w:t xml:space="preserve"> э</w:t>
      </w:r>
      <w:r>
        <w:rPr>
          <w:rFonts w:eastAsia="SARAH+TimesNewRomanPSMT"/>
          <w:spacing w:val="3"/>
          <w:sz w:val="20"/>
          <w:szCs w:val="20"/>
        </w:rPr>
        <w:t>т</w:t>
      </w:r>
      <w:r>
        <w:rPr>
          <w:rFonts w:eastAsia="SARAH+TimesNewRomanPSMT"/>
          <w:spacing w:val="-2"/>
          <w:sz w:val="20"/>
          <w:szCs w:val="20"/>
        </w:rPr>
        <w:t>а</w:t>
      </w:r>
      <w:r>
        <w:rPr>
          <w:rFonts w:eastAsia="SARAH+TimesNewRomanPSMT"/>
          <w:w w:val="99"/>
          <w:sz w:val="20"/>
          <w:szCs w:val="20"/>
        </w:rPr>
        <w:t>п</w:t>
      </w:r>
      <w:r>
        <w:rPr>
          <w:rFonts w:eastAsia="SARAH+TimesNewRomanPSMT"/>
          <w:sz w:val="20"/>
          <w:szCs w:val="20"/>
        </w:rPr>
        <w:t>– д</w:t>
      </w:r>
      <w:r>
        <w:rPr>
          <w:rFonts w:eastAsia="SARAH+TimesNewRomanPSMT"/>
          <w:spacing w:val="1"/>
          <w:w w:val="99"/>
          <w:sz w:val="20"/>
          <w:szCs w:val="20"/>
        </w:rPr>
        <w:t>и</w:t>
      </w:r>
      <w:r>
        <w:rPr>
          <w:rFonts w:eastAsia="SARAH+TimesNewRomanPSMT"/>
          <w:sz w:val="20"/>
          <w:szCs w:val="20"/>
        </w:rPr>
        <w:t>а</w:t>
      </w:r>
      <w:r>
        <w:rPr>
          <w:rFonts w:eastAsia="SARAH+TimesNewRomanPSMT"/>
          <w:w w:val="99"/>
          <w:sz w:val="20"/>
          <w:szCs w:val="20"/>
        </w:rPr>
        <w:t>гн</w:t>
      </w:r>
      <w:r>
        <w:rPr>
          <w:rFonts w:eastAsia="SARAH+TimesNewRomanPSMT"/>
          <w:spacing w:val="5"/>
          <w:sz w:val="20"/>
          <w:szCs w:val="20"/>
        </w:rPr>
        <w:t>о</w:t>
      </w:r>
      <w:r>
        <w:rPr>
          <w:rFonts w:eastAsia="SARAH+TimesNewRomanPSMT"/>
          <w:sz w:val="20"/>
          <w:szCs w:val="20"/>
        </w:rPr>
        <w:t>с</w:t>
      </w:r>
      <w:r>
        <w:rPr>
          <w:rFonts w:eastAsia="SARAH+TimesNewRomanPSMT"/>
          <w:spacing w:val="-1"/>
          <w:sz w:val="20"/>
          <w:szCs w:val="20"/>
        </w:rPr>
        <w:t>т</w:t>
      </w:r>
      <w:r>
        <w:rPr>
          <w:rFonts w:eastAsia="SARAH+TimesNewRomanPSMT"/>
          <w:w w:val="99"/>
          <w:sz w:val="20"/>
          <w:szCs w:val="20"/>
        </w:rPr>
        <w:t>и</w:t>
      </w:r>
      <w:r>
        <w:rPr>
          <w:rFonts w:eastAsia="SARAH+TimesNewRomanPSMT"/>
          <w:spacing w:val="-3"/>
          <w:sz w:val="20"/>
          <w:szCs w:val="20"/>
        </w:rPr>
        <w:t>к</w:t>
      </w:r>
      <w:r>
        <w:rPr>
          <w:rFonts w:eastAsia="SARAH+TimesNewRomanPSMT"/>
          <w:sz w:val="20"/>
          <w:szCs w:val="20"/>
        </w:rPr>
        <w:t>асо</w:t>
      </w:r>
      <w:r>
        <w:rPr>
          <w:rFonts w:eastAsia="SARAH+TimesNewRomanPSMT"/>
          <w:spacing w:val="-3"/>
          <w:sz w:val="20"/>
          <w:szCs w:val="20"/>
        </w:rPr>
        <w:t>в</w:t>
      </w:r>
      <w:r>
        <w:rPr>
          <w:rFonts w:eastAsia="SARAH+TimesNewRomanPSMT"/>
          <w:sz w:val="20"/>
          <w:szCs w:val="20"/>
        </w:rPr>
        <w:t>м</w:t>
      </w:r>
      <w:r>
        <w:rPr>
          <w:rFonts w:eastAsia="SARAH+TimesNewRomanPSMT"/>
          <w:spacing w:val="2"/>
          <w:sz w:val="20"/>
          <w:szCs w:val="20"/>
        </w:rPr>
        <w:t>е</w:t>
      </w:r>
      <w:r>
        <w:rPr>
          <w:rFonts w:eastAsia="SARAH+TimesNewRomanPSMT"/>
          <w:sz w:val="20"/>
          <w:szCs w:val="20"/>
        </w:rPr>
        <w:t>с</w:t>
      </w:r>
      <w:r>
        <w:rPr>
          <w:rFonts w:eastAsia="SARAH+TimesNewRomanPSMT"/>
          <w:w w:val="99"/>
          <w:sz w:val="20"/>
          <w:szCs w:val="20"/>
        </w:rPr>
        <w:t>т</w:t>
      </w:r>
      <w:r>
        <w:rPr>
          <w:rFonts w:eastAsia="SARAH+TimesNewRomanPSMT"/>
          <w:spacing w:val="1"/>
          <w:sz w:val="20"/>
          <w:szCs w:val="20"/>
        </w:rPr>
        <w:t>н</w:t>
      </w:r>
      <w:r>
        <w:rPr>
          <w:rFonts w:eastAsia="SARAH+TimesNewRomanPSMT"/>
          <w:sz w:val="20"/>
          <w:szCs w:val="20"/>
        </w:rPr>
        <w:t xml:space="preserve">о </w:t>
      </w:r>
      <w:r>
        <w:rPr>
          <w:rFonts w:eastAsia="SARAH+TimesNewRomanPSMT"/>
          <w:spacing w:val="1"/>
          <w:sz w:val="20"/>
          <w:szCs w:val="20"/>
        </w:rPr>
        <w:t>с</w:t>
      </w:r>
      <w:r>
        <w:rPr>
          <w:rFonts w:eastAsia="SARAH+TimesNewRomanPSMT"/>
          <w:sz w:val="20"/>
          <w:szCs w:val="20"/>
        </w:rPr>
        <w:t xml:space="preserve"> пси</w:t>
      </w:r>
      <w:r>
        <w:rPr>
          <w:rFonts w:eastAsia="SARAH+TimesNewRomanPSMT"/>
          <w:spacing w:val="-6"/>
          <w:sz w:val="20"/>
          <w:szCs w:val="20"/>
        </w:rPr>
        <w:t>х</w:t>
      </w:r>
      <w:r>
        <w:rPr>
          <w:rFonts w:eastAsia="SARAH+TimesNewRomanPSMT"/>
          <w:spacing w:val="-3"/>
          <w:sz w:val="20"/>
          <w:szCs w:val="20"/>
        </w:rPr>
        <w:t>о</w:t>
      </w:r>
      <w:r>
        <w:rPr>
          <w:rFonts w:eastAsia="SARAH+TimesNewRomanPSMT"/>
          <w:spacing w:val="-2"/>
          <w:sz w:val="20"/>
          <w:szCs w:val="20"/>
        </w:rPr>
        <w:t>л</w:t>
      </w:r>
      <w:r>
        <w:rPr>
          <w:rFonts w:eastAsia="SARAH+TimesNewRomanPSMT"/>
          <w:sz w:val="20"/>
          <w:szCs w:val="20"/>
        </w:rPr>
        <w:t>о</w:t>
      </w:r>
      <w:r>
        <w:rPr>
          <w:rFonts w:eastAsia="SARAH+TimesNewRomanPSMT"/>
          <w:spacing w:val="-5"/>
          <w:sz w:val="20"/>
          <w:szCs w:val="20"/>
        </w:rPr>
        <w:t>го</w:t>
      </w:r>
      <w:r>
        <w:rPr>
          <w:rFonts w:eastAsia="SARAH+TimesNewRomanPSMT"/>
          <w:sz w:val="20"/>
          <w:szCs w:val="20"/>
        </w:rPr>
        <w:t xml:space="preserve">м </w:t>
      </w:r>
      <w:r>
        <w:rPr>
          <w:rFonts w:eastAsia="SARAH+TimesNewRomanPSMT"/>
          <w:w w:val="99"/>
          <w:sz w:val="20"/>
          <w:szCs w:val="20"/>
        </w:rPr>
        <w:t>ш</w:t>
      </w:r>
      <w:r>
        <w:rPr>
          <w:rFonts w:eastAsia="SARAH+TimesNewRomanPSMT"/>
          <w:spacing w:val="-11"/>
          <w:sz w:val="20"/>
          <w:szCs w:val="20"/>
        </w:rPr>
        <w:t>к</w:t>
      </w:r>
      <w:r>
        <w:rPr>
          <w:rFonts w:eastAsia="SARAH+TimesNewRomanPSMT"/>
          <w:spacing w:val="-2"/>
          <w:sz w:val="20"/>
          <w:szCs w:val="20"/>
        </w:rPr>
        <w:t>о</w:t>
      </w:r>
      <w:r>
        <w:rPr>
          <w:rFonts w:eastAsia="SARAH+TimesNewRomanPSMT"/>
          <w:sz w:val="20"/>
          <w:szCs w:val="20"/>
        </w:rPr>
        <w:t>лы;</w:t>
      </w:r>
    </w:p>
    <w:p w:rsidR="00505795" w:rsidRDefault="00505795" w:rsidP="00505795">
      <w:pPr>
        <w:pStyle w:val="aff3"/>
        <w:ind w:firstLine="567"/>
        <w:rPr>
          <w:sz w:val="20"/>
          <w:szCs w:val="20"/>
        </w:rPr>
      </w:pPr>
      <w:r>
        <w:rPr>
          <w:rFonts w:eastAsia="Symbol"/>
          <w:sz w:val="20"/>
          <w:szCs w:val="20"/>
        </w:rPr>
        <w:t xml:space="preserve">- </w:t>
      </w:r>
      <w:r>
        <w:rPr>
          <w:rFonts w:eastAsia="SARAH+TimesNewRomanPSMT"/>
          <w:spacing w:val="-5"/>
          <w:sz w:val="20"/>
          <w:szCs w:val="20"/>
        </w:rPr>
        <w:t>в</w:t>
      </w:r>
      <w:r>
        <w:rPr>
          <w:rFonts w:eastAsia="SARAH+TimesNewRomanPSMT"/>
          <w:spacing w:val="-1"/>
          <w:sz w:val="20"/>
          <w:szCs w:val="20"/>
        </w:rPr>
        <w:t>т</w:t>
      </w:r>
      <w:r>
        <w:rPr>
          <w:rFonts w:eastAsia="SARAH+TimesNewRomanPSMT"/>
          <w:sz w:val="20"/>
          <w:szCs w:val="20"/>
        </w:rPr>
        <w:t>оро</w:t>
      </w:r>
      <w:r>
        <w:rPr>
          <w:rFonts w:eastAsia="SARAH+TimesNewRomanPSMT"/>
          <w:w w:val="99"/>
          <w:sz w:val="20"/>
          <w:szCs w:val="20"/>
        </w:rPr>
        <w:t>й</w:t>
      </w:r>
      <w:r>
        <w:rPr>
          <w:rFonts w:eastAsia="SARAH+TimesNewRomanPSMT"/>
          <w:spacing w:val="-2"/>
          <w:sz w:val="20"/>
          <w:szCs w:val="20"/>
        </w:rPr>
        <w:t>э</w:t>
      </w:r>
      <w:r>
        <w:rPr>
          <w:rFonts w:eastAsia="SARAH+TimesNewRomanPSMT"/>
          <w:spacing w:val="2"/>
          <w:sz w:val="20"/>
          <w:szCs w:val="20"/>
        </w:rPr>
        <w:t>т</w:t>
      </w:r>
      <w:r>
        <w:rPr>
          <w:rFonts w:eastAsia="SARAH+TimesNewRomanPSMT"/>
          <w:spacing w:val="-2"/>
          <w:sz w:val="20"/>
          <w:szCs w:val="20"/>
        </w:rPr>
        <w:t>а</w:t>
      </w:r>
      <w:r>
        <w:rPr>
          <w:rFonts w:eastAsia="SARAH+TimesNewRomanPSMT"/>
          <w:w w:val="99"/>
          <w:sz w:val="20"/>
          <w:szCs w:val="20"/>
        </w:rPr>
        <w:t>п</w:t>
      </w:r>
      <w:r>
        <w:rPr>
          <w:rFonts w:eastAsia="SARAH+TimesNewRomanPSMT"/>
          <w:sz w:val="20"/>
          <w:szCs w:val="20"/>
        </w:rPr>
        <w:t>– выбор м</w:t>
      </w:r>
      <w:r>
        <w:rPr>
          <w:rFonts w:eastAsia="SARAH+TimesNewRomanPSMT"/>
          <w:spacing w:val="-1"/>
          <w:sz w:val="20"/>
          <w:szCs w:val="20"/>
        </w:rPr>
        <w:t>ет</w:t>
      </w:r>
      <w:r>
        <w:rPr>
          <w:rFonts w:eastAsia="SARAH+TimesNewRomanPSMT"/>
          <w:spacing w:val="-8"/>
          <w:sz w:val="20"/>
          <w:szCs w:val="20"/>
        </w:rPr>
        <w:t>о</w:t>
      </w:r>
      <w:r>
        <w:rPr>
          <w:rFonts w:eastAsia="SARAH+TimesNewRomanPSMT"/>
          <w:sz w:val="20"/>
          <w:szCs w:val="20"/>
        </w:rPr>
        <w:t xml:space="preserve">дов </w:t>
      </w:r>
      <w:r>
        <w:rPr>
          <w:rFonts w:eastAsia="SARAH+TimesNewRomanPSMT"/>
          <w:w w:val="99"/>
          <w:sz w:val="20"/>
          <w:szCs w:val="20"/>
        </w:rPr>
        <w:t>и</w:t>
      </w:r>
      <w:r>
        <w:rPr>
          <w:rFonts w:eastAsia="SARAH+TimesNewRomanPSMT"/>
          <w:spacing w:val="1"/>
          <w:w w:val="99"/>
          <w:sz w:val="20"/>
          <w:szCs w:val="20"/>
        </w:rPr>
        <w:t>п</w:t>
      </w:r>
      <w:r>
        <w:rPr>
          <w:rFonts w:eastAsia="SARAH+TimesNewRomanPSMT"/>
          <w:spacing w:val="-1"/>
          <w:sz w:val="20"/>
          <w:szCs w:val="20"/>
        </w:rPr>
        <w:t>р</w:t>
      </w:r>
      <w:r>
        <w:rPr>
          <w:rFonts w:eastAsia="SARAH+TimesNewRomanPSMT"/>
          <w:w w:val="99"/>
          <w:sz w:val="20"/>
          <w:szCs w:val="20"/>
        </w:rPr>
        <w:t>и</w:t>
      </w:r>
      <w:r>
        <w:rPr>
          <w:rFonts w:eastAsia="SARAH+TimesNewRomanPSMT"/>
          <w:sz w:val="20"/>
          <w:szCs w:val="20"/>
        </w:rPr>
        <w:t>е</w:t>
      </w:r>
      <w:r>
        <w:rPr>
          <w:rFonts w:eastAsia="SARAH+TimesNewRomanPSMT"/>
          <w:spacing w:val="-1"/>
          <w:sz w:val="20"/>
          <w:szCs w:val="20"/>
        </w:rPr>
        <w:t>м</w:t>
      </w:r>
      <w:r>
        <w:rPr>
          <w:rFonts w:eastAsia="SARAH+TimesNewRomanPSMT"/>
          <w:sz w:val="20"/>
          <w:szCs w:val="20"/>
        </w:rPr>
        <w:t xml:space="preserve">ов </w:t>
      </w:r>
      <w:r>
        <w:rPr>
          <w:rFonts w:eastAsia="SARAH+TimesNewRomanPSMT"/>
          <w:spacing w:val="-10"/>
          <w:sz w:val="20"/>
          <w:szCs w:val="20"/>
        </w:rPr>
        <w:t>к</w:t>
      </w:r>
      <w:r>
        <w:rPr>
          <w:rFonts w:eastAsia="SARAH+TimesNewRomanPSMT"/>
          <w:sz w:val="20"/>
          <w:szCs w:val="20"/>
        </w:rPr>
        <w:t>орр</w:t>
      </w:r>
      <w:r>
        <w:rPr>
          <w:rFonts w:eastAsia="SARAH+TimesNewRomanPSMT"/>
          <w:spacing w:val="-1"/>
          <w:sz w:val="20"/>
          <w:szCs w:val="20"/>
        </w:rPr>
        <w:t>е</w:t>
      </w:r>
      <w:r>
        <w:rPr>
          <w:rFonts w:eastAsia="SARAH+TimesNewRomanPSMT"/>
          <w:sz w:val="20"/>
          <w:szCs w:val="20"/>
        </w:rPr>
        <w:t>кционнойраб</w:t>
      </w:r>
      <w:r>
        <w:rPr>
          <w:rFonts w:eastAsia="SARAH+TimesNewRomanPSMT"/>
          <w:spacing w:val="-4"/>
          <w:sz w:val="20"/>
          <w:szCs w:val="20"/>
        </w:rPr>
        <w:t>о</w:t>
      </w:r>
      <w:r>
        <w:rPr>
          <w:rFonts w:eastAsia="SARAH+TimesNewRomanPSMT"/>
          <w:w w:val="99"/>
          <w:sz w:val="20"/>
          <w:szCs w:val="20"/>
        </w:rPr>
        <w:t>т</w:t>
      </w:r>
      <w:r>
        <w:rPr>
          <w:rFonts w:eastAsia="SARAH+TimesNewRomanPSMT"/>
          <w:sz w:val="20"/>
          <w:szCs w:val="20"/>
        </w:rPr>
        <w:t>ы;</w:t>
      </w:r>
    </w:p>
    <w:p w:rsidR="00505795" w:rsidRDefault="00505795" w:rsidP="00505795">
      <w:pPr>
        <w:pStyle w:val="aff3"/>
        <w:ind w:firstLine="567"/>
        <w:rPr>
          <w:rFonts w:eastAsia="Symbol"/>
          <w:sz w:val="20"/>
          <w:szCs w:val="20"/>
        </w:rPr>
      </w:pPr>
      <w:r>
        <w:rPr>
          <w:rFonts w:eastAsia="Symbol"/>
          <w:sz w:val="20"/>
          <w:szCs w:val="20"/>
        </w:rPr>
        <w:t>-</w:t>
      </w:r>
      <w:r>
        <w:rPr>
          <w:rFonts w:eastAsia="SARAH+TimesNewRomanPSMT"/>
          <w:spacing w:val="2"/>
          <w:sz w:val="20"/>
          <w:szCs w:val="20"/>
        </w:rPr>
        <w:t>т</w:t>
      </w:r>
      <w:r>
        <w:rPr>
          <w:rFonts w:eastAsia="SARAH+TimesNewRomanPSMT"/>
          <w:sz w:val="20"/>
          <w:szCs w:val="20"/>
        </w:rPr>
        <w:t>рет</w:t>
      </w:r>
      <w:r>
        <w:rPr>
          <w:rFonts w:eastAsia="SARAH+TimesNewRomanPSMT"/>
          <w:spacing w:val="1"/>
          <w:w w:val="99"/>
          <w:sz w:val="20"/>
          <w:szCs w:val="20"/>
        </w:rPr>
        <w:t>и</w:t>
      </w:r>
      <w:r>
        <w:rPr>
          <w:rFonts w:eastAsia="SARAH+TimesNewRomanPSMT"/>
          <w:w w:val="99"/>
          <w:sz w:val="20"/>
          <w:szCs w:val="20"/>
        </w:rPr>
        <w:t>й</w:t>
      </w:r>
      <w:r>
        <w:rPr>
          <w:rFonts w:eastAsia="SARAH+TimesNewRomanPSMT"/>
          <w:sz w:val="20"/>
          <w:szCs w:val="20"/>
        </w:rPr>
        <w:t>э</w:t>
      </w:r>
      <w:r>
        <w:rPr>
          <w:rFonts w:eastAsia="SARAH+TimesNewRomanPSMT"/>
          <w:spacing w:val="3"/>
          <w:sz w:val="20"/>
          <w:szCs w:val="20"/>
        </w:rPr>
        <w:t>т</w:t>
      </w:r>
      <w:r>
        <w:rPr>
          <w:rFonts w:eastAsia="SARAH+TimesNewRomanPSMT"/>
          <w:spacing w:val="-2"/>
          <w:sz w:val="20"/>
          <w:szCs w:val="20"/>
        </w:rPr>
        <w:t>а</w:t>
      </w:r>
      <w:r>
        <w:rPr>
          <w:rFonts w:eastAsia="SARAH+TimesNewRomanPSMT"/>
          <w:w w:val="99"/>
          <w:sz w:val="20"/>
          <w:szCs w:val="20"/>
        </w:rPr>
        <w:t>п</w:t>
      </w:r>
      <w:r>
        <w:rPr>
          <w:rFonts w:eastAsia="SARAH+TimesNewRomanPSMT"/>
          <w:sz w:val="20"/>
          <w:szCs w:val="20"/>
        </w:rPr>
        <w:t>–</w:t>
      </w:r>
      <w:r>
        <w:rPr>
          <w:rFonts w:eastAsia="SARAH+TimesNewRomanPSMT"/>
          <w:w w:val="99"/>
          <w:sz w:val="20"/>
          <w:szCs w:val="20"/>
        </w:rPr>
        <w:t>п</w:t>
      </w:r>
      <w:r>
        <w:rPr>
          <w:rFonts w:eastAsia="SARAH+TimesNewRomanPSMT"/>
          <w:sz w:val="20"/>
          <w:szCs w:val="20"/>
        </w:rPr>
        <w:t>р</w:t>
      </w:r>
      <w:r>
        <w:rPr>
          <w:rFonts w:eastAsia="SARAH+TimesNewRomanPSMT"/>
          <w:spacing w:val="2"/>
          <w:sz w:val="20"/>
          <w:szCs w:val="20"/>
        </w:rPr>
        <w:t>о</w:t>
      </w:r>
      <w:r>
        <w:rPr>
          <w:rFonts w:eastAsia="SARAH+TimesNewRomanPSMT"/>
          <w:sz w:val="20"/>
          <w:szCs w:val="20"/>
        </w:rPr>
        <w:t>ект</w:t>
      </w:r>
      <w:r>
        <w:rPr>
          <w:rFonts w:eastAsia="SARAH+TimesNewRomanPSMT"/>
          <w:w w:val="99"/>
          <w:sz w:val="20"/>
          <w:szCs w:val="20"/>
        </w:rPr>
        <w:t>и</w:t>
      </w:r>
      <w:r>
        <w:rPr>
          <w:rFonts w:eastAsia="SARAH+TimesNewRomanPSMT"/>
          <w:spacing w:val="-2"/>
          <w:sz w:val="20"/>
          <w:szCs w:val="20"/>
        </w:rPr>
        <w:t>р</w:t>
      </w:r>
      <w:r>
        <w:rPr>
          <w:rFonts w:eastAsia="SARAH+TimesNewRomanPSMT"/>
          <w:sz w:val="20"/>
          <w:szCs w:val="20"/>
        </w:rPr>
        <w:t>о</w:t>
      </w:r>
      <w:r>
        <w:rPr>
          <w:rFonts w:eastAsia="SARAH+TimesNewRomanPSMT"/>
          <w:spacing w:val="-3"/>
          <w:sz w:val="20"/>
          <w:szCs w:val="20"/>
        </w:rPr>
        <w:t>в</w:t>
      </w:r>
      <w:r>
        <w:rPr>
          <w:rFonts w:eastAsia="SARAH+TimesNewRomanPSMT"/>
          <w:spacing w:val="-1"/>
          <w:sz w:val="20"/>
          <w:szCs w:val="20"/>
        </w:rPr>
        <w:t>а</w:t>
      </w:r>
      <w:r>
        <w:rPr>
          <w:rFonts w:eastAsia="SARAH+TimesNewRomanPSMT"/>
          <w:w w:val="99"/>
          <w:sz w:val="20"/>
          <w:szCs w:val="20"/>
        </w:rPr>
        <w:t>ни</w:t>
      </w:r>
      <w:r>
        <w:rPr>
          <w:rFonts w:eastAsia="SARAH+TimesNewRomanPSMT"/>
          <w:sz w:val="20"/>
          <w:szCs w:val="20"/>
        </w:rPr>
        <w:t>е р</w:t>
      </w:r>
      <w:r>
        <w:rPr>
          <w:rFonts w:eastAsia="SARAH+TimesNewRomanPSMT"/>
          <w:spacing w:val="-1"/>
          <w:sz w:val="20"/>
          <w:szCs w:val="20"/>
        </w:rPr>
        <w:t>а</w:t>
      </w:r>
      <w:r>
        <w:rPr>
          <w:rFonts w:eastAsia="SARAH+TimesNewRomanPSMT"/>
          <w:sz w:val="20"/>
          <w:szCs w:val="20"/>
        </w:rPr>
        <w:t>б</w:t>
      </w:r>
      <w:r>
        <w:rPr>
          <w:rFonts w:eastAsia="SARAH+TimesNewRomanPSMT"/>
          <w:spacing w:val="-2"/>
          <w:sz w:val="20"/>
          <w:szCs w:val="20"/>
        </w:rPr>
        <w:t>о</w:t>
      </w:r>
      <w:r>
        <w:rPr>
          <w:rFonts w:eastAsia="SARAH+TimesNewRomanPSMT"/>
          <w:w w:val="99"/>
          <w:sz w:val="20"/>
          <w:szCs w:val="20"/>
        </w:rPr>
        <w:t>т</w:t>
      </w:r>
      <w:r>
        <w:rPr>
          <w:rFonts w:eastAsia="SARAH+TimesNewRomanPSMT"/>
          <w:sz w:val="20"/>
          <w:szCs w:val="20"/>
        </w:rPr>
        <w:t>ы с</w:t>
      </w:r>
      <w:r>
        <w:rPr>
          <w:rFonts w:eastAsia="SARAH+TimesNewRomanPSMT"/>
          <w:spacing w:val="-4"/>
          <w:sz w:val="20"/>
          <w:szCs w:val="20"/>
        </w:rPr>
        <w:t>у</w:t>
      </w:r>
      <w:r>
        <w:rPr>
          <w:rFonts w:eastAsia="SARAH+TimesNewRomanPSMT"/>
          <w:spacing w:val="1"/>
          <w:sz w:val="20"/>
          <w:szCs w:val="20"/>
        </w:rPr>
        <w:t>ч</w:t>
      </w:r>
      <w:r>
        <w:rPr>
          <w:rFonts w:eastAsia="SARAH+TimesNewRomanPSMT"/>
          <w:sz w:val="20"/>
          <w:szCs w:val="20"/>
        </w:rPr>
        <w:t>е</w:t>
      </w:r>
      <w:r>
        <w:rPr>
          <w:rFonts w:eastAsia="SARAH+TimesNewRomanPSMT"/>
          <w:spacing w:val="-2"/>
          <w:w w:val="99"/>
          <w:sz w:val="20"/>
          <w:szCs w:val="20"/>
        </w:rPr>
        <w:t>т</w:t>
      </w:r>
      <w:r>
        <w:rPr>
          <w:rFonts w:eastAsia="SARAH+TimesNewRomanPSMT"/>
          <w:spacing w:val="-4"/>
          <w:sz w:val="20"/>
          <w:szCs w:val="20"/>
        </w:rPr>
        <w:t>о</w:t>
      </w:r>
      <w:r>
        <w:rPr>
          <w:rFonts w:eastAsia="SARAH+TimesNewRomanPSMT"/>
          <w:sz w:val="20"/>
          <w:szCs w:val="20"/>
        </w:rPr>
        <w:t>млич</w:t>
      </w:r>
      <w:r>
        <w:rPr>
          <w:rFonts w:eastAsia="SARAH+TimesNewRomanPSMT"/>
          <w:spacing w:val="1"/>
          <w:sz w:val="20"/>
          <w:szCs w:val="20"/>
        </w:rPr>
        <w:t>н</w:t>
      </w:r>
      <w:r>
        <w:rPr>
          <w:rFonts w:eastAsia="SARAH+TimesNewRomanPSMT"/>
          <w:spacing w:val="4"/>
          <w:sz w:val="20"/>
          <w:szCs w:val="20"/>
        </w:rPr>
        <w:t>о</w:t>
      </w:r>
      <w:r>
        <w:rPr>
          <w:rFonts w:eastAsia="SARAH+TimesNewRomanPSMT"/>
          <w:sz w:val="20"/>
          <w:szCs w:val="20"/>
        </w:rPr>
        <w:t>с</w:t>
      </w:r>
      <w:r>
        <w:rPr>
          <w:rFonts w:eastAsia="SARAH+TimesNewRomanPSMT"/>
          <w:w w:val="99"/>
          <w:sz w:val="20"/>
          <w:szCs w:val="20"/>
        </w:rPr>
        <w:t>т</w:t>
      </w:r>
      <w:r>
        <w:rPr>
          <w:rFonts w:eastAsia="SARAH+TimesNewRomanPSMT"/>
          <w:spacing w:val="1"/>
          <w:sz w:val="20"/>
          <w:szCs w:val="20"/>
        </w:rPr>
        <w:t>н</w:t>
      </w:r>
      <w:r>
        <w:rPr>
          <w:rFonts w:eastAsia="SARAH+TimesNewRomanPSMT"/>
          <w:sz w:val="20"/>
          <w:szCs w:val="20"/>
        </w:rPr>
        <w:t>ых</w:t>
      </w:r>
      <w:r>
        <w:rPr>
          <w:rFonts w:eastAsia="SARAH+TimesNewRomanPSMT"/>
          <w:spacing w:val="-2"/>
          <w:sz w:val="20"/>
          <w:szCs w:val="20"/>
        </w:rPr>
        <w:t>к</w:t>
      </w:r>
      <w:r>
        <w:rPr>
          <w:rFonts w:eastAsia="SARAH+TimesNewRomanPSMT"/>
          <w:spacing w:val="-10"/>
          <w:sz w:val="20"/>
          <w:szCs w:val="20"/>
        </w:rPr>
        <w:t>а</w:t>
      </w:r>
      <w:r>
        <w:rPr>
          <w:rFonts w:eastAsia="SARAH+TimesNewRomanPSMT"/>
          <w:sz w:val="20"/>
          <w:szCs w:val="20"/>
        </w:rPr>
        <w:t>ч</w:t>
      </w:r>
      <w:r>
        <w:rPr>
          <w:rFonts w:eastAsia="SARAH+TimesNewRomanPSMT"/>
          <w:spacing w:val="1"/>
          <w:sz w:val="20"/>
          <w:szCs w:val="20"/>
        </w:rPr>
        <w:t>е</w:t>
      </w:r>
      <w:r>
        <w:rPr>
          <w:rFonts w:eastAsia="SARAH+TimesNewRomanPSMT"/>
          <w:sz w:val="20"/>
          <w:szCs w:val="20"/>
        </w:rPr>
        <w:t>с</w:t>
      </w:r>
      <w:r>
        <w:rPr>
          <w:rFonts w:eastAsia="SARAH+TimesNewRomanPSMT"/>
          <w:w w:val="99"/>
          <w:sz w:val="20"/>
          <w:szCs w:val="20"/>
        </w:rPr>
        <w:t>т</w:t>
      </w:r>
      <w:r>
        <w:rPr>
          <w:rFonts w:eastAsia="SARAH+TimesNewRomanPSMT"/>
          <w:spacing w:val="1"/>
          <w:sz w:val="20"/>
          <w:szCs w:val="20"/>
        </w:rPr>
        <w:t>в</w:t>
      </w:r>
      <w:r>
        <w:rPr>
          <w:rFonts w:eastAsia="SARAH+TimesNewRomanPSMT"/>
          <w:spacing w:val="1"/>
          <w:w w:val="99"/>
          <w:sz w:val="20"/>
          <w:szCs w:val="20"/>
        </w:rPr>
        <w:t>ш</w:t>
      </w:r>
      <w:r>
        <w:rPr>
          <w:rFonts w:eastAsia="SARAH+TimesNewRomanPSMT"/>
          <w:spacing w:val="-10"/>
          <w:sz w:val="20"/>
          <w:szCs w:val="20"/>
        </w:rPr>
        <w:t>к</w:t>
      </w:r>
      <w:r>
        <w:rPr>
          <w:rFonts w:eastAsia="SARAH+TimesNewRomanPSMT"/>
          <w:spacing w:val="-2"/>
          <w:sz w:val="20"/>
          <w:szCs w:val="20"/>
        </w:rPr>
        <w:t>о</w:t>
      </w:r>
      <w:r>
        <w:rPr>
          <w:rFonts w:eastAsia="SARAH+TimesNewRomanPSMT"/>
          <w:sz w:val="20"/>
          <w:szCs w:val="20"/>
        </w:rPr>
        <w:t>л</w:t>
      </w:r>
      <w:r>
        <w:rPr>
          <w:rFonts w:eastAsia="SARAH+TimesNewRomanPSMT"/>
          <w:spacing w:val="-1"/>
          <w:sz w:val="20"/>
          <w:szCs w:val="20"/>
        </w:rPr>
        <w:t>ь</w:t>
      </w:r>
      <w:r>
        <w:rPr>
          <w:rFonts w:eastAsia="SARAH+TimesNewRomanPSMT"/>
          <w:sz w:val="20"/>
          <w:szCs w:val="20"/>
        </w:rPr>
        <w:t>н</w:t>
      </w:r>
      <w:r>
        <w:rPr>
          <w:rFonts w:eastAsia="SARAH+TimesNewRomanPSMT"/>
          <w:spacing w:val="1"/>
          <w:sz w:val="20"/>
          <w:szCs w:val="20"/>
        </w:rPr>
        <w:t>и</w:t>
      </w:r>
      <w:r>
        <w:rPr>
          <w:rFonts w:eastAsia="SARAH+TimesNewRomanPSMT"/>
          <w:spacing w:val="-3"/>
          <w:sz w:val="20"/>
          <w:szCs w:val="20"/>
        </w:rPr>
        <w:t>к</w:t>
      </w:r>
      <w:r>
        <w:rPr>
          <w:rFonts w:eastAsia="SARAH+TimesNewRomanPSMT"/>
          <w:spacing w:val="-1"/>
          <w:sz w:val="20"/>
          <w:szCs w:val="20"/>
        </w:rPr>
        <w:t>а</w:t>
      </w:r>
      <w:r>
        <w:rPr>
          <w:rFonts w:eastAsia="SARAH+TimesNewRomanPSMT"/>
          <w:sz w:val="20"/>
          <w:szCs w:val="20"/>
        </w:rPr>
        <w:t xml:space="preserve">; </w:t>
      </w:r>
    </w:p>
    <w:p w:rsidR="00505795" w:rsidRDefault="00505795" w:rsidP="00505795">
      <w:pPr>
        <w:pStyle w:val="aff3"/>
        <w:ind w:firstLine="567"/>
        <w:rPr>
          <w:sz w:val="20"/>
          <w:szCs w:val="20"/>
        </w:rPr>
      </w:pPr>
      <w:r>
        <w:rPr>
          <w:rFonts w:eastAsia="Symbol"/>
          <w:sz w:val="20"/>
          <w:szCs w:val="20"/>
        </w:rPr>
        <w:t>-</w:t>
      </w:r>
      <w:r>
        <w:rPr>
          <w:rFonts w:eastAsia="SARAH+TimesNewRomanPSMT"/>
          <w:sz w:val="20"/>
          <w:szCs w:val="20"/>
        </w:rPr>
        <w:t>ч</w:t>
      </w:r>
      <w:r>
        <w:rPr>
          <w:rFonts w:eastAsia="SARAH+TimesNewRomanPSMT"/>
          <w:spacing w:val="-1"/>
          <w:sz w:val="20"/>
          <w:szCs w:val="20"/>
        </w:rPr>
        <w:t>е</w:t>
      </w:r>
      <w:r>
        <w:rPr>
          <w:rFonts w:eastAsia="SARAH+TimesNewRomanPSMT"/>
          <w:sz w:val="20"/>
          <w:szCs w:val="20"/>
        </w:rPr>
        <w:t>т</w:t>
      </w:r>
      <w:r>
        <w:rPr>
          <w:rFonts w:eastAsia="SARAH+TimesNewRomanPSMT"/>
          <w:spacing w:val="-2"/>
          <w:sz w:val="20"/>
          <w:szCs w:val="20"/>
        </w:rPr>
        <w:t>в</w:t>
      </w:r>
      <w:r>
        <w:rPr>
          <w:rFonts w:eastAsia="SARAH+TimesNewRomanPSMT"/>
          <w:spacing w:val="-1"/>
          <w:sz w:val="20"/>
          <w:szCs w:val="20"/>
        </w:rPr>
        <w:t>е</w:t>
      </w:r>
      <w:r>
        <w:rPr>
          <w:rFonts w:eastAsia="SARAH+TimesNewRomanPSMT"/>
          <w:spacing w:val="-2"/>
          <w:sz w:val="20"/>
          <w:szCs w:val="20"/>
        </w:rPr>
        <w:t>р</w:t>
      </w:r>
      <w:r>
        <w:rPr>
          <w:rFonts w:eastAsia="SARAH+TimesNewRomanPSMT"/>
          <w:sz w:val="20"/>
          <w:szCs w:val="20"/>
        </w:rPr>
        <w:t>ты</w:t>
      </w:r>
      <w:r>
        <w:rPr>
          <w:rFonts w:eastAsia="SARAH+TimesNewRomanPSMT"/>
          <w:w w:val="99"/>
          <w:sz w:val="20"/>
          <w:szCs w:val="20"/>
        </w:rPr>
        <w:t>йэ</w:t>
      </w:r>
      <w:r>
        <w:rPr>
          <w:rFonts w:eastAsia="SARAH+TimesNewRomanPSMT"/>
          <w:spacing w:val="4"/>
          <w:sz w:val="20"/>
          <w:szCs w:val="20"/>
        </w:rPr>
        <w:t>т</w:t>
      </w:r>
      <w:r>
        <w:rPr>
          <w:rFonts w:eastAsia="SARAH+TimesNewRomanPSMT"/>
          <w:spacing w:val="-3"/>
          <w:sz w:val="20"/>
          <w:szCs w:val="20"/>
        </w:rPr>
        <w:t>а</w:t>
      </w:r>
      <w:r>
        <w:rPr>
          <w:rFonts w:eastAsia="SARAH+TimesNewRomanPSMT"/>
          <w:w w:val="99"/>
          <w:sz w:val="20"/>
          <w:szCs w:val="20"/>
        </w:rPr>
        <w:t>п</w:t>
      </w:r>
      <w:r>
        <w:rPr>
          <w:rFonts w:eastAsia="SARAH+TimesNewRomanPSMT"/>
          <w:sz w:val="20"/>
          <w:szCs w:val="20"/>
        </w:rPr>
        <w:t>–</w:t>
      </w:r>
      <w:r>
        <w:rPr>
          <w:rFonts w:eastAsia="SARAH+TimesNewRomanPSMT"/>
          <w:spacing w:val="1"/>
          <w:w w:val="99"/>
          <w:sz w:val="20"/>
          <w:szCs w:val="20"/>
        </w:rPr>
        <w:t>ин</w:t>
      </w:r>
      <w:r>
        <w:rPr>
          <w:rFonts w:eastAsia="SARAH+TimesNewRomanPSMT"/>
          <w:spacing w:val="-1"/>
          <w:sz w:val="20"/>
          <w:szCs w:val="20"/>
        </w:rPr>
        <w:t>д</w:t>
      </w:r>
      <w:r>
        <w:rPr>
          <w:rFonts w:eastAsia="SARAH+TimesNewRomanPSMT"/>
          <w:w w:val="99"/>
          <w:sz w:val="20"/>
          <w:szCs w:val="20"/>
        </w:rPr>
        <w:t>и</w:t>
      </w:r>
      <w:r>
        <w:rPr>
          <w:rFonts w:eastAsia="SARAH+TimesNewRomanPSMT"/>
          <w:sz w:val="20"/>
          <w:szCs w:val="20"/>
        </w:rPr>
        <w:t>в</w:t>
      </w:r>
      <w:r>
        <w:rPr>
          <w:rFonts w:eastAsia="SARAH+TimesNewRomanPSMT"/>
          <w:w w:val="99"/>
          <w:sz w:val="20"/>
          <w:szCs w:val="20"/>
        </w:rPr>
        <w:t>и</w:t>
      </w:r>
      <w:r>
        <w:rPr>
          <w:rFonts w:eastAsia="SARAH+TimesNewRomanPSMT"/>
          <w:spacing w:val="2"/>
          <w:sz w:val="20"/>
          <w:szCs w:val="20"/>
        </w:rPr>
        <w:t>д</w:t>
      </w:r>
      <w:r>
        <w:rPr>
          <w:rFonts w:eastAsia="SARAH+TimesNewRomanPSMT"/>
          <w:spacing w:val="-8"/>
          <w:sz w:val="20"/>
          <w:szCs w:val="20"/>
        </w:rPr>
        <w:t>у</w:t>
      </w:r>
      <w:r>
        <w:rPr>
          <w:rFonts w:eastAsia="SARAH+TimesNewRomanPSMT"/>
          <w:sz w:val="20"/>
          <w:szCs w:val="20"/>
        </w:rPr>
        <w:t>ал</w:t>
      </w:r>
      <w:r>
        <w:rPr>
          <w:rFonts w:eastAsia="SARAH+TimesNewRomanPSMT"/>
          <w:spacing w:val="1"/>
          <w:sz w:val="20"/>
          <w:szCs w:val="20"/>
        </w:rPr>
        <w:t>ь</w:t>
      </w:r>
      <w:r>
        <w:rPr>
          <w:rFonts w:eastAsia="SARAH+TimesNewRomanPSMT"/>
          <w:spacing w:val="1"/>
          <w:w w:val="99"/>
          <w:sz w:val="20"/>
          <w:szCs w:val="20"/>
        </w:rPr>
        <w:t>н</w:t>
      </w:r>
      <w:r>
        <w:rPr>
          <w:rFonts w:eastAsia="SARAH+TimesNewRomanPSMT"/>
          <w:sz w:val="20"/>
          <w:szCs w:val="20"/>
        </w:rPr>
        <w:t>ая проф</w:t>
      </w:r>
      <w:r>
        <w:rPr>
          <w:rFonts w:eastAsia="SARAH+TimesNewRomanPSMT"/>
          <w:spacing w:val="2"/>
          <w:sz w:val="20"/>
          <w:szCs w:val="20"/>
        </w:rPr>
        <w:t>и</w:t>
      </w:r>
      <w:r>
        <w:rPr>
          <w:rFonts w:eastAsia="SARAH+TimesNewRomanPSMT"/>
          <w:sz w:val="20"/>
          <w:szCs w:val="20"/>
        </w:rPr>
        <w:t>ла</w:t>
      </w:r>
      <w:r>
        <w:rPr>
          <w:rFonts w:eastAsia="SARAH+TimesNewRomanPSMT"/>
          <w:spacing w:val="-1"/>
          <w:sz w:val="20"/>
          <w:szCs w:val="20"/>
        </w:rPr>
        <w:t>к</w:t>
      </w:r>
      <w:r>
        <w:rPr>
          <w:rFonts w:eastAsia="SARAH+TimesNewRomanPSMT"/>
          <w:spacing w:val="-2"/>
          <w:w w:val="99"/>
          <w:sz w:val="20"/>
          <w:szCs w:val="20"/>
        </w:rPr>
        <w:t>т</w:t>
      </w:r>
      <w:r>
        <w:rPr>
          <w:rFonts w:eastAsia="SARAH+TimesNewRomanPSMT"/>
          <w:spacing w:val="-1"/>
          <w:sz w:val="20"/>
          <w:szCs w:val="20"/>
        </w:rPr>
        <w:t>ич</w:t>
      </w:r>
      <w:r>
        <w:rPr>
          <w:rFonts w:eastAsia="SARAH+TimesNewRomanPSMT"/>
          <w:spacing w:val="6"/>
          <w:sz w:val="20"/>
          <w:szCs w:val="20"/>
        </w:rPr>
        <w:t>е</w:t>
      </w:r>
      <w:r>
        <w:rPr>
          <w:rFonts w:eastAsia="SARAH+TimesNewRomanPSMT"/>
          <w:sz w:val="20"/>
          <w:szCs w:val="20"/>
        </w:rPr>
        <w:t>с</w:t>
      </w:r>
      <w:r>
        <w:rPr>
          <w:rFonts w:eastAsia="SARAH+TimesNewRomanPSMT"/>
          <w:spacing w:val="-4"/>
          <w:sz w:val="20"/>
          <w:szCs w:val="20"/>
        </w:rPr>
        <w:t>к</w:t>
      </w:r>
      <w:r>
        <w:rPr>
          <w:rFonts w:eastAsia="SARAH+TimesNewRomanPSMT"/>
          <w:sz w:val="20"/>
          <w:szCs w:val="20"/>
        </w:rPr>
        <w:t>ая р</w:t>
      </w:r>
      <w:r>
        <w:rPr>
          <w:rFonts w:eastAsia="SARAH+TimesNewRomanPSMT"/>
          <w:spacing w:val="-1"/>
          <w:sz w:val="20"/>
          <w:szCs w:val="20"/>
        </w:rPr>
        <w:t>а</w:t>
      </w:r>
      <w:r>
        <w:rPr>
          <w:rFonts w:eastAsia="SARAH+TimesNewRomanPSMT"/>
          <w:sz w:val="20"/>
          <w:szCs w:val="20"/>
        </w:rPr>
        <w:t>б</w:t>
      </w:r>
      <w:r>
        <w:rPr>
          <w:rFonts w:eastAsia="SARAH+TimesNewRomanPSMT"/>
          <w:spacing w:val="-2"/>
          <w:sz w:val="20"/>
          <w:szCs w:val="20"/>
        </w:rPr>
        <w:t>о</w:t>
      </w:r>
      <w:r>
        <w:rPr>
          <w:rFonts w:eastAsia="SARAH+TimesNewRomanPSMT"/>
          <w:spacing w:val="2"/>
          <w:w w:val="99"/>
          <w:sz w:val="20"/>
          <w:szCs w:val="20"/>
        </w:rPr>
        <w:t>т</w:t>
      </w:r>
      <w:r>
        <w:rPr>
          <w:rFonts w:eastAsia="SARAH+TimesNewRomanPSMT"/>
          <w:sz w:val="20"/>
          <w:szCs w:val="20"/>
        </w:rPr>
        <w:t>а;</w:t>
      </w:r>
    </w:p>
    <w:p w:rsidR="00505795" w:rsidRDefault="00505795" w:rsidP="00505795">
      <w:pPr>
        <w:pStyle w:val="aff3"/>
        <w:ind w:firstLine="567"/>
        <w:rPr>
          <w:sz w:val="20"/>
          <w:szCs w:val="20"/>
        </w:rPr>
      </w:pPr>
      <w:r>
        <w:rPr>
          <w:rFonts w:eastAsia="Symbol"/>
          <w:sz w:val="20"/>
          <w:szCs w:val="20"/>
        </w:rPr>
        <w:t xml:space="preserve">- </w:t>
      </w:r>
      <w:r>
        <w:rPr>
          <w:rFonts w:eastAsia="SARAH+TimesNewRomanPSMT"/>
          <w:w w:val="99"/>
          <w:sz w:val="20"/>
          <w:szCs w:val="20"/>
        </w:rPr>
        <w:t>п</w:t>
      </w:r>
      <w:r>
        <w:rPr>
          <w:rFonts w:eastAsia="SARAH+TimesNewRomanPSMT"/>
          <w:sz w:val="20"/>
          <w:szCs w:val="20"/>
        </w:rPr>
        <w:t>яты</w:t>
      </w:r>
      <w:r>
        <w:rPr>
          <w:rFonts w:eastAsia="SARAH+TimesNewRomanPSMT"/>
          <w:w w:val="99"/>
          <w:sz w:val="20"/>
          <w:szCs w:val="20"/>
        </w:rPr>
        <w:t>й</w:t>
      </w:r>
      <w:r>
        <w:rPr>
          <w:rFonts w:eastAsia="SARAH+TimesNewRomanPSMT"/>
          <w:sz w:val="20"/>
          <w:szCs w:val="20"/>
        </w:rPr>
        <w:t>э</w:t>
      </w:r>
      <w:r>
        <w:rPr>
          <w:rFonts w:eastAsia="SARAH+TimesNewRomanPSMT"/>
          <w:spacing w:val="3"/>
          <w:sz w:val="20"/>
          <w:szCs w:val="20"/>
        </w:rPr>
        <w:t>т</w:t>
      </w:r>
      <w:r>
        <w:rPr>
          <w:rFonts w:eastAsia="SARAH+TimesNewRomanPSMT"/>
          <w:spacing w:val="-4"/>
          <w:sz w:val="20"/>
          <w:szCs w:val="20"/>
        </w:rPr>
        <w:t>а</w:t>
      </w:r>
      <w:r>
        <w:rPr>
          <w:rFonts w:eastAsia="SARAH+TimesNewRomanPSMT"/>
          <w:w w:val="99"/>
          <w:sz w:val="20"/>
          <w:szCs w:val="20"/>
        </w:rPr>
        <w:t>п</w:t>
      </w:r>
      <w:r>
        <w:rPr>
          <w:rFonts w:eastAsia="SARAH+TimesNewRomanPSMT"/>
          <w:sz w:val="20"/>
          <w:szCs w:val="20"/>
        </w:rPr>
        <w:t xml:space="preserve">– </w:t>
      </w:r>
      <w:r>
        <w:rPr>
          <w:rFonts w:eastAsia="SARAH+TimesNewRomanPSMT"/>
          <w:spacing w:val="-10"/>
          <w:sz w:val="20"/>
          <w:szCs w:val="20"/>
        </w:rPr>
        <w:t>к</w:t>
      </w:r>
      <w:r>
        <w:rPr>
          <w:rFonts w:eastAsia="SARAH+TimesNewRomanPSMT"/>
          <w:sz w:val="20"/>
          <w:szCs w:val="20"/>
        </w:rPr>
        <w:t>орр</w:t>
      </w:r>
      <w:r>
        <w:rPr>
          <w:rFonts w:eastAsia="SARAH+TimesNewRomanPSMT"/>
          <w:spacing w:val="-1"/>
          <w:sz w:val="20"/>
          <w:szCs w:val="20"/>
        </w:rPr>
        <w:t>е</w:t>
      </w:r>
      <w:r>
        <w:rPr>
          <w:rFonts w:eastAsia="SARAH+TimesNewRomanPSMT"/>
          <w:spacing w:val="-4"/>
          <w:sz w:val="20"/>
          <w:szCs w:val="20"/>
        </w:rPr>
        <w:t>к</w:t>
      </w:r>
      <w:r>
        <w:rPr>
          <w:rFonts w:eastAsia="SARAH+TimesNewRomanPSMT"/>
          <w:sz w:val="20"/>
          <w:szCs w:val="20"/>
        </w:rPr>
        <w:t>т</w:t>
      </w:r>
      <w:r>
        <w:rPr>
          <w:rFonts w:eastAsia="SARAH+TimesNewRomanPSMT"/>
          <w:spacing w:val="1"/>
          <w:w w:val="99"/>
          <w:sz w:val="20"/>
          <w:szCs w:val="20"/>
        </w:rPr>
        <w:t>и</w:t>
      </w:r>
      <w:r>
        <w:rPr>
          <w:rFonts w:eastAsia="SARAH+TimesNewRomanPSMT"/>
          <w:spacing w:val="-1"/>
          <w:sz w:val="20"/>
          <w:szCs w:val="20"/>
        </w:rPr>
        <w:t>р</w:t>
      </w:r>
      <w:r>
        <w:rPr>
          <w:rFonts w:eastAsia="SARAH+TimesNewRomanPSMT"/>
          <w:sz w:val="20"/>
          <w:szCs w:val="20"/>
        </w:rPr>
        <w:t>о</w:t>
      </w:r>
      <w:r>
        <w:rPr>
          <w:rFonts w:eastAsia="SARAH+TimesNewRomanPSMT"/>
          <w:spacing w:val="-3"/>
          <w:sz w:val="20"/>
          <w:szCs w:val="20"/>
        </w:rPr>
        <w:t>в</w:t>
      </w:r>
      <w:r>
        <w:rPr>
          <w:rFonts w:eastAsia="SARAH+TimesNewRomanPSMT"/>
          <w:spacing w:val="-1"/>
          <w:sz w:val="20"/>
          <w:szCs w:val="20"/>
        </w:rPr>
        <w:t>а</w:t>
      </w:r>
      <w:r>
        <w:rPr>
          <w:rFonts w:eastAsia="SARAH+TimesNewRomanPSMT"/>
          <w:w w:val="99"/>
          <w:sz w:val="20"/>
          <w:szCs w:val="20"/>
        </w:rPr>
        <w:t>н</w:t>
      </w:r>
      <w:r>
        <w:rPr>
          <w:rFonts w:eastAsia="SARAH+TimesNewRomanPSMT"/>
          <w:spacing w:val="1"/>
          <w:w w:val="99"/>
          <w:sz w:val="20"/>
          <w:szCs w:val="20"/>
        </w:rPr>
        <w:t>и</w:t>
      </w:r>
      <w:r>
        <w:rPr>
          <w:rFonts w:eastAsia="SARAH+TimesNewRomanPSMT"/>
          <w:sz w:val="20"/>
          <w:szCs w:val="20"/>
        </w:rPr>
        <w:t>е, о</w:t>
      </w:r>
      <w:r>
        <w:rPr>
          <w:rFonts w:eastAsia="SARAH+TimesNewRomanPSMT"/>
          <w:w w:val="99"/>
          <w:sz w:val="20"/>
          <w:szCs w:val="20"/>
        </w:rPr>
        <w:t>ц</w:t>
      </w:r>
      <w:r>
        <w:rPr>
          <w:rFonts w:eastAsia="SARAH+TimesNewRomanPSMT"/>
          <w:sz w:val="20"/>
          <w:szCs w:val="20"/>
        </w:rPr>
        <w:t>е</w:t>
      </w:r>
      <w:r>
        <w:rPr>
          <w:rFonts w:eastAsia="SARAH+TimesNewRomanPSMT"/>
          <w:spacing w:val="1"/>
          <w:sz w:val="20"/>
          <w:szCs w:val="20"/>
        </w:rPr>
        <w:t>н</w:t>
      </w:r>
      <w:r>
        <w:rPr>
          <w:rFonts w:eastAsia="SARAH+TimesNewRomanPSMT"/>
          <w:spacing w:val="-3"/>
          <w:sz w:val="20"/>
          <w:szCs w:val="20"/>
        </w:rPr>
        <w:t>к</w:t>
      </w:r>
      <w:r>
        <w:rPr>
          <w:rFonts w:eastAsia="SARAH+TimesNewRomanPSMT"/>
          <w:sz w:val="20"/>
          <w:szCs w:val="20"/>
        </w:rPr>
        <w:t>а р</w:t>
      </w:r>
      <w:r>
        <w:rPr>
          <w:rFonts w:eastAsia="SARAH+TimesNewRomanPSMT"/>
          <w:spacing w:val="2"/>
          <w:sz w:val="20"/>
          <w:szCs w:val="20"/>
        </w:rPr>
        <w:t>е</w:t>
      </w:r>
      <w:r>
        <w:rPr>
          <w:rFonts w:eastAsia="SARAH+TimesNewRomanPSMT"/>
          <w:w w:val="99"/>
          <w:sz w:val="20"/>
          <w:szCs w:val="20"/>
        </w:rPr>
        <w:t>з</w:t>
      </w:r>
      <w:r>
        <w:rPr>
          <w:rFonts w:eastAsia="SARAH+TimesNewRomanPSMT"/>
          <w:spacing w:val="-17"/>
          <w:sz w:val="20"/>
          <w:szCs w:val="20"/>
        </w:rPr>
        <w:t>у</w:t>
      </w:r>
      <w:r>
        <w:rPr>
          <w:rFonts w:eastAsia="SARAH+TimesNewRomanPSMT"/>
          <w:sz w:val="20"/>
          <w:szCs w:val="20"/>
        </w:rPr>
        <w:t>л</w:t>
      </w:r>
      <w:r>
        <w:rPr>
          <w:rFonts w:eastAsia="SARAH+TimesNewRomanPSMT"/>
          <w:spacing w:val="-9"/>
          <w:w w:val="99"/>
          <w:sz w:val="20"/>
          <w:szCs w:val="20"/>
        </w:rPr>
        <w:t>ь</w:t>
      </w:r>
      <w:r>
        <w:rPr>
          <w:rFonts w:eastAsia="SARAH+TimesNewRomanPSMT"/>
          <w:spacing w:val="5"/>
          <w:w w:val="99"/>
          <w:sz w:val="20"/>
          <w:szCs w:val="20"/>
        </w:rPr>
        <w:t>т</w:t>
      </w:r>
      <w:r>
        <w:rPr>
          <w:rFonts w:eastAsia="SARAH+TimesNewRomanPSMT"/>
          <w:spacing w:val="-5"/>
          <w:sz w:val="20"/>
          <w:szCs w:val="20"/>
        </w:rPr>
        <w:t>а</w:t>
      </w:r>
      <w:r>
        <w:rPr>
          <w:rFonts w:eastAsia="SARAH+TimesNewRomanPSMT"/>
          <w:spacing w:val="-1"/>
          <w:w w:val="99"/>
          <w:sz w:val="20"/>
          <w:szCs w:val="20"/>
        </w:rPr>
        <w:t>т</w:t>
      </w:r>
      <w:r>
        <w:rPr>
          <w:rFonts w:eastAsia="SARAH+TimesNewRomanPSMT"/>
          <w:sz w:val="20"/>
          <w:szCs w:val="20"/>
        </w:rPr>
        <w:t>ов.</w:t>
      </w:r>
    </w:p>
    <w:p w:rsidR="00505795" w:rsidRDefault="00505795" w:rsidP="00505795">
      <w:pPr>
        <w:pStyle w:val="aff3"/>
        <w:rPr>
          <w:sz w:val="20"/>
          <w:szCs w:val="20"/>
        </w:rPr>
      </w:pPr>
      <w:r>
        <w:rPr>
          <w:rFonts w:eastAsia="SARAH+TimesNewRomanPSMT"/>
          <w:spacing w:val="-5"/>
          <w:sz w:val="20"/>
          <w:szCs w:val="20"/>
        </w:rPr>
        <w:t>Т</w:t>
      </w:r>
      <w:r>
        <w:rPr>
          <w:rFonts w:eastAsia="SARAH+TimesNewRomanPSMT"/>
          <w:sz w:val="20"/>
          <w:szCs w:val="20"/>
        </w:rPr>
        <w:t>ак</w:t>
      </w:r>
      <w:r>
        <w:rPr>
          <w:rFonts w:eastAsia="SARAH+TimesNewRomanPSMT"/>
          <w:spacing w:val="-2"/>
          <w:sz w:val="20"/>
          <w:szCs w:val="20"/>
        </w:rPr>
        <w:t>ж</w:t>
      </w:r>
      <w:r>
        <w:rPr>
          <w:rFonts w:eastAsia="SARAH+TimesNewRomanPSMT"/>
          <w:sz w:val="20"/>
          <w:szCs w:val="20"/>
        </w:rPr>
        <w:t>е</w:t>
      </w:r>
      <w:r>
        <w:rPr>
          <w:rFonts w:eastAsia="SARAH+TimesNewRomanPSMT"/>
          <w:spacing w:val="1"/>
          <w:sz w:val="20"/>
          <w:szCs w:val="20"/>
        </w:rPr>
        <w:t>к</w:t>
      </w:r>
      <w:r>
        <w:rPr>
          <w:rFonts w:eastAsia="SARAH+TimesNewRomanPSMT"/>
          <w:sz w:val="20"/>
          <w:szCs w:val="20"/>
        </w:rPr>
        <w:t>ла</w:t>
      </w:r>
      <w:r>
        <w:rPr>
          <w:rFonts w:eastAsia="SARAH+TimesNewRomanPSMT"/>
          <w:spacing w:val="-1"/>
          <w:sz w:val="20"/>
          <w:szCs w:val="20"/>
        </w:rPr>
        <w:t>с</w:t>
      </w:r>
      <w:r>
        <w:rPr>
          <w:rFonts w:eastAsia="SARAH+TimesNewRomanPSMT"/>
          <w:sz w:val="20"/>
          <w:szCs w:val="20"/>
        </w:rPr>
        <w:t>с</w:t>
      </w:r>
      <w:r>
        <w:rPr>
          <w:rFonts w:eastAsia="SARAH+TimesNewRomanPSMT"/>
          <w:w w:val="99"/>
          <w:sz w:val="20"/>
          <w:szCs w:val="20"/>
        </w:rPr>
        <w:t>н</w:t>
      </w:r>
      <w:r>
        <w:rPr>
          <w:rFonts w:eastAsia="SARAH+TimesNewRomanPSMT"/>
          <w:sz w:val="20"/>
          <w:szCs w:val="20"/>
        </w:rPr>
        <w:t>ым</w:t>
      </w:r>
      <w:r>
        <w:rPr>
          <w:rFonts w:eastAsia="SARAH+TimesNewRomanPSMT"/>
          <w:w w:val="99"/>
          <w:sz w:val="20"/>
          <w:szCs w:val="20"/>
        </w:rPr>
        <w:t>и</w:t>
      </w:r>
      <w:r>
        <w:rPr>
          <w:rFonts w:eastAsia="SARAH+TimesNewRomanPSMT"/>
          <w:sz w:val="20"/>
          <w:szCs w:val="20"/>
        </w:rPr>
        <w:t>р</w:t>
      </w:r>
      <w:r>
        <w:rPr>
          <w:rFonts w:eastAsia="SARAH+TimesNewRomanPSMT"/>
          <w:spacing w:val="-5"/>
          <w:sz w:val="20"/>
          <w:szCs w:val="20"/>
        </w:rPr>
        <w:t>у</w:t>
      </w:r>
      <w:r>
        <w:rPr>
          <w:rFonts w:eastAsia="SARAH+TimesNewRomanPSMT"/>
          <w:spacing w:val="-11"/>
          <w:sz w:val="20"/>
          <w:szCs w:val="20"/>
        </w:rPr>
        <w:t>к</w:t>
      </w:r>
      <w:r>
        <w:rPr>
          <w:rFonts w:eastAsia="SARAH+TimesNewRomanPSMT"/>
          <w:sz w:val="20"/>
          <w:szCs w:val="20"/>
        </w:rPr>
        <w:t>о</w:t>
      </w:r>
      <w:r>
        <w:rPr>
          <w:rFonts w:eastAsia="SARAH+TimesNewRomanPSMT"/>
          <w:spacing w:val="-3"/>
          <w:sz w:val="20"/>
          <w:szCs w:val="20"/>
        </w:rPr>
        <w:t>в</w:t>
      </w:r>
      <w:r>
        <w:rPr>
          <w:rFonts w:eastAsia="SARAH+TimesNewRomanPSMT"/>
          <w:spacing w:val="-7"/>
          <w:sz w:val="20"/>
          <w:szCs w:val="20"/>
        </w:rPr>
        <w:t>о</w:t>
      </w:r>
      <w:r>
        <w:rPr>
          <w:rFonts w:eastAsia="SARAH+TimesNewRomanPSMT"/>
          <w:sz w:val="20"/>
          <w:szCs w:val="20"/>
        </w:rPr>
        <w:t>д</w:t>
      </w:r>
      <w:r>
        <w:rPr>
          <w:rFonts w:eastAsia="SARAH+TimesNewRomanPSMT"/>
          <w:w w:val="99"/>
          <w:sz w:val="20"/>
          <w:szCs w:val="20"/>
        </w:rPr>
        <w:t>и</w:t>
      </w:r>
      <w:r>
        <w:rPr>
          <w:rFonts w:eastAsia="SARAH+TimesNewRomanPSMT"/>
          <w:sz w:val="20"/>
          <w:szCs w:val="20"/>
        </w:rPr>
        <w:t>телямиисоц</w:t>
      </w:r>
      <w:r>
        <w:rPr>
          <w:rFonts w:eastAsia="SARAH+TimesNewRomanPSMT"/>
          <w:spacing w:val="1"/>
          <w:sz w:val="20"/>
          <w:szCs w:val="20"/>
        </w:rPr>
        <w:t>и</w:t>
      </w:r>
      <w:r>
        <w:rPr>
          <w:rFonts w:eastAsia="SARAH+TimesNewRomanPSMT"/>
          <w:spacing w:val="2"/>
          <w:sz w:val="20"/>
          <w:szCs w:val="20"/>
        </w:rPr>
        <w:t>а</w:t>
      </w:r>
      <w:r>
        <w:rPr>
          <w:rFonts w:eastAsia="SARAH+TimesNewRomanPSMT"/>
          <w:sz w:val="20"/>
          <w:szCs w:val="20"/>
        </w:rPr>
        <w:t>л</w:t>
      </w:r>
      <w:r>
        <w:rPr>
          <w:rFonts w:eastAsia="SARAH+TimesNewRomanPSMT"/>
          <w:w w:val="99"/>
          <w:sz w:val="20"/>
          <w:szCs w:val="20"/>
        </w:rPr>
        <w:t>ь</w:t>
      </w:r>
      <w:r>
        <w:rPr>
          <w:rFonts w:eastAsia="SARAH+TimesNewRomanPSMT"/>
          <w:sz w:val="20"/>
          <w:szCs w:val="20"/>
        </w:rPr>
        <w:t>но</w:t>
      </w:r>
      <w:r>
        <w:rPr>
          <w:w w:val="108"/>
          <w:sz w:val="20"/>
          <w:szCs w:val="20"/>
        </w:rPr>
        <w:t>-</w:t>
      </w:r>
      <w:r>
        <w:rPr>
          <w:rFonts w:eastAsia="SARAH+TimesNewRomanPSMT"/>
          <w:spacing w:val="1"/>
          <w:sz w:val="20"/>
          <w:szCs w:val="20"/>
        </w:rPr>
        <w:t>п</w:t>
      </w:r>
      <w:r>
        <w:rPr>
          <w:rFonts w:eastAsia="SARAH+TimesNewRomanPSMT"/>
          <w:sz w:val="20"/>
          <w:szCs w:val="20"/>
        </w:rPr>
        <w:t>с</w:t>
      </w:r>
      <w:r>
        <w:rPr>
          <w:rFonts w:eastAsia="SARAH+TimesNewRomanPSMT"/>
          <w:spacing w:val="-1"/>
          <w:sz w:val="20"/>
          <w:szCs w:val="20"/>
        </w:rPr>
        <w:t>и</w:t>
      </w:r>
      <w:r>
        <w:rPr>
          <w:rFonts w:eastAsia="SARAH+TimesNewRomanPSMT"/>
          <w:spacing w:val="-7"/>
          <w:sz w:val="20"/>
          <w:szCs w:val="20"/>
        </w:rPr>
        <w:t>х</w:t>
      </w:r>
      <w:r>
        <w:rPr>
          <w:rFonts w:eastAsia="SARAH+TimesNewRomanPSMT"/>
          <w:spacing w:val="-2"/>
          <w:sz w:val="20"/>
          <w:szCs w:val="20"/>
        </w:rPr>
        <w:t>о</w:t>
      </w:r>
      <w:r>
        <w:rPr>
          <w:rFonts w:eastAsia="SARAH+TimesNewRomanPSMT"/>
          <w:sz w:val="20"/>
          <w:szCs w:val="20"/>
        </w:rPr>
        <w:t>ло</w:t>
      </w:r>
      <w:r>
        <w:rPr>
          <w:rFonts w:eastAsia="SARAH+TimesNewRomanPSMT"/>
          <w:spacing w:val="-2"/>
          <w:sz w:val="20"/>
          <w:szCs w:val="20"/>
        </w:rPr>
        <w:t>ги</w:t>
      </w:r>
      <w:r>
        <w:rPr>
          <w:rFonts w:eastAsia="SARAH+TimesNewRomanPSMT"/>
          <w:sz w:val="20"/>
          <w:szCs w:val="20"/>
        </w:rPr>
        <w:t>ч</w:t>
      </w:r>
      <w:r>
        <w:rPr>
          <w:rFonts w:eastAsia="SARAH+TimesNewRomanPSMT"/>
          <w:spacing w:val="5"/>
          <w:sz w:val="20"/>
          <w:szCs w:val="20"/>
        </w:rPr>
        <w:t>е</w:t>
      </w:r>
      <w:r>
        <w:rPr>
          <w:rFonts w:eastAsia="SARAH+TimesNewRomanPSMT"/>
          <w:sz w:val="20"/>
          <w:szCs w:val="20"/>
        </w:rPr>
        <w:t>с</w:t>
      </w:r>
      <w:r>
        <w:rPr>
          <w:rFonts w:eastAsia="SARAH+TimesNewRomanPSMT"/>
          <w:spacing w:val="-11"/>
          <w:sz w:val="20"/>
          <w:szCs w:val="20"/>
        </w:rPr>
        <w:t>к</w:t>
      </w:r>
      <w:r>
        <w:rPr>
          <w:rFonts w:eastAsia="SARAH+TimesNewRomanPSMT"/>
          <w:sz w:val="20"/>
          <w:szCs w:val="20"/>
        </w:rPr>
        <w:t>ойс</w:t>
      </w:r>
      <w:r>
        <w:rPr>
          <w:rFonts w:eastAsia="SARAH+TimesNewRomanPSMT"/>
          <w:spacing w:val="1"/>
          <w:sz w:val="20"/>
          <w:szCs w:val="20"/>
        </w:rPr>
        <w:t>л</w:t>
      </w:r>
      <w:r>
        <w:rPr>
          <w:rFonts w:eastAsia="SARAH+TimesNewRomanPSMT"/>
          <w:spacing w:val="-8"/>
          <w:sz w:val="20"/>
          <w:szCs w:val="20"/>
        </w:rPr>
        <w:t>у</w:t>
      </w:r>
      <w:r>
        <w:rPr>
          <w:rFonts w:eastAsia="SARAH+TimesNewRomanPSMT"/>
          <w:spacing w:val="-3"/>
          <w:sz w:val="20"/>
          <w:szCs w:val="20"/>
        </w:rPr>
        <w:t>ж</w:t>
      </w:r>
      <w:r>
        <w:rPr>
          <w:rFonts w:eastAsia="SARAH+TimesNewRomanPSMT"/>
          <w:sz w:val="20"/>
          <w:szCs w:val="20"/>
        </w:rPr>
        <w:t>бой</w:t>
      </w:r>
      <w:r>
        <w:rPr>
          <w:rFonts w:eastAsia="SARAH+TimesNewRomanPSMT"/>
          <w:w w:val="99"/>
          <w:sz w:val="20"/>
          <w:szCs w:val="20"/>
        </w:rPr>
        <w:t>ш</w:t>
      </w:r>
      <w:r>
        <w:rPr>
          <w:rFonts w:eastAsia="SARAH+TimesNewRomanPSMT"/>
          <w:spacing w:val="-10"/>
          <w:sz w:val="20"/>
          <w:szCs w:val="20"/>
        </w:rPr>
        <w:t>к</w:t>
      </w:r>
      <w:r>
        <w:rPr>
          <w:rFonts w:eastAsia="SARAH+TimesNewRomanPSMT"/>
          <w:spacing w:val="-2"/>
          <w:sz w:val="20"/>
          <w:szCs w:val="20"/>
        </w:rPr>
        <w:t>о</w:t>
      </w:r>
      <w:r>
        <w:rPr>
          <w:rFonts w:eastAsia="SARAH+TimesNewRomanPSMT"/>
          <w:w w:val="99"/>
          <w:sz w:val="20"/>
          <w:szCs w:val="20"/>
        </w:rPr>
        <w:t>л</w:t>
      </w:r>
      <w:r>
        <w:rPr>
          <w:rFonts w:eastAsia="SARAH+TimesNewRomanPSMT"/>
          <w:sz w:val="20"/>
          <w:szCs w:val="20"/>
        </w:rPr>
        <w:t xml:space="preserve">ы </w:t>
      </w:r>
      <w:r>
        <w:rPr>
          <w:rFonts w:eastAsia="SARAH+TimesNewRomanPSMT"/>
          <w:w w:val="99"/>
          <w:sz w:val="20"/>
          <w:szCs w:val="20"/>
        </w:rPr>
        <w:t>и</w:t>
      </w:r>
      <w:r>
        <w:rPr>
          <w:rFonts w:eastAsia="SARAH+TimesNewRomanPSMT"/>
          <w:sz w:val="20"/>
          <w:szCs w:val="20"/>
        </w:rPr>
        <w:t>с</w:t>
      </w:r>
      <w:r>
        <w:rPr>
          <w:rFonts w:eastAsia="SARAH+TimesNewRomanPSMT"/>
          <w:spacing w:val="1"/>
          <w:w w:val="99"/>
          <w:sz w:val="20"/>
          <w:szCs w:val="20"/>
        </w:rPr>
        <w:t>п</w:t>
      </w:r>
      <w:r>
        <w:rPr>
          <w:rFonts w:eastAsia="SARAH+TimesNewRomanPSMT"/>
          <w:spacing w:val="-2"/>
          <w:sz w:val="20"/>
          <w:szCs w:val="20"/>
        </w:rPr>
        <w:t>о</w:t>
      </w:r>
      <w:r>
        <w:rPr>
          <w:rFonts w:eastAsia="SARAH+TimesNewRomanPSMT"/>
          <w:w w:val="99"/>
          <w:sz w:val="20"/>
          <w:szCs w:val="20"/>
        </w:rPr>
        <w:t>л</w:t>
      </w:r>
      <w:r>
        <w:rPr>
          <w:rFonts w:eastAsia="SARAH+TimesNewRomanPSMT"/>
          <w:spacing w:val="-1"/>
          <w:sz w:val="20"/>
          <w:szCs w:val="20"/>
        </w:rPr>
        <w:t>ь</w:t>
      </w:r>
      <w:r>
        <w:rPr>
          <w:rFonts w:eastAsia="SARAH+TimesNewRomanPSMT"/>
          <w:spacing w:val="-1"/>
          <w:w w:val="99"/>
          <w:sz w:val="20"/>
          <w:szCs w:val="20"/>
        </w:rPr>
        <w:t>з</w:t>
      </w:r>
      <w:r>
        <w:rPr>
          <w:rFonts w:eastAsia="SARAH+TimesNewRomanPSMT"/>
          <w:spacing w:val="-7"/>
          <w:sz w:val="20"/>
          <w:szCs w:val="20"/>
        </w:rPr>
        <w:t>у</w:t>
      </w:r>
      <w:r>
        <w:rPr>
          <w:rFonts w:eastAsia="SARAH+TimesNewRomanPSMT"/>
          <w:spacing w:val="-2"/>
          <w:w w:val="99"/>
          <w:sz w:val="20"/>
          <w:szCs w:val="20"/>
        </w:rPr>
        <w:t>ю</w:t>
      </w:r>
      <w:r>
        <w:rPr>
          <w:rFonts w:eastAsia="SARAH+TimesNewRomanPSMT"/>
          <w:spacing w:val="2"/>
          <w:sz w:val="20"/>
          <w:szCs w:val="20"/>
        </w:rPr>
        <w:t>т</w:t>
      </w:r>
      <w:r>
        <w:rPr>
          <w:rFonts w:eastAsia="SARAH+TimesNewRomanPSMT"/>
          <w:sz w:val="20"/>
          <w:szCs w:val="20"/>
        </w:rPr>
        <w:t>сяразл</w:t>
      </w:r>
      <w:r>
        <w:rPr>
          <w:rFonts w:eastAsia="SARAH+TimesNewRomanPSMT"/>
          <w:spacing w:val="1"/>
          <w:w w:val="99"/>
          <w:sz w:val="20"/>
          <w:szCs w:val="20"/>
        </w:rPr>
        <w:t>и</w:t>
      </w:r>
      <w:r>
        <w:rPr>
          <w:rFonts w:eastAsia="SARAH+TimesNewRomanPSMT"/>
          <w:sz w:val="20"/>
          <w:szCs w:val="20"/>
        </w:rPr>
        <w:t>ч</w:t>
      </w:r>
      <w:r>
        <w:rPr>
          <w:rFonts w:eastAsia="SARAH+TimesNewRomanPSMT"/>
          <w:spacing w:val="1"/>
          <w:w w:val="99"/>
          <w:sz w:val="20"/>
          <w:szCs w:val="20"/>
        </w:rPr>
        <w:t>н</w:t>
      </w:r>
      <w:r>
        <w:rPr>
          <w:rFonts w:eastAsia="SARAH+TimesNewRomanPSMT"/>
          <w:sz w:val="20"/>
          <w:szCs w:val="20"/>
        </w:rPr>
        <w:t>ыефо</w:t>
      </w:r>
      <w:r>
        <w:rPr>
          <w:rFonts w:eastAsia="SARAH+TimesNewRomanPSMT"/>
          <w:spacing w:val="-3"/>
          <w:sz w:val="20"/>
          <w:szCs w:val="20"/>
        </w:rPr>
        <w:t>р</w:t>
      </w:r>
      <w:r>
        <w:rPr>
          <w:rFonts w:eastAsia="SARAH+TimesNewRomanPSMT"/>
          <w:spacing w:val="-1"/>
          <w:sz w:val="20"/>
          <w:szCs w:val="20"/>
        </w:rPr>
        <w:t>м</w:t>
      </w:r>
      <w:r>
        <w:rPr>
          <w:rFonts w:eastAsia="SARAH+TimesNewRomanPSMT"/>
          <w:sz w:val="20"/>
          <w:szCs w:val="20"/>
        </w:rPr>
        <w:t>ы</w:t>
      </w:r>
      <w:r>
        <w:rPr>
          <w:rFonts w:eastAsia="SARAH+TimesNewRomanPSMT"/>
          <w:w w:val="99"/>
          <w:sz w:val="20"/>
          <w:szCs w:val="20"/>
        </w:rPr>
        <w:t>и</w:t>
      </w:r>
      <w:r>
        <w:rPr>
          <w:rFonts w:eastAsia="SARAH+TimesNewRomanPSMT"/>
          <w:sz w:val="20"/>
          <w:szCs w:val="20"/>
        </w:rPr>
        <w:t>ме</w:t>
      </w:r>
      <w:r>
        <w:rPr>
          <w:rFonts w:eastAsia="SARAH+TimesNewRomanPSMT"/>
          <w:spacing w:val="-2"/>
          <w:w w:val="99"/>
          <w:sz w:val="20"/>
          <w:szCs w:val="20"/>
        </w:rPr>
        <w:t>т</w:t>
      </w:r>
      <w:r>
        <w:rPr>
          <w:rFonts w:eastAsia="SARAH+TimesNewRomanPSMT"/>
          <w:spacing w:val="-7"/>
          <w:sz w:val="20"/>
          <w:szCs w:val="20"/>
        </w:rPr>
        <w:t>о</w:t>
      </w:r>
      <w:r>
        <w:rPr>
          <w:rFonts w:eastAsia="SARAH+TimesNewRomanPSMT"/>
          <w:sz w:val="20"/>
          <w:szCs w:val="20"/>
        </w:rPr>
        <w:t>ды</w:t>
      </w:r>
      <w:r>
        <w:rPr>
          <w:rFonts w:eastAsia="SARAH+TimesNewRomanPSMT"/>
          <w:spacing w:val="1"/>
          <w:sz w:val="20"/>
          <w:szCs w:val="20"/>
        </w:rPr>
        <w:t>ин</w:t>
      </w:r>
      <w:r>
        <w:rPr>
          <w:rFonts w:eastAsia="SARAH+TimesNewRomanPSMT"/>
          <w:spacing w:val="-1"/>
          <w:sz w:val="20"/>
          <w:szCs w:val="20"/>
        </w:rPr>
        <w:t>д</w:t>
      </w:r>
      <w:r>
        <w:rPr>
          <w:rFonts w:eastAsia="SARAH+TimesNewRomanPSMT"/>
          <w:sz w:val="20"/>
          <w:szCs w:val="20"/>
        </w:rPr>
        <w:t>иви</w:t>
      </w:r>
      <w:r>
        <w:rPr>
          <w:rFonts w:eastAsia="SARAH+TimesNewRomanPSMT"/>
          <w:spacing w:val="3"/>
          <w:sz w:val="20"/>
          <w:szCs w:val="20"/>
        </w:rPr>
        <w:t>д</w:t>
      </w:r>
      <w:r>
        <w:rPr>
          <w:rFonts w:eastAsia="SARAH+TimesNewRomanPSMT"/>
          <w:spacing w:val="-8"/>
          <w:sz w:val="20"/>
          <w:szCs w:val="20"/>
        </w:rPr>
        <w:t>у</w:t>
      </w:r>
      <w:r>
        <w:rPr>
          <w:rFonts w:eastAsia="SARAH+TimesNewRomanPSMT"/>
          <w:sz w:val="20"/>
          <w:szCs w:val="20"/>
        </w:rPr>
        <w:t>ал</w:t>
      </w:r>
      <w:r>
        <w:rPr>
          <w:rFonts w:eastAsia="SARAH+TimesNewRomanPSMT"/>
          <w:w w:val="99"/>
          <w:sz w:val="20"/>
          <w:szCs w:val="20"/>
        </w:rPr>
        <w:t>ь</w:t>
      </w:r>
      <w:r>
        <w:rPr>
          <w:rFonts w:eastAsia="SARAH+TimesNewRomanPSMT"/>
          <w:spacing w:val="1"/>
          <w:sz w:val="20"/>
          <w:szCs w:val="20"/>
        </w:rPr>
        <w:t>н</w:t>
      </w:r>
      <w:r>
        <w:rPr>
          <w:rFonts w:eastAsia="SARAH+TimesNewRomanPSMT"/>
          <w:sz w:val="20"/>
          <w:szCs w:val="20"/>
        </w:rPr>
        <w:t>ой</w:t>
      </w:r>
      <w:r>
        <w:rPr>
          <w:rFonts w:eastAsia="SARAH+TimesNewRomanPSMT"/>
          <w:spacing w:val="1"/>
          <w:sz w:val="20"/>
          <w:szCs w:val="20"/>
        </w:rPr>
        <w:t>п</w:t>
      </w:r>
      <w:r>
        <w:rPr>
          <w:rFonts w:eastAsia="SARAH+TimesNewRomanPSMT"/>
          <w:sz w:val="20"/>
          <w:szCs w:val="20"/>
        </w:rPr>
        <w:t>р</w:t>
      </w:r>
      <w:r>
        <w:rPr>
          <w:rFonts w:eastAsia="SARAH+TimesNewRomanPSMT"/>
          <w:spacing w:val="-2"/>
          <w:sz w:val="20"/>
          <w:szCs w:val="20"/>
        </w:rPr>
        <w:t>о</w:t>
      </w:r>
      <w:r>
        <w:rPr>
          <w:rFonts w:eastAsia="SARAH+TimesNewRomanPSMT"/>
          <w:sz w:val="20"/>
          <w:szCs w:val="20"/>
        </w:rPr>
        <w:t>ф</w:t>
      </w:r>
      <w:r>
        <w:rPr>
          <w:rFonts w:eastAsia="SARAH+TimesNewRomanPSMT"/>
          <w:spacing w:val="1"/>
          <w:sz w:val="20"/>
          <w:szCs w:val="20"/>
        </w:rPr>
        <w:t>и</w:t>
      </w:r>
      <w:r>
        <w:rPr>
          <w:rFonts w:eastAsia="SARAH+TimesNewRomanPSMT"/>
          <w:sz w:val="20"/>
          <w:szCs w:val="20"/>
        </w:rPr>
        <w:t>ла</w:t>
      </w:r>
      <w:r>
        <w:rPr>
          <w:rFonts w:eastAsia="SARAH+TimesNewRomanPSMT"/>
          <w:spacing w:val="-1"/>
          <w:sz w:val="20"/>
          <w:szCs w:val="20"/>
        </w:rPr>
        <w:t>к</w:t>
      </w:r>
      <w:r>
        <w:rPr>
          <w:rFonts w:eastAsia="SARAH+TimesNewRomanPSMT"/>
          <w:spacing w:val="-1"/>
          <w:w w:val="99"/>
          <w:sz w:val="20"/>
          <w:szCs w:val="20"/>
        </w:rPr>
        <w:t>т</w:t>
      </w:r>
      <w:r>
        <w:rPr>
          <w:rFonts w:eastAsia="SARAH+TimesNewRomanPSMT"/>
          <w:sz w:val="20"/>
          <w:szCs w:val="20"/>
        </w:rPr>
        <w:t>ич</w:t>
      </w:r>
      <w:r>
        <w:rPr>
          <w:rFonts w:eastAsia="SARAH+TimesNewRomanPSMT"/>
          <w:spacing w:val="3"/>
          <w:sz w:val="20"/>
          <w:szCs w:val="20"/>
        </w:rPr>
        <w:t>е</w:t>
      </w:r>
      <w:r>
        <w:rPr>
          <w:rFonts w:eastAsia="SARAH+TimesNewRomanPSMT"/>
          <w:sz w:val="20"/>
          <w:szCs w:val="20"/>
        </w:rPr>
        <w:t>с</w:t>
      </w:r>
      <w:r>
        <w:rPr>
          <w:rFonts w:eastAsia="SARAH+TimesNewRomanPSMT"/>
          <w:spacing w:val="-11"/>
          <w:sz w:val="20"/>
          <w:szCs w:val="20"/>
        </w:rPr>
        <w:t>к</w:t>
      </w:r>
      <w:r>
        <w:rPr>
          <w:rFonts w:eastAsia="SARAH+TimesNewRomanPSMT"/>
          <w:sz w:val="20"/>
          <w:szCs w:val="20"/>
        </w:rPr>
        <w:t>ойраб</w:t>
      </w:r>
      <w:r>
        <w:rPr>
          <w:rFonts w:eastAsia="SARAH+TimesNewRomanPSMT"/>
          <w:spacing w:val="-2"/>
          <w:sz w:val="20"/>
          <w:szCs w:val="20"/>
        </w:rPr>
        <w:t>о</w:t>
      </w:r>
      <w:r>
        <w:rPr>
          <w:rFonts w:eastAsia="SARAH+TimesNewRomanPSMT"/>
          <w:sz w:val="20"/>
          <w:szCs w:val="20"/>
        </w:rPr>
        <w:t xml:space="preserve">тыс </w:t>
      </w:r>
      <w:r>
        <w:rPr>
          <w:rFonts w:eastAsia="SARAH+TimesNewRomanPSMT"/>
          <w:spacing w:val="-4"/>
          <w:sz w:val="20"/>
          <w:szCs w:val="20"/>
        </w:rPr>
        <w:t>у</w:t>
      </w:r>
      <w:r>
        <w:rPr>
          <w:rFonts w:eastAsia="SARAH+TimesNewRomanPSMT"/>
          <w:sz w:val="20"/>
          <w:szCs w:val="20"/>
        </w:rPr>
        <w:t>ч</w:t>
      </w:r>
      <w:r>
        <w:rPr>
          <w:rFonts w:eastAsia="SARAH+TimesNewRomanPSMT"/>
          <w:spacing w:val="2"/>
          <w:sz w:val="20"/>
          <w:szCs w:val="20"/>
        </w:rPr>
        <w:t>а</w:t>
      </w:r>
      <w:r>
        <w:rPr>
          <w:rFonts w:eastAsia="SARAH+TimesNewRomanPSMT"/>
          <w:w w:val="99"/>
          <w:sz w:val="20"/>
          <w:szCs w:val="20"/>
        </w:rPr>
        <w:t>щ</w:t>
      </w:r>
      <w:r>
        <w:rPr>
          <w:rFonts w:eastAsia="SARAH+TimesNewRomanPSMT"/>
          <w:spacing w:val="1"/>
          <w:w w:val="99"/>
          <w:sz w:val="20"/>
          <w:szCs w:val="20"/>
        </w:rPr>
        <w:t>и</w:t>
      </w:r>
      <w:r>
        <w:rPr>
          <w:rFonts w:eastAsia="SARAH+TimesNewRomanPSMT"/>
          <w:sz w:val="20"/>
          <w:szCs w:val="20"/>
        </w:rPr>
        <w:t>м</w:t>
      </w:r>
      <w:r>
        <w:rPr>
          <w:rFonts w:eastAsia="SARAH+TimesNewRomanPSMT"/>
          <w:w w:val="99"/>
          <w:sz w:val="20"/>
          <w:szCs w:val="20"/>
        </w:rPr>
        <w:t>и</w:t>
      </w:r>
      <w:r>
        <w:rPr>
          <w:rFonts w:eastAsia="SARAH+TimesNewRomanPSMT"/>
          <w:sz w:val="20"/>
          <w:szCs w:val="20"/>
        </w:rPr>
        <w:t>ся:</w:t>
      </w:r>
    </w:p>
    <w:p w:rsidR="00505795" w:rsidRDefault="00505795" w:rsidP="00505795">
      <w:pPr>
        <w:pStyle w:val="aff3"/>
        <w:ind w:firstLine="567"/>
        <w:rPr>
          <w:sz w:val="20"/>
          <w:szCs w:val="20"/>
        </w:rPr>
      </w:pPr>
      <w:r>
        <w:rPr>
          <w:rFonts w:eastAsia="Symbol"/>
          <w:sz w:val="20"/>
          <w:szCs w:val="20"/>
        </w:rPr>
        <w:t xml:space="preserve">- </w:t>
      </w:r>
      <w:r>
        <w:rPr>
          <w:rFonts w:eastAsia="SARAH+TimesNewRomanPSMT"/>
          <w:w w:val="99"/>
          <w:sz w:val="20"/>
          <w:szCs w:val="20"/>
        </w:rPr>
        <w:t>из</w:t>
      </w:r>
      <w:r>
        <w:rPr>
          <w:rFonts w:eastAsia="SARAH+TimesNewRomanPSMT"/>
          <w:spacing w:val="-6"/>
          <w:sz w:val="20"/>
          <w:szCs w:val="20"/>
        </w:rPr>
        <w:t>у</w:t>
      </w:r>
      <w:r>
        <w:rPr>
          <w:rFonts w:eastAsia="SARAH+TimesNewRomanPSMT"/>
          <w:sz w:val="20"/>
          <w:szCs w:val="20"/>
        </w:rPr>
        <w:t>че</w:t>
      </w:r>
      <w:r>
        <w:rPr>
          <w:rFonts w:eastAsia="SARAH+TimesNewRomanPSMT"/>
          <w:w w:val="99"/>
          <w:sz w:val="20"/>
          <w:szCs w:val="20"/>
        </w:rPr>
        <w:t>ни</w:t>
      </w:r>
      <w:r>
        <w:rPr>
          <w:rFonts w:eastAsia="SARAH+TimesNewRomanPSMT"/>
          <w:sz w:val="20"/>
          <w:szCs w:val="20"/>
        </w:rPr>
        <w:t>е</w:t>
      </w:r>
      <w:r>
        <w:rPr>
          <w:rFonts w:eastAsia="SARAH+TimesNewRomanPSMT"/>
          <w:spacing w:val="5"/>
          <w:sz w:val="20"/>
          <w:szCs w:val="20"/>
        </w:rPr>
        <w:t>о</w:t>
      </w:r>
      <w:r>
        <w:rPr>
          <w:rFonts w:eastAsia="SARAH+TimesNewRomanPSMT"/>
          <w:sz w:val="20"/>
          <w:szCs w:val="20"/>
        </w:rPr>
        <w:t>со</w:t>
      </w:r>
      <w:r>
        <w:rPr>
          <w:rFonts w:eastAsia="SARAH+TimesNewRomanPSMT"/>
          <w:spacing w:val="-2"/>
          <w:sz w:val="20"/>
          <w:szCs w:val="20"/>
        </w:rPr>
        <w:t>б</w:t>
      </w:r>
      <w:r>
        <w:rPr>
          <w:rFonts w:eastAsia="SARAH+TimesNewRomanPSMT"/>
          <w:spacing w:val="-1"/>
          <w:sz w:val="20"/>
          <w:szCs w:val="20"/>
        </w:rPr>
        <w:t>е</w:t>
      </w:r>
      <w:r>
        <w:rPr>
          <w:rFonts w:eastAsia="SARAH+TimesNewRomanPSMT"/>
          <w:w w:val="99"/>
          <w:sz w:val="20"/>
          <w:szCs w:val="20"/>
        </w:rPr>
        <w:t>н</w:t>
      </w:r>
      <w:r>
        <w:rPr>
          <w:rFonts w:eastAsia="SARAH+TimesNewRomanPSMT"/>
          <w:spacing w:val="1"/>
          <w:w w:val="99"/>
          <w:sz w:val="20"/>
          <w:szCs w:val="20"/>
        </w:rPr>
        <w:t>н</w:t>
      </w:r>
      <w:r>
        <w:rPr>
          <w:rFonts w:eastAsia="SARAH+TimesNewRomanPSMT"/>
          <w:spacing w:val="5"/>
          <w:sz w:val="20"/>
          <w:szCs w:val="20"/>
        </w:rPr>
        <w:t>о</w:t>
      </w:r>
      <w:r>
        <w:rPr>
          <w:rFonts w:eastAsia="SARAH+TimesNewRomanPSMT"/>
          <w:sz w:val="20"/>
          <w:szCs w:val="20"/>
        </w:rPr>
        <w:t>ст</w:t>
      </w:r>
      <w:r>
        <w:rPr>
          <w:rFonts w:eastAsia="SARAH+TimesNewRomanPSMT"/>
          <w:spacing w:val="1"/>
          <w:sz w:val="20"/>
          <w:szCs w:val="20"/>
        </w:rPr>
        <w:t>е</w:t>
      </w:r>
      <w:r>
        <w:rPr>
          <w:rFonts w:eastAsia="SARAH+TimesNewRomanPSMT"/>
          <w:w w:val="99"/>
          <w:sz w:val="20"/>
          <w:szCs w:val="20"/>
        </w:rPr>
        <w:t>й</w:t>
      </w:r>
      <w:r>
        <w:rPr>
          <w:rFonts w:eastAsia="SARAH+TimesNewRomanPSMT"/>
          <w:sz w:val="20"/>
          <w:szCs w:val="20"/>
        </w:rPr>
        <w:t>л</w:t>
      </w:r>
      <w:r>
        <w:rPr>
          <w:rFonts w:eastAsia="SARAH+TimesNewRomanPSMT"/>
          <w:spacing w:val="1"/>
          <w:w w:val="99"/>
          <w:sz w:val="20"/>
          <w:szCs w:val="20"/>
        </w:rPr>
        <w:t>и</w:t>
      </w:r>
      <w:r>
        <w:rPr>
          <w:rFonts w:eastAsia="SARAH+TimesNewRomanPSMT"/>
          <w:sz w:val="20"/>
          <w:szCs w:val="20"/>
        </w:rPr>
        <w:t>ч</w:t>
      </w:r>
      <w:r>
        <w:rPr>
          <w:rFonts w:eastAsia="SARAH+TimesNewRomanPSMT"/>
          <w:w w:val="99"/>
          <w:sz w:val="20"/>
          <w:szCs w:val="20"/>
        </w:rPr>
        <w:t>н</w:t>
      </w:r>
      <w:r>
        <w:rPr>
          <w:rFonts w:eastAsia="SARAH+TimesNewRomanPSMT"/>
          <w:spacing w:val="5"/>
          <w:sz w:val="20"/>
          <w:szCs w:val="20"/>
        </w:rPr>
        <w:t>о</w:t>
      </w:r>
      <w:r>
        <w:rPr>
          <w:rFonts w:eastAsia="SARAH+TimesNewRomanPSMT"/>
          <w:sz w:val="20"/>
          <w:szCs w:val="20"/>
        </w:rPr>
        <w:t>ст</w:t>
      </w:r>
      <w:r>
        <w:rPr>
          <w:rFonts w:eastAsia="SARAH+TimesNewRomanPSMT"/>
          <w:w w:val="99"/>
          <w:sz w:val="20"/>
          <w:szCs w:val="20"/>
        </w:rPr>
        <w:t>и</w:t>
      </w:r>
      <w:r>
        <w:rPr>
          <w:rFonts w:eastAsia="SARAH+TimesNewRomanPSMT"/>
          <w:spacing w:val="1"/>
          <w:sz w:val="20"/>
          <w:szCs w:val="20"/>
        </w:rPr>
        <w:t>п</w:t>
      </w:r>
      <w:r>
        <w:rPr>
          <w:rFonts w:eastAsia="SARAH+TimesNewRomanPSMT"/>
          <w:spacing w:val="-6"/>
          <w:sz w:val="20"/>
          <w:szCs w:val="20"/>
        </w:rPr>
        <w:t>о</w:t>
      </w:r>
      <w:r>
        <w:rPr>
          <w:rFonts w:eastAsia="SARAH+TimesNewRomanPSMT"/>
          <w:sz w:val="20"/>
          <w:szCs w:val="20"/>
        </w:rPr>
        <w:t>др</w:t>
      </w:r>
      <w:r>
        <w:rPr>
          <w:rFonts w:eastAsia="SARAH+TimesNewRomanPSMT"/>
          <w:spacing w:val="4"/>
          <w:sz w:val="20"/>
          <w:szCs w:val="20"/>
        </w:rPr>
        <w:t>о</w:t>
      </w:r>
      <w:r>
        <w:rPr>
          <w:rFonts w:eastAsia="SARAH+TimesNewRomanPSMT"/>
          <w:sz w:val="20"/>
          <w:szCs w:val="20"/>
        </w:rPr>
        <w:t>с</w:t>
      </w:r>
      <w:r>
        <w:rPr>
          <w:rFonts w:eastAsia="SARAH+TimesNewRomanPSMT"/>
          <w:w w:val="99"/>
          <w:sz w:val="20"/>
          <w:szCs w:val="20"/>
        </w:rPr>
        <w:t>т</w:t>
      </w:r>
      <w:r>
        <w:rPr>
          <w:rFonts w:eastAsia="SARAH+TimesNewRomanPSMT"/>
          <w:spacing w:val="-10"/>
          <w:sz w:val="20"/>
          <w:szCs w:val="20"/>
        </w:rPr>
        <w:t>к</w:t>
      </w:r>
      <w:r>
        <w:rPr>
          <w:rFonts w:eastAsia="SARAH+TimesNewRomanPSMT"/>
          <w:spacing w:val="-2"/>
          <w:sz w:val="20"/>
          <w:szCs w:val="20"/>
        </w:rPr>
        <w:t>о</w:t>
      </w:r>
      <w:r>
        <w:rPr>
          <w:rFonts w:eastAsia="SARAH+TimesNewRomanPSMT"/>
          <w:sz w:val="20"/>
          <w:szCs w:val="20"/>
        </w:rPr>
        <w:t>в,</w:t>
      </w:r>
      <w:r>
        <w:rPr>
          <w:rFonts w:eastAsia="SARAH+TimesNewRomanPSMT"/>
          <w:spacing w:val="1"/>
          <w:w w:val="99"/>
          <w:sz w:val="20"/>
          <w:szCs w:val="20"/>
        </w:rPr>
        <w:t>з</w:t>
      </w:r>
      <w:r>
        <w:rPr>
          <w:rFonts w:eastAsia="SARAH+TimesNewRomanPSMT"/>
          <w:sz w:val="20"/>
          <w:szCs w:val="20"/>
        </w:rPr>
        <w:t>аня</w:t>
      </w:r>
      <w:r>
        <w:rPr>
          <w:rFonts w:eastAsia="SARAH+TimesNewRomanPSMT"/>
          <w:w w:val="99"/>
          <w:sz w:val="20"/>
          <w:szCs w:val="20"/>
        </w:rPr>
        <w:t>т</w:t>
      </w:r>
      <w:r>
        <w:rPr>
          <w:rFonts w:eastAsia="SARAH+TimesNewRomanPSMT"/>
          <w:spacing w:val="2"/>
          <w:sz w:val="20"/>
          <w:szCs w:val="20"/>
        </w:rPr>
        <w:t>и</w:t>
      </w:r>
      <w:r>
        <w:rPr>
          <w:rFonts w:eastAsia="SARAH+TimesNewRomanPSMT"/>
          <w:sz w:val="20"/>
          <w:szCs w:val="20"/>
        </w:rPr>
        <w:t>я</w:t>
      </w:r>
      <w:r>
        <w:rPr>
          <w:rFonts w:eastAsia="SARAH+TimesNewRomanPSMT"/>
          <w:spacing w:val="1"/>
          <w:sz w:val="20"/>
          <w:szCs w:val="20"/>
        </w:rPr>
        <w:t>сп</w:t>
      </w:r>
      <w:r>
        <w:rPr>
          <w:rFonts w:eastAsia="SARAH+TimesNewRomanPSMT"/>
          <w:spacing w:val="-2"/>
          <w:sz w:val="20"/>
          <w:szCs w:val="20"/>
        </w:rPr>
        <w:t>с</w:t>
      </w:r>
      <w:r>
        <w:rPr>
          <w:rFonts w:eastAsia="SARAH+TimesNewRomanPSMT"/>
          <w:sz w:val="20"/>
          <w:szCs w:val="20"/>
        </w:rPr>
        <w:t>и</w:t>
      </w:r>
      <w:r>
        <w:rPr>
          <w:rFonts w:eastAsia="SARAH+TimesNewRomanPSMT"/>
          <w:spacing w:val="-8"/>
          <w:sz w:val="20"/>
          <w:szCs w:val="20"/>
        </w:rPr>
        <w:t>х</w:t>
      </w:r>
      <w:r>
        <w:rPr>
          <w:rFonts w:eastAsia="SARAH+TimesNewRomanPSMT"/>
          <w:spacing w:val="-3"/>
          <w:sz w:val="20"/>
          <w:szCs w:val="20"/>
        </w:rPr>
        <w:t>о</w:t>
      </w:r>
      <w:r>
        <w:rPr>
          <w:rFonts w:eastAsia="SARAH+TimesNewRomanPSMT"/>
          <w:sz w:val="20"/>
          <w:szCs w:val="20"/>
        </w:rPr>
        <w:t>ло</w:t>
      </w:r>
      <w:r>
        <w:rPr>
          <w:rFonts w:eastAsia="SARAH+TimesNewRomanPSMT"/>
          <w:spacing w:val="-7"/>
          <w:sz w:val="20"/>
          <w:szCs w:val="20"/>
        </w:rPr>
        <w:t>г</w:t>
      </w:r>
      <w:r>
        <w:rPr>
          <w:rFonts w:eastAsia="SARAH+TimesNewRomanPSMT"/>
          <w:spacing w:val="-5"/>
          <w:sz w:val="20"/>
          <w:szCs w:val="20"/>
        </w:rPr>
        <w:t>о</w:t>
      </w:r>
      <w:r>
        <w:rPr>
          <w:rFonts w:eastAsia="SARAH+TimesNewRomanPSMT"/>
          <w:sz w:val="20"/>
          <w:szCs w:val="20"/>
        </w:rPr>
        <w:t>м</w:t>
      </w:r>
      <w:r>
        <w:rPr>
          <w:rFonts w:eastAsia="SARAH+TimesNewRomanPSMT"/>
          <w:spacing w:val="1"/>
          <w:sz w:val="20"/>
          <w:szCs w:val="20"/>
        </w:rPr>
        <w:t>п</w:t>
      </w:r>
      <w:r>
        <w:rPr>
          <w:rFonts w:eastAsia="SARAH+TimesNewRomanPSMT"/>
          <w:sz w:val="20"/>
          <w:szCs w:val="20"/>
        </w:rPr>
        <w:t>о</w:t>
      </w:r>
      <w:r>
        <w:rPr>
          <w:rFonts w:eastAsia="SARAH+TimesNewRomanPSMT"/>
          <w:spacing w:val="-9"/>
          <w:sz w:val="20"/>
          <w:szCs w:val="20"/>
        </w:rPr>
        <w:t>к</w:t>
      </w:r>
      <w:r>
        <w:rPr>
          <w:rFonts w:eastAsia="SARAH+TimesNewRomanPSMT"/>
          <w:sz w:val="20"/>
          <w:szCs w:val="20"/>
        </w:rPr>
        <w:t>орр</w:t>
      </w:r>
      <w:r>
        <w:rPr>
          <w:rFonts w:eastAsia="SARAH+TimesNewRomanPSMT"/>
          <w:spacing w:val="-1"/>
          <w:sz w:val="20"/>
          <w:szCs w:val="20"/>
        </w:rPr>
        <w:t>е</w:t>
      </w:r>
      <w:r>
        <w:rPr>
          <w:rFonts w:eastAsia="SARAH+TimesNewRomanPSMT"/>
          <w:sz w:val="20"/>
          <w:szCs w:val="20"/>
        </w:rPr>
        <w:t>к</w:t>
      </w:r>
      <w:r>
        <w:rPr>
          <w:rFonts w:eastAsia="SARAH+TimesNewRomanPSMT"/>
          <w:spacing w:val="-1"/>
          <w:sz w:val="20"/>
          <w:szCs w:val="20"/>
        </w:rPr>
        <w:t>ц</w:t>
      </w:r>
      <w:r>
        <w:rPr>
          <w:rFonts w:eastAsia="SARAH+TimesNewRomanPSMT"/>
          <w:w w:val="99"/>
          <w:sz w:val="20"/>
          <w:szCs w:val="20"/>
        </w:rPr>
        <w:t>ии</w:t>
      </w:r>
      <w:r>
        <w:rPr>
          <w:rFonts w:eastAsia="SARAH+TimesNewRomanPSMT"/>
          <w:spacing w:val="-3"/>
          <w:w w:val="99"/>
          <w:sz w:val="20"/>
          <w:szCs w:val="20"/>
        </w:rPr>
        <w:t>и</w:t>
      </w:r>
      <w:r>
        <w:rPr>
          <w:rFonts w:eastAsia="SARAH+TimesNewRomanPSMT"/>
          <w:sz w:val="20"/>
          <w:szCs w:val="20"/>
        </w:rPr>
        <w:t xml:space="preserve">х </w:t>
      </w:r>
      <w:r>
        <w:rPr>
          <w:rFonts w:eastAsia="SARAH+TimesNewRomanPSMT"/>
          <w:w w:val="99"/>
          <w:sz w:val="20"/>
          <w:szCs w:val="20"/>
        </w:rPr>
        <w:t>п</w:t>
      </w:r>
      <w:r>
        <w:rPr>
          <w:rFonts w:eastAsia="SARAH+TimesNewRomanPSMT"/>
          <w:sz w:val="20"/>
          <w:szCs w:val="20"/>
        </w:rPr>
        <w:t>ов</w:t>
      </w:r>
      <w:r>
        <w:rPr>
          <w:rFonts w:eastAsia="SARAH+TimesNewRomanPSMT"/>
          <w:spacing w:val="-4"/>
          <w:sz w:val="20"/>
          <w:szCs w:val="20"/>
        </w:rPr>
        <w:t>е</w:t>
      </w:r>
      <w:r>
        <w:rPr>
          <w:rFonts w:eastAsia="SARAH+TimesNewRomanPSMT"/>
          <w:sz w:val="20"/>
          <w:szCs w:val="20"/>
        </w:rPr>
        <w:t>де</w:t>
      </w:r>
      <w:r>
        <w:rPr>
          <w:rFonts w:eastAsia="SARAH+TimesNewRomanPSMT"/>
          <w:w w:val="99"/>
          <w:sz w:val="20"/>
          <w:szCs w:val="20"/>
        </w:rPr>
        <w:t>ни</w:t>
      </w:r>
      <w:r>
        <w:rPr>
          <w:rFonts w:eastAsia="SARAH+TimesNewRomanPSMT"/>
          <w:sz w:val="20"/>
          <w:szCs w:val="20"/>
        </w:rPr>
        <w:t>я;</w:t>
      </w:r>
    </w:p>
    <w:p w:rsidR="00505795" w:rsidRDefault="00505795" w:rsidP="00505795">
      <w:pPr>
        <w:pStyle w:val="aff3"/>
        <w:ind w:firstLine="567"/>
        <w:rPr>
          <w:sz w:val="20"/>
          <w:szCs w:val="20"/>
        </w:rPr>
      </w:pPr>
      <w:r>
        <w:rPr>
          <w:rFonts w:eastAsia="Symbol"/>
          <w:sz w:val="20"/>
          <w:szCs w:val="20"/>
        </w:rPr>
        <w:t xml:space="preserve">- </w:t>
      </w:r>
      <w:r>
        <w:rPr>
          <w:rFonts w:eastAsia="SARAH+TimesNewRomanPSMT"/>
          <w:w w:val="99"/>
          <w:sz w:val="20"/>
          <w:szCs w:val="20"/>
        </w:rPr>
        <w:t>п</w:t>
      </w:r>
      <w:r>
        <w:rPr>
          <w:rFonts w:eastAsia="SARAH+TimesNewRomanPSMT"/>
          <w:spacing w:val="5"/>
          <w:sz w:val="20"/>
          <w:szCs w:val="20"/>
        </w:rPr>
        <w:t>о</w:t>
      </w:r>
      <w:r>
        <w:rPr>
          <w:rFonts w:eastAsia="SARAH+TimesNewRomanPSMT"/>
          <w:spacing w:val="1"/>
          <w:sz w:val="20"/>
          <w:szCs w:val="20"/>
        </w:rPr>
        <w:t>с</w:t>
      </w:r>
      <w:r>
        <w:rPr>
          <w:rFonts w:eastAsia="SARAH+TimesNewRomanPSMT"/>
          <w:sz w:val="20"/>
          <w:szCs w:val="20"/>
        </w:rPr>
        <w:t>е</w:t>
      </w:r>
      <w:r>
        <w:rPr>
          <w:rFonts w:eastAsia="SARAH+TimesNewRomanPSMT"/>
          <w:w w:val="99"/>
          <w:sz w:val="20"/>
          <w:szCs w:val="20"/>
        </w:rPr>
        <w:t>щ</w:t>
      </w:r>
      <w:r>
        <w:rPr>
          <w:rFonts w:eastAsia="SARAH+TimesNewRomanPSMT"/>
          <w:sz w:val="20"/>
          <w:szCs w:val="20"/>
        </w:rPr>
        <w:t>е</w:t>
      </w:r>
      <w:r>
        <w:rPr>
          <w:rFonts w:eastAsia="SARAH+TimesNewRomanPSMT"/>
          <w:w w:val="99"/>
          <w:sz w:val="20"/>
          <w:szCs w:val="20"/>
        </w:rPr>
        <w:t>н</w:t>
      </w:r>
      <w:r>
        <w:rPr>
          <w:rFonts w:eastAsia="SARAH+TimesNewRomanPSMT"/>
          <w:spacing w:val="1"/>
          <w:sz w:val="20"/>
          <w:szCs w:val="20"/>
        </w:rPr>
        <w:t>и</w:t>
      </w:r>
      <w:r>
        <w:rPr>
          <w:rFonts w:eastAsia="SARAH+TimesNewRomanPSMT"/>
          <w:sz w:val="20"/>
          <w:szCs w:val="20"/>
        </w:rPr>
        <w:t>я</w:t>
      </w:r>
      <w:r>
        <w:rPr>
          <w:rFonts w:eastAsia="SARAH+TimesNewRomanPSMT"/>
          <w:spacing w:val="1"/>
          <w:w w:val="99"/>
          <w:sz w:val="20"/>
          <w:szCs w:val="20"/>
        </w:rPr>
        <w:t>н</w:t>
      </w:r>
      <w:r>
        <w:rPr>
          <w:rFonts w:eastAsia="SARAH+TimesNewRomanPSMT"/>
          <w:sz w:val="20"/>
          <w:szCs w:val="20"/>
        </w:rPr>
        <w:t>ад</w:t>
      </w:r>
      <w:r>
        <w:rPr>
          <w:rFonts w:eastAsia="SARAH+TimesNewRomanPSMT"/>
          <w:spacing w:val="-2"/>
          <w:sz w:val="20"/>
          <w:szCs w:val="20"/>
        </w:rPr>
        <w:t>о</w:t>
      </w:r>
      <w:r>
        <w:rPr>
          <w:rFonts w:eastAsia="SARAH+TimesNewRomanPSMT"/>
          <w:sz w:val="20"/>
          <w:szCs w:val="20"/>
        </w:rPr>
        <w:t>мус</w:t>
      </w:r>
      <w:r>
        <w:rPr>
          <w:rFonts w:eastAsia="SARAH+TimesNewRomanPSMT"/>
          <w:spacing w:val="1"/>
          <w:w w:val="99"/>
          <w:sz w:val="20"/>
          <w:szCs w:val="20"/>
        </w:rPr>
        <w:t>ц</w:t>
      </w:r>
      <w:r>
        <w:rPr>
          <w:rFonts w:eastAsia="SARAH+TimesNewRomanPSMT"/>
          <w:sz w:val="20"/>
          <w:szCs w:val="20"/>
        </w:rPr>
        <w:t>елью</w:t>
      </w:r>
      <w:r>
        <w:rPr>
          <w:rFonts w:eastAsia="SARAH+TimesNewRomanPSMT"/>
          <w:spacing w:val="-10"/>
          <w:sz w:val="20"/>
          <w:szCs w:val="20"/>
        </w:rPr>
        <w:t>к</w:t>
      </w:r>
      <w:r>
        <w:rPr>
          <w:rFonts w:eastAsia="SARAH+TimesNewRomanPSMT"/>
          <w:sz w:val="20"/>
          <w:szCs w:val="20"/>
        </w:rPr>
        <w:t>о</w:t>
      </w:r>
      <w:r>
        <w:rPr>
          <w:rFonts w:eastAsia="SARAH+TimesNewRomanPSMT"/>
          <w:w w:val="99"/>
          <w:sz w:val="20"/>
          <w:szCs w:val="20"/>
        </w:rPr>
        <w:t>н</w:t>
      </w:r>
      <w:r>
        <w:rPr>
          <w:rFonts w:eastAsia="SARAH+TimesNewRomanPSMT"/>
          <w:spacing w:val="3"/>
          <w:w w:val="99"/>
          <w:sz w:val="20"/>
          <w:szCs w:val="20"/>
        </w:rPr>
        <w:t>т</w:t>
      </w:r>
      <w:r>
        <w:rPr>
          <w:rFonts w:eastAsia="SARAH+TimesNewRomanPSMT"/>
          <w:sz w:val="20"/>
          <w:szCs w:val="20"/>
        </w:rPr>
        <w:t>р</w:t>
      </w:r>
      <w:r>
        <w:rPr>
          <w:rFonts w:eastAsia="SARAH+TimesNewRomanPSMT"/>
          <w:spacing w:val="-4"/>
          <w:sz w:val="20"/>
          <w:szCs w:val="20"/>
        </w:rPr>
        <w:t>о</w:t>
      </w:r>
      <w:r>
        <w:rPr>
          <w:rFonts w:eastAsia="SARAH+TimesNewRomanPSMT"/>
          <w:sz w:val="20"/>
          <w:szCs w:val="20"/>
        </w:rPr>
        <w:t>ля</w:t>
      </w:r>
      <w:r>
        <w:rPr>
          <w:rFonts w:eastAsia="SARAH+TimesNewRomanPSMT"/>
          <w:spacing w:val="1"/>
          <w:sz w:val="20"/>
          <w:szCs w:val="20"/>
        </w:rPr>
        <w:t>н</w:t>
      </w:r>
      <w:r>
        <w:rPr>
          <w:rFonts w:eastAsia="SARAH+TimesNewRomanPSMT"/>
          <w:sz w:val="20"/>
          <w:szCs w:val="20"/>
        </w:rPr>
        <w:t>ад</w:t>
      </w:r>
      <w:r>
        <w:rPr>
          <w:rFonts w:eastAsia="SARAH+TimesNewRomanPSMT"/>
          <w:spacing w:val="-1"/>
          <w:sz w:val="20"/>
          <w:szCs w:val="20"/>
        </w:rPr>
        <w:t>п</w:t>
      </w:r>
      <w:r>
        <w:rPr>
          <w:rFonts w:eastAsia="SARAH+TimesNewRomanPSMT"/>
          <w:spacing w:val="-7"/>
          <w:sz w:val="20"/>
          <w:szCs w:val="20"/>
        </w:rPr>
        <w:t>о</w:t>
      </w:r>
      <w:r>
        <w:rPr>
          <w:rFonts w:eastAsia="SARAH+TimesNewRomanPSMT"/>
          <w:sz w:val="20"/>
          <w:szCs w:val="20"/>
        </w:rPr>
        <w:t>др</w:t>
      </w:r>
      <w:r>
        <w:rPr>
          <w:rFonts w:eastAsia="SARAH+TimesNewRomanPSMT"/>
          <w:spacing w:val="4"/>
          <w:sz w:val="20"/>
          <w:szCs w:val="20"/>
        </w:rPr>
        <w:t>о</w:t>
      </w:r>
      <w:r>
        <w:rPr>
          <w:rFonts w:eastAsia="SARAH+TimesNewRomanPSMT"/>
          <w:sz w:val="20"/>
          <w:szCs w:val="20"/>
        </w:rPr>
        <w:t>с</w:t>
      </w:r>
      <w:r>
        <w:rPr>
          <w:rFonts w:eastAsia="SARAH+TimesNewRomanPSMT"/>
          <w:w w:val="99"/>
          <w:sz w:val="20"/>
          <w:szCs w:val="20"/>
        </w:rPr>
        <w:t>т</w:t>
      </w:r>
      <w:r>
        <w:rPr>
          <w:rFonts w:eastAsia="SARAH+TimesNewRomanPSMT"/>
          <w:spacing w:val="-3"/>
          <w:sz w:val="20"/>
          <w:szCs w:val="20"/>
        </w:rPr>
        <w:t>к</w:t>
      </w:r>
      <w:r>
        <w:rPr>
          <w:rFonts w:eastAsia="SARAH+TimesNewRomanPSMT"/>
          <w:sz w:val="20"/>
          <w:szCs w:val="20"/>
        </w:rPr>
        <w:t>а</w:t>
      </w:r>
      <w:r>
        <w:rPr>
          <w:rFonts w:eastAsia="SARAH+TimesNewRomanPSMT"/>
          <w:spacing w:val="-1"/>
          <w:sz w:val="20"/>
          <w:szCs w:val="20"/>
        </w:rPr>
        <w:t>м</w:t>
      </w:r>
      <w:r>
        <w:rPr>
          <w:rFonts w:eastAsia="SARAH+TimesNewRomanPSMT"/>
          <w:sz w:val="20"/>
          <w:szCs w:val="20"/>
        </w:rPr>
        <w:t>и,</w:t>
      </w:r>
      <w:r>
        <w:rPr>
          <w:rFonts w:eastAsia="SARAH+TimesNewRomanPSMT"/>
          <w:spacing w:val="1"/>
          <w:sz w:val="20"/>
          <w:szCs w:val="20"/>
        </w:rPr>
        <w:t>и</w:t>
      </w:r>
      <w:r>
        <w:rPr>
          <w:rFonts w:eastAsia="SARAH+TimesNewRomanPSMT"/>
          <w:sz w:val="20"/>
          <w:szCs w:val="20"/>
        </w:rPr>
        <w:t>х</w:t>
      </w:r>
      <w:r>
        <w:rPr>
          <w:rFonts w:eastAsia="SARAH+TimesNewRomanPSMT"/>
          <w:spacing w:val="1"/>
          <w:w w:val="99"/>
          <w:sz w:val="20"/>
          <w:szCs w:val="20"/>
        </w:rPr>
        <w:t>з</w:t>
      </w:r>
      <w:r>
        <w:rPr>
          <w:rFonts w:eastAsia="SARAH+TimesNewRomanPSMT"/>
          <w:sz w:val="20"/>
          <w:szCs w:val="20"/>
        </w:rPr>
        <w:t>аня</w:t>
      </w:r>
      <w:r>
        <w:rPr>
          <w:rFonts w:eastAsia="SARAH+TimesNewRomanPSMT"/>
          <w:w w:val="99"/>
          <w:sz w:val="20"/>
          <w:szCs w:val="20"/>
        </w:rPr>
        <w:t>т</w:t>
      </w:r>
      <w:r>
        <w:rPr>
          <w:rFonts w:eastAsia="SARAH+TimesNewRomanPSMT"/>
          <w:spacing w:val="1"/>
          <w:sz w:val="20"/>
          <w:szCs w:val="20"/>
        </w:rPr>
        <w:t>о</w:t>
      </w:r>
      <w:r>
        <w:rPr>
          <w:rFonts w:eastAsia="SARAH+TimesNewRomanPSMT"/>
          <w:sz w:val="20"/>
          <w:szCs w:val="20"/>
        </w:rPr>
        <w:t>с</w:t>
      </w:r>
      <w:r>
        <w:rPr>
          <w:rFonts w:eastAsia="SARAH+TimesNewRomanPSMT"/>
          <w:w w:val="99"/>
          <w:sz w:val="20"/>
          <w:szCs w:val="20"/>
        </w:rPr>
        <w:t>т</w:t>
      </w:r>
      <w:r>
        <w:rPr>
          <w:rFonts w:eastAsia="SARAH+TimesNewRomanPSMT"/>
          <w:sz w:val="20"/>
          <w:szCs w:val="20"/>
        </w:rPr>
        <w:t>ь</w:t>
      </w:r>
      <w:r>
        <w:rPr>
          <w:rFonts w:eastAsia="SARAH+TimesNewRomanPSMT"/>
          <w:w w:val="99"/>
          <w:sz w:val="20"/>
          <w:szCs w:val="20"/>
        </w:rPr>
        <w:t>ю</w:t>
      </w:r>
      <w:r>
        <w:rPr>
          <w:rFonts w:eastAsia="SARAH+TimesNewRomanPSMT"/>
          <w:sz w:val="20"/>
          <w:szCs w:val="20"/>
        </w:rPr>
        <w:t>вс</w:t>
      </w:r>
      <w:r>
        <w:rPr>
          <w:rFonts w:eastAsia="SARAH+TimesNewRomanPSMT"/>
          <w:spacing w:val="-1"/>
          <w:sz w:val="20"/>
          <w:szCs w:val="20"/>
        </w:rPr>
        <w:t>в</w:t>
      </w:r>
      <w:r>
        <w:rPr>
          <w:rFonts w:eastAsia="SARAH+TimesNewRomanPSMT"/>
          <w:sz w:val="20"/>
          <w:szCs w:val="20"/>
        </w:rPr>
        <w:t>об</w:t>
      </w:r>
      <w:r>
        <w:rPr>
          <w:rFonts w:eastAsia="SARAH+TimesNewRomanPSMT"/>
          <w:spacing w:val="-7"/>
          <w:sz w:val="20"/>
          <w:szCs w:val="20"/>
        </w:rPr>
        <w:t>о</w:t>
      </w:r>
      <w:r>
        <w:rPr>
          <w:rFonts w:eastAsia="SARAH+TimesNewRomanPSMT"/>
          <w:sz w:val="20"/>
          <w:szCs w:val="20"/>
        </w:rPr>
        <w:t>дн</w:t>
      </w:r>
      <w:r>
        <w:rPr>
          <w:rFonts w:eastAsia="SARAH+TimesNewRomanPSMT"/>
          <w:spacing w:val="1"/>
          <w:sz w:val="20"/>
          <w:szCs w:val="20"/>
        </w:rPr>
        <w:t>о</w:t>
      </w:r>
      <w:r>
        <w:rPr>
          <w:rFonts w:eastAsia="SARAH+TimesNewRomanPSMT"/>
          <w:sz w:val="20"/>
          <w:szCs w:val="20"/>
        </w:rPr>
        <w:t>е</w:t>
      </w:r>
      <w:r>
        <w:rPr>
          <w:rFonts w:eastAsia="SARAH+TimesNewRomanPSMT"/>
          <w:spacing w:val="-1"/>
          <w:sz w:val="20"/>
          <w:szCs w:val="20"/>
        </w:rPr>
        <w:t>о</w:t>
      </w:r>
      <w:r>
        <w:rPr>
          <w:rFonts w:eastAsia="SARAH+TimesNewRomanPSMT"/>
          <w:sz w:val="20"/>
          <w:szCs w:val="20"/>
        </w:rPr>
        <w:t>т</w:t>
      </w:r>
      <w:bookmarkStart w:id="35" w:name="_page_114_0"/>
      <w:bookmarkEnd w:id="34"/>
      <w:r>
        <w:rPr>
          <w:rFonts w:eastAsia="SARAH+TimesNewRomanPSMT"/>
          <w:sz w:val="20"/>
          <w:szCs w:val="20"/>
        </w:rPr>
        <w:t xml:space="preserve"> а</w:t>
      </w:r>
      <w:r>
        <w:rPr>
          <w:rFonts w:eastAsia="SARAH+TimesNewRomanPSMT"/>
          <w:spacing w:val="1"/>
          <w:w w:val="99"/>
          <w:sz w:val="20"/>
          <w:szCs w:val="20"/>
        </w:rPr>
        <w:t>н</w:t>
      </w:r>
      <w:r>
        <w:rPr>
          <w:rFonts w:eastAsia="SARAH+TimesNewRomanPSMT"/>
          <w:sz w:val="20"/>
          <w:szCs w:val="20"/>
        </w:rPr>
        <w:t>ят</w:t>
      </w:r>
      <w:r>
        <w:rPr>
          <w:rFonts w:eastAsia="SARAH+TimesNewRomanPSMT"/>
          <w:w w:val="99"/>
          <w:sz w:val="20"/>
          <w:szCs w:val="20"/>
        </w:rPr>
        <w:t>ий</w:t>
      </w:r>
      <w:r>
        <w:rPr>
          <w:rFonts w:eastAsia="SARAH+TimesNewRomanPSMT"/>
          <w:sz w:val="20"/>
          <w:szCs w:val="20"/>
        </w:rPr>
        <w:t xml:space="preserve"> в</w:t>
      </w:r>
      <w:r>
        <w:rPr>
          <w:rFonts w:eastAsia="SARAH+TimesNewRomanPSMT"/>
          <w:w w:val="99"/>
          <w:sz w:val="20"/>
          <w:szCs w:val="20"/>
        </w:rPr>
        <w:t>р</w:t>
      </w:r>
      <w:r>
        <w:rPr>
          <w:rFonts w:eastAsia="SARAH+TimesNewRomanPSMT"/>
          <w:sz w:val="20"/>
          <w:szCs w:val="20"/>
        </w:rPr>
        <w:t>е</w:t>
      </w:r>
      <w:r>
        <w:rPr>
          <w:rFonts w:eastAsia="SARAH+TimesNewRomanPSMT"/>
          <w:spacing w:val="-1"/>
          <w:sz w:val="20"/>
          <w:szCs w:val="20"/>
        </w:rPr>
        <w:t>м</w:t>
      </w:r>
      <w:r>
        <w:rPr>
          <w:rFonts w:eastAsia="SARAH+TimesNewRomanPSMT"/>
          <w:sz w:val="20"/>
          <w:szCs w:val="20"/>
        </w:rPr>
        <w:t>я (</w:t>
      </w:r>
      <w:r>
        <w:rPr>
          <w:rFonts w:eastAsia="SARAH+TimesNewRomanPSMT"/>
          <w:w w:val="99"/>
          <w:sz w:val="20"/>
          <w:szCs w:val="20"/>
        </w:rPr>
        <w:t>п</w:t>
      </w:r>
      <w:r>
        <w:rPr>
          <w:rFonts w:eastAsia="SARAH+TimesNewRomanPSMT"/>
          <w:sz w:val="20"/>
          <w:szCs w:val="20"/>
        </w:rPr>
        <w:t xml:space="preserve">о </w:t>
      </w:r>
      <w:r>
        <w:rPr>
          <w:rFonts w:eastAsia="SARAH+TimesNewRomanPSMT"/>
          <w:spacing w:val="1"/>
          <w:sz w:val="20"/>
          <w:szCs w:val="20"/>
        </w:rPr>
        <w:t>з</w:t>
      </w:r>
      <w:r>
        <w:rPr>
          <w:rFonts w:eastAsia="SARAH+TimesNewRomanPSMT"/>
          <w:spacing w:val="-2"/>
          <w:sz w:val="20"/>
          <w:szCs w:val="20"/>
        </w:rPr>
        <w:t>а</w:t>
      </w:r>
      <w:r>
        <w:rPr>
          <w:rFonts w:eastAsia="SARAH+TimesNewRomanPSMT"/>
          <w:w w:val="99"/>
          <w:sz w:val="20"/>
          <w:szCs w:val="20"/>
        </w:rPr>
        <w:t>п</w:t>
      </w:r>
      <w:r>
        <w:rPr>
          <w:rFonts w:eastAsia="SARAH+TimesNewRomanPSMT"/>
          <w:spacing w:val="-1"/>
          <w:sz w:val="20"/>
          <w:szCs w:val="20"/>
        </w:rPr>
        <w:t>р</w:t>
      </w:r>
      <w:r>
        <w:rPr>
          <w:rFonts w:eastAsia="SARAH+TimesNewRomanPSMT"/>
          <w:spacing w:val="3"/>
          <w:sz w:val="20"/>
          <w:szCs w:val="20"/>
        </w:rPr>
        <w:t>о</w:t>
      </w:r>
      <w:r>
        <w:rPr>
          <w:rFonts w:eastAsia="SARAH+TimesNewRomanPSMT"/>
          <w:spacing w:val="2"/>
          <w:sz w:val="20"/>
          <w:szCs w:val="20"/>
        </w:rPr>
        <w:t>с</w:t>
      </w:r>
      <w:r>
        <w:rPr>
          <w:rFonts w:eastAsia="SARAH+TimesNewRomanPSMT"/>
          <w:sz w:val="20"/>
          <w:szCs w:val="20"/>
        </w:rPr>
        <w:t>у</w:t>
      </w:r>
      <w:r>
        <w:rPr>
          <w:rFonts w:eastAsia="SARAH+TimesNewRomanPSMT"/>
          <w:w w:val="99"/>
          <w:sz w:val="20"/>
          <w:szCs w:val="20"/>
        </w:rPr>
        <w:t>и</w:t>
      </w:r>
      <w:r>
        <w:rPr>
          <w:rFonts w:eastAsia="SARAH+TimesNewRomanPSMT"/>
          <w:sz w:val="20"/>
          <w:szCs w:val="20"/>
        </w:rPr>
        <w:t xml:space="preserve"> сл</w:t>
      </w:r>
      <w:r>
        <w:rPr>
          <w:rFonts w:eastAsia="SARAH+TimesNewRomanPSMT"/>
          <w:spacing w:val="-4"/>
          <w:sz w:val="20"/>
          <w:szCs w:val="20"/>
        </w:rPr>
        <w:t>о</w:t>
      </w:r>
      <w:r>
        <w:rPr>
          <w:rFonts w:eastAsia="SARAH+TimesNewRomanPSMT"/>
          <w:sz w:val="20"/>
          <w:szCs w:val="20"/>
        </w:rPr>
        <w:t>жив</w:t>
      </w:r>
      <w:r>
        <w:rPr>
          <w:rFonts w:eastAsia="SARAH+TimesNewRomanPSMT"/>
          <w:w w:val="99"/>
          <w:sz w:val="20"/>
          <w:szCs w:val="20"/>
        </w:rPr>
        <w:t>ш</w:t>
      </w:r>
      <w:r>
        <w:rPr>
          <w:rFonts w:eastAsia="SARAH+TimesNewRomanPSMT"/>
          <w:spacing w:val="-1"/>
          <w:sz w:val="20"/>
          <w:szCs w:val="20"/>
        </w:rPr>
        <w:t>е</w:t>
      </w:r>
      <w:r>
        <w:rPr>
          <w:rFonts w:eastAsia="SARAH+TimesNewRomanPSMT"/>
          <w:sz w:val="20"/>
          <w:szCs w:val="20"/>
        </w:rPr>
        <w:t>йся си</w:t>
      </w:r>
      <w:r>
        <w:rPr>
          <w:rFonts w:eastAsia="SARAH+TimesNewRomanPSMT"/>
          <w:spacing w:val="-2"/>
          <w:w w:val="99"/>
          <w:sz w:val="20"/>
          <w:szCs w:val="20"/>
        </w:rPr>
        <w:t>т</w:t>
      </w:r>
      <w:r>
        <w:rPr>
          <w:rFonts w:eastAsia="SARAH+TimesNewRomanPSMT"/>
          <w:spacing w:val="-7"/>
          <w:sz w:val="20"/>
          <w:szCs w:val="20"/>
        </w:rPr>
        <w:t>у</w:t>
      </w:r>
      <w:r>
        <w:rPr>
          <w:rFonts w:eastAsia="SARAH+TimesNewRomanPSMT"/>
          <w:sz w:val="20"/>
          <w:szCs w:val="20"/>
        </w:rPr>
        <w:t>ации);</w:t>
      </w:r>
    </w:p>
    <w:p w:rsidR="00505795" w:rsidRDefault="00505795" w:rsidP="00505795">
      <w:pPr>
        <w:pStyle w:val="aff3"/>
        <w:ind w:firstLine="567"/>
        <w:rPr>
          <w:sz w:val="20"/>
          <w:szCs w:val="20"/>
        </w:rPr>
      </w:pPr>
      <w:r>
        <w:rPr>
          <w:rFonts w:eastAsia="Symbol"/>
          <w:sz w:val="20"/>
          <w:szCs w:val="20"/>
        </w:rPr>
        <w:t xml:space="preserve">- </w:t>
      </w:r>
      <w:r>
        <w:rPr>
          <w:rFonts w:eastAsia="SARAH+TimesNewRomanPSMT"/>
          <w:w w:val="99"/>
          <w:sz w:val="20"/>
          <w:szCs w:val="20"/>
        </w:rPr>
        <w:t>п</w:t>
      </w:r>
      <w:r>
        <w:rPr>
          <w:rFonts w:eastAsia="SARAH+TimesNewRomanPSMT"/>
          <w:spacing w:val="5"/>
          <w:sz w:val="20"/>
          <w:szCs w:val="20"/>
        </w:rPr>
        <w:t>о</w:t>
      </w:r>
      <w:r>
        <w:rPr>
          <w:rFonts w:eastAsia="SARAH+TimesNewRomanPSMT"/>
          <w:spacing w:val="1"/>
          <w:sz w:val="20"/>
          <w:szCs w:val="20"/>
        </w:rPr>
        <w:t>с</w:t>
      </w:r>
      <w:r>
        <w:rPr>
          <w:rFonts w:eastAsia="SARAH+TimesNewRomanPSMT"/>
          <w:sz w:val="20"/>
          <w:szCs w:val="20"/>
        </w:rPr>
        <w:t>е</w:t>
      </w:r>
      <w:r>
        <w:rPr>
          <w:rFonts w:eastAsia="SARAH+TimesNewRomanPSMT"/>
          <w:w w:val="99"/>
          <w:sz w:val="20"/>
          <w:szCs w:val="20"/>
        </w:rPr>
        <w:t>щ</w:t>
      </w:r>
      <w:r>
        <w:rPr>
          <w:rFonts w:eastAsia="SARAH+TimesNewRomanPSMT"/>
          <w:sz w:val="20"/>
          <w:szCs w:val="20"/>
        </w:rPr>
        <w:t>е</w:t>
      </w:r>
      <w:r>
        <w:rPr>
          <w:rFonts w:eastAsia="SARAH+TimesNewRomanPSMT"/>
          <w:w w:val="99"/>
          <w:sz w:val="20"/>
          <w:szCs w:val="20"/>
        </w:rPr>
        <w:t>н</w:t>
      </w:r>
      <w:r>
        <w:rPr>
          <w:rFonts w:eastAsia="SARAH+TimesNewRomanPSMT"/>
          <w:spacing w:val="1"/>
          <w:sz w:val="20"/>
          <w:szCs w:val="20"/>
        </w:rPr>
        <w:t>и</w:t>
      </w:r>
      <w:r>
        <w:rPr>
          <w:rFonts w:eastAsia="SARAH+TimesNewRomanPSMT"/>
          <w:sz w:val="20"/>
          <w:szCs w:val="20"/>
        </w:rPr>
        <w:t>е</w:t>
      </w:r>
      <w:r>
        <w:rPr>
          <w:rFonts w:eastAsia="SARAH+TimesNewRomanPSMT"/>
          <w:spacing w:val="-4"/>
          <w:sz w:val="20"/>
          <w:szCs w:val="20"/>
        </w:rPr>
        <w:t>у</w:t>
      </w:r>
      <w:r>
        <w:rPr>
          <w:rFonts w:eastAsia="SARAH+TimesNewRomanPSMT"/>
          <w:sz w:val="20"/>
          <w:szCs w:val="20"/>
        </w:rPr>
        <w:t>ро</w:t>
      </w:r>
      <w:r>
        <w:rPr>
          <w:rFonts w:eastAsia="SARAH+TimesNewRomanPSMT"/>
          <w:spacing w:val="-11"/>
          <w:sz w:val="20"/>
          <w:szCs w:val="20"/>
        </w:rPr>
        <w:t>к</w:t>
      </w:r>
      <w:r>
        <w:rPr>
          <w:rFonts w:eastAsia="SARAH+TimesNewRomanPSMT"/>
          <w:sz w:val="20"/>
          <w:szCs w:val="20"/>
        </w:rPr>
        <w:t>ов с</w:t>
      </w:r>
      <w:r>
        <w:rPr>
          <w:rFonts w:eastAsia="SARAH+TimesNewRomanPSMT"/>
          <w:w w:val="99"/>
          <w:sz w:val="20"/>
          <w:szCs w:val="20"/>
        </w:rPr>
        <w:t>ц</w:t>
      </w:r>
      <w:r>
        <w:rPr>
          <w:rFonts w:eastAsia="SARAH+TimesNewRomanPSMT"/>
          <w:spacing w:val="1"/>
          <w:sz w:val="20"/>
          <w:szCs w:val="20"/>
        </w:rPr>
        <w:t>е</w:t>
      </w:r>
      <w:r>
        <w:rPr>
          <w:rFonts w:eastAsia="SARAH+TimesNewRomanPSMT"/>
          <w:sz w:val="20"/>
          <w:szCs w:val="20"/>
        </w:rPr>
        <w:t>л</w:t>
      </w:r>
      <w:r>
        <w:rPr>
          <w:rFonts w:eastAsia="SARAH+TimesNewRomanPSMT"/>
          <w:spacing w:val="1"/>
          <w:sz w:val="20"/>
          <w:szCs w:val="20"/>
        </w:rPr>
        <w:t>ь</w:t>
      </w:r>
      <w:r>
        <w:rPr>
          <w:rFonts w:eastAsia="SARAH+TimesNewRomanPSMT"/>
          <w:sz w:val="20"/>
          <w:szCs w:val="20"/>
        </w:rPr>
        <w:t>ювыя</w:t>
      </w:r>
      <w:r>
        <w:rPr>
          <w:rFonts w:eastAsia="SARAH+TimesNewRomanPSMT"/>
          <w:spacing w:val="-1"/>
          <w:sz w:val="20"/>
          <w:szCs w:val="20"/>
        </w:rPr>
        <w:t>с</w:t>
      </w:r>
      <w:r>
        <w:rPr>
          <w:rFonts w:eastAsia="SARAH+TimesNewRomanPSMT"/>
          <w:spacing w:val="1"/>
          <w:w w:val="99"/>
          <w:sz w:val="20"/>
          <w:szCs w:val="20"/>
        </w:rPr>
        <w:t>н</w:t>
      </w:r>
      <w:r>
        <w:rPr>
          <w:rFonts w:eastAsia="SARAH+TimesNewRomanPSMT"/>
          <w:sz w:val="20"/>
          <w:szCs w:val="20"/>
        </w:rPr>
        <w:t>е</w:t>
      </w:r>
      <w:r>
        <w:rPr>
          <w:rFonts w:eastAsia="SARAH+TimesNewRomanPSMT"/>
          <w:w w:val="99"/>
          <w:sz w:val="20"/>
          <w:szCs w:val="20"/>
        </w:rPr>
        <w:t>н</w:t>
      </w:r>
      <w:r>
        <w:rPr>
          <w:rFonts w:eastAsia="SARAH+TimesNewRomanPSMT"/>
          <w:spacing w:val="1"/>
          <w:sz w:val="20"/>
          <w:szCs w:val="20"/>
        </w:rPr>
        <w:t>и</w:t>
      </w:r>
      <w:r>
        <w:rPr>
          <w:rFonts w:eastAsia="SARAH+TimesNewRomanPSMT"/>
          <w:sz w:val="20"/>
          <w:szCs w:val="20"/>
        </w:rPr>
        <w:t>я</w:t>
      </w:r>
      <w:r>
        <w:rPr>
          <w:rFonts w:eastAsia="SARAH+TimesNewRomanPSMT"/>
          <w:spacing w:val="-6"/>
          <w:sz w:val="20"/>
          <w:szCs w:val="20"/>
        </w:rPr>
        <w:t>у</w:t>
      </w:r>
      <w:r>
        <w:rPr>
          <w:rFonts w:eastAsia="SARAH+TimesNewRomanPSMT"/>
          <w:sz w:val="20"/>
          <w:szCs w:val="20"/>
        </w:rPr>
        <w:t>ровня</w:t>
      </w:r>
      <w:r>
        <w:rPr>
          <w:rFonts w:eastAsia="SARAH+TimesNewRomanPSMT"/>
          <w:spacing w:val="1"/>
          <w:sz w:val="20"/>
          <w:szCs w:val="20"/>
        </w:rPr>
        <w:t>п</w:t>
      </w:r>
      <w:r>
        <w:rPr>
          <w:rFonts w:eastAsia="SARAH+TimesNewRomanPSMT"/>
          <w:spacing w:val="-6"/>
          <w:sz w:val="20"/>
          <w:szCs w:val="20"/>
        </w:rPr>
        <w:t>о</w:t>
      </w:r>
      <w:r>
        <w:rPr>
          <w:rFonts w:eastAsia="SARAH+TimesNewRomanPSMT"/>
          <w:sz w:val="20"/>
          <w:szCs w:val="20"/>
        </w:rPr>
        <w:t>д</w:t>
      </w:r>
      <w:r>
        <w:rPr>
          <w:rFonts w:eastAsia="SARAH+TimesNewRomanPSMT"/>
          <w:spacing w:val="-5"/>
          <w:sz w:val="20"/>
          <w:szCs w:val="20"/>
        </w:rPr>
        <w:t>г</w:t>
      </w:r>
      <w:r>
        <w:rPr>
          <w:rFonts w:eastAsia="SARAH+TimesNewRomanPSMT"/>
          <w:spacing w:val="-4"/>
          <w:sz w:val="20"/>
          <w:szCs w:val="20"/>
        </w:rPr>
        <w:t>о</w:t>
      </w:r>
      <w:r>
        <w:rPr>
          <w:rFonts w:eastAsia="SARAH+TimesNewRomanPSMT"/>
          <w:spacing w:val="-2"/>
          <w:w w:val="99"/>
          <w:sz w:val="20"/>
          <w:szCs w:val="20"/>
        </w:rPr>
        <w:t>т</w:t>
      </w:r>
      <w:r>
        <w:rPr>
          <w:rFonts w:eastAsia="SARAH+TimesNewRomanPSMT"/>
          <w:sz w:val="20"/>
          <w:szCs w:val="20"/>
        </w:rPr>
        <w:t>ов</w:t>
      </w:r>
      <w:r>
        <w:rPr>
          <w:rFonts w:eastAsia="SARAH+TimesNewRomanPSMT"/>
          <w:spacing w:val="-2"/>
          <w:sz w:val="20"/>
          <w:szCs w:val="20"/>
        </w:rPr>
        <w:t>к</w:t>
      </w:r>
      <w:r>
        <w:rPr>
          <w:rFonts w:eastAsia="SARAH+TimesNewRomanPSMT"/>
          <w:sz w:val="20"/>
          <w:szCs w:val="20"/>
        </w:rPr>
        <w:t>и</w:t>
      </w:r>
      <w:r>
        <w:rPr>
          <w:rFonts w:eastAsia="SARAH+TimesNewRomanPSMT"/>
          <w:spacing w:val="-4"/>
          <w:sz w:val="20"/>
          <w:szCs w:val="20"/>
        </w:rPr>
        <w:t>у</w:t>
      </w:r>
      <w:r>
        <w:rPr>
          <w:rFonts w:eastAsia="SARAH+TimesNewRomanPSMT"/>
          <w:sz w:val="20"/>
          <w:szCs w:val="20"/>
        </w:rPr>
        <w:t>ч</w:t>
      </w:r>
      <w:r>
        <w:rPr>
          <w:rFonts w:eastAsia="SARAH+TimesNewRomanPSMT"/>
          <w:spacing w:val="-1"/>
          <w:sz w:val="20"/>
          <w:szCs w:val="20"/>
        </w:rPr>
        <w:t>а</w:t>
      </w:r>
      <w:r>
        <w:rPr>
          <w:rFonts w:eastAsia="SARAH+TimesNewRomanPSMT"/>
          <w:w w:val="99"/>
          <w:sz w:val="20"/>
          <w:szCs w:val="20"/>
        </w:rPr>
        <w:t>щ</w:t>
      </w:r>
      <w:r>
        <w:rPr>
          <w:rFonts w:eastAsia="SARAH+TimesNewRomanPSMT"/>
          <w:sz w:val="20"/>
          <w:szCs w:val="20"/>
        </w:rPr>
        <w:t>и</w:t>
      </w:r>
      <w:r>
        <w:rPr>
          <w:rFonts w:eastAsia="SARAH+TimesNewRomanPSMT"/>
          <w:spacing w:val="-4"/>
          <w:sz w:val="20"/>
          <w:szCs w:val="20"/>
        </w:rPr>
        <w:t>х</w:t>
      </w:r>
      <w:r>
        <w:rPr>
          <w:rFonts w:eastAsia="SARAH+TimesNewRomanPSMT"/>
          <w:spacing w:val="-1"/>
          <w:sz w:val="20"/>
          <w:szCs w:val="20"/>
        </w:rPr>
        <w:t>с</w:t>
      </w:r>
      <w:r>
        <w:rPr>
          <w:rFonts w:eastAsia="SARAH+TimesNewRomanPSMT"/>
          <w:sz w:val="20"/>
          <w:szCs w:val="20"/>
        </w:rPr>
        <w:t>я к</w:t>
      </w:r>
      <w:r>
        <w:rPr>
          <w:rFonts w:eastAsia="SARAH+TimesNewRomanPSMT"/>
          <w:spacing w:val="1"/>
          <w:w w:val="99"/>
          <w:sz w:val="20"/>
          <w:szCs w:val="20"/>
        </w:rPr>
        <w:t>з</w:t>
      </w:r>
      <w:r>
        <w:rPr>
          <w:rFonts w:eastAsia="SARAH+TimesNewRomanPSMT"/>
          <w:sz w:val="20"/>
          <w:szCs w:val="20"/>
        </w:rPr>
        <w:t>аня</w:t>
      </w:r>
      <w:r>
        <w:rPr>
          <w:rFonts w:eastAsia="SARAH+TimesNewRomanPSMT"/>
          <w:w w:val="99"/>
          <w:sz w:val="20"/>
          <w:szCs w:val="20"/>
        </w:rPr>
        <w:t>т</w:t>
      </w:r>
      <w:r>
        <w:rPr>
          <w:rFonts w:eastAsia="SARAH+TimesNewRomanPSMT"/>
          <w:spacing w:val="2"/>
          <w:sz w:val="20"/>
          <w:szCs w:val="20"/>
        </w:rPr>
        <w:t>и</w:t>
      </w:r>
      <w:r>
        <w:rPr>
          <w:rFonts w:eastAsia="SARAH+TimesNewRomanPSMT"/>
          <w:sz w:val="20"/>
          <w:szCs w:val="20"/>
        </w:rPr>
        <w:t>ям;</w:t>
      </w:r>
    </w:p>
    <w:p w:rsidR="00505795" w:rsidRDefault="00505795" w:rsidP="00505795">
      <w:pPr>
        <w:pStyle w:val="aff3"/>
        <w:ind w:firstLine="567"/>
        <w:rPr>
          <w:sz w:val="20"/>
          <w:szCs w:val="20"/>
        </w:rPr>
      </w:pPr>
      <w:r>
        <w:rPr>
          <w:rFonts w:eastAsia="Symbol"/>
          <w:sz w:val="20"/>
          <w:szCs w:val="20"/>
        </w:rPr>
        <w:t xml:space="preserve">- </w:t>
      </w:r>
      <w:r>
        <w:rPr>
          <w:rFonts w:eastAsia="SARAH+TimesNewRomanPSMT"/>
          <w:w w:val="99"/>
          <w:sz w:val="20"/>
          <w:szCs w:val="20"/>
        </w:rPr>
        <w:t>п</w:t>
      </w:r>
      <w:r>
        <w:rPr>
          <w:rFonts w:eastAsia="SARAH+TimesNewRomanPSMT"/>
          <w:sz w:val="20"/>
          <w:szCs w:val="20"/>
        </w:rPr>
        <w:t>с</w:t>
      </w:r>
      <w:r>
        <w:rPr>
          <w:rFonts w:eastAsia="SARAH+TimesNewRomanPSMT"/>
          <w:spacing w:val="1"/>
          <w:w w:val="99"/>
          <w:sz w:val="20"/>
          <w:szCs w:val="20"/>
        </w:rPr>
        <w:t>и</w:t>
      </w:r>
      <w:r>
        <w:rPr>
          <w:rFonts w:eastAsia="SARAH+TimesNewRomanPSMT"/>
          <w:spacing w:val="-9"/>
          <w:sz w:val="20"/>
          <w:szCs w:val="20"/>
        </w:rPr>
        <w:t>х</w:t>
      </w:r>
      <w:r>
        <w:rPr>
          <w:rFonts w:eastAsia="SARAH+TimesNewRomanPSMT"/>
          <w:spacing w:val="-2"/>
          <w:sz w:val="20"/>
          <w:szCs w:val="20"/>
        </w:rPr>
        <w:t>о</w:t>
      </w:r>
      <w:r>
        <w:rPr>
          <w:rFonts w:eastAsia="SARAH+TimesNewRomanPSMT"/>
          <w:w w:val="99"/>
          <w:sz w:val="20"/>
          <w:szCs w:val="20"/>
        </w:rPr>
        <w:t>л</w:t>
      </w:r>
      <w:r>
        <w:rPr>
          <w:rFonts w:eastAsia="SARAH+TimesNewRomanPSMT"/>
          <w:sz w:val="20"/>
          <w:szCs w:val="20"/>
        </w:rPr>
        <w:t>о</w:t>
      </w:r>
      <w:r>
        <w:rPr>
          <w:rFonts w:eastAsia="SARAH+TimesNewRomanPSMT"/>
          <w:spacing w:val="-5"/>
          <w:w w:val="99"/>
          <w:sz w:val="20"/>
          <w:szCs w:val="20"/>
        </w:rPr>
        <w:t>г</w:t>
      </w:r>
      <w:r>
        <w:rPr>
          <w:rFonts w:eastAsia="SARAH+TimesNewRomanPSMT"/>
          <w:sz w:val="20"/>
          <w:szCs w:val="20"/>
        </w:rPr>
        <w:t>о</w:t>
      </w:r>
      <w:r>
        <w:rPr>
          <w:w w:val="108"/>
          <w:sz w:val="20"/>
          <w:szCs w:val="20"/>
        </w:rPr>
        <w:t>-</w:t>
      </w:r>
      <w:r>
        <w:rPr>
          <w:rFonts w:eastAsia="SARAH+TimesNewRomanPSMT"/>
          <w:w w:val="99"/>
          <w:sz w:val="20"/>
          <w:szCs w:val="20"/>
        </w:rPr>
        <w:t>п</w:t>
      </w:r>
      <w:r>
        <w:rPr>
          <w:rFonts w:eastAsia="SARAH+TimesNewRomanPSMT"/>
          <w:spacing w:val="-3"/>
          <w:sz w:val="20"/>
          <w:szCs w:val="20"/>
        </w:rPr>
        <w:t>е</w:t>
      </w:r>
      <w:r>
        <w:rPr>
          <w:rFonts w:eastAsia="SARAH+TimesNewRomanPSMT"/>
          <w:sz w:val="20"/>
          <w:szCs w:val="20"/>
        </w:rPr>
        <w:t>д</w:t>
      </w:r>
      <w:r>
        <w:rPr>
          <w:rFonts w:eastAsia="SARAH+TimesNewRomanPSMT"/>
          <w:spacing w:val="-2"/>
          <w:sz w:val="20"/>
          <w:szCs w:val="20"/>
        </w:rPr>
        <w:t>а</w:t>
      </w:r>
      <w:r>
        <w:rPr>
          <w:rFonts w:eastAsia="SARAH+TimesNewRomanPSMT"/>
          <w:spacing w:val="-5"/>
          <w:w w:val="99"/>
          <w:sz w:val="20"/>
          <w:szCs w:val="20"/>
        </w:rPr>
        <w:t>г</w:t>
      </w:r>
      <w:r>
        <w:rPr>
          <w:rFonts w:eastAsia="SARAH+TimesNewRomanPSMT"/>
          <w:sz w:val="20"/>
          <w:szCs w:val="20"/>
        </w:rPr>
        <w:t>о</w:t>
      </w:r>
      <w:r>
        <w:rPr>
          <w:rFonts w:eastAsia="SARAH+TimesNewRomanPSMT"/>
          <w:w w:val="99"/>
          <w:sz w:val="20"/>
          <w:szCs w:val="20"/>
        </w:rPr>
        <w:t>ги</w:t>
      </w:r>
      <w:r>
        <w:rPr>
          <w:rFonts w:eastAsia="SARAH+TimesNewRomanPSMT"/>
          <w:sz w:val="20"/>
          <w:szCs w:val="20"/>
        </w:rPr>
        <w:t>ч</w:t>
      </w:r>
      <w:r>
        <w:rPr>
          <w:rFonts w:eastAsia="SARAH+TimesNewRomanPSMT"/>
          <w:spacing w:val="3"/>
          <w:sz w:val="20"/>
          <w:szCs w:val="20"/>
        </w:rPr>
        <w:t>е</w:t>
      </w:r>
      <w:r>
        <w:rPr>
          <w:rFonts w:eastAsia="SARAH+TimesNewRomanPSMT"/>
          <w:spacing w:val="2"/>
          <w:sz w:val="20"/>
          <w:szCs w:val="20"/>
        </w:rPr>
        <w:t>с</w:t>
      </w:r>
      <w:r>
        <w:rPr>
          <w:rFonts w:eastAsia="SARAH+TimesNewRomanPSMT"/>
          <w:spacing w:val="-10"/>
          <w:sz w:val="20"/>
          <w:szCs w:val="20"/>
        </w:rPr>
        <w:t>к</w:t>
      </w:r>
      <w:r>
        <w:rPr>
          <w:rFonts w:eastAsia="SARAH+TimesNewRomanPSMT"/>
          <w:spacing w:val="1"/>
          <w:sz w:val="20"/>
          <w:szCs w:val="20"/>
        </w:rPr>
        <w:t>о</w:t>
      </w:r>
      <w:r>
        <w:rPr>
          <w:rFonts w:eastAsia="SARAH+TimesNewRomanPSMT"/>
          <w:sz w:val="20"/>
          <w:szCs w:val="20"/>
        </w:rPr>
        <w:t>е</w:t>
      </w:r>
      <w:r>
        <w:rPr>
          <w:rFonts w:eastAsia="SARAH+TimesNewRomanPSMT"/>
          <w:spacing w:val="-10"/>
          <w:sz w:val="20"/>
          <w:szCs w:val="20"/>
        </w:rPr>
        <w:t>к</w:t>
      </w:r>
      <w:r>
        <w:rPr>
          <w:rFonts w:eastAsia="SARAH+TimesNewRomanPSMT"/>
          <w:sz w:val="20"/>
          <w:szCs w:val="20"/>
        </w:rPr>
        <w:t>о</w:t>
      </w:r>
      <w:r>
        <w:rPr>
          <w:rFonts w:eastAsia="SARAH+TimesNewRomanPSMT"/>
          <w:spacing w:val="1"/>
          <w:w w:val="99"/>
          <w:sz w:val="20"/>
          <w:szCs w:val="20"/>
        </w:rPr>
        <w:t>н</w:t>
      </w:r>
      <w:r>
        <w:rPr>
          <w:rFonts w:eastAsia="SARAH+TimesNewRomanPSMT"/>
          <w:sz w:val="20"/>
          <w:szCs w:val="20"/>
        </w:rPr>
        <w:t>с</w:t>
      </w:r>
      <w:r>
        <w:rPr>
          <w:rFonts w:eastAsia="SARAH+TimesNewRomanPSMT"/>
          <w:spacing w:val="-17"/>
          <w:sz w:val="20"/>
          <w:szCs w:val="20"/>
        </w:rPr>
        <w:t>у</w:t>
      </w:r>
      <w:r>
        <w:rPr>
          <w:rFonts w:eastAsia="SARAH+TimesNewRomanPSMT"/>
          <w:sz w:val="20"/>
          <w:szCs w:val="20"/>
        </w:rPr>
        <w:t>л</w:t>
      </w:r>
      <w:r>
        <w:rPr>
          <w:rFonts w:eastAsia="SARAH+TimesNewRomanPSMT"/>
          <w:spacing w:val="-8"/>
          <w:sz w:val="20"/>
          <w:szCs w:val="20"/>
        </w:rPr>
        <w:t>ь</w:t>
      </w:r>
      <w:r>
        <w:rPr>
          <w:rFonts w:eastAsia="SARAH+TimesNewRomanPSMT"/>
          <w:w w:val="99"/>
          <w:sz w:val="20"/>
          <w:szCs w:val="20"/>
        </w:rPr>
        <w:t>т</w:t>
      </w:r>
      <w:r>
        <w:rPr>
          <w:rFonts w:eastAsia="SARAH+TimesNewRomanPSMT"/>
          <w:sz w:val="20"/>
          <w:szCs w:val="20"/>
        </w:rPr>
        <w:t>иро</w:t>
      </w:r>
      <w:r>
        <w:rPr>
          <w:rFonts w:eastAsia="SARAH+TimesNewRomanPSMT"/>
          <w:spacing w:val="-1"/>
          <w:sz w:val="20"/>
          <w:szCs w:val="20"/>
        </w:rPr>
        <w:t>ва</w:t>
      </w:r>
      <w:r>
        <w:rPr>
          <w:rFonts w:eastAsia="SARAH+TimesNewRomanPSMT"/>
          <w:sz w:val="20"/>
          <w:szCs w:val="20"/>
        </w:rPr>
        <w:t>н</w:t>
      </w:r>
      <w:r>
        <w:rPr>
          <w:rFonts w:eastAsia="SARAH+TimesNewRomanPSMT"/>
          <w:spacing w:val="1"/>
          <w:sz w:val="20"/>
          <w:szCs w:val="20"/>
        </w:rPr>
        <w:t>и</w:t>
      </w:r>
      <w:r>
        <w:rPr>
          <w:rFonts w:eastAsia="SARAH+TimesNewRomanPSMT"/>
          <w:sz w:val="20"/>
          <w:szCs w:val="20"/>
        </w:rPr>
        <w:t>ер</w:t>
      </w:r>
      <w:r>
        <w:rPr>
          <w:rFonts w:eastAsia="SARAH+TimesNewRomanPSMT"/>
          <w:spacing w:val="-7"/>
          <w:sz w:val="20"/>
          <w:szCs w:val="20"/>
        </w:rPr>
        <w:t>о</w:t>
      </w:r>
      <w:r>
        <w:rPr>
          <w:rFonts w:eastAsia="SARAH+TimesNewRomanPSMT"/>
          <w:sz w:val="20"/>
          <w:szCs w:val="20"/>
        </w:rPr>
        <w:t>д</w:t>
      </w:r>
      <w:r>
        <w:rPr>
          <w:rFonts w:eastAsia="SARAH+TimesNewRomanPSMT"/>
          <w:spacing w:val="1"/>
          <w:sz w:val="20"/>
          <w:szCs w:val="20"/>
        </w:rPr>
        <w:t>и</w:t>
      </w:r>
      <w:r>
        <w:rPr>
          <w:rFonts w:eastAsia="SARAH+TimesNewRomanPSMT"/>
          <w:w w:val="99"/>
          <w:sz w:val="20"/>
          <w:szCs w:val="20"/>
        </w:rPr>
        <w:t>т</w:t>
      </w:r>
      <w:r>
        <w:rPr>
          <w:rFonts w:eastAsia="SARAH+TimesNewRomanPSMT"/>
          <w:sz w:val="20"/>
          <w:szCs w:val="20"/>
        </w:rPr>
        <w:t>елей,</w:t>
      </w:r>
      <w:r>
        <w:rPr>
          <w:rFonts w:eastAsia="SARAH+TimesNewRomanPSMT"/>
          <w:spacing w:val="-7"/>
          <w:sz w:val="20"/>
          <w:szCs w:val="20"/>
        </w:rPr>
        <w:t>у</w:t>
      </w:r>
      <w:r>
        <w:rPr>
          <w:rFonts w:eastAsia="SARAH+TimesNewRomanPSMT"/>
          <w:sz w:val="20"/>
          <w:szCs w:val="20"/>
        </w:rPr>
        <w:t>чи</w:t>
      </w:r>
      <w:r>
        <w:rPr>
          <w:rFonts w:eastAsia="SARAH+TimesNewRomanPSMT"/>
          <w:w w:val="99"/>
          <w:sz w:val="20"/>
          <w:szCs w:val="20"/>
        </w:rPr>
        <w:t>т</w:t>
      </w:r>
      <w:r>
        <w:rPr>
          <w:rFonts w:eastAsia="SARAH+TimesNewRomanPSMT"/>
          <w:sz w:val="20"/>
          <w:szCs w:val="20"/>
        </w:rPr>
        <w:t>еле</w:t>
      </w:r>
      <w:r>
        <w:rPr>
          <w:rFonts w:eastAsia="SARAH+TimesNewRomanPSMT"/>
          <w:spacing w:val="4"/>
          <w:sz w:val="20"/>
          <w:szCs w:val="20"/>
        </w:rPr>
        <w:t>й</w:t>
      </w:r>
      <w:r>
        <w:rPr>
          <w:w w:val="108"/>
          <w:sz w:val="20"/>
          <w:szCs w:val="20"/>
        </w:rPr>
        <w:t>-</w:t>
      </w:r>
      <w:r>
        <w:rPr>
          <w:rFonts w:eastAsia="SARAH+TimesNewRomanPSMT"/>
          <w:spacing w:val="2"/>
          <w:sz w:val="20"/>
          <w:szCs w:val="20"/>
        </w:rPr>
        <w:t>п</w:t>
      </w:r>
      <w:r>
        <w:rPr>
          <w:rFonts w:eastAsia="SARAH+TimesNewRomanPSMT"/>
          <w:sz w:val="20"/>
          <w:szCs w:val="20"/>
        </w:rPr>
        <w:t>р</w:t>
      </w:r>
      <w:r>
        <w:rPr>
          <w:rFonts w:eastAsia="SARAH+TimesNewRomanPSMT"/>
          <w:spacing w:val="-2"/>
          <w:sz w:val="20"/>
          <w:szCs w:val="20"/>
        </w:rPr>
        <w:t>е</w:t>
      </w:r>
      <w:r>
        <w:rPr>
          <w:rFonts w:eastAsia="SARAH+TimesNewRomanPSMT"/>
          <w:sz w:val="20"/>
          <w:szCs w:val="20"/>
        </w:rPr>
        <w:t>дм</w:t>
      </w:r>
      <w:r>
        <w:rPr>
          <w:rFonts w:eastAsia="SARAH+TimesNewRomanPSMT"/>
          <w:spacing w:val="-1"/>
          <w:sz w:val="20"/>
          <w:szCs w:val="20"/>
        </w:rPr>
        <w:t>е</w:t>
      </w:r>
      <w:r>
        <w:rPr>
          <w:rFonts w:eastAsia="SARAH+TimesNewRomanPSMT"/>
          <w:w w:val="99"/>
          <w:sz w:val="20"/>
          <w:szCs w:val="20"/>
        </w:rPr>
        <w:t>т</w:t>
      </w:r>
      <w:r>
        <w:rPr>
          <w:rFonts w:eastAsia="SARAH+TimesNewRomanPSMT"/>
          <w:spacing w:val="1"/>
          <w:sz w:val="20"/>
          <w:szCs w:val="20"/>
        </w:rPr>
        <w:t>ни</w:t>
      </w:r>
      <w:r>
        <w:rPr>
          <w:rFonts w:eastAsia="SARAH+TimesNewRomanPSMT"/>
          <w:spacing w:val="-10"/>
          <w:sz w:val="20"/>
          <w:szCs w:val="20"/>
        </w:rPr>
        <w:t>к</w:t>
      </w:r>
      <w:r>
        <w:rPr>
          <w:rFonts w:eastAsia="SARAH+TimesNewRomanPSMT"/>
          <w:sz w:val="20"/>
          <w:szCs w:val="20"/>
        </w:rPr>
        <w:t>овс</w:t>
      </w:r>
      <w:r>
        <w:rPr>
          <w:rFonts w:eastAsia="SARAH+TimesNewRomanPSMT"/>
          <w:spacing w:val="1"/>
          <w:w w:val="99"/>
          <w:sz w:val="20"/>
          <w:szCs w:val="20"/>
        </w:rPr>
        <w:t>ц</w:t>
      </w:r>
      <w:r>
        <w:rPr>
          <w:rFonts w:eastAsia="SARAH+TimesNewRomanPSMT"/>
          <w:sz w:val="20"/>
          <w:szCs w:val="20"/>
        </w:rPr>
        <w:t>е</w:t>
      </w:r>
      <w:r>
        <w:rPr>
          <w:rFonts w:eastAsia="SARAH+TimesNewRomanPSMT"/>
          <w:spacing w:val="-2"/>
          <w:w w:val="99"/>
          <w:sz w:val="20"/>
          <w:szCs w:val="20"/>
        </w:rPr>
        <w:t>л</w:t>
      </w:r>
      <w:r>
        <w:rPr>
          <w:rFonts w:eastAsia="SARAH+TimesNewRomanPSMT"/>
          <w:spacing w:val="-1"/>
          <w:w w:val="99"/>
          <w:sz w:val="20"/>
          <w:szCs w:val="20"/>
        </w:rPr>
        <w:t>ь</w:t>
      </w:r>
      <w:r>
        <w:rPr>
          <w:rFonts w:eastAsia="SARAH+TimesNewRomanPSMT"/>
          <w:w w:val="99"/>
          <w:sz w:val="20"/>
          <w:szCs w:val="20"/>
        </w:rPr>
        <w:t>ю</w:t>
      </w:r>
      <w:r>
        <w:rPr>
          <w:rFonts w:eastAsia="SARAH+TimesNewRomanPSMT"/>
          <w:sz w:val="20"/>
          <w:szCs w:val="20"/>
        </w:rPr>
        <w:t xml:space="preserve"> выр</w:t>
      </w:r>
      <w:r>
        <w:rPr>
          <w:rFonts w:eastAsia="SARAH+TimesNewRomanPSMT"/>
          <w:spacing w:val="-1"/>
          <w:sz w:val="20"/>
          <w:szCs w:val="20"/>
        </w:rPr>
        <w:t>а</w:t>
      </w:r>
      <w:r>
        <w:rPr>
          <w:rFonts w:eastAsia="SARAH+TimesNewRomanPSMT"/>
          <w:sz w:val="20"/>
          <w:szCs w:val="20"/>
        </w:rPr>
        <w:t>б</w:t>
      </w:r>
      <w:r>
        <w:rPr>
          <w:rFonts w:eastAsia="SARAH+TimesNewRomanPSMT"/>
          <w:spacing w:val="-2"/>
          <w:sz w:val="20"/>
          <w:szCs w:val="20"/>
        </w:rPr>
        <w:t>о</w:t>
      </w:r>
      <w:r>
        <w:rPr>
          <w:rFonts w:eastAsia="SARAH+TimesNewRomanPSMT"/>
          <w:sz w:val="20"/>
          <w:szCs w:val="20"/>
        </w:rPr>
        <w:t>т</w:t>
      </w:r>
      <w:r>
        <w:rPr>
          <w:rFonts w:eastAsia="SARAH+TimesNewRomanPSMT"/>
          <w:spacing w:val="1"/>
          <w:sz w:val="20"/>
          <w:szCs w:val="20"/>
        </w:rPr>
        <w:t>к</w:t>
      </w:r>
      <w:r>
        <w:rPr>
          <w:rFonts w:eastAsia="SARAH+TimesNewRomanPSMT"/>
          <w:w w:val="99"/>
          <w:sz w:val="20"/>
          <w:szCs w:val="20"/>
        </w:rPr>
        <w:t>и</w:t>
      </w:r>
      <w:r>
        <w:rPr>
          <w:rFonts w:eastAsia="SARAH+TimesNewRomanPSMT"/>
          <w:spacing w:val="1"/>
          <w:w w:val="99"/>
          <w:sz w:val="20"/>
          <w:szCs w:val="20"/>
        </w:rPr>
        <w:t>п</w:t>
      </w:r>
      <w:r>
        <w:rPr>
          <w:rFonts w:eastAsia="SARAH+TimesNewRomanPSMT"/>
          <w:spacing w:val="-6"/>
          <w:sz w:val="20"/>
          <w:szCs w:val="20"/>
        </w:rPr>
        <w:t>о</w:t>
      </w:r>
      <w:r>
        <w:rPr>
          <w:rFonts w:eastAsia="SARAH+TimesNewRomanPSMT"/>
          <w:spacing w:val="-3"/>
          <w:sz w:val="20"/>
          <w:szCs w:val="20"/>
        </w:rPr>
        <w:t>д</w:t>
      </w:r>
      <w:r>
        <w:rPr>
          <w:rFonts w:eastAsia="SARAH+TimesNewRomanPSMT"/>
          <w:spacing w:val="-7"/>
          <w:sz w:val="20"/>
          <w:szCs w:val="20"/>
        </w:rPr>
        <w:t>хо</w:t>
      </w:r>
      <w:r>
        <w:rPr>
          <w:rFonts w:eastAsia="SARAH+TimesNewRomanPSMT"/>
          <w:sz w:val="20"/>
          <w:szCs w:val="20"/>
        </w:rPr>
        <w:t xml:space="preserve">дов к </w:t>
      </w:r>
      <w:r>
        <w:rPr>
          <w:rFonts w:eastAsia="SARAH+TimesNewRomanPSMT"/>
          <w:spacing w:val="-4"/>
          <w:sz w:val="20"/>
          <w:szCs w:val="20"/>
        </w:rPr>
        <w:t>в</w:t>
      </w:r>
      <w:r>
        <w:rPr>
          <w:rFonts w:eastAsia="SARAH+TimesNewRomanPSMT"/>
          <w:spacing w:val="3"/>
          <w:sz w:val="20"/>
          <w:szCs w:val="20"/>
        </w:rPr>
        <w:t>о</w:t>
      </w:r>
      <w:r>
        <w:rPr>
          <w:rFonts w:eastAsia="SARAH+TimesNewRomanPSMT"/>
          <w:sz w:val="20"/>
          <w:szCs w:val="20"/>
        </w:rPr>
        <w:t>с</w:t>
      </w:r>
      <w:r>
        <w:rPr>
          <w:rFonts w:eastAsia="SARAH+TimesNewRomanPSMT"/>
          <w:spacing w:val="1"/>
          <w:w w:val="99"/>
          <w:sz w:val="20"/>
          <w:szCs w:val="20"/>
        </w:rPr>
        <w:t>пи</w:t>
      </w:r>
      <w:r>
        <w:rPr>
          <w:rFonts w:eastAsia="SARAH+TimesNewRomanPSMT"/>
          <w:spacing w:val="3"/>
          <w:sz w:val="20"/>
          <w:szCs w:val="20"/>
        </w:rPr>
        <w:t>т</w:t>
      </w:r>
      <w:r>
        <w:rPr>
          <w:rFonts w:eastAsia="SARAH+TimesNewRomanPSMT"/>
          <w:sz w:val="20"/>
          <w:szCs w:val="20"/>
        </w:rPr>
        <w:t>а</w:t>
      </w:r>
      <w:r>
        <w:rPr>
          <w:rFonts w:eastAsia="SARAH+TimesNewRomanPSMT"/>
          <w:w w:val="99"/>
          <w:sz w:val="20"/>
          <w:szCs w:val="20"/>
        </w:rPr>
        <w:t>н</w:t>
      </w:r>
      <w:r>
        <w:rPr>
          <w:rFonts w:eastAsia="SARAH+TimesNewRomanPSMT"/>
          <w:spacing w:val="1"/>
          <w:w w:val="99"/>
          <w:sz w:val="20"/>
          <w:szCs w:val="20"/>
        </w:rPr>
        <w:t>и</w:t>
      </w:r>
      <w:r>
        <w:rPr>
          <w:rFonts w:eastAsia="SARAH+TimesNewRomanPSMT"/>
          <w:w w:val="99"/>
          <w:sz w:val="20"/>
          <w:szCs w:val="20"/>
        </w:rPr>
        <w:t>ю</w:t>
      </w:r>
      <w:r>
        <w:rPr>
          <w:rFonts w:eastAsia="SARAH+TimesNewRomanPSMT"/>
          <w:sz w:val="20"/>
          <w:szCs w:val="20"/>
        </w:rPr>
        <w:t xml:space="preserve"> ио</w:t>
      </w:r>
      <w:r>
        <w:rPr>
          <w:rFonts w:eastAsia="SARAH+TimesNewRomanPSMT"/>
          <w:spacing w:val="-6"/>
          <w:sz w:val="20"/>
          <w:szCs w:val="20"/>
        </w:rPr>
        <w:t>б</w:t>
      </w:r>
      <w:r>
        <w:rPr>
          <w:rFonts w:eastAsia="SARAH+TimesNewRomanPSMT"/>
          <w:spacing w:val="-7"/>
          <w:sz w:val="20"/>
          <w:szCs w:val="20"/>
        </w:rPr>
        <w:t>у</w:t>
      </w:r>
      <w:r>
        <w:rPr>
          <w:rFonts w:eastAsia="SARAH+TimesNewRomanPSMT"/>
          <w:sz w:val="20"/>
          <w:szCs w:val="20"/>
        </w:rPr>
        <w:t>ч</w:t>
      </w:r>
      <w:r>
        <w:rPr>
          <w:rFonts w:eastAsia="SARAH+TimesNewRomanPSMT"/>
          <w:spacing w:val="-1"/>
          <w:sz w:val="20"/>
          <w:szCs w:val="20"/>
        </w:rPr>
        <w:t>е</w:t>
      </w:r>
      <w:r>
        <w:rPr>
          <w:rFonts w:eastAsia="SARAH+TimesNewRomanPSMT"/>
          <w:sz w:val="20"/>
          <w:szCs w:val="20"/>
        </w:rPr>
        <w:t>н</w:t>
      </w:r>
      <w:r>
        <w:rPr>
          <w:rFonts w:eastAsia="SARAH+TimesNewRomanPSMT"/>
          <w:spacing w:val="1"/>
          <w:sz w:val="20"/>
          <w:szCs w:val="20"/>
        </w:rPr>
        <w:t>и</w:t>
      </w:r>
      <w:r>
        <w:rPr>
          <w:rFonts w:eastAsia="SARAH+TimesNewRomanPSMT"/>
          <w:w w:val="99"/>
          <w:sz w:val="20"/>
          <w:szCs w:val="20"/>
        </w:rPr>
        <w:t>ю</w:t>
      </w:r>
      <w:r>
        <w:rPr>
          <w:rFonts w:eastAsia="SARAH+TimesNewRomanPSMT"/>
          <w:spacing w:val="1"/>
          <w:sz w:val="20"/>
          <w:szCs w:val="20"/>
        </w:rPr>
        <w:t>п</w:t>
      </w:r>
      <w:r>
        <w:rPr>
          <w:rFonts w:eastAsia="SARAH+TimesNewRomanPSMT"/>
          <w:spacing w:val="-6"/>
          <w:sz w:val="20"/>
          <w:szCs w:val="20"/>
        </w:rPr>
        <w:t>о</w:t>
      </w:r>
      <w:r>
        <w:rPr>
          <w:rFonts w:eastAsia="SARAH+TimesNewRomanPSMT"/>
          <w:sz w:val="20"/>
          <w:szCs w:val="20"/>
        </w:rPr>
        <w:t>др</w:t>
      </w:r>
      <w:r>
        <w:rPr>
          <w:rFonts w:eastAsia="SARAH+TimesNewRomanPSMT"/>
          <w:spacing w:val="4"/>
          <w:sz w:val="20"/>
          <w:szCs w:val="20"/>
        </w:rPr>
        <w:t>о</w:t>
      </w:r>
      <w:r>
        <w:rPr>
          <w:rFonts w:eastAsia="SARAH+TimesNewRomanPSMT"/>
          <w:sz w:val="20"/>
          <w:szCs w:val="20"/>
        </w:rPr>
        <w:t>с</w:t>
      </w:r>
      <w:r>
        <w:rPr>
          <w:rFonts w:eastAsia="SARAH+TimesNewRomanPSMT"/>
          <w:w w:val="99"/>
          <w:sz w:val="20"/>
          <w:szCs w:val="20"/>
        </w:rPr>
        <w:t>т</w:t>
      </w:r>
      <w:r>
        <w:rPr>
          <w:rFonts w:eastAsia="SARAH+TimesNewRomanPSMT"/>
          <w:spacing w:val="-10"/>
          <w:sz w:val="20"/>
          <w:szCs w:val="20"/>
        </w:rPr>
        <w:t>к</w:t>
      </w:r>
      <w:r>
        <w:rPr>
          <w:rFonts w:eastAsia="SARAH+TimesNewRomanPSMT"/>
          <w:sz w:val="20"/>
          <w:szCs w:val="20"/>
        </w:rPr>
        <w:t>ов;</w:t>
      </w:r>
    </w:p>
    <w:p w:rsidR="00505795" w:rsidRDefault="00505795" w:rsidP="00505795">
      <w:pPr>
        <w:pStyle w:val="aff3"/>
        <w:ind w:firstLine="567"/>
        <w:rPr>
          <w:sz w:val="20"/>
          <w:szCs w:val="20"/>
        </w:rPr>
      </w:pPr>
      <w:r>
        <w:rPr>
          <w:rFonts w:eastAsia="Symbol"/>
          <w:sz w:val="20"/>
          <w:szCs w:val="20"/>
        </w:rPr>
        <w:t xml:space="preserve">- </w:t>
      </w:r>
      <w:r>
        <w:rPr>
          <w:rFonts w:eastAsia="SARAH+TimesNewRomanPSMT"/>
          <w:w w:val="99"/>
          <w:sz w:val="20"/>
          <w:szCs w:val="20"/>
        </w:rPr>
        <w:t>и</w:t>
      </w:r>
      <w:r>
        <w:rPr>
          <w:rFonts w:eastAsia="SARAH+TimesNewRomanPSMT"/>
          <w:spacing w:val="1"/>
          <w:w w:val="99"/>
          <w:sz w:val="20"/>
          <w:szCs w:val="20"/>
        </w:rPr>
        <w:t>н</w:t>
      </w:r>
      <w:r>
        <w:rPr>
          <w:rFonts w:eastAsia="SARAH+TimesNewRomanPSMT"/>
          <w:sz w:val="20"/>
          <w:szCs w:val="20"/>
        </w:rPr>
        <w:t>д</w:t>
      </w:r>
      <w:r>
        <w:rPr>
          <w:rFonts w:eastAsia="SARAH+TimesNewRomanPSMT"/>
          <w:w w:val="99"/>
          <w:sz w:val="20"/>
          <w:szCs w:val="20"/>
        </w:rPr>
        <w:t>и</w:t>
      </w:r>
      <w:r>
        <w:rPr>
          <w:rFonts w:eastAsia="SARAH+TimesNewRomanPSMT"/>
          <w:sz w:val="20"/>
          <w:szCs w:val="20"/>
        </w:rPr>
        <w:t>в</w:t>
      </w:r>
      <w:r>
        <w:rPr>
          <w:rFonts w:eastAsia="SARAH+TimesNewRomanPSMT"/>
          <w:w w:val="99"/>
          <w:sz w:val="20"/>
          <w:szCs w:val="20"/>
        </w:rPr>
        <w:t>и</w:t>
      </w:r>
      <w:r>
        <w:rPr>
          <w:rFonts w:eastAsia="SARAH+TimesNewRomanPSMT"/>
          <w:spacing w:val="3"/>
          <w:sz w:val="20"/>
          <w:szCs w:val="20"/>
        </w:rPr>
        <w:t>д</w:t>
      </w:r>
      <w:r>
        <w:rPr>
          <w:rFonts w:eastAsia="SARAH+TimesNewRomanPSMT"/>
          <w:spacing w:val="-8"/>
          <w:sz w:val="20"/>
          <w:szCs w:val="20"/>
        </w:rPr>
        <w:t>у</w:t>
      </w:r>
      <w:r>
        <w:rPr>
          <w:rFonts w:eastAsia="SARAH+TimesNewRomanPSMT"/>
          <w:sz w:val="20"/>
          <w:szCs w:val="20"/>
        </w:rPr>
        <w:t>аль</w:t>
      </w:r>
      <w:r>
        <w:rPr>
          <w:rFonts w:eastAsia="SARAH+TimesNewRomanPSMT"/>
          <w:spacing w:val="1"/>
          <w:w w:val="99"/>
          <w:sz w:val="20"/>
          <w:szCs w:val="20"/>
        </w:rPr>
        <w:t>н</w:t>
      </w:r>
      <w:r>
        <w:rPr>
          <w:rFonts w:eastAsia="SARAH+TimesNewRomanPSMT"/>
          <w:sz w:val="20"/>
          <w:szCs w:val="20"/>
        </w:rPr>
        <w:t>ые</w:t>
      </w:r>
      <w:r>
        <w:rPr>
          <w:rFonts w:eastAsia="SARAH+TimesNewRomanPSMT"/>
          <w:w w:val="99"/>
          <w:sz w:val="20"/>
          <w:szCs w:val="20"/>
        </w:rPr>
        <w:t>и</w:t>
      </w:r>
      <w:r>
        <w:rPr>
          <w:rFonts w:eastAsia="SARAH+TimesNewRomanPSMT"/>
          <w:spacing w:val="-9"/>
          <w:sz w:val="20"/>
          <w:szCs w:val="20"/>
        </w:rPr>
        <w:t>к</w:t>
      </w:r>
      <w:r>
        <w:rPr>
          <w:rFonts w:eastAsia="SARAH+TimesNewRomanPSMT"/>
          <w:spacing w:val="-2"/>
          <w:sz w:val="20"/>
          <w:szCs w:val="20"/>
        </w:rPr>
        <w:t>о</w:t>
      </w:r>
      <w:r>
        <w:rPr>
          <w:rFonts w:eastAsia="SARAH+TimesNewRomanPSMT"/>
          <w:sz w:val="20"/>
          <w:szCs w:val="20"/>
        </w:rPr>
        <w:t>л</w:t>
      </w:r>
      <w:r>
        <w:rPr>
          <w:rFonts w:eastAsia="SARAH+TimesNewRomanPSMT"/>
          <w:spacing w:val="-2"/>
          <w:sz w:val="20"/>
          <w:szCs w:val="20"/>
        </w:rPr>
        <w:t>л</w:t>
      </w:r>
      <w:r>
        <w:rPr>
          <w:rFonts w:eastAsia="SARAH+TimesNewRomanPSMT"/>
          <w:spacing w:val="-1"/>
          <w:sz w:val="20"/>
          <w:szCs w:val="20"/>
        </w:rPr>
        <w:t>ек</w:t>
      </w:r>
      <w:r>
        <w:rPr>
          <w:rFonts w:eastAsia="SARAH+TimesNewRomanPSMT"/>
          <w:sz w:val="20"/>
          <w:szCs w:val="20"/>
        </w:rPr>
        <w:t>т</w:t>
      </w:r>
      <w:r>
        <w:rPr>
          <w:rFonts w:eastAsia="SARAH+TimesNewRomanPSMT"/>
          <w:w w:val="99"/>
          <w:sz w:val="20"/>
          <w:szCs w:val="20"/>
        </w:rPr>
        <w:t>и</w:t>
      </w:r>
      <w:r>
        <w:rPr>
          <w:rFonts w:eastAsia="SARAH+TimesNewRomanPSMT"/>
          <w:sz w:val="20"/>
          <w:szCs w:val="20"/>
        </w:rPr>
        <w:t>в</w:t>
      </w:r>
      <w:r>
        <w:rPr>
          <w:rFonts w:eastAsia="SARAH+TimesNewRomanPSMT"/>
          <w:w w:val="99"/>
          <w:sz w:val="20"/>
          <w:szCs w:val="20"/>
        </w:rPr>
        <w:t>н</w:t>
      </w:r>
      <w:r>
        <w:rPr>
          <w:rFonts w:eastAsia="SARAH+TimesNewRomanPSMT"/>
          <w:sz w:val="20"/>
          <w:szCs w:val="20"/>
        </w:rPr>
        <w:t xml:space="preserve">ые </w:t>
      </w:r>
      <w:r>
        <w:rPr>
          <w:rFonts w:eastAsia="SARAH+TimesNewRomanPSMT"/>
          <w:w w:val="99"/>
          <w:sz w:val="20"/>
          <w:szCs w:val="20"/>
        </w:rPr>
        <w:t>п</w:t>
      </w:r>
      <w:r>
        <w:rPr>
          <w:rFonts w:eastAsia="SARAH+TimesNewRomanPSMT"/>
          <w:sz w:val="20"/>
          <w:szCs w:val="20"/>
        </w:rPr>
        <w:t>рофила</w:t>
      </w:r>
      <w:r>
        <w:rPr>
          <w:rFonts w:eastAsia="SARAH+TimesNewRomanPSMT"/>
          <w:spacing w:val="-4"/>
          <w:sz w:val="20"/>
          <w:szCs w:val="20"/>
        </w:rPr>
        <w:t>к</w:t>
      </w:r>
      <w:r>
        <w:rPr>
          <w:rFonts w:eastAsia="SARAH+TimesNewRomanPSMT"/>
          <w:w w:val="99"/>
          <w:sz w:val="20"/>
          <w:szCs w:val="20"/>
        </w:rPr>
        <w:t>т</w:t>
      </w:r>
      <w:r>
        <w:rPr>
          <w:rFonts w:eastAsia="SARAH+TimesNewRomanPSMT"/>
          <w:sz w:val="20"/>
          <w:szCs w:val="20"/>
        </w:rPr>
        <w:t>и</w:t>
      </w:r>
      <w:r>
        <w:rPr>
          <w:rFonts w:eastAsia="SARAH+TimesNewRomanPSMT"/>
          <w:spacing w:val="-1"/>
          <w:sz w:val="20"/>
          <w:szCs w:val="20"/>
        </w:rPr>
        <w:t>ч</w:t>
      </w:r>
      <w:r>
        <w:rPr>
          <w:rFonts w:eastAsia="SARAH+TimesNewRomanPSMT"/>
          <w:spacing w:val="2"/>
          <w:sz w:val="20"/>
          <w:szCs w:val="20"/>
        </w:rPr>
        <w:t>е</w:t>
      </w:r>
      <w:r>
        <w:rPr>
          <w:rFonts w:eastAsia="SARAH+TimesNewRomanPSMT"/>
          <w:sz w:val="20"/>
          <w:szCs w:val="20"/>
        </w:rPr>
        <w:t>ск</w:t>
      </w:r>
      <w:r>
        <w:rPr>
          <w:rFonts w:eastAsia="SARAH+TimesNewRomanPSMT"/>
          <w:spacing w:val="1"/>
          <w:sz w:val="20"/>
          <w:szCs w:val="20"/>
        </w:rPr>
        <w:t>и</w:t>
      </w:r>
      <w:r>
        <w:rPr>
          <w:rFonts w:eastAsia="SARAH+TimesNewRomanPSMT"/>
          <w:sz w:val="20"/>
          <w:szCs w:val="20"/>
        </w:rPr>
        <w:t xml:space="preserve">е </w:t>
      </w:r>
      <w:r>
        <w:rPr>
          <w:rFonts w:eastAsia="SARAH+TimesNewRomanPSMT"/>
          <w:spacing w:val="-1"/>
          <w:sz w:val="20"/>
          <w:szCs w:val="20"/>
        </w:rPr>
        <w:t>б</w:t>
      </w:r>
      <w:r>
        <w:rPr>
          <w:rFonts w:eastAsia="SARAH+TimesNewRomanPSMT"/>
          <w:spacing w:val="4"/>
          <w:sz w:val="20"/>
          <w:szCs w:val="20"/>
        </w:rPr>
        <w:t>е</w:t>
      </w:r>
      <w:r>
        <w:rPr>
          <w:rFonts w:eastAsia="SARAH+TimesNewRomanPSMT"/>
          <w:spacing w:val="1"/>
          <w:sz w:val="20"/>
          <w:szCs w:val="20"/>
        </w:rPr>
        <w:t>с</w:t>
      </w:r>
      <w:r>
        <w:rPr>
          <w:rFonts w:eastAsia="SARAH+TimesNewRomanPSMT"/>
          <w:spacing w:val="-2"/>
          <w:sz w:val="20"/>
          <w:szCs w:val="20"/>
        </w:rPr>
        <w:t>е</w:t>
      </w:r>
      <w:r>
        <w:rPr>
          <w:rFonts w:eastAsia="SARAH+TimesNewRomanPSMT"/>
          <w:sz w:val="20"/>
          <w:szCs w:val="20"/>
        </w:rPr>
        <w:t>ды с п</w:t>
      </w:r>
      <w:r>
        <w:rPr>
          <w:rFonts w:eastAsia="SARAH+TimesNewRomanPSMT"/>
          <w:spacing w:val="-5"/>
          <w:sz w:val="20"/>
          <w:szCs w:val="20"/>
        </w:rPr>
        <w:t>о</w:t>
      </w:r>
      <w:r>
        <w:rPr>
          <w:rFonts w:eastAsia="SARAH+TimesNewRomanPSMT"/>
          <w:sz w:val="20"/>
          <w:szCs w:val="20"/>
        </w:rPr>
        <w:t>др</w:t>
      </w:r>
      <w:r>
        <w:rPr>
          <w:rFonts w:eastAsia="SARAH+TimesNewRomanPSMT"/>
          <w:spacing w:val="5"/>
          <w:sz w:val="20"/>
          <w:szCs w:val="20"/>
        </w:rPr>
        <w:t>о</w:t>
      </w:r>
      <w:r>
        <w:rPr>
          <w:rFonts w:eastAsia="SARAH+TimesNewRomanPSMT"/>
          <w:sz w:val="20"/>
          <w:szCs w:val="20"/>
        </w:rPr>
        <w:t>с</w:t>
      </w:r>
      <w:r>
        <w:rPr>
          <w:rFonts w:eastAsia="SARAH+TimesNewRomanPSMT"/>
          <w:w w:val="99"/>
          <w:sz w:val="20"/>
          <w:szCs w:val="20"/>
        </w:rPr>
        <w:t>т</w:t>
      </w:r>
      <w:r>
        <w:rPr>
          <w:rFonts w:eastAsia="SARAH+TimesNewRomanPSMT"/>
          <w:spacing w:val="-2"/>
          <w:sz w:val="20"/>
          <w:szCs w:val="20"/>
        </w:rPr>
        <w:t>к</w:t>
      </w:r>
      <w:r>
        <w:rPr>
          <w:rFonts w:eastAsia="SARAH+TimesNewRomanPSMT"/>
          <w:sz w:val="20"/>
          <w:szCs w:val="20"/>
        </w:rPr>
        <w:t>а</w:t>
      </w:r>
      <w:r>
        <w:rPr>
          <w:rFonts w:eastAsia="SARAH+TimesNewRomanPSMT"/>
          <w:spacing w:val="-1"/>
          <w:sz w:val="20"/>
          <w:szCs w:val="20"/>
        </w:rPr>
        <w:t>м</w:t>
      </w:r>
      <w:r>
        <w:rPr>
          <w:rFonts w:eastAsia="SARAH+TimesNewRomanPSMT"/>
          <w:sz w:val="20"/>
          <w:szCs w:val="20"/>
        </w:rPr>
        <w:t>и;</w:t>
      </w:r>
    </w:p>
    <w:p w:rsidR="00505795" w:rsidRDefault="00505795" w:rsidP="00505795">
      <w:pPr>
        <w:pStyle w:val="aff3"/>
        <w:ind w:firstLine="567"/>
        <w:rPr>
          <w:sz w:val="20"/>
          <w:szCs w:val="20"/>
        </w:rPr>
      </w:pPr>
      <w:r>
        <w:rPr>
          <w:rFonts w:eastAsia="Symbol"/>
          <w:sz w:val="20"/>
          <w:szCs w:val="20"/>
        </w:rPr>
        <w:t xml:space="preserve">- </w:t>
      </w:r>
      <w:r>
        <w:rPr>
          <w:rFonts w:eastAsia="SARAH+TimesNewRomanPSMT"/>
          <w:spacing w:val="-2"/>
          <w:sz w:val="20"/>
          <w:szCs w:val="20"/>
        </w:rPr>
        <w:t>в</w:t>
      </w:r>
      <w:r>
        <w:rPr>
          <w:rFonts w:eastAsia="SARAH+TimesNewRomanPSMT"/>
          <w:sz w:val="20"/>
          <w:szCs w:val="20"/>
        </w:rPr>
        <w:t>о</w:t>
      </w:r>
      <w:r>
        <w:rPr>
          <w:rFonts w:eastAsia="SARAH+TimesNewRomanPSMT"/>
          <w:spacing w:val="-3"/>
          <w:sz w:val="20"/>
          <w:szCs w:val="20"/>
        </w:rPr>
        <w:t>в</w:t>
      </w:r>
      <w:r>
        <w:rPr>
          <w:rFonts w:eastAsia="SARAH+TimesNewRomanPSMT"/>
          <w:w w:val="99"/>
          <w:sz w:val="20"/>
          <w:szCs w:val="20"/>
        </w:rPr>
        <w:t>л</w:t>
      </w:r>
      <w:r>
        <w:rPr>
          <w:rFonts w:eastAsia="SARAH+TimesNewRomanPSMT"/>
          <w:spacing w:val="-6"/>
          <w:sz w:val="20"/>
          <w:szCs w:val="20"/>
        </w:rPr>
        <w:t>е</w:t>
      </w:r>
      <w:r>
        <w:rPr>
          <w:rFonts w:eastAsia="SARAH+TimesNewRomanPSMT"/>
          <w:sz w:val="20"/>
          <w:szCs w:val="20"/>
        </w:rPr>
        <w:t>ч</w:t>
      </w:r>
      <w:r>
        <w:rPr>
          <w:rFonts w:eastAsia="SARAH+TimesNewRomanPSMT"/>
          <w:spacing w:val="-1"/>
          <w:sz w:val="20"/>
          <w:szCs w:val="20"/>
        </w:rPr>
        <w:t>е</w:t>
      </w:r>
      <w:r>
        <w:rPr>
          <w:rFonts w:eastAsia="SARAH+TimesNewRomanPSMT"/>
          <w:w w:val="99"/>
          <w:sz w:val="20"/>
          <w:szCs w:val="20"/>
        </w:rPr>
        <w:t>н</w:t>
      </w:r>
      <w:r>
        <w:rPr>
          <w:rFonts w:eastAsia="SARAH+TimesNewRomanPSMT"/>
          <w:spacing w:val="1"/>
          <w:sz w:val="20"/>
          <w:szCs w:val="20"/>
        </w:rPr>
        <w:t>и</w:t>
      </w:r>
      <w:r>
        <w:rPr>
          <w:rFonts w:eastAsia="SARAH+TimesNewRomanPSMT"/>
          <w:sz w:val="20"/>
          <w:szCs w:val="20"/>
        </w:rPr>
        <w:t>е</w:t>
      </w:r>
      <w:r>
        <w:rPr>
          <w:rFonts w:eastAsia="SARAH+TimesNewRomanPSMT"/>
          <w:spacing w:val="1"/>
          <w:w w:val="99"/>
          <w:sz w:val="20"/>
          <w:szCs w:val="20"/>
        </w:rPr>
        <w:t>п</w:t>
      </w:r>
      <w:r>
        <w:rPr>
          <w:rFonts w:eastAsia="SARAH+TimesNewRomanPSMT"/>
          <w:spacing w:val="-6"/>
          <w:sz w:val="20"/>
          <w:szCs w:val="20"/>
        </w:rPr>
        <w:t>о</w:t>
      </w:r>
      <w:r>
        <w:rPr>
          <w:rFonts w:eastAsia="SARAH+TimesNewRomanPSMT"/>
          <w:sz w:val="20"/>
          <w:szCs w:val="20"/>
        </w:rPr>
        <w:t>др</w:t>
      </w:r>
      <w:r>
        <w:rPr>
          <w:rFonts w:eastAsia="SARAH+TimesNewRomanPSMT"/>
          <w:spacing w:val="4"/>
          <w:sz w:val="20"/>
          <w:szCs w:val="20"/>
        </w:rPr>
        <w:t>о</w:t>
      </w:r>
      <w:r>
        <w:rPr>
          <w:rFonts w:eastAsia="SARAH+TimesNewRomanPSMT"/>
          <w:sz w:val="20"/>
          <w:szCs w:val="20"/>
        </w:rPr>
        <w:t>ст</w:t>
      </w:r>
      <w:r>
        <w:rPr>
          <w:rFonts w:eastAsia="SARAH+TimesNewRomanPSMT"/>
          <w:spacing w:val="-10"/>
          <w:sz w:val="20"/>
          <w:szCs w:val="20"/>
        </w:rPr>
        <w:t>к</w:t>
      </w:r>
      <w:r>
        <w:rPr>
          <w:rFonts w:eastAsia="SARAH+TimesNewRomanPSMT"/>
          <w:sz w:val="20"/>
          <w:szCs w:val="20"/>
        </w:rPr>
        <w:t>оввобщ</w:t>
      </w:r>
      <w:r>
        <w:rPr>
          <w:rFonts w:eastAsia="SARAH+TimesNewRomanPSMT"/>
          <w:spacing w:val="6"/>
          <w:sz w:val="20"/>
          <w:szCs w:val="20"/>
        </w:rPr>
        <w:t>е</w:t>
      </w:r>
      <w:r>
        <w:rPr>
          <w:rFonts w:eastAsia="SARAH+TimesNewRomanPSMT"/>
          <w:sz w:val="20"/>
          <w:szCs w:val="20"/>
        </w:rPr>
        <w:t>с</w:t>
      </w:r>
      <w:r>
        <w:rPr>
          <w:rFonts w:eastAsia="SARAH+TimesNewRomanPSMT"/>
          <w:w w:val="99"/>
          <w:sz w:val="20"/>
          <w:szCs w:val="20"/>
        </w:rPr>
        <w:t>т</w:t>
      </w:r>
      <w:r>
        <w:rPr>
          <w:rFonts w:eastAsia="SARAH+TimesNewRomanPSMT"/>
          <w:spacing w:val="-2"/>
          <w:sz w:val="20"/>
          <w:szCs w:val="20"/>
        </w:rPr>
        <w:t>в</w:t>
      </w:r>
      <w:r>
        <w:rPr>
          <w:rFonts w:eastAsia="SARAH+TimesNewRomanPSMT"/>
          <w:spacing w:val="-1"/>
          <w:sz w:val="20"/>
          <w:szCs w:val="20"/>
        </w:rPr>
        <w:t>е</w:t>
      </w:r>
      <w:r>
        <w:rPr>
          <w:rFonts w:eastAsia="SARAH+TimesNewRomanPSMT"/>
          <w:spacing w:val="1"/>
          <w:sz w:val="20"/>
          <w:szCs w:val="20"/>
        </w:rPr>
        <w:t>нн</w:t>
      </w:r>
      <w:r>
        <w:rPr>
          <w:rFonts w:eastAsia="SARAH+TimesNewRomanPSMT"/>
          <w:spacing w:val="3"/>
          <w:sz w:val="20"/>
          <w:szCs w:val="20"/>
        </w:rPr>
        <w:t>о</w:t>
      </w:r>
      <w:r>
        <w:rPr>
          <w:w w:val="108"/>
          <w:sz w:val="20"/>
          <w:szCs w:val="20"/>
        </w:rPr>
        <w:t>-</w:t>
      </w:r>
      <w:r>
        <w:rPr>
          <w:rFonts w:eastAsia="SARAH+TimesNewRomanPSMT"/>
          <w:w w:val="99"/>
          <w:sz w:val="20"/>
          <w:szCs w:val="20"/>
        </w:rPr>
        <w:t>з</w:t>
      </w:r>
      <w:r>
        <w:rPr>
          <w:rFonts w:eastAsia="SARAH+TimesNewRomanPSMT"/>
          <w:spacing w:val="1"/>
          <w:sz w:val="20"/>
          <w:szCs w:val="20"/>
        </w:rPr>
        <w:t>н</w:t>
      </w:r>
      <w:r>
        <w:rPr>
          <w:rFonts w:eastAsia="SARAH+TimesNewRomanPSMT"/>
          <w:spacing w:val="-10"/>
          <w:sz w:val="20"/>
          <w:szCs w:val="20"/>
        </w:rPr>
        <w:t>а</w:t>
      </w:r>
      <w:r>
        <w:rPr>
          <w:rFonts w:eastAsia="SARAH+TimesNewRomanPSMT"/>
          <w:sz w:val="20"/>
          <w:szCs w:val="20"/>
        </w:rPr>
        <w:t>чи</w:t>
      </w:r>
      <w:r>
        <w:rPr>
          <w:rFonts w:eastAsia="SARAH+TimesNewRomanPSMT"/>
          <w:spacing w:val="2"/>
          <w:sz w:val="20"/>
          <w:szCs w:val="20"/>
        </w:rPr>
        <w:t>м</w:t>
      </w:r>
      <w:r>
        <w:rPr>
          <w:rFonts w:eastAsia="SARAH+TimesNewRomanPSMT"/>
          <w:spacing w:val="-4"/>
          <w:sz w:val="20"/>
          <w:szCs w:val="20"/>
        </w:rPr>
        <w:t>у</w:t>
      </w:r>
      <w:r>
        <w:rPr>
          <w:rFonts w:eastAsia="SARAH+TimesNewRomanPSMT"/>
          <w:w w:val="99"/>
          <w:sz w:val="20"/>
          <w:szCs w:val="20"/>
        </w:rPr>
        <w:t>ю</w:t>
      </w:r>
      <w:r>
        <w:rPr>
          <w:rFonts w:eastAsia="SARAH+TimesNewRomanPSMT"/>
          <w:sz w:val="20"/>
          <w:szCs w:val="20"/>
        </w:rPr>
        <w:t>дея</w:t>
      </w:r>
      <w:r>
        <w:rPr>
          <w:rFonts w:eastAsia="SARAH+TimesNewRomanPSMT"/>
          <w:w w:val="99"/>
          <w:sz w:val="20"/>
          <w:szCs w:val="20"/>
        </w:rPr>
        <w:t>т</w:t>
      </w:r>
      <w:r>
        <w:rPr>
          <w:rFonts w:eastAsia="SARAH+TimesNewRomanPSMT"/>
          <w:sz w:val="20"/>
          <w:szCs w:val="20"/>
        </w:rPr>
        <w:t>ел</w:t>
      </w:r>
      <w:r>
        <w:rPr>
          <w:rFonts w:eastAsia="SARAH+TimesNewRomanPSMT"/>
          <w:spacing w:val="1"/>
          <w:w w:val="99"/>
          <w:sz w:val="20"/>
          <w:szCs w:val="20"/>
        </w:rPr>
        <w:t>ь</w:t>
      </w:r>
      <w:r>
        <w:rPr>
          <w:rFonts w:eastAsia="SARAH+TimesNewRomanPSMT"/>
          <w:spacing w:val="1"/>
          <w:sz w:val="20"/>
          <w:szCs w:val="20"/>
        </w:rPr>
        <w:t>н</w:t>
      </w:r>
      <w:r>
        <w:rPr>
          <w:rFonts w:eastAsia="SARAH+TimesNewRomanPSMT"/>
          <w:spacing w:val="4"/>
          <w:sz w:val="20"/>
          <w:szCs w:val="20"/>
        </w:rPr>
        <w:t>о</w:t>
      </w:r>
      <w:r>
        <w:rPr>
          <w:rFonts w:eastAsia="SARAH+TimesNewRomanPSMT"/>
          <w:sz w:val="20"/>
          <w:szCs w:val="20"/>
        </w:rPr>
        <w:t>с</w:t>
      </w:r>
      <w:r>
        <w:rPr>
          <w:rFonts w:eastAsia="SARAH+TimesNewRomanPSMT"/>
          <w:w w:val="99"/>
          <w:sz w:val="20"/>
          <w:szCs w:val="20"/>
        </w:rPr>
        <w:t>т</w:t>
      </w:r>
      <w:r>
        <w:rPr>
          <w:rFonts w:eastAsia="SARAH+TimesNewRomanPSMT"/>
          <w:sz w:val="20"/>
          <w:szCs w:val="20"/>
        </w:rPr>
        <w:t>ьчере</w:t>
      </w:r>
      <w:r>
        <w:rPr>
          <w:rFonts w:eastAsia="SARAH+TimesNewRomanPSMT"/>
          <w:w w:val="99"/>
          <w:sz w:val="20"/>
          <w:szCs w:val="20"/>
        </w:rPr>
        <w:t>з</w:t>
      </w:r>
      <w:r>
        <w:rPr>
          <w:rFonts w:eastAsia="SARAH+TimesNewRomanPSMT"/>
          <w:sz w:val="20"/>
          <w:szCs w:val="20"/>
        </w:rPr>
        <w:t>р</w:t>
      </w:r>
      <w:r>
        <w:rPr>
          <w:rFonts w:eastAsia="SARAH+TimesNewRomanPSMT"/>
          <w:spacing w:val="4"/>
          <w:sz w:val="20"/>
          <w:szCs w:val="20"/>
        </w:rPr>
        <w:t>е</w:t>
      </w:r>
      <w:r>
        <w:rPr>
          <w:rFonts w:eastAsia="SARAH+TimesNewRomanPSMT"/>
          <w:spacing w:val="1"/>
          <w:sz w:val="20"/>
          <w:szCs w:val="20"/>
        </w:rPr>
        <w:t>а</w:t>
      </w:r>
      <w:r>
        <w:rPr>
          <w:rFonts w:eastAsia="SARAH+TimesNewRomanPSMT"/>
          <w:sz w:val="20"/>
          <w:szCs w:val="20"/>
        </w:rPr>
        <w:t>л</w:t>
      </w:r>
      <w:r>
        <w:rPr>
          <w:rFonts w:eastAsia="SARAH+TimesNewRomanPSMT"/>
          <w:spacing w:val="1"/>
          <w:w w:val="99"/>
          <w:sz w:val="20"/>
          <w:szCs w:val="20"/>
        </w:rPr>
        <w:t>из</w:t>
      </w:r>
      <w:r>
        <w:rPr>
          <w:rFonts w:eastAsia="SARAH+TimesNewRomanPSMT"/>
          <w:sz w:val="20"/>
          <w:szCs w:val="20"/>
        </w:rPr>
        <w:t>а</w:t>
      </w:r>
      <w:r>
        <w:rPr>
          <w:rFonts w:eastAsia="SARAH+TimesNewRomanPSMT"/>
          <w:spacing w:val="1"/>
          <w:w w:val="99"/>
          <w:sz w:val="20"/>
          <w:szCs w:val="20"/>
        </w:rPr>
        <w:t>ц</w:t>
      </w:r>
      <w:r>
        <w:rPr>
          <w:rFonts w:eastAsia="SARAH+TimesNewRomanPSMT"/>
          <w:spacing w:val="-1"/>
          <w:w w:val="99"/>
          <w:sz w:val="20"/>
          <w:szCs w:val="20"/>
        </w:rPr>
        <w:t>и</w:t>
      </w:r>
      <w:r>
        <w:rPr>
          <w:rFonts w:eastAsia="SARAH+TimesNewRomanPSMT"/>
          <w:w w:val="99"/>
          <w:sz w:val="20"/>
          <w:szCs w:val="20"/>
        </w:rPr>
        <w:t>ю</w:t>
      </w:r>
      <w:r>
        <w:rPr>
          <w:rFonts w:eastAsia="SARAH+TimesNewRomanPSMT"/>
          <w:spacing w:val="-2"/>
          <w:sz w:val="20"/>
          <w:szCs w:val="20"/>
        </w:rPr>
        <w:t>в</w:t>
      </w:r>
      <w:r>
        <w:rPr>
          <w:rFonts w:eastAsia="SARAH+TimesNewRomanPSMT"/>
          <w:spacing w:val="3"/>
          <w:sz w:val="20"/>
          <w:szCs w:val="20"/>
        </w:rPr>
        <w:t>о</w:t>
      </w:r>
      <w:r>
        <w:rPr>
          <w:rFonts w:eastAsia="SARAH+TimesNewRomanPSMT"/>
          <w:sz w:val="20"/>
          <w:szCs w:val="20"/>
        </w:rPr>
        <w:t>с</w:t>
      </w:r>
      <w:r>
        <w:rPr>
          <w:rFonts w:eastAsia="SARAH+TimesNewRomanPSMT"/>
          <w:w w:val="99"/>
          <w:sz w:val="20"/>
          <w:szCs w:val="20"/>
        </w:rPr>
        <w:t>п</w:t>
      </w:r>
      <w:r>
        <w:rPr>
          <w:rFonts w:eastAsia="SARAH+TimesNewRomanPSMT"/>
          <w:spacing w:val="1"/>
          <w:w w:val="99"/>
          <w:sz w:val="20"/>
          <w:szCs w:val="20"/>
        </w:rPr>
        <w:t>и</w:t>
      </w:r>
      <w:r>
        <w:rPr>
          <w:rFonts w:eastAsia="SARAH+TimesNewRomanPSMT"/>
          <w:spacing w:val="3"/>
          <w:sz w:val="20"/>
          <w:szCs w:val="20"/>
        </w:rPr>
        <w:t>т</w:t>
      </w:r>
      <w:r>
        <w:rPr>
          <w:rFonts w:eastAsia="SARAH+TimesNewRomanPSMT"/>
          <w:spacing w:val="-7"/>
          <w:sz w:val="20"/>
          <w:szCs w:val="20"/>
        </w:rPr>
        <w:t>а</w:t>
      </w:r>
      <w:r>
        <w:rPr>
          <w:rFonts w:eastAsia="SARAH+TimesNewRomanPSMT"/>
          <w:sz w:val="20"/>
          <w:szCs w:val="20"/>
        </w:rPr>
        <w:t>тель</w:t>
      </w:r>
      <w:r>
        <w:rPr>
          <w:rFonts w:eastAsia="SARAH+TimesNewRomanPSMT"/>
          <w:spacing w:val="1"/>
          <w:w w:val="99"/>
          <w:sz w:val="20"/>
          <w:szCs w:val="20"/>
        </w:rPr>
        <w:t>н</w:t>
      </w:r>
      <w:r>
        <w:rPr>
          <w:rFonts w:eastAsia="SARAH+TimesNewRomanPSMT"/>
          <w:spacing w:val="2"/>
          <w:sz w:val="20"/>
          <w:szCs w:val="20"/>
        </w:rPr>
        <w:t>о</w:t>
      </w:r>
      <w:r>
        <w:rPr>
          <w:w w:val="108"/>
          <w:sz w:val="20"/>
          <w:szCs w:val="20"/>
        </w:rPr>
        <w:t>-</w:t>
      </w:r>
      <w:r>
        <w:rPr>
          <w:rFonts w:eastAsia="SARAH+TimesNewRomanPSMT"/>
          <w:sz w:val="20"/>
          <w:szCs w:val="20"/>
        </w:rPr>
        <w:t>обр</w:t>
      </w:r>
      <w:r>
        <w:rPr>
          <w:rFonts w:eastAsia="SARAH+TimesNewRomanPSMT"/>
          <w:spacing w:val="-1"/>
          <w:sz w:val="20"/>
          <w:szCs w:val="20"/>
        </w:rPr>
        <w:t>аз</w:t>
      </w:r>
      <w:r>
        <w:rPr>
          <w:rFonts w:eastAsia="SARAH+TimesNewRomanPSMT"/>
          <w:sz w:val="20"/>
          <w:szCs w:val="20"/>
        </w:rPr>
        <w:t>ов</w:t>
      </w:r>
      <w:r>
        <w:rPr>
          <w:rFonts w:eastAsia="SARAH+TimesNewRomanPSMT"/>
          <w:spacing w:val="-8"/>
          <w:sz w:val="20"/>
          <w:szCs w:val="20"/>
        </w:rPr>
        <w:t>а</w:t>
      </w:r>
      <w:r>
        <w:rPr>
          <w:rFonts w:eastAsia="SARAH+TimesNewRomanPSMT"/>
          <w:sz w:val="20"/>
          <w:szCs w:val="20"/>
        </w:rPr>
        <w:t>тель</w:t>
      </w:r>
      <w:r>
        <w:rPr>
          <w:rFonts w:eastAsia="SARAH+TimesNewRomanPSMT"/>
          <w:spacing w:val="1"/>
          <w:w w:val="99"/>
          <w:sz w:val="20"/>
          <w:szCs w:val="20"/>
        </w:rPr>
        <w:t>н</w:t>
      </w:r>
      <w:r>
        <w:rPr>
          <w:rFonts w:eastAsia="SARAH+TimesNewRomanPSMT"/>
          <w:sz w:val="20"/>
          <w:szCs w:val="20"/>
        </w:rPr>
        <w:t>ых</w:t>
      </w:r>
      <w:r>
        <w:rPr>
          <w:rFonts w:eastAsia="SARAH+TimesNewRomanPSMT"/>
          <w:spacing w:val="1"/>
          <w:w w:val="99"/>
          <w:sz w:val="20"/>
          <w:szCs w:val="20"/>
        </w:rPr>
        <w:t>п</w:t>
      </w:r>
      <w:r>
        <w:rPr>
          <w:rFonts w:eastAsia="SARAH+TimesNewRomanPSMT"/>
          <w:sz w:val="20"/>
          <w:szCs w:val="20"/>
        </w:rPr>
        <w:t>рогра</w:t>
      </w:r>
      <w:r>
        <w:rPr>
          <w:rFonts w:eastAsia="SARAH+TimesNewRomanPSMT"/>
          <w:spacing w:val="-1"/>
          <w:sz w:val="20"/>
          <w:szCs w:val="20"/>
        </w:rPr>
        <w:t>м</w:t>
      </w:r>
      <w:r>
        <w:rPr>
          <w:rFonts w:eastAsia="SARAH+TimesNewRomanPSMT"/>
          <w:sz w:val="20"/>
          <w:szCs w:val="20"/>
        </w:rPr>
        <w:t>м и пр</w:t>
      </w:r>
      <w:r>
        <w:rPr>
          <w:rFonts w:eastAsia="SARAH+TimesNewRomanPSMT"/>
          <w:spacing w:val="1"/>
          <w:sz w:val="20"/>
          <w:szCs w:val="20"/>
        </w:rPr>
        <w:t>о</w:t>
      </w:r>
      <w:r>
        <w:rPr>
          <w:rFonts w:eastAsia="SARAH+TimesNewRomanPSMT"/>
          <w:sz w:val="20"/>
          <w:szCs w:val="20"/>
        </w:rPr>
        <w:t>е</w:t>
      </w:r>
      <w:r>
        <w:rPr>
          <w:rFonts w:eastAsia="SARAH+TimesNewRomanPSMT"/>
          <w:spacing w:val="-1"/>
          <w:sz w:val="20"/>
          <w:szCs w:val="20"/>
        </w:rPr>
        <w:t>к</w:t>
      </w:r>
      <w:r>
        <w:rPr>
          <w:rFonts w:eastAsia="SARAH+TimesNewRomanPSMT"/>
          <w:spacing w:val="-2"/>
          <w:w w:val="99"/>
          <w:sz w:val="20"/>
          <w:szCs w:val="20"/>
        </w:rPr>
        <w:t>т</w:t>
      </w:r>
      <w:r>
        <w:rPr>
          <w:rFonts w:eastAsia="SARAH+TimesNewRomanPSMT"/>
          <w:sz w:val="20"/>
          <w:szCs w:val="20"/>
        </w:rPr>
        <w:t>ов;</w:t>
      </w:r>
    </w:p>
    <w:p w:rsidR="00505795" w:rsidRDefault="00505795" w:rsidP="00505795">
      <w:pPr>
        <w:pStyle w:val="aff3"/>
        <w:ind w:firstLine="567"/>
        <w:rPr>
          <w:sz w:val="20"/>
          <w:szCs w:val="20"/>
        </w:rPr>
      </w:pPr>
      <w:r>
        <w:rPr>
          <w:rFonts w:eastAsia="Symbol"/>
          <w:sz w:val="20"/>
          <w:szCs w:val="20"/>
        </w:rPr>
        <w:t xml:space="preserve">- </w:t>
      </w:r>
      <w:r>
        <w:rPr>
          <w:rFonts w:eastAsia="SARAH+TimesNewRomanPSMT"/>
          <w:spacing w:val="-2"/>
          <w:sz w:val="20"/>
          <w:szCs w:val="20"/>
        </w:rPr>
        <w:t>в</w:t>
      </w:r>
      <w:r>
        <w:rPr>
          <w:rFonts w:eastAsia="SARAH+TimesNewRomanPSMT"/>
          <w:sz w:val="20"/>
          <w:szCs w:val="20"/>
        </w:rPr>
        <w:t>о</w:t>
      </w:r>
      <w:r>
        <w:rPr>
          <w:rFonts w:eastAsia="SARAH+TimesNewRomanPSMT"/>
          <w:spacing w:val="-3"/>
          <w:sz w:val="20"/>
          <w:szCs w:val="20"/>
        </w:rPr>
        <w:t>в</w:t>
      </w:r>
      <w:r>
        <w:rPr>
          <w:rFonts w:eastAsia="SARAH+TimesNewRomanPSMT"/>
          <w:w w:val="99"/>
          <w:sz w:val="20"/>
          <w:szCs w:val="20"/>
        </w:rPr>
        <w:t>л</w:t>
      </w:r>
      <w:r>
        <w:rPr>
          <w:rFonts w:eastAsia="SARAH+TimesNewRomanPSMT"/>
          <w:spacing w:val="-6"/>
          <w:sz w:val="20"/>
          <w:szCs w:val="20"/>
        </w:rPr>
        <w:t>е</w:t>
      </w:r>
      <w:r>
        <w:rPr>
          <w:rFonts w:eastAsia="SARAH+TimesNewRomanPSMT"/>
          <w:sz w:val="20"/>
          <w:szCs w:val="20"/>
        </w:rPr>
        <w:t>ч</w:t>
      </w:r>
      <w:r>
        <w:rPr>
          <w:rFonts w:eastAsia="SARAH+TimesNewRomanPSMT"/>
          <w:spacing w:val="-1"/>
          <w:sz w:val="20"/>
          <w:szCs w:val="20"/>
        </w:rPr>
        <w:t>е</w:t>
      </w:r>
      <w:r>
        <w:rPr>
          <w:rFonts w:eastAsia="SARAH+TimesNewRomanPSMT"/>
          <w:w w:val="99"/>
          <w:sz w:val="20"/>
          <w:szCs w:val="20"/>
        </w:rPr>
        <w:t>н</w:t>
      </w:r>
      <w:r>
        <w:rPr>
          <w:rFonts w:eastAsia="SARAH+TimesNewRomanPSMT"/>
          <w:spacing w:val="1"/>
          <w:sz w:val="20"/>
          <w:szCs w:val="20"/>
        </w:rPr>
        <w:t>и</w:t>
      </w:r>
      <w:r>
        <w:rPr>
          <w:rFonts w:eastAsia="SARAH+TimesNewRomanPSMT"/>
          <w:sz w:val="20"/>
          <w:szCs w:val="20"/>
        </w:rPr>
        <w:t>е</w:t>
      </w:r>
      <w:r>
        <w:rPr>
          <w:rFonts w:eastAsia="SARAH+TimesNewRomanPSMT"/>
          <w:spacing w:val="-4"/>
          <w:sz w:val="20"/>
          <w:szCs w:val="20"/>
        </w:rPr>
        <w:t>у</w:t>
      </w:r>
      <w:r>
        <w:rPr>
          <w:rFonts w:eastAsia="SARAH+TimesNewRomanPSMT"/>
          <w:sz w:val="20"/>
          <w:szCs w:val="20"/>
        </w:rPr>
        <w:t>ч</w:t>
      </w:r>
      <w:r>
        <w:rPr>
          <w:rFonts w:eastAsia="SARAH+TimesNewRomanPSMT"/>
          <w:spacing w:val="-1"/>
          <w:sz w:val="20"/>
          <w:szCs w:val="20"/>
        </w:rPr>
        <w:t>а</w:t>
      </w:r>
      <w:r>
        <w:rPr>
          <w:rFonts w:eastAsia="SARAH+TimesNewRomanPSMT"/>
          <w:sz w:val="20"/>
          <w:szCs w:val="20"/>
        </w:rPr>
        <w:t>щ</w:t>
      </w:r>
      <w:r>
        <w:rPr>
          <w:rFonts w:eastAsia="SARAH+TimesNewRomanPSMT"/>
          <w:w w:val="99"/>
          <w:sz w:val="20"/>
          <w:szCs w:val="20"/>
        </w:rPr>
        <w:t>и</w:t>
      </w:r>
      <w:r>
        <w:rPr>
          <w:rFonts w:eastAsia="SARAH+TimesNewRomanPSMT"/>
          <w:spacing w:val="-4"/>
          <w:sz w:val="20"/>
          <w:szCs w:val="20"/>
        </w:rPr>
        <w:t>х</w:t>
      </w:r>
      <w:r>
        <w:rPr>
          <w:rFonts w:eastAsia="SARAH+TimesNewRomanPSMT"/>
          <w:spacing w:val="-1"/>
          <w:sz w:val="20"/>
          <w:szCs w:val="20"/>
        </w:rPr>
        <w:t>с</w:t>
      </w:r>
      <w:r>
        <w:rPr>
          <w:rFonts w:eastAsia="SARAH+TimesNewRomanPSMT"/>
          <w:sz w:val="20"/>
          <w:szCs w:val="20"/>
        </w:rPr>
        <w:t>явс</w:t>
      </w:r>
      <w:r>
        <w:rPr>
          <w:rFonts w:eastAsia="SARAH+TimesNewRomanPSMT"/>
          <w:w w:val="99"/>
          <w:sz w:val="20"/>
          <w:szCs w:val="20"/>
        </w:rPr>
        <w:t>и</w:t>
      </w:r>
      <w:r>
        <w:rPr>
          <w:rFonts w:eastAsia="SARAH+TimesNewRomanPSMT"/>
          <w:sz w:val="20"/>
          <w:szCs w:val="20"/>
        </w:rPr>
        <w:t>сте</w:t>
      </w:r>
      <w:r>
        <w:rPr>
          <w:rFonts w:eastAsia="SARAH+TimesNewRomanPSMT"/>
          <w:spacing w:val="4"/>
          <w:sz w:val="20"/>
          <w:szCs w:val="20"/>
        </w:rPr>
        <w:t>м</w:t>
      </w:r>
      <w:r>
        <w:rPr>
          <w:rFonts w:eastAsia="SARAH+TimesNewRomanPSMT"/>
          <w:sz w:val="20"/>
          <w:szCs w:val="20"/>
        </w:rPr>
        <w:t>уо</w:t>
      </w:r>
      <w:r>
        <w:rPr>
          <w:rFonts w:eastAsia="SARAH+TimesNewRomanPSMT"/>
          <w:spacing w:val="-3"/>
          <w:sz w:val="20"/>
          <w:szCs w:val="20"/>
        </w:rPr>
        <w:t>б</w:t>
      </w:r>
      <w:r>
        <w:rPr>
          <w:rFonts w:eastAsia="SARAH+TimesNewRomanPSMT"/>
          <w:sz w:val="20"/>
          <w:szCs w:val="20"/>
        </w:rPr>
        <w:t>ъ</w:t>
      </w:r>
      <w:r>
        <w:rPr>
          <w:rFonts w:eastAsia="SARAH+TimesNewRomanPSMT"/>
          <w:spacing w:val="-3"/>
          <w:sz w:val="20"/>
          <w:szCs w:val="20"/>
        </w:rPr>
        <w:t>е</w:t>
      </w:r>
      <w:r>
        <w:rPr>
          <w:rFonts w:eastAsia="SARAH+TimesNewRomanPSMT"/>
          <w:sz w:val="20"/>
          <w:szCs w:val="20"/>
        </w:rPr>
        <w:t>д</w:t>
      </w:r>
      <w:r>
        <w:rPr>
          <w:rFonts w:eastAsia="SARAH+TimesNewRomanPSMT"/>
          <w:spacing w:val="1"/>
          <w:sz w:val="20"/>
          <w:szCs w:val="20"/>
        </w:rPr>
        <w:t>ин</w:t>
      </w:r>
      <w:r>
        <w:rPr>
          <w:rFonts w:eastAsia="SARAH+TimesNewRomanPSMT"/>
          <w:sz w:val="20"/>
          <w:szCs w:val="20"/>
        </w:rPr>
        <w:t>е</w:t>
      </w:r>
      <w:r>
        <w:rPr>
          <w:rFonts w:eastAsia="SARAH+TimesNewRomanPSMT"/>
          <w:spacing w:val="-1"/>
          <w:sz w:val="20"/>
          <w:szCs w:val="20"/>
        </w:rPr>
        <w:t>ни</w:t>
      </w:r>
      <w:r>
        <w:rPr>
          <w:rFonts w:eastAsia="SARAH+TimesNewRomanPSMT"/>
          <w:sz w:val="20"/>
          <w:szCs w:val="20"/>
        </w:rPr>
        <w:t>йдо</w:t>
      </w:r>
      <w:r>
        <w:rPr>
          <w:rFonts w:eastAsia="SARAH+TimesNewRomanPSMT"/>
          <w:spacing w:val="1"/>
          <w:sz w:val="20"/>
          <w:szCs w:val="20"/>
        </w:rPr>
        <w:t>п</w:t>
      </w:r>
      <w:r>
        <w:rPr>
          <w:rFonts w:eastAsia="SARAH+TimesNewRomanPSMT"/>
          <w:spacing w:val="-1"/>
          <w:sz w:val="20"/>
          <w:szCs w:val="20"/>
        </w:rPr>
        <w:t>ол</w:t>
      </w:r>
      <w:r>
        <w:rPr>
          <w:rFonts w:eastAsia="SARAH+TimesNewRomanPSMT"/>
          <w:sz w:val="20"/>
          <w:szCs w:val="20"/>
        </w:rPr>
        <w:t>ни</w:t>
      </w:r>
      <w:r>
        <w:rPr>
          <w:rFonts w:eastAsia="SARAH+TimesNewRomanPSMT"/>
          <w:w w:val="99"/>
          <w:sz w:val="20"/>
          <w:szCs w:val="20"/>
        </w:rPr>
        <w:t>т</w:t>
      </w:r>
      <w:r>
        <w:rPr>
          <w:rFonts w:eastAsia="SARAH+TimesNewRomanPSMT"/>
          <w:sz w:val="20"/>
          <w:szCs w:val="20"/>
        </w:rPr>
        <w:t>ельно</w:t>
      </w:r>
      <w:r>
        <w:rPr>
          <w:rFonts w:eastAsia="SARAH+TimesNewRomanPSMT"/>
          <w:spacing w:val="-3"/>
          <w:sz w:val="20"/>
          <w:szCs w:val="20"/>
        </w:rPr>
        <w:t>г</w:t>
      </w:r>
      <w:r>
        <w:rPr>
          <w:rFonts w:eastAsia="SARAH+TimesNewRomanPSMT"/>
          <w:sz w:val="20"/>
          <w:szCs w:val="20"/>
        </w:rPr>
        <w:t>оо</w:t>
      </w:r>
      <w:r>
        <w:rPr>
          <w:rFonts w:eastAsia="SARAH+TimesNewRomanPSMT"/>
          <w:spacing w:val="-1"/>
          <w:sz w:val="20"/>
          <w:szCs w:val="20"/>
        </w:rPr>
        <w:t>б</w:t>
      </w:r>
      <w:r>
        <w:rPr>
          <w:rFonts w:eastAsia="SARAH+TimesNewRomanPSMT"/>
          <w:sz w:val="20"/>
          <w:szCs w:val="20"/>
        </w:rPr>
        <w:t>р</w:t>
      </w:r>
      <w:r>
        <w:rPr>
          <w:rFonts w:eastAsia="SARAH+TimesNewRomanPSMT"/>
          <w:spacing w:val="-1"/>
          <w:sz w:val="20"/>
          <w:szCs w:val="20"/>
        </w:rPr>
        <w:t>а</w:t>
      </w:r>
      <w:r>
        <w:rPr>
          <w:rFonts w:eastAsia="SARAH+TimesNewRomanPSMT"/>
          <w:spacing w:val="-1"/>
          <w:w w:val="99"/>
          <w:sz w:val="20"/>
          <w:szCs w:val="20"/>
        </w:rPr>
        <w:t>з</w:t>
      </w:r>
      <w:r>
        <w:rPr>
          <w:rFonts w:eastAsia="SARAH+TimesNewRomanPSMT"/>
          <w:sz w:val="20"/>
          <w:szCs w:val="20"/>
        </w:rPr>
        <w:t>о</w:t>
      </w:r>
      <w:r>
        <w:rPr>
          <w:rFonts w:eastAsia="SARAH+TimesNewRomanPSMT"/>
          <w:spacing w:val="-3"/>
          <w:sz w:val="20"/>
          <w:szCs w:val="20"/>
        </w:rPr>
        <w:t>в</w:t>
      </w:r>
      <w:r>
        <w:rPr>
          <w:rFonts w:eastAsia="SARAH+TimesNewRomanPSMT"/>
          <w:spacing w:val="-1"/>
          <w:sz w:val="20"/>
          <w:szCs w:val="20"/>
        </w:rPr>
        <w:t>а</w:t>
      </w:r>
      <w:r>
        <w:rPr>
          <w:rFonts w:eastAsia="SARAH+TimesNewRomanPSMT"/>
          <w:sz w:val="20"/>
          <w:szCs w:val="20"/>
        </w:rPr>
        <w:t>н</w:t>
      </w:r>
      <w:r>
        <w:rPr>
          <w:rFonts w:eastAsia="SARAH+TimesNewRomanPSMT"/>
          <w:spacing w:val="1"/>
          <w:sz w:val="20"/>
          <w:szCs w:val="20"/>
        </w:rPr>
        <w:t>и</w:t>
      </w:r>
      <w:r>
        <w:rPr>
          <w:rFonts w:eastAsia="SARAH+TimesNewRomanPSMT"/>
          <w:sz w:val="20"/>
          <w:szCs w:val="20"/>
        </w:rPr>
        <w:t>яс</w:t>
      </w:r>
      <w:r>
        <w:rPr>
          <w:rFonts w:eastAsia="SARAH+TimesNewRomanPSMT"/>
          <w:spacing w:val="1"/>
          <w:w w:val="99"/>
          <w:sz w:val="20"/>
          <w:szCs w:val="20"/>
        </w:rPr>
        <w:t>ц</w:t>
      </w:r>
      <w:r>
        <w:rPr>
          <w:rFonts w:eastAsia="SARAH+TimesNewRomanPSMT"/>
          <w:sz w:val="20"/>
          <w:szCs w:val="20"/>
        </w:rPr>
        <w:t>е</w:t>
      </w:r>
      <w:r>
        <w:rPr>
          <w:rFonts w:eastAsia="SARAH+TimesNewRomanPSMT"/>
          <w:w w:val="99"/>
          <w:sz w:val="20"/>
          <w:szCs w:val="20"/>
        </w:rPr>
        <w:t>л</w:t>
      </w:r>
      <w:r>
        <w:rPr>
          <w:rFonts w:eastAsia="SARAH+TimesNewRomanPSMT"/>
          <w:spacing w:val="-1"/>
          <w:w w:val="99"/>
          <w:sz w:val="20"/>
          <w:szCs w:val="20"/>
        </w:rPr>
        <w:t>ь</w:t>
      </w:r>
      <w:r>
        <w:rPr>
          <w:rFonts w:eastAsia="SARAH+TimesNewRomanPSMT"/>
          <w:w w:val="99"/>
          <w:sz w:val="20"/>
          <w:szCs w:val="20"/>
        </w:rPr>
        <w:t>ю</w:t>
      </w:r>
      <w:r>
        <w:rPr>
          <w:rFonts w:eastAsia="SARAH+TimesNewRomanPSMT"/>
          <w:sz w:val="20"/>
          <w:szCs w:val="20"/>
        </w:rPr>
        <w:t xml:space="preserve"> ор</w:t>
      </w:r>
      <w:r>
        <w:rPr>
          <w:rFonts w:eastAsia="SARAH+TimesNewRomanPSMT"/>
          <w:w w:val="99"/>
          <w:sz w:val="20"/>
          <w:szCs w:val="20"/>
        </w:rPr>
        <w:t>г</w:t>
      </w:r>
      <w:r>
        <w:rPr>
          <w:rFonts w:eastAsia="SARAH+TimesNewRomanPSMT"/>
          <w:sz w:val="20"/>
          <w:szCs w:val="20"/>
        </w:rPr>
        <w:t>а</w:t>
      </w:r>
      <w:r>
        <w:rPr>
          <w:rFonts w:eastAsia="SARAH+TimesNewRomanPSMT"/>
          <w:w w:val="99"/>
          <w:sz w:val="20"/>
          <w:szCs w:val="20"/>
        </w:rPr>
        <w:t>н</w:t>
      </w:r>
      <w:r>
        <w:rPr>
          <w:rFonts w:eastAsia="SARAH+TimesNewRomanPSMT"/>
          <w:spacing w:val="1"/>
          <w:w w:val="99"/>
          <w:sz w:val="20"/>
          <w:szCs w:val="20"/>
        </w:rPr>
        <w:t>из</w:t>
      </w:r>
      <w:r>
        <w:rPr>
          <w:rFonts w:eastAsia="SARAH+TimesNewRomanPSMT"/>
          <w:sz w:val="20"/>
          <w:szCs w:val="20"/>
        </w:rPr>
        <w:t>а</w:t>
      </w:r>
      <w:r>
        <w:rPr>
          <w:rFonts w:eastAsia="SARAH+TimesNewRomanPSMT"/>
          <w:spacing w:val="-1"/>
          <w:w w:val="99"/>
          <w:sz w:val="20"/>
          <w:szCs w:val="20"/>
        </w:rPr>
        <w:t>ц</w:t>
      </w:r>
      <w:r>
        <w:rPr>
          <w:rFonts w:eastAsia="SARAH+TimesNewRomanPSMT"/>
          <w:w w:val="99"/>
          <w:sz w:val="20"/>
          <w:szCs w:val="20"/>
        </w:rPr>
        <w:t>ии</w:t>
      </w:r>
      <w:r>
        <w:rPr>
          <w:rFonts w:eastAsia="SARAH+TimesNewRomanPSMT"/>
          <w:sz w:val="20"/>
          <w:szCs w:val="20"/>
        </w:rPr>
        <w:t>за</w:t>
      </w:r>
      <w:r>
        <w:rPr>
          <w:rFonts w:eastAsia="SARAH+TimesNewRomanPSMT"/>
          <w:w w:val="99"/>
          <w:sz w:val="20"/>
          <w:szCs w:val="20"/>
        </w:rPr>
        <w:t>н</w:t>
      </w:r>
      <w:r>
        <w:rPr>
          <w:rFonts w:eastAsia="SARAH+TimesNewRomanPSMT"/>
          <w:sz w:val="20"/>
          <w:szCs w:val="20"/>
        </w:rPr>
        <w:t>ят</w:t>
      </w:r>
      <w:r>
        <w:rPr>
          <w:rFonts w:eastAsia="SARAH+TimesNewRomanPSMT"/>
          <w:spacing w:val="3"/>
          <w:sz w:val="20"/>
          <w:szCs w:val="20"/>
        </w:rPr>
        <w:t>о</w:t>
      </w:r>
      <w:r>
        <w:rPr>
          <w:rFonts w:eastAsia="SARAH+TimesNewRomanPSMT"/>
          <w:sz w:val="20"/>
          <w:szCs w:val="20"/>
        </w:rPr>
        <w:t>ст</w:t>
      </w:r>
      <w:r>
        <w:rPr>
          <w:rFonts w:eastAsia="SARAH+TimesNewRomanPSMT"/>
          <w:w w:val="99"/>
          <w:sz w:val="20"/>
          <w:szCs w:val="20"/>
        </w:rPr>
        <w:t>и</w:t>
      </w:r>
      <w:r>
        <w:rPr>
          <w:rFonts w:eastAsia="SARAH+TimesNewRomanPSMT"/>
          <w:sz w:val="20"/>
          <w:szCs w:val="20"/>
        </w:rPr>
        <w:t xml:space="preserve">в </w:t>
      </w:r>
      <w:r>
        <w:rPr>
          <w:rFonts w:eastAsia="SARAH+TimesNewRomanPSMT"/>
          <w:spacing w:val="-1"/>
          <w:sz w:val="20"/>
          <w:szCs w:val="20"/>
        </w:rPr>
        <w:t>с</w:t>
      </w:r>
      <w:r>
        <w:rPr>
          <w:rFonts w:eastAsia="SARAH+TimesNewRomanPSMT"/>
          <w:spacing w:val="-3"/>
          <w:sz w:val="20"/>
          <w:szCs w:val="20"/>
        </w:rPr>
        <w:t>в</w:t>
      </w:r>
      <w:r>
        <w:rPr>
          <w:rFonts w:eastAsia="SARAH+TimesNewRomanPSMT"/>
          <w:sz w:val="20"/>
          <w:szCs w:val="20"/>
        </w:rPr>
        <w:t>об</w:t>
      </w:r>
      <w:r>
        <w:rPr>
          <w:rFonts w:eastAsia="SARAH+TimesNewRomanPSMT"/>
          <w:spacing w:val="-7"/>
          <w:sz w:val="20"/>
          <w:szCs w:val="20"/>
        </w:rPr>
        <w:t>о</w:t>
      </w:r>
      <w:r>
        <w:rPr>
          <w:rFonts w:eastAsia="SARAH+TimesNewRomanPSMT"/>
          <w:sz w:val="20"/>
          <w:szCs w:val="20"/>
        </w:rPr>
        <w:t>д</w:t>
      </w:r>
      <w:r>
        <w:rPr>
          <w:rFonts w:eastAsia="SARAH+TimesNewRomanPSMT"/>
          <w:spacing w:val="1"/>
          <w:w w:val="99"/>
          <w:sz w:val="20"/>
          <w:szCs w:val="20"/>
        </w:rPr>
        <w:t>н</w:t>
      </w:r>
      <w:r>
        <w:rPr>
          <w:rFonts w:eastAsia="SARAH+TimesNewRomanPSMT"/>
          <w:spacing w:val="2"/>
          <w:sz w:val="20"/>
          <w:szCs w:val="20"/>
        </w:rPr>
        <w:t>о</w:t>
      </w:r>
      <w:r>
        <w:rPr>
          <w:rFonts w:eastAsia="SARAH+TimesNewRomanPSMT"/>
          <w:sz w:val="20"/>
          <w:szCs w:val="20"/>
        </w:rPr>
        <w:t>е в</w:t>
      </w:r>
      <w:r>
        <w:rPr>
          <w:rFonts w:eastAsia="SARAH+TimesNewRomanPSMT"/>
          <w:spacing w:val="1"/>
          <w:sz w:val="20"/>
          <w:szCs w:val="20"/>
        </w:rPr>
        <w:t>р</w:t>
      </w:r>
      <w:r>
        <w:rPr>
          <w:rFonts w:eastAsia="SARAH+TimesNewRomanPSMT"/>
          <w:sz w:val="20"/>
          <w:szCs w:val="20"/>
        </w:rPr>
        <w:t>е</w:t>
      </w:r>
      <w:r>
        <w:rPr>
          <w:rFonts w:eastAsia="SARAH+TimesNewRomanPSMT"/>
          <w:spacing w:val="-1"/>
          <w:sz w:val="20"/>
          <w:szCs w:val="20"/>
        </w:rPr>
        <w:t>м</w:t>
      </w:r>
      <w:r>
        <w:rPr>
          <w:rFonts w:eastAsia="SARAH+TimesNewRomanPSMT"/>
          <w:sz w:val="20"/>
          <w:szCs w:val="20"/>
        </w:rPr>
        <w:t>я.</w:t>
      </w:r>
    </w:p>
    <w:p w:rsidR="00505795" w:rsidRDefault="00505795" w:rsidP="00505795">
      <w:pPr>
        <w:pStyle w:val="aff3"/>
        <w:ind w:firstLine="567"/>
        <w:rPr>
          <w:sz w:val="20"/>
          <w:szCs w:val="20"/>
        </w:rPr>
      </w:pPr>
      <w:r>
        <w:rPr>
          <w:rFonts w:eastAsia="SARAH+TimesNewRomanPSMT"/>
          <w:spacing w:val="-1"/>
          <w:sz w:val="20"/>
          <w:szCs w:val="20"/>
        </w:rPr>
        <w:tab/>
        <w:t>Ка</w:t>
      </w:r>
      <w:r>
        <w:rPr>
          <w:rFonts w:eastAsia="SARAH+TimesNewRomanPSMT"/>
          <w:sz w:val="20"/>
          <w:szCs w:val="20"/>
        </w:rPr>
        <w:t>к</w:t>
      </w:r>
      <w:r>
        <w:rPr>
          <w:rFonts w:eastAsia="SARAH+TimesNewRomanPSMT"/>
          <w:spacing w:val="-3"/>
          <w:sz w:val="20"/>
          <w:szCs w:val="20"/>
        </w:rPr>
        <w:t>ук</w:t>
      </w:r>
      <w:r>
        <w:rPr>
          <w:rFonts w:eastAsia="SARAH+TimesNewRomanPSMT"/>
          <w:spacing w:val="-1"/>
          <w:sz w:val="20"/>
          <w:szCs w:val="20"/>
        </w:rPr>
        <w:t>а</w:t>
      </w:r>
      <w:r>
        <w:rPr>
          <w:rFonts w:eastAsia="SARAH+TimesNewRomanPSMT"/>
          <w:sz w:val="20"/>
          <w:szCs w:val="20"/>
        </w:rPr>
        <w:t>зы</w:t>
      </w:r>
      <w:r>
        <w:rPr>
          <w:rFonts w:eastAsia="SARAH+TimesNewRomanPSMT"/>
          <w:spacing w:val="-1"/>
          <w:sz w:val="20"/>
          <w:szCs w:val="20"/>
        </w:rPr>
        <w:t>в</w:t>
      </w:r>
      <w:r>
        <w:rPr>
          <w:rFonts w:eastAsia="SARAH+TimesNewRomanPSMT"/>
          <w:sz w:val="20"/>
          <w:szCs w:val="20"/>
        </w:rPr>
        <w:t>ал</w:t>
      </w:r>
      <w:r>
        <w:rPr>
          <w:rFonts w:eastAsia="SARAH+TimesNewRomanPSMT"/>
          <w:spacing w:val="6"/>
          <w:sz w:val="20"/>
          <w:szCs w:val="20"/>
        </w:rPr>
        <w:t>о</w:t>
      </w:r>
      <w:r>
        <w:rPr>
          <w:rFonts w:eastAsia="SARAH+TimesNewRomanPSMT"/>
          <w:spacing w:val="1"/>
          <w:sz w:val="20"/>
          <w:szCs w:val="20"/>
        </w:rPr>
        <w:t>с</w:t>
      </w:r>
      <w:r>
        <w:rPr>
          <w:rFonts w:eastAsia="SARAH+TimesNewRomanPSMT"/>
          <w:sz w:val="20"/>
          <w:szCs w:val="20"/>
        </w:rPr>
        <w:t>ь,выш</w:t>
      </w:r>
      <w:r>
        <w:rPr>
          <w:rFonts w:eastAsia="SARAH+TimesNewRomanPSMT"/>
          <w:spacing w:val="-1"/>
          <w:sz w:val="20"/>
          <w:szCs w:val="20"/>
        </w:rPr>
        <w:t>е</w:t>
      </w:r>
      <w:r>
        <w:rPr>
          <w:rFonts w:eastAsia="SARAH+TimesNewRomanPSMT"/>
          <w:sz w:val="20"/>
          <w:szCs w:val="20"/>
        </w:rPr>
        <w:t>,</w:t>
      </w:r>
      <w:r>
        <w:rPr>
          <w:rFonts w:eastAsia="SARAH+TimesNewRomanPSMT"/>
          <w:spacing w:val="-6"/>
          <w:sz w:val="20"/>
          <w:szCs w:val="20"/>
        </w:rPr>
        <w:t>о</w:t>
      </w:r>
      <w:r>
        <w:rPr>
          <w:rFonts w:eastAsia="SARAH+TimesNewRomanPSMT"/>
          <w:sz w:val="20"/>
          <w:szCs w:val="20"/>
        </w:rPr>
        <w:t>д</w:t>
      </w:r>
      <w:r>
        <w:rPr>
          <w:rFonts w:eastAsia="SARAH+TimesNewRomanPSMT"/>
          <w:w w:val="99"/>
          <w:sz w:val="20"/>
          <w:szCs w:val="20"/>
        </w:rPr>
        <w:t>но</w:t>
      </w:r>
      <w:r>
        <w:rPr>
          <w:rFonts w:eastAsia="SARAH+TimesNewRomanPSMT"/>
          <w:spacing w:val="1"/>
          <w:sz w:val="20"/>
          <w:szCs w:val="20"/>
        </w:rPr>
        <w:t>и</w:t>
      </w:r>
      <w:r>
        <w:rPr>
          <w:rFonts w:eastAsia="SARAH+TimesNewRomanPSMT"/>
          <w:w w:val="99"/>
          <w:sz w:val="20"/>
          <w:szCs w:val="20"/>
        </w:rPr>
        <w:t>з</w:t>
      </w:r>
      <w:r>
        <w:rPr>
          <w:rFonts w:eastAsia="SARAH+TimesNewRomanPSMT"/>
          <w:spacing w:val="1"/>
          <w:w w:val="99"/>
          <w:sz w:val="20"/>
          <w:szCs w:val="20"/>
        </w:rPr>
        <w:t>з</w:t>
      </w:r>
      <w:r>
        <w:rPr>
          <w:rFonts w:eastAsia="SARAH+TimesNewRomanPSMT"/>
          <w:spacing w:val="1"/>
          <w:sz w:val="20"/>
          <w:szCs w:val="20"/>
        </w:rPr>
        <w:t>н</w:t>
      </w:r>
      <w:r>
        <w:rPr>
          <w:rFonts w:eastAsia="SARAH+TimesNewRomanPSMT"/>
          <w:spacing w:val="-9"/>
          <w:sz w:val="20"/>
          <w:szCs w:val="20"/>
        </w:rPr>
        <w:t>а</w:t>
      </w:r>
      <w:r>
        <w:rPr>
          <w:rFonts w:eastAsia="SARAH+TimesNewRomanPSMT"/>
          <w:spacing w:val="-1"/>
          <w:sz w:val="20"/>
          <w:szCs w:val="20"/>
        </w:rPr>
        <w:t>ч</w:t>
      </w:r>
      <w:r>
        <w:rPr>
          <w:rFonts w:eastAsia="SARAH+TimesNewRomanPSMT"/>
          <w:sz w:val="20"/>
          <w:szCs w:val="20"/>
        </w:rPr>
        <w:t>имых</w:t>
      </w:r>
      <w:r>
        <w:rPr>
          <w:rFonts w:eastAsia="SARAH+TimesNewRomanPSMT"/>
          <w:spacing w:val="1"/>
          <w:w w:val="99"/>
          <w:sz w:val="20"/>
          <w:szCs w:val="20"/>
        </w:rPr>
        <w:t>з</w:t>
      </w:r>
      <w:r>
        <w:rPr>
          <w:rFonts w:eastAsia="SARAH+TimesNewRomanPSMT"/>
          <w:spacing w:val="-2"/>
          <w:sz w:val="20"/>
          <w:szCs w:val="20"/>
        </w:rPr>
        <w:t>в</w:t>
      </w:r>
      <w:r>
        <w:rPr>
          <w:rFonts w:eastAsia="SARAH+TimesNewRomanPSMT"/>
          <w:spacing w:val="-1"/>
          <w:sz w:val="20"/>
          <w:szCs w:val="20"/>
        </w:rPr>
        <w:t>е</w:t>
      </w:r>
      <w:r>
        <w:rPr>
          <w:rFonts w:eastAsia="SARAH+TimesNewRomanPSMT"/>
          <w:sz w:val="20"/>
          <w:szCs w:val="20"/>
        </w:rPr>
        <w:t>н</w:t>
      </w:r>
      <w:r>
        <w:rPr>
          <w:rFonts w:eastAsia="SARAH+TimesNewRomanPSMT"/>
          <w:spacing w:val="1"/>
          <w:w w:val="99"/>
          <w:sz w:val="20"/>
          <w:szCs w:val="20"/>
        </w:rPr>
        <w:t>ь</w:t>
      </w:r>
      <w:r>
        <w:rPr>
          <w:rFonts w:eastAsia="SARAH+TimesNewRomanPSMT"/>
          <w:sz w:val="20"/>
          <w:szCs w:val="20"/>
        </w:rPr>
        <w:t>еввдан</w:t>
      </w:r>
      <w:r>
        <w:rPr>
          <w:rFonts w:eastAsia="SARAH+TimesNewRomanPSMT"/>
          <w:spacing w:val="1"/>
          <w:sz w:val="20"/>
          <w:szCs w:val="20"/>
        </w:rPr>
        <w:t>н</w:t>
      </w:r>
      <w:r>
        <w:rPr>
          <w:rFonts w:eastAsia="SARAH+TimesNewRomanPSMT"/>
          <w:sz w:val="20"/>
          <w:szCs w:val="20"/>
        </w:rPr>
        <w:t>ойраб</w:t>
      </w:r>
      <w:r>
        <w:rPr>
          <w:rFonts w:eastAsia="SARAH+TimesNewRomanPSMT"/>
          <w:spacing w:val="-1"/>
          <w:sz w:val="20"/>
          <w:szCs w:val="20"/>
        </w:rPr>
        <w:t>о</w:t>
      </w:r>
      <w:r>
        <w:rPr>
          <w:rFonts w:eastAsia="SARAH+TimesNewRomanPSMT"/>
          <w:w w:val="99"/>
          <w:sz w:val="20"/>
          <w:szCs w:val="20"/>
        </w:rPr>
        <w:t>т</w:t>
      </w:r>
      <w:r>
        <w:rPr>
          <w:rFonts w:eastAsia="SARAH+TimesNewRomanPSMT"/>
          <w:sz w:val="20"/>
          <w:szCs w:val="20"/>
        </w:rPr>
        <w:t>е–</w:t>
      </w:r>
      <w:r>
        <w:rPr>
          <w:rFonts w:eastAsia="RXSLB+TimesNewRomanPSMT"/>
          <w:bCs/>
          <w:sz w:val="20"/>
          <w:szCs w:val="20"/>
        </w:rPr>
        <w:t>С</w:t>
      </w:r>
      <w:r>
        <w:rPr>
          <w:rFonts w:eastAsia="RXSLB+TimesNewRomanPSMT"/>
          <w:bCs/>
          <w:spacing w:val="-7"/>
          <w:sz w:val="20"/>
          <w:szCs w:val="20"/>
        </w:rPr>
        <w:t>о</w:t>
      </w:r>
      <w:r>
        <w:rPr>
          <w:rFonts w:eastAsia="RXSLB+TimesNewRomanPSMT"/>
          <w:bCs/>
          <w:w w:val="99"/>
          <w:sz w:val="20"/>
          <w:szCs w:val="20"/>
        </w:rPr>
        <w:t>в</w:t>
      </w:r>
      <w:r>
        <w:rPr>
          <w:rFonts w:eastAsia="RXSLB+TimesNewRomanPSMT"/>
          <w:bCs/>
          <w:spacing w:val="-1"/>
          <w:sz w:val="20"/>
          <w:szCs w:val="20"/>
        </w:rPr>
        <w:t>е</w:t>
      </w:r>
      <w:r>
        <w:rPr>
          <w:rFonts w:eastAsia="RXSLB+TimesNewRomanPSMT"/>
          <w:bCs/>
          <w:sz w:val="20"/>
          <w:szCs w:val="20"/>
        </w:rPr>
        <w:t xml:space="preserve">т </w:t>
      </w:r>
      <w:r>
        <w:rPr>
          <w:rFonts w:eastAsia="RXSLB+TimesNewRomanPSMT"/>
          <w:bCs/>
          <w:w w:val="99"/>
          <w:sz w:val="20"/>
          <w:szCs w:val="20"/>
        </w:rPr>
        <w:t>п</w:t>
      </w:r>
      <w:r>
        <w:rPr>
          <w:rFonts w:eastAsia="RXSLB+TimesNewRomanPSMT"/>
          <w:bCs/>
          <w:spacing w:val="1"/>
          <w:w w:val="99"/>
          <w:sz w:val="20"/>
          <w:szCs w:val="20"/>
        </w:rPr>
        <w:t>р</w:t>
      </w:r>
      <w:r>
        <w:rPr>
          <w:rFonts w:eastAsia="RXSLB+TimesNewRomanPSMT"/>
          <w:bCs/>
          <w:sz w:val="20"/>
          <w:szCs w:val="20"/>
        </w:rPr>
        <w:t>о</w:t>
      </w:r>
      <w:r>
        <w:rPr>
          <w:rFonts w:eastAsia="RXSLB+TimesNewRomanPSMT"/>
          <w:bCs/>
          <w:spacing w:val="-1"/>
          <w:sz w:val="20"/>
          <w:szCs w:val="20"/>
        </w:rPr>
        <w:t>ф</w:t>
      </w:r>
      <w:r>
        <w:rPr>
          <w:rFonts w:eastAsia="RXSLB+TimesNewRomanPSMT"/>
          <w:bCs/>
          <w:sz w:val="20"/>
          <w:szCs w:val="20"/>
        </w:rPr>
        <w:t>илак</w:t>
      </w:r>
      <w:r>
        <w:rPr>
          <w:rFonts w:eastAsia="RXSLB+TimesNewRomanPSMT"/>
          <w:bCs/>
          <w:spacing w:val="2"/>
          <w:w w:val="99"/>
          <w:sz w:val="20"/>
          <w:szCs w:val="20"/>
        </w:rPr>
        <w:t>т</w:t>
      </w:r>
      <w:r>
        <w:rPr>
          <w:rFonts w:eastAsia="RXSLB+TimesNewRomanPSMT"/>
          <w:bCs/>
          <w:sz w:val="20"/>
          <w:szCs w:val="20"/>
        </w:rPr>
        <w:t>ики</w:t>
      </w:r>
      <w:r>
        <w:rPr>
          <w:rFonts w:eastAsia="SARAH+TimesNewRomanPSMT"/>
          <w:spacing w:val="-1"/>
          <w:sz w:val="20"/>
          <w:szCs w:val="20"/>
        </w:rPr>
        <w:t>ш</w:t>
      </w:r>
      <w:r>
        <w:rPr>
          <w:rFonts w:eastAsia="SARAH+TimesNewRomanPSMT"/>
          <w:spacing w:val="-11"/>
          <w:sz w:val="20"/>
          <w:szCs w:val="20"/>
        </w:rPr>
        <w:t>к</w:t>
      </w:r>
      <w:r>
        <w:rPr>
          <w:rFonts w:eastAsia="SARAH+TimesNewRomanPSMT"/>
          <w:spacing w:val="-2"/>
          <w:sz w:val="20"/>
          <w:szCs w:val="20"/>
        </w:rPr>
        <w:t>о</w:t>
      </w:r>
      <w:r>
        <w:rPr>
          <w:rFonts w:eastAsia="SARAH+TimesNewRomanPSMT"/>
          <w:sz w:val="20"/>
          <w:szCs w:val="20"/>
        </w:rPr>
        <w:t>л</w:t>
      </w:r>
      <w:r>
        <w:rPr>
          <w:rFonts w:eastAsia="SARAH+TimesNewRomanPSMT"/>
          <w:spacing w:val="-3"/>
          <w:sz w:val="20"/>
          <w:szCs w:val="20"/>
        </w:rPr>
        <w:t>ы</w:t>
      </w:r>
      <w:r>
        <w:rPr>
          <w:rFonts w:eastAsia="SARAH+TimesNewRomanPSMT"/>
          <w:sz w:val="20"/>
          <w:szCs w:val="20"/>
        </w:rPr>
        <w:t>,в</w:t>
      </w:r>
      <w:r>
        <w:rPr>
          <w:rFonts w:eastAsia="SARAH+TimesNewRomanPSMT"/>
          <w:spacing w:val="-10"/>
          <w:sz w:val="20"/>
          <w:szCs w:val="20"/>
        </w:rPr>
        <w:t>к</w:t>
      </w:r>
      <w:r>
        <w:rPr>
          <w:rFonts w:eastAsia="SARAH+TimesNewRomanPSMT"/>
          <w:spacing w:val="-3"/>
          <w:sz w:val="20"/>
          <w:szCs w:val="20"/>
        </w:rPr>
        <w:t>о</w:t>
      </w:r>
      <w:r>
        <w:rPr>
          <w:rFonts w:eastAsia="SARAH+TimesNewRomanPSMT"/>
          <w:spacing w:val="-1"/>
          <w:sz w:val="20"/>
          <w:szCs w:val="20"/>
        </w:rPr>
        <w:t>т</w:t>
      </w:r>
      <w:r>
        <w:rPr>
          <w:rFonts w:eastAsia="SARAH+TimesNewRomanPSMT"/>
          <w:sz w:val="20"/>
          <w:szCs w:val="20"/>
        </w:rPr>
        <w:t>ор</w:t>
      </w:r>
      <w:r>
        <w:rPr>
          <w:rFonts w:eastAsia="SARAH+TimesNewRomanPSMT"/>
          <w:spacing w:val="-3"/>
          <w:sz w:val="20"/>
          <w:szCs w:val="20"/>
        </w:rPr>
        <w:t>ы</w:t>
      </w:r>
      <w:r>
        <w:rPr>
          <w:rFonts w:eastAsia="SARAH+TimesNewRomanPSMT"/>
          <w:w w:val="99"/>
          <w:sz w:val="20"/>
          <w:szCs w:val="20"/>
        </w:rPr>
        <w:t>й</w:t>
      </w:r>
      <w:r>
        <w:rPr>
          <w:rFonts w:eastAsia="SARAH+TimesNewRomanPSMT"/>
          <w:sz w:val="20"/>
          <w:szCs w:val="20"/>
        </w:rPr>
        <w:t>в</w:t>
      </w:r>
      <w:r>
        <w:rPr>
          <w:rFonts w:eastAsia="SARAH+TimesNewRomanPSMT"/>
          <w:spacing w:val="-7"/>
          <w:sz w:val="20"/>
          <w:szCs w:val="20"/>
        </w:rPr>
        <w:t>хо</w:t>
      </w:r>
      <w:r>
        <w:rPr>
          <w:rFonts w:eastAsia="SARAH+TimesNewRomanPSMT"/>
          <w:sz w:val="20"/>
          <w:szCs w:val="20"/>
        </w:rPr>
        <w:t>д</w:t>
      </w:r>
      <w:r>
        <w:rPr>
          <w:rFonts w:eastAsia="SARAH+TimesNewRomanPSMT"/>
          <w:spacing w:val="-2"/>
          <w:sz w:val="20"/>
          <w:szCs w:val="20"/>
        </w:rPr>
        <w:t>я</w:t>
      </w:r>
      <w:r>
        <w:rPr>
          <w:rFonts w:eastAsia="SARAH+TimesNewRomanPSMT"/>
          <w:w w:val="99"/>
          <w:sz w:val="20"/>
          <w:szCs w:val="20"/>
        </w:rPr>
        <w:t>т</w:t>
      </w:r>
      <w:r>
        <w:rPr>
          <w:rFonts w:eastAsia="SARAH+TimesNewRomanPSMT"/>
          <w:sz w:val="20"/>
          <w:szCs w:val="20"/>
        </w:rPr>
        <w:t>пр</w:t>
      </w:r>
      <w:r>
        <w:rPr>
          <w:rFonts w:eastAsia="SARAH+TimesNewRomanPSMT"/>
          <w:spacing w:val="-3"/>
          <w:sz w:val="20"/>
          <w:szCs w:val="20"/>
        </w:rPr>
        <w:t>е</w:t>
      </w:r>
      <w:r>
        <w:rPr>
          <w:rFonts w:eastAsia="SARAH+TimesNewRomanPSMT"/>
          <w:sz w:val="20"/>
          <w:szCs w:val="20"/>
        </w:rPr>
        <w:t>д</w:t>
      </w:r>
      <w:r>
        <w:rPr>
          <w:rFonts w:eastAsia="SARAH+TimesNewRomanPSMT"/>
          <w:spacing w:val="-1"/>
          <w:sz w:val="20"/>
          <w:szCs w:val="20"/>
        </w:rPr>
        <w:t>с</w:t>
      </w:r>
      <w:r>
        <w:rPr>
          <w:rFonts w:eastAsia="SARAH+TimesNewRomanPSMT"/>
          <w:spacing w:val="3"/>
          <w:w w:val="99"/>
          <w:sz w:val="20"/>
          <w:szCs w:val="20"/>
        </w:rPr>
        <w:t>т</w:t>
      </w:r>
      <w:r>
        <w:rPr>
          <w:rFonts w:eastAsia="SARAH+TimesNewRomanPSMT"/>
          <w:sz w:val="20"/>
          <w:szCs w:val="20"/>
        </w:rPr>
        <w:t>ави</w:t>
      </w:r>
      <w:r>
        <w:rPr>
          <w:rFonts w:eastAsia="SARAH+TimesNewRomanPSMT"/>
          <w:w w:val="99"/>
          <w:sz w:val="20"/>
          <w:szCs w:val="20"/>
        </w:rPr>
        <w:t>т</w:t>
      </w:r>
      <w:r>
        <w:rPr>
          <w:rFonts w:eastAsia="SARAH+TimesNewRomanPSMT"/>
          <w:sz w:val="20"/>
          <w:szCs w:val="20"/>
        </w:rPr>
        <w:t>елиадм</w:t>
      </w:r>
      <w:r>
        <w:rPr>
          <w:rFonts w:eastAsia="SARAH+TimesNewRomanPSMT"/>
          <w:spacing w:val="1"/>
          <w:sz w:val="20"/>
          <w:szCs w:val="20"/>
        </w:rPr>
        <w:t>ини</w:t>
      </w:r>
      <w:r>
        <w:rPr>
          <w:rFonts w:eastAsia="SARAH+TimesNewRomanPSMT"/>
          <w:spacing w:val="-3"/>
          <w:sz w:val="20"/>
          <w:szCs w:val="20"/>
        </w:rPr>
        <w:t>с</w:t>
      </w:r>
      <w:r>
        <w:rPr>
          <w:rFonts w:eastAsia="SARAH+TimesNewRomanPSMT"/>
          <w:spacing w:val="2"/>
          <w:w w:val="99"/>
          <w:sz w:val="20"/>
          <w:szCs w:val="20"/>
        </w:rPr>
        <w:t>т</w:t>
      </w:r>
      <w:r>
        <w:rPr>
          <w:rFonts w:eastAsia="SARAH+TimesNewRomanPSMT"/>
          <w:sz w:val="20"/>
          <w:szCs w:val="20"/>
        </w:rPr>
        <w:t>ра</w:t>
      </w:r>
      <w:r>
        <w:rPr>
          <w:rFonts w:eastAsia="SARAH+TimesNewRomanPSMT"/>
          <w:spacing w:val="1"/>
          <w:sz w:val="20"/>
          <w:szCs w:val="20"/>
        </w:rPr>
        <w:t>ци</w:t>
      </w:r>
      <w:r>
        <w:rPr>
          <w:rFonts w:eastAsia="SARAH+TimesNewRomanPSMT"/>
          <w:sz w:val="20"/>
          <w:szCs w:val="20"/>
        </w:rPr>
        <w:t>иобра</w:t>
      </w:r>
      <w:r>
        <w:rPr>
          <w:rFonts w:eastAsia="SARAH+TimesNewRomanPSMT"/>
          <w:w w:val="99"/>
          <w:sz w:val="20"/>
          <w:szCs w:val="20"/>
        </w:rPr>
        <w:t>з</w:t>
      </w:r>
      <w:r>
        <w:rPr>
          <w:rFonts w:eastAsia="SARAH+TimesNewRomanPSMT"/>
          <w:sz w:val="20"/>
          <w:szCs w:val="20"/>
        </w:rPr>
        <w:t>о</w:t>
      </w:r>
      <w:r>
        <w:rPr>
          <w:rFonts w:eastAsia="SARAH+TimesNewRomanPSMT"/>
          <w:spacing w:val="-3"/>
          <w:sz w:val="20"/>
          <w:szCs w:val="20"/>
        </w:rPr>
        <w:t>в</w:t>
      </w:r>
      <w:r>
        <w:rPr>
          <w:rFonts w:eastAsia="SARAH+TimesNewRomanPSMT"/>
          <w:spacing w:val="-8"/>
          <w:sz w:val="20"/>
          <w:szCs w:val="20"/>
        </w:rPr>
        <w:t>а</w:t>
      </w:r>
      <w:r>
        <w:rPr>
          <w:rFonts w:eastAsia="SARAH+TimesNewRomanPSMT"/>
          <w:w w:val="99"/>
          <w:sz w:val="20"/>
          <w:szCs w:val="20"/>
        </w:rPr>
        <w:t>т</w:t>
      </w:r>
      <w:r>
        <w:rPr>
          <w:rFonts w:eastAsia="SARAH+TimesNewRomanPSMT"/>
          <w:sz w:val="20"/>
          <w:szCs w:val="20"/>
        </w:rPr>
        <w:t>е</w:t>
      </w:r>
      <w:r>
        <w:rPr>
          <w:rFonts w:eastAsia="SARAH+TimesNewRomanPSMT"/>
          <w:w w:val="99"/>
          <w:sz w:val="20"/>
          <w:szCs w:val="20"/>
        </w:rPr>
        <w:t>льн</w:t>
      </w:r>
      <w:r>
        <w:rPr>
          <w:rFonts w:eastAsia="SARAH+TimesNewRomanPSMT"/>
          <w:sz w:val="20"/>
          <w:szCs w:val="20"/>
        </w:rPr>
        <w:t>о</w:t>
      </w:r>
      <w:r>
        <w:rPr>
          <w:rFonts w:eastAsia="SARAH+TimesNewRomanPSMT"/>
          <w:w w:val="99"/>
          <w:sz w:val="20"/>
          <w:szCs w:val="20"/>
        </w:rPr>
        <w:t>й</w:t>
      </w:r>
      <w:r>
        <w:rPr>
          <w:rFonts w:eastAsia="SARAH+TimesNewRomanPSMT"/>
          <w:sz w:val="20"/>
          <w:szCs w:val="20"/>
        </w:rPr>
        <w:t xml:space="preserve"> ор</w:t>
      </w:r>
      <w:r>
        <w:rPr>
          <w:rFonts w:eastAsia="SARAH+TimesNewRomanPSMT"/>
          <w:w w:val="99"/>
          <w:sz w:val="20"/>
          <w:szCs w:val="20"/>
        </w:rPr>
        <w:t>г</w:t>
      </w:r>
      <w:r>
        <w:rPr>
          <w:rFonts w:eastAsia="SARAH+TimesNewRomanPSMT"/>
          <w:sz w:val="20"/>
          <w:szCs w:val="20"/>
        </w:rPr>
        <w:t>а</w:t>
      </w:r>
      <w:r>
        <w:rPr>
          <w:rFonts w:eastAsia="SARAH+TimesNewRomanPSMT"/>
          <w:w w:val="99"/>
          <w:sz w:val="20"/>
          <w:szCs w:val="20"/>
        </w:rPr>
        <w:t>н</w:t>
      </w:r>
      <w:r>
        <w:rPr>
          <w:rFonts w:eastAsia="SARAH+TimesNewRomanPSMT"/>
          <w:spacing w:val="1"/>
          <w:w w:val="99"/>
          <w:sz w:val="20"/>
          <w:szCs w:val="20"/>
        </w:rPr>
        <w:t>из</w:t>
      </w:r>
      <w:r>
        <w:rPr>
          <w:rFonts w:eastAsia="SARAH+TimesNewRomanPSMT"/>
          <w:sz w:val="20"/>
          <w:szCs w:val="20"/>
        </w:rPr>
        <w:t>а</w:t>
      </w:r>
      <w:r>
        <w:rPr>
          <w:rFonts w:eastAsia="SARAH+TimesNewRomanPSMT"/>
          <w:spacing w:val="-1"/>
          <w:w w:val="99"/>
          <w:sz w:val="20"/>
          <w:szCs w:val="20"/>
        </w:rPr>
        <w:t>ц</w:t>
      </w:r>
      <w:r>
        <w:rPr>
          <w:rFonts w:eastAsia="SARAH+TimesNewRomanPSMT"/>
          <w:w w:val="99"/>
          <w:sz w:val="20"/>
          <w:szCs w:val="20"/>
        </w:rPr>
        <w:t>и</w:t>
      </w:r>
      <w:r>
        <w:rPr>
          <w:rFonts w:eastAsia="SARAH+TimesNewRomanPSMT"/>
          <w:spacing w:val="1"/>
          <w:w w:val="99"/>
          <w:sz w:val="20"/>
          <w:szCs w:val="20"/>
        </w:rPr>
        <w:t>и</w:t>
      </w:r>
      <w:r>
        <w:rPr>
          <w:rFonts w:eastAsia="SARAH+TimesNewRomanPSMT"/>
          <w:sz w:val="20"/>
          <w:szCs w:val="20"/>
        </w:rPr>
        <w:t>,</w:t>
      </w:r>
      <w:r>
        <w:rPr>
          <w:rFonts w:eastAsia="SARAH+TimesNewRomanPSMT"/>
          <w:spacing w:val="1"/>
          <w:sz w:val="20"/>
          <w:szCs w:val="20"/>
        </w:rPr>
        <w:t>С</w:t>
      </w:r>
      <w:r>
        <w:rPr>
          <w:rFonts w:eastAsia="SARAH+TimesNewRomanPSMT"/>
          <w:sz w:val="20"/>
          <w:szCs w:val="20"/>
        </w:rPr>
        <w:t>о</w:t>
      </w:r>
      <w:r>
        <w:rPr>
          <w:rFonts w:eastAsia="SARAH+TimesNewRomanPSMT"/>
          <w:spacing w:val="-2"/>
          <w:sz w:val="20"/>
          <w:szCs w:val="20"/>
        </w:rPr>
        <w:t>в</w:t>
      </w:r>
      <w:r>
        <w:rPr>
          <w:rFonts w:eastAsia="SARAH+TimesNewRomanPSMT"/>
          <w:spacing w:val="-1"/>
          <w:sz w:val="20"/>
          <w:szCs w:val="20"/>
        </w:rPr>
        <w:t>е</w:t>
      </w:r>
      <w:r>
        <w:rPr>
          <w:rFonts w:eastAsia="SARAH+TimesNewRomanPSMT"/>
          <w:spacing w:val="2"/>
          <w:sz w:val="20"/>
          <w:szCs w:val="20"/>
        </w:rPr>
        <w:t>т</w:t>
      </w:r>
      <w:r>
        <w:rPr>
          <w:rFonts w:eastAsia="SARAH+TimesNewRomanPSMT"/>
          <w:sz w:val="20"/>
          <w:szCs w:val="20"/>
        </w:rPr>
        <w:t>ар</w:t>
      </w:r>
      <w:r>
        <w:rPr>
          <w:rFonts w:eastAsia="SARAH+TimesNewRomanPSMT"/>
          <w:spacing w:val="-5"/>
          <w:sz w:val="20"/>
          <w:szCs w:val="20"/>
        </w:rPr>
        <w:t>о</w:t>
      </w:r>
      <w:r>
        <w:rPr>
          <w:rFonts w:eastAsia="SARAH+TimesNewRomanPSMT"/>
          <w:sz w:val="20"/>
          <w:szCs w:val="20"/>
        </w:rPr>
        <w:t>д</w:t>
      </w:r>
      <w:r>
        <w:rPr>
          <w:rFonts w:eastAsia="SARAH+TimesNewRomanPSMT"/>
          <w:w w:val="99"/>
          <w:sz w:val="20"/>
          <w:szCs w:val="20"/>
        </w:rPr>
        <w:t>и</w:t>
      </w:r>
      <w:r>
        <w:rPr>
          <w:rFonts w:eastAsia="SARAH+TimesNewRomanPSMT"/>
          <w:sz w:val="20"/>
          <w:szCs w:val="20"/>
        </w:rPr>
        <w:t>тельс</w:t>
      </w:r>
      <w:r>
        <w:rPr>
          <w:rFonts w:eastAsia="SARAH+TimesNewRomanPSMT"/>
          <w:spacing w:val="-11"/>
          <w:sz w:val="20"/>
          <w:szCs w:val="20"/>
        </w:rPr>
        <w:t>к</w:t>
      </w:r>
      <w:r>
        <w:rPr>
          <w:rFonts w:eastAsia="SARAH+TimesNewRomanPSMT"/>
          <w:sz w:val="20"/>
          <w:szCs w:val="20"/>
        </w:rPr>
        <w:t>о</w:t>
      </w:r>
      <w:r>
        <w:rPr>
          <w:rFonts w:eastAsia="SARAH+TimesNewRomanPSMT"/>
          <w:w w:val="99"/>
          <w:sz w:val="20"/>
          <w:szCs w:val="20"/>
        </w:rPr>
        <w:t>й</w:t>
      </w:r>
      <w:r>
        <w:rPr>
          <w:rFonts w:eastAsia="SARAH+TimesNewRomanPSMT"/>
          <w:sz w:val="20"/>
          <w:szCs w:val="20"/>
        </w:rPr>
        <w:t>об</w:t>
      </w:r>
      <w:r>
        <w:rPr>
          <w:rFonts w:eastAsia="SARAH+TimesNewRomanPSMT"/>
          <w:w w:val="99"/>
          <w:sz w:val="20"/>
          <w:szCs w:val="20"/>
        </w:rPr>
        <w:t>щ</w:t>
      </w:r>
      <w:r>
        <w:rPr>
          <w:rFonts w:eastAsia="SARAH+TimesNewRomanPSMT"/>
          <w:spacing w:val="4"/>
          <w:sz w:val="20"/>
          <w:szCs w:val="20"/>
        </w:rPr>
        <w:t>е</w:t>
      </w:r>
      <w:r>
        <w:rPr>
          <w:rFonts w:eastAsia="SARAH+TimesNewRomanPSMT"/>
          <w:sz w:val="20"/>
          <w:szCs w:val="20"/>
        </w:rPr>
        <w:t>с</w:t>
      </w:r>
      <w:r>
        <w:rPr>
          <w:rFonts w:eastAsia="SARAH+TimesNewRomanPSMT"/>
          <w:w w:val="99"/>
          <w:sz w:val="20"/>
          <w:szCs w:val="20"/>
        </w:rPr>
        <w:t>т</w:t>
      </w:r>
      <w:r>
        <w:rPr>
          <w:rFonts w:eastAsia="SARAH+TimesNewRomanPSMT"/>
          <w:spacing w:val="-1"/>
          <w:sz w:val="20"/>
          <w:szCs w:val="20"/>
        </w:rPr>
        <w:t>в</w:t>
      </w:r>
      <w:r>
        <w:rPr>
          <w:rFonts w:eastAsia="SARAH+TimesNewRomanPSMT"/>
          <w:sz w:val="20"/>
          <w:szCs w:val="20"/>
        </w:rPr>
        <w:t>енн</w:t>
      </w:r>
      <w:r>
        <w:rPr>
          <w:rFonts w:eastAsia="SARAH+TimesNewRomanPSMT"/>
          <w:spacing w:val="5"/>
          <w:sz w:val="20"/>
          <w:szCs w:val="20"/>
        </w:rPr>
        <w:t>о</w:t>
      </w:r>
      <w:r>
        <w:rPr>
          <w:rFonts w:eastAsia="SARAH+TimesNewRomanPSMT"/>
          <w:sz w:val="20"/>
          <w:szCs w:val="20"/>
        </w:rPr>
        <w:t>с</w:t>
      </w:r>
      <w:r>
        <w:rPr>
          <w:rFonts w:eastAsia="SARAH+TimesNewRomanPSMT"/>
          <w:w w:val="99"/>
          <w:sz w:val="20"/>
          <w:szCs w:val="20"/>
        </w:rPr>
        <w:t>т</w:t>
      </w:r>
      <w:r>
        <w:rPr>
          <w:rFonts w:eastAsia="SARAH+TimesNewRomanPSMT"/>
          <w:spacing w:val="1"/>
          <w:sz w:val="20"/>
          <w:szCs w:val="20"/>
        </w:rPr>
        <w:t>и</w:t>
      </w:r>
      <w:r>
        <w:rPr>
          <w:rFonts w:eastAsia="SARAH+TimesNewRomanPSMT"/>
          <w:sz w:val="20"/>
          <w:szCs w:val="20"/>
        </w:rPr>
        <w:t>,</w:t>
      </w:r>
      <w:r>
        <w:rPr>
          <w:rFonts w:eastAsia="SARAH+TimesNewRomanPSMT"/>
          <w:spacing w:val="1"/>
          <w:sz w:val="20"/>
          <w:szCs w:val="20"/>
        </w:rPr>
        <w:t>С</w:t>
      </w:r>
      <w:r>
        <w:rPr>
          <w:rFonts w:eastAsia="SARAH+TimesNewRomanPSMT"/>
          <w:sz w:val="20"/>
          <w:szCs w:val="20"/>
        </w:rPr>
        <w:t>о</w:t>
      </w:r>
      <w:r>
        <w:rPr>
          <w:rFonts w:eastAsia="SARAH+TimesNewRomanPSMT"/>
          <w:spacing w:val="-2"/>
          <w:sz w:val="20"/>
          <w:szCs w:val="20"/>
        </w:rPr>
        <w:t>в</w:t>
      </w:r>
      <w:r>
        <w:rPr>
          <w:rFonts w:eastAsia="SARAH+TimesNewRomanPSMT"/>
          <w:spacing w:val="-1"/>
          <w:sz w:val="20"/>
          <w:szCs w:val="20"/>
        </w:rPr>
        <w:t>е</w:t>
      </w:r>
      <w:r>
        <w:rPr>
          <w:rFonts w:eastAsia="SARAH+TimesNewRomanPSMT"/>
          <w:spacing w:val="2"/>
          <w:w w:val="99"/>
          <w:sz w:val="20"/>
          <w:szCs w:val="20"/>
        </w:rPr>
        <w:t>т</w:t>
      </w:r>
      <w:r>
        <w:rPr>
          <w:rFonts w:eastAsia="SARAH+TimesNewRomanPSMT"/>
          <w:sz w:val="20"/>
          <w:szCs w:val="20"/>
        </w:rPr>
        <w:t>ас</w:t>
      </w:r>
      <w:r>
        <w:rPr>
          <w:rFonts w:eastAsia="SARAH+TimesNewRomanPSMT"/>
          <w:spacing w:val="2"/>
          <w:w w:val="99"/>
          <w:sz w:val="20"/>
          <w:szCs w:val="20"/>
        </w:rPr>
        <w:t>т</w:t>
      </w:r>
      <w:r>
        <w:rPr>
          <w:rFonts w:eastAsia="SARAH+TimesNewRomanPSMT"/>
          <w:sz w:val="20"/>
          <w:szCs w:val="20"/>
        </w:rPr>
        <w:t>ар</w:t>
      </w:r>
      <w:r>
        <w:rPr>
          <w:rFonts w:eastAsia="SARAH+TimesNewRomanPSMT"/>
          <w:spacing w:val="2"/>
          <w:w w:val="99"/>
          <w:sz w:val="20"/>
          <w:szCs w:val="20"/>
        </w:rPr>
        <w:t>ш</w:t>
      </w:r>
      <w:r>
        <w:rPr>
          <w:rFonts w:eastAsia="SARAH+TimesNewRomanPSMT"/>
          <w:sz w:val="20"/>
          <w:szCs w:val="20"/>
        </w:rPr>
        <w:t>екла</w:t>
      </w:r>
      <w:r>
        <w:rPr>
          <w:rFonts w:eastAsia="SARAH+TimesNewRomanPSMT"/>
          <w:spacing w:val="-1"/>
          <w:sz w:val="20"/>
          <w:szCs w:val="20"/>
        </w:rPr>
        <w:t>с</w:t>
      </w:r>
      <w:r>
        <w:rPr>
          <w:rFonts w:eastAsia="SARAH+TimesNewRomanPSMT"/>
          <w:sz w:val="20"/>
          <w:szCs w:val="20"/>
        </w:rPr>
        <w:t>сн</w:t>
      </w:r>
      <w:r>
        <w:rPr>
          <w:rFonts w:eastAsia="SARAH+TimesNewRomanPSMT"/>
          <w:spacing w:val="1"/>
          <w:sz w:val="20"/>
          <w:szCs w:val="20"/>
        </w:rPr>
        <w:t>и</w:t>
      </w:r>
      <w:r>
        <w:rPr>
          <w:rFonts w:eastAsia="SARAH+TimesNewRomanPSMT"/>
          <w:spacing w:val="-10"/>
          <w:sz w:val="20"/>
          <w:szCs w:val="20"/>
        </w:rPr>
        <w:t>к</w:t>
      </w:r>
      <w:r>
        <w:rPr>
          <w:rFonts w:eastAsia="SARAH+TimesNewRomanPSMT"/>
          <w:sz w:val="20"/>
          <w:szCs w:val="20"/>
        </w:rPr>
        <w:t>ов,с</w:t>
      </w:r>
      <w:r>
        <w:rPr>
          <w:rFonts w:eastAsia="SARAH+TimesNewRomanPSMT"/>
          <w:spacing w:val="-3"/>
          <w:sz w:val="20"/>
          <w:szCs w:val="20"/>
        </w:rPr>
        <w:t>о</w:t>
      </w:r>
      <w:r>
        <w:rPr>
          <w:rFonts w:eastAsia="SARAH+TimesNewRomanPSMT"/>
          <w:spacing w:val="2"/>
          <w:w w:val="99"/>
          <w:sz w:val="20"/>
          <w:szCs w:val="20"/>
        </w:rPr>
        <w:t>т</w:t>
      </w:r>
      <w:r>
        <w:rPr>
          <w:rFonts w:eastAsia="SARAH+TimesNewRomanPSMT"/>
          <w:sz w:val="20"/>
          <w:szCs w:val="20"/>
        </w:rPr>
        <w:t>р</w:t>
      </w:r>
      <w:r>
        <w:rPr>
          <w:rFonts w:eastAsia="SARAH+TimesNewRomanPSMT"/>
          <w:spacing w:val="-20"/>
          <w:sz w:val="20"/>
          <w:szCs w:val="20"/>
        </w:rPr>
        <w:t>у</w:t>
      </w:r>
      <w:r>
        <w:rPr>
          <w:rFonts w:eastAsia="SARAH+TimesNewRomanPSMT"/>
          <w:sz w:val="20"/>
          <w:szCs w:val="20"/>
        </w:rPr>
        <w:t>д</w:t>
      </w:r>
      <w:r>
        <w:rPr>
          <w:rFonts w:eastAsia="SARAH+TimesNewRomanPSMT"/>
          <w:w w:val="99"/>
          <w:sz w:val="20"/>
          <w:szCs w:val="20"/>
        </w:rPr>
        <w:t>н</w:t>
      </w:r>
      <w:r>
        <w:rPr>
          <w:rFonts w:eastAsia="SARAH+TimesNewRomanPSMT"/>
          <w:spacing w:val="1"/>
          <w:w w:val="99"/>
          <w:sz w:val="20"/>
          <w:szCs w:val="20"/>
        </w:rPr>
        <w:t>и</w:t>
      </w:r>
      <w:r>
        <w:rPr>
          <w:rFonts w:eastAsia="SARAH+TimesNewRomanPSMT"/>
          <w:spacing w:val="1"/>
          <w:sz w:val="20"/>
          <w:szCs w:val="20"/>
        </w:rPr>
        <w:t>к</w:t>
      </w:r>
      <w:r>
        <w:rPr>
          <w:rFonts w:eastAsia="SARAH+TimesNewRomanPSMT"/>
          <w:w w:val="99"/>
          <w:sz w:val="20"/>
          <w:szCs w:val="20"/>
        </w:rPr>
        <w:t>и</w:t>
      </w:r>
      <w:r>
        <w:rPr>
          <w:rFonts w:eastAsia="SARAH+TimesNewRomanPSMT"/>
          <w:sz w:val="20"/>
          <w:szCs w:val="20"/>
        </w:rPr>
        <w:t xml:space="preserve"> К</w:t>
      </w:r>
      <w:r>
        <w:rPr>
          <w:rFonts w:eastAsia="SARAH+TimesNewRomanPSMT"/>
          <w:w w:val="99"/>
          <w:sz w:val="20"/>
          <w:szCs w:val="20"/>
        </w:rPr>
        <w:t>Д</w:t>
      </w:r>
      <w:r>
        <w:rPr>
          <w:rFonts w:eastAsia="SARAH+TimesNewRomanPSMT"/>
          <w:sz w:val="20"/>
          <w:szCs w:val="20"/>
        </w:rPr>
        <w:t>Н</w:t>
      </w:r>
      <w:r>
        <w:rPr>
          <w:rFonts w:eastAsia="SARAH+TimesNewRomanPSMT"/>
          <w:w w:val="99"/>
          <w:sz w:val="20"/>
          <w:szCs w:val="20"/>
        </w:rPr>
        <w:t>и</w:t>
      </w:r>
      <w:r>
        <w:rPr>
          <w:rFonts w:eastAsia="SARAH+TimesNewRomanPSMT"/>
          <w:sz w:val="20"/>
          <w:szCs w:val="20"/>
        </w:rPr>
        <w:t>ЗП,</w:t>
      </w:r>
      <w:r>
        <w:rPr>
          <w:rFonts w:eastAsia="SARAH+TimesNewRomanPSMT"/>
          <w:w w:val="99"/>
          <w:sz w:val="20"/>
          <w:szCs w:val="20"/>
        </w:rPr>
        <w:t>и</w:t>
      </w:r>
      <w:r>
        <w:rPr>
          <w:rFonts w:eastAsia="SARAH+TimesNewRomanPSMT"/>
          <w:spacing w:val="1"/>
          <w:w w:val="99"/>
          <w:sz w:val="20"/>
          <w:szCs w:val="20"/>
        </w:rPr>
        <w:t>н</w:t>
      </w:r>
      <w:r>
        <w:rPr>
          <w:rFonts w:eastAsia="SARAH+TimesNewRomanPSMT"/>
          <w:sz w:val="20"/>
          <w:szCs w:val="20"/>
        </w:rPr>
        <w:t>с</w:t>
      </w:r>
      <w:r>
        <w:rPr>
          <w:rFonts w:eastAsia="SARAH+TimesNewRomanPSMT"/>
          <w:spacing w:val="1"/>
          <w:w w:val="99"/>
          <w:sz w:val="20"/>
          <w:szCs w:val="20"/>
        </w:rPr>
        <w:t>п</w:t>
      </w:r>
      <w:r>
        <w:rPr>
          <w:rFonts w:eastAsia="SARAH+TimesNewRomanPSMT"/>
          <w:spacing w:val="-3"/>
          <w:sz w:val="20"/>
          <w:szCs w:val="20"/>
        </w:rPr>
        <w:t>е</w:t>
      </w:r>
      <w:r>
        <w:rPr>
          <w:rFonts w:eastAsia="SARAH+TimesNewRomanPSMT"/>
          <w:spacing w:val="-1"/>
          <w:sz w:val="20"/>
          <w:szCs w:val="20"/>
        </w:rPr>
        <w:t>кт</w:t>
      </w:r>
      <w:r>
        <w:rPr>
          <w:rFonts w:eastAsia="SARAH+TimesNewRomanPSMT"/>
          <w:sz w:val="20"/>
          <w:szCs w:val="20"/>
        </w:rPr>
        <w:t>о</w:t>
      </w:r>
      <w:r>
        <w:rPr>
          <w:rFonts w:eastAsia="SARAH+TimesNewRomanPSMT"/>
          <w:spacing w:val="-3"/>
          <w:sz w:val="20"/>
          <w:szCs w:val="20"/>
        </w:rPr>
        <w:t>р</w:t>
      </w:r>
      <w:r>
        <w:rPr>
          <w:rFonts w:eastAsia="SARAH+TimesNewRomanPSMT"/>
          <w:sz w:val="20"/>
          <w:szCs w:val="20"/>
        </w:rPr>
        <w:t>ыПДНУ</w:t>
      </w:r>
      <w:r>
        <w:rPr>
          <w:rFonts w:eastAsia="SARAH+TimesNewRomanPSMT"/>
          <w:spacing w:val="-8"/>
          <w:sz w:val="20"/>
          <w:szCs w:val="20"/>
        </w:rPr>
        <w:t>В</w:t>
      </w:r>
      <w:r>
        <w:rPr>
          <w:rFonts w:eastAsia="SARAH+TimesNewRomanPSMT"/>
          <w:sz w:val="20"/>
          <w:szCs w:val="20"/>
        </w:rPr>
        <w:t>Д</w:t>
      </w:r>
      <w:r>
        <w:rPr>
          <w:rFonts w:eastAsia="SARAH+TimesNewRomanPSMT"/>
          <w:spacing w:val="1"/>
          <w:w w:val="99"/>
          <w:sz w:val="20"/>
          <w:szCs w:val="20"/>
        </w:rPr>
        <w:t>п</w:t>
      </w:r>
      <w:r>
        <w:rPr>
          <w:rFonts w:eastAsia="SARAH+TimesNewRomanPSMT"/>
          <w:sz w:val="20"/>
          <w:szCs w:val="20"/>
        </w:rPr>
        <w:t>оЮ</w:t>
      </w:r>
      <w:r>
        <w:rPr>
          <w:rFonts w:eastAsia="SARAH+TimesNewRomanPSMT"/>
          <w:spacing w:val="-14"/>
          <w:sz w:val="20"/>
          <w:szCs w:val="20"/>
        </w:rPr>
        <w:t>В</w:t>
      </w:r>
      <w:r>
        <w:rPr>
          <w:rFonts w:eastAsia="SARAH+TimesNewRomanPSMT"/>
          <w:spacing w:val="-13"/>
          <w:sz w:val="20"/>
          <w:szCs w:val="20"/>
        </w:rPr>
        <w:t>А</w:t>
      </w:r>
      <w:r>
        <w:rPr>
          <w:rFonts w:eastAsia="SARAH+TimesNewRomanPSMT"/>
          <w:sz w:val="20"/>
          <w:szCs w:val="20"/>
        </w:rPr>
        <w:t>О,классныер</w:t>
      </w:r>
      <w:r>
        <w:rPr>
          <w:rFonts w:eastAsia="SARAH+TimesNewRomanPSMT"/>
          <w:spacing w:val="-3"/>
          <w:sz w:val="20"/>
          <w:szCs w:val="20"/>
        </w:rPr>
        <w:t>у</w:t>
      </w:r>
      <w:r>
        <w:rPr>
          <w:rFonts w:eastAsia="SARAH+TimesNewRomanPSMT"/>
          <w:spacing w:val="-11"/>
          <w:sz w:val="20"/>
          <w:szCs w:val="20"/>
        </w:rPr>
        <w:t>к</w:t>
      </w:r>
      <w:r>
        <w:rPr>
          <w:rFonts w:eastAsia="SARAH+TimesNewRomanPSMT"/>
          <w:sz w:val="20"/>
          <w:szCs w:val="20"/>
        </w:rPr>
        <w:t>ов</w:t>
      </w:r>
      <w:r>
        <w:rPr>
          <w:rFonts w:eastAsia="SARAH+TimesNewRomanPSMT"/>
          <w:spacing w:val="-7"/>
          <w:sz w:val="20"/>
          <w:szCs w:val="20"/>
        </w:rPr>
        <w:t>о</w:t>
      </w:r>
      <w:r>
        <w:rPr>
          <w:rFonts w:eastAsia="SARAH+TimesNewRomanPSMT"/>
          <w:sz w:val="20"/>
          <w:szCs w:val="20"/>
        </w:rPr>
        <w:t>ди</w:t>
      </w:r>
      <w:r>
        <w:rPr>
          <w:rFonts w:eastAsia="SARAH+TimesNewRomanPSMT"/>
          <w:w w:val="99"/>
          <w:sz w:val="20"/>
          <w:szCs w:val="20"/>
        </w:rPr>
        <w:t>т</w:t>
      </w:r>
      <w:r>
        <w:rPr>
          <w:rFonts w:eastAsia="SARAH+TimesNewRomanPSMT"/>
          <w:sz w:val="20"/>
          <w:szCs w:val="20"/>
        </w:rPr>
        <w:t>ели,соц</w:t>
      </w:r>
      <w:r>
        <w:rPr>
          <w:rFonts w:eastAsia="SARAH+TimesNewRomanPSMT"/>
          <w:spacing w:val="1"/>
          <w:sz w:val="20"/>
          <w:szCs w:val="20"/>
        </w:rPr>
        <w:t>и</w:t>
      </w:r>
      <w:r>
        <w:rPr>
          <w:rFonts w:eastAsia="SARAH+TimesNewRomanPSMT"/>
          <w:spacing w:val="2"/>
          <w:sz w:val="20"/>
          <w:szCs w:val="20"/>
        </w:rPr>
        <w:t>а</w:t>
      </w:r>
      <w:r>
        <w:rPr>
          <w:rFonts w:eastAsia="SARAH+TimesNewRomanPSMT"/>
          <w:sz w:val="20"/>
          <w:szCs w:val="20"/>
        </w:rPr>
        <w:t>л</w:t>
      </w:r>
      <w:r>
        <w:rPr>
          <w:rFonts w:eastAsia="SARAH+TimesNewRomanPSMT"/>
          <w:w w:val="99"/>
          <w:sz w:val="20"/>
          <w:szCs w:val="20"/>
        </w:rPr>
        <w:t>ь</w:t>
      </w:r>
      <w:r>
        <w:rPr>
          <w:rFonts w:eastAsia="SARAH+TimesNewRomanPSMT"/>
          <w:sz w:val="20"/>
          <w:szCs w:val="20"/>
        </w:rPr>
        <w:t>ный</w:t>
      </w:r>
      <w:r>
        <w:rPr>
          <w:rFonts w:eastAsia="SARAH+TimesNewRomanPSMT"/>
          <w:spacing w:val="1"/>
          <w:w w:val="99"/>
          <w:sz w:val="20"/>
          <w:szCs w:val="20"/>
        </w:rPr>
        <w:t>п</w:t>
      </w:r>
      <w:r>
        <w:rPr>
          <w:rFonts w:eastAsia="SARAH+TimesNewRomanPSMT"/>
          <w:spacing w:val="-5"/>
          <w:sz w:val="20"/>
          <w:szCs w:val="20"/>
        </w:rPr>
        <w:t>е</w:t>
      </w:r>
      <w:r>
        <w:rPr>
          <w:rFonts w:eastAsia="SARAH+TimesNewRomanPSMT"/>
          <w:sz w:val="20"/>
          <w:szCs w:val="20"/>
        </w:rPr>
        <w:t>да</w:t>
      </w:r>
      <w:r>
        <w:rPr>
          <w:rFonts w:eastAsia="SARAH+TimesNewRomanPSMT"/>
          <w:spacing w:val="-7"/>
          <w:w w:val="99"/>
          <w:sz w:val="20"/>
          <w:szCs w:val="20"/>
        </w:rPr>
        <w:t>г</w:t>
      </w:r>
      <w:r>
        <w:rPr>
          <w:rFonts w:eastAsia="SARAH+TimesNewRomanPSMT"/>
          <w:sz w:val="20"/>
          <w:szCs w:val="20"/>
        </w:rPr>
        <w:t>о</w:t>
      </w:r>
      <w:r>
        <w:rPr>
          <w:rFonts w:eastAsia="SARAH+TimesNewRomanPSMT"/>
          <w:spacing w:val="-27"/>
          <w:w w:val="99"/>
          <w:sz w:val="20"/>
          <w:szCs w:val="20"/>
        </w:rPr>
        <w:t>г</w:t>
      </w:r>
      <w:r>
        <w:rPr>
          <w:rFonts w:eastAsia="SARAH+TimesNewRomanPSMT"/>
          <w:sz w:val="20"/>
          <w:szCs w:val="20"/>
        </w:rPr>
        <w:t xml:space="preserve">, </w:t>
      </w:r>
      <w:r>
        <w:rPr>
          <w:rFonts w:eastAsia="SARAH+TimesNewRomanPSMT"/>
          <w:w w:val="99"/>
          <w:sz w:val="20"/>
          <w:szCs w:val="20"/>
        </w:rPr>
        <w:t>п</w:t>
      </w:r>
      <w:r>
        <w:rPr>
          <w:rFonts w:eastAsia="SARAH+TimesNewRomanPSMT"/>
          <w:spacing w:val="-2"/>
          <w:sz w:val="20"/>
          <w:szCs w:val="20"/>
        </w:rPr>
        <w:t>е</w:t>
      </w:r>
      <w:r>
        <w:rPr>
          <w:rFonts w:eastAsia="SARAH+TimesNewRomanPSMT"/>
          <w:sz w:val="20"/>
          <w:szCs w:val="20"/>
        </w:rPr>
        <w:t>да</w:t>
      </w:r>
      <w:r>
        <w:rPr>
          <w:rFonts w:eastAsia="SARAH+TimesNewRomanPSMT"/>
          <w:spacing w:val="-5"/>
          <w:w w:val="99"/>
          <w:sz w:val="20"/>
          <w:szCs w:val="20"/>
        </w:rPr>
        <w:t>г</w:t>
      </w:r>
      <w:r>
        <w:rPr>
          <w:rFonts w:eastAsia="SARAH+TimesNewRomanPSMT"/>
          <w:sz w:val="20"/>
          <w:szCs w:val="20"/>
        </w:rPr>
        <w:t>о</w:t>
      </w:r>
      <w:r>
        <w:rPr>
          <w:rFonts w:eastAsia="SARAH+TimesNewRomanPSMT"/>
          <w:w w:val="99"/>
          <w:sz w:val="20"/>
          <w:szCs w:val="20"/>
        </w:rPr>
        <w:t>г</w:t>
      </w:r>
      <w:r>
        <w:rPr>
          <w:w w:val="108"/>
          <w:sz w:val="20"/>
          <w:szCs w:val="20"/>
        </w:rPr>
        <w:t>-</w:t>
      </w:r>
      <w:r>
        <w:rPr>
          <w:rFonts w:eastAsia="SARAH+TimesNewRomanPSMT"/>
          <w:w w:val="99"/>
          <w:sz w:val="20"/>
          <w:szCs w:val="20"/>
        </w:rPr>
        <w:t>п</w:t>
      </w:r>
      <w:r>
        <w:rPr>
          <w:rFonts w:eastAsia="SARAH+TimesNewRomanPSMT"/>
          <w:sz w:val="20"/>
          <w:szCs w:val="20"/>
        </w:rPr>
        <w:t>с</w:t>
      </w:r>
      <w:r>
        <w:rPr>
          <w:rFonts w:eastAsia="SARAH+TimesNewRomanPSMT"/>
          <w:spacing w:val="-1"/>
          <w:w w:val="99"/>
          <w:sz w:val="20"/>
          <w:szCs w:val="20"/>
        </w:rPr>
        <w:t>и</w:t>
      </w:r>
      <w:r>
        <w:rPr>
          <w:rFonts w:eastAsia="SARAH+TimesNewRomanPSMT"/>
          <w:spacing w:val="-7"/>
          <w:sz w:val="20"/>
          <w:szCs w:val="20"/>
        </w:rPr>
        <w:t>х</w:t>
      </w:r>
      <w:r>
        <w:rPr>
          <w:rFonts w:eastAsia="SARAH+TimesNewRomanPSMT"/>
          <w:spacing w:val="-3"/>
          <w:w w:val="99"/>
          <w:sz w:val="20"/>
          <w:szCs w:val="20"/>
        </w:rPr>
        <w:t>о</w:t>
      </w:r>
      <w:r>
        <w:rPr>
          <w:rFonts w:eastAsia="SARAH+TimesNewRomanPSMT"/>
          <w:sz w:val="20"/>
          <w:szCs w:val="20"/>
        </w:rPr>
        <w:t>ло</w:t>
      </w:r>
      <w:r>
        <w:rPr>
          <w:rFonts w:eastAsia="SARAH+TimesNewRomanPSMT"/>
          <w:spacing w:val="-26"/>
          <w:w w:val="99"/>
          <w:sz w:val="20"/>
          <w:szCs w:val="20"/>
        </w:rPr>
        <w:t>г</w:t>
      </w:r>
      <w:r>
        <w:rPr>
          <w:rFonts w:eastAsia="SARAH+TimesNewRomanPSMT"/>
          <w:sz w:val="20"/>
          <w:szCs w:val="20"/>
        </w:rPr>
        <w:t>.Со</w:t>
      </w:r>
      <w:r>
        <w:rPr>
          <w:rFonts w:eastAsia="SARAH+TimesNewRomanPSMT"/>
          <w:spacing w:val="-1"/>
          <w:sz w:val="20"/>
          <w:szCs w:val="20"/>
        </w:rPr>
        <w:t>ве</w:t>
      </w:r>
      <w:r>
        <w:rPr>
          <w:rFonts w:eastAsia="SARAH+TimesNewRomanPSMT"/>
          <w:sz w:val="20"/>
          <w:szCs w:val="20"/>
        </w:rPr>
        <w:t>т</w:t>
      </w:r>
      <w:r>
        <w:rPr>
          <w:rFonts w:eastAsia="SARAH+TimesNewRomanPSMT"/>
          <w:spacing w:val="1"/>
          <w:w w:val="99"/>
          <w:sz w:val="20"/>
          <w:szCs w:val="20"/>
        </w:rPr>
        <w:t>п</w:t>
      </w:r>
      <w:r>
        <w:rPr>
          <w:rFonts w:eastAsia="SARAH+TimesNewRomanPSMT"/>
          <w:sz w:val="20"/>
          <w:szCs w:val="20"/>
        </w:rPr>
        <w:t>о</w:t>
      </w:r>
      <w:r>
        <w:rPr>
          <w:rFonts w:eastAsia="SARAH+TimesNewRomanPSMT"/>
          <w:spacing w:val="1"/>
          <w:w w:val="99"/>
          <w:sz w:val="20"/>
          <w:szCs w:val="20"/>
        </w:rPr>
        <w:t>п</w:t>
      </w:r>
      <w:r>
        <w:rPr>
          <w:rFonts w:eastAsia="SARAH+TimesNewRomanPSMT"/>
          <w:sz w:val="20"/>
          <w:szCs w:val="20"/>
        </w:rPr>
        <w:t>роф</w:t>
      </w:r>
      <w:r>
        <w:rPr>
          <w:rFonts w:eastAsia="SARAH+TimesNewRomanPSMT"/>
          <w:w w:val="99"/>
          <w:sz w:val="20"/>
          <w:szCs w:val="20"/>
        </w:rPr>
        <w:t>и</w:t>
      </w:r>
      <w:r>
        <w:rPr>
          <w:rFonts w:eastAsia="SARAH+TimesNewRomanPSMT"/>
          <w:sz w:val="20"/>
          <w:szCs w:val="20"/>
        </w:rPr>
        <w:t>лак</w:t>
      </w:r>
      <w:r>
        <w:rPr>
          <w:rFonts w:eastAsia="SARAH+TimesNewRomanPSMT"/>
          <w:spacing w:val="-2"/>
          <w:sz w:val="20"/>
          <w:szCs w:val="20"/>
        </w:rPr>
        <w:t>т</w:t>
      </w:r>
      <w:r>
        <w:rPr>
          <w:rFonts w:eastAsia="SARAH+TimesNewRomanPSMT"/>
          <w:spacing w:val="-1"/>
          <w:sz w:val="20"/>
          <w:szCs w:val="20"/>
        </w:rPr>
        <w:t>и</w:t>
      </w:r>
      <w:r>
        <w:rPr>
          <w:rFonts w:eastAsia="SARAH+TimesNewRomanPSMT"/>
          <w:spacing w:val="-4"/>
          <w:sz w:val="20"/>
          <w:szCs w:val="20"/>
        </w:rPr>
        <w:t>к</w:t>
      </w:r>
      <w:r>
        <w:rPr>
          <w:rFonts w:eastAsia="SARAH+TimesNewRomanPSMT"/>
          <w:sz w:val="20"/>
          <w:szCs w:val="20"/>
        </w:rPr>
        <w:t>е</w:t>
      </w:r>
      <w:r>
        <w:rPr>
          <w:rFonts w:eastAsia="SARAH+TimesNewRomanPSMT"/>
          <w:spacing w:val="4"/>
          <w:sz w:val="20"/>
          <w:szCs w:val="20"/>
        </w:rPr>
        <w:t>о</w:t>
      </w:r>
      <w:r>
        <w:rPr>
          <w:rFonts w:eastAsia="SARAH+TimesNewRomanPSMT"/>
          <w:sz w:val="20"/>
          <w:szCs w:val="20"/>
        </w:rPr>
        <w:t>с</w:t>
      </w:r>
      <w:r>
        <w:rPr>
          <w:rFonts w:eastAsia="SARAH+TimesNewRomanPSMT"/>
          <w:spacing w:val="-2"/>
          <w:sz w:val="20"/>
          <w:szCs w:val="20"/>
        </w:rPr>
        <w:t>у</w:t>
      </w:r>
      <w:r>
        <w:rPr>
          <w:rFonts w:eastAsia="SARAH+TimesNewRomanPSMT"/>
          <w:w w:val="99"/>
          <w:sz w:val="20"/>
          <w:szCs w:val="20"/>
        </w:rPr>
        <w:t>щ</w:t>
      </w:r>
      <w:r>
        <w:rPr>
          <w:rFonts w:eastAsia="SARAH+TimesNewRomanPSMT"/>
          <w:spacing w:val="3"/>
          <w:sz w:val="20"/>
          <w:szCs w:val="20"/>
        </w:rPr>
        <w:t>е</w:t>
      </w:r>
      <w:r>
        <w:rPr>
          <w:rFonts w:eastAsia="SARAH+TimesNewRomanPSMT"/>
          <w:sz w:val="20"/>
          <w:szCs w:val="20"/>
        </w:rPr>
        <w:t>с</w:t>
      </w:r>
      <w:r>
        <w:rPr>
          <w:rFonts w:eastAsia="SARAH+TimesNewRomanPSMT"/>
          <w:w w:val="99"/>
          <w:sz w:val="20"/>
          <w:szCs w:val="20"/>
        </w:rPr>
        <w:t>т</w:t>
      </w:r>
      <w:r>
        <w:rPr>
          <w:rFonts w:eastAsia="SARAH+TimesNewRomanPSMT"/>
          <w:spacing w:val="-2"/>
          <w:sz w:val="20"/>
          <w:szCs w:val="20"/>
        </w:rPr>
        <w:t>в</w:t>
      </w:r>
      <w:r>
        <w:rPr>
          <w:rFonts w:eastAsia="SARAH+TimesNewRomanPSMT"/>
          <w:sz w:val="20"/>
          <w:szCs w:val="20"/>
        </w:rPr>
        <w:t>ляе</w:t>
      </w:r>
      <w:r>
        <w:rPr>
          <w:rFonts w:eastAsia="SARAH+TimesNewRomanPSMT"/>
          <w:w w:val="99"/>
          <w:sz w:val="20"/>
          <w:szCs w:val="20"/>
        </w:rPr>
        <w:t>т</w:t>
      </w:r>
      <w:r>
        <w:rPr>
          <w:rFonts w:eastAsia="SARAH+TimesNewRomanPSMT"/>
          <w:spacing w:val="1"/>
          <w:sz w:val="20"/>
          <w:szCs w:val="20"/>
        </w:rPr>
        <w:t>с</w:t>
      </w:r>
      <w:r>
        <w:rPr>
          <w:rFonts w:eastAsia="SARAH+TimesNewRomanPSMT"/>
          <w:spacing w:val="-2"/>
          <w:sz w:val="20"/>
          <w:szCs w:val="20"/>
        </w:rPr>
        <w:t>в</w:t>
      </w:r>
      <w:r>
        <w:rPr>
          <w:rFonts w:eastAsia="SARAH+TimesNewRomanPSMT"/>
          <w:sz w:val="20"/>
          <w:szCs w:val="20"/>
        </w:rPr>
        <w:t>о</w:t>
      </w:r>
      <w:r>
        <w:rPr>
          <w:rFonts w:eastAsia="SARAH+TimesNewRomanPSMT"/>
          <w:w w:val="99"/>
          <w:sz w:val="20"/>
          <w:szCs w:val="20"/>
        </w:rPr>
        <w:t>ю</w:t>
      </w:r>
      <w:r>
        <w:rPr>
          <w:rFonts w:eastAsia="SARAH+TimesNewRomanPSMT"/>
          <w:sz w:val="20"/>
          <w:szCs w:val="20"/>
        </w:rPr>
        <w:t>дея</w:t>
      </w:r>
      <w:r>
        <w:rPr>
          <w:rFonts w:eastAsia="SARAH+TimesNewRomanPSMT"/>
          <w:w w:val="99"/>
          <w:sz w:val="20"/>
          <w:szCs w:val="20"/>
        </w:rPr>
        <w:t>т</w:t>
      </w:r>
      <w:r>
        <w:rPr>
          <w:rFonts w:eastAsia="SARAH+TimesNewRomanPSMT"/>
          <w:sz w:val="20"/>
          <w:szCs w:val="20"/>
        </w:rPr>
        <w:t>ел</w:t>
      </w:r>
      <w:r>
        <w:rPr>
          <w:rFonts w:eastAsia="SARAH+TimesNewRomanPSMT"/>
          <w:spacing w:val="1"/>
          <w:sz w:val="20"/>
          <w:szCs w:val="20"/>
        </w:rPr>
        <w:t>ьн</w:t>
      </w:r>
      <w:r>
        <w:rPr>
          <w:rFonts w:eastAsia="SARAH+TimesNewRomanPSMT"/>
          <w:spacing w:val="4"/>
          <w:sz w:val="20"/>
          <w:szCs w:val="20"/>
        </w:rPr>
        <w:t>о</w:t>
      </w:r>
      <w:r>
        <w:rPr>
          <w:rFonts w:eastAsia="SARAH+TimesNewRomanPSMT"/>
          <w:sz w:val="20"/>
          <w:szCs w:val="20"/>
        </w:rPr>
        <w:t>с</w:t>
      </w:r>
      <w:r>
        <w:rPr>
          <w:rFonts w:eastAsia="SARAH+TimesNewRomanPSMT"/>
          <w:w w:val="99"/>
          <w:sz w:val="20"/>
          <w:szCs w:val="20"/>
        </w:rPr>
        <w:t>т</w:t>
      </w:r>
      <w:r>
        <w:rPr>
          <w:rFonts w:eastAsia="SARAH+TimesNewRomanPSMT"/>
          <w:sz w:val="20"/>
          <w:szCs w:val="20"/>
        </w:rPr>
        <w:t>ьвсо</w:t>
      </w:r>
      <w:r>
        <w:rPr>
          <w:rFonts w:eastAsia="SARAH+TimesNewRomanPSMT"/>
          <w:spacing w:val="-2"/>
          <w:sz w:val="20"/>
          <w:szCs w:val="20"/>
        </w:rPr>
        <w:t>о</w:t>
      </w:r>
      <w:r>
        <w:rPr>
          <w:rFonts w:eastAsia="SARAH+TimesNewRomanPSMT"/>
          <w:w w:val="99"/>
          <w:sz w:val="20"/>
          <w:szCs w:val="20"/>
        </w:rPr>
        <w:t>т</w:t>
      </w:r>
      <w:r>
        <w:rPr>
          <w:rFonts w:eastAsia="SARAH+TimesNewRomanPSMT"/>
          <w:spacing w:val="-2"/>
          <w:sz w:val="20"/>
          <w:szCs w:val="20"/>
        </w:rPr>
        <w:t>в</w:t>
      </w:r>
      <w:r>
        <w:rPr>
          <w:rFonts w:eastAsia="SARAH+TimesNewRomanPSMT"/>
          <w:spacing w:val="-1"/>
          <w:sz w:val="20"/>
          <w:szCs w:val="20"/>
        </w:rPr>
        <w:t>е</w:t>
      </w:r>
      <w:r>
        <w:rPr>
          <w:rFonts w:eastAsia="SARAH+TimesNewRomanPSMT"/>
          <w:spacing w:val="2"/>
          <w:w w:val="99"/>
          <w:sz w:val="20"/>
          <w:szCs w:val="20"/>
        </w:rPr>
        <w:t>т</w:t>
      </w:r>
      <w:r>
        <w:rPr>
          <w:rFonts w:eastAsia="SARAH+TimesNewRomanPSMT"/>
          <w:sz w:val="20"/>
          <w:szCs w:val="20"/>
        </w:rPr>
        <w:t>с</w:t>
      </w:r>
      <w:r>
        <w:rPr>
          <w:rFonts w:eastAsia="SARAH+TimesNewRomanPSMT"/>
          <w:w w:val="99"/>
          <w:sz w:val="20"/>
          <w:szCs w:val="20"/>
        </w:rPr>
        <w:t>т</w:t>
      </w:r>
      <w:r>
        <w:rPr>
          <w:rFonts w:eastAsia="SARAH+TimesNewRomanPSMT"/>
          <w:sz w:val="20"/>
          <w:szCs w:val="20"/>
        </w:rPr>
        <w:t>в</w:t>
      </w:r>
      <w:r>
        <w:rPr>
          <w:rFonts w:eastAsia="SARAH+TimesNewRomanPSMT"/>
          <w:spacing w:val="1"/>
          <w:w w:val="99"/>
          <w:sz w:val="20"/>
          <w:szCs w:val="20"/>
        </w:rPr>
        <w:t>и</w:t>
      </w:r>
      <w:r>
        <w:rPr>
          <w:rFonts w:eastAsia="SARAH+TimesNewRomanPSMT"/>
          <w:w w:val="99"/>
          <w:sz w:val="20"/>
          <w:szCs w:val="20"/>
        </w:rPr>
        <w:t>и</w:t>
      </w:r>
      <w:r>
        <w:rPr>
          <w:rFonts w:eastAsia="SARAH+TimesNewRomanPSMT"/>
          <w:sz w:val="20"/>
          <w:szCs w:val="20"/>
        </w:rPr>
        <w:t>с П</w:t>
      </w:r>
      <w:r>
        <w:rPr>
          <w:rFonts w:eastAsia="SARAH+TimesNewRomanPSMT"/>
          <w:spacing w:val="-2"/>
          <w:sz w:val="20"/>
          <w:szCs w:val="20"/>
        </w:rPr>
        <w:t>о</w:t>
      </w:r>
      <w:r>
        <w:rPr>
          <w:rFonts w:eastAsia="SARAH+TimesNewRomanPSMT"/>
          <w:w w:val="99"/>
          <w:sz w:val="20"/>
          <w:szCs w:val="20"/>
        </w:rPr>
        <w:t>л</w:t>
      </w:r>
      <w:r>
        <w:rPr>
          <w:rFonts w:eastAsia="SARAH+TimesNewRomanPSMT"/>
          <w:spacing w:val="-5"/>
          <w:sz w:val="20"/>
          <w:szCs w:val="20"/>
        </w:rPr>
        <w:t>о</w:t>
      </w:r>
      <w:r>
        <w:rPr>
          <w:rFonts w:eastAsia="SARAH+TimesNewRomanPSMT"/>
          <w:spacing w:val="-3"/>
          <w:sz w:val="20"/>
          <w:szCs w:val="20"/>
        </w:rPr>
        <w:t>ж</w:t>
      </w:r>
      <w:r>
        <w:rPr>
          <w:rFonts w:eastAsia="SARAH+TimesNewRomanPSMT"/>
          <w:sz w:val="20"/>
          <w:szCs w:val="20"/>
        </w:rPr>
        <w:t>е</w:t>
      </w:r>
      <w:r>
        <w:rPr>
          <w:rFonts w:eastAsia="SARAH+TimesNewRomanPSMT"/>
          <w:w w:val="99"/>
          <w:sz w:val="20"/>
          <w:szCs w:val="20"/>
        </w:rPr>
        <w:t>н</w:t>
      </w:r>
      <w:r>
        <w:rPr>
          <w:rFonts w:eastAsia="SARAH+TimesNewRomanPSMT"/>
          <w:spacing w:val="1"/>
          <w:w w:val="99"/>
          <w:sz w:val="20"/>
          <w:szCs w:val="20"/>
        </w:rPr>
        <w:t>и</w:t>
      </w:r>
      <w:r>
        <w:rPr>
          <w:rFonts w:eastAsia="SARAH+TimesNewRomanPSMT"/>
          <w:sz w:val="20"/>
          <w:szCs w:val="20"/>
        </w:rPr>
        <w:t>емоСо</w:t>
      </w:r>
      <w:r>
        <w:rPr>
          <w:rFonts w:eastAsia="SARAH+TimesNewRomanPSMT"/>
          <w:spacing w:val="-1"/>
          <w:sz w:val="20"/>
          <w:szCs w:val="20"/>
        </w:rPr>
        <w:t>ве</w:t>
      </w:r>
      <w:r>
        <w:rPr>
          <w:rFonts w:eastAsia="SARAH+TimesNewRomanPSMT"/>
          <w:sz w:val="20"/>
          <w:szCs w:val="20"/>
        </w:rPr>
        <w:t>те</w:t>
      </w:r>
      <w:r>
        <w:rPr>
          <w:rFonts w:eastAsia="SARAH+TimesNewRomanPSMT"/>
          <w:spacing w:val="1"/>
          <w:w w:val="99"/>
          <w:sz w:val="20"/>
          <w:szCs w:val="20"/>
        </w:rPr>
        <w:t>п</w:t>
      </w:r>
      <w:r>
        <w:rPr>
          <w:rFonts w:eastAsia="SARAH+TimesNewRomanPSMT"/>
          <w:sz w:val="20"/>
          <w:szCs w:val="20"/>
        </w:rPr>
        <w:t>о</w:t>
      </w:r>
      <w:r>
        <w:rPr>
          <w:rFonts w:eastAsia="SARAH+TimesNewRomanPSMT"/>
          <w:spacing w:val="1"/>
          <w:w w:val="99"/>
          <w:sz w:val="20"/>
          <w:szCs w:val="20"/>
        </w:rPr>
        <w:t>п</w:t>
      </w:r>
      <w:r>
        <w:rPr>
          <w:rFonts w:eastAsia="SARAH+TimesNewRomanPSMT"/>
          <w:sz w:val="20"/>
          <w:szCs w:val="20"/>
        </w:rPr>
        <w:t>роф</w:t>
      </w:r>
      <w:r>
        <w:rPr>
          <w:rFonts w:eastAsia="SARAH+TimesNewRomanPSMT"/>
          <w:w w:val="99"/>
          <w:sz w:val="20"/>
          <w:szCs w:val="20"/>
        </w:rPr>
        <w:t>и</w:t>
      </w:r>
      <w:r>
        <w:rPr>
          <w:rFonts w:eastAsia="SARAH+TimesNewRomanPSMT"/>
          <w:sz w:val="20"/>
          <w:szCs w:val="20"/>
        </w:rPr>
        <w:t>лак</w:t>
      </w:r>
      <w:r>
        <w:rPr>
          <w:rFonts w:eastAsia="SARAH+TimesNewRomanPSMT"/>
          <w:spacing w:val="-2"/>
          <w:sz w:val="20"/>
          <w:szCs w:val="20"/>
        </w:rPr>
        <w:t>т</w:t>
      </w:r>
      <w:r>
        <w:rPr>
          <w:rFonts w:eastAsia="SARAH+TimesNewRomanPSMT"/>
          <w:spacing w:val="-1"/>
          <w:w w:val="99"/>
          <w:sz w:val="20"/>
          <w:szCs w:val="20"/>
        </w:rPr>
        <w:t>и</w:t>
      </w:r>
      <w:r>
        <w:rPr>
          <w:rFonts w:eastAsia="SARAH+TimesNewRomanPSMT"/>
          <w:spacing w:val="-3"/>
          <w:sz w:val="20"/>
          <w:szCs w:val="20"/>
        </w:rPr>
        <w:t>к</w:t>
      </w:r>
      <w:r>
        <w:rPr>
          <w:rFonts w:eastAsia="SARAH+TimesNewRomanPSMT"/>
          <w:spacing w:val="-1"/>
          <w:sz w:val="20"/>
          <w:szCs w:val="20"/>
        </w:rPr>
        <w:t>е</w:t>
      </w:r>
      <w:r>
        <w:rPr>
          <w:rFonts w:eastAsia="SARAH+TimesNewRomanPSMT"/>
          <w:sz w:val="20"/>
          <w:szCs w:val="20"/>
        </w:rPr>
        <w:t>.</w:t>
      </w:r>
      <w:r>
        <w:rPr>
          <w:rFonts w:eastAsia="SARAH+TimesNewRomanPSMT"/>
          <w:sz w:val="20"/>
          <w:szCs w:val="20"/>
        </w:rPr>
        <w:tab/>
      </w:r>
      <w:r>
        <w:rPr>
          <w:rFonts w:eastAsia="SARAH+TimesNewRomanPSMT"/>
          <w:spacing w:val="3"/>
          <w:sz w:val="20"/>
          <w:szCs w:val="20"/>
        </w:rPr>
        <w:t>Ц</w:t>
      </w:r>
      <w:r>
        <w:rPr>
          <w:rFonts w:eastAsia="SARAH+TimesNewRomanPSMT"/>
          <w:sz w:val="20"/>
          <w:szCs w:val="20"/>
        </w:rPr>
        <w:t>ель</w:t>
      </w:r>
      <w:r>
        <w:rPr>
          <w:rFonts w:eastAsia="SARAH+TimesNewRomanPSMT"/>
          <w:w w:val="99"/>
          <w:sz w:val="20"/>
          <w:szCs w:val="20"/>
        </w:rPr>
        <w:t>ю</w:t>
      </w:r>
      <w:r>
        <w:rPr>
          <w:rFonts w:eastAsia="SARAH+TimesNewRomanPSMT"/>
          <w:sz w:val="20"/>
          <w:szCs w:val="20"/>
        </w:rPr>
        <w:t>раб</w:t>
      </w:r>
      <w:r>
        <w:rPr>
          <w:rFonts w:eastAsia="SARAH+TimesNewRomanPSMT"/>
          <w:spacing w:val="-2"/>
          <w:sz w:val="20"/>
          <w:szCs w:val="20"/>
        </w:rPr>
        <w:t>о</w:t>
      </w:r>
      <w:r>
        <w:rPr>
          <w:rFonts w:eastAsia="SARAH+TimesNewRomanPSMT"/>
          <w:w w:val="99"/>
          <w:sz w:val="20"/>
          <w:szCs w:val="20"/>
        </w:rPr>
        <w:t>т</w:t>
      </w:r>
      <w:r>
        <w:rPr>
          <w:rFonts w:eastAsia="SARAH+TimesNewRomanPSMT"/>
          <w:sz w:val="20"/>
          <w:szCs w:val="20"/>
        </w:rPr>
        <w:t>ыда</w:t>
      </w:r>
      <w:r>
        <w:rPr>
          <w:rFonts w:eastAsia="SARAH+TimesNewRomanPSMT"/>
          <w:spacing w:val="1"/>
          <w:sz w:val="20"/>
          <w:szCs w:val="20"/>
        </w:rPr>
        <w:t>нн</w:t>
      </w:r>
      <w:r>
        <w:rPr>
          <w:rFonts w:eastAsia="SARAH+TimesNewRomanPSMT"/>
          <w:sz w:val="20"/>
          <w:szCs w:val="20"/>
        </w:rPr>
        <w:t>о</w:t>
      </w:r>
      <w:r>
        <w:rPr>
          <w:rFonts w:eastAsia="SARAH+TimesNewRomanPSMT"/>
          <w:spacing w:val="-4"/>
          <w:sz w:val="20"/>
          <w:szCs w:val="20"/>
        </w:rPr>
        <w:t>г</w:t>
      </w:r>
      <w:r>
        <w:rPr>
          <w:rFonts w:eastAsia="SARAH+TimesNewRomanPSMT"/>
          <w:sz w:val="20"/>
          <w:szCs w:val="20"/>
        </w:rPr>
        <w:t>о</w:t>
      </w:r>
      <w:r>
        <w:rPr>
          <w:rFonts w:eastAsia="SARAH+TimesNewRomanPSMT"/>
          <w:spacing w:val="-1"/>
          <w:sz w:val="20"/>
          <w:szCs w:val="20"/>
        </w:rPr>
        <w:t>п</w:t>
      </w:r>
      <w:r>
        <w:rPr>
          <w:rFonts w:eastAsia="SARAH+TimesNewRomanPSMT"/>
          <w:sz w:val="20"/>
          <w:szCs w:val="20"/>
        </w:rPr>
        <w:t>роф</w:t>
      </w:r>
      <w:r>
        <w:rPr>
          <w:rFonts w:eastAsia="SARAH+TimesNewRomanPSMT"/>
          <w:spacing w:val="1"/>
          <w:sz w:val="20"/>
          <w:szCs w:val="20"/>
        </w:rPr>
        <w:t>и</w:t>
      </w:r>
      <w:r>
        <w:rPr>
          <w:rFonts w:eastAsia="SARAH+TimesNewRomanPSMT"/>
          <w:sz w:val="20"/>
          <w:szCs w:val="20"/>
        </w:rPr>
        <w:t>ла</w:t>
      </w:r>
      <w:r>
        <w:rPr>
          <w:rFonts w:eastAsia="SARAH+TimesNewRomanPSMT"/>
          <w:spacing w:val="-1"/>
          <w:sz w:val="20"/>
          <w:szCs w:val="20"/>
        </w:rPr>
        <w:t>к</w:t>
      </w:r>
      <w:r>
        <w:rPr>
          <w:rFonts w:eastAsia="SARAH+TimesNewRomanPSMT"/>
          <w:spacing w:val="-1"/>
          <w:w w:val="99"/>
          <w:sz w:val="20"/>
          <w:szCs w:val="20"/>
        </w:rPr>
        <w:t>т</w:t>
      </w:r>
      <w:r>
        <w:rPr>
          <w:rFonts w:eastAsia="SARAH+TimesNewRomanPSMT"/>
          <w:sz w:val="20"/>
          <w:szCs w:val="20"/>
        </w:rPr>
        <w:t>ич</w:t>
      </w:r>
      <w:r>
        <w:rPr>
          <w:rFonts w:eastAsia="SARAH+TimesNewRomanPSMT"/>
          <w:spacing w:val="3"/>
          <w:sz w:val="20"/>
          <w:szCs w:val="20"/>
        </w:rPr>
        <w:t>е</w:t>
      </w:r>
      <w:r>
        <w:rPr>
          <w:rFonts w:eastAsia="SARAH+TimesNewRomanPSMT"/>
          <w:sz w:val="20"/>
          <w:szCs w:val="20"/>
        </w:rPr>
        <w:t>с</w:t>
      </w:r>
      <w:r>
        <w:rPr>
          <w:rFonts w:eastAsia="SARAH+TimesNewRomanPSMT"/>
          <w:spacing w:val="-11"/>
          <w:sz w:val="20"/>
          <w:szCs w:val="20"/>
        </w:rPr>
        <w:t>к</w:t>
      </w:r>
      <w:r>
        <w:rPr>
          <w:rFonts w:eastAsia="SARAH+TimesNewRomanPSMT"/>
          <w:sz w:val="20"/>
          <w:szCs w:val="20"/>
        </w:rPr>
        <w:t>о</w:t>
      </w:r>
      <w:r>
        <w:rPr>
          <w:rFonts w:eastAsia="SARAH+TimesNewRomanPSMT"/>
          <w:spacing w:val="-4"/>
          <w:sz w:val="20"/>
          <w:szCs w:val="20"/>
        </w:rPr>
        <w:t>г</w:t>
      </w:r>
      <w:r>
        <w:rPr>
          <w:rFonts w:eastAsia="SARAH+TimesNewRomanPSMT"/>
          <w:sz w:val="20"/>
          <w:szCs w:val="20"/>
        </w:rPr>
        <w:t>оор</w:t>
      </w:r>
      <w:r>
        <w:rPr>
          <w:rFonts w:eastAsia="SARAH+TimesNewRomanPSMT"/>
          <w:w w:val="99"/>
          <w:sz w:val="20"/>
          <w:szCs w:val="20"/>
        </w:rPr>
        <w:t>г</w:t>
      </w:r>
      <w:r>
        <w:rPr>
          <w:rFonts w:eastAsia="SARAH+TimesNewRomanPSMT"/>
          <w:sz w:val="20"/>
          <w:szCs w:val="20"/>
        </w:rPr>
        <w:t>а</w:t>
      </w:r>
      <w:r>
        <w:rPr>
          <w:rFonts w:eastAsia="SARAH+TimesNewRomanPSMT"/>
          <w:w w:val="99"/>
          <w:sz w:val="20"/>
          <w:szCs w:val="20"/>
        </w:rPr>
        <w:t>н</w:t>
      </w:r>
      <w:r>
        <w:rPr>
          <w:rFonts w:eastAsia="SARAH+TimesNewRomanPSMT"/>
          <w:sz w:val="20"/>
          <w:szCs w:val="20"/>
        </w:rPr>
        <w:t>а я</w:t>
      </w:r>
      <w:r>
        <w:rPr>
          <w:rFonts w:eastAsia="SARAH+TimesNewRomanPSMT"/>
          <w:spacing w:val="-2"/>
          <w:w w:val="99"/>
          <w:sz w:val="20"/>
          <w:szCs w:val="20"/>
        </w:rPr>
        <w:t>в</w:t>
      </w:r>
      <w:r>
        <w:rPr>
          <w:rFonts w:eastAsia="SARAH+TimesNewRomanPSMT"/>
          <w:w w:val="99"/>
          <w:sz w:val="20"/>
          <w:szCs w:val="20"/>
        </w:rPr>
        <w:t>л</w:t>
      </w:r>
      <w:r>
        <w:rPr>
          <w:rFonts w:eastAsia="SARAH+TimesNewRomanPSMT"/>
          <w:sz w:val="20"/>
          <w:szCs w:val="20"/>
        </w:rPr>
        <w:t>я</w:t>
      </w:r>
      <w:r>
        <w:rPr>
          <w:rFonts w:eastAsia="SARAH+TimesNewRomanPSMT"/>
          <w:spacing w:val="-1"/>
          <w:sz w:val="20"/>
          <w:szCs w:val="20"/>
        </w:rPr>
        <w:t>е</w:t>
      </w:r>
      <w:r>
        <w:rPr>
          <w:rFonts w:eastAsia="SARAH+TimesNewRomanPSMT"/>
          <w:spacing w:val="2"/>
          <w:sz w:val="20"/>
          <w:szCs w:val="20"/>
        </w:rPr>
        <w:t>т</w:t>
      </w:r>
      <w:r>
        <w:rPr>
          <w:rFonts w:eastAsia="SARAH+TimesNewRomanPSMT"/>
          <w:sz w:val="20"/>
          <w:szCs w:val="20"/>
        </w:rPr>
        <w:t>сяо</w:t>
      </w:r>
      <w:r>
        <w:rPr>
          <w:rFonts w:eastAsia="SARAH+TimesNewRomanPSMT"/>
          <w:spacing w:val="-2"/>
          <w:sz w:val="20"/>
          <w:szCs w:val="20"/>
        </w:rPr>
        <w:t>к</w:t>
      </w:r>
      <w:r>
        <w:rPr>
          <w:rFonts w:eastAsia="SARAH+TimesNewRomanPSMT"/>
          <w:spacing w:val="-1"/>
          <w:sz w:val="20"/>
          <w:szCs w:val="20"/>
        </w:rPr>
        <w:t>а</w:t>
      </w:r>
      <w:r>
        <w:rPr>
          <w:rFonts w:eastAsia="SARAH+TimesNewRomanPSMT"/>
          <w:w w:val="99"/>
          <w:sz w:val="20"/>
          <w:szCs w:val="20"/>
        </w:rPr>
        <w:t>з</w:t>
      </w:r>
      <w:r>
        <w:rPr>
          <w:rFonts w:eastAsia="SARAH+TimesNewRomanPSMT"/>
          <w:sz w:val="20"/>
          <w:szCs w:val="20"/>
        </w:rPr>
        <w:t>а</w:t>
      </w:r>
      <w:r>
        <w:rPr>
          <w:rFonts w:eastAsia="SARAH+TimesNewRomanPSMT"/>
          <w:w w:val="99"/>
          <w:sz w:val="20"/>
          <w:szCs w:val="20"/>
        </w:rPr>
        <w:t>ни</w:t>
      </w:r>
      <w:r>
        <w:rPr>
          <w:rFonts w:eastAsia="SARAH+TimesNewRomanPSMT"/>
          <w:spacing w:val="1"/>
          <w:sz w:val="20"/>
          <w:szCs w:val="20"/>
        </w:rPr>
        <w:t>е</w:t>
      </w:r>
      <w:r>
        <w:rPr>
          <w:rFonts w:eastAsia="SARAH+TimesNewRomanPSMT"/>
          <w:sz w:val="20"/>
          <w:szCs w:val="20"/>
        </w:rPr>
        <w:t>с</w:t>
      </w:r>
      <w:r>
        <w:rPr>
          <w:rFonts w:eastAsia="SARAH+TimesNewRomanPSMT"/>
          <w:spacing w:val="-2"/>
          <w:sz w:val="20"/>
          <w:szCs w:val="20"/>
        </w:rPr>
        <w:t>в</w:t>
      </w:r>
      <w:r>
        <w:rPr>
          <w:rFonts w:eastAsia="SARAH+TimesNewRomanPSMT"/>
          <w:sz w:val="20"/>
          <w:szCs w:val="20"/>
        </w:rPr>
        <w:t>оеврем</w:t>
      </w:r>
      <w:r>
        <w:rPr>
          <w:rFonts w:eastAsia="SARAH+TimesNewRomanPSMT"/>
          <w:spacing w:val="-1"/>
          <w:sz w:val="20"/>
          <w:szCs w:val="20"/>
        </w:rPr>
        <w:t>е</w:t>
      </w:r>
      <w:r>
        <w:rPr>
          <w:rFonts w:eastAsia="SARAH+TimesNewRomanPSMT"/>
          <w:w w:val="99"/>
          <w:sz w:val="20"/>
          <w:szCs w:val="20"/>
        </w:rPr>
        <w:t>нн</w:t>
      </w:r>
      <w:r>
        <w:rPr>
          <w:rFonts w:eastAsia="SARAH+TimesNewRomanPSMT"/>
          <w:sz w:val="20"/>
          <w:szCs w:val="20"/>
        </w:rPr>
        <w:t>о</w:t>
      </w:r>
      <w:r>
        <w:rPr>
          <w:rFonts w:eastAsia="SARAH+TimesNewRomanPSMT"/>
          <w:w w:val="99"/>
          <w:sz w:val="20"/>
          <w:szCs w:val="20"/>
        </w:rPr>
        <w:t>йи</w:t>
      </w:r>
      <w:r>
        <w:rPr>
          <w:rFonts w:eastAsia="SARAH+TimesNewRomanPSMT"/>
          <w:sz w:val="20"/>
          <w:szCs w:val="20"/>
        </w:rPr>
        <w:t>к</w:t>
      </w:r>
      <w:r>
        <w:rPr>
          <w:rFonts w:eastAsia="SARAH+TimesNewRomanPSMT"/>
          <w:spacing w:val="-1"/>
          <w:sz w:val="20"/>
          <w:szCs w:val="20"/>
        </w:rPr>
        <w:t>в</w:t>
      </w:r>
      <w:r>
        <w:rPr>
          <w:rFonts w:eastAsia="SARAH+TimesNewRomanPSMT"/>
          <w:sz w:val="20"/>
          <w:szCs w:val="20"/>
        </w:rPr>
        <w:t>алифициро</w:t>
      </w:r>
      <w:r>
        <w:rPr>
          <w:rFonts w:eastAsia="SARAH+TimesNewRomanPSMT"/>
          <w:spacing w:val="-2"/>
          <w:sz w:val="20"/>
          <w:szCs w:val="20"/>
        </w:rPr>
        <w:t>в</w:t>
      </w:r>
      <w:r>
        <w:rPr>
          <w:rFonts w:eastAsia="SARAH+TimesNewRomanPSMT"/>
          <w:spacing w:val="-1"/>
          <w:sz w:val="20"/>
          <w:szCs w:val="20"/>
        </w:rPr>
        <w:t>а</w:t>
      </w:r>
      <w:r>
        <w:rPr>
          <w:rFonts w:eastAsia="SARAH+TimesNewRomanPSMT"/>
          <w:sz w:val="20"/>
          <w:szCs w:val="20"/>
        </w:rPr>
        <w:t>н</w:t>
      </w:r>
      <w:r>
        <w:rPr>
          <w:rFonts w:eastAsia="SARAH+TimesNewRomanPSMT"/>
          <w:spacing w:val="1"/>
          <w:sz w:val="20"/>
          <w:szCs w:val="20"/>
        </w:rPr>
        <w:t>н</w:t>
      </w:r>
      <w:r>
        <w:rPr>
          <w:rFonts w:eastAsia="SARAH+TimesNewRomanPSMT"/>
          <w:spacing w:val="-1"/>
          <w:sz w:val="20"/>
          <w:szCs w:val="20"/>
        </w:rPr>
        <w:t>о</w:t>
      </w:r>
      <w:r>
        <w:rPr>
          <w:rFonts w:eastAsia="SARAH+TimesNewRomanPSMT"/>
          <w:sz w:val="20"/>
          <w:szCs w:val="20"/>
        </w:rPr>
        <w:t>й</w:t>
      </w:r>
      <w:r>
        <w:rPr>
          <w:rFonts w:eastAsia="SARAH+TimesNewRomanPSMT"/>
          <w:spacing w:val="1"/>
          <w:sz w:val="20"/>
          <w:szCs w:val="20"/>
        </w:rPr>
        <w:t>п</w:t>
      </w:r>
      <w:r>
        <w:rPr>
          <w:rFonts w:eastAsia="SARAH+TimesNewRomanPSMT"/>
          <w:spacing w:val="-4"/>
          <w:sz w:val="20"/>
          <w:szCs w:val="20"/>
        </w:rPr>
        <w:t>о</w:t>
      </w:r>
      <w:r>
        <w:rPr>
          <w:rFonts w:eastAsia="SARAH+TimesNewRomanPSMT"/>
          <w:spacing w:val="-1"/>
          <w:sz w:val="20"/>
          <w:szCs w:val="20"/>
        </w:rPr>
        <w:t>м</w:t>
      </w:r>
      <w:r>
        <w:rPr>
          <w:rFonts w:eastAsia="SARAH+TimesNewRomanPSMT"/>
          <w:sz w:val="20"/>
          <w:szCs w:val="20"/>
        </w:rPr>
        <w:t>о</w:t>
      </w:r>
      <w:r>
        <w:rPr>
          <w:rFonts w:eastAsia="SARAH+TimesNewRomanPSMT"/>
          <w:w w:val="99"/>
          <w:sz w:val="20"/>
          <w:szCs w:val="20"/>
        </w:rPr>
        <w:t>щ</w:t>
      </w:r>
      <w:r>
        <w:rPr>
          <w:rFonts w:eastAsia="SARAH+TimesNewRomanPSMT"/>
          <w:sz w:val="20"/>
          <w:szCs w:val="20"/>
        </w:rPr>
        <w:t>иде</w:t>
      </w:r>
      <w:r>
        <w:rPr>
          <w:rFonts w:eastAsia="SARAH+TimesNewRomanPSMT"/>
          <w:spacing w:val="-3"/>
          <w:w w:val="99"/>
          <w:sz w:val="20"/>
          <w:szCs w:val="20"/>
        </w:rPr>
        <w:t>т</w:t>
      </w:r>
      <w:r>
        <w:rPr>
          <w:rFonts w:eastAsia="SARAH+TimesNewRomanPSMT"/>
          <w:sz w:val="20"/>
          <w:szCs w:val="20"/>
        </w:rPr>
        <w:t>я</w:t>
      </w:r>
      <w:r>
        <w:rPr>
          <w:rFonts w:eastAsia="SARAH+TimesNewRomanPSMT"/>
          <w:spacing w:val="-1"/>
          <w:sz w:val="20"/>
          <w:szCs w:val="20"/>
        </w:rPr>
        <w:t>м</w:t>
      </w:r>
      <w:r>
        <w:rPr>
          <w:rFonts w:eastAsia="SARAH+TimesNewRomanPSMT"/>
          <w:sz w:val="20"/>
          <w:szCs w:val="20"/>
        </w:rPr>
        <w:t>,</w:t>
      </w:r>
      <w:r>
        <w:rPr>
          <w:rFonts w:eastAsia="SARAH+TimesNewRomanPSMT"/>
          <w:spacing w:val="1"/>
          <w:sz w:val="20"/>
          <w:szCs w:val="20"/>
        </w:rPr>
        <w:t>п</w:t>
      </w:r>
      <w:r>
        <w:rPr>
          <w:rFonts w:eastAsia="SARAH+TimesNewRomanPSMT"/>
          <w:spacing w:val="-6"/>
          <w:sz w:val="20"/>
          <w:szCs w:val="20"/>
        </w:rPr>
        <w:t>о</w:t>
      </w:r>
      <w:r>
        <w:rPr>
          <w:rFonts w:eastAsia="SARAH+TimesNewRomanPSMT"/>
          <w:sz w:val="20"/>
          <w:szCs w:val="20"/>
        </w:rPr>
        <w:t>др</w:t>
      </w:r>
      <w:r>
        <w:rPr>
          <w:rFonts w:eastAsia="SARAH+TimesNewRomanPSMT"/>
          <w:spacing w:val="4"/>
          <w:sz w:val="20"/>
          <w:szCs w:val="20"/>
        </w:rPr>
        <w:t>о</w:t>
      </w:r>
      <w:r>
        <w:rPr>
          <w:rFonts w:eastAsia="SARAH+TimesNewRomanPSMT"/>
          <w:sz w:val="20"/>
          <w:szCs w:val="20"/>
        </w:rPr>
        <w:t>с</w:t>
      </w:r>
      <w:r>
        <w:rPr>
          <w:rFonts w:eastAsia="SARAH+TimesNewRomanPSMT"/>
          <w:w w:val="99"/>
          <w:sz w:val="20"/>
          <w:szCs w:val="20"/>
        </w:rPr>
        <w:t>т</w:t>
      </w:r>
      <w:r>
        <w:rPr>
          <w:rFonts w:eastAsia="SARAH+TimesNewRomanPSMT"/>
          <w:spacing w:val="-3"/>
          <w:sz w:val="20"/>
          <w:szCs w:val="20"/>
        </w:rPr>
        <w:t>к</w:t>
      </w:r>
      <w:r>
        <w:rPr>
          <w:rFonts w:eastAsia="SARAH+TimesNewRomanPSMT"/>
          <w:spacing w:val="-1"/>
          <w:sz w:val="20"/>
          <w:szCs w:val="20"/>
        </w:rPr>
        <w:t>а</w:t>
      </w:r>
      <w:r>
        <w:rPr>
          <w:rFonts w:eastAsia="SARAH+TimesNewRomanPSMT"/>
          <w:sz w:val="20"/>
          <w:szCs w:val="20"/>
        </w:rPr>
        <w:t>ми(</w:t>
      </w:r>
      <w:r>
        <w:rPr>
          <w:rFonts w:eastAsia="SARAH+TimesNewRomanPSMT"/>
          <w:w w:val="99"/>
          <w:sz w:val="20"/>
          <w:szCs w:val="20"/>
        </w:rPr>
        <w:t>ил</w:t>
      </w:r>
      <w:r>
        <w:rPr>
          <w:rFonts w:eastAsia="SARAH+TimesNewRomanPSMT"/>
          <w:spacing w:val="2"/>
          <w:w w:val="99"/>
          <w:sz w:val="20"/>
          <w:szCs w:val="20"/>
        </w:rPr>
        <w:t>и</w:t>
      </w:r>
      <w:r>
        <w:rPr>
          <w:rFonts w:eastAsia="SARAH+TimesNewRomanPSMT"/>
          <w:w w:val="99"/>
          <w:sz w:val="20"/>
          <w:szCs w:val="20"/>
        </w:rPr>
        <w:t>)и</w:t>
      </w:r>
      <w:r>
        <w:rPr>
          <w:rFonts w:eastAsia="SARAH+TimesNewRomanPSMT"/>
          <w:sz w:val="20"/>
          <w:szCs w:val="20"/>
        </w:rPr>
        <w:t xml:space="preserve">х </w:t>
      </w:r>
      <w:r>
        <w:rPr>
          <w:rFonts w:eastAsia="SARAH+TimesNewRomanPSMT"/>
          <w:spacing w:val="1"/>
          <w:sz w:val="20"/>
          <w:szCs w:val="20"/>
        </w:rPr>
        <w:t>с</w:t>
      </w:r>
      <w:r>
        <w:rPr>
          <w:rFonts w:eastAsia="SARAH+TimesNewRomanPSMT"/>
          <w:sz w:val="20"/>
          <w:szCs w:val="20"/>
        </w:rPr>
        <w:t xml:space="preserve">емьям, </w:t>
      </w:r>
      <w:r>
        <w:rPr>
          <w:rFonts w:eastAsia="SARAH+TimesNewRomanPSMT"/>
          <w:spacing w:val="1"/>
          <w:w w:val="99"/>
          <w:sz w:val="20"/>
          <w:szCs w:val="20"/>
        </w:rPr>
        <w:t>п</w:t>
      </w:r>
      <w:r>
        <w:rPr>
          <w:rFonts w:eastAsia="SARAH+TimesNewRomanPSMT"/>
          <w:sz w:val="20"/>
          <w:szCs w:val="20"/>
        </w:rPr>
        <w:t>о</w:t>
      </w:r>
      <w:r>
        <w:rPr>
          <w:rFonts w:eastAsia="SARAH+TimesNewRomanPSMT"/>
          <w:spacing w:val="1"/>
          <w:w w:val="99"/>
          <w:sz w:val="20"/>
          <w:szCs w:val="20"/>
        </w:rPr>
        <w:t>п</w:t>
      </w:r>
      <w:r>
        <w:rPr>
          <w:rFonts w:eastAsia="SARAH+TimesNewRomanPSMT"/>
          <w:sz w:val="20"/>
          <w:szCs w:val="20"/>
        </w:rPr>
        <w:t>а</w:t>
      </w:r>
      <w:r>
        <w:rPr>
          <w:rFonts w:eastAsia="SARAH+TimesNewRomanPSMT"/>
          <w:w w:val="99"/>
          <w:sz w:val="20"/>
          <w:szCs w:val="20"/>
        </w:rPr>
        <w:t>в</w:t>
      </w:r>
      <w:r>
        <w:rPr>
          <w:rFonts w:eastAsia="SARAH+TimesNewRomanPSMT"/>
          <w:sz w:val="20"/>
          <w:szCs w:val="20"/>
        </w:rPr>
        <w:t>ш</w:t>
      </w:r>
      <w:r>
        <w:rPr>
          <w:rFonts w:eastAsia="SARAH+TimesNewRomanPSMT"/>
          <w:w w:val="99"/>
          <w:sz w:val="20"/>
          <w:szCs w:val="20"/>
        </w:rPr>
        <w:t>и</w:t>
      </w:r>
      <w:r>
        <w:rPr>
          <w:rFonts w:eastAsia="SARAH+TimesNewRomanPSMT"/>
          <w:sz w:val="20"/>
          <w:szCs w:val="20"/>
        </w:rPr>
        <w:t xml:space="preserve">м в </w:t>
      </w:r>
      <w:r>
        <w:rPr>
          <w:rFonts w:eastAsia="SARAH+TimesNewRomanPSMT"/>
          <w:spacing w:val="-1"/>
          <w:sz w:val="20"/>
          <w:szCs w:val="20"/>
        </w:rPr>
        <w:t>с</w:t>
      </w:r>
      <w:r>
        <w:rPr>
          <w:rFonts w:eastAsia="SARAH+TimesNewRomanPSMT"/>
          <w:spacing w:val="1"/>
          <w:sz w:val="20"/>
          <w:szCs w:val="20"/>
        </w:rPr>
        <w:t>л</w:t>
      </w:r>
      <w:r>
        <w:rPr>
          <w:rFonts w:eastAsia="SARAH+TimesNewRomanPSMT"/>
          <w:spacing w:val="-3"/>
          <w:sz w:val="20"/>
          <w:szCs w:val="20"/>
        </w:rPr>
        <w:t>о</w:t>
      </w:r>
      <w:r>
        <w:rPr>
          <w:rFonts w:eastAsia="SARAH+TimesNewRomanPSMT"/>
          <w:sz w:val="20"/>
          <w:szCs w:val="20"/>
        </w:rPr>
        <w:t>ж</w:t>
      </w:r>
      <w:r>
        <w:rPr>
          <w:rFonts w:eastAsia="SARAH+TimesNewRomanPSMT"/>
          <w:w w:val="99"/>
          <w:sz w:val="20"/>
          <w:szCs w:val="20"/>
        </w:rPr>
        <w:t>н</w:t>
      </w:r>
      <w:r>
        <w:rPr>
          <w:rFonts w:eastAsia="SARAH+TimesNewRomanPSMT"/>
          <w:sz w:val="20"/>
          <w:szCs w:val="20"/>
        </w:rPr>
        <w:t>ые</w:t>
      </w:r>
      <w:r>
        <w:rPr>
          <w:rFonts w:eastAsia="SARAH+TimesNewRomanPSMT"/>
          <w:spacing w:val="-1"/>
          <w:sz w:val="20"/>
          <w:szCs w:val="20"/>
        </w:rPr>
        <w:t xml:space="preserve"> с</w:t>
      </w:r>
      <w:r>
        <w:rPr>
          <w:rFonts w:eastAsia="SARAH+TimesNewRomanPSMT"/>
          <w:sz w:val="20"/>
          <w:szCs w:val="20"/>
        </w:rPr>
        <w:t>о</w:t>
      </w:r>
      <w:r>
        <w:rPr>
          <w:rFonts w:eastAsia="SARAH+TimesNewRomanPSMT"/>
          <w:spacing w:val="1"/>
          <w:w w:val="99"/>
          <w:sz w:val="20"/>
          <w:szCs w:val="20"/>
        </w:rPr>
        <w:t>ц</w:t>
      </w:r>
      <w:r>
        <w:rPr>
          <w:rFonts w:eastAsia="SARAH+TimesNewRomanPSMT"/>
          <w:w w:val="99"/>
          <w:sz w:val="20"/>
          <w:szCs w:val="20"/>
        </w:rPr>
        <w:t>и</w:t>
      </w:r>
      <w:r>
        <w:rPr>
          <w:rFonts w:eastAsia="SARAH+TimesNewRomanPSMT"/>
          <w:spacing w:val="2"/>
          <w:sz w:val="20"/>
          <w:szCs w:val="20"/>
        </w:rPr>
        <w:t>а</w:t>
      </w:r>
      <w:r>
        <w:rPr>
          <w:rFonts w:eastAsia="SARAH+TimesNewRomanPSMT"/>
          <w:sz w:val="20"/>
          <w:szCs w:val="20"/>
        </w:rPr>
        <w:t>льны</w:t>
      </w:r>
      <w:r>
        <w:rPr>
          <w:rFonts w:eastAsia="SARAH+TimesNewRomanPSMT"/>
          <w:spacing w:val="-1"/>
          <w:sz w:val="20"/>
          <w:szCs w:val="20"/>
        </w:rPr>
        <w:t>е</w:t>
      </w:r>
      <w:r>
        <w:rPr>
          <w:rFonts w:eastAsia="SARAH+TimesNewRomanPSMT"/>
          <w:sz w:val="20"/>
          <w:szCs w:val="20"/>
        </w:rPr>
        <w:t xml:space="preserve">, </w:t>
      </w:r>
      <w:r>
        <w:rPr>
          <w:rFonts w:eastAsia="SARAH+TimesNewRomanPSMT"/>
          <w:spacing w:val="1"/>
          <w:sz w:val="20"/>
          <w:szCs w:val="20"/>
        </w:rPr>
        <w:t>с</w:t>
      </w:r>
      <w:r>
        <w:rPr>
          <w:rFonts w:eastAsia="SARAH+TimesNewRomanPSMT"/>
          <w:sz w:val="20"/>
          <w:szCs w:val="20"/>
        </w:rPr>
        <w:t>е</w:t>
      </w:r>
      <w:r>
        <w:rPr>
          <w:rFonts w:eastAsia="SARAH+TimesNewRomanPSMT"/>
          <w:spacing w:val="1"/>
          <w:sz w:val="20"/>
          <w:szCs w:val="20"/>
        </w:rPr>
        <w:t>м</w:t>
      </w:r>
      <w:r>
        <w:rPr>
          <w:rFonts w:eastAsia="SARAH+TimesNewRomanPSMT"/>
          <w:sz w:val="20"/>
          <w:szCs w:val="20"/>
        </w:rPr>
        <w:t>ей</w:t>
      </w:r>
      <w:r>
        <w:rPr>
          <w:rFonts w:eastAsia="SARAH+TimesNewRomanPSMT"/>
          <w:spacing w:val="1"/>
          <w:sz w:val="20"/>
          <w:szCs w:val="20"/>
        </w:rPr>
        <w:t>н</w:t>
      </w:r>
      <w:r>
        <w:rPr>
          <w:rFonts w:eastAsia="SARAH+TimesNewRomanPSMT"/>
          <w:sz w:val="20"/>
          <w:szCs w:val="20"/>
        </w:rPr>
        <w:t>ые</w:t>
      </w:r>
      <w:r>
        <w:rPr>
          <w:rFonts w:eastAsia="SARAH+TimesNewRomanPSMT"/>
          <w:spacing w:val="-1"/>
          <w:sz w:val="20"/>
          <w:szCs w:val="20"/>
        </w:rPr>
        <w:t xml:space="preserve"> с</w:t>
      </w:r>
      <w:r>
        <w:rPr>
          <w:rFonts w:eastAsia="SARAH+TimesNewRomanPSMT"/>
          <w:spacing w:val="1"/>
          <w:sz w:val="20"/>
          <w:szCs w:val="20"/>
        </w:rPr>
        <w:t>и</w:t>
      </w:r>
      <w:r>
        <w:rPr>
          <w:rFonts w:eastAsia="SARAH+TimesNewRomanPSMT"/>
          <w:w w:val="99"/>
          <w:sz w:val="20"/>
          <w:szCs w:val="20"/>
        </w:rPr>
        <w:t>т</w:t>
      </w:r>
      <w:r>
        <w:rPr>
          <w:rFonts w:eastAsia="SARAH+TimesNewRomanPSMT"/>
          <w:spacing w:val="-8"/>
          <w:sz w:val="20"/>
          <w:szCs w:val="20"/>
        </w:rPr>
        <w:t>у</w:t>
      </w:r>
      <w:r>
        <w:rPr>
          <w:rFonts w:eastAsia="SARAH+TimesNewRomanPSMT"/>
          <w:spacing w:val="-1"/>
          <w:sz w:val="20"/>
          <w:szCs w:val="20"/>
        </w:rPr>
        <w:t>а</w:t>
      </w:r>
      <w:r>
        <w:rPr>
          <w:rFonts w:eastAsia="SARAH+TimesNewRomanPSMT"/>
          <w:sz w:val="20"/>
          <w:szCs w:val="20"/>
        </w:rPr>
        <w:t>ц</w:t>
      </w:r>
      <w:r>
        <w:rPr>
          <w:rFonts w:eastAsia="SARAH+TimesNewRomanPSMT"/>
          <w:spacing w:val="1"/>
          <w:sz w:val="20"/>
          <w:szCs w:val="20"/>
        </w:rPr>
        <w:t>ии</w:t>
      </w:r>
      <w:r>
        <w:rPr>
          <w:rFonts w:eastAsia="SARAH+TimesNewRomanPSMT"/>
          <w:sz w:val="20"/>
          <w:szCs w:val="20"/>
        </w:rPr>
        <w:t>.</w:t>
      </w:r>
    </w:p>
    <w:p w:rsidR="00505795" w:rsidRDefault="00505795" w:rsidP="00505795">
      <w:pPr>
        <w:pStyle w:val="aff3"/>
        <w:rPr>
          <w:sz w:val="20"/>
          <w:szCs w:val="20"/>
        </w:rPr>
      </w:pPr>
      <w:r>
        <w:rPr>
          <w:rFonts w:eastAsia="SARAH+TimesNewRomanPSMT"/>
          <w:sz w:val="20"/>
          <w:szCs w:val="20"/>
        </w:rPr>
        <w:t>Зад</w:t>
      </w:r>
      <w:r>
        <w:rPr>
          <w:rFonts w:eastAsia="SARAH+TimesNewRomanPSMT"/>
          <w:spacing w:val="-10"/>
          <w:sz w:val="20"/>
          <w:szCs w:val="20"/>
        </w:rPr>
        <w:t>а</w:t>
      </w:r>
      <w:r>
        <w:rPr>
          <w:rFonts w:eastAsia="SARAH+TimesNewRomanPSMT"/>
          <w:spacing w:val="-1"/>
          <w:sz w:val="20"/>
          <w:szCs w:val="20"/>
        </w:rPr>
        <w:t>ч</w:t>
      </w:r>
      <w:r>
        <w:rPr>
          <w:rFonts w:eastAsia="SARAH+TimesNewRomanPSMT"/>
          <w:w w:val="99"/>
          <w:sz w:val="20"/>
          <w:szCs w:val="20"/>
        </w:rPr>
        <w:t>ир</w:t>
      </w:r>
      <w:r>
        <w:rPr>
          <w:rFonts w:eastAsia="SARAH+TimesNewRomanPSMT"/>
          <w:sz w:val="20"/>
          <w:szCs w:val="20"/>
        </w:rPr>
        <w:t>аб</w:t>
      </w:r>
      <w:r>
        <w:rPr>
          <w:rFonts w:eastAsia="SARAH+TimesNewRomanPSMT"/>
          <w:spacing w:val="-1"/>
          <w:sz w:val="20"/>
          <w:szCs w:val="20"/>
        </w:rPr>
        <w:t>о</w:t>
      </w:r>
      <w:r>
        <w:rPr>
          <w:rFonts w:eastAsia="SARAH+TimesNewRomanPSMT"/>
          <w:sz w:val="20"/>
          <w:szCs w:val="20"/>
        </w:rPr>
        <w:t>ты:</w:t>
      </w:r>
    </w:p>
    <w:p w:rsidR="00505795" w:rsidRDefault="00505795" w:rsidP="00505795">
      <w:pPr>
        <w:pStyle w:val="aff3"/>
        <w:ind w:firstLine="567"/>
        <w:rPr>
          <w:sz w:val="20"/>
          <w:szCs w:val="20"/>
        </w:rPr>
      </w:pPr>
      <w:r>
        <w:rPr>
          <w:rFonts w:eastAsia="Symbol"/>
          <w:sz w:val="20"/>
          <w:szCs w:val="20"/>
        </w:rPr>
        <w:t xml:space="preserve">- </w:t>
      </w:r>
      <w:r>
        <w:rPr>
          <w:rFonts w:eastAsia="SARAH+TimesNewRomanPSMT"/>
          <w:w w:val="99"/>
          <w:sz w:val="20"/>
          <w:szCs w:val="20"/>
        </w:rPr>
        <w:t>п</w:t>
      </w:r>
      <w:r>
        <w:rPr>
          <w:rFonts w:eastAsia="SARAH+TimesNewRomanPSMT"/>
          <w:sz w:val="20"/>
          <w:szCs w:val="20"/>
        </w:rPr>
        <w:t>роф</w:t>
      </w:r>
      <w:r>
        <w:rPr>
          <w:rFonts w:eastAsia="SARAH+TimesNewRomanPSMT"/>
          <w:spacing w:val="1"/>
          <w:w w:val="99"/>
          <w:sz w:val="20"/>
          <w:szCs w:val="20"/>
        </w:rPr>
        <w:t>и</w:t>
      </w:r>
      <w:r>
        <w:rPr>
          <w:rFonts w:eastAsia="SARAH+TimesNewRomanPSMT"/>
          <w:w w:val="99"/>
          <w:sz w:val="20"/>
          <w:szCs w:val="20"/>
        </w:rPr>
        <w:t>л</w:t>
      </w:r>
      <w:r>
        <w:rPr>
          <w:rFonts w:eastAsia="SARAH+TimesNewRomanPSMT"/>
          <w:spacing w:val="-1"/>
          <w:sz w:val="20"/>
          <w:szCs w:val="20"/>
        </w:rPr>
        <w:t>ак</w:t>
      </w:r>
      <w:r>
        <w:rPr>
          <w:rFonts w:eastAsia="SARAH+TimesNewRomanPSMT"/>
          <w:w w:val="99"/>
          <w:sz w:val="20"/>
          <w:szCs w:val="20"/>
        </w:rPr>
        <w:t>ти</w:t>
      </w:r>
      <w:r>
        <w:rPr>
          <w:rFonts w:eastAsia="SARAH+TimesNewRomanPSMT"/>
          <w:spacing w:val="-2"/>
          <w:sz w:val="20"/>
          <w:szCs w:val="20"/>
        </w:rPr>
        <w:t>к</w:t>
      </w:r>
      <w:r>
        <w:rPr>
          <w:rFonts w:eastAsia="SARAH+TimesNewRomanPSMT"/>
          <w:sz w:val="20"/>
          <w:szCs w:val="20"/>
        </w:rPr>
        <w:t>а</w:t>
      </w:r>
      <w:r>
        <w:rPr>
          <w:rFonts w:eastAsia="SARAH+TimesNewRomanPSMT"/>
          <w:spacing w:val="-1"/>
          <w:sz w:val="20"/>
          <w:szCs w:val="20"/>
        </w:rPr>
        <w:t xml:space="preserve"> б</w:t>
      </w:r>
      <w:r>
        <w:rPr>
          <w:rFonts w:eastAsia="SARAH+TimesNewRomanPSMT"/>
          <w:sz w:val="20"/>
          <w:szCs w:val="20"/>
        </w:rPr>
        <w:t>ез</w:t>
      </w:r>
      <w:r>
        <w:rPr>
          <w:rFonts w:eastAsia="SARAH+TimesNewRomanPSMT"/>
          <w:w w:val="99"/>
          <w:sz w:val="20"/>
          <w:szCs w:val="20"/>
        </w:rPr>
        <w:t>н</w:t>
      </w:r>
      <w:r>
        <w:rPr>
          <w:rFonts w:eastAsia="SARAH+TimesNewRomanPSMT"/>
          <w:sz w:val="20"/>
          <w:szCs w:val="20"/>
        </w:rPr>
        <w:t>а</w:t>
      </w:r>
      <w:r>
        <w:rPr>
          <w:rFonts w:eastAsia="SARAH+TimesNewRomanPSMT"/>
          <w:spacing w:val="1"/>
          <w:sz w:val="20"/>
          <w:szCs w:val="20"/>
        </w:rPr>
        <w:t>д</w:t>
      </w:r>
      <w:r>
        <w:rPr>
          <w:rFonts w:eastAsia="SARAH+TimesNewRomanPSMT"/>
          <w:sz w:val="20"/>
          <w:szCs w:val="20"/>
        </w:rPr>
        <w:t>зор</w:t>
      </w:r>
      <w:r>
        <w:rPr>
          <w:rFonts w:eastAsia="SARAH+TimesNewRomanPSMT"/>
          <w:w w:val="99"/>
          <w:sz w:val="20"/>
          <w:szCs w:val="20"/>
        </w:rPr>
        <w:t>н</w:t>
      </w:r>
      <w:r>
        <w:rPr>
          <w:rFonts w:eastAsia="SARAH+TimesNewRomanPSMT"/>
          <w:spacing w:val="4"/>
          <w:sz w:val="20"/>
          <w:szCs w:val="20"/>
        </w:rPr>
        <w:t>о</w:t>
      </w:r>
      <w:r>
        <w:rPr>
          <w:rFonts w:eastAsia="SARAH+TimesNewRomanPSMT"/>
          <w:sz w:val="20"/>
          <w:szCs w:val="20"/>
        </w:rPr>
        <w:t>ст</w:t>
      </w:r>
      <w:r>
        <w:rPr>
          <w:rFonts w:eastAsia="SARAH+TimesNewRomanPSMT"/>
          <w:w w:val="99"/>
          <w:sz w:val="20"/>
          <w:szCs w:val="20"/>
        </w:rPr>
        <w:t>и</w:t>
      </w:r>
      <w:r>
        <w:rPr>
          <w:rFonts w:eastAsia="SARAH+TimesNewRomanPSMT"/>
          <w:spacing w:val="1"/>
          <w:w w:val="99"/>
          <w:sz w:val="20"/>
          <w:szCs w:val="20"/>
        </w:rPr>
        <w:t>п</w:t>
      </w:r>
      <w:r>
        <w:rPr>
          <w:rFonts w:eastAsia="SARAH+TimesNewRomanPSMT"/>
          <w:sz w:val="20"/>
          <w:szCs w:val="20"/>
        </w:rPr>
        <w:t>ра</w:t>
      </w:r>
      <w:r>
        <w:rPr>
          <w:rFonts w:eastAsia="SARAH+TimesNewRomanPSMT"/>
          <w:spacing w:val="-3"/>
          <w:sz w:val="20"/>
          <w:szCs w:val="20"/>
        </w:rPr>
        <w:t>в</w:t>
      </w:r>
      <w:r>
        <w:rPr>
          <w:rFonts w:eastAsia="SARAH+TimesNewRomanPSMT"/>
          <w:sz w:val="20"/>
          <w:szCs w:val="20"/>
        </w:rPr>
        <w:t>онар</w:t>
      </w:r>
      <w:r>
        <w:rPr>
          <w:rFonts w:eastAsia="SARAH+TimesNewRomanPSMT"/>
          <w:spacing w:val="-4"/>
          <w:sz w:val="20"/>
          <w:szCs w:val="20"/>
        </w:rPr>
        <w:t>у</w:t>
      </w:r>
      <w:r>
        <w:rPr>
          <w:rFonts w:eastAsia="SARAH+TimesNewRomanPSMT"/>
          <w:w w:val="99"/>
          <w:sz w:val="20"/>
          <w:szCs w:val="20"/>
        </w:rPr>
        <w:t>ш</w:t>
      </w:r>
      <w:r>
        <w:rPr>
          <w:rFonts w:eastAsia="SARAH+TimesNewRomanPSMT"/>
          <w:spacing w:val="-1"/>
          <w:sz w:val="20"/>
          <w:szCs w:val="20"/>
        </w:rPr>
        <w:t>е</w:t>
      </w:r>
      <w:r>
        <w:rPr>
          <w:rFonts w:eastAsia="SARAH+TimesNewRomanPSMT"/>
          <w:sz w:val="20"/>
          <w:szCs w:val="20"/>
        </w:rPr>
        <w:t>н</w:t>
      </w:r>
      <w:r>
        <w:rPr>
          <w:rFonts w:eastAsia="SARAH+TimesNewRomanPSMT"/>
          <w:spacing w:val="1"/>
          <w:sz w:val="20"/>
          <w:szCs w:val="20"/>
        </w:rPr>
        <w:t>и</w:t>
      </w:r>
      <w:r>
        <w:rPr>
          <w:rFonts w:eastAsia="SARAH+TimesNewRomanPSMT"/>
          <w:sz w:val="20"/>
          <w:szCs w:val="20"/>
        </w:rPr>
        <w:t>йср</w:t>
      </w:r>
      <w:r>
        <w:rPr>
          <w:rFonts w:eastAsia="SARAH+TimesNewRomanPSMT"/>
          <w:spacing w:val="-3"/>
          <w:sz w:val="20"/>
          <w:szCs w:val="20"/>
        </w:rPr>
        <w:t>е</w:t>
      </w:r>
      <w:r>
        <w:rPr>
          <w:rFonts w:eastAsia="SARAH+TimesNewRomanPSMT"/>
          <w:sz w:val="20"/>
          <w:szCs w:val="20"/>
        </w:rPr>
        <w:t>ди</w:t>
      </w:r>
      <w:r>
        <w:rPr>
          <w:rFonts w:eastAsia="SARAH+TimesNewRomanPSMT"/>
          <w:spacing w:val="-4"/>
          <w:sz w:val="20"/>
          <w:szCs w:val="20"/>
        </w:rPr>
        <w:t>у</w:t>
      </w:r>
      <w:r>
        <w:rPr>
          <w:rFonts w:eastAsia="SARAH+TimesNewRomanPSMT"/>
          <w:spacing w:val="-1"/>
          <w:sz w:val="20"/>
          <w:szCs w:val="20"/>
        </w:rPr>
        <w:t>ча</w:t>
      </w:r>
      <w:r>
        <w:rPr>
          <w:rFonts w:eastAsia="SARAH+TimesNewRomanPSMT"/>
          <w:w w:val="99"/>
          <w:sz w:val="20"/>
          <w:szCs w:val="20"/>
        </w:rPr>
        <w:t>щ</w:t>
      </w:r>
      <w:r>
        <w:rPr>
          <w:rFonts w:eastAsia="SARAH+TimesNewRomanPSMT"/>
          <w:spacing w:val="1"/>
          <w:sz w:val="20"/>
          <w:szCs w:val="20"/>
        </w:rPr>
        <w:t>и</w:t>
      </w:r>
      <w:r>
        <w:rPr>
          <w:rFonts w:eastAsia="SARAH+TimesNewRomanPSMT"/>
          <w:spacing w:val="-4"/>
          <w:sz w:val="20"/>
          <w:szCs w:val="20"/>
        </w:rPr>
        <w:t>х</w:t>
      </w:r>
      <w:r>
        <w:rPr>
          <w:rFonts w:eastAsia="SARAH+TimesNewRomanPSMT"/>
          <w:spacing w:val="-1"/>
          <w:sz w:val="20"/>
          <w:szCs w:val="20"/>
        </w:rPr>
        <w:t>с</w:t>
      </w:r>
      <w:r>
        <w:rPr>
          <w:rFonts w:eastAsia="SARAH+TimesNewRomanPSMT"/>
          <w:sz w:val="20"/>
          <w:szCs w:val="20"/>
        </w:rPr>
        <w:t xml:space="preserve">я в </w:t>
      </w:r>
      <w:r>
        <w:rPr>
          <w:rFonts w:eastAsia="SARAH+TimesNewRomanPSMT"/>
          <w:w w:val="99"/>
          <w:sz w:val="20"/>
          <w:szCs w:val="20"/>
        </w:rPr>
        <w:t>ш</w:t>
      </w:r>
      <w:r>
        <w:rPr>
          <w:rFonts w:eastAsia="SARAH+TimesNewRomanPSMT"/>
          <w:spacing w:val="-11"/>
          <w:sz w:val="20"/>
          <w:szCs w:val="20"/>
        </w:rPr>
        <w:t>к</w:t>
      </w:r>
      <w:r>
        <w:rPr>
          <w:rFonts w:eastAsia="SARAH+TimesNewRomanPSMT"/>
          <w:spacing w:val="-2"/>
          <w:sz w:val="20"/>
          <w:szCs w:val="20"/>
        </w:rPr>
        <w:t>о</w:t>
      </w:r>
      <w:r>
        <w:rPr>
          <w:rFonts w:eastAsia="SARAH+TimesNewRomanPSMT"/>
          <w:sz w:val="20"/>
          <w:szCs w:val="20"/>
        </w:rPr>
        <w:t>л</w:t>
      </w:r>
      <w:r>
        <w:rPr>
          <w:rFonts w:eastAsia="SARAH+TimesNewRomanPSMT"/>
          <w:spacing w:val="-1"/>
          <w:sz w:val="20"/>
          <w:szCs w:val="20"/>
        </w:rPr>
        <w:t>е</w:t>
      </w:r>
      <w:r>
        <w:rPr>
          <w:rFonts w:eastAsia="SARAH+TimesNewRomanPSMT"/>
          <w:sz w:val="20"/>
          <w:szCs w:val="20"/>
        </w:rPr>
        <w:t>;</w:t>
      </w:r>
    </w:p>
    <w:p w:rsidR="00505795" w:rsidRDefault="00505795" w:rsidP="00505795">
      <w:pPr>
        <w:pStyle w:val="aff3"/>
        <w:ind w:firstLine="567"/>
        <w:rPr>
          <w:sz w:val="20"/>
          <w:szCs w:val="20"/>
        </w:rPr>
      </w:pPr>
      <w:r>
        <w:rPr>
          <w:rFonts w:eastAsia="Symbol"/>
          <w:sz w:val="20"/>
          <w:szCs w:val="20"/>
        </w:rPr>
        <w:t>-</w:t>
      </w:r>
      <w:r>
        <w:rPr>
          <w:rFonts w:eastAsia="SARAH+TimesNewRomanPSMT"/>
          <w:sz w:val="20"/>
          <w:szCs w:val="20"/>
        </w:rPr>
        <w:t>о</w:t>
      </w:r>
      <w:r>
        <w:rPr>
          <w:rFonts w:eastAsia="SARAH+TimesNewRomanPSMT"/>
          <w:spacing w:val="-2"/>
          <w:sz w:val="20"/>
          <w:szCs w:val="20"/>
        </w:rPr>
        <w:t>б</w:t>
      </w:r>
      <w:r>
        <w:rPr>
          <w:rFonts w:eastAsia="SARAH+TimesNewRomanPSMT"/>
          <w:spacing w:val="3"/>
          <w:sz w:val="20"/>
          <w:szCs w:val="20"/>
        </w:rPr>
        <w:t>е</w:t>
      </w:r>
      <w:r>
        <w:rPr>
          <w:rFonts w:eastAsia="SARAH+TimesNewRomanPSMT"/>
          <w:sz w:val="20"/>
          <w:szCs w:val="20"/>
        </w:rPr>
        <w:t>с</w:t>
      </w:r>
      <w:r>
        <w:rPr>
          <w:rFonts w:eastAsia="SARAH+TimesNewRomanPSMT"/>
          <w:spacing w:val="1"/>
          <w:w w:val="99"/>
          <w:sz w:val="20"/>
          <w:szCs w:val="20"/>
        </w:rPr>
        <w:t>п</w:t>
      </w:r>
      <w:r>
        <w:rPr>
          <w:rFonts w:eastAsia="SARAH+TimesNewRomanPSMT"/>
          <w:spacing w:val="-5"/>
          <w:sz w:val="20"/>
          <w:szCs w:val="20"/>
        </w:rPr>
        <w:t>е</w:t>
      </w:r>
      <w:r>
        <w:rPr>
          <w:rFonts w:eastAsia="SARAH+TimesNewRomanPSMT"/>
          <w:spacing w:val="-1"/>
          <w:sz w:val="20"/>
          <w:szCs w:val="20"/>
        </w:rPr>
        <w:t>ч</w:t>
      </w:r>
      <w:r>
        <w:rPr>
          <w:rFonts w:eastAsia="SARAH+TimesNewRomanPSMT"/>
          <w:sz w:val="20"/>
          <w:szCs w:val="20"/>
        </w:rPr>
        <w:t>ен</w:t>
      </w:r>
      <w:r>
        <w:rPr>
          <w:rFonts w:eastAsia="SARAH+TimesNewRomanPSMT"/>
          <w:spacing w:val="1"/>
          <w:w w:val="99"/>
          <w:sz w:val="20"/>
          <w:szCs w:val="20"/>
        </w:rPr>
        <w:t>и</w:t>
      </w:r>
      <w:r>
        <w:rPr>
          <w:rFonts w:eastAsia="SARAH+TimesNewRomanPSMT"/>
          <w:sz w:val="20"/>
          <w:szCs w:val="20"/>
        </w:rPr>
        <w:t>ем</w:t>
      </w:r>
      <w:r>
        <w:rPr>
          <w:rFonts w:eastAsia="SARAH+TimesNewRomanPSMT"/>
          <w:spacing w:val="-3"/>
          <w:sz w:val="20"/>
          <w:szCs w:val="20"/>
        </w:rPr>
        <w:t>е</w:t>
      </w:r>
      <w:r>
        <w:rPr>
          <w:rFonts w:eastAsia="SARAH+TimesNewRomanPSMT"/>
          <w:sz w:val="20"/>
          <w:szCs w:val="20"/>
        </w:rPr>
        <w:t>ха</w:t>
      </w:r>
      <w:r>
        <w:rPr>
          <w:rFonts w:eastAsia="SARAH+TimesNewRomanPSMT"/>
          <w:w w:val="99"/>
          <w:sz w:val="20"/>
          <w:szCs w:val="20"/>
        </w:rPr>
        <w:t>ни</w:t>
      </w:r>
      <w:r>
        <w:rPr>
          <w:rFonts w:eastAsia="SARAH+TimesNewRomanPSMT"/>
          <w:spacing w:val="-4"/>
          <w:sz w:val="20"/>
          <w:szCs w:val="20"/>
        </w:rPr>
        <w:t>з</w:t>
      </w:r>
      <w:r>
        <w:rPr>
          <w:rFonts w:eastAsia="SARAH+TimesNewRomanPSMT"/>
          <w:spacing w:val="-3"/>
          <w:sz w:val="20"/>
          <w:szCs w:val="20"/>
        </w:rPr>
        <w:t>м</w:t>
      </w:r>
      <w:r>
        <w:rPr>
          <w:rFonts w:eastAsia="SARAH+TimesNewRomanPSMT"/>
          <w:sz w:val="20"/>
          <w:szCs w:val="20"/>
        </w:rPr>
        <w:t>авза</w:t>
      </w:r>
      <w:r>
        <w:rPr>
          <w:rFonts w:eastAsia="SARAH+TimesNewRomanPSMT"/>
          <w:w w:val="99"/>
          <w:sz w:val="20"/>
          <w:szCs w:val="20"/>
        </w:rPr>
        <w:t>и</w:t>
      </w:r>
      <w:r>
        <w:rPr>
          <w:rFonts w:eastAsia="SARAH+TimesNewRomanPSMT"/>
          <w:sz w:val="20"/>
          <w:szCs w:val="20"/>
        </w:rPr>
        <w:t>м</w:t>
      </w:r>
      <w:r>
        <w:rPr>
          <w:rFonts w:eastAsia="SARAH+TimesNewRomanPSMT"/>
          <w:spacing w:val="-6"/>
          <w:sz w:val="20"/>
          <w:szCs w:val="20"/>
        </w:rPr>
        <w:t>о</w:t>
      </w:r>
      <w:r>
        <w:rPr>
          <w:rFonts w:eastAsia="SARAH+TimesNewRomanPSMT"/>
          <w:sz w:val="20"/>
          <w:szCs w:val="20"/>
        </w:rPr>
        <w:t>д</w:t>
      </w:r>
      <w:r>
        <w:rPr>
          <w:rFonts w:eastAsia="SARAH+TimesNewRomanPSMT"/>
          <w:spacing w:val="-1"/>
          <w:sz w:val="20"/>
          <w:szCs w:val="20"/>
        </w:rPr>
        <w:t>е</w:t>
      </w:r>
      <w:r>
        <w:rPr>
          <w:rFonts w:eastAsia="SARAH+TimesNewRomanPSMT"/>
          <w:sz w:val="20"/>
          <w:szCs w:val="20"/>
        </w:rPr>
        <w:t>йс</w:t>
      </w:r>
      <w:r>
        <w:rPr>
          <w:rFonts w:eastAsia="SARAH+TimesNewRomanPSMT"/>
          <w:w w:val="99"/>
          <w:sz w:val="20"/>
          <w:szCs w:val="20"/>
        </w:rPr>
        <w:t>т</w:t>
      </w:r>
      <w:r>
        <w:rPr>
          <w:rFonts w:eastAsia="SARAH+TimesNewRomanPSMT"/>
          <w:sz w:val="20"/>
          <w:szCs w:val="20"/>
        </w:rPr>
        <w:t>в</w:t>
      </w:r>
      <w:r>
        <w:rPr>
          <w:rFonts w:eastAsia="SARAH+TimesNewRomanPSMT"/>
          <w:spacing w:val="1"/>
          <w:sz w:val="20"/>
          <w:szCs w:val="20"/>
        </w:rPr>
        <w:t>и</w:t>
      </w:r>
      <w:r>
        <w:rPr>
          <w:rFonts w:eastAsia="SARAH+TimesNewRomanPSMT"/>
          <w:sz w:val="20"/>
          <w:szCs w:val="20"/>
        </w:rPr>
        <w:t>я</w:t>
      </w:r>
      <w:r>
        <w:rPr>
          <w:rFonts w:eastAsia="SARAH+TimesNewRomanPSMT"/>
          <w:w w:val="99"/>
          <w:sz w:val="20"/>
          <w:szCs w:val="20"/>
        </w:rPr>
        <w:t>ш</w:t>
      </w:r>
      <w:r>
        <w:rPr>
          <w:rFonts w:eastAsia="SARAH+TimesNewRomanPSMT"/>
          <w:spacing w:val="-10"/>
          <w:sz w:val="20"/>
          <w:szCs w:val="20"/>
        </w:rPr>
        <w:t>к</w:t>
      </w:r>
      <w:r>
        <w:rPr>
          <w:rFonts w:eastAsia="SARAH+TimesNewRomanPSMT"/>
          <w:spacing w:val="-2"/>
          <w:sz w:val="20"/>
          <w:szCs w:val="20"/>
        </w:rPr>
        <w:t>о</w:t>
      </w:r>
      <w:r>
        <w:rPr>
          <w:rFonts w:eastAsia="SARAH+TimesNewRomanPSMT"/>
          <w:sz w:val="20"/>
          <w:szCs w:val="20"/>
        </w:rPr>
        <w:t>лы</w:t>
      </w:r>
      <w:r>
        <w:rPr>
          <w:rFonts w:eastAsia="SARAH+TimesNewRomanPSMT"/>
          <w:spacing w:val="1"/>
          <w:sz w:val="20"/>
          <w:szCs w:val="20"/>
        </w:rPr>
        <w:t>сп</w:t>
      </w:r>
      <w:r>
        <w:rPr>
          <w:rFonts w:eastAsia="SARAH+TimesNewRomanPSMT"/>
          <w:sz w:val="20"/>
          <w:szCs w:val="20"/>
        </w:rPr>
        <w:t>ра</w:t>
      </w:r>
      <w:r>
        <w:rPr>
          <w:rFonts w:eastAsia="SARAH+TimesNewRomanPSMT"/>
          <w:spacing w:val="-3"/>
          <w:sz w:val="20"/>
          <w:szCs w:val="20"/>
        </w:rPr>
        <w:t>в</w:t>
      </w:r>
      <w:r>
        <w:rPr>
          <w:rFonts w:eastAsia="SARAH+TimesNewRomanPSMT"/>
          <w:sz w:val="20"/>
          <w:szCs w:val="20"/>
        </w:rPr>
        <w:t>о</w:t>
      </w:r>
      <w:r>
        <w:rPr>
          <w:rFonts w:eastAsia="SARAH+TimesNewRomanPSMT"/>
          <w:spacing w:val="-7"/>
          <w:sz w:val="20"/>
          <w:szCs w:val="20"/>
        </w:rPr>
        <w:t>о</w:t>
      </w:r>
      <w:r>
        <w:rPr>
          <w:rFonts w:eastAsia="SARAH+TimesNewRomanPSMT"/>
          <w:spacing w:val="1"/>
          <w:sz w:val="20"/>
          <w:szCs w:val="20"/>
        </w:rPr>
        <w:t>х</w:t>
      </w:r>
      <w:r>
        <w:rPr>
          <w:rFonts w:eastAsia="SARAH+TimesNewRomanPSMT"/>
          <w:sz w:val="20"/>
          <w:szCs w:val="20"/>
        </w:rPr>
        <w:t>ра</w:t>
      </w:r>
      <w:r>
        <w:rPr>
          <w:rFonts w:eastAsia="SARAH+TimesNewRomanPSMT"/>
          <w:spacing w:val="-1"/>
          <w:sz w:val="20"/>
          <w:szCs w:val="20"/>
        </w:rPr>
        <w:t>н</w:t>
      </w:r>
      <w:r>
        <w:rPr>
          <w:rFonts w:eastAsia="SARAH+TimesNewRomanPSMT"/>
          <w:sz w:val="20"/>
          <w:szCs w:val="20"/>
        </w:rPr>
        <w:t>и</w:t>
      </w:r>
      <w:r>
        <w:rPr>
          <w:rFonts w:eastAsia="SARAH+TimesNewRomanPSMT"/>
          <w:w w:val="99"/>
          <w:sz w:val="20"/>
          <w:szCs w:val="20"/>
        </w:rPr>
        <w:t>т</w:t>
      </w:r>
      <w:r>
        <w:rPr>
          <w:rFonts w:eastAsia="SARAH+TimesNewRomanPSMT"/>
          <w:sz w:val="20"/>
          <w:szCs w:val="20"/>
        </w:rPr>
        <w:t>ел</w:t>
      </w:r>
      <w:r>
        <w:rPr>
          <w:rFonts w:eastAsia="SARAH+TimesNewRomanPSMT"/>
          <w:spacing w:val="1"/>
          <w:sz w:val="20"/>
          <w:szCs w:val="20"/>
        </w:rPr>
        <w:t>ьн</w:t>
      </w:r>
      <w:r>
        <w:rPr>
          <w:rFonts w:eastAsia="SARAH+TimesNewRomanPSMT"/>
          <w:sz w:val="20"/>
          <w:szCs w:val="20"/>
        </w:rPr>
        <w:t>ымиорг</w:t>
      </w:r>
      <w:r>
        <w:rPr>
          <w:rFonts w:eastAsia="SARAH+TimesNewRomanPSMT"/>
          <w:spacing w:val="-2"/>
          <w:sz w:val="20"/>
          <w:szCs w:val="20"/>
        </w:rPr>
        <w:t>а</w:t>
      </w:r>
      <w:r>
        <w:rPr>
          <w:rFonts w:eastAsia="SARAH+TimesNewRomanPSMT"/>
          <w:w w:val="99"/>
          <w:sz w:val="20"/>
          <w:szCs w:val="20"/>
        </w:rPr>
        <w:t>н</w:t>
      </w:r>
      <w:r>
        <w:rPr>
          <w:rFonts w:eastAsia="SARAH+TimesNewRomanPSMT"/>
          <w:sz w:val="20"/>
          <w:szCs w:val="20"/>
        </w:rPr>
        <w:t>ам</w:t>
      </w:r>
      <w:r>
        <w:rPr>
          <w:rFonts w:eastAsia="SARAH+TimesNewRomanPSMT"/>
          <w:w w:val="99"/>
          <w:sz w:val="20"/>
          <w:szCs w:val="20"/>
        </w:rPr>
        <w:t>и</w:t>
      </w:r>
      <w:r>
        <w:rPr>
          <w:rFonts w:eastAsia="SARAH+TimesNewRomanPSMT"/>
          <w:sz w:val="20"/>
          <w:szCs w:val="20"/>
        </w:rPr>
        <w:t xml:space="preserve">, </w:t>
      </w:r>
      <w:r>
        <w:rPr>
          <w:rFonts w:eastAsia="SARAH+TimesNewRomanPSMT"/>
          <w:w w:val="99"/>
          <w:sz w:val="20"/>
          <w:szCs w:val="20"/>
        </w:rPr>
        <w:t>п</w:t>
      </w:r>
      <w:r>
        <w:rPr>
          <w:rFonts w:eastAsia="SARAH+TimesNewRomanPSMT"/>
          <w:sz w:val="20"/>
          <w:szCs w:val="20"/>
        </w:rPr>
        <w:t>р</w:t>
      </w:r>
      <w:r>
        <w:rPr>
          <w:rFonts w:eastAsia="SARAH+TimesNewRomanPSMT"/>
          <w:spacing w:val="-2"/>
          <w:sz w:val="20"/>
          <w:szCs w:val="20"/>
        </w:rPr>
        <w:t>е</w:t>
      </w:r>
      <w:r>
        <w:rPr>
          <w:rFonts w:eastAsia="SARAH+TimesNewRomanPSMT"/>
          <w:sz w:val="20"/>
          <w:szCs w:val="20"/>
        </w:rPr>
        <w:t>дс</w:t>
      </w:r>
      <w:r>
        <w:rPr>
          <w:rFonts w:eastAsia="SARAH+TimesNewRomanPSMT"/>
          <w:spacing w:val="2"/>
          <w:sz w:val="20"/>
          <w:szCs w:val="20"/>
        </w:rPr>
        <w:t>т</w:t>
      </w:r>
      <w:r>
        <w:rPr>
          <w:rFonts w:eastAsia="SARAH+TimesNewRomanPSMT"/>
          <w:sz w:val="20"/>
          <w:szCs w:val="20"/>
        </w:rPr>
        <w:t>авителям</w:t>
      </w:r>
      <w:r>
        <w:rPr>
          <w:rFonts w:eastAsia="SARAH+TimesNewRomanPSMT"/>
          <w:w w:val="99"/>
          <w:sz w:val="20"/>
          <w:szCs w:val="20"/>
        </w:rPr>
        <w:t>и</w:t>
      </w:r>
      <w:r>
        <w:rPr>
          <w:rFonts w:eastAsia="SARAH+TimesNewRomanPSMT"/>
          <w:sz w:val="20"/>
          <w:szCs w:val="20"/>
        </w:rPr>
        <w:t>л</w:t>
      </w:r>
      <w:r>
        <w:rPr>
          <w:rFonts w:eastAsia="SARAH+TimesNewRomanPSMT"/>
          <w:spacing w:val="-3"/>
          <w:sz w:val="20"/>
          <w:szCs w:val="20"/>
        </w:rPr>
        <w:t>е</w:t>
      </w:r>
      <w:r>
        <w:rPr>
          <w:rFonts w:eastAsia="SARAH+TimesNewRomanPSMT"/>
          <w:spacing w:val="-1"/>
          <w:sz w:val="20"/>
          <w:szCs w:val="20"/>
        </w:rPr>
        <w:t>ч</w:t>
      </w:r>
      <w:r>
        <w:rPr>
          <w:rFonts w:eastAsia="SARAH+TimesNewRomanPSMT"/>
          <w:sz w:val="20"/>
          <w:szCs w:val="20"/>
        </w:rPr>
        <w:t>еб</w:t>
      </w:r>
      <w:r>
        <w:rPr>
          <w:rFonts w:eastAsia="SARAH+TimesNewRomanPSMT"/>
          <w:w w:val="99"/>
          <w:sz w:val="20"/>
          <w:szCs w:val="20"/>
        </w:rPr>
        <w:t>н</w:t>
      </w:r>
      <w:r>
        <w:rPr>
          <w:rFonts w:eastAsia="SARAH+TimesNewRomanPSMT"/>
          <w:spacing w:val="1"/>
          <w:sz w:val="20"/>
          <w:szCs w:val="20"/>
        </w:rPr>
        <w:t>о</w:t>
      </w:r>
      <w:r>
        <w:rPr>
          <w:w w:val="108"/>
          <w:sz w:val="20"/>
          <w:szCs w:val="20"/>
        </w:rPr>
        <w:t>-</w:t>
      </w:r>
      <w:r>
        <w:rPr>
          <w:rFonts w:eastAsia="SARAH+TimesNewRomanPSMT"/>
          <w:w w:val="99"/>
          <w:sz w:val="20"/>
          <w:szCs w:val="20"/>
        </w:rPr>
        <w:t>п</w:t>
      </w:r>
      <w:r>
        <w:rPr>
          <w:rFonts w:eastAsia="SARAH+TimesNewRomanPSMT"/>
          <w:sz w:val="20"/>
          <w:szCs w:val="20"/>
        </w:rPr>
        <w:t>роф</w:t>
      </w:r>
      <w:r>
        <w:rPr>
          <w:rFonts w:eastAsia="SARAH+TimesNewRomanPSMT"/>
          <w:w w:val="99"/>
          <w:sz w:val="20"/>
          <w:szCs w:val="20"/>
        </w:rPr>
        <w:t>ил</w:t>
      </w:r>
      <w:r>
        <w:rPr>
          <w:rFonts w:eastAsia="SARAH+TimesNewRomanPSMT"/>
          <w:sz w:val="20"/>
          <w:szCs w:val="20"/>
        </w:rPr>
        <w:t>ак</w:t>
      </w:r>
      <w:r>
        <w:rPr>
          <w:rFonts w:eastAsia="SARAH+TimesNewRomanPSMT"/>
          <w:spacing w:val="-2"/>
          <w:w w:val="99"/>
          <w:sz w:val="20"/>
          <w:szCs w:val="20"/>
        </w:rPr>
        <w:t>т</w:t>
      </w:r>
      <w:r>
        <w:rPr>
          <w:rFonts w:eastAsia="SARAH+TimesNewRomanPSMT"/>
          <w:spacing w:val="1"/>
          <w:sz w:val="20"/>
          <w:szCs w:val="20"/>
        </w:rPr>
        <w:t>и</w:t>
      </w:r>
      <w:r>
        <w:rPr>
          <w:rFonts w:eastAsia="SARAH+TimesNewRomanPSMT"/>
          <w:sz w:val="20"/>
          <w:szCs w:val="20"/>
        </w:rPr>
        <w:t>ч</w:t>
      </w:r>
      <w:r>
        <w:rPr>
          <w:rFonts w:eastAsia="SARAH+TimesNewRomanPSMT"/>
          <w:spacing w:val="3"/>
          <w:sz w:val="20"/>
          <w:szCs w:val="20"/>
        </w:rPr>
        <w:t>е</w:t>
      </w:r>
      <w:r>
        <w:rPr>
          <w:rFonts w:eastAsia="SARAH+TimesNewRomanPSMT"/>
          <w:sz w:val="20"/>
          <w:szCs w:val="20"/>
        </w:rPr>
        <w:t>ск</w:t>
      </w:r>
      <w:r>
        <w:rPr>
          <w:rFonts w:eastAsia="SARAH+TimesNewRomanPSMT"/>
          <w:spacing w:val="1"/>
          <w:sz w:val="20"/>
          <w:szCs w:val="20"/>
        </w:rPr>
        <w:t>и</w:t>
      </w:r>
      <w:r>
        <w:rPr>
          <w:rFonts w:eastAsia="SARAH+TimesNewRomanPSMT"/>
          <w:spacing w:val="2"/>
          <w:sz w:val="20"/>
          <w:szCs w:val="20"/>
        </w:rPr>
        <w:t>х</w:t>
      </w:r>
      <w:r>
        <w:rPr>
          <w:rFonts w:eastAsia="SARAH+TimesNewRomanPSMT"/>
          <w:sz w:val="20"/>
          <w:szCs w:val="20"/>
        </w:rPr>
        <w:t>,обра</w:t>
      </w:r>
      <w:r>
        <w:rPr>
          <w:rFonts w:eastAsia="SARAH+TimesNewRomanPSMT"/>
          <w:w w:val="99"/>
          <w:sz w:val="20"/>
          <w:szCs w:val="20"/>
        </w:rPr>
        <w:t>з</w:t>
      </w:r>
      <w:r>
        <w:rPr>
          <w:rFonts w:eastAsia="SARAH+TimesNewRomanPSMT"/>
          <w:sz w:val="20"/>
          <w:szCs w:val="20"/>
        </w:rPr>
        <w:t>о</w:t>
      </w:r>
      <w:r>
        <w:rPr>
          <w:rFonts w:eastAsia="SARAH+TimesNewRomanPSMT"/>
          <w:spacing w:val="-3"/>
          <w:sz w:val="20"/>
          <w:szCs w:val="20"/>
        </w:rPr>
        <w:t>в</w:t>
      </w:r>
      <w:r>
        <w:rPr>
          <w:rFonts w:eastAsia="SARAH+TimesNewRomanPSMT"/>
          <w:spacing w:val="-8"/>
          <w:sz w:val="20"/>
          <w:szCs w:val="20"/>
        </w:rPr>
        <w:t>а</w:t>
      </w:r>
      <w:r>
        <w:rPr>
          <w:rFonts w:eastAsia="SARAH+TimesNewRomanPSMT"/>
          <w:w w:val="99"/>
          <w:sz w:val="20"/>
          <w:szCs w:val="20"/>
        </w:rPr>
        <w:t>т</w:t>
      </w:r>
      <w:r>
        <w:rPr>
          <w:rFonts w:eastAsia="SARAH+TimesNewRomanPSMT"/>
          <w:sz w:val="20"/>
          <w:szCs w:val="20"/>
        </w:rPr>
        <w:t>ель</w:t>
      </w:r>
      <w:r>
        <w:rPr>
          <w:rFonts w:eastAsia="SARAH+TimesNewRomanPSMT"/>
          <w:spacing w:val="1"/>
          <w:sz w:val="20"/>
          <w:szCs w:val="20"/>
        </w:rPr>
        <w:t>н</w:t>
      </w:r>
      <w:r>
        <w:rPr>
          <w:rFonts w:eastAsia="SARAH+TimesNewRomanPSMT"/>
          <w:sz w:val="20"/>
          <w:szCs w:val="20"/>
        </w:rPr>
        <w:t>ых</w:t>
      </w:r>
      <w:r>
        <w:rPr>
          <w:rFonts w:eastAsia="SARAH+TimesNewRomanPSMT"/>
          <w:spacing w:val="-4"/>
          <w:sz w:val="20"/>
          <w:szCs w:val="20"/>
        </w:rPr>
        <w:t>у</w:t>
      </w:r>
      <w:r>
        <w:rPr>
          <w:rFonts w:eastAsia="SARAH+TimesNewRomanPSMT"/>
          <w:spacing w:val="-1"/>
          <w:sz w:val="20"/>
          <w:szCs w:val="20"/>
        </w:rPr>
        <w:t>ч</w:t>
      </w:r>
      <w:r>
        <w:rPr>
          <w:rFonts w:eastAsia="SARAH+TimesNewRomanPSMT"/>
          <w:spacing w:val="2"/>
          <w:sz w:val="20"/>
          <w:szCs w:val="20"/>
        </w:rPr>
        <w:t>р</w:t>
      </w:r>
      <w:r>
        <w:rPr>
          <w:rFonts w:eastAsia="SARAH+TimesNewRomanPSMT"/>
          <w:sz w:val="20"/>
          <w:szCs w:val="20"/>
        </w:rPr>
        <w:t>ежд</w:t>
      </w:r>
      <w:r>
        <w:rPr>
          <w:rFonts w:eastAsia="SARAH+TimesNewRomanPSMT"/>
          <w:spacing w:val="-1"/>
          <w:sz w:val="20"/>
          <w:szCs w:val="20"/>
        </w:rPr>
        <w:t>е</w:t>
      </w:r>
      <w:r>
        <w:rPr>
          <w:rFonts w:eastAsia="SARAH+TimesNewRomanPSMT"/>
          <w:spacing w:val="1"/>
          <w:sz w:val="20"/>
          <w:szCs w:val="20"/>
        </w:rPr>
        <w:t>ний</w:t>
      </w:r>
      <w:r>
        <w:rPr>
          <w:rFonts w:eastAsia="SARAH+TimesNewRomanPSMT"/>
          <w:sz w:val="20"/>
          <w:szCs w:val="20"/>
        </w:rPr>
        <w:t>,ра</w:t>
      </w:r>
      <w:r>
        <w:rPr>
          <w:rFonts w:eastAsia="SARAH+TimesNewRomanPSMT"/>
          <w:w w:val="99"/>
          <w:sz w:val="20"/>
          <w:szCs w:val="20"/>
        </w:rPr>
        <w:t>й</w:t>
      </w:r>
      <w:r>
        <w:rPr>
          <w:rFonts w:eastAsia="SARAH+TimesNewRomanPSMT"/>
          <w:sz w:val="20"/>
          <w:szCs w:val="20"/>
        </w:rPr>
        <w:t>о</w:t>
      </w:r>
      <w:r>
        <w:rPr>
          <w:rFonts w:eastAsia="SARAH+TimesNewRomanPSMT"/>
          <w:spacing w:val="1"/>
          <w:w w:val="99"/>
          <w:sz w:val="20"/>
          <w:szCs w:val="20"/>
        </w:rPr>
        <w:t>нн</w:t>
      </w:r>
      <w:r>
        <w:rPr>
          <w:rFonts w:eastAsia="SARAH+TimesNewRomanPSMT"/>
          <w:spacing w:val="-4"/>
          <w:sz w:val="20"/>
          <w:szCs w:val="20"/>
        </w:rPr>
        <w:t>ы</w:t>
      </w:r>
      <w:r>
        <w:rPr>
          <w:rFonts w:eastAsia="SARAH+TimesNewRomanPSMT"/>
          <w:sz w:val="20"/>
          <w:szCs w:val="20"/>
        </w:rPr>
        <w:t xml:space="preserve">х </w:t>
      </w:r>
      <w:r>
        <w:rPr>
          <w:rFonts w:eastAsia="SARAH+TimesNewRomanPSMT"/>
          <w:w w:val="99"/>
          <w:sz w:val="20"/>
          <w:szCs w:val="20"/>
        </w:rPr>
        <w:t>ц</w:t>
      </w:r>
      <w:r>
        <w:rPr>
          <w:rFonts w:eastAsia="SARAH+TimesNewRomanPSMT"/>
          <w:sz w:val="20"/>
          <w:szCs w:val="20"/>
        </w:rPr>
        <w:t>е</w:t>
      </w:r>
      <w:r>
        <w:rPr>
          <w:rFonts w:eastAsia="SARAH+TimesNewRomanPSMT"/>
          <w:spacing w:val="1"/>
          <w:w w:val="99"/>
          <w:sz w:val="20"/>
          <w:szCs w:val="20"/>
        </w:rPr>
        <w:t>н</w:t>
      </w:r>
      <w:r>
        <w:rPr>
          <w:rFonts w:eastAsia="SARAH+TimesNewRomanPSMT"/>
          <w:spacing w:val="3"/>
          <w:sz w:val="20"/>
          <w:szCs w:val="20"/>
        </w:rPr>
        <w:t>т</w:t>
      </w:r>
      <w:r>
        <w:rPr>
          <w:rFonts w:eastAsia="SARAH+TimesNewRomanPSMT"/>
          <w:sz w:val="20"/>
          <w:szCs w:val="20"/>
        </w:rPr>
        <w:t>ров</w:t>
      </w:r>
      <w:r>
        <w:rPr>
          <w:rFonts w:eastAsia="SARAH+TimesNewRomanPSMT"/>
          <w:sz w:val="20"/>
          <w:szCs w:val="20"/>
        </w:rPr>
        <w:tab/>
      </w:r>
      <w:r>
        <w:rPr>
          <w:rFonts w:eastAsia="SARAH+TimesNewRomanPSMT"/>
          <w:w w:val="99"/>
          <w:sz w:val="20"/>
          <w:szCs w:val="20"/>
        </w:rPr>
        <w:t>и</w:t>
      </w:r>
      <w:r>
        <w:rPr>
          <w:rFonts w:eastAsia="SARAH+TimesNewRomanPSMT"/>
          <w:sz w:val="20"/>
          <w:szCs w:val="20"/>
        </w:rPr>
        <w:tab/>
        <w:t>др</w:t>
      </w:r>
      <w:r>
        <w:rPr>
          <w:rFonts w:eastAsia="SARAH+TimesNewRomanPSMT"/>
          <w:spacing w:val="-6"/>
          <w:sz w:val="20"/>
          <w:szCs w:val="20"/>
        </w:rPr>
        <w:t>у</w:t>
      </w:r>
      <w:r>
        <w:rPr>
          <w:rFonts w:eastAsia="SARAH+TimesNewRomanPSMT"/>
          <w:w w:val="99"/>
          <w:sz w:val="20"/>
          <w:szCs w:val="20"/>
        </w:rPr>
        <w:t>ги</w:t>
      </w:r>
      <w:r>
        <w:rPr>
          <w:rFonts w:eastAsia="SARAH+TimesNewRomanPSMT"/>
          <w:sz w:val="20"/>
          <w:szCs w:val="20"/>
        </w:rPr>
        <w:t>х</w:t>
      </w:r>
      <w:r>
        <w:rPr>
          <w:rFonts w:eastAsia="SARAH+TimesNewRomanPSMT"/>
          <w:sz w:val="20"/>
          <w:szCs w:val="20"/>
        </w:rPr>
        <w:tab/>
        <w:t>ор</w:t>
      </w:r>
      <w:r>
        <w:rPr>
          <w:rFonts w:eastAsia="SARAH+TimesNewRomanPSMT"/>
          <w:w w:val="99"/>
          <w:sz w:val="20"/>
          <w:szCs w:val="20"/>
        </w:rPr>
        <w:t>г</w:t>
      </w:r>
      <w:r>
        <w:rPr>
          <w:rFonts w:eastAsia="SARAH+TimesNewRomanPSMT"/>
          <w:sz w:val="20"/>
          <w:szCs w:val="20"/>
        </w:rPr>
        <w:t>а</w:t>
      </w:r>
      <w:r>
        <w:rPr>
          <w:rFonts w:eastAsia="SARAH+TimesNewRomanPSMT"/>
          <w:w w:val="99"/>
          <w:sz w:val="20"/>
          <w:szCs w:val="20"/>
        </w:rPr>
        <w:t>н</w:t>
      </w:r>
      <w:r>
        <w:rPr>
          <w:rFonts w:eastAsia="SARAH+TimesNewRomanPSMT"/>
          <w:spacing w:val="1"/>
          <w:w w:val="99"/>
          <w:sz w:val="20"/>
          <w:szCs w:val="20"/>
        </w:rPr>
        <w:t>и</w:t>
      </w:r>
      <w:r>
        <w:rPr>
          <w:rFonts w:eastAsia="SARAH+TimesNewRomanPSMT"/>
          <w:spacing w:val="1"/>
          <w:sz w:val="20"/>
          <w:szCs w:val="20"/>
        </w:rPr>
        <w:t>з</w:t>
      </w:r>
      <w:r>
        <w:rPr>
          <w:rFonts w:eastAsia="SARAH+TimesNewRomanPSMT"/>
          <w:sz w:val="20"/>
          <w:szCs w:val="20"/>
        </w:rPr>
        <w:t>а</w:t>
      </w:r>
      <w:r>
        <w:rPr>
          <w:rFonts w:eastAsia="SARAH+TimesNewRomanPSMT"/>
          <w:w w:val="99"/>
          <w:sz w:val="20"/>
          <w:szCs w:val="20"/>
        </w:rPr>
        <w:t>ц</w:t>
      </w:r>
      <w:r>
        <w:rPr>
          <w:rFonts w:eastAsia="SARAH+TimesNewRomanPSMT"/>
          <w:sz w:val="20"/>
          <w:szCs w:val="20"/>
        </w:rPr>
        <w:t>ий</w:t>
      </w:r>
      <w:r>
        <w:rPr>
          <w:rFonts w:eastAsia="SARAH+TimesNewRomanPSMT"/>
          <w:sz w:val="20"/>
          <w:szCs w:val="20"/>
        </w:rPr>
        <w:tab/>
        <w:t xml:space="preserve">по </w:t>
      </w:r>
      <w:r>
        <w:rPr>
          <w:rFonts w:eastAsia="SARAH+TimesNewRomanPSMT"/>
          <w:spacing w:val="-2"/>
          <w:sz w:val="20"/>
          <w:szCs w:val="20"/>
        </w:rPr>
        <w:t>в</w:t>
      </w:r>
      <w:r>
        <w:rPr>
          <w:rFonts w:eastAsia="SARAH+TimesNewRomanPSMT"/>
          <w:sz w:val="20"/>
          <w:szCs w:val="20"/>
        </w:rPr>
        <w:t>опр</w:t>
      </w:r>
      <w:r>
        <w:rPr>
          <w:rFonts w:eastAsia="SARAH+TimesNewRomanPSMT"/>
          <w:spacing w:val="4"/>
          <w:sz w:val="20"/>
          <w:szCs w:val="20"/>
        </w:rPr>
        <w:t>ос</w:t>
      </w:r>
      <w:r>
        <w:rPr>
          <w:rFonts w:eastAsia="SARAH+TimesNewRomanPSMT"/>
          <w:sz w:val="20"/>
          <w:szCs w:val="20"/>
        </w:rPr>
        <w:t>ам</w:t>
      </w:r>
      <w:r>
        <w:rPr>
          <w:rFonts w:eastAsia="SARAH+TimesNewRomanPSMT"/>
          <w:sz w:val="20"/>
          <w:szCs w:val="20"/>
        </w:rPr>
        <w:tab/>
        <w:t>проф</w:t>
      </w:r>
      <w:r>
        <w:rPr>
          <w:rFonts w:eastAsia="SARAH+TimesNewRomanPSMT"/>
          <w:spacing w:val="1"/>
          <w:sz w:val="20"/>
          <w:szCs w:val="20"/>
        </w:rPr>
        <w:t>и</w:t>
      </w:r>
      <w:r>
        <w:rPr>
          <w:rFonts w:eastAsia="SARAH+TimesNewRomanPSMT"/>
          <w:sz w:val="20"/>
          <w:szCs w:val="20"/>
        </w:rPr>
        <w:t>лак</w:t>
      </w:r>
      <w:r>
        <w:rPr>
          <w:rFonts w:eastAsia="SARAH+TimesNewRomanPSMT"/>
          <w:spacing w:val="-1"/>
          <w:w w:val="99"/>
          <w:sz w:val="20"/>
          <w:szCs w:val="20"/>
        </w:rPr>
        <w:t>т</w:t>
      </w:r>
      <w:r>
        <w:rPr>
          <w:rFonts w:eastAsia="SARAH+TimesNewRomanPSMT"/>
          <w:sz w:val="20"/>
          <w:szCs w:val="20"/>
        </w:rPr>
        <w:t xml:space="preserve">ики </w:t>
      </w:r>
      <w:r>
        <w:rPr>
          <w:rFonts w:eastAsia="SARAH+TimesNewRomanPSMT"/>
          <w:spacing w:val="-2"/>
          <w:sz w:val="20"/>
          <w:szCs w:val="20"/>
        </w:rPr>
        <w:t>б</w:t>
      </w:r>
      <w:r>
        <w:rPr>
          <w:rFonts w:eastAsia="SARAH+TimesNewRomanPSMT"/>
          <w:spacing w:val="1"/>
          <w:sz w:val="20"/>
          <w:szCs w:val="20"/>
        </w:rPr>
        <w:t>е</w:t>
      </w:r>
      <w:r>
        <w:rPr>
          <w:rFonts w:eastAsia="SARAH+TimesNewRomanPSMT"/>
          <w:spacing w:val="1"/>
          <w:w w:val="99"/>
          <w:sz w:val="20"/>
          <w:szCs w:val="20"/>
        </w:rPr>
        <w:t>з</w:t>
      </w:r>
      <w:r>
        <w:rPr>
          <w:rFonts w:eastAsia="SARAH+TimesNewRomanPSMT"/>
          <w:spacing w:val="1"/>
          <w:sz w:val="20"/>
          <w:szCs w:val="20"/>
        </w:rPr>
        <w:t>н</w:t>
      </w:r>
      <w:r>
        <w:rPr>
          <w:rFonts w:eastAsia="SARAH+TimesNewRomanPSMT"/>
          <w:sz w:val="20"/>
          <w:szCs w:val="20"/>
        </w:rPr>
        <w:t>а</w:t>
      </w:r>
      <w:r>
        <w:rPr>
          <w:rFonts w:eastAsia="SARAH+TimesNewRomanPSMT"/>
          <w:spacing w:val="2"/>
          <w:sz w:val="20"/>
          <w:szCs w:val="20"/>
        </w:rPr>
        <w:t>д</w:t>
      </w:r>
      <w:r>
        <w:rPr>
          <w:rFonts w:eastAsia="SARAH+TimesNewRomanPSMT"/>
          <w:w w:val="99"/>
          <w:sz w:val="20"/>
          <w:szCs w:val="20"/>
        </w:rPr>
        <w:t>з</w:t>
      </w:r>
      <w:r>
        <w:rPr>
          <w:rFonts w:eastAsia="SARAH+TimesNewRomanPSMT"/>
          <w:sz w:val="20"/>
          <w:szCs w:val="20"/>
        </w:rPr>
        <w:t>ор</w:t>
      </w:r>
      <w:r>
        <w:rPr>
          <w:rFonts w:eastAsia="SARAH+TimesNewRomanPSMT"/>
          <w:w w:val="99"/>
          <w:sz w:val="20"/>
          <w:szCs w:val="20"/>
        </w:rPr>
        <w:t>н</w:t>
      </w:r>
      <w:r>
        <w:rPr>
          <w:rFonts w:eastAsia="SARAH+TimesNewRomanPSMT"/>
          <w:spacing w:val="4"/>
          <w:sz w:val="20"/>
          <w:szCs w:val="20"/>
        </w:rPr>
        <w:t>о</w:t>
      </w:r>
      <w:r>
        <w:rPr>
          <w:rFonts w:eastAsia="SARAH+TimesNewRomanPSMT"/>
          <w:sz w:val="20"/>
          <w:szCs w:val="20"/>
        </w:rPr>
        <w:t>с</w:t>
      </w:r>
      <w:r>
        <w:rPr>
          <w:rFonts w:eastAsia="SARAH+TimesNewRomanPSMT"/>
          <w:spacing w:val="-1"/>
          <w:sz w:val="20"/>
          <w:szCs w:val="20"/>
        </w:rPr>
        <w:t>т</w:t>
      </w:r>
      <w:r>
        <w:rPr>
          <w:rFonts w:eastAsia="SARAH+TimesNewRomanPSMT"/>
          <w:w w:val="99"/>
          <w:sz w:val="20"/>
          <w:szCs w:val="20"/>
        </w:rPr>
        <w:t>ип</w:t>
      </w:r>
      <w:r>
        <w:rPr>
          <w:rFonts w:eastAsia="SARAH+TimesNewRomanPSMT"/>
          <w:sz w:val="20"/>
          <w:szCs w:val="20"/>
        </w:rPr>
        <w:t>ра</w:t>
      </w:r>
      <w:r>
        <w:rPr>
          <w:rFonts w:eastAsia="SARAH+TimesNewRomanPSMT"/>
          <w:spacing w:val="-2"/>
          <w:sz w:val="20"/>
          <w:szCs w:val="20"/>
        </w:rPr>
        <w:t>в</w:t>
      </w:r>
      <w:r>
        <w:rPr>
          <w:rFonts w:eastAsia="SARAH+TimesNewRomanPSMT"/>
          <w:sz w:val="20"/>
          <w:szCs w:val="20"/>
        </w:rPr>
        <w:t>о</w:t>
      </w:r>
      <w:r>
        <w:rPr>
          <w:rFonts w:eastAsia="SARAH+TimesNewRomanPSMT"/>
          <w:w w:val="99"/>
          <w:sz w:val="20"/>
          <w:szCs w:val="20"/>
        </w:rPr>
        <w:t>н</w:t>
      </w:r>
      <w:r>
        <w:rPr>
          <w:rFonts w:eastAsia="SARAH+TimesNewRomanPSMT"/>
          <w:sz w:val="20"/>
          <w:szCs w:val="20"/>
        </w:rPr>
        <w:t>ар</w:t>
      </w:r>
      <w:r>
        <w:rPr>
          <w:rFonts w:eastAsia="SARAH+TimesNewRomanPSMT"/>
          <w:spacing w:val="-5"/>
          <w:sz w:val="20"/>
          <w:szCs w:val="20"/>
        </w:rPr>
        <w:t>у</w:t>
      </w:r>
      <w:r>
        <w:rPr>
          <w:rFonts w:eastAsia="SARAH+TimesNewRomanPSMT"/>
          <w:sz w:val="20"/>
          <w:szCs w:val="20"/>
        </w:rPr>
        <w:t>ш</w:t>
      </w:r>
      <w:r>
        <w:rPr>
          <w:rFonts w:eastAsia="SARAH+TimesNewRomanPSMT"/>
          <w:spacing w:val="-1"/>
          <w:sz w:val="20"/>
          <w:szCs w:val="20"/>
        </w:rPr>
        <w:t>е</w:t>
      </w:r>
      <w:r>
        <w:rPr>
          <w:rFonts w:eastAsia="SARAH+TimesNewRomanPSMT"/>
          <w:spacing w:val="1"/>
          <w:w w:val="99"/>
          <w:sz w:val="20"/>
          <w:szCs w:val="20"/>
        </w:rPr>
        <w:t>ни</w:t>
      </w:r>
      <w:r>
        <w:rPr>
          <w:rFonts w:eastAsia="SARAH+TimesNewRomanPSMT"/>
          <w:w w:val="99"/>
          <w:sz w:val="20"/>
          <w:szCs w:val="20"/>
        </w:rPr>
        <w:t>й</w:t>
      </w:r>
      <w:r>
        <w:rPr>
          <w:rFonts w:eastAsia="SARAH+TimesNewRomanPSMT"/>
          <w:sz w:val="20"/>
          <w:szCs w:val="20"/>
        </w:rPr>
        <w:t xml:space="preserve">, </w:t>
      </w:r>
      <w:r>
        <w:rPr>
          <w:rFonts w:eastAsia="SARAH+TimesNewRomanPSMT"/>
          <w:spacing w:val="1"/>
          <w:sz w:val="20"/>
          <w:szCs w:val="20"/>
        </w:rPr>
        <w:t>з</w:t>
      </w:r>
      <w:r>
        <w:rPr>
          <w:rFonts w:eastAsia="SARAH+TimesNewRomanPSMT"/>
          <w:sz w:val="20"/>
          <w:szCs w:val="20"/>
        </w:rPr>
        <w:t>ащ</w:t>
      </w:r>
      <w:r>
        <w:rPr>
          <w:rFonts w:eastAsia="SARAH+TimesNewRomanPSMT"/>
          <w:w w:val="99"/>
          <w:sz w:val="20"/>
          <w:szCs w:val="20"/>
        </w:rPr>
        <w:t>и</w:t>
      </w:r>
      <w:r>
        <w:rPr>
          <w:rFonts w:eastAsia="SARAH+TimesNewRomanPSMT"/>
          <w:sz w:val="20"/>
          <w:szCs w:val="20"/>
        </w:rPr>
        <w:t xml:space="preserve">ты </w:t>
      </w:r>
      <w:r>
        <w:rPr>
          <w:rFonts w:eastAsia="SARAH+TimesNewRomanPSMT"/>
          <w:w w:val="99"/>
          <w:sz w:val="20"/>
          <w:szCs w:val="20"/>
        </w:rPr>
        <w:t>п</w:t>
      </w:r>
      <w:r>
        <w:rPr>
          <w:rFonts w:eastAsia="SARAH+TimesNewRomanPSMT"/>
          <w:sz w:val="20"/>
          <w:szCs w:val="20"/>
        </w:rPr>
        <w:t>рав детей;</w:t>
      </w:r>
    </w:p>
    <w:p w:rsidR="00505795" w:rsidRDefault="00505795" w:rsidP="00505795">
      <w:pPr>
        <w:pStyle w:val="aff3"/>
        <w:ind w:firstLine="567"/>
        <w:rPr>
          <w:sz w:val="20"/>
          <w:szCs w:val="20"/>
        </w:rPr>
      </w:pPr>
      <w:r>
        <w:rPr>
          <w:rFonts w:eastAsia="Symbol"/>
          <w:sz w:val="20"/>
          <w:szCs w:val="20"/>
        </w:rPr>
        <w:t xml:space="preserve">- </w:t>
      </w:r>
      <w:r>
        <w:rPr>
          <w:rFonts w:eastAsia="SARAH+TimesNewRomanPSMT"/>
          <w:sz w:val="20"/>
          <w:szCs w:val="20"/>
        </w:rPr>
        <w:t>о</w:t>
      </w:r>
      <w:r>
        <w:rPr>
          <w:rFonts w:eastAsia="SARAH+TimesNewRomanPSMT"/>
          <w:spacing w:val="-2"/>
          <w:sz w:val="20"/>
          <w:szCs w:val="20"/>
        </w:rPr>
        <w:t>к</w:t>
      </w:r>
      <w:r>
        <w:rPr>
          <w:rFonts w:eastAsia="SARAH+TimesNewRomanPSMT"/>
          <w:spacing w:val="-1"/>
          <w:sz w:val="20"/>
          <w:szCs w:val="20"/>
        </w:rPr>
        <w:t>а</w:t>
      </w:r>
      <w:r>
        <w:rPr>
          <w:rFonts w:eastAsia="SARAH+TimesNewRomanPSMT"/>
          <w:w w:val="99"/>
          <w:sz w:val="20"/>
          <w:szCs w:val="20"/>
        </w:rPr>
        <w:t>з</w:t>
      </w:r>
      <w:r>
        <w:rPr>
          <w:rFonts w:eastAsia="SARAH+TimesNewRomanPSMT"/>
          <w:sz w:val="20"/>
          <w:szCs w:val="20"/>
        </w:rPr>
        <w:t>а</w:t>
      </w:r>
      <w:r>
        <w:rPr>
          <w:rFonts w:eastAsia="SARAH+TimesNewRomanPSMT"/>
          <w:w w:val="99"/>
          <w:sz w:val="20"/>
          <w:szCs w:val="20"/>
        </w:rPr>
        <w:t>ни</w:t>
      </w:r>
      <w:r>
        <w:rPr>
          <w:rFonts w:eastAsia="SARAH+TimesNewRomanPSMT"/>
          <w:spacing w:val="1"/>
          <w:sz w:val="20"/>
          <w:szCs w:val="20"/>
        </w:rPr>
        <w:t>е</w:t>
      </w:r>
      <w:r>
        <w:rPr>
          <w:rFonts w:eastAsia="SARAH+TimesNewRomanPSMT"/>
          <w:sz w:val="20"/>
          <w:szCs w:val="20"/>
        </w:rPr>
        <w:t xml:space="preserve"> п</w:t>
      </w:r>
      <w:r>
        <w:rPr>
          <w:rFonts w:eastAsia="SARAH+TimesNewRomanPSMT"/>
          <w:spacing w:val="-4"/>
          <w:sz w:val="20"/>
          <w:szCs w:val="20"/>
        </w:rPr>
        <w:t>о</w:t>
      </w:r>
      <w:r>
        <w:rPr>
          <w:rFonts w:eastAsia="SARAH+TimesNewRomanPSMT"/>
          <w:spacing w:val="-1"/>
          <w:sz w:val="20"/>
          <w:szCs w:val="20"/>
        </w:rPr>
        <w:t>м</w:t>
      </w:r>
      <w:r>
        <w:rPr>
          <w:rFonts w:eastAsia="SARAH+TimesNewRomanPSMT"/>
          <w:sz w:val="20"/>
          <w:szCs w:val="20"/>
        </w:rPr>
        <w:t>ощ</w:t>
      </w:r>
      <w:r>
        <w:rPr>
          <w:rFonts w:eastAsia="SARAH+TimesNewRomanPSMT"/>
          <w:w w:val="99"/>
          <w:sz w:val="20"/>
          <w:szCs w:val="20"/>
        </w:rPr>
        <w:t>и</w:t>
      </w:r>
      <w:r>
        <w:rPr>
          <w:rFonts w:eastAsia="SARAH+TimesNewRomanPSMT"/>
          <w:sz w:val="20"/>
          <w:szCs w:val="20"/>
        </w:rPr>
        <w:t xml:space="preserve"> р</w:t>
      </w:r>
      <w:r>
        <w:rPr>
          <w:rFonts w:eastAsia="SARAH+TimesNewRomanPSMT"/>
          <w:spacing w:val="-6"/>
          <w:sz w:val="20"/>
          <w:szCs w:val="20"/>
        </w:rPr>
        <w:t>о</w:t>
      </w:r>
      <w:r>
        <w:rPr>
          <w:rFonts w:eastAsia="SARAH+TimesNewRomanPSMT"/>
          <w:sz w:val="20"/>
          <w:szCs w:val="20"/>
        </w:rPr>
        <w:t>д</w:t>
      </w:r>
      <w:r>
        <w:rPr>
          <w:rFonts w:eastAsia="SARAH+TimesNewRomanPSMT"/>
          <w:spacing w:val="-1"/>
          <w:w w:val="99"/>
          <w:sz w:val="20"/>
          <w:szCs w:val="20"/>
        </w:rPr>
        <w:t>и</w:t>
      </w:r>
      <w:r>
        <w:rPr>
          <w:rFonts w:eastAsia="SARAH+TimesNewRomanPSMT"/>
          <w:spacing w:val="-1"/>
          <w:sz w:val="20"/>
          <w:szCs w:val="20"/>
        </w:rPr>
        <w:t>те</w:t>
      </w:r>
      <w:r>
        <w:rPr>
          <w:rFonts w:eastAsia="SARAH+TimesNewRomanPSMT"/>
          <w:sz w:val="20"/>
          <w:szCs w:val="20"/>
        </w:rPr>
        <w:t xml:space="preserve">лям </w:t>
      </w:r>
      <w:r>
        <w:rPr>
          <w:rFonts w:eastAsia="SARAH+TimesNewRomanPSMT"/>
          <w:spacing w:val="-1"/>
          <w:sz w:val="20"/>
          <w:szCs w:val="20"/>
        </w:rPr>
        <w:t>(</w:t>
      </w:r>
      <w:r>
        <w:rPr>
          <w:rFonts w:eastAsia="SARAH+TimesNewRomanPSMT"/>
          <w:sz w:val="20"/>
          <w:szCs w:val="20"/>
        </w:rPr>
        <w:t>за</w:t>
      </w:r>
      <w:r>
        <w:rPr>
          <w:rFonts w:eastAsia="SARAH+TimesNewRomanPSMT"/>
          <w:spacing w:val="-11"/>
          <w:sz w:val="20"/>
          <w:szCs w:val="20"/>
        </w:rPr>
        <w:t>к</w:t>
      </w:r>
      <w:r>
        <w:rPr>
          <w:rFonts w:eastAsia="SARAH+TimesNewRomanPSMT"/>
          <w:sz w:val="20"/>
          <w:szCs w:val="20"/>
        </w:rPr>
        <w:t>о</w:t>
      </w:r>
      <w:r>
        <w:rPr>
          <w:rFonts w:eastAsia="SARAH+TimesNewRomanPSMT"/>
          <w:spacing w:val="1"/>
          <w:sz w:val="20"/>
          <w:szCs w:val="20"/>
        </w:rPr>
        <w:t>нн</w:t>
      </w:r>
      <w:r>
        <w:rPr>
          <w:rFonts w:eastAsia="SARAH+TimesNewRomanPSMT"/>
          <w:sz w:val="20"/>
          <w:szCs w:val="20"/>
        </w:rPr>
        <w:t>ым пр</w:t>
      </w:r>
      <w:r>
        <w:rPr>
          <w:rFonts w:eastAsia="SARAH+TimesNewRomanPSMT"/>
          <w:spacing w:val="-2"/>
          <w:sz w:val="20"/>
          <w:szCs w:val="20"/>
        </w:rPr>
        <w:t>е</w:t>
      </w:r>
      <w:r>
        <w:rPr>
          <w:rFonts w:eastAsia="SARAH+TimesNewRomanPSMT"/>
          <w:sz w:val="20"/>
          <w:szCs w:val="20"/>
        </w:rPr>
        <w:t>дс</w:t>
      </w:r>
      <w:r>
        <w:rPr>
          <w:rFonts w:eastAsia="SARAH+TimesNewRomanPSMT"/>
          <w:spacing w:val="1"/>
          <w:w w:val="99"/>
          <w:sz w:val="20"/>
          <w:szCs w:val="20"/>
        </w:rPr>
        <w:t>т</w:t>
      </w:r>
      <w:r>
        <w:rPr>
          <w:rFonts w:eastAsia="SARAH+TimesNewRomanPSMT"/>
          <w:sz w:val="20"/>
          <w:szCs w:val="20"/>
        </w:rPr>
        <w:t>ави</w:t>
      </w:r>
      <w:r>
        <w:rPr>
          <w:rFonts w:eastAsia="SARAH+TimesNewRomanPSMT"/>
          <w:w w:val="99"/>
          <w:sz w:val="20"/>
          <w:szCs w:val="20"/>
        </w:rPr>
        <w:t>т</w:t>
      </w:r>
      <w:r>
        <w:rPr>
          <w:rFonts w:eastAsia="SARAH+TimesNewRomanPSMT"/>
          <w:sz w:val="20"/>
          <w:szCs w:val="20"/>
        </w:rPr>
        <w:t xml:space="preserve">елям) по </w:t>
      </w:r>
      <w:r>
        <w:rPr>
          <w:rFonts w:eastAsia="SARAH+TimesNewRomanPSMT"/>
          <w:spacing w:val="-2"/>
          <w:sz w:val="20"/>
          <w:szCs w:val="20"/>
        </w:rPr>
        <w:t>в</w:t>
      </w:r>
      <w:r>
        <w:rPr>
          <w:rFonts w:eastAsia="SARAH+TimesNewRomanPSMT"/>
          <w:sz w:val="20"/>
          <w:szCs w:val="20"/>
        </w:rPr>
        <w:t>опр</w:t>
      </w:r>
      <w:r>
        <w:rPr>
          <w:rFonts w:eastAsia="SARAH+TimesNewRomanPSMT"/>
          <w:spacing w:val="4"/>
          <w:sz w:val="20"/>
          <w:szCs w:val="20"/>
        </w:rPr>
        <w:t>ос</w:t>
      </w:r>
      <w:r>
        <w:rPr>
          <w:rFonts w:eastAsia="SARAH+TimesNewRomanPSMT"/>
          <w:sz w:val="20"/>
          <w:szCs w:val="20"/>
        </w:rPr>
        <w:t>ам</w:t>
      </w:r>
      <w:r>
        <w:rPr>
          <w:rFonts w:eastAsia="SARAH+TimesNewRomanPSMT"/>
          <w:spacing w:val="-2"/>
          <w:sz w:val="20"/>
          <w:szCs w:val="20"/>
        </w:rPr>
        <w:t>в</w:t>
      </w:r>
      <w:r>
        <w:rPr>
          <w:rFonts w:eastAsia="SARAH+TimesNewRomanPSMT"/>
          <w:spacing w:val="4"/>
          <w:sz w:val="20"/>
          <w:szCs w:val="20"/>
        </w:rPr>
        <w:t>о</w:t>
      </w:r>
      <w:r>
        <w:rPr>
          <w:rFonts w:eastAsia="SARAH+TimesNewRomanPSMT"/>
          <w:sz w:val="20"/>
          <w:szCs w:val="20"/>
        </w:rPr>
        <w:t>сп</w:t>
      </w:r>
      <w:r>
        <w:rPr>
          <w:rFonts w:eastAsia="SARAH+TimesNewRomanPSMT"/>
          <w:spacing w:val="1"/>
          <w:sz w:val="20"/>
          <w:szCs w:val="20"/>
        </w:rPr>
        <w:t>и</w:t>
      </w:r>
      <w:r>
        <w:rPr>
          <w:rFonts w:eastAsia="SARAH+TimesNewRomanPSMT"/>
          <w:spacing w:val="3"/>
          <w:w w:val="99"/>
          <w:sz w:val="20"/>
          <w:szCs w:val="20"/>
        </w:rPr>
        <w:t>т</w:t>
      </w:r>
      <w:r>
        <w:rPr>
          <w:rFonts w:eastAsia="SARAH+TimesNewRomanPSMT"/>
          <w:sz w:val="20"/>
          <w:szCs w:val="20"/>
        </w:rPr>
        <w:t>ан</w:t>
      </w:r>
      <w:r>
        <w:rPr>
          <w:rFonts w:eastAsia="SARAH+TimesNewRomanPSMT"/>
          <w:spacing w:val="1"/>
          <w:sz w:val="20"/>
          <w:szCs w:val="20"/>
        </w:rPr>
        <w:t>и</w:t>
      </w:r>
      <w:r>
        <w:rPr>
          <w:rFonts w:eastAsia="SARAH+TimesNewRomanPSMT"/>
          <w:sz w:val="20"/>
          <w:szCs w:val="20"/>
        </w:rPr>
        <w:t>ядете</w:t>
      </w:r>
      <w:r>
        <w:rPr>
          <w:rFonts w:eastAsia="SARAH+TimesNewRomanPSMT"/>
          <w:spacing w:val="1"/>
          <w:w w:val="99"/>
          <w:sz w:val="20"/>
          <w:szCs w:val="20"/>
        </w:rPr>
        <w:t>й</w:t>
      </w:r>
      <w:r>
        <w:rPr>
          <w:rFonts w:eastAsia="SARAH+TimesNewRomanPSMT"/>
          <w:sz w:val="20"/>
          <w:szCs w:val="20"/>
        </w:rPr>
        <w:t xml:space="preserve">. </w:t>
      </w:r>
      <w:r>
        <w:rPr>
          <w:rFonts w:eastAsia="SARAH+TimesNewRomanPSMT"/>
          <w:spacing w:val="-2"/>
          <w:w w:val="99"/>
          <w:sz w:val="20"/>
          <w:szCs w:val="20"/>
        </w:rPr>
        <w:t>М</w:t>
      </w:r>
      <w:r>
        <w:rPr>
          <w:rFonts w:eastAsia="SARAH+TimesNewRomanPSMT"/>
          <w:spacing w:val="-1"/>
          <w:sz w:val="20"/>
          <w:szCs w:val="20"/>
        </w:rPr>
        <w:t>е</w:t>
      </w:r>
      <w:r>
        <w:rPr>
          <w:rFonts w:eastAsia="SARAH+TimesNewRomanPSMT"/>
          <w:sz w:val="20"/>
          <w:szCs w:val="20"/>
        </w:rPr>
        <w:t>ж</w:t>
      </w:r>
      <w:r>
        <w:rPr>
          <w:rFonts w:eastAsia="SARAH+TimesNewRomanPSMT"/>
          <w:spacing w:val="-2"/>
          <w:sz w:val="20"/>
          <w:szCs w:val="20"/>
        </w:rPr>
        <w:t>в</w:t>
      </w:r>
      <w:r>
        <w:rPr>
          <w:rFonts w:eastAsia="SARAH+TimesNewRomanPSMT"/>
          <w:spacing w:val="-4"/>
          <w:sz w:val="20"/>
          <w:szCs w:val="20"/>
        </w:rPr>
        <w:t>е</w:t>
      </w:r>
      <w:r>
        <w:rPr>
          <w:rFonts w:eastAsia="SARAH+TimesNewRomanPSMT"/>
          <w:sz w:val="20"/>
          <w:szCs w:val="20"/>
        </w:rPr>
        <w:t>д</w:t>
      </w:r>
      <w:r>
        <w:rPr>
          <w:rFonts w:eastAsia="SARAH+TimesNewRomanPSMT"/>
          <w:spacing w:val="-4"/>
          <w:sz w:val="20"/>
          <w:szCs w:val="20"/>
        </w:rPr>
        <w:t>о</w:t>
      </w:r>
      <w:r>
        <w:rPr>
          <w:rFonts w:eastAsia="SARAH+TimesNewRomanPSMT"/>
          <w:sz w:val="20"/>
          <w:szCs w:val="20"/>
        </w:rPr>
        <w:t>м</w:t>
      </w:r>
      <w:r>
        <w:rPr>
          <w:rFonts w:eastAsia="SARAH+TimesNewRomanPSMT"/>
          <w:spacing w:val="-1"/>
          <w:sz w:val="20"/>
          <w:szCs w:val="20"/>
        </w:rPr>
        <w:t>с</w:t>
      </w:r>
      <w:r>
        <w:rPr>
          <w:rFonts w:eastAsia="SARAH+TimesNewRomanPSMT"/>
          <w:spacing w:val="2"/>
          <w:sz w:val="20"/>
          <w:szCs w:val="20"/>
        </w:rPr>
        <w:t>т</w:t>
      </w:r>
      <w:r>
        <w:rPr>
          <w:rFonts w:eastAsia="SARAH+TimesNewRomanPSMT"/>
          <w:spacing w:val="-2"/>
          <w:sz w:val="20"/>
          <w:szCs w:val="20"/>
        </w:rPr>
        <w:t>в</w:t>
      </w:r>
      <w:r>
        <w:rPr>
          <w:rFonts w:eastAsia="SARAH+TimesNewRomanPSMT"/>
          <w:spacing w:val="-1"/>
          <w:sz w:val="20"/>
          <w:szCs w:val="20"/>
        </w:rPr>
        <w:t>е</w:t>
      </w:r>
      <w:r>
        <w:rPr>
          <w:rFonts w:eastAsia="SARAH+TimesNewRomanPSMT"/>
          <w:w w:val="99"/>
          <w:sz w:val="20"/>
          <w:szCs w:val="20"/>
        </w:rPr>
        <w:t>н</w:t>
      </w:r>
      <w:r>
        <w:rPr>
          <w:rFonts w:eastAsia="SARAH+TimesNewRomanPSMT"/>
          <w:spacing w:val="3"/>
          <w:w w:val="99"/>
          <w:sz w:val="20"/>
          <w:szCs w:val="20"/>
        </w:rPr>
        <w:t>н</w:t>
      </w:r>
      <w:r>
        <w:rPr>
          <w:rFonts w:eastAsia="SARAH+TimesNewRomanPSMT"/>
          <w:spacing w:val="2"/>
          <w:sz w:val="20"/>
          <w:szCs w:val="20"/>
        </w:rPr>
        <w:t>о</w:t>
      </w:r>
      <w:r>
        <w:rPr>
          <w:rFonts w:eastAsia="SARAH+TimesNewRomanPSMT"/>
          <w:sz w:val="20"/>
          <w:szCs w:val="20"/>
        </w:rPr>
        <w:t>ев</w:t>
      </w:r>
      <w:r>
        <w:rPr>
          <w:rFonts w:eastAsia="SARAH+TimesNewRomanPSMT"/>
          <w:spacing w:val="1"/>
          <w:sz w:val="20"/>
          <w:szCs w:val="20"/>
        </w:rPr>
        <w:t>з</w:t>
      </w:r>
      <w:r>
        <w:rPr>
          <w:rFonts w:eastAsia="SARAH+TimesNewRomanPSMT"/>
          <w:sz w:val="20"/>
          <w:szCs w:val="20"/>
        </w:rPr>
        <w:t>а</w:t>
      </w:r>
      <w:r>
        <w:rPr>
          <w:rFonts w:eastAsia="SARAH+TimesNewRomanPSMT"/>
          <w:w w:val="99"/>
          <w:sz w:val="20"/>
          <w:szCs w:val="20"/>
        </w:rPr>
        <w:t>и</w:t>
      </w:r>
      <w:r>
        <w:rPr>
          <w:rFonts w:eastAsia="SARAH+TimesNewRomanPSMT"/>
          <w:sz w:val="20"/>
          <w:szCs w:val="20"/>
        </w:rPr>
        <w:t>м</w:t>
      </w:r>
      <w:r>
        <w:rPr>
          <w:rFonts w:eastAsia="SARAH+TimesNewRomanPSMT"/>
          <w:spacing w:val="-6"/>
          <w:sz w:val="20"/>
          <w:szCs w:val="20"/>
        </w:rPr>
        <w:t>о</w:t>
      </w:r>
      <w:r>
        <w:rPr>
          <w:rFonts w:eastAsia="SARAH+TimesNewRomanPSMT"/>
          <w:sz w:val="20"/>
          <w:szCs w:val="20"/>
        </w:rPr>
        <w:t>де</w:t>
      </w:r>
      <w:r>
        <w:rPr>
          <w:rFonts w:eastAsia="SARAH+TimesNewRomanPSMT"/>
          <w:w w:val="99"/>
          <w:sz w:val="20"/>
          <w:szCs w:val="20"/>
        </w:rPr>
        <w:t>й</w:t>
      </w:r>
      <w:r>
        <w:rPr>
          <w:rFonts w:eastAsia="SARAH+TimesNewRomanPSMT"/>
          <w:sz w:val="20"/>
          <w:szCs w:val="20"/>
        </w:rPr>
        <w:t>ствиеме</w:t>
      </w:r>
      <w:r>
        <w:rPr>
          <w:rFonts w:eastAsia="SARAH+TimesNewRomanPSMT"/>
          <w:spacing w:val="1"/>
          <w:sz w:val="20"/>
          <w:szCs w:val="20"/>
        </w:rPr>
        <w:t>ж</w:t>
      </w:r>
      <w:r>
        <w:rPr>
          <w:rFonts w:eastAsia="SARAH+TimesNewRomanPSMT"/>
          <w:spacing w:val="3"/>
          <w:sz w:val="20"/>
          <w:szCs w:val="20"/>
        </w:rPr>
        <w:t>д</w:t>
      </w:r>
      <w:r>
        <w:rPr>
          <w:rFonts w:eastAsia="SARAH+TimesNewRomanPSMT"/>
          <w:sz w:val="20"/>
          <w:szCs w:val="20"/>
        </w:rPr>
        <w:t>у</w:t>
      </w:r>
      <w:r>
        <w:rPr>
          <w:rFonts w:eastAsia="SARAH+TimesNewRomanPSMT"/>
          <w:w w:val="99"/>
          <w:sz w:val="20"/>
          <w:szCs w:val="20"/>
        </w:rPr>
        <w:t>ш</w:t>
      </w:r>
      <w:r>
        <w:rPr>
          <w:rFonts w:eastAsia="SARAH+TimesNewRomanPSMT"/>
          <w:spacing w:val="-10"/>
          <w:sz w:val="20"/>
          <w:szCs w:val="20"/>
        </w:rPr>
        <w:t>к</w:t>
      </w:r>
      <w:r>
        <w:rPr>
          <w:rFonts w:eastAsia="SARAH+TimesNewRomanPSMT"/>
          <w:spacing w:val="-2"/>
          <w:sz w:val="20"/>
          <w:szCs w:val="20"/>
        </w:rPr>
        <w:t>о</w:t>
      </w:r>
      <w:r>
        <w:rPr>
          <w:rFonts w:eastAsia="SARAH+TimesNewRomanPSMT"/>
          <w:sz w:val="20"/>
          <w:szCs w:val="20"/>
        </w:rPr>
        <w:t>лойиорга</w:t>
      </w:r>
      <w:r>
        <w:rPr>
          <w:rFonts w:eastAsia="SARAH+TimesNewRomanPSMT"/>
          <w:spacing w:val="1"/>
          <w:sz w:val="20"/>
          <w:szCs w:val="20"/>
        </w:rPr>
        <w:t>н</w:t>
      </w:r>
      <w:r>
        <w:rPr>
          <w:rFonts w:eastAsia="SARAH+TimesNewRomanPSMT"/>
          <w:sz w:val="20"/>
          <w:szCs w:val="20"/>
        </w:rPr>
        <w:t>а</w:t>
      </w:r>
      <w:r>
        <w:rPr>
          <w:rFonts w:eastAsia="SARAH+TimesNewRomanPSMT"/>
          <w:spacing w:val="-1"/>
          <w:sz w:val="20"/>
          <w:szCs w:val="20"/>
        </w:rPr>
        <w:t>м</w:t>
      </w:r>
      <w:r>
        <w:rPr>
          <w:rFonts w:eastAsia="SARAH+TimesNewRomanPSMT"/>
          <w:sz w:val="20"/>
          <w:szCs w:val="20"/>
        </w:rPr>
        <w:t>и</w:t>
      </w:r>
      <w:r>
        <w:rPr>
          <w:rFonts w:eastAsia="SARAH+TimesNewRomanPSMT"/>
          <w:spacing w:val="1"/>
          <w:sz w:val="20"/>
          <w:szCs w:val="20"/>
        </w:rPr>
        <w:t>п</w:t>
      </w:r>
      <w:r>
        <w:rPr>
          <w:rFonts w:eastAsia="SARAH+TimesNewRomanPSMT"/>
          <w:sz w:val="20"/>
          <w:szCs w:val="20"/>
        </w:rPr>
        <w:t>роф</w:t>
      </w:r>
      <w:r>
        <w:rPr>
          <w:rFonts w:eastAsia="SARAH+TimesNewRomanPSMT"/>
          <w:spacing w:val="2"/>
          <w:sz w:val="20"/>
          <w:szCs w:val="20"/>
        </w:rPr>
        <w:t>и</w:t>
      </w:r>
      <w:r>
        <w:rPr>
          <w:rFonts w:eastAsia="SARAH+TimesNewRomanPSMT"/>
          <w:sz w:val="20"/>
          <w:szCs w:val="20"/>
        </w:rPr>
        <w:t>л</w:t>
      </w:r>
      <w:r>
        <w:rPr>
          <w:rFonts w:eastAsia="SARAH+TimesNewRomanPSMT"/>
          <w:spacing w:val="-2"/>
          <w:sz w:val="20"/>
          <w:szCs w:val="20"/>
        </w:rPr>
        <w:t>ак</w:t>
      </w:r>
      <w:r>
        <w:rPr>
          <w:rFonts w:eastAsia="SARAH+TimesNewRomanPSMT"/>
          <w:w w:val="99"/>
          <w:sz w:val="20"/>
          <w:szCs w:val="20"/>
        </w:rPr>
        <w:t>т</w:t>
      </w:r>
      <w:r>
        <w:rPr>
          <w:rFonts w:eastAsia="SARAH+TimesNewRomanPSMT"/>
          <w:sz w:val="20"/>
          <w:szCs w:val="20"/>
        </w:rPr>
        <w:t>икия</w:t>
      </w:r>
      <w:r>
        <w:rPr>
          <w:rFonts w:eastAsia="SARAH+TimesNewRomanPSMT"/>
          <w:spacing w:val="-2"/>
          <w:sz w:val="20"/>
          <w:szCs w:val="20"/>
        </w:rPr>
        <w:t>в</w:t>
      </w:r>
      <w:r>
        <w:rPr>
          <w:rFonts w:eastAsia="SARAH+TimesNewRomanPSMT"/>
          <w:w w:val="99"/>
          <w:sz w:val="20"/>
          <w:szCs w:val="20"/>
        </w:rPr>
        <w:t>л</w:t>
      </w:r>
      <w:r>
        <w:rPr>
          <w:rFonts w:eastAsia="SARAH+TimesNewRomanPSMT"/>
          <w:sz w:val="20"/>
          <w:szCs w:val="20"/>
        </w:rPr>
        <w:t>яе</w:t>
      </w:r>
      <w:r>
        <w:rPr>
          <w:rFonts w:eastAsia="SARAH+TimesNewRomanPSMT"/>
          <w:spacing w:val="2"/>
          <w:sz w:val="20"/>
          <w:szCs w:val="20"/>
        </w:rPr>
        <w:t>т</w:t>
      </w:r>
      <w:r>
        <w:rPr>
          <w:rFonts w:eastAsia="SARAH+TimesNewRomanPSMT"/>
          <w:sz w:val="20"/>
          <w:szCs w:val="20"/>
        </w:rPr>
        <w:t>ся</w:t>
      </w:r>
    </w:p>
    <w:p w:rsidR="00505795" w:rsidRDefault="00505795" w:rsidP="00505795">
      <w:pPr>
        <w:pStyle w:val="aff3"/>
        <w:ind w:firstLine="567"/>
        <w:rPr>
          <w:sz w:val="20"/>
          <w:szCs w:val="20"/>
        </w:rPr>
      </w:pPr>
      <w:r>
        <w:rPr>
          <w:rFonts w:eastAsia="SARAH+TimesNewRomanPSMT"/>
          <w:spacing w:val="-7"/>
          <w:sz w:val="20"/>
          <w:szCs w:val="20"/>
        </w:rPr>
        <w:t>о</w:t>
      </w:r>
      <w:r>
        <w:rPr>
          <w:rFonts w:eastAsia="SARAH+TimesNewRomanPSMT"/>
          <w:sz w:val="20"/>
          <w:szCs w:val="20"/>
        </w:rPr>
        <w:t>д</w:t>
      </w:r>
      <w:r>
        <w:rPr>
          <w:rFonts w:eastAsia="SARAH+TimesNewRomanPSMT"/>
          <w:spacing w:val="1"/>
          <w:w w:val="99"/>
          <w:sz w:val="20"/>
          <w:szCs w:val="20"/>
        </w:rPr>
        <w:t>ни</w:t>
      </w:r>
      <w:r>
        <w:rPr>
          <w:rFonts w:eastAsia="SARAH+TimesNewRomanPSMT"/>
          <w:sz w:val="20"/>
          <w:szCs w:val="20"/>
        </w:rPr>
        <w:t>м</w:t>
      </w:r>
      <w:r>
        <w:rPr>
          <w:rFonts w:eastAsia="SARAH+TimesNewRomanPSMT"/>
          <w:spacing w:val="1"/>
          <w:w w:val="99"/>
          <w:sz w:val="20"/>
          <w:szCs w:val="20"/>
        </w:rPr>
        <w:t>и</w:t>
      </w:r>
      <w:r>
        <w:rPr>
          <w:rFonts w:eastAsia="SARAH+TimesNewRomanPSMT"/>
          <w:w w:val="99"/>
          <w:sz w:val="20"/>
          <w:szCs w:val="20"/>
        </w:rPr>
        <w:t>з</w:t>
      </w:r>
      <w:r>
        <w:rPr>
          <w:rFonts w:eastAsia="SARAH+TimesNewRomanPSMT"/>
          <w:spacing w:val="1"/>
          <w:w w:val="99"/>
          <w:sz w:val="20"/>
          <w:szCs w:val="20"/>
        </w:rPr>
        <w:t>н</w:t>
      </w:r>
      <w:r>
        <w:rPr>
          <w:rFonts w:eastAsia="SARAH+TimesNewRomanPSMT"/>
          <w:sz w:val="20"/>
          <w:szCs w:val="20"/>
        </w:rPr>
        <w:t>а</w:t>
      </w:r>
      <w:r>
        <w:rPr>
          <w:rFonts w:eastAsia="SARAH+TimesNewRomanPSMT"/>
          <w:w w:val="99"/>
          <w:sz w:val="20"/>
          <w:szCs w:val="20"/>
        </w:rPr>
        <w:t>и</w:t>
      </w:r>
      <w:r>
        <w:rPr>
          <w:rFonts w:eastAsia="SARAH+TimesNewRomanPSMT"/>
          <w:sz w:val="20"/>
          <w:szCs w:val="20"/>
        </w:rPr>
        <w:t>бол</w:t>
      </w:r>
      <w:r>
        <w:rPr>
          <w:rFonts w:eastAsia="SARAH+TimesNewRomanPSMT"/>
          <w:spacing w:val="-1"/>
          <w:sz w:val="20"/>
          <w:szCs w:val="20"/>
        </w:rPr>
        <w:t>е</w:t>
      </w:r>
      <w:r>
        <w:rPr>
          <w:rFonts w:eastAsia="SARAH+TimesNewRomanPSMT"/>
          <w:sz w:val="20"/>
          <w:szCs w:val="20"/>
        </w:rPr>
        <w:t>ез</w:t>
      </w:r>
      <w:r>
        <w:rPr>
          <w:rFonts w:eastAsia="SARAH+TimesNewRomanPSMT"/>
          <w:spacing w:val="1"/>
          <w:w w:val="99"/>
          <w:sz w:val="20"/>
          <w:szCs w:val="20"/>
        </w:rPr>
        <w:t>н</w:t>
      </w:r>
      <w:r>
        <w:rPr>
          <w:rFonts w:eastAsia="SARAH+TimesNewRomanPSMT"/>
          <w:spacing w:val="-9"/>
          <w:sz w:val="20"/>
          <w:szCs w:val="20"/>
        </w:rPr>
        <w:t>а</w:t>
      </w:r>
      <w:r>
        <w:rPr>
          <w:rFonts w:eastAsia="SARAH+TimesNewRomanPSMT"/>
          <w:spacing w:val="-3"/>
          <w:sz w:val="20"/>
          <w:szCs w:val="20"/>
        </w:rPr>
        <w:t>ч</w:t>
      </w:r>
      <w:r>
        <w:rPr>
          <w:rFonts w:eastAsia="SARAH+TimesNewRomanPSMT"/>
          <w:w w:val="99"/>
          <w:sz w:val="20"/>
          <w:szCs w:val="20"/>
        </w:rPr>
        <w:t>и</w:t>
      </w:r>
      <w:r>
        <w:rPr>
          <w:rFonts w:eastAsia="SARAH+TimesNewRomanPSMT"/>
          <w:sz w:val="20"/>
          <w:szCs w:val="20"/>
        </w:rPr>
        <w:t>мых</w:t>
      </w:r>
      <w:r>
        <w:rPr>
          <w:rFonts w:eastAsia="SARAH+TimesNewRomanPSMT"/>
          <w:spacing w:val="-4"/>
          <w:sz w:val="20"/>
          <w:szCs w:val="20"/>
        </w:rPr>
        <w:t>у</w:t>
      </w:r>
      <w:r>
        <w:rPr>
          <w:rFonts w:eastAsia="SARAH+TimesNewRomanPSMT"/>
          <w:spacing w:val="-1"/>
          <w:sz w:val="20"/>
          <w:szCs w:val="20"/>
        </w:rPr>
        <w:t>с</w:t>
      </w:r>
      <w:r>
        <w:rPr>
          <w:rFonts w:eastAsia="SARAH+TimesNewRomanPSMT"/>
          <w:sz w:val="20"/>
          <w:szCs w:val="20"/>
        </w:rPr>
        <w:t>лов</w:t>
      </w:r>
      <w:r>
        <w:rPr>
          <w:rFonts w:eastAsia="SARAH+TimesNewRomanPSMT"/>
          <w:w w:val="99"/>
          <w:sz w:val="20"/>
          <w:szCs w:val="20"/>
        </w:rPr>
        <w:t>ий</w:t>
      </w:r>
      <w:r>
        <w:rPr>
          <w:rFonts w:eastAsia="SARAH+TimesNewRomanPSMT"/>
          <w:spacing w:val="-2"/>
          <w:w w:val="99"/>
          <w:sz w:val="20"/>
          <w:szCs w:val="20"/>
        </w:rPr>
        <w:t>э</w:t>
      </w:r>
      <w:r>
        <w:rPr>
          <w:rFonts w:eastAsia="SARAH+TimesNewRomanPSMT"/>
          <w:spacing w:val="-2"/>
          <w:sz w:val="20"/>
          <w:szCs w:val="20"/>
        </w:rPr>
        <w:t>ф</w:t>
      </w:r>
      <w:r>
        <w:rPr>
          <w:rFonts w:eastAsia="SARAH+TimesNewRomanPSMT"/>
          <w:sz w:val="20"/>
          <w:szCs w:val="20"/>
        </w:rPr>
        <w:t>фе</w:t>
      </w:r>
      <w:r>
        <w:rPr>
          <w:rFonts w:eastAsia="SARAH+TimesNewRomanPSMT"/>
          <w:spacing w:val="-1"/>
          <w:sz w:val="20"/>
          <w:szCs w:val="20"/>
        </w:rPr>
        <w:t>к</w:t>
      </w:r>
      <w:r>
        <w:rPr>
          <w:rFonts w:eastAsia="SARAH+TimesNewRomanPSMT"/>
          <w:w w:val="99"/>
          <w:sz w:val="20"/>
          <w:szCs w:val="20"/>
        </w:rPr>
        <w:t>т</w:t>
      </w:r>
      <w:r>
        <w:rPr>
          <w:rFonts w:eastAsia="SARAH+TimesNewRomanPSMT"/>
          <w:sz w:val="20"/>
          <w:szCs w:val="20"/>
        </w:rPr>
        <w:t>ивн</w:t>
      </w:r>
      <w:r>
        <w:rPr>
          <w:rFonts w:eastAsia="SARAH+TimesNewRomanPSMT"/>
          <w:spacing w:val="4"/>
          <w:sz w:val="20"/>
          <w:szCs w:val="20"/>
        </w:rPr>
        <w:t>о</w:t>
      </w:r>
      <w:r>
        <w:rPr>
          <w:rFonts w:eastAsia="SARAH+TimesNewRomanPSMT"/>
          <w:sz w:val="20"/>
          <w:szCs w:val="20"/>
        </w:rPr>
        <w:t>с</w:t>
      </w:r>
      <w:r>
        <w:rPr>
          <w:rFonts w:eastAsia="SARAH+TimesNewRomanPSMT"/>
          <w:w w:val="99"/>
          <w:sz w:val="20"/>
          <w:szCs w:val="20"/>
        </w:rPr>
        <w:t>т</w:t>
      </w:r>
      <w:r>
        <w:rPr>
          <w:rFonts w:eastAsia="SARAH+TimesNewRomanPSMT"/>
          <w:sz w:val="20"/>
          <w:szCs w:val="20"/>
        </w:rPr>
        <w:t>и</w:t>
      </w:r>
      <w:r>
        <w:rPr>
          <w:rFonts w:eastAsia="SARAH+TimesNewRomanPSMT"/>
          <w:spacing w:val="1"/>
          <w:sz w:val="20"/>
          <w:szCs w:val="20"/>
        </w:rPr>
        <w:t>ин</w:t>
      </w:r>
      <w:r>
        <w:rPr>
          <w:rFonts w:eastAsia="SARAH+TimesNewRomanPSMT"/>
          <w:sz w:val="20"/>
          <w:szCs w:val="20"/>
        </w:rPr>
        <w:t>д</w:t>
      </w:r>
      <w:r>
        <w:rPr>
          <w:rFonts w:eastAsia="SARAH+TimesNewRomanPSMT"/>
          <w:spacing w:val="2"/>
          <w:sz w:val="20"/>
          <w:szCs w:val="20"/>
        </w:rPr>
        <w:t>и</w:t>
      </w:r>
      <w:r>
        <w:rPr>
          <w:rFonts w:eastAsia="SARAH+TimesNewRomanPSMT"/>
          <w:spacing w:val="-2"/>
          <w:sz w:val="20"/>
          <w:szCs w:val="20"/>
        </w:rPr>
        <w:t>в</w:t>
      </w:r>
      <w:r>
        <w:rPr>
          <w:rFonts w:eastAsia="SARAH+TimesNewRomanPSMT"/>
          <w:sz w:val="20"/>
          <w:szCs w:val="20"/>
        </w:rPr>
        <w:t>и</w:t>
      </w:r>
      <w:r>
        <w:rPr>
          <w:rFonts w:eastAsia="SARAH+TimesNewRomanPSMT"/>
          <w:spacing w:val="2"/>
          <w:sz w:val="20"/>
          <w:szCs w:val="20"/>
        </w:rPr>
        <w:t>д</w:t>
      </w:r>
      <w:r>
        <w:rPr>
          <w:rFonts w:eastAsia="SARAH+TimesNewRomanPSMT"/>
          <w:spacing w:val="-8"/>
          <w:sz w:val="20"/>
          <w:szCs w:val="20"/>
        </w:rPr>
        <w:t>у</w:t>
      </w:r>
      <w:r>
        <w:rPr>
          <w:rFonts w:eastAsia="SARAH+TimesNewRomanPSMT"/>
          <w:sz w:val="20"/>
          <w:szCs w:val="20"/>
        </w:rPr>
        <w:t>ал</w:t>
      </w:r>
      <w:r>
        <w:rPr>
          <w:rFonts w:eastAsia="SARAH+TimesNewRomanPSMT"/>
          <w:spacing w:val="1"/>
          <w:w w:val="99"/>
          <w:sz w:val="20"/>
          <w:szCs w:val="20"/>
        </w:rPr>
        <w:t>ь</w:t>
      </w:r>
      <w:r>
        <w:rPr>
          <w:rFonts w:eastAsia="SARAH+TimesNewRomanPSMT"/>
          <w:spacing w:val="1"/>
          <w:sz w:val="20"/>
          <w:szCs w:val="20"/>
        </w:rPr>
        <w:t>н</w:t>
      </w:r>
      <w:r>
        <w:rPr>
          <w:rFonts w:eastAsia="SARAH+TimesNewRomanPSMT"/>
          <w:sz w:val="20"/>
          <w:szCs w:val="20"/>
        </w:rPr>
        <w:t>ой</w:t>
      </w:r>
      <w:r>
        <w:rPr>
          <w:rFonts w:eastAsia="SARAH+TimesNewRomanPSMT"/>
          <w:spacing w:val="-10"/>
          <w:sz w:val="20"/>
          <w:szCs w:val="20"/>
        </w:rPr>
        <w:t>к</w:t>
      </w:r>
      <w:r>
        <w:rPr>
          <w:rFonts w:eastAsia="SARAH+TimesNewRomanPSMT"/>
          <w:sz w:val="20"/>
          <w:szCs w:val="20"/>
        </w:rPr>
        <w:t>орр</w:t>
      </w:r>
      <w:r>
        <w:rPr>
          <w:rFonts w:eastAsia="SARAH+TimesNewRomanPSMT"/>
          <w:spacing w:val="-1"/>
          <w:sz w:val="20"/>
          <w:szCs w:val="20"/>
        </w:rPr>
        <w:t>е</w:t>
      </w:r>
      <w:r>
        <w:rPr>
          <w:rFonts w:eastAsia="SARAH+TimesNewRomanPSMT"/>
          <w:sz w:val="20"/>
          <w:szCs w:val="20"/>
        </w:rPr>
        <w:t>кционной</w:t>
      </w:r>
      <w:r>
        <w:rPr>
          <w:rFonts w:eastAsia="SARAH+TimesNewRomanPSMT"/>
          <w:w w:val="99"/>
          <w:sz w:val="20"/>
          <w:szCs w:val="20"/>
        </w:rPr>
        <w:t>р</w:t>
      </w:r>
      <w:r>
        <w:rPr>
          <w:rFonts w:eastAsia="SARAH+TimesNewRomanPSMT"/>
          <w:sz w:val="20"/>
          <w:szCs w:val="20"/>
        </w:rPr>
        <w:t>аб</w:t>
      </w:r>
      <w:r>
        <w:rPr>
          <w:rFonts w:eastAsia="SARAH+TimesNewRomanPSMT"/>
          <w:spacing w:val="-2"/>
          <w:sz w:val="20"/>
          <w:szCs w:val="20"/>
        </w:rPr>
        <w:t>о</w:t>
      </w:r>
      <w:r>
        <w:rPr>
          <w:rFonts w:eastAsia="SARAH+TimesNewRomanPSMT"/>
          <w:spacing w:val="-1"/>
          <w:sz w:val="20"/>
          <w:szCs w:val="20"/>
        </w:rPr>
        <w:t>т</w:t>
      </w:r>
      <w:r>
        <w:rPr>
          <w:rFonts w:eastAsia="SARAH+TimesNewRomanPSMT"/>
          <w:sz w:val="20"/>
          <w:szCs w:val="20"/>
        </w:rPr>
        <w:t>ы, со</w:t>
      </w:r>
      <w:r>
        <w:rPr>
          <w:rFonts w:eastAsia="SARAH+TimesNewRomanPSMT"/>
          <w:w w:val="99"/>
          <w:sz w:val="20"/>
          <w:szCs w:val="20"/>
        </w:rPr>
        <w:t>ц</w:t>
      </w:r>
      <w:r>
        <w:rPr>
          <w:rFonts w:eastAsia="SARAH+TimesNewRomanPSMT"/>
          <w:spacing w:val="1"/>
          <w:w w:val="99"/>
          <w:sz w:val="20"/>
          <w:szCs w:val="20"/>
        </w:rPr>
        <w:t>и</w:t>
      </w:r>
      <w:r>
        <w:rPr>
          <w:rFonts w:eastAsia="SARAH+TimesNewRomanPSMT"/>
          <w:spacing w:val="1"/>
          <w:sz w:val="20"/>
          <w:szCs w:val="20"/>
        </w:rPr>
        <w:t>а</w:t>
      </w:r>
      <w:r>
        <w:rPr>
          <w:rFonts w:eastAsia="SARAH+TimesNewRomanPSMT"/>
          <w:w w:val="99"/>
          <w:sz w:val="20"/>
          <w:szCs w:val="20"/>
        </w:rPr>
        <w:t>л</w:t>
      </w:r>
      <w:r>
        <w:rPr>
          <w:rFonts w:eastAsia="SARAH+TimesNewRomanPSMT"/>
          <w:spacing w:val="1"/>
          <w:sz w:val="20"/>
          <w:szCs w:val="20"/>
        </w:rPr>
        <w:t>ь</w:t>
      </w:r>
      <w:r>
        <w:rPr>
          <w:rFonts w:eastAsia="SARAH+TimesNewRomanPSMT"/>
          <w:spacing w:val="1"/>
          <w:w w:val="99"/>
          <w:sz w:val="20"/>
          <w:szCs w:val="20"/>
        </w:rPr>
        <w:t>н</w:t>
      </w:r>
      <w:r>
        <w:rPr>
          <w:rFonts w:eastAsia="SARAH+TimesNewRomanPSMT"/>
          <w:spacing w:val="-1"/>
          <w:sz w:val="20"/>
          <w:szCs w:val="20"/>
        </w:rPr>
        <w:t>о</w:t>
      </w:r>
      <w:r>
        <w:rPr>
          <w:rFonts w:eastAsia="SARAH+TimesNewRomanPSMT"/>
          <w:w w:val="99"/>
          <w:sz w:val="20"/>
          <w:szCs w:val="20"/>
        </w:rPr>
        <w:t>й</w:t>
      </w:r>
      <w:r>
        <w:rPr>
          <w:rFonts w:eastAsia="SARAH+TimesNewRomanPSMT"/>
          <w:sz w:val="20"/>
          <w:szCs w:val="20"/>
        </w:rPr>
        <w:t>,</w:t>
      </w:r>
      <w:r>
        <w:rPr>
          <w:rFonts w:eastAsia="SARAH+TimesNewRomanPSMT"/>
          <w:spacing w:val="1"/>
          <w:sz w:val="20"/>
          <w:szCs w:val="20"/>
        </w:rPr>
        <w:t>п</w:t>
      </w:r>
      <w:r>
        <w:rPr>
          <w:rFonts w:eastAsia="SARAH+TimesNewRomanPSMT"/>
          <w:sz w:val="20"/>
          <w:szCs w:val="20"/>
        </w:rPr>
        <w:t>с</w:t>
      </w:r>
      <w:r>
        <w:rPr>
          <w:rFonts w:eastAsia="SARAH+TimesNewRomanPSMT"/>
          <w:spacing w:val="-1"/>
          <w:w w:val="99"/>
          <w:sz w:val="20"/>
          <w:szCs w:val="20"/>
        </w:rPr>
        <w:t>и</w:t>
      </w:r>
      <w:r>
        <w:rPr>
          <w:rFonts w:eastAsia="SARAH+TimesNewRomanPSMT"/>
          <w:spacing w:val="-10"/>
          <w:sz w:val="20"/>
          <w:szCs w:val="20"/>
        </w:rPr>
        <w:t>х</w:t>
      </w:r>
      <w:r>
        <w:rPr>
          <w:rFonts w:eastAsia="SARAH+TimesNewRomanPSMT"/>
          <w:spacing w:val="-2"/>
          <w:sz w:val="20"/>
          <w:szCs w:val="20"/>
        </w:rPr>
        <w:t>о</w:t>
      </w:r>
      <w:r>
        <w:rPr>
          <w:rFonts w:eastAsia="SARAH+TimesNewRomanPSMT"/>
          <w:sz w:val="20"/>
          <w:szCs w:val="20"/>
        </w:rPr>
        <w:t>ло</w:t>
      </w:r>
      <w:r>
        <w:rPr>
          <w:rFonts w:eastAsia="SARAH+TimesNewRomanPSMT"/>
          <w:w w:val="99"/>
          <w:sz w:val="20"/>
          <w:szCs w:val="20"/>
        </w:rPr>
        <w:t>г</w:t>
      </w:r>
      <w:r>
        <w:rPr>
          <w:rFonts w:eastAsia="SARAH+TimesNewRomanPSMT"/>
          <w:spacing w:val="-1"/>
          <w:w w:val="99"/>
          <w:sz w:val="20"/>
          <w:szCs w:val="20"/>
        </w:rPr>
        <w:t>и</w:t>
      </w:r>
      <w:r>
        <w:rPr>
          <w:rFonts w:eastAsia="SARAH+TimesNewRomanPSMT"/>
          <w:spacing w:val="-1"/>
          <w:sz w:val="20"/>
          <w:szCs w:val="20"/>
        </w:rPr>
        <w:t>ч</w:t>
      </w:r>
      <w:r>
        <w:rPr>
          <w:rFonts w:eastAsia="SARAH+TimesNewRomanPSMT"/>
          <w:spacing w:val="5"/>
          <w:sz w:val="20"/>
          <w:szCs w:val="20"/>
        </w:rPr>
        <w:t>е</w:t>
      </w:r>
      <w:r>
        <w:rPr>
          <w:rFonts w:eastAsia="SARAH+TimesNewRomanPSMT"/>
          <w:sz w:val="20"/>
          <w:szCs w:val="20"/>
        </w:rPr>
        <w:t>с</w:t>
      </w:r>
      <w:r>
        <w:rPr>
          <w:rFonts w:eastAsia="SARAH+TimesNewRomanPSMT"/>
          <w:spacing w:val="-10"/>
          <w:sz w:val="20"/>
          <w:szCs w:val="20"/>
        </w:rPr>
        <w:t>к</w:t>
      </w:r>
      <w:r>
        <w:rPr>
          <w:rFonts w:eastAsia="SARAH+TimesNewRomanPSMT"/>
          <w:sz w:val="20"/>
          <w:szCs w:val="20"/>
        </w:rPr>
        <w:t>о</w:t>
      </w:r>
      <w:r>
        <w:rPr>
          <w:rFonts w:eastAsia="SARAH+TimesNewRomanPSMT"/>
          <w:w w:val="99"/>
          <w:sz w:val="20"/>
          <w:szCs w:val="20"/>
        </w:rPr>
        <w:t>йи</w:t>
      </w:r>
      <w:r>
        <w:rPr>
          <w:rFonts w:eastAsia="SARAH+TimesNewRomanPSMT"/>
          <w:spacing w:val="1"/>
          <w:w w:val="99"/>
          <w:sz w:val="20"/>
          <w:szCs w:val="20"/>
        </w:rPr>
        <w:t>п</w:t>
      </w:r>
      <w:r>
        <w:rPr>
          <w:rFonts w:eastAsia="SARAH+TimesNewRomanPSMT"/>
          <w:spacing w:val="-2"/>
          <w:sz w:val="20"/>
          <w:szCs w:val="20"/>
        </w:rPr>
        <w:t>е</w:t>
      </w:r>
      <w:r>
        <w:rPr>
          <w:rFonts w:eastAsia="SARAH+TimesNewRomanPSMT"/>
          <w:sz w:val="20"/>
          <w:szCs w:val="20"/>
        </w:rPr>
        <w:t>да</w:t>
      </w:r>
      <w:r>
        <w:rPr>
          <w:rFonts w:eastAsia="SARAH+TimesNewRomanPSMT"/>
          <w:spacing w:val="-5"/>
          <w:sz w:val="20"/>
          <w:szCs w:val="20"/>
        </w:rPr>
        <w:t>г</w:t>
      </w:r>
      <w:r>
        <w:rPr>
          <w:rFonts w:eastAsia="SARAH+TimesNewRomanPSMT"/>
          <w:sz w:val="20"/>
          <w:szCs w:val="20"/>
        </w:rPr>
        <w:t>огич</w:t>
      </w:r>
      <w:r>
        <w:rPr>
          <w:rFonts w:eastAsia="SARAH+TimesNewRomanPSMT"/>
          <w:spacing w:val="3"/>
          <w:sz w:val="20"/>
          <w:szCs w:val="20"/>
        </w:rPr>
        <w:t>е</w:t>
      </w:r>
      <w:r>
        <w:rPr>
          <w:rFonts w:eastAsia="SARAH+TimesNewRomanPSMT"/>
          <w:sz w:val="20"/>
          <w:szCs w:val="20"/>
        </w:rPr>
        <w:t>с</w:t>
      </w:r>
      <w:r>
        <w:rPr>
          <w:rFonts w:eastAsia="SARAH+TimesNewRomanPSMT"/>
          <w:spacing w:val="-10"/>
          <w:sz w:val="20"/>
          <w:szCs w:val="20"/>
        </w:rPr>
        <w:t>к</w:t>
      </w:r>
      <w:r>
        <w:rPr>
          <w:rFonts w:eastAsia="SARAH+TimesNewRomanPSMT"/>
          <w:sz w:val="20"/>
          <w:szCs w:val="20"/>
        </w:rPr>
        <w:t>ой</w:t>
      </w:r>
      <w:r>
        <w:rPr>
          <w:rFonts w:eastAsia="SARAH+TimesNewRomanPSMT"/>
          <w:spacing w:val="1"/>
          <w:sz w:val="20"/>
          <w:szCs w:val="20"/>
        </w:rPr>
        <w:t>п</w:t>
      </w:r>
      <w:r>
        <w:rPr>
          <w:rFonts w:eastAsia="SARAH+TimesNewRomanPSMT"/>
          <w:spacing w:val="-6"/>
          <w:sz w:val="20"/>
          <w:szCs w:val="20"/>
        </w:rPr>
        <w:t>о</w:t>
      </w:r>
      <w:r>
        <w:rPr>
          <w:rFonts w:eastAsia="SARAH+TimesNewRomanPSMT"/>
          <w:sz w:val="20"/>
          <w:szCs w:val="20"/>
        </w:rPr>
        <w:t>ддерж</w:t>
      </w:r>
      <w:r>
        <w:rPr>
          <w:rFonts w:eastAsia="SARAH+TimesNewRomanPSMT"/>
          <w:spacing w:val="-2"/>
          <w:sz w:val="20"/>
          <w:szCs w:val="20"/>
        </w:rPr>
        <w:t>к</w:t>
      </w:r>
      <w:r>
        <w:rPr>
          <w:rFonts w:eastAsia="SARAH+TimesNewRomanPSMT"/>
          <w:spacing w:val="1"/>
          <w:sz w:val="20"/>
          <w:szCs w:val="20"/>
        </w:rPr>
        <w:t>и</w:t>
      </w:r>
      <w:r>
        <w:rPr>
          <w:rFonts w:eastAsia="SARAH+TimesNewRomanPSMT"/>
          <w:sz w:val="20"/>
          <w:szCs w:val="20"/>
        </w:rPr>
        <w:t>,</w:t>
      </w:r>
      <w:r>
        <w:rPr>
          <w:rFonts w:eastAsia="SARAH+TimesNewRomanPSMT"/>
          <w:spacing w:val="-18"/>
          <w:w w:val="99"/>
          <w:sz w:val="20"/>
          <w:szCs w:val="20"/>
        </w:rPr>
        <w:t>т</w:t>
      </w:r>
      <w:r>
        <w:rPr>
          <w:rFonts w:eastAsia="SARAH+TimesNewRomanPSMT"/>
          <w:sz w:val="20"/>
          <w:szCs w:val="20"/>
        </w:rPr>
        <w:t>.к.</w:t>
      </w:r>
      <w:r>
        <w:rPr>
          <w:rFonts w:eastAsia="SARAH+TimesNewRomanPSMT"/>
          <w:spacing w:val="5"/>
          <w:sz w:val="20"/>
          <w:szCs w:val="20"/>
        </w:rPr>
        <w:t>о</w:t>
      </w:r>
      <w:r>
        <w:rPr>
          <w:rFonts w:eastAsia="SARAH+TimesNewRomanPSMT"/>
          <w:spacing w:val="-4"/>
          <w:sz w:val="20"/>
          <w:szCs w:val="20"/>
        </w:rPr>
        <w:t>су</w:t>
      </w:r>
      <w:r>
        <w:rPr>
          <w:rFonts w:eastAsia="SARAH+TimesNewRomanPSMT"/>
          <w:w w:val="99"/>
          <w:sz w:val="20"/>
          <w:szCs w:val="20"/>
        </w:rPr>
        <w:t>щ</w:t>
      </w:r>
      <w:r>
        <w:rPr>
          <w:rFonts w:eastAsia="SARAH+TimesNewRomanPSMT"/>
          <w:spacing w:val="6"/>
          <w:sz w:val="20"/>
          <w:szCs w:val="20"/>
        </w:rPr>
        <w:t>е</w:t>
      </w:r>
      <w:r>
        <w:rPr>
          <w:rFonts w:eastAsia="SARAH+TimesNewRomanPSMT"/>
          <w:sz w:val="20"/>
          <w:szCs w:val="20"/>
        </w:rPr>
        <w:t>с</w:t>
      </w:r>
      <w:r>
        <w:rPr>
          <w:rFonts w:eastAsia="SARAH+TimesNewRomanPSMT"/>
          <w:w w:val="99"/>
          <w:sz w:val="20"/>
          <w:szCs w:val="20"/>
        </w:rPr>
        <w:t>т</w:t>
      </w:r>
      <w:r>
        <w:rPr>
          <w:rFonts w:eastAsia="SARAH+TimesNewRomanPSMT"/>
          <w:spacing w:val="-1"/>
          <w:sz w:val="20"/>
          <w:szCs w:val="20"/>
        </w:rPr>
        <w:t>в</w:t>
      </w:r>
      <w:r>
        <w:rPr>
          <w:rFonts w:eastAsia="SARAH+TimesNewRomanPSMT"/>
          <w:sz w:val="20"/>
          <w:szCs w:val="20"/>
        </w:rPr>
        <w:t>ля</w:t>
      </w:r>
      <w:r>
        <w:rPr>
          <w:rFonts w:eastAsia="SARAH+TimesNewRomanPSMT"/>
          <w:spacing w:val="-1"/>
          <w:sz w:val="20"/>
          <w:szCs w:val="20"/>
        </w:rPr>
        <w:t>е</w:t>
      </w:r>
      <w:r>
        <w:rPr>
          <w:rFonts w:eastAsia="SARAH+TimesNewRomanPSMT"/>
          <w:spacing w:val="1"/>
          <w:w w:val="99"/>
          <w:sz w:val="20"/>
          <w:szCs w:val="20"/>
        </w:rPr>
        <w:t>т</w:t>
      </w:r>
      <w:r>
        <w:rPr>
          <w:rFonts w:eastAsia="SARAH+TimesNewRomanPSMT"/>
          <w:sz w:val="20"/>
          <w:szCs w:val="20"/>
        </w:rPr>
        <w:t>ся</w:t>
      </w:r>
      <w:r>
        <w:rPr>
          <w:rFonts w:eastAsia="SARAH+TimesNewRomanPSMT"/>
          <w:spacing w:val="-10"/>
          <w:sz w:val="20"/>
          <w:szCs w:val="20"/>
        </w:rPr>
        <w:t>к</w:t>
      </w:r>
      <w:r>
        <w:rPr>
          <w:rFonts w:eastAsia="SARAH+TimesNewRomanPSMT"/>
          <w:spacing w:val="-5"/>
          <w:sz w:val="20"/>
          <w:szCs w:val="20"/>
        </w:rPr>
        <w:t>о</w:t>
      </w:r>
      <w:r>
        <w:rPr>
          <w:rFonts w:eastAsia="SARAH+TimesNewRomanPSMT"/>
          <w:sz w:val="20"/>
          <w:szCs w:val="20"/>
        </w:rPr>
        <w:t>м</w:t>
      </w:r>
      <w:r>
        <w:rPr>
          <w:rFonts w:eastAsia="SARAH+TimesNewRomanPSMT"/>
          <w:w w:val="99"/>
          <w:sz w:val="20"/>
          <w:szCs w:val="20"/>
        </w:rPr>
        <w:t>пл</w:t>
      </w:r>
      <w:r>
        <w:rPr>
          <w:rFonts w:eastAsia="SARAH+TimesNewRomanPSMT"/>
          <w:sz w:val="20"/>
          <w:szCs w:val="20"/>
        </w:rPr>
        <w:t>е</w:t>
      </w:r>
      <w:r>
        <w:rPr>
          <w:rFonts w:eastAsia="SARAH+TimesNewRomanPSMT"/>
          <w:spacing w:val="-4"/>
          <w:sz w:val="20"/>
          <w:szCs w:val="20"/>
        </w:rPr>
        <w:t>к</w:t>
      </w:r>
      <w:r>
        <w:rPr>
          <w:rFonts w:eastAsia="SARAH+TimesNewRomanPSMT"/>
          <w:sz w:val="20"/>
          <w:szCs w:val="20"/>
        </w:rPr>
        <w:t>с м</w:t>
      </w:r>
      <w:r>
        <w:rPr>
          <w:rFonts w:eastAsia="SARAH+TimesNewRomanPSMT"/>
          <w:spacing w:val="-1"/>
          <w:sz w:val="20"/>
          <w:szCs w:val="20"/>
        </w:rPr>
        <w:t>е</w:t>
      </w:r>
      <w:r>
        <w:rPr>
          <w:rFonts w:eastAsia="SARAH+TimesNewRomanPSMT"/>
          <w:sz w:val="20"/>
          <w:szCs w:val="20"/>
        </w:rPr>
        <w:t>ро</w:t>
      </w:r>
      <w:r>
        <w:rPr>
          <w:rFonts w:eastAsia="SARAH+TimesNewRomanPSMT"/>
          <w:w w:val="99"/>
          <w:sz w:val="20"/>
          <w:szCs w:val="20"/>
        </w:rPr>
        <w:t>п</w:t>
      </w:r>
      <w:r>
        <w:rPr>
          <w:rFonts w:eastAsia="SARAH+TimesNewRomanPSMT"/>
          <w:sz w:val="20"/>
          <w:szCs w:val="20"/>
        </w:rPr>
        <w:t>р</w:t>
      </w:r>
      <w:r>
        <w:rPr>
          <w:rFonts w:eastAsia="SARAH+TimesNewRomanPSMT"/>
          <w:spacing w:val="1"/>
          <w:w w:val="99"/>
          <w:sz w:val="20"/>
          <w:szCs w:val="20"/>
        </w:rPr>
        <w:t>и</w:t>
      </w:r>
      <w:r>
        <w:rPr>
          <w:rFonts w:eastAsia="SARAH+TimesNewRomanPSMT"/>
          <w:sz w:val="20"/>
          <w:szCs w:val="20"/>
        </w:rPr>
        <w:t>ят</w:t>
      </w:r>
      <w:r>
        <w:rPr>
          <w:rFonts w:eastAsia="SARAH+TimesNewRomanPSMT"/>
          <w:w w:val="99"/>
          <w:sz w:val="20"/>
          <w:szCs w:val="20"/>
        </w:rPr>
        <w:t>и</w:t>
      </w:r>
      <w:r>
        <w:rPr>
          <w:rFonts w:eastAsia="SARAH+TimesNewRomanPSMT"/>
          <w:spacing w:val="1"/>
          <w:w w:val="99"/>
          <w:sz w:val="20"/>
          <w:szCs w:val="20"/>
        </w:rPr>
        <w:t>й</w:t>
      </w:r>
      <w:r>
        <w:rPr>
          <w:rFonts w:eastAsia="SARAH+TimesNewRomanPSMT"/>
          <w:sz w:val="20"/>
          <w:szCs w:val="20"/>
        </w:rPr>
        <w:t>,</w:t>
      </w:r>
      <w:r>
        <w:rPr>
          <w:rFonts w:eastAsia="SARAH+TimesNewRomanPSMT"/>
          <w:spacing w:val="1"/>
          <w:w w:val="99"/>
          <w:sz w:val="20"/>
          <w:szCs w:val="20"/>
        </w:rPr>
        <w:t>н</w:t>
      </w:r>
      <w:r>
        <w:rPr>
          <w:rFonts w:eastAsia="SARAH+TimesNewRomanPSMT"/>
          <w:spacing w:val="-2"/>
          <w:sz w:val="20"/>
          <w:szCs w:val="20"/>
        </w:rPr>
        <w:t>а</w:t>
      </w:r>
      <w:r>
        <w:rPr>
          <w:rFonts w:eastAsia="SARAH+TimesNewRomanPSMT"/>
          <w:w w:val="99"/>
          <w:sz w:val="20"/>
          <w:szCs w:val="20"/>
        </w:rPr>
        <w:t>п</w:t>
      </w:r>
      <w:r>
        <w:rPr>
          <w:rFonts w:eastAsia="SARAH+TimesNewRomanPSMT"/>
          <w:sz w:val="20"/>
          <w:szCs w:val="20"/>
        </w:rPr>
        <w:t>ра</w:t>
      </w:r>
      <w:r>
        <w:rPr>
          <w:rFonts w:eastAsia="SARAH+TimesNewRomanPSMT"/>
          <w:spacing w:val="-2"/>
          <w:sz w:val="20"/>
          <w:szCs w:val="20"/>
        </w:rPr>
        <w:t>в</w:t>
      </w:r>
      <w:r>
        <w:rPr>
          <w:rFonts w:eastAsia="SARAH+TimesNewRomanPSMT"/>
          <w:sz w:val="20"/>
          <w:szCs w:val="20"/>
        </w:rPr>
        <w:t>л</w:t>
      </w:r>
      <w:r>
        <w:rPr>
          <w:rFonts w:eastAsia="SARAH+TimesNewRomanPSMT"/>
          <w:spacing w:val="-2"/>
          <w:sz w:val="20"/>
          <w:szCs w:val="20"/>
        </w:rPr>
        <w:t>е</w:t>
      </w:r>
      <w:r>
        <w:rPr>
          <w:rFonts w:eastAsia="SARAH+TimesNewRomanPSMT"/>
          <w:spacing w:val="1"/>
          <w:w w:val="99"/>
          <w:sz w:val="20"/>
          <w:szCs w:val="20"/>
        </w:rPr>
        <w:t>нн</w:t>
      </w:r>
      <w:r>
        <w:rPr>
          <w:rFonts w:eastAsia="SARAH+TimesNewRomanPSMT"/>
          <w:spacing w:val="-2"/>
          <w:sz w:val="20"/>
          <w:szCs w:val="20"/>
        </w:rPr>
        <w:t>ы</w:t>
      </w:r>
      <w:r>
        <w:rPr>
          <w:rFonts w:eastAsia="SARAH+TimesNewRomanPSMT"/>
          <w:sz w:val="20"/>
          <w:szCs w:val="20"/>
        </w:rPr>
        <w:t>х</w:t>
      </w:r>
      <w:r>
        <w:rPr>
          <w:rFonts w:eastAsia="SARAH+TimesNewRomanPSMT"/>
          <w:spacing w:val="1"/>
          <w:w w:val="99"/>
          <w:sz w:val="20"/>
          <w:szCs w:val="20"/>
        </w:rPr>
        <w:t>н</w:t>
      </w:r>
      <w:r>
        <w:rPr>
          <w:rFonts w:eastAsia="SARAH+TimesNewRomanPSMT"/>
          <w:spacing w:val="1"/>
          <w:sz w:val="20"/>
          <w:szCs w:val="20"/>
        </w:rPr>
        <w:t>а</w:t>
      </w:r>
      <w:r>
        <w:rPr>
          <w:rFonts w:eastAsia="SARAH+TimesNewRomanPSMT"/>
          <w:spacing w:val="1"/>
          <w:w w:val="99"/>
          <w:sz w:val="20"/>
          <w:szCs w:val="20"/>
        </w:rPr>
        <w:t>п</w:t>
      </w:r>
      <w:r>
        <w:rPr>
          <w:rFonts w:eastAsia="SARAH+TimesNewRomanPSMT"/>
          <w:sz w:val="20"/>
          <w:szCs w:val="20"/>
        </w:rPr>
        <w:t>ра</w:t>
      </w:r>
      <w:r>
        <w:rPr>
          <w:rFonts w:eastAsia="SARAH+TimesNewRomanPSMT"/>
          <w:spacing w:val="-3"/>
          <w:sz w:val="20"/>
          <w:szCs w:val="20"/>
        </w:rPr>
        <w:t>в</w:t>
      </w:r>
      <w:r>
        <w:rPr>
          <w:rFonts w:eastAsia="SARAH+TimesNewRomanPSMT"/>
          <w:sz w:val="20"/>
          <w:szCs w:val="20"/>
        </w:rPr>
        <w:t>о</w:t>
      </w:r>
      <w:r>
        <w:rPr>
          <w:rFonts w:eastAsia="SARAH+TimesNewRomanPSMT"/>
          <w:spacing w:val="-3"/>
          <w:sz w:val="20"/>
          <w:szCs w:val="20"/>
        </w:rPr>
        <w:t>в</w:t>
      </w:r>
      <w:r>
        <w:rPr>
          <w:rFonts w:eastAsia="SARAH+TimesNewRomanPSMT"/>
          <w:spacing w:val="2"/>
          <w:sz w:val="20"/>
          <w:szCs w:val="20"/>
        </w:rPr>
        <w:t>о</w:t>
      </w:r>
      <w:r>
        <w:rPr>
          <w:rFonts w:eastAsia="SARAH+TimesNewRomanPSMT"/>
          <w:sz w:val="20"/>
          <w:szCs w:val="20"/>
        </w:rPr>
        <w:t>е</w:t>
      </w:r>
      <w:r>
        <w:rPr>
          <w:rFonts w:eastAsia="SARAH+TimesNewRomanPSMT"/>
          <w:spacing w:val="1"/>
          <w:sz w:val="20"/>
          <w:szCs w:val="20"/>
        </w:rPr>
        <w:t>п</w:t>
      </w:r>
      <w:r>
        <w:rPr>
          <w:rFonts w:eastAsia="SARAH+TimesNewRomanPSMT"/>
          <w:sz w:val="20"/>
          <w:szCs w:val="20"/>
        </w:rPr>
        <w:t>р</w:t>
      </w:r>
      <w:r>
        <w:rPr>
          <w:rFonts w:eastAsia="SARAH+TimesNewRomanPSMT"/>
          <w:spacing w:val="7"/>
          <w:sz w:val="20"/>
          <w:szCs w:val="20"/>
        </w:rPr>
        <w:t>о</w:t>
      </w:r>
      <w:r>
        <w:rPr>
          <w:rFonts w:eastAsia="SARAH+TimesNewRomanPSMT"/>
          <w:sz w:val="20"/>
          <w:szCs w:val="20"/>
        </w:rPr>
        <w:t>с</w:t>
      </w:r>
      <w:r>
        <w:rPr>
          <w:rFonts w:eastAsia="SARAH+TimesNewRomanPSMT"/>
          <w:spacing w:val="-2"/>
          <w:sz w:val="20"/>
          <w:szCs w:val="20"/>
        </w:rPr>
        <w:t>в</w:t>
      </w:r>
      <w:r>
        <w:rPr>
          <w:rFonts w:eastAsia="SARAH+TimesNewRomanPSMT"/>
          <w:spacing w:val="-1"/>
          <w:sz w:val="20"/>
          <w:szCs w:val="20"/>
        </w:rPr>
        <w:t>е</w:t>
      </w:r>
      <w:r>
        <w:rPr>
          <w:rFonts w:eastAsia="SARAH+TimesNewRomanPSMT"/>
          <w:spacing w:val="1"/>
          <w:w w:val="99"/>
          <w:sz w:val="20"/>
          <w:szCs w:val="20"/>
        </w:rPr>
        <w:t>щ</w:t>
      </w:r>
      <w:r>
        <w:rPr>
          <w:rFonts w:eastAsia="SARAH+TimesNewRomanPSMT"/>
          <w:sz w:val="20"/>
          <w:szCs w:val="20"/>
        </w:rPr>
        <w:t>ен</w:t>
      </w:r>
      <w:r>
        <w:rPr>
          <w:rFonts w:eastAsia="SARAH+TimesNewRomanPSMT"/>
          <w:spacing w:val="1"/>
          <w:sz w:val="20"/>
          <w:szCs w:val="20"/>
        </w:rPr>
        <w:t>и</w:t>
      </w:r>
      <w:r>
        <w:rPr>
          <w:rFonts w:eastAsia="SARAH+TimesNewRomanPSMT"/>
          <w:sz w:val="20"/>
          <w:szCs w:val="20"/>
        </w:rPr>
        <w:t>е</w:t>
      </w:r>
      <w:r>
        <w:rPr>
          <w:rFonts w:eastAsia="SARAH+TimesNewRomanPSMT"/>
          <w:spacing w:val="-4"/>
          <w:sz w:val="20"/>
          <w:szCs w:val="20"/>
        </w:rPr>
        <w:t>у</w:t>
      </w:r>
      <w:r>
        <w:rPr>
          <w:rFonts w:eastAsia="SARAH+TimesNewRomanPSMT"/>
          <w:spacing w:val="1"/>
          <w:sz w:val="20"/>
          <w:szCs w:val="20"/>
        </w:rPr>
        <w:t>ч</w:t>
      </w:r>
      <w:r>
        <w:rPr>
          <w:rFonts w:eastAsia="SARAH+TimesNewRomanPSMT"/>
          <w:sz w:val="20"/>
          <w:szCs w:val="20"/>
        </w:rPr>
        <w:t>а</w:t>
      </w:r>
      <w:r>
        <w:rPr>
          <w:rFonts w:eastAsia="SARAH+TimesNewRomanPSMT"/>
          <w:w w:val="99"/>
          <w:sz w:val="20"/>
          <w:szCs w:val="20"/>
        </w:rPr>
        <w:t>щ</w:t>
      </w:r>
      <w:r>
        <w:rPr>
          <w:rFonts w:eastAsia="SARAH+TimesNewRomanPSMT"/>
          <w:sz w:val="20"/>
          <w:szCs w:val="20"/>
        </w:rPr>
        <w:t>и</w:t>
      </w:r>
      <w:r>
        <w:rPr>
          <w:rFonts w:eastAsia="SARAH+TimesNewRomanPSMT"/>
          <w:spacing w:val="-3"/>
          <w:sz w:val="20"/>
          <w:szCs w:val="20"/>
        </w:rPr>
        <w:t>х</w:t>
      </w:r>
      <w:r>
        <w:rPr>
          <w:rFonts w:eastAsia="SARAH+TimesNewRomanPSMT"/>
          <w:spacing w:val="-1"/>
          <w:sz w:val="20"/>
          <w:szCs w:val="20"/>
        </w:rPr>
        <w:t>с</w:t>
      </w:r>
      <w:r>
        <w:rPr>
          <w:rFonts w:eastAsia="SARAH+TimesNewRomanPSMT"/>
          <w:sz w:val="20"/>
          <w:szCs w:val="20"/>
        </w:rPr>
        <w:t>я,</w:t>
      </w:r>
      <w:r>
        <w:rPr>
          <w:rFonts w:eastAsia="SARAH+TimesNewRomanPSMT"/>
          <w:spacing w:val="1"/>
          <w:sz w:val="20"/>
          <w:szCs w:val="20"/>
        </w:rPr>
        <w:t>п</w:t>
      </w:r>
      <w:r>
        <w:rPr>
          <w:rFonts w:eastAsia="SARAH+TimesNewRomanPSMT"/>
          <w:sz w:val="20"/>
          <w:szCs w:val="20"/>
        </w:rPr>
        <w:t>ро</w:t>
      </w:r>
      <w:r>
        <w:rPr>
          <w:rFonts w:eastAsia="SARAH+TimesNewRomanPSMT"/>
          <w:spacing w:val="-1"/>
          <w:sz w:val="20"/>
          <w:szCs w:val="20"/>
        </w:rPr>
        <w:t>в</w:t>
      </w:r>
      <w:r>
        <w:rPr>
          <w:rFonts w:eastAsia="SARAH+TimesNewRomanPSMT"/>
          <w:spacing w:val="-4"/>
          <w:sz w:val="20"/>
          <w:szCs w:val="20"/>
        </w:rPr>
        <w:t>е</w:t>
      </w:r>
      <w:r>
        <w:rPr>
          <w:rFonts w:eastAsia="SARAH+TimesNewRomanPSMT"/>
          <w:sz w:val="20"/>
          <w:szCs w:val="20"/>
        </w:rPr>
        <w:t>ден</w:t>
      </w:r>
      <w:r>
        <w:rPr>
          <w:rFonts w:eastAsia="SARAH+TimesNewRomanPSMT"/>
          <w:spacing w:val="1"/>
          <w:sz w:val="20"/>
          <w:szCs w:val="20"/>
        </w:rPr>
        <w:t>и</w:t>
      </w:r>
      <w:r>
        <w:rPr>
          <w:rFonts w:eastAsia="SARAH+TimesNewRomanPSMT"/>
          <w:sz w:val="20"/>
          <w:szCs w:val="20"/>
        </w:rPr>
        <w:t>и</w:t>
      </w:r>
      <w:r>
        <w:rPr>
          <w:rFonts w:eastAsia="SARAH+TimesNewRomanPSMT"/>
          <w:spacing w:val="1"/>
          <w:sz w:val="20"/>
          <w:szCs w:val="20"/>
        </w:rPr>
        <w:t>п</w:t>
      </w:r>
      <w:r>
        <w:rPr>
          <w:rFonts w:eastAsia="SARAH+TimesNewRomanPSMT"/>
          <w:sz w:val="20"/>
          <w:szCs w:val="20"/>
        </w:rPr>
        <w:t>рограм</w:t>
      </w:r>
      <w:r>
        <w:rPr>
          <w:rFonts w:eastAsia="SARAH+TimesNewRomanPSMT"/>
          <w:spacing w:val="-1"/>
          <w:sz w:val="20"/>
          <w:szCs w:val="20"/>
        </w:rPr>
        <w:t>м</w:t>
      </w:r>
      <w:r>
        <w:rPr>
          <w:rFonts w:eastAsia="SARAH+TimesNewRomanPSMT"/>
          <w:spacing w:val="1"/>
          <w:w w:val="99"/>
          <w:sz w:val="20"/>
          <w:szCs w:val="20"/>
        </w:rPr>
        <w:t>н</w:t>
      </w:r>
      <w:r>
        <w:rPr>
          <w:rFonts w:eastAsia="SARAH+TimesNewRomanPSMT"/>
          <w:spacing w:val="-2"/>
          <w:sz w:val="20"/>
          <w:szCs w:val="20"/>
        </w:rPr>
        <w:t>ы</w:t>
      </w:r>
      <w:r>
        <w:rPr>
          <w:rFonts w:eastAsia="SARAH+TimesNewRomanPSMT"/>
          <w:sz w:val="20"/>
          <w:szCs w:val="20"/>
        </w:rPr>
        <w:t>х м</w:t>
      </w:r>
      <w:r>
        <w:rPr>
          <w:rFonts w:eastAsia="SARAH+TimesNewRomanPSMT"/>
          <w:spacing w:val="-1"/>
          <w:sz w:val="20"/>
          <w:szCs w:val="20"/>
        </w:rPr>
        <w:t>е</w:t>
      </w:r>
      <w:r>
        <w:rPr>
          <w:rFonts w:eastAsia="SARAH+TimesNewRomanPSMT"/>
          <w:sz w:val="20"/>
          <w:szCs w:val="20"/>
        </w:rPr>
        <w:t>ро</w:t>
      </w:r>
      <w:r>
        <w:rPr>
          <w:rFonts w:eastAsia="SARAH+TimesNewRomanPSMT"/>
          <w:w w:val="99"/>
          <w:sz w:val="20"/>
          <w:szCs w:val="20"/>
        </w:rPr>
        <w:t>п</w:t>
      </w:r>
      <w:r>
        <w:rPr>
          <w:rFonts w:eastAsia="SARAH+TimesNewRomanPSMT"/>
          <w:sz w:val="20"/>
          <w:szCs w:val="20"/>
        </w:rPr>
        <w:t>р</w:t>
      </w:r>
      <w:r>
        <w:rPr>
          <w:rFonts w:eastAsia="SARAH+TimesNewRomanPSMT"/>
          <w:spacing w:val="1"/>
          <w:w w:val="99"/>
          <w:sz w:val="20"/>
          <w:szCs w:val="20"/>
        </w:rPr>
        <w:t>и</w:t>
      </w:r>
      <w:r>
        <w:rPr>
          <w:rFonts w:eastAsia="SARAH+TimesNewRomanPSMT"/>
          <w:sz w:val="20"/>
          <w:szCs w:val="20"/>
        </w:rPr>
        <w:t>ят</w:t>
      </w:r>
      <w:r>
        <w:rPr>
          <w:rFonts w:eastAsia="SARAH+TimesNewRomanPSMT"/>
          <w:w w:val="99"/>
          <w:sz w:val="20"/>
          <w:szCs w:val="20"/>
        </w:rPr>
        <w:t>ий</w:t>
      </w:r>
      <w:r>
        <w:rPr>
          <w:rFonts w:eastAsia="SARAH+TimesNewRomanPSMT"/>
          <w:spacing w:val="1"/>
          <w:w w:val="99"/>
          <w:sz w:val="20"/>
          <w:szCs w:val="20"/>
        </w:rPr>
        <w:t>п</w:t>
      </w:r>
      <w:r>
        <w:rPr>
          <w:rFonts w:eastAsia="SARAH+TimesNewRomanPSMT"/>
          <w:sz w:val="20"/>
          <w:szCs w:val="20"/>
        </w:rPr>
        <w:t>о</w:t>
      </w:r>
      <w:r>
        <w:rPr>
          <w:rFonts w:eastAsia="SARAH+TimesNewRomanPSMT"/>
          <w:spacing w:val="1"/>
          <w:w w:val="99"/>
          <w:sz w:val="20"/>
          <w:szCs w:val="20"/>
        </w:rPr>
        <w:t>н</w:t>
      </w:r>
      <w:r>
        <w:rPr>
          <w:rFonts w:eastAsia="SARAH+TimesNewRomanPSMT"/>
          <w:sz w:val="20"/>
          <w:szCs w:val="20"/>
        </w:rPr>
        <w:t>р</w:t>
      </w:r>
      <w:r>
        <w:rPr>
          <w:rFonts w:eastAsia="SARAH+TimesNewRomanPSMT"/>
          <w:spacing w:val="-2"/>
          <w:sz w:val="20"/>
          <w:szCs w:val="20"/>
        </w:rPr>
        <w:t>а</w:t>
      </w:r>
      <w:r>
        <w:rPr>
          <w:rFonts w:eastAsia="SARAH+TimesNewRomanPSMT"/>
          <w:spacing w:val="-3"/>
          <w:sz w:val="20"/>
          <w:szCs w:val="20"/>
        </w:rPr>
        <w:t>в</w:t>
      </w:r>
      <w:r>
        <w:rPr>
          <w:rFonts w:eastAsia="SARAH+TimesNewRomanPSMT"/>
          <w:spacing w:val="-1"/>
          <w:sz w:val="20"/>
          <w:szCs w:val="20"/>
        </w:rPr>
        <w:t>с</w:t>
      </w:r>
      <w:r>
        <w:rPr>
          <w:rFonts w:eastAsia="SARAH+TimesNewRomanPSMT"/>
          <w:sz w:val="20"/>
          <w:szCs w:val="20"/>
        </w:rPr>
        <w:t>тве</w:t>
      </w:r>
      <w:r>
        <w:rPr>
          <w:rFonts w:eastAsia="SARAH+TimesNewRomanPSMT"/>
          <w:w w:val="99"/>
          <w:sz w:val="20"/>
          <w:szCs w:val="20"/>
        </w:rPr>
        <w:t>н</w:t>
      </w:r>
      <w:r>
        <w:rPr>
          <w:rFonts w:eastAsia="SARAH+TimesNewRomanPSMT"/>
          <w:spacing w:val="1"/>
          <w:w w:val="99"/>
          <w:sz w:val="20"/>
          <w:szCs w:val="20"/>
        </w:rPr>
        <w:t>н</w:t>
      </w:r>
      <w:r>
        <w:rPr>
          <w:rFonts w:eastAsia="SARAH+TimesNewRomanPSMT"/>
          <w:spacing w:val="-4"/>
          <w:sz w:val="20"/>
          <w:szCs w:val="20"/>
        </w:rPr>
        <w:t>о</w:t>
      </w:r>
      <w:r>
        <w:rPr>
          <w:rFonts w:eastAsia="SARAH+TimesNewRomanPSMT"/>
          <w:spacing w:val="1"/>
          <w:sz w:val="20"/>
          <w:szCs w:val="20"/>
        </w:rPr>
        <w:t>м</w:t>
      </w:r>
      <w:r>
        <w:rPr>
          <w:rFonts w:eastAsia="SARAH+TimesNewRomanPSMT"/>
          <w:sz w:val="20"/>
          <w:szCs w:val="20"/>
        </w:rPr>
        <w:t>ув</w:t>
      </w:r>
      <w:r>
        <w:rPr>
          <w:rFonts w:eastAsia="SARAH+TimesNewRomanPSMT"/>
          <w:spacing w:val="4"/>
          <w:w w:val="99"/>
          <w:sz w:val="20"/>
          <w:szCs w:val="20"/>
        </w:rPr>
        <w:t>о</w:t>
      </w:r>
      <w:r>
        <w:rPr>
          <w:rFonts w:eastAsia="SARAH+TimesNewRomanPSMT"/>
          <w:sz w:val="20"/>
          <w:szCs w:val="20"/>
        </w:rPr>
        <w:t>сп</w:t>
      </w:r>
      <w:r>
        <w:rPr>
          <w:rFonts w:eastAsia="SARAH+TimesNewRomanPSMT"/>
          <w:spacing w:val="1"/>
          <w:sz w:val="20"/>
          <w:szCs w:val="20"/>
        </w:rPr>
        <w:t>и</w:t>
      </w:r>
      <w:r>
        <w:rPr>
          <w:rFonts w:eastAsia="SARAH+TimesNewRomanPSMT"/>
          <w:spacing w:val="3"/>
          <w:w w:val="99"/>
          <w:sz w:val="20"/>
          <w:szCs w:val="20"/>
        </w:rPr>
        <w:t>т</w:t>
      </w:r>
      <w:r>
        <w:rPr>
          <w:rFonts w:eastAsia="SARAH+TimesNewRomanPSMT"/>
          <w:sz w:val="20"/>
          <w:szCs w:val="20"/>
        </w:rPr>
        <w:t>а</w:t>
      </w:r>
      <w:r>
        <w:rPr>
          <w:rFonts w:eastAsia="SARAH+TimesNewRomanPSMT"/>
          <w:spacing w:val="1"/>
          <w:sz w:val="20"/>
          <w:szCs w:val="20"/>
        </w:rPr>
        <w:t>ни</w:t>
      </w:r>
      <w:r>
        <w:rPr>
          <w:rFonts w:eastAsia="SARAH+TimesNewRomanPSMT"/>
          <w:w w:val="99"/>
          <w:sz w:val="20"/>
          <w:szCs w:val="20"/>
        </w:rPr>
        <w:t>ю</w:t>
      </w:r>
      <w:r>
        <w:rPr>
          <w:rFonts w:eastAsia="SARAH+TimesNewRomanPSMT"/>
          <w:sz w:val="20"/>
          <w:szCs w:val="20"/>
        </w:rPr>
        <w:t>,</w:t>
      </w:r>
      <w:r>
        <w:rPr>
          <w:rFonts w:eastAsia="SARAH+TimesNewRomanPSMT"/>
          <w:spacing w:val="-1"/>
          <w:sz w:val="20"/>
          <w:szCs w:val="20"/>
        </w:rPr>
        <w:t>о</w:t>
      </w:r>
      <w:r>
        <w:rPr>
          <w:rFonts w:eastAsia="SARAH+TimesNewRomanPSMT"/>
          <w:spacing w:val="-5"/>
          <w:sz w:val="20"/>
          <w:szCs w:val="20"/>
        </w:rPr>
        <w:t>б</w:t>
      </w:r>
      <w:r>
        <w:rPr>
          <w:rFonts w:eastAsia="SARAH+TimesNewRomanPSMT"/>
          <w:sz w:val="20"/>
          <w:szCs w:val="20"/>
        </w:rPr>
        <w:t>ъ</w:t>
      </w:r>
      <w:r>
        <w:rPr>
          <w:rFonts w:eastAsia="SARAH+TimesNewRomanPSMT"/>
          <w:spacing w:val="-2"/>
          <w:sz w:val="20"/>
          <w:szCs w:val="20"/>
        </w:rPr>
        <w:t>е</w:t>
      </w:r>
      <w:r>
        <w:rPr>
          <w:rFonts w:eastAsia="SARAH+TimesNewRomanPSMT"/>
          <w:sz w:val="20"/>
          <w:szCs w:val="20"/>
        </w:rPr>
        <w:t>дине</w:t>
      </w:r>
      <w:r>
        <w:rPr>
          <w:rFonts w:eastAsia="SARAH+TimesNewRomanPSMT"/>
          <w:spacing w:val="-1"/>
          <w:sz w:val="20"/>
          <w:szCs w:val="20"/>
        </w:rPr>
        <w:t>н</w:t>
      </w:r>
      <w:r>
        <w:rPr>
          <w:rFonts w:eastAsia="SARAH+TimesNewRomanPSMT"/>
          <w:sz w:val="20"/>
          <w:szCs w:val="20"/>
        </w:rPr>
        <w:t>ии</w:t>
      </w:r>
      <w:r>
        <w:rPr>
          <w:rFonts w:eastAsia="SARAH+TimesNewRomanPSMT"/>
          <w:spacing w:val="-6"/>
          <w:sz w:val="20"/>
          <w:szCs w:val="20"/>
        </w:rPr>
        <w:t>у</w:t>
      </w:r>
      <w:r>
        <w:rPr>
          <w:rFonts w:eastAsia="SARAH+TimesNewRomanPSMT"/>
          <w:sz w:val="20"/>
          <w:szCs w:val="20"/>
        </w:rPr>
        <w:t>с</w:t>
      </w:r>
      <w:r>
        <w:rPr>
          <w:rFonts w:eastAsia="SARAH+TimesNewRomanPSMT"/>
          <w:spacing w:val="1"/>
          <w:sz w:val="20"/>
          <w:szCs w:val="20"/>
        </w:rPr>
        <w:t>и</w:t>
      </w:r>
      <w:r>
        <w:rPr>
          <w:rFonts w:eastAsia="SARAH+TimesNewRomanPSMT"/>
          <w:sz w:val="20"/>
          <w:szCs w:val="20"/>
        </w:rPr>
        <w:t>лий</w:t>
      </w:r>
      <w:r>
        <w:rPr>
          <w:rFonts w:eastAsia="SARAH+TimesNewRomanPSMT"/>
          <w:spacing w:val="-1"/>
          <w:sz w:val="20"/>
          <w:szCs w:val="20"/>
        </w:rPr>
        <w:t>в</w:t>
      </w:r>
      <w:r>
        <w:rPr>
          <w:rFonts w:eastAsia="SARAH+TimesNewRomanPSMT"/>
          <w:sz w:val="20"/>
          <w:szCs w:val="20"/>
        </w:rPr>
        <w:t>с</w:t>
      </w:r>
      <w:r>
        <w:rPr>
          <w:rFonts w:eastAsia="SARAH+TimesNewRomanPSMT"/>
          <w:spacing w:val="-3"/>
          <w:sz w:val="20"/>
          <w:szCs w:val="20"/>
        </w:rPr>
        <w:t>е</w:t>
      </w:r>
      <w:r>
        <w:rPr>
          <w:rFonts w:eastAsia="SARAH+TimesNewRomanPSMT"/>
          <w:sz w:val="20"/>
          <w:szCs w:val="20"/>
        </w:rPr>
        <w:t>хорган</w:t>
      </w:r>
      <w:r>
        <w:rPr>
          <w:rFonts w:eastAsia="SARAH+TimesNewRomanPSMT"/>
          <w:w w:val="99"/>
          <w:sz w:val="20"/>
          <w:szCs w:val="20"/>
        </w:rPr>
        <w:t>из</w:t>
      </w:r>
      <w:r>
        <w:rPr>
          <w:rFonts w:eastAsia="SARAH+TimesNewRomanPSMT"/>
          <w:sz w:val="20"/>
          <w:szCs w:val="20"/>
        </w:rPr>
        <w:t>а</w:t>
      </w:r>
      <w:r>
        <w:rPr>
          <w:rFonts w:eastAsia="SARAH+TimesNewRomanPSMT"/>
          <w:spacing w:val="-1"/>
          <w:w w:val="99"/>
          <w:sz w:val="20"/>
          <w:szCs w:val="20"/>
        </w:rPr>
        <w:t>ц</w:t>
      </w:r>
      <w:r>
        <w:rPr>
          <w:rFonts w:eastAsia="SARAH+TimesNewRomanPSMT"/>
          <w:w w:val="99"/>
          <w:sz w:val="20"/>
          <w:szCs w:val="20"/>
        </w:rPr>
        <w:t>и</w:t>
      </w:r>
      <w:r>
        <w:rPr>
          <w:rFonts w:eastAsia="SARAH+TimesNewRomanPSMT"/>
          <w:spacing w:val="1"/>
          <w:w w:val="99"/>
          <w:sz w:val="20"/>
          <w:szCs w:val="20"/>
        </w:rPr>
        <w:t>й</w:t>
      </w:r>
      <w:r>
        <w:rPr>
          <w:rFonts w:eastAsia="SARAH+TimesNewRomanPSMT"/>
          <w:sz w:val="20"/>
          <w:szCs w:val="20"/>
        </w:rPr>
        <w:t xml:space="preserve">, </w:t>
      </w:r>
      <w:r>
        <w:rPr>
          <w:rFonts w:eastAsia="SARAH+TimesNewRomanPSMT"/>
          <w:spacing w:val="-4"/>
          <w:sz w:val="20"/>
          <w:szCs w:val="20"/>
        </w:rPr>
        <w:t>у</w:t>
      </w:r>
      <w:r>
        <w:rPr>
          <w:rFonts w:eastAsia="SARAH+TimesNewRomanPSMT"/>
          <w:sz w:val="20"/>
          <w:szCs w:val="20"/>
        </w:rPr>
        <w:t>ч</w:t>
      </w:r>
      <w:r>
        <w:rPr>
          <w:rFonts w:eastAsia="SARAH+TimesNewRomanPSMT"/>
          <w:spacing w:val="3"/>
          <w:sz w:val="20"/>
          <w:szCs w:val="20"/>
        </w:rPr>
        <w:t>р</w:t>
      </w:r>
      <w:r>
        <w:rPr>
          <w:rFonts w:eastAsia="SARAH+TimesNewRomanPSMT"/>
          <w:sz w:val="20"/>
          <w:szCs w:val="20"/>
        </w:rPr>
        <w:t>ежд</w:t>
      </w:r>
      <w:r>
        <w:rPr>
          <w:rFonts w:eastAsia="SARAH+TimesNewRomanPSMT"/>
          <w:spacing w:val="-1"/>
          <w:sz w:val="20"/>
          <w:szCs w:val="20"/>
        </w:rPr>
        <w:t>е</w:t>
      </w:r>
      <w:r>
        <w:rPr>
          <w:rFonts w:eastAsia="SARAH+TimesNewRomanPSMT"/>
          <w:spacing w:val="1"/>
          <w:w w:val="99"/>
          <w:sz w:val="20"/>
          <w:szCs w:val="20"/>
        </w:rPr>
        <w:t>ни</w:t>
      </w:r>
      <w:r>
        <w:rPr>
          <w:rFonts w:eastAsia="SARAH+TimesNewRomanPSMT"/>
          <w:w w:val="99"/>
          <w:sz w:val="20"/>
          <w:szCs w:val="20"/>
        </w:rPr>
        <w:t>йи</w:t>
      </w:r>
      <w:r>
        <w:rPr>
          <w:rFonts w:eastAsia="SARAH+TimesNewRomanPSMT"/>
          <w:sz w:val="20"/>
          <w:szCs w:val="20"/>
        </w:rPr>
        <w:t xml:space="preserve"> с</w:t>
      </w:r>
      <w:r>
        <w:rPr>
          <w:rFonts w:eastAsia="SARAH+TimesNewRomanPSMT"/>
          <w:spacing w:val="1"/>
          <w:sz w:val="20"/>
          <w:szCs w:val="20"/>
        </w:rPr>
        <w:t>л</w:t>
      </w:r>
      <w:r>
        <w:rPr>
          <w:rFonts w:eastAsia="SARAH+TimesNewRomanPSMT"/>
          <w:spacing w:val="-8"/>
          <w:sz w:val="20"/>
          <w:szCs w:val="20"/>
        </w:rPr>
        <w:t>у</w:t>
      </w:r>
      <w:r>
        <w:rPr>
          <w:rFonts w:eastAsia="SARAH+TimesNewRomanPSMT"/>
          <w:sz w:val="20"/>
          <w:szCs w:val="20"/>
        </w:rPr>
        <w:t>жб, за</w:t>
      </w:r>
      <w:r>
        <w:rPr>
          <w:rFonts w:eastAsia="SARAH+TimesNewRomanPSMT"/>
          <w:spacing w:val="1"/>
          <w:w w:val="99"/>
          <w:sz w:val="20"/>
          <w:szCs w:val="20"/>
        </w:rPr>
        <w:t>ин</w:t>
      </w:r>
      <w:r>
        <w:rPr>
          <w:rFonts w:eastAsia="SARAH+TimesNewRomanPSMT"/>
          <w:sz w:val="20"/>
          <w:szCs w:val="20"/>
        </w:rPr>
        <w:t>тер</w:t>
      </w:r>
      <w:r>
        <w:rPr>
          <w:rFonts w:eastAsia="SARAH+TimesNewRomanPSMT"/>
          <w:spacing w:val="3"/>
          <w:sz w:val="20"/>
          <w:szCs w:val="20"/>
        </w:rPr>
        <w:t>е</w:t>
      </w:r>
      <w:r>
        <w:rPr>
          <w:rFonts w:eastAsia="SARAH+TimesNewRomanPSMT"/>
          <w:sz w:val="20"/>
          <w:szCs w:val="20"/>
        </w:rPr>
        <w:t>со</w:t>
      </w:r>
      <w:r>
        <w:rPr>
          <w:rFonts w:eastAsia="SARAH+TimesNewRomanPSMT"/>
          <w:spacing w:val="-2"/>
          <w:sz w:val="20"/>
          <w:szCs w:val="20"/>
        </w:rPr>
        <w:t>в</w:t>
      </w:r>
      <w:r>
        <w:rPr>
          <w:rFonts w:eastAsia="SARAH+TimesNewRomanPSMT"/>
          <w:spacing w:val="-1"/>
          <w:sz w:val="20"/>
          <w:szCs w:val="20"/>
        </w:rPr>
        <w:t>а</w:t>
      </w:r>
      <w:r>
        <w:rPr>
          <w:rFonts w:eastAsia="SARAH+TimesNewRomanPSMT"/>
          <w:sz w:val="20"/>
          <w:szCs w:val="20"/>
        </w:rPr>
        <w:t>нных в ре</w:t>
      </w:r>
      <w:r>
        <w:rPr>
          <w:rFonts w:eastAsia="SARAH+TimesNewRomanPSMT"/>
          <w:w w:val="99"/>
          <w:sz w:val="20"/>
          <w:szCs w:val="20"/>
        </w:rPr>
        <w:t>ш</w:t>
      </w:r>
      <w:r>
        <w:rPr>
          <w:rFonts w:eastAsia="SARAH+TimesNewRomanPSMT"/>
          <w:spacing w:val="-1"/>
          <w:sz w:val="20"/>
          <w:szCs w:val="20"/>
        </w:rPr>
        <w:t>е</w:t>
      </w:r>
      <w:r>
        <w:rPr>
          <w:rFonts w:eastAsia="SARAH+TimesNewRomanPSMT"/>
          <w:sz w:val="20"/>
          <w:szCs w:val="20"/>
        </w:rPr>
        <w:t>н</w:t>
      </w:r>
      <w:r>
        <w:rPr>
          <w:rFonts w:eastAsia="SARAH+TimesNewRomanPSMT"/>
          <w:spacing w:val="1"/>
          <w:sz w:val="20"/>
          <w:szCs w:val="20"/>
        </w:rPr>
        <w:t>и</w:t>
      </w:r>
      <w:r>
        <w:rPr>
          <w:rFonts w:eastAsia="SARAH+TimesNewRomanPSMT"/>
          <w:sz w:val="20"/>
          <w:szCs w:val="20"/>
        </w:rPr>
        <w:t>и про</w:t>
      </w:r>
      <w:r>
        <w:rPr>
          <w:rFonts w:eastAsia="SARAH+TimesNewRomanPSMT"/>
          <w:spacing w:val="-5"/>
          <w:sz w:val="20"/>
          <w:szCs w:val="20"/>
        </w:rPr>
        <w:t>б</w:t>
      </w:r>
      <w:r>
        <w:rPr>
          <w:rFonts w:eastAsia="SARAH+TimesNewRomanPSMT"/>
          <w:spacing w:val="-2"/>
          <w:sz w:val="20"/>
          <w:szCs w:val="20"/>
        </w:rPr>
        <w:t>л</w:t>
      </w:r>
      <w:r>
        <w:rPr>
          <w:rFonts w:eastAsia="SARAH+TimesNewRomanPSMT"/>
          <w:spacing w:val="-1"/>
          <w:sz w:val="20"/>
          <w:szCs w:val="20"/>
        </w:rPr>
        <w:t>ем</w:t>
      </w:r>
      <w:r>
        <w:rPr>
          <w:rFonts w:eastAsia="SARAH+TimesNewRomanPSMT"/>
          <w:sz w:val="20"/>
          <w:szCs w:val="20"/>
        </w:rPr>
        <w:t>ы</w:t>
      </w:r>
      <w:r>
        <w:rPr>
          <w:rFonts w:eastAsia="SARAH+TimesNewRomanPSMT"/>
          <w:sz w:val="20"/>
          <w:szCs w:val="20"/>
        </w:rPr>
        <w:tab/>
      </w:r>
      <w:r>
        <w:rPr>
          <w:rFonts w:eastAsia="SARAH+TimesNewRomanPSMT"/>
          <w:spacing w:val="-2"/>
          <w:sz w:val="20"/>
          <w:szCs w:val="20"/>
        </w:rPr>
        <w:t>б</w:t>
      </w:r>
      <w:r>
        <w:rPr>
          <w:rFonts w:eastAsia="SARAH+TimesNewRomanPSMT"/>
          <w:spacing w:val="1"/>
          <w:sz w:val="20"/>
          <w:szCs w:val="20"/>
        </w:rPr>
        <w:t>е</w:t>
      </w:r>
      <w:r>
        <w:rPr>
          <w:rFonts w:eastAsia="SARAH+TimesNewRomanPSMT"/>
          <w:spacing w:val="1"/>
          <w:w w:val="99"/>
          <w:sz w:val="20"/>
          <w:szCs w:val="20"/>
        </w:rPr>
        <w:t>з</w:t>
      </w:r>
      <w:r>
        <w:rPr>
          <w:rFonts w:eastAsia="SARAH+TimesNewRomanPSMT"/>
          <w:spacing w:val="1"/>
          <w:sz w:val="20"/>
          <w:szCs w:val="20"/>
        </w:rPr>
        <w:t>н</w:t>
      </w:r>
      <w:r>
        <w:rPr>
          <w:rFonts w:eastAsia="SARAH+TimesNewRomanPSMT"/>
          <w:sz w:val="20"/>
          <w:szCs w:val="20"/>
        </w:rPr>
        <w:t>а</w:t>
      </w:r>
      <w:r>
        <w:rPr>
          <w:rFonts w:eastAsia="SARAH+TimesNewRomanPSMT"/>
          <w:spacing w:val="2"/>
          <w:sz w:val="20"/>
          <w:szCs w:val="20"/>
        </w:rPr>
        <w:t>д</w:t>
      </w:r>
      <w:r>
        <w:rPr>
          <w:rFonts w:eastAsia="SARAH+TimesNewRomanPSMT"/>
          <w:w w:val="99"/>
          <w:sz w:val="20"/>
          <w:szCs w:val="20"/>
        </w:rPr>
        <w:t>з</w:t>
      </w:r>
      <w:r>
        <w:rPr>
          <w:rFonts w:eastAsia="SARAH+TimesNewRomanPSMT"/>
          <w:sz w:val="20"/>
          <w:szCs w:val="20"/>
        </w:rPr>
        <w:t>орн</w:t>
      </w:r>
      <w:r>
        <w:rPr>
          <w:rFonts w:eastAsia="SARAH+TimesNewRomanPSMT"/>
          <w:spacing w:val="4"/>
          <w:sz w:val="20"/>
          <w:szCs w:val="20"/>
        </w:rPr>
        <w:t>о</w:t>
      </w:r>
      <w:r>
        <w:rPr>
          <w:rFonts w:eastAsia="SARAH+TimesNewRomanPSMT"/>
          <w:sz w:val="20"/>
          <w:szCs w:val="20"/>
        </w:rPr>
        <w:t>ст</w:t>
      </w:r>
      <w:r>
        <w:rPr>
          <w:rFonts w:eastAsia="SARAH+TimesNewRomanPSMT"/>
          <w:w w:val="99"/>
          <w:sz w:val="20"/>
          <w:szCs w:val="20"/>
        </w:rPr>
        <w:t>и</w:t>
      </w:r>
      <w:r w:rsidR="006A5DF3">
        <w:rPr>
          <w:rFonts w:eastAsia="SARAH+TimesNewRomanPSMT"/>
          <w:w w:val="99"/>
          <w:sz w:val="20"/>
          <w:szCs w:val="20"/>
        </w:rPr>
        <w:t xml:space="preserve"> </w:t>
      </w:r>
      <w:r>
        <w:rPr>
          <w:rFonts w:eastAsia="SARAH+TimesNewRomanPSMT"/>
          <w:w w:val="99"/>
          <w:sz w:val="20"/>
          <w:szCs w:val="20"/>
        </w:rPr>
        <w:t>и</w:t>
      </w:r>
      <w:r w:rsidR="006A5DF3">
        <w:rPr>
          <w:rFonts w:eastAsia="SARAH+TimesNewRomanPSMT"/>
          <w:w w:val="99"/>
          <w:sz w:val="20"/>
          <w:szCs w:val="20"/>
        </w:rPr>
        <w:t xml:space="preserve"> </w:t>
      </w:r>
      <w:r>
        <w:rPr>
          <w:rFonts w:eastAsia="SARAH+TimesNewRomanPSMT"/>
          <w:w w:val="99"/>
          <w:sz w:val="20"/>
          <w:szCs w:val="20"/>
        </w:rPr>
        <w:t>п</w:t>
      </w:r>
      <w:r>
        <w:rPr>
          <w:rFonts w:eastAsia="SARAH+TimesNewRomanPSMT"/>
          <w:sz w:val="20"/>
          <w:szCs w:val="20"/>
        </w:rPr>
        <w:t>ра</w:t>
      </w:r>
      <w:r>
        <w:rPr>
          <w:rFonts w:eastAsia="SARAH+TimesNewRomanPSMT"/>
          <w:spacing w:val="-2"/>
          <w:sz w:val="20"/>
          <w:szCs w:val="20"/>
        </w:rPr>
        <w:t>в</w:t>
      </w:r>
      <w:r>
        <w:rPr>
          <w:rFonts w:eastAsia="SARAH+TimesNewRomanPSMT"/>
          <w:sz w:val="20"/>
          <w:szCs w:val="20"/>
        </w:rPr>
        <w:t>о</w:t>
      </w:r>
      <w:r>
        <w:rPr>
          <w:rFonts w:eastAsia="SARAH+TimesNewRomanPSMT"/>
          <w:w w:val="99"/>
          <w:sz w:val="20"/>
          <w:szCs w:val="20"/>
        </w:rPr>
        <w:t>н</w:t>
      </w:r>
      <w:r>
        <w:rPr>
          <w:rFonts w:eastAsia="SARAH+TimesNewRomanPSMT"/>
          <w:sz w:val="20"/>
          <w:szCs w:val="20"/>
        </w:rPr>
        <w:t>ар</w:t>
      </w:r>
      <w:r>
        <w:rPr>
          <w:rFonts w:eastAsia="SARAH+TimesNewRomanPSMT"/>
          <w:spacing w:val="-5"/>
          <w:sz w:val="20"/>
          <w:szCs w:val="20"/>
        </w:rPr>
        <w:t>у</w:t>
      </w:r>
      <w:r>
        <w:rPr>
          <w:rFonts w:eastAsia="SARAH+TimesNewRomanPSMT"/>
          <w:w w:val="99"/>
          <w:sz w:val="20"/>
          <w:szCs w:val="20"/>
        </w:rPr>
        <w:t>ш</w:t>
      </w:r>
      <w:r>
        <w:rPr>
          <w:rFonts w:eastAsia="SARAH+TimesNewRomanPSMT"/>
          <w:spacing w:val="-1"/>
          <w:sz w:val="20"/>
          <w:szCs w:val="20"/>
        </w:rPr>
        <w:t>е</w:t>
      </w:r>
      <w:r>
        <w:rPr>
          <w:rFonts w:eastAsia="SARAH+TimesNewRomanPSMT"/>
          <w:spacing w:val="1"/>
          <w:w w:val="99"/>
          <w:sz w:val="20"/>
          <w:szCs w:val="20"/>
        </w:rPr>
        <w:t>ни</w:t>
      </w:r>
      <w:r>
        <w:rPr>
          <w:rFonts w:eastAsia="SARAH+TimesNewRomanPSMT"/>
          <w:w w:val="99"/>
          <w:sz w:val="20"/>
          <w:szCs w:val="20"/>
        </w:rPr>
        <w:t>й</w:t>
      </w:r>
      <w:r w:rsidR="006A5DF3">
        <w:rPr>
          <w:rFonts w:eastAsia="SARAH+TimesNewRomanPSMT"/>
          <w:w w:val="99"/>
          <w:sz w:val="20"/>
          <w:szCs w:val="20"/>
        </w:rPr>
        <w:t xml:space="preserve"> </w:t>
      </w:r>
      <w:r>
        <w:rPr>
          <w:rFonts w:eastAsia="SARAH+TimesNewRomanPSMT"/>
          <w:spacing w:val="1"/>
          <w:w w:val="99"/>
          <w:sz w:val="20"/>
          <w:szCs w:val="20"/>
        </w:rPr>
        <w:t>н</w:t>
      </w:r>
      <w:r>
        <w:rPr>
          <w:rFonts w:eastAsia="SARAH+TimesNewRomanPSMT"/>
          <w:spacing w:val="4"/>
          <w:sz w:val="20"/>
          <w:szCs w:val="20"/>
        </w:rPr>
        <w:t>е</w:t>
      </w:r>
      <w:r>
        <w:rPr>
          <w:rFonts w:eastAsia="SARAH+TimesNewRomanPSMT"/>
          <w:sz w:val="20"/>
          <w:szCs w:val="20"/>
        </w:rPr>
        <w:t>сов</w:t>
      </w:r>
      <w:r>
        <w:rPr>
          <w:rFonts w:eastAsia="SARAH+TimesNewRomanPSMT"/>
          <w:spacing w:val="-1"/>
          <w:sz w:val="20"/>
          <w:szCs w:val="20"/>
        </w:rPr>
        <w:t>е</w:t>
      </w:r>
      <w:r>
        <w:rPr>
          <w:rFonts w:eastAsia="SARAH+TimesNewRomanPSMT"/>
          <w:sz w:val="20"/>
          <w:szCs w:val="20"/>
        </w:rPr>
        <w:t>рш</w:t>
      </w:r>
      <w:r>
        <w:rPr>
          <w:rFonts w:eastAsia="SARAH+TimesNewRomanPSMT"/>
          <w:spacing w:val="-1"/>
          <w:sz w:val="20"/>
          <w:szCs w:val="20"/>
        </w:rPr>
        <w:t>е</w:t>
      </w:r>
      <w:r>
        <w:rPr>
          <w:rFonts w:eastAsia="SARAH+TimesNewRomanPSMT"/>
          <w:spacing w:val="1"/>
          <w:w w:val="99"/>
          <w:sz w:val="20"/>
          <w:szCs w:val="20"/>
        </w:rPr>
        <w:t>нн</w:t>
      </w:r>
      <w:r>
        <w:rPr>
          <w:rFonts w:eastAsia="SARAH+TimesNewRomanPSMT"/>
          <w:spacing w:val="-2"/>
          <w:sz w:val="20"/>
          <w:szCs w:val="20"/>
        </w:rPr>
        <w:t>о</w:t>
      </w:r>
      <w:r>
        <w:rPr>
          <w:rFonts w:eastAsia="SARAH+TimesNewRomanPSMT"/>
          <w:sz w:val="20"/>
          <w:szCs w:val="20"/>
        </w:rPr>
        <w:t>л</w:t>
      </w:r>
      <w:r>
        <w:rPr>
          <w:rFonts w:eastAsia="SARAH+TimesNewRomanPSMT"/>
          <w:spacing w:val="-1"/>
          <w:sz w:val="20"/>
          <w:szCs w:val="20"/>
        </w:rPr>
        <w:t>е</w:t>
      </w:r>
      <w:r>
        <w:rPr>
          <w:rFonts w:eastAsia="SARAH+TimesNewRomanPSMT"/>
          <w:sz w:val="20"/>
          <w:szCs w:val="20"/>
        </w:rPr>
        <w:t>т</w:t>
      </w:r>
      <w:r>
        <w:rPr>
          <w:rFonts w:eastAsia="SARAH+TimesNewRomanPSMT"/>
          <w:spacing w:val="1"/>
          <w:w w:val="99"/>
          <w:sz w:val="20"/>
          <w:szCs w:val="20"/>
        </w:rPr>
        <w:t>н</w:t>
      </w:r>
      <w:r>
        <w:rPr>
          <w:rFonts w:eastAsia="SARAH+TimesNewRomanPSMT"/>
          <w:w w:val="99"/>
          <w:sz w:val="20"/>
          <w:szCs w:val="20"/>
        </w:rPr>
        <w:t>и</w:t>
      </w:r>
      <w:r>
        <w:rPr>
          <w:rFonts w:eastAsia="SARAH+TimesNewRomanPSMT"/>
          <w:spacing w:val="1"/>
          <w:sz w:val="20"/>
          <w:szCs w:val="20"/>
        </w:rPr>
        <w:t>х</w:t>
      </w:r>
      <w:r>
        <w:rPr>
          <w:rFonts w:eastAsia="SARAH+TimesNewRomanPSMT"/>
          <w:sz w:val="20"/>
          <w:szCs w:val="20"/>
        </w:rPr>
        <w:t>.</w:t>
      </w:r>
    </w:p>
    <w:bookmarkEnd w:id="35"/>
    <w:p w:rsidR="00505795" w:rsidRDefault="00505795" w:rsidP="00505795">
      <w:pPr>
        <w:pStyle w:val="aff3"/>
        <w:ind w:firstLine="567"/>
        <w:rPr>
          <w:sz w:val="20"/>
          <w:szCs w:val="20"/>
        </w:rPr>
      </w:pPr>
    </w:p>
    <w:p w:rsidR="00505795" w:rsidRDefault="00505795" w:rsidP="00505795">
      <w:pPr>
        <w:pStyle w:val="aff3"/>
        <w:ind w:firstLine="567"/>
        <w:rPr>
          <w:b/>
          <w:i/>
          <w:sz w:val="20"/>
          <w:szCs w:val="20"/>
        </w:rPr>
      </w:pPr>
      <w:r>
        <w:rPr>
          <w:b/>
          <w:i/>
          <w:sz w:val="20"/>
          <w:szCs w:val="20"/>
        </w:rPr>
        <w:t>Модуль «Школа – территория здоровья»</w:t>
      </w:r>
    </w:p>
    <w:p w:rsidR="00505795" w:rsidRDefault="00505795" w:rsidP="00505795">
      <w:pPr>
        <w:pStyle w:val="aff3"/>
        <w:ind w:firstLine="567"/>
        <w:rPr>
          <w:sz w:val="20"/>
          <w:szCs w:val="20"/>
        </w:rPr>
      </w:pPr>
      <w:r>
        <w:rPr>
          <w:sz w:val="20"/>
          <w:szCs w:val="20"/>
        </w:rPr>
        <w:tab/>
        <w:t>На школу возложено множество задач, среди которых приоритетной является сохранение и укрепление физического, психического и нравственного здоровья средствами образования. Для обеспечения системного подхода к деятельности по здоровьесбережению должны быть вовлечены все участники образовательных отношений.</w:t>
      </w:r>
    </w:p>
    <w:p w:rsidR="00505795" w:rsidRDefault="00505795" w:rsidP="00505795">
      <w:pPr>
        <w:pStyle w:val="aff3"/>
        <w:ind w:firstLine="567"/>
        <w:rPr>
          <w:sz w:val="20"/>
          <w:szCs w:val="20"/>
        </w:rPr>
      </w:pPr>
      <w:r>
        <w:rPr>
          <w:sz w:val="20"/>
          <w:szCs w:val="20"/>
        </w:rPr>
        <w:t>Систематическая работа при этом будет направлена на:</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поведении;</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формирование у учащихся культуры здорового образа жизни, ценностных представлений о физическом здоровье, о ценности духовного и нравственного здоровья;</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формирование у учащихся навыков сохранения собственного здоровья, овладение здоровьесберегающими технологиями в процессе обучения и во внеурочное время;</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Действенными формами работы в данном направлении воспитательной деятельности являются:</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программы и проекты, направленные на обеспечение безопасности учащихся (например, в рамках деятельности отряда юных инспекторов дорожного движения, проведение тематических классных часов, учений и игр по основам безопасности, оказания первой медицинской помощи);</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мероприятия и проекты, направленные на воспитание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 (например, регулярное проведение профилактических мероприятий, лекций, встреч с медицинскими работниками, сотрудниками правоохранительных органов, детскими и подростковыми психологами, проведение дней здоровья, олимпиад и конкурсов);</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мероприятия и проекты, направленные на обеспечение условий для занятий физической культурой и спортом (например, работа школьных спортивных секций, работа площадки ГТО, проведение разнообразных спортивных мероприятий, состязаний, проведение школьных олимпийских игр, традиционных дней здоровья, конкурс «Мама, папа, я – спортивная семья!» и др.);</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мероприятия и проекты, направленные на формирование здорового образа жизни и культуры здоровья (научно-исследовательская деятельность учащихся по теме здорового образа жизни, Дни здоровья, викторины, конкурсы между классами по данной тематике, месячник «Здоровье», дни единых действий, ярмарки и мероприятия на свежем воздухе, работа летнего оздоровительного лагеря с дневным пребыванием детей и др.);</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организация горячего питания;</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реализация системы двигательной активности учащихся как компонента воспитательной работы школы, в т. ч. организация динамических пауз, как вовремя уроков, так и вне, подвижные игры на перемене в начальной школе, спортивный час в группе продленного дня, уроки физкультуры в количестве 3 часов в неделю в 1-11 классах;</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Организация физкультурно-оздоровительной работы:</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работа с учащимися всех групп здоровья на уроках физкультуры, секциях;</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 xml:space="preserve">организация физкультминуток на уроках, динамических перемен; </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организация работы объединений дополнительного образования физкультурно-спортивной направленности в рамках работы спортивного клуба «Здоровое поколение»;</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 xml:space="preserve">Дни здоровья «Движение-жизнь»; </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 xml:space="preserve">Проведение бесед в классах о режиме дня, правильном питании, здоровом образе жизни, значении спорта в жизни; </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 xml:space="preserve">Организация наглядной агитации на стендах школы, разработка памяток и буклетов; </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Профилактические беседы, встречи с представителями медицинских учреждений;</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Рейды: «Чистый класс»; «Внешний вид»;</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Участие в конкурсах: Веселые старты»; «Папа, мама, я - спортивная семья»; «Президентские игры и состязания»;</w:t>
      </w:r>
    </w:p>
    <w:p w:rsidR="00505795" w:rsidRDefault="00505795" w:rsidP="007C1C14">
      <w:pPr>
        <w:pStyle w:val="aff3"/>
        <w:widowControl w:val="0"/>
        <w:numPr>
          <w:ilvl w:val="0"/>
          <w:numId w:val="28"/>
        </w:numPr>
        <w:tabs>
          <w:tab w:val="left" w:pos="426"/>
        </w:tabs>
        <w:wordWrap w:val="0"/>
        <w:autoSpaceDE w:val="0"/>
        <w:autoSpaceDN w:val="0"/>
        <w:ind w:left="0" w:firstLine="0"/>
        <w:rPr>
          <w:sz w:val="20"/>
          <w:szCs w:val="20"/>
        </w:rPr>
      </w:pPr>
      <w:r>
        <w:rPr>
          <w:sz w:val="20"/>
          <w:szCs w:val="20"/>
        </w:rPr>
        <w:t>Экскурсии.</w:t>
      </w:r>
    </w:p>
    <w:p w:rsidR="00505795" w:rsidRDefault="00505795" w:rsidP="00505795">
      <w:pPr>
        <w:pStyle w:val="aff3"/>
        <w:ind w:firstLine="567"/>
        <w:rPr>
          <w:sz w:val="20"/>
          <w:szCs w:val="20"/>
        </w:rPr>
      </w:pPr>
      <w:r>
        <w:rPr>
          <w:sz w:val="20"/>
          <w:szCs w:val="20"/>
        </w:rPr>
        <w:t>Реализация системы двигательной активности учащихся как компонента воспитательной работы школы:</w:t>
      </w:r>
    </w:p>
    <w:p w:rsidR="00505795" w:rsidRDefault="00505795" w:rsidP="007C1C14">
      <w:pPr>
        <w:pStyle w:val="aff3"/>
        <w:widowControl w:val="0"/>
        <w:numPr>
          <w:ilvl w:val="0"/>
          <w:numId w:val="29"/>
        </w:numPr>
        <w:tabs>
          <w:tab w:val="left" w:pos="426"/>
        </w:tabs>
        <w:wordWrap w:val="0"/>
        <w:autoSpaceDE w:val="0"/>
        <w:autoSpaceDN w:val="0"/>
        <w:ind w:left="0" w:firstLine="0"/>
        <w:rPr>
          <w:sz w:val="20"/>
          <w:szCs w:val="20"/>
        </w:rPr>
      </w:pPr>
      <w:r>
        <w:rPr>
          <w:sz w:val="20"/>
          <w:szCs w:val="20"/>
        </w:rPr>
        <w:t xml:space="preserve">организация динамических пауз, как вовремя уроков, так и вне; </w:t>
      </w:r>
    </w:p>
    <w:p w:rsidR="00505795" w:rsidRDefault="00505795" w:rsidP="007C1C14">
      <w:pPr>
        <w:pStyle w:val="aff3"/>
        <w:widowControl w:val="0"/>
        <w:numPr>
          <w:ilvl w:val="0"/>
          <w:numId w:val="29"/>
        </w:numPr>
        <w:tabs>
          <w:tab w:val="left" w:pos="426"/>
        </w:tabs>
        <w:wordWrap w:val="0"/>
        <w:autoSpaceDE w:val="0"/>
        <w:autoSpaceDN w:val="0"/>
        <w:ind w:left="0" w:firstLine="0"/>
        <w:rPr>
          <w:sz w:val="20"/>
          <w:szCs w:val="20"/>
        </w:rPr>
      </w:pPr>
      <w:r>
        <w:rPr>
          <w:sz w:val="20"/>
          <w:szCs w:val="20"/>
        </w:rPr>
        <w:t>подвижные игры на перемене в начальной школе;</w:t>
      </w:r>
    </w:p>
    <w:p w:rsidR="00505795" w:rsidRDefault="00505795" w:rsidP="007C1C14">
      <w:pPr>
        <w:pStyle w:val="aff3"/>
        <w:widowControl w:val="0"/>
        <w:numPr>
          <w:ilvl w:val="0"/>
          <w:numId w:val="29"/>
        </w:numPr>
        <w:tabs>
          <w:tab w:val="left" w:pos="426"/>
        </w:tabs>
        <w:wordWrap w:val="0"/>
        <w:autoSpaceDE w:val="0"/>
        <w:autoSpaceDN w:val="0"/>
        <w:ind w:left="0" w:firstLine="0"/>
        <w:rPr>
          <w:sz w:val="20"/>
          <w:szCs w:val="20"/>
        </w:rPr>
      </w:pPr>
      <w:r>
        <w:rPr>
          <w:sz w:val="20"/>
          <w:szCs w:val="20"/>
        </w:rPr>
        <w:t xml:space="preserve">спортивный час в группе продленного дня; </w:t>
      </w:r>
    </w:p>
    <w:p w:rsidR="00505795" w:rsidRDefault="00505795" w:rsidP="007C1C14">
      <w:pPr>
        <w:pStyle w:val="aff3"/>
        <w:widowControl w:val="0"/>
        <w:numPr>
          <w:ilvl w:val="0"/>
          <w:numId w:val="29"/>
        </w:numPr>
        <w:tabs>
          <w:tab w:val="left" w:pos="426"/>
        </w:tabs>
        <w:wordWrap w:val="0"/>
        <w:autoSpaceDE w:val="0"/>
        <w:autoSpaceDN w:val="0"/>
        <w:ind w:left="0" w:firstLine="0"/>
        <w:rPr>
          <w:sz w:val="20"/>
          <w:szCs w:val="20"/>
        </w:rPr>
      </w:pPr>
      <w:r>
        <w:rPr>
          <w:sz w:val="20"/>
          <w:szCs w:val="20"/>
        </w:rPr>
        <w:t>уроки физкультуры в количестве 3 часов в неделю в 1-11 классах .</w:t>
      </w:r>
    </w:p>
    <w:p w:rsidR="00505795" w:rsidRDefault="00505795" w:rsidP="007C1C14">
      <w:pPr>
        <w:pStyle w:val="aff3"/>
        <w:widowControl w:val="0"/>
        <w:numPr>
          <w:ilvl w:val="0"/>
          <w:numId w:val="29"/>
        </w:numPr>
        <w:tabs>
          <w:tab w:val="left" w:pos="426"/>
        </w:tabs>
        <w:wordWrap w:val="0"/>
        <w:autoSpaceDE w:val="0"/>
        <w:autoSpaceDN w:val="0"/>
        <w:ind w:left="0" w:firstLine="0"/>
        <w:rPr>
          <w:sz w:val="20"/>
          <w:szCs w:val="20"/>
        </w:rPr>
      </w:pPr>
      <w:r>
        <w:rPr>
          <w:sz w:val="20"/>
          <w:szCs w:val="20"/>
        </w:rPr>
        <w:t>Организация правильного (здорового) питания:</w:t>
      </w:r>
    </w:p>
    <w:p w:rsidR="00505795" w:rsidRDefault="00505795" w:rsidP="007C1C14">
      <w:pPr>
        <w:pStyle w:val="aff3"/>
        <w:widowControl w:val="0"/>
        <w:numPr>
          <w:ilvl w:val="0"/>
          <w:numId w:val="29"/>
        </w:numPr>
        <w:tabs>
          <w:tab w:val="left" w:pos="426"/>
        </w:tabs>
        <w:wordWrap w:val="0"/>
        <w:autoSpaceDE w:val="0"/>
        <w:autoSpaceDN w:val="0"/>
        <w:ind w:left="0" w:firstLine="0"/>
        <w:rPr>
          <w:sz w:val="20"/>
          <w:szCs w:val="20"/>
        </w:rPr>
      </w:pPr>
      <w:r>
        <w:rPr>
          <w:sz w:val="20"/>
          <w:szCs w:val="20"/>
        </w:rPr>
        <w:t>проведение внеклассных мероприятий, лекториев, акций по формированию правильного (здорового) питания;</w:t>
      </w:r>
    </w:p>
    <w:p w:rsidR="00505795" w:rsidRDefault="00505795" w:rsidP="007C1C14">
      <w:pPr>
        <w:pStyle w:val="aff3"/>
        <w:widowControl w:val="0"/>
        <w:numPr>
          <w:ilvl w:val="0"/>
          <w:numId w:val="29"/>
        </w:numPr>
        <w:tabs>
          <w:tab w:val="left" w:pos="426"/>
        </w:tabs>
        <w:wordWrap w:val="0"/>
        <w:autoSpaceDE w:val="0"/>
        <w:autoSpaceDN w:val="0"/>
        <w:ind w:left="0" w:firstLine="0"/>
        <w:rPr>
          <w:sz w:val="20"/>
          <w:szCs w:val="20"/>
        </w:rPr>
      </w:pPr>
      <w:r>
        <w:rPr>
          <w:sz w:val="20"/>
          <w:szCs w:val="20"/>
        </w:rPr>
        <w:t xml:space="preserve">реализация мероприятий в рамках курса «Разговор о правильном питании»; </w:t>
      </w:r>
    </w:p>
    <w:p w:rsidR="00505795" w:rsidRDefault="00505795" w:rsidP="007C1C14">
      <w:pPr>
        <w:pStyle w:val="aff3"/>
        <w:widowControl w:val="0"/>
        <w:numPr>
          <w:ilvl w:val="0"/>
          <w:numId w:val="29"/>
        </w:numPr>
        <w:tabs>
          <w:tab w:val="left" w:pos="426"/>
        </w:tabs>
        <w:wordWrap w:val="0"/>
        <w:autoSpaceDE w:val="0"/>
        <w:autoSpaceDN w:val="0"/>
        <w:ind w:left="0" w:firstLine="0"/>
        <w:rPr>
          <w:sz w:val="20"/>
          <w:szCs w:val="20"/>
        </w:rPr>
      </w:pPr>
      <w:r>
        <w:rPr>
          <w:sz w:val="20"/>
          <w:szCs w:val="20"/>
        </w:rPr>
        <w:t xml:space="preserve">контроль за качеством питания и питьевым режимом; </w:t>
      </w:r>
    </w:p>
    <w:p w:rsidR="00505795" w:rsidRDefault="00505795" w:rsidP="007C1C14">
      <w:pPr>
        <w:pStyle w:val="aff3"/>
        <w:widowControl w:val="0"/>
        <w:numPr>
          <w:ilvl w:val="0"/>
          <w:numId w:val="29"/>
        </w:numPr>
        <w:tabs>
          <w:tab w:val="left" w:pos="426"/>
        </w:tabs>
        <w:wordWrap w:val="0"/>
        <w:autoSpaceDE w:val="0"/>
        <w:autoSpaceDN w:val="0"/>
        <w:ind w:left="0" w:firstLine="0"/>
        <w:rPr>
          <w:sz w:val="20"/>
          <w:szCs w:val="20"/>
        </w:rPr>
      </w:pPr>
      <w:r>
        <w:rPr>
          <w:sz w:val="20"/>
          <w:szCs w:val="20"/>
        </w:rPr>
        <w:t>проведение родительских собраний и индивидуальных консультаций о необходимости правильного рационального питания школьника.</w:t>
      </w:r>
    </w:p>
    <w:p w:rsidR="00505795" w:rsidRDefault="00505795" w:rsidP="00505795">
      <w:pPr>
        <w:pStyle w:val="aff3"/>
        <w:ind w:firstLine="567"/>
        <w:rPr>
          <w:sz w:val="20"/>
          <w:szCs w:val="20"/>
        </w:rPr>
      </w:pPr>
      <w:r>
        <w:rPr>
          <w:sz w:val="20"/>
          <w:szCs w:val="20"/>
        </w:rPr>
        <w:t xml:space="preserve">Организация работы по профилактике употребления ПАВ: </w:t>
      </w:r>
    </w:p>
    <w:p w:rsidR="00505795" w:rsidRDefault="00505795" w:rsidP="007C1C14">
      <w:pPr>
        <w:pStyle w:val="aff3"/>
        <w:widowControl w:val="0"/>
        <w:numPr>
          <w:ilvl w:val="0"/>
          <w:numId w:val="30"/>
        </w:numPr>
        <w:tabs>
          <w:tab w:val="left" w:pos="426"/>
        </w:tabs>
        <w:wordWrap w:val="0"/>
        <w:autoSpaceDE w:val="0"/>
        <w:autoSpaceDN w:val="0"/>
        <w:ind w:left="0" w:firstLine="0"/>
        <w:rPr>
          <w:sz w:val="20"/>
          <w:szCs w:val="20"/>
        </w:rPr>
      </w:pPr>
      <w:r>
        <w:rPr>
          <w:sz w:val="20"/>
          <w:szCs w:val="20"/>
        </w:rPr>
        <w:t xml:space="preserve">-тематические классные часы направленные на формирование ответственного отношения к состоянию своего здоровья, на профилактику развития вредных привычек и, сотрудниками правоохранительных органов, детскими и подростковыми психологами; </w:t>
      </w:r>
    </w:p>
    <w:p w:rsidR="00505795" w:rsidRDefault="00505795" w:rsidP="007C1C14">
      <w:pPr>
        <w:pStyle w:val="aff3"/>
        <w:widowControl w:val="0"/>
        <w:numPr>
          <w:ilvl w:val="0"/>
          <w:numId w:val="30"/>
        </w:numPr>
        <w:tabs>
          <w:tab w:val="left" w:pos="426"/>
        </w:tabs>
        <w:wordWrap w:val="0"/>
        <w:autoSpaceDE w:val="0"/>
        <w:autoSpaceDN w:val="0"/>
        <w:ind w:left="0" w:firstLine="0"/>
        <w:rPr>
          <w:sz w:val="20"/>
          <w:szCs w:val="20"/>
        </w:rPr>
      </w:pPr>
      <w:r>
        <w:rPr>
          <w:sz w:val="20"/>
          <w:szCs w:val="20"/>
        </w:rPr>
        <w:t xml:space="preserve">проведение дней здоровья; </w:t>
      </w:r>
    </w:p>
    <w:p w:rsidR="00505795" w:rsidRDefault="00505795" w:rsidP="007C1C14">
      <w:pPr>
        <w:pStyle w:val="aff3"/>
        <w:widowControl w:val="0"/>
        <w:numPr>
          <w:ilvl w:val="0"/>
          <w:numId w:val="30"/>
        </w:numPr>
        <w:tabs>
          <w:tab w:val="left" w:pos="426"/>
        </w:tabs>
        <w:wordWrap w:val="0"/>
        <w:autoSpaceDE w:val="0"/>
        <w:autoSpaceDN w:val="0"/>
        <w:ind w:left="0" w:firstLine="0"/>
        <w:rPr>
          <w:sz w:val="20"/>
          <w:szCs w:val="20"/>
        </w:rPr>
      </w:pPr>
      <w:r>
        <w:rPr>
          <w:sz w:val="20"/>
          <w:szCs w:val="20"/>
        </w:rPr>
        <w:t xml:space="preserve">участие в олимпиадах и конкурсах; </w:t>
      </w:r>
    </w:p>
    <w:p w:rsidR="00505795" w:rsidRDefault="00505795" w:rsidP="007C1C14">
      <w:pPr>
        <w:pStyle w:val="aff3"/>
        <w:widowControl w:val="0"/>
        <w:numPr>
          <w:ilvl w:val="0"/>
          <w:numId w:val="30"/>
        </w:numPr>
        <w:tabs>
          <w:tab w:val="left" w:pos="426"/>
        </w:tabs>
        <w:wordWrap w:val="0"/>
        <w:autoSpaceDE w:val="0"/>
        <w:autoSpaceDN w:val="0"/>
        <w:ind w:left="0" w:firstLine="0"/>
        <w:rPr>
          <w:sz w:val="20"/>
          <w:szCs w:val="20"/>
        </w:rPr>
      </w:pPr>
      <w:r>
        <w:rPr>
          <w:sz w:val="20"/>
          <w:szCs w:val="20"/>
        </w:rPr>
        <w:t xml:space="preserve">контроль за условиями проживания и воспитания в семьях «группы риска». </w:t>
      </w:r>
    </w:p>
    <w:p w:rsidR="00505795" w:rsidRDefault="00505795" w:rsidP="007C1C14">
      <w:pPr>
        <w:pStyle w:val="aff3"/>
        <w:widowControl w:val="0"/>
        <w:numPr>
          <w:ilvl w:val="0"/>
          <w:numId w:val="30"/>
        </w:numPr>
        <w:tabs>
          <w:tab w:val="left" w:pos="426"/>
        </w:tabs>
        <w:wordWrap w:val="0"/>
        <w:autoSpaceDE w:val="0"/>
        <w:autoSpaceDN w:val="0"/>
        <w:ind w:left="0" w:firstLine="0"/>
        <w:rPr>
          <w:sz w:val="20"/>
          <w:szCs w:val="20"/>
        </w:rPr>
      </w:pPr>
      <w:r>
        <w:rPr>
          <w:sz w:val="20"/>
          <w:szCs w:val="20"/>
        </w:rPr>
        <w:t>Просветительская работа с родителями (законными представителями):</w:t>
      </w:r>
    </w:p>
    <w:p w:rsidR="00505795" w:rsidRDefault="00505795" w:rsidP="007C1C14">
      <w:pPr>
        <w:pStyle w:val="aff3"/>
        <w:widowControl w:val="0"/>
        <w:numPr>
          <w:ilvl w:val="0"/>
          <w:numId w:val="30"/>
        </w:numPr>
        <w:tabs>
          <w:tab w:val="left" w:pos="426"/>
        </w:tabs>
        <w:wordWrap w:val="0"/>
        <w:autoSpaceDE w:val="0"/>
        <w:autoSpaceDN w:val="0"/>
        <w:ind w:left="0" w:firstLine="0"/>
        <w:rPr>
          <w:sz w:val="20"/>
          <w:szCs w:val="20"/>
        </w:rPr>
      </w:pPr>
      <w:r>
        <w:rPr>
          <w:sz w:val="20"/>
          <w:szCs w:val="20"/>
        </w:rPr>
        <w:t xml:space="preserve">Проведение родительских собраний и педагогических лекториев: </w:t>
      </w:r>
    </w:p>
    <w:p w:rsidR="00505795" w:rsidRDefault="00505795" w:rsidP="007C1C14">
      <w:pPr>
        <w:pStyle w:val="aff3"/>
        <w:widowControl w:val="0"/>
        <w:numPr>
          <w:ilvl w:val="1"/>
          <w:numId w:val="30"/>
        </w:numPr>
        <w:tabs>
          <w:tab w:val="left" w:pos="426"/>
        </w:tabs>
        <w:wordWrap w:val="0"/>
        <w:autoSpaceDE w:val="0"/>
        <w:autoSpaceDN w:val="0"/>
        <w:ind w:left="0" w:firstLine="0"/>
        <w:rPr>
          <w:sz w:val="20"/>
          <w:szCs w:val="20"/>
        </w:rPr>
      </w:pPr>
      <w:r>
        <w:rPr>
          <w:sz w:val="20"/>
          <w:szCs w:val="20"/>
        </w:rPr>
        <w:t>«Распорядок дня и двигательный режим школьника»;</w:t>
      </w:r>
    </w:p>
    <w:p w:rsidR="00505795" w:rsidRDefault="00505795" w:rsidP="007C1C14">
      <w:pPr>
        <w:pStyle w:val="aff3"/>
        <w:widowControl w:val="0"/>
        <w:numPr>
          <w:ilvl w:val="1"/>
          <w:numId w:val="30"/>
        </w:numPr>
        <w:tabs>
          <w:tab w:val="left" w:pos="426"/>
        </w:tabs>
        <w:wordWrap w:val="0"/>
        <w:autoSpaceDE w:val="0"/>
        <w:autoSpaceDN w:val="0"/>
        <w:ind w:left="0" w:firstLine="0"/>
        <w:rPr>
          <w:sz w:val="20"/>
          <w:szCs w:val="20"/>
        </w:rPr>
      </w:pPr>
      <w:r>
        <w:rPr>
          <w:sz w:val="20"/>
          <w:szCs w:val="20"/>
        </w:rPr>
        <w:t>«Личная гигиена школьника»;</w:t>
      </w:r>
    </w:p>
    <w:p w:rsidR="00505795" w:rsidRDefault="00505795" w:rsidP="007C1C14">
      <w:pPr>
        <w:pStyle w:val="aff3"/>
        <w:widowControl w:val="0"/>
        <w:numPr>
          <w:ilvl w:val="1"/>
          <w:numId w:val="30"/>
        </w:numPr>
        <w:tabs>
          <w:tab w:val="left" w:pos="426"/>
        </w:tabs>
        <w:wordWrap w:val="0"/>
        <w:autoSpaceDE w:val="0"/>
        <w:autoSpaceDN w:val="0"/>
        <w:ind w:left="0" w:firstLine="0"/>
        <w:rPr>
          <w:sz w:val="20"/>
          <w:szCs w:val="20"/>
        </w:rPr>
      </w:pPr>
      <w:r>
        <w:rPr>
          <w:sz w:val="20"/>
          <w:szCs w:val="20"/>
        </w:rPr>
        <w:t>«Воспитание правильной осанки у детей»;</w:t>
      </w:r>
    </w:p>
    <w:p w:rsidR="00505795" w:rsidRDefault="00505795" w:rsidP="007C1C14">
      <w:pPr>
        <w:pStyle w:val="aff3"/>
        <w:widowControl w:val="0"/>
        <w:numPr>
          <w:ilvl w:val="1"/>
          <w:numId w:val="30"/>
        </w:numPr>
        <w:tabs>
          <w:tab w:val="left" w:pos="426"/>
        </w:tabs>
        <w:wordWrap w:val="0"/>
        <w:autoSpaceDE w:val="0"/>
        <w:autoSpaceDN w:val="0"/>
        <w:ind w:left="0" w:firstLine="0"/>
        <w:rPr>
          <w:sz w:val="20"/>
          <w:szCs w:val="20"/>
        </w:rPr>
      </w:pPr>
      <w:r>
        <w:rPr>
          <w:sz w:val="20"/>
          <w:szCs w:val="20"/>
        </w:rPr>
        <w:t>«Организация правильного питания ребенка в семье»;</w:t>
      </w:r>
    </w:p>
    <w:p w:rsidR="00505795" w:rsidRDefault="00505795" w:rsidP="007C1C14">
      <w:pPr>
        <w:pStyle w:val="aff3"/>
        <w:widowControl w:val="0"/>
        <w:numPr>
          <w:ilvl w:val="1"/>
          <w:numId w:val="30"/>
        </w:numPr>
        <w:tabs>
          <w:tab w:val="left" w:pos="426"/>
        </w:tabs>
        <w:wordWrap w:val="0"/>
        <w:autoSpaceDE w:val="0"/>
        <w:autoSpaceDN w:val="0"/>
        <w:ind w:left="0" w:firstLine="0"/>
        <w:rPr>
          <w:sz w:val="20"/>
          <w:szCs w:val="20"/>
        </w:rPr>
      </w:pPr>
      <w:r>
        <w:rPr>
          <w:sz w:val="20"/>
          <w:szCs w:val="20"/>
        </w:rPr>
        <w:t>«Семейная профилактика проявления негативных привычек»;</w:t>
      </w:r>
    </w:p>
    <w:p w:rsidR="00505795" w:rsidRDefault="00505795" w:rsidP="007C1C14">
      <w:pPr>
        <w:pStyle w:val="aff3"/>
        <w:widowControl w:val="0"/>
        <w:numPr>
          <w:ilvl w:val="0"/>
          <w:numId w:val="30"/>
        </w:numPr>
        <w:tabs>
          <w:tab w:val="left" w:pos="426"/>
        </w:tabs>
        <w:wordWrap w:val="0"/>
        <w:autoSpaceDE w:val="0"/>
        <w:autoSpaceDN w:val="0"/>
        <w:ind w:left="0" w:firstLine="0"/>
        <w:rPr>
          <w:sz w:val="20"/>
          <w:szCs w:val="20"/>
        </w:rPr>
      </w:pPr>
      <w:r>
        <w:rPr>
          <w:sz w:val="20"/>
          <w:szCs w:val="20"/>
        </w:rPr>
        <w:t>«Как преодолеть страхи»;</w:t>
      </w:r>
    </w:p>
    <w:p w:rsidR="00505795" w:rsidRDefault="00505795" w:rsidP="007C1C14">
      <w:pPr>
        <w:pStyle w:val="aff3"/>
        <w:widowControl w:val="0"/>
        <w:numPr>
          <w:ilvl w:val="1"/>
          <w:numId w:val="30"/>
        </w:numPr>
        <w:tabs>
          <w:tab w:val="left" w:pos="426"/>
        </w:tabs>
        <w:wordWrap w:val="0"/>
        <w:autoSpaceDE w:val="0"/>
        <w:autoSpaceDN w:val="0"/>
        <w:ind w:left="0" w:firstLine="0"/>
        <w:rPr>
          <w:sz w:val="20"/>
          <w:szCs w:val="20"/>
        </w:rPr>
      </w:pPr>
      <w:r>
        <w:rPr>
          <w:sz w:val="20"/>
          <w:szCs w:val="20"/>
        </w:rPr>
        <w:t>«Профилактика употребления ПАВ несовершеннолетними»;</w:t>
      </w:r>
    </w:p>
    <w:p w:rsidR="00505795" w:rsidRDefault="00505795" w:rsidP="00505795">
      <w:pPr>
        <w:pStyle w:val="aff3"/>
        <w:rPr>
          <w:sz w:val="20"/>
          <w:szCs w:val="20"/>
        </w:rPr>
      </w:pPr>
      <w:r>
        <w:rPr>
          <w:sz w:val="20"/>
          <w:szCs w:val="20"/>
        </w:rPr>
        <w:t xml:space="preserve">-       Индивидуальные консультации; </w:t>
      </w:r>
    </w:p>
    <w:p w:rsidR="00505795" w:rsidRDefault="00505795" w:rsidP="00505795">
      <w:pPr>
        <w:pStyle w:val="aff3"/>
        <w:rPr>
          <w:sz w:val="20"/>
          <w:szCs w:val="20"/>
        </w:rPr>
      </w:pPr>
      <w:r>
        <w:rPr>
          <w:sz w:val="20"/>
          <w:szCs w:val="20"/>
        </w:rPr>
        <w:t xml:space="preserve">-  Организация совместной работы педагогов и родителей по проведению спортивных соревнований, дней здоровья, экскурсий. </w:t>
      </w:r>
    </w:p>
    <w:p w:rsidR="00505795" w:rsidRDefault="00505795" w:rsidP="00505795">
      <w:pPr>
        <w:pStyle w:val="aff3"/>
        <w:ind w:firstLine="567"/>
        <w:rPr>
          <w:sz w:val="20"/>
          <w:szCs w:val="20"/>
        </w:rPr>
      </w:pPr>
      <w:r>
        <w:rPr>
          <w:sz w:val="20"/>
          <w:szCs w:val="20"/>
        </w:rPr>
        <w:t>Функции работников школы направленные на сохранение и укрепление физического, психического и нравственного здоровья.</w:t>
      </w:r>
    </w:p>
    <w:p w:rsidR="00505795" w:rsidRDefault="00505795" w:rsidP="00505795">
      <w:pPr>
        <w:pStyle w:val="aff3"/>
        <w:rPr>
          <w:i/>
          <w:sz w:val="20"/>
          <w:szCs w:val="20"/>
        </w:rPr>
      </w:pPr>
      <w:r>
        <w:rPr>
          <w:i/>
          <w:sz w:val="20"/>
          <w:szCs w:val="20"/>
        </w:rPr>
        <w:t>Администрация:</w:t>
      </w:r>
    </w:p>
    <w:p w:rsidR="00505795" w:rsidRDefault="00505795" w:rsidP="00505795">
      <w:pPr>
        <w:pStyle w:val="aff3"/>
        <w:rPr>
          <w:sz w:val="20"/>
          <w:szCs w:val="20"/>
        </w:rPr>
      </w:pPr>
      <w:r>
        <w:rPr>
          <w:sz w:val="20"/>
          <w:szCs w:val="20"/>
        </w:rPr>
        <w:t>-обеспечение внедрения во все предметные области здоровьесозидающих образовательных технологий;</w:t>
      </w:r>
    </w:p>
    <w:p w:rsidR="00505795" w:rsidRDefault="00505795" w:rsidP="00505795">
      <w:pPr>
        <w:pStyle w:val="aff3"/>
        <w:rPr>
          <w:sz w:val="20"/>
          <w:szCs w:val="20"/>
        </w:rPr>
      </w:pPr>
      <w:r>
        <w:rPr>
          <w:sz w:val="20"/>
          <w:szCs w:val="20"/>
        </w:rPr>
        <w:t xml:space="preserve"> - обеспечение оптимизации учебной нагрузки;</w:t>
      </w:r>
    </w:p>
    <w:p w:rsidR="00505795" w:rsidRDefault="00505795" w:rsidP="00505795">
      <w:pPr>
        <w:pStyle w:val="aff3"/>
        <w:rPr>
          <w:sz w:val="20"/>
          <w:szCs w:val="20"/>
        </w:rPr>
      </w:pPr>
      <w:r>
        <w:rPr>
          <w:sz w:val="20"/>
          <w:szCs w:val="20"/>
        </w:rPr>
        <w:t xml:space="preserve"> -санитарно-гигиеническое обеспечение общей инфраструктуры общеобразовательного    учреждения; </w:t>
      </w:r>
    </w:p>
    <w:p w:rsidR="00505795" w:rsidRDefault="00505795" w:rsidP="00505795">
      <w:pPr>
        <w:pStyle w:val="aff3"/>
        <w:rPr>
          <w:sz w:val="20"/>
          <w:szCs w:val="20"/>
        </w:rPr>
      </w:pPr>
      <w:r>
        <w:rPr>
          <w:sz w:val="20"/>
          <w:szCs w:val="20"/>
        </w:rPr>
        <w:t xml:space="preserve"> -обеспечение оздоровительной инфраструктуры общеобразовательного учреждения;</w:t>
      </w:r>
    </w:p>
    <w:p w:rsidR="00505795" w:rsidRDefault="00505795" w:rsidP="00505795">
      <w:pPr>
        <w:pStyle w:val="aff3"/>
        <w:rPr>
          <w:sz w:val="20"/>
          <w:szCs w:val="20"/>
        </w:rPr>
      </w:pPr>
      <w:r>
        <w:rPr>
          <w:sz w:val="20"/>
          <w:szCs w:val="20"/>
        </w:rPr>
        <w:t xml:space="preserve"> -создание условий для здорового питания в общеобразовательном учреждении;</w:t>
      </w:r>
    </w:p>
    <w:p w:rsidR="00505795" w:rsidRDefault="00505795" w:rsidP="00505795">
      <w:pPr>
        <w:pStyle w:val="aff3"/>
        <w:rPr>
          <w:sz w:val="20"/>
          <w:szCs w:val="20"/>
        </w:rPr>
      </w:pPr>
      <w:r>
        <w:rPr>
          <w:sz w:val="20"/>
          <w:szCs w:val="20"/>
        </w:rPr>
        <w:t xml:space="preserve"> -организация единого мониторинга здоровья; </w:t>
      </w:r>
    </w:p>
    <w:p w:rsidR="00505795" w:rsidRDefault="00505795" w:rsidP="00505795">
      <w:pPr>
        <w:pStyle w:val="aff3"/>
        <w:rPr>
          <w:sz w:val="20"/>
          <w:szCs w:val="20"/>
        </w:rPr>
      </w:pPr>
      <w:r>
        <w:rPr>
          <w:sz w:val="20"/>
          <w:szCs w:val="20"/>
        </w:rPr>
        <w:t xml:space="preserve"> -подготовка специалистов службы здоровья общеобразовательного учреждения и педагогического коллектива к построению здоровье созидающей среды. </w:t>
      </w:r>
    </w:p>
    <w:p w:rsidR="00505795" w:rsidRDefault="00505795" w:rsidP="00505795">
      <w:pPr>
        <w:pStyle w:val="aff3"/>
        <w:rPr>
          <w:i/>
          <w:sz w:val="20"/>
          <w:szCs w:val="20"/>
        </w:rPr>
      </w:pPr>
      <w:r>
        <w:rPr>
          <w:i/>
          <w:sz w:val="20"/>
          <w:szCs w:val="20"/>
        </w:rPr>
        <w:t>Социальный педагог:</w:t>
      </w:r>
    </w:p>
    <w:p w:rsidR="00505795" w:rsidRDefault="00505795" w:rsidP="00505795">
      <w:pPr>
        <w:pStyle w:val="aff3"/>
        <w:rPr>
          <w:sz w:val="20"/>
          <w:szCs w:val="20"/>
        </w:rPr>
      </w:pPr>
      <w:r>
        <w:rPr>
          <w:sz w:val="20"/>
          <w:szCs w:val="20"/>
        </w:rPr>
        <w:t>- первичная профилактика наркозависимости и социально-обусловленных заболеваний;</w:t>
      </w:r>
    </w:p>
    <w:p w:rsidR="00505795" w:rsidRDefault="00505795" w:rsidP="00505795">
      <w:pPr>
        <w:pStyle w:val="aff3"/>
        <w:rPr>
          <w:sz w:val="20"/>
          <w:szCs w:val="20"/>
        </w:rPr>
      </w:pPr>
      <w:r>
        <w:rPr>
          <w:sz w:val="20"/>
          <w:szCs w:val="20"/>
        </w:rPr>
        <w:t xml:space="preserve">-социальная защита и помощь в укреплении семейных отношений; </w:t>
      </w:r>
    </w:p>
    <w:p w:rsidR="00505795" w:rsidRDefault="00505795" w:rsidP="00505795">
      <w:pPr>
        <w:pStyle w:val="aff3"/>
        <w:rPr>
          <w:sz w:val="20"/>
          <w:szCs w:val="20"/>
        </w:rPr>
      </w:pPr>
      <w:r>
        <w:rPr>
          <w:sz w:val="20"/>
          <w:szCs w:val="20"/>
        </w:rPr>
        <w:t>-стимулирование и развитие социальнозначимой деятельности учащихся.</w:t>
      </w:r>
    </w:p>
    <w:p w:rsidR="00505795" w:rsidRDefault="00505795" w:rsidP="00505795">
      <w:pPr>
        <w:pStyle w:val="aff3"/>
        <w:rPr>
          <w:i/>
          <w:sz w:val="20"/>
          <w:szCs w:val="20"/>
        </w:rPr>
      </w:pPr>
      <w:r>
        <w:rPr>
          <w:i/>
          <w:sz w:val="20"/>
          <w:szCs w:val="20"/>
        </w:rPr>
        <w:t>Классный руководитель:</w:t>
      </w:r>
    </w:p>
    <w:p w:rsidR="00505795" w:rsidRDefault="00505795" w:rsidP="00505795">
      <w:pPr>
        <w:pStyle w:val="aff3"/>
        <w:rPr>
          <w:sz w:val="20"/>
          <w:szCs w:val="20"/>
        </w:rPr>
      </w:pPr>
      <w:r>
        <w:rPr>
          <w:sz w:val="20"/>
          <w:szCs w:val="20"/>
        </w:rPr>
        <w:t>-повышение уровня культуры здоровья учащихся посредством различных моделей обучения и воспитания;</w:t>
      </w:r>
    </w:p>
    <w:p w:rsidR="00505795" w:rsidRDefault="00505795" w:rsidP="00505795">
      <w:pPr>
        <w:pStyle w:val="aff3"/>
        <w:rPr>
          <w:sz w:val="20"/>
          <w:szCs w:val="20"/>
        </w:rPr>
      </w:pPr>
      <w:r>
        <w:rPr>
          <w:sz w:val="20"/>
          <w:szCs w:val="20"/>
        </w:rPr>
        <w:t xml:space="preserve"> -повышение активности родителей в формировании здорового образа жизни детей; </w:t>
      </w:r>
    </w:p>
    <w:p w:rsidR="00505795" w:rsidRDefault="00505795" w:rsidP="00505795">
      <w:pPr>
        <w:pStyle w:val="aff3"/>
        <w:rPr>
          <w:sz w:val="20"/>
          <w:szCs w:val="20"/>
        </w:rPr>
      </w:pPr>
      <w:r>
        <w:rPr>
          <w:sz w:val="20"/>
          <w:szCs w:val="20"/>
        </w:rPr>
        <w:t xml:space="preserve">-разработка рекомендаций по построению индивидуальных образовательных маршрутов; </w:t>
      </w:r>
    </w:p>
    <w:p w:rsidR="00505795" w:rsidRDefault="00505795" w:rsidP="00505795">
      <w:pPr>
        <w:pStyle w:val="aff3"/>
        <w:rPr>
          <w:sz w:val="20"/>
          <w:szCs w:val="20"/>
        </w:rPr>
      </w:pPr>
      <w:r>
        <w:rPr>
          <w:sz w:val="20"/>
          <w:szCs w:val="20"/>
        </w:rPr>
        <w:t xml:space="preserve">-повышение квалификации в области здоровьесозидающей деятельности. </w:t>
      </w:r>
    </w:p>
    <w:p w:rsidR="00505795" w:rsidRDefault="00505795" w:rsidP="00505795">
      <w:pPr>
        <w:pStyle w:val="aff3"/>
        <w:rPr>
          <w:i/>
          <w:sz w:val="20"/>
          <w:szCs w:val="20"/>
        </w:rPr>
      </w:pPr>
      <w:r>
        <w:rPr>
          <w:i/>
          <w:sz w:val="20"/>
          <w:szCs w:val="20"/>
        </w:rPr>
        <w:t>Педагог-психолог:</w:t>
      </w:r>
    </w:p>
    <w:p w:rsidR="00505795" w:rsidRDefault="00505795" w:rsidP="00505795">
      <w:pPr>
        <w:pStyle w:val="aff3"/>
        <w:rPr>
          <w:sz w:val="20"/>
          <w:szCs w:val="20"/>
        </w:rPr>
      </w:pPr>
      <w:r>
        <w:rPr>
          <w:sz w:val="20"/>
          <w:szCs w:val="20"/>
        </w:rPr>
        <w:t xml:space="preserve">-профилактика эмоционального неблагополучия детей и работников школы; </w:t>
      </w:r>
    </w:p>
    <w:p w:rsidR="00505795" w:rsidRDefault="00505795" w:rsidP="00505795">
      <w:pPr>
        <w:pStyle w:val="aff3"/>
        <w:rPr>
          <w:sz w:val="20"/>
          <w:szCs w:val="20"/>
        </w:rPr>
      </w:pPr>
      <w:r>
        <w:rPr>
          <w:sz w:val="20"/>
          <w:szCs w:val="20"/>
        </w:rPr>
        <w:t xml:space="preserve"> -психологическая подготовка к сдаче ЕГЭ; </w:t>
      </w:r>
    </w:p>
    <w:p w:rsidR="00505795" w:rsidRDefault="00505795" w:rsidP="00505795">
      <w:pPr>
        <w:pStyle w:val="aff3"/>
        <w:rPr>
          <w:sz w:val="20"/>
          <w:szCs w:val="20"/>
        </w:rPr>
      </w:pPr>
      <w:r>
        <w:rPr>
          <w:sz w:val="20"/>
          <w:szCs w:val="20"/>
        </w:rPr>
        <w:t xml:space="preserve">-психологическая адаптация детей на разных этапах образования; </w:t>
      </w:r>
    </w:p>
    <w:p w:rsidR="00505795" w:rsidRDefault="00505795" w:rsidP="00505795">
      <w:pPr>
        <w:pStyle w:val="aff3"/>
        <w:rPr>
          <w:sz w:val="20"/>
          <w:szCs w:val="20"/>
        </w:rPr>
      </w:pPr>
      <w:r>
        <w:rPr>
          <w:sz w:val="20"/>
          <w:szCs w:val="20"/>
        </w:rPr>
        <w:t>-психологическое сопровождение учебного процесса.</w:t>
      </w:r>
    </w:p>
    <w:p w:rsidR="00505795" w:rsidRDefault="00505795" w:rsidP="00505795">
      <w:pPr>
        <w:pStyle w:val="aff3"/>
        <w:rPr>
          <w:i/>
          <w:sz w:val="20"/>
          <w:szCs w:val="20"/>
        </w:rPr>
      </w:pPr>
      <w:r>
        <w:rPr>
          <w:i/>
          <w:sz w:val="20"/>
          <w:szCs w:val="20"/>
        </w:rPr>
        <w:t>Учителя - предметники и педагоги дополнительного образования:</w:t>
      </w:r>
    </w:p>
    <w:p w:rsidR="00505795" w:rsidRDefault="00505795" w:rsidP="00505795">
      <w:pPr>
        <w:pStyle w:val="aff3"/>
        <w:rPr>
          <w:sz w:val="20"/>
          <w:szCs w:val="20"/>
        </w:rPr>
      </w:pPr>
      <w:r>
        <w:rPr>
          <w:sz w:val="20"/>
          <w:szCs w:val="20"/>
        </w:rPr>
        <w:t xml:space="preserve">-обеспечение двигательной активности школьников в течение учебного дня; </w:t>
      </w:r>
    </w:p>
    <w:p w:rsidR="00505795" w:rsidRDefault="00505795" w:rsidP="00505795">
      <w:pPr>
        <w:pStyle w:val="aff3"/>
        <w:rPr>
          <w:sz w:val="20"/>
          <w:szCs w:val="20"/>
        </w:rPr>
      </w:pPr>
      <w:r>
        <w:rPr>
          <w:sz w:val="20"/>
          <w:szCs w:val="20"/>
        </w:rPr>
        <w:t xml:space="preserve">-повышение уровня культуры здоровья учащихся, педагогов и сотрудников школы; </w:t>
      </w:r>
    </w:p>
    <w:p w:rsidR="00505795" w:rsidRDefault="00505795" w:rsidP="00505795">
      <w:pPr>
        <w:pStyle w:val="aff3"/>
        <w:rPr>
          <w:sz w:val="20"/>
          <w:szCs w:val="20"/>
        </w:rPr>
      </w:pPr>
      <w:r>
        <w:rPr>
          <w:sz w:val="20"/>
          <w:szCs w:val="20"/>
        </w:rPr>
        <w:t>-поддержание здоровьесберегающей и развития здоровьесозидающей образовательной среды;</w:t>
      </w:r>
    </w:p>
    <w:p w:rsidR="00505795" w:rsidRDefault="00505795" w:rsidP="00505795">
      <w:pPr>
        <w:pStyle w:val="aff3"/>
        <w:rPr>
          <w:sz w:val="20"/>
          <w:szCs w:val="20"/>
        </w:rPr>
      </w:pPr>
      <w:r>
        <w:rPr>
          <w:sz w:val="20"/>
          <w:szCs w:val="20"/>
        </w:rPr>
        <w:t xml:space="preserve"> -повышение уровня культуры здоровья учащихся посредством различных моделей обучения и воспитания; </w:t>
      </w:r>
    </w:p>
    <w:p w:rsidR="00505795" w:rsidRDefault="00505795" w:rsidP="00505795">
      <w:pPr>
        <w:pStyle w:val="aff3"/>
        <w:rPr>
          <w:sz w:val="20"/>
          <w:szCs w:val="20"/>
        </w:rPr>
      </w:pPr>
      <w:r>
        <w:rPr>
          <w:sz w:val="20"/>
          <w:szCs w:val="20"/>
        </w:rPr>
        <w:t>-повышение активности родителей в формировании здорового образа жизни детей.</w:t>
      </w:r>
    </w:p>
    <w:p w:rsidR="00505795" w:rsidRDefault="00505795" w:rsidP="00505795">
      <w:pPr>
        <w:pStyle w:val="aff3"/>
        <w:rPr>
          <w:sz w:val="20"/>
          <w:szCs w:val="20"/>
        </w:rPr>
      </w:pPr>
      <w:r>
        <w:rPr>
          <w:i/>
          <w:sz w:val="20"/>
          <w:szCs w:val="20"/>
        </w:rPr>
        <w:t>Заведующий школьной столовой:</w:t>
      </w:r>
    </w:p>
    <w:p w:rsidR="00505795" w:rsidRDefault="00505795" w:rsidP="00505795">
      <w:pPr>
        <w:pStyle w:val="aff3"/>
        <w:rPr>
          <w:sz w:val="20"/>
          <w:szCs w:val="20"/>
        </w:rPr>
      </w:pPr>
      <w:r>
        <w:rPr>
          <w:sz w:val="20"/>
          <w:szCs w:val="20"/>
        </w:rPr>
        <w:t>- обеспечение горячего питания школьников;</w:t>
      </w:r>
    </w:p>
    <w:p w:rsidR="00505795" w:rsidRDefault="00505795" w:rsidP="00505795">
      <w:pPr>
        <w:pStyle w:val="aff3"/>
        <w:rPr>
          <w:sz w:val="20"/>
          <w:szCs w:val="20"/>
        </w:rPr>
      </w:pPr>
      <w:r>
        <w:rPr>
          <w:sz w:val="20"/>
          <w:szCs w:val="20"/>
        </w:rPr>
        <w:t xml:space="preserve">-обеспечение работы школьной столовой; </w:t>
      </w:r>
    </w:p>
    <w:p w:rsidR="00505795" w:rsidRDefault="00505795" w:rsidP="00505795">
      <w:pPr>
        <w:pStyle w:val="aff3"/>
        <w:rPr>
          <w:sz w:val="20"/>
          <w:szCs w:val="20"/>
        </w:rPr>
      </w:pPr>
      <w:r>
        <w:rPr>
          <w:sz w:val="20"/>
          <w:szCs w:val="20"/>
        </w:rPr>
        <w:t>-обеспечение надлежащего питьевого и режима питания школьников.</w:t>
      </w:r>
    </w:p>
    <w:p w:rsidR="00505795" w:rsidRDefault="00505795" w:rsidP="00505795">
      <w:pPr>
        <w:pStyle w:val="aff3"/>
        <w:rPr>
          <w:b/>
          <w:i/>
          <w:sz w:val="20"/>
          <w:szCs w:val="20"/>
        </w:rPr>
      </w:pPr>
      <w:r>
        <w:rPr>
          <w:b/>
          <w:i/>
          <w:sz w:val="20"/>
          <w:szCs w:val="20"/>
        </w:rPr>
        <w:t>Модуль «Школьный музей»</w:t>
      </w:r>
    </w:p>
    <w:p w:rsidR="00505795" w:rsidRDefault="00505795" w:rsidP="00505795">
      <w:pPr>
        <w:pStyle w:val="aff3"/>
        <w:ind w:firstLine="567"/>
        <w:rPr>
          <w:sz w:val="20"/>
          <w:szCs w:val="20"/>
        </w:rPr>
      </w:pPr>
      <w:r>
        <w:rPr>
          <w:sz w:val="20"/>
          <w:szCs w:val="20"/>
        </w:rPr>
        <w:t xml:space="preserve">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школьного музея. В работе музея используются разнообразные формы и методы, соответствующие современным требованиям и условиям, интересам, возможностям, особенностям обучающихся. 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села, выпускников школы и т.д. Групповые и коллективные общности, как правило, разновозрастные, при этом обучающиеся проживают различные социальные роли. Дети в группах создают музейные экспедиции, готовят буклеты по различной тематике, составляют путеводители по селу и району. 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w:t>
      </w:r>
    </w:p>
    <w:p w:rsidR="00505795" w:rsidRDefault="00505795" w:rsidP="00505795">
      <w:pPr>
        <w:pStyle w:val="aff3"/>
        <w:ind w:firstLine="567"/>
        <w:rPr>
          <w:sz w:val="20"/>
          <w:szCs w:val="20"/>
        </w:rPr>
      </w:pPr>
      <w:r>
        <w:rPr>
          <w:sz w:val="20"/>
          <w:szCs w:val="20"/>
        </w:rPr>
        <w:tab/>
        <w:t>Основными экспозиционными разделами школьного историко- краеведческого музея  МБОУ «</w:t>
      </w:r>
      <w:r w:rsidR="006A5DF3">
        <w:rPr>
          <w:sz w:val="20"/>
          <w:szCs w:val="20"/>
        </w:rPr>
        <w:t>Красноярская</w:t>
      </w:r>
      <w:r>
        <w:rPr>
          <w:sz w:val="20"/>
          <w:szCs w:val="20"/>
        </w:rPr>
        <w:t xml:space="preserve"> средняя школа</w:t>
      </w:r>
      <w:r w:rsidR="006A5DF3">
        <w:rPr>
          <w:sz w:val="20"/>
          <w:szCs w:val="20"/>
        </w:rPr>
        <w:t xml:space="preserve"> им.Бых Н.Н.</w:t>
      </w:r>
      <w:r>
        <w:rPr>
          <w:sz w:val="20"/>
          <w:szCs w:val="20"/>
        </w:rPr>
        <w:t>» являются:</w:t>
      </w:r>
    </w:p>
    <w:p w:rsidR="00505795" w:rsidRDefault="00505795" w:rsidP="00505795">
      <w:pPr>
        <w:pStyle w:val="aff3"/>
        <w:ind w:firstLine="567"/>
        <w:rPr>
          <w:sz w:val="20"/>
          <w:szCs w:val="20"/>
        </w:rPr>
      </w:pPr>
      <w:r>
        <w:rPr>
          <w:sz w:val="20"/>
          <w:szCs w:val="20"/>
        </w:rPr>
        <w:t xml:space="preserve"> «Школа: вчера, сегодня, завтра...», «Культура и быт </w:t>
      </w:r>
      <w:r w:rsidR="006A5DF3">
        <w:rPr>
          <w:sz w:val="20"/>
          <w:szCs w:val="20"/>
        </w:rPr>
        <w:t>жителей с.Красноярское и Ленское</w:t>
      </w:r>
      <w:r>
        <w:rPr>
          <w:sz w:val="20"/>
          <w:szCs w:val="20"/>
        </w:rPr>
        <w:t xml:space="preserve">»,  </w:t>
      </w:r>
      <w:r w:rsidR="006A5DF3">
        <w:rPr>
          <w:sz w:val="20"/>
          <w:szCs w:val="20"/>
        </w:rPr>
        <w:t>«Минералогия», «Нумизматика».</w:t>
      </w:r>
    </w:p>
    <w:p w:rsidR="00505795" w:rsidRDefault="00505795" w:rsidP="00505795">
      <w:pPr>
        <w:pStyle w:val="aff3"/>
        <w:ind w:firstLine="567"/>
        <w:rPr>
          <w:sz w:val="20"/>
          <w:szCs w:val="20"/>
        </w:rPr>
      </w:pPr>
      <w:r>
        <w:rPr>
          <w:sz w:val="20"/>
          <w:szCs w:val="20"/>
        </w:rPr>
        <w:tab/>
        <w:t>Обучающиеся школы принимают участие в организации выставок по основным темам «История школы в лицах», «Предметы советского быта», «Книга Памяти.».</w:t>
      </w:r>
    </w:p>
    <w:p w:rsidR="00505795" w:rsidRDefault="00505795" w:rsidP="00505795">
      <w:pPr>
        <w:pStyle w:val="aff3"/>
        <w:ind w:firstLine="567"/>
        <w:rPr>
          <w:sz w:val="20"/>
          <w:szCs w:val="20"/>
        </w:rPr>
      </w:pPr>
      <w:r>
        <w:rPr>
          <w:sz w:val="20"/>
          <w:szCs w:val="20"/>
        </w:rPr>
        <w:tab/>
        <w:t>Особое внимание в учебном году в рамках деятельности школьного музея уделяется изучению истории  села-Баргузин, в соответствии с чем проектно- исследовательская деятельность обучающихся, организуемая в рамках школьного музея, предполагает подготовку учениками проектов и исследовательских работ по истории села.</w:t>
      </w:r>
    </w:p>
    <w:p w:rsidR="00505795" w:rsidRDefault="00505795" w:rsidP="00505795">
      <w:pPr>
        <w:pStyle w:val="aff3"/>
        <w:ind w:firstLine="567"/>
        <w:rPr>
          <w:sz w:val="20"/>
          <w:szCs w:val="20"/>
        </w:rPr>
      </w:pPr>
    </w:p>
    <w:p w:rsidR="00505795" w:rsidRDefault="00505795" w:rsidP="00505795">
      <w:pPr>
        <w:pStyle w:val="aff3"/>
        <w:rPr>
          <w:b/>
          <w:i/>
          <w:sz w:val="20"/>
          <w:szCs w:val="20"/>
        </w:rPr>
      </w:pPr>
      <w:r>
        <w:rPr>
          <w:b/>
          <w:i/>
          <w:sz w:val="20"/>
          <w:szCs w:val="20"/>
        </w:rPr>
        <w:t>Модуль «Безопасность жизнедеятельности (пожарная безопасность, информационная безопасность, дорожная безопасность, профилактика терроризма и экстремизма, профилактика распространения инфекционных заболеваний»</w:t>
      </w:r>
    </w:p>
    <w:p w:rsidR="00505795" w:rsidRDefault="00505795" w:rsidP="00505795">
      <w:pPr>
        <w:pStyle w:val="aff3"/>
        <w:ind w:firstLine="567"/>
        <w:rPr>
          <w:sz w:val="20"/>
          <w:szCs w:val="20"/>
        </w:rPr>
      </w:pPr>
      <w:r>
        <w:rPr>
          <w:sz w:val="20"/>
          <w:szCs w:val="20"/>
        </w:rPr>
        <w:tab/>
        <w:t>Формирование опыта безопасного поведения — важнейшая сторона воспитания ребенка. Подготовка  школьников в вопросах безопасного  поведения в различных опасных и чрезвычайных ситуациях, несоблюдение ими правил дорожного движения и пожарной безопасности, пренебрежение правилами личной гигиены и нормами здорового образа жизни в большинстве случаев являются причиной несчастных случаев и гибели детей.</w:t>
      </w:r>
    </w:p>
    <w:p w:rsidR="00505795" w:rsidRDefault="00505795" w:rsidP="00505795">
      <w:pPr>
        <w:pStyle w:val="aff3"/>
        <w:ind w:firstLine="567"/>
        <w:rPr>
          <w:sz w:val="20"/>
          <w:szCs w:val="20"/>
        </w:rPr>
      </w:pPr>
      <w:r>
        <w:rPr>
          <w:sz w:val="20"/>
          <w:szCs w:val="20"/>
        </w:rPr>
        <w:tab/>
        <w:t>Процесс формирования опыта безопасного поведения у  школьников является важным этапом в развитии ребенка. Осуществление же данного процесса воспитания будет более продуктивным при включении учеников в разнообразные формы внеклассной и учебной деятельности.</w:t>
      </w:r>
    </w:p>
    <w:p w:rsidR="00505795" w:rsidRDefault="00505795" w:rsidP="00505795">
      <w:pPr>
        <w:pStyle w:val="aff3"/>
        <w:ind w:firstLine="567"/>
        <w:rPr>
          <w:sz w:val="20"/>
          <w:szCs w:val="20"/>
        </w:rPr>
      </w:pPr>
      <w:r>
        <w:rPr>
          <w:sz w:val="20"/>
          <w:szCs w:val="20"/>
        </w:rPr>
        <w:t>Модуль «Безопасность жизнедеятельности» реализуется через систему классных часов, общешкольных мероприятий, индивидуальные беседы. Для каждого класса разработан перечень классных часов в рамках данного модуля, представленный в и индивидуальных планах воспитательной работы. Для этого в образовательной организации используются следующие формы работы:</w:t>
      </w:r>
    </w:p>
    <w:p w:rsidR="00505795" w:rsidRDefault="00505795" w:rsidP="00505795">
      <w:pPr>
        <w:pStyle w:val="aff3"/>
        <w:ind w:firstLine="567"/>
        <w:rPr>
          <w:sz w:val="20"/>
          <w:szCs w:val="20"/>
        </w:rPr>
      </w:pPr>
      <w:r>
        <w:rPr>
          <w:sz w:val="20"/>
          <w:szCs w:val="20"/>
        </w:rPr>
        <w:t>«Уроки доброты», классные часы, интерактивные игры для формирования толерантного отношения друг к другу, умения дружить, ценить дружбу;</w:t>
      </w:r>
    </w:p>
    <w:p w:rsidR="00505795" w:rsidRDefault="00505795" w:rsidP="00505795">
      <w:pPr>
        <w:pStyle w:val="aff3"/>
        <w:ind w:firstLine="567"/>
        <w:rPr>
          <w:sz w:val="20"/>
          <w:szCs w:val="20"/>
        </w:rPr>
      </w:pPr>
      <w:r>
        <w:rPr>
          <w:sz w:val="20"/>
          <w:szCs w:val="20"/>
        </w:rPr>
        <w:t>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 в случае ошибки;</w:t>
      </w:r>
    </w:p>
    <w:p w:rsidR="00505795" w:rsidRDefault="00505795" w:rsidP="00505795">
      <w:pPr>
        <w:pStyle w:val="aff3"/>
        <w:ind w:firstLine="567"/>
        <w:rPr>
          <w:sz w:val="20"/>
          <w:szCs w:val="20"/>
        </w:rPr>
      </w:pPr>
      <w:r>
        <w:rPr>
          <w:sz w:val="20"/>
          <w:szCs w:val="20"/>
        </w:rPr>
        <w:t>Реализация интегрированной программы «Мой выбор», направленно</w:t>
      </w:r>
      <w:r w:rsidR="00EC743B">
        <w:rPr>
          <w:sz w:val="20"/>
          <w:szCs w:val="20"/>
        </w:rPr>
        <w:t>й на позитивное отношение к ЗОЖ.</w:t>
      </w:r>
    </w:p>
    <w:p w:rsidR="00EC743B" w:rsidRPr="00EC743B" w:rsidRDefault="00EC743B" w:rsidP="00505795">
      <w:pPr>
        <w:pStyle w:val="aff3"/>
        <w:ind w:firstLine="567"/>
        <w:rPr>
          <w:b/>
          <w:sz w:val="20"/>
          <w:szCs w:val="20"/>
        </w:rPr>
      </w:pPr>
      <w:r>
        <w:rPr>
          <w:b/>
          <w:sz w:val="20"/>
          <w:szCs w:val="20"/>
        </w:rPr>
        <w:t xml:space="preserve">2.3.5.Основные направления самоанализа воспитательной работы </w:t>
      </w:r>
    </w:p>
    <w:p w:rsidR="00505795" w:rsidRDefault="00505795" w:rsidP="00505795">
      <w:pPr>
        <w:pStyle w:val="aff3"/>
        <w:ind w:firstLine="567"/>
        <w:rPr>
          <w:sz w:val="20"/>
          <w:szCs w:val="20"/>
        </w:rPr>
      </w:pPr>
      <w:r>
        <w:rPr>
          <w:sz w:val="20"/>
          <w:szCs w:val="20"/>
        </w:rPr>
        <w:t>Самоанализ организуемой в МБОУ «</w:t>
      </w:r>
      <w:r w:rsidR="006A5DF3">
        <w:rPr>
          <w:sz w:val="20"/>
          <w:szCs w:val="20"/>
        </w:rPr>
        <w:t>Красноярская средняя школа им.Бых Н.Н.</w:t>
      </w:r>
      <w:r>
        <w:rPr>
          <w:sz w:val="20"/>
          <w:szCs w:val="20"/>
        </w:rPr>
        <w:t xml:space="preserve">»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505795" w:rsidRDefault="00505795" w:rsidP="00505795">
      <w:pPr>
        <w:pStyle w:val="aff3"/>
        <w:ind w:firstLine="567"/>
        <w:rPr>
          <w:sz w:val="20"/>
          <w:szCs w:val="20"/>
        </w:rPr>
      </w:pPr>
      <w:r>
        <w:rPr>
          <w:sz w:val="20"/>
          <w:szCs w:val="20"/>
        </w:rPr>
        <w:t xml:space="preserve">Самоанализ осуществляется ежегодно силами самой образовательной организации. </w:t>
      </w:r>
    </w:p>
    <w:p w:rsidR="00505795" w:rsidRDefault="00505795" w:rsidP="00505795">
      <w:pPr>
        <w:pStyle w:val="aff3"/>
        <w:ind w:firstLine="567"/>
        <w:rPr>
          <w:sz w:val="20"/>
          <w:szCs w:val="20"/>
        </w:rPr>
      </w:pPr>
      <w:r>
        <w:rPr>
          <w:sz w:val="20"/>
          <w:szCs w:val="20"/>
        </w:rPr>
        <w:t xml:space="preserve">Основными принципами, на основе которых осуществляется самоанализ воспитательной работы в МБОУ </w:t>
      </w:r>
      <w:r w:rsidR="004D4A07">
        <w:rPr>
          <w:sz w:val="20"/>
          <w:szCs w:val="20"/>
        </w:rPr>
        <w:t>«Красноярская средняя школа им.Бых Н.Н.»</w:t>
      </w:r>
      <w:r>
        <w:rPr>
          <w:sz w:val="20"/>
          <w:szCs w:val="20"/>
        </w:rPr>
        <w:t>, являются:</w:t>
      </w:r>
    </w:p>
    <w:p w:rsidR="00505795" w:rsidRDefault="00505795" w:rsidP="00505795">
      <w:pPr>
        <w:pStyle w:val="aff3"/>
        <w:ind w:firstLine="567"/>
        <w:rPr>
          <w:sz w:val="20"/>
          <w:szCs w:val="20"/>
        </w:rPr>
      </w:pPr>
      <w:r>
        <w:rPr>
          <w:sz w:val="20"/>
          <w:szCs w:val="20"/>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505795" w:rsidRDefault="00505795" w:rsidP="00505795">
      <w:pPr>
        <w:pStyle w:val="aff3"/>
        <w:ind w:firstLine="567"/>
        <w:rPr>
          <w:sz w:val="20"/>
          <w:szCs w:val="20"/>
        </w:rPr>
      </w:pPr>
      <w:r>
        <w:rPr>
          <w:sz w:val="20"/>
          <w:szCs w:val="20"/>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505795" w:rsidRDefault="00505795" w:rsidP="00505795">
      <w:pPr>
        <w:pStyle w:val="aff3"/>
        <w:ind w:firstLine="567"/>
        <w:rPr>
          <w:sz w:val="20"/>
          <w:szCs w:val="20"/>
        </w:rPr>
      </w:pPr>
      <w:r>
        <w:rPr>
          <w:sz w:val="20"/>
          <w:szCs w:val="20"/>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505795" w:rsidRDefault="00505795" w:rsidP="00505795">
      <w:pPr>
        <w:pStyle w:val="aff3"/>
        <w:ind w:firstLine="567"/>
        <w:rPr>
          <w:sz w:val="20"/>
          <w:szCs w:val="20"/>
        </w:rPr>
      </w:pPr>
      <w:r>
        <w:rPr>
          <w:sz w:val="20"/>
          <w:szCs w:val="20"/>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505795" w:rsidRDefault="00505795" w:rsidP="00505795">
      <w:pPr>
        <w:pStyle w:val="aff3"/>
        <w:ind w:firstLine="567"/>
        <w:rPr>
          <w:iCs/>
          <w:sz w:val="20"/>
          <w:szCs w:val="20"/>
        </w:rPr>
      </w:pPr>
      <w:r>
        <w:rPr>
          <w:sz w:val="20"/>
          <w:szCs w:val="20"/>
        </w:rPr>
        <w:t xml:space="preserve">Основными направлениями анализа организуемого в МБОУ </w:t>
      </w:r>
      <w:r w:rsidR="004D4A07">
        <w:rPr>
          <w:sz w:val="20"/>
          <w:szCs w:val="20"/>
        </w:rPr>
        <w:t xml:space="preserve">«Красноярская средняя школа им.Бых Н.Н.» </w:t>
      </w:r>
      <w:r>
        <w:rPr>
          <w:sz w:val="20"/>
          <w:szCs w:val="20"/>
        </w:rPr>
        <w:t>воспитательного процесса являются:</w:t>
      </w:r>
    </w:p>
    <w:p w:rsidR="00505795" w:rsidRDefault="00505795" w:rsidP="00505795">
      <w:pPr>
        <w:pStyle w:val="aff3"/>
        <w:ind w:firstLine="567"/>
        <w:rPr>
          <w:bCs/>
          <w:sz w:val="20"/>
          <w:szCs w:val="20"/>
        </w:rPr>
      </w:pPr>
      <w:r>
        <w:rPr>
          <w:bCs/>
          <w:sz w:val="20"/>
          <w:szCs w:val="20"/>
        </w:rPr>
        <w:t>Результаты воспитания, социализации и саморазвития школьников.</w:t>
      </w:r>
    </w:p>
    <w:p w:rsidR="00505795" w:rsidRDefault="00505795" w:rsidP="00505795">
      <w:pPr>
        <w:pStyle w:val="aff3"/>
        <w:ind w:firstLine="567"/>
        <w:rPr>
          <w:sz w:val="20"/>
          <w:szCs w:val="20"/>
        </w:rPr>
      </w:pPr>
      <w:r>
        <w:rPr>
          <w:iCs/>
          <w:sz w:val="20"/>
          <w:szCs w:val="20"/>
        </w:rPr>
        <w:t>Динамика личностного развития школьников.</w:t>
      </w:r>
    </w:p>
    <w:p w:rsidR="00505795" w:rsidRDefault="00505795" w:rsidP="00505795">
      <w:pPr>
        <w:pStyle w:val="aff3"/>
        <w:ind w:firstLine="567"/>
        <w:rPr>
          <w:iCs/>
          <w:sz w:val="20"/>
          <w:szCs w:val="20"/>
        </w:rPr>
      </w:pPr>
      <w:r>
        <w:rPr>
          <w:iCs/>
          <w:sz w:val="20"/>
          <w:szCs w:val="20"/>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505795" w:rsidRDefault="00505795" w:rsidP="00505795">
      <w:pPr>
        <w:pStyle w:val="aff3"/>
        <w:ind w:firstLine="567"/>
        <w:rPr>
          <w:iCs/>
          <w:sz w:val="20"/>
          <w:szCs w:val="20"/>
        </w:rPr>
      </w:pPr>
      <w:r>
        <w:rPr>
          <w:iCs/>
          <w:sz w:val="20"/>
          <w:szCs w:val="20"/>
        </w:rPr>
        <w:t xml:space="preserve">Способом получения информации о результатах воспитания, социализации и саморазвития школьников является педагогическое наблюдение и анкетирование, на основании которого заполняется карта самоанализа ( Приложение). </w:t>
      </w:r>
    </w:p>
    <w:p w:rsidR="00505795" w:rsidRDefault="00505795" w:rsidP="00505795">
      <w:pPr>
        <w:pStyle w:val="aff3"/>
        <w:ind w:firstLine="567"/>
        <w:rPr>
          <w:iCs/>
          <w:sz w:val="20"/>
          <w:szCs w:val="20"/>
        </w:rPr>
      </w:pPr>
      <w:r>
        <w:rPr>
          <w:iCs/>
          <w:sz w:val="20"/>
          <w:szCs w:val="20"/>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505795" w:rsidRDefault="00505795" w:rsidP="00505795">
      <w:pPr>
        <w:pStyle w:val="aff3"/>
        <w:ind w:firstLine="567"/>
        <w:rPr>
          <w:bCs/>
          <w:i/>
          <w:sz w:val="20"/>
          <w:szCs w:val="20"/>
        </w:rPr>
      </w:pPr>
      <w:r>
        <w:rPr>
          <w:bCs/>
          <w:i/>
          <w:sz w:val="20"/>
          <w:szCs w:val="20"/>
        </w:rPr>
        <w:t>Состояние организуемой в школе совместной деятельности детей и взрослых.</w:t>
      </w:r>
    </w:p>
    <w:p w:rsidR="00505795" w:rsidRDefault="00505795" w:rsidP="00505795">
      <w:pPr>
        <w:pStyle w:val="aff3"/>
        <w:ind w:firstLine="567"/>
        <w:rPr>
          <w:iCs/>
          <w:sz w:val="20"/>
          <w:szCs w:val="20"/>
        </w:rPr>
      </w:pPr>
      <w:r>
        <w:rPr>
          <w:iCs/>
          <w:sz w:val="20"/>
          <w:szCs w:val="20"/>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505795" w:rsidRDefault="00505795" w:rsidP="00505795">
      <w:pPr>
        <w:pStyle w:val="aff3"/>
        <w:ind w:firstLine="567"/>
        <w:rPr>
          <w:iCs/>
          <w:sz w:val="20"/>
          <w:szCs w:val="20"/>
        </w:rPr>
      </w:pPr>
      <w:r>
        <w:rPr>
          <w:iCs/>
          <w:sz w:val="20"/>
          <w:szCs w:val="20"/>
        </w:rPr>
        <w:t>Структура аналитического отчета воспитательной деятельности может включать следующие разделы:</w:t>
      </w:r>
    </w:p>
    <w:p w:rsidR="00505795" w:rsidRDefault="00505795" w:rsidP="00505795">
      <w:pPr>
        <w:pStyle w:val="aff3"/>
        <w:ind w:firstLine="567"/>
        <w:rPr>
          <w:i/>
          <w:iCs/>
          <w:sz w:val="20"/>
          <w:szCs w:val="20"/>
        </w:rPr>
      </w:pPr>
      <w:r>
        <w:rPr>
          <w:i/>
          <w:iCs/>
          <w:sz w:val="20"/>
          <w:szCs w:val="20"/>
        </w:rPr>
        <w:t>1. Анализ работы по направлениям деятельности.</w:t>
      </w:r>
    </w:p>
    <w:p w:rsidR="00505795" w:rsidRDefault="00505795" w:rsidP="00505795">
      <w:pPr>
        <w:pStyle w:val="aff3"/>
        <w:ind w:firstLine="567"/>
        <w:rPr>
          <w:iCs/>
          <w:sz w:val="20"/>
          <w:szCs w:val="20"/>
        </w:rPr>
      </w:pPr>
      <w:r>
        <w:rPr>
          <w:iCs/>
          <w:sz w:val="20"/>
          <w:szCs w:val="20"/>
        </w:rPr>
        <w:t>- анализ реализации целей и решения задач, поставленных в начале года образовательной организацией;</w:t>
      </w:r>
    </w:p>
    <w:p w:rsidR="00505795" w:rsidRDefault="00505795" w:rsidP="00505795">
      <w:pPr>
        <w:pStyle w:val="aff3"/>
        <w:ind w:firstLine="567"/>
        <w:rPr>
          <w:iCs/>
          <w:sz w:val="20"/>
          <w:szCs w:val="20"/>
        </w:rPr>
      </w:pPr>
      <w:r>
        <w:rPr>
          <w:iCs/>
          <w:sz w:val="20"/>
          <w:szCs w:val="20"/>
        </w:rPr>
        <w:t>- анализ ключевых дел, событий, проводимых в образовательной организации по разным направлениям.</w:t>
      </w:r>
    </w:p>
    <w:p w:rsidR="00505795" w:rsidRDefault="00505795" w:rsidP="00505795">
      <w:pPr>
        <w:pStyle w:val="aff3"/>
        <w:ind w:firstLine="567"/>
        <w:rPr>
          <w:i/>
          <w:iCs/>
          <w:sz w:val="20"/>
          <w:szCs w:val="20"/>
        </w:rPr>
      </w:pPr>
      <w:r>
        <w:rPr>
          <w:i/>
          <w:iCs/>
          <w:sz w:val="20"/>
          <w:szCs w:val="20"/>
        </w:rPr>
        <w:t>2. Общее состояние организуемой в школе совместной деятельности школьников и педагогов, родителей.</w:t>
      </w:r>
    </w:p>
    <w:p w:rsidR="00505795" w:rsidRDefault="00505795" w:rsidP="00505795">
      <w:pPr>
        <w:pStyle w:val="aff3"/>
        <w:ind w:firstLine="567"/>
        <w:rPr>
          <w:iCs/>
          <w:sz w:val="20"/>
          <w:szCs w:val="20"/>
        </w:rPr>
      </w:pPr>
      <w:r>
        <w:rPr>
          <w:iCs/>
          <w:sz w:val="20"/>
          <w:szCs w:val="20"/>
        </w:rPr>
        <w:t>Способами</w:t>
      </w:r>
      <w:r w:rsidR="004D4A07">
        <w:rPr>
          <w:iCs/>
          <w:sz w:val="20"/>
          <w:szCs w:val="20"/>
        </w:rPr>
        <w:t xml:space="preserve"> </w:t>
      </w:r>
      <w:r>
        <w:rPr>
          <w:iCs/>
          <w:sz w:val="20"/>
          <w:szCs w:val="20"/>
        </w:rPr>
        <w:t xml:space="preserve">получения информации о состоянии организуемой в школе совместной деятельности детей и взрослых являются беседы со школьниками и их родителями, педагогами, лидерами ученического самоуправления, при необходимости – их анкетирование. </w:t>
      </w:r>
    </w:p>
    <w:p w:rsidR="00505795" w:rsidRDefault="00505795" w:rsidP="00505795">
      <w:pPr>
        <w:pStyle w:val="aff3"/>
        <w:ind w:firstLine="567"/>
        <w:rPr>
          <w:iCs/>
          <w:sz w:val="20"/>
          <w:szCs w:val="20"/>
        </w:rPr>
      </w:pPr>
      <w:r>
        <w:rPr>
          <w:iCs/>
          <w:sz w:val="20"/>
          <w:szCs w:val="20"/>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505795" w:rsidRDefault="00505795" w:rsidP="00505795">
      <w:pPr>
        <w:pStyle w:val="aff3"/>
        <w:ind w:firstLine="567"/>
        <w:rPr>
          <w:i/>
          <w:iCs/>
          <w:sz w:val="20"/>
          <w:szCs w:val="20"/>
        </w:rPr>
      </w:pPr>
      <w:r>
        <w:rPr>
          <w:i/>
          <w:iCs/>
          <w:sz w:val="20"/>
          <w:szCs w:val="20"/>
        </w:rPr>
        <w:t>3. Качество воспитательной деятельности классных руководителей.</w:t>
      </w:r>
    </w:p>
    <w:p w:rsidR="00505795" w:rsidRDefault="00505795" w:rsidP="00505795">
      <w:pPr>
        <w:pStyle w:val="aff3"/>
        <w:ind w:firstLine="567"/>
        <w:rPr>
          <w:iCs/>
          <w:sz w:val="20"/>
          <w:szCs w:val="20"/>
        </w:rPr>
      </w:pPr>
      <w:r>
        <w:rPr>
          <w:iCs/>
          <w:sz w:val="20"/>
          <w:szCs w:val="20"/>
        </w:rPr>
        <w:t>Критериями, на основе которых осуществляется данный анализ, являются: умение классных руководителей конкретизировать общую цель воспитания в соответствии со спецификой своей профессиональной деятельности и особенностями своих воспитанников; соответствие используемых педагогами форм работы с детьми собственным целям воспитания и особенностям своих воспитанников; актуальность и разнообразие содержания их совместной с детьми деятельности, его четкая ориентация на конкретные результаты воспитания. Осуществляется анализ заместителем директора по воспитательной работе.</w:t>
      </w:r>
    </w:p>
    <w:p w:rsidR="00505795" w:rsidRDefault="00505795" w:rsidP="00505795">
      <w:pPr>
        <w:pStyle w:val="aff3"/>
        <w:ind w:firstLine="567"/>
        <w:rPr>
          <w:iCs/>
          <w:sz w:val="20"/>
          <w:szCs w:val="20"/>
        </w:rPr>
      </w:pPr>
      <w:r>
        <w:rPr>
          <w:iCs/>
          <w:sz w:val="20"/>
          <w:szCs w:val="20"/>
        </w:rPr>
        <w:t>Способами</w:t>
      </w:r>
      <w:r>
        <w:rPr>
          <w:iCs/>
          <w:sz w:val="20"/>
          <w:szCs w:val="20"/>
        </w:rPr>
        <w:tab/>
        <w:t>получения</w:t>
      </w:r>
      <w:r>
        <w:rPr>
          <w:iCs/>
          <w:sz w:val="20"/>
          <w:szCs w:val="20"/>
        </w:rPr>
        <w:tab/>
        <w:t>информации</w:t>
      </w:r>
      <w:r>
        <w:rPr>
          <w:iCs/>
          <w:sz w:val="20"/>
          <w:szCs w:val="20"/>
        </w:rPr>
        <w:tab/>
        <w:t>о</w:t>
      </w:r>
      <w:r>
        <w:rPr>
          <w:iCs/>
          <w:sz w:val="20"/>
          <w:szCs w:val="20"/>
        </w:rPr>
        <w:tab/>
        <w:t>воспитательной</w:t>
      </w:r>
      <w:r>
        <w:rPr>
          <w:iCs/>
          <w:sz w:val="20"/>
          <w:szCs w:val="20"/>
        </w:rPr>
        <w:tab/>
        <w:t>деятельности</w:t>
      </w:r>
      <w:r>
        <w:rPr>
          <w:iCs/>
          <w:sz w:val="20"/>
          <w:szCs w:val="20"/>
        </w:rPr>
        <w:tab/>
        <w:t>классных руководителей могут быть наблюдение, беседы с педагогами, посещение (с согласия педагогов) их занятий с детьми, анализ поведенных педагогами мероприятий.</w:t>
      </w:r>
    </w:p>
    <w:p w:rsidR="00505795" w:rsidRDefault="00505795" w:rsidP="00505795">
      <w:pPr>
        <w:pStyle w:val="aff3"/>
        <w:ind w:firstLine="567"/>
        <w:rPr>
          <w:iCs/>
          <w:sz w:val="20"/>
          <w:szCs w:val="20"/>
        </w:rPr>
      </w:pPr>
      <w:r>
        <w:rPr>
          <w:iCs/>
          <w:sz w:val="20"/>
          <w:szCs w:val="20"/>
        </w:rPr>
        <w:t>Внимание</w:t>
      </w:r>
      <w:r>
        <w:rPr>
          <w:iCs/>
          <w:sz w:val="20"/>
          <w:szCs w:val="20"/>
        </w:rPr>
        <w:tab/>
        <w:t>заместителя</w:t>
      </w:r>
      <w:r>
        <w:rPr>
          <w:iCs/>
          <w:sz w:val="20"/>
          <w:szCs w:val="20"/>
        </w:rPr>
        <w:tab/>
        <w:t>директора</w:t>
      </w:r>
      <w:r>
        <w:rPr>
          <w:iCs/>
          <w:sz w:val="20"/>
          <w:szCs w:val="20"/>
        </w:rPr>
        <w:tab/>
        <w:t>сосредотачивается</w:t>
      </w:r>
      <w:r>
        <w:rPr>
          <w:iCs/>
          <w:sz w:val="20"/>
          <w:szCs w:val="20"/>
        </w:rPr>
        <w:tab/>
        <w:t>на следующих</w:t>
      </w:r>
      <w:r w:rsidR="004D4A07">
        <w:rPr>
          <w:iCs/>
          <w:sz w:val="20"/>
          <w:szCs w:val="20"/>
        </w:rPr>
        <w:t xml:space="preserve"> </w:t>
      </w:r>
      <w:r>
        <w:rPr>
          <w:iCs/>
          <w:sz w:val="20"/>
          <w:szCs w:val="20"/>
        </w:rPr>
        <w:t xml:space="preserve">вопросах: </w:t>
      </w:r>
    </w:p>
    <w:p w:rsidR="00505795" w:rsidRDefault="00505795" w:rsidP="007C1C14">
      <w:pPr>
        <w:pStyle w:val="aff3"/>
        <w:widowControl w:val="0"/>
        <w:numPr>
          <w:ilvl w:val="0"/>
          <w:numId w:val="31"/>
        </w:numPr>
        <w:tabs>
          <w:tab w:val="left" w:pos="284"/>
        </w:tabs>
        <w:wordWrap w:val="0"/>
        <w:autoSpaceDE w:val="0"/>
        <w:autoSpaceDN w:val="0"/>
        <w:ind w:left="0" w:firstLine="0"/>
        <w:rPr>
          <w:iCs/>
          <w:sz w:val="20"/>
          <w:szCs w:val="20"/>
        </w:rPr>
      </w:pPr>
      <w:r>
        <w:rPr>
          <w:iCs/>
          <w:sz w:val="20"/>
          <w:szCs w:val="20"/>
        </w:rPr>
        <w:t>испытывают</w:t>
      </w:r>
      <w:r>
        <w:rPr>
          <w:iCs/>
          <w:sz w:val="20"/>
          <w:szCs w:val="20"/>
        </w:rPr>
        <w:tab/>
        <w:t>ли     классные     руководители     затруднения</w:t>
      </w:r>
      <w:r>
        <w:rPr>
          <w:iCs/>
          <w:sz w:val="20"/>
          <w:szCs w:val="20"/>
        </w:rPr>
        <w:tab/>
        <w:t>в</w:t>
      </w:r>
      <w:r>
        <w:rPr>
          <w:iCs/>
          <w:sz w:val="20"/>
          <w:szCs w:val="20"/>
        </w:rPr>
        <w:tab/>
        <w:t>определении</w:t>
      </w:r>
      <w:r>
        <w:rPr>
          <w:iCs/>
          <w:sz w:val="20"/>
          <w:szCs w:val="20"/>
        </w:rPr>
        <w:tab/>
        <w:t>цели</w:t>
      </w:r>
      <w:r>
        <w:rPr>
          <w:iCs/>
          <w:sz w:val="20"/>
          <w:szCs w:val="20"/>
        </w:rPr>
        <w:tab/>
        <w:t xml:space="preserve">своей воспитательной деятельности; </w:t>
      </w:r>
    </w:p>
    <w:p w:rsidR="00505795" w:rsidRDefault="00505795" w:rsidP="007C1C14">
      <w:pPr>
        <w:pStyle w:val="aff3"/>
        <w:widowControl w:val="0"/>
        <w:numPr>
          <w:ilvl w:val="0"/>
          <w:numId w:val="31"/>
        </w:numPr>
        <w:tabs>
          <w:tab w:val="left" w:pos="284"/>
        </w:tabs>
        <w:wordWrap w:val="0"/>
        <w:autoSpaceDE w:val="0"/>
        <w:autoSpaceDN w:val="0"/>
        <w:ind w:left="0" w:firstLine="0"/>
        <w:rPr>
          <w:iCs/>
          <w:sz w:val="20"/>
          <w:szCs w:val="20"/>
        </w:rPr>
      </w:pPr>
      <w:r>
        <w:rPr>
          <w:iCs/>
          <w:sz w:val="20"/>
          <w:szCs w:val="20"/>
        </w:rPr>
        <w:t xml:space="preserve">испытывают ли они проблемы с реализацией воспитательного потенциала их совместной с детьми деятельности; </w:t>
      </w:r>
    </w:p>
    <w:p w:rsidR="00505795" w:rsidRDefault="00505795" w:rsidP="007C1C14">
      <w:pPr>
        <w:pStyle w:val="aff3"/>
        <w:widowControl w:val="0"/>
        <w:numPr>
          <w:ilvl w:val="0"/>
          <w:numId w:val="31"/>
        </w:numPr>
        <w:tabs>
          <w:tab w:val="left" w:pos="284"/>
        </w:tabs>
        <w:wordWrap w:val="0"/>
        <w:autoSpaceDE w:val="0"/>
        <w:autoSpaceDN w:val="0"/>
        <w:ind w:left="0" w:firstLine="0"/>
        <w:rPr>
          <w:iCs/>
          <w:sz w:val="20"/>
          <w:szCs w:val="20"/>
        </w:rPr>
      </w:pPr>
      <w:r>
        <w:rPr>
          <w:iCs/>
          <w:sz w:val="20"/>
          <w:szCs w:val="20"/>
        </w:rPr>
        <w:t>стремятся ли они к формированию вокруг себя привлекательных для школьников детско-взрослых общностей;</w:t>
      </w:r>
    </w:p>
    <w:p w:rsidR="00505795" w:rsidRDefault="00505795" w:rsidP="007C1C14">
      <w:pPr>
        <w:pStyle w:val="aff3"/>
        <w:widowControl w:val="0"/>
        <w:numPr>
          <w:ilvl w:val="0"/>
          <w:numId w:val="31"/>
        </w:numPr>
        <w:tabs>
          <w:tab w:val="left" w:pos="284"/>
        </w:tabs>
        <w:wordWrap w:val="0"/>
        <w:autoSpaceDE w:val="0"/>
        <w:autoSpaceDN w:val="0"/>
        <w:ind w:left="0" w:firstLine="0"/>
        <w:rPr>
          <w:iCs/>
          <w:sz w:val="20"/>
          <w:szCs w:val="20"/>
        </w:rPr>
      </w:pPr>
      <w:r>
        <w:rPr>
          <w:iCs/>
          <w:sz w:val="20"/>
          <w:szCs w:val="20"/>
        </w:rPr>
        <w:t xml:space="preserve">доброжелателен ли стиль их общения со школьниками; </w:t>
      </w:r>
    </w:p>
    <w:p w:rsidR="00505795" w:rsidRDefault="00505795" w:rsidP="007C1C14">
      <w:pPr>
        <w:pStyle w:val="aff3"/>
        <w:widowControl w:val="0"/>
        <w:numPr>
          <w:ilvl w:val="0"/>
          <w:numId w:val="31"/>
        </w:numPr>
        <w:tabs>
          <w:tab w:val="left" w:pos="284"/>
        </w:tabs>
        <w:wordWrap w:val="0"/>
        <w:autoSpaceDE w:val="0"/>
        <w:autoSpaceDN w:val="0"/>
        <w:ind w:left="0" w:firstLine="0"/>
        <w:rPr>
          <w:iCs/>
          <w:sz w:val="20"/>
          <w:szCs w:val="20"/>
        </w:rPr>
      </w:pPr>
      <w:r>
        <w:rPr>
          <w:iCs/>
          <w:sz w:val="20"/>
          <w:szCs w:val="20"/>
        </w:rPr>
        <w:t>складываются ли у них доверительные отношения со школьниками; являются ли они для своих воспитанников значимыми взрослыми?</w:t>
      </w:r>
    </w:p>
    <w:p w:rsidR="00505795" w:rsidRDefault="00505795" w:rsidP="00505795">
      <w:pPr>
        <w:pStyle w:val="aff3"/>
        <w:ind w:firstLine="567"/>
        <w:rPr>
          <w:iCs/>
          <w:sz w:val="20"/>
          <w:szCs w:val="20"/>
        </w:rPr>
      </w:pPr>
      <w:r>
        <w:rPr>
          <w:i/>
          <w:iCs/>
          <w:sz w:val="20"/>
          <w:szCs w:val="20"/>
        </w:rPr>
        <w:t>4. Анализ уровня воспитанности обучающихся</w:t>
      </w:r>
      <w:r>
        <w:rPr>
          <w:iCs/>
          <w:sz w:val="20"/>
          <w:szCs w:val="20"/>
        </w:rPr>
        <w:t>.</w:t>
      </w:r>
    </w:p>
    <w:p w:rsidR="00505795" w:rsidRDefault="00505795" w:rsidP="00505795">
      <w:pPr>
        <w:pStyle w:val="aff3"/>
        <w:ind w:firstLine="567"/>
        <w:rPr>
          <w:iCs/>
          <w:sz w:val="20"/>
          <w:szCs w:val="20"/>
        </w:rPr>
      </w:pPr>
      <w:r>
        <w:rPr>
          <w:iCs/>
          <w:sz w:val="20"/>
          <w:szCs w:val="20"/>
        </w:rPr>
        <w:t>Осуществляется заместителем директора по воспитательной работе и классными руководителями. Несколько методик по изучению уровня развития классного коллектива:</w:t>
      </w:r>
    </w:p>
    <w:p w:rsidR="00505795" w:rsidRDefault="00505795" w:rsidP="00505795">
      <w:pPr>
        <w:pStyle w:val="aff3"/>
        <w:ind w:firstLine="567"/>
        <w:rPr>
          <w:iCs/>
          <w:sz w:val="20"/>
          <w:szCs w:val="20"/>
        </w:rPr>
      </w:pPr>
      <w:r>
        <w:rPr>
          <w:iCs/>
          <w:sz w:val="20"/>
          <w:szCs w:val="20"/>
        </w:rPr>
        <w:t>Существенное влияние на развитие личности ученика оказывает классный коллектив, равно как и ученик оказывает свое влияние на развитие коллектива, в котором он находится.</w:t>
      </w:r>
    </w:p>
    <w:p w:rsidR="00505795" w:rsidRDefault="00505795" w:rsidP="00505795">
      <w:pPr>
        <w:pStyle w:val="aff3"/>
        <w:ind w:firstLine="567"/>
        <w:rPr>
          <w:iCs/>
          <w:sz w:val="20"/>
          <w:szCs w:val="20"/>
        </w:rPr>
      </w:pPr>
      <w:r>
        <w:rPr>
          <w:iCs/>
          <w:sz w:val="20"/>
          <w:szCs w:val="20"/>
        </w:rPr>
        <w:t>Внимание классных руководителей и заместителя директора по воспитательной работе должно быть направлено на низкие показатели эффективности воспитательного процесса, так как это должно влиять на формирование целей и задач воспитания в новом учебном году.</w:t>
      </w:r>
    </w:p>
    <w:p w:rsidR="00505795" w:rsidRDefault="00505795" w:rsidP="00505795">
      <w:pPr>
        <w:pStyle w:val="aff3"/>
        <w:ind w:firstLine="567"/>
        <w:rPr>
          <w:i/>
          <w:iCs/>
          <w:sz w:val="20"/>
          <w:szCs w:val="20"/>
        </w:rPr>
      </w:pPr>
      <w:r>
        <w:rPr>
          <w:i/>
          <w:iCs/>
          <w:sz w:val="20"/>
          <w:szCs w:val="20"/>
        </w:rPr>
        <w:t>5. Управление воспитательным процессом.</w:t>
      </w:r>
    </w:p>
    <w:p w:rsidR="00505795" w:rsidRDefault="00505795" w:rsidP="00505795">
      <w:pPr>
        <w:pStyle w:val="aff3"/>
        <w:ind w:firstLine="567"/>
        <w:rPr>
          <w:iCs/>
          <w:sz w:val="20"/>
          <w:szCs w:val="20"/>
        </w:rPr>
      </w:pPr>
      <w:r>
        <w:rPr>
          <w:iCs/>
          <w:sz w:val="20"/>
          <w:szCs w:val="20"/>
        </w:rPr>
        <w:t>Критерием, на основе которого осуществляется данный анализ, является грамотность реализации административной командой своих основных управленческих функций в сфере воспитания: планирования, организации и мотивации воспитательной деятельности педагогов.</w:t>
      </w:r>
    </w:p>
    <w:p w:rsidR="00505795" w:rsidRDefault="00505795" w:rsidP="00505795">
      <w:pPr>
        <w:pStyle w:val="aff3"/>
        <w:ind w:firstLine="567"/>
        <w:rPr>
          <w:iCs/>
          <w:sz w:val="20"/>
          <w:szCs w:val="20"/>
        </w:rPr>
      </w:pPr>
      <w:r>
        <w:rPr>
          <w:iCs/>
          <w:sz w:val="20"/>
          <w:szCs w:val="20"/>
        </w:rPr>
        <w:t>Осуществляется анализ директором образовательной организации.</w:t>
      </w:r>
    </w:p>
    <w:p w:rsidR="00505795" w:rsidRDefault="00505795" w:rsidP="00505795">
      <w:pPr>
        <w:pStyle w:val="aff3"/>
        <w:ind w:firstLine="567"/>
        <w:rPr>
          <w:iCs/>
          <w:sz w:val="20"/>
          <w:szCs w:val="20"/>
        </w:rPr>
      </w:pPr>
      <w:r>
        <w:rPr>
          <w:iCs/>
          <w:sz w:val="20"/>
          <w:szCs w:val="20"/>
        </w:rPr>
        <w:t>Способами получения информации об управлении воспитательным процессом могут быть беседы и (при необходимости) анкетирование педагогов для получения обратной связи о работе административной команды школы.</w:t>
      </w:r>
    </w:p>
    <w:p w:rsidR="00505795" w:rsidRDefault="00505795" w:rsidP="00505795">
      <w:pPr>
        <w:pStyle w:val="aff3"/>
        <w:ind w:firstLine="567"/>
        <w:rPr>
          <w:iCs/>
          <w:sz w:val="20"/>
          <w:szCs w:val="20"/>
        </w:rPr>
      </w:pPr>
      <w:r>
        <w:rPr>
          <w:iCs/>
          <w:sz w:val="20"/>
          <w:szCs w:val="20"/>
        </w:rPr>
        <w:t>Внимание директора сосредотачивается на следующих вопросах: имеют ли педагоги чёткое представление о своих должностных обязанностях, правах и сфере своей ответственности, а также о содержании осуществляемой в школе воспитательной работы; создаются ли школьной администрацией условия для профессионального роста педагогов в сфере воспитания; поддерживается ли в педагогическом коллективе доброжелательные взаимоотношения; существует ли в школе система стимулов и поощрений для педагогов за хорошую воспитательную работу с детьми.</w:t>
      </w:r>
    </w:p>
    <w:p w:rsidR="00505795" w:rsidRDefault="00505795" w:rsidP="00505795">
      <w:pPr>
        <w:pStyle w:val="aff3"/>
        <w:ind w:firstLine="567"/>
        <w:rPr>
          <w:iCs/>
          <w:sz w:val="20"/>
          <w:szCs w:val="20"/>
        </w:rPr>
      </w:pPr>
      <w:r>
        <w:rPr>
          <w:iCs/>
          <w:sz w:val="20"/>
          <w:szCs w:val="20"/>
        </w:rPr>
        <w:t>Полученные результаты обсуждаются на заседании методического объединения классных руководителей или педагогическом совете школы.</w:t>
      </w:r>
    </w:p>
    <w:p w:rsidR="00505795" w:rsidRDefault="00505795" w:rsidP="00505795">
      <w:pPr>
        <w:pStyle w:val="aff3"/>
        <w:ind w:firstLine="567"/>
        <w:rPr>
          <w:i/>
          <w:sz w:val="20"/>
          <w:szCs w:val="20"/>
        </w:rPr>
      </w:pPr>
      <w:r>
        <w:rPr>
          <w:iCs/>
          <w:sz w:val="20"/>
          <w:szCs w:val="20"/>
        </w:rPr>
        <w:t>Внимание при этом сосредотачивается на вопросах, связанных с</w:t>
      </w:r>
      <w:r>
        <w:rPr>
          <w:i/>
          <w:sz w:val="20"/>
          <w:szCs w:val="20"/>
        </w:rPr>
        <w:t>:</w:t>
      </w:r>
    </w:p>
    <w:p w:rsidR="00505795" w:rsidRDefault="00505795" w:rsidP="00505795">
      <w:pPr>
        <w:pStyle w:val="aff3"/>
        <w:ind w:firstLine="567"/>
        <w:rPr>
          <w:i/>
          <w:sz w:val="20"/>
          <w:szCs w:val="20"/>
        </w:rPr>
      </w:pPr>
      <w:r>
        <w:rPr>
          <w:iCs/>
          <w:sz w:val="20"/>
          <w:szCs w:val="20"/>
        </w:rPr>
        <w:t xml:space="preserve">- качеством проводимых </w:t>
      </w:r>
      <w:r>
        <w:rPr>
          <w:sz w:val="20"/>
          <w:szCs w:val="20"/>
        </w:rPr>
        <w:t>о</w:t>
      </w:r>
      <w:r>
        <w:rPr>
          <w:w w:val="1"/>
          <w:sz w:val="20"/>
          <w:szCs w:val="20"/>
        </w:rPr>
        <w:t xml:space="preserve">бщешкольных ключевых </w:t>
      </w:r>
      <w:r>
        <w:rPr>
          <w:sz w:val="20"/>
          <w:szCs w:val="20"/>
        </w:rPr>
        <w:t>дел;</w:t>
      </w:r>
    </w:p>
    <w:p w:rsidR="00505795" w:rsidRDefault="00505795" w:rsidP="00505795">
      <w:pPr>
        <w:pStyle w:val="aff3"/>
        <w:ind w:firstLine="567"/>
        <w:rPr>
          <w:i/>
          <w:sz w:val="20"/>
          <w:szCs w:val="20"/>
        </w:rPr>
      </w:pPr>
      <w:r>
        <w:rPr>
          <w:iCs/>
          <w:sz w:val="20"/>
          <w:szCs w:val="20"/>
        </w:rPr>
        <w:t>- качеством совместной деятельности классных руководителей и их классов;</w:t>
      </w:r>
    </w:p>
    <w:p w:rsidR="00505795" w:rsidRDefault="00505795" w:rsidP="00505795">
      <w:pPr>
        <w:pStyle w:val="aff3"/>
        <w:ind w:firstLine="567"/>
        <w:rPr>
          <w:iCs/>
          <w:sz w:val="20"/>
          <w:szCs w:val="20"/>
        </w:rPr>
      </w:pPr>
      <w:r>
        <w:rPr>
          <w:iCs/>
          <w:sz w:val="20"/>
          <w:szCs w:val="20"/>
        </w:rPr>
        <w:t>- качеством организуемой в школе</w:t>
      </w:r>
      <w:r>
        <w:rPr>
          <w:sz w:val="20"/>
          <w:szCs w:val="20"/>
        </w:rPr>
        <w:t xml:space="preserve"> внеурочной деятельности;</w:t>
      </w:r>
    </w:p>
    <w:p w:rsidR="00505795" w:rsidRDefault="00505795" w:rsidP="00505795">
      <w:pPr>
        <w:pStyle w:val="aff3"/>
        <w:ind w:firstLine="567"/>
        <w:rPr>
          <w:iCs/>
          <w:sz w:val="20"/>
          <w:szCs w:val="20"/>
        </w:rPr>
      </w:pPr>
      <w:r>
        <w:rPr>
          <w:iCs/>
          <w:sz w:val="20"/>
          <w:szCs w:val="20"/>
        </w:rPr>
        <w:t>- качеством реализации личностно развивающего потенциала школьных уроков;</w:t>
      </w:r>
    </w:p>
    <w:p w:rsidR="00505795" w:rsidRDefault="00505795" w:rsidP="00505795">
      <w:pPr>
        <w:pStyle w:val="aff3"/>
        <w:ind w:firstLine="567"/>
        <w:rPr>
          <w:iCs/>
          <w:sz w:val="20"/>
          <w:szCs w:val="20"/>
        </w:rPr>
      </w:pPr>
      <w:r>
        <w:rPr>
          <w:iCs/>
          <w:sz w:val="20"/>
          <w:szCs w:val="20"/>
        </w:rPr>
        <w:t xml:space="preserve">- качеством существующего в школе </w:t>
      </w:r>
      <w:r>
        <w:rPr>
          <w:sz w:val="20"/>
          <w:szCs w:val="20"/>
        </w:rPr>
        <w:t>ученического самоуправления;</w:t>
      </w:r>
    </w:p>
    <w:p w:rsidR="00505795" w:rsidRDefault="00505795" w:rsidP="00505795">
      <w:pPr>
        <w:pStyle w:val="aff3"/>
        <w:ind w:firstLine="567"/>
        <w:rPr>
          <w:iCs/>
          <w:sz w:val="20"/>
          <w:szCs w:val="20"/>
        </w:rPr>
      </w:pPr>
      <w:r>
        <w:rPr>
          <w:iCs/>
          <w:sz w:val="20"/>
          <w:szCs w:val="20"/>
        </w:rPr>
        <w:t>- качеством</w:t>
      </w:r>
      <w:r>
        <w:rPr>
          <w:rStyle w:val="CharAttribute484"/>
          <w:rFonts w:eastAsia="№Е"/>
          <w:sz w:val="20"/>
          <w:szCs w:val="20"/>
        </w:rPr>
        <w:t xml:space="preserve"> профориентационной работы школы;</w:t>
      </w:r>
    </w:p>
    <w:p w:rsidR="00505795" w:rsidRDefault="00505795" w:rsidP="00505795">
      <w:pPr>
        <w:pStyle w:val="aff3"/>
        <w:ind w:firstLine="567"/>
        <w:rPr>
          <w:iCs/>
          <w:sz w:val="20"/>
          <w:szCs w:val="20"/>
        </w:rPr>
      </w:pPr>
      <w:r>
        <w:rPr>
          <w:iCs/>
          <w:sz w:val="20"/>
          <w:szCs w:val="20"/>
        </w:rPr>
        <w:t>- качеством взаимодействия школы и семей школьников.</w:t>
      </w:r>
    </w:p>
    <w:p w:rsidR="00505795" w:rsidRDefault="00505795" w:rsidP="00505795">
      <w:pPr>
        <w:pStyle w:val="aff3"/>
        <w:ind w:firstLine="567"/>
        <w:rPr>
          <w:sz w:val="20"/>
          <w:szCs w:val="20"/>
        </w:rPr>
      </w:pPr>
      <w:r>
        <w:rPr>
          <w:iCs/>
          <w:sz w:val="20"/>
          <w:szCs w:val="20"/>
        </w:rPr>
        <w:t xml:space="preserve">Итогом самоанализа </w:t>
      </w:r>
      <w:r>
        <w:rPr>
          <w:sz w:val="20"/>
          <w:szCs w:val="20"/>
        </w:rPr>
        <w:t xml:space="preserve">организуемой в МБОУ </w:t>
      </w:r>
      <w:r w:rsidR="004D4A07">
        <w:rPr>
          <w:sz w:val="20"/>
          <w:szCs w:val="20"/>
        </w:rPr>
        <w:t>«Красноярская средняя школа им.Бых Н.Н.»</w:t>
      </w:r>
      <w:r>
        <w:rPr>
          <w:sz w:val="20"/>
          <w:szCs w:val="20"/>
        </w:rPr>
        <w:t>воспитательной работы является перечень выявленных проблем, над которыми предстоит работать педагогическому коллективу.</w:t>
      </w:r>
    </w:p>
    <w:p w:rsidR="00505795" w:rsidRDefault="00505795" w:rsidP="00505795">
      <w:pPr>
        <w:pStyle w:val="aff3"/>
        <w:ind w:firstLine="567"/>
        <w:rPr>
          <w:sz w:val="20"/>
          <w:szCs w:val="20"/>
        </w:rPr>
      </w:pPr>
    </w:p>
    <w:p w:rsidR="00505795" w:rsidRDefault="00505795" w:rsidP="00505795">
      <w:pPr>
        <w:pStyle w:val="10"/>
        <w:pBdr>
          <w:bottom w:val="single" w:sz="4" w:space="1" w:color="auto"/>
        </w:pBdr>
      </w:pPr>
      <w:bookmarkStart w:id="36" w:name="_Toc102137793"/>
      <w:bookmarkEnd w:id="33"/>
      <w:r>
        <w:t xml:space="preserve">3. Организационный раздел программы </w:t>
      </w:r>
      <w:r>
        <w:br/>
        <w:t>основного общего образования</w:t>
      </w:r>
      <w:bookmarkEnd w:id="36"/>
    </w:p>
    <w:p w:rsidR="00505795" w:rsidRDefault="00505795" w:rsidP="00505795">
      <w:pPr>
        <w:pStyle w:val="20"/>
      </w:pPr>
      <w:bookmarkStart w:id="37" w:name="_Toc102137794"/>
      <w:r>
        <w:t xml:space="preserve">3.1.  учебный план программы </w:t>
      </w:r>
      <w:r>
        <w:br/>
        <w:t>основного общего образования</w:t>
      </w:r>
      <w:bookmarkEnd w:id="37"/>
      <w:r>
        <w:t xml:space="preserve"> МБОУ «</w:t>
      </w:r>
      <w:r w:rsidR="004D4A07">
        <w:rPr>
          <w:sz w:val="20"/>
          <w:szCs w:val="20"/>
        </w:rPr>
        <w:t>Красноярская средняя школа им.Бых Н.Н.»</w:t>
      </w:r>
    </w:p>
    <w:p w:rsidR="00505795" w:rsidRDefault="00505795" w:rsidP="00505795">
      <w:pPr>
        <w:pStyle w:val="body"/>
        <w:rPr>
          <w:rFonts w:cs="Times New Roman"/>
        </w:rPr>
      </w:pPr>
      <w:r>
        <w:rPr>
          <w:rFonts w:cs="Times New Roman"/>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505795" w:rsidRDefault="00505795" w:rsidP="00505795">
      <w:pPr>
        <w:pStyle w:val="body"/>
        <w:rPr>
          <w:rFonts w:cs="Times New Roman"/>
        </w:rPr>
      </w:pPr>
      <w:r>
        <w:rPr>
          <w:rFonts w:cs="Times New Roman"/>
        </w:rPr>
        <w:t xml:space="preserve"> Учебный план:</w:t>
      </w:r>
    </w:p>
    <w:p w:rsidR="00505795" w:rsidRDefault="00505795" w:rsidP="007C1C14">
      <w:pPr>
        <w:pStyle w:val="list-dash0"/>
        <w:widowControl w:val="0"/>
        <w:numPr>
          <w:ilvl w:val="0"/>
          <w:numId w:val="23"/>
        </w:numPr>
        <w:ind w:left="567" w:hanging="227"/>
        <w:rPr>
          <w:rFonts w:cs="Times New Roman"/>
        </w:rPr>
      </w:pPr>
      <w:r>
        <w:rPr>
          <w:rFonts w:cs="Times New Roman"/>
        </w:rPr>
        <w:t>фиксирует максимальный объем учебной нагрузки обучающихся;</w:t>
      </w:r>
    </w:p>
    <w:p w:rsidR="00505795" w:rsidRDefault="00505795" w:rsidP="007C1C14">
      <w:pPr>
        <w:pStyle w:val="list-dash0"/>
        <w:widowControl w:val="0"/>
        <w:numPr>
          <w:ilvl w:val="0"/>
          <w:numId w:val="23"/>
        </w:numPr>
        <w:ind w:left="567" w:hanging="227"/>
        <w:rPr>
          <w:rFonts w:cs="Times New Roman"/>
        </w:rPr>
      </w:pPr>
      <w:r>
        <w:rPr>
          <w:rFonts w:cs="Times New Roman"/>
        </w:rPr>
        <w:t>определяет (регламентирует) перечень учебных предметов, курсов и время, отводимое на их освоение и организацию;</w:t>
      </w:r>
    </w:p>
    <w:p w:rsidR="00505795" w:rsidRDefault="00505795" w:rsidP="007C1C14">
      <w:pPr>
        <w:pStyle w:val="list-dash0"/>
        <w:widowControl w:val="0"/>
        <w:numPr>
          <w:ilvl w:val="0"/>
          <w:numId w:val="23"/>
        </w:numPr>
        <w:ind w:left="567" w:hanging="227"/>
        <w:rPr>
          <w:rFonts w:cs="Times New Roman"/>
        </w:rPr>
      </w:pPr>
      <w:r>
        <w:rPr>
          <w:rFonts w:cs="Times New Roman"/>
        </w:rPr>
        <w:t>распределяет учебные предметы, курсы, модули по классам и учебным годам.</w:t>
      </w:r>
    </w:p>
    <w:p w:rsidR="00505795" w:rsidRDefault="00505795" w:rsidP="00505795">
      <w:pPr>
        <w:pStyle w:val="body"/>
        <w:rPr>
          <w:rFonts w:cs="Times New Roman"/>
        </w:rPr>
      </w:pPr>
      <w:r>
        <w:rPr>
          <w:rFonts w:cs="Times New Roman"/>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505795" w:rsidRDefault="00505795" w:rsidP="00505795">
      <w:pPr>
        <w:pStyle w:val="body"/>
        <w:rPr>
          <w:rFonts w:cs="Times New Roman"/>
        </w:rPr>
      </w:pPr>
      <w:r>
        <w:rPr>
          <w:rFonts w:cs="Times New Roman"/>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505795" w:rsidRDefault="00505795" w:rsidP="00505795">
      <w:pPr>
        <w:pStyle w:val="body"/>
        <w:rPr>
          <w:rFonts w:cs="Times New Roman"/>
        </w:rPr>
      </w:pPr>
      <w:r>
        <w:rPr>
          <w:rFonts w:cs="Times New Roman"/>
        </w:rPr>
        <w:t>Примерный учебный план состоит из двух частей: обязательной части и части, формируемой участниками образовательных отношений.</w:t>
      </w:r>
    </w:p>
    <w:p w:rsidR="00505795" w:rsidRDefault="00505795" w:rsidP="00505795">
      <w:pPr>
        <w:pStyle w:val="body"/>
        <w:rPr>
          <w:rFonts w:cs="Times New Roman"/>
        </w:rPr>
      </w:pPr>
      <w:r>
        <w:rPr>
          <w:rFonts w:cs="Times New Roman"/>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505795" w:rsidRDefault="00505795" w:rsidP="00505795">
      <w:pPr>
        <w:pStyle w:val="body"/>
        <w:rPr>
          <w:rFonts w:cs="Times New Roman"/>
        </w:rPr>
      </w:pPr>
      <w:r>
        <w:rPr>
          <w:rFonts w:cs="Times New Roman"/>
        </w:rPr>
        <w:t>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w:t>
      </w:r>
      <w:r>
        <w:rPr>
          <w:rFonts w:cs="Times New Roman"/>
          <w:spacing w:val="-2"/>
        </w:rPr>
        <w:t>вителей) несовершеннолетних обучающихся, в том числе пре</w:t>
      </w:r>
      <w:r>
        <w:rPr>
          <w:rFonts w:cs="Times New Roman"/>
          <w:spacing w:val="-2"/>
        </w:rPr>
        <w:softHyphen/>
        <w:t>ду</w:t>
      </w:r>
      <w:r>
        <w:rPr>
          <w:rFonts w:cs="Times New Roman"/>
        </w:rPr>
        <w:softHyphen/>
        <w:t>смат</w:t>
      </w:r>
      <w:r>
        <w:rPr>
          <w:rFonts w:cs="Times New Roman"/>
        </w:rPr>
        <w:softHyphen/>
        <w:t>ри</w:t>
      </w:r>
      <w:r>
        <w:rPr>
          <w:rFonts w:cs="Times New Roman"/>
        </w:rPr>
        <w:softHyphen/>
        <w:t>ва</w:t>
      </w:r>
      <w:r>
        <w:rPr>
          <w:rFonts w:cs="Times New Roman"/>
        </w:rPr>
        <w:softHyphen/>
        <w:t>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505795" w:rsidRDefault="00505795" w:rsidP="00505795">
      <w:pPr>
        <w:pStyle w:val="body"/>
        <w:rPr>
          <w:rFonts w:cs="Times New Roman"/>
        </w:rPr>
      </w:pPr>
      <w:r>
        <w:rPr>
          <w:rFonts w:cs="Times New Roman"/>
        </w:rPr>
        <w:t>Время, отводимое на данную часть примерного учебного плана, может быть использовано на:</w:t>
      </w:r>
    </w:p>
    <w:p w:rsidR="00505795" w:rsidRDefault="00505795" w:rsidP="007C1C14">
      <w:pPr>
        <w:pStyle w:val="list-dash0"/>
        <w:widowControl w:val="0"/>
        <w:numPr>
          <w:ilvl w:val="0"/>
          <w:numId w:val="23"/>
        </w:numPr>
        <w:ind w:left="567" w:hanging="227"/>
        <w:rPr>
          <w:rFonts w:cs="Times New Roman"/>
        </w:rPr>
      </w:pPr>
      <w:r>
        <w:rPr>
          <w:rFonts w:cs="Times New Roman"/>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rsidR="00505795" w:rsidRDefault="00505795" w:rsidP="007C1C14">
      <w:pPr>
        <w:pStyle w:val="list-dash0"/>
        <w:widowControl w:val="0"/>
        <w:numPr>
          <w:ilvl w:val="0"/>
          <w:numId w:val="23"/>
        </w:numPr>
        <w:ind w:left="567" w:hanging="227"/>
        <w:rPr>
          <w:rFonts w:cs="Times New Roman"/>
        </w:rPr>
      </w:pPr>
      <w:r>
        <w:rPr>
          <w:rFonts w:cs="Times New Roman"/>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505795" w:rsidRDefault="00505795" w:rsidP="007C1C14">
      <w:pPr>
        <w:pStyle w:val="list-dash0"/>
        <w:widowControl w:val="0"/>
        <w:numPr>
          <w:ilvl w:val="0"/>
          <w:numId w:val="23"/>
        </w:numPr>
        <w:ind w:left="567" w:hanging="227"/>
        <w:rPr>
          <w:rFonts w:cs="Times New Roman"/>
        </w:rPr>
      </w:pPr>
      <w:r>
        <w:rPr>
          <w:rFonts w:cs="Times New Roman"/>
        </w:rPr>
        <w:t>другие виды учебной, воспитательной, спортивной и иной деятельности обучающихся.</w:t>
      </w:r>
    </w:p>
    <w:p w:rsidR="00505795" w:rsidRDefault="00505795" w:rsidP="00505795">
      <w:pPr>
        <w:pStyle w:val="body"/>
        <w:rPr>
          <w:rFonts w:cs="Times New Roman"/>
        </w:rPr>
      </w:pPr>
      <w:r>
        <w:rPr>
          <w:rFonts w:cs="Times New Roman"/>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w:t>
      </w:r>
    </w:p>
    <w:p w:rsidR="00505795" w:rsidRDefault="00505795" w:rsidP="00505795">
      <w:pPr>
        <w:pStyle w:val="body"/>
        <w:rPr>
          <w:rFonts w:cs="Times New Roman"/>
        </w:rPr>
      </w:pPr>
      <w:r>
        <w:rPr>
          <w:rFonts w:cs="Times New Roman"/>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w:t>
      </w:r>
    </w:p>
    <w:p w:rsidR="00505795" w:rsidRDefault="00505795" w:rsidP="00505795">
      <w:pPr>
        <w:pStyle w:val="body"/>
        <w:rPr>
          <w:rFonts w:cs="Times New Roman"/>
        </w:rPr>
      </w:pPr>
      <w:r>
        <w:rPr>
          <w:rFonts w:cs="Times New Roman"/>
        </w:rPr>
        <w:t>Продолжительность каникул в течение учебного года составляет не менее 30 календарных дней, летом — не менее 8 недель.</w:t>
      </w:r>
    </w:p>
    <w:p w:rsidR="00505795" w:rsidRDefault="00505795" w:rsidP="00505795">
      <w:pPr>
        <w:pStyle w:val="body"/>
        <w:rPr>
          <w:rFonts w:cs="Times New Roman"/>
        </w:rPr>
      </w:pPr>
      <w:r>
        <w:rPr>
          <w:rFonts w:cs="Times New Roman"/>
        </w:rPr>
        <w:t xml:space="preserve">Продолжительность урока в основной школе составляет 45 минут. Для основного общего образования </w:t>
      </w:r>
      <w:r w:rsidR="004D4A07">
        <w:rPr>
          <w:rFonts w:cs="Times New Roman"/>
        </w:rPr>
        <w:t>выбран</w:t>
      </w:r>
      <w:r>
        <w:rPr>
          <w:rFonts w:cs="Times New Roman"/>
        </w:rPr>
        <w:t xml:space="preserve"> вариант примерного недельного учебного плана:</w:t>
      </w:r>
    </w:p>
    <w:p w:rsidR="00505795" w:rsidRDefault="004D4A07" w:rsidP="007C1C14">
      <w:pPr>
        <w:pStyle w:val="list-dash0"/>
        <w:widowControl w:val="0"/>
        <w:numPr>
          <w:ilvl w:val="0"/>
          <w:numId w:val="23"/>
        </w:numPr>
        <w:ind w:left="567" w:hanging="227"/>
        <w:rPr>
          <w:rFonts w:cs="Times New Roman"/>
        </w:rPr>
      </w:pPr>
      <w:r>
        <w:rPr>
          <w:rFonts w:cs="Times New Roman"/>
          <w:spacing w:val="-3"/>
        </w:rPr>
        <w:t>варианты 2</w:t>
      </w:r>
      <w:r w:rsidR="00505795">
        <w:rPr>
          <w:rFonts w:cs="Times New Roman"/>
          <w:spacing w:val="-3"/>
        </w:rPr>
        <w:t>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учебной недели;</w:t>
      </w:r>
    </w:p>
    <w:p w:rsidR="00505795" w:rsidRDefault="00505795" w:rsidP="00505795">
      <w:pPr>
        <w:pStyle w:val="body"/>
        <w:rPr>
          <w:rFonts w:cs="Times New Roman"/>
        </w:rPr>
      </w:pPr>
      <w:r>
        <w:rPr>
          <w:rFonts w:cs="Times New Roman"/>
        </w:rPr>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rsidR="00505795" w:rsidRDefault="00505795" w:rsidP="00505795">
      <w:pPr>
        <w:pStyle w:val="body"/>
        <w:spacing w:before="227"/>
        <w:rPr>
          <w:rFonts w:cs="Times New Roman"/>
          <w:spacing w:val="4"/>
        </w:rPr>
      </w:pPr>
      <w:r>
        <w:rPr>
          <w:rFonts w:cs="Times New Roman"/>
          <w:spacing w:val="4"/>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w:t>
      </w:r>
      <w:r w:rsidR="004D4A07">
        <w:rPr>
          <w:rFonts w:cs="Times New Roman"/>
          <w:spacing w:val="4"/>
        </w:rPr>
        <w:t>грамм.</w:t>
      </w:r>
    </w:p>
    <w:p w:rsidR="00505795" w:rsidRDefault="00505795" w:rsidP="00505795">
      <w:pPr>
        <w:pStyle w:val="body"/>
        <w:rPr>
          <w:rFonts w:cs="Times New Roman"/>
          <w:spacing w:val="3"/>
        </w:rPr>
      </w:pPr>
      <w:r>
        <w:rPr>
          <w:rFonts w:cs="Times New Roman"/>
          <w:spacing w:val="3"/>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505795" w:rsidRDefault="00505795" w:rsidP="00505795">
      <w:pPr>
        <w:pStyle w:val="body"/>
        <w:rPr>
          <w:rFonts w:cs="Times New Roman"/>
          <w:spacing w:val="6"/>
        </w:rPr>
      </w:pPr>
      <w:r>
        <w:rPr>
          <w:rFonts w:cs="Times New Roman"/>
          <w:spacing w:val="6"/>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классов на две и болеегруппы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невладеющие). </w:t>
      </w:r>
    </w:p>
    <w:p w:rsidR="00505795" w:rsidRDefault="00505795" w:rsidP="00505795">
      <w:pPr>
        <w:pStyle w:val="body"/>
        <w:rPr>
          <w:rFonts w:cs="Times New Roman"/>
        </w:rPr>
      </w:pPr>
    </w:p>
    <w:p w:rsidR="00505795" w:rsidRDefault="00505795" w:rsidP="00505795">
      <w:pPr>
        <w:spacing w:after="0" w:line="240" w:lineRule="auto"/>
        <w:rPr>
          <w:rFonts w:cs="Times New Roman"/>
          <w:color w:val="000000"/>
          <w:szCs w:val="20"/>
        </w:rPr>
        <w:sectPr w:rsidR="00505795">
          <w:footnotePr>
            <w:numRestart w:val="eachPage"/>
          </w:footnotePr>
          <w:pgSz w:w="7824" w:h="12019"/>
          <w:pgMar w:top="737" w:right="794" w:bottom="1134" w:left="794" w:header="720" w:footer="510" w:gutter="0"/>
          <w:cols w:space="720"/>
        </w:sectPr>
      </w:pPr>
    </w:p>
    <w:p w:rsidR="000244C7" w:rsidRPr="00902E5C" w:rsidRDefault="000244C7" w:rsidP="000244C7">
      <w:pPr>
        <w:rPr>
          <w:rFonts w:cs="Times New Roman"/>
          <w:sz w:val="24"/>
          <w:szCs w:val="24"/>
        </w:rPr>
      </w:pPr>
    </w:p>
    <w:tbl>
      <w:tblPr>
        <w:tblW w:w="7089" w:type="dxa"/>
        <w:tblInd w:w="-434" w:type="dxa"/>
        <w:tblLayout w:type="fixed"/>
        <w:tblCellMar>
          <w:top w:w="15" w:type="dxa"/>
          <w:left w:w="15" w:type="dxa"/>
          <w:bottom w:w="15" w:type="dxa"/>
          <w:right w:w="15" w:type="dxa"/>
        </w:tblCellMar>
        <w:tblLook w:val="0600" w:firstRow="0" w:lastRow="0" w:firstColumn="0" w:lastColumn="0" w:noHBand="1" w:noVBand="1"/>
      </w:tblPr>
      <w:tblGrid>
        <w:gridCol w:w="1702"/>
        <w:gridCol w:w="1985"/>
        <w:gridCol w:w="567"/>
        <w:gridCol w:w="561"/>
        <w:gridCol w:w="567"/>
        <w:gridCol w:w="567"/>
        <w:gridCol w:w="567"/>
        <w:gridCol w:w="573"/>
      </w:tblGrid>
      <w:tr w:rsidR="000F4520" w:rsidRPr="000F4520" w:rsidTr="000F4520">
        <w:tc>
          <w:tcPr>
            <w:tcW w:w="17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sz w:val="22"/>
              </w:rPr>
            </w:pPr>
            <w:r w:rsidRPr="000F4520">
              <w:rPr>
                <w:rFonts w:cs="Times New Roman"/>
                <w:b/>
                <w:bCs/>
                <w:color w:val="000000"/>
                <w:sz w:val="22"/>
              </w:rPr>
              <w:t>Предметные области</w:t>
            </w:r>
          </w:p>
        </w:tc>
        <w:tc>
          <w:tcPr>
            <w:tcW w:w="198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sz w:val="22"/>
              </w:rPr>
            </w:pPr>
            <w:r w:rsidRPr="000F4520">
              <w:rPr>
                <w:rFonts w:cs="Times New Roman"/>
                <w:b/>
                <w:bCs/>
                <w:color w:val="000000"/>
                <w:sz w:val="22"/>
              </w:rPr>
              <w:t>Учебные предметы</w:t>
            </w:r>
          </w:p>
        </w:tc>
        <w:tc>
          <w:tcPr>
            <w:tcW w:w="282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b/>
                <w:bCs/>
                <w:color w:val="000000"/>
                <w:sz w:val="22"/>
              </w:rPr>
              <w:t>Количество часов в неделю</w:t>
            </w:r>
          </w:p>
        </w:tc>
        <w:tc>
          <w:tcPr>
            <w:tcW w:w="57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sz w:val="22"/>
              </w:rPr>
            </w:pPr>
            <w:r w:rsidRPr="000F4520">
              <w:rPr>
                <w:rFonts w:cs="Times New Roman"/>
                <w:b/>
                <w:bCs/>
                <w:color w:val="000000"/>
                <w:sz w:val="22"/>
              </w:rPr>
              <w:t>Всего</w:t>
            </w:r>
          </w:p>
        </w:tc>
      </w:tr>
      <w:tr w:rsidR="000F4520" w:rsidRPr="000F4520"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p>
        </w:tc>
        <w:tc>
          <w:tcPr>
            <w:tcW w:w="198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jc w:val="center"/>
              <w:rPr>
                <w:rFonts w:cs="Times New Roman"/>
                <w:sz w:val="22"/>
              </w:rPr>
            </w:pPr>
            <w:r w:rsidRPr="000F4520">
              <w:rPr>
                <w:rFonts w:cs="Times New Roman"/>
                <w:b/>
                <w:bCs/>
                <w:color w:val="000000"/>
                <w:sz w:val="22"/>
              </w:rPr>
              <w:t>5</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jc w:val="center"/>
              <w:rPr>
                <w:rFonts w:cs="Times New Roman"/>
                <w:sz w:val="22"/>
              </w:rPr>
            </w:pPr>
            <w:r w:rsidRPr="000F4520">
              <w:rPr>
                <w:rFonts w:cs="Times New Roman"/>
                <w:b/>
                <w:bCs/>
                <w:color w:val="000000"/>
                <w:sz w:val="22"/>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jc w:val="center"/>
              <w:rPr>
                <w:rFonts w:cs="Times New Roman"/>
                <w:sz w:val="22"/>
              </w:rPr>
            </w:pPr>
            <w:r w:rsidRPr="000F4520">
              <w:rPr>
                <w:rFonts w:cs="Times New Roman"/>
                <w:b/>
                <w:bCs/>
                <w:color w:val="000000"/>
                <w:sz w:val="22"/>
              </w:rPr>
              <w:t>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jc w:val="center"/>
              <w:rPr>
                <w:rFonts w:cs="Times New Roman"/>
                <w:sz w:val="22"/>
              </w:rPr>
            </w:pPr>
            <w:r w:rsidRPr="000F4520">
              <w:rPr>
                <w:rFonts w:cs="Times New Roman"/>
                <w:b/>
                <w:bCs/>
                <w:color w:val="000000"/>
                <w:sz w:val="22"/>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jc w:val="center"/>
              <w:rPr>
                <w:rFonts w:cs="Times New Roman"/>
                <w:sz w:val="22"/>
              </w:rPr>
            </w:pPr>
            <w:r w:rsidRPr="000F4520">
              <w:rPr>
                <w:rFonts w:cs="Times New Roman"/>
                <w:b/>
                <w:bCs/>
                <w:color w:val="000000"/>
                <w:sz w:val="22"/>
              </w:rPr>
              <w:t>9</w:t>
            </w:r>
          </w:p>
        </w:tc>
        <w:tc>
          <w:tcPr>
            <w:tcW w:w="57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p>
        </w:tc>
      </w:tr>
      <w:tr w:rsidR="000F4520" w:rsidRPr="000F4520" w:rsidTr="000F4520">
        <w:tc>
          <w:tcPr>
            <w:tcW w:w="7089"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jc w:val="center"/>
              <w:rPr>
                <w:rFonts w:cs="Times New Roman"/>
                <w:sz w:val="22"/>
              </w:rPr>
            </w:pPr>
            <w:r w:rsidRPr="000F4520">
              <w:rPr>
                <w:rFonts w:cs="Times New Roman"/>
                <w:b/>
                <w:bCs/>
                <w:color w:val="000000"/>
                <w:sz w:val="22"/>
              </w:rPr>
              <w:t>Обязательная часть</w:t>
            </w:r>
          </w:p>
        </w:tc>
      </w:tr>
      <w:tr w:rsidR="000F4520" w:rsidRPr="000F4520" w:rsidTr="000F4520">
        <w:tc>
          <w:tcPr>
            <w:tcW w:w="17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Русский язык и литература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sz w:val="22"/>
              </w:rPr>
            </w:pPr>
            <w:r w:rsidRPr="000F4520">
              <w:rPr>
                <w:rFonts w:cs="Times New Roman"/>
                <w:color w:val="000000"/>
                <w:sz w:val="22"/>
              </w:rPr>
              <w:t>Русский язык</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5</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21</w:t>
            </w:r>
          </w:p>
        </w:tc>
      </w:tr>
      <w:tr w:rsidR="000F4520" w:rsidRPr="000F4520"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sz w:val="22"/>
              </w:rPr>
            </w:pPr>
            <w:r w:rsidRPr="000F4520">
              <w:rPr>
                <w:rFonts w:cs="Times New Roman"/>
                <w:color w:val="000000"/>
                <w:sz w:val="22"/>
              </w:rPr>
              <w:t>Литература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13</w:t>
            </w:r>
          </w:p>
        </w:tc>
      </w:tr>
      <w:tr w:rsidR="000F4520" w:rsidRPr="000F4520" w:rsidTr="000F4520">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Иностранные языки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Иностранный язык (английский)</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15</w:t>
            </w:r>
          </w:p>
        </w:tc>
      </w:tr>
      <w:tr w:rsidR="000F4520" w:rsidRPr="000F4520" w:rsidTr="000F4520">
        <w:tc>
          <w:tcPr>
            <w:tcW w:w="17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Математика и информатика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Математика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5</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10</w:t>
            </w:r>
          </w:p>
        </w:tc>
      </w:tr>
      <w:tr w:rsidR="000F4520" w:rsidRPr="000F4520"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sz w:val="22"/>
              </w:rPr>
            </w:pPr>
            <w:r w:rsidRPr="000F4520">
              <w:rPr>
                <w:rFonts w:cs="Times New Roman"/>
                <w:color w:val="000000"/>
                <w:sz w:val="22"/>
              </w:rPr>
              <w:t>Алгебра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9</w:t>
            </w:r>
          </w:p>
        </w:tc>
      </w:tr>
      <w:tr w:rsidR="000F4520" w:rsidRPr="000F4520"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sz w:val="22"/>
              </w:rPr>
            </w:pPr>
            <w:r w:rsidRPr="000F4520">
              <w:rPr>
                <w:rFonts w:cs="Times New Roman"/>
                <w:color w:val="000000"/>
                <w:sz w:val="22"/>
              </w:rPr>
              <w:t>Геометрия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6</w:t>
            </w:r>
          </w:p>
        </w:tc>
      </w:tr>
      <w:tr w:rsidR="000F4520" w:rsidRPr="000F4520"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Вероятность и статистика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r>
      <w:tr w:rsidR="000F4520" w:rsidRPr="000F4520"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sz w:val="22"/>
              </w:rPr>
            </w:pPr>
            <w:r w:rsidRPr="000F4520">
              <w:rPr>
                <w:rFonts w:cs="Times New Roman"/>
                <w:color w:val="000000"/>
                <w:sz w:val="22"/>
              </w:rPr>
              <w:t>Информатика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r>
      <w:tr w:rsidR="000F4520" w:rsidRPr="000F4520" w:rsidTr="000F4520">
        <w:tc>
          <w:tcPr>
            <w:tcW w:w="17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Общественно-научные предметы</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sz w:val="22"/>
              </w:rPr>
            </w:pPr>
            <w:r w:rsidRPr="000F4520">
              <w:rPr>
                <w:rFonts w:cs="Times New Roman"/>
                <w:color w:val="000000"/>
                <w:sz w:val="22"/>
              </w:rPr>
              <w:t>История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2,5</w:t>
            </w:r>
          </w:p>
          <w:p w:rsidR="000F4520" w:rsidRPr="000F4520" w:rsidRDefault="000F4520" w:rsidP="000F4520">
            <w:pPr>
              <w:spacing w:after="0" w:line="240" w:lineRule="auto"/>
              <w:rPr>
                <w:rFonts w:cs="Times New Roman"/>
                <w:sz w:val="22"/>
              </w:rPr>
            </w:pPr>
            <w:r w:rsidRPr="000F4520">
              <w:rPr>
                <w:rFonts w:cs="Times New Roman"/>
                <w:color w:val="000000"/>
                <w:sz w:val="22"/>
              </w:rPr>
              <w:t>+0,5</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14</w:t>
            </w:r>
          </w:p>
        </w:tc>
      </w:tr>
      <w:tr w:rsidR="000F4520" w:rsidRPr="000F4520"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sz w:val="22"/>
              </w:rPr>
            </w:pPr>
            <w:r w:rsidRPr="000F4520">
              <w:rPr>
                <w:rFonts w:cs="Times New Roman"/>
                <w:color w:val="000000"/>
                <w:sz w:val="22"/>
              </w:rPr>
              <w:t>Обществознание</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r>
      <w:tr w:rsidR="000F4520" w:rsidRPr="000F4520"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sz w:val="22"/>
              </w:rPr>
            </w:pPr>
            <w:r w:rsidRPr="000F4520">
              <w:rPr>
                <w:rFonts w:cs="Times New Roman"/>
                <w:color w:val="000000"/>
                <w:sz w:val="22"/>
              </w:rPr>
              <w:t>География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8</w:t>
            </w:r>
          </w:p>
        </w:tc>
      </w:tr>
      <w:tr w:rsidR="000F4520" w:rsidRPr="000F4520" w:rsidTr="000F4520">
        <w:tc>
          <w:tcPr>
            <w:tcW w:w="17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Естественно-научные предметы</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sz w:val="22"/>
              </w:rPr>
            </w:pPr>
            <w:r w:rsidRPr="000F4520">
              <w:rPr>
                <w:rFonts w:cs="Times New Roman"/>
                <w:color w:val="000000"/>
                <w:sz w:val="22"/>
              </w:rPr>
              <w:t>Физика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7</w:t>
            </w:r>
          </w:p>
        </w:tc>
      </w:tr>
      <w:tr w:rsidR="000F4520" w:rsidRPr="000F4520"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sz w:val="22"/>
              </w:rPr>
            </w:pPr>
            <w:r w:rsidRPr="000F4520">
              <w:rPr>
                <w:rFonts w:cs="Times New Roman"/>
                <w:color w:val="000000"/>
                <w:sz w:val="22"/>
              </w:rPr>
              <w:t>Химия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4</w:t>
            </w:r>
          </w:p>
        </w:tc>
      </w:tr>
      <w:tr w:rsidR="000F4520" w:rsidRPr="000F4520"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sz w:val="22"/>
              </w:rPr>
            </w:pPr>
            <w:r w:rsidRPr="000F4520">
              <w:rPr>
                <w:rFonts w:cs="Times New Roman"/>
                <w:color w:val="000000"/>
                <w:sz w:val="22"/>
              </w:rPr>
              <w:t>Биология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8</w:t>
            </w:r>
          </w:p>
        </w:tc>
      </w:tr>
      <w:tr w:rsidR="000F4520" w:rsidRPr="000F4520" w:rsidTr="000F4520">
        <w:tc>
          <w:tcPr>
            <w:tcW w:w="17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Искусство</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Изобразительное искусство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w:t>
            </w:r>
          </w:p>
        </w:tc>
      </w:tr>
      <w:tr w:rsidR="000F4520" w:rsidRPr="000F4520" w:rsidTr="000F4520">
        <w:tc>
          <w:tcPr>
            <w:tcW w:w="17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sz w:val="22"/>
              </w:rPr>
            </w:pPr>
            <w:r w:rsidRPr="000F4520">
              <w:rPr>
                <w:rFonts w:cs="Times New Roman"/>
                <w:color w:val="000000"/>
                <w:sz w:val="22"/>
              </w:rPr>
              <w:t>Музыка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4</w:t>
            </w:r>
          </w:p>
        </w:tc>
      </w:tr>
      <w:tr w:rsidR="000F4520" w:rsidRPr="000F4520" w:rsidTr="000F4520">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Технология</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Труд (технология)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8</w:t>
            </w:r>
          </w:p>
        </w:tc>
      </w:tr>
      <w:tr w:rsidR="000F4520" w:rsidRPr="000F4520" w:rsidTr="000F4520">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Основы безопасности и защиты Родины</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Основы безопасности и защиты Родины</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color w:val="000000"/>
                <w:sz w:val="22"/>
              </w:rPr>
            </w:pP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color w:val="000000"/>
                <w:sz w:val="22"/>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color w:val="000000"/>
                <w:sz w:val="22"/>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r>
      <w:tr w:rsidR="000F4520" w:rsidRPr="000F4520" w:rsidTr="000F4520">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Физическая культура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Физическая культура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2+1</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14</w:t>
            </w:r>
          </w:p>
        </w:tc>
      </w:tr>
      <w:tr w:rsidR="000F4520" w:rsidRPr="000F4520" w:rsidTr="000F4520">
        <w:tc>
          <w:tcPr>
            <w:tcW w:w="368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sz w:val="22"/>
              </w:rPr>
            </w:pPr>
            <w:r w:rsidRPr="000F4520">
              <w:rPr>
                <w:rFonts w:cs="Times New Roman"/>
                <w:color w:val="000000"/>
                <w:sz w:val="22"/>
              </w:rPr>
              <w:t>Итого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28</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29</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154</w:t>
            </w:r>
          </w:p>
        </w:tc>
      </w:tr>
      <w:tr w:rsidR="000F4520" w:rsidRPr="000F4520" w:rsidTr="000F4520">
        <w:tc>
          <w:tcPr>
            <w:tcW w:w="7089"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jc w:val="center"/>
              <w:rPr>
                <w:rFonts w:cs="Times New Roman"/>
                <w:sz w:val="22"/>
              </w:rPr>
            </w:pPr>
            <w:r w:rsidRPr="000F4520">
              <w:rPr>
                <w:rFonts w:cs="Times New Roman"/>
                <w:b/>
                <w:bCs/>
                <w:color w:val="000000"/>
                <w:sz w:val="22"/>
              </w:rPr>
              <w:t>Часть, формируемая участниками образовательных отношений</w:t>
            </w:r>
          </w:p>
        </w:tc>
      </w:tr>
      <w:tr w:rsidR="000F4520" w:rsidRPr="000F4520" w:rsidTr="000F4520">
        <w:tc>
          <w:tcPr>
            <w:tcW w:w="368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Учебные предметы, курсы, модули по выбору:</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0</w:t>
            </w:r>
          </w:p>
        </w:tc>
      </w:tr>
      <w:tr w:rsidR="000F4520" w:rsidRPr="000F4520" w:rsidTr="000F4520">
        <w:tc>
          <w:tcPr>
            <w:tcW w:w="368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-курс «Зоология»;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1</w:t>
            </w:r>
          </w:p>
        </w:tc>
      </w:tr>
      <w:tr w:rsidR="000F4520" w:rsidRPr="000F4520" w:rsidTr="000F4520">
        <w:tc>
          <w:tcPr>
            <w:tcW w:w="368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sz w:val="22"/>
              </w:rPr>
            </w:pPr>
            <w:r w:rsidRPr="000F4520">
              <w:rPr>
                <w:rFonts w:cs="Times New Roman"/>
                <w:sz w:val="22"/>
              </w:rPr>
              <w:t>-курс «Смысловое чтение».</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1</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2</w:t>
            </w:r>
          </w:p>
        </w:tc>
      </w:tr>
      <w:tr w:rsidR="000F4520" w:rsidRPr="000F4520" w:rsidTr="000F4520">
        <w:tc>
          <w:tcPr>
            <w:tcW w:w="368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b/>
                <w:bCs/>
                <w:color w:val="000000"/>
                <w:sz w:val="22"/>
              </w:rPr>
              <w:t>Всего в неделю</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b/>
                <w:bCs/>
                <w:color w:val="000000"/>
                <w:sz w:val="22"/>
              </w:rPr>
              <w:t>29</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b/>
                <w:bCs/>
                <w:color w:val="000000"/>
                <w:sz w:val="22"/>
              </w:rPr>
              <w:t>30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b/>
                <w:bCs/>
                <w:color w:val="000000"/>
                <w:sz w:val="22"/>
              </w:rPr>
              <w:t>32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b/>
                <w:bCs/>
                <w:color w:val="000000"/>
                <w:sz w:val="22"/>
              </w:rPr>
              <w:t>33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b/>
                <w:bCs/>
                <w:color w:val="000000"/>
                <w:sz w:val="22"/>
              </w:rPr>
              <w:t>33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b/>
                <w:bCs/>
                <w:color w:val="000000"/>
                <w:sz w:val="22"/>
              </w:rPr>
              <w:t>157</w:t>
            </w:r>
          </w:p>
        </w:tc>
      </w:tr>
      <w:tr w:rsidR="000F4520" w:rsidRPr="000F4520" w:rsidTr="000F4520">
        <w:tc>
          <w:tcPr>
            <w:tcW w:w="368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b/>
                <w:bCs/>
                <w:color w:val="000000"/>
                <w:sz w:val="22"/>
              </w:rPr>
              <w:t>Максимально допустимая недельная нагрузка (при 5-дневной неделе) в соответствии с действующими санитарными правилами и нормами</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color w:val="000000"/>
                <w:sz w:val="22"/>
              </w:rPr>
            </w:pPr>
            <w:r w:rsidRPr="000F4520">
              <w:rPr>
                <w:rFonts w:cs="Times New Roman"/>
                <w:b/>
                <w:bCs/>
                <w:color w:val="000000"/>
                <w:sz w:val="22"/>
              </w:rPr>
              <w:t>29</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b/>
                <w:bCs/>
                <w:color w:val="000000"/>
                <w:sz w:val="22"/>
              </w:rPr>
              <w:t>30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b/>
                <w:bCs/>
                <w:color w:val="000000"/>
                <w:sz w:val="22"/>
              </w:rPr>
              <w:t>32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b/>
                <w:bCs/>
                <w:color w:val="000000"/>
                <w:sz w:val="22"/>
              </w:rPr>
              <w:t>33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b/>
                <w:bCs/>
                <w:color w:val="000000"/>
                <w:sz w:val="22"/>
              </w:rPr>
              <w:t>33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b/>
                <w:bCs/>
                <w:color w:val="000000"/>
                <w:sz w:val="22"/>
              </w:rPr>
              <w:t>157</w:t>
            </w:r>
          </w:p>
        </w:tc>
      </w:tr>
      <w:tr w:rsidR="000F4520" w:rsidRPr="000F4520" w:rsidTr="000F4520">
        <w:tc>
          <w:tcPr>
            <w:tcW w:w="368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Учебные недели</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34</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34</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170</w:t>
            </w:r>
          </w:p>
        </w:tc>
      </w:tr>
      <w:tr w:rsidR="000F4520" w:rsidRPr="000F4520" w:rsidTr="000F4520">
        <w:tc>
          <w:tcPr>
            <w:tcW w:w="368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sz w:val="22"/>
              </w:rPr>
            </w:pPr>
            <w:r w:rsidRPr="000F4520">
              <w:rPr>
                <w:rFonts w:cs="Times New Roman"/>
                <w:color w:val="000000"/>
                <w:sz w:val="22"/>
              </w:rPr>
              <w:t>Всего учебных часов на учебный период</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986</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1020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1088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1122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color w:val="000000"/>
                <w:sz w:val="22"/>
              </w:rPr>
            </w:pPr>
            <w:r w:rsidRPr="000F4520">
              <w:rPr>
                <w:rFonts w:cs="Times New Roman"/>
                <w:color w:val="000000"/>
                <w:sz w:val="22"/>
              </w:rPr>
              <w:t>1122</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color w:val="000000"/>
                <w:sz w:val="22"/>
              </w:rPr>
              <w:t>5338</w:t>
            </w:r>
          </w:p>
        </w:tc>
      </w:tr>
      <w:tr w:rsidR="000F4520" w:rsidRPr="000F4520" w:rsidTr="000F4520">
        <w:tc>
          <w:tcPr>
            <w:tcW w:w="7089"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jc w:val="center"/>
              <w:rPr>
                <w:rFonts w:cs="Times New Roman"/>
                <w:sz w:val="22"/>
              </w:rPr>
            </w:pPr>
            <w:r w:rsidRPr="000F4520">
              <w:rPr>
                <w:rFonts w:cs="Times New Roman"/>
                <w:b/>
                <w:bCs/>
                <w:color w:val="000000"/>
                <w:sz w:val="22"/>
              </w:rPr>
              <w:t>Курсы внеурочной деятельности</w:t>
            </w:r>
          </w:p>
        </w:tc>
      </w:tr>
      <w:tr w:rsidR="000F4520" w:rsidRPr="000F4520" w:rsidTr="000F4520">
        <w:tc>
          <w:tcPr>
            <w:tcW w:w="368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F4520" w:rsidRPr="000F4520" w:rsidRDefault="000F4520" w:rsidP="000F4520">
            <w:pPr>
              <w:spacing w:after="0" w:line="240" w:lineRule="auto"/>
              <w:rPr>
                <w:rFonts w:cs="Times New Roman"/>
                <w:sz w:val="22"/>
              </w:rPr>
            </w:pPr>
            <w:r w:rsidRPr="000F4520">
              <w:rPr>
                <w:rFonts w:cs="Times New Roman"/>
                <w:b/>
                <w:bCs/>
                <w:color w:val="000000"/>
                <w:sz w:val="22"/>
              </w:rPr>
              <w:t>Итого на реализацию курсов внеурочной деятельности</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3,5</w:t>
            </w:r>
          </w:p>
        </w:tc>
        <w:tc>
          <w:tcPr>
            <w:tcW w:w="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4,5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4,5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6</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F4520" w:rsidRPr="000F4520" w:rsidRDefault="000F4520" w:rsidP="000F4520">
            <w:pPr>
              <w:spacing w:after="0" w:line="240" w:lineRule="auto"/>
              <w:rPr>
                <w:rFonts w:cs="Times New Roman"/>
                <w:sz w:val="22"/>
              </w:rPr>
            </w:pPr>
            <w:r w:rsidRPr="000F4520">
              <w:rPr>
                <w:rFonts w:cs="Times New Roman"/>
                <w:sz w:val="22"/>
              </w:rPr>
              <w:t>22,5</w:t>
            </w:r>
          </w:p>
        </w:tc>
      </w:tr>
    </w:tbl>
    <w:p w:rsidR="00505795" w:rsidRPr="000244C7" w:rsidRDefault="00505795" w:rsidP="000F4520">
      <w:pPr>
        <w:spacing w:after="0" w:line="240" w:lineRule="auto"/>
        <w:jc w:val="both"/>
        <w:rPr>
          <w:rFonts w:cs="Times New Roman"/>
          <w:sz w:val="24"/>
          <w:szCs w:val="24"/>
          <w:lang w:val="en-GB"/>
        </w:rPr>
        <w:sectPr w:rsidR="00505795" w:rsidRPr="000244C7" w:rsidSect="000F4520">
          <w:footnotePr>
            <w:numRestart w:val="eachPage"/>
          </w:footnotePr>
          <w:pgSz w:w="7824" w:h="12019"/>
          <w:pgMar w:top="1134" w:right="794" w:bottom="737" w:left="794" w:header="720" w:footer="510" w:gutter="0"/>
          <w:cols w:space="720"/>
          <w:docGrid w:linePitch="272"/>
        </w:sectPr>
      </w:pPr>
    </w:p>
    <w:p w:rsidR="00505795" w:rsidRDefault="00505795" w:rsidP="000F4520">
      <w:pPr>
        <w:pStyle w:val="body"/>
        <w:spacing w:line="240" w:lineRule="auto"/>
        <w:rPr>
          <w:rFonts w:cs="Times New Roman"/>
        </w:rPr>
      </w:pPr>
      <w:r>
        <w:rPr>
          <w:rFonts w:cs="Times New Roman"/>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505795" w:rsidRDefault="00505795" w:rsidP="007C1C14">
      <w:pPr>
        <w:pStyle w:val="list-dash0"/>
        <w:widowControl w:val="0"/>
        <w:numPr>
          <w:ilvl w:val="0"/>
          <w:numId w:val="23"/>
        </w:numPr>
        <w:ind w:left="567" w:hanging="227"/>
        <w:rPr>
          <w:rFonts w:cs="Times New Roman"/>
        </w:rPr>
      </w:pPr>
      <w:r>
        <w:rPr>
          <w:rFonts w:cs="Times New Roman"/>
        </w:rPr>
        <w:t>состав учебных предметов;</w:t>
      </w:r>
    </w:p>
    <w:p w:rsidR="00505795" w:rsidRDefault="00505795" w:rsidP="007C1C14">
      <w:pPr>
        <w:pStyle w:val="list-dash0"/>
        <w:widowControl w:val="0"/>
        <w:numPr>
          <w:ilvl w:val="0"/>
          <w:numId w:val="23"/>
        </w:numPr>
        <w:ind w:left="567" w:hanging="227"/>
        <w:rPr>
          <w:rFonts w:cs="Times New Roman"/>
        </w:rPr>
      </w:pPr>
      <w:r>
        <w:rPr>
          <w:rFonts w:cs="Times New Roman"/>
        </w:rPr>
        <w:t>недельное распределение учебного времени, отводимого на освоение содержания образования по классам и учебным предметам;</w:t>
      </w:r>
    </w:p>
    <w:p w:rsidR="00505795" w:rsidRDefault="00505795" w:rsidP="007C1C14">
      <w:pPr>
        <w:pStyle w:val="list-dash0"/>
        <w:widowControl w:val="0"/>
        <w:numPr>
          <w:ilvl w:val="0"/>
          <w:numId w:val="23"/>
        </w:numPr>
        <w:ind w:left="567" w:hanging="227"/>
        <w:rPr>
          <w:rFonts w:cs="Times New Roman"/>
          <w:spacing w:val="-1"/>
        </w:rPr>
      </w:pPr>
      <w:r>
        <w:rPr>
          <w:rFonts w:cs="Times New Roman"/>
          <w:spacing w:val="-1"/>
        </w:rPr>
        <w:t>максимально допустимая недельная нагрузка обучающихся и максимальная нагрузка с учетом деления классов на группы;</w:t>
      </w:r>
    </w:p>
    <w:p w:rsidR="00505795" w:rsidRDefault="00505795" w:rsidP="007C1C14">
      <w:pPr>
        <w:pStyle w:val="list-dash0"/>
        <w:widowControl w:val="0"/>
        <w:numPr>
          <w:ilvl w:val="0"/>
          <w:numId w:val="23"/>
        </w:numPr>
        <w:ind w:left="567" w:hanging="227"/>
        <w:rPr>
          <w:rFonts w:cs="Times New Roman"/>
        </w:rPr>
      </w:pPr>
      <w:r>
        <w:rPr>
          <w:rFonts w:cs="Times New Roman"/>
        </w:rPr>
        <w:t>план комплектования классов.</w:t>
      </w:r>
    </w:p>
    <w:p w:rsidR="00505795" w:rsidRDefault="00505795" w:rsidP="00505795">
      <w:pPr>
        <w:pStyle w:val="body"/>
        <w:rPr>
          <w:rFonts w:cs="Times New Roman"/>
          <w:spacing w:val="-1"/>
        </w:rPr>
      </w:pPr>
      <w:r>
        <w:rPr>
          <w:rFonts w:cs="Times New Roman"/>
          <w:spacing w:val="-1"/>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505795" w:rsidRDefault="00505795" w:rsidP="00505795">
      <w:pPr>
        <w:pStyle w:val="body"/>
        <w:rPr>
          <w:rFonts w:cs="Times New Roman"/>
          <w:spacing w:val="-1"/>
        </w:rPr>
      </w:pPr>
      <w:r>
        <w:rPr>
          <w:rFonts w:cs="Times New Roman"/>
          <w:spacing w:val="-1"/>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505795" w:rsidRDefault="00505795" w:rsidP="00505795">
      <w:pPr>
        <w:pStyle w:val="body"/>
        <w:rPr>
          <w:rFonts w:cs="Times New Roman"/>
        </w:rPr>
      </w:pPr>
      <w:r>
        <w:rPr>
          <w:rFonts w:cs="Times New Roman"/>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505795" w:rsidRDefault="00505795" w:rsidP="00505795">
      <w:pPr>
        <w:tabs>
          <w:tab w:val="left" w:pos="3960"/>
          <w:tab w:val="left" w:pos="7395"/>
        </w:tabs>
      </w:pPr>
    </w:p>
    <w:p w:rsidR="00505795" w:rsidRDefault="00505795" w:rsidP="00505795">
      <w:pPr>
        <w:pStyle w:val="20"/>
        <w:pBdr>
          <w:bottom w:val="single" w:sz="4" w:space="1" w:color="auto"/>
        </w:pBdr>
      </w:pPr>
      <w:bookmarkStart w:id="38" w:name="_Toc102137795"/>
      <w:r>
        <w:t>3.2.</w:t>
      </w:r>
      <w:r>
        <w:t> </w:t>
      </w:r>
      <w:r>
        <w:t>Примерный План внеурочной деятельности</w:t>
      </w:r>
      <w:bookmarkEnd w:id="38"/>
    </w:p>
    <w:p w:rsidR="00505795" w:rsidRDefault="00505795" w:rsidP="00505795">
      <w:pPr>
        <w:pStyle w:val="3"/>
      </w:pPr>
      <w:bookmarkStart w:id="39" w:name="_Toc102137796"/>
      <w:r>
        <w:t>3.2.1. Примерный календарный учебный график</w:t>
      </w:r>
      <w:bookmarkEnd w:id="39"/>
    </w:p>
    <w:p w:rsidR="00505795" w:rsidRDefault="00505795" w:rsidP="00505795">
      <w:pPr>
        <w:pStyle w:val="body"/>
        <w:rPr>
          <w:rFonts w:cs="Times New Roman"/>
        </w:rPr>
      </w:pPr>
      <w:r>
        <w:rPr>
          <w:rFonts w:cs="Times New Roman"/>
        </w:rPr>
        <w:t>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505795" w:rsidRDefault="00505795" w:rsidP="00505795">
      <w:pPr>
        <w:pStyle w:val="body"/>
        <w:rPr>
          <w:rFonts w:cs="Times New Roman"/>
        </w:rPr>
      </w:pPr>
      <w:r>
        <w:rPr>
          <w:rFonts w:cs="Times New Roman"/>
        </w:rPr>
        <w:t>даты начала и окончания учебного года;</w:t>
      </w:r>
    </w:p>
    <w:p w:rsidR="00505795" w:rsidRDefault="00505795" w:rsidP="00505795">
      <w:pPr>
        <w:pStyle w:val="body"/>
        <w:rPr>
          <w:rFonts w:cs="Times New Roman"/>
        </w:rPr>
      </w:pPr>
      <w:r>
        <w:rPr>
          <w:rFonts w:cs="Times New Roman"/>
        </w:rPr>
        <w:t>продолжительность учебного года;</w:t>
      </w:r>
    </w:p>
    <w:p w:rsidR="00505795" w:rsidRDefault="00505795" w:rsidP="00505795">
      <w:pPr>
        <w:pStyle w:val="body"/>
        <w:rPr>
          <w:rFonts w:cs="Times New Roman"/>
        </w:rPr>
      </w:pPr>
      <w:r>
        <w:rPr>
          <w:rFonts w:cs="Times New Roman"/>
        </w:rPr>
        <w:t>сроки и продолжительность каникул;</w:t>
      </w:r>
    </w:p>
    <w:p w:rsidR="00505795" w:rsidRDefault="00505795" w:rsidP="00505795">
      <w:pPr>
        <w:pStyle w:val="body"/>
        <w:rPr>
          <w:rFonts w:cs="Times New Roman"/>
        </w:rPr>
      </w:pPr>
      <w:r>
        <w:rPr>
          <w:rFonts w:cs="Times New Roman"/>
        </w:rPr>
        <w:t>сроки проведения промежуточной аттестации.</w:t>
      </w:r>
    </w:p>
    <w:p w:rsidR="00505795" w:rsidRDefault="00505795" w:rsidP="00505795">
      <w:pPr>
        <w:pStyle w:val="body"/>
        <w:rPr>
          <w:rFonts w:cs="Times New Roman"/>
        </w:rPr>
      </w:pPr>
      <w:r>
        <w:rPr>
          <w:rFonts w:cs="Times New Roman"/>
        </w:rPr>
        <w:t xml:space="preserve">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 </w:t>
      </w:r>
    </w:p>
    <w:p w:rsidR="00505795" w:rsidRDefault="00505795" w:rsidP="00505795">
      <w:pPr>
        <w:pStyle w:val="body"/>
        <w:rPr>
          <w:rFonts w:cs="Times New Roman"/>
        </w:rPr>
      </w:pPr>
      <w:r>
        <w:rPr>
          <w:rFonts w:cs="Times New Roman"/>
        </w:rPr>
        <w:t xml:space="preserve">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w:t>
      </w:r>
      <w:r w:rsidR="004D4A07">
        <w:rPr>
          <w:rFonts w:cs="Times New Roman"/>
        </w:rPr>
        <w:t>полугодовая</w:t>
      </w:r>
      <w:r>
        <w:rPr>
          <w:rFonts w:cs="Times New Roman"/>
        </w:rPr>
        <w:t>.</w:t>
      </w:r>
    </w:p>
    <w:p w:rsidR="00505795" w:rsidRDefault="00505795" w:rsidP="00505795">
      <w:pPr>
        <w:pStyle w:val="body"/>
        <w:rPr>
          <w:rFonts w:cs="Times New Roman"/>
        </w:rPr>
      </w:pPr>
      <w:r>
        <w:rPr>
          <w:rFonts w:cs="Times New Roman"/>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505795" w:rsidRDefault="00505795" w:rsidP="00505795">
      <w:pPr>
        <w:autoSpaceDE w:val="0"/>
        <w:autoSpaceDN w:val="0"/>
        <w:adjustRightInd w:val="0"/>
        <w:spacing w:after="0" w:line="240" w:lineRule="atLeast"/>
        <w:ind w:firstLine="227"/>
        <w:jc w:val="both"/>
        <w:textAlignment w:val="center"/>
        <w:rPr>
          <w:rFonts w:eastAsia="Times New Roman" w:cs="Times New Roman"/>
          <w:color w:val="000000"/>
          <w:szCs w:val="20"/>
        </w:rPr>
      </w:pPr>
      <w:r>
        <w:rPr>
          <w:rFonts w:eastAsia="Times New Roman" w:cs="Times New Roman"/>
          <w:color w:val="000000"/>
          <w:szCs w:val="20"/>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505795" w:rsidRDefault="00505795" w:rsidP="00505795">
      <w:pPr>
        <w:autoSpaceDE w:val="0"/>
        <w:autoSpaceDN w:val="0"/>
        <w:adjustRightInd w:val="0"/>
        <w:spacing w:after="0" w:line="240" w:lineRule="atLeast"/>
        <w:ind w:firstLine="227"/>
        <w:jc w:val="both"/>
        <w:textAlignment w:val="center"/>
        <w:rPr>
          <w:rFonts w:eastAsia="Times New Roman" w:cs="Times New Roman"/>
          <w:color w:val="000000"/>
          <w:szCs w:val="20"/>
        </w:rPr>
      </w:pPr>
      <w:r>
        <w:rPr>
          <w:rFonts w:eastAsia="Times New Roman" w:cs="Times New Roman"/>
          <w:color w:val="000000"/>
          <w:szCs w:val="20"/>
        </w:rPr>
        <w:t xml:space="preserve">Обучение </w:t>
      </w:r>
      <w:r w:rsidR="004D4A07">
        <w:rPr>
          <w:rFonts w:eastAsia="Times New Roman" w:cs="Times New Roman"/>
          <w:color w:val="000000"/>
          <w:szCs w:val="20"/>
        </w:rPr>
        <w:t>в 1-11</w:t>
      </w:r>
      <w:r>
        <w:rPr>
          <w:rFonts w:eastAsia="Times New Roman" w:cs="Times New Roman"/>
          <w:color w:val="000000"/>
          <w:szCs w:val="20"/>
        </w:rPr>
        <w:t xml:space="preserve"> классах осуществляется в 1 смену.</w:t>
      </w:r>
    </w:p>
    <w:p w:rsidR="00505795" w:rsidRDefault="004D4A07" w:rsidP="00505795">
      <w:pPr>
        <w:autoSpaceDE w:val="0"/>
        <w:autoSpaceDN w:val="0"/>
        <w:adjustRightInd w:val="0"/>
        <w:spacing w:after="0" w:line="240" w:lineRule="atLeast"/>
        <w:ind w:firstLine="227"/>
        <w:jc w:val="both"/>
        <w:textAlignment w:val="center"/>
        <w:rPr>
          <w:rFonts w:eastAsia="Times New Roman" w:cs="Times New Roman"/>
          <w:color w:val="000000"/>
          <w:szCs w:val="20"/>
        </w:rPr>
      </w:pPr>
      <w:r>
        <w:rPr>
          <w:rFonts w:eastAsia="Times New Roman" w:cs="Times New Roman"/>
          <w:color w:val="000000"/>
          <w:szCs w:val="20"/>
        </w:rPr>
        <w:t>Учебный год начинается с</w:t>
      </w:r>
      <w:r w:rsidR="00505795">
        <w:rPr>
          <w:rFonts w:eastAsia="Times New Roman" w:cs="Times New Roman"/>
          <w:color w:val="000000"/>
          <w:szCs w:val="20"/>
        </w:rPr>
        <w:t xml:space="preserve"> </w:t>
      </w:r>
      <w:r>
        <w:rPr>
          <w:rFonts w:eastAsia="Times New Roman" w:cs="Times New Roman"/>
          <w:color w:val="000000"/>
          <w:szCs w:val="20"/>
        </w:rPr>
        <w:t>1</w:t>
      </w:r>
      <w:r w:rsidR="00505795">
        <w:rPr>
          <w:rFonts w:eastAsia="Times New Roman" w:cs="Times New Roman"/>
          <w:color w:val="000000"/>
          <w:szCs w:val="20"/>
        </w:rPr>
        <w:t xml:space="preserve"> сентября 202</w:t>
      </w:r>
      <w:r w:rsidR="000F4520">
        <w:rPr>
          <w:rFonts w:eastAsia="Times New Roman" w:cs="Times New Roman"/>
          <w:color w:val="000000"/>
          <w:szCs w:val="20"/>
        </w:rPr>
        <w:t>5</w:t>
      </w:r>
      <w:r w:rsidR="00505795">
        <w:rPr>
          <w:rFonts w:eastAsia="Times New Roman" w:cs="Times New Roman"/>
          <w:color w:val="000000"/>
          <w:szCs w:val="20"/>
        </w:rPr>
        <w:t xml:space="preserve"> года,</w:t>
      </w:r>
      <w:r>
        <w:rPr>
          <w:rFonts w:eastAsia="Times New Roman" w:cs="Times New Roman"/>
          <w:color w:val="000000"/>
          <w:szCs w:val="20"/>
        </w:rPr>
        <w:t xml:space="preserve"> заканчивается 26</w:t>
      </w:r>
      <w:r w:rsidR="00505795">
        <w:rPr>
          <w:rFonts w:eastAsia="Times New Roman" w:cs="Times New Roman"/>
          <w:color w:val="000000"/>
          <w:szCs w:val="20"/>
        </w:rPr>
        <w:t xml:space="preserve"> </w:t>
      </w:r>
      <w:r>
        <w:rPr>
          <w:rFonts w:eastAsia="Times New Roman" w:cs="Times New Roman"/>
          <w:color w:val="000000"/>
          <w:szCs w:val="20"/>
        </w:rPr>
        <w:t>мая</w:t>
      </w:r>
      <w:r w:rsidR="000F4520">
        <w:rPr>
          <w:rFonts w:eastAsia="Times New Roman" w:cs="Times New Roman"/>
          <w:color w:val="000000"/>
          <w:szCs w:val="20"/>
        </w:rPr>
        <w:t xml:space="preserve"> 2026</w:t>
      </w:r>
      <w:r w:rsidR="00505795">
        <w:rPr>
          <w:rFonts w:eastAsia="Times New Roman" w:cs="Times New Roman"/>
          <w:color w:val="000000"/>
          <w:szCs w:val="20"/>
        </w:rPr>
        <w:t xml:space="preserve"> года.</w:t>
      </w:r>
    </w:p>
    <w:p w:rsidR="00505795" w:rsidRDefault="00505795" w:rsidP="00505795">
      <w:pPr>
        <w:autoSpaceDE w:val="0"/>
        <w:autoSpaceDN w:val="0"/>
        <w:adjustRightInd w:val="0"/>
        <w:spacing w:after="0" w:line="240" w:lineRule="atLeast"/>
        <w:ind w:firstLine="227"/>
        <w:jc w:val="both"/>
        <w:textAlignment w:val="center"/>
        <w:rPr>
          <w:rFonts w:eastAsia="Times New Roman" w:cs="Times New Roman"/>
          <w:color w:val="000000"/>
          <w:szCs w:val="20"/>
        </w:rPr>
      </w:pPr>
      <w:r>
        <w:rPr>
          <w:rFonts w:eastAsia="Times New Roman" w:cs="Times New Roman"/>
          <w:color w:val="000000"/>
          <w:szCs w:val="20"/>
        </w:rPr>
        <w:t>Сроки продолжительнос</w:t>
      </w:r>
      <w:r w:rsidR="004D4A07">
        <w:rPr>
          <w:rFonts w:eastAsia="Times New Roman" w:cs="Times New Roman"/>
          <w:color w:val="000000"/>
          <w:szCs w:val="20"/>
        </w:rPr>
        <w:t>т</w:t>
      </w:r>
      <w:r>
        <w:rPr>
          <w:rFonts w:eastAsia="Times New Roman" w:cs="Times New Roman"/>
          <w:color w:val="000000"/>
          <w:szCs w:val="20"/>
        </w:rPr>
        <w:t xml:space="preserve">и каникул </w:t>
      </w:r>
    </w:p>
    <w:p w:rsidR="00505795" w:rsidRDefault="00505795" w:rsidP="00505795">
      <w:pPr>
        <w:autoSpaceDE w:val="0"/>
        <w:autoSpaceDN w:val="0"/>
        <w:adjustRightInd w:val="0"/>
        <w:spacing w:after="0" w:line="240" w:lineRule="atLeast"/>
        <w:ind w:firstLine="227"/>
        <w:jc w:val="both"/>
        <w:textAlignment w:val="center"/>
        <w:rPr>
          <w:rFonts w:eastAsia="Times New Roman" w:cs="Times New Roman"/>
          <w:color w:val="000000"/>
          <w:szCs w:val="20"/>
        </w:rPr>
      </w:pPr>
    </w:p>
    <w:tbl>
      <w:tblPr>
        <w:tblStyle w:val="affff5"/>
        <w:tblW w:w="0" w:type="auto"/>
        <w:tblLook w:val="04A0" w:firstRow="1" w:lastRow="0" w:firstColumn="1" w:lastColumn="0" w:noHBand="0" w:noVBand="1"/>
      </w:tblPr>
      <w:tblGrid>
        <w:gridCol w:w="1417"/>
        <w:gridCol w:w="1430"/>
        <w:gridCol w:w="1430"/>
        <w:gridCol w:w="1949"/>
      </w:tblGrid>
      <w:tr w:rsidR="00505795" w:rsidTr="00505795">
        <w:tc>
          <w:tcPr>
            <w:tcW w:w="1613" w:type="dxa"/>
            <w:tcBorders>
              <w:top w:val="single" w:sz="4" w:space="0" w:color="auto"/>
              <w:left w:val="single" w:sz="4" w:space="0" w:color="auto"/>
              <w:bottom w:val="single" w:sz="4" w:space="0" w:color="auto"/>
              <w:right w:val="single" w:sz="4" w:space="0" w:color="auto"/>
            </w:tcBorders>
            <w:hideMark/>
          </w:tcPr>
          <w:p w:rsidR="00505795" w:rsidRDefault="00505795">
            <w:pPr>
              <w:autoSpaceDE w:val="0"/>
              <w:autoSpaceDN w:val="0"/>
              <w:adjustRightInd w:val="0"/>
              <w:spacing w:line="240" w:lineRule="atLeast"/>
              <w:jc w:val="both"/>
              <w:textAlignment w:val="center"/>
              <w:rPr>
                <w:rFonts w:eastAsia="Symbol"/>
                <w:color w:val="000000"/>
              </w:rPr>
            </w:pPr>
            <w:r>
              <w:rPr>
                <w:color w:val="000000"/>
              </w:rPr>
              <w:t>Каникулы</w:t>
            </w:r>
          </w:p>
        </w:tc>
        <w:tc>
          <w:tcPr>
            <w:tcW w:w="1613" w:type="dxa"/>
            <w:tcBorders>
              <w:top w:val="single" w:sz="4" w:space="0" w:color="auto"/>
              <w:left w:val="single" w:sz="4" w:space="0" w:color="auto"/>
              <w:bottom w:val="single" w:sz="4" w:space="0" w:color="auto"/>
              <w:right w:val="single" w:sz="4" w:space="0" w:color="auto"/>
            </w:tcBorders>
            <w:hideMark/>
          </w:tcPr>
          <w:p w:rsidR="00505795" w:rsidRDefault="00505795">
            <w:pPr>
              <w:autoSpaceDE w:val="0"/>
              <w:autoSpaceDN w:val="0"/>
              <w:adjustRightInd w:val="0"/>
              <w:spacing w:line="240" w:lineRule="atLeast"/>
              <w:jc w:val="both"/>
              <w:textAlignment w:val="center"/>
              <w:rPr>
                <w:color w:val="000000"/>
              </w:rPr>
            </w:pPr>
            <w:r>
              <w:rPr>
                <w:color w:val="000000"/>
              </w:rPr>
              <w:t>Дата начала</w:t>
            </w:r>
          </w:p>
        </w:tc>
        <w:tc>
          <w:tcPr>
            <w:tcW w:w="1613" w:type="dxa"/>
            <w:tcBorders>
              <w:top w:val="single" w:sz="4" w:space="0" w:color="auto"/>
              <w:left w:val="single" w:sz="4" w:space="0" w:color="auto"/>
              <w:bottom w:val="single" w:sz="4" w:space="0" w:color="auto"/>
              <w:right w:val="single" w:sz="4" w:space="0" w:color="auto"/>
            </w:tcBorders>
            <w:hideMark/>
          </w:tcPr>
          <w:p w:rsidR="00505795" w:rsidRDefault="00505795">
            <w:pPr>
              <w:autoSpaceDE w:val="0"/>
              <w:autoSpaceDN w:val="0"/>
              <w:adjustRightInd w:val="0"/>
              <w:spacing w:line="240" w:lineRule="atLeast"/>
              <w:jc w:val="both"/>
              <w:textAlignment w:val="center"/>
              <w:rPr>
                <w:color w:val="000000"/>
              </w:rPr>
            </w:pPr>
            <w:r>
              <w:rPr>
                <w:color w:val="000000"/>
              </w:rPr>
              <w:t>Дата окончания</w:t>
            </w:r>
          </w:p>
        </w:tc>
        <w:tc>
          <w:tcPr>
            <w:tcW w:w="1613" w:type="dxa"/>
            <w:tcBorders>
              <w:top w:val="single" w:sz="4" w:space="0" w:color="auto"/>
              <w:left w:val="single" w:sz="4" w:space="0" w:color="auto"/>
              <w:bottom w:val="single" w:sz="4" w:space="0" w:color="auto"/>
              <w:right w:val="single" w:sz="4" w:space="0" w:color="auto"/>
            </w:tcBorders>
            <w:hideMark/>
          </w:tcPr>
          <w:p w:rsidR="00505795" w:rsidRDefault="00505795">
            <w:pPr>
              <w:autoSpaceDE w:val="0"/>
              <w:autoSpaceDN w:val="0"/>
              <w:adjustRightInd w:val="0"/>
              <w:spacing w:line="240" w:lineRule="atLeast"/>
              <w:jc w:val="both"/>
              <w:textAlignment w:val="center"/>
              <w:rPr>
                <w:color w:val="000000"/>
              </w:rPr>
            </w:pPr>
            <w:r>
              <w:rPr>
                <w:color w:val="000000"/>
              </w:rPr>
              <w:t>Продолжительность</w:t>
            </w:r>
          </w:p>
        </w:tc>
      </w:tr>
      <w:tr w:rsidR="00505795" w:rsidTr="000F4520">
        <w:tc>
          <w:tcPr>
            <w:tcW w:w="1613" w:type="dxa"/>
            <w:tcBorders>
              <w:top w:val="single" w:sz="4" w:space="0" w:color="auto"/>
              <w:left w:val="single" w:sz="4" w:space="0" w:color="auto"/>
              <w:bottom w:val="single" w:sz="4" w:space="0" w:color="auto"/>
              <w:right w:val="single" w:sz="4" w:space="0" w:color="auto"/>
            </w:tcBorders>
            <w:hideMark/>
          </w:tcPr>
          <w:p w:rsidR="00505795" w:rsidRDefault="00505795">
            <w:pPr>
              <w:autoSpaceDE w:val="0"/>
              <w:autoSpaceDN w:val="0"/>
              <w:adjustRightInd w:val="0"/>
              <w:spacing w:line="240" w:lineRule="atLeast"/>
              <w:jc w:val="both"/>
              <w:textAlignment w:val="center"/>
              <w:rPr>
                <w:color w:val="000000"/>
              </w:rPr>
            </w:pPr>
            <w:r>
              <w:rPr>
                <w:color w:val="000000"/>
              </w:rPr>
              <w:t>Осенние</w:t>
            </w:r>
          </w:p>
        </w:tc>
        <w:tc>
          <w:tcPr>
            <w:tcW w:w="1613" w:type="dxa"/>
            <w:tcBorders>
              <w:top w:val="single" w:sz="4" w:space="0" w:color="auto"/>
              <w:left w:val="single" w:sz="4" w:space="0" w:color="auto"/>
              <w:bottom w:val="single" w:sz="4" w:space="0" w:color="auto"/>
              <w:right w:val="single" w:sz="4" w:space="0" w:color="auto"/>
            </w:tcBorders>
          </w:tcPr>
          <w:p w:rsidR="00505795" w:rsidRDefault="000F4520">
            <w:pPr>
              <w:autoSpaceDE w:val="0"/>
              <w:autoSpaceDN w:val="0"/>
              <w:adjustRightInd w:val="0"/>
              <w:spacing w:line="240" w:lineRule="atLeast"/>
              <w:jc w:val="both"/>
              <w:textAlignment w:val="center"/>
              <w:rPr>
                <w:color w:val="000000"/>
              </w:rPr>
            </w:pPr>
            <w:r>
              <w:rPr>
                <w:color w:val="000000"/>
              </w:rPr>
              <w:t>25.10.2025</w:t>
            </w:r>
          </w:p>
        </w:tc>
        <w:tc>
          <w:tcPr>
            <w:tcW w:w="1613" w:type="dxa"/>
            <w:tcBorders>
              <w:top w:val="single" w:sz="4" w:space="0" w:color="auto"/>
              <w:left w:val="single" w:sz="4" w:space="0" w:color="auto"/>
              <w:bottom w:val="single" w:sz="4" w:space="0" w:color="auto"/>
              <w:right w:val="single" w:sz="4" w:space="0" w:color="auto"/>
            </w:tcBorders>
          </w:tcPr>
          <w:p w:rsidR="00505795" w:rsidRDefault="000F4520">
            <w:pPr>
              <w:autoSpaceDE w:val="0"/>
              <w:autoSpaceDN w:val="0"/>
              <w:adjustRightInd w:val="0"/>
              <w:spacing w:line="240" w:lineRule="atLeast"/>
              <w:jc w:val="both"/>
              <w:textAlignment w:val="center"/>
              <w:rPr>
                <w:color w:val="000000"/>
              </w:rPr>
            </w:pPr>
            <w:r>
              <w:rPr>
                <w:color w:val="000000"/>
              </w:rPr>
              <w:t>04.11.2025</w:t>
            </w:r>
          </w:p>
        </w:tc>
        <w:tc>
          <w:tcPr>
            <w:tcW w:w="1613" w:type="dxa"/>
            <w:tcBorders>
              <w:top w:val="single" w:sz="4" w:space="0" w:color="auto"/>
              <w:left w:val="single" w:sz="4" w:space="0" w:color="auto"/>
              <w:bottom w:val="single" w:sz="4" w:space="0" w:color="auto"/>
              <w:right w:val="single" w:sz="4" w:space="0" w:color="auto"/>
            </w:tcBorders>
            <w:hideMark/>
          </w:tcPr>
          <w:p w:rsidR="00505795" w:rsidRDefault="00505795">
            <w:pPr>
              <w:autoSpaceDE w:val="0"/>
              <w:autoSpaceDN w:val="0"/>
              <w:adjustRightInd w:val="0"/>
              <w:spacing w:line="240" w:lineRule="atLeast"/>
              <w:jc w:val="both"/>
              <w:textAlignment w:val="center"/>
              <w:rPr>
                <w:color w:val="000000"/>
              </w:rPr>
            </w:pPr>
            <w:r>
              <w:rPr>
                <w:color w:val="000000"/>
              </w:rPr>
              <w:t>7дней</w:t>
            </w:r>
          </w:p>
        </w:tc>
      </w:tr>
      <w:tr w:rsidR="00505795" w:rsidTr="000F4520">
        <w:tc>
          <w:tcPr>
            <w:tcW w:w="1613" w:type="dxa"/>
            <w:tcBorders>
              <w:top w:val="single" w:sz="4" w:space="0" w:color="auto"/>
              <w:left w:val="single" w:sz="4" w:space="0" w:color="auto"/>
              <w:bottom w:val="single" w:sz="4" w:space="0" w:color="auto"/>
              <w:right w:val="single" w:sz="4" w:space="0" w:color="auto"/>
            </w:tcBorders>
            <w:hideMark/>
          </w:tcPr>
          <w:p w:rsidR="00505795" w:rsidRDefault="00505795">
            <w:pPr>
              <w:autoSpaceDE w:val="0"/>
              <w:autoSpaceDN w:val="0"/>
              <w:adjustRightInd w:val="0"/>
              <w:spacing w:line="240" w:lineRule="atLeast"/>
              <w:jc w:val="both"/>
              <w:textAlignment w:val="center"/>
              <w:rPr>
                <w:color w:val="000000"/>
              </w:rPr>
            </w:pPr>
            <w:r>
              <w:rPr>
                <w:color w:val="000000"/>
              </w:rPr>
              <w:t>Зимние</w:t>
            </w:r>
          </w:p>
        </w:tc>
        <w:tc>
          <w:tcPr>
            <w:tcW w:w="1613" w:type="dxa"/>
            <w:tcBorders>
              <w:top w:val="single" w:sz="4" w:space="0" w:color="auto"/>
              <w:left w:val="single" w:sz="4" w:space="0" w:color="auto"/>
              <w:bottom w:val="single" w:sz="4" w:space="0" w:color="auto"/>
              <w:right w:val="single" w:sz="4" w:space="0" w:color="auto"/>
            </w:tcBorders>
          </w:tcPr>
          <w:p w:rsidR="00505795" w:rsidRDefault="000F4520">
            <w:pPr>
              <w:autoSpaceDE w:val="0"/>
              <w:autoSpaceDN w:val="0"/>
              <w:adjustRightInd w:val="0"/>
              <w:spacing w:line="240" w:lineRule="atLeast"/>
              <w:jc w:val="both"/>
              <w:textAlignment w:val="center"/>
              <w:rPr>
                <w:color w:val="000000"/>
              </w:rPr>
            </w:pPr>
            <w:r>
              <w:rPr>
                <w:color w:val="000000"/>
              </w:rPr>
              <w:t>31.12.2025</w:t>
            </w:r>
          </w:p>
        </w:tc>
        <w:tc>
          <w:tcPr>
            <w:tcW w:w="1613" w:type="dxa"/>
            <w:tcBorders>
              <w:top w:val="single" w:sz="4" w:space="0" w:color="auto"/>
              <w:left w:val="single" w:sz="4" w:space="0" w:color="auto"/>
              <w:bottom w:val="single" w:sz="4" w:space="0" w:color="auto"/>
              <w:right w:val="single" w:sz="4" w:space="0" w:color="auto"/>
            </w:tcBorders>
          </w:tcPr>
          <w:p w:rsidR="00505795" w:rsidRDefault="000F4520">
            <w:pPr>
              <w:autoSpaceDE w:val="0"/>
              <w:autoSpaceDN w:val="0"/>
              <w:adjustRightInd w:val="0"/>
              <w:spacing w:line="240" w:lineRule="atLeast"/>
              <w:jc w:val="both"/>
              <w:textAlignment w:val="center"/>
              <w:rPr>
                <w:color w:val="000000"/>
              </w:rPr>
            </w:pPr>
            <w:r>
              <w:rPr>
                <w:color w:val="000000"/>
              </w:rPr>
              <w:t>11.01.2026</w:t>
            </w:r>
          </w:p>
        </w:tc>
        <w:tc>
          <w:tcPr>
            <w:tcW w:w="1613" w:type="dxa"/>
            <w:tcBorders>
              <w:top w:val="single" w:sz="4" w:space="0" w:color="auto"/>
              <w:left w:val="single" w:sz="4" w:space="0" w:color="auto"/>
              <w:bottom w:val="single" w:sz="4" w:space="0" w:color="auto"/>
              <w:right w:val="single" w:sz="4" w:space="0" w:color="auto"/>
            </w:tcBorders>
            <w:hideMark/>
          </w:tcPr>
          <w:p w:rsidR="00505795" w:rsidRDefault="00505795">
            <w:pPr>
              <w:autoSpaceDE w:val="0"/>
              <w:autoSpaceDN w:val="0"/>
              <w:adjustRightInd w:val="0"/>
              <w:spacing w:line="240" w:lineRule="atLeast"/>
              <w:jc w:val="both"/>
              <w:textAlignment w:val="center"/>
              <w:rPr>
                <w:color w:val="000000"/>
              </w:rPr>
            </w:pPr>
            <w:r>
              <w:rPr>
                <w:color w:val="000000"/>
              </w:rPr>
              <w:t>14 дней</w:t>
            </w:r>
          </w:p>
        </w:tc>
      </w:tr>
      <w:tr w:rsidR="00505795" w:rsidTr="000F4520">
        <w:tc>
          <w:tcPr>
            <w:tcW w:w="1613" w:type="dxa"/>
            <w:tcBorders>
              <w:top w:val="single" w:sz="4" w:space="0" w:color="auto"/>
              <w:left w:val="single" w:sz="4" w:space="0" w:color="auto"/>
              <w:bottom w:val="single" w:sz="4" w:space="0" w:color="auto"/>
              <w:right w:val="single" w:sz="4" w:space="0" w:color="auto"/>
            </w:tcBorders>
            <w:hideMark/>
          </w:tcPr>
          <w:p w:rsidR="00505795" w:rsidRDefault="00505795">
            <w:pPr>
              <w:autoSpaceDE w:val="0"/>
              <w:autoSpaceDN w:val="0"/>
              <w:adjustRightInd w:val="0"/>
              <w:spacing w:line="240" w:lineRule="atLeast"/>
              <w:jc w:val="both"/>
              <w:textAlignment w:val="center"/>
              <w:rPr>
                <w:color w:val="000000"/>
              </w:rPr>
            </w:pPr>
            <w:r>
              <w:rPr>
                <w:color w:val="000000"/>
              </w:rPr>
              <w:t>Весенние</w:t>
            </w:r>
          </w:p>
        </w:tc>
        <w:tc>
          <w:tcPr>
            <w:tcW w:w="1613" w:type="dxa"/>
            <w:tcBorders>
              <w:top w:val="single" w:sz="4" w:space="0" w:color="auto"/>
              <w:left w:val="single" w:sz="4" w:space="0" w:color="auto"/>
              <w:bottom w:val="single" w:sz="4" w:space="0" w:color="auto"/>
              <w:right w:val="single" w:sz="4" w:space="0" w:color="auto"/>
            </w:tcBorders>
          </w:tcPr>
          <w:p w:rsidR="00505795" w:rsidRDefault="000F4520">
            <w:pPr>
              <w:autoSpaceDE w:val="0"/>
              <w:autoSpaceDN w:val="0"/>
              <w:adjustRightInd w:val="0"/>
              <w:spacing w:line="240" w:lineRule="atLeast"/>
              <w:jc w:val="both"/>
              <w:textAlignment w:val="center"/>
              <w:rPr>
                <w:color w:val="000000"/>
              </w:rPr>
            </w:pPr>
            <w:r>
              <w:rPr>
                <w:color w:val="000000"/>
              </w:rPr>
              <w:t>28.03.2026</w:t>
            </w:r>
          </w:p>
        </w:tc>
        <w:tc>
          <w:tcPr>
            <w:tcW w:w="1613" w:type="dxa"/>
            <w:tcBorders>
              <w:top w:val="single" w:sz="4" w:space="0" w:color="auto"/>
              <w:left w:val="single" w:sz="4" w:space="0" w:color="auto"/>
              <w:bottom w:val="single" w:sz="4" w:space="0" w:color="auto"/>
              <w:right w:val="single" w:sz="4" w:space="0" w:color="auto"/>
            </w:tcBorders>
          </w:tcPr>
          <w:p w:rsidR="00505795" w:rsidRDefault="000F4520">
            <w:pPr>
              <w:autoSpaceDE w:val="0"/>
              <w:autoSpaceDN w:val="0"/>
              <w:adjustRightInd w:val="0"/>
              <w:spacing w:line="240" w:lineRule="atLeast"/>
              <w:jc w:val="both"/>
              <w:textAlignment w:val="center"/>
              <w:rPr>
                <w:color w:val="000000"/>
              </w:rPr>
            </w:pPr>
            <w:r>
              <w:rPr>
                <w:color w:val="000000"/>
              </w:rPr>
              <w:t>05.04.2026</w:t>
            </w:r>
          </w:p>
        </w:tc>
        <w:tc>
          <w:tcPr>
            <w:tcW w:w="1613" w:type="dxa"/>
            <w:tcBorders>
              <w:top w:val="single" w:sz="4" w:space="0" w:color="auto"/>
              <w:left w:val="single" w:sz="4" w:space="0" w:color="auto"/>
              <w:bottom w:val="single" w:sz="4" w:space="0" w:color="auto"/>
              <w:right w:val="single" w:sz="4" w:space="0" w:color="auto"/>
            </w:tcBorders>
            <w:hideMark/>
          </w:tcPr>
          <w:p w:rsidR="00505795" w:rsidRDefault="00CB2E9E">
            <w:pPr>
              <w:autoSpaceDE w:val="0"/>
              <w:autoSpaceDN w:val="0"/>
              <w:adjustRightInd w:val="0"/>
              <w:spacing w:line="240" w:lineRule="atLeast"/>
              <w:jc w:val="both"/>
              <w:textAlignment w:val="center"/>
              <w:rPr>
                <w:color w:val="000000"/>
              </w:rPr>
            </w:pPr>
            <w:r>
              <w:rPr>
                <w:color w:val="000000"/>
              </w:rPr>
              <w:t>9</w:t>
            </w:r>
            <w:r w:rsidR="00505795">
              <w:rPr>
                <w:color w:val="000000"/>
              </w:rPr>
              <w:t xml:space="preserve"> дней</w:t>
            </w:r>
          </w:p>
        </w:tc>
      </w:tr>
    </w:tbl>
    <w:p w:rsidR="00505795" w:rsidRDefault="00505795" w:rsidP="00505795">
      <w:pPr>
        <w:autoSpaceDE w:val="0"/>
        <w:autoSpaceDN w:val="0"/>
        <w:adjustRightInd w:val="0"/>
        <w:spacing w:after="0" w:line="240" w:lineRule="atLeast"/>
        <w:ind w:firstLine="227"/>
        <w:jc w:val="both"/>
        <w:textAlignment w:val="center"/>
        <w:rPr>
          <w:rFonts w:eastAsia="Times New Roman" w:cs="Times New Roman"/>
          <w:color w:val="000000"/>
          <w:szCs w:val="20"/>
        </w:rPr>
      </w:pPr>
    </w:p>
    <w:p w:rsidR="00505795" w:rsidRDefault="00505795" w:rsidP="00505795">
      <w:pPr>
        <w:pStyle w:val="3"/>
      </w:pPr>
      <w:bookmarkStart w:id="40" w:name="_Toc102137797"/>
      <w:r>
        <w:t>3.2.2. Примерный план внеурочной деятельности</w:t>
      </w:r>
      <w:bookmarkEnd w:id="40"/>
    </w:p>
    <w:p w:rsidR="00505795" w:rsidRDefault="00505795" w:rsidP="00505795">
      <w:pPr>
        <w:pStyle w:val="body"/>
        <w:rPr>
          <w:rFonts w:cs="Times New Roman"/>
          <w:spacing w:val="4"/>
        </w:rPr>
      </w:pPr>
      <w:r>
        <w:rPr>
          <w:rFonts w:cs="Times New Roman"/>
          <w:spacing w:val="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505795" w:rsidRDefault="00505795" w:rsidP="00505795">
      <w:pPr>
        <w:pStyle w:val="body"/>
        <w:rPr>
          <w:rFonts w:cs="Times New Roman"/>
        </w:rPr>
      </w:pPr>
      <w:r>
        <w:rPr>
          <w:rFonts w:cs="Times New Roman"/>
        </w:rPr>
        <w:t>Внеурочная деятельность является неотъемлемой и обязательной частью основной общеобразовательной программы.</w:t>
      </w:r>
    </w:p>
    <w:p w:rsidR="00505795" w:rsidRDefault="00505795" w:rsidP="00505795">
      <w:pPr>
        <w:pStyle w:val="body"/>
        <w:rPr>
          <w:rFonts w:cs="Times New Roman"/>
        </w:rPr>
      </w:pPr>
      <w:r>
        <w:rPr>
          <w:rFonts w:cs="Times New Roman"/>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505795" w:rsidRDefault="00505795" w:rsidP="007C1C14">
      <w:pPr>
        <w:pStyle w:val="list-bullet"/>
        <w:widowControl w:val="0"/>
        <w:numPr>
          <w:ilvl w:val="0"/>
          <w:numId w:val="23"/>
        </w:numPr>
        <w:ind w:left="567" w:hanging="340"/>
        <w:rPr>
          <w:rFonts w:cs="Times New Roman"/>
        </w:rPr>
      </w:pPr>
      <w:r>
        <w:rPr>
          <w:rFonts w:cs="Times New Roman"/>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w:t>
      </w:r>
      <w:r>
        <w:rPr>
          <w:rFonts w:cs="Times New Roman"/>
          <w:spacing w:val="-2"/>
        </w:rPr>
        <w:t>рения различных интересов обучающихся, потребностей в физическом развитии и совершенствовании, а также учитывающие</w:t>
      </w:r>
      <w:r>
        <w:rPr>
          <w:rFonts w:cs="Times New Roman"/>
        </w:rPr>
        <w:t xml:space="preserve"> этнокультурные интересы, особые образовательные потребности обучающихся с ОВЗ;</w:t>
      </w:r>
    </w:p>
    <w:p w:rsidR="00505795" w:rsidRDefault="00505795" w:rsidP="007C1C14">
      <w:pPr>
        <w:pStyle w:val="list-bullet"/>
        <w:widowControl w:val="0"/>
        <w:numPr>
          <w:ilvl w:val="0"/>
          <w:numId w:val="23"/>
        </w:numPr>
        <w:ind w:left="567" w:hanging="340"/>
        <w:rPr>
          <w:rFonts w:cs="Times New Roman"/>
        </w:rPr>
      </w:pPr>
      <w:r>
        <w:rPr>
          <w:rFonts w:cs="Times New Roman"/>
          <w:spacing w:val="2"/>
        </w:rPr>
        <w:t>внеурочную деятельность по формированию функциональной грамотности (читательской, математической, естествен</w:t>
      </w:r>
      <w:r>
        <w:rPr>
          <w:rFonts w:cs="Times New Roman"/>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505795" w:rsidRDefault="00505795" w:rsidP="007C1C14">
      <w:pPr>
        <w:pStyle w:val="list-bullet"/>
        <w:widowControl w:val="0"/>
        <w:numPr>
          <w:ilvl w:val="0"/>
          <w:numId w:val="23"/>
        </w:numPr>
        <w:ind w:left="567" w:hanging="340"/>
        <w:rPr>
          <w:rFonts w:cs="Times New Roman"/>
          <w:spacing w:val="1"/>
        </w:rPr>
      </w:pPr>
      <w:r>
        <w:rPr>
          <w:rFonts w:cs="Times New Roman"/>
          <w:spacing w:val="1"/>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505795" w:rsidRDefault="00505795" w:rsidP="007C1C14">
      <w:pPr>
        <w:pStyle w:val="list-bullet"/>
        <w:widowControl w:val="0"/>
        <w:numPr>
          <w:ilvl w:val="0"/>
          <w:numId w:val="23"/>
        </w:numPr>
        <w:ind w:left="567" w:hanging="340"/>
        <w:rPr>
          <w:rFonts w:cs="Times New Roman"/>
          <w:spacing w:val="-1"/>
        </w:rPr>
      </w:pPr>
      <w:r>
        <w:rPr>
          <w:rFonts w:cs="Times New Roman"/>
          <w:spacing w:val="-1"/>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505795" w:rsidRDefault="00505795" w:rsidP="007C1C14">
      <w:pPr>
        <w:pStyle w:val="list-bullet"/>
        <w:widowControl w:val="0"/>
        <w:numPr>
          <w:ilvl w:val="0"/>
          <w:numId w:val="23"/>
        </w:numPr>
        <w:ind w:left="567" w:hanging="340"/>
        <w:rPr>
          <w:rFonts w:cs="Times New Roman"/>
        </w:rPr>
      </w:pPr>
      <w:r>
        <w:rPr>
          <w:rFonts w:cs="Times New Roman"/>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505795" w:rsidRDefault="00505795" w:rsidP="007C1C14">
      <w:pPr>
        <w:pStyle w:val="list-bullet"/>
        <w:widowControl w:val="0"/>
        <w:numPr>
          <w:ilvl w:val="0"/>
          <w:numId w:val="23"/>
        </w:numPr>
        <w:ind w:left="567" w:hanging="340"/>
        <w:rPr>
          <w:rFonts w:cs="Times New Roman"/>
        </w:rPr>
      </w:pPr>
      <w:r>
        <w:rPr>
          <w:rFonts w:cs="Times New Roman"/>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505795" w:rsidRDefault="00505795" w:rsidP="00505795">
      <w:pPr>
        <w:pStyle w:val="list-bullet"/>
        <w:numPr>
          <w:ilvl w:val="0"/>
          <w:numId w:val="2"/>
        </w:numPr>
        <w:ind w:left="567" w:hanging="340"/>
        <w:rPr>
          <w:rFonts w:cs="Times New Roman"/>
        </w:rPr>
      </w:pPr>
      <w:r>
        <w:rPr>
          <w:rFonts w:cs="Times New Roman"/>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505795" w:rsidRDefault="00505795" w:rsidP="007C1C14">
      <w:pPr>
        <w:pStyle w:val="list-bullet"/>
        <w:widowControl w:val="0"/>
        <w:numPr>
          <w:ilvl w:val="0"/>
          <w:numId w:val="23"/>
        </w:numPr>
        <w:ind w:left="567" w:hanging="340"/>
        <w:rPr>
          <w:rFonts w:cs="Times New Roman"/>
        </w:rPr>
      </w:pPr>
      <w:r>
        <w:rPr>
          <w:rFonts w:cs="Times New Roman"/>
          <w:spacing w:val="1"/>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w:t>
      </w:r>
      <w:r>
        <w:rPr>
          <w:rFonts w:cs="Times New Roman"/>
        </w:rPr>
        <w:t>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505795" w:rsidRDefault="00505795" w:rsidP="00505795">
      <w:pPr>
        <w:pStyle w:val="body"/>
        <w:rPr>
          <w:rFonts w:cs="Times New Roman"/>
        </w:rPr>
      </w:pPr>
      <w:r>
        <w:rPr>
          <w:rFonts w:cs="Times New Roman"/>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505795" w:rsidRDefault="00505795" w:rsidP="00505795">
      <w:pPr>
        <w:pStyle w:val="body"/>
        <w:rPr>
          <w:rFonts w:cs="Times New Roman"/>
        </w:rPr>
      </w:pPr>
      <w:r>
        <w:rPr>
          <w:rFonts w:cs="Times New Roman"/>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505795" w:rsidRDefault="00505795" w:rsidP="00505795">
      <w:pPr>
        <w:pStyle w:val="body"/>
        <w:rPr>
          <w:rFonts w:cs="Times New Roman"/>
        </w:rPr>
      </w:pPr>
    </w:p>
    <w:p w:rsidR="00505795" w:rsidRDefault="00505795" w:rsidP="00505795">
      <w:pPr>
        <w:pStyle w:val="body"/>
        <w:rPr>
          <w:rFonts w:cs="Times New Roman"/>
        </w:rPr>
      </w:pPr>
      <w:r>
        <w:rPr>
          <w:rFonts w:cs="Times New Roman"/>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505795" w:rsidRDefault="00505795" w:rsidP="00505795">
      <w:pPr>
        <w:pStyle w:val="body"/>
        <w:rPr>
          <w:rFonts w:cs="Times New Roman"/>
        </w:rPr>
      </w:pPr>
      <w:r>
        <w:rPr>
          <w:rFonts w:cs="Times New Roman"/>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505795" w:rsidRDefault="00505795" w:rsidP="00505795">
      <w:pPr>
        <w:pStyle w:val="body"/>
        <w:rPr>
          <w:rFonts w:cs="Times New Roman"/>
        </w:rPr>
      </w:pPr>
      <w:r>
        <w:rPr>
          <w:rFonts w:cs="Times New Roman"/>
        </w:rPr>
        <w:t>При этом расходы времени на отдельные направления плана внеурочной деятельности могут отличаться:</w:t>
      </w:r>
    </w:p>
    <w:p w:rsidR="00505795" w:rsidRDefault="00505795" w:rsidP="00505795">
      <w:pPr>
        <w:pStyle w:val="list-dash0"/>
        <w:numPr>
          <w:ilvl w:val="0"/>
          <w:numId w:val="4"/>
        </w:numPr>
        <w:ind w:left="567" w:hanging="340"/>
        <w:rPr>
          <w:rFonts w:cs="Times New Roman"/>
        </w:rPr>
      </w:pPr>
      <w:r>
        <w:rPr>
          <w:rFonts w:cs="Times New Roman"/>
        </w:rPr>
        <w:t xml:space="preserve">на внеурочную деятельность по учебным предметам (включая занятия физической культурой и углубленное изучение предметов) еженедельно — от 2 до 4 часов, </w:t>
      </w:r>
    </w:p>
    <w:p w:rsidR="00505795" w:rsidRDefault="00505795" w:rsidP="00505795">
      <w:pPr>
        <w:pStyle w:val="list-dash0"/>
        <w:numPr>
          <w:ilvl w:val="0"/>
          <w:numId w:val="4"/>
        </w:numPr>
        <w:ind w:left="567" w:hanging="340"/>
        <w:rPr>
          <w:rFonts w:cs="Times New Roman"/>
        </w:rPr>
      </w:pPr>
      <w:r>
        <w:rPr>
          <w:rFonts w:cs="Times New Roman"/>
        </w:rPr>
        <w:t>на внеурочную деятельность по формированию функциональной грамотности — от 1 до 2 часов;</w:t>
      </w:r>
    </w:p>
    <w:p w:rsidR="00505795" w:rsidRDefault="00505795" w:rsidP="00505795">
      <w:pPr>
        <w:pStyle w:val="list-dash0"/>
        <w:numPr>
          <w:ilvl w:val="0"/>
          <w:numId w:val="4"/>
        </w:numPr>
        <w:ind w:left="567" w:hanging="340"/>
        <w:rPr>
          <w:rFonts w:cs="Times New Roman"/>
        </w:rPr>
      </w:pPr>
      <w:r>
        <w:rPr>
          <w:rFonts w:cs="Times New Roman"/>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505795" w:rsidRDefault="00505795" w:rsidP="00505795">
      <w:pPr>
        <w:pStyle w:val="list-dash0"/>
        <w:numPr>
          <w:ilvl w:val="0"/>
          <w:numId w:val="4"/>
        </w:numPr>
        <w:ind w:left="567" w:hanging="340"/>
        <w:rPr>
          <w:rFonts w:cs="Times New Roman"/>
        </w:rPr>
      </w:pPr>
      <w:r>
        <w:rPr>
          <w:rFonts w:cs="Times New Roman"/>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CB2E9E" w:rsidRDefault="00505795" w:rsidP="00C74703">
      <w:pPr>
        <w:pStyle w:val="list-dash0"/>
        <w:numPr>
          <w:ilvl w:val="0"/>
          <w:numId w:val="4"/>
        </w:numPr>
        <w:ind w:left="567" w:hanging="340"/>
        <w:rPr>
          <w:rFonts w:cs="Times New Roman"/>
        </w:rPr>
      </w:pPr>
      <w:r w:rsidRPr="00CB2E9E">
        <w:rPr>
          <w:rFonts w:cs="Times New Roman"/>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w:t>
      </w:r>
    </w:p>
    <w:p w:rsidR="00505795" w:rsidRDefault="00505795" w:rsidP="00505795">
      <w:pPr>
        <w:pStyle w:val="body"/>
        <w:rPr>
          <w:rFonts w:cs="Times New Roman"/>
        </w:rPr>
      </w:pPr>
      <w:r>
        <w:rPr>
          <w:rFonts w:cs="Times New Roman"/>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505795" w:rsidRDefault="00505795" w:rsidP="00505795">
      <w:pPr>
        <w:pStyle w:val="body"/>
        <w:rPr>
          <w:rFonts w:cs="Times New Roman"/>
          <w:spacing w:val="1"/>
        </w:rPr>
      </w:pPr>
      <w:r>
        <w:rPr>
          <w:rFonts w:cs="Times New Roman"/>
          <w:spacing w:val="1"/>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505795" w:rsidRDefault="00505795" w:rsidP="00505795">
      <w:pPr>
        <w:pStyle w:val="body"/>
        <w:rPr>
          <w:rFonts w:cs="Times New Roman"/>
        </w:rPr>
      </w:pPr>
      <w:r>
        <w:rPr>
          <w:rFonts w:cs="Times New Roman"/>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505795" w:rsidRDefault="00505795" w:rsidP="00505795">
      <w:pPr>
        <w:pStyle w:val="list-dash0"/>
        <w:numPr>
          <w:ilvl w:val="0"/>
          <w:numId w:val="4"/>
        </w:numPr>
        <w:ind w:left="567" w:hanging="340"/>
        <w:rPr>
          <w:rFonts w:cs="Times New Roman"/>
        </w:rPr>
      </w:pPr>
      <w:r>
        <w:rPr>
          <w:rFonts w:cs="Times New Roman"/>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505795" w:rsidRDefault="00505795" w:rsidP="00505795">
      <w:pPr>
        <w:pStyle w:val="list-dash0"/>
        <w:numPr>
          <w:ilvl w:val="0"/>
          <w:numId w:val="4"/>
        </w:numPr>
        <w:ind w:left="567" w:hanging="340"/>
        <w:rPr>
          <w:rFonts w:cs="Times New Roman"/>
        </w:rPr>
      </w:pPr>
      <w:r>
        <w:rPr>
          <w:rFonts w:cs="Times New Roman"/>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505795" w:rsidRDefault="00505795" w:rsidP="00505795">
      <w:pPr>
        <w:pStyle w:val="list-dash0"/>
        <w:numPr>
          <w:ilvl w:val="0"/>
          <w:numId w:val="4"/>
        </w:numPr>
        <w:ind w:left="567" w:hanging="340"/>
        <w:rPr>
          <w:rFonts w:cs="Times New Roman"/>
        </w:rPr>
      </w:pPr>
      <w:r>
        <w:rPr>
          <w:rFonts w:cs="Times New Roman"/>
        </w:rPr>
        <w:t xml:space="preserve">модель плана с преобладанием деятельности ученических сообществ и воспитательных мероприятий. </w:t>
      </w:r>
    </w:p>
    <w:p w:rsidR="00505795" w:rsidRDefault="00505795" w:rsidP="00505795">
      <w:pPr>
        <w:pStyle w:val="body"/>
        <w:rPr>
          <w:rFonts w:cs="Times New Roman"/>
        </w:rPr>
      </w:pPr>
    </w:p>
    <w:p w:rsidR="00505795" w:rsidRDefault="00505795" w:rsidP="00505795">
      <w:pPr>
        <w:pStyle w:val="body"/>
        <w:rPr>
          <w:rFonts w:cs="Times New Roman"/>
        </w:rPr>
      </w:pPr>
      <w:r>
        <w:rPr>
          <w:rFonts w:cs="Times New Roman"/>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505795" w:rsidRDefault="00505795" w:rsidP="00505795">
      <w:pPr>
        <w:pStyle w:val="list-dash0"/>
        <w:numPr>
          <w:ilvl w:val="0"/>
          <w:numId w:val="4"/>
        </w:numPr>
        <w:ind w:left="567" w:hanging="340"/>
        <w:rPr>
          <w:rFonts w:cs="Times New Roman"/>
        </w:rPr>
      </w:pPr>
      <w:r>
        <w:rPr>
          <w:rFonts w:cs="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505795" w:rsidRDefault="00505795" w:rsidP="00505795">
      <w:pPr>
        <w:pStyle w:val="list-dash0"/>
        <w:numPr>
          <w:ilvl w:val="0"/>
          <w:numId w:val="4"/>
        </w:numPr>
        <w:ind w:left="567" w:hanging="340"/>
        <w:rPr>
          <w:rFonts w:cs="Times New Roman"/>
        </w:rPr>
      </w:pPr>
      <w:r>
        <w:rPr>
          <w:rFonts w:cs="Times New Roman"/>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505795" w:rsidRDefault="00505795" w:rsidP="00505795">
      <w:pPr>
        <w:pStyle w:val="list-dash0"/>
        <w:numPr>
          <w:ilvl w:val="0"/>
          <w:numId w:val="4"/>
        </w:numPr>
        <w:ind w:left="567" w:hanging="340"/>
        <w:rPr>
          <w:rFonts w:cs="Times New Roman"/>
        </w:rPr>
      </w:pPr>
      <w:r>
        <w:rPr>
          <w:rFonts w:cs="Times New Roman"/>
        </w:rPr>
        <w:t>компетенции в сфере общественной самоорганизации, участия в общественно значимой совместной деятельности.</w:t>
      </w:r>
    </w:p>
    <w:p w:rsidR="00505795" w:rsidRDefault="00505795" w:rsidP="00505795">
      <w:pPr>
        <w:pStyle w:val="list-dash0"/>
        <w:numPr>
          <w:ilvl w:val="0"/>
          <w:numId w:val="4"/>
        </w:numPr>
        <w:ind w:left="567" w:hanging="340"/>
        <w:rPr>
          <w:rFonts w:cs="Times New Roman"/>
        </w:rPr>
      </w:pPr>
      <w:r>
        <w:rPr>
          <w:rFonts w:cs="Times New Roman"/>
        </w:rPr>
        <w:t>Организация жизни ученических сообществ может происходить:</w:t>
      </w:r>
    </w:p>
    <w:p w:rsidR="00505795" w:rsidRDefault="00505795" w:rsidP="00505795">
      <w:pPr>
        <w:pStyle w:val="list-dash0"/>
        <w:numPr>
          <w:ilvl w:val="0"/>
          <w:numId w:val="4"/>
        </w:numPr>
        <w:ind w:left="567" w:hanging="340"/>
        <w:rPr>
          <w:rFonts w:cs="Times New Roman"/>
        </w:rPr>
      </w:pPr>
      <w:r>
        <w:rPr>
          <w:rFonts w:cs="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505795" w:rsidRDefault="00505795" w:rsidP="00505795">
      <w:pPr>
        <w:pStyle w:val="list-dash0"/>
        <w:numPr>
          <w:ilvl w:val="0"/>
          <w:numId w:val="4"/>
        </w:numPr>
        <w:ind w:left="567" w:hanging="340"/>
        <w:rPr>
          <w:rFonts w:cs="Times New Roman"/>
        </w:rPr>
      </w:pPr>
      <w:r>
        <w:rPr>
          <w:rFonts w:cs="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505795" w:rsidRDefault="00505795" w:rsidP="00505795">
      <w:pPr>
        <w:pStyle w:val="list-dash0"/>
        <w:numPr>
          <w:ilvl w:val="0"/>
          <w:numId w:val="4"/>
        </w:numPr>
        <w:ind w:left="567" w:hanging="340"/>
        <w:rPr>
          <w:rFonts w:cs="Times New Roman"/>
        </w:rPr>
      </w:pPr>
      <w:r>
        <w:rPr>
          <w:rFonts w:cs="Times New Roman"/>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505795" w:rsidRDefault="00505795" w:rsidP="00505795">
      <w:pPr>
        <w:pStyle w:val="body"/>
        <w:rPr>
          <w:rFonts w:cs="Times New Roman"/>
        </w:rPr>
      </w:pPr>
      <w:r>
        <w:rPr>
          <w:rFonts w:cs="Times New Roman"/>
        </w:rPr>
        <w:t>Формы реализации внеурочной деятельности образовательная организация определяет самостоятельно.</w:t>
      </w:r>
    </w:p>
    <w:p w:rsidR="00505795" w:rsidRDefault="00505795" w:rsidP="00505795">
      <w:pPr>
        <w:pStyle w:val="body"/>
        <w:rPr>
          <w:rFonts w:cs="Times New Roman"/>
        </w:rPr>
      </w:pPr>
      <w:r>
        <w:rPr>
          <w:rFonts w:cs="Times New Roman"/>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505795" w:rsidRDefault="00505795" w:rsidP="00505795">
      <w:pPr>
        <w:pStyle w:val="body"/>
        <w:rPr>
          <w:rFonts w:cs="Times New Roman"/>
        </w:rPr>
      </w:pPr>
      <w:r>
        <w:rPr>
          <w:rFonts w:cs="Times New Roman"/>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505795" w:rsidRDefault="00505795" w:rsidP="00505795">
      <w:pPr>
        <w:pStyle w:val="body"/>
        <w:rPr>
          <w:rFonts w:cs="Times New Roman"/>
        </w:rPr>
      </w:pPr>
      <w:r>
        <w:rPr>
          <w:rFonts w:cs="Times New Roman"/>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505795" w:rsidRDefault="00505795" w:rsidP="00505795">
      <w:pPr>
        <w:tabs>
          <w:tab w:val="left" w:pos="3960"/>
          <w:tab w:val="left" w:pos="7395"/>
        </w:tabs>
      </w:pPr>
      <w:bookmarkStart w:id="41" w:name="_Toc102137798"/>
    </w:p>
    <w:p w:rsidR="00505795" w:rsidRDefault="00C74703" w:rsidP="00505795">
      <w:pPr>
        <w:pStyle w:val="20"/>
        <w:pBdr>
          <w:bottom w:val="single" w:sz="4" w:space="1" w:color="auto"/>
        </w:pBdr>
      </w:pPr>
      <w:r>
        <w:t>3.3.</w:t>
      </w:r>
      <w:r w:rsidR="00505795">
        <w:t> </w:t>
      </w:r>
      <w:r w:rsidR="00505795">
        <w:t xml:space="preserve">ПРИМЕРНЫЙ календарный План </w:t>
      </w:r>
      <w:r w:rsidR="00505795">
        <w:br/>
        <w:t>воспитательной работы</w:t>
      </w:r>
      <w:bookmarkEnd w:id="41"/>
    </w:p>
    <w:p w:rsidR="00505795" w:rsidRDefault="00505795" w:rsidP="00505795">
      <w:pPr>
        <w:pStyle w:val="h3-first"/>
        <w:rPr>
          <w:rFonts w:cs="Times New Roman"/>
        </w:rPr>
      </w:pPr>
      <w:r>
        <w:rPr>
          <w:rFonts w:cs="Times New Roman"/>
        </w:rPr>
        <w:t>Пояснительная записка</w:t>
      </w:r>
    </w:p>
    <w:p w:rsidR="00505795" w:rsidRDefault="00505795" w:rsidP="00505795">
      <w:pPr>
        <w:pStyle w:val="body"/>
        <w:rPr>
          <w:rFonts w:cs="Times New Roman"/>
        </w:rPr>
      </w:pPr>
      <w:r>
        <w:rPr>
          <w:rFonts w:cs="Times New Roman"/>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505795" w:rsidRDefault="00505795" w:rsidP="00505795">
      <w:pPr>
        <w:pStyle w:val="body"/>
        <w:rPr>
          <w:rFonts w:cs="Times New Roman"/>
        </w:rPr>
      </w:pPr>
      <w:r>
        <w:rPr>
          <w:rFonts w:cs="Times New Roman"/>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505795" w:rsidRDefault="00505795" w:rsidP="00505795">
      <w:pPr>
        <w:pStyle w:val="body"/>
        <w:rPr>
          <w:rFonts w:cs="Times New Roman"/>
        </w:rPr>
      </w:pPr>
      <w:r>
        <w:rPr>
          <w:rFonts w:cs="Times New Roman"/>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505795" w:rsidRDefault="00505795" w:rsidP="00505795">
      <w:pPr>
        <w:pStyle w:val="body"/>
        <w:rPr>
          <w:rFonts w:cs="Times New Roman"/>
        </w:rPr>
      </w:pPr>
      <w:r>
        <w:rPr>
          <w:rFonts w:cs="Times New Roman"/>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505795" w:rsidRDefault="00505795" w:rsidP="00505795">
      <w:pPr>
        <w:pStyle w:val="body"/>
        <w:rPr>
          <w:rFonts w:cs="Times New Roman"/>
          <w:spacing w:val="1"/>
        </w:rPr>
      </w:pPr>
      <w:r>
        <w:rPr>
          <w:rFonts w:cs="Times New Roman"/>
          <w:spacing w:val="1"/>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505795" w:rsidRDefault="00505795" w:rsidP="00505795">
      <w:pPr>
        <w:pStyle w:val="body"/>
        <w:rPr>
          <w:rFonts w:cs="Times New Roman"/>
        </w:rPr>
      </w:pPr>
      <w:r>
        <w:rPr>
          <w:rFonts w:cs="Times New Roman"/>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505795" w:rsidRDefault="00505795" w:rsidP="00505795">
      <w:pPr>
        <w:pStyle w:val="body"/>
        <w:rPr>
          <w:rFonts w:cs="Times New Roman"/>
        </w:rPr>
      </w:pPr>
      <w:r>
        <w:rPr>
          <w:rFonts w:cs="Times New Roman"/>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p w:rsidR="00505795" w:rsidRDefault="00505795" w:rsidP="00505795">
      <w:pPr>
        <w:pStyle w:val="body"/>
        <w:rPr>
          <w:rFonts w:cs="Times New Roman"/>
        </w:rPr>
      </w:pPr>
    </w:p>
    <w:p w:rsidR="00505795" w:rsidRDefault="00505795" w:rsidP="00505795">
      <w:pPr>
        <w:spacing w:after="0" w:line="240" w:lineRule="auto"/>
        <w:rPr>
          <w:rFonts w:cs="Times New Roman"/>
          <w:color w:val="000000"/>
          <w:szCs w:val="20"/>
        </w:rPr>
        <w:sectPr w:rsidR="00505795">
          <w:footnotePr>
            <w:numRestart w:val="eachPage"/>
          </w:footnotePr>
          <w:pgSz w:w="7824" w:h="12019"/>
          <w:pgMar w:top="737" w:right="794" w:bottom="1134" w:left="794" w:header="720" w:footer="510" w:gutter="0"/>
          <w:cols w:space="720"/>
        </w:sectPr>
      </w:pPr>
    </w:p>
    <w:p w:rsidR="00505795" w:rsidRDefault="00505795" w:rsidP="00505795">
      <w:pPr>
        <w:pStyle w:val="body"/>
        <w:rPr>
          <w:rFonts w:cs="Times New Roman"/>
        </w:rPr>
      </w:pPr>
    </w:p>
    <w:tbl>
      <w:tblPr>
        <w:tblW w:w="10138" w:type="dxa"/>
        <w:tblInd w:w="113" w:type="dxa"/>
        <w:tblLayout w:type="fixed"/>
        <w:tblCellMar>
          <w:left w:w="0" w:type="dxa"/>
          <w:right w:w="0" w:type="dxa"/>
        </w:tblCellMar>
        <w:tblLook w:val="04A0" w:firstRow="1" w:lastRow="0" w:firstColumn="1" w:lastColumn="0" w:noHBand="0" w:noVBand="1"/>
      </w:tblPr>
      <w:tblGrid>
        <w:gridCol w:w="5262"/>
        <w:gridCol w:w="1644"/>
        <w:gridCol w:w="1134"/>
        <w:gridCol w:w="2098"/>
      </w:tblGrid>
      <w:tr w:rsidR="00505795"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centre"/>
              <w:rPr>
                <w:rFonts w:cs="Times New Roman"/>
              </w:rPr>
            </w:pPr>
            <w:r>
              <w:rPr>
                <w:rFonts w:cs="Times New Roman"/>
              </w:rPr>
              <w:t xml:space="preserve">ПРИМЕРНЫЙ КАЛЕНДАРНЫЙ ПЛАН ВОСПИТАТЕЛЬНОЙ РАБОТЫ </w:t>
            </w:r>
          </w:p>
          <w:p w:rsidR="00505795" w:rsidRDefault="00505795">
            <w:pPr>
              <w:pStyle w:val="table-bodycentre"/>
              <w:rPr>
                <w:rFonts w:cs="Times New Roman"/>
              </w:rPr>
            </w:pPr>
            <w:r>
              <w:rPr>
                <w:rFonts w:cs="Times New Roman"/>
              </w:rPr>
              <w:t>НА  202</w:t>
            </w:r>
            <w:r w:rsidR="000F4520">
              <w:rPr>
                <w:rFonts w:cs="Times New Roman"/>
              </w:rPr>
              <w:t>5</w:t>
            </w:r>
            <w:r>
              <w:rPr>
                <w:rFonts w:cs="Times New Roman"/>
              </w:rPr>
              <w:t>-2</w:t>
            </w:r>
            <w:r w:rsidR="000F4520">
              <w:rPr>
                <w:rFonts w:cs="Times New Roman"/>
              </w:rPr>
              <w:t xml:space="preserve">026 </w:t>
            </w:r>
            <w:r>
              <w:rPr>
                <w:rFonts w:cs="Times New Roman"/>
              </w:rPr>
              <w:t>УЧЕБНЫЙ ГОД</w:t>
            </w:r>
          </w:p>
          <w:p w:rsidR="00505795" w:rsidRDefault="00505795">
            <w:pPr>
              <w:pStyle w:val="table-bodycentre"/>
              <w:rPr>
                <w:rFonts w:cs="Times New Roman"/>
              </w:rPr>
            </w:pPr>
            <w:r>
              <w:rPr>
                <w:rFonts w:cs="Times New Roman"/>
              </w:rPr>
              <w:t>(ОСНОВНОЕ ОБЩЕЕ ОБРАЗОВАНИЕ)</w:t>
            </w:r>
          </w:p>
        </w:tc>
      </w:tr>
      <w:tr w:rsidR="00505795"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Fonts w:cs="Times New Roman"/>
              </w:rPr>
              <w:t>Модуль «Ключевые общешкольные дела»</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 xml:space="preserve">Ответственные </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rsidR="00505795" w:rsidRDefault="00505795">
            <w:pPr>
              <w:pStyle w:val="table-body1mm"/>
              <w:rPr>
                <w:rFonts w:cs="Times New Roman"/>
              </w:rPr>
            </w:pPr>
            <w:r>
              <w:rPr>
                <w:rFonts w:cs="Times New Roman"/>
              </w:rPr>
              <w:t>Праздник «День знаний»</w:t>
            </w:r>
          </w:p>
        </w:tc>
        <w:tc>
          <w:tcPr>
            <w:tcW w:w="164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tcPr>
          <w:p w:rsidR="00505795" w:rsidRDefault="00CB2E9E">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11 кл, 9кл, 1кл</w:t>
            </w:r>
          </w:p>
        </w:tc>
        <w:tc>
          <w:tcPr>
            <w:tcW w:w="113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01.09</w:t>
            </w:r>
          </w:p>
        </w:tc>
        <w:tc>
          <w:tcPr>
            <w:tcW w:w="2098"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Организаторы детс.движ.Классные рук.</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rsidR="00505795" w:rsidRDefault="00505795">
            <w:pPr>
              <w:pStyle w:val="table-body1mm"/>
              <w:rPr>
                <w:rFonts w:cs="Times New Roman"/>
              </w:rPr>
            </w:pPr>
            <w:r>
              <w:rPr>
                <w:rFonts w:cs="Times New Roman"/>
                <w:spacing w:val="-2"/>
              </w:rPr>
              <w:t>Коллективное творческое дело «Посвящение в пятиклассники»</w:t>
            </w:r>
          </w:p>
        </w:tc>
        <w:tc>
          <w:tcPr>
            <w:tcW w:w="164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tcPr>
          <w:p w:rsidR="00505795" w:rsidRDefault="00CB2E9E">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5кл</w:t>
            </w:r>
          </w:p>
        </w:tc>
        <w:tc>
          <w:tcPr>
            <w:tcW w:w="113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октябрь</w:t>
            </w:r>
          </w:p>
        </w:tc>
        <w:tc>
          <w:tcPr>
            <w:tcW w:w="2098"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rsidR="00505795" w:rsidRDefault="00505795" w:rsidP="00CB2E9E">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 xml:space="preserve">Зам.по </w:t>
            </w:r>
            <w:r w:rsidR="00CB2E9E">
              <w:rPr>
                <w:rFonts w:ascii="Times New Roman" w:hAnsi="Times New Roman" w:cs="Times New Roman"/>
                <w:color w:val="auto"/>
                <w:sz w:val="18"/>
                <w:szCs w:val="18"/>
                <w:lang w:val="ru-RU"/>
              </w:rPr>
              <w:t>ВР</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rsidR="00505795" w:rsidRDefault="00505795">
            <w:pPr>
              <w:pStyle w:val="table-body1mm"/>
              <w:rPr>
                <w:rFonts w:cs="Times New Roman"/>
              </w:rPr>
            </w:pPr>
            <w:r>
              <w:rPr>
                <w:rFonts w:cs="Times New Roman"/>
              </w:rPr>
              <w:t xml:space="preserve">Новогодний фестиваль учеников, </w:t>
            </w:r>
            <w:r>
              <w:rPr>
                <w:rFonts w:cs="Times New Roman"/>
              </w:rPr>
              <w:br/>
              <w:t>учителей и родителей</w:t>
            </w:r>
          </w:p>
        </w:tc>
        <w:tc>
          <w:tcPr>
            <w:tcW w:w="164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tcPr>
          <w:p w:rsidR="00505795"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декабрь</w:t>
            </w:r>
          </w:p>
        </w:tc>
        <w:tc>
          <w:tcPr>
            <w:tcW w:w="2098"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 руководители</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rsidR="00505795" w:rsidRDefault="00505795">
            <w:pPr>
              <w:pStyle w:val="table-body1mm"/>
              <w:rPr>
                <w:rFonts w:cs="Times New Roman"/>
              </w:rPr>
            </w:pPr>
            <w:r>
              <w:rPr>
                <w:rFonts w:cs="Times New Roman"/>
              </w:rPr>
              <w:t>Общешкольная научная конференция педагогов и школьников «Шаг в будущее»</w:t>
            </w:r>
          </w:p>
        </w:tc>
        <w:tc>
          <w:tcPr>
            <w:tcW w:w="164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tcPr>
          <w:p w:rsidR="00505795"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февраль</w:t>
            </w:r>
          </w:p>
        </w:tc>
        <w:tc>
          <w:tcPr>
            <w:tcW w:w="2098"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rsidR="00505795" w:rsidRDefault="00505795" w:rsidP="00CB2E9E">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 xml:space="preserve">Зам. </w:t>
            </w:r>
            <w:r w:rsidR="00CB2E9E">
              <w:rPr>
                <w:rFonts w:ascii="Times New Roman" w:hAnsi="Times New Roman" w:cs="Times New Roman"/>
                <w:color w:val="auto"/>
                <w:sz w:val="18"/>
                <w:szCs w:val="18"/>
                <w:lang w:val="ru-RU"/>
              </w:rPr>
              <w:t>по ВР</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rsidR="00505795" w:rsidRDefault="00505795">
            <w:pPr>
              <w:pStyle w:val="table-body1mm"/>
              <w:rPr>
                <w:rFonts w:cs="Times New Roman"/>
              </w:rPr>
            </w:pPr>
            <w:r>
              <w:rPr>
                <w:rFonts w:cs="Times New Roman"/>
              </w:rPr>
              <w:t>Коллективный исследовательский проект разновозрастных команд «Города-герои», посвященный Дню Победы</w:t>
            </w:r>
          </w:p>
        </w:tc>
        <w:tc>
          <w:tcPr>
            <w:tcW w:w="164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апрель</w:t>
            </w:r>
          </w:p>
        </w:tc>
        <w:tc>
          <w:tcPr>
            <w:tcW w:w="2098" w:type="dxa"/>
            <w:tcBorders>
              <w:top w:val="single" w:sz="4" w:space="0" w:color="000000"/>
              <w:left w:val="single" w:sz="4" w:space="0" w:color="000000"/>
              <w:bottom w:val="single" w:sz="4" w:space="0" w:color="000000"/>
              <w:right w:val="single" w:sz="4" w:space="0" w:color="000000"/>
            </w:tcBorders>
            <w:tcMar>
              <w:top w:w="120" w:type="dxa"/>
              <w:left w:w="113" w:type="dxa"/>
              <w:bottom w:w="134"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Кл.руков,учителя истории</w:t>
            </w:r>
          </w:p>
        </w:tc>
      </w:tr>
      <w:tr w:rsidR="00505795"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Fonts w:cs="Times New Roman"/>
              </w:rPr>
              <w:t>Модуль «Самоуправление»</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 xml:space="preserve">Ответственные </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rsidR="00505795" w:rsidRDefault="00505795">
            <w:pPr>
              <w:pStyle w:val="table-body1mm"/>
              <w:rPr>
                <w:rFonts w:cs="Times New Roman"/>
              </w:rPr>
            </w:pPr>
            <w:r>
              <w:rPr>
                <w:rFonts w:cs="Times New Roman"/>
              </w:rPr>
              <w:t>Установочная встреча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rsidR="00505795" w:rsidRDefault="00505795">
            <w:pPr>
              <w:pStyle w:val="NoParagraphStyle"/>
              <w:spacing w:line="240" w:lineRule="auto"/>
              <w:rPr>
                <w:rFonts w:ascii="Times New Roman" w:hAnsi="Times New Roman" w:cs="Times New Roman"/>
                <w:color w:val="auto"/>
                <w:lang w:val="ru-RU"/>
              </w:rPr>
            </w:pP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rsidR="00505795" w:rsidRDefault="00505795">
            <w:pPr>
              <w:pStyle w:val="table-body1mm"/>
              <w:rPr>
                <w:rFonts w:cs="Times New Roman"/>
              </w:rPr>
            </w:pPr>
            <w:r>
              <w:rPr>
                <w:rFonts w:cs="Times New Roman"/>
              </w:rPr>
              <w:t xml:space="preserve">Определение плана работы Подросткового актива </w:t>
            </w:r>
            <w:r>
              <w:rPr>
                <w:rFonts w:cs="Times New Roman"/>
              </w:rPr>
              <w:br/>
              <w:t>школы и ответственных за направления работы</w:t>
            </w:r>
          </w:p>
        </w:tc>
        <w:tc>
          <w:tcPr>
            <w:tcW w:w="164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rsidR="00505795" w:rsidRDefault="00505795">
            <w:pPr>
              <w:pStyle w:val="NoParagraphStyle"/>
              <w:spacing w:line="240" w:lineRule="auto"/>
              <w:rPr>
                <w:rFonts w:ascii="Times New Roman" w:hAnsi="Times New Roman" w:cs="Times New Roman"/>
                <w:color w:val="auto"/>
                <w:lang w:val="ru-RU"/>
              </w:rPr>
            </w:pP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rsidR="00505795" w:rsidRDefault="00505795">
            <w:pPr>
              <w:pStyle w:val="table-body1mm"/>
              <w:rPr>
                <w:rFonts w:cs="Times New Roman"/>
              </w:rPr>
            </w:pPr>
            <w:r>
              <w:rPr>
                <w:rFonts w:cs="Times New Roman"/>
              </w:rPr>
              <w:t xml:space="preserve">Открытая дискуссия педагогов и подростков </w:t>
            </w:r>
            <w:r>
              <w:rPr>
                <w:rFonts w:cs="Times New Roman"/>
              </w:rPr>
              <w:br/>
              <w:t>«Школа — мой дом?»</w:t>
            </w:r>
          </w:p>
        </w:tc>
        <w:tc>
          <w:tcPr>
            <w:tcW w:w="164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rsidR="00505795" w:rsidRDefault="00505795">
            <w:pPr>
              <w:pStyle w:val="NoParagraphStyle"/>
              <w:spacing w:line="240" w:lineRule="auto"/>
              <w:rPr>
                <w:rFonts w:ascii="Times New Roman" w:hAnsi="Times New Roman" w:cs="Times New Roman"/>
                <w:color w:val="auto"/>
                <w:lang w:val="ru-RU"/>
              </w:rPr>
            </w:pP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rsidR="00505795" w:rsidRDefault="00505795">
            <w:pPr>
              <w:pStyle w:val="table-body1mm"/>
              <w:rPr>
                <w:rFonts w:cs="Times New Roman"/>
              </w:rPr>
            </w:pPr>
            <w:r>
              <w:rPr>
                <w:rFonts w:cs="Times New Roman"/>
              </w:rPr>
              <w:t>Подготовка, организация и проведение Дня учителя в школе</w:t>
            </w:r>
          </w:p>
        </w:tc>
        <w:tc>
          <w:tcPr>
            <w:tcW w:w="164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rsidR="00505795"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октябрь</w:t>
            </w:r>
          </w:p>
        </w:tc>
        <w:tc>
          <w:tcPr>
            <w:tcW w:w="2098"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rsidR="00505795" w:rsidRDefault="00CB2E9E">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Зам. по ВР</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rsidR="00505795" w:rsidRDefault="00505795">
            <w:pPr>
              <w:pStyle w:val="table-body1mm"/>
              <w:rPr>
                <w:rFonts w:cs="Times New Roman"/>
              </w:rPr>
            </w:pPr>
            <w:r>
              <w:rPr>
                <w:rFonts w:cs="Times New Roman"/>
              </w:rPr>
              <w:t xml:space="preserve">Подготовка, организация и проведение </w:t>
            </w:r>
            <w:r>
              <w:rPr>
                <w:rFonts w:cs="Times New Roman"/>
              </w:rPr>
              <w:br/>
              <w:t>общешкольного турнира по настольным играм(шахматы)</w:t>
            </w:r>
          </w:p>
        </w:tc>
        <w:tc>
          <w:tcPr>
            <w:tcW w:w="164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rsidR="00505795"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ноябрь</w:t>
            </w:r>
          </w:p>
        </w:tc>
        <w:tc>
          <w:tcPr>
            <w:tcW w:w="2098"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rsidR="00505795" w:rsidRDefault="00CB2E9E">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Учитель физ.культуры</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rsidR="00505795" w:rsidRDefault="00505795">
            <w:pPr>
              <w:pStyle w:val="table-body0mm"/>
              <w:rPr>
                <w:rFonts w:cs="Times New Roman"/>
              </w:rPr>
            </w:pPr>
            <w:r>
              <w:rPr>
                <w:rFonts w:cs="Times New Roman"/>
              </w:rPr>
              <w:t xml:space="preserve">Подготовка, организация и проведение </w:t>
            </w:r>
            <w:r>
              <w:rPr>
                <w:rFonts w:cs="Times New Roman"/>
              </w:rPr>
              <w:br/>
              <w:t>внутришкольных турниров:</w:t>
            </w:r>
          </w:p>
          <w:p w:rsidR="00505795" w:rsidRDefault="00505795">
            <w:pPr>
              <w:pStyle w:val="table-body0mm"/>
              <w:rPr>
                <w:rFonts w:cs="Times New Roman"/>
              </w:rPr>
            </w:pPr>
            <w:r>
              <w:rPr>
                <w:rFonts w:cs="Times New Roman"/>
              </w:rPr>
              <w:t>по минифутболу,</w:t>
            </w:r>
          </w:p>
          <w:p w:rsidR="00505795" w:rsidRDefault="00505795">
            <w:pPr>
              <w:pStyle w:val="table-body0mm"/>
              <w:rPr>
                <w:rFonts w:cs="Times New Roman"/>
              </w:rPr>
            </w:pPr>
            <w:r>
              <w:rPr>
                <w:rFonts w:cs="Times New Roman"/>
                <w:b/>
              </w:rPr>
              <w:t>по пионерболу</w:t>
            </w:r>
            <w:r>
              <w:rPr>
                <w:rFonts w:cs="Times New Roman"/>
              </w:rPr>
              <w:t>,</w:t>
            </w:r>
          </w:p>
          <w:p w:rsidR="00505795" w:rsidRDefault="00505795">
            <w:pPr>
              <w:pStyle w:val="table-body0mm"/>
              <w:rPr>
                <w:rFonts w:cs="Times New Roman"/>
              </w:rPr>
            </w:pPr>
            <w:r>
              <w:rPr>
                <w:rFonts w:cs="Times New Roman"/>
              </w:rPr>
              <w:t>по баскетболу,</w:t>
            </w:r>
          </w:p>
          <w:p w:rsidR="00505795" w:rsidRDefault="00505795">
            <w:pPr>
              <w:pStyle w:val="table-body0mm"/>
              <w:rPr>
                <w:rFonts w:cs="Times New Roman"/>
              </w:rPr>
            </w:pPr>
            <w:r>
              <w:rPr>
                <w:rFonts w:cs="Times New Roman"/>
              </w:rPr>
              <w:t>по настольному теннису,</w:t>
            </w:r>
          </w:p>
          <w:p w:rsidR="00505795" w:rsidRDefault="00505795">
            <w:pPr>
              <w:pStyle w:val="table-body0mm"/>
              <w:rPr>
                <w:rFonts w:cs="Times New Roman"/>
              </w:rPr>
            </w:pPr>
          </w:p>
        </w:tc>
        <w:tc>
          <w:tcPr>
            <w:tcW w:w="164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tcPr>
          <w:p w:rsidR="00505795"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январь</w:t>
            </w:r>
          </w:p>
        </w:tc>
        <w:tc>
          <w:tcPr>
            <w:tcW w:w="2098" w:type="dxa"/>
            <w:tcBorders>
              <w:top w:val="single" w:sz="4" w:space="0" w:color="000000"/>
              <w:left w:val="single" w:sz="4" w:space="0" w:color="000000"/>
              <w:bottom w:val="single" w:sz="4" w:space="0" w:color="000000"/>
              <w:right w:val="single" w:sz="4" w:space="0" w:color="000000"/>
            </w:tcBorders>
            <w:tcMar>
              <w:top w:w="132" w:type="dxa"/>
              <w:left w:w="113" w:type="dxa"/>
              <w:bottom w:w="146" w:type="dxa"/>
              <w:right w:w="113" w:type="dxa"/>
            </w:tcMar>
            <w:hideMark/>
          </w:tcPr>
          <w:p w:rsidR="00505795" w:rsidRDefault="00CB2E9E">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Учитель физ.культуры</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hideMark/>
          </w:tcPr>
          <w:p w:rsidR="00505795" w:rsidRDefault="00505795">
            <w:pPr>
              <w:pStyle w:val="table-body1mm"/>
              <w:rPr>
                <w:rFonts w:cs="Times New Roman"/>
              </w:rPr>
            </w:pPr>
            <w:r>
              <w:rPr>
                <w:rFonts w:cs="Times New Roman"/>
              </w:rPr>
              <w:t>Подготовка, организация и проведение спортивного праздника «Зимние забавы»</w:t>
            </w:r>
          </w:p>
        </w:tc>
        <w:tc>
          <w:tcPr>
            <w:tcW w:w="1644"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505795"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февраль</w:t>
            </w:r>
          </w:p>
        </w:tc>
        <w:tc>
          <w:tcPr>
            <w:tcW w:w="2098"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Кл.руков</w:t>
            </w:r>
            <w:r w:rsidR="00CB2E9E">
              <w:rPr>
                <w:rFonts w:ascii="Times New Roman" w:hAnsi="Times New Roman" w:cs="Times New Roman"/>
                <w:color w:val="auto"/>
                <w:sz w:val="18"/>
                <w:szCs w:val="18"/>
                <w:lang w:val="ru-RU"/>
              </w:rPr>
              <w:t>, Учитель физ.культуры</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hideMark/>
          </w:tcPr>
          <w:p w:rsidR="00505795" w:rsidRDefault="00505795">
            <w:pPr>
              <w:pStyle w:val="table-body1mm"/>
              <w:rPr>
                <w:rFonts w:cs="Times New Roman"/>
              </w:rPr>
            </w:pPr>
            <w:r>
              <w:rPr>
                <w:rFonts w:cs="Times New Roman"/>
              </w:rPr>
              <w:t>«Скоро это будет твоя школа»: игра-экскурсия по школе для будущих пятиклассников</w:t>
            </w:r>
          </w:p>
        </w:tc>
        <w:tc>
          <w:tcPr>
            <w:tcW w:w="1644"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hideMark/>
          </w:tcPr>
          <w:p w:rsidR="00505795" w:rsidRDefault="00CB2E9E">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4</w:t>
            </w:r>
            <w:r w:rsidR="00505795">
              <w:rPr>
                <w:rFonts w:ascii="Times New Roman" w:hAnsi="Times New Roman" w:cs="Times New Roman"/>
                <w:color w:val="auto"/>
                <w:sz w:val="18"/>
                <w:szCs w:val="18"/>
                <w:lang w:val="ru-RU"/>
              </w:rPr>
              <w:t xml:space="preserve"> кл</w:t>
            </w:r>
            <w:r>
              <w:rPr>
                <w:rFonts w:ascii="Times New Roman" w:hAnsi="Times New Roman" w:cs="Times New Roman"/>
                <w:color w:val="auto"/>
                <w:sz w:val="18"/>
                <w:szCs w:val="18"/>
                <w:lang w:val="ru-RU"/>
              </w:rPr>
              <w:t xml:space="preserve"> и 5 кл</w:t>
            </w:r>
          </w:p>
        </w:tc>
        <w:tc>
          <w:tcPr>
            <w:tcW w:w="1134"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март</w:t>
            </w:r>
          </w:p>
        </w:tc>
        <w:tc>
          <w:tcPr>
            <w:tcW w:w="2098"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Завучи</w:t>
            </w:r>
          </w:p>
        </w:tc>
      </w:tr>
      <w:tr w:rsidR="00505795"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Fonts w:cs="Times New Roman"/>
              </w:rPr>
              <w:t xml:space="preserve">Модуль «Профориентация» </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 xml:space="preserve">Ответственные </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hideMark/>
          </w:tcPr>
          <w:p w:rsidR="00505795" w:rsidRDefault="00505795">
            <w:pPr>
              <w:pStyle w:val="table-body1mm"/>
              <w:rPr>
                <w:rFonts w:cs="Times New Roman"/>
              </w:rPr>
            </w:pPr>
            <w:r>
              <w:rPr>
                <w:rFonts w:cs="Times New Roman"/>
              </w:rPr>
              <w:t xml:space="preserve">Оформление стендов профориентационной </w:t>
            </w:r>
            <w:r>
              <w:rPr>
                <w:rFonts w:cs="Times New Roman"/>
              </w:rPr>
              <w:br/>
              <w:t>направленности</w:t>
            </w:r>
          </w:p>
        </w:tc>
        <w:tc>
          <w:tcPr>
            <w:tcW w:w="1644"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505795" w:rsidRDefault="00505795">
            <w:pPr>
              <w:pStyle w:val="NoParagraphStyle"/>
              <w:spacing w:line="240" w:lineRule="auto"/>
              <w:rPr>
                <w:rFonts w:ascii="Times New Roman" w:hAnsi="Times New Roman" w:cs="Times New Roman"/>
                <w:color w:val="auto"/>
                <w:lang w:val="ru-RU"/>
              </w:rPr>
            </w:pP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hideMark/>
          </w:tcPr>
          <w:p w:rsidR="00505795" w:rsidRDefault="00505795">
            <w:pPr>
              <w:pStyle w:val="table-body1mm"/>
              <w:rPr>
                <w:rFonts w:cs="Times New Roman"/>
              </w:rPr>
            </w:pPr>
            <w:r>
              <w:rPr>
                <w:rFonts w:cs="Times New Roman"/>
              </w:rPr>
              <w:t>Размещение информации по профориентации на школьном сайте</w:t>
            </w:r>
          </w:p>
        </w:tc>
        <w:tc>
          <w:tcPr>
            <w:tcW w:w="1644"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rsidR="00505795" w:rsidRDefault="00505795">
            <w:pPr>
              <w:pStyle w:val="NoParagraphStyle"/>
              <w:spacing w:line="240" w:lineRule="auto"/>
              <w:rPr>
                <w:rFonts w:ascii="Times New Roman" w:hAnsi="Times New Roman" w:cs="Times New Roman"/>
                <w:color w:val="auto"/>
                <w:lang w:val="ru-RU"/>
              </w:rPr>
            </w:pP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rsidR="00505795" w:rsidRDefault="00505795">
            <w:pPr>
              <w:pStyle w:val="table-body0mm"/>
              <w:rPr>
                <w:rFonts w:cs="Times New Roman"/>
              </w:rPr>
            </w:pPr>
            <w:r>
              <w:rPr>
                <w:rFonts w:cs="Times New Roman"/>
              </w:rPr>
              <w:t xml:space="preserve">Циклы профориентационных часов общения: </w:t>
            </w:r>
          </w:p>
          <w:p w:rsidR="00505795" w:rsidRDefault="00505795">
            <w:pPr>
              <w:pStyle w:val="table-list-bullet"/>
              <w:rPr>
                <w:rFonts w:cs="Times New Roman"/>
              </w:rPr>
            </w:pPr>
            <w:r>
              <w:rPr>
                <w:rFonts w:cs="Times New Roman"/>
              </w:rPr>
              <w:t>«Профессии наших родителей»,</w:t>
            </w:r>
          </w:p>
          <w:p w:rsidR="00505795" w:rsidRDefault="00505795">
            <w:pPr>
              <w:pStyle w:val="table-list-bullet"/>
              <w:rPr>
                <w:rFonts w:cs="Times New Roman"/>
              </w:rPr>
            </w:pPr>
            <w:r>
              <w:rPr>
                <w:rFonts w:cs="Times New Roman"/>
              </w:rPr>
              <w:t>«Мир профессий»,</w:t>
            </w:r>
          </w:p>
          <w:p w:rsidR="00505795" w:rsidRDefault="00505795">
            <w:pPr>
              <w:pStyle w:val="table-list-bullet"/>
              <w:rPr>
                <w:rFonts w:cs="Times New Roman"/>
              </w:rPr>
            </w:pPr>
            <w:r>
              <w:rPr>
                <w:rFonts w:cs="Times New Roman"/>
              </w:rPr>
              <w:t>«Жизненный путь»</w:t>
            </w:r>
          </w:p>
        </w:tc>
        <w:tc>
          <w:tcPr>
            <w:tcW w:w="164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Классные руководителии</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rsidR="00505795" w:rsidRDefault="00505795">
            <w:pPr>
              <w:pStyle w:val="table-body1mm"/>
              <w:rPr>
                <w:rFonts w:cs="Times New Roman"/>
              </w:rPr>
            </w:pPr>
            <w:r>
              <w:rPr>
                <w:rFonts w:cs="Times New Roman"/>
              </w:rPr>
              <w:t>Встречи с представителями различных профессий, в том числе из родителей обучающихся</w:t>
            </w:r>
          </w:p>
        </w:tc>
        <w:tc>
          <w:tcPr>
            <w:tcW w:w="164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rsidR="00505795" w:rsidRDefault="00505795">
            <w:pPr>
              <w:pStyle w:val="NoParagraphStyle"/>
              <w:spacing w:line="240" w:lineRule="auto"/>
              <w:rPr>
                <w:rFonts w:ascii="Times New Roman" w:hAnsi="Times New Roman" w:cs="Times New Roman"/>
                <w:color w:val="auto"/>
                <w:lang w:val="ru-RU"/>
              </w:rPr>
            </w:pP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rsidR="00505795" w:rsidRDefault="00505795">
            <w:pPr>
              <w:pStyle w:val="table-body1mm"/>
              <w:rPr>
                <w:rFonts w:cs="Times New Roman"/>
              </w:rPr>
            </w:pPr>
            <w:r>
              <w:rPr>
                <w:rFonts w:cs="Times New Roman"/>
              </w:rPr>
              <w:t>Участие обучающихся в олимпиадах, конкурсах, конференциях, организованных на базе вузов и колледжей</w:t>
            </w:r>
          </w:p>
        </w:tc>
        <w:tc>
          <w:tcPr>
            <w:tcW w:w="164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rsidR="00505795" w:rsidRDefault="00505795">
            <w:pPr>
              <w:pStyle w:val="NoParagraphStyle"/>
              <w:spacing w:line="240" w:lineRule="auto"/>
              <w:rPr>
                <w:rFonts w:ascii="Times New Roman" w:hAnsi="Times New Roman" w:cs="Times New Roman"/>
                <w:color w:val="auto"/>
                <w:lang w:val="ru-RU"/>
              </w:rPr>
            </w:pP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rsidR="00505795" w:rsidRDefault="00505795">
            <w:pPr>
              <w:pStyle w:val="table-body1mm"/>
              <w:rPr>
                <w:rFonts w:cs="Times New Roman"/>
              </w:rPr>
            </w:pPr>
            <w:r>
              <w:rPr>
                <w:rFonts w:cs="Times New Roman"/>
              </w:rPr>
              <w:t xml:space="preserve">Участие школьников во всероссийских профориентационных проектах «Проектория», «Навигатор», «Поступи онлайн», «Большая перемена», </w:t>
            </w:r>
            <w:r>
              <w:rPr>
                <w:rFonts w:cs="Times New Roman"/>
              </w:rPr>
              <w:br/>
              <w:t>«Билет в будущее», «Шоу профессий».</w:t>
            </w:r>
          </w:p>
        </w:tc>
        <w:tc>
          <w:tcPr>
            <w:tcW w:w="164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rsidR="00505795" w:rsidRDefault="00505795">
            <w:pPr>
              <w:pStyle w:val="NoParagraphStyle"/>
              <w:spacing w:line="240" w:lineRule="auto"/>
              <w:rPr>
                <w:rFonts w:ascii="Times New Roman" w:hAnsi="Times New Roman" w:cs="Times New Roman"/>
                <w:color w:val="auto"/>
                <w:lang w:val="ru-RU"/>
              </w:rPr>
            </w:pP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rsidR="00505795" w:rsidRDefault="00505795">
            <w:pPr>
              <w:pStyle w:val="table-body1mm"/>
              <w:rPr>
                <w:rFonts w:cs="Times New Roman"/>
              </w:rPr>
            </w:pPr>
            <w:r>
              <w:rPr>
                <w:rFonts w:cs="Times New Roman"/>
              </w:rPr>
              <w:t>Профориентационное онлайн-тестирование.</w:t>
            </w:r>
          </w:p>
        </w:tc>
        <w:tc>
          <w:tcPr>
            <w:tcW w:w="164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rsidR="00505795" w:rsidRDefault="00505795">
            <w:pPr>
              <w:pStyle w:val="NoParagraphStyle"/>
              <w:spacing w:line="240" w:lineRule="auto"/>
              <w:rPr>
                <w:rFonts w:ascii="Times New Roman" w:hAnsi="Times New Roman" w:cs="Times New Roman"/>
                <w:color w:val="auto"/>
                <w:lang w:val="ru-RU"/>
              </w:rPr>
            </w:pP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rsidR="00505795" w:rsidRDefault="00505795" w:rsidP="00CB2E9E">
            <w:pPr>
              <w:pStyle w:val="table-body1mm"/>
              <w:rPr>
                <w:rFonts w:cs="Times New Roman"/>
              </w:rPr>
            </w:pPr>
            <w:r>
              <w:rPr>
                <w:rFonts w:cs="Times New Roman"/>
              </w:rPr>
              <w:t xml:space="preserve">Экскурсии на предприятия села </w:t>
            </w:r>
            <w:r w:rsidR="00CB2E9E">
              <w:rPr>
                <w:rFonts w:cs="Times New Roman"/>
              </w:rPr>
              <w:t>Ленское</w:t>
            </w:r>
          </w:p>
        </w:tc>
        <w:tc>
          <w:tcPr>
            <w:tcW w:w="164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апрель</w:t>
            </w:r>
          </w:p>
        </w:tc>
        <w:tc>
          <w:tcPr>
            <w:tcW w:w="2098"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rsidR="00505795" w:rsidRDefault="00505795" w:rsidP="00CB2E9E">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Кл.рук..</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rsidR="00505795" w:rsidRDefault="00505795">
            <w:pPr>
              <w:pStyle w:val="table-body1mm"/>
              <w:rPr>
                <w:rFonts w:cs="Times New Roman"/>
              </w:rPr>
            </w:pPr>
            <w:r>
              <w:rPr>
                <w:rFonts w:cs="Times New Roman"/>
              </w:rPr>
              <w:t>Посещение профессиональных учебных заведений в Дни открытых дверей в вузах и колледжах</w:t>
            </w:r>
          </w:p>
        </w:tc>
        <w:tc>
          <w:tcPr>
            <w:tcW w:w="164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rsidR="00505795" w:rsidRDefault="00505795">
            <w:pPr>
              <w:pStyle w:val="NoParagraphStyle"/>
              <w:spacing w:line="240" w:lineRule="auto"/>
              <w:rPr>
                <w:rFonts w:ascii="Times New Roman" w:hAnsi="Times New Roman" w:cs="Times New Roman"/>
                <w:color w:val="auto"/>
                <w:lang w:val="ru-RU"/>
              </w:rPr>
            </w:pP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hideMark/>
          </w:tcPr>
          <w:p w:rsidR="00505795" w:rsidRDefault="00505795">
            <w:pPr>
              <w:pStyle w:val="table-body1mm"/>
              <w:rPr>
                <w:rFonts w:cs="Times New Roman"/>
              </w:rPr>
            </w:pPr>
            <w:r>
              <w:rPr>
                <w:rFonts w:cs="Times New Roman"/>
              </w:rPr>
              <w:t xml:space="preserve">Индивидуальные консультации психолога </w:t>
            </w:r>
            <w:r>
              <w:rPr>
                <w:rFonts w:cs="Times New Roman"/>
              </w:rPr>
              <w:br/>
              <w:t xml:space="preserve">для школьников и их родителей по вопросам </w:t>
            </w:r>
            <w:r>
              <w:rPr>
                <w:rFonts w:cs="Times New Roman"/>
              </w:rPr>
              <w:br/>
              <w:t xml:space="preserve">склонностей, способностей, дарований и иных </w:t>
            </w:r>
            <w:r>
              <w:rPr>
                <w:rFonts w:cs="Times New Roman"/>
              </w:rPr>
              <w:br/>
              <w:t>индивидуальных особенностей детей</w:t>
            </w:r>
          </w:p>
        </w:tc>
        <w:tc>
          <w:tcPr>
            <w:tcW w:w="164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7" w:type="dxa"/>
              <w:left w:w="113" w:type="dxa"/>
              <w:bottom w:w="132" w:type="dxa"/>
              <w:right w:w="113" w:type="dxa"/>
            </w:tcMar>
          </w:tcPr>
          <w:p w:rsidR="00505795" w:rsidRDefault="00505795">
            <w:pPr>
              <w:pStyle w:val="NoParagraphStyle"/>
              <w:spacing w:line="240" w:lineRule="auto"/>
              <w:rPr>
                <w:rFonts w:ascii="Times New Roman" w:hAnsi="Times New Roman" w:cs="Times New Roman"/>
                <w:color w:val="auto"/>
                <w:lang w:val="ru-RU"/>
              </w:rPr>
            </w:pPr>
          </w:p>
        </w:tc>
      </w:tr>
      <w:tr w:rsidR="00505795"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keepNext/>
              <w:rPr>
                <w:rFonts w:cs="Times New Roman"/>
              </w:rPr>
            </w:pPr>
            <w:r>
              <w:rPr>
                <w:rFonts w:cs="Times New Roman"/>
              </w:rPr>
              <w:t xml:space="preserve">Модуль «Школьные медиа» </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 xml:space="preserve">Ответственные </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1mm"/>
              <w:rPr>
                <w:rFonts w:cs="Times New Roman"/>
              </w:rPr>
            </w:pPr>
            <w:r>
              <w:rPr>
                <w:rFonts w:cs="Times New Roman"/>
              </w:rPr>
              <w:t>Регулярный выпуск номеров школьной, классной газеты</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05795"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ежемесячно</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Классные руководители</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1mm"/>
              <w:rPr>
                <w:rFonts w:cs="Times New Roman"/>
              </w:rPr>
            </w:pPr>
            <w:r>
              <w:rPr>
                <w:rFonts w:cs="Times New Roman"/>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05795"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05795" w:rsidRDefault="00505795">
            <w:pPr>
              <w:pStyle w:val="NoParagraphStyle"/>
              <w:spacing w:line="240" w:lineRule="auto"/>
              <w:rPr>
                <w:rFonts w:ascii="Times New Roman" w:hAnsi="Times New Roman" w:cs="Times New Roman"/>
                <w:color w:val="auto"/>
                <w:sz w:val="18"/>
                <w:szCs w:val="18"/>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05795" w:rsidRDefault="00505795">
            <w:pPr>
              <w:pStyle w:val="NoParagraphStyle"/>
              <w:spacing w:line="240" w:lineRule="auto"/>
              <w:rPr>
                <w:rFonts w:ascii="Times New Roman" w:hAnsi="Times New Roman" w:cs="Times New Roman"/>
                <w:color w:val="auto"/>
                <w:sz w:val="18"/>
                <w:szCs w:val="18"/>
                <w:lang w:val="ru-RU"/>
              </w:rPr>
            </w:pP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505795" w:rsidRDefault="00505795">
            <w:pPr>
              <w:pStyle w:val="table-body1mm"/>
              <w:rPr>
                <w:rFonts w:cs="Times New Roman"/>
              </w:rPr>
            </w:pPr>
            <w:r>
              <w:rPr>
                <w:rFonts w:cs="Times New Roman"/>
              </w:rPr>
              <w:t xml:space="preserve">«Мой учитель»: </w:t>
            </w:r>
            <w:r>
              <w:rPr>
                <w:rFonts w:cs="Times New Roman"/>
                <w:b/>
              </w:rPr>
              <w:t>конкурс эссе</w:t>
            </w:r>
            <w:r>
              <w:rPr>
                <w:rFonts w:cs="Times New Roman"/>
              </w:rPr>
              <w:t xml:space="preserve">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505795"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октябрь</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Кл.руковод</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505795" w:rsidRDefault="00505795">
            <w:pPr>
              <w:pStyle w:val="table-body1mm"/>
              <w:rPr>
                <w:rFonts w:cs="Times New Roman"/>
              </w:rPr>
            </w:pPr>
            <w:r>
              <w:rPr>
                <w:rFonts w:cs="Times New Roman"/>
              </w:rPr>
              <w:t>Фотовыставка «Моя фамилия на защите Родины» к Дню защитника Отечества 23 февраля. Мой герой.</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 кл</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февраль</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Род.комитет. Классные руководители</w:t>
            </w:r>
          </w:p>
        </w:tc>
      </w:tr>
      <w:tr w:rsidR="00505795"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hideMark/>
          </w:tcPr>
          <w:p w:rsidR="00505795" w:rsidRDefault="00505795">
            <w:pPr>
              <w:pStyle w:val="table-head"/>
              <w:keepNext/>
              <w:rPr>
                <w:rFonts w:cs="Times New Roman"/>
              </w:rPr>
            </w:pPr>
            <w:r>
              <w:rPr>
                <w:rFonts w:cs="Times New Roman"/>
              </w:rPr>
              <w:t xml:space="preserve">Модуль «Детские общественные объединения» </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hideMark/>
          </w:tcPr>
          <w:p w:rsidR="00505795" w:rsidRDefault="00505795">
            <w:pPr>
              <w:pStyle w:val="table-head"/>
              <w:rPr>
                <w:rFonts w:cs="Times New Roman"/>
              </w:rPr>
            </w:pPr>
            <w:r>
              <w:rPr>
                <w:rStyle w:val="BoldItalic"/>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hideMark/>
          </w:tcPr>
          <w:p w:rsidR="00505795" w:rsidRDefault="00505795">
            <w:pPr>
              <w:pStyle w:val="table-head"/>
              <w:rPr>
                <w:rFonts w:cs="Times New Roman"/>
              </w:rPr>
            </w:pPr>
            <w:r>
              <w:rPr>
                <w:rStyle w:val="BoldItalic"/>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hideMark/>
          </w:tcPr>
          <w:p w:rsidR="00505795" w:rsidRDefault="00505795">
            <w:pPr>
              <w:pStyle w:val="table-head"/>
              <w:rPr>
                <w:rFonts w:cs="Times New Roman"/>
              </w:rPr>
            </w:pPr>
            <w:r>
              <w:rPr>
                <w:rStyle w:val="BoldItalic"/>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hideMark/>
          </w:tcPr>
          <w:p w:rsidR="00505795" w:rsidRDefault="00505795">
            <w:pPr>
              <w:pStyle w:val="table-head"/>
              <w:rPr>
                <w:rFonts w:cs="Times New Roman"/>
              </w:rPr>
            </w:pPr>
            <w:r>
              <w:rPr>
                <w:rStyle w:val="BoldItalic"/>
              </w:rPr>
              <w:t xml:space="preserve">Ответственные </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505795" w:rsidRDefault="00505795">
            <w:pPr>
              <w:pStyle w:val="table-body1mm"/>
              <w:rPr>
                <w:rFonts w:cs="Times New Roman"/>
              </w:rPr>
            </w:pPr>
            <w:r>
              <w:rPr>
                <w:rFonts w:cs="Times New Roman"/>
              </w:rPr>
              <w:t xml:space="preserve">«1+1»: организационное собрание детских общественных объединений (ДОО), действующих в школе </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5класс</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сентябрь</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Зам по В.Р.</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hideMark/>
          </w:tcPr>
          <w:p w:rsidR="00505795" w:rsidRDefault="00505795">
            <w:pPr>
              <w:pStyle w:val="table-body1mm"/>
              <w:rPr>
                <w:rFonts w:cs="Times New Roman"/>
              </w:rPr>
            </w:pPr>
            <w:r>
              <w:rPr>
                <w:rFonts w:cs="Times New Roman"/>
              </w:rPr>
              <w:t xml:space="preserve">«Сверим наши планы»: планирование совместных дел школы и ДОО </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505795" w:rsidRDefault="00505795">
            <w:pPr>
              <w:pStyle w:val="NoParagraphStyle"/>
              <w:spacing w:line="240" w:lineRule="auto"/>
              <w:rPr>
                <w:rFonts w:ascii="Times New Roman" w:hAnsi="Times New Roman" w:cs="Times New Roman"/>
                <w:color w:val="auto"/>
                <w:lang w:val="ru-RU"/>
              </w:rPr>
            </w:pP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hideMark/>
          </w:tcPr>
          <w:p w:rsidR="00505795" w:rsidRDefault="00505795">
            <w:pPr>
              <w:pStyle w:val="table-body1mm"/>
              <w:rPr>
                <w:rFonts w:cs="Times New Roman"/>
              </w:rPr>
            </w:pPr>
            <w:r>
              <w:rPr>
                <w:rFonts w:cs="Times New Roman"/>
              </w:rPr>
              <w:t xml:space="preserve">Сбор данных о нуждающихся в волонтерской </w:t>
            </w:r>
            <w:r>
              <w:rPr>
                <w:rFonts w:cs="Times New Roman"/>
              </w:rPr>
              <w:br/>
              <w:t>помощи</w:t>
            </w:r>
          </w:p>
        </w:tc>
        <w:tc>
          <w:tcPr>
            <w:tcW w:w="164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505795" w:rsidRDefault="00505795">
            <w:pPr>
              <w:pStyle w:val="NoParagraphStyle"/>
              <w:spacing w:line="240" w:lineRule="auto"/>
              <w:rPr>
                <w:rFonts w:ascii="Times New Roman" w:hAnsi="Times New Roman" w:cs="Times New Roman"/>
                <w:color w:val="auto"/>
                <w:lang w:val="ru-RU"/>
              </w:rPr>
            </w:pP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hideMark/>
          </w:tcPr>
          <w:p w:rsidR="00505795" w:rsidRDefault="00505795">
            <w:pPr>
              <w:pStyle w:val="table-body1mm"/>
              <w:rPr>
                <w:rFonts w:cs="Times New Roman"/>
              </w:rPr>
            </w:pPr>
            <w:r>
              <w:rPr>
                <w:rFonts w:cs="Times New Roman"/>
              </w:rPr>
              <w:t>Детско-взрослая переговорная площадка «Подростковые инициативы по развитию с.Баргузин»</w:t>
            </w:r>
          </w:p>
        </w:tc>
        <w:tc>
          <w:tcPr>
            <w:tcW w:w="164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5класс</w:t>
            </w:r>
          </w:p>
        </w:tc>
        <w:tc>
          <w:tcPr>
            <w:tcW w:w="113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декабрь</w:t>
            </w:r>
          </w:p>
        </w:tc>
        <w:tc>
          <w:tcPr>
            <w:tcW w:w="209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Актив старшеклассников</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hideMark/>
          </w:tcPr>
          <w:p w:rsidR="00505795" w:rsidRDefault="00505795">
            <w:pPr>
              <w:pStyle w:val="table-body0mm"/>
              <w:rPr>
                <w:rFonts w:cs="Times New Roman"/>
              </w:rPr>
            </w:pPr>
            <w:r>
              <w:rPr>
                <w:rFonts w:cs="Times New Roman"/>
              </w:rPr>
              <w:t>Реализация запланированных социальных проектов и инициатив ДОО в ближайшем социуме:</w:t>
            </w:r>
          </w:p>
          <w:p w:rsidR="00505795" w:rsidRDefault="00505795">
            <w:pPr>
              <w:pStyle w:val="table-list-bullet"/>
              <w:rPr>
                <w:rFonts w:cs="Times New Roman"/>
              </w:rPr>
            </w:pPr>
            <w:r>
              <w:rPr>
                <w:rFonts w:cs="Times New Roman"/>
              </w:rPr>
              <w:t>коллективное творческое дело «Поможем пожилым людям подготовиться к зиме»;</w:t>
            </w:r>
          </w:p>
          <w:p w:rsidR="00505795" w:rsidRDefault="00505795">
            <w:pPr>
              <w:pStyle w:val="table-list-bullet"/>
              <w:rPr>
                <w:rFonts w:cs="Times New Roman"/>
              </w:rPr>
            </w:pPr>
            <w:r>
              <w:rPr>
                <w:rFonts w:cs="Times New Roman"/>
              </w:rPr>
              <w:t>акция помощи бездомным животным «Сезоны добра»;</w:t>
            </w:r>
          </w:p>
          <w:p w:rsidR="00505795" w:rsidRDefault="00505795">
            <w:pPr>
              <w:pStyle w:val="table-list-bullet"/>
              <w:rPr>
                <w:rFonts w:cs="Times New Roman"/>
              </w:rPr>
            </w:pPr>
            <w:r>
              <w:rPr>
                <w:rFonts w:cs="Times New Roman"/>
              </w:rPr>
              <w:t>благотворительная акция «Ветеран живет рядом».</w:t>
            </w:r>
          </w:p>
        </w:tc>
        <w:tc>
          <w:tcPr>
            <w:tcW w:w="164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Ноябрь, май</w:t>
            </w:r>
          </w:p>
        </w:tc>
        <w:tc>
          <w:tcPr>
            <w:tcW w:w="209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Завуч по В.Р., кл.руководители</w:t>
            </w:r>
          </w:p>
        </w:tc>
      </w:tr>
      <w:tr w:rsidR="00505795"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vAlign w:val="center"/>
            <w:hideMark/>
          </w:tcPr>
          <w:p w:rsidR="00505795" w:rsidRDefault="00505795">
            <w:pPr>
              <w:pStyle w:val="table-head"/>
              <w:keepNext/>
              <w:rPr>
                <w:rFonts w:cs="Times New Roman"/>
              </w:rPr>
            </w:pPr>
            <w:r>
              <w:rPr>
                <w:rFonts w:cs="Times New Roman"/>
              </w:rPr>
              <w:t xml:space="preserve">Модуль «Экскурсии, экспедиции, походы» </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vAlign w:val="center"/>
            <w:hideMark/>
          </w:tcPr>
          <w:p w:rsidR="00505795" w:rsidRDefault="00505795">
            <w:pPr>
              <w:pStyle w:val="table-head"/>
              <w:keepNext/>
              <w:rPr>
                <w:rFonts w:cs="Times New Roman"/>
              </w:rPr>
            </w:pPr>
            <w:r>
              <w:rPr>
                <w:rStyle w:val="BoldItalic"/>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vAlign w:val="center"/>
            <w:hideMark/>
          </w:tcPr>
          <w:p w:rsidR="00505795" w:rsidRDefault="00505795">
            <w:pPr>
              <w:pStyle w:val="table-head"/>
              <w:keepNext/>
              <w:rPr>
                <w:rFonts w:cs="Times New Roman"/>
              </w:rPr>
            </w:pPr>
            <w:r>
              <w:rPr>
                <w:rStyle w:val="BoldItalic"/>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vAlign w:val="center"/>
            <w:hideMark/>
          </w:tcPr>
          <w:p w:rsidR="00505795" w:rsidRDefault="00505795">
            <w:pPr>
              <w:pStyle w:val="table-head"/>
              <w:keepNext/>
              <w:rPr>
                <w:rFonts w:cs="Times New Roman"/>
              </w:rPr>
            </w:pPr>
            <w:r>
              <w:rPr>
                <w:rStyle w:val="BoldItalic"/>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vAlign w:val="center"/>
            <w:hideMark/>
          </w:tcPr>
          <w:p w:rsidR="00505795" w:rsidRDefault="00505795">
            <w:pPr>
              <w:pStyle w:val="table-head"/>
              <w:keepNext/>
              <w:rPr>
                <w:rFonts w:cs="Times New Roman"/>
              </w:rPr>
            </w:pPr>
            <w:r>
              <w:rPr>
                <w:rStyle w:val="BoldItalic"/>
              </w:rPr>
              <w:t xml:space="preserve">Ответственные </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table-body1mm"/>
              <w:rPr>
                <w:rFonts w:cs="Times New Roman"/>
              </w:rPr>
            </w:pPr>
            <w:r>
              <w:rPr>
                <w:rFonts w:cs="Times New Roman"/>
              </w:rPr>
              <w:t xml:space="preserve">Коллективообразующие сентябрьские экскурсии и походы выходного дня подростковых классов </w:t>
            </w:r>
            <w:r>
              <w:rPr>
                <w:rFonts w:cs="Times New Roman"/>
              </w:rPr>
              <w:br/>
              <w:t>«Мы снова вместе»</w:t>
            </w:r>
          </w:p>
        </w:tc>
        <w:tc>
          <w:tcPr>
            <w:tcW w:w="164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5класс</w:t>
            </w:r>
          </w:p>
        </w:tc>
        <w:tc>
          <w:tcPr>
            <w:tcW w:w="113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сентябрь</w:t>
            </w:r>
          </w:p>
        </w:tc>
        <w:tc>
          <w:tcPr>
            <w:tcW w:w="2098"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Кл.руководители, актив старшеклассников</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table-body1mm"/>
              <w:rPr>
                <w:rFonts w:cs="Times New Roman"/>
              </w:rPr>
            </w:pPr>
            <w:r>
              <w:rPr>
                <w:rFonts w:cs="Times New Roman"/>
              </w:rPr>
              <w:t xml:space="preserve">Адаптационный квест для пятиклассников </w:t>
            </w:r>
            <w:r>
              <w:rPr>
                <w:rFonts w:cs="Times New Roman"/>
              </w:rPr>
              <w:br/>
              <w:t xml:space="preserve">«Путешествие по школе и ее окрестностям» </w:t>
            </w:r>
          </w:p>
        </w:tc>
        <w:tc>
          <w:tcPr>
            <w:tcW w:w="164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октябрь</w:t>
            </w:r>
          </w:p>
        </w:tc>
        <w:tc>
          <w:tcPr>
            <w:tcW w:w="2098"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Актив старшеклассников</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table-body1mm"/>
              <w:rPr>
                <w:rFonts w:cs="Times New Roman"/>
              </w:rPr>
            </w:pPr>
            <w:r>
              <w:rPr>
                <w:rFonts w:cs="Times New Roman"/>
              </w:rPr>
              <w:t>«Золотая осень»: школьный турслет, посвященный Всемирному дню туризма</w:t>
            </w:r>
          </w:p>
        </w:tc>
        <w:tc>
          <w:tcPr>
            <w:tcW w:w="164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октябрь</w:t>
            </w:r>
          </w:p>
        </w:tc>
        <w:tc>
          <w:tcPr>
            <w:tcW w:w="2098"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Кл.Руководители, учителя физкультуры</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table-body1mm"/>
              <w:rPr>
                <w:rFonts w:cs="Times New Roman"/>
              </w:rPr>
            </w:pPr>
            <w:r>
              <w:rPr>
                <w:rFonts w:cs="Times New Roman"/>
              </w:rPr>
              <w:t xml:space="preserve">Поход выходного дня «Операция Зимовье»: </w:t>
            </w:r>
            <w:r>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5класс</w:t>
            </w:r>
          </w:p>
        </w:tc>
        <w:tc>
          <w:tcPr>
            <w:tcW w:w="113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декабрь</w:t>
            </w:r>
          </w:p>
        </w:tc>
        <w:tc>
          <w:tcPr>
            <w:tcW w:w="2098"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Родкомы,кл.руководители</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table-body1mm"/>
              <w:rPr>
                <w:rFonts w:cs="Times New Roman"/>
              </w:rPr>
            </w:pPr>
            <w:r>
              <w:rPr>
                <w:rFonts w:cs="Times New Roman"/>
              </w:rPr>
              <w:t>Краеведческие экспедиции  в школьный музей посвященные Дню Победы</w:t>
            </w:r>
          </w:p>
        </w:tc>
        <w:tc>
          <w:tcPr>
            <w:tcW w:w="164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5класс</w:t>
            </w:r>
          </w:p>
        </w:tc>
        <w:tc>
          <w:tcPr>
            <w:tcW w:w="1134"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май</w:t>
            </w:r>
          </w:p>
        </w:tc>
        <w:tc>
          <w:tcPr>
            <w:tcW w:w="2098" w:type="dxa"/>
            <w:tcBorders>
              <w:top w:val="single" w:sz="4" w:space="0" w:color="000000"/>
              <w:left w:val="single" w:sz="4" w:space="0" w:color="000000"/>
              <w:bottom w:val="single" w:sz="4" w:space="0" w:color="000000"/>
              <w:right w:val="single" w:sz="4" w:space="0" w:color="000000"/>
            </w:tcBorders>
            <w:tcMar>
              <w:top w:w="129" w:type="dxa"/>
              <w:left w:w="113" w:type="dxa"/>
              <w:bottom w:w="143"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Учителя истории, кл.рукводители</w:t>
            </w:r>
          </w:p>
        </w:tc>
      </w:tr>
      <w:tr w:rsidR="00505795"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Fonts w:cs="Times New Roman"/>
              </w:rPr>
              <w:t xml:space="preserve">Модуль «Организация предметно-эстетической среды» </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Style w:val="BoldItalic"/>
              </w:rPr>
              <w:t xml:space="preserve">Ответственные </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rsidR="00505795" w:rsidRDefault="00505795">
            <w:pPr>
              <w:pStyle w:val="table-body1mm"/>
              <w:rPr>
                <w:rFonts w:cs="Times New Roman"/>
              </w:rPr>
            </w:pPr>
            <w:r>
              <w:rPr>
                <w:rFonts w:cs="Times New Roman"/>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tcPr>
          <w:p w:rsidR="00505795" w:rsidRDefault="00505795">
            <w:pPr>
              <w:pStyle w:val="NoParagraphStyle"/>
              <w:spacing w:line="240" w:lineRule="auto"/>
              <w:rPr>
                <w:rFonts w:ascii="Times New Roman" w:hAnsi="Times New Roman" w:cs="Times New Roman"/>
                <w:color w:val="auto"/>
                <w:lang w:val="ru-RU"/>
              </w:rPr>
            </w:pP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rsidR="00505795" w:rsidRDefault="00505795">
            <w:pPr>
              <w:pStyle w:val="table-body1mm"/>
              <w:rPr>
                <w:rFonts w:cs="Times New Roman"/>
              </w:rPr>
            </w:pPr>
            <w:r>
              <w:rPr>
                <w:rFonts w:cs="Times New Roman"/>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tcPr>
          <w:p w:rsidR="00505795" w:rsidRDefault="00505795">
            <w:pPr>
              <w:pStyle w:val="NoParagraphStyle"/>
              <w:spacing w:line="240" w:lineRule="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tcPr>
          <w:p w:rsidR="00505795" w:rsidRDefault="00505795">
            <w:pPr>
              <w:pStyle w:val="NoParagraphStyle"/>
              <w:spacing w:line="240" w:lineRule="auto"/>
              <w:rPr>
                <w:rFonts w:ascii="Times New Roman" w:hAnsi="Times New Roman" w:cs="Times New Roman"/>
                <w:color w:val="auto"/>
                <w:lang w:val="ru-RU"/>
              </w:rPr>
            </w:pP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rsidR="00505795" w:rsidRDefault="00505795">
            <w:pPr>
              <w:pStyle w:val="table-body1mm"/>
              <w:rPr>
                <w:rFonts w:cs="Times New Roman"/>
              </w:rPr>
            </w:pPr>
            <w:r>
              <w:rPr>
                <w:rFonts w:cs="Times New Roman"/>
              </w:rPr>
              <w:t xml:space="preserve">Сменные выставки рисунков и инсталляций </w:t>
            </w:r>
            <w:r>
              <w:rPr>
                <w:rFonts w:cs="Times New Roman"/>
              </w:rPr>
              <w:br/>
              <w:t>учащихся, посвященные Дню учителя, Дню матери, Всемирному дню Земли, Дню Победы</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5класс</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По мере необходимости</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Учитель ИЗО</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rsidR="00505795" w:rsidRDefault="00505795">
            <w:pPr>
              <w:pStyle w:val="table-body1mm"/>
              <w:rPr>
                <w:rFonts w:cs="Times New Roman"/>
              </w:rPr>
            </w:pPr>
            <w:r>
              <w:rPr>
                <w:rFonts w:cs="Times New Roman"/>
              </w:rPr>
              <w:t xml:space="preserve">Сменные фотовыставки школьников «Лето — </w:t>
            </w:r>
            <w:r>
              <w:rPr>
                <w:rFonts w:cs="Times New Roman"/>
              </w:rPr>
              <w:br/>
              <w:t>это маленькая жизнь», «Мои друзья», «Усы, лапы и хвост», «Свет и тень», «Эко-факт»</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19"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Зам.директора по В.Р.</w:t>
            </w:r>
          </w:p>
        </w:tc>
      </w:tr>
      <w:tr w:rsidR="00505795"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34" w:type="dxa"/>
              <w:right w:w="113" w:type="dxa"/>
            </w:tcMar>
            <w:vAlign w:val="center"/>
            <w:hideMark/>
          </w:tcPr>
          <w:p w:rsidR="00505795" w:rsidRDefault="00505795">
            <w:pPr>
              <w:pStyle w:val="table-head"/>
              <w:rPr>
                <w:rFonts w:cs="Times New Roman"/>
              </w:rPr>
            </w:pPr>
            <w:r>
              <w:rPr>
                <w:rFonts w:cs="Times New Roman"/>
              </w:rPr>
              <w:t>Модуль «Работа с родителями»</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34" w:type="dxa"/>
              <w:right w:w="113" w:type="dxa"/>
            </w:tcMar>
            <w:vAlign w:val="center"/>
            <w:hideMark/>
          </w:tcPr>
          <w:p w:rsidR="00505795" w:rsidRDefault="00505795">
            <w:pPr>
              <w:pStyle w:val="table-head"/>
              <w:rPr>
                <w:rFonts w:cs="Times New Roman"/>
              </w:rPr>
            </w:pPr>
            <w:r>
              <w:rPr>
                <w:rStyle w:val="BoldItalic"/>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34" w:type="dxa"/>
              <w:right w:w="113" w:type="dxa"/>
            </w:tcMar>
            <w:vAlign w:val="center"/>
            <w:hideMark/>
          </w:tcPr>
          <w:p w:rsidR="00505795" w:rsidRDefault="00505795">
            <w:pPr>
              <w:pStyle w:val="table-head"/>
              <w:rPr>
                <w:rFonts w:cs="Times New Roman"/>
              </w:rPr>
            </w:pPr>
            <w:r>
              <w:rPr>
                <w:rStyle w:val="BoldItalic"/>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34" w:type="dxa"/>
              <w:right w:w="113" w:type="dxa"/>
            </w:tcMar>
            <w:vAlign w:val="center"/>
            <w:hideMark/>
          </w:tcPr>
          <w:p w:rsidR="00505795" w:rsidRDefault="00505795">
            <w:pPr>
              <w:pStyle w:val="table-head"/>
              <w:rPr>
                <w:rFonts w:cs="Times New Roman"/>
              </w:rPr>
            </w:pPr>
            <w:r>
              <w:rPr>
                <w:rStyle w:val="BoldItalic"/>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34" w:type="dxa"/>
              <w:right w:w="113" w:type="dxa"/>
            </w:tcMar>
            <w:vAlign w:val="center"/>
            <w:hideMark/>
          </w:tcPr>
          <w:p w:rsidR="00505795" w:rsidRDefault="00505795">
            <w:pPr>
              <w:pStyle w:val="table-head"/>
              <w:rPr>
                <w:rFonts w:cs="Times New Roman"/>
              </w:rPr>
            </w:pPr>
            <w:r>
              <w:rPr>
                <w:rStyle w:val="BoldItalic"/>
              </w:rPr>
              <w:t xml:space="preserve">Ответственные </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rsidR="00505795" w:rsidRDefault="00505795">
            <w:pPr>
              <w:pStyle w:val="table-body1mm"/>
              <w:rPr>
                <w:rFonts w:cs="Times New Roman"/>
              </w:rPr>
            </w:pPr>
            <w:r>
              <w:rPr>
                <w:rFonts w:cs="Times New Roman"/>
              </w:rPr>
              <w:t>Открытая среда: день индивидуальных онлайн и офлайн консультаций родителей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Учителя предметники</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rsidR="00505795" w:rsidRDefault="00505795">
            <w:pPr>
              <w:pStyle w:val="table-body1mm"/>
              <w:rPr>
                <w:rFonts w:cs="Times New Roman"/>
              </w:rPr>
            </w:pPr>
            <w:r>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tcPr>
          <w:p w:rsidR="00505795" w:rsidRDefault="00505795">
            <w:pPr>
              <w:pStyle w:val="NoParagraphStyle"/>
              <w:spacing w:line="240" w:lineRule="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tcPr>
          <w:p w:rsidR="00505795" w:rsidRDefault="00505795">
            <w:pPr>
              <w:pStyle w:val="NoParagraphStyle"/>
              <w:spacing w:line="240" w:lineRule="auto"/>
              <w:rPr>
                <w:rFonts w:ascii="Times New Roman" w:hAnsi="Times New Roman" w:cs="Times New Roman"/>
                <w:color w:val="auto"/>
                <w:sz w:val="18"/>
                <w:szCs w:val="18"/>
                <w:lang w:val="ru-RU"/>
              </w:rPr>
            </w:pPr>
          </w:p>
        </w:tc>
        <w:tc>
          <w:tcPr>
            <w:tcW w:w="2098"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tcPr>
          <w:p w:rsidR="00505795" w:rsidRDefault="00505795">
            <w:pPr>
              <w:pStyle w:val="NoParagraphStyle"/>
              <w:spacing w:line="240" w:lineRule="auto"/>
              <w:rPr>
                <w:rFonts w:ascii="Times New Roman" w:hAnsi="Times New Roman" w:cs="Times New Roman"/>
                <w:color w:val="auto"/>
                <w:sz w:val="18"/>
                <w:szCs w:val="18"/>
                <w:lang w:val="ru-RU"/>
              </w:rPr>
            </w:pP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rsidR="00505795" w:rsidRDefault="00505795">
            <w:pPr>
              <w:pStyle w:val="table-body0mm"/>
              <w:rPr>
                <w:rFonts w:cs="Times New Roman"/>
              </w:rPr>
            </w:pPr>
            <w:r>
              <w:rPr>
                <w:rFonts w:cs="Times New Roman"/>
              </w:rPr>
              <w:t>Блиц-лекции, проводимые в рамках родительских собраний:</w:t>
            </w:r>
          </w:p>
          <w:p w:rsidR="00505795" w:rsidRDefault="00505795">
            <w:pPr>
              <w:pStyle w:val="table-body0mm"/>
              <w:rPr>
                <w:rFonts w:cs="Times New Roman"/>
              </w:rPr>
            </w:pPr>
            <w:r>
              <w:rPr>
                <w:rFonts w:cs="Times New Roman"/>
              </w:rPr>
              <w:t xml:space="preserve">«Что такое рациональное питание школьника»; </w:t>
            </w:r>
          </w:p>
          <w:p w:rsidR="00505795" w:rsidRDefault="00505795">
            <w:pPr>
              <w:pStyle w:val="table-body0mm"/>
              <w:rPr>
                <w:rFonts w:cs="Times New Roman"/>
              </w:rPr>
            </w:pPr>
            <w:r>
              <w:rPr>
                <w:rFonts w:cs="Times New Roman"/>
              </w:rPr>
              <w:t xml:space="preserve">«Простые упражнения для развития внимания </w:t>
            </w:r>
            <w:r>
              <w:rPr>
                <w:rFonts w:cs="Times New Roman"/>
              </w:rPr>
              <w:br/>
              <w:t xml:space="preserve">и памяти ребенка»; </w:t>
            </w:r>
          </w:p>
          <w:p w:rsidR="00505795" w:rsidRDefault="00505795">
            <w:pPr>
              <w:pStyle w:val="table-body0mm"/>
              <w:rPr>
                <w:rFonts w:cs="Times New Roman"/>
              </w:rPr>
            </w:pPr>
            <w:r>
              <w:rPr>
                <w:rFonts w:cs="Times New Roman"/>
              </w:rPr>
              <w:t xml:space="preserve">«Развивающие настольные игры в семье»; </w:t>
            </w:r>
          </w:p>
          <w:p w:rsidR="00505795" w:rsidRDefault="00505795">
            <w:pPr>
              <w:pStyle w:val="table-body0mm"/>
              <w:rPr>
                <w:rFonts w:cs="Times New Roman"/>
              </w:rPr>
            </w:pPr>
            <w:r>
              <w:rPr>
                <w:rFonts w:cs="Times New Roman"/>
              </w:rPr>
              <w:t xml:space="preserve">«Конфликты и детские истерики: реакции </w:t>
            </w:r>
            <w:r>
              <w:rPr>
                <w:rFonts w:cs="Times New Roman"/>
              </w:rPr>
              <w:br/>
              <w:t>и поведение взрослых»;</w:t>
            </w:r>
          </w:p>
          <w:p w:rsidR="00505795" w:rsidRDefault="00505795">
            <w:pPr>
              <w:pStyle w:val="table-body0mm"/>
              <w:rPr>
                <w:rFonts w:cs="Times New Roman"/>
              </w:rPr>
            </w:pPr>
            <w:r>
              <w:rPr>
                <w:rFonts w:cs="Times New Roman"/>
              </w:rPr>
              <w:t xml:space="preserve">«Гаджеты и психическое здоровье ребенка»; </w:t>
            </w:r>
          </w:p>
          <w:p w:rsidR="00505795" w:rsidRDefault="00505795">
            <w:pPr>
              <w:pStyle w:val="table-body0mm"/>
              <w:rPr>
                <w:rFonts w:cs="Times New Roman"/>
              </w:rPr>
            </w:pPr>
            <w:r>
              <w:rPr>
                <w:rFonts w:cs="Times New Roman"/>
              </w:rPr>
              <w:t>«Как развить мотивацию к учению»;</w:t>
            </w:r>
          </w:p>
          <w:p w:rsidR="00505795" w:rsidRDefault="00505795">
            <w:pPr>
              <w:pStyle w:val="table-body0mm"/>
              <w:rPr>
                <w:rFonts w:cs="Times New Roman"/>
              </w:rPr>
            </w:pPr>
            <w:r>
              <w:rPr>
                <w:rFonts w:cs="Times New Roman"/>
              </w:rPr>
              <w:t>«Если ребенок стал жертвой буллинга».</w:t>
            </w:r>
          </w:p>
        </w:tc>
        <w:tc>
          <w:tcPr>
            <w:tcW w:w="1644"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Кл.руководители, психолог школы.</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rsidR="00505795" w:rsidRDefault="00505795">
            <w:pPr>
              <w:pStyle w:val="table-body1mm"/>
              <w:rPr>
                <w:rFonts w:cs="Times New Roman"/>
              </w:rPr>
            </w:pPr>
            <w:r>
              <w:rPr>
                <w:rFonts w:cs="Times New Roman"/>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март</w:t>
            </w:r>
          </w:p>
        </w:tc>
        <w:tc>
          <w:tcPr>
            <w:tcW w:w="2098" w:type="dxa"/>
            <w:tcBorders>
              <w:top w:val="single" w:sz="4" w:space="0" w:color="000000"/>
              <w:left w:val="single" w:sz="4" w:space="0" w:color="000000"/>
              <w:bottom w:val="single" w:sz="4" w:space="0" w:color="000000"/>
              <w:right w:val="single" w:sz="4" w:space="0" w:color="000000"/>
            </w:tcBorders>
            <w:tcMar>
              <w:top w:w="128" w:type="dxa"/>
              <w:left w:w="113" w:type="dxa"/>
              <w:bottom w:w="147"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Кл.руководители, учитель физкультуры</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1mm"/>
              <w:rPr>
                <w:rFonts w:cs="Times New Roman"/>
              </w:rPr>
            </w:pPr>
            <w:r>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май</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родители</w:t>
            </w:r>
          </w:p>
        </w:tc>
      </w:tr>
      <w:tr w:rsidR="00505795" w:rsidTr="00CB2E9E">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0mm"/>
              <w:rPr>
                <w:rFonts w:cs="Times New Roman"/>
              </w:rPr>
            </w:pPr>
            <w:r>
              <w:rPr>
                <w:rFonts w:cs="Times New Roman"/>
              </w:rPr>
              <w:t>Создание на школьном сайте вкладки «Родителям» и регулярное обновление материалов ее рубрик:</w:t>
            </w:r>
          </w:p>
          <w:p w:rsidR="00505795" w:rsidRDefault="00505795">
            <w:pPr>
              <w:pStyle w:val="table-list-bullet"/>
              <w:rPr>
                <w:rFonts w:cs="Times New Roman"/>
              </w:rPr>
            </w:pPr>
            <w:r>
              <w:rPr>
                <w:rFonts w:cs="Times New Roman"/>
              </w:rPr>
              <w:t>«Школьные события»,</w:t>
            </w:r>
          </w:p>
          <w:p w:rsidR="00505795" w:rsidRDefault="00505795">
            <w:pPr>
              <w:pStyle w:val="table-list-bullet"/>
              <w:rPr>
                <w:rFonts w:cs="Times New Roman"/>
              </w:rPr>
            </w:pPr>
            <w:r>
              <w:rPr>
                <w:rFonts w:cs="Times New Roman"/>
              </w:rPr>
              <w:t>«Психолого-педагогическая консультация»,</w:t>
            </w:r>
          </w:p>
          <w:p w:rsidR="00505795" w:rsidRDefault="00505795">
            <w:pPr>
              <w:pStyle w:val="table-list-bullet"/>
              <w:rPr>
                <w:rFonts w:cs="Times New Roman"/>
              </w:rPr>
            </w:pPr>
            <w:r>
              <w:rPr>
                <w:rFonts w:cs="Times New Roman"/>
              </w:rPr>
              <w:t>«Выбор профессии»,</w:t>
            </w:r>
          </w:p>
          <w:p w:rsidR="00505795" w:rsidRDefault="00505795">
            <w:pPr>
              <w:pStyle w:val="table-list-bullet"/>
              <w:rPr>
                <w:rFonts w:cs="Times New Roman"/>
              </w:rPr>
            </w:pPr>
            <w:r>
              <w:rPr>
                <w:rFonts w:cs="Times New Roman"/>
              </w:rPr>
              <w:t>«Семейная библиотека»,</w:t>
            </w:r>
          </w:p>
          <w:p w:rsidR="00505795" w:rsidRDefault="00505795">
            <w:pPr>
              <w:pStyle w:val="table-list-bullet"/>
              <w:rPr>
                <w:rFonts w:cs="Times New Roman"/>
              </w:rPr>
            </w:pPr>
            <w:r>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NoParagraphStyle"/>
              <w:spacing w:line="240" w:lineRule="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Зам.директора по УВР</w:t>
            </w:r>
          </w:p>
        </w:tc>
      </w:tr>
      <w:tr w:rsidR="00505795"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Fonts w:cs="Times New Roman"/>
              </w:rPr>
              <w:t xml:space="preserve">Модуль «Классное руководство» </w:t>
            </w:r>
          </w:p>
        </w:tc>
      </w:tr>
      <w:tr w:rsidR="00505795"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centre"/>
              <w:rPr>
                <w:rFonts w:cs="Times New Roman"/>
              </w:rPr>
            </w:pPr>
            <w:r>
              <w:rPr>
                <w:rFonts w:cs="Times New Roman"/>
              </w:rPr>
              <w:t>Согласно индивидуальным планам воспитательной работы классных руководителей</w:t>
            </w:r>
          </w:p>
        </w:tc>
      </w:tr>
      <w:tr w:rsidR="00505795"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Fonts w:cs="Times New Roman"/>
              </w:rPr>
              <w:t>Модуль «Школьный урок»</w:t>
            </w:r>
          </w:p>
        </w:tc>
      </w:tr>
      <w:tr w:rsidR="00505795"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centre"/>
              <w:rPr>
                <w:rFonts w:cs="Times New Roman"/>
              </w:rPr>
            </w:pPr>
            <w:r>
              <w:rPr>
                <w:rFonts w:cs="Times New Roman"/>
              </w:rPr>
              <w:t>Согласно календарно-тематическим планам учителей-предметников</w:t>
            </w:r>
          </w:p>
        </w:tc>
      </w:tr>
      <w:tr w:rsidR="00505795"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Fonts w:cs="Times New Roman"/>
              </w:rPr>
              <w:t xml:space="preserve">Модуль «Курсы внеурочной деятельности» </w:t>
            </w:r>
          </w:p>
        </w:tc>
      </w:tr>
      <w:tr w:rsidR="00505795" w:rsidTr="00CB2E9E">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centre"/>
              <w:rPr>
                <w:rFonts w:cs="Times New Roman"/>
              </w:rPr>
            </w:pPr>
            <w:r>
              <w:rPr>
                <w:rFonts w:cs="Times New Roman"/>
              </w:rPr>
              <w:t>Согласно программам и планам внеурочной деятельности педагогов образовательной организации</w:t>
            </w:r>
          </w:p>
        </w:tc>
      </w:tr>
    </w:tbl>
    <w:p w:rsidR="00505795" w:rsidRDefault="00505795" w:rsidP="00505795">
      <w:pPr>
        <w:spacing w:after="0" w:line="240" w:lineRule="auto"/>
        <w:rPr>
          <w:rFonts w:cs="Times New Roman"/>
          <w:color w:val="000000"/>
          <w:szCs w:val="20"/>
        </w:rPr>
        <w:sectPr w:rsidR="00505795">
          <w:footnotePr>
            <w:numRestart w:val="eachPage"/>
          </w:footnotePr>
          <w:pgSz w:w="12019" w:h="7824" w:orient="landscape"/>
          <w:pgMar w:top="794" w:right="1134" w:bottom="794" w:left="737" w:header="720" w:footer="510" w:gutter="0"/>
          <w:cols w:space="720"/>
        </w:sectPr>
      </w:pPr>
    </w:p>
    <w:p w:rsidR="00505795" w:rsidRDefault="00505795" w:rsidP="00505795">
      <w:pPr>
        <w:pStyle w:val="h2"/>
      </w:pPr>
      <w:bookmarkStart w:id="42" w:name="_Toc102137799"/>
      <w:r>
        <w:t>3.</w:t>
      </w:r>
      <w:r w:rsidR="00C74703">
        <w:t>4.</w:t>
      </w:r>
      <w:r>
        <w:t> </w:t>
      </w:r>
      <w:r w:rsidR="00C74703">
        <w:t xml:space="preserve">ХАРАКТЕРИСТИКА </w:t>
      </w:r>
      <w:r>
        <w:t xml:space="preserve">условий реализации </w:t>
      </w:r>
      <w:r>
        <w:br/>
        <w:t xml:space="preserve">программы </w:t>
      </w:r>
      <w:r w:rsidR="00C74703">
        <w:t>ОСНОВНОГО</w:t>
      </w:r>
      <w:r>
        <w:t xml:space="preserve"> общего образования</w:t>
      </w:r>
      <w:r w:rsidR="00C74703">
        <w:t xml:space="preserve"> В СООТВЕТСТВИИ С ТРЕБОВАНИЯМИ ФГОС ООО</w:t>
      </w:r>
    </w:p>
    <w:p w:rsidR="00505795" w:rsidRDefault="00505795" w:rsidP="00505795">
      <w:pPr>
        <w:pStyle w:val="body"/>
        <w:rPr>
          <w:spacing w:val="-1"/>
        </w:rPr>
      </w:pPr>
      <w:r>
        <w:rPr>
          <w:spacing w:val="-1"/>
        </w:rPr>
        <w:t>Система условий реализации программы основного общего образования, созданная в МБОУ «</w:t>
      </w:r>
      <w:r w:rsidR="00C74703">
        <w:rPr>
          <w:spacing w:val="-1"/>
        </w:rPr>
        <w:t>Красноярская средняя школа им.Бых Н.Н.</w:t>
      </w:r>
      <w:r>
        <w:rPr>
          <w:spacing w:val="-1"/>
        </w:rPr>
        <w:t xml:space="preserve">», направлена на: </w:t>
      </w:r>
    </w:p>
    <w:p w:rsidR="00505795" w:rsidRDefault="00505795" w:rsidP="00505795">
      <w:pPr>
        <w:pStyle w:val="list-bullet"/>
        <w:numPr>
          <w:ilvl w:val="0"/>
          <w:numId w:val="0"/>
        </w:numPr>
        <w:ind w:left="567" w:hanging="340"/>
      </w:pPr>
      <w:r>
        <w:t>достижение обучающимися планируемых результатов освоения программы  основного общего образования, в том числе адаптированной;</w:t>
      </w:r>
    </w:p>
    <w:p w:rsidR="00505795" w:rsidRDefault="00505795" w:rsidP="00505795">
      <w:pPr>
        <w:pStyle w:val="list-bullet"/>
        <w:numPr>
          <w:ilvl w:val="0"/>
          <w:numId w:val="0"/>
        </w:numPr>
        <w:ind w:left="567" w:hanging="340"/>
        <w:rPr>
          <w:spacing w:val="-1"/>
        </w:rPr>
      </w:pPr>
      <w:r>
        <w:rPr>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505795" w:rsidRDefault="00505795" w:rsidP="00505795">
      <w:pPr>
        <w:pStyle w:val="list-bullet"/>
        <w:numPr>
          <w:ilvl w:val="0"/>
          <w:numId w:val="0"/>
        </w:numPr>
        <w:ind w:left="567" w:hanging="340"/>
      </w:pPr>
      <w: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505795" w:rsidRDefault="00505795" w:rsidP="00505795">
      <w:pPr>
        <w:pStyle w:val="list-bullet"/>
        <w:numPr>
          <w:ilvl w:val="0"/>
          <w:numId w:val="0"/>
        </w:numPr>
        <w:ind w:left="567" w:hanging="340"/>
      </w:pPr>
      <w: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505795" w:rsidRDefault="00505795" w:rsidP="00505795">
      <w:pPr>
        <w:pStyle w:val="list-bullet"/>
        <w:numPr>
          <w:ilvl w:val="0"/>
          <w:numId w:val="0"/>
        </w:numPr>
        <w:ind w:left="567" w:hanging="340"/>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505795" w:rsidRDefault="00505795" w:rsidP="00505795">
      <w:pPr>
        <w:pStyle w:val="list-bullet"/>
        <w:numPr>
          <w:ilvl w:val="0"/>
          <w:numId w:val="0"/>
        </w:numPr>
        <w:ind w:left="567" w:hanging="340"/>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её реализации, учитывающих особенности развития и возможности обучающихся;</w:t>
      </w:r>
    </w:p>
    <w:p w:rsidR="00505795" w:rsidRDefault="00505795" w:rsidP="00505795">
      <w:pPr>
        <w:pStyle w:val="list-bullet"/>
        <w:numPr>
          <w:ilvl w:val="0"/>
          <w:numId w:val="0"/>
        </w:numPr>
        <w:ind w:left="567" w:hanging="340"/>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505795" w:rsidRDefault="00505795" w:rsidP="00505795">
      <w:pPr>
        <w:pStyle w:val="list-bullet"/>
        <w:numPr>
          <w:ilvl w:val="0"/>
          <w:numId w:val="0"/>
        </w:numPr>
        <w:ind w:left="567" w:hanging="340"/>
      </w:pPr>
      <w: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505795" w:rsidRDefault="00505795" w:rsidP="00505795">
      <w:pPr>
        <w:pStyle w:val="list-bullet"/>
        <w:numPr>
          <w:ilvl w:val="0"/>
          <w:numId w:val="0"/>
        </w:numPr>
        <w:ind w:left="567" w:hanging="340"/>
      </w:pPr>
      <w:r>
        <w:t>формирование у обучающихся экологической грамотности, навыков здорового и безопасного для человека и окружающей его среды образа жизни;</w:t>
      </w:r>
    </w:p>
    <w:p w:rsidR="00505795" w:rsidRDefault="00505795" w:rsidP="00505795">
      <w:pPr>
        <w:pStyle w:val="list-bullet"/>
        <w:numPr>
          <w:ilvl w:val="0"/>
          <w:numId w:val="0"/>
        </w:numPr>
        <w:ind w:left="567" w:hanging="340"/>
      </w:pPr>
      <w: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505795" w:rsidRDefault="00505795" w:rsidP="00505795">
      <w:pPr>
        <w:pStyle w:val="list-bullet"/>
        <w:numPr>
          <w:ilvl w:val="0"/>
          <w:numId w:val="0"/>
        </w:numPr>
        <w:ind w:left="567" w:hanging="340"/>
      </w:pPr>
      <w:r>
        <w:t>обновление содержания программы основного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505795" w:rsidRDefault="00505795" w:rsidP="00505795">
      <w:pPr>
        <w:pStyle w:val="list-bullet"/>
        <w:numPr>
          <w:ilvl w:val="0"/>
          <w:numId w:val="0"/>
        </w:numPr>
        <w:ind w:left="567" w:hanging="340"/>
      </w:pPr>
      <w: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505795" w:rsidRDefault="00505795" w:rsidP="00505795">
      <w:pPr>
        <w:pStyle w:val="list-bullet"/>
        <w:numPr>
          <w:ilvl w:val="0"/>
          <w:numId w:val="0"/>
        </w:numPr>
        <w:ind w:left="567" w:hanging="340"/>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505795" w:rsidRDefault="00505795" w:rsidP="00505795">
      <w:pPr>
        <w:pStyle w:val="h3"/>
      </w:pPr>
      <w:r>
        <w:t>3.</w:t>
      </w:r>
      <w:r w:rsidR="00C74703">
        <w:t>4</w:t>
      </w:r>
      <w:r>
        <w:t>.1.</w:t>
      </w:r>
      <w:r>
        <w:t> </w:t>
      </w:r>
      <w:r>
        <w:t xml:space="preserve">Кадровые условия реализации основной образовательной программы </w:t>
      </w:r>
      <w:r w:rsidR="00C74703">
        <w:t>ОСНОВНОГО</w:t>
      </w:r>
      <w:r>
        <w:t xml:space="preserve"> общего образования </w:t>
      </w:r>
    </w:p>
    <w:p w:rsidR="00505795" w:rsidRDefault="00505795" w:rsidP="00505795">
      <w:pPr>
        <w:pStyle w:val="body"/>
      </w:pPr>
      <w:r>
        <w:t>Для реализации программы основного общего образования МБОУ «</w:t>
      </w:r>
      <w:r w:rsidR="00C74703">
        <w:t>Красноярская средняя школа им.Бых Н.Н.</w:t>
      </w:r>
      <w:r>
        <w:t>»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505795" w:rsidRDefault="00505795" w:rsidP="00505795">
      <w:pPr>
        <w:pStyle w:val="body"/>
      </w:pPr>
      <w:r>
        <w:t>Обеспеченность кадровыми условиями включает в себя:</w:t>
      </w:r>
    </w:p>
    <w:p w:rsidR="00505795" w:rsidRDefault="00505795" w:rsidP="00505795">
      <w:pPr>
        <w:pStyle w:val="list-bullet"/>
        <w:numPr>
          <w:ilvl w:val="0"/>
          <w:numId w:val="0"/>
        </w:numPr>
        <w:ind w:left="567" w:hanging="340"/>
      </w:pPr>
      <w:r>
        <w:t>укомплектованность педагогическими, руководящими и иными работниками;</w:t>
      </w:r>
    </w:p>
    <w:p w:rsidR="00505795" w:rsidRDefault="00505795" w:rsidP="00505795">
      <w:pPr>
        <w:pStyle w:val="list-bullet"/>
        <w:numPr>
          <w:ilvl w:val="0"/>
          <w:numId w:val="0"/>
        </w:numPr>
        <w:ind w:left="567" w:hanging="340"/>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505795" w:rsidRDefault="00505795" w:rsidP="00505795">
      <w:pPr>
        <w:pStyle w:val="list-bullet"/>
        <w:numPr>
          <w:ilvl w:val="0"/>
          <w:numId w:val="0"/>
        </w:numPr>
        <w:ind w:left="567" w:hanging="340"/>
      </w:pPr>
      <w:r>
        <w:t xml:space="preserve">непрерывность профессионального развития педагогических работников МБОУ </w:t>
      </w:r>
      <w:r w:rsidR="00C74703">
        <w:t xml:space="preserve">«Красноярская средняя школа им.Бых Н.Н.» </w:t>
      </w:r>
      <w:r>
        <w:t xml:space="preserve">Укомплектованность МБОУ </w:t>
      </w:r>
      <w:r w:rsidR="00C74703">
        <w:t xml:space="preserve">«Красноярская средняя школа им.Бых Н.Н.» </w:t>
      </w:r>
      <w:r>
        <w:t>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505795" w:rsidRDefault="00505795" w:rsidP="00505795">
      <w:pPr>
        <w:pStyle w:val="body"/>
      </w:pPr>
      <w:r>
        <w:t>Уровень квалификации педагогических и иных работников,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505795" w:rsidRDefault="00505795" w:rsidP="00505795">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w:t>
      </w:r>
      <w:r w:rsidR="00C74703">
        <w:t xml:space="preserve"> </w:t>
      </w:r>
      <w:r>
        <w:t xml:space="preserve">МБОУ </w:t>
      </w:r>
      <w:r w:rsidR="00C74703">
        <w:t>«Красноярская средняя школа им.Бых Н.Н.»</w:t>
      </w:r>
      <w:r>
        <w:t>, служат квалификационные характеристики, указанные в квалификационных справочниках, и  профессиональных стандартах .</w:t>
      </w:r>
    </w:p>
    <w:p w:rsidR="00505795" w:rsidRDefault="00505795" w:rsidP="00505795">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505795" w:rsidRDefault="00505795" w:rsidP="00505795">
      <w:pPr>
        <w:pStyle w:val="body"/>
      </w:pPr>
      <w:r>
        <w:t>Уровень квалификации педагогических и иных работников</w:t>
      </w:r>
      <w:r w:rsidR="00C74703">
        <w:t xml:space="preserve"> </w:t>
      </w:r>
      <w:r>
        <w:t xml:space="preserve">МБОУ </w:t>
      </w:r>
      <w:r w:rsidR="00C74703">
        <w:t xml:space="preserve">«Красноярская средняя школа им.Бых Н.Н.» , </w:t>
      </w:r>
      <w:r>
        <w:t xml:space="preserve">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505795" w:rsidRDefault="00505795" w:rsidP="00505795">
      <w:pPr>
        <w:pStyle w:val="body"/>
      </w:pPr>
      <w: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аттестационной комиссией школы. </w:t>
      </w:r>
    </w:p>
    <w:p w:rsidR="00505795" w:rsidRDefault="00505795" w:rsidP="00505795">
      <w:pPr>
        <w:pStyle w:val="body"/>
        <w:rPr>
          <w:spacing w:val="2"/>
        </w:rPr>
      </w:pPr>
      <w:r>
        <w:rPr>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Министерства образования и науки Республики </w:t>
      </w:r>
      <w:r w:rsidR="00C74703">
        <w:rPr>
          <w:spacing w:val="2"/>
        </w:rPr>
        <w:t>Крым.</w:t>
      </w:r>
    </w:p>
    <w:p w:rsidR="00505795" w:rsidRDefault="00505795" w:rsidP="00505795">
      <w:pPr>
        <w:pStyle w:val="body"/>
      </w:pPr>
      <w: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p>
    <w:p w:rsidR="00505795" w:rsidRDefault="00505795" w:rsidP="00505795">
      <w:pPr>
        <w:pStyle w:val="body"/>
      </w:pPr>
    </w:p>
    <w:tbl>
      <w:tblPr>
        <w:tblW w:w="0" w:type="auto"/>
        <w:tblInd w:w="113" w:type="dxa"/>
        <w:tblLayout w:type="fixed"/>
        <w:tblCellMar>
          <w:left w:w="0" w:type="dxa"/>
          <w:right w:w="0" w:type="dxa"/>
        </w:tblCellMar>
        <w:tblLook w:val="04A0" w:firstRow="1" w:lastRow="0" w:firstColumn="1" w:lastColumn="0" w:noHBand="0" w:noVBand="1"/>
      </w:tblPr>
      <w:tblGrid>
        <w:gridCol w:w="1701"/>
        <w:gridCol w:w="1701"/>
        <w:gridCol w:w="1474"/>
        <w:gridCol w:w="1474"/>
      </w:tblGrid>
      <w:tr w:rsidR="00505795" w:rsidTr="00505795">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Fonts w:cs="Times New Roman"/>
              </w:rPr>
              <w:t xml:space="preserve">Категория </w:t>
            </w:r>
            <w:r>
              <w:rPr>
                <w:rFonts w:cs="Times New Roman"/>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Fonts w:cs="Times New Roman"/>
              </w:rPr>
              <w:t xml:space="preserve">Подтверждение уровня </w:t>
            </w:r>
            <w:r>
              <w:rPr>
                <w:rFonts w:cs="Times New Roman"/>
              </w:rPr>
              <w:br/>
              <w:t xml:space="preserve">квалификации документами об образовании (профессиональной </w:t>
            </w:r>
            <w:r>
              <w:rPr>
                <w:rFonts w:cs="Times New Roman"/>
              </w:rPr>
              <w:br/>
              <w:t xml:space="preserve">переподготовке) </w:t>
            </w:r>
            <w:r>
              <w:rPr>
                <w:rFonts w:cs="Times New Roman"/>
              </w:rPr>
              <w:br/>
              <w:t>(%)</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rPr>
                <w:rFonts w:cs="Times New Roman"/>
              </w:rPr>
            </w:pPr>
            <w:r>
              <w:rPr>
                <w:rFonts w:cs="Times New Roman"/>
              </w:rPr>
              <w:t>Подтверждение уровня квалификации результатами аттестации</w:t>
            </w:r>
          </w:p>
        </w:tc>
      </w:tr>
      <w:tr w:rsidR="00505795" w:rsidTr="00505795">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05795" w:rsidRDefault="00505795">
            <w:pPr>
              <w:pStyle w:val="NoParagraphStyle"/>
              <w:spacing w:line="240" w:lineRule="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05795" w:rsidRDefault="00505795">
            <w:pPr>
              <w:pStyle w:val="NoParagraphStyle"/>
              <w:spacing w:line="240" w:lineRule="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505795" w:rsidRDefault="00505795">
            <w:pPr>
              <w:pStyle w:val="table-head"/>
              <w:spacing w:after="0"/>
              <w:rPr>
                <w:rFonts w:cs="Times New Roman"/>
              </w:rPr>
            </w:pPr>
            <w:r>
              <w:rPr>
                <w:rFonts w:cs="Times New Roman"/>
              </w:rPr>
              <w:t xml:space="preserve">на соответствие </w:t>
            </w:r>
            <w:r>
              <w:rPr>
                <w:rFonts w:cs="Times New Roman"/>
              </w:rPr>
              <w:br/>
              <w:t>занимаемой должности</w:t>
            </w:r>
          </w:p>
          <w:p w:rsidR="00505795" w:rsidRDefault="00505795">
            <w:pPr>
              <w:pStyle w:val="table-head"/>
              <w:spacing w:after="0"/>
              <w:rPr>
                <w:rFonts w:cs="Times New Roman"/>
              </w:rPr>
            </w:pPr>
            <w:r>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head"/>
              <w:spacing w:after="0"/>
              <w:rPr>
                <w:rFonts w:cs="Times New Roman"/>
              </w:rPr>
            </w:pPr>
            <w:r>
              <w:rPr>
                <w:rFonts w:cs="Times New Roman"/>
              </w:rPr>
              <w:t>квалификационная категория</w:t>
            </w:r>
          </w:p>
          <w:p w:rsidR="00505795" w:rsidRDefault="00505795">
            <w:pPr>
              <w:pStyle w:val="table-head"/>
              <w:spacing w:after="0"/>
              <w:rPr>
                <w:rFonts w:cs="Times New Roman"/>
              </w:rPr>
            </w:pPr>
            <w:r>
              <w:rPr>
                <w:rFonts w:cs="Times New Roman"/>
              </w:rPr>
              <w:t>(%)</w:t>
            </w:r>
          </w:p>
        </w:tc>
      </w:tr>
      <w:tr w:rsidR="00505795" w:rsidTr="00C74703">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0mm"/>
              <w:rPr>
                <w:rFonts w:cs="Times New Roman"/>
              </w:rPr>
            </w:pPr>
            <w:r>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NoParagraphStyle"/>
              <w:spacing w:line="240" w:lineRule="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05795" w:rsidRDefault="000F4520">
            <w:pPr>
              <w:pStyle w:val="NoParagraphStyle"/>
              <w:spacing w:line="240" w:lineRule="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40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05795" w:rsidRDefault="000F4520">
            <w:pPr>
              <w:pStyle w:val="NoParagraphStyle"/>
              <w:spacing w:line="240" w:lineRule="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60</w:t>
            </w:r>
          </w:p>
        </w:tc>
      </w:tr>
      <w:tr w:rsidR="00505795" w:rsidTr="00C74703">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0mm"/>
              <w:rPr>
                <w:rFonts w:cs="Times New Roman"/>
              </w:rPr>
            </w:pPr>
            <w:r>
              <w:rPr>
                <w:rFonts w:cs="Times New Roman"/>
              </w:rPr>
              <w:t xml:space="preserve">Руководящие </w:t>
            </w:r>
            <w:r>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NoParagraphStyle"/>
              <w:spacing w:line="240" w:lineRule="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05795" w:rsidRDefault="00C74703">
            <w:pPr>
              <w:pStyle w:val="NoParagraphStyle"/>
              <w:spacing w:line="240" w:lineRule="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05795" w:rsidRDefault="00C74703">
            <w:pPr>
              <w:pStyle w:val="NoParagraphStyle"/>
              <w:spacing w:line="240" w:lineRule="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100</w:t>
            </w:r>
          </w:p>
        </w:tc>
      </w:tr>
      <w:tr w:rsidR="00505795" w:rsidTr="00C74703">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table-body0mm"/>
              <w:rPr>
                <w:rFonts w:cs="Times New Roman"/>
              </w:rPr>
            </w:pPr>
            <w:r>
              <w:rPr>
                <w:rFonts w:cs="Times New Roman"/>
              </w:rPr>
              <w:t>Иные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505795" w:rsidRDefault="00505795">
            <w:pPr>
              <w:pStyle w:val="NoParagraphStyle"/>
              <w:spacing w:line="240" w:lineRule="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05795" w:rsidRDefault="00C74703">
            <w:pPr>
              <w:pStyle w:val="NoParagraphStyle"/>
              <w:spacing w:line="240" w:lineRule="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05795" w:rsidRDefault="00C74703">
            <w:pPr>
              <w:pStyle w:val="NoParagraphStyle"/>
              <w:spacing w:line="240" w:lineRule="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w:t>
            </w:r>
          </w:p>
        </w:tc>
      </w:tr>
    </w:tbl>
    <w:p w:rsidR="00505795" w:rsidRDefault="00505795" w:rsidP="00505795">
      <w:pPr>
        <w:pStyle w:val="body"/>
        <w:spacing w:before="57" w:after="113"/>
      </w:pPr>
    </w:p>
    <w:p w:rsidR="00505795" w:rsidRDefault="00505795" w:rsidP="00505795">
      <w:pPr>
        <w:pStyle w:val="body"/>
      </w:pPr>
      <w:r>
        <w:t xml:space="preserve">МБОУ </w:t>
      </w:r>
      <w:r w:rsidR="00C74703">
        <w:t xml:space="preserve">«Красноярская средняя школа им.Бых Н.Н.» </w:t>
      </w:r>
      <w:r>
        <w:t xml:space="preserve">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505795" w:rsidRDefault="00505795" w:rsidP="00505795">
      <w:pPr>
        <w:pStyle w:val="body"/>
      </w:pPr>
      <w:r>
        <w:rPr>
          <w:rStyle w:val="Bold"/>
          <w:rFonts w:cs="SchoolBookSanPin"/>
        </w:rPr>
        <w:t>Профессиональное развитие и повышение квалификации педагогических работников.</w:t>
      </w:r>
      <w: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505795" w:rsidRDefault="00505795" w:rsidP="00505795">
      <w:pPr>
        <w:pStyle w:val="body"/>
      </w:pPr>
      <w:r>
        <w:t xml:space="preserve">Непрерывность профессионального развития педагогических и иных работников МБОУ </w:t>
      </w:r>
      <w:r w:rsidR="00C74703">
        <w:t xml:space="preserve">«Красноярская средняя школа им.Бых Н.Н.» </w:t>
      </w:r>
      <w:r>
        <w:t>участвующих в разработке и реализации основной образовательной программы  общего образования, характеризуется долей работников, повышающих квалификацию не реже 1 раза в 3 года.</w:t>
      </w:r>
    </w:p>
    <w:p w:rsidR="00505795" w:rsidRDefault="00505795" w:rsidP="00505795">
      <w:pPr>
        <w:pStyle w:val="body"/>
      </w:pPr>
      <w:r>
        <w:t>При этом могут быть использованы различные образовательные организации, имеющие соответствующую лицензию.</w:t>
      </w:r>
    </w:p>
    <w:p w:rsidR="00505795" w:rsidRDefault="00505795" w:rsidP="00505795">
      <w:pPr>
        <w:pStyle w:val="body"/>
      </w:pPr>
      <w: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505795" w:rsidRDefault="00505795" w:rsidP="00505795">
      <w:pPr>
        <w:pStyle w:val="body"/>
      </w:pPr>
      <w: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505795" w:rsidRDefault="00505795" w:rsidP="00505795">
      <w:pPr>
        <w:pStyle w:val="list-dash0"/>
        <w:numPr>
          <w:ilvl w:val="0"/>
          <w:numId w:val="0"/>
        </w:numPr>
        <w:tabs>
          <w:tab w:val="left" w:pos="567"/>
        </w:tabs>
        <w:spacing w:line="242" w:lineRule="atLeast"/>
        <w:ind w:left="567" w:hanging="340"/>
      </w:pPr>
      <w:r>
        <w:t>обеспечение оптимального вхождения работников образования в систему ценностей современного образования;</w:t>
      </w:r>
    </w:p>
    <w:p w:rsidR="00505795" w:rsidRDefault="00505795" w:rsidP="00505795">
      <w:pPr>
        <w:pStyle w:val="list-dash0"/>
        <w:numPr>
          <w:ilvl w:val="0"/>
          <w:numId w:val="0"/>
        </w:numPr>
        <w:tabs>
          <w:tab w:val="left" w:pos="567"/>
        </w:tabs>
        <w:spacing w:line="242" w:lineRule="atLeast"/>
        <w:ind w:left="567" w:hanging="340"/>
      </w:pPr>
      <w: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505795" w:rsidRDefault="00505795" w:rsidP="00505795">
      <w:pPr>
        <w:pStyle w:val="list-dash0"/>
        <w:numPr>
          <w:ilvl w:val="0"/>
          <w:numId w:val="0"/>
        </w:numPr>
        <w:tabs>
          <w:tab w:val="left" w:pos="567"/>
        </w:tabs>
        <w:spacing w:line="242" w:lineRule="atLeast"/>
        <w:ind w:left="567" w:hanging="340"/>
      </w:pPr>
      <w: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505795" w:rsidRDefault="00505795" w:rsidP="00505795">
      <w:pPr>
        <w:pStyle w:val="body"/>
      </w:pPr>
      <w: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505795" w:rsidRDefault="00505795" w:rsidP="00505795">
      <w:pPr>
        <w:pStyle w:val="body"/>
      </w:pPr>
      <w:r>
        <w:t xml:space="preserve">Актуальные вопросы реализации программы основного общего образования рассматриваются кафедрой учителей старшей классов, а также  районными методическими объединениями учителей старших классов и региональным учебно-методическими объединением. Педагогическими работниками МБОУ </w:t>
      </w:r>
      <w:r w:rsidR="00C74703">
        <w:t xml:space="preserve">«Красноярская средняя школа им.Бых Н.Н.» </w:t>
      </w:r>
      <w:r>
        <w:t xml:space="preserve">системно разрабатываются методические темы, отражающие их непрерывное профессиональное развитие. </w:t>
      </w:r>
    </w:p>
    <w:p w:rsidR="00505795" w:rsidRDefault="00505795" w:rsidP="00505795">
      <w:pPr>
        <w:pStyle w:val="h3"/>
      </w:pPr>
      <w:r>
        <w:t>3.</w:t>
      </w:r>
      <w:r w:rsidR="00C74703">
        <w:t>4</w:t>
      </w:r>
      <w:r>
        <w:t>.2.</w:t>
      </w:r>
      <w:r>
        <w:t> </w:t>
      </w:r>
      <w:r>
        <w:t xml:space="preserve">Психолого-педагогические условия реализации </w:t>
      </w:r>
      <w:r>
        <w:br/>
        <w:t xml:space="preserve">основной образовательной программы </w:t>
      </w:r>
      <w:r>
        <w:br/>
      </w:r>
      <w:r w:rsidR="00C74703">
        <w:t>основного</w:t>
      </w:r>
      <w:r>
        <w:t xml:space="preserve"> общего образования </w:t>
      </w:r>
    </w:p>
    <w:p w:rsidR="00505795" w:rsidRDefault="00505795" w:rsidP="00505795">
      <w:pPr>
        <w:pStyle w:val="body"/>
      </w:pPr>
      <w:r>
        <w:t>Психолого-педагогические условия, созданные в образовательной организации, обеспечивают исполнение требований ФГОС ООО к психолого-педагогическим условиям реализации основной образовательной программы основного общего образования,  в частности:</w:t>
      </w:r>
    </w:p>
    <w:p w:rsidR="00505795" w:rsidRDefault="00505795" w:rsidP="00505795">
      <w:pPr>
        <w:pStyle w:val="body"/>
      </w:pPr>
      <w: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505795" w:rsidRDefault="00505795" w:rsidP="00505795">
      <w:pPr>
        <w:pStyle w:val="body"/>
      </w:pPr>
      <w:r>
        <w:t xml:space="preserve">2) способствуют социально-психологической адаптации обучающихся к условиям МБОУ </w:t>
      </w:r>
      <w:r w:rsidR="00C74703">
        <w:t xml:space="preserve">«Красноярская средняя школа им.Бых Н.Н.» </w:t>
      </w:r>
      <w:r>
        <w:t>с учётом специфики их возрастного психофизиологического развития, включая особенности адаптации к социальной среде;</w:t>
      </w:r>
    </w:p>
    <w:p w:rsidR="00505795" w:rsidRDefault="00505795" w:rsidP="00505795">
      <w:pPr>
        <w:pStyle w:val="body"/>
      </w:pPr>
      <w:r>
        <w:t>3) способствуют формированию и развитию психолого-педагогической компетентности работников школы и родителей (законных представителей) несовершеннолетних обучающихся;</w:t>
      </w:r>
    </w:p>
    <w:p w:rsidR="00505795" w:rsidRDefault="00505795" w:rsidP="00505795">
      <w:pPr>
        <w:pStyle w:val="body"/>
      </w:pPr>
      <w:r>
        <w:t>4) обеспечивают профилактику формирования у обучающихся девиантных форм поведения, агрессии и повышенной тревожности.</w:t>
      </w:r>
    </w:p>
    <w:p w:rsidR="00505795" w:rsidRDefault="00505795" w:rsidP="00505795">
      <w:pPr>
        <w:pStyle w:val="body"/>
      </w:pPr>
      <w:r>
        <w:t xml:space="preserve">В МБОУ </w:t>
      </w:r>
      <w:r w:rsidR="00C74703">
        <w:t xml:space="preserve">«Красноярская средняя школа им.Бых Н.Н.» </w:t>
      </w:r>
      <w:r>
        <w:t xml:space="preserve"> психолого-педагогическое сопровождение  реализации программы начального общего образования осуществляется квалифицированными специалистами :</w:t>
      </w:r>
    </w:p>
    <w:p w:rsidR="00505795" w:rsidRDefault="00505795" w:rsidP="00505795">
      <w:pPr>
        <w:pStyle w:val="body"/>
      </w:pPr>
      <w:r>
        <w:t xml:space="preserve">педагогом-психологом; </w:t>
      </w:r>
    </w:p>
    <w:p w:rsidR="00505795" w:rsidRDefault="00505795" w:rsidP="00505795">
      <w:pPr>
        <w:pStyle w:val="body"/>
      </w:pPr>
      <w:r>
        <w:t xml:space="preserve">учителем-логопедом; </w:t>
      </w:r>
    </w:p>
    <w:p w:rsidR="00505795" w:rsidRDefault="00505795" w:rsidP="00505795">
      <w:pPr>
        <w:pStyle w:val="body"/>
      </w:pPr>
      <w:r>
        <w:t>социальным педагогом.</w:t>
      </w:r>
    </w:p>
    <w:p w:rsidR="00505795" w:rsidRDefault="00505795" w:rsidP="00505795">
      <w:pPr>
        <w:pStyle w:val="body"/>
      </w:pPr>
      <w:r>
        <w:t xml:space="preserve">В процессе реализации основной образовательной программы начального общего образования МБОУ </w:t>
      </w:r>
      <w:r w:rsidR="00C74703">
        <w:t xml:space="preserve">«Красноярская средняя школа им.Бых Н.Н.» </w:t>
      </w:r>
      <w:r>
        <w:t>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505795" w:rsidRDefault="00505795" w:rsidP="00505795">
      <w:pPr>
        <w:pStyle w:val="list-dash0"/>
        <w:numPr>
          <w:ilvl w:val="0"/>
          <w:numId w:val="0"/>
        </w:numPr>
        <w:tabs>
          <w:tab w:val="left" w:pos="567"/>
        </w:tabs>
        <w:spacing w:line="242" w:lineRule="atLeast"/>
        <w:ind w:left="567" w:hanging="340"/>
      </w:pPr>
      <w:r>
        <w:t>формирование и развитие психолого-педагогической компетентности всех участников образовательных отношений;</w:t>
      </w:r>
    </w:p>
    <w:p w:rsidR="00505795" w:rsidRDefault="00505795" w:rsidP="00505795">
      <w:pPr>
        <w:pStyle w:val="list-dash0"/>
        <w:numPr>
          <w:ilvl w:val="0"/>
          <w:numId w:val="0"/>
        </w:numPr>
        <w:tabs>
          <w:tab w:val="left" w:pos="567"/>
        </w:tabs>
        <w:spacing w:line="242" w:lineRule="atLeast"/>
        <w:ind w:left="567" w:hanging="340"/>
      </w:pPr>
      <w:r>
        <w:t>сохранение и укрепление психологического благополучия и психического здоровья обучающихся;</w:t>
      </w:r>
    </w:p>
    <w:p w:rsidR="00505795" w:rsidRDefault="00505795" w:rsidP="00505795">
      <w:pPr>
        <w:pStyle w:val="list-dash0"/>
        <w:numPr>
          <w:ilvl w:val="0"/>
          <w:numId w:val="0"/>
        </w:numPr>
        <w:tabs>
          <w:tab w:val="left" w:pos="567"/>
        </w:tabs>
        <w:spacing w:line="242" w:lineRule="atLeast"/>
        <w:ind w:left="567" w:hanging="340"/>
      </w:pPr>
      <w:r>
        <w:t>поддержка и сопровождение детско-родительских отношений;</w:t>
      </w:r>
    </w:p>
    <w:p w:rsidR="00505795" w:rsidRDefault="00505795" w:rsidP="00505795">
      <w:pPr>
        <w:pStyle w:val="list-dash0"/>
        <w:numPr>
          <w:ilvl w:val="0"/>
          <w:numId w:val="0"/>
        </w:numPr>
        <w:tabs>
          <w:tab w:val="left" w:pos="567"/>
        </w:tabs>
        <w:spacing w:line="242" w:lineRule="atLeast"/>
        <w:ind w:left="567" w:hanging="340"/>
      </w:pPr>
      <w:r>
        <w:t>формирование ценности здоровья и безопасного образа жизни;</w:t>
      </w:r>
    </w:p>
    <w:p w:rsidR="00505795" w:rsidRDefault="00505795" w:rsidP="00505795">
      <w:pPr>
        <w:pStyle w:val="list-dash0"/>
        <w:numPr>
          <w:ilvl w:val="0"/>
          <w:numId w:val="0"/>
        </w:numPr>
        <w:tabs>
          <w:tab w:val="left" w:pos="567"/>
        </w:tabs>
        <w:spacing w:line="242" w:lineRule="atLeast"/>
        <w:ind w:left="567" w:hanging="340"/>
      </w:pPr>
      <w:r>
        <w:t>дифференциация и индивидуализация обучения и воспитания с учётом особенностей когнитивного и эмоционального развития обучающихся;</w:t>
      </w:r>
    </w:p>
    <w:p w:rsidR="00505795" w:rsidRDefault="00505795" w:rsidP="00505795">
      <w:pPr>
        <w:pStyle w:val="list-dash0"/>
        <w:numPr>
          <w:ilvl w:val="0"/>
          <w:numId w:val="0"/>
        </w:numPr>
        <w:tabs>
          <w:tab w:val="left" w:pos="567"/>
        </w:tabs>
        <w:spacing w:line="242" w:lineRule="atLeast"/>
        <w:ind w:left="567" w:hanging="340"/>
      </w:pPr>
      <w:r>
        <w:t>мониторинг возможностей и способностей обучающихся, выявление, поддержка и сопровождение одарённых детей;</w:t>
      </w:r>
    </w:p>
    <w:p w:rsidR="00505795" w:rsidRDefault="00505795" w:rsidP="00505795">
      <w:pPr>
        <w:pStyle w:val="list-dash0"/>
        <w:numPr>
          <w:ilvl w:val="0"/>
          <w:numId w:val="0"/>
        </w:numPr>
        <w:tabs>
          <w:tab w:val="left" w:pos="567"/>
        </w:tabs>
        <w:spacing w:line="242" w:lineRule="atLeast"/>
        <w:ind w:left="567" w:hanging="340"/>
      </w:pPr>
      <w:r>
        <w:t>создание условий для последующего профессионального самоопределения;</w:t>
      </w:r>
    </w:p>
    <w:p w:rsidR="00505795" w:rsidRDefault="00505795" w:rsidP="00505795">
      <w:pPr>
        <w:pStyle w:val="list-dash0"/>
        <w:numPr>
          <w:ilvl w:val="0"/>
          <w:numId w:val="0"/>
        </w:numPr>
        <w:tabs>
          <w:tab w:val="left" w:pos="567"/>
        </w:tabs>
        <w:spacing w:line="242" w:lineRule="atLeast"/>
        <w:ind w:left="567" w:hanging="340"/>
      </w:pPr>
      <w:r>
        <w:t>формирование коммуникативных навыков в разновозрастной среде и среде сверстников;</w:t>
      </w:r>
    </w:p>
    <w:p w:rsidR="00505795" w:rsidRDefault="00505795" w:rsidP="00505795">
      <w:pPr>
        <w:pStyle w:val="list-dash0"/>
        <w:numPr>
          <w:ilvl w:val="0"/>
          <w:numId w:val="0"/>
        </w:numPr>
        <w:tabs>
          <w:tab w:val="left" w:pos="567"/>
        </w:tabs>
        <w:spacing w:line="242" w:lineRule="atLeast"/>
        <w:ind w:left="567" w:hanging="340"/>
      </w:pPr>
      <w:r>
        <w:t>поддержка детских объединений, ученического самоуправления;</w:t>
      </w:r>
    </w:p>
    <w:p w:rsidR="00505795" w:rsidRDefault="00505795" w:rsidP="00505795">
      <w:pPr>
        <w:pStyle w:val="list-dash0"/>
        <w:numPr>
          <w:ilvl w:val="0"/>
          <w:numId w:val="0"/>
        </w:numPr>
        <w:tabs>
          <w:tab w:val="left" w:pos="567"/>
        </w:tabs>
        <w:spacing w:line="242" w:lineRule="atLeast"/>
        <w:ind w:left="567" w:hanging="340"/>
      </w:pPr>
      <w:r>
        <w:t>формирование психологической культуры поведения в информационной среде;</w:t>
      </w:r>
    </w:p>
    <w:p w:rsidR="00505795" w:rsidRDefault="00505795" w:rsidP="00505795">
      <w:pPr>
        <w:pStyle w:val="list-dash0"/>
        <w:numPr>
          <w:ilvl w:val="0"/>
          <w:numId w:val="0"/>
        </w:numPr>
        <w:tabs>
          <w:tab w:val="left" w:pos="567"/>
        </w:tabs>
        <w:spacing w:line="242" w:lineRule="atLeast"/>
        <w:ind w:left="567" w:hanging="340"/>
      </w:pPr>
      <w:r>
        <w:t>развитие психологической культуры в области использования ИКТ.</w:t>
      </w:r>
    </w:p>
    <w:p w:rsidR="00505795" w:rsidRDefault="00505795" w:rsidP="00505795">
      <w:pPr>
        <w:pStyle w:val="body"/>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505795" w:rsidRDefault="00505795" w:rsidP="00505795">
      <w:pPr>
        <w:pStyle w:val="body"/>
      </w:pPr>
      <w:r>
        <w:t>обучающихся, испытывающих трудности в освоении программы основного общего образования, развитии и социальной адаптации;</w:t>
      </w:r>
    </w:p>
    <w:p w:rsidR="00505795" w:rsidRDefault="00505795" w:rsidP="00505795">
      <w:pPr>
        <w:pStyle w:val="body"/>
      </w:pPr>
      <w:r>
        <w:t>обучающихся, проявляющих индивидуальные способности, и одарённых;</w:t>
      </w:r>
    </w:p>
    <w:p w:rsidR="00505795" w:rsidRDefault="00505795" w:rsidP="00505795">
      <w:pPr>
        <w:pStyle w:val="body"/>
      </w:pPr>
      <w: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505795" w:rsidRDefault="00505795" w:rsidP="00505795">
      <w:pPr>
        <w:pStyle w:val="body"/>
      </w:pPr>
      <w:r>
        <w:t>родителей (законных представителей) несовершеннолетних обучающихся.</w:t>
      </w:r>
    </w:p>
    <w:p w:rsidR="00505795" w:rsidRDefault="00505795" w:rsidP="00505795">
      <w:pPr>
        <w:pStyle w:val="body"/>
      </w:pPr>
      <w:r>
        <w:t>Психолого-педагогическая поддержка участников образовательных отношений реализуется диверсифицировано, на уровне школы, классов, групп, а также на индивидуальном уровне.</w:t>
      </w:r>
    </w:p>
    <w:p w:rsidR="00505795" w:rsidRDefault="00505795" w:rsidP="00505795">
      <w:pPr>
        <w:pStyle w:val="body"/>
      </w:pPr>
      <w:r>
        <w:t>В процессе реализации основной образовательной программы используются такие формы психолого-педагогического сопровождения, как:</w:t>
      </w:r>
    </w:p>
    <w:p w:rsidR="00505795" w:rsidRDefault="00505795" w:rsidP="00505795">
      <w:pPr>
        <w:spacing w:line="240" w:lineRule="auto"/>
        <w:jc w:val="center"/>
        <w:rPr>
          <w:rFonts w:eastAsia="Times New Roman" w:cs="Times New Roman"/>
          <w:sz w:val="24"/>
          <w:szCs w:val="24"/>
        </w:rPr>
      </w:pPr>
      <w: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Pr>
          <w:rFonts w:cs="Times New Roman"/>
        </w:rPr>
        <w:t>(</w:t>
      </w:r>
      <w:r>
        <w:rPr>
          <w:rFonts w:eastAsia="Times New Roman" w:cs="Times New Roman"/>
          <w:bCs/>
          <w:color w:val="000000"/>
          <w:szCs w:val="20"/>
        </w:rPr>
        <w:t>Анализ изучения готовности первоклассников к обучению в школе</w:t>
      </w:r>
      <w:r>
        <w:rPr>
          <w:bCs/>
          <w:color w:val="000000"/>
          <w:szCs w:val="20"/>
        </w:rPr>
        <w:t>,</w:t>
      </w:r>
    </w:p>
    <w:p w:rsidR="00505795" w:rsidRDefault="00505795" w:rsidP="00C74703">
      <w:pPr>
        <w:pStyle w:val="list-bullet"/>
        <w:numPr>
          <w:ilvl w:val="0"/>
          <w:numId w:val="0"/>
        </w:numPr>
        <w:ind w:left="567"/>
        <w:rPr>
          <w:rStyle w:val="Italic"/>
          <w:i w:val="0"/>
          <w:iCs w:val="0"/>
        </w:rPr>
      </w:pPr>
      <w:r>
        <w:rPr>
          <w:rFonts w:cs="Times New Roman"/>
        </w:rPr>
        <w:t>изучение уровня готовности учащихся 5- х классов к переходу в основную  школу,</w:t>
      </w:r>
      <w:r>
        <w:t>диагностика адаптации пятиклассников</w:t>
      </w:r>
      <w:r>
        <w:br/>
        <w:t>на этапе перехода из начальной школы в среднее звено</w:t>
      </w:r>
      <w:r>
        <w:rPr>
          <w:rFonts w:cs="Times New Roman"/>
        </w:rPr>
        <w:t>)</w:t>
      </w:r>
    </w:p>
    <w:p w:rsidR="00505795" w:rsidRDefault="00505795" w:rsidP="00C74703">
      <w:pPr>
        <w:pStyle w:val="list-bullet"/>
        <w:numPr>
          <w:ilvl w:val="0"/>
          <w:numId w:val="0"/>
        </w:numPr>
        <w:ind w:left="567" w:hanging="340"/>
        <w:rPr>
          <w:i/>
        </w:rPr>
      </w:pPr>
      <w: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rsidR="00505795" w:rsidRDefault="00505795" w:rsidP="00505795">
      <w:pPr>
        <w:shd w:val="clear" w:color="auto" w:fill="FFFFFF"/>
        <w:spacing w:after="150" w:line="240" w:lineRule="auto"/>
        <w:jc w:val="center"/>
        <w:rPr>
          <w:rFonts w:ascii="Arial" w:eastAsia="Times New Roman" w:hAnsi="Arial" w:cs="Arial"/>
          <w:color w:val="484C51"/>
          <w:szCs w:val="20"/>
        </w:rPr>
      </w:pPr>
    </w:p>
    <w:p w:rsidR="00505795" w:rsidRDefault="00505795" w:rsidP="00505795">
      <w:pPr>
        <w:pStyle w:val="aff3"/>
        <w:spacing w:line="276" w:lineRule="auto"/>
        <w:rPr>
          <w:sz w:val="20"/>
          <w:szCs w:val="20"/>
        </w:rPr>
      </w:pPr>
      <w:r>
        <w:rPr>
          <w:sz w:val="20"/>
          <w:szCs w:val="20"/>
        </w:rPr>
        <w:t>Консультации проводятся в кабинете психолога, очно и дистанционно.</w:t>
      </w:r>
    </w:p>
    <w:p w:rsidR="00505795" w:rsidRDefault="00505795" w:rsidP="00505795">
      <w:pPr>
        <w:pStyle w:val="aff3"/>
        <w:spacing w:line="276" w:lineRule="auto"/>
        <w:rPr>
          <w:sz w:val="20"/>
          <w:szCs w:val="20"/>
        </w:rPr>
      </w:pPr>
      <w:r>
        <w:rPr>
          <w:sz w:val="20"/>
          <w:szCs w:val="20"/>
        </w:rPr>
        <w:t>Продолжительность  одной консультации   по плану    -   20  минут.</w:t>
      </w:r>
    </w:p>
    <w:p w:rsidR="00505795" w:rsidRDefault="00505795" w:rsidP="00505795">
      <w:pPr>
        <w:pStyle w:val="aff3"/>
        <w:spacing w:line="276" w:lineRule="auto"/>
        <w:rPr>
          <w:sz w:val="20"/>
          <w:szCs w:val="20"/>
        </w:rPr>
      </w:pPr>
      <w:r>
        <w:rPr>
          <w:sz w:val="20"/>
          <w:szCs w:val="20"/>
        </w:rPr>
        <w:t xml:space="preserve"> консультации ведутся по предварительной записи («Журнал  записи на консультации педагога-психолога»)</w:t>
      </w:r>
    </w:p>
    <w:p w:rsidR="00505795" w:rsidRDefault="00505795" w:rsidP="00505795">
      <w:pPr>
        <w:pStyle w:val="aff3"/>
        <w:spacing w:line="276" w:lineRule="auto"/>
        <w:rPr>
          <w:sz w:val="20"/>
          <w:szCs w:val="20"/>
        </w:rPr>
      </w:pPr>
      <w:r>
        <w:rPr>
          <w:sz w:val="20"/>
          <w:szCs w:val="20"/>
        </w:rPr>
        <w:t xml:space="preserve">  на консультацию приходят родители( законные представители) ребенка в следующих случаях:</w:t>
      </w:r>
    </w:p>
    <w:p w:rsidR="00505795" w:rsidRDefault="00505795" w:rsidP="00505795">
      <w:pPr>
        <w:pStyle w:val="aff3"/>
        <w:spacing w:line="276" w:lineRule="auto"/>
        <w:rPr>
          <w:sz w:val="20"/>
          <w:szCs w:val="20"/>
        </w:rPr>
      </w:pPr>
      <w:r>
        <w:rPr>
          <w:sz w:val="20"/>
          <w:szCs w:val="20"/>
        </w:rPr>
        <w:t>а) по своему желанию (запросу);</w:t>
      </w:r>
    </w:p>
    <w:p w:rsidR="00505795" w:rsidRDefault="00505795" w:rsidP="00505795">
      <w:pPr>
        <w:pStyle w:val="aff3"/>
        <w:spacing w:line="276" w:lineRule="auto"/>
        <w:rPr>
          <w:sz w:val="20"/>
          <w:szCs w:val="20"/>
        </w:rPr>
      </w:pPr>
      <w:r>
        <w:rPr>
          <w:sz w:val="20"/>
          <w:szCs w:val="20"/>
        </w:rPr>
        <w:t>б) по рекомендации (направлению)   классного руководителя или  другого педагога;</w:t>
      </w:r>
    </w:p>
    <w:p w:rsidR="00505795" w:rsidRDefault="00505795" w:rsidP="00505795">
      <w:pPr>
        <w:pStyle w:val="aff3"/>
        <w:spacing w:line="276" w:lineRule="auto"/>
        <w:rPr>
          <w:sz w:val="20"/>
          <w:szCs w:val="20"/>
        </w:rPr>
      </w:pPr>
      <w:r>
        <w:rPr>
          <w:sz w:val="20"/>
          <w:szCs w:val="20"/>
        </w:rPr>
        <w:t xml:space="preserve">в) по уведомлению педагога-психолога;  </w:t>
      </w:r>
    </w:p>
    <w:p w:rsidR="00505795" w:rsidRDefault="00505795" w:rsidP="00505795">
      <w:pPr>
        <w:pStyle w:val="aff3"/>
        <w:spacing w:line="276" w:lineRule="auto"/>
        <w:rPr>
          <w:sz w:val="20"/>
          <w:szCs w:val="20"/>
        </w:rPr>
      </w:pPr>
      <w:r>
        <w:rPr>
          <w:sz w:val="20"/>
          <w:szCs w:val="20"/>
        </w:rPr>
        <w:t xml:space="preserve"> в ходе консультации  родители и педагог-психолог  выясняют суть проблемы и совместно намечают дальнейшие шаги по ее устранению.</w:t>
      </w:r>
    </w:p>
    <w:p w:rsidR="00505795" w:rsidRDefault="00505795" w:rsidP="00505795">
      <w:pPr>
        <w:pStyle w:val="aff3"/>
        <w:spacing w:line="276" w:lineRule="auto"/>
        <w:rPr>
          <w:sz w:val="20"/>
          <w:szCs w:val="20"/>
        </w:rPr>
      </w:pPr>
      <w:r>
        <w:rPr>
          <w:sz w:val="20"/>
          <w:szCs w:val="20"/>
        </w:rPr>
        <w:t xml:space="preserve">  при необходимости индивидуальной  работы педагога-психолога  с ребенком родители выражают  свое письменное согласие на данный вид работы.  </w:t>
      </w:r>
    </w:p>
    <w:p w:rsidR="00505795" w:rsidRDefault="00505795" w:rsidP="00505795">
      <w:pPr>
        <w:pStyle w:val="list-bullet"/>
        <w:numPr>
          <w:ilvl w:val="0"/>
          <w:numId w:val="0"/>
        </w:numPr>
        <w:ind w:left="567" w:hanging="340"/>
        <w:rPr>
          <w:rFonts w:cs="Times New Roman"/>
        </w:rPr>
      </w:pPr>
      <w:r>
        <w:rPr>
          <w:rFonts w:cs="Times New Roman"/>
        </w:rPr>
        <w:t>Ученик  на  консультации педагога-психолога  с родителями не присутствует</w:t>
      </w:r>
    </w:p>
    <w:p w:rsidR="00505795" w:rsidRDefault="00505795" w:rsidP="00505795">
      <w:pPr>
        <w:pStyle w:val="list-bullet"/>
        <w:numPr>
          <w:ilvl w:val="0"/>
          <w:numId w:val="0"/>
        </w:numPr>
        <w:ind w:left="567" w:hanging="340"/>
        <w:rPr>
          <w:rFonts w:cs="Times New Roman"/>
          <w:b/>
          <w:color w:val="auto"/>
        </w:rPr>
      </w:pPr>
      <w:r>
        <w:t>Профилактика, экспертиза, развивающая работа, просвещение, коррекционная работа, осуществляется в течение всего учебного времени</w:t>
      </w:r>
      <w:r>
        <w:br/>
      </w:r>
      <w:bookmarkStart w:id="43" w:name="_Toc410654079"/>
      <w:bookmarkStart w:id="44" w:name="_Toc409691738"/>
      <w:bookmarkStart w:id="45" w:name="_Toc414553288"/>
      <w:r w:rsidR="00C74703">
        <w:rPr>
          <w:rFonts w:cs="Times New Roman"/>
          <w:b/>
          <w:color w:val="auto"/>
          <w:sz w:val="22"/>
          <w:szCs w:val="22"/>
        </w:rPr>
        <w:t>3.4</w:t>
      </w:r>
      <w:r>
        <w:rPr>
          <w:rFonts w:cs="Times New Roman"/>
          <w:b/>
          <w:color w:val="auto"/>
          <w:sz w:val="22"/>
          <w:szCs w:val="22"/>
        </w:rPr>
        <w:t>.3. Финансово-экономические условия реализации образовательной</w:t>
      </w:r>
      <w:bookmarkStart w:id="46" w:name="_Toc410654080"/>
      <w:bookmarkEnd w:id="43"/>
      <w:r>
        <w:rPr>
          <w:rFonts w:cs="Times New Roman"/>
          <w:b/>
          <w:color w:val="auto"/>
          <w:sz w:val="22"/>
          <w:szCs w:val="22"/>
        </w:rPr>
        <w:t xml:space="preserve"> программы начального общего образования</w:t>
      </w:r>
      <w:bookmarkEnd w:id="44"/>
      <w:bookmarkEnd w:id="45"/>
      <w:bookmarkEnd w:id="46"/>
    </w:p>
    <w:p w:rsidR="00505795" w:rsidRDefault="00505795" w:rsidP="007C1C14">
      <w:pPr>
        <w:numPr>
          <w:ilvl w:val="0"/>
          <w:numId w:val="32"/>
        </w:numPr>
        <w:tabs>
          <w:tab w:val="left" w:pos="993"/>
        </w:tabs>
        <w:spacing w:after="0" w:line="240" w:lineRule="auto"/>
        <w:ind w:left="0" w:firstLine="709"/>
        <w:jc w:val="both"/>
      </w:pPr>
      <w:r>
        <w:t>расходы на оплату труда работников, реализующих образовательную программу начального общего образования;</w:t>
      </w:r>
    </w:p>
    <w:p w:rsidR="00505795" w:rsidRDefault="00505795" w:rsidP="007C1C14">
      <w:pPr>
        <w:numPr>
          <w:ilvl w:val="0"/>
          <w:numId w:val="32"/>
        </w:numPr>
        <w:tabs>
          <w:tab w:val="left" w:pos="993"/>
        </w:tabs>
        <w:spacing w:after="0" w:line="240" w:lineRule="auto"/>
        <w:ind w:left="0" w:firstLine="709"/>
        <w:jc w:val="both"/>
      </w:pPr>
      <w:r>
        <w:t>расходы на приобретение учебников и учебных пособий, средств обучения;</w:t>
      </w:r>
    </w:p>
    <w:p w:rsidR="00505795" w:rsidRDefault="00505795" w:rsidP="007C1C14">
      <w:pPr>
        <w:numPr>
          <w:ilvl w:val="0"/>
          <w:numId w:val="32"/>
        </w:numPr>
        <w:tabs>
          <w:tab w:val="left" w:pos="993"/>
        </w:tabs>
        <w:spacing w:after="0" w:line="240" w:lineRule="auto"/>
        <w:ind w:left="0" w:firstLine="709"/>
        <w:jc w:val="both"/>
      </w:pPr>
      <w:r>
        <w:t>прочие расходы (за исключением расходов на содержание зданий и оплату коммунальных услуг, осуществляемых из местных бюджетов). бюджет);</w:t>
      </w:r>
    </w:p>
    <w:p w:rsidR="00505795" w:rsidRDefault="00505795" w:rsidP="007C1C14">
      <w:pPr>
        <w:numPr>
          <w:ilvl w:val="0"/>
          <w:numId w:val="33"/>
        </w:numPr>
        <w:tabs>
          <w:tab w:val="left" w:pos="1134"/>
        </w:tabs>
        <w:spacing w:after="0" w:line="240" w:lineRule="auto"/>
        <w:ind w:left="0" w:firstLine="709"/>
        <w:jc w:val="both"/>
      </w:pPr>
      <w:r>
        <w:t>внутрибюджетные отношения (местный бюджет – муниципальная общеобразовательная организация);</w:t>
      </w:r>
    </w:p>
    <w:p w:rsidR="00505795" w:rsidRDefault="00505795" w:rsidP="007C1C14">
      <w:pPr>
        <w:numPr>
          <w:ilvl w:val="0"/>
          <w:numId w:val="33"/>
        </w:numPr>
        <w:tabs>
          <w:tab w:val="left" w:pos="1134"/>
        </w:tabs>
        <w:spacing w:after="0" w:line="240" w:lineRule="auto"/>
        <w:ind w:left="0" w:firstLine="709"/>
        <w:jc w:val="both"/>
      </w:pPr>
      <w:r>
        <w:t>общеобразовательная организация.</w:t>
      </w:r>
    </w:p>
    <w:p w:rsidR="00505795" w:rsidRDefault="00505795" w:rsidP="007C1C14">
      <w:pPr>
        <w:numPr>
          <w:ilvl w:val="0"/>
          <w:numId w:val="34"/>
        </w:numPr>
        <w:tabs>
          <w:tab w:val="left" w:pos="1134"/>
        </w:tabs>
        <w:spacing w:after="0" w:line="240" w:lineRule="auto"/>
        <w:ind w:left="0" w:firstLine="709"/>
        <w:jc w:val="both"/>
      </w:pPr>
      <w: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505795" w:rsidRDefault="00505795" w:rsidP="007C1C14">
      <w:pPr>
        <w:numPr>
          <w:ilvl w:val="0"/>
          <w:numId w:val="34"/>
        </w:numPr>
        <w:tabs>
          <w:tab w:val="left" w:pos="1134"/>
        </w:tabs>
        <w:spacing w:after="0" w:line="240" w:lineRule="auto"/>
        <w:ind w:left="0" w:firstLine="709"/>
        <w:jc w:val="both"/>
      </w:pPr>
      <w: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505795" w:rsidRDefault="00505795" w:rsidP="00505795">
      <w:pPr>
        <w:shd w:val="clear" w:color="auto" w:fill="FFFFFF"/>
        <w:tabs>
          <w:tab w:val="left" w:pos="1238"/>
        </w:tabs>
        <w:ind w:firstLine="709"/>
        <w:rPr>
          <w:highlight w:val="cyan"/>
        </w:rPr>
      </w:pPr>
    </w:p>
    <w:p w:rsidR="00505795" w:rsidRDefault="00505795" w:rsidP="00505795">
      <w:pPr>
        <w:pStyle w:val="list-bullet"/>
        <w:numPr>
          <w:ilvl w:val="0"/>
          <w:numId w:val="0"/>
        </w:numPr>
        <w:ind w:left="567" w:hanging="340"/>
      </w:pPr>
      <w:r>
        <w:t>соотношение базовой и стимулирующей частей фонда оплаты труда;</w:t>
      </w:r>
    </w:p>
    <w:p w:rsidR="00505795" w:rsidRDefault="00505795" w:rsidP="00505795">
      <w:pPr>
        <w:pStyle w:val="list-bullet"/>
        <w:numPr>
          <w:ilvl w:val="0"/>
          <w:numId w:val="0"/>
        </w:numPr>
        <w:ind w:left="567" w:hanging="340"/>
      </w:pPr>
      <w: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505795" w:rsidRDefault="00505795" w:rsidP="00505795">
      <w:pPr>
        <w:pStyle w:val="list-bullet"/>
        <w:numPr>
          <w:ilvl w:val="0"/>
          <w:numId w:val="0"/>
        </w:numPr>
        <w:ind w:left="567" w:hanging="340"/>
      </w:pPr>
      <w:r>
        <w:t>соотношение общей и специальной частей внутри базовой части фонда оплаты труда;</w:t>
      </w:r>
    </w:p>
    <w:p w:rsidR="00505795" w:rsidRDefault="00505795" w:rsidP="00505795">
      <w:pPr>
        <w:pStyle w:val="list-bullet"/>
        <w:numPr>
          <w:ilvl w:val="0"/>
          <w:numId w:val="0"/>
        </w:numPr>
        <w:ind w:left="567" w:hanging="340"/>
      </w:pPr>
      <w: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505795" w:rsidRDefault="00505795" w:rsidP="00505795">
      <w:pPr>
        <w:pStyle w:val="body"/>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Pr>
          <w:spacing w:val="-2"/>
        </w:rPr>
        <w:t>разовательной организации), выборного органа первичной проф</w:t>
      </w:r>
      <w:r>
        <w:t>союзной организации.</w:t>
      </w:r>
    </w:p>
    <w:p w:rsidR="00505795" w:rsidRDefault="00505795" w:rsidP="00505795">
      <w:pPr>
        <w:pStyle w:val="body"/>
        <w:rPr>
          <w:spacing w:val="-1"/>
        </w:rPr>
      </w:pPr>
      <w:r>
        <w:rPr>
          <w:spacing w:val="-1"/>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505795" w:rsidRDefault="00505795" w:rsidP="00505795">
      <w:pPr>
        <w:pStyle w:val="body"/>
      </w:pPr>
      <w:r>
        <w:t>Взаимодействие осуществляется:</w:t>
      </w:r>
    </w:p>
    <w:p w:rsidR="00505795" w:rsidRDefault="00505795" w:rsidP="00505795">
      <w:pPr>
        <w:pStyle w:val="list-bullet"/>
        <w:numPr>
          <w:ilvl w:val="0"/>
          <w:numId w:val="0"/>
        </w:numPr>
        <w:ind w:left="567" w:hanging="340"/>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505795" w:rsidRDefault="00505795" w:rsidP="00505795">
      <w:pPr>
        <w:pStyle w:val="list-bullet"/>
        <w:numPr>
          <w:ilvl w:val="0"/>
          <w:numId w:val="0"/>
        </w:numPr>
        <w:ind w:left="567" w:hanging="340"/>
      </w:pPr>
      <w: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505795" w:rsidRDefault="00505795" w:rsidP="00505795">
      <w:pPr>
        <w:pStyle w:val="body"/>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505795" w:rsidRDefault="00505795" w:rsidP="00505795">
      <w:pPr>
        <w:pStyle w:val="body"/>
        <w:rPr>
          <w:spacing w:val="1"/>
        </w:rPr>
      </w:pPr>
      <w:r>
        <w:rPr>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505795" w:rsidRDefault="00505795" w:rsidP="00505795">
      <w:pPr>
        <w:pStyle w:val="body"/>
      </w:pPr>
      <w:r>
        <w:t>Примерный расчёт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505795" w:rsidRDefault="00505795" w:rsidP="00505795">
      <w:pPr>
        <w:pStyle w:val="body"/>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505795" w:rsidRDefault="00505795" w:rsidP="00505795">
      <w:pPr>
        <w:shd w:val="clear" w:color="auto" w:fill="FFFFFF"/>
        <w:tabs>
          <w:tab w:val="left" w:pos="1238"/>
        </w:tabs>
        <w:ind w:firstLine="709"/>
        <w:rPr>
          <w:highlight w:val="cyan"/>
        </w:rPr>
      </w:pPr>
    </w:p>
    <w:p w:rsidR="00505795" w:rsidRDefault="00505795" w:rsidP="00505795">
      <w:pPr>
        <w:pStyle w:val="h3"/>
      </w:pPr>
      <w:r>
        <w:t>3.5.</w:t>
      </w:r>
      <w:r>
        <w:t> </w:t>
      </w:r>
      <w:r>
        <w:t xml:space="preserve">Материально-технические условия реализации </w:t>
      </w:r>
      <w:r>
        <w:br/>
        <w:t>основной образовательной программы</w:t>
      </w:r>
    </w:p>
    <w:p w:rsidR="00505795" w:rsidRDefault="00505795" w:rsidP="00505795">
      <w:pPr>
        <w:pStyle w:val="body"/>
      </w:pPr>
      <w:r>
        <w:t xml:space="preserve">Материально-техническая база МБОУ </w:t>
      </w:r>
      <w:r w:rsidR="00976E5A">
        <w:t xml:space="preserve">«Красноярская средняя школа им.Бых Н.Н.» </w:t>
      </w:r>
      <w:r>
        <w:t>обеспечивает:</w:t>
      </w:r>
    </w:p>
    <w:p w:rsidR="00505795" w:rsidRDefault="00505795" w:rsidP="00505795">
      <w:pPr>
        <w:pStyle w:val="list-bullet"/>
        <w:numPr>
          <w:ilvl w:val="0"/>
          <w:numId w:val="0"/>
        </w:numPr>
        <w:ind w:left="567" w:hanging="340"/>
      </w:pPr>
      <w:r>
        <w:t xml:space="preserve">возможность достижения обучающимися результатов освоения программы основного общего образования; </w:t>
      </w:r>
    </w:p>
    <w:p w:rsidR="00505795" w:rsidRDefault="00505795" w:rsidP="00505795">
      <w:pPr>
        <w:pStyle w:val="list-bullet"/>
        <w:numPr>
          <w:ilvl w:val="0"/>
          <w:numId w:val="0"/>
        </w:numPr>
        <w:ind w:left="567" w:hanging="340"/>
        <w:rPr>
          <w:spacing w:val="-1"/>
        </w:rPr>
      </w:pPr>
      <w:r>
        <w:rPr>
          <w:spacing w:val="-1"/>
        </w:rPr>
        <w:t>безопасность и комфортность организации учебного процесса;</w:t>
      </w:r>
    </w:p>
    <w:p w:rsidR="00505795" w:rsidRDefault="00505795" w:rsidP="00505795">
      <w:pPr>
        <w:pStyle w:val="list-bullet"/>
        <w:numPr>
          <w:ilvl w:val="0"/>
          <w:numId w:val="0"/>
        </w:numPr>
        <w:ind w:left="567" w:hanging="340"/>
      </w:pPr>
      <w:r>
        <w:t>соблюдение санитарно-эпидемиологических правил и гигиенических нормативов;</w:t>
      </w:r>
    </w:p>
    <w:p w:rsidR="00505795" w:rsidRDefault="00505795" w:rsidP="00505795">
      <w:pPr>
        <w:pStyle w:val="list-bullet"/>
        <w:numPr>
          <w:ilvl w:val="0"/>
          <w:numId w:val="0"/>
        </w:numPr>
        <w:ind w:left="567" w:hanging="340"/>
      </w:pPr>
      <w: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505795" w:rsidRDefault="00505795" w:rsidP="00505795">
      <w:pPr>
        <w:pStyle w:val="body"/>
      </w:pPr>
      <w:r>
        <w:t>В школе  разработаны и закреплены локальным актами перечни оснащения и оборудования, обеспечивающие учебный процесс.</w:t>
      </w:r>
    </w:p>
    <w:p w:rsidR="00505795" w:rsidRDefault="00505795" w:rsidP="00505795">
      <w:pPr>
        <w:pStyle w:val="body"/>
        <w:rPr>
          <w:spacing w:val="3"/>
        </w:rPr>
      </w:pPr>
      <w:r>
        <w:rPr>
          <w:spacing w:val="3"/>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505795" w:rsidRDefault="00505795" w:rsidP="00505795">
      <w:pPr>
        <w:pStyle w:val="list-bullet"/>
        <w:numPr>
          <w:ilvl w:val="0"/>
          <w:numId w:val="0"/>
        </w:numPr>
        <w:ind w:left="567" w:hanging="340"/>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505795" w:rsidRDefault="00505795" w:rsidP="00505795">
      <w:pPr>
        <w:pStyle w:val="list-bullet"/>
        <w:numPr>
          <w:ilvl w:val="0"/>
          <w:numId w:val="0"/>
        </w:numPr>
        <w:ind w:left="567" w:hanging="340"/>
      </w:pPr>
      <w: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505795" w:rsidRDefault="00505795" w:rsidP="00505795">
      <w:pPr>
        <w:pStyle w:val="list-bullet"/>
        <w:numPr>
          <w:ilvl w:val="0"/>
          <w:numId w:val="0"/>
        </w:numPr>
        <w:ind w:left="567" w:hanging="340"/>
      </w:pPr>
      <w: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505795" w:rsidRDefault="00505795" w:rsidP="00505795">
      <w:pPr>
        <w:pStyle w:val="list-bullet"/>
        <w:numPr>
          <w:ilvl w:val="0"/>
          <w:numId w:val="0"/>
        </w:numPr>
        <w:ind w:left="567" w:hanging="340"/>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505795" w:rsidRDefault="00505795" w:rsidP="00505795">
      <w:pPr>
        <w:pStyle w:val="list-bullet"/>
        <w:numPr>
          <w:ilvl w:val="0"/>
          <w:numId w:val="0"/>
        </w:numPr>
        <w:ind w:left="567" w:hanging="340"/>
      </w:pPr>
      <w:r>
        <w:t xml:space="preserve">аналогичные перечни, утверждённые нормативными актами Республики </w:t>
      </w:r>
      <w:r w:rsidR="00976E5A">
        <w:t>Крым</w:t>
      </w:r>
      <w:r>
        <w:t xml:space="preserve"> и локальными актами МБОУ «</w:t>
      </w:r>
      <w:r w:rsidR="00976E5A">
        <w:t xml:space="preserve">«Красноярская средняя школа им.Бых Н.Н.» , </w:t>
      </w:r>
      <w:r>
        <w:t>разработанные с учётом особенностей реализации основной образовательной программы;</w:t>
      </w:r>
    </w:p>
    <w:p w:rsidR="00505795" w:rsidRDefault="00505795" w:rsidP="00505795">
      <w:pPr>
        <w:pStyle w:val="list-bullet"/>
        <w:numPr>
          <w:ilvl w:val="0"/>
          <w:numId w:val="0"/>
        </w:numPr>
        <w:ind w:left="567" w:hanging="340"/>
      </w:pPr>
      <w: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505795" w:rsidRDefault="00505795" w:rsidP="00505795">
      <w:pPr>
        <w:pStyle w:val="list-bullet"/>
        <w:numPr>
          <w:ilvl w:val="0"/>
          <w:numId w:val="0"/>
        </w:numPr>
        <w:ind w:left="567" w:hanging="340"/>
      </w:pPr>
      <w:r>
        <w:t>Федеральный закон от 27 июля 2006 г. № 152-ФЗ «О персональных данных» (Собрание законодательства Российской Федерации, 2006, № 31, ст. 3451; 2021, № 1, ст. 58).</w:t>
      </w:r>
    </w:p>
    <w:p w:rsidR="00505795" w:rsidRDefault="00505795" w:rsidP="00505795">
      <w:pPr>
        <w:pStyle w:val="body"/>
      </w:pPr>
      <w:r>
        <w:t xml:space="preserve">В зональную структуру МБОУ </w:t>
      </w:r>
      <w:r w:rsidR="00976E5A">
        <w:t xml:space="preserve">«Красноярская средняя школа им.Бых Н.Н.» </w:t>
      </w:r>
      <w:r>
        <w:t>включены:</w:t>
      </w:r>
    </w:p>
    <w:p w:rsidR="00505795" w:rsidRDefault="00505795" w:rsidP="00505795">
      <w:pPr>
        <w:pStyle w:val="list-bullet"/>
        <w:numPr>
          <w:ilvl w:val="0"/>
          <w:numId w:val="0"/>
        </w:numPr>
        <w:ind w:left="567" w:hanging="340"/>
      </w:pPr>
      <w:r>
        <w:t>входная зона;</w:t>
      </w:r>
    </w:p>
    <w:p w:rsidR="00505795" w:rsidRDefault="00505795" w:rsidP="00505795">
      <w:pPr>
        <w:pStyle w:val="list-bullet"/>
        <w:numPr>
          <w:ilvl w:val="0"/>
          <w:numId w:val="0"/>
        </w:numPr>
        <w:ind w:left="567" w:hanging="340"/>
      </w:pPr>
      <w:r>
        <w:t>учебные классы с рабочими местами обучающихся и педагогических работников;</w:t>
      </w:r>
    </w:p>
    <w:p w:rsidR="00505795" w:rsidRDefault="00505795" w:rsidP="00505795">
      <w:pPr>
        <w:pStyle w:val="list-bullet"/>
        <w:numPr>
          <w:ilvl w:val="0"/>
          <w:numId w:val="0"/>
        </w:numPr>
        <w:ind w:left="567" w:hanging="340"/>
      </w:pPr>
      <w:r>
        <w:t>учебные кабинеты, мастерские для занятий технологией, музыкой, изобразительным искусством, иностранными языками;</w:t>
      </w:r>
    </w:p>
    <w:p w:rsidR="00505795" w:rsidRDefault="00505795" w:rsidP="00505795">
      <w:pPr>
        <w:pStyle w:val="list-bullet"/>
        <w:numPr>
          <w:ilvl w:val="0"/>
          <w:numId w:val="0"/>
        </w:numPr>
        <w:ind w:left="567" w:hanging="340"/>
      </w:pPr>
      <w:r>
        <w:t>библиотека с рабочими зонами: книгохранилищем, читальным залом;</w:t>
      </w:r>
    </w:p>
    <w:p w:rsidR="00505795" w:rsidRDefault="00505795" w:rsidP="00505795">
      <w:pPr>
        <w:pStyle w:val="list-bullet"/>
        <w:numPr>
          <w:ilvl w:val="0"/>
          <w:numId w:val="0"/>
        </w:numPr>
        <w:ind w:left="567" w:hanging="340"/>
      </w:pPr>
      <w:r>
        <w:t>спортивные сооружения (зал, спортивная площадка);</w:t>
      </w:r>
    </w:p>
    <w:p w:rsidR="00505795" w:rsidRDefault="00505795" w:rsidP="00505795">
      <w:pPr>
        <w:pStyle w:val="list-bullet"/>
        <w:numPr>
          <w:ilvl w:val="0"/>
          <w:numId w:val="0"/>
        </w:numPr>
        <w:ind w:left="567" w:hanging="340"/>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505795" w:rsidRDefault="00505795" w:rsidP="00505795">
      <w:pPr>
        <w:pStyle w:val="list-bullet"/>
        <w:numPr>
          <w:ilvl w:val="0"/>
          <w:numId w:val="0"/>
        </w:numPr>
        <w:ind w:left="567" w:hanging="340"/>
      </w:pPr>
      <w:r>
        <w:t>административные помещения;</w:t>
      </w:r>
    </w:p>
    <w:p w:rsidR="00505795" w:rsidRDefault="00505795" w:rsidP="00505795">
      <w:pPr>
        <w:pStyle w:val="list-bullet"/>
        <w:numPr>
          <w:ilvl w:val="0"/>
          <w:numId w:val="0"/>
        </w:numPr>
        <w:ind w:left="567" w:hanging="340"/>
      </w:pPr>
      <w:r>
        <w:t>гардероб, санузлы;</w:t>
      </w:r>
    </w:p>
    <w:p w:rsidR="00505795" w:rsidRDefault="00505795" w:rsidP="00505795">
      <w:pPr>
        <w:pStyle w:val="list-bullet"/>
        <w:numPr>
          <w:ilvl w:val="0"/>
          <w:numId w:val="0"/>
        </w:numPr>
        <w:ind w:left="567" w:hanging="340"/>
      </w:pPr>
      <w:r>
        <w:t>участки (</w:t>
      </w:r>
      <w:r w:rsidR="00976E5A">
        <w:t>рекреации</w:t>
      </w:r>
      <w:r>
        <w:t>) с целесообразным набором оснащённых зон.</w:t>
      </w:r>
    </w:p>
    <w:p w:rsidR="00505795" w:rsidRDefault="00505795" w:rsidP="00505795">
      <w:pPr>
        <w:pStyle w:val="body"/>
      </w:pPr>
      <w:r>
        <w:t>Состав и площади учебных помещений предоставляют условия для:</w:t>
      </w:r>
    </w:p>
    <w:p w:rsidR="00505795" w:rsidRDefault="00505795" w:rsidP="00505795">
      <w:pPr>
        <w:pStyle w:val="list-bullet"/>
        <w:numPr>
          <w:ilvl w:val="0"/>
          <w:numId w:val="0"/>
        </w:numPr>
        <w:ind w:left="567" w:hanging="340"/>
      </w:pPr>
      <w:r>
        <w:t>основного общего образования согласно избранным направлениям учебного плана в соответствии с ФГОС ООО;</w:t>
      </w:r>
    </w:p>
    <w:p w:rsidR="00505795" w:rsidRDefault="00505795" w:rsidP="00505795">
      <w:pPr>
        <w:pStyle w:val="list-bullet"/>
        <w:numPr>
          <w:ilvl w:val="0"/>
          <w:numId w:val="0"/>
        </w:numPr>
        <w:ind w:left="567" w:hanging="340"/>
      </w:pPr>
      <w:r>
        <w:t>организации режима труда и отдыха участников образовательного процесса;</w:t>
      </w:r>
    </w:p>
    <w:p w:rsidR="00505795" w:rsidRDefault="00505795" w:rsidP="00505795">
      <w:pPr>
        <w:pStyle w:val="list-bullet"/>
        <w:numPr>
          <w:ilvl w:val="0"/>
          <w:numId w:val="0"/>
        </w:numPr>
        <w:ind w:left="567" w:hanging="340"/>
      </w:pPr>
      <w: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505795" w:rsidRDefault="00505795" w:rsidP="00505795">
      <w:pPr>
        <w:pStyle w:val="body"/>
      </w:pPr>
      <w:r>
        <w:t>В основной комплект школьной мебели и оборудования входят:</w:t>
      </w:r>
    </w:p>
    <w:p w:rsidR="00505795" w:rsidRDefault="00505795" w:rsidP="00505795">
      <w:pPr>
        <w:pStyle w:val="list-bullet"/>
        <w:numPr>
          <w:ilvl w:val="0"/>
          <w:numId w:val="0"/>
        </w:numPr>
        <w:ind w:left="567" w:hanging="340"/>
      </w:pPr>
      <w:r>
        <w:t>доска классная;</w:t>
      </w:r>
    </w:p>
    <w:p w:rsidR="00505795" w:rsidRDefault="00505795" w:rsidP="00505795">
      <w:pPr>
        <w:pStyle w:val="list-bullet"/>
        <w:numPr>
          <w:ilvl w:val="0"/>
          <w:numId w:val="0"/>
        </w:numPr>
        <w:ind w:left="567" w:hanging="340"/>
      </w:pPr>
      <w:r>
        <w:t>стол учителя;</w:t>
      </w:r>
    </w:p>
    <w:p w:rsidR="00505795" w:rsidRDefault="00505795" w:rsidP="00505795">
      <w:pPr>
        <w:pStyle w:val="list-bullet"/>
        <w:numPr>
          <w:ilvl w:val="0"/>
          <w:numId w:val="0"/>
        </w:numPr>
        <w:ind w:left="567" w:hanging="340"/>
      </w:pPr>
      <w:r>
        <w:t>стул учителя (приставной);</w:t>
      </w:r>
    </w:p>
    <w:p w:rsidR="00505795" w:rsidRDefault="00505795" w:rsidP="00505795">
      <w:pPr>
        <w:pStyle w:val="list-bullet"/>
        <w:numPr>
          <w:ilvl w:val="0"/>
          <w:numId w:val="0"/>
        </w:numPr>
        <w:ind w:left="567" w:hanging="340"/>
      </w:pPr>
      <w:r>
        <w:t>стол ученический (регулируемый по высоте);</w:t>
      </w:r>
    </w:p>
    <w:p w:rsidR="00505795" w:rsidRDefault="00505795" w:rsidP="00505795">
      <w:pPr>
        <w:pStyle w:val="list-bullet"/>
        <w:numPr>
          <w:ilvl w:val="0"/>
          <w:numId w:val="0"/>
        </w:numPr>
        <w:ind w:left="567" w:hanging="340"/>
      </w:pPr>
      <w:r>
        <w:t>стул ученический (регулируемый по высоте);</w:t>
      </w:r>
    </w:p>
    <w:p w:rsidR="00505795" w:rsidRDefault="00505795" w:rsidP="00505795">
      <w:pPr>
        <w:pStyle w:val="list-bullet"/>
        <w:numPr>
          <w:ilvl w:val="0"/>
          <w:numId w:val="0"/>
        </w:numPr>
        <w:ind w:left="567" w:hanging="340"/>
      </w:pPr>
      <w:r>
        <w:t>шкаф для хранения учебных пособий;</w:t>
      </w:r>
    </w:p>
    <w:p w:rsidR="00505795" w:rsidRDefault="00505795" w:rsidP="00505795">
      <w:pPr>
        <w:pStyle w:val="list-bullet"/>
        <w:numPr>
          <w:ilvl w:val="0"/>
          <w:numId w:val="0"/>
        </w:numPr>
        <w:ind w:left="567" w:hanging="340"/>
      </w:pPr>
      <w:r>
        <w:t>стеллаж демонстрационный;</w:t>
      </w:r>
    </w:p>
    <w:p w:rsidR="00505795" w:rsidRDefault="00505795" w:rsidP="00505795">
      <w:pPr>
        <w:pStyle w:val="list-bullet"/>
        <w:numPr>
          <w:ilvl w:val="0"/>
          <w:numId w:val="0"/>
        </w:numPr>
        <w:ind w:left="567" w:hanging="340"/>
      </w:pPr>
      <w:r>
        <w:t>стеллаж/шкаф для хранения личных вещей с индивидуальными ячейками.</w:t>
      </w:r>
    </w:p>
    <w:p w:rsidR="00505795" w:rsidRDefault="00505795" w:rsidP="00505795">
      <w:pPr>
        <w:pStyle w:val="body"/>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505795" w:rsidRDefault="00505795" w:rsidP="00505795">
      <w:pPr>
        <w:pStyle w:val="body"/>
      </w:pPr>
      <w:r>
        <w:t xml:space="preserve">В основной комплект технических средств входят: </w:t>
      </w:r>
    </w:p>
    <w:p w:rsidR="00505795" w:rsidRDefault="00505795" w:rsidP="00505795">
      <w:pPr>
        <w:pStyle w:val="list-bullet"/>
        <w:numPr>
          <w:ilvl w:val="0"/>
          <w:numId w:val="0"/>
        </w:numPr>
        <w:ind w:left="567" w:hanging="340"/>
      </w:pPr>
      <w:r>
        <w:t>компьютер/ноутбук учителя с периферией;</w:t>
      </w:r>
    </w:p>
    <w:p w:rsidR="00505795" w:rsidRDefault="00505795" w:rsidP="00505795">
      <w:pPr>
        <w:pStyle w:val="list-bullet"/>
        <w:numPr>
          <w:ilvl w:val="0"/>
          <w:numId w:val="0"/>
        </w:numPr>
        <w:ind w:left="567" w:hanging="340"/>
      </w:pPr>
      <w:r>
        <w:t>многофункциональное устройство/принтер, сканер, ксерокс;</w:t>
      </w:r>
    </w:p>
    <w:p w:rsidR="00505795" w:rsidRDefault="00505795" w:rsidP="00505795">
      <w:pPr>
        <w:pStyle w:val="list-bullet"/>
        <w:numPr>
          <w:ilvl w:val="0"/>
          <w:numId w:val="0"/>
        </w:numPr>
        <w:ind w:left="567" w:hanging="340"/>
      </w:pPr>
      <w:r>
        <w:t>сетевой фильтр;</w:t>
      </w:r>
    </w:p>
    <w:p w:rsidR="00505795" w:rsidRDefault="00505795" w:rsidP="00505795">
      <w:pPr>
        <w:pStyle w:val="list-bullet"/>
        <w:numPr>
          <w:ilvl w:val="0"/>
          <w:numId w:val="0"/>
        </w:numPr>
        <w:ind w:left="567" w:hanging="340"/>
      </w:pPr>
      <w:r>
        <w:t>документ-камера.</w:t>
      </w:r>
    </w:p>
    <w:p w:rsidR="00505795" w:rsidRDefault="00505795" w:rsidP="00505795">
      <w:pPr>
        <w:pStyle w:val="body"/>
      </w:pPr>
      <w:r>
        <w:t>Учебные классы и кабинеты включают следующие зоны:</w:t>
      </w:r>
    </w:p>
    <w:p w:rsidR="00505795" w:rsidRDefault="00505795" w:rsidP="00505795">
      <w:pPr>
        <w:pStyle w:val="list-bullet"/>
        <w:numPr>
          <w:ilvl w:val="0"/>
          <w:numId w:val="0"/>
        </w:numPr>
        <w:ind w:left="567" w:hanging="340"/>
      </w:pPr>
      <w:r>
        <w:t>рабочее место учителя с пространством для размещения часто используемого оснащения;</w:t>
      </w:r>
    </w:p>
    <w:p w:rsidR="00505795" w:rsidRDefault="00505795" w:rsidP="00505795">
      <w:pPr>
        <w:pStyle w:val="list-bullet"/>
        <w:numPr>
          <w:ilvl w:val="0"/>
          <w:numId w:val="0"/>
        </w:numPr>
        <w:ind w:left="567" w:hanging="340"/>
      </w:pPr>
      <w:r>
        <w:t>рабочую зону обучающихся с местом для размещения личных вещей;</w:t>
      </w:r>
    </w:p>
    <w:p w:rsidR="00505795" w:rsidRDefault="00505795" w:rsidP="00505795">
      <w:pPr>
        <w:pStyle w:val="list-bullet"/>
        <w:numPr>
          <w:ilvl w:val="0"/>
          <w:numId w:val="0"/>
        </w:numPr>
        <w:ind w:left="567" w:hanging="340"/>
      </w:pPr>
      <w:r>
        <w:t>пространство для размещения и хранения учебного оборудования.</w:t>
      </w:r>
    </w:p>
    <w:p w:rsidR="00505795" w:rsidRDefault="00505795" w:rsidP="00505795">
      <w:pPr>
        <w:pStyle w:val="body"/>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505795" w:rsidRDefault="00505795" w:rsidP="00505795">
      <w:pPr>
        <w:pStyle w:val="body"/>
      </w:pPr>
      <w: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505795" w:rsidRDefault="00505795" w:rsidP="00505795">
      <w:pPr>
        <w:tabs>
          <w:tab w:val="left" w:pos="993"/>
        </w:tabs>
        <w:rPr>
          <w:szCs w:val="20"/>
        </w:rPr>
      </w:pPr>
    </w:p>
    <w:p w:rsidR="00505795" w:rsidRDefault="00976E5A" w:rsidP="00976E5A">
      <w:pPr>
        <w:pStyle w:val="body"/>
        <w:ind w:firstLine="0"/>
      </w:pPr>
      <w:r>
        <w:rPr>
          <w:rFonts w:cstheme="minorBidi"/>
          <w:color w:val="auto"/>
        </w:rPr>
        <w:t xml:space="preserve">      </w:t>
      </w:r>
      <w:r w:rsidR="00505795">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505795" w:rsidRDefault="00505795" w:rsidP="00505795">
      <w:pPr>
        <w:pStyle w:val="body"/>
      </w:pPr>
      <w:r>
        <w:t>Комплектование классов и учебных кабинетов формируется с учётом:</w:t>
      </w:r>
    </w:p>
    <w:p w:rsidR="00505795" w:rsidRDefault="00505795" w:rsidP="00505795">
      <w:pPr>
        <w:pStyle w:val="list-bullet"/>
        <w:numPr>
          <w:ilvl w:val="0"/>
          <w:numId w:val="0"/>
        </w:numPr>
        <w:ind w:left="567" w:hanging="340"/>
      </w:pPr>
      <w:r>
        <w:t xml:space="preserve">возрастных и индивидуальных психологических особенностей обучающихся; </w:t>
      </w:r>
    </w:p>
    <w:p w:rsidR="00505795" w:rsidRDefault="00505795" w:rsidP="00505795">
      <w:pPr>
        <w:pStyle w:val="list-bullet"/>
        <w:numPr>
          <w:ilvl w:val="0"/>
          <w:numId w:val="0"/>
        </w:numPr>
        <w:ind w:left="567" w:hanging="340"/>
      </w:pPr>
      <w:r>
        <w:t>ориентации на достижение личностных, метапредметных и предметных результатов обучения;</w:t>
      </w:r>
    </w:p>
    <w:p w:rsidR="00505795" w:rsidRDefault="00505795" w:rsidP="00505795">
      <w:pPr>
        <w:pStyle w:val="list-bullet"/>
        <w:numPr>
          <w:ilvl w:val="0"/>
          <w:numId w:val="0"/>
        </w:numPr>
        <w:ind w:left="567" w:hanging="340"/>
      </w:pPr>
      <w:r>
        <w:t>необходимости и достаточности;</w:t>
      </w:r>
    </w:p>
    <w:p w:rsidR="00505795" w:rsidRDefault="00505795" w:rsidP="00505795">
      <w:pPr>
        <w:pStyle w:val="list-bullet"/>
        <w:numPr>
          <w:ilvl w:val="0"/>
          <w:numId w:val="0"/>
        </w:numPr>
        <w:ind w:left="567" w:hanging="340"/>
      </w:pPr>
      <w:r>
        <w:t>универсальности, возможности применения одних и тех же средств обучения для решения комплекса задач.</w:t>
      </w:r>
    </w:p>
    <w:p w:rsidR="00505795" w:rsidRDefault="00505795" w:rsidP="00505795">
      <w:pPr>
        <w:pStyle w:val="body"/>
        <w:rPr>
          <w:spacing w:val="1"/>
        </w:rPr>
      </w:pPr>
      <w:r>
        <w:rPr>
          <w:spacing w:val="1"/>
        </w:rPr>
        <w:t>Интегрированным результатом выполнения условий реализации программы основнго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505795" w:rsidRDefault="00505795" w:rsidP="00505795">
      <w:pPr>
        <w:pStyle w:val="list-bullet"/>
        <w:numPr>
          <w:ilvl w:val="0"/>
          <w:numId w:val="0"/>
        </w:numPr>
        <w:ind w:left="567" w:hanging="340"/>
      </w:pPr>
      <w:r>
        <w:t>обеспечивающей получение качественного основного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505795" w:rsidRDefault="00505795" w:rsidP="00505795">
      <w:pPr>
        <w:pStyle w:val="list-bullet"/>
        <w:numPr>
          <w:ilvl w:val="0"/>
          <w:numId w:val="0"/>
        </w:numPr>
        <w:ind w:left="567" w:hanging="340"/>
      </w:pPr>
      <w:r>
        <w:t>гарантирующей безопасность, охрану и укрепление физического, психического здоровья и социального благополучия обучающихся.</w:t>
      </w:r>
      <w:bookmarkEnd w:id="42"/>
    </w:p>
    <w:sectPr w:rsidR="00505795" w:rsidSect="00976E5A">
      <w:footnotePr>
        <w:numRestart w:val="eachPage"/>
      </w:footnotePr>
      <w:pgSz w:w="7824" w:h="12019"/>
      <w:pgMar w:top="737" w:right="794" w:bottom="1134" w:left="794" w:header="720" w:footer="5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CA7" w:rsidRDefault="00A93CA7" w:rsidP="00505795">
      <w:pPr>
        <w:spacing w:after="0" w:line="240" w:lineRule="auto"/>
      </w:pPr>
      <w:r>
        <w:separator/>
      </w:r>
    </w:p>
  </w:endnote>
  <w:endnote w:type="continuationSeparator" w:id="0">
    <w:p w:rsidR="00A93CA7" w:rsidRDefault="00A93CA7" w:rsidP="00505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OfficinaSansExtraBoldITC-Reg">
    <w:altName w:val="Calibri"/>
    <w:panose1 w:val="00000000000000000000"/>
    <w:charset w:val="00"/>
    <w:family w:val="auto"/>
    <w:notTrueType/>
    <w:pitch w:val="default"/>
    <w:sig w:usb0="00000003" w:usb1="00000000" w:usb2="00000000" w:usb3="00000000" w:csb0="00000001" w:csb1="00000000"/>
  </w:font>
  <w:font w:name="OfficinaSansMediumITC">
    <w:altName w:val="Arial"/>
    <w:panose1 w:val="00000000000000000000"/>
    <w:charset w:val="00"/>
    <w:family w:val="swiss"/>
    <w:notTrueType/>
    <w:pitch w:val="variable"/>
    <w:sig w:usb0="00000001" w:usb1="500020CA" w:usb2="00000000" w:usb3="00000000" w:csb0="0000009F" w:csb1="00000000"/>
  </w:font>
  <w:font w:name="SchoolBookSanPin-BoldItalic">
    <w:altName w:val="SchoolBookSanPin"/>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altName w:val="Times New Roman"/>
    <w:panose1 w:val="00000000000000000000"/>
    <w:charset w:val="00"/>
    <w:family w:val="auto"/>
    <w:notTrueType/>
    <w:pitch w:val="default"/>
    <w:sig w:usb0="00000003" w:usb1="00000000" w:usb2="00000000" w:usb3="00000000" w:csb0="00000001" w:csb1="00000000"/>
  </w:font>
  <w:font w:name="SchoolBookSanPin-Bold">
    <w:altName w:val="SchoolBookSanPin"/>
    <w:panose1 w:val="00000000000000000000"/>
    <w:charset w:val="CC"/>
    <w:family w:val="auto"/>
    <w:notTrueType/>
    <w:pitch w:val="default"/>
    <w:sig w:usb0="00000201" w:usb1="00000000" w:usb2="00000000" w:usb3="00000000" w:csb0="00000004" w:csb1="00000000"/>
  </w:font>
  <w:font w:name="NewtonCSanPin">
    <w:altName w:val="Times New Roman"/>
    <w:charset w:val="CC"/>
    <w:family w:val="auto"/>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OfficinaSansBoldITC-Reg">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TextBookC">
    <w:altName w:val="Courier New"/>
    <w:panose1 w:val="00000000000000000000"/>
    <w:charset w:val="CC"/>
    <w:family w:val="modern"/>
    <w:notTrueType/>
    <w:pitch w:val="variable"/>
    <w:sig w:usb0="00000201" w:usb1="00000000" w:usb2="00000000" w:usb3="00000000" w:csb0="00000004"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PiGraphA">
    <w:altName w:val="Calibri"/>
    <w:panose1 w:val="00000000000000000000"/>
    <w:charset w:val="00"/>
    <w:family w:val="auto"/>
    <w:notTrueType/>
    <w:pitch w:val="default"/>
    <w:sig w:usb0="00000003" w:usb1="00000000" w:usb2="00000000" w:usb3="00000000" w:csb0="00000001" w:csb1="00000000"/>
  </w:font>
  <w:font w:name="KaiTi">
    <w:charset w:val="86"/>
    <w:family w:val="modern"/>
    <w:pitch w:val="fixed"/>
    <w:sig w:usb0="800002BF" w:usb1="38CF7CFA" w:usb2="00000016" w:usb3="00000000" w:csb0="00040001" w:csb1="00000000"/>
  </w:font>
  <w:font w:name="MingLiU">
    <w:altName w:val="細明體"/>
    <w:panose1 w:val="02010609000101010101"/>
    <w:charset w:val="88"/>
    <w:family w:val="modern"/>
    <w:notTrueType/>
    <w:pitch w:val="fixed"/>
    <w:sig w:usb0="00000001" w:usb1="08080000" w:usb2="00000010" w:usb3="00000000" w:csb0="00100000" w:csb1="00000000"/>
  </w:font>
  <w:font w:name="Gulim">
    <w:altName w:val="굴림"/>
    <w:panose1 w:val="020B0600000101010101"/>
    <w:charset w:val="81"/>
    <w:family w:val="roman"/>
    <w:notTrueType/>
    <w:pitch w:val="fixed"/>
    <w:sig w:usb0="00000001" w:usb1="09060000" w:usb2="00000010" w:usb3="00000000" w:csb0="00080000" w:csb1="00000000"/>
  </w:font>
  <w:font w:name="SARAH+TimesNewRomanPSMT">
    <w:altName w:val="Times New Roman"/>
    <w:charset w:val="01"/>
    <w:family w:val="auto"/>
    <w:pitch w:val="variable"/>
    <w:sig w:usb0="00000000" w:usb1="C000785B" w:usb2="00000009" w:usb3="00000000" w:csb0="400001FF" w:csb1="FFFF0000"/>
  </w:font>
  <w:font w:name="RXSLB+TimesNewRomanPSMT">
    <w:altName w:val="Times New Roman"/>
    <w:charset w:val="01"/>
    <w:family w:val="auto"/>
    <w:pitch w:val="variable"/>
    <w:sig w:usb0="00000000"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7545247"/>
      <w:docPartObj>
        <w:docPartGallery w:val="Page Numbers (Bottom of Page)"/>
        <w:docPartUnique/>
      </w:docPartObj>
    </w:sdtPr>
    <w:sdtEndPr/>
    <w:sdtContent>
      <w:p w:rsidR="00902E5C" w:rsidRDefault="00902E5C">
        <w:pPr>
          <w:pStyle w:val="af3"/>
          <w:jc w:val="right"/>
        </w:pPr>
        <w:r>
          <w:fldChar w:fldCharType="begin"/>
        </w:r>
        <w:r>
          <w:instrText>PAGE   \* MERGEFORMAT</w:instrText>
        </w:r>
        <w:r>
          <w:fldChar w:fldCharType="separate"/>
        </w:r>
        <w:r w:rsidR="00F603D6">
          <w:rPr>
            <w:noProof/>
          </w:rPr>
          <w:t>1</w:t>
        </w:r>
        <w:r>
          <w:fldChar w:fldCharType="end"/>
        </w:r>
      </w:p>
    </w:sdtContent>
  </w:sdt>
  <w:p w:rsidR="00902E5C" w:rsidRDefault="00902E5C">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CA7" w:rsidRDefault="00A93CA7" w:rsidP="00505795">
      <w:pPr>
        <w:spacing w:after="0" w:line="240" w:lineRule="auto"/>
      </w:pPr>
      <w:r>
        <w:separator/>
      </w:r>
    </w:p>
  </w:footnote>
  <w:footnote w:type="continuationSeparator" w:id="0">
    <w:p w:rsidR="00A93CA7" w:rsidRDefault="00A93CA7" w:rsidP="00505795">
      <w:pPr>
        <w:spacing w:after="0" w:line="240" w:lineRule="auto"/>
      </w:pPr>
      <w:r>
        <w:continuationSeparator/>
      </w:r>
    </w:p>
  </w:footnote>
  <w:footnote w:id="1">
    <w:p w:rsidR="00902E5C" w:rsidRDefault="00902E5C" w:rsidP="00505795"/>
    <w:p w:rsidR="00902E5C" w:rsidRDefault="00902E5C" w:rsidP="00505795">
      <w:pPr>
        <w:pStyle w:val="footnote"/>
        <w:ind w:firstLine="0"/>
      </w:pPr>
    </w:p>
  </w:footnote>
  <w:footnote w:id="2">
    <w:p w:rsidR="00902E5C" w:rsidRDefault="00902E5C" w:rsidP="00505795"/>
    <w:p w:rsidR="00902E5C" w:rsidRDefault="00902E5C" w:rsidP="00505795">
      <w:pPr>
        <w:pStyle w:val="footnote"/>
        <w:ind w:firstLine="0"/>
      </w:pPr>
    </w:p>
  </w:footnote>
  <w:footnote w:id="3">
    <w:p w:rsidR="00902E5C" w:rsidRDefault="00902E5C" w:rsidP="00505795">
      <w:pPr>
        <w:pStyle w:val="footnote"/>
      </w:pPr>
      <w:r>
        <w:rPr>
          <w:vertAlign w:val="superscript"/>
        </w:rPr>
        <w:footnoteRef/>
      </w:r>
      <w: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footnote>
  <w:footnote w:id="4">
    <w:p w:rsidR="00902E5C" w:rsidRDefault="00902E5C" w:rsidP="00505795"/>
    <w:p w:rsidR="00902E5C" w:rsidRDefault="00902E5C" w:rsidP="00505795">
      <w:pPr>
        <w:pStyle w:val="footnote"/>
        <w:ind w:firstLine="0"/>
      </w:pPr>
    </w:p>
  </w:footnote>
  <w:footnote w:id="5">
    <w:p w:rsidR="00902E5C" w:rsidRDefault="00902E5C" w:rsidP="00505795">
      <w:pPr>
        <w:pStyle w:val="footnote"/>
      </w:pPr>
      <w:r>
        <w:rPr>
          <w:vertAlign w:val="superscript"/>
        </w:rPr>
        <w:footnoteRef/>
      </w:r>
      <w: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6">
    <w:p w:rsidR="00902E5C" w:rsidRDefault="00902E5C" w:rsidP="00505795">
      <w:pPr>
        <w:pStyle w:val="footnote"/>
      </w:pPr>
      <w:r>
        <w:rPr>
          <w:vertAlign w:val="superscript"/>
        </w:rPr>
        <w:footnoteRef/>
      </w:r>
      <w:r>
        <w:tab/>
        <w:t>Последовательность изучения тем в пределах одного класса может варьироваться.</w:t>
      </w:r>
    </w:p>
  </w:footnote>
  <w:footnote w:id="7">
    <w:p w:rsidR="00902E5C" w:rsidRDefault="00902E5C" w:rsidP="00505795">
      <w:pPr>
        <w:pStyle w:val="footnote"/>
      </w:pPr>
      <w:r>
        <w:rPr>
          <w:vertAlign w:val="superscript"/>
        </w:rPr>
        <w:footnoteRef/>
      </w:r>
      <w:r>
        <w:tab/>
        <w:t>Количество учебных часов определено исходя из нагрузки 2 ч в неделю при 34 учебных неделях.</w:t>
      </w:r>
    </w:p>
  </w:footnote>
  <w:footnote w:id="8">
    <w:p w:rsidR="00902E5C" w:rsidRDefault="00902E5C" w:rsidP="00505795">
      <w:pPr>
        <w:pStyle w:val="footnote"/>
      </w:pPr>
      <w:r>
        <w:rPr>
          <w:vertAlign w:val="superscript"/>
        </w:rPr>
        <w:footnoteRef/>
      </w:r>
      <w:r>
        <w:tab/>
        <w:t>Материал по истории своего края привлекается при рассмотрении ключевых событий и процессов отечественной истории.</w:t>
      </w:r>
    </w:p>
  </w:footnote>
  <w:footnote w:id="9">
    <w:p w:rsidR="00902E5C" w:rsidRDefault="00902E5C" w:rsidP="00505795">
      <w:pPr>
        <w:pStyle w:val="footnote"/>
      </w:pPr>
      <w:r>
        <w:rPr>
          <w:vertAlign w:val="superscript"/>
        </w:rPr>
        <w:footnoteRef/>
      </w:r>
      <w: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footnote>
  <w:footnote w:id="10">
    <w:p w:rsidR="00902E5C" w:rsidRDefault="00902E5C" w:rsidP="00505795">
      <w:pPr>
        <w:pStyle w:val="footnote"/>
      </w:pPr>
      <w:r>
        <w:rPr>
          <w:vertAlign w:val="superscript"/>
        </w:rPr>
        <w:footnoteRef/>
      </w:r>
      <w:r>
        <w:tab/>
      </w:r>
      <w:r>
        <w:rPr>
          <w:rStyle w:val="Italic"/>
        </w:rPr>
        <w:t>Исторические источники</w:t>
      </w:r>
      <w: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1">
    <w:p w:rsidR="00902E5C" w:rsidRDefault="00902E5C" w:rsidP="00505795">
      <w:pPr>
        <w:pStyle w:val="footnote"/>
      </w:pPr>
      <w:r>
        <w:rPr>
          <w:vertAlign w:val="superscript"/>
        </w:rPr>
        <w:footnoteRef/>
      </w:r>
      <w:r>
        <w:tab/>
        <w:t>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12">
    <w:p w:rsidR="00902E5C" w:rsidRDefault="00902E5C" w:rsidP="00505795">
      <w:pPr>
        <w:pStyle w:val="affd"/>
      </w:pPr>
      <w:r>
        <w:rPr>
          <w:vertAlign w:val="superscript"/>
        </w:rPr>
        <w:footnoteRef/>
      </w:r>
      <w:r>
        <w:tab/>
        <w:t>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 Банк документов. Министерство просвещения Российской Федерации. https://docs.edu.gov.ru/document/9906056a57059c4266eaa78bff1f0bbe</w:t>
      </w:r>
    </w:p>
  </w:footnote>
  <w:footnote w:id="13">
    <w:p w:rsidR="00902E5C" w:rsidRDefault="00902E5C" w:rsidP="00505795">
      <w:pPr>
        <w:pStyle w:val="affd"/>
      </w:pPr>
      <w:r>
        <w:rPr>
          <w:vertAlign w:val="superscript"/>
        </w:rPr>
        <w:footnoteRef/>
      </w:r>
      <w:r>
        <w:tab/>
        <w:t>О примерной программе воспитания / Апробация и внедрение примерной программы воспитания. Институт стратегий развития образования РАО. http://form.instrao.ru</w:t>
      </w:r>
    </w:p>
  </w:footnote>
  <w:footnote w:id="14">
    <w:p w:rsidR="00902E5C" w:rsidRDefault="00902E5C" w:rsidP="00505795">
      <w:pPr>
        <w:pStyle w:val="affd"/>
      </w:pPr>
      <w:r>
        <w:rPr>
          <w:vertAlign w:val="superscript"/>
        </w:rPr>
        <w:footnoteRef/>
      </w:r>
      <w:r>
        <w:tab/>
        <w:t>Далее в примерной программе предметные результаты конкретизируются по годам обучения. В разделе программы «Тематическое планирование» каждый из предметных результатов содержит номер конкретизируемого обобщённого результата, представленного в данном перечне.</w:t>
      </w:r>
    </w:p>
  </w:footnote>
  <w:footnote w:id="15">
    <w:p w:rsidR="00902E5C" w:rsidRDefault="00902E5C" w:rsidP="00505795">
      <w:pPr>
        <w:pStyle w:val="footnote"/>
      </w:pPr>
      <w:r>
        <w:rPr>
          <w:vertAlign w:val="superscript"/>
        </w:rPr>
        <w:footnoteRef/>
      </w:r>
      <w: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6">
    <w:p w:rsidR="00902E5C" w:rsidRDefault="00902E5C" w:rsidP="00505795">
      <w:pPr>
        <w:pStyle w:val="footnote"/>
      </w:pPr>
      <w:r>
        <w:rPr>
          <w:vertAlign w:val="superscript"/>
        </w:rPr>
        <w:footnoteRef/>
      </w:r>
      <w:r>
        <w:tab/>
        <w:t>Анализ результатов фенологических наблюдений и наблюдений за погодой осуществляется в конце учебного года.</w:t>
      </w:r>
    </w:p>
  </w:footnote>
  <w:footnote w:id="17">
    <w:p w:rsidR="00902E5C" w:rsidRDefault="00902E5C" w:rsidP="00505795">
      <w:pPr>
        <w:pStyle w:val="footnote"/>
      </w:pPr>
      <w:r>
        <w:rPr>
          <w:vertAlign w:val="superscript"/>
        </w:rPr>
        <w:footnoteRef/>
      </w:r>
      <w:r>
        <w:tab/>
        <w:t>МС — элементы содержания, включающие межпредметные связи, которые подробнее раскрыты в тематическом планировании.</w:t>
      </w:r>
    </w:p>
  </w:footnote>
  <w:footnote w:id="18">
    <w:p w:rsidR="00902E5C" w:rsidRDefault="00902E5C" w:rsidP="00505795">
      <w:pPr>
        <w:pStyle w:val="footnote"/>
      </w:pPr>
      <w:r>
        <w:rPr>
          <w:vertAlign w:val="superscript"/>
        </w:rPr>
        <w:footnoteRef/>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footnote>
  <w:footnote w:id="19">
    <w:p w:rsidR="00902E5C" w:rsidRDefault="00902E5C" w:rsidP="00505795">
      <w:pPr>
        <w:pStyle w:val="snoska"/>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0">
    <w:p w:rsidR="00902E5C" w:rsidRDefault="00902E5C" w:rsidP="00505795">
      <w:pPr>
        <w:pStyle w:val="footnote"/>
      </w:pPr>
      <w:r>
        <w:rPr>
          <w:vertAlign w:val="superscript"/>
        </w:rPr>
        <w:footnoteRef/>
      </w:r>
      <w:r>
        <w:tab/>
        <w:t>Курсивом обозначен учебный материал, который изучается, но не выносится на промежуточную и итоговую аттестацию.</w:t>
      </w:r>
    </w:p>
  </w:footnote>
  <w:footnote w:id="21">
    <w:p w:rsidR="00902E5C" w:rsidRDefault="00902E5C" w:rsidP="00505795">
      <w:pPr>
        <w:pStyle w:val="footnote"/>
      </w:pPr>
      <w:r>
        <w:rPr>
          <w:rStyle w:val="afff8"/>
        </w:rPr>
        <w:footnoteRef/>
      </w:r>
      <w:r>
        <w:t xml:space="preserve"> 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footnote>
  <w:footnote w:id="22">
    <w:p w:rsidR="00902E5C" w:rsidRDefault="00902E5C" w:rsidP="00505795">
      <w:pPr>
        <w:pStyle w:val="footnote"/>
      </w:pPr>
      <w:r>
        <w:rPr>
          <w:rStyle w:val="afff8"/>
        </w:rPr>
        <w:footnoteRef/>
      </w:r>
      <w: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23">
    <w:p w:rsidR="00902E5C" w:rsidRDefault="00902E5C" w:rsidP="00505795">
      <w:pPr>
        <w:pStyle w:val="footnote"/>
      </w:pPr>
      <w:r>
        <w:rPr>
          <w:rStyle w:val="afff8"/>
        </w:rPr>
        <w:footnoteRef/>
      </w:r>
      <w: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24">
    <w:p w:rsidR="00902E5C" w:rsidRDefault="00902E5C" w:rsidP="00505795">
      <w:pPr>
        <w:pStyle w:val="footnote"/>
      </w:pPr>
      <w:r>
        <w:rPr>
          <w:rStyle w:val="afff8"/>
        </w:rPr>
        <w:footnoteRef/>
      </w:r>
      <w:r>
        <w:t xml:space="preserve"> При изучении данного тематического материала рекомендуется выбрать не менее трёх региональных традиций. Одна из которых </w:t>
      </w:r>
      <w:r>
        <w:rPr>
          <w:rFonts w:ascii="SchoolBookSanPin" w:hAnsi="SchoolBookSanPin"/>
        </w:rPr>
        <w:t xml:space="preserve">— </w:t>
      </w:r>
      <w:r>
        <w:t xml:space="preserve">музыка ближайших соседей (например, для обучающихся Нижегородской области </w:t>
      </w:r>
      <w:r>
        <w:rPr>
          <w:rFonts w:ascii="SchoolBookSanPin" w:hAnsi="SchoolBookSanPin"/>
        </w:rPr>
        <w:t xml:space="preserve">— </w:t>
      </w:r>
      <w:r>
        <w:t xml:space="preserve">чувашский или марийский фольклор, для обучающихся Краснодарского края </w:t>
      </w:r>
      <w:r>
        <w:rPr>
          <w:rFonts w:ascii="SchoolBookSanPin" w:hAnsi="SchoolBookSanPin"/>
        </w:rPr>
        <w:t xml:space="preserve">— </w:t>
      </w:r>
      <w:r>
        <w:t>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25">
    <w:p w:rsidR="00902E5C" w:rsidRDefault="00902E5C" w:rsidP="00505795">
      <w:pPr>
        <w:pStyle w:val="footnote"/>
      </w:pPr>
      <w:r>
        <w:rPr>
          <w:rStyle w:val="afff8"/>
        </w:rPr>
        <w:footnoteRef/>
      </w:r>
      <w:r>
        <w:t xml:space="preserve"> Например, казачья лезгинка, калмыцкая гармошка и т. п.</w:t>
      </w:r>
    </w:p>
  </w:footnote>
  <w:footnote w:id="26">
    <w:p w:rsidR="00902E5C" w:rsidRDefault="00902E5C" w:rsidP="00505795">
      <w:pPr>
        <w:pStyle w:val="footnote"/>
      </w:pPr>
      <w:r>
        <w:rPr>
          <w:rStyle w:val="afff8"/>
        </w:rPr>
        <w:footnoteRef/>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27">
    <w:p w:rsidR="00902E5C" w:rsidRDefault="00902E5C" w:rsidP="00505795">
      <w:pPr>
        <w:pStyle w:val="footnote"/>
      </w:pPr>
      <w:r>
        <w:rPr>
          <w:rStyle w:val="afff8"/>
        </w:rPr>
        <w:footnoteRef/>
      </w:r>
      <w: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28">
    <w:p w:rsidR="00902E5C" w:rsidRDefault="00902E5C" w:rsidP="00505795">
      <w:pPr>
        <w:pStyle w:val="footnote"/>
      </w:pPr>
      <w:r>
        <w:rPr>
          <w:rStyle w:val="afff8"/>
        </w:rPr>
        <w:footnoteRef/>
      </w:r>
      <w:r>
        <w:t xml:space="preserve"> Для изучения данного тематического блока рекомендуется выбрать 1</w:t>
      </w:r>
      <w:r>
        <w:rPr>
          <w:rFonts w:ascii="SchoolBookSanPin" w:hAnsi="SchoolBookSanPin"/>
        </w:rPr>
        <w:t>—</w:t>
      </w:r>
      <w:r>
        <w:t>2 национальные традиции из следующего списка: Китай, Индия, Япония, Вьетнам, Индонезия, Иран, Турция.</w:t>
      </w:r>
    </w:p>
  </w:footnote>
  <w:footnote w:id="29">
    <w:p w:rsidR="00902E5C" w:rsidRDefault="00902E5C" w:rsidP="00505795">
      <w:pPr>
        <w:pStyle w:val="footnote"/>
      </w:pPr>
      <w:r>
        <w:rPr>
          <w:rStyle w:val="afff8"/>
        </w:rPr>
        <w:footnoteRef/>
      </w:r>
      <w: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902E5C" w:rsidRDefault="00902E5C" w:rsidP="00505795">
      <w:pPr>
        <w:pStyle w:val="footnote"/>
      </w:pPr>
      <w: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footnote>
  <w:footnote w:id="30">
    <w:p w:rsidR="00902E5C" w:rsidRDefault="00902E5C" w:rsidP="00505795">
      <w:pPr>
        <w:pStyle w:val="footnote"/>
      </w:pPr>
      <w:r>
        <w:rPr>
          <w:rStyle w:val="afff8"/>
        </w:rPr>
        <w:footnoteRef/>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1">
    <w:p w:rsidR="00902E5C" w:rsidRDefault="00902E5C" w:rsidP="00505795">
      <w:pPr>
        <w:pStyle w:val="footnote"/>
      </w:pPr>
      <w:r>
        <w:rPr>
          <w:rStyle w:val="afff8"/>
        </w:rPr>
        <w:footnoteRef/>
      </w:r>
      <w: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32">
    <w:p w:rsidR="00902E5C" w:rsidRDefault="00902E5C" w:rsidP="00505795">
      <w:pPr>
        <w:pStyle w:val="footnote"/>
      </w:pPr>
      <w:r>
        <w:rPr>
          <w:rStyle w:val="afff8"/>
        </w:rPr>
        <w:footnoteRef/>
      </w:r>
      <w: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3">
    <w:p w:rsidR="00902E5C" w:rsidRDefault="00902E5C" w:rsidP="00505795">
      <w:pPr>
        <w:pStyle w:val="footnote"/>
      </w:pPr>
      <w:r>
        <w:rPr>
          <w:rStyle w:val="afff8"/>
        </w:rPr>
        <w:footnoteRef/>
      </w:r>
      <w: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4">
    <w:p w:rsidR="00902E5C" w:rsidRDefault="00902E5C" w:rsidP="00505795">
      <w:pPr>
        <w:pStyle w:val="footnote"/>
      </w:pPr>
      <w:r>
        <w:rPr>
          <w:vertAlign w:val="superscript"/>
        </w:rPr>
        <w:footnoteRef/>
      </w:r>
      <w:r>
        <w:tab/>
        <w:t xml:space="preserve">Принцип «двойного вхождения» был сформулирован и обоснован выдающимся педагогом, академиком РАО В. С. Ледневым. </w:t>
      </w:r>
    </w:p>
  </w:footnote>
  <w:footnote w:id="35">
    <w:p w:rsidR="00902E5C" w:rsidRDefault="00902E5C" w:rsidP="00505795">
      <w:pPr>
        <w:pStyle w:val="footnote"/>
      </w:pPr>
      <w:r>
        <w:rPr>
          <w:vertAlign w:val="superscript"/>
        </w:rPr>
        <w:footnoteRef/>
      </w:r>
      <w:r>
        <w:tab/>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p>
  </w:footnote>
  <w:footnote w:id="36">
    <w:p w:rsidR="00902E5C" w:rsidRDefault="00902E5C" w:rsidP="00505795">
      <w:pPr>
        <w:pStyle w:val="ad"/>
      </w:pPr>
      <w:r>
        <w:rPr>
          <w:rStyle w:val="afff8"/>
        </w:rPr>
        <w:footnoteRef/>
      </w:r>
      <w:r>
        <w:t xml:space="preserve"> При реализации рабочей программы следует учитывать необходимость дифференцированного подхода в организации занятий с учетом состояния здоровья обучающихся (лечебной физкультуры).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start w:val="1"/>
      <w:numFmt w:val="bullet"/>
      <w:lvlText w:val="o"/>
      <w:lvlJc w:val="left"/>
      <w:pPr>
        <w:ind w:left="1519" w:hanging="360"/>
      </w:pPr>
      <w:rPr>
        <w:rFonts w:ascii="Courier New" w:hAnsi="Courier New" w:cs="Courier New" w:hint="default"/>
      </w:rPr>
    </w:lvl>
    <w:lvl w:ilvl="2" w:tplc="04190005">
      <w:start w:val="1"/>
      <w:numFmt w:val="bullet"/>
      <w:lvlText w:val=""/>
      <w:lvlJc w:val="left"/>
      <w:pPr>
        <w:ind w:left="2239" w:hanging="360"/>
      </w:pPr>
      <w:rPr>
        <w:rFonts w:ascii="Wingdings" w:hAnsi="Wingdings" w:hint="default"/>
      </w:rPr>
    </w:lvl>
    <w:lvl w:ilvl="3" w:tplc="04190001">
      <w:start w:val="1"/>
      <w:numFmt w:val="bullet"/>
      <w:lvlText w:val=""/>
      <w:lvlJc w:val="left"/>
      <w:pPr>
        <w:ind w:left="2959" w:hanging="360"/>
      </w:pPr>
      <w:rPr>
        <w:rFonts w:ascii="Symbol" w:hAnsi="Symbol" w:hint="default"/>
      </w:rPr>
    </w:lvl>
    <w:lvl w:ilvl="4" w:tplc="04190003">
      <w:start w:val="1"/>
      <w:numFmt w:val="bullet"/>
      <w:lvlText w:val="o"/>
      <w:lvlJc w:val="left"/>
      <w:pPr>
        <w:ind w:left="3679" w:hanging="360"/>
      </w:pPr>
      <w:rPr>
        <w:rFonts w:ascii="Courier New" w:hAnsi="Courier New" w:cs="Courier New" w:hint="default"/>
      </w:rPr>
    </w:lvl>
    <w:lvl w:ilvl="5" w:tplc="04190005">
      <w:start w:val="1"/>
      <w:numFmt w:val="bullet"/>
      <w:lvlText w:val=""/>
      <w:lvlJc w:val="left"/>
      <w:pPr>
        <w:ind w:left="4399" w:hanging="360"/>
      </w:pPr>
      <w:rPr>
        <w:rFonts w:ascii="Wingdings" w:hAnsi="Wingdings" w:hint="default"/>
      </w:rPr>
    </w:lvl>
    <w:lvl w:ilvl="6" w:tplc="04190001">
      <w:start w:val="1"/>
      <w:numFmt w:val="bullet"/>
      <w:lvlText w:val=""/>
      <w:lvlJc w:val="left"/>
      <w:pPr>
        <w:ind w:left="5119" w:hanging="360"/>
      </w:pPr>
      <w:rPr>
        <w:rFonts w:ascii="Symbol" w:hAnsi="Symbol" w:hint="default"/>
      </w:rPr>
    </w:lvl>
    <w:lvl w:ilvl="7" w:tplc="04190003">
      <w:start w:val="1"/>
      <w:numFmt w:val="bullet"/>
      <w:lvlText w:val="o"/>
      <w:lvlJc w:val="left"/>
      <w:pPr>
        <w:ind w:left="5839" w:hanging="360"/>
      </w:pPr>
      <w:rPr>
        <w:rFonts w:ascii="Courier New" w:hAnsi="Courier New" w:cs="Courier New" w:hint="default"/>
      </w:rPr>
    </w:lvl>
    <w:lvl w:ilvl="8" w:tplc="04190005">
      <w:start w:val="1"/>
      <w:numFmt w:val="bullet"/>
      <w:lvlText w:val=""/>
      <w:lvlJc w:val="left"/>
      <w:pPr>
        <w:ind w:left="6559" w:hanging="360"/>
      </w:pPr>
      <w:rPr>
        <w:rFonts w:ascii="Wingdings" w:hAnsi="Wingdings" w:hint="default"/>
      </w:rPr>
    </w:lvl>
  </w:abstractNum>
  <w:abstractNum w:abstractNumId="3">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4">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5">
    <w:nsid w:val="06785C41"/>
    <w:multiLevelType w:val="hybridMultilevel"/>
    <w:tmpl w:val="DBA03010"/>
    <w:lvl w:ilvl="0" w:tplc="6C020E54">
      <w:start w:val="1"/>
      <w:numFmt w:val="bullet"/>
      <w:pStyle w:val="list-dash"/>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6DB36DC"/>
    <w:multiLevelType w:val="hybridMultilevel"/>
    <w:tmpl w:val="89AAB3DA"/>
    <w:lvl w:ilvl="0" w:tplc="D756A9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90D5587"/>
    <w:multiLevelType w:val="hybridMultilevel"/>
    <w:tmpl w:val="ACB0558E"/>
    <w:lvl w:ilvl="0" w:tplc="3F60B1E0">
      <w:start w:val="1"/>
      <w:numFmt w:val="bullet"/>
      <w:pStyle w:val="list-dashleviy"/>
      <w:lvlText w:val="—"/>
      <w:lvlJc w:val="left"/>
      <w:pPr>
        <w:ind w:left="947" w:hanging="360"/>
      </w:pPr>
      <w:rPr>
        <w:rFonts w:ascii="Times New Roman" w:hAnsi="Times New Roman" w:cs="Times New Roman" w:hint="default"/>
      </w:rPr>
    </w:lvl>
    <w:lvl w:ilvl="1" w:tplc="04190003">
      <w:start w:val="1"/>
      <w:numFmt w:val="bullet"/>
      <w:lvlText w:val="o"/>
      <w:lvlJc w:val="left"/>
      <w:pPr>
        <w:ind w:left="1667" w:hanging="360"/>
      </w:pPr>
      <w:rPr>
        <w:rFonts w:ascii="Courier New" w:hAnsi="Courier New" w:cs="Courier New" w:hint="default"/>
      </w:rPr>
    </w:lvl>
    <w:lvl w:ilvl="2" w:tplc="04190005">
      <w:start w:val="1"/>
      <w:numFmt w:val="bullet"/>
      <w:lvlText w:val=""/>
      <w:lvlJc w:val="left"/>
      <w:pPr>
        <w:ind w:left="2387" w:hanging="360"/>
      </w:pPr>
      <w:rPr>
        <w:rFonts w:ascii="Wingdings" w:hAnsi="Wingdings" w:hint="default"/>
      </w:rPr>
    </w:lvl>
    <w:lvl w:ilvl="3" w:tplc="04190001">
      <w:start w:val="1"/>
      <w:numFmt w:val="bullet"/>
      <w:lvlText w:val=""/>
      <w:lvlJc w:val="left"/>
      <w:pPr>
        <w:ind w:left="3107" w:hanging="360"/>
      </w:pPr>
      <w:rPr>
        <w:rFonts w:ascii="Symbol" w:hAnsi="Symbol" w:hint="default"/>
      </w:rPr>
    </w:lvl>
    <w:lvl w:ilvl="4" w:tplc="04190003">
      <w:start w:val="1"/>
      <w:numFmt w:val="bullet"/>
      <w:lvlText w:val="o"/>
      <w:lvlJc w:val="left"/>
      <w:pPr>
        <w:ind w:left="3827" w:hanging="360"/>
      </w:pPr>
      <w:rPr>
        <w:rFonts w:ascii="Courier New" w:hAnsi="Courier New" w:cs="Courier New" w:hint="default"/>
      </w:rPr>
    </w:lvl>
    <w:lvl w:ilvl="5" w:tplc="04190005">
      <w:start w:val="1"/>
      <w:numFmt w:val="bullet"/>
      <w:lvlText w:val=""/>
      <w:lvlJc w:val="left"/>
      <w:pPr>
        <w:ind w:left="4547" w:hanging="360"/>
      </w:pPr>
      <w:rPr>
        <w:rFonts w:ascii="Wingdings" w:hAnsi="Wingdings" w:hint="default"/>
      </w:rPr>
    </w:lvl>
    <w:lvl w:ilvl="6" w:tplc="04190001">
      <w:start w:val="1"/>
      <w:numFmt w:val="bullet"/>
      <w:lvlText w:val=""/>
      <w:lvlJc w:val="left"/>
      <w:pPr>
        <w:ind w:left="5267" w:hanging="360"/>
      </w:pPr>
      <w:rPr>
        <w:rFonts w:ascii="Symbol" w:hAnsi="Symbol" w:hint="default"/>
      </w:rPr>
    </w:lvl>
    <w:lvl w:ilvl="7" w:tplc="04190003">
      <w:start w:val="1"/>
      <w:numFmt w:val="bullet"/>
      <w:lvlText w:val="o"/>
      <w:lvlJc w:val="left"/>
      <w:pPr>
        <w:ind w:left="5987" w:hanging="360"/>
      </w:pPr>
      <w:rPr>
        <w:rFonts w:ascii="Courier New" w:hAnsi="Courier New" w:cs="Courier New" w:hint="default"/>
      </w:rPr>
    </w:lvl>
    <w:lvl w:ilvl="8" w:tplc="04190005">
      <w:start w:val="1"/>
      <w:numFmt w:val="bullet"/>
      <w:lvlText w:val=""/>
      <w:lvlJc w:val="left"/>
      <w:pPr>
        <w:ind w:left="6707" w:hanging="360"/>
      </w:pPr>
      <w:rPr>
        <w:rFonts w:ascii="Wingdings" w:hAnsi="Wingdings" w:hint="default"/>
      </w:rPr>
    </w:lvl>
  </w:abstractNum>
  <w:abstractNum w:abstractNumId="8">
    <w:nsid w:val="0B514D89"/>
    <w:multiLevelType w:val="hybridMultilevel"/>
    <w:tmpl w:val="855A2DD4"/>
    <w:lvl w:ilvl="0" w:tplc="4F98C91E">
      <w:start w:val="1"/>
      <w:numFmt w:val="bullet"/>
      <w:pStyle w:val="a0"/>
      <w:lvlText w:val="—"/>
      <w:lvlJc w:val="left"/>
      <w:pPr>
        <w:ind w:left="947" w:hanging="360"/>
      </w:pPr>
      <w:rPr>
        <w:rFonts w:ascii="Times New Roman" w:hAnsi="Times New Roman" w:cs="Times New Roman" w:hint="default"/>
      </w:rPr>
    </w:lvl>
    <w:lvl w:ilvl="1" w:tplc="04190003">
      <w:start w:val="1"/>
      <w:numFmt w:val="bullet"/>
      <w:lvlText w:val="o"/>
      <w:lvlJc w:val="left"/>
      <w:pPr>
        <w:ind w:left="1667" w:hanging="360"/>
      </w:pPr>
      <w:rPr>
        <w:rFonts w:ascii="Courier New" w:hAnsi="Courier New" w:cs="Courier New" w:hint="default"/>
      </w:rPr>
    </w:lvl>
    <w:lvl w:ilvl="2" w:tplc="04190005">
      <w:start w:val="1"/>
      <w:numFmt w:val="bullet"/>
      <w:lvlText w:val=""/>
      <w:lvlJc w:val="left"/>
      <w:pPr>
        <w:ind w:left="2387" w:hanging="360"/>
      </w:pPr>
      <w:rPr>
        <w:rFonts w:ascii="Wingdings" w:hAnsi="Wingdings" w:hint="default"/>
      </w:rPr>
    </w:lvl>
    <w:lvl w:ilvl="3" w:tplc="04190001">
      <w:start w:val="1"/>
      <w:numFmt w:val="bullet"/>
      <w:lvlText w:val=""/>
      <w:lvlJc w:val="left"/>
      <w:pPr>
        <w:ind w:left="3107" w:hanging="360"/>
      </w:pPr>
      <w:rPr>
        <w:rFonts w:ascii="Symbol" w:hAnsi="Symbol" w:hint="default"/>
      </w:rPr>
    </w:lvl>
    <w:lvl w:ilvl="4" w:tplc="04190003">
      <w:start w:val="1"/>
      <w:numFmt w:val="bullet"/>
      <w:lvlText w:val="o"/>
      <w:lvlJc w:val="left"/>
      <w:pPr>
        <w:ind w:left="3827" w:hanging="360"/>
      </w:pPr>
      <w:rPr>
        <w:rFonts w:ascii="Courier New" w:hAnsi="Courier New" w:cs="Courier New" w:hint="default"/>
      </w:rPr>
    </w:lvl>
    <w:lvl w:ilvl="5" w:tplc="04190005">
      <w:start w:val="1"/>
      <w:numFmt w:val="bullet"/>
      <w:lvlText w:val=""/>
      <w:lvlJc w:val="left"/>
      <w:pPr>
        <w:ind w:left="4547" w:hanging="360"/>
      </w:pPr>
      <w:rPr>
        <w:rFonts w:ascii="Wingdings" w:hAnsi="Wingdings" w:hint="default"/>
      </w:rPr>
    </w:lvl>
    <w:lvl w:ilvl="6" w:tplc="04190001">
      <w:start w:val="1"/>
      <w:numFmt w:val="bullet"/>
      <w:lvlText w:val=""/>
      <w:lvlJc w:val="left"/>
      <w:pPr>
        <w:ind w:left="5267" w:hanging="360"/>
      </w:pPr>
      <w:rPr>
        <w:rFonts w:ascii="Symbol" w:hAnsi="Symbol" w:hint="default"/>
      </w:rPr>
    </w:lvl>
    <w:lvl w:ilvl="7" w:tplc="04190003">
      <w:start w:val="1"/>
      <w:numFmt w:val="bullet"/>
      <w:lvlText w:val="o"/>
      <w:lvlJc w:val="left"/>
      <w:pPr>
        <w:ind w:left="5987" w:hanging="360"/>
      </w:pPr>
      <w:rPr>
        <w:rFonts w:ascii="Courier New" w:hAnsi="Courier New" w:cs="Courier New" w:hint="default"/>
      </w:rPr>
    </w:lvl>
    <w:lvl w:ilvl="8" w:tplc="04190005">
      <w:start w:val="1"/>
      <w:numFmt w:val="bullet"/>
      <w:lvlText w:val=""/>
      <w:lvlJc w:val="left"/>
      <w:pPr>
        <w:ind w:left="6707" w:hanging="360"/>
      </w:pPr>
      <w:rPr>
        <w:rFonts w:ascii="Wingdings" w:hAnsi="Wingdings" w:hint="default"/>
      </w:rPr>
    </w:lvl>
  </w:abstractNum>
  <w:abstractNum w:abstractNumId="9">
    <w:nsid w:val="0D645725"/>
    <w:multiLevelType w:val="hybridMultilevel"/>
    <w:tmpl w:val="F17CA144"/>
    <w:lvl w:ilvl="0" w:tplc="0419000D">
      <w:start w:val="1"/>
      <w:numFmt w:val="bullet"/>
      <w:pStyle w:val="a1"/>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0DD224D"/>
    <w:multiLevelType w:val="hybridMultilevel"/>
    <w:tmpl w:val="1AEC0F98"/>
    <w:lvl w:ilvl="0" w:tplc="7206D1D2">
      <w:start w:val="1"/>
      <w:numFmt w:val="bullet"/>
      <w:pStyle w:val="BodyBulletnew"/>
      <w:lvlText w:val=""/>
      <w:lvlJc w:val="left"/>
      <w:pPr>
        <w:ind w:left="805" w:hanging="360"/>
      </w:pPr>
      <w:rPr>
        <w:rFonts w:ascii="Wingdings" w:hAnsi="Wingdings" w:hint="default"/>
      </w:rPr>
    </w:lvl>
    <w:lvl w:ilvl="1" w:tplc="F0C2EF00">
      <w:start w:val="1"/>
      <w:numFmt w:val="bullet"/>
      <w:lvlText w:val="o"/>
      <w:lvlJc w:val="left"/>
      <w:pPr>
        <w:ind w:left="1525" w:hanging="360"/>
      </w:pPr>
      <w:rPr>
        <w:rFonts w:ascii="Courier New" w:hAnsi="Courier New" w:cs="Courier New" w:hint="default"/>
      </w:rPr>
    </w:lvl>
    <w:lvl w:ilvl="2" w:tplc="5F40B32A">
      <w:start w:val="1"/>
      <w:numFmt w:val="bullet"/>
      <w:lvlText w:val=""/>
      <w:lvlJc w:val="left"/>
      <w:pPr>
        <w:ind w:left="2245" w:hanging="360"/>
      </w:pPr>
      <w:rPr>
        <w:rFonts w:ascii="Wingdings" w:hAnsi="Wingdings" w:hint="default"/>
      </w:rPr>
    </w:lvl>
    <w:lvl w:ilvl="3" w:tplc="0254BEA4">
      <w:start w:val="1"/>
      <w:numFmt w:val="bullet"/>
      <w:lvlText w:val=""/>
      <w:lvlJc w:val="left"/>
      <w:pPr>
        <w:ind w:left="2965" w:hanging="360"/>
      </w:pPr>
      <w:rPr>
        <w:rFonts w:ascii="Symbol" w:hAnsi="Symbol" w:hint="default"/>
      </w:rPr>
    </w:lvl>
    <w:lvl w:ilvl="4" w:tplc="1B8656B6">
      <w:start w:val="1"/>
      <w:numFmt w:val="bullet"/>
      <w:lvlText w:val="o"/>
      <w:lvlJc w:val="left"/>
      <w:pPr>
        <w:ind w:left="3685" w:hanging="360"/>
      </w:pPr>
      <w:rPr>
        <w:rFonts w:ascii="Courier New" w:hAnsi="Courier New" w:cs="Courier New" w:hint="default"/>
      </w:rPr>
    </w:lvl>
    <w:lvl w:ilvl="5" w:tplc="030E914A">
      <w:start w:val="1"/>
      <w:numFmt w:val="bullet"/>
      <w:lvlText w:val=""/>
      <w:lvlJc w:val="left"/>
      <w:pPr>
        <w:ind w:left="4405" w:hanging="360"/>
      </w:pPr>
      <w:rPr>
        <w:rFonts w:ascii="Wingdings" w:hAnsi="Wingdings" w:hint="default"/>
      </w:rPr>
    </w:lvl>
    <w:lvl w:ilvl="6" w:tplc="4202CD7C">
      <w:start w:val="1"/>
      <w:numFmt w:val="bullet"/>
      <w:lvlText w:val=""/>
      <w:lvlJc w:val="left"/>
      <w:pPr>
        <w:ind w:left="5125" w:hanging="360"/>
      </w:pPr>
      <w:rPr>
        <w:rFonts w:ascii="Symbol" w:hAnsi="Symbol" w:hint="default"/>
      </w:rPr>
    </w:lvl>
    <w:lvl w:ilvl="7" w:tplc="AEF698D2">
      <w:start w:val="1"/>
      <w:numFmt w:val="bullet"/>
      <w:lvlText w:val="o"/>
      <w:lvlJc w:val="left"/>
      <w:pPr>
        <w:ind w:left="5845" w:hanging="360"/>
      </w:pPr>
      <w:rPr>
        <w:rFonts w:ascii="Courier New" w:hAnsi="Courier New" w:cs="Courier New" w:hint="default"/>
      </w:rPr>
    </w:lvl>
    <w:lvl w:ilvl="8" w:tplc="17DCA13A">
      <w:start w:val="1"/>
      <w:numFmt w:val="bullet"/>
      <w:lvlText w:val=""/>
      <w:lvlJc w:val="left"/>
      <w:pPr>
        <w:ind w:left="6565" w:hanging="360"/>
      </w:pPr>
      <w:rPr>
        <w:rFonts w:ascii="Wingdings" w:hAnsi="Wingdings" w:hint="default"/>
      </w:rPr>
    </w:lvl>
  </w:abstractNum>
  <w:abstractNum w:abstractNumId="11">
    <w:nsid w:val="115D5B42"/>
    <w:multiLevelType w:val="hybridMultilevel"/>
    <w:tmpl w:val="CAAA57E8"/>
    <w:lvl w:ilvl="0" w:tplc="6F40659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14262FB9"/>
    <w:multiLevelType w:val="hybridMultilevel"/>
    <w:tmpl w:val="F7702372"/>
    <w:lvl w:ilvl="0" w:tplc="ECE80BBE">
      <w:start w:val="1"/>
      <w:numFmt w:val="bullet"/>
      <w:pStyle w:val="a2"/>
      <w:lvlText w:val="—"/>
      <w:lvlJc w:val="left"/>
      <w:pPr>
        <w:ind w:left="720" w:hanging="360"/>
      </w:pPr>
      <w:rPr>
        <w:rFonts w:ascii="Times New Roman" w:hAnsi="Times New Roman" w:cs="Times New Roman" w:hint="default"/>
      </w:rPr>
    </w:lvl>
    <w:lvl w:ilvl="1" w:tplc="E5F80E66">
      <w:start w:val="1"/>
      <w:numFmt w:val="bullet"/>
      <w:lvlText w:val="o"/>
      <w:lvlJc w:val="left"/>
      <w:pPr>
        <w:ind w:left="1440" w:hanging="360"/>
      </w:pPr>
      <w:rPr>
        <w:rFonts w:ascii="Courier New" w:hAnsi="Courier New" w:cs="Courier New" w:hint="default"/>
      </w:rPr>
    </w:lvl>
    <w:lvl w:ilvl="2" w:tplc="B272313E">
      <w:start w:val="1"/>
      <w:numFmt w:val="bullet"/>
      <w:lvlText w:val=""/>
      <w:lvlJc w:val="left"/>
      <w:pPr>
        <w:ind w:left="2160" w:hanging="360"/>
      </w:pPr>
      <w:rPr>
        <w:rFonts w:ascii="Wingdings" w:hAnsi="Wingdings" w:hint="default"/>
      </w:rPr>
    </w:lvl>
    <w:lvl w:ilvl="3" w:tplc="9B5208E0">
      <w:start w:val="1"/>
      <w:numFmt w:val="bullet"/>
      <w:lvlText w:val=""/>
      <w:lvlJc w:val="left"/>
      <w:pPr>
        <w:ind w:left="2880" w:hanging="360"/>
      </w:pPr>
      <w:rPr>
        <w:rFonts w:ascii="Symbol" w:hAnsi="Symbol" w:hint="default"/>
      </w:rPr>
    </w:lvl>
    <w:lvl w:ilvl="4" w:tplc="D884D436">
      <w:start w:val="1"/>
      <w:numFmt w:val="bullet"/>
      <w:lvlText w:val="o"/>
      <w:lvlJc w:val="left"/>
      <w:pPr>
        <w:ind w:left="3600" w:hanging="360"/>
      </w:pPr>
      <w:rPr>
        <w:rFonts w:ascii="Courier New" w:hAnsi="Courier New" w:cs="Courier New" w:hint="default"/>
      </w:rPr>
    </w:lvl>
    <w:lvl w:ilvl="5" w:tplc="924277C6">
      <w:start w:val="1"/>
      <w:numFmt w:val="bullet"/>
      <w:lvlText w:val=""/>
      <w:lvlJc w:val="left"/>
      <w:pPr>
        <w:ind w:left="4320" w:hanging="360"/>
      </w:pPr>
      <w:rPr>
        <w:rFonts w:ascii="Wingdings" w:hAnsi="Wingdings" w:hint="default"/>
      </w:rPr>
    </w:lvl>
    <w:lvl w:ilvl="6" w:tplc="5914C7AC">
      <w:start w:val="1"/>
      <w:numFmt w:val="bullet"/>
      <w:lvlText w:val=""/>
      <w:lvlJc w:val="left"/>
      <w:pPr>
        <w:ind w:left="5040" w:hanging="360"/>
      </w:pPr>
      <w:rPr>
        <w:rFonts w:ascii="Symbol" w:hAnsi="Symbol" w:hint="default"/>
      </w:rPr>
    </w:lvl>
    <w:lvl w:ilvl="7" w:tplc="B96850D4">
      <w:start w:val="1"/>
      <w:numFmt w:val="bullet"/>
      <w:lvlText w:val="o"/>
      <w:lvlJc w:val="left"/>
      <w:pPr>
        <w:ind w:left="5760" w:hanging="360"/>
      </w:pPr>
      <w:rPr>
        <w:rFonts w:ascii="Courier New" w:hAnsi="Courier New" w:cs="Courier New" w:hint="default"/>
      </w:rPr>
    </w:lvl>
    <w:lvl w:ilvl="8" w:tplc="479EE952">
      <w:start w:val="1"/>
      <w:numFmt w:val="bullet"/>
      <w:lvlText w:val=""/>
      <w:lvlJc w:val="left"/>
      <w:pPr>
        <w:ind w:left="6480" w:hanging="360"/>
      </w:pPr>
      <w:rPr>
        <w:rFonts w:ascii="Wingdings" w:hAnsi="Wingdings" w:hint="default"/>
      </w:rPr>
    </w:lvl>
  </w:abstractNum>
  <w:abstractNum w:abstractNumId="13">
    <w:nsid w:val="17793905"/>
    <w:multiLevelType w:val="hybridMultilevel"/>
    <w:tmpl w:val="5328A418"/>
    <w:lvl w:ilvl="0" w:tplc="7FE86592">
      <w:start w:val="1"/>
      <w:numFmt w:val="bullet"/>
      <w:pStyle w:val="osnova-bullet"/>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14">
    <w:nsid w:val="208C4388"/>
    <w:multiLevelType w:val="hybridMultilevel"/>
    <w:tmpl w:val="D286DE82"/>
    <w:lvl w:ilvl="0" w:tplc="6226AF6C">
      <w:start w:val="1"/>
      <w:numFmt w:val="bullet"/>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15">
    <w:nsid w:val="23274674"/>
    <w:multiLevelType w:val="hybridMultilevel"/>
    <w:tmpl w:val="96DAC15A"/>
    <w:lvl w:ilvl="0" w:tplc="0419000D">
      <w:start w:val="1"/>
      <w:numFmt w:val="bullet"/>
      <w:lvlText w:val=""/>
      <w:lvlJc w:val="left"/>
      <w:pPr>
        <w:ind w:left="720" w:hanging="360"/>
      </w:pPr>
      <w:rPr>
        <w:rFonts w:ascii="Symbol" w:hAnsi="Symbol" w:hint="default"/>
      </w:rPr>
    </w:lvl>
    <w:lvl w:ilvl="1" w:tplc="04190003">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2664106C"/>
    <w:multiLevelType w:val="hybridMultilevel"/>
    <w:tmpl w:val="F21010B0"/>
    <w:lvl w:ilvl="0" w:tplc="6E7C2C3C">
      <w:start w:val="1"/>
      <w:numFmt w:val="bullet"/>
      <w:pStyle w:val="a3"/>
      <w:lvlText w:val="–"/>
      <w:lvlJc w:val="left"/>
      <w:pPr>
        <w:ind w:left="786" w:hanging="360"/>
      </w:pPr>
      <w:rPr>
        <w:rFonts w:ascii="Times New Roman" w:hAnsi="Times New Roman" w:cs="Times New Roman" w:hint="default"/>
      </w:rPr>
    </w:lvl>
    <w:lvl w:ilvl="1" w:tplc="620E2402">
      <w:start w:val="1"/>
      <w:numFmt w:val="decimal"/>
      <w:lvlText w:val="%2."/>
      <w:lvlJc w:val="left"/>
      <w:pPr>
        <w:tabs>
          <w:tab w:val="num" w:pos="1440"/>
        </w:tabs>
        <w:ind w:left="1440" w:hanging="360"/>
      </w:pPr>
    </w:lvl>
    <w:lvl w:ilvl="2" w:tplc="BF14E05E">
      <w:start w:val="1"/>
      <w:numFmt w:val="decimal"/>
      <w:lvlText w:val="%3."/>
      <w:lvlJc w:val="left"/>
      <w:pPr>
        <w:tabs>
          <w:tab w:val="num" w:pos="2160"/>
        </w:tabs>
        <w:ind w:left="2160" w:hanging="360"/>
      </w:pPr>
    </w:lvl>
    <w:lvl w:ilvl="3" w:tplc="226A808E">
      <w:start w:val="1"/>
      <w:numFmt w:val="decimal"/>
      <w:lvlText w:val="%4."/>
      <w:lvlJc w:val="left"/>
      <w:pPr>
        <w:tabs>
          <w:tab w:val="num" w:pos="2880"/>
        </w:tabs>
        <w:ind w:left="2880" w:hanging="360"/>
      </w:pPr>
    </w:lvl>
    <w:lvl w:ilvl="4" w:tplc="5D3C4E5A">
      <w:start w:val="1"/>
      <w:numFmt w:val="decimal"/>
      <w:lvlText w:val="%5."/>
      <w:lvlJc w:val="left"/>
      <w:pPr>
        <w:tabs>
          <w:tab w:val="num" w:pos="3600"/>
        </w:tabs>
        <w:ind w:left="3600" w:hanging="360"/>
      </w:pPr>
    </w:lvl>
    <w:lvl w:ilvl="5" w:tplc="543033A0">
      <w:start w:val="1"/>
      <w:numFmt w:val="decimal"/>
      <w:lvlText w:val="%6."/>
      <w:lvlJc w:val="left"/>
      <w:pPr>
        <w:tabs>
          <w:tab w:val="num" w:pos="4320"/>
        </w:tabs>
        <w:ind w:left="4320" w:hanging="360"/>
      </w:pPr>
    </w:lvl>
    <w:lvl w:ilvl="6" w:tplc="04D22AB8">
      <w:start w:val="1"/>
      <w:numFmt w:val="decimal"/>
      <w:lvlText w:val="%7."/>
      <w:lvlJc w:val="left"/>
      <w:pPr>
        <w:tabs>
          <w:tab w:val="num" w:pos="5040"/>
        </w:tabs>
        <w:ind w:left="5040" w:hanging="360"/>
      </w:pPr>
    </w:lvl>
    <w:lvl w:ilvl="7" w:tplc="2E9ECB50">
      <w:start w:val="1"/>
      <w:numFmt w:val="decimal"/>
      <w:lvlText w:val="%8."/>
      <w:lvlJc w:val="left"/>
      <w:pPr>
        <w:tabs>
          <w:tab w:val="num" w:pos="5760"/>
        </w:tabs>
        <w:ind w:left="5760" w:hanging="360"/>
      </w:pPr>
    </w:lvl>
    <w:lvl w:ilvl="8" w:tplc="43AC9D16">
      <w:start w:val="1"/>
      <w:numFmt w:val="decimal"/>
      <w:lvlText w:val="%9."/>
      <w:lvlJc w:val="left"/>
      <w:pPr>
        <w:tabs>
          <w:tab w:val="num" w:pos="6480"/>
        </w:tabs>
        <w:ind w:left="6480" w:hanging="360"/>
      </w:pPr>
    </w:lvl>
  </w:abstractNum>
  <w:abstractNum w:abstractNumId="17">
    <w:nsid w:val="27ED6132"/>
    <w:multiLevelType w:val="hybridMultilevel"/>
    <w:tmpl w:val="EF32030C"/>
    <w:lvl w:ilvl="0" w:tplc="06B82B8E">
      <w:start w:val="1"/>
      <w:numFmt w:val="bullet"/>
      <w:pStyle w:val="BodyBullet"/>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18">
    <w:nsid w:val="2A995D26"/>
    <w:multiLevelType w:val="hybridMultilevel"/>
    <w:tmpl w:val="7CFAF796"/>
    <w:lvl w:ilvl="0" w:tplc="81AC0A6E">
      <w:start w:val="1"/>
      <w:numFmt w:val="bullet"/>
      <w:pStyle w:val="a4"/>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19">
    <w:nsid w:val="2C30717B"/>
    <w:multiLevelType w:val="hybridMultilevel"/>
    <w:tmpl w:val="D5BAEBE0"/>
    <w:lvl w:ilvl="0" w:tplc="AEC6568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0">
    <w:nsid w:val="2DE31BF2"/>
    <w:multiLevelType w:val="hybridMultilevel"/>
    <w:tmpl w:val="7252500A"/>
    <w:lvl w:ilvl="0" w:tplc="06B82B8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1DF655E"/>
    <w:multiLevelType w:val="hybridMultilevel"/>
    <w:tmpl w:val="0CEAED52"/>
    <w:lvl w:ilvl="0" w:tplc="3F60B1E0">
      <w:start w:val="1"/>
      <w:numFmt w:val="bullet"/>
      <w:pStyle w:val="Bodybullet0"/>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2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3">
    <w:nsid w:val="38183EE7"/>
    <w:multiLevelType w:val="hybridMultilevel"/>
    <w:tmpl w:val="E250D740"/>
    <w:lvl w:ilvl="0" w:tplc="04190001">
      <w:start w:val="1"/>
      <w:numFmt w:val="bullet"/>
      <w:lvlText w:val=""/>
      <w:lvlJc w:val="left"/>
      <w:pPr>
        <w:ind w:left="1287" w:hanging="360"/>
      </w:pPr>
      <w:rPr>
        <w:rFonts w:ascii="Symbol" w:hAnsi="Symbol" w:hint="default"/>
      </w:rPr>
    </w:lvl>
    <w:lvl w:ilvl="1" w:tplc="04090003">
      <w:numFmt w:val="bullet"/>
      <w:lvlText w:val="-"/>
      <w:lvlJc w:val="left"/>
      <w:pPr>
        <w:ind w:left="2487" w:hanging="840"/>
      </w:pPr>
      <w:rPr>
        <w:rFonts w:ascii="Times New Roman" w:eastAsia="Calibri" w:hAnsi="Times New Roman" w:cs="Times New Roman"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4">
    <w:nsid w:val="3C170511"/>
    <w:multiLevelType w:val="hybridMultilevel"/>
    <w:tmpl w:val="2B3606E8"/>
    <w:lvl w:ilvl="0" w:tplc="234EED0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26">
    <w:nsid w:val="6717386C"/>
    <w:multiLevelType w:val="hybridMultilevel"/>
    <w:tmpl w:val="D79E8392"/>
    <w:lvl w:ilvl="0" w:tplc="C5AE361E">
      <w:start w:val="1"/>
      <w:numFmt w:val="bullet"/>
      <w:lvlText w:val=""/>
      <w:lvlJc w:val="left"/>
      <w:pPr>
        <w:ind w:left="1429" w:hanging="360"/>
      </w:pPr>
      <w:rPr>
        <w:rFonts w:ascii="Symbol" w:hAnsi="Symbol" w:hint="default"/>
        <w:color w:val="auto"/>
      </w:rPr>
    </w:lvl>
    <w:lvl w:ilvl="1" w:tplc="6CB4CA82">
      <w:start w:val="1"/>
      <w:numFmt w:val="bullet"/>
      <w:lvlText w:val="o"/>
      <w:lvlJc w:val="left"/>
      <w:pPr>
        <w:ind w:left="2149" w:hanging="360"/>
      </w:pPr>
      <w:rPr>
        <w:rFonts w:ascii="Courier New" w:hAnsi="Courier New" w:cs="Times New Roman" w:hint="default"/>
      </w:rPr>
    </w:lvl>
    <w:lvl w:ilvl="2" w:tplc="82A09E52">
      <w:start w:val="1"/>
      <w:numFmt w:val="bullet"/>
      <w:lvlText w:val=""/>
      <w:lvlJc w:val="left"/>
      <w:pPr>
        <w:ind w:left="2869" w:hanging="360"/>
      </w:pPr>
      <w:rPr>
        <w:rFonts w:ascii="Wingdings" w:hAnsi="Wingdings" w:hint="default"/>
      </w:rPr>
    </w:lvl>
    <w:lvl w:ilvl="3" w:tplc="3F028FBC">
      <w:start w:val="1"/>
      <w:numFmt w:val="bullet"/>
      <w:lvlText w:val=""/>
      <w:lvlJc w:val="left"/>
      <w:pPr>
        <w:ind w:left="3589" w:hanging="360"/>
      </w:pPr>
      <w:rPr>
        <w:rFonts w:ascii="Symbol" w:hAnsi="Symbol" w:hint="default"/>
      </w:rPr>
    </w:lvl>
    <w:lvl w:ilvl="4" w:tplc="B4A46F60">
      <w:start w:val="1"/>
      <w:numFmt w:val="bullet"/>
      <w:lvlText w:val="o"/>
      <w:lvlJc w:val="left"/>
      <w:pPr>
        <w:ind w:left="4309" w:hanging="360"/>
      </w:pPr>
      <w:rPr>
        <w:rFonts w:ascii="Courier New" w:hAnsi="Courier New" w:cs="Times New Roman" w:hint="default"/>
      </w:rPr>
    </w:lvl>
    <w:lvl w:ilvl="5" w:tplc="4DDEB81C">
      <w:start w:val="1"/>
      <w:numFmt w:val="bullet"/>
      <w:lvlText w:val=""/>
      <w:lvlJc w:val="left"/>
      <w:pPr>
        <w:ind w:left="5029" w:hanging="360"/>
      </w:pPr>
      <w:rPr>
        <w:rFonts w:ascii="Wingdings" w:hAnsi="Wingdings" w:hint="default"/>
      </w:rPr>
    </w:lvl>
    <w:lvl w:ilvl="6" w:tplc="81C4B018">
      <w:start w:val="1"/>
      <w:numFmt w:val="bullet"/>
      <w:lvlText w:val=""/>
      <w:lvlJc w:val="left"/>
      <w:pPr>
        <w:ind w:left="5749" w:hanging="360"/>
      </w:pPr>
      <w:rPr>
        <w:rFonts w:ascii="Symbol" w:hAnsi="Symbol" w:hint="default"/>
      </w:rPr>
    </w:lvl>
    <w:lvl w:ilvl="7" w:tplc="2E5E5538">
      <w:start w:val="1"/>
      <w:numFmt w:val="bullet"/>
      <w:lvlText w:val="o"/>
      <w:lvlJc w:val="left"/>
      <w:pPr>
        <w:ind w:left="6469" w:hanging="360"/>
      </w:pPr>
      <w:rPr>
        <w:rFonts w:ascii="Courier New" w:hAnsi="Courier New" w:cs="Times New Roman" w:hint="default"/>
      </w:rPr>
    </w:lvl>
    <w:lvl w:ilvl="8" w:tplc="C706D7D8">
      <w:start w:val="1"/>
      <w:numFmt w:val="bullet"/>
      <w:lvlText w:val=""/>
      <w:lvlJc w:val="left"/>
      <w:pPr>
        <w:ind w:left="7189" w:hanging="360"/>
      </w:pPr>
      <w:rPr>
        <w:rFonts w:ascii="Wingdings" w:hAnsi="Wingdings" w:hint="default"/>
      </w:rPr>
    </w:lvl>
  </w:abstractNum>
  <w:abstractNum w:abstractNumId="27">
    <w:nsid w:val="6AC83A85"/>
    <w:multiLevelType w:val="hybridMultilevel"/>
    <w:tmpl w:val="76E25CDA"/>
    <w:lvl w:ilvl="0" w:tplc="0419000D">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78C26F10"/>
    <w:multiLevelType w:val="hybridMultilevel"/>
    <w:tmpl w:val="184EB72A"/>
    <w:lvl w:ilvl="0" w:tplc="3F60B1E0">
      <w:start w:val="1"/>
      <w:numFmt w:val="bullet"/>
      <w:pStyle w:val="list-bullet0"/>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29">
    <w:nsid w:val="79227012"/>
    <w:multiLevelType w:val="hybridMultilevel"/>
    <w:tmpl w:val="4254DC98"/>
    <w:lvl w:ilvl="0" w:tplc="A2F63582">
      <w:start w:val="1"/>
      <w:numFmt w:val="bullet"/>
      <w:pStyle w:val="list-dash0"/>
      <w:lvlText w:val="—"/>
      <w:lvlJc w:val="left"/>
      <w:pPr>
        <w:ind w:left="502" w:hanging="360"/>
      </w:pPr>
      <w:rPr>
        <w:rFonts w:ascii="Times New Roman" w:hAnsi="Times New Roman" w:cs="Times New Roman" w:hint="default"/>
      </w:rPr>
    </w:lvl>
    <w:lvl w:ilvl="1" w:tplc="394EDDAA">
      <w:start w:val="1"/>
      <w:numFmt w:val="bullet"/>
      <w:lvlText w:val="o"/>
      <w:lvlJc w:val="left"/>
      <w:pPr>
        <w:ind w:left="1780" w:hanging="360"/>
      </w:pPr>
      <w:rPr>
        <w:rFonts w:ascii="Courier New" w:hAnsi="Courier New" w:cs="Courier New" w:hint="default"/>
      </w:rPr>
    </w:lvl>
    <w:lvl w:ilvl="2" w:tplc="5EEE5772">
      <w:start w:val="1"/>
      <w:numFmt w:val="bullet"/>
      <w:lvlText w:val=""/>
      <w:lvlJc w:val="left"/>
      <w:pPr>
        <w:ind w:left="2500" w:hanging="360"/>
      </w:pPr>
      <w:rPr>
        <w:rFonts w:ascii="Wingdings" w:hAnsi="Wingdings" w:hint="default"/>
      </w:rPr>
    </w:lvl>
    <w:lvl w:ilvl="3" w:tplc="497C828C">
      <w:start w:val="1"/>
      <w:numFmt w:val="bullet"/>
      <w:lvlText w:val=""/>
      <w:lvlJc w:val="left"/>
      <w:pPr>
        <w:ind w:left="3220" w:hanging="360"/>
      </w:pPr>
      <w:rPr>
        <w:rFonts w:ascii="Symbol" w:hAnsi="Symbol" w:hint="default"/>
      </w:rPr>
    </w:lvl>
    <w:lvl w:ilvl="4" w:tplc="A04E67A2">
      <w:start w:val="1"/>
      <w:numFmt w:val="bullet"/>
      <w:lvlText w:val="o"/>
      <w:lvlJc w:val="left"/>
      <w:pPr>
        <w:ind w:left="3940" w:hanging="360"/>
      </w:pPr>
      <w:rPr>
        <w:rFonts w:ascii="Courier New" w:hAnsi="Courier New" w:cs="Courier New" w:hint="default"/>
      </w:rPr>
    </w:lvl>
    <w:lvl w:ilvl="5" w:tplc="446C39F0">
      <w:start w:val="1"/>
      <w:numFmt w:val="bullet"/>
      <w:lvlText w:val=""/>
      <w:lvlJc w:val="left"/>
      <w:pPr>
        <w:ind w:left="4660" w:hanging="360"/>
      </w:pPr>
      <w:rPr>
        <w:rFonts w:ascii="Wingdings" w:hAnsi="Wingdings" w:hint="default"/>
      </w:rPr>
    </w:lvl>
    <w:lvl w:ilvl="6" w:tplc="1226A832">
      <w:start w:val="1"/>
      <w:numFmt w:val="bullet"/>
      <w:lvlText w:val=""/>
      <w:lvlJc w:val="left"/>
      <w:pPr>
        <w:ind w:left="5380" w:hanging="360"/>
      </w:pPr>
      <w:rPr>
        <w:rFonts w:ascii="Symbol" w:hAnsi="Symbol" w:hint="default"/>
      </w:rPr>
    </w:lvl>
    <w:lvl w:ilvl="7" w:tplc="21787356">
      <w:start w:val="1"/>
      <w:numFmt w:val="bullet"/>
      <w:lvlText w:val="o"/>
      <w:lvlJc w:val="left"/>
      <w:pPr>
        <w:ind w:left="6100" w:hanging="360"/>
      </w:pPr>
      <w:rPr>
        <w:rFonts w:ascii="Courier New" w:hAnsi="Courier New" w:cs="Courier New" w:hint="default"/>
      </w:rPr>
    </w:lvl>
    <w:lvl w:ilvl="8" w:tplc="123E15CA">
      <w:start w:val="1"/>
      <w:numFmt w:val="bullet"/>
      <w:lvlText w:val=""/>
      <w:lvlJc w:val="left"/>
      <w:pPr>
        <w:ind w:left="6820" w:hanging="360"/>
      </w:pPr>
      <w:rPr>
        <w:rFonts w:ascii="Wingdings" w:hAnsi="Wingdings" w:hint="default"/>
      </w:rPr>
    </w:lvl>
  </w:abstractNum>
  <w:num w:numId="1">
    <w:abstractNumId w:val="3"/>
  </w:num>
  <w:num w:numId="2">
    <w:abstractNumId w:val="3"/>
  </w:num>
  <w:num w:numId="3">
    <w:abstractNumId w:val="29"/>
  </w:num>
  <w:num w:numId="4">
    <w:abstractNumId w:val="29"/>
  </w:num>
  <w:num w:numId="5">
    <w:abstractNumId w:val="2"/>
  </w:num>
  <w:num w:numId="6">
    <w:abstractNumId w:val="2"/>
  </w:num>
  <w:num w:numId="7">
    <w:abstractNumId w:val="12"/>
  </w:num>
  <w:num w:numId="8">
    <w:abstractNumId w:val="18"/>
  </w:num>
  <w:num w:numId="9">
    <w:abstractNumId w:val="18"/>
  </w:num>
  <w:num w:numId="10">
    <w:abstractNumId w:val="17"/>
  </w:num>
  <w:num w:numId="11">
    <w:abstractNumId w:val="10"/>
  </w:num>
  <w:num w:numId="12">
    <w:abstractNumId w:val="9"/>
  </w:num>
  <w:num w:numId="13">
    <w:abstractNumId w:val="9"/>
  </w:num>
  <w:num w:numId="14">
    <w:abstractNumId w:val="21"/>
  </w:num>
  <w:num w:numId="15">
    <w:abstractNumId w:val="21"/>
  </w:num>
  <w:num w:numId="16">
    <w:abstractNumId w:val="28"/>
  </w:num>
  <w:num w:numId="17">
    <w:abstractNumId w:val="5"/>
  </w:num>
  <w:num w:numId="18">
    <w:abstractNumId w:val="8"/>
  </w:num>
  <w:num w:numId="19">
    <w:abstractNumId w:val="13"/>
  </w:num>
  <w:num w:numId="20">
    <w:abstractNumId w:val="7"/>
  </w:num>
  <w:num w:numId="21">
    <w:abstractNumId w:val="16"/>
  </w:num>
  <w:num w:numId="22">
    <w:abstractNumId w:val="0"/>
  </w:num>
  <w:num w:numId="23">
    <w:abstractNumId w:val="14"/>
  </w:num>
  <w:num w:numId="24">
    <w:abstractNumId w:val="19"/>
  </w:num>
  <w:num w:numId="25">
    <w:abstractNumId w:val="11"/>
  </w:num>
  <w:num w:numId="26">
    <w:abstractNumId w:val="23"/>
  </w:num>
  <w:num w:numId="27">
    <w:abstractNumId w:val="24"/>
  </w:num>
  <w:num w:numId="28">
    <w:abstractNumId w:val="6"/>
  </w:num>
  <w:num w:numId="29">
    <w:abstractNumId w:val="20"/>
  </w:num>
  <w:num w:numId="30">
    <w:abstractNumId w:val="15"/>
  </w:num>
  <w:num w:numId="31">
    <w:abstractNumId w:val="27"/>
  </w:num>
  <w:num w:numId="32">
    <w:abstractNumId w:val="1"/>
  </w:num>
  <w:num w:numId="33">
    <w:abstractNumId w:val="22"/>
  </w:num>
  <w:num w:numId="34">
    <w:abstractNumId w:val="26"/>
  </w:num>
  <w:num w:numId="35">
    <w:abstractNumId w:val="4"/>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GrammaticalErrors/>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6F"/>
    <w:rsid w:val="00013D03"/>
    <w:rsid w:val="000244C7"/>
    <w:rsid w:val="00060A1B"/>
    <w:rsid w:val="000F4520"/>
    <w:rsid w:val="00145043"/>
    <w:rsid w:val="00151D96"/>
    <w:rsid w:val="003D4B71"/>
    <w:rsid w:val="003F0E7B"/>
    <w:rsid w:val="00425208"/>
    <w:rsid w:val="0049077E"/>
    <w:rsid w:val="004D4A07"/>
    <w:rsid w:val="004D6B6F"/>
    <w:rsid w:val="00505795"/>
    <w:rsid w:val="00561A2F"/>
    <w:rsid w:val="005A14D2"/>
    <w:rsid w:val="005A6666"/>
    <w:rsid w:val="006A5DF3"/>
    <w:rsid w:val="006B3F27"/>
    <w:rsid w:val="007B6EF9"/>
    <w:rsid w:val="007C1C14"/>
    <w:rsid w:val="0080014D"/>
    <w:rsid w:val="00831AB5"/>
    <w:rsid w:val="008D4620"/>
    <w:rsid w:val="00902E5C"/>
    <w:rsid w:val="00976E5A"/>
    <w:rsid w:val="00A879F7"/>
    <w:rsid w:val="00A93CA7"/>
    <w:rsid w:val="00AC673C"/>
    <w:rsid w:val="00B57DBA"/>
    <w:rsid w:val="00C74703"/>
    <w:rsid w:val="00CB2E9E"/>
    <w:rsid w:val="00D17620"/>
    <w:rsid w:val="00D63421"/>
    <w:rsid w:val="00DC7707"/>
    <w:rsid w:val="00DD56EE"/>
    <w:rsid w:val="00E67252"/>
    <w:rsid w:val="00EC743B"/>
    <w:rsid w:val="00ED1B45"/>
    <w:rsid w:val="00F603D6"/>
    <w:rsid w:val="00FE3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AD0884-8169-4BD0-95E9-30DFBD89E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05795"/>
    <w:pPr>
      <w:spacing w:line="21" w:lineRule="auto"/>
    </w:pPr>
    <w:rPr>
      <w:rFonts w:ascii="Times New Roman" w:eastAsiaTheme="minorEastAsia" w:hAnsi="Times New Roman"/>
      <w:sz w:val="20"/>
      <w:lang w:eastAsia="ru-RU"/>
    </w:rPr>
  </w:style>
  <w:style w:type="paragraph" w:styleId="10">
    <w:name w:val="heading 1"/>
    <w:basedOn w:val="a5"/>
    <w:next w:val="a5"/>
    <w:link w:val="11"/>
    <w:uiPriority w:val="9"/>
    <w:qFormat/>
    <w:rsid w:val="00505795"/>
    <w:pPr>
      <w:keepNext/>
      <w:keepLines/>
      <w:spacing w:before="240" w:after="120" w:line="240" w:lineRule="auto"/>
      <w:outlineLvl w:val="0"/>
    </w:pPr>
    <w:rPr>
      <w:rFonts w:eastAsiaTheme="majorEastAsia" w:cstheme="majorBidi"/>
      <w:b/>
      <w:caps/>
      <w:color w:val="0D0D0D" w:themeColor="text1" w:themeTint="F2"/>
      <w:sz w:val="24"/>
      <w:szCs w:val="32"/>
    </w:rPr>
  </w:style>
  <w:style w:type="paragraph" w:styleId="20">
    <w:name w:val="heading 2"/>
    <w:basedOn w:val="a5"/>
    <w:next w:val="a5"/>
    <w:link w:val="22"/>
    <w:uiPriority w:val="9"/>
    <w:semiHidden/>
    <w:unhideWhenUsed/>
    <w:qFormat/>
    <w:rsid w:val="00505795"/>
    <w:pPr>
      <w:keepNext/>
      <w:keepLines/>
      <w:spacing w:before="120" w:after="120" w:line="240" w:lineRule="auto"/>
      <w:outlineLvl w:val="1"/>
    </w:pPr>
    <w:rPr>
      <w:rFonts w:eastAsiaTheme="majorEastAsia" w:cstheme="majorBidi"/>
      <w:b/>
      <w:caps/>
      <w:color w:val="0D0D0D" w:themeColor="text1" w:themeTint="F2"/>
      <w:sz w:val="22"/>
      <w:szCs w:val="26"/>
    </w:rPr>
  </w:style>
  <w:style w:type="paragraph" w:styleId="3">
    <w:name w:val="heading 3"/>
    <w:basedOn w:val="a5"/>
    <w:next w:val="a5"/>
    <w:link w:val="30"/>
    <w:uiPriority w:val="9"/>
    <w:semiHidden/>
    <w:unhideWhenUsed/>
    <w:qFormat/>
    <w:rsid w:val="00505795"/>
    <w:pPr>
      <w:keepNext/>
      <w:keepLines/>
      <w:pBdr>
        <w:bottom w:val="single" w:sz="4" w:space="1" w:color="auto"/>
      </w:pBdr>
      <w:spacing w:before="120" w:after="120" w:line="240" w:lineRule="auto"/>
      <w:outlineLvl w:val="2"/>
    </w:pPr>
    <w:rPr>
      <w:rFonts w:eastAsiaTheme="majorEastAsia" w:cstheme="majorBidi"/>
      <w:b/>
      <w:color w:val="0D0D0D" w:themeColor="text1" w:themeTint="F2"/>
      <w:sz w:val="22"/>
      <w:szCs w:val="24"/>
    </w:rPr>
  </w:style>
  <w:style w:type="paragraph" w:styleId="4">
    <w:name w:val="heading 4"/>
    <w:basedOn w:val="a5"/>
    <w:next w:val="a5"/>
    <w:link w:val="40"/>
    <w:uiPriority w:val="9"/>
    <w:semiHidden/>
    <w:unhideWhenUsed/>
    <w:qFormat/>
    <w:rsid w:val="00505795"/>
    <w:pPr>
      <w:keepNext/>
      <w:keepLines/>
      <w:spacing w:before="480" w:after="240" w:line="240" w:lineRule="auto"/>
      <w:outlineLvl w:val="3"/>
    </w:pPr>
    <w:rPr>
      <w:rFonts w:eastAsiaTheme="majorEastAsia" w:cstheme="majorBidi"/>
      <w:b/>
      <w:iCs/>
      <w:caps/>
      <w:color w:val="0D0D0D" w:themeColor="text1" w:themeTint="F2"/>
      <w:sz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basedOn w:val="a6"/>
    <w:link w:val="10"/>
    <w:uiPriority w:val="9"/>
    <w:rsid w:val="00505795"/>
    <w:rPr>
      <w:rFonts w:ascii="Times New Roman" w:eastAsiaTheme="majorEastAsia" w:hAnsi="Times New Roman" w:cstheme="majorBidi"/>
      <w:b/>
      <w:caps/>
      <w:color w:val="0D0D0D" w:themeColor="text1" w:themeTint="F2"/>
      <w:sz w:val="24"/>
      <w:szCs w:val="32"/>
      <w:lang w:eastAsia="ru-RU"/>
    </w:rPr>
  </w:style>
  <w:style w:type="character" w:customStyle="1" w:styleId="22">
    <w:name w:val="Заголовок 2 Знак"/>
    <w:basedOn w:val="a6"/>
    <w:link w:val="20"/>
    <w:uiPriority w:val="9"/>
    <w:semiHidden/>
    <w:rsid w:val="00505795"/>
    <w:rPr>
      <w:rFonts w:ascii="Times New Roman" w:eastAsiaTheme="majorEastAsia" w:hAnsi="Times New Roman" w:cstheme="majorBidi"/>
      <w:b/>
      <w:caps/>
      <w:color w:val="0D0D0D" w:themeColor="text1" w:themeTint="F2"/>
      <w:szCs w:val="26"/>
      <w:lang w:eastAsia="ru-RU"/>
    </w:rPr>
  </w:style>
  <w:style w:type="character" w:customStyle="1" w:styleId="30">
    <w:name w:val="Заголовок 3 Знак"/>
    <w:basedOn w:val="a6"/>
    <w:link w:val="3"/>
    <w:uiPriority w:val="9"/>
    <w:semiHidden/>
    <w:rsid w:val="00505795"/>
    <w:rPr>
      <w:rFonts w:ascii="Times New Roman" w:eastAsiaTheme="majorEastAsia" w:hAnsi="Times New Roman" w:cstheme="majorBidi"/>
      <w:b/>
      <w:color w:val="0D0D0D" w:themeColor="text1" w:themeTint="F2"/>
      <w:szCs w:val="24"/>
      <w:lang w:eastAsia="ru-RU"/>
    </w:rPr>
  </w:style>
  <w:style w:type="character" w:customStyle="1" w:styleId="40">
    <w:name w:val="Заголовок 4 Знак"/>
    <w:basedOn w:val="a6"/>
    <w:link w:val="4"/>
    <w:uiPriority w:val="9"/>
    <w:semiHidden/>
    <w:rsid w:val="00505795"/>
    <w:rPr>
      <w:rFonts w:ascii="Times New Roman" w:eastAsiaTheme="majorEastAsia" w:hAnsi="Times New Roman" w:cstheme="majorBidi"/>
      <w:b/>
      <w:iCs/>
      <w:caps/>
      <w:color w:val="0D0D0D" w:themeColor="text1" w:themeTint="F2"/>
      <w:sz w:val="24"/>
      <w:lang w:eastAsia="ru-RU"/>
    </w:rPr>
  </w:style>
  <w:style w:type="character" w:styleId="a9">
    <w:name w:val="Hyperlink"/>
    <w:basedOn w:val="a6"/>
    <w:semiHidden/>
    <w:unhideWhenUsed/>
    <w:rsid w:val="00505795"/>
    <w:rPr>
      <w:color w:val="0563C1" w:themeColor="hyperlink"/>
      <w:u w:val="single"/>
    </w:rPr>
  </w:style>
  <w:style w:type="character" w:styleId="aa">
    <w:name w:val="FollowedHyperlink"/>
    <w:basedOn w:val="a6"/>
    <w:uiPriority w:val="99"/>
    <w:semiHidden/>
    <w:unhideWhenUsed/>
    <w:rsid w:val="00505795"/>
    <w:rPr>
      <w:color w:val="954F72" w:themeColor="followedHyperlink"/>
      <w:u w:val="single"/>
    </w:rPr>
  </w:style>
  <w:style w:type="paragraph" w:styleId="HTML">
    <w:name w:val="HTML Address"/>
    <w:basedOn w:val="a5"/>
    <w:link w:val="HTML0"/>
    <w:uiPriority w:val="99"/>
    <w:semiHidden/>
    <w:unhideWhenUsed/>
    <w:rsid w:val="00505795"/>
    <w:pPr>
      <w:spacing w:after="0" w:line="240" w:lineRule="auto"/>
    </w:pPr>
    <w:rPr>
      <w:rFonts w:asciiTheme="minorHAnsi" w:eastAsia="Times New Roman" w:hAnsiTheme="minorHAnsi"/>
      <w:i/>
      <w:iCs/>
      <w:sz w:val="24"/>
      <w:szCs w:val="24"/>
    </w:rPr>
  </w:style>
  <w:style w:type="character" w:customStyle="1" w:styleId="HTML0">
    <w:name w:val="Адрес HTML Знак"/>
    <w:basedOn w:val="a6"/>
    <w:link w:val="HTML"/>
    <w:uiPriority w:val="99"/>
    <w:semiHidden/>
    <w:rsid w:val="00505795"/>
    <w:rPr>
      <w:rFonts w:eastAsia="Times New Roman"/>
      <w:i/>
      <w:iCs/>
      <w:sz w:val="24"/>
      <w:szCs w:val="24"/>
      <w:lang w:eastAsia="ru-RU"/>
    </w:rPr>
  </w:style>
  <w:style w:type="character" w:styleId="ab">
    <w:name w:val="Emphasis"/>
    <w:uiPriority w:val="20"/>
    <w:qFormat/>
    <w:rsid w:val="00505795"/>
    <w:rPr>
      <w:rFonts w:ascii="Times New Roman" w:hAnsi="Times New Roman" w:cs="Times New Roman" w:hint="default"/>
      <w:i/>
      <w:iCs/>
      <w:color w:val="000000"/>
      <w:w w:val="100"/>
    </w:rPr>
  </w:style>
  <w:style w:type="paragraph" w:styleId="ac">
    <w:name w:val="Normal (Web)"/>
    <w:basedOn w:val="a5"/>
    <w:uiPriority w:val="99"/>
    <w:semiHidden/>
    <w:unhideWhenUsed/>
    <w:rsid w:val="00505795"/>
    <w:pPr>
      <w:spacing w:before="100" w:beforeAutospacing="1" w:after="100" w:afterAutospacing="1" w:line="240" w:lineRule="auto"/>
    </w:pPr>
    <w:rPr>
      <w:rFonts w:eastAsia="Times New Roman" w:cs="Times New Roman"/>
      <w:sz w:val="24"/>
      <w:szCs w:val="24"/>
    </w:rPr>
  </w:style>
  <w:style w:type="paragraph" w:styleId="12">
    <w:name w:val="toc 1"/>
    <w:basedOn w:val="a5"/>
    <w:next w:val="a5"/>
    <w:autoRedefine/>
    <w:uiPriority w:val="39"/>
    <w:unhideWhenUsed/>
    <w:rsid w:val="00505795"/>
    <w:pPr>
      <w:spacing w:after="100"/>
    </w:pPr>
  </w:style>
  <w:style w:type="paragraph" w:styleId="23">
    <w:name w:val="toc 2"/>
    <w:basedOn w:val="a5"/>
    <w:next w:val="a5"/>
    <w:autoRedefine/>
    <w:uiPriority w:val="39"/>
    <w:semiHidden/>
    <w:unhideWhenUsed/>
    <w:rsid w:val="00505795"/>
    <w:pPr>
      <w:spacing w:after="100"/>
      <w:ind w:left="200"/>
    </w:pPr>
  </w:style>
  <w:style w:type="paragraph" w:styleId="31">
    <w:name w:val="toc 3"/>
    <w:basedOn w:val="a5"/>
    <w:next w:val="a5"/>
    <w:autoRedefine/>
    <w:uiPriority w:val="39"/>
    <w:unhideWhenUsed/>
    <w:rsid w:val="00505795"/>
    <w:pPr>
      <w:spacing w:after="100"/>
      <w:ind w:left="400"/>
    </w:pPr>
  </w:style>
  <w:style w:type="paragraph" w:styleId="ad">
    <w:name w:val="footnote text"/>
    <w:basedOn w:val="a5"/>
    <w:link w:val="ae"/>
    <w:uiPriority w:val="99"/>
    <w:semiHidden/>
    <w:unhideWhenUsed/>
    <w:rsid w:val="00505795"/>
    <w:pPr>
      <w:spacing w:after="0" w:line="240" w:lineRule="auto"/>
    </w:pPr>
    <w:rPr>
      <w:szCs w:val="20"/>
    </w:rPr>
  </w:style>
  <w:style w:type="character" w:customStyle="1" w:styleId="ae">
    <w:name w:val="Текст сноски Знак"/>
    <w:basedOn w:val="a6"/>
    <w:link w:val="ad"/>
    <w:uiPriority w:val="99"/>
    <w:semiHidden/>
    <w:rsid w:val="00505795"/>
    <w:rPr>
      <w:rFonts w:ascii="Times New Roman" w:eastAsiaTheme="minorEastAsia" w:hAnsi="Times New Roman"/>
      <w:sz w:val="20"/>
      <w:szCs w:val="20"/>
      <w:lang w:eastAsia="ru-RU"/>
    </w:rPr>
  </w:style>
  <w:style w:type="paragraph" w:styleId="af">
    <w:name w:val="annotation text"/>
    <w:basedOn w:val="a5"/>
    <w:link w:val="af0"/>
    <w:uiPriority w:val="99"/>
    <w:semiHidden/>
    <w:unhideWhenUsed/>
    <w:rsid w:val="00505795"/>
    <w:pPr>
      <w:widowControl w:val="0"/>
      <w:wordWrap w:val="0"/>
      <w:autoSpaceDE w:val="0"/>
      <w:autoSpaceDN w:val="0"/>
      <w:spacing w:after="0" w:line="240" w:lineRule="auto"/>
      <w:jc w:val="both"/>
    </w:pPr>
    <w:rPr>
      <w:rFonts w:eastAsia="Times New Roman" w:cs="Times New Roman"/>
      <w:kern w:val="2"/>
      <w:szCs w:val="20"/>
      <w:lang w:val="en-US" w:eastAsia="ko-KR"/>
    </w:rPr>
  </w:style>
  <w:style w:type="character" w:customStyle="1" w:styleId="af0">
    <w:name w:val="Текст примечания Знак"/>
    <w:basedOn w:val="a6"/>
    <w:link w:val="af"/>
    <w:uiPriority w:val="99"/>
    <w:semiHidden/>
    <w:rsid w:val="00505795"/>
    <w:rPr>
      <w:rFonts w:ascii="Times New Roman" w:eastAsia="Times New Roman" w:hAnsi="Times New Roman" w:cs="Times New Roman"/>
      <w:kern w:val="2"/>
      <w:sz w:val="20"/>
      <w:szCs w:val="20"/>
      <w:lang w:val="en-US" w:eastAsia="ko-KR"/>
    </w:rPr>
  </w:style>
  <w:style w:type="paragraph" w:styleId="af1">
    <w:name w:val="header"/>
    <w:basedOn w:val="a5"/>
    <w:link w:val="af2"/>
    <w:uiPriority w:val="99"/>
    <w:unhideWhenUsed/>
    <w:rsid w:val="00505795"/>
    <w:pPr>
      <w:tabs>
        <w:tab w:val="center" w:pos="4677"/>
        <w:tab w:val="right" w:pos="9355"/>
      </w:tabs>
      <w:spacing w:after="0" w:line="240" w:lineRule="auto"/>
    </w:pPr>
  </w:style>
  <w:style w:type="character" w:customStyle="1" w:styleId="af2">
    <w:name w:val="Верхний колонтитул Знак"/>
    <w:basedOn w:val="a6"/>
    <w:link w:val="af1"/>
    <w:uiPriority w:val="99"/>
    <w:rsid w:val="00505795"/>
    <w:rPr>
      <w:rFonts w:ascii="Times New Roman" w:eastAsiaTheme="minorEastAsia" w:hAnsi="Times New Roman"/>
      <w:sz w:val="20"/>
      <w:lang w:eastAsia="ru-RU"/>
    </w:rPr>
  </w:style>
  <w:style w:type="paragraph" w:styleId="af3">
    <w:name w:val="footer"/>
    <w:basedOn w:val="a5"/>
    <w:link w:val="af4"/>
    <w:uiPriority w:val="99"/>
    <w:unhideWhenUsed/>
    <w:rsid w:val="00505795"/>
    <w:pPr>
      <w:tabs>
        <w:tab w:val="center" w:pos="4677"/>
        <w:tab w:val="right" w:pos="9355"/>
      </w:tabs>
      <w:spacing w:after="0" w:line="240" w:lineRule="auto"/>
    </w:pPr>
  </w:style>
  <w:style w:type="character" w:customStyle="1" w:styleId="af4">
    <w:name w:val="Нижний колонтитул Знак"/>
    <w:basedOn w:val="a6"/>
    <w:link w:val="af3"/>
    <w:uiPriority w:val="99"/>
    <w:rsid w:val="00505795"/>
    <w:rPr>
      <w:rFonts w:ascii="Times New Roman" w:eastAsiaTheme="minorEastAsia" w:hAnsi="Times New Roman"/>
      <w:sz w:val="20"/>
      <w:lang w:eastAsia="ru-RU"/>
    </w:rPr>
  </w:style>
  <w:style w:type="paragraph" w:styleId="af5">
    <w:name w:val="Title"/>
    <w:basedOn w:val="a5"/>
    <w:link w:val="af6"/>
    <w:uiPriority w:val="99"/>
    <w:qFormat/>
    <w:rsid w:val="00505795"/>
    <w:pPr>
      <w:spacing w:before="100" w:beforeAutospacing="1" w:after="100" w:afterAutospacing="1" w:line="240" w:lineRule="auto"/>
    </w:pPr>
    <w:rPr>
      <w:rFonts w:eastAsia="Times New Roman" w:cs="Times New Roman"/>
      <w:sz w:val="24"/>
      <w:szCs w:val="24"/>
    </w:rPr>
  </w:style>
  <w:style w:type="character" w:customStyle="1" w:styleId="af6">
    <w:name w:val="Название Знак"/>
    <w:basedOn w:val="a6"/>
    <w:link w:val="af5"/>
    <w:uiPriority w:val="99"/>
    <w:rsid w:val="00505795"/>
    <w:rPr>
      <w:rFonts w:ascii="Times New Roman" w:eastAsia="Times New Roman" w:hAnsi="Times New Roman" w:cs="Times New Roman"/>
      <w:sz w:val="24"/>
      <w:szCs w:val="24"/>
      <w:lang w:eastAsia="ru-RU"/>
    </w:rPr>
  </w:style>
  <w:style w:type="character" w:customStyle="1" w:styleId="af7">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6"/>
    <w:link w:val="af8"/>
    <w:uiPriority w:val="99"/>
    <w:semiHidden/>
    <w:locked/>
    <w:rsid w:val="00505795"/>
    <w:rPr>
      <w:rFonts w:ascii="Calibri" w:eastAsia="Calibri" w:hAnsi="Calibri" w:cs="Times New Roman"/>
    </w:rPr>
  </w:style>
  <w:style w:type="paragraph" w:styleId="af8">
    <w:name w:val="Body Text"/>
    <w:aliases w:val="body text,Основной текст Знак Знак,Основной текст отчета,Основной текст отчета Знак,Основной текст отчета Знак Знак Знак,DTP Body Text"/>
    <w:basedOn w:val="a5"/>
    <w:link w:val="af7"/>
    <w:uiPriority w:val="99"/>
    <w:semiHidden/>
    <w:unhideWhenUsed/>
    <w:rsid w:val="00505795"/>
    <w:pPr>
      <w:spacing w:after="120" w:line="276" w:lineRule="auto"/>
    </w:pPr>
    <w:rPr>
      <w:rFonts w:ascii="Calibri" w:eastAsia="Calibri" w:hAnsi="Calibri" w:cs="Times New Roman"/>
      <w:sz w:val="22"/>
      <w:lang w:eastAsia="en-US"/>
    </w:rPr>
  </w:style>
  <w:style w:type="character" w:customStyle="1" w:styleId="13">
    <w:name w:val="Основной текст Знак1"/>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basedOn w:val="a6"/>
    <w:uiPriority w:val="99"/>
    <w:semiHidden/>
    <w:rsid w:val="00505795"/>
    <w:rPr>
      <w:rFonts w:ascii="Times New Roman" w:eastAsiaTheme="minorEastAsia" w:hAnsi="Times New Roman"/>
      <w:sz w:val="20"/>
      <w:lang w:eastAsia="ru-RU"/>
    </w:rPr>
  </w:style>
  <w:style w:type="paragraph" w:styleId="af9">
    <w:name w:val="Body Text Indent"/>
    <w:basedOn w:val="a5"/>
    <w:link w:val="afa"/>
    <w:uiPriority w:val="99"/>
    <w:semiHidden/>
    <w:unhideWhenUsed/>
    <w:rsid w:val="00505795"/>
    <w:pPr>
      <w:spacing w:before="64" w:after="120" w:line="240" w:lineRule="auto"/>
      <w:ind w:left="283" w:right="816"/>
      <w:jc w:val="both"/>
    </w:pPr>
    <w:rPr>
      <w:rFonts w:ascii="Calibri" w:eastAsia="Calibri" w:hAnsi="Calibri" w:cs="Times New Roman"/>
      <w:sz w:val="22"/>
      <w:lang w:eastAsia="en-US"/>
    </w:rPr>
  </w:style>
  <w:style w:type="character" w:customStyle="1" w:styleId="afa">
    <w:name w:val="Основной текст с отступом Знак"/>
    <w:basedOn w:val="a6"/>
    <w:link w:val="af9"/>
    <w:uiPriority w:val="99"/>
    <w:semiHidden/>
    <w:rsid w:val="00505795"/>
    <w:rPr>
      <w:rFonts w:ascii="Calibri" w:eastAsia="Calibri" w:hAnsi="Calibri" w:cs="Times New Roman"/>
    </w:rPr>
  </w:style>
  <w:style w:type="paragraph" w:styleId="afb">
    <w:name w:val="Subtitle"/>
    <w:basedOn w:val="a5"/>
    <w:next w:val="a5"/>
    <w:link w:val="afc"/>
    <w:uiPriority w:val="99"/>
    <w:qFormat/>
    <w:rsid w:val="00505795"/>
    <w:pPr>
      <w:spacing w:after="0" w:line="360" w:lineRule="auto"/>
      <w:jc w:val="both"/>
      <w:outlineLvl w:val="1"/>
    </w:pPr>
    <w:rPr>
      <w:rFonts w:eastAsia="MS Gothic" w:cs="Times New Roman"/>
      <w:b/>
      <w:sz w:val="28"/>
      <w:szCs w:val="24"/>
    </w:rPr>
  </w:style>
  <w:style w:type="character" w:customStyle="1" w:styleId="afc">
    <w:name w:val="Подзаголовок Знак"/>
    <w:basedOn w:val="a6"/>
    <w:link w:val="afb"/>
    <w:uiPriority w:val="99"/>
    <w:rsid w:val="00505795"/>
    <w:rPr>
      <w:rFonts w:ascii="Times New Roman" w:eastAsia="MS Gothic" w:hAnsi="Times New Roman" w:cs="Times New Roman"/>
      <w:b/>
      <w:sz w:val="28"/>
      <w:szCs w:val="24"/>
      <w:lang w:eastAsia="ru-RU"/>
    </w:rPr>
  </w:style>
  <w:style w:type="paragraph" w:styleId="24">
    <w:name w:val="Body Text Indent 2"/>
    <w:basedOn w:val="a5"/>
    <w:link w:val="25"/>
    <w:uiPriority w:val="99"/>
    <w:semiHidden/>
    <w:unhideWhenUsed/>
    <w:rsid w:val="00505795"/>
    <w:pPr>
      <w:spacing w:before="64" w:after="120" w:line="480" w:lineRule="auto"/>
      <w:ind w:left="283" w:right="816"/>
      <w:jc w:val="both"/>
    </w:pPr>
    <w:rPr>
      <w:rFonts w:ascii="Calibri" w:eastAsia="Calibri" w:hAnsi="Calibri" w:cs="Times New Roman"/>
      <w:sz w:val="22"/>
      <w:lang w:eastAsia="en-US"/>
    </w:rPr>
  </w:style>
  <w:style w:type="character" w:customStyle="1" w:styleId="25">
    <w:name w:val="Основной текст с отступом 2 Знак"/>
    <w:basedOn w:val="a6"/>
    <w:link w:val="24"/>
    <w:uiPriority w:val="99"/>
    <w:semiHidden/>
    <w:rsid w:val="00505795"/>
    <w:rPr>
      <w:rFonts w:ascii="Calibri" w:eastAsia="Calibri" w:hAnsi="Calibri" w:cs="Times New Roman"/>
    </w:rPr>
  </w:style>
  <w:style w:type="paragraph" w:styleId="32">
    <w:name w:val="Body Text Indent 3"/>
    <w:basedOn w:val="a5"/>
    <w:link w:val="33"/>
    <w:uiPriority w:val="99"/>
    <w:semiHidden/>
    <w:unhideWhenUsed/>
    <w:rsid w:val="00505795"/>
    <w:pPr>
      <w:spacing w:before="64" w:after="120" w:line="240" w:lineRule="auto"/>
      <w:ind w:left="283" w:right="816"/>
      <w:jc w:val="both"/>
    </w:pPr>
    <w:rPr>
      <w:rFonts w:ascii="Calibri" w:eastAsia="Calibri" w:hAnsi="Calibri" w:cs="Times New Roman"/>
      <w:sz w:val="16"/>
      <w:szCs w:val="16"/>
      <w:lang w:eastAsia="en-US"/>
    </w:rPr>
  </w:style>
  <w:style w:type="character" w:customStyle="1" w:styleId="33">
    <w:name w:val="Основной текст с отступом 3 Знак"/>
    <w:basedOn w:val="a6"/>
    <w:link w:val="32"/>
    <w:uiPriority w:val="99"/>
    <w:semiHidden/>
    <w:rsid w:val="00505795"/>
    <w:rPr>
      <w:rFonts w:ascii="Calibri" w:eastAsia="Calibri" w:hAnsi="Calibri" w:cs="Times New Roman"/>
      <w:sz w:val="16"/>
      <w:szCs w:val="16"/>
    </w:rPr>
  </w:style>
  <w:style w:type="paragraph" w:styleId="afd">
    <w:name w:val="Block Text"/>
    <w:basedOn w:val="a5"/>
    <w:uiPriority w:val="99"/>
    <w:semiHidden/>
    <w:unhideWhenUsed/>
    <w:rsid w:val="00505795"/>
    <w:pPr>
      <w:shd w:val="clear" w:color="auto" w:fill="FFFFFF"/>
      <w:spacing w:after="0" w:line="360" w:lineRule="auto"/>
      <w:ind w:left="-709" w:right="-9" w:firstLine="709"/>
      <w:jc w:val="both"/>
    </w:pPr>
    <w:rPr>
      <w:rFonts w:eastAsia="Times New Roman" w:cs="Times New Roman"/>
      <w:spacing w:val="5"/>
      <w:sz w:val="24"/>
      <w:szCs w:val="20"/>
    </w:rPr>
  </w:style>
  <w:style w:type="paragraph" w:styleId="afe">
    <w:name w:val="annotation subject"/>
    <w:basedOn w:val="af"/>
    <w:next w:val="af"/>
    <w:link w:val="aff"/>
    <w:uiPriority w:val="99"/>
    <w:semiHidden/>
    <w:unhideWhenUsed/>
    <w:rsid w:val="00505795"/>
    <w:rPr>
      <w:b/>
      <w:bCs/>
    </w:rPr>
  </w:style>
  <w:style w:type="character" w:customStyle="1" w:styleId="aff">
    <w:name w:val="Тема примечания Знак"/>
    <w:basedOn w:val="af0"/>
    <w:link w:val="afe"/>
    <w:uiPriority w:val="99"/>
    <w:semiHidden/>
    <w:rsid w:val="00505795"/>
    <w:rPr>
      <w:rFonts w:ascii="Times New Roman" w:eastAsia="Times New Roman" w:hAnsi="Times New Roman" w:cs="Times New Roman"/>
      <w:b/>
      <w:bCs/>
      <w:kern w:val="2"/>
      <w:sz w:val="20"/>
      <w:szCs w:val="20"/>
      <w:lang w:val="en-US" w:eastAsia="ko-KR"/>
    </w:rPr>
  </w:style>
  <w:style w:type="paragraph" w:styleId="aff0">
    <w:name w:val="Balloon Text"/>
    <w:basedOn w:val="a5"/>
    <w:link w:val="aff1"/>
    <w:uiPriority w:val="99"/>
    <w:semiHidden/>
    <w:unhideWhenUsed/>
    <w:rsid w:val="00505795"/>
    <w:pPr>
      <w:spacing w:after="0" w:line="240" w:lineRule="auto"/>
    </w:pPr>
    <w:rPr>
      <w:rFonts w:ascii="Tahoma" w:hAnsi="Tahoma" w:cs="Tahoma"/>
      <w:sz w:val="16"/>
      <w:szCs w:val="16"/>
    </w:rPr>
  </w:style>
  <w:style w:type="character" w:customStyle="1" w:styleId="aff1">
    <w:name w:val="Текст выноски Знак"/>
    <w:basedOn w:val="a6"/>
    <w:link w:val="aff0"/>
    <w:uiPriority w:val="99"/>
    <w:semiHidden/>
    <w:rsid w:val="00505795"/>
    <w:rPr>
      <w:rFonts w:ascii="Tahoma" w:eastAsiaTheme="minorEastAsia" w:hAnsi="Tahoma" w:cs="Tahoma"/>
      <w:sz w:val="16"/>
      <w:szCs w:val="16"/>
      <w:lang w:eastAsia="ru-RU"/>
    </w:rPr>
  </w:style>
  <w:style w:type="character" w:customStyle="1" w:styleId="aff2">
    <w:name w:val="Без интервала Знак"/>
    <w:link w:val="aff3"/>
    <w:uiPriority w:val="1"/>
    <w:locked/>
    <w:rsid w:val="00505795"/>
    <w:rPr>
      <w:rFonts w:ascii="Times New Roman" w:eastAsia="Calibri" w:hAnsi="Times New Roman" w:cs="Times New Roman"/>
      <w:sz w:val="28"/>
      <w:szCs w:val="28"/>
    </w:rPr>
  </w:style>
  <w:style w:type="paragraph" w:styleId="aff3">
    <w:name w:val="No Spacing"/>
    <w:link w:val="aff2"/>
    <w:uiPriority w:val="1"/>
    <w:qFormat/>
    <w:rsid w:val="00505795"/>
    <w:pPr>
      <w:spacing w:after="0" w:line="240" w:lineRule="auto"/>
      <w:ind w:firstLine="709"/>
      <w:jc w:val="both"/>
    </w:pPr>
    <w:rPr>
      <w:rFonts w:ascii="Times New Roman" w:eastAsia="Calibri" w:hAnsi="Times New Roman" w:cs="Times New Roman"/>
      <w:sz w:val="28"/>
      <w:szCs w:val="28"/>
    </w:rPr>
  </w:style>
  <w:style w:type="paragraph" w:styleId="aff4">
    <w:name w:val="Revision"/>
    <w:uiPriority w:val="99"/>
    <w:semiHidden/>
    <w:rsid w:val="00505795"/>
    <w:pPr>
      <w:spacing w:after="0" w:line="240" w:lineRule="auto"/>
    </w:pPr>
    <w:rPr>
      <w:rFonts w:ascii="Times New Roman" w:eastAsiaTheme="minorEastAsia" w:hAnsi="Times New Roman"/>
      <w:sz w:val="20"/>
      <w:lang w:eastAsia="ru-RU"/>
    </w:rPr>
  </w:style>
  <w:style w:type="character" w:customStyle="1" w:styleId="aff5">
    <w:name w:val="Абзац списка Знак"/>
    <w:link w:val="aff6"/>
    <w:uiPriority w:val="34"/>
    <w:qFormat/>
    <w:locked/>
    <w:rsid w:val="00505795"/>
    <w:rPr>
      <w:rFonts w:ascii="Times New Roman" w:eastAsia="Times New Roman" w:hAnsi="Times New Roman" w:cs="Times New Roman"/>
      <w:sz w:val="24"/>
      <w:szCs w:val="24"/>
    </w:rPr>
  </w:style>
  <w:style w:type="paragraph" w:styleId="aff6">
    <w:name w:val="List Paragraph"/>
    <w:basedOn w:val="a5"/>
    <w:link w:val="aff5"/>
    <w:uiPriority w:val="34"/>
    <w:qFormat/>
    <w:rsid w:val="00505795"/>
    <w:pPr>
      <w:spacing w:after="0" w:line="240" w:lineRule="auto"/>
      <w:ind w:left="720"/>
      <w:contextualSpacing/>
    </w:pPr>
    <w:rPr>
      <w:rFonts w:eastAsia="Times New Roman" w:cs="Times New Roman"/>
      <w:sz w:val="24"/>
      <w:szCs w:val="24"/>
      <w:lang w:eastAsia="en-US"/>
    </w:rPr>
  </w:style>
  <w:style w:type="paragraph" w:styleId="aff7">
    <w:name w:val="TOC Heading"/>
    <w:basedOn w:val="10"/>
    <w:next w:val="a5"/>
    <w:uiPriority w:val="39"/>
    <w:semiHidden/>
    <w:unhideWhenUsed/>
    <w:qFormat/>
    <w:rsid w:val="00505795"/>
    <w:pPr>
      <w:spacing w:after="0" w:line="256" w:lineRule="auto"/>
      <w:outlineLvl w:val="9"/>
    </w:pPr>
    <w:rPr>
      <w:rFonts w:asciiTheme="majorHAnsi" w:hAnsiTheme="majorHAnsi"/>
      <w:b w:val="0"/>
      <w:caps w:val="0"/>
      <w:color w:val="2E74B5" w:themeColor="accent1" w:themeShade="BF"/>
      <w:sz w:val="32"/>
    </w:rPr>
  </w:style>
  <w:style w:type="paragraph" w:customStyle="1" w:styleId="NoParagraphStyle">
    <w:name w:val="[No Paragraph Style]"/>
    <w:uiPriority w:val="99"/>
    <w:rsid w:val="00505795"/>
    <w:pPr>
      <w:widowControl w:val="0"/>
      <w:autoSpaceDE w:val="0"/>
      <w:autoSpaceDN w:val="0"/>
      <w:adjustRightInd w:val="0"/>
      <w:spacing w:after="0" w:line="288" w:lineRule="auto"/>
    </w:pPr>
    <w:rPr>
      <w:rFonts w:ascii="Minion Pro" w:eastAsiaTheme="minorEastAsia" w:hAnsi="Minion Pro" w:cs="Minion Pro"/>
      <w:color w:val="000000"/>
      <w:sz w:val="24"/>
      <w:szCs w:val="24"/>
      <w:lang w:val="en-GB" w:eastAsia="ru-RU"/>
    </w:rPr>
  </w:style>
  <w:style w:type="paragraph" w:customStyle="1" w:styleId="body">
    <w:name w:val="body"/>
    <w:basedOn w:val="NoParagraphStyle"/>
    <w:uiPriority w:val="99"/>
    <w:rsid w:val="0050579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505795"/>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505795"/>
    <w:pPr>
      <w:tabs>
        <w:tab w:val="right" w:leader="dot" w:pos="5670"/>
        <w:tab w:val="right" w:pos="6350"/>
      </w:tabs>
      <w:suppressAutoHyphens/>
      <w:spacing w:before="120"/>
      <w:ind w:firstLine="0"/>
      <w:jc w:val="left"/>
    </w:pPr>
  </w:style>
  <w:style w:type="paragraph" w:customStyle="1" w:styleId="TOC-2">
    <w:name w:val="TOC-2"/>
    <w:basedOn w:val="TOC-1"/>
    <w:uiPriority w:val="99"/>
    <w:rsid w:val="00505795"/>
    <w:pPr>
      <w:spacing w:before="0"/>
      <w:ind w:left="227"/>
    </w:pPr>
  </w:style>
  <w:style w:type="paragraph" w:customStyle="1" w:styleId="TOC-3">
    <w:name w:val="TOC-3"/>
    <w:basedOn w:val="TOC-1"/>
    <w:uiPriority w:val="99"/>
    <w:rsid w:val="00505795"/>
    <w:pPr>
      <w:spacing w:before="0"/>
      <w:ind w:left="454"/>
    </w:pPr>
  </w:style>
  <w:style w:type="paragraph" w:customStyle="1" w:styleId="h2">
    <w:name w:val="h2"/>
    <w:basedOn w:val="h1"/>
    <w:uiPriority w:val="99"/>
    <w:rsid w:val="00505795"/>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505795"/>
    <w:pPr>
      <w:spacing w:before="113"/>
    </w:pPr>
  </w:style>
  <w:style w:type="paragraph" w:customStyle="1" w:styleId="h3">
    <w:name w:val="h3"/>
    <w:basedOn w:val="h2"/>
    <w:uiPriority w:val="99"/>
    <w:rsid w:val="00505795"/>
    <w:rPr>
      <w:rFonts w:cs="OfficinaSansExtraBoldITC-Reg"/>
      <w:caps w:val="0"/>
    </w:rPr>
  </w:style>
  <w:style w:type="paragraph" w:customStyle="1" w:styleId="h3-first">
    <w:name w:val="h3-first"/>
    <w:basedOn w:val="h3"/>
    <w:uiPriority w:val="99"/>
    <w:rsid w:val="00505795"/>
    <w:pPr>
      <w:spacing w:before="120"/>
    </w:pPr>
  </w:style>
  <w:style w:type="paragraph" w:customStyle="1" w:styleId="list-bullet">
    <w:name w:val="list-bullet"/>
    <w:basedOn w:val="body"/>
    <w:uiPriority w:val="99"/>
    <w:rsid w:val="00505795"/>
    <w:pPr>
      <w:numPr>
        <w:numId w:val="1"/>
      </w:numPr>
      <w:ind w:left="567" w:hanging="340"/>
    </w:pPr>
  </w:style>
  <w:style w:type="paragraph" w:customStyle="1" w:styleId="list-dash0">
    <w:name w:val="list-dash"/>
    <w:basedOn w:val="list-bullet"/>
    <w:uiPriority w:val="99"/>
    <w:rsid w:val="00505795"/>
    <w:pPr>
      <w:numPr>
        <w:numId w:val="3"/>
      </w:numPr>
      <w:ind w:left="567" w:hanging="340"/>
    </w:pPr>
  </w:style>
  <w:style w:type="paragraph" w:customStyle="1" w:styleId="footnote">
    <w:name w:val="footnote"/>
    <w:basedOn w:val="body"/>
    <w:uiPriority w:val="99"/>
    <w:rsid w:val="00505795"/>
    <w:pPr>
      <w:tabs>
        <w:tab w:val="left" w:pos="454"/>
      </w:tabs>
      <w:spacing w:line="200" w:lineRule="atLeast"/>
    </w:pPr>
    <w:rPr>
      <w:sz w:val="18"/>
      <w:szCs w:val="18"/>
    </w:rPr>
  </w:style>
  <w:style w:type="paragraph" w:customStyle="1" w:styleId="h4">
    <w:name w:val="h4"/>
    <w:basedOn w:val="body"/>
    <w:uiPriority w:val="99"/>
    <w:rsid w:val="00505795"/>
    <w:pPr>
      <w:keepNext/>
      <w:keepLines/>
      <w:spacing w:before="181" w:after="57" w:line="242" w:lineRule="atLeast"/>
      <w:ind w:firstLine="0"/>
    </w:pPr>
    <w:rPr>
      <w:rFonts w:cs="OfficinaSansMediumITC"/>
      <w:b/>
      <w:sz w:val="22"/>
      <w:szCs w:val="22"/>
    </w:rPr>
  </w:style>
  <w:style w:type="paragraph" w:customStyle="1" w:styleId="body20">
    <w:name w:val="body_2/0"/>
    <w:basedOn w:val="NoParagraphStyle"/>
    <w:next w:val="NoParagraphStyle"/>
    <w:uiPriority w:val="99"/>
    <w:rsid w:val="00505795"/>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505795"/>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0579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505795"/>
    <w:pPr>
      <w:suppressAutoHyphens/>
      <w:spacing w:before="120" w:after="0" w:line="240" w:lineRule="atLeast"/>
      <w:jc w:val="left"/>
    </w:pPr>
    <w:rPr>
      <w:position w:val="6"/>
      <w:sz w:val="20"/>
      <w:szCs w:val="20"/>
    </w:rPr>
  </w:style>
  <w:style w:type="paragraph" w:customStyle="1" w:styleId="Noparagraphstyle0">
    <w:name w:val="[No paragraph style]"/>
    <w:uiPriority w:val="99"/>
    <w:rsid w:val="00505795"/>
    <w:pPr>
      <w:widowControl w:val="0"/>
      <w:autoSpaceDE w:val="0"/>
      <w:autoSpaceDN w:val="0"/>
      <w:adjustRightInd w:val="0"/>
      <w:spacing w:after="0" w:line="288" w:lineRule="auto"/>
    </w:pPr>
    <w:rPr>
      <w:rFonts w:ascii="Times New Roman" w:eastAsiaTheme="minorEastAsia" w:hAnsi="Times New Roman" w:cs="Times New Roman"/>
      <w:color w:val="000000"/>
      <w:sz w:val="24"/>
      <w:szCs w:val="24"/>
      <w:lang w:val="en-GB" w:eastAsia="ru-RU"/>
    </w:rPr>
  </w:style>
  <w:style w:type="paragraph" w:customStyle="1" w:styleId="h1Header">
    <w:name w:val="h1 (Header)"/>
    <w:basedOn w:val="body"/>
    <w:uiPriority w:val="99"/>
    <w:rsid w:val="00505795"/>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505795"/>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505795"/>
    <w:pPr>
      <w:tabs>
        <w:tab w:val="clear" w:pos="567"/>
        <w:tab w:val="left" w:pos="227"/>
      </w:tabs>
    </w:pPr>
    <w:rPr>
      <w:rFonts w:cs="OfficinaSansExtraBoldITC-Reg"/>
      <w:caps w:val="0"/>
    </w:rPr>
  </w:style>
  <w:style w:type="paragraph" w:customStyle="1" w:styleId="h3-firstHeader">
    <w:name w:val="h3-first (Header)"/>
    <w:basedOn w:val="h3Header"/>
    <w:uiPriority w:val="99"/>
    <w:rsid w:val="00505795"/>
    <w:pPr>
      <w:spacing w:before="120"/>
    </w:pPr>
  </w:style>
  <w:style w:type="paragraph" w:customStyle="1" w:styleId="h4Header">
    <w:name w:val="h4 (Header)"/>
    <w:basedOn w:val="body"/>
    <w:uiPriority w:val="99"/>
    <w:rsid w:val="00505795"/>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505795"/>
    <w:pPr>
      <w:spacing w:before="120"/>
    </w:pPr>
  </w:style>
  <w:style w:type="paragraph" w:customStyle="1" w:styleId="aff8">
    <w:name w:val="Основной (Основной Текст)"/>
    <w:basedOn w:val="NoParagraphStyle"/>
    <w:uiPriority w:val="99"/>
    <w:rsid w:val="00505795"/>
    <w:pPr>
      <w:widowControl/>
      <w:spacing w:line="240" w:lineRule="atLeast"/>
      <w:ind w:firstLine="227"/>
      <w:jc w:val="both"/>
    </w:pPr>
    <w:rPr>
      <w:rFonts w:ascii="Times New Roman" w:hAnsi="Times New Roman" w:cs="SchoolBookSanPin"/>
      <w:sz w:val="20"/>
      <w:szCs w:val="20"/>
      <w:lang w:val="ru-RU"/>
    </w:rPr>
  </w:style>
  <w:style w:type="paragraph" w:customStyle="1" w:styleId="14">
    <w:name w:val="Заг 1 (Заголовки)"/>
    <w:basedOn w:val="aff8"/>
    <w:uiPriority w:val="99"/>
    <w:rsid w:val="00505795"/>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6">
    <w:name w:val="Заг 2 (Заголовки)"/>
    <w:basedOn w:val="14"/>
    <w:uiPriority w:val="99"/>
    <w:rsid w:val="00505795"/>
    <w:pPr>
      <w:pageBreakBefore w:val="0"/>
      <w:pBdr>
        <w:top w:val="none" w:sz="0" w:space="0" w:color="auto"/>
      </w:pBdr>
      <w:spacing w:before="283" w:after="170"/>
      <w:jc w:val="left"/>
    </w:pPr>
    <w:rPr>
      <w:rFonts w:cs="OfficinaSansMediumITC"/>
      <w:caps/>
      <w:sz w:val="22"/>
      <w:szCs w:val="22"/>
    </w:rPr>
  </w:style>
  <w:style w:type="paragraph" w:customStyle="1" w:styleId="34">
    <w:name w:val="Заг 3 (Заголовки)"/>
    <w:basedOn w:val="26"/>
    <w:uiPriority w:val="99"/>
    <w:rsid w:val="00505795"/>
    <w:pPr>
      <w:spacing w:before="227" w:after="113"/>
    </w:pPr>
    <w:rPr>
      <w:rFonts w:cs="OfficinaSansExtraBoldITC"/>
      <w:caps w:val="0"/>
    </w:rPr>
  </w:style>
  <w:style w:type="paragraph" w:customStyle="1" w:styleId="15">
    <w:name w:val="Заг1а (Заголовки)"/>
    <w:basedOn w:val="14"/>
    <w:uiPriority w:val="99"/>
    <w:rsid w:val="00505795"/>
    <w:pPr>
      <w:pBdr>
        <w:top w:val="none" w:sz="0" w:space="0" w:color="auto"/>
      </w:pBdr>
      <w:spacing w:after="0"/>
      <w:jc w:val="left"/>
    </w:pPr>
  </w:style>
  <w:style w:type="paragraph" w:customStyle="1" w:styleId="5">
    <w:name w:val="Заг 5 (Заголовки)"/>
    <w:basedOn w:val="aff8"/>
    <w:uiPriority w:val="99"/>
    <w:rsid w:val="00505795"/>
    <w:pPr>
      <w:spacing w:before="113"/>
    </w:pPr>
    <w:rPr>
      <w:rFonts w:cs="SchoolBookSanPin-BoldItalic"/>
      <w:b/>
      <w:bCs/>
      <w:iCs/>
    </w:rPr>
  </w:style>
  <w:style w:type="paragraph" w:customStyle="1" w:styleId="footnote0">
    <w:name w:val="footnote (Доп. текст)"/>
    <w:basedOn w:val="aff8"/>
    <w:uiPriority w:val="99"/>
    <w:rsid w:val="00505795"/>
    <w:pPr>
      <w:tabs>
        <w:tab w:val="left" w:pos="454"/>
      </w:tabs>
      <w:spacing w:line="200" w:lineRule="atLeast"/>
    </w:pPr>
    <w:rPr>
      <w:sz w:val="18"/>
      <w:szCs w:val="18"/>
    </w:rPr>
  </w:style>
  <w:style w:type="paragraph" w:customStyle="1" w:styleId="41">
    <w:name w:val="Заг 4 (Заголовки)"/>
    <w:basedOn w:val="NoParagraphStyle"/>
    <w:uiPriority w:val="99"/>
    <w:rsid w:val="00505795"/>
    <w:pPr>
      <w:spacing w:before="283" w:after="113" w:line="237" w:lineRule="atLeast"/>
    </w:pPr>
    <w:rPr>
      <w:rFonts w:ascii="Times New Roman" w:hAnsi="Times New Roman" w:cs="OfficinaSansMediumITC-Reg"/>
      <w:b/>
      <w:sz w:val="20"/>
      <w:szCs w:val="20"/>
      <w:lang w:val="ru-RU"/>
    </w:rPr>
  </w:style>
  <w:style w:type="paragraph" w:customStyle="1" w:styleId="16">
    <w:name w:val="Заг 1 а (Заголовки)"/>
    <w:basedOn w:val="NoParagraphStyle"/>
    <w:uiPriority w:val="99"/>
    <w:rsid w:val="00505795"/>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ff9">
    <w:name w:val="Основной БА (Основной Текст)"/>
    <w:basedOn w:val="aff8"/>
    <w:uiPriority w:val="99"/>
    <w:rsid w:val="00505795"/>
    <w:pPr>
      <w:ind w:firstLine="0"/>
    </w:pPr>
  </w:style>
  <w:style w:type="paragraph" w:customStyle="1" w:styleId="affa">
    <w:name w:val="Осн тире (Основной Текст)"/>
    <w:basedOn w:val="aff9"/>
    <w:uiPriority w:val="99"/>
    <w:rsid w:val="00505795"/>
    <w:pPr>
      <w:ind w:left="283" w:hanging="283"/>
    </w:pPr>
  </w:style>
  <w:style w:type="paragraph" w:customStyle="1" w:styleId="a">
    <w:name w:val="Осн булит (Основной Текст)"/>
    <w:basedOn w:val="aff8"/>
    <w:uiPriority w:val="99"/>
    <w:rsid w:val="00505795"/>
    <w:pPr>
      <w:numPr>
        <w:numId w:val="5"/>
      </w:numPr>
      <w:tabs>
        <w:tab w:val="left" w:pos="227"/>
      </w:tabs>
      <w:ind w:left="567" w:hanging="340"/>
    </w:pPr>
  </w:style>
  <w:style w:type="paragraph" w:customStyle="1" w:styleId="affb">
    <w:name w:val="Осн  тире набором (Основной Текст)"/>
    <w:basedOn w:val="aff9"/>
    <w:uiPriority w:val="99"/>
    <w:rsid w:val="00505795"/>
    <w:pPr>
      <w:tabs>
        <w:tab w:val="left" w:pos="283"/>
      </w:tabs>
      <w:ind w:left="567" w:hanging="340"/>
    </w:pPr>
  </w:style>
  <w:style w:type="paragraph" w:customStyle="1" w:styleId="a2">
    <w:name w:val="Тире (Доп. текст)"/>
    <w:basedOn w:val="aff8"/>
    <w:uiPriority w:val="99"/>
    <w:rsid w:val="00505795"/>
    <w:pPr>
      <w:numPr>
        <w:numId w:val="7"/>
      </w:numPr>
      <w:ind w:left="567" w:hanging="340"/>
    </w:pPr>
    <w:rPr>
      <w:rFonts w:eastAsia="KaiTi Regular" w:cs="SchoolBookSanPin-Regular"/>
    </w:rPr>
  </w:style>
  <w:style w:type="paragraph" w:customStyle="1" w:styleId="52">
    <w:name w:val="Заг 5_2 (Заголовки)"/>
    <w:basedOn w:val="5"/>
    <w:uiPriority w:val="99"/>
    <w:rsid w:val="00505795"/>
    <w:pPr>
      <w:ind w:left="227" w:firstLine="0"/>
      <w:jc w:val="left"/>
    </w:pPr>
    <w:rPr>
      <w:rFonts w:eastAsia="KaiTi Regular"/>
      <w:i/>
    </w:rPr>
  </w:style>
  <w:style w:type="paragraph" w:customStyle="1" w:styleId="a4">
    <w:name w:val="Буллит (Доп. текст)"/>
    <w:basedOn w:val="aff8"/>
    <w:uiPriority w:val="99"/>
    <w:rsid w:val="00505795"/>
    <w:pPr>
      <w:numPr>
        <w:numId w:val="8"/>
      </w:numPr>
      <w:ind w:left="567" w:hanging="340"/>
    </w:pPr>
    <w:rPr>
      <w:rFonts w:eastAsia="KaiTi Regular" w:cs="SchoolBookSanPin-Regular"/>
    </w:rPr>
  </w:style>
  <w:style w:type="paragraph" w:customStyle="1" w:styleId="302">
    <w:name w:val="Заг 3_0/2 (Заголовки)"/>
    <w:basedOn w:val="NoParagraphStyle"/>
    <w:uiPriority w:val="99"/>
    <w:rsid w:val="00505795"/>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505795"/>
    <w:pPr>
      <w:numPr>
        <w:numId w:val="10"/>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505795"/>
    <w:pPr>
      <w:numPr>
        <w:numId w:val="11"/>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fc">
    <w:name w:val="Сноска (Основной Текст)"/>
    <w:basedOn w:val="aff8"/>
    <w:uiPriority w:val="99"/>
    <w:rsid w:val="00505795"/>
    <w:pPr>
      <w:spacing w:line="180" w:lineRule="atLeast"/>
    </w:pPr>
    <w:rPr>
      <w:rFonts w:eastAsia="KaiTi Regular" w:cs="SchoolBookSanPin-Regular"/>
      <w:sz w:val="16"/>
      <w:szCs w:val="16"/>
    </w:rPr>
  </w:style>
  <w:style w:type="paragraph" w:customStyle="1" w:styleId="BasicParagraph">
    <w:name w:val="[Basic Paragraph]"/>
    <w:basedOn w:val="NoParagraphStyle"/>
    <w:uiPriority w:val="99"/>
    <w:rsid w:val="00505795"/>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505795"/>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505795"/>
    <w:pPr>
      <w:jc w:val="center"/>
    </w:pPr>
    <w:rPr>
      <w:rFonts w:cs="SchoolBookSanPin-Bold"/>
      <w:b/>
      <w:bCs/>
    </w:rPr>
  </w:style>
  <w:style w:type="paragraph" w:customStyle="1" w:styleId="table-bodycentre">
    <w:name w:val="table-body_centre"/>
    <w:basedOn w:val="NoParagraphStyle"/>
    <w:uiPriority w:val="99"/>
    <w:rsid w:val="00505795"/>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505795"/>
    <w:pPr>
      <w:spacing w:line="200" w:lineRule="atLeast"/>
      <w:ind w:firstLine="0"/>
      <w:jc w:val="left"/>
    </w:pPr>
    <w:rPr>
      <w:rFonts w:eastAsia="Times New Roman"/>
      <w:sz w:val="18"/>
      <w:szCs w:val="18"/>
    </w:rPr>
  </w:style>
  <w:style w:type="paragraph" w:customStyle="1" w:styleId="affd">
    <w:name w:val="Сноска (Доп. текст)"/>
    <w:basedOn w:val="NoParagraphStyle"/>
    <w:uiPriority w:val="99"/>
    <w:rsid w:val="00505795"/>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paragraph" w:customStyle="1" w:styleId="list-numnew">
    <w:name w:val="list-num_new"/>
    <w:basedOn w:val="NoParagraphStyle"/>
    <w:next w:val="NoParagraphStyle"/>
    <w:uiPriority w:val="99"/>
    <w:rsid w:val="00505795"/>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paragraph" w:customStyle="1" w:styleId="17">
    <w:name w:val="основной_1 (Основной Текст)"/>
    <w:basedOn w:val="NoParagraphStyle"/>
    <w:uiPriority w:val="99"/>
    <w:rsid w:val="00505795"/>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1">
    <w:name w:val="основной_— (Основной Текст)"/>
    <w:basedOn w:val="17"/>
    <w:uiPriority w:val="99"/>
    <w:rsid w:val="00505795"/>
    <w:pPr>
      <w:widowControl/>
      <w:numPr>
        <w:numId w:val="12"/>
      </w:numPr>
      <w:ind w:left="567" w:hanging="340"/>
    </w:pPr>
    <w:rPr>
      <w:rFonts w:ascii="Times New Roman" w:hAnsi="Times New Roman"/>
    </w:rPr>
  </w:style>
  <w:style w:type="paragraph" w:customStyle="1" w:styleId="Bull">
    <w:name w:val="Bull (Основной Текст)"/>
    <w:basedOn w:val="a1"/>
    <w:uiPriority w:val="99"/>
    <w:rsid w:val="00505795"/>
  </w:style>
  <w:style w:type="paragraph" w:customStyle="1" w:styleId="42">
    <w:name w:val="4 (Заголовки)"/>
    <w:basedOn w:val="34"/>
    <w:uiPriority w:val="99"/>
    <w:rsid w:val="00505795"/>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505795"/>
    <w:pPr>
      <w:widowControl/>
      <w:spacing w:line="200" w:lineRule="atLeast"/>
      <w:ind w:firstLine="227"/>
      <w:jc w:val="both"/>
    </w:pPr>
    <w:rPr>
      <w:rFonts w:ascii="Times New Roman" w:eastAsia="Times New Roman" w:hAnsi="Times New Roman" w:cs="SchoolBookSanPin-Regular"/>
      <w:sz w:val="18"/>
      <w:szCs w:val="18"/>
      <w:lang w:val="ru-RU"/>
    </w:rPr>
  </w:style>
  <w:style w:type="paragraph" w:customStyle="1" w:styleId="Header1">
    <w:name w:val="Header_1"/>
    <w:basedOn w:val="NoParagraphStyle"/>
    <w:next w:val="NoParagraphStyle"/>
    <w:uiPriority w:val="99"/>
    <w:rsid w:val="00505795"/>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505795"/>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505795"/>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505795"/>
    <w:pPr>
      <w:numPr>
        <w:numId w:val="14"/>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505795"/>
    <w:pPr>
      <w:spacing w:before="0"/>
    </w:pPr>
  </w:style>
  <w:style w:type="paragraph" w:customStyle="1" w:styleId="Header4">
    <w:name w:val="Header_4"/>
    <w:basedOn w:val="NoParagraphStyle"/>
    <w:next w:val="NoParagraphStyle"/>
    <w:uiPriority w:val="99"/>
    <w:rsid w:val="00505795"/>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505795"/>
    <w:pPr>
      <w:spacing w:before="120"/>
    </w:pPr>
  </w:style>
  <w:style w:type="paragraph" w:customStyle="1" w:styleId="Header3">
    <w:name w:val="Header_3"/>
    <w:basedOn w:val="NoParagraphStyle"/>
    <w:uiPriority w:val="99"/>
    <w:rsid w:val="00505795"/>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6"/>
    <w:uiPriority w:val="99"/>
    <w:rsid w:val="00505795"/>
    <w:pPr>
      <w:tabs>
        <w:tab w:val="left" w:pos="510"/>
      </w:tabs>
      <w:suppressAutoHyphens w:val="0"/>
      <w:spacing w:after="113"/>
    </w:pPr>
    <w:rPr>
      <w:rFonts w:eastAsia="Times New Roman" w:cs="OfficinaSansExtraBoldITC-Reg"/>
    </w:rPr>
  </w:style>
  <w:style w:type="paragraph" w:customStyle="1" w:styleId="affe">
    <w:name w:val="Таблица Влево (Таблицы)"/>
    <w:basedOn w:val="aff8"/>
    <w:uiPriority w:val="99"/>
    <w:rsid w:val="00505795"/>
    <w:pPr>
      <w:tabs>
        <w:tab w:val="left" w:pos="510"/>
      </w:tabs>
      <w:spacing w:line="220" w:lineRule="atLeast"/>
      <w:ind w:firstLine="0"/>
      <w:jc w:val="left"/>
    </w:pPr>
    <w:rPr>
      <w:rFonts w:eastAsia="Times New Roman"/>
      <w:sz w:val="18"/>
      <w:szCs w:val="18"/>
    </w:rPr>
  </w:style>
  <w:style w:type="paragraph" w:customStyle="1" w:styleId="afff">
    <w:name w:val="Таблица Головка (Таблицы)"/>
    <w:basedOn w:val="affe"/>
    <w:uiPriority w:val="99"/>
    <w:rsid w:val="00505795"/>
    <w:pPr>
      <w:jc w:val="center"/>
    </w:pPr>
    <w:rPr>
      <w:rFonts w:ascii="SchoolBookSanPin-Bold" w:hAnsi="SchoolBookSanPin-Bold" w:cs="SchoolBookSanPin-Bold"/>
      <w:b/>
      <w:bCs/>
    </w:rPr>
  </w:style>
  <w:style w:type="paragraph" w:customStyle="1" w:styleId="afff0">
    <w:name w:val="Таблица по Центру (Таблицы)"/>
    <w:basedOn w:val="affe"/>
    <w:uiPriority w:val="99"/>
    <w:rsid w:val="00505795"/>
    <w:pPr>
      <w:jc w:val="center"/>
    </w:pPr>
  </w:style>
  <w:style w:type="paragraph" w:customStyle="1" w:styleId="bodycentre">
    <w:name w:val="body_centre"/>
    <w:basedOn w:val="NoParagraphStyle"/>
    <w:uiPriority w:val="99"/>
    <w:rsid w:val="00505795"/>
    <w:pPr>
      <w:tabs>
        <w:tab w:val="left" w:pos="567"/>
      </w:tabs>
      <w:spacing w:line="240" w:lineRule="atLeast"/>
      <w:jc w:val="center"/>
    </w:pPr>
    <w:rPr>
      <w:rFonts w:ascii="SchoolBookSanPin" w:eastAsia="Times New Roman" w:hAnsi="SchoolBookSanPin" w:cs="SchoolBookSanPin"/>
      <w:sz w:val="20"/>
      <w:szCs w:val="20"/>
      <w:lang w:val="ru-RU"/>
    </w:rPr>
  </w:style>
  <w:style w:type="paragraph" w:customStyle="1" w:styleId="table-list-bullet">
    <w:name w:val="table-list-bullet"/>
    <w:basedOn w:val="table-body1mm"/>
    <w:uiPriority w:val="99"/>
    <w:rsid w:val="00505795"/>
    <w:pPr>
      <w:spacing w:after="0"/>
      <w:ind w:left="142" w:hanging="142"/>
    </w:pPr>
  </w:style>
  <w:style w:type="character" w:customStyle="1" w:styleId="afff1">
    <w:name w:val="Основной Знак"/>
    <w:link w:val="afff2"/>
    <w:locked/>
    <w:rsid w:val="00505795"/>
    <w:rPr>
      <w:rFonts w:ascii="NewtonCSanPin" w:eastAsia="Times New Roman" w:hAnsi="NewtonCSanPin" w:cs="Times New Roman"/>
      <w:color w:val="000000"/>
      <w:sz w:val="21"/>
      <w:szCs w:val="21"/>
    </w:rPr>
  </w:style>
  <w:style w:type="paragraph" w:customStyle="1" w:styleId="afff2">
    <w:name w:val="Основной"/>
    <w:basedOn w:val="a5"/>
    <w:link w:val="afff1"/>
    <w:rsid w:val="00505795"/>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lang w:eastAsia="en-US"/>
    </w:rPr>
  </w:style>
  <w:style w:type="paragraph" w:customStyle="1" w:styleId="18">
    <w:name w:val="Обычный (веб)1"/>
    <w:basedOn w:val="a5"/>
    <w:uiPriority w:val="99"/>
    <w:rsid w:val="00505795"/>
    <w:pPr>
      <w:suppressAutoHyphens/>
      <w:spacing w:before="280" w:after="280" w:line="100" w:lineRule="atLeast"/>
    </w:pPr>
    <w:rPr>
      <w:rFonts w:eastAsia="Arial" w:cs="Times New Roman"/>
      <w:color w:val="000000"/>
      <w:kern w:val="2"/>
      <w:sz w:val="24"/>
      <w:szCs w:val="24"/>
      <w:lang w:eastAsia="ar-SA"/>
    </w:rPr>
  </w:style>
  <w:style w:type="paragraph" w:customStyle="1" w:styleId="h2-firstHeader">
    <w:name w:val="h2-first (Header)"/>
    <w:basedOn w:val="h2Header"/>
    <w:uiPriority w:val="99"/>
    <w:rsid w:val="00505795"/>
    <w:pPr>
      <w:keepNext w:val="0"/>
      <w:keepLines w:val="0"/>
      <w:tabs>
        <w:tab w:val="clear" w:pos="567"/>
        <w:tab w:val="left" w:pos="454"/>
      </w:tabs>
      <w:spacing w:before="119" w:after="0"/>
    </w:pPr>
  </w:style>
  <w:style w:type="paragraph" w:customStyle="1" w:styleId="h5Header">
    <w:name w:val="h5 (Header)"/>
    <w:basedOn w:val="NoParagraphStyle"/>
    <w:uiPriority w:val="99"/>
    <w:rsid w:val="00505795"/>
    <w:pPr>
      <w:tabs>
        <w:tab w:val="left" w:pos="567"/>
      </w:tabs>
      <w:spacing w:line="242" w:lineRule="atLeast"/>
      <w:ind w:firstLine="227"/>
      <w:jc w:val="both"/>
    </w:pPr>
    <w:rPr>
      <w:rFonts w:ascii="Times New Roman" w:hAnsi="Times New Roman" w:cs="SchoolBookSanPin-BoldItalic"/>
      <w:b/>
      <w:bCs/>
      <w:i/>
      <w:iCs/>
      <w:sz w:val="20"/>
      <w:szCs w:val="20"/>
      <w:lang w:val="ru-RU"/>
    </w:rPr>
  </w:style>
  <w:style w:type="paragraph" w:customStyle="1" w:styleId="19">
    <w:name w:val="1 (Заголовки)"/>
    <w:basedOn w:val="body"/>
    <w:uiPriority w:val="99"/>
    <w:rsid w:val="00505795"/>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505795"/>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list-bullet0">
    <w:name w:val="list-bullet (Прочее)"/>
    <w:basedOn w:val="OSN"/>
    <w:uiPriority w:val="99"/>
    <w:rsid w:val="00505795"/>
    <w:pPr>
      <w:numPr>
        <w:numId w:val="16"/>
      </w:numPr>
      <w:ind w:left="567" w:hanging="340"/>
    </w:pPr>
  </w:style>
  <w:style w:type="paragraph" w:customStyle="1" w:styleId="list-dash">
    <w:name w:val="list-dash (Прочее)"/>
    <w:basedOn w:val="list-bullet0"/>
    <w:uiPriority w:val="99"/>
    <w:rsid w:val="00505795"/>
    <w:pPr>
      <w:numPr>
        <w:numId w:val="17"/>
      </w:numPr>
      <w:ind w:left="567" w:hanging="340"/>
    </w:pPr>
  </w:style>
  <w:style w:type="paragraph" w:customStyle="1" w:styleId="50">
    <w:name w:val="5 (Заголовки)"/>
    <w:basedOn w:val="OSN"/>
    <w:uiPriority w:val="99"/>
    <w:rsid w:val="00505795"/>
    <w:rPr>
      <w:rFonts w:cs="SchoolBookSanPin-BoldItalic"/>
      <w:b/>
      <w:bCs/>
      <w:i/>
      <w:iCs/>
    </w:rPr>
  </w:style>
  <w:style w:type="paragraph" w:customStyle="1" w:styleId="1a">
    <w:name w:val="Заг 1"/>
    <w:basedOn w:val="NoParagraphStyle"/>
    <w:uiPriority w:val="99"/>
    <w:rsid w:val="00505795"/>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27">
    <w:name w:val="Заг 2"/>
    <w:basedOn w:val="NoParagraphStyle"/>
    <w:uiPriority w:val="99"/>
    <w:rsid w:val="00505795"/>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1BEZLINE">
    <w:name w:val="1_BEZ_LINE (Заголовки)"/>
    <w:basedOn w:val="19"/>
    <w:uiPriority w:val="99"/>
    <w:rsid w:val="00505795"/>
    <w:pPr>
      <w:pBdr>
        <w:bottom w:val="none" w:sz="0" w:space="0" w:color="auto"/>
      </w:pBdr>
      <w:suppressAutoHyphens w:val="0"/>
      <w:spacing w:before="170" w:after="0"/>
    </w:pPr>
    <w:rPr>
      <w:rFonts w:cs="OfficinaSansBoldITC-Reg"/>
      <w:caps w:val="0"/>
      <w:u w:color="000000"/>
      <w:lang w:val="en-GB"/>
    </w:rPr>
  </w:style>
  <w:style w:type="paragraph" w:customStyle="1" w:styleId="a0">
    <w:name w:val="ТИРЕ (Доп. текст)"/>
    <w:basedOn w:val="aff8"/>
    <w:uiPriority w:val="99"/>
    <w:rsid w:val="00505795"/>
    <w:pPr>
      <w:numPr>
        <w:numId w:val="18"/>
      </w:numPr>
      <w:ind w:left="567" w:hanging="340"/>
    </w:pPr>
    <w:rPr>
      <w:rFonts w:cs="SchoolBookSanPin-Regular"/>
    </w:rPr>
  </w:style>
  <w:style w:type="paragraph" w:customStyle="1" w:styleId="h184">
    <w:name w:val="h1_8/4"/>
    <w:basedOn w:val="NoParagraphStyle"/>
    <w:next w:val="NoParagraphStyle"/>
    <w:uiPriority w:val="99"/>
    <w:rsid w:val="00505795"/>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Body200">
    <w:name w:val="Body_2/0"/>
    <w:basedOn w:val="NoParagraphStyle"/>
    <w:next w:val="NoParagraphStyle"/>
    <w:uiPriority w:val="99"/>
    <w:rsid w:val="00505795"/>
    <w:pPr>
      <w:spacing w:before="113" w:line="240" w:lineRule="atLeast"/>
      <w:ind w:firstLine="227"/>
      <w:jc w:val="both"/>
    </w:pPr>
    <w:rPr>
      <w:rFonts w:ascii="Times New Roman" w:eastAsia="MingLiU Regular" w:hAnsi="Times New Roman" w:cs="SchoolBookSanPin"/>
      <w:sz w:val="20"/>
      <w:szCs w:val="20"/>
      <w:lang w:val="ru-RU"/>
    </w:rPr>
  </w:style>
  <w:style w:type="paragraph" w:customStyle="1" w:styleId="1b">
    <w:name w:val="Заг_1"/>
    <w:basedOn w:val="NoParagraphStyle"/>
    <w:uiPriority w:val="99"/>
    <w:rsid w:val="00505795"/>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8">
    <w:name w:val="Заг_2"/>
    <w:basedOn w:val="NoParagraphStyle"/>
    <w:uiPriority w:val="99"/>
    <w:rsid w:val="00505795"/>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505795"/>
    <w:pPr>
      <w:numPr>
        <w:numId w:val="19"/>
      </w:numPr>
      <w:tabs>
        <w:tab w:val="left" w:pos="567"/>
      </w:tabs>
      <w:spacing w:line="243" w:lineRule="atLeast"/>
      <w:ind w:left="567" w:hanging="340"/>
    </w:pPr>
    <w:rPr>
      <w:rFonts w:eastAsia="Times New Roman"/>
    </w:rPr>
  </w:style>
  <w:style w:type="paragraph" w:customStyle="1" w:styleId="35">
    <w:name w:val="Заг_3"/>
    <w:basedOn w:val="NoParagraphStyle"/>
    <w:uiPriority w:val="99"/>
    <w:rsid w:val="00505795"/>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05795"/>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29">
    <w:name w:val="Список 2 (Основной Текст)"/>
    <w:basedOn w:val="aff8"/>
    <w:uiPriority w:val="99"/>
    <w:rsid w:val="00505795"/>
    <w:pPr>
      <w:tabs>
        <w:tab w:val="left" w:pos="227"/>
      </w:tabs>
      <w:spacing w:line="238" w:lineRule="atLeast"/>
      <w:ind w:left="227" w:hanging="227"/>
    </w:pPr>
    <w:rPr>
      <w:rFonts w:eastAsia="Times New Roman" w:cs="SchoolBookSanPin-Regular"/>
    </w:rPr>
  </w:style>
  <w:style w:type="paragraph" w:customStyle="1" w:styleId="bodyindent">
    <w:name w:val="body_indent"/>
    <w:basedOn w:val="NoParagraphStyle"/>
    <w:uiPriority w:val="99"/>
    <w:rsid w:val="00505795"/>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footnote1">
    <w:name w:val="footnote*"/>
    <w:basedOn w:val="footnote"/>
    <w:uiPriority w:val="99"/>
    <w:rsid w:val="00505795"/>
    <w:pPr>
      <w:pBdr>
        <w:top w:val="single" w:sz="4" w:space="12" w:color="000000"/>
      </w:pBdr>
      <w:tabs>
        <w:tab w:val="clear" w:pos="454"/>
      </w:tabs>
    </w:pPr>
    <w:rPr>
      <w:rFonts w:eastAsia="Times New Roman"/>
    </w:rPr>
  </w:style>
  <w:style w:type="paragraph" w:customStyle="1" w:styleId="list-dashleviy">
    <w:name w:val="list-dash_leviy"/>
    <w:basedOn w:val="list-bullet"/>
    <w:uiPriority w:val="99"/>
    <w:rsid w:val="00505795"/>
    <w:pPr>
      <w:widowControl w:val="0"/>
      <w:numPr>
        <w:numId w:val="20"/>
      </w:numPr>
      <w:spacing w:line="242" w:lineRule="atLeast"/>
      <w:ind w:left="567" w:hanging="340"/>
    </w:pPr>
  </w:style>
  <w:style w:type="character" w:customStyle="1" w:styleId="afff3">
    <w:name w:val="А_сноска Знак"/>
    <w:link w:val="afff4"/>
    <w:locked/>
    <w:rsid w:val="00505795"/>
    <w:rPr>
      <w:rFonts w:ascii="Times New Roman" w:eastAsia="Times New Roman" w:hAnsi="Times New Roman" w:cs="Times New Roman"/>
      <w:sz w:val="24"/>
      <w:szCs w:val="24"/>
    </w:rPr>
  </w:style>
  <w:style w:type="paragraph" w:customStyle="1" w:styleId="afff4">
    <w:name w:val="А_сноска"/>
    <w:basedOn w:val="ad"/>
    <w:link w:val="afff3"/>
    <w:qFormat/>
    <w:rsid w:val="00505795"/>
    <w:pPr>
      <w:widowControl w:val="0"/>
      <w:ind w:firstLine="400"/>
      <w:jc w:val="both"/>
    </w:pPr>
    <w:rPr>
      <w:rFonts w:eastAsia="Times New Roman" w:cs="Times New Roman"/>
      <w:sz w:val="24"/>
      <w:szCs w:val="24"/>
      <w:lang w:eastAsia="en-US"/>
    </w:rPr>
  </w:style>
  <w:style w:type="paragraph" w:customStyle="1" w:styleId="s1">
    <w:name w:val="s_1"/>
    <w:basedOn w:val="a5"/>
    <w:uiPriority w:val="99"/>
    <w:rsid w:val="00505795"/>
    <w:pPr>
      <w:spacing w:before="100" w:beforeAutospacing="1" w:after="100" w:afterAutospacing="1" w:line="240" w:lineRule="auto"/>
    </w:pPr>
    <w:rPr>
      <w:rFonts w:eastAsia="Times New Roman" w:cs="Times New Roman"/>
      <w:sz w:val="24"/>
      <w:szCs w:val="24"/>
    </w:rPr>
  </w:style>
  <w:style w:type="paragraph" w:customStyle="1" w:styleId="ParaAttribute30">
    <w:name w:val="ParaAttribute30"/>
    <w:uiPriority w:val="99"/>
    <w:rsid w:val="00505795"/>
    <w:pPr>
      <w:spacing w:after="0" w:line="240" w:lineRule="auto"/>
      <w:ind w:left="709" w:right="566"/>
      <w:jc w:val="center"/>
    </w:pPr>
    <w:rPr>
      <w:rFonts w:ascii="Times New Roman" w:eastAsia="№Е" w:hAnsi="Times New Roman" w:cs="Times New Roman"/>
      <w:sz w:val="20"/>
      <w:szCs w:val="20"/>
      <w:lang w:eastAsia="ru-RU"/>
    </w:rPr>
  </w:style>
  <w:style w:type="paragraph" w:customStyle="1" w:styleId="ParaAttribute38">
    <w:name w:val="ParaAttribute38"/>
    <w:uiPriority w:val="99"/>
    <w:rsid w:val="00505795"/>
    <w:pPr>
      <w:spacing w:after="0" w:line="240" w:lineRule="auto"/>
      <w:ind w:right="-1"/>
      <w:jc w:val="both"/>
    </w:pPr>
    <w:rPr>
      <w:rFonts w:ascii="Times New Roman" w:eastAsia="№Е" w:hAnsi="Times New Roman" w:cs="Times New Roman"/>
      <w:sz w:val="20"/>
      <w:szCs w:val="20"/>
      <w:lang w:eastAsia="ru-RU"/>
    </w:rPr>
  </w:style>
  <w:style w:type="paragraph" w:customStyle="1" w:styleId="210">
    <w:name w:val="Основной текст 21"/>
    <w:basedOn w:val="a5"/>
    <w:uiPriority w:val="99"/>
    <w:rsid w:val="00505795"/>
    <w:pPr>
      <w:overflowPunct w:val="0"/>
      <w:autoSpaceDE w:val="0"/>
      <w:autoSpaceDN w:val="0"/>
      <w:adjustRightInd w:val="0"/>
      <w:spacing w:after="0" w:line="360" w:lineRule="auto"/>
      <w:ind w:firstLine="539"/>
      <w:jc w:val="both"/>
    </w:pPr>
    <w:rPr>
      <w:rFonts w:eastAsia="Times New Roman" w:cs="Times New Roman"/>
      <w:sz w:val="28"/>
      <w:szCs w:val="20"/>
    </w:rPr>
  </w:style>
  <w:style w:type="paragraph" w:customStyle="1" w:styleId="ParaAttribute0">
    <w:name w:val="ParaAttribute0"/>
    <w:uiPriority w:val="99"/>
    <w:rsid w:val="00505795"/>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uiPriority w:val="99"/>
    <w:rsid w:val="00505795"/>
    <w:pPr>
      <w:spacing w:after="0" w:line="240" w:lineRule="auto"/>
      <w:ind w:firstLine="851"/>
      <w:jc w:val="both"/>
    </w:pPr>
    <w:rPr>
      <w:rFonts w:ascii="Times New Roman" w:eastAsia="№Е" w:hAnsi="Times New Roman" w:cs="Times New Roman"/>
      <w:sz w:val="20"/>
      <w:szCs w:val="20"/>
      <w:lang w:eastAsia="ru-RU"/>
    </w:rPr>
  </w:style>
  <w:style w:type="paragraph" w:customStyle="1" w:styleId="ParaAttribute10">
    <w:name w:val="ParaAttribute10"/>
    <w:uiPriority w:val="99"/>
    <w:rsid w:val="00505795"/>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505795"/>
    <w:pPr>
      <w:spacing w:after="0" w:line="240" w:lineRule="auto"/>
      <w:ind w:left="1080"/>
      <w:jc w:val="both"/>
    </w:pPr>
    <w:rPr>
      <w:rFonts w:ascii="Times New Roman" w:eastAsia="№Е" w:hAnsi="Times New Roman" w:cs="Times New Roman"/>
      <w:sz w:val="20"/>
      <w:szCs w:val="20"/>
      <w:lang w:eastAsia="ru-RU"/>
    </w:rPr>
  </w:style>
  <w:style w:type="paragraph" w:customStyle="1" w:styleId="1c">
    <w:name w:val="Без интервала1"/>
    <w:aliases w:val="основа"/>
    <w:uiPriority w:val="99"/>
    <w:rsid w:val="00505795"/>
    <w:pPr>
      <w:spacing w:after="0" w:line="240" w:lineRule="auto"/>
    </w:pPr>
    <w:rPr>
      <w:rFonts w:ascii="Calibri" w:eastAsia="Times New Roman" w:hAnsi="Calibri" w:cs="Times New Roman"/>
      <w:szCs w:val="20"/>
      <w:lang w:val="en-US" w:bidi="en-US"/>
    </w:rPr>
  </w:style>
  <w:style w:type="paragraph" w:customStyle="1" w:styleId="ParaAttribute1">
    <w:name w:val="ParaAttribute1"/>
    <w:uiPriority w:val="99"/>
    <w:rsid w:val="00505795"/>
    <w:pPr>
      <w:widowControl w:val="0"/>
      <w:wordWrap w:val="0"/>
      <w:spacing w:after="0" w:line="240" w:lineRule="auto"/>
      <w:jc w:val="center"/>
    </w:pPr>
    <w:rPr>
      <w:rFonts w:ascii="Times New Roman" w:eastAsia="Batang" w:hAnsi="Times New Roman" w:cs="Times New Roman"/>
      <w:sz w:val="20"/>
      <w:szCs w:val="20"/>
      <w:lang w:eastAsia="ru-RU"/>
    </w:rPr>
  </w:style>
  <w:style w:type="paragraph" w:customStyle="1" w:styleId="ConsPlusNormal">
    <w:name w:val="ConsPlusNormal"/>
    <w:uiPriority w:val="99"/>
    <w:qFormat/>
    <w:rsid w:val="00505795"/>
    <w:pPr>
      <w:widowControl w:val="0"/>
      <w:autoSpaceDE w:val="0"/>
      <w:autoSpaceDN w:val="0"/>
      <w:spacing w:after="0" w:line="240" w:lineRule="auto"/>
    </w:pPr>
    <w:rPr>
      <w:rFonts w:ascii="Calibri" w:eastAsia="Times New Roman" w:hAnsi="Calibri" w:cs="Calibri"/>
      <w:szCs w:val="20"/>
      <w:lang w:eastAsia="ru-RU"/>
    </w:rPr>
  </w:style>
  <w:style w:type="paragraph" w:customStyle="1" w:styleId="text-12">
    <w:name w:val="text-12"/>
    <w:basedOn w:val="a5"/>
    <w:uiPriority w:val="99"/>
    <w:rsid w:val="00505795"/>
    <w:pPr>
      <w:spacing w:before="100" w:beforeAutospacing="1" w:after="100" w:afterAutospacing="1" w:line="240" w:lineRule="auto"/>
    </w:pPr>
    <w:rPr>
      <w:rFonts w:eastAsia="Times New Roman" w:cs="Times New Roman"/>
      <w:sz w:val="24"/>
      <w:szCs w:val="24"/>
    </w:rPr>
  </w:style>
  <w:style w:type="paragraph" w:customStyle="1" w:styleId="2a">
    <w:name w:val="Абзац списка2"/>
    <w:basedOn w:val="a5"/>
    <w:uiPriority w:val="99"/>
    <w:rsid w:val="00505795"/>
    <w:pPr>
      <w:spacing w:after="200" w:line="276" w:lineRule="auto"/>
      <w:ind w:left="720"/>
      <w:contextualSpacing/>
    </w:pPr>
    <w:rPr>
      <w:rFonts w:ascii="Calibri" w:eastAsia="Times New Roman" w:hAnsi="Calibri" w:cs="Times New Roman"/>
      <w:sz w:val="22"/>
    </w:rPr>
  </w:style>
  <w:style w:type="character" w:customStyle="1" w:styleId="afff5">
    <w:name w:val="Перечень Знак"/>
    <w:link w:val="a3"/>
    <w:locked/>
    <w:rsid w:val="00505795"/>
    <w:rPr>
      <w:sz w:val="28"/>
      <w:u w:color="000000"/>
      <w:bdr w:val="none" w:sz="0" w:space="0" w:color="auto" w:frame="1"/>
    </w:rPr>
  </w:style>
  <w:style w:type="paragraph" w:customStyle="1" w:styleId="a3">
    <w:name w:val="Перечень"/>
    <w:basedOn w:val="a5"/>
    <w:next w:val="a5"/>
    <w:link w:val="afff5"/>
    <w:qFormat/>
    <w:rsid w:val="00505795"/>
    <w:pPr>
      <w:numPr>
        <w:numId w:val="21"/>
      </w:numPr>
      <w:suppressAutoHyphens/>
      <w:spacing w:after="0" w:line="360" w:lineRule="auto"/>
      <w:ind w:left="0" w:firstLine="284"/>
      <w:jc w:val="both"/>
    </w:pPr>
    <w:rPr>
      <w:rFonts w:asciiTheme="minorHAnsi" w:eastAsiaTheme="minorHAnsi" w:hAnsiTheme="minorHAnsi"/>
      <w:sz w:val="28"/>
      <w:u w:color="000000"/>
      <w:bdr w:val="none" w:sz="0" w:space="0" w:color="auto" w:frame="1"/>
      <w:lang w:eastAsia="en-US"/>
    </w:rPr>
  </w:style>
  <w:style w:type="character" w:customStyle="1" w:styleId="51">
    <w:name w:val="Основной текст (5)_"/>
    <w:link w:val="53"/>
    <w:locked/>
    <w:rsid w:val="00505795"/>
    <w:rPr>
      <w:rFonts w:ascii="Times New Roman" w:eastAsia="Times New Roman" w:hAnsi="Times New Roman" w:cs="Times New Roman"/>
      <w:b/>
      <w:bCs/>
      <w:sz w:val="28"/>
      <w:szCs w:val="28"/>
      <w:shd w:val="clear" w:color="auto" w:fill="FFFFFF"/>
    </w:rPr>
  </w:style>
  <w:style w:type="paragraph" w:customStyle="1" w:styleId="53">
    <w:name w:val="Основной текст (5)"/>
    <w:basedOn w:val="a5"/>
    <w:link w:val="51"/>
    <w:rsid w:val="00505795"/>
    <w:pPr>
      <w:widowControl w:val="0"/>
      <w:shd w:val="clear" w:color="auto" w:fill="FFFFFF"/>
      <w:spacing w:after="0" w:line="322" w:lineRule="exact"/>
      <w:ind w:hanging="980"/>
    </w:pPr>
    <w:rPr>
      <w:rFonts w:eastAsia="Times New Roman" w:cs="Times New Roman"/>
      <w:b/>
      <w:bCs/>
      <w:sz w:val="28"/>
      <w:szCs w:val="28"/>
      <w:lang w:eastAsia="en-US"/>
    </w:rPr>
  </w:style>
  <w:style w:type="character" w:customStyle="1" w:styleId="2b">
    <w:name w:val="Основной текст (2)_"/>
    <w:link w:val="2c"/>
    <w:locked/>
    <w:rsid w:val="00505795"/>
    <w:rPr>
      <w:rFonts w:ascii="Times New Roman" w:eastAsia="Times New Roman" w:hAnsi="Times New Roman" w:cs="Times New Roman"/>
      <w:sz w:val="28"/>
      <w:szCs w:val="28"/>
      <w:shd w:val="clear" w:color="auto" w:fill="FFFFFF"/>
    </w:rPr>
  </w:style>
  <w:style w:type="paragraph" w:customStyle="1" w:styleId="2c">
    <w:name w:val="Основной текст (2)"/>
    <w:basedOn w:val="a5"/>
    <w:link w:val="2b"/>
    <w:rsid w:val="00505795"/>
    <w:pPr>
      <w:widowControl w:val="0"/>
      <w:shd w:val="clear" w:color="auto" w:fill="FFFFFF"/>
      <w:spacing w:after="0" w:line="322" w:lineRule="exact"/>
      <w:jc w:val="both"/>
    </w:pPr>
    <w:rPr>
      <w:rFonts w:eastAsia="Times New Roman" w:cs="Times New Roman"/>
      <w:sz w:val="28"/>
      <w:szCs w:val="28"/>
      <w:lang w:eastAsia="en-US"/>
    </w:rPr>
  </w:style>
  <w:style w:type="character" w:customStyle="1" w:styleId="7">
    <w:name w:val="Основной текст (7)_"/>
    <w:link w:val="70"/>
    <w:locked/>
    <w:rsid w:val="00505795"/>
    <w:rPr>
      <w:rFonts w:ascii="Times New Roman" w:eastAsia="Times New Roman" w:hAnsi="Times New Roman" w:cs="Times New Roman"/>
      <w:b/>
      <w:bCs/>
      <w:i/>
      <w:iCs/>
      <w:sz w:val="28"/>
      <w:szCs w:val="28"/>
      <w:shd w:val="clear" w:color="auto" w:fill="FFFFFF"/>
    </w:rPr>
  </w:style>
  <w:style w:type="paragraph" w:customStyle="1" w:styleId="70">
    <w:name w:val="Основной текст (7)"/>
    <w:basedOn w:val="a5"/>
    <w:link w:val="7"/>
    <w:rsid w:val="00505795"/>
    <w:pPr>
      <w:widowControl w:val="0"/>
      <w:shd w:val="clear" w:color="auto" w:fill="FFFFFF"/>
      <w:spacing w:after="0" w:line="322" w:lineRule="exact"/>
      <w:jc w:val="both"/>
    </w:pPr>
    <w:rPr>
      <w:rFonts w:eastAsia="Times New Roman" w:cs="Times New Roman"/>
      <w:b/>
      <w:bCs/>
      <w:i/>
      <w:iCs/>
      <w:sz w:val="28"/>
      <w:szCs w:val="28"/>
      <w:lang w:eastAsia="en-US"/>
    </w:rPr>
  </w:style>
  <w:style w:type="character" w:customStyle="1" w:styleId="8">
    <w:name w:val="Основной текст (8)_"/>
    <w:link w:val="80"/>
    <w:locked/>
    <w:rsid w:val="00505795"/>
    <w:rPr>
      <w:rFonts w:ascii="Times New Roman" w:eastAsia="Times New Roman" w:hAnsi="Times New Roman" w:cs="Times New Roman"/>
      <w:i/>
      <w:iCs/>
      <w:sz w:val="28"/>
      <w:szCs w:val="28"/>
      <w:shd w:val="clear" w:color="auto" w:fill="FFFFFF"/>
    </w:rPr>
  </w:style>
  <w:style w:type="paragraph" w:customStyle="1" w:styleId="80">
    <w:name w:val="Основной текст (8)"/>
    <w:basedOn w:val="a5"/>
    <w:link w:val="8"/>
    <w:rsid w:val="00505795"/>
    <w:pPr>
      <w:widowControl w:val="0"/>
      <w:shd w:val="clear" w:color="auto" w:fill="FFFFFF"/>
      <w:spacing w:line="317" w:lineRule="exact"/>
      <w:ind w:firstLine="760"/>
      <w:jc w:val="both"/>
    </w:pPr>
    <w:rPr>
      <w:rFonts w:eastAsia="Times New Roman" w:cs="Times New Roman"/>
      <w:i/>
      <w:iCs/>
      <w:sz w:val="28"/>
      <w:szCs w:val="28"/>
      <w:lang w:eastAsia="en-US"/>
    </w:rPr>
  </w:style>
  <w:style w:type="character" w:customStyle="1" w:styleId="44">
    <w:name w:val="Заголовок №4_"/>
    <w:link w:val="45"/>
    <w:locked/>
    <w:rsid w:val="00505795"/>
    <w:rPr>
      <w:rFonts w:ascii="Times New Roman" w:eastAsia="Times New Roman" w:hAnsi="Times New Roman" w:cs="Times New Roman"/>
      <w:b/>
      <w:bCs/>
      <w:shd w:val="clear" w:color="auto" w:fill="FFFFFF"/>
    </w:rPr>
  </w:style>
  <w:style w:type="paragraph" w:customStyle="1" w:styleId="45">
    <w:name w:val="Заголовок №4"/>
    <w:basedOn w:val="a5"/>
    <w:link w:val="44"/>
    <w:rsid w:val="00505795"/>
    <w:pPr>
      <w:widowControl w:val="0"/>
      <w:shd w:val="clear" w:color="auto" w:fill="FFFFFF"/>
      <w:spacing w:after="0" w:line="274" w:lineRule="exact"/>
      <w:outlineLvl w:val="3"/>
    </w:pPr>
    <w:rPr>
      <w:rFonts w:eastAsia="Times New Roman" w:cs="Times New Roman"/>
      <w:b/>
      <w:bCs/>
      <w:sz w:val="22"/>
      <w:lang w:eastAsia="en-US"/>
    </w:rPr>
  </w:style>
  <w:style w:type="character" w:customStyle="1" w:styleId="6">
    <w:name w:val="Основной текст (6)_"/>
    <w:link w:val="60"/>
    <w:locked/>
    <w:rsid w:val="00505795"/>
    <w:rPr>
      <w:rFonts w:ascii="Times New Roman" w:eastAsia="Times New Roman" w:hAnsi="Times New Roman" w:cs="Times New Roman"/>
      <w:b/>
      <w:bCs/>
      <w:shd w:val="clear" w:color="auto" w:fill="FFFFFF"/>
    </w:rPr>
  </w:style>
  <w:style w:type="paragraph" w:customStyle="1" w:styleId="60">
    <w:name w:val="Основной текст (6)"/>
    <w:basedOn w:val="a5"/>
    <w:link w:val="6"/>
    <w:rsid w:val="00505795"/>
    <w:pPr>
      <w:widowControl w:val="0"/>
      <w:shd w:val="clear" w:color="auto" w:fill="FFFFFF"/>
      <w:spacing w:after="0" w:line="274" w:lineRule="exact"/>
    </w:pPr>
    <w:rPr>
      <w:rFonts w:eastAsia="Times New Roman" w:cs="Times New Roman"/>
      <w:b/>
      <w:bCs/>
      <w:sz w:val="22"/>
      <w:lang w:eastAsia="en-US"/>
    </w:rPr>
  </w:style>
  <w:style w:type="paragraph" w:customStyle="1" w:styleId="swiper-slide">
    <w:name w:val="swiper-slide"/>
    <w:basedOn w:val="a5"/>
    <w:uiPriority w:val="99"/>
    <w:rsid w:val="00505795"/>
    <w:pPr>
      <w:spacing w:before="100" w:beforeAutospacing="1" w:after="100" w:afterAutospacing="1" w:line="240" w:lineRule="auto"/>
    </w:pPr>
    <w:rPr>
      <w:rFonts w:eastAsia="Times New Roman" w:cs="Times New Roman"/>
      <w:sz w:val="24"/>
      <w:szCs w:val="24"/>
    </w:rPr>
  </w:style>
  <w:style w:type="paragraph" w:customStyle="1" w:styleId="13NormDOC-header-1">
    <w:name w:val="13NormDOC-header-1"/>
    <w:basedOn w:val="a5"/>
    <w:uiPriority w:val="99"/>
    <w:rsid w:val="00505795"/>
    <w:pPr>
      <w:autoSpaceDE w:val="0"/>
      <w:autoSpaceDN w:val="0"/>
      <w:adjustRightInd w:val="0"/>
      <w:spacing w:before="340" w:after="340" w:line="280" w:lineRule="atLeast"/>
      <w:ind w:left="567" w:right="567"/>
      <w:jc w:val="center"/>
    </w:pPr>
    <w:rPr>
      <w:rFonts w:ascii="TextBookC" w:eastAsia="Calibri" w:hAnsi="TextBookC" w:cs="TextBookC"/>
      <w:b/>
      <w:bCs/>
      <w:color w:val="000000"/>
      <w:spacing w:val="-2"/>
      <w:sz w:val="22"/>
      <w:u w:color="000000"/>
      <w:lang w:eastAsia="en-US"/>
    </w:rPr>
  </w:style>
  <w:style w:type="paragraph" w:customStyle="1" w:styleId="TableParagraph">
    <w:name w:val="Table Paragraph"/>
    <w:basedOn w:val="a5"/>
    <w:uiPriority w:val="1"/>
    <w:qFormat/>
    <w:rsid w:val="00505795"/>
    <w:pPr>
      <w:widowControl w:val="0"/>
      <w:autoSpaceDE w:val="0"/>
      <w:autoSpaceDN w:val="0"/>
      <w:spacing w:after="0" w:line="268" w:lineRule="exact"/>
      <w:ind w:left="110"/>
    </w:pPr>
    <w:rPr>
      <w:rFonts w:eastAsia="Times New Roman" w:cs="Times New Roman"/>
      <w:sz w:val="22"/>
      <w:lang w:eastAsia="en-US"/>
    </w:rPr>
  </w:style>
  <w:style w:type="paragraph" w:customStyle="1" w:styleId="21">
    <w:name w:val="Средняя сетка 21"/>
    <w:basedOn w:val="a5"/>
    <w:uiPriority w:val="99"/>
    <w:qFormat/>
    <w:rsid w:val="00505795"/>
    <w:pPr>
      <w:numPr>
        <w:numId w:val="22"/>
      </w:numPr>
      <w:spacing w:after="0" w:line="360" w:lineRule="auto"/>
      <w:contextualSpacing/>
      <w:jc w:val="both"/>
      <w:outlineLvl w:val="1"/>
    </w:pPr>
    <w:rPr>
      <w:rFonts w:eastAsia="Times New Roman" w:cs="Times New Roman"/>
      <w:sz w:val="28"/>
      <w:szCs w:val="24"/>
    </w:rPr>
  </w:style>
  <w:style w:type="paragraph" w:customStyle="1" w:styleId="Default">
    <w:name w:val="Default"/>
    <w:uiPriority w:val="99"/>
    <w:rsid w:val="0050579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ff6">
    <w:name w:val="Другое_"/>
    <w:basedOn w:val="a6"/>
    <w:link w:val="afff7"/>
    <w:locked/>
    <w:rsid w:val="00505795"/>
    <w:rPr>
      <w:rFonts w:ascii="Times New Roman" w:eastAsia="Times New Roman" w:hAnsi="Times New Roman" w:cs="Times New Roman"/>
      <w:color w:val="231E20"/>
      <w:sz w:val="20"/>
      <w:szCs w:val="20"/>
    </w:rPr>
  </w:style>
  <w:style w:type="paragraph" w:customStyle="1" w:styleId="afff7">
    <w:name w:val="Другое"/>
    <w:basedOn w:val="a5"/>
    <w:link w:val="afff6"/>
    <w:rsid w:val="00505795"/>
    <w:pPr>
      <w:widowControl w:val="0"/>
      <w:spacing w:after="0" w:line="252" w:lineRule="auto"/>
      <w:ind w:firstLine="240"/>
    </w:pPr>
    <w:rPr>
      <w:rFonts w:eastAsia="Times New Roman" w:cs="Times New Roman"/>
      <w:color w:val="231E20"/>
      <w:szCs w:val="20"/>
      <w:lang w:eastAsia="en-US"/>
    </w:rPr>
  </w:style>
  <w:style w:type="character" w:styleId="afff8">
    <w:name w:val="footnote reference"/>
    <w:basedOn w:val="a6"/>
    <w:uiPriority w:val="99"/>
    <w:semiHidden/>
    <w:unhideWhenUsed/>
    <w:rsid w:val="00505795"/>
    <w:rPr>
      <w:vertAlign w:val="superscript"/>
    </w:rPr>
  </w:style>
  <w:style w:type="character" w:styleId="afff9">
    <w:name w:val="annotation reference"/>
    <w:uiPriority w:val="99"/>
    <w:semiHidden/>
    <w:unhideWhenUsed/>
    <w:rsid w:val="00505795"/>
    <w:rPr>
      <w:sz w:val="16"/>
      <w:szCs w:val="16"/>
    </w:rPr>
  </w:style>
  <w:style w:type="character" w:customStyle="1" w:styleId="Italic">
    <w:name w:val="Italic"/>
    <w:uiPriority w:val="99"/>
    <w:rsid w:val="00505795"/>
    <w:rPr>
      <w:i/>
      <w:iCs/>
    </w:rPr>
  </w:style>
  <w:style w:type="character" w:customStyle="1" w:styleId="Bold">
    <w:name w:val="Bold"/>
    <w:uiPriority w:val="99"/>
    <w:rsid w:val="00505795"/>
    <w:rPr>
      <w:rFonts w:ascii="Times New Roman" w:hAnsi="Times New Roman" w:cs="Times New Roman" w:hint="default"/>
      <w:b/>
      <w:bCs/>
    </w:rPr>
  </w:style>
  <w:style w:type="character" w:customStyle="1" w:styleId="BoldItalic">
    <w:name w:val="Bold_Italic"/>
    <w:uiPriority w:val="99"/>
    <w:rsid w:val="00505795"/>
    <w:rPr>
      <w:rFonts w:ascii="Times New Roman" w:hAnsi="Times New Roman" w:cs="Times New Roman" w:hint="default"/>
      <w:b/>
      <w:bCs/>
      <w:i/>
      <w:iCs/>
    </w:rPr>
  </w:style>
  <w:style w:type="character" w:customStyle="1" w:styleId="footnote-num">
    <w:name w:val="footnote-num"/>
    <w:uiPriority w:val="99"/>
    <w:rsid w:val="00505795"/>
    <w:rPr>
      <w:position w:val="4"/>
      <w:sz w:val="12"/>
      <w:szCs w:val="12"/>
      <w:vertAlign w:val="baseline"/>
    </w:rPr>
  </w:style>
  <w:style w:type="character" w:customStyle="1" w:styleId="list-bullet1">
    <w:name w:val="list-bullet1"/>
    <w:uiPriority w:val="99"/>
    <w:rsid w:val="00505795"/>
    <w:rPr>
      <w:rFonts w:ascii="PiGraphA Regular" w:hAnsi="PiGraphA Regular" w:cs="PiGraphA Regular" w:hint="default"/>
      <w:position w:val="1"/>
      <w:sz w:val="14"/>
      <w:szCs w:val="14"/>
    </w:rPr>
  </w:style>
  <w:style w:type="character" w:customStyle="1" w:styleId="afffa">
    <w:name w:val="Полужирный курсив"/>
    <w:uiPriority w:val="99"/>
    <w:rsid w:val="00505795"/>
    <w:rPr>
      <w:rFonts w:ascii="Times New Roman" w:hAnsi="Times New Roman" w:cs="Times New Roman" w:hint="default"/>
      <w:b/>
      <w:bCs/>
      <w:i/>
      <w:iCs/>
    </w:rPr>
  </w:style>
  <w:style w:type="character" w:customStyle="1" w:styleId="BoldItalic0">
    <w:name w:val="Bold+Italic"/>
    <w:uiPriority w:val="99"/>
    <w:rsid w:val="00505795"/>
    <w:rPr>
      <w:rFonts w:ascii="Times New Roman" w:hAnsi="Times New Roman" w:cs="Times New Roman" w:hint="default"/>
      <w:b/>
      <w:bCs/>
      <w:i/>
      <w:iCs/>
    </w:rPr>
  </w:style>
  <w:style w:type="character" w:customStyle="1" w:styleId="Bul">
    <w:name w:val="Bul"/>
    <w:uiPriority w:val="99"/>
    <w:rsid w:val="00505795"/>
    <w:rPr>
      <w:rFonts w:ascii="SchoolBookSanPin" w:hAnsi="SchoolBookSanPin" w:cs="SchoolBookSanPin" w:hint="default"/>
      <w:w w:val="80"/>
      <w:sz w:val="20"/>
      <w:szCs w:val="20"/>
    </w:rPr>
  </w:style>
  <w:style w:type="character" w:customStyle="1" w:styleId="afffb">
    <w:name w:val="Полужирный (Выделения)"/>
    <w:uiPriority w:val="99"/>
    <w:rsid w:val="00505795"/>
    <w:rPr>
      <w:rFonts w:ascii="Times New Roman" w:hAnsi="Times New Roman" w:cs="Times New Roman" w:hint="default"/>
      <w:b/>
      <w:bCs/>
    </w:rPr>
  </w:style>
  <w:style w:type="character" w:customStyle="1" w:styleId="afffc">
    <w:name w:val="Курсив (Выделения)"/>
    <w:uiPriority w:val="99"/>
    <w:rsid w:val="00505795"/>
    <w:rPr>
      <w:rFonts w:ascii="Times New Roman" w:hAnsi="Times New Roman" w:cs="Times New Roman" w:hint="default"/>
      <w:i/>
      <w:iCs/>
    </w:rPr>
  </w:style>
  <w:style w:type="character" w:customStyle="1" w:styleId="afffd">
    <w:name w:val="Полужирный Курсив (Выделения)"/>
    <w:uiPriority w:val="99"/>
    <w:rsid w:val="00505795"/>
    <w:rPr>
      <w:rFonts w:ascii="Times New Roman" w:hAnsi="Times New Roman" w:cs="Times New Roman" w:hint="default"/>
      <w:b/>
      <w:bCs/>
      <w:i/>
      <w:iCs/>
    </w:rPr>
  </w:style>
  <w:style w:type="character" w:customStyle="1" w:styleId="afffe">
    <w:name w:val="Булит КВ"/>
    <w:uiPriority w:val="99"/>
    <w:rsid w:val="00505795"/>
    <w:rPr>
      <w:rFonts w:ascii="PiGraphA" w:hAnsi="PiGraphA" w:cs="PiGraphA" w:hint="default"/>
      <w:sz w:val="14"/>
      <w:szCs w:val="14"/>
      <w:lang w:val="ru-RU"/>
    </w:rPr>
  </w:style>
  <w:style w:type="character" w:customStyle="1" w:styleId="affff">
    <w:name w:val="КИТАЙ"/>
    <w:uiPriority w:val="99"/>
    <w:rsid w:val="00505795"/>
    <w:rPr>
      <w:rFonts w:ascii="KaiTi" w:eastAsia="KaiTi" w:hAnsi="KaiTi" w:cs="KaiTi" w:hint="eastAsia"/>
      <w:sz w:val="20"/>
      <w:szCs w:val="20"/>
    </w:rPr>
  </w:style>
  <w:style w:type="character" w:customStyle="1" w:styleId="affff0">
    <w:name w:val="Буллит"/>
    <w:uiPriority w:val="99"/>
    <w:rsid w:val="00505795"/>
    <w:rPr>
      <w:rFonts w:ascii="PiGraphA" w:hAnsi="PiGraphA" w:cs="PiGraphA" w:hint="default"/>
      <w:position w:val="1"/>
      <w:sz w:val="14"/>
      <w:szCs w:val="14"/>
    </w:rPr>
  </w:style>
  <w:style w:type="character" w:customStyle="1" w:styleId="Book">
    <w:name w:val="Book"/>
    <w:uiPriority w:val="99"/>
    <w:rsid w:val="00505795"/>
  </w:style>
  <w:style w:type="character" w:customStyle="1" w:styleId="h3tracking">
    <w:name w:val="h3_tracking"/>
    <w:uiPriority w:val="99"/>
    <w:rsid w:val="00505795"/>
    <w:rPr>
      <w:rFonts w:ascii="Times New Roman" w:hAnsi="Times New Roman" w:cs="OfficinaSansExtraBoldITC-Reg" w:hint="default"/>
      <w:b/>
      <w:bCs/>
    </w:rPr>
  </w:style>
  <w:style w:type="character" w:customStyle="1" w:styleId="affff1">
    <w:name w:val="Ц сноски"/>
    <w:uiPriority w:val="99"/>
    <w:rsid w:val="00505795"/>
    <w:rPr>
      <w:rFonts w:ascii="SchoolBookSanPin-Regular" w:hAnsi="SchoolBookSanPin-Regular" w:cs="SchoolBookSanPin-Regular" w:hint="default"/>
      <w:sz w:val="18"/>
      <w:szCs w:val="18"/>
      <w:vertAlign w:val="superscript"/>
    </w:rPr>
  </w:style>
  <w:style w:type="character" w:customStyle="1" w:styleId="affff2">
    <w:name w:val="Автоинтерлиньяж (Прочее)"/>
    <w:uiPriority w:val="99"/>
    <w:rsid w:val="00505795"/>
  </w:style>
  <w:style w:type="character" w:customStyle="1" w:styleId="Superscript">
    <w:name w:val="Superscript"/>
    <w:uiPriority w:val="99"/>
    <w:rsid w:val="00505795"/>
    <w:rPr>
      <w:vertAlign w:val="superscript"/>
    </w:rPr>
  </w:style>
  <w:style w:type="character" w:customStyle="1" w:styleId="affff3">
    <w:name w:val="Верх. Индекс (Индексы)"/>
    <w:uiPriority w:val="99"/>
    <w:rsid w:val="00505795"/>
    <w:rPr>
      <w:position w:val="4"/>
      <w:sz w:val="13"/>
      <w:szCs w:val="13"/>
    </w:rPr>
  </w:style>
  <w:style w:type="character" w:customStyle="1" w:styleId="BoldItalicUnderline">
    <w:name w:val="Bold_Italic_Underline"/>
    <w:uiPriority w:val="99"/>
    <w:rsid w:val="00505795"/>
    <w:rPr>
      <w:b/>
      <w:bCs/>
      <w:i/>
      <w:iCs/>
      <w:u w:val="thick"/>
    </w:rPr>
  </w:style>
  <w:style w:type="character" w:customStyle="1" w:styleId="Symbol">
    <w:name w:val="Symbol"/>
    <w:uiPriority w:val="99"/>
    <w:rsid w:val="00505795"/>
    <w:rPr>
      <w:rFonts w:ascii="Symbol" w:hAnsi="Symbol" w:cs="Symbol" w:hint="default"/>
    </w:rPr>
  </w:style>
  <w:style w:type="character" w:customStyle="1" w:styleId="Underline">
    <w:name w:val="Underline"/>
    <w:uiPriority w:val="99"/>
    <w:rsid w:val="00505795"/>
    <w:rPr>
      <w:u w:val="thick"/>
    </w:rPr>
  </w:style>
  <w:style w:type="character" w:customStyle="1" w:styleId="MingLiU">
    <w:name w:val="MingLiU"/>
    <w:uiPriority w:val="99"/>
    <w:rsid w:val="00505795"/>
    <w:rPr>
      <w:rFonts w:ascii="MingLiU" w:eastAsia="MingLiU" w:cs="MingLiU" w:hint="eastAsia"/>
    </w:rPr>
  </w:style>
  <w:style w:type="character" w:customStyle="1" w:styleId="affff4">
    <w:name w:val="Подчерк. (Подчеркивания)"/>
    <w:uiPriority w:val="99"/>
    <w:rsid w:val="00505795"/>
    <w:rPr>
      <w:u w:val="thick" w:color="000000"/>
    </w:rPr>
  </w:style>
  <w:style w:type="character" w:customStyle="1" w:styleId="ItalicBook">
    <w:name w:val="Italic_Book"/>
    <w:uiPriority w:val="99"/>
    <w:rsid w:val="00505795"/>
    <w:rPr>
      <w:i/>
      <w:iCs/>
    </w:rPr>
  </w:style>
  <w:style w:type="character" w:customStyle="1" w:styleId="CharAttribute484">
    <w:name w:val="CharAttribute484"/>
    <w:uiPriority w:val="99"/>
    <w:rsid w:val="00505795"/>
    <w:rPr>
      <w:rFonts w:ascii="Times New Roman" w:eastAsia="Times New Roman" w:hAnsi="Times New Roman" w:cs="Times New Roman" w:hint="default"/>
      <w:i/>
      <w:iCs w:val="0"/>
      <w:sz w:val="28"/>
    </w:rPr>
  </w:style>
  <w:style w:type="character" w:customStyle="1" w:styleId="CharAttribute501">
    <w:name w:val="CharAttribute501"/>
    <w:uiPriority w:val="99"/>
    <w:rsid w:val="00505795"/>
    <w:rPr>
      <w:rFonts w:ascii="Times New Roman" w:eastAsia="Times New Roman" w:hAnsi="Times New Roman" w:cs="Times New Roman" w:hint="default"/>
      <w:i/>
      <w:iCs w:val="0"/>
      <w:sz w:val="28"/>
      <w:u w:val="single"/>
    </w:rPr>
  </w:style>
  <w:style w:type="character" w:customStyle="1" w:styleId="CharAttribute502">
    <w:name w:val="CharAttribute502"/>
    <w:rsid w:val="00505795"/>
    <w:rPr>
      <w:rFonts w:ascii="Times New Roman" w:eastAsia="Times New Roman" w:hAnsi="Times New Roman" w:cs="Times New Roman" w:hint="default"/>
      <w:i/>
      <w:iCs w:val="0"/>
      <w:sz w:val="28"/>
    </w:rPr>
  </w:style>
  <w:style w:type="character" w:customStyle="1" w:styleId="CharAttribute511">
    <w:name w:val="CharAttribute511"/>
    <w:uiPriority w:val="99"/>
    <w:rsid w:val="00505795"/>
    <w:rPr>
      <w:rFonts w:ascii="Times New Roman" w:eastAsia="Times New Roman" w:hAnsi="Times New Roman" w:cs="Times New Roman" w:hint="default"/>
      <w:sz w:val="28"/>
    </w:rPr>
  </w:style>
  <w:style w:type="character" w:customStyle="1" w:styleId="CharAttribute512">
    <w:name w:val="CharAttribute512"/>
    <w:rsid w:val="00505795"/>
    <w:rPr>
      <w:rFonts w:ascii="Times New Roman" w:eastAsia="Times New Roman" w:hAnsi="Times New Roman" w:cs="Times New Roman" w:hint="default"/>
      <w:sz w:val="28"/>
    </w:rPr>
  </w:style>
  <w:style w:type="character" w:customStyle="1" w:styleId="CharAttribute3">
    <w:name w:val="CharAttribute3"/>
    <w:rsid w:val="00505795"/>
    <w:rPr>
      <w:rFonts w:ascii="Times New Roman" w:eastAsia="Batang" w:hAnsi="Batang" w:cs="Times New Roman" w:hint="default"/>
      <w:sz w:val="28"/>
    </w:rPr>
  </w:style>
  <w:style w:type="character" w:customStyle="1" w:styleId="CharAttribute1">
    <w:name w:val="CharAttribute1"/>
    <w:rsid w:val="00505795"/>
    <w:rPr>
      <w:rFonts w:ascii="Times New Roman" w:eastAsia="Gulim" w:hAnsi="Gulim" w:cs="Times New Roman" w:hint="default"/>
      <w:sz w:val="28"/>
    </w:rPr>
  </w:style>
  <w:style w:type="character" w:customStyle="1" w:styleId="CharAttribute0">
    <w:name w:val="CharAttribute0"/>
    <w:rsid w:val="00505795"/>
    <w:rPr>
      <w:rFonts w:ascii="Times New Roman" w:eastAsia="Times New Roman" w:hAnsi="Times New Roman" w:cs="Times New Roman" w:hint="default"/>
      <w:sz w:val="28"/>
    </w:rPr>
  </w:style>
  <w:style w:type="character" w:customStyle="1" w:styleId="CharAttribute2">
    <w:name w:val="CharAttribute2"/>
    <w:rsid w:val="00505795"/>
    <w:rPr>
      <w:rFonts w:ascii="Times New Roman" w:eastAsia="Batang" w:hAnsi="Batang" w:cs="Times New Roman" w:hint="default"/>
      <w:color w:val="00000A"/>
      <w:sz w:val="28"/>
    </w:rPr>
  </w:style>
  <w:style w:type="character" w:customStyle="1" w:styleId="CharAttribute504">
    <w:name w:val="CharAttribute504"/>
    <w:rsid w:val="00505795"/>
    <w:rPr>
      <w:rFonts w:ascii="Times New Roman" w:eastAsia="Times New Roman" w:hAnsi="Times New Roman" w:cs="Times New Roman" w:hint="default"/>
      <w:sz w:val="28"/>
    </w:rPr>
  </w:style>
  <w:style w:type="character" w:customStyle="1" w:styleId="CharAttribute268">
    <w:name w:val="CharAttribute268"/>
    <w:rsid w:val="00505795"/>
    <w:rPr>
      <w:rFonts w:ascii="Times New Roman" w:eastAsia="Times New Roman" w:hAnsi="Times New Roman" w:cs="Times New Roman" w:hint="default"/>
      <w:sz w:val="28"/>
    </w:rPr>
  </w:style>
  <w:style w:type="character" w:customStyle="1" w:styleId="CharAttribute269">
    <w:name w:val="CharAttribute269"/>
    <w:rsid w:val="00505795"/>
    <w:rPr>
      <w:rFonts w:ascii="Times New Roman" w:eastAsia="Times New Roman" w:hAnsi="Times New Roman" w:cs="Times New Roman" w:hint="default"/>
      <w:i/>
      <w:iCs w:val="0"/>
      <w:sz w:val="28"/>
    </w:rPr>
  </w:style>
  <w:style w:type="character" w:customStyle="1" w:styleId="CharAttribute271">
    <w:name w:val="CharAttribute271"/>
    <w:rsid w:val="00505795"/>
    <w:rPr>
      <w:rFonts w:ascii="Times New Roman" w:eastAsia="Times New Roman" w:hAnsi="Times New Roman" w:cs="Times New Roman" w:hint="default"/>
      <w:b/>
      <w:bCs w:val="0"/>
      <w:sz w:val="28"/>
    </w:rPr>
  </w:style>
  <w:style w:type="character" w:customStyle="1" w:styleId="CharAttribute272">
    <w:name w:val="CharAttribute272"/>
    <w:rsid w:val="00505795"/>
    <w:rPr>
      <w:rFonts w:ascii="Times New Roman" w:eastAsia="Times New Roman" w:hAnsi="Times New Roman" w:cs="Times New Roman" w:hint="default"/>
      <w:sz w:val="28"/>
    </w:rPr>
  </w:style>
  <w:style w:type="character" w:customStyle="1" w:styleId="CharAttribute273">
    <w:name w:val="CharAttribute273"/>
    <w:rsid w:val="00505795"/>
    <w:rPr>
      <w:rFonts w:ascii="Times New Roman" w:eastAsia="Times New Roman" w:hAnsi="Times New Roman" w:cs="Times New Roman" w:hint="default"/>
      <w:sz w:val="28"/>
    </w:rPr>
  </w:style>
  <w:style w:type="character" w:customStyle="1" w:styleId="CharAttribute274">
    <w:name w:val="CharAttribute274"/>
    <w:rsid w:val="00505795"/>
    <w:rPr>
      <w:rFonts w:ascii="Times New Roman" w:eastAsia="Times New Roman" w:hAnsi="Times New Roman" w:cs="Times New Roman" w:hint="default"/>
      <w:sz w:val="28"/>
    </w:rPr>
  </w:style>
  <w:style w:type="character" w:customStyle="1" w:styleId="CharAttribute275">
    <w:name w:val="CharAttribute275"/>
    <w:rsid w:val="00505795"/>
    <w:rPr>
      <w:rFonts w:ascii="Times New Roman" w:eastAsia="Times New Roman" w:hAnsi="Times New Roman" w:cs="Times New Roman" w:hint="default"/>
      <w:b/>
      <w:bCs w:val="0"/>
      <w:i/>
      <w:iCs w:val="0"/>
      <w:sz w:val="28"/>
    </w:rPr>
  </w:style>
  <w:style w:type="character" w:customStyle="1" w:styleId="CharAttribute276">
    <w:name w:val="CharAttribute276"/>
    <w:rsid w:val="00505795"/>
    <w:rPr>
      <w:rFonts w:ascii="Times New Roman" w:eastAsia="Times New Roman" w:hAnsi="Times New Roman" w:cs="Times New Roman" w:hint="default"/>
      <w:sz w:val="28"/>
    </w:rPr>
  </w:style>
  <w:style w:type="character" w:customStyle="1" w:styleId="CharAttribute277">
    <w:name w:val="CharAttribute277"/>
    <w:rsid w:val="00505795"/>
    <w:rPr>
      <w:rFonts w:ascii="Times New Roman" w:eastAsia="Times New Roman" w:hAnsi="Times New Roman" w:cs="Times New Roman" w:hint="default"/>
      <w:b/>
      <w:bCs w:val="0"/>
      <w:i/>
      <w:iCs w:val="0"/>
      <w:color w:val="00000A"/>
      <w:sz w:val="28"/>
    </w:rPr>
  </w:style>
  <w:style w:type="character" w:customStyle="1" w:styleId="CharAttribute278">
    <w:name w:val="CharAttribute278"/>
    <w:rsid w:val="00505795"/>
    <w:rPr>
      <w:rFonts w:ascii="Times New Roman" w:eastAsia="Times New Roman" w:hAnsi="Times New Roman" w:cs="Times New Roman" w:hint="default"/>
      <w:color w:val="00000A"/>
      <w:sz w:val="28"/>
    </w:rPr>
  </w:style>
  <w:style w:type="character" w:customStyle="1" w:styleId="CharAttribute279">
    <w:name w:val="CharAttribute279"/>
    <w:rsid w:val="00505795"/>
    <w:rPr>
      <w:rFonts w:ascii="Times New Roman" w:eastAsia="Times New Roman" w:hAnsi="Times New Roman" w:cs="Times New Roman" w:hint="default"/>
      <w:color w:val="00000A"/>
      <w:sz w:val="28"/>
    </w:rPr>
  </w:style>
  <w:style w:type="character" w:customStyle="1" w:styleId="CharAttribute280">
    <w:name w:val="CharAttribute280"/>
    <w:rsid w:val="00505795"/>
    <w:rPr>
      <w:rFonts w:ascii="Times New Roman" w:eastAsia="Times New Roman" w:hAnsi="Times New Roman" w:cs="Times New Roman" w:hint="default"/>
      <w:color w:val="00000A"/>
      <w:sz w:val="28"/>
    </w:rPr>
  </w:style>
  <w:style w:type="character" w:customStyle="1" w:styleId="CharAttribute281">
    <w:name w:val="CharAttribute281"/>
    <w:rsid w:val="00505795"/>
    <w:rPr>
      <w:rFonts w:ascii="Times New Roman" w:eastAsia="Times New Roman" w:hAnsi="Times New Roman" w:cs="Times New Roman" w:hint="default"/>
      <w:color w:val="00000A"/>
      <w:sz w:val="28"/>
    </w:rPr>
  </w:style>
  <w:style w:type="character" w:customStyle="1" w:styleId="CharAttribute282">
    <w:name w:val="CharAttribute282"/>
    <w:rsid w:val="00505795"/>
    <w:rPr>
      <w:rFonts w:ascii="Times New Roman" w:eastAsia="Times New Roman" w:hAnsi="Times New Roman" w:cs="Times New Roman" w:hint="default"/>
      <w:color w:val="00000A"/>
      <w:sz w:val="28"/>
    </w:rPr>
  </w:style>
  <w:style w:type="character" w:customStyle="1" w:styleId="CharAttribute283">
    <w:name w:val="CharAttribute283"/>
    <w:rsid w:val="00505795"/>
    <w:rPr>
      <w:rFonts w:ascii="Times New Roman" w:eastAsia="Times New Roman" w:hAnsi="Times New Roman" w:cs="Times New Roman" w:hint="default"/>
      <w:i/>
      <w:iCs w:val="0"/>
      <w:color w:val="00000A"/>
      <w:sz w:val="28"/>
    </w:rPr>
  </w:style>
  <w:style w:type="character" w:customStyle="1" w:styleId="CharAttribute284">
    <w:name w:val="CharAttribute284"/>
    <w:rsid w:val="00505795"/>
    <w:rPr>
      <w:rFonts w:ascii="Times New Roman" w:eastAsia="Times New Roman" w:hAnsi="Times New Roman" w:cs="Times New Roman" w:hint="default"/>
      <w:sz w:val="28"/>
    </w:rPr>
  </w:style>
  <w:style w:type="character" w:customStyle="1" w:styleId="CharAttribute285">
    <w:name w:val="CharAttribute285"/>
    <w:rsid w:val="00505795"/>
    <w:rPr>
      <w:rFonts w:ascii="Times New Roman" w:eastAsia="Times New Roman" w:hAnsi="Times New Roman" w:cs="Times New Roman" w:hint="default"/>
      <w:sz w:val="28"/>
    </w:rPr>
  </w:style>
  <w:style w:type="character" w:customStyle="1" w:styleId="CharAttribute286">
    <w:name w:val="CharAttribute286"/>
    <w:rsid w:val="00505795"/>
    <w:rPr>
      <w:rFonts w:ascii="Times New Roman" w:eastAsia="Times New Roman" w:hAnsi="Times New Roman" w:cs="Times New Roman" w:hint="default"/>
      <w:sz w:val="28"/>
    </w:rPr>
  </w:style>
  <w:style w:type="character" w:customStyle="1" w:styleId="CharAttribute287">
    <w:name w:val="CharAttribute287"/>
    <w:rsid w:val="00505795"/>
    <w:rPr>
      <w:rFonts w:ascii="Times New Roman" w:eastAsia="Times New Roman" w:hAnsi="Times New Roman" w:cs="Times New Roman" w:hint="default"/>
      <w:sz w:val="28"/>
    </w:rPr>
  </w:style>
  <w:style w:type="character" w:customStyle="1" w:styleId="CharAttribute288">
    <w:name w:val="CharAttribute288"/>
    <w:rsid w:val="00505795"/>
    <w:rPr>
      <w:rFonts w:ascii="Times New Roman" w:eastAsia="Times New Roman" w:hAnsi="Times New Roman" w:cs="Times New Roman" w:hint="default"/>
      <w:sz w:val="28"/>
    </w:rPr>
  </w:style>
  <w:style w:type="character" w:customStyle="1" w:styleId="CharAttribute289">
    <w:name w:val="CharAttribute289"/>
    <w:rsid w:val="00505795"/>
    <w:rPr>
      <w:rFonts w:ascii="Times New Roman" w:eastAsia="Times New Roman" w:hAnsi="Times New Roman" w:cs="Times New Roman" w:hint="default"/>
      <w:sz w:val="28"/>
    </w:rPr>
  </w:style>
  <w:style w:type="character" w:customStyle="1" w:styleId="CharAttribute290">
    <w:name w:val="CharAttribute290"/>
    <w:rsid w:val="00505795"/>
    <w:rPr>
      <w:rFonts w:ascii="Times New Roman" w:eastAsia="Times New Roman" w:hAnsi="Times New Roman" w:cs="Times New Roman" w:hint="default"/>
      <w:sz w:val="28"/>
    </w:rPr>
  </w:style>
  <w:style w:type="character" w:customStyle="1" w:styleId="CharAttribute291">
    <w:name w:val="CharAttribute291"/>
    <w:rsid w:val="00505795"/>
    <w:rPr>
      <w:rFonts w:ascii="Times New Roman" w:eastAsia="Times New Roman" w:hAnsi="Times New Roman" w:cs="Times New Roman" w:hint="default"/>
      <w:sz w:val="28"/>
    </w:rPr>
  </w:style>
  <w:style w:type="character" w:customStyle="1" w:styleId="CharAttribute292">
    <w:name w:val="CharAttribute292"/>
    <w:rsid w:val="00505795"/>
    <w:rPr>
      <w:rFonts w:ascii="Times New Roman" w:eastAsia="Times New Roman" w:hAnsi="Times New Roman" w:cs="Times New Roman" w:hint="default"/>
      <w:sz w:val="28"/>
    </w:rPr>
  </w:style>
  <w:style w:type="character" w:customStyle="1" w:styleId="CharAttribute293">
    <w:name w:val="CharAttribute293"/>
    <w:rsid w:val="00505795"/>
    <w:rPr>
      <w:rFonts w:ascii="Times New Roman" w:eastAsia="Times New Roman" w:hAnsi="Times New Roman" w:cs="Times New Roman" w:hint="default"/>
      <w:sz w:val="28"/>
    </w:rPr>
  </w:style>
  <w:style w:type="character" w:customStyle="1" w:styleId="CharAttribute294">
    <w:name w:val="CharAttribute294"/>
    <w:rsid w:val="00505795"/>
    <w:rPr>
      <w:rFonts w:ascii="Times New Roman" w:eastAsia="Times New Roman" w:hAnsi="Times New Roman" w:cs="Times New Roman" w:hint="default"/>
      <w:sz w:val="28"/>
    </w:rPr>
  </w:style>
  <w:style w:type="character" w:customStyle="1" w:styleId="CharAttribute295">
    <w:name w:val="CharAttribute295"/>
    <w:rsid w:val="00505795"/>
    <w:rPr>
      <w:rFonts w:ascii="Times New Roman" w:eastAsia="Times New Roman" w:hAnsi="Times New Roman" w:cs="Times New Roman" w:hint="default"/>
      <w:sz w:val="28"/>
    </w:rPr>
  </w:style>
  <w:style w:type="character" w:customStyle="1" w:styleId="CharAttribute296">
    <w:name w:val="CharAttribute296"/>
    <w:rsid w:val="00505795"/>
    <w:rPr>
      <w:rFonts w:ascii="Times New Roman" w:eastAsia="Times New Roman" w:hAnsi="Times New Roman" w:cs="Times New Roman" w:hint="default"/>
      <w:sz w:val="28"/>
    </w:rPr>
  </w:style>
  <w:style w:type="character" w:customStyle="1" w:styleId="CharAttribute297">
    <w:name w:val="CharAttribute297"/>
    <w:rsid w:val="00505795"/>
    <w:rPr>
      <w:rFonts w:ascii="Times New Roman" w:eastAsia="Times New Roman" w:hAnsi="Times New Roman" w:cs="Times New Roman" w:hint="default"/>
      <w:sz w:val="28"/>
    </w:rPr>
  </w:style>
  <w:style w:type="character" w:customStyle="1" w:styleId="CharAttribute298">
    <w:name w:val="CharAttribute298"/>
    <w:rsid w:val="00505795"/>
    <w:rPr>
      <w:rFonts w:ascii="Times New Roman" w:eastAsia="Times New Roman" w:hAnsi="Times New Roman" w:cs="Times New Roman" w:hint="default"/>
      <w:sz w:val="28"/>
    </w:rPr>
  </w:style>
  <w:style w:type="character" w:customStyle="1" w:styleId="CharAttribute299">
    <w:name w:val="CharAttribute299"/>
    <w:rsid w:val="00505795"/>
    <w:rPr>
      <w:rFonts w:ascii="Times New Roman" w:eastAsia="Times New Roman" w:hAnsi="Times New Roman" w:cs="Times New Roman" w:hint="default"/>
      <w:sz w:val="28"/>
    </w:rPr>
  </w:style>
  <w:style w:type="character" w:customStyle="1" w:styleId="CharAttribute300">
    <w:name w:val="CharAttribute300"/>
    <w:rsid w:val="00505795"/>
    <w:rPr>
      <w:rFonts w:ascii="Times New Roman" w:eastAsia="Times New Roman" w:hAnsi="Times New Roman" w:cs="Times New Roman" w:hint="default"/>
      <w:color w:val="00000A"/>
      <w:sz w:val="28"/>
    </w:rPr>
  </w:style>
  <w:style w:type="character" w:customStyle="1" w:styleId="CharAttribute301">
    <w:name w:val="CharAttribute301"/>
    <w:rsid w:val="00505795"/>
    <w:rPr>
      <w:rFonts w:ascii="Times New Roman" w:eastAsia="Times New Roman" w:hAnsi="Times New Roman" w:cs="Times New Roman" w:hint="default"/>
      <w:color w:val="00000A"/>
      <w:sz w:val="28"/>
    </w:rPr>
  </w:style>
  <w:style w:type="character" w:customStyle="1" w:styleId="CharAttribute303">
    <w:name w:val="CharAttribute303"/>
    <w:rsid w:val="00505795"/>
    <w:rPr>
      <w:rFonts w:ascii="Times New Roman" w:eastAsia="Times New Roman" w:hAnsi="Times New Roman" w:cs="Times New Roman" w:hint="default"/>
      <w:b/>
      <w:bCs w:val="0"/>
      <w:sz w:val="28"/>
    </w:rPr>
  </w:style>
  <w:style w:type="character" w:customStyle="1" w:styleId="CharAttribute304">
    <w:name w:val="CharAttribute304"/>
    <w:rsid w:val="00505795"/>
    <w:rPr>
      <w:rFonts w:ascii="Times New Roman" w:eastAsia="Times New Roman" w:hAnsi="Times New Roman" w:cs="Times New Roman" w:hint="default"/>
      <w:sz w:val="28"/>
    </w:rPr>
  </w:style>
  <w:style w:type="character" w:customStyle="1" w:styleId="CharAttribute305">
    <w:name w:val="CharAttribute305"/>
    <w:rsid w:val="00505795"/>
    <w:rPr>
      <w:rFonts w:ascii="Times New Roman" w:eastAsia="Times New Roman" w:hAnsi="Times New Roman" w:cs="Times New Roman" w:hint="default"/>
      <w:sz w:val="28"/>
    </w:rPr>
  </w:style>
  <w:style w:type="character" w:customStyle="1" w:styleId="CharAttribute306">
    <w:name w:val="CharAttribute306"/>
    <w:rsid w:val="00505795"/>
    <w:rPr>
      <w:rFonts w:ascii="Times New Roman" w:eastAsia="Times New Roman" w:hAnsi="Times New Roman" w:cs="Times New Roman" w:hint="default"/>
      <w:sz w:val="28"/>
    </w:rPr>
  </w:style>
  <w:style w:type="character" w:customStyle="1" w:styleId="CharAttribute307">
    <w:name w:val="CharAttribute307"/>
    <w:rsid w:val="00505795"/>
    <w:rPr>
      <w:rFonts w:ascii="Times New Roman" w:eastAsia="Times New Roman" w:hAnsi="Times New Roman" w:cs="Times New Roman" w:hint="default"/>
      <w:sz w:val="28"/>
    </w:rPr>
  </w:style>
  <w:style w:type="character" w:customStyle="1" w:styleId="CharAttribute308">
    <w:name w:val="CharAttribute308"/>
    <w:rsid w:val="00505795"/>
    <w:rPr>
      <w:rFonts w:ascii="Times New Roman" w:eastAsia="Times New Roman" w:hAnsi="Times New Roman" w:cs="Times New Roman" w:hint="default"/>
      <w:sz w:val="28"/>
    </w:rPr>
  </w:style>
  <w:style w:type="character" w:customStyle="1" w:styleId="CharAttribute309">
    <w:name w:val="CharAttribute309"/>
    <w:rsid w:val="00505795"/>
    <w:rPr>
      <w:rFonts w:ascii="Times New Roman" w:eastAsia="Times New Roman" w:hAnsi="Times New Roman" w:cs="Times New Roman" w:hint="default"/>
      <w:sz w:val="28"/>
    </w:rPr>
  </w:style>
  <w:style w:type="character" w:customStyle="1" w:styleId="CharAttribute310">
    <w:name w:val="CharAttribute310"/>
    <w:rsid w:val="00505795"/>
    <w:rPr>
      <w:rFonts w:ascii="Times New Roman" w:eastAsia="Times New Roman" w:hAnsi="Times New Roman" w:cs="Times New Roman" w:hint="default"/>
      <w:sz w:val="28"/>
    </w:rPr>
  </w:style>
  <w:style w:type="character" w:customStyle="1" w:styleId="CharAttribute311">
    <w:name w:val="CharAttribute311"/>
    <w:rsid w:val="00505795"/>
    <w:rPr>
      <w:rFonts w:ascii="Times New Roman" w:eastAsia="Times New Roman" w:hAnsi="Times New Roman" w:cs="Times New Roman" w:hint="default"/>
      <w:sz w:val="28"/>
    </w:rPr>
  </w:style>
  <w:style w:type="character" w:customStyle="1" w:styleId="CharAttribute312">
    <w:name w:val="CharAttribute312"/>
    <w:rsid w:val="00505795"/>
    <w:rPr>
      <w:rFonts w:ascii="Times New Roman" w:eastAsia="Times New Roman" w:hAnsi="Times New Roman" w:cs="Times New Roman" w:hint="default"/>
      <w:sz w:val="28"/>
    </w:rPr>
  </w:style>
  <w:style w:type="character" w:customStyle="1" w:styleId="CharAttribute313">
    <w:name w:val="CharAttribute313"/>
    <w:rsid w:val="00505795"/>
    <w:rPr>
      <w:rFonts w:ascii="Times New Roman" w:eastAsia="Times New Roman" w:hAnsi="Times New Roman" w:cs="Times New Roman" w:hint="default"/>
      <w:sz w:val="28"/>
    </w:rPr>
  </w:style>
  <w:style w:type="character" w:customStyle="1" w:styleId="CharAttribute314">
    <w:name w:val="CharAttribute314"/>
    <w:rsid w:val="00505795"/>
    <w:rPr>
      <w:rFonts w:ascii="Times New Roman" w:eastAsia="Times New Roman" w:hAnsi="Times New Roman" w:cs="Times New Roman" w:hint="default"/>
      <w:sz w:val="28"/>
    </w:rPr>
  </w:style>
  <w:style w:type="character" w:customStyle="1" w:styleId="CharAttribute315">
    <w:name w:val="CharAttribute315"/>
    <w:rsid w:val="00505795"/>
    <w:rPr>
      <w:rFonts w:ascii="Times New Roman" w:eastAsia="Times New Roman" w:hAnsi="Times New Roman" w:cs="Times New Roman" w:hint="default"/>
      <w:sz w:val="28"/>
    </w:rPr>
  </w:style>
  <w:style w:type="character" w:customStyle="1" w:styleId="CharAttribute316">
    <w:name w:val="CharAttribute316"/>
    <w:rsid w:val="00505795"/>
    <w:rPr>
      <w:rFonts w:ascii="Times New Roman" w:eastAsia="Times New Roman" w:hAnsi="Times New Roman" w:cs="Times New Roman" w:hint="default"/>
      <w:sz w:val="28"/>
    </w:rPr>
  </w:style>
  <w:style w:type="character" w:customStyle="1" w:styleId="CharAttribute317">
    <w:name w:val="CharAttribute317"/>
    <w:rsid w:val="00505795"/>
    <w:rPr>
      <w:rFonts w:ascii="Times New Roman" w:eastAsia="Times New Roman" w:hAnsi="Times New Roman" w:cs="Times New Roman" w:hint="default"/>
      <w:sz w:val="28"/>
    </w:rPr>
  </w:style>
  <w:style w:type="character" w:customStyle="1" w:styleId="CharAttribute318">
    <w:name w:val="CharAttribute318"/>
    <w:rsid w:val="00505795"/>
    <w:rPr>
      <w:rFonts w:ascii="Times New Roman" w:eastAsia="Times New Roman" w:hAnsi="Times New Roman" w:cs="Times New Roman" w:hint="default"/>
      <w:sz w:val="28"/>
    </w:rPr>
  </w:style>
  <w:style w:type="character" w:customStyle="1" w:styleId="CharAttribute319">
    <w:name w:val="CharAttribute319"/>
    <w:rsid w:val="00505795"/>
    <w:rPr>
      <w:rFonts w:ascii="Times New Roman" w:eastAsia="Times New Roman" w:hAnsi="Times New Roman" w:cs="Times New Roman" w:hint="default"/>
      <w:sz w:val="28"/>
    </w:rPr>
  </w:style>
  <w:style w:type="character" w:customStyle="1" w:styleId="CharAttribute320">
    <w:name w:val="CharAttribute320"/>
    <w:rsid w:val="00505795"/>
    <w:rPr>
      <w:rFonts w:ascii="Times New Roman" w:eastAsia="Times New Roman" w:hAnsi="Times New Roman" w:cs="Times New Roman" w:hint="default"/>
      <w:sz w:val="28"/>
    </w:rPr>
  </w:style>
  <w:style w:type="character" w:customStyle="1" w:styleId="CharAttribute321">
    <w:name w:val="CharAttribute321"/>
    <w:rsid w:val="00505795"/>
    <w:rPr>
      <w:rFonts w:ascii="Times New Roman" w:eastAsia="Times New Roman" w:hAnsi="Times New Roman" w:cs="Times New Roman" w:hint="default"/>
      <w:sz w:val="28"/>
    </w:rPr>
  </w:style>
  <w:style w:type="character" w:customStyle="1" w:styleId="CharAttribute322">
    <w:name w:val="CharAttribute322"/>
    <w:rsid w:val="00505795"/>
    <w:rPr>
      <w:rFonts w:ascii="Times New Roman" w:eastAsia="Times New Roman" w:hAnsi="Times New Roman" w:cs="Times New Roman" w:hint="default"/>
      <w:sz w:val="28"/>
    </w:rPr>
  </w:style>
  <w:style w:type="character" w:customStyle="1" w:styleId="CharAttribute323">
    <w:name w:val="CharAttribute323"/>
    <w:rsid w:val="00505795"/>
    <w:rPr>
      <w:rFonts w:ascii="Times New Roman" w:eastAsia="Times New Roman" w:hAnsi="Times New Roman" w:cs="Times New Roman" w:hint="default"/>
      <w:sz w:val="28"/>
    </w:rPr>
  </w:style>
  <w:style w:type="character" w:customStyle="1" w:styleId="CharAttribute324">
    <w:name w:val="CharAttribute324"/>
    <w:rsid w:val="00505795"/>
    <w:rPr>
      <w:rFonts w:ascii="Times New Roman" w:eastAsia="Times New Roman" w:hAnsi="Times New Roman" w:cs="Times New Roman" w:hint="default"/>
      <w:sz w:val="28"/>
    </w:rPr>
  </w:style>
  <w:style w:type="character" w:customStyle="1" w:styleId="CharAttribute325">
    <w:name w:val="CharAttribute325"/>
    <w:rsid w:val="00505795"/>
    <w:rPr>
      <w:rFonts w:ascii="Times New Roman" w:eastAsia="Times New Roman" w:hAnsi="Times New Roman" w:cs="Times New Roman" w:hint="default"/>
      <w:sz w:val="28"/>
    </w:rPr>
  </w:style>
  <w:style w:type="character" w:customStyle="1" w:styleId="CharAttribute326">
    <w:name w:val="CharAttribute326"/>
    <w:rsid w:val="00505795"/>
    <w:rPr>
      <w:rFonts w:ascii="Times New Roman" w:eastAsia="Times New Roman" w:hAnsi="Times New Roman" w:cs="Times New Roman" w:hint="default"/>
      <w:sz w:val="28"/>
    </w:rPr>
  </w:style>
  <w:style w:type="character" w:customStyle="1" w:styleId="CharAttribute327">
    <w:name w:val="CharAttribute327"/>
    <w:rsid w:val="00505795"/>
    <w:rPr>
      <w:rFonts w:ascii="Times New Roman" w:eastAsia="Times New Roman" w:hAnsi="Times New Roman" w:cs="Times New Roman" w:hint="default"/>
      <w:sz w:val="28"/>
    </w:rPr>
  </w:style>
  <w:style w:type="character" w:customStyle="1" w:styleId="CharAttribute328">
    <w:name w:val="CharAttribute328"/>
    <w:rsid w:val="00505795"/>
    <w:rPr>
      <w:rFonts w:ascii="Times New Roman" w:eastAsia="Times New Roman" w:hAnsi="Times New Roman" w:cs="Times New Roman" w:hint="default"/>
      <w:sz w:val="28"/>
    </w:rPr>
  </w:style>
  <w:style w:type="character" w:customStyle="1" w:styleId="CharAttribute329">
    <w:name w:val="CharAttribute329"/>
    <w:rsid w:val="00505795"/>
    <w:rPr>
      <w:rFonts w:ascii="Times New Roman" w:eastAsia="Times New Roman" w:hAnsi="Times New Roman" w:cs="Times New Roman" w:hint="default"/>
      <w:sz w:val="28"/>
    </w:rPr>
  </w:style>
  <w:style w:type="character" w:customStyle="1" w:styleId="CharAttribute330">
    <w:name w:val="CharAttribute330"/>
    <w:rsid w:val="00505795"/>
    <w:rPr>
      <w:rFonts w:ascii="Times New Roman" w:eastAsia="Times New Roman" w:hAnsi="Times New Roman" w:cs="Times New Roman" w:hint="default"/>
      <w:sz w:val="28"/>
    </w:rPr>
  </w:style>
  <w:style w:type="character" w:customStyle="1" w:styleId="CharAttribute331">
    <w:name w:val="CharAttribute331"/>
    <w:rsid w:val="00505795"/>
    <w:rPr>
      <w:rFonts w:ascii="Times New Roman" w:eastAsia="Times New Roman" w:hAnsi="Times New Roman" w:cs="Times New Roman" w:hint="default"/>
      <w:sz w:val="28"/>
    </w:rPr>
  </w:style>
  <w:style w:type="character" w:customStyle="1" w:styleId="CharAttribute332">
    <w:name w:val="CharAttribute332"/>
    <w:rsid w:val="00505795"/>
    <w:rPr>
      <w:rFonts w:ascii="Times New Roman" w:eastAsia="Times New Roman" w:hAnsi="Times New Roman" w:cs="Times New Roman" w:hint="default"/>
      <w:sz w:val="28"/>
    </w:rPr>
  </w:style>
  <w:style w:type="character" w:customStyle="1" w:styleId="CharAttribute333">
    <w:name w:val="CharAttribute333"/>
    <w:rsid w:val="00505795"/>
    <w:rPr>
      <w:rFonts w:ascii="Times New Roman" w:eastAsia="Times New Roman" w:hAnsi="Times New Roman" w:cs="Times New Roman" w:hint="default"/>
      <w:sz w:val="28"/>
    </w:rPr>
  </w:style>
  <w:style w:type="character" w:customStyle="1" w:styleId="CharAttribute334">
    <w:name w:val="CharAttribute334"/>
    <w:rsid w:val="00505795"/>
    <w:rPr>
      <w:rFonts w:ascii="Times New Roman" w:eastAsia="Times New Roman" w:hAnsi="Times New Roman" w:cs="Times New Roman" w:hint="default"/>
      <w:sz w:val="28"/>
    </w:rPr>
  </w:style>
  <w:style w:type="character" w:customStyle="1" w:styleId="CharAttribute335">
    <w:name w:val="CharAttribute335"/>
    <w:rsid w:val="00505795"/>
    <w:rPr>
      <w:rFonts w:ascii="Times New Roman" w:eastAsia="Times New Roman" w:hAnsi="Times New Roman" w:cs="Times New Roman" w:hint="default"/>
      <w:sz w:val="28"/>
    </w:rPr>
  </w:style>
  <w:style w:type="character" w:customStyle="1" w:styleId="CharAttribute514">
    <w:name w:val="CharAttribute514"/>
    <w:rsid w:val="00505795"/>
    <w:rPr>
      <w:rFonts w:ascii="Times New Roman" w:eastAsia="Times New Roman" w:hAnsi="Times New Roman" w:cs="Times New Roman" w:hint="default"/>
      <w:sz w:val="28"/>
    </w:rPr>
  </w:style>
  <w:style w:type="character" w:customStyle="1" w:styleId="CharAttribute520">
    <w:name w:val="CharAttribute520"/>
    <w:rsid w:val="00505795"/>
    <w:rPr>
      <w:rFonts w:ascii="Times New Roman" w:eastAsia="Times New Roman" w:hAnsi="Times New Roman" w:cs="Times New Roman" w:hint="default"/>
      <w:sz w:val="28"/>
    </w:rPr>
  </w:style>
  <w:style w:type="character" w:customStyle="1" w:styleId="CharAttribute521">
    <w:name w:val="CharAttribute521"/>
    <w:rsid w:val="00505795"/>
    <w:rPr>
      <w:rFonts w:ascii="Times New Roman" w:eastAsia="Times New Roman" w:hAnsi="Times New Roman" w:cs="Times New Roman" w:hint="default"/>
      <w:i/>
      <w:iCs w:val="0"/>
      <w:sz w:val="28"/>
    </w:rPr>
  </w:style>
  <w:style w:type="character" w:customStyle="1" w:styleId="CharAttribute548">
    <w:name w:val="CharAttribute548"/>
    <w:rsid w:val="00505795"/>
    <w:rPr>
      <w:rFonts w:ascii="Times New Roman" w:eastAsia="Times New Roman" w:hAnsi="Times New Roman" w:cs="Times New Roman" w:hint="default"/>
      <w:sz w:val="24"/>
    </w:rPr>
  </w:style>
  <w:style w:type="character" w:customStyle="1" w:styleId="CharAttribute485">
    <w:name w:val="CharAttribute485"/>
    <w:uiPriority w:val="99"/>
    <w:rsid w:val="00505795"/>
    <w:rPr>
      <w:rFonts w:ascii="Times New Roman" w:eastAsia="Times New Roman" w:hAnsi="Times New Roman" w:cs="Times New Roman" w:hint="default"/>
      <w:i/>
      <w:iCs w:val="0"/>
      <w:sz w:val="22"/>
    </w:rPr>
  </w:style>
  <w:style w:type="character" w:customStyle="1" w:styleId="CharAttribute526">
    <w:name w:val="CharAttribute526"/>
    <w:rsid w:val="00505795"/>
    <w:rPr>
      <w:rFonts w:ascii="Times New Roman" w:eastAsia="Times New Roman" w:hAnsi="Times New Roman" w:cs="Times New Roman" w:hint="default"/>
      <w:sz w:val="28"/>
    </w:rPr>
  </w:style>
  <w:style w:type="character" w:customStyle="1" w:styleId="CharAttribute534">
    <w:name w:val="CharAttribute534"/>
    <w:rsid w:val="00505795"/>
    <w:rPr>
      <w:rFonts w:ascii="Times New Roman" w:eastAsia="Times New Roman" w:hAnsi="Times New Roman" w:cs="Times New Roman" w:hint="default"/>
      <w:sz w:val="24"/>
    </w:rPr>
  </w:style>
  <w:style w:type="character" w:customStyle="1" w:styleId="CharAttribute4">
    <w:name w:val="CharAttribute4"/>
    <w:uiPriority w:val="99"/>
    <w:rsid w:val="00505795"/>
    <w:rPr>
      <w:rFonts w:ascii="Times New Roman" w:eastAsia="Batang" w:hAnsi="Batang" w:cs="Times New Roman" w:hint="default"/>
      <w:i/>
      <w:iCs w:val="0"/>
      <w:sz w:val="28"/>
    </w:rPr>
  </w:style>
  <w:style w:type="character" w:customStyle="1" w:styleId="CharAttribute10">
    <w:name w:val="CharAttribute10"/>
    <w:uiPriority w:val="99"/>
    <w:rsid w:val="00505795"/>
    <w:rPr>
      <w:rFonts w:ascii="Times New Roman" w:eastAsia="Times New Roman" w:hAnsi="Times New Roman" w:cs="Times New Roman" w:hint="default"/>
      <w:b/>
      <w:bCs w:val="0"/>
      <w:sz w:val="28"/>
    </w:rPr>
  </w:style>
  <w:style w:type="character" w:customStyle="1" w:styleId="CharAttribute11">
    <w:name w:val="CharAttribute11"/>
    <w:rsid w:val="00505795"/>
    <w:rPr>
      <w:rFonts w:ascii="Times New Roman" w:eastAsia="Batang" w:hAnsi="Batang" w:cs="Times New Roman" w:hint="default"/>
      <w:i/>
      <w:iCs w:val="0"/>
      <w:color w:val="00000A"/>
      <w:sz w:val="28"/>
    </w:rPr>
  </w:style>
  <w:style w:type="character" w:customStyle="1" w:styleId="CharAttribute498">
    <w:name w:val="CharAttribute498"/>
    <w:rsid w:val="00505795"/>
    <w:rPr>
      <w:rFonts w:ascii="Times New Roman" w:eastAsia="Times New Roman" w:hAnsi="Times New Roman" w:cs="Times New Roman" w:hint="default"/>
      <w:sz w:val="28"/>
    </w:rPr>
  </w:style>
  <w:style w:type="character" w:customStyle="1" w:styleId="CharAttribute499">
    <w:name w:val="CharAttribute499"/>
    <w:rsid w:val="00505795"/>
    <w:rPr>
      <w:rFonts w:ascii="Times New Roman" w:eastAsia="Times New Roman" w:hAnsi="Times New Roman" w:cs="Times New Roman" w:hint="default"/>
      <w:i/>
      <w:iCs w:val="0"/>
      <w:sz w:val="28"/>
      <w:u w:val="single"/>
    </w:rPr>
  </w:style>
  <w:style w:type="character" w:customStyle="1" w:styleId="CharAttribute500">
    <w:name w:val="CharAttribute500"/>
    <w:rsid w:val="00505795"/>
    <w:rPr>
      <w:rFonts w:ascii="Times New Roman" w:eastAsia="Times New Roman" w:hAnsi="Times New Roman" w:cs="Times New Roman" w:hint="default"/>
      <w:sz w:val="28"/>
    </w:rPr>
  </w:style>
  <w:style w:type="character" w:customStyle="1" w:styleId="wmi-callto">
    <w:name w:val="wmi-callto"/>
    <w:basedOn w:val="a6"/>
    <w:rsid w:val="00505795"/>
  </w:style>
  <w:style w:type="character" w:customStyle="1" w:styleId="HTML1">
    <w:name w:val="Адрес HTML Знак1"/>
    <w:basedOn w:val="a6"/>
    <w:uiPriority w:val="99"/>
    <w:semiHidden/>
    <w:rsid w:val="00505795"/>
    <w:rPr>
      <w:rFonts w:ascii="Times New Roman" w:hAnsi="Times New Roman" w:cs="Times New Roman" w:hint="default"/>
      <w:i/>
      <w:iCs/>
      <w:sz w:val="20"/>
    </w:rPr>
  </w:style>
  <w:style w:type="character" w:customStyle="1" w:styleId="2d">
    <w:name w:val="Основной текст (2) + Курсив"/>
    <w:rsid w:val="00505795"/>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81">
    <w:name w:val="Основной текст (8) + Не курсив"/>
    <w:rsid w:val="00505795"/>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2e">
    <w:name w:val="Основной текст (2) + Полужирный"/>
    <w:rsid w:val="00505795"/>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apple-converted-space">
    <w:name w:val="apple-converted-space"/>
    <w:rsid w:val="00505795"/>
  </w:style>
  <w:style w:type="character" w:customStyle="1" w:styleId="211pt">
    <w:name w:val="Основной текст (2) + 11 pt"/>
    <w:aliases w:val="Курсив"/>
    <w:rsid w:val="00505795"/>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1">
    <w:name w:val="Основной текст (6) + Малые прописные"/>
    <w:rsid w:val="00505795"/>
    <w:rPr>
      <w:rFonts w:ascii="Times New Roman" w:eastAsia="Times New Roman" w:hAnsi="Times New Roman" w:cs="Times New Roman" w:hint="default"/>
      <w:b/>
      <w:bCs/>
      <w:i w:val="0"/>
      <w:iCs w:val="0"/>
      <w:smallCaps/>
      <w:strike w:val="0"/>
      <w:dstrike w:val="0"/>
      <w:color w:val="000000"/>
      <w:spacing w:val="0"/>
      <w:w w:val="100"/>
      <w:position w:val="0"/>
      <w:sz w:val="24"/>
      <w:szCs w:val="24"/>
      <w:u w:val="none"/>
      <w:effect w:val="none"/>
      <w:shd w:val="clear" w:color="auto" w:fill="FFFFFF"/>
      <w:lang w:val="ru-RU" w:eastAsia="ru-RU" w:bidi="ru-RU"/>
    </w:rPr>
  </w:style>
  <w:style w:type="table" w:styleId="affff5">
    <w:name w:val="Table Grid"/>
    <w:basedOn w:val="a7"/>
    <w:rsid w:val="00505795"/>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faultTable">
    <w:name w:val="Default Table"/>
    <w:rsid w:val="0050579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
    <w:basedOn w:val="a7"/>
    <w:uiPriority w:val="59"/>
    <w:rsid w:val="0050579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50579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Grid">
    <w:name w:val="TableGrid"/>
    <w:rsid w:val="00505795"/>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2">
    <w:name w:val="Текущий список2"/>
    <w:uiPriority w:val="99"/>
    <w:rsid w:val="00505795"/>
    <w:pPr>
      <w:numPr>
        <w:numId w:val="35"/>
      </w:numPr>
    </w:pPr>
  </w:style>
  <w:style w:type="numbering" w:customStyle="1" w:styleId="1">
    <w:name w:val="Текущий список1"/>
    <w:uiPriority w:val="99"/>
    <w:rsid w:val="00505795"/>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214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Natali\AppData\Local\Temp\Rar$DIa4020.11809\&#1054;&#1054;&#1055;%20&#1054;&#1054;&#1054;%202022-2026%20&#1060;&#1043;&#1054;&#1057;%20&#1075;.docx" TargetMode="External"/><Relationship Id="rId18" Type="http://schemas.openxmlformats.org/officeDocument/2006/relationships/hyperlink" Target="file:///C:\Users\Natali\AppData\Local\Temp\Rar$DIa4020.11809\&#1054;&#1054;&#1055;%20&#1054;&#1054;&#1054;%202022-2026%20&#1060;&#1043;&#1054;&#1057;%20&#1075;.docx" TargetMode="External"/><Relationship Id="rId26" Type="http://schemas.openxmlformats.org/officeDocument/2006/relationships/hyperlink" Target="file:///C:\Users\Natali\AppData\Local\Temp\Rar$DIa4020.11809\&#1054;&#1054;&#1055;%20&#1054;&#1054;&#1054;%202022-2026%20&#1060;&#1043;&#1054;&#1057;%20&#1075;.docx" TargetMode="External"/><Relationship Id="rId39" Type="http://schemas.openxmlformats.org/officeDocument/2006/relationships/hyperlink" Target="file:///C:\Users\Natali\AppData\Local\Temp\Rar$DIa4020.11809\&#1054;&#1054;&#1055;%20&#1054;&#1054;&#1054;%202022-2026%20&#1060;&#1043;&#1054;&#1057;%20&#1075;.docx" TargetMode="External"/><Relationship Id="rId21" Type="http://schemas.openxmlformats.org/officeDocument/2006/relationships/hyperlink" Target="file:///C:\Users\Natali\AppData\Local\Temp\Rar$DIa4020.11809\&#1054;&#1054;&#1055;%20&#1054;&#1054;&#1054;%202022-2026%20&#1060;&#1043;&#1054;&#1057;%20&#1075;.docx" TargetMode="External"/><Relationship Id="rId34" Type="http://schemas.openxmlformats.org/officeDocument/2006/relationships/hyperlink" Target="file:///C:\Users\Natali\AppData\Local\Temp\Rar$DIa4020.11809\&#1054;&#1054;&#1055;%20&#1054;&#1054;&#1054;%202022-2026%20&#1060;&#1043;&#1054;&#1057;%20&#1075;.docx" TargetMode="External"/><Relationship Id="rId42" Type="http://schemas.openxmlformats.org/officeDocument/2006/relationships/hyperlink" Target="file:///C:\Users\Natali\AppData\Local\Temp\Rar$DIa4020.11809\&#1054;&#1054;&#1055;%20&#1054;&#1054;&#1054;%202022-2026%20&#1060;&#1043;&#1054;&#1057;%20&#1075;.docx" TargetMode="External"/><Relationship Id="rId47" Type="http://schemas.openxmlformats.org/officeDocument/2006/relationships/hyperlink" Target="file:///C:\Users\Natali\AppData\Local\Temp\Rar$DIa4020.11809\&#1054;&#1054;&#1055;%20&#1054;&#1054;&#1054;%202022-2026%20&#1060;&#1043;&#1054;&#1057;%20&#1075;.docx" TargetMode="External"/><Relationship Id="rId50" Type="http://schemas.openxmlformats.org/officeDocument/2006/relationships/hyperlink" Target="file:///C:\Users\Natali\AppData\Local\Temp\Rar$DIa4020.11809\&#1054;&#1054;&#1055;%20&#1054;&#1054;&#1054;%202022-2026%20&#1060;&#1043;&#1054;&#1057;%20&#1075;.docx" TargetMode="External"/><Relationship Id="rId55" Type="http://schemas.openxmlformats.org/officeDocument/2006/relationships/hyperlink" Target="https://base.garant.ru/55170507/" TargetMode="External"/><Relationship Id="rId7" Type="http://schemas.openxmlformats.org/officeDocument/2006/relationships/endnotes" Target="endnotes.xml"/><Relationship Id="rId12" Type="http://schemas.openxmlformats.org/officeDocument/2006/relationships/hyperlink" Target="file:///C:\Users\Natali\AppData\Local\Temp\Rar$DIa4020.11809\&#1054;&#1054;&#1055;%20&#1054;&#1054;&#1054;%202022-2026%20&#1060;&#1043;&#1054;&#1057;%20&#1075;.docx" TargetMode="External"/><Relationship Id="rId17" Type="http://schemas.openxmlformats.org/officeDocument/2006/relationships/hyperlink" Target="file:///C:\Users\Natali\AppData\Local\Temp\Rar$DIa4020.11809\&#1054;&#1054;&#1055;%20&#1054;&#1054;&#1054;%202022-2026%20&#1060;&#1043;&#1054;&#1057;%20&#1075;.docx" TargetMode="External"/><Relationship Id="rId25" Type="http://schemas.openxmlformats.org/officeDocument/2006/relationships/hyperlink" Target="file:///C:\Users\Natali\AppData\Local\Temp\Rar$DIa4020.11809\&#1054;&#1054;&#1055;%20&#1054;&#1054;&#1054;%202022-2026%20&#1060;&#1043;&#1054;&#1057;%20&#1075;.docx" TargetMode="External"/><Relationship Id="rId33" Type="http://schemas.openxmlformats.org/officeDocument/2006/relationships/hyperlink" Target="file:///C:\Users\Natali\AppData\Local\Temp\Rar$DIa4020.11809\&#1054;&#1054;&#1055;%20&#1054;&#1054;&#1054;%202022-2026%20&#1060;&#1043;&#1054;&#1057;%20&#1075;.docx" TargetMode="External"/><Relationship Id="rId38" Type="http://schemas.openxmlformats.org/officeDocument/2006/relationships/hyperlink" Target="file:///C:\Users\Natali\AppData\Local\Temp\Rar$DIa4020.11809\&#1054;&#1054;&#1055;%20&#1054;&#1054;&#1054;%202022-2026%20&#1060;&#1043;&#1054;&#1057;%20&#1075;.docx" TargetMode="External"/><Relationship Id="rId46" Type="http://schemas.openxmlformats.org/officeDocument/2006/relationships/hyperlink" Target="file:///C:\Users\Natali\AppData\Local\Temp\Rar$DIa4020.11809\&#1054;&#1054;&#1055;%20&#1054;&#1054;&#1054;%202022-2026%20&#1060;&#1043;&#1054;&#1057;%20&#1075;.docx" TargetMode="External"/><Relationship Id="rId2" Type="http://schemas.openxmlformats.org/officeDocument/2006/relationships/numbering" Target="numbering.xml"/><Relationship Id="rId16" Type="http://schemas.openxmlformats.org/officeDocument/2006/relationships/hyperlink" Target="file:///C:\Users\Natali\AppData\Local\Temp\Rar$DIa4020.11809\&#1054;&#1054;&#1055;%20&#1054;&#1054;&#1054;%202022-2026%20&#1060;&#1043;&#1054;&#1057;%20&#1075;.docx" TargetMode="External"/><Relationship Id="rId20" Type="http://schemas.openxmlformats.org/officeDocument/2006/relationships/hyperlink" Target="file:///C:\Users\Natali\AppData\Local\Temp\Rar$DIa4020.11809\&#1054;&#1054;&#1055;%20&#1054;&#1054;&#1054;%202022-2026%20&#1060;&#1043;&#1054;&#1057;%20&#1075;.docx" TargetMode="External"/><Relationship Id="rId29" Type="http://schemas.openxmlformats.org/officeDocument/2006/relationships/hyperlink" Target="file:///C:\Users\Natali\AppData\Local\Temp\Rar$DIa4020.11809\&#1054;&#1054;&#1055;%20&#1054;&#1054;&#1054;%202022-2026%20&#1060;&#1043;&#1054;&#1057;%20&#1075;.docx" TargetMode="External"/><Relationship Id="rId41" Type="http://schemas.openxmlformats.org/officeDocument/2006/relationships/hyperlink" Target="file:///C:\Users\Natali\AppData\Local\Temp\Rar$DIa4020.11809\&#1054;&#1054;&#1055;%20&#1054;&#1054;&#1054;%202022-2026%20&#1060;&#1043;&#1054;&#1057;%20&#1075;.docx" TargetMode="External"/><Relationship Id="rId54" Type="http://schemas.openxmlformats.org/officeDocument/2006/relationships/hyperlink" Target="file:///C:\Users\Natali\AppData\Local\Temp\Rar$DIa4020.11809\&#1054;&#1054;&#1055;%20&#1054;&#1054;&#1054;%202022-2026%20&#1060;&#1043;&#1054;&#1057;%20&#1075;.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Natali\AppData\Local\Temp\Rar$DIa4020.11809\&#1054;&#1054;&#1055;%20&#1054;&#1054;&#1054;%202022-2026%20&#1060;&#1043;&#1054;&#1057;%20&#1075;.docx" TargetMode="External"/><Relationship Id="rId24" Type="http://schemas.openxmlformats.org/officeDocument/2006/relationships/hyperlink" Target="file:///C:\Users\Natali\AppData\Local\Temp\Rar$DIa4020.11809\&#1054;&#1054;&#1055;%20&#1054;&#1054;&#1054;%202022-2026%20&#1060;&#1043;&#1054;&#1057;%20&#1075;.docx" TargetMode="External"/><Relationship Id="rId32" Type="http://schemas.openxmlformats.org/officeDocument/2006/relationships/hyperlink" Target="file:///C:\Users\Natali\AppData\Local\Temp\Rar$DIa4020.11809\&#1054;&#1054;&#1055;%20&#1054;&#1054;&#1054;%202022-2026%20&#1060;&#1043;&#1054;&#1057;%20&#1075;.docx" TargetMode="External"/><Relationship Id="rId37" Type="http://schemas.openxmlformats.org/officeDocument/2006/relationships/hyperlink" Target="file:///C:\Users\Natali\AppData\Local\Temp\Rar$DIa4020.11809\&#1054;&#1054;&#1055;%20&#1054;&#1054;&#1054;%202022-2026%20&#1060;&#1043;&#1054;&#1057;%20&#1075;.docx" TargetMode="External"/><Relationship Id="rId40" Type="http://schemas.openxmlformats.org/officeDocument/2006/relationships/hyperlink" Target="file:///C:\Users\Natali\AppData\Local\Temp\Rar$DIa4020.11809\&#1054;&#1054;&#1055;%20&#1054;&#1054;&#1054;%202022-2026%20&#1060;&#1043;&#1054;&#1057;%20&#1075;.docx" TargetMode="External"/><Relationship Id="rId45" Type="http://schemas.openxmlformats.org/officeDocument/2006/relationships/hyperlink" Target="file:///C:\Users\Natali\AppData\Local\Temp\Rar$DIa4020.11809\&#1054;&#1054;&#1055;%20&#1054;&#1054;&#1054;%202022-2026%20&#1060;&#1043;&#1054;&#1057;%20&#1075;.docx" TargetMode="External"/><Relationship Id="rId53" Type="http://schemas.openxmlformats.org/officeDocument/2006/relationships/hyperlink" Target="file:///C:\Users\Natali\AppData\Local\Temp\Rar$DIa4020.11809\&#1054;&#1054;&#1055;%20&#1054;&#1054;&#1054;%202022-2026%20&#1060;&#1043;&#1054;&#1057;%20&#1075;.docx"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Natali\AppData\Local\Temp\Rar$DIa4020.11809\&#1054;&#1054;&#1055;%20&#1054;&#1054;&#1054;%202022-2026%20&#1060;&#1043;&#1054;&#1057;%20&#1075;.docx" TargetMode="External"/><Relationship Id="rId23" Type="http://schemas.openxmlformats.org/officeDocument/2006/relationships/hyperlink" Target="file:///C:\Users\Natali\AppData\Local\Temp\Rar$DIa4020.11809\&#1054;&#1054;&#1055;%20&#1054;&#1054;&#1054;%202022-2026%20&#1060;&#1043;&#1054;&#1057;%20&#1075;.docx" TargetMode="External"/><Relationship Id="rId28" Type="http://schemas.openxmlformats.org/officeDocument/2006/relationships/hyperlink" Target="file:///C:\Users\Natali\AppData\Local\Temp\Rar$DIa4020.11809\&#1054;&#1054;&#1055;%20&#1054;&#1054;&#1054;%202022-2026%20&#1060;&#1043;&#1054;&#1057;%20&#1075;.docx" TargetMode="External"/><Relationship Id="rId36" Type="http://schemas.openxmlformats.org/officeDocument/2006/relationships/hyperlink" Target="file:///C:\Users\Natali\AppData\Local\Temp\Rar$DIa4020.11809\&#1054;&#1054;&#1055;%20&#1054;&#1054;&#1054;%202022-2026%20&#1060;&#1043;&#1054;&#1057;%20&#1075;.docx" TargetMode="External"/><Relationship Id="rId49" Type="http://schemas.openxmlformats.org/officeDocument/2006/relationships/hyperlink" Target="file:///C:\Users\Natali\AppData\Local\Temp\Rar$DIa4020.11809\&#1054;&#1054;&#1055;%20&#1054;&#1054;&#1054;%202022-2026%20&#1060;&#1043;&#1054;&#1057;%20&#1075;.docx" TargetMode="External"/><Relationship Id="rId57" Type="http://schemas.openxmlformats.org/officeDocument/2006/relationships/fontTable" Target="fontTable.xml"/><Relationship Id="rId10" Type="http://schemas.openxmlformats.org/officeDocument/2006/relationships/hyperlink" Target="file:///C:\Users\Natali\AppData\Local\Temp\Rar$DIa4020.11809\&#1054;&#1054;&#1055;%20&#1054;&#1054;&#1054;%202022-2026%20&#1060;&#1043;&#1054;&#1057;%20&#1075;.docx" TargetMode="External"/><Relationship Id="rId19" Type="http://schemas.openxmlformats.org/officeDocument/2006/relationships/hyperlink" Target="file:///C:\Users\Natali\AppData\Local\Temp\Rar$DIa4020.11809\&#1054;&#1054;&#1055;%20&#1054;&#1054;&#1054;%202022-2026%20&#1060;&#1043;&#1054;&#1057;%20&#1075;.docx" TargetMode="External"/><Relationship Id="rId31" Type="http://schemas.openxmlformats.org/officeDocument/2006/relationships/hyperlink" Target="file:///C:\Users\Natali\AppData\Local\Temp\Rar$DIa4020.11809\&#1054;&#1054;&#1055;%20&#1054;&#1054;&#1054;%202022-2026%20&#1060;&#1043;&#1054;&#1057;%20&#1075;.docx" TargetMode="External"/><Relationship Id="rId44" Type="http://schemas.openxmlformats.org/officeDocument/2006/relationships/hyperlink" Target="file:///C:\Users\Natali\AppData\Local\Temp\Rar$DIa4020.11809\&#1054;&#1054;&#1055;%20&#1054;&#1054;&#1054;%202022-2026%20&#1060;&#1043;&#1054;&#1057;%20&#1075;.docx" TargetMode="External"/><Relationship Id="rId52" Type="http://schemas.openxmlformats.org/officeDocument/2006/relationships/hyperlink" Target="file:///C:\Users\Natali\AppData\Local\Temp\Rar$DIa4020.11809\&#1054;&#1054;&#1055;%20&#1054;&#1054;&#1054;%202022-2026%20&#1060;&#1043;&#1054;&#1057;%20&#1075;.docx" TargetMode="External"/><Relationship Id="rId4" Type="http://schemas.openxmlformats.org/officeDocument/2006/relationships/settings" Target="settings.xml"/><Relationship Id="rId9" Type="http://schemas.openxmlformats.org/officeDocument/2006/relationships/hyperlink" Target="file:///C:\Users\Natali\AppData\Local\Temp\Rar$DIa4020.11809\&#1054;&#1054;&#1055;%20&#1054;&#1054;&#1054;%202022-2026%20&#1060;&#1043;&#1054;&#1057;%20&#1075;.docx" TargetMode="External"/><Relationship Id="rId14" Type="http://schemas.openxmlformats.org/officeDocument/2006/relationships/hyperlink" Target="file:///C:\Users\Natali\AppData\Local\Temp\Rar$DIa4020.11809\&#1054;&#1054;&#1055;%20&#1054;&#1054;&#1054;%202022-2026%20&#1060;&#1043;&#1054;&#1057;%20&#1075;.docx" TargetMode="External"/><Relationship Id="rId22" Type="http://schemas.openxmlformats.org/officeDocument/2006/relationships/hyperlink" Target="file:///C:\Users\Natali\AppData\Local\Temp\Rar$DIa4020.11809\&#1054;&#1054;&#1055;%20&#1054;&#1054;&#1054;%202022-2026%20&#1060;&#1043;&#1054;&#1057;%20&#1075;.docx" TargetMode="External"/><Relationship Id="rId27" Type="http://schemas.openxmlformats.org/officeDocument/2006/relationships/hyperlink" Target="file:///C:\Users\Natali\AppData\Local\Temp\Rar$DIa4020.11809\&#1054;&#1054;&#1055;%20&#1054;&#1054;&#1054;%202022-2026%20&#1060;&#1043;&#1054;&#1057;%20&#1075;.docx" TargetMode="External"/><Relationship Id="rId30" Type="http://schemas.openxmlformats.org/officeDocument/2006/relationships/hyperlink" Target="file:///C:\Users\Natali\AppData\Local\Temp\Rar$DIa4020.11809\&#1054;&#1054;&#1055;%20&#1054;&#1054;&#1054;%202022-2026%20&#1060;&#1043;&#1054;&#1057;%20&#1075;.docx" TargetMode="External"/><Relationship Id="rId35" Type="http://schemas.openxmlformats.org/officeDocument/2006/relationships/hyperlink" Target="file:///C:\Users\Natali\AppData\Local\Temp\Rar$DIa4020.11809\&#1054;&#1054;&#1055;%20&#1054;&#1054;&#1054;%202022-2026%20&#1060;&#1043;&#1054;&#1057;%20&#1075;.docx" TargetMode="External"/><Relationship Id="rId43" Type="http://schemas.openxmlformats.org/officeDocument/2006/relationships/hyperlink" Target="file:///C:\Users\Natali\AppData\Local\Temp\Rar$DIa4020.11809\&#1054;&#1054;&#1055;%20&#1054;&#1054;&#1054;%202022-2026%20&#1060;&#1043;&#1054;&#1057;%20&#1075;.docx" TargetMode="External"/><Relationship Id="rId48" Type="http://schemas.openxmlformats.org/officeDocument/2006/relationships/hyperlink" Target="file:///C:\Users\Natali\AppData\Local\Temp\Rar$DIa4020.11809\&#1054;&#1054;&#1055;%20&#1054;&#1054;&#1054;%202022-2026%20&#1060;&#1043;&#1054;&#1057;%20&#1075;.docx" TargetMode="External"/><Relationship Id="rId56" Type="http://schemas.openxmlformats.org/officeDocument/2006/relationships/footer" Target="footer1.xml"/><Relationship Id="rId8" Type="http://schemas.openxmlformats.org/officeDocument/2006/relationships/hyperlink" Target="file:///C:\Users\Natali\AppData\Local\Temp\Rar$DIa4020.11809\&#1054;&#1054;&#1055;%20&#1054;&#1054;&#1054;%202022-2026%20&#1060;&#1043;&#1054;&#1057;%20&#1075;.docx" TargetMode="External"/><Relationship Id="rId51" Type="http://schemas.openxmlformats.org/officeDocument/2006/relationships/hyperlink" Target="file:///C:\Users\Natali\AppData\Local\Temp\Rar$DIa4020.11809\&#1054;&#1054;&#1055;%20&#1054;&#1054;&#1054;%202022-2026%20&#1060;&#1043;&#1054;&#1057;%20&#1075;.docx"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BB3D3-F161-4A98-89F7-21B19B708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10</Pages>
  <Words>214219</Words>
  <Characters>1221054</Characters>
  <Application>Microsoft Office Word</Application>
  <DocSecurity>0</DocSecurity>
  <Lines>10175</Lines>
  <Paragraphs>2864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cp:lastPrinted>2025-09-18T09:01:00Z</cp:lastPrinted>
  <dcterms:created xsi:type="dcterms:W3CDTF">2022-10-19T12:04:00Z</dcterms:created>
  <dcterms:modified xsi:type="dcterms:W3CDTF">2025-09-18T16:01:00Z</dcterms:modified>
</cp:coreProperties>
</file>