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3E" w:rsidRDefault="004F3F3E" w:rsidP="00772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4F3F3E" w:rsidRDefault="004F3F3E" w:rsidP="004F3F3E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(МОУ «СШ №3 им. Я.И. Чапичева»)</w:t>
      </w:r>
    </w:p>
    <w:p w:rsidR="004F3F3E" w:rsidRDefault="004F3F3E" w:rsidP="004F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F3F3E" w:rsidRDefault="004F3F3E" w:rsidP="004F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                                                                                                    №</w:t>
      </w:r>
      <w:r w:rsidR="00E00A40">
        <w:rPr>
          <w:rFonts w:ascii="Times New Roman" w:hAnsi="Times New Roman" w:cs="Times New Roman"/>
          <w:sz w:val="28"/>
          <w:szCs w:val="28"/>
        </w:rPr>
        <w:t>1</w:t>
      </w:r>
    </w:p>
    <w:p w:rsidR="004F3F3E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3F3E" w:rsidRPr="003F4306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бракеражной комиссии</w:t>
      </w:r>
    </w:p>
    <w:p w:rsidR="004F3F3E" w:rsidRDefault="003E063B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r w:rsidR="004F3F3E"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втором полугодии</w:t>
      </w:r>
      <w:r w:rsidR="004F3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F3F3E" w:rsidRPr="003F4306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2025-2026 учебного </w:t>
      </w: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:rsidR="004F3F3E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127D1" w:rsidRDefault="004F3F3E" w:rsidP="002127D1">
      <w:pPr>
        <w:spacing w:after="0"/>
        <w:jc w:val="both"/>
        <w:rPr>
          <w:rFonts w:ascii="Times New Roman CYR" w:eastAsia="Times New Roman" w:hAnsi="Times New Roman CYR" w:cs="Times New Roman CYR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В соответствии со статьями 37, 79 пункта 7 Федерального закона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от 29.12.2012 № 273-ФЗ «Об образовании в Российской Федерации»,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СанПиН 2.3/2.4.3590-20 «Санитарно-эпидемиологические требования к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организации общественного питания населения», утверждёнными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постановлением Главного государственного санитарного врача Российской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Федерации от 27.10.2020 № 32, Региональным стандартом оказания услуги по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обеспечению горячим питанием обучающихся в государственных и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муниципальных общеобразовательных организациях Республики Крым,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>утвержденным приказом Министерства образования, науки и молодежи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 xml:space="preserve">Республики Крым от 18.05.2022 № 798, </w:t>
      </w:r>
      <w:r w:rsidR="002127D1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</w:rPr>
        <w:t xml:space="preserve"> </w:t>
      </w:r>
      <w:r w:rsidR="002127D1" w:rsidRPr="002127D1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  <w:t xml:space="preserve">устав общеобразовательной организации, </w:t>
      </w:r>
      <w:r w:rsidR="002127D1" w:rsidRPr="002127D1">
        <w:rPr>
          <w:rFonts w:ascii="TimesNewRomanPSMT" w:eastAsia="Times New Roman" w:hAnsi="TimesNewRomanPSMT" w:cs="Times New Roman"/>
          <w:color w:val="000000"/>
          <w:sz w:val="28"/>
        </w:rPr>
        <w:t>с</w:t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 xml:space="preserve"> целью</w:t>
      </w:r>
      <w:r w:rsidR="002127D1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2127D1">
        <w:rPr>
          <w:rFonts w:ascii="TimesNewRomanPSMT" w:eastAsia="Times New Roman" w:hAnsi="TimesNewRomanPSMT" w:cs="Times New Roman"/>
          <w:color w:val="000000"/>
          <w:sz w:val="28"/>
        </w:rPr>
        <w:t xml:space="preserve">контроля за организацией и качеством питания обучающихся </w:t>
      </w:r>
      <w:r w:rsidR="002127D1">
        <w:rPr>
          <w:rFonts w:ascii="Times New Roman CYR" w:eastAsia="Times New Roman" w:hAnsi="Times New Roman CYR" w:cs="Times New Roman CYR"/>
          <w:color w:val="000000"/>
          <w:sz w:val="28"/>
        </w:rPr>
        <w:t>в целях контроля</w:t>
      </w:r>
      <w:r w:rsidR="002127D1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2127D1">
        <w:rPr>
          <w:rFonts w:ascii="Times New Roman CYR" w:eastAsia="Times New Roman" w:hAnsi="Times New Roman CYR" w:cs="Times New Roman CYR"/>
          <w:color w:val="000000"/>
          <w:sz w:val="28"/>
        </w:rPr>
        <w:t>за качеством приготовления пищи, соблюдения технологии приготовления</w:t>
      </w:r>
      <w:r w:rsidR="002127D1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2127D1">
        <w:rPr>
          <w:rFonts w:ascii="Times New Roman CYR" w:eastAsia="Times New Roman" w:hAnsi="Times New Roman CYR" w:cs="Times New Roman CYR"/>
          <w:color w:val="000000"/>
          <w:sz w:val="28"/>
        </w:rPr>
        <w:t>пищи и выполнения санитарно-гигиенических требований.</w:t>
      </w:r>
    </w:p>
    <w:p w:rsidR="004F3F3E" w:rsidRDefault="004F3F3E" w:rsidP="002127D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F3E" w:rsidRDefault="004F3F3E" w:rsidP="002127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F3E" w:rsidRDefault="004F3F3E" w:rsidP="004F3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81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A55AB" w:rsidRDefault="009A55AB" w:rsidP="009A5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D83" w:rsidRPr="009A55AB" w:rsidRDefault="009A55AB" w:rsidP="009A55AB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A55AB">
        <w:rPr>
          <w:rFonts w:ascii="TimesNewRomanPSMT" w:eastAsia="Times New Roman" w:hAnsi="TimesNewRomanPSMT" w:cs="Times New Roman"/>
          <w:color w:val="000000"/>
          <w:sz w:val="28"/>
        </w:rPr>
        <w:t xml:space="preserve">  С</w:t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</w:rPr>
        <w:t>оздать постоянно действующую бракеражную комиссию в</w:t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</w:rPr>
        <w:t>следующем составе:</w:t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</w:rPr>
        <w:t xml:space="preserve">- председатель комиссии: </w:t>
      </w:r>
      <w:r w:rsidR="00256D83" w:rsidRPr="009A55AB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  <w:t xml:space="preserve">Заболотная Л.В., директор МОУ </w:t>
      </w:r>
      <w:r w:rsidR="00256D83" w:rsidRPr="009A55AB">
        <w:rPr>
          <w:rFonts w:ascii="TimesNewRomanPS-BoldItalicMT" w:eastAsia="Times New Roman" w:hAnsi="TimesNewRomanPS-BoldItalicMT" w:cs="Times New Roman" w:hint="eastAsia"/>
          <w:bCs/>
          <w:iCs/>
          <w:color w:val="000000"/>
          <w:sz w:val="28"/>
        </w:rPr>
        <w:t>«</w:t>
      </w:r>
      <w:r w:rsidR="00256D83" w:rsidRPr="009A55AB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  <w:t>СШ№3им.Я.И.Чапичева</w:t>
      </w:r>
      <w:r w:rsidR="00256D83" w:rsidRPr="009A55AB">
        <w:rPr>
          <w:rFonts w:ascii="TimesNewRomanPS-BoldItalicMT" w:eastAsia="Times New Roman" w:hAnsi="TimesNewRomanPS-BoldItalicMT" w:cs="Times New Roman" w:hint="eastAsia"/>
          <w:bCs/>
          <w:iCs/>
          <w:color w:val="000000"/>
          <w:sz w:val="28"/>
        </w:rPr>
        <w:t>»</w:t>
      </w:r>
      <w:r w:rsidR="00256D83" w:rsidRPr="009A55AB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  <w:szCs w:val="28"/>
        </w:rPr>
        <w:br/>
      </w:r>
      <w:r w:rsidR="00256D83" w:rsidRPr="009A55AB">
        <w:rPr>
          <w:rFonts w:ascii="TimesNewRomanPSMT" w:eastAsia="Times New Roman" w:hAnsi="TimesNewRomanPSMT" w:cs="Times New Roman"/>
          <w:color w:val="000000"/>
          <w:sz w:val="28"/>
        </w:rPr>
        <w:t>Члены комиссии: Галанюк Е.Л., ответственная за организацию питания;</w:t>
      </w:r>
    </w:p>
    <w:p w:rsidR="00256D83" w:rsidRPr="001013C4" w:rsidRDefault="00256D83" w:rsidP="001013C4">
      <w:pPr>
        <w:spacing w:after="0" w:line="240" w:lineRule="auto"/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</w:pPr>
      <w:r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  <w:t>Драчёва С.П., заведующая столовой</w:t>
      </w:r>
      <w:r w:rsidR="001013C4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</w:rPr>
        <w:t>.</w:t>
      </w:r>
      <w:r w:rsidRPr="00256D83">
        <w:rPr>
          <w:rFonts w:ascii="TimesNewRomanPS-BoldItalicMT" w:eastAsia="Times New Roman" w:hAnsi="TimesNewRomanPS-BoldItalicMT" w:cs="Times New Roman"/>
          <w:bCs/>
          <w:iCs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2. </w:t>
      </w:r>
      <w:r w:rsidR="009A55AB">
        <w:rPr>
          <w:rFonts w:ascii="TimesNewRomanPSMT" w:eastAsia="Times New Roman" w:hAnsi="TimesNewRomanPSMT" w:cs="Times New Roman"/>
          <w:color w:val="000000"/>
          <w:sz w:val="28"/>
        </w:rPr>
        <w:t xml:space="preserve">  </w:t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Членам постоянно действующей бракеражной комиссии выполнять</w:t>
      </w:r>
      <w:r w:rsidRPr="00256D83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следующие обязанности:</w:t>
      </w:r>
      <w:r w:rsidRPr="00256D83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- проводить органолептическую оценку готовой пищи;</w:t>
      </w:r>
      <w:r w:rsidRPr="00256D83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- проверять соответствие основного (организованного) меню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ежедневным меню на соответствие выхода готовых блюд;</w:t>
      </w:r>
      <w:r w:rsidRPr="00256D83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- не допускать замену блюд без уважительной причины (в случаи замены</w:t>
      </w:r>
      <w:r w:rsidRPr="00256D83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256D83">
        <w:rPr>
          <w:rFonts w:ascii="TimesNewRomanPSMT" w:eastAsia="Times New Roman" w:hAnsi="TimesNewRomanPSMT" w:cs="Times New Roman"/>
          <w:color w:val="000000"/>
          <w:sz w:val="28"/>
        </w:rPr>
        <w:t>блюд по уважительной причине составляется акт-замена).</w:t>
      </w:r>
      <w:r w:rsidRPr="00256D8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lastRenderedPageBreak/>
        <w:t xml:space="preserve">3. </w:t>
      </w:r>
      <w:r w:rsidR="001013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Председатель бракеражной комиссии, Заболотная Л.В.., члены бракеражной комиссии, Галанюк Е.Л., Драчёва С.П. ежедневно</w:t>
      </w:r>
      <w:r w:rsidR="001013C4">
        <w:rPr>
          <w:rFonts w:ascii="Times New Roman" w:hAnsi="Times New Roman" w:cs="Times New Roman"/>
          <w:sz w:val="28"/>
          <w:szCs w:val="28"/>
        </w:rPr>
        <w:t xml:space="preserve"> результаты заносят в  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3C4">
        <w:rPr>
          <w:rFonts w:ascii="Times New Roman" w:hAnsi="Times New Roman" w:cs="Times New Roman"/>
          <w:sz w:val="28"/>
          <w:szCs w:val="28"/>
        </w:rPr>
        <w:t>бракеража готовой пищевой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D83" w:rsidRDefault="001013C4" w:rsidP="00256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/>
          <w:sz w:val="28"/>
        </w:rPr>
        <w:t xml:space="preserve">4.      </w:t>
      </w:r>
      <w:r w:rsidR="00256D83">
        <w:rPr>
          <w:rFonts w:ascii="Times New Roman CYR" w:eastAsia="Times New Roman" w:hAnsi="Times New Roman CYR" w:cs="Times New Roman CYR"/>
          <w:color w:val="000000"/>
          <w:sz w:val="28"/>
        </w:rPr>
        <w:t>Контроль за исполнением настоящего приказа оставляю за собой.</w:t>
      </w:r>
    </w:p>
    <w:p w:rsidR="00256D83" w:rsidRDefault="00256D83" w:rsidP="00256D83"/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Pr="00543821" w:rsidRDefault="004F3F3E" w:rsidP="004F3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43821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0A4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Л.В.Заболотная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Default="004F3F3E" w:rsidP="00101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 12.01.2026г.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Галанюк Е.Л.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Драчёва С.П.</w:t>
      </w:r>
    </w:p>
    <w:p w:rsidR="004F3F3E" w:rsidRDefault="001013C4" w:rsidP="004F3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Default="004F3F3E">
      <w:pPr>
        <w:rPr>
          <w:rFonts w:ascii="Times New Roman" w:hAnsi="Times New Roman" w:cs="Times New Roman"/>
          <w:sz w:val="28"/>
          <w:szCs w:val="28"/>
        </w:rPr>
      </w:pPr>
    </w:p>
    <w:sectPr w:rsidR="004F3F3E" w:rsidSect="00E518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23" w:rsidRDefault="00D17823">
      <w:pPr>
        <w:spacing w:line="240" w:lineRule="auto"/>
      </w:pPr>
      <w:r>
        <w:separator/>
      </w:r>
    </w:p>
  </w:endnote>
  <w:endnote w:type="continuationSeparator" w:id="1">
    <w:p w:rsidR="00D17823" w:rsidRDefault="00D17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23" w:rsidRDefault="00D17823">
      <w:pPr>
        <w:spacing w:after="0"/>
      </w:pPr>
      <w:r>
        <w:separator/>
      </w:r>
    </w:p>
  </w:footnote>
  <w:footnote w:type="continuationSeparator" w:id="1">
    <w:p w:rsidR="00D17823" w:rsidRDefault="00D178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91B"/>
    <w:multiLevelType w:val="hybridMultilevel"/>
    <w:tmpl w:val="D988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65C8D"/>
    <w:multiLevelType w:val="hybridMultilevel"/>
    <w:tmpl w:val="8B9C5EB2"/>
    <w:lvl w:ilvl="0" w:tplc="5C94243C">
      <w:start w:val="1"/>
      <w:numFmt w:val="decimal"/>
      <w:lvlText w:val="%1."/>
      <w:lvlJc w:val="left"/>
      <w:pPr>
        <w:ind w:left="768" w:hanging="408"/>
      </w:pPr>
      <w:rPr>
        <w:rFonts w:ascii="TimesNewRomanPSMT" w:eastAsia="Times New Roman" w:hAnsi="TimesNewRomanPSM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6245C"/>
    <w:multiLevelType w:val="hybridMultilevel"/>
    <w:tmpl w:val="3F46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5B5"/>
    <w:rsid w:val="00062CC5"/>
    <w:rsid w:val="001013C4"/>
    <w:rsid w:val="00122EE0"/>
    <w:rsid w:val="00133B9C"/>
    <w:rsid w:val="0017730A"/>
    <w:rsid w:val="002127D1"/>
    <w:rsid w:val="002425E2"/>
    <w:rsid w:val="00256D83"/>
    <w:rsid w:val="002C3B1D"/>
    <w:rsid w:val="002D0F8B"/>
    <w:rsid w:val="002E4164"/>
    <w:rsid w:val="002F0E46"/>
    <w:rsid w:val="00303C84"/>
    <w:rsid w:val="00330E32"/>
    <w:rsid w:val="00344ABA"/>
    <w:rsid w:val="003701C1"/>
    <w:rsid w:val="0038213D"/>
    <w:rsid w:val="003B181D"/>
    <w:rsid w:val="003D04A2"/>
    <w:rsid w:val="003E063B"/>
    <w:rsid w:val="003F4306"/>
    <w:rsid w:val="004106C3"/>
    <w:rsid w:val="004D1D24"/>
    <w:rsid w:val="004F3F3E"/>
    <w:rsid w:val="00532EA4"/>
    <w:rsid w:val="00543821"/>
    <w:rsid w:val="005A2620"/>
    <w:rsid w:val="005F281F"/>
    <w:rsid w:val="005F7254"/>
    <w:rsid w:val="00704EF0"/>
    <w:rsid w:val="00771C0D"/>
    <w:rsid w:val="00772025"/>
    <w:rsid w:val="00775F9C"/>
    <w:rsid w:val="007A5E88"/>
    <w:rsid w:val="007C2ADA"/>
    <w:rsid w:val="007D2A8E"/>
    <w:rsid w:val="009237F7"/>
    <w:rsid w:val="009A55AB"/>
    <w:rsid w:val="00A24EC1"/>
    <w:rsid w:val="00AF0502"/>
    <w:rsid w:val="00B11E5D"/>
    <w:rsid w:val="00B33162"/>
    <w:rsid w:val="00B920A3"/>
    <w:rsid w:val="00BA0542"/>
    <w:rsid w:val="00BD38C8"/>
    <w:rsid w:val="00BE1CFC"/>
    <w:rsid w:val="00C52CE5"/>
    <w:rsid w:val="00CF24FD"/>
    <w:rsid w:val="00D17823"/>
    <w:rsid w:val="00DA6ADA"/>
    <w:rsid w:val="00E00A40"/>
    <w:rsid w:val="00E518BC"/>
    <w:rsid w:val="00E845B5"/>
    <w:rsid w:val="00EC40D8"/>
    <w:rsid w:val="00F970EB"/>
    <w:rsid w:val="00FA7953"/>
    <w:rsid w:val="00FB0A88"/>
    <w:rsid w:val="00FC6327"/>
    <w:rsid w:val="00FF2159"/>
    <w:rsid w:val="00FF36EE"/>
    <w:rsid w:val="5542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36EE"/>
    <w:rPr>
      <w:color w:val="0000FF"/>
      <w:u w:val="single"/>
    </w:rPr>
  </w:style>
  <w:style w:type="paragraph" w:customStyle="1" w:styleId="a4">
    <w:name w:val="заголов"/>
    <w:basedOn w:val="a"/>
    <w:rsid w:val="00FF36E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FF3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36</cp:revision>
  <cp:lastPrinted>2026-02-19T08:08:00Z</cp:lastPrinted>
  <dcterms:created xsi:type="dcterms:W3CDTF">2023-01-23T08:15:00Z</dcterms:created>
  <dcterms:modified xsi:type="dcterms:W3CDTF">2026-02-19T08:11:00Z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314F60BDAD6548E781A1376CC0A4E176</vt:lpwstr>
  </property>
</Properties>
</file>