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CA" w:rsidRDefault="008463CA" w:rsidP="008463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63CA" w:rsidRDefault="008463CA" w:rsidP="008463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463CA" w:rsidRPr="008463CA" w:rsidRDefault="008463CA" w:rsidP="008463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63CA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8463CA" w:rsidRPr="008463CA" w:rsidRDefault="008463CA" w:rsidP="008463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63CA">
        <w:rPr>
          <w:rFonts w:ascii="Times New Roman" w:hAnsi="Times New Roman" w:cs="Times New Roman"/>
          <w:sz w:val="28"/>
          <w:szCs w:val="28"/>
        </w:rPr>
        <w:t>ГОРОДА ДЖАНКОЯ РЕСПУБЛИКИ КРЫМ «СРЕДНЯЯ ШКОЛА № 3</w:t>
      </w:r>
    </w:p>
    <w:p w:rsidR="008463CA" w:rsidRPr="008463CA" w:rsidRDefault="008463CA" w:rsidP="008463C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63CA">
        <w:rPr>
          <w:rFonts w:ascii="Times New Roman" w:hAnsi="Times New Roman" w:cs="Times New Roman"/>
          <w:sz w:val="28"/>
          <w:szCs w:val="28"/>
        </w:rPr>
        <w:t>ИМЕНИ ГЕРОЯ СОВЕТСКОГО СОЮЗА Я.И.ЧАПИЧЕВА»</w:t>
      </w:r>
    </w:p>
    <w:p w:rsidR="00B97D03" w:rsidRPr="008463CA" w:rsidRDefault="00B97D03" w:rsidP="00F46545">
      <w:pPr>
        <w:spacing w:after="178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8684C" w:rsidRDefault="0008684C" w:rsidP="008463CA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8684C" w:rsidRPr="0003524A" w:rsidRDefault="0008684C" w:rsidP="0008684C">
      <w:pPr>
        <w:shd w:val="clear" w:color="auto" w:fill="FFFFFF"/>
        <w:spacing w:before="27" w:after="27" w:line="240" w:lineRule="auto"/>
        <w:ind w:left="-709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5184" w:type="pct"/>
        <w:tblInd w:w="-176" w:type="dxa"/>
        <w:tblLook w:val="01E0"/>
      </w:tblPr>
      <w:tblGrid>
        <w:gridCol w:w="4506"/>
        <w:gridCol w:w="5123"/>
      </w:tblGrid>
      <w:tr w:rsidR="008463CA" w:rsidTr="003C7822">
        <w:trPr>
          <w:trHeight w:val="2403"/>
        </w:trPr>
        <w:tc>
          <w:tcPr>
            <w:tcW w:w="2340" w:type="pct"/>
            <w:hideMark/>
          </w:tcPr>
          <w:p w:rsidR="008463CA" w:rsidRDefault="008463CA" w:rsidP="003C7822">
            <w:pPr>
              <w:pStyle w:val="a4"/>
              <w:widowControl w:val="0"/>
              <w:suppressAutoHyphens/>
              <w:spacing w:line="276" w:lineRule="auto"/>
              <w:rPr>
                <w:rFonts w:ascii="Times New Roman" w:hAnsi="Times New Roman" w:cs="Courier New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b/>
                <w:color w:val="000000"/>
                <w:sz w:val="24"/>
                <w:szCs w:val="24"/>
              </w:rPr>
              <w:t xml:space="preserve">СОГЛАСОВАНО </w:t>
            </w:r>
          </w:p>
          <w:p w:rsidR="008463CA" w:rsidRDefault="008463CA" w:rsidP="003C7822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иректора по УР </w:t>
            </w:r>
          </w:p>
          <w:p w:rsidR="008463CA" w:rsidRDefault="008463CA" w:rsidP="003C782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463CA" w:rsidRDefault="00D43EDA" w:rsidP="003C7822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cs="Courier New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</w:t>
            </w:r>
            <w:r w:rsidR="009061EC">
              <w:rPr>
                <w:rFonts w:ascii="Times New Roman" w:hAnsi="Times New Roman"/>
                <w:sz w:val="24"/>
                <w:szCs w:val="24"/>
              </w:rPr>
              <w:t>.2025</w:t>
            </w:r>
            <w:r w:rsidR="008463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60" w:type="pct"/>
            <w:hideMark/>
          </w:tcPr>
          <w:p w:rsidR="008463CA" w:rsidRPr="008463CA" w:rsidRDefault="008463CA" w:rsidP="008463C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C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463CA" w:rsidRPr="008463CA" w:rsidRDefault="008463CA" w:rsidP="008463CA">
            <w:pPr>
              <w:pStyle w:val="a4"/>
              <w:rPr>
                <w:rFonts w:eastAsia="SimSun"/>
                <w:lang w:eastAsia="ar-SA"/>
              </w:rPr>
            </w:pPr>
            <w:r w:rsidRPr="008463CA">
              <w:rPr>
                <w:rFonts w:ascii="Times New Roman" w:hAnsi="Times New Roman" w:cs="Times New Roman"/>
                <w:sz w:val="24"/>
                <w:szCs w:val="24"/>
              </w:rPr>
              <w:t xml:space="preserve">Приказ по МОУ «СШ № 3 им. Я.И. </w:t>
            </w:r>
            <w:proofErr w:type="spellStart"/>
            <w:r w:rsidR="009061EC">
              <w:rPr>
                <w:rFonts w:ascii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 w:rsidR="009061EC">
              <w:rPr>
                <w:rFonts w:ascii="Times New Roman" w:hAnsi="Times New Roman" w:cs="Times New Roman"/>
                <w:sz w:val="24"/>
                <w:szCs w:val="24"/>
              </w:rPr>
              <w:t>»    от</w:t>
            </w:r>
            <w:r w:rsidR="00D43EDA">
              <w:rPr>
                <w:rFonts w:ascii="Times New Roman" w:hAnsi="Times New Roman" w:cs="Times New Roman"/>
                <w:sz w:val="24"/>
                <w:szCs w:val="24"/>
              </w:rPr>
              <w:t xml:space="preserve"> 29.08.2025г. №275</w:t>
            </w:r>
          </w:p>
        </w:tc>
      </w:tr>
    </w:tbl>
    <w:p w:rsidR="008463CA" w:rsidRDefault="008463CA" w:rsidP="008463CA">
      <w:pPr>
        <w:rPr>
          <w:bCs/>
          <w:color w:val="000000"/>
          <w:sz w:val="32"/>
          <w:szCs w:val="32"/>
        </w:rPr>
      </w:pPr>
    </w:p>
    <w:p w:rsidR="008463CA" w:rsidRPr="008463CA" w:rsidRDefault="008463CA" w:rsidP="008463CA">
      <w:pPr>
        <w:jc w:val="center"/>
        <w:rPr>
          <w:rFonts w:ascii="Times New Roman" w:hAnsi="Times New Roman" w:cs="Times New Roman"/>
          <w:sz w:val="56"/>
          <w:szCs w:val="56"/>
        </w:rPr>
      </w:pPr>
      <w:r w:rsidRPr="008463CA">
        <w:rPr>
          <w:rStyle w:val="a5"/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План  работы  педагога  –  наставника с  молодым  специалистом</w:t>
      </w:r>
    </w:p>
    <w:p w:rsidR="008463CA" w:rsidRPr="008463CA" w:rsidRDefault="009061EC" w:rsidP="008463C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2025-2026</w:t>
      </w:r>
      <w:r w:rsidR="008463CA" w:rsidRPr="008463CA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8463CA" w:rsidRPr="005E47A0" w:rsidRDefault="008463CA" w:rsidP="008463CA">
      <w:pPr>
        <w:rPr>
          <w:sz w:val="56"/>
          <w:szCs w:val="56"/>
        </w:rPr>
      </w:pPr>
    </w:p>
    <w:p w:rsidR="008463CA" w:rsidRPr="005E47A0" w:rsidRDefault="008463CA" w:rsidP="008463CA">
      <w:pPr>
        <w:rPr>
          <w:sz w:val="56"/>
          <w:szCs w:val="56"/>
        </w:rPr>
      </w:pPr>
    </w:p>
    <w:p w:rsidR="008463CA" w:rsidRPr="005E47A0" w:rsidRDefault="008463CA" w:rsidP="008463CA">
      <w:pPr>
        <w:rPr>
          <w:sz w:val="56"/>
          <w:szCs w:val="56"/>
        </w:rPr>
      </w:pPr>
    </w:p>
    <w:p w:rsidR="008463CA" w:rsidRPr="005E47A0" w:rsidRDefault="008463CA" w:rsidP="008463CA">
      <w:pPr>
        <w:rPr>
          <w:sz w:val="56"/>
          <w:szCs w:val="56"/>
        </w:rPr>
      </w:pPr>
    </w:p>
    <w:p w:rsidR="008463CA" w:rsidRPr="008463CA" w:rsidRDefault="008463CA" w:rsidP="008463C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63CA">
        <w:rPr>
          <w:rFonts w:ascii="Times New Roman" w:hAnsi="Times New Roman" w:cs="Times New Roman"/>
          <w:sz w:val="28"/>
          <w:szCs w:val="28"/>
        </w:rPr>
        <w:t xml:space="preserve">Наставник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63CA">
        <w:rPr>
          <w:rFonts w:ascii="Times New Roman" w:hAnsi="Times New Roman" w:cs="Times New Roman"/>
          <w:sz w:val="28"/>
          <w:szCs w:val="28"/>
          <w:u w:val="single"/>
        </w:rPr>
        <w:t xml:space="preserve">Саркисян </w:t>
      </w:r>
      <w:proofErr w:type="spellStart"/>
      <w:r w:rsidRPr="008463CA">
        <w:rPr>
          <w:rFonts w:ascii="Times New Roman" w:hAnsi="Times New Roman" w:cs="Times New Roman"/>
          <w:sz w:val="28"/>
          <w:szCs w:val="28"/>
          <w:u w:val="single"/>
        </w:rPr>
        <w:t>Кнар</w:t>
      </w:r>
      <w:proofErr w:type="spellEnd"/>
      <w:r w:rsidRPr="008463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463CA">
        <w:rPr>
          <w:rFonts w:ascii="Times New Roman" w:hAnsi="Times New Roman" w:cs="Times New Roman"/>
          <w:sz w:val="28"/>
          <w:szCs w:val="28"/>
          <w:u w:val="single"/>
        </w:rPr>
        <w:t>Камоевна</w:t>
      </w:r>
      <w:proofErr w:type="spellEnd"/>
    </w:p>
    <w:p w:rsidR="008463CA" w:rsidRPr="008463CA" w:rsidRDefault="008463CA" w:rsidP="008463CA">
      <w:pPr>
        <w:tabs>
          <w:tab w:val="left" w:pos="11040"/>
        </w:tabs>
        <w:snapToGrid w:val="0"/>
        <w:rPr>
          <w:rFonts w:ascii="Times New Roman" w:hAnsi="Times New Roman" w:cs="Times New Roman"/>
          <w:sz w:val="28"/>
          <w:szCs w:val="28"/>
          <w:u w:val="single"/>
        </w:rPr>
      </w:pPr>
      <w:r w:rsidRPr="008463CA">
        <w:rPr>
          <w:rFonts w:ascii="Times New Roman" w:hAnsi="Times New Roman" w:cs="Times New Roman"/>
          <w:sz w:val="28"/>
          <w:szCs w:val="28"/>
        </w:rPr>
        <w:t xml:space="preserve">Молодой специалист  </w:t>
      </w:r>
      <w:proofErr w:type="spellStart"/>
      <w:r w:rsidRPr="008463C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Аджиасанова</w:t>
      </w:r>
      <w:proofErr w:type="spellEnd"/>
      <w:r w:rsidRPr="008463C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8463C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Эльмаз</w:t>
      </w:r>
      <w:proofErr w:type="spellEnd"/>
      <w:r w:rsidRPr="008463C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8463C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Сайидовна</w:t>
      </w:r>
      <w:proofErr w:type="spellEnd"/>
    </w:p>
    <w:p w:rsidR="008463CA" w:rsidRPr="00041C3B" w:rsidRDefault="008463CA" w:rsidP="008463CA">
      <w:pPr>
        <w:rPr>
          <w:sz w:val="28"/>
          <w:szCs w:val="28"/>
        </w:rPr>
      </w:pPr>
    </w:p>
    <w:p w:rsidR="008463CA" w:rsidRDefault="008463CA" w:rsidP="008463CA">
      <w:pPr>
        <w:spacing w:after="178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53F18" w:rsidRPr="009932E1" w:rsidRDefault="00E53F18" w:rsidP="00E53F18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32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План работы</w:t>
      </w:r>
    </w:p>
    <w:p w:rsidR="00E53F18" w:rsidRPr="00A226BC" w:rsidRDefault="00E53F18" w:rsidP="00E53F18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26B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Сведения о молодом специалисте</w:t>
      </w: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58"/>
        <w:gridCol w:w="6355"/>
      </w:tblGrid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27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Аджиасанова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Эльмаз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Сайидовна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0C0F3A" w:rsidP="0027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Какое учебное заведение окончил: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08684C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Крымский инженерно педагогический университет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Якубова  </w:t>
            </w:r>
          </w:p>
        </w:tc>
      </w:tr>
      <w:tr w:rsidR="00E53F18" w:rsidRPr="009932E1" w:rsidTr="00C818E4">
        <w:trPr>
          <w:trHeight w:val="437"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окончания учебного заведения: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421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3г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Специальность по диплому: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стаж: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9061EC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года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школа №3</w:t>
            </w:r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Я.</w:t>
            </w:r>
            <w:proofErr w:type="spellStart"/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ИЧапиачева</w:t>
            </w:r>
            <w:proofErr w:type="spellEnd"/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5C385E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E53F18"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начальных классов 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9061EC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Начальные классы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математика 6</w:t>
            </w:r>
            <w:r w:rsidR="00936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  <w:r w:rsidR="00976F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Учебная нагрузка: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D43EDA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B46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9061EC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1-А, 6-А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Классное руководство: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9061EC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36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-А</w:t>
            </w:r>
          </w:p>
        </w:tc>
      </w:tr>
      <w:tr w:rsidR="00E53F18" w:rsidRPr="009932E1" w:rsidTr="00C818E4"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Квалификационная категория: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E53F18" w:rsidRPr="00C818E4" w:rsidRDefault="00E53F18" w:rsidP="00E53F18">
      <w:pPr>
        <w:spacing w:after="178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3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Pr="00C818E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Сведения об учителе – наставнике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48"/>
        <w:gridCol w:w="6337"/>
      </w:tblGrid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Саркисян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Камоевна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Среднее – специальное 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Какое учебное заведение окончил: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42126F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2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Симферопольское педагогическое училище при Крымском государственном индустриальн</w:t>
            </w:r>
            <w:proofErr w:type="gramStart"/>
            <w:r w:rsidRPr="004212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о-</w:t>
            </w:r>
            <w:proofErr w:type="gramEnd"/>
            <w:r w:rsidRPr="004212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педагогическом институте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окончания учебного заведения: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2001г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Специальность по диплому: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стаж: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9061EC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B503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работы: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42126F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школа №3</w:t>
            </w:r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Я.</w:t>
            </w:r>
            <w:proofErr w:type="spellStart"/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ИЧапиачева</w:t>
            </w:r>
            <w:proofErr w:type="spellEnd"/>
            <w:r w:rsidRPr="0042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E53F18"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начальных классов 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976FA1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на дому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Учебная нагрузка: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D43EDA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33,76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9061EC" w:rsidP="009061EC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1-Б,8-Б, 8</w:t>
            </w:r>
            <w:r w:rsidR="00936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-В, 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Классное руководство: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B503D3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E53F18" w:rsidRPr="009932E1" w:rsidTr="00272879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Квалификационная категория: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3F18" w:rsidRPr="009932E1" w:rsidRDefault="0042126F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Первая </w:t>
            </w:r>
          </w:p>
        </w:tc>
      </w:tr>
    </w:tbl>
    <w:p w:rsidR="00E53F18" w:rsidRDefault="00E53F18" w:rsidP="00E53F18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63CA" w:rsidRPr="009932E1" w:rsidRDefault="008463CA" w:rsidP="00E53F18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00"/>
        <w:gridCol w:w="6370"/>
      </w:tblGrid>
      <w:tr w:rsidR="00E53F18" w:rsidRPr="009932E1" w:rsidTr="0027287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 работы: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организационно-методических условий для успешной адаптации молодого специалиста в условиях современной школы; развитие профессиональных умений и навыков молодого специалиста</w:t>
            </w:r>
            <w:r w:rsidR="00DB6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E53F18" w:rsidRPr="009932E1" w:rsidTr="0027287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адаптироваться молодому специалисту в коллективе;</w:t>
            </w:r>
          </w:p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определить уровень профессиональной подготовки и оказать  методическую  помощь молодому специалисту в повышении общедидактического и методического уровня организации учебно – воспитательного процесса;</w:t>
            </w:r>
          </w:p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выявить затруднения в педагогической практике</w:t>
            </w:r>
            <w:r w:rsidR="00DB6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оказать методическую помощь;</w:t>
            </w:r>
          </w:p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создать 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 детьми и их родителями; формировать индивидуальный стиль творческой деятельности молодого педагога;</w:t>
            </w:r>
          </w:p>
          <w:p w:rsidR="00E53F18" w:rsidRPr="009932E1" w:rsidRDefault="00E53F18" w:rsidP="0027287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потребность у молодого педагога к самообразованию и профессиональному самосовершенствованию</w:t>
            </w:r>
            <w:r w:rsidR="00DB6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E53F18" w:rsidRPr="00A226BC" w:rsidRDefault="00E53F18" w:rsidP="00E53F1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b/>
          <w:bCs/>
          <w:iCs/>
          <w:color w:val="000000" w:themeColor="text1"/>
        </w:rPr>
        <w:t>Содержание деятельности</w:t>
      </w:r>
    </w:p>
    <w:p w:rsidR="00E53F18" w:rsidRPr="009932E1" w:rsidRDefault="00E53F18" w:rsidP="00E53F1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E53F18" w:rsidRPr="009932E1" w:rsidRDefault="00E53F18" w:rsidP="00E53F1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2. Посещение уроков молодого специалиста, взаимопосещение.</w:t>
      </w:r>
    </w:p>
    <w:p w:rsidR="00E53F18" w:rsidRPr="009932E1" w:rsidRDefault="00E53F18" w:rsidP="00E53F1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3. Планирование и анализ деятельности.</w:t>
      </w:r>
    </w:p>
    <w:p w:rsidR="00E53F18" w:rsidRPr="009932E1" w:rsidRDefault="00E53F18" w:rsidP="00E53F1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4. Помощь молодому специалисту в повышении эффективности организации учебно-воспитательной работы.</w:t>
      </w:r>
    </w:p>
    <w:p w:rsidR="00E53F18" w:rsidRPr="009932E1" w:rsidRDefault="00E53F18" w:rsidP="00E53F1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5. Демонстрация опыта успешной педагогической деятельности опытными учителями.</w:t>
      </w:r>
    </w:p>
    <w:p w:rsidR="00E53F18" w:rsidRPr="009F46E2" w:rsidRDefault="00E53F18" w:rsidP="00E53F1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F46E2">
        <w:rPr>
          <w:b/>
          <w:bCs/>
          <w:iCs/>
          <w:color w:val="000000" w:themeColor="text1"/>
        </w:rPr>
        <w:t>Ожидаемые результаты:</w:t>
      </w:r>
    </w:p>
    <w:p w:rsidR="00E53F18" w:rsidRPr="009932E1" w:rsidRDefault="00E53F18" w:rsidP="00E53F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успешная адаптация начинающего педагога в учреждении;</w:t>
      </w:r>
    </w:p>
    <w:p w:rsidR="00E53F18" w:rsidRPr="009932E1" w:rsidRDefault="00E53F18" w:rsidP="00E53F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активизации практических, индивидуальных, самостоятельных навыков преподавания;</w:t>
      </w:r>
    </w:p>
    <w:p w:rsidR="00E53F18" w:rsidRPr="009932E1" w:rsidRDefault="00E53F18" w:rsidP="00E53F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повышение профессиональной компетентности молодого педагога в вопросах педагогики и психологии;</w:t>
      </w:r>
    </w:p>
    <w:p w:rsidR="00E53F18" w:rsidRPr="009932E1" w:rsidRDefault="00E53F18" w:rsidP="00E53F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обеспечение непрерывного совершенствования качества преподавания;</w:t>
      </w:r>
    </w:p>
    <w:p w:rsidR="00E53F18" w:rsidRPr="009932E1" w:rsidRDefault="00E53F18" w:rsidP="00E53F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совершенствование методов работы по развитию творческой и самостоятельной деятельности обучающихся;</w:t>
      </w:r>
    </w:p>
    <w:p w:rsidR="00E53F18" w:rsidRDefault="00E53F18" w:rsidP="00E53F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932E1">
        <w:rPr>
          <w:color w:val="000000" w:themeColor="text1"/>
        </w:rPr>
        <w:t>использование в работе начинающего педагога современных педагогических технологий.</w:t>
      </w:r>
    </w:p>
    <w:p w:rsidR="005C385E" w:rsidRPr="00CC124E" w:rsidRDefault="00CC124E" w:rsidP="00CC124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5C385E" w:rsidRPr="00CC124E">
        <w:rPr>
          <w:b/>
          <w:bCs/>
          <w:color w:val="000000"/>
        </w:rPr>
        <w:t>Система мероприятий в работе с молодыми специалистами:</w:t>
      </w:r>
    </w:p>
    <w:p w:rsidR="00CC124E" w:rsidRPr="00CC124E" w:rsidRDefault="00CC124E" w:rsidP="00CC124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создание условий для легкой адаптации молодого специалиста на работе;</w:t>
      </w:r>
    </w:p>
    <w:p w:rsidR="00CC124E" w:rsidRPr="00CC124E" w:rsidRDefault="00CC124E" w:rsidP="00CC124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обеспечение необходимыми знаниями, умениями, навыками;</w:t>
      </w:r>
    </w:p>
    <w:p w:rsidR="00CC124E" w:rsidRPr="00CC124E" w:rsidRDefault="00CC124E" w:rsidP="00CC124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обеспечение методической литературой, материалами перспективного планирования, дидактическими материалами, опытом коллег;</w:t>
      </w:r>
    </w:p>
    <w:p w:rsidR="00CC124E" w:rsidRPr="00CC124E" w:rsidRDefault="00CC124E" w:rsidP="00CC124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lastRenderedPageBreak/>
        <w:t>формирование авторитета педагога, уважения, интереса к нему у детей и их родителей;</w:t>
      </w:r>
    </w:p>
    <w:p w:rsidR="00CC124E" w:rsidRPr="00CC124E" w:rsidRDefault="00CC124E" w:rsidP="00CC124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оказание поддержки со стороны коллег.</w:t>
      </w:r>
    </w:p>
    <w:p w:rsidR="00CC124E" w:rsidRPr="00CC124E" w:rsidRDefault="00CC124E" w:rsidP="00CC124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Процесс повышения профессионализма молодых специалистов строится с учётом факторов:</w:t>
      </w:r>
    </w:p>
    <w:p w:rsidR="00CC124E" w:rsidRPr="00CC124E" w:rsidRDefault="00CC124E" w:rsidP="00CC124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уровня базового образования;</w:t>
      </w:r>
    </w:p>
    <w:p w:rsidR="00CC124E" w:rsidRPr="00CC124E" w:rsidRDefault="00CC124E" w:rsidP="00CC124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индивидуальных особенностей;</w:t>
      </w:r>
    </w:p>
    <w:p w:rsidR="00CC124E" w:rsidRPr="00CC124E" w:rsidRDefault="00CC124E" w:rsidP="00CC124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уровня профессиональных потребностей педагога (каких результатов в своей деятельности хотят добиться);</w:t>
      </w:r>
    </w:p>
    <w:p w:rsidR="00CC124E" w:rsidRPr="00CC124E" w:rsidRDefault="00CC124E" w:rsidP="00CC124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практического опыта работы с детьми</w:t>
      </w:r>
    </w:p>
    <w:p w:rsidR="00CC124E" w:rsidRPr="00CC124E" w:rsidRDefault="00CC124E" w:rsidP="00CC124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C124E">
        <w:rPr>
          <w:color w:val="000000"/>
        </w:rPr>
        <w:t>Процесс наставничества затрагивает интересы трёх субъектов взаимодействия: обучаемого, самого наставника и ОУ.</w:t>
      </w:r>
    </w:p>
    <w:p w:rsidR="009F46E2" w:rsidRPr="00CC124E" w:rsidRDefault="009F46E2" w:rsidP="009F46E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9F46E2" w:rsidRDefault="009F46E2" w:rsidP="009F46E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9F46E2" w:rsidRDefault="009F46E2" w:rsidP="009F46E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tbl>
      <w:tblPr>
        <w:tblW w:w="10632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4"/>
        <w:gridCol w:w="2693"/>
        <w:gridCol w:w="2268"/>
        <w:gridCol w:w="1276"/>
        <w:gridCol w:w="1701"/>
      </w:tblGrid>
      <w:tr w:rsidR="009F46E2" w:rsidRPr="009932E1" w:rsidTr="00DB6CCF">
        <w:trPr>
          <w:trHeight w:val="86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CD0D7A">
            <w:pPr>
              <w:spacing w:after="0" w:line="9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предмету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CD0D7A">
            <w:pPr>
              <w:spacing w:after="178" w:line="9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нормативно документацией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6E2" w:rsidRPr="009932E1" w:rsidRDefault="009F46E2" w:rsidP="00DB6CCF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 и методы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6E2" w:rsidRPr="009932E1" w:rsidRDefault="009F46E2" w:rsidP="00DB6CCF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6E2" w:rsidRPr="009932E1" w:rsidRDefault="009F46E2" w:rsidP="00CD0D7A">
            <w:pPr>
              <w:spacing w:after="178" w:line="9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</w:tr>
      <w:tr w:rsidR="009F46E2" w:rsidRPr="009932E1" w:rsidTr="00DB6CCF">
        <w:trPr>
          <w:trHeight w:val="687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1.Изучение ФГОС НОО, рабочих программ по предметам, календарно-тематического планирования, знакомство с УМК «Просвещение».</w:t>
            </w:r>
          </w:p>
          <w:p w:rsidR="00CC124E" w:rsidRPr="009932E1" w:rsidRDefault="00CC124E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2.Изучение АООП НОО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ОВЗ</w:t>
            </w:r>
          </w:p>
          <w:p w:rsidR="009F46E2" w:rsidRPr="009932E1" w:rsidRDefault="00CC124E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9F46E2"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Оказание помощи в разработке поурочных планов.</w:t>
            </w:r>
          </w:p>
          <w:p w:rsidR="009F46E2" w:rsidRPr="009932E1" w:rsidRDefault="00CC124E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9F46E2"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Практикум </w:t>
            </w:r>
            <w:r w:rsidR="009F46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9F46E2"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проблемы молодог</w:t>
            </w:r>
            <w:r w:rsidR="009F46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специалиста, пути их решения»</w:t>
            </w:r>
          </w:p>
          <w:p w:rsidR="009F46E2" w:rsidRPr="009932E1" w:rsidRDefault="00CC124E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9F46E2"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.Взаимопосещение уроков с последующим анализом.</w:t>
            </w:r>
          </w:p>
          <w:p w:rsidR="009F46E2" w:rsidRPr="009932E1" w:rsidRDefault="00CC124E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9F46E2" w:rsidRPr="009932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Разработка индивидуальной программы работы педагога по самообразованию</w:t>
            </w:r>
            <w:r w:rsidR="00DB6C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6CCF" w:rsidRDefault="009F46E2" w:rsidP="00DB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1.Изучение норматив</w:t>
            </w:r>
          </w:p>
          <w:p w:rsidR="009F46E2" w:rsidRPr="009932E1" w:rsidRDefault="009F46E2" w:rsidP="00DB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 – правовой базы школы (должностная инструкция учителя, календарный учебный график, учебный</w:t>
            </w:r>
            <w:r w:rsidR="005C38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план, план работы школы на 2023-2024</w:t>
            </w: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уч.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документы строгой отчетности)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Практическое занятие «Ведение школьной </w:t>
            </w:r>
            <w:r w:rsidR="00CC12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документации» (электронный журнал</w:t>
            </w: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журналы инструктажей</w:t>
            </w:r>
            <w:proofErr w:type="gramStart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,)»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опытом работы по самообразованию других учителей.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97060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Самообразование. </w:t>
            </w: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46E2" w:rsidRPr="00A97060" w:rsidRDefault="009F46E2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6E2" w:rsidRPr="009932E1" w:rsidRDefault="009F46E2" w:rsidP="00B503D3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ведения журнала, , учебного плана, контроль качества составления поурочных планов.</w:t>
            </w:r>
          </w:p>
        </w:tc>
      </w:tr>
      <w:tr w:rsidR="009F46E2" w:rsidRPr="009932E1" w:rsidTr="00DB6CCF">
        <w:trPr>
          <w:trHeight w:val="86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1.Диагностика профессиональных затруднений молодого специалиста, диагностика пробелов в теоретических знаниях.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2.Посещение уроков, оказание методической помощи.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3.Оказание помощи в выборе методической темы по самообразованию.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4.Практикум «Требования к анализу урока и деятельности учителя на уроке. Типы, виды, формы урока».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DB6CCF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документации об организации внеурочной деятельности.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Pr="009932E1" w:rsidRDefault="00DB6CCF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  <w:p w:rsidR="009F46E2" w:rsidRPr="009932E1" w:rsidRDefault="00DB6CCF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Самообразование.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качества составления поурочных планов, выполнение единого орфографического режима.</w:t>
            </w:r>
          </w:p>
        </w:tc>
      </w:tr>
      <w:tr w:rsidR="009F46E2" w:rsidRPr="009932E1" w:rsidTr="00DB6CCF">
        <w:trPr>
          <w:trHeight w:val="5273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1.Занятие: «Современный урок и его организация. Использование современных педагогических технологий».</w:t>
            </w:r>
          </w:p>
          <w:p w:rsidR="00DB6CCF" w:rsidRDefault="009F46E2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2.Занятие: «Факторы, которые влияют на качество </w:t>
            </w:r>
          </w:p>
          <w:p w:rsidR="009F46E2" w:rsidRDefault="009F46E2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преподавания»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6CCF" w:rsidRPr="009932E1" w:rsidRDefault="00DB6CCF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46E2" w:rsidRPr="009932E1" w:rsidRDefault="009F46E2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Русский язык и литературное чтение в УМК «Просвещение». Оказание помощи в подготовке и проведении уроков в соответствии с требованиями ФГОС.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6CCF" w:rsidRDefault="009F46E2" w:rsidP="00DB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Практикум: «Обучение составлению отчетности по окончанию</w:t>
            </w:r>
          </w:p>
          <w:p w:rsidR="009F46E2" w:rsidRPr="009932E1" w:rsidRDefault="009F46E2" w:rsidP="00DB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четверти»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Pr="009932E1" w:rsidRDefault="009F46E2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6E2" w:rsidRPr="009932E1" w:rsidRDefault="00DB6CCF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  <w:p w:rsidR="009F46E2" w:rsidRPr="009932E1" w:rsidRDefault="00DB6CCF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Самообразование.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6E2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качества составления поурочных планов, посещение уроков, внеурочных занятий, внеклассных мероприятий.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6E2" w:rsidRPr="009932E1" w:rsidTr="00B503D3">
        <w:trPr>
          <w:trHeight w:val="31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6CCF" w:rsidRDefault="009F46E2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1.Беседа: «Индивидуальный подход в организации учебной </w:t>
            </w:r>
          </w:p>
          <w:p w:rsidR="009F46E2" w:rsidRPr="009932E1" w:rsidRDefault="009F46E2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деятельности»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Pr="009932E1" w:rsidRDefault="009F46E2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2.Практикум «Формы и методы работы на уроке. Система опроса учащихся»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3.Уроки математики в УМК «Просвещение».  Оказание помощи в подготовке и проведении уроков в соответствии с требованиями ФГОС.</w:t>
            </w:r>
          </w:p>
          <w:p w:rsidR="00DB6CCF" w:rsidRDefault="00A97060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1.Занятие «Методы активизации познавательной деятельности </w:t>
            </w:r>
          </w:p>
          <w:p w:rsidR="00A97060" w:rsidRDefault="00A97060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учащихся»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6CCF" w:rsidRPr="009932E1" w:rsidRDefault="00DB6CCF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Практикум: «Организация работы с мотивированными и неуспевающими учащимися»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6CCF" w:rsidRPr="009932E1" w:rsidRDefault="00DB6CCF" w:rsidP="00DB6C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Pr="009932E1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Уроки окружающего мира в УМК «Просвещение». Оказание помощи в подготовке и проведении уроков в соответствии с требованиями ФГОС.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DB6CCF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положения о текущем и итоговом контроле за знаниями учащихся.</w:t>
            </w:r>
          </w:p>
          <w:p w:rsidR="009F46E2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DB6CCF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аналитических справок.</w:t>
            </w: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Pr="009932E1" w:rsidRDefault="00A97060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беседы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опытом работы по самообразованию других учителей.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уроков,</w:t>
            </w:r>
          </w:p>
          <w:p w:rsidR="009F46E2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Самообразование.</w:t>
            </w:r>
          </w:p>
          <w:p w:rsidR="00A97060" w:rsidRDefault="00A97060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Default="00A97060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7060" w:rsidRPr="009932E1" w:rsidRDefault="00A97060" w:rsidP="00A97060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</w:p>
          <w:p w:rsidR="00A97060" w:rsidRPr="009932E1" w:rsidRDefault="00A97060" w:rsidP="00A97060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опытом работы по самообразованию других учителей.</w:t>
            </w:r>
          </w:p>
          <w:p w:rsidR="00A97060" w:rsidRPr="009932E1" w:rsidRDefault="00DB6CCF" w:rsidP="00A97060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A97060" w:rsidRPr="009932E1" w:rsidRDefault="00A97060" w:rsidP="00A97060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Самообразование.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7060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46E2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97060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качества составления поурочных планов, посещение уроков, внеурочных занятий, </w:t>
            </w: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внеклассных мероприятий.</w:t>
            </w: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P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060" w:rsidRDefault="00A97060" w:rsidP="00A970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6CCF" w:rsidRDefault="00DB6CCF" w:rsidP="00DB6C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46E2" w:rsidRPr="00A97060" w:rsidRDefault="00A97060" w:rsidP="00DB6C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выполнения программы. Посещение уроков.  Контроль ведения школьной документации</w:t>
            </w:r>
          </w:p>
        </w:tc>
      </w:tr>
      <w:tr w:rsidR="009F46E2" w:rsidRPr="009932E1" w:rsidTr="00DB6CCF">
        <w:trPr>
          <w:trHeight w:val="375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1.Практикум «Конспект и технологическая карта урока». 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Портфолио. Ознакомление с требованиями  и вариантами оформления профессионального портфолио.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Практикум: «Домашнее задание: как, сколько, когда»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DB6CCF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документов по ФГОС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опытом работы по самообразованию других учителей.</w:t>
            </w:r>
          </w:p>
          <w:p w:rsidR="009F46E2" w:rsidRPr="009932E1" w:rsidRDefault="00DB6CCF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Самообразование.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CCF" w:rsidRDefault="009F46E2" w:rsidP="00DB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уроков. Контроль ведения школьной документа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F46E2" w:rsidRPr="009932E1" w:rsidTr="00DB6CCF">
        <w:trPr>
          <w:trHeight w:val="366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Практикум </w:t>
            </w: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«Самоанализ урока. Работа над ошибками».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Анкетирование: Оценка собственного квалификационного уровня молодым специалистом.</w:t>
            </w:r>
          </w:p>
          <w:p w:rsidR="009F46E2" w:rsidRPr="009932E1" w:rsidRDefault="009F46E2" w:rsidP="00CD0D7A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3.Посещение уроков молодого специалиста с целью оказания методической помощи.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46E2" w:rsidRPr="009932E1" w:rsidRDefault="009F46E2" w:rsidP="00DB6CCF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школы по ведению профессионального портфолио.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опытом работы по самообразованию других учителей.</w:t>
            </w:r>
          </w:p>
          <w:p w:rsidR="009F46E2" w:rsidRPr="009932E1" w:rsidRDefault="00DB6CCF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Самообразование.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F46E2" w:rsidRPr="009932E1" w:rsidRDefault="009F46E2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B6CCF" w:rsidRDefault="009F46E2" w:rsidP="00DB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уроков. Контроль ведения школьной документа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F46E2" w:rsidRPr="009932E1" w:rsidRDefault="009F46E2" w:rsidP="00DB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46E2" w:rsidRPr="009932E1" w:rsidRDefault="009F46E2" w:rsidP="00DB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ведения портфолио</w:t>
            </w:r>
            <w:r w:rsidR="00DB6C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B6CCF" w:rsidRPr="009932E1" w:rsidTr="00DB6CCF">
        <w:trPr>
          <w:trHeight w:val="1600"/>
        </w:trPr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6CCF" w:rsidRPr="009932E1" w:rsidRDefault="00DB6CCF" w:rsidP="00DB6CCF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1.Подведение итогов работы за год.</w:t>
            </w:r>
          </w:p>
          <w:p w:rsidR="00DB6CCF" w:rsidRDefault="00DB6CCF" w:rsidP="00DB6CCF">
            <w:pPr>
              <w:spacing w:after="178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2.Подготовка характеристики молодого специалиста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6CCF" w:rsidRPr="009932E1" w:rsidRDefault="00DB6CCF" w:rsidP="00DB6CCF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 о результатах наставнической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CCF" w:rsidRPr="009932E1" w:rsidRDefault="00DB6CCF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Наставничество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CCF" w:rsidRPr="009932E1" w:rsidRDefault="00DB6CCF" w:rsidP="00CD0D7A">
            <w:pPr>
              <w:spacing w:after="178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CCF" w:rsidRDefault="00DB6CCF" w:rsidP="00DB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Собеседова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B6CCF" w:rsidRPr="009932E1" w:rsidRDefault="00DB6CCF" w:rsidP="00CC1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итогам года (</w:t>
            </w:r>
            <w:proofErr w:type="spellStart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мость</w:t>
            </w:r>
            <w:proofErr w:type="spellEnd"/>
            <w:r w:rsidRPr="00993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качество, выполнение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F46E2" w:rsidRPr="009F46E2" w:rsidRDefault="009F46E2" w:rsidP="009F46E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sectPr w:rsidR="009F46E2" w:rsidRPr="009F46E2" w:rsidSect="008463CA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1398"/>
    <w:multiLevelType w:val="multilevel"/>
    <w:tmpl w:val="B664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64C40"/>
    <w:multiLevelType w:val="hybridMultilevel"/>
    <w:tmpl w:val="3864D5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5E95DE9"/>
    <w:multiLevelType w:val="hybridMultilevel"/>
    <w:tmpl w:val="34A6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FE622C0"/>
    <w:multiLevelType w:val="hybridMultilevel"/>
    <w:tmpl w:val="D28A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13BA3"/>
    <w:multiLevelType w:val="multilevel"/>
    <w:tmpl w:val="FCD4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F18"/>
    <w:rsid w:val="0008684C"/>
    <w:rsid w:val="000C0F3A"/>
    <w:rsid w:val="002309B3"/>
    <w:rsid w:val="002531AE"/>
    <w:rsid w:val="00317EDD"/>
    <w:rsid w:val="003475E3"/>
    <w:rsid w:val="0042126F"/>
    <w:rsid w:val="005C385E"/>
    <w:rsid w:val="005D0247"/>
    <w:rsid w:val="00736576"/>
    <w:rsid w:val="007732D2"/>
    <w:rsid w:val="008463CA"/>
    <w:rsid w:val="009061EC"/>
    <w:rsid w:val="00936AE8"/>
    <w:rsid w:val="00976FA1"/>
    <w:rsid w:val="009F46E2"/>
    <w:rsid w:val="00A97060"/>
    <w:rsid w:val="00B467AC"/>
    <w:rsid w:val="00B503D3"/>
    <w:rsid w:val="00B97D03"/>
    <w:rsid w:val="00BD32D6"/>
    <w:rsid w:val="00C03FDC"/>
    <w:rsid w:val="00C23764"/>
    <w:rsid w:val="00C54E9D"/>
    <w:rsid w:val="00C818E4"/>
    <w:rsid w:val="00CC124E"/>
    <w:rsid w:val="00CD6220"/>
    <w:rsid w:val="00D26667"/>
    <w:rsid w:val="00D43EDA"/>
    <w:rsid w:val="00D64782"/>
    <w:rsid w:val="00DB6CCF"/>
    <w:rsid w:val="00DD310B"/>
    <w:rsid w:val="00DF5A49"/>
    <w:rsid w:val="00E53F18"/>
    <w:rsid w:val="00ED7FE7"/>
    <w:rsid w:val="00F42316"/>
    <w:rsid w:val="00F4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463CA"/>
    <w:pPr>
      <w:spacing w:after="0" w:line="240" w:lineRule="auto"/>
    </w:pPr>
  </w:style>
  <w:style w:type="character" w:styleId="a5">
    <w:name w:val="Strong"/>
    <w:basedOn w:val="a0"/>
    <w:uiPriority w:val="22"/>
    <w:qFormat/>
    <w:rsid w:val="008463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PPC Лора</dc:creator>
  <cp:keywords/>
  <dc:description/>
  <cp:lastModifiedBy>Qwerty</cp:lastModifiedBy>
  <cp:revision>17</cp:revision>
  <cp:lastPrinted>2023-01-23T04:56:00Z</cp:lastPrinted>
  <dcterms:created xsi:type="dcterms:W3CDTF">2023-01-22T17:59:00Z</dcterms:created>
  <dcterms:modified xsi:type="dcterms:W3CDTF">2025-09-15T17:02:00Z</dcterms:modified>
</cp:coreProperties>
</file>