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EC" w:rsidRDefault="001035EC" w:rsidP="001035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ГОРОДА ДЖАНКОЯ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КРЫМ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ШКОЛА № 3 ИМЕНИ ГЕРОЯ СОВЕТСКОГО СОЮЗА Я.И. ЧАПИЧЕВА»</w:t>
      </w: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3750"/>
        <w:gridCol w:w="5947"/>
      </w:tblGrid>
      <w:tr w:rsidR="001035EC" w:rsidTr="001035EC">
        <w:tc>
          <w:tcPr>
            <w:tcW w:w="4928" w:type="dxa"/>
            <w:hideMark/>
          </w:tcPr>
          <w:p w:rsidR="001035EC" w:rsidRDefault="001035EC">
            <w:pPr>
              <w:spacing w:line="254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1035EC" w:rsidRDefault="001035EC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учителей словесности и социально-гуманитарных предметов</w:t>
            </w:r>
          </w:p>
          <w:p w:rsidR="001035EC" w:rsidRDefault="001035EC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1035EC" w:rsidRDefault="001035EC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1035EC" w:rsidRDefault="001035EC">
            <w:pPr>
              <w:spacing w:line="254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1035EC" w:rsidRDefault="001035EC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035EC" w:rsidRDefault="001035EC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28.08.2024 г. № 300/01-18</w:t>
            </w:r>
          </w:p>
        </w:tc>
      </w:tr>
      <w:tr w:rsidR="001035EC" w:rsidTr="001035EC">
        <w:tc>
          <w:tcPr>
            <w:tcW w:w="4928" w:type="dxa"/>
          </w:tcPr>
          <w:p w:rsidR="001035EC" w:rsidRDefault="001035EC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35EC" w:rsidRDefault="001035EC">
            <w:pPr>
              <w:spacing w:line="254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1035EC" w:rsidRDefault="001035EC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1035EC" w:rsidRDefault="001035EC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Деревянченко</w:t>
            </w:r>
            <w:proofErr w:type="spellEnd"/>
          </w:p>
          <w:p w:rsidR="001035EC" w:rsidRDefault="001035EC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28.08.2024 г.</w:t>
            </w:r>
          </w:p>
        </w:tc>
        <w:tc>
          <w:tcPr>
            <w:tcW w:w="3827" w:type="dxa"/>
          </w:tcPr>
          <w:p w:rsidR="001035EC" w:rsidRDefault="001035EC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1035EC" w:rsidRDefault="001035EC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035EC" w:rsidRDefault="001035EC" w:rsidP="001035EC">
      <w:pPr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ПЛАНИРОВАНИЕ</w:t>
      </w: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«Родной язык (русский)»</w:t>
      </w: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6-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 КЛАССА</w:t>
      </w:r>
      <w:proofErr w:type="gramEnd"/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(составлено на основе ФРП ООО /или ФРП СОО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Родной язык (русский)»)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5EC" w:rsidRDefault="001035EC" w:rsidP="001035E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EC" w:rsidRDefault="001035EC" w:rsidP="001035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Составитель: Миленькая В.В.</w:t>
      </w: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035EC" w:rsidRDefault="001035EC" w:rsidP="001035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1035EC" w:rsidRDefault="001035EC" w:rsidP="001035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EC" w:rsidRDefault="001035EC" w:rsidP="001035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EC" w:rsidRDefault="001035EC" w:rsidP="001035E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Джанкой, 2024</w:t>
      </w:r>
    </w:p>
    <w:tbl>
      <w:tblPr>
        <w:tblStyle w:val="TableNormal"/>
        <w:tblpPr w:leftFromText="180" w:rightFromText="180" w:horzAnchor="margin" w:tblpY="975"/>
        <w:tblW w:w="1457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1E0" w:firstRow="1" w:lastRow="1" w:firstColumn="1" w:lastColumn="1" w:noHBand="0" w:noVBand="0"/>
      </w:tblPr>
      <w:tblGrid>
        <w:gridCol w:w="919"/>
        <w:gridCol w:w="6770"/>
        <w:gridCol w:w="1050"/>
        <w:gridCol w:w="974"/>
        <w:gridCol w:w="977"/>
        <w:gridCol w:w="3889"/>
      </w:tblGrid>
      <w:tr w:rsidR="00A61E20" w:rsidTr="00191A4E">
        <w:trPr>
          <w:trHeight w:val="383"/>
        </w:trPr>
        <w:tc>
          <w:tcPr>
            <w:tcW w:w="9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№п/п</w:t>
            </w:r>
          </w:p>
        </w:tc>
        <w:tc>
          <w:tcPr>
            <w:tcW w:w="67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10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 w:right="37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Повторение</w:t>
            </w:r>
            <w:proofErr w:type="spellEnd"/>
          </w:p>
        </w:tc>
      </w:tr>
      <w:tr w:rsidR="00A61E20" w:rsidTr="00191A4E">
        <w:trPr>
          <w:trHeight w:val="658"/>
        </w:trPr>
        <w:tc>
          <w:tcPr>
            <w:tcW w:w="91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rPr>
                <w:sz w:val="2"/>
                <w:szCs w:val="2"/>
              </w:rPr>
            </w:pPr>
          </w:p>
        </w:tc>
        <w:tc>
          <w:tcPr>
            <w:tcW w:w="677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 w:right="254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По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 w:right="255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По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факту</w:t>
            </w:r>
            <w:proofErr w:type="spellEnd"/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Подготовка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A61E20" w:rsidTr="00191A4E">
        <w:trPr>
          <w:trHeight w:val="383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trHeight w:val="1183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3"/>
              <w:rPr>
                <w:sz w:val="32"/>
                <w:lang w:val="ru-RU"/>
              </w:rPr>
            </w:pPr>
          </w:p>
          <w:p w:rsidR="00A61E20" w:rsidRDefault="00A61E20" w:rsidP="00191A4E">
            <w:pPr>
              <w:pStyle w:val="TableParagraph"/>
              <w:spacing w:before="0" w:line="247" w:lineRule="auto"/>
              <w:ind w:left="55" w:firstLine="70"/>
              <w:rPr>
                <w:sz w:val="24"/>
              </w:rPr>
            </w:pPr>
            <w:r w:rsidRPr="00D62EAE">
              <w:rPr>
                <w:sz w:val="24"/>
                <w:lang w:val="ru-RU"/>
              </w:rPr>
              <w:t>Русский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язык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–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национальный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язык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русского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народа. </w:t>
            </w:r>
            <w:proofErr w:type="spellStart"/>
            <w:r>
              <w:rPr>
                <w:sz w:val="24"/>
              </w:rPr>
              <w:t>Литературный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05.09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trHeight w:val="382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36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ind w:left="55"/>
              <w:rPr>
                <w:b/>
                <w:sz w:val="24"/>
                <w:lang w:val="ru-RU"/>
              </w:rPr>
            </w:pPr>
            <w:r w:rsidRPr="00D62EAE">
              <w:rPr>
                <w:b/>
                <w:sz w:val="24"/>
                <w:lang w:val="ru-RU"/>
              </w:rPr>
              <w:t>ЯЗЫК</w:t>
            </w:r>
            <w:r w:rsidRPr="00D62EAE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И</w:t>
            </w:r>
            <w:r w:rsidRPr="00D62EA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КУЛЬТУРА</w:t>
            </w:r>
            <w:r w:rsidRPr="00D62EAE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11ч.+</w:t>
            </w:r>
            <w:r w:rsidRPr="00D62EA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5ч.</w:t>
            </w:r>
            <w:r w:rsidRPr="00D62EAE">
              <w:rPr>
                <w:b/>
                <w:spacing w:val="-1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62EAE">
              <w:rPr>
                <w:b/>
                <w:sz w:val="24"/>
                <w:lang w:val="ru-RU"/>
              </w:rPr>
              <w:t>Р.р</w:t>
            </w:r>
            <w:proofErr w:type="spellEnd"/>
            <w:r w:rsidRPr="00D62EAE">
              <w:rPr>
                <w:b/>
                <w:sz w:val="24"/>
                <w:lang w:val="ru-RU"/>
              </w:rPr>
              <w:t>.(</w:t>
            </w:r>
            <w:r w:rsidRPr="00D62EA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из</w:t>
            </w:r>
            <w:proofErr w:type="gramEnd"/>
            <w:r w:rsidRPr="00D62EA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раздела</w:t>
            </w:r>
            <w:r w:rsidRPr="00D62EAE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«РЕЧЬ.</w:t>
            </w:r>
            <w:r w:rsidRPr="00D62EA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РЕЧЕВАЯ</w:t>
            </w:r>
            <w:r w:rsidRPr="00D62EA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ДЕЯТЕЛЬНОСТЬ.</w:t>
            </w:r>
            <w:r w:rsidRPr="00D62EAE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ТЕКСТ</w:t>
            </w:r>
            <w:proofErr w:type="gramStart"/>
            <w:r w:rsidRPr="00D62EAE">
              <w:rPr>
                <w:b/>
                <w:sz w:val="24"/>
                <w:lang w:val="ru-RU"/>
              </w:rPr>
              <w:t>»)+</w:t>
            </w:r>
            <w:proofErr w:type="gramEnd"/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1ч.</w:t>
            </w:r>
            <w:r w:rsidRPr="00D62EAE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D62EAE">
              <w:rPr>
                <w:b/>
                <w:spacing w:val="-5"/>
                <w:sz w:val="24"/>
                <w:lang w:val="ru-RU"/>
              </w:rPr>
              <w:t>КР</w:t>
            </w:r>
          </w:p>
        </w:tc>
      </w:tr>
      <w:tr w:rsidR="00A61E20" w:rsidTr="00191A4E">
        <w:trPr>
          <w:trHeight w:val="861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pacing w:val="-2"/>
                <w:sz w:val="24"/>
                <w:lang w:val="ru-RU"/>
              </w:rPr>
              <w:t>Краткая</w:t>
            </w:r>
            <w:r w:rsidRPr="00D62EAE">
              <w:rPr>
                <w:spacing w:val="1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история</w:t>
            </w:r>
            <w:r w:rsidRPr="00D62EAE">
              <w:rPr>
                <w:spacing w:val="2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русского</w:t>
            </w:r>
            <w:r w:rsidRPr="00D62EAE">
              <w:rPr>
                <w:spacing w:val="2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литературного</w:t>
            </w:r>
            <w:r w:rsidRPr="00D62EAE">
              <w:rPr>
                <w:spacing w:val="1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языка.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12.09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trHeight w:val="861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5A2061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Развитие речи.</w:t>
            </w:r>
            <w:r w:rsidRPr="00D62EA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Язык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речь.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>Виды</w:t>
            </w:r>
            <w:r w:rsidRPr="005A2061">
              <w:rPr>
                <w:spacing w:val="-8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>речевой</w:t>
            </w:r>
            <w:r w:rsidRPr="005A2061">
              <w:rPr>
                <w:spacing w:val="-8"/>
                <w:sz w:val="24"/>
                <w:lang w:val="ru-RU"/>
              </w:rPr>
              <w:t xml:space="preserve"> </w:t>
            </w:r>
            <w:r w:rsidRPr="005A2061">
              <w:rPr>
                <w:spacing w:val="-2"/>
                <w:sz w:val="24"/>
                <w:lang w:val="ru-RU"/>
              </w:rPr>
              <w:t>деятельности.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19.09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trHeight w:val="1137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4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Роль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церковнославянского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(старославянского)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языка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развитии русского языка.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26.09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trHeight w:val="861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5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Default="00A61E20" w:rsidP="00191A4E">
            <w:pPr>
              <w:pStyle w:val="TableParagraph"/>
              <w:spacing w:before="0"/>
              <w:ind w:left="55"/>
              <w:rPr>
                <w:sz w:val="24"/>
              </w:rPr>
            </w:pPr>
            <w:r w:rsidRPr="00D62EAE">
              <w:rPr>
                <w:sz w:val="24"/>
                <w:lang w:val="ru-RU"/>
              </w:rPr>
              <w:t>Диалекты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как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часть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народной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культуры.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Диалектизмы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03.10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trHeight w:val="1137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 w:right="728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</w:t>
            </w:r>
            <w:proofErr w:type="spellStart"/>
            <w:r>
              <w:rPr>
                <w:b/>
                <w:sz w:val="24"/>
                <w:lang w:val="ru-RU"/>
              </w:rPr>
              <w:t>речи.</w:t>
            </w:r>
            <w:r w:rsidRPr="00D62EAE">
              <w:rPr>
                <w:sz w:val="24"/>
                <w:lang w:val="ru-RU"/>
              </w:rPr>
              <w:t>Эффективные</w:t>
            </w:r>
            <w:proofErr w:type="spellEnd"/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приёмы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чтения.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D62EAE">
              <w:rPr>
                <w:sz w:val="24"/>
                <w:lang w:val="ru-RU"/>
              </w:rPr>
              <w:t>Предтекстовый</w:t>
            </w:r>
            <w:proofErr w:type="spellEnd"/>
            <w:r w:rsidRPr="00D62EAE">
              <w:rPr>
                <w:sz w:val="24"/>
                <w:lang w:val="ru-RU"/>
              </w:rPr>
              <w:t xml:space="preserve">, текстовый и </w:t>
            </w:r>
            <w:proofErr w:type="spellStart"/>
            <w:r w:rsidRPr="00D62EAE">
              <w:rPr>
                <w:sz w:val="24"/>
                <w:lang w:val="ru-RU"/>
              </w:rPr>
              <w:t>послетекстовый</w:t>
            </w:r>
            <w:proofErr w:type="spellEnd"/>
            <w:r w:rsidRPr="00D62EAE">
              <w:rPr>
                <w:sz w:val="24"/>
                <w:lang w:val="ru-RU"/>
              </w:rPr>
              <w:t xml:space="preserve"> этапы работы.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10.10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trHeight w:val="1137"/>
        </w:trPr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Сведения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диалектных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названиях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предметов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быта,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способов ведения народного хозяйства.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17.10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tbl>
      <w:tblPr>
        <w:tblStyle w:val="TableNormal"/>
        <w:tblW w:w="14585" w:type="dxa"/>
        <w:tblInd w:w="1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1E0" w:firstRow="1" w:lastRow="1" w:firstColumn="1" w:lastColumn="1" w:noHBand="0" w:noVBand="0"/>
      </w:tblPr>
      <w:tblGrid>
        <w:gridCol w:w="6"/>
        <w:gridCol w:w="913"/>
        <w:gridCol w:w="6"/>
        <w:gridCol w:w="6764"/>
        <w:gridCol w:w="6"/>
        <w:gridCol w:w="1044"/>
        <w:gridCol w:w="6"/>
        <w:gridCol w:w="968"/>
        <w:gridCol w:w="6"/>
        <w:gridCol w:w="971"/>
        <w:gridCol w:w="6"/>
        <w:gridCol w:w="3883"/>
        <w:gridCol w:w="6"/>
      </w:tblGrid>
      <w:tr w:rsidR="00A61E20" w:rsidTr="00191A4E">
        <w:trPr>
          <w:gridBefore w:val="1"/>
          <w:wBefore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Слова,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несущие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информацию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об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обрядах,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обычаях,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народном </w:t>
            </w:r>
            <w:r w:rsidRPr="00D62EAE">
              <w:rPr>
                <w:spacing w:val="-2"/>
                <w:sz w:val="24"/>
                <w:lang w:val="ru-RU"/>
              </w:rPr>
              <w:t>календаре.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24.10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Before w:val="1"/>
          <w:wBefore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</w:t>
            </w:r>
            <w:proofErr w:type="gramStart"/>
            <w:r>
              <w:rPr>
                <w:b/>
                <w:sz w:val="24"/>
                <w:lang w:val="ru-RU"/>
              </w:rPr>
              <w:t>речи .</w:t>
            </w:r>
            <w:r w:rsidRPr="00D62EAE">
              <w:rPr>
                <w:sz w:val="24"/>
                <w:lang w:val="ru-RU"/>
              </w:rPr>
              <w:t>Текст</w:t>
            </w:r>
            <w:proofErr w:type="gramEnd"/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как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единица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языка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</w:t>
            </w:r>
            <w:r w:rsidRPr="00D62EAE">
              <w:rPr>
                <w:spacing w:val="-13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речи,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тематическое</w:t>
            </w:r>
            <w:r w:rsidRPr="00D62EAE">
              <w:rPr>
                <w:spacing w:val="-13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единство </w:t>
            </w:r>
            <w:r w:rsidRPr="00D62EAE">
              <w:rPr>
                <w:spacing w:val="-2"/>
                <w:sz w:val="24"/>
                <w:lang w:val="ru-RU"/>
              </w:rPr>
              <w:t>текста.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07.11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Before w:val="1"/>
          <w:wBefore w:w="6" w:type="dxa"/>
          <w:trHeight w:val="1136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 w:right="728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Лексические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заимствования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как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результат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взаимодействия национальных культур.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14.11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Before w:val="1"/>
          <w:wBefore w:w="6" w:type="dxa"/>
          <w:trHeight w:val="1136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Развитие речи.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Тексты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описательного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типа: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определение,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дефиниция, собственно описание, пояснение.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21.11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Before w:val="1"/>
          <w:wBefore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Заимствования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из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славянских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неславянских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языков.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Роль заимствованной лексики в современном русском языке.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28.11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Before w:val="1"/>
          <w:wBefore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Default="00A61E20" w:rsidP="00191A4E">
            <w:pPr>
              <w:pStyle w:val="TableParagraph"/>
              <w:spacing w:before="0"/>
              <w:ind w:left="55"/>
              <w:rPr>
                <w:sz w:val="24"/>
              </w:rPr>
            </w:pPr>
            <w:r w:rsidRPr="00D62EAE">
              <w:rPr>
                <w:sz w:val="24"/>
                <w:lang w:val="ru-RU"/>
              </w:rPr>
              <w:t>Пополнение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словарного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состава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русского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языка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новой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лексикой. </w:t>
            </w:r>
            <w:proofErr w:type="spellStart"/>
            <w:r>
              <w:rPr>
                <w:spacing w:val="-2"/>
                <w:sz w:val="24"/>
              </w:rPr>
              <w:t>Неологизмы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05.12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Before w:val="1"/>
          <w:wBefore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Современные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неологизмы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их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группы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по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сфере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употребления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 стилистической окраске.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19.12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Before w:val="1"/>
          <w:wBefore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Default="00A61E20" w:rsidP="00191A4E">
            <w:pPr>
              <w:pStyle w:val="TableParagraph"/>
              <w:spacing w:before="0"/>
              <w:ind w:left="55"/>
              <w:rPr>
                <w:sz w:val="24"/>
              </w:rPr>
            </w:pPr>
            <w:r w:rsidRPr="00D62EAE">
              <w:rPr>
                <w:spacing w:val="-2"/>
                <w:sz w:val="24"/>
                <w:lang w:val="ru-RU"/>
              </w:rPr>
              <w:t xml:space="preserve">Национально-культурная специфика русской фразеологии. </w:t>
            </w:r>
            <w:proofErr w:type="spellStart"/>
            <w:r>
              <w:rPr>
                <w:sz w:val="24"/>
              </w:rPr>
              <w:t>Исторические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фразеологизмов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26.12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Отражение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во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фразеологии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обычаев,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традиций,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быта, исторических событий, культуры.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17.01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861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b/>
                <w:sz w:val="24"/>
                <w:lang w:val="ru-RU"/>
              </w:rPr>
              <w:t>Контрольная</w:t>
            </w:r>
            <w:r w:rsidRPr="00D62EA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работа</w:t>
            </w:r>
            <w:r w:rsidRPr="00D62EA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№1</w:t>
            </w:r>
            <w:r w:rsidRPr="00D62EA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Ответы</w:t>
            </w:r>
            <w:r w:rsidRPr="00D62EAE">
              <w:rPr>
                <w:spacing w:val="-6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на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вопросы.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24.01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861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Развитие речи.</w:t>
            </w:r>
            <w:r w:rsidRPr="00D62EA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Разговорная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речь.</w:t>
            </w:r>
            <w:r w:rsidRPr="00D62EAE">
              <w:rPr>
                <w:spacing w:val="-7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Рассказ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событии,</w:t>
            </w:r>
            <w:r w:rsidRPr="00D62EAE">
              <w:rPr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«бывальщины».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31.01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861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366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1477"/>
              <w:rPr>
                <w:b/>
                <w:sz w:val="24"/>
                <w:lang w:val="ru-RU"/>
              </w:rPr>
            </w:pPr>
            <w:r w:rsidRPr="00D62EAE">
              <w:rPr>
                <w:b/>
                <w:sz w:val="24"/>
                <w:lang w:val="ru-RU"/>
              </w:rPr>
              <w:t>КУЛЬТУРА</w:t>
            </w:r>
            <w:r w:rsidRPr="00D62EAE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РЕЧИ</w:t>
            </w:r>
            <w:r w:rsidRPr="00D62EAE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9ч.+6ч.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D62EAE">
              <w:rPr>
                <w:b/>
                <w:sz w:val="24"/>
                <w:lang w:val="ru-RU"/>
              </w:rPr>
              <w:t>Р.р</w:t>
            </w:r>
            <w:proofErr w:type="spellEnd"/>
            <w:r w:rsidRPr="00D62EAE">
              <w:rPr>
                <w:b/>
                <w:sz w:val="24"/>
                <w:lang w:val="ru-RU"/>
              </w:rPr>
              <w:t>.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(из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раздела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«РЕЧЬ.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РЕЧЕВАЯ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ДЕЯТЕЛЬНОСТЬ.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z w:val="24"/>
                <w:lang w:val="ru-RU"/>
              </w:rPr>
              <w:t>ТЕКСТ</w:t>
            </w:r>
            <w:proofErr w:type="gramStart"/>
            <w:r w:rsidRPr="00D62EAE">
              <w:rPr>
                <w:b/>
                <w:sz w:val="24"/>
                <w:lang w:val="ru-RU"/>
              </w:rPr>
              <w:t>»)+</w:t>
            </w:r>
            <w:proofErr w:type="gramEnd"/>
            <w:r w:rsidRPr="00D62EAE">
              <w:rPr>
                <w:b/>
                <w:sz w:val="24"/>
                <w:lang w:val="ru-RU"/>
              </w:rPr>
              <w:t>1ч.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b/>
                <w:spacing w:val="-5"/>
                <w:sz w:val="24"/>
                <w:lang w:val="ru-RU"/>
              </w:rPr>
              <w:t>КР</w:t>
            </w:r>
          </w:p>
        </w:tc>
      </w:tr>
      <w:tr w:rsidR="00A61E20" w:rsidTr="00191A4E">
        <w:trPr>
          <w:gridAfter w:val="1"/>
          <w:wAfter w:w="6" w:type="dxa"/>
          <w:trHeight w:val="1136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Основные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орфоэпические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нормы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современного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русского литературного языка.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06.02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Ударение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форме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D62EAE">
              <w:rPr>
                <w:sz w:val="24"/>
                <w:lang w:val="ru-RU"/>
              </w:rPr>
              <w:t>род.п</w:t>
            </w:r>
            <w:proofErr w:type="spellEnd"/>
            <w:r w:rsidRPr="00D62EAE">
              <w:rPr>
                <w:sz w:val="24"/>
                <w:lang w:val="ru-RU"/>
              </w:rPr>
              <w:t>.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D62EAE">
              <w:rPr>
                <w:sz w:val="24"/>
                <w:lang w:val="ru-RU"/>
              </w:rPr>
              <w:t>мн.ч</w:t>
            </w:r>
            <w:proofErr w:type="spellEnd"/>
            <w:r w:rsidRPr="00D62EAE">
              <w:rPr>
                <w:sz w:val="24"/>
                <w:lang w:val="ru-RU"/>
              </w:rPr>
              <w:t>.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существительных;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ударение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 кратких формах прилагательных.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13.02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861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5A2061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Развитие речи.</w:t>
            </w:r>
            <w:r w:rsidRPr="00D62EA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Учебно-научный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стиль.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>Словарная</w:t>
            </w:r>
            <w:r w:rsidRPr="005A2061">
              <w:rPr>
                <w:spacing w:val="-9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>статья,</w:t>
            </w:r>
            <w:r w:rsidRPr="005A2061">
              <w:rPr>
                <w:spacing w:val="-10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>её</w:t>
            </w:r>
            <w:r w:rsidRPr="005A2061">
              <w:rPr>
                <w:spacing w:val="-8"/>
                <w:sz w:val="24"/>
                <w:lang w:val="ru-RU"/>
              </w:rPr>
              <w:t xml:space="preserve"> </w:t>
            </w:r>
            <w:r w:rsidRPr="005A2061">
              <w:rPr>
                <w:spacing w:val="-2"/>
                <w:sz w:val="24"/>
                <w:lang w:val="ru-RU"/>
              </w:rPr>
              <w:t>строение.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20.02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22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Подвижное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ударение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глаголах;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ударение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формах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глагола прошедшего времени и глаголах на -</w:t>
            </w:r>
            <w:proofErr w:type="spellStart"/>
            <w:r w:rsidRPr="00D62EAE">
              <w:rPr>
                <w:sz w:val="24"/>
                <w:lang w:val="ru-RU"/>
              </w:rPr>
              <w:t>ить</w:t>
            </w:r>
            <w:proofErr w:type="spellEnd"/>
            <w:r w:rsidRPr="00D62EAE">
              <w:rPr>
                <w:sz w:val="24"/>
                <w:lang w:val="ru-RU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27.02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Default="00A61E20" w:rsidP="00191A4E">
            <w:pPr>
              <w:pStyle w:val="TableParagraph"/>
              <w:spacing w:before="0"/>
              <w:ind w:left="55"/>
              <w:rPr>
                <w:sz w:val="24"/>
              </w:rPr>
            </w:pPr>
            <w:r w:rsidRPr="00D62EAE">
              <w:rPr>
                <w:sz w:val="24"/>
                <w:lang w:val="ru-RU"/>
              </w:rPr>
              <w:t>Основные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лексические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нормы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современного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русского литературного языка. </w:t>
            </w:r>
            <w:proofErr w:type="spellStart"/>
            <w:r>
              <w:rPr>
                <w:sz w:val="24"/>
              </w:rPr>
              <w:t>Синонимы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точность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06.03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Антонимы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точность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речи.</w:t>
            </w:r>
            <w:r w:rsidRPr="00D62EAE">
              <w:rPr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Смысловые‚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стилистические особенности </w:t>
            </w:r>
            <w:proofErr w:type="gramStart"/>
            <w:r w:rsidRPr="00D62EAE">
              <w:rPr>
                <w:sz w:val="24"/>
                <w:lang w:val="ru-RU"/>
              </w:rPr>
              <w:t>употребления .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13.03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5A2061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Развитие речи.</w:t>
            </w:r>
            <w:r w:rsidRPr="00D62EAE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Содержание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строение</w:t>
            </w:r>
            <w:r w:rsidRPr="00D62EAE">
              <w:rPr>
                <w:spacing w:val="-12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учебного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сообщения.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>Виды устного ответа.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20.03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1136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26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Лексические</w:t>
            </w:r>
            <w:r w:rsidRPr="00D62EAE">
              <w:rPr>
                <w:spacing w:val="-6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омонимы</w:t>
            </w:r>
            <w:r w:rsidRPr="00D62EAE">
              <w:rPr>
                <w:spacing w:val="-6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и</w:t>
            </w:r>
            <w:r w:rsidRPr="00D62EAE">
              <w:rPr>
                <w:spacing w:val="-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точность</w:t>
            </w:r>
            <w:r w:rsidRPr="00D62EAE">
              <w:rPr>
                <w:spacing w:val="-6"/>
                <w:sz w:val="24"/>
                <w:lang w:val="ru-RU"/>
              </w:rPr>
              <w:t xml:space="preserve"> </w:t>
            </w:r>
            <w:r w:rsidRPr="00D62EAE">
              <w:rPr>
                <w:spacing w:val="-4"/>
                <w:sz w:val="24"/>
                <w:lang w:val="ru-RU"/>
              </w:rPr>
              <w:t>речи.</w:t>
            </w:r>
          </w:p>
          <w:p w:rsidR="00A61E20" w:rsidRPr="005A2061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Смысловые‚</w:t>
            </w:r>
            <w:r w:rsidRPr="005A2061">
              <w:rPr>
                <w:spacing w:val="-3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>стилистические</w:t>
            </w:r>
            <w:r w:rsidRPr="005A2061">
              <w:rPr>
                <w:spacing w:val="-3"/>
                <w:sz w:val="24"/>
                <w:lang w:val="ru-RU"/>
              </w:rPr>
              <w:t xml:space="preserve"> </w:t>
            </w:r>
            <w:r w:rsidRPr="005A2061">
              <w:rPr>
                <w:sz w:val="24"/>
                <w:lang w:val="ru-RU"/>
              </w:rPr>
              <w:t xml:space="preserve">особенности </w:t>
            </w:r>
            <w:r w:rsidRPr="005A2061">
              <w:rPr>
                <w:spacing w:val="-2"/>
                <w:sz w:val="24"/>
                <w:lang w:val="ru-RU"/>
              </w:rPr>
              <w:t>употребления.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03.04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1136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27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 w:right="728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</w:t>
            </w:r>
            <w:proofErr w:type="spellStart"/>
            <w:r>
              <w:rPr>
                <w:b/>
                <w:sz w:val="24"/>
                <w:lang w:val="ru-RU"/>
              </w:rPr>
              <w:t>речи.</w:t>
            </w:r>
            <w:r w:rsidRPr="00D62EAE">
              <w:rPr>
                <w:sz w:val="24"/>
                <w:lang w:val="ru-RU"/>
              </w:rPr>
              <w:t>Компьютерная</w:t>
            </w:r>
            <w:proofErr w:type="spellEnd"/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презентация.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Основные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средства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и правила </w:t>
            </w:r>
            <w:proofErr w:type="spellStart"/>
            <w:proofErr w:type="gramStart"/>
            <w:r w:rsidRPr="00D62EAE">
              <w:rPr>
                <w:sz w:val="24"/>
                <w:lang w:val="ru-RU"/>
              </w:rPr>
              <w:t>создания,предъявления</w:t>
            </w:r>
            <w:proofErr w:type="spellEnd"/>
            <w:proofErr w:type="gramEnd"/>
            <w:r w:rsidRPr="00D62EAE">
              <w:rPr>
                <w:sz w:val="24"/>
                <w:lang w:val="ru-RU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10.04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Default="00A61E20" w:rsidP="00191A4E">
            <w:pPr>
              <w:pStyle w:val="TableParagraph"/>
              <w:spacing w:before="0"/>
              <w:ind w:left="55"/>
              <w:rPr>
                <w:sz w:val="24"/>
              </w:rPr>
            </w:pPr>
            <w:r w:rsidRPr="00D62EAE">
              <w:rPr>
                <w:sz w:val="24"/>
                <w:lang w:val="ru-RU"/>
              </w:rPr>
              <w:t>Основные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грамматические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нормы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современного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русского литературного языка. </w:t>
            </w: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склонения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17.04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61E20" w:rsidTr="00191A4E">
        <w:trPr>
          <w:gridAfter w:val="1"/>
          <w:wAfter w:w="6" w:type="dxa"/>
          <w:trHeight w:val="860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Default="00A61E20" w:rsidP="00191A4E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Развитие речи.</w:t>
            </w:r>
            <w:r w:rsidRPr="00D62EA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Научное</w:t>
            </w:r>
            <w:r w:rsidRPr="00D62EAE">
              <w:rPr>
                <w:spacing w:val="-11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сообщение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(устный</w:t>
            </w:r>
            <w:r w:rsidRPr="00D62EAE">
              <w:rPr>
                <w:spacing w:val="-10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ответ)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24.04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861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30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Типичные</w:t>
            </w:r>
            <w:r w:rsidRPr="00D62EAE">
              <w:rPr>
                <w:spacing w:val="-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грамматические</w:t>
            </w:r>
            <w:r w:rsidRPr="00D62EAE">
              <w:rPr>
                <w:spacing w:val="-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ошибки</w:t>
            </w:r>
            <w:r w:rsidRPr="00D62EAE">
              <w:rPr>
                <w:spacing w:val="-6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в</w:t>
            </w:r>
            <w:r w:rsidRPr="00D62EAE">
              <w:rPr>
                <w:spacing w:val="-5"/>
                <w:sz w:val="24"/>
                <w:lang w:val="ru-RU"/>
              </w:rPr>
              <w:t xml:space="preserve"> </w:t>
            </w:r>
            <w:r w:rsidRPr="00D62EAE">
              <w:rPr>
                <w:spacing w:val="-4"/>
                <w:sz w:val="24"/>
                <w:lang w:val="ru-RU"/>
              </w:rPr>
              <w:t>речи.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7945C7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08.05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861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D62EAE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Развитие речи.</w:t>
            </w:r>
            <w:r w:rsidRPr="00D62EA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Публицистический</w:t>
            </w:r>
            <w:r w:rsidRPr="00D62EAE">
              <w:rPr>
                <w:spacing w:val="-14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стиль.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Устное</w:t>
            </w:r>
            <w:r w:rsidRPr="00D62EAE">
              <w:rPr>
                <w:spacing w:val="-13"/>
                <w:sz w:val="24"/>
                <w:lang w:val="ru-RU"/>
              </w:rPr>
              <w:t xml:space="preserve"> </w:t>
            </w:r>
            <w:r w:rsidRPr="00D62EAE">
              <w:rPr>
                <w:spacing w:val="-2"/>
                <w:sz w:val="24"/>
                <w:lang w:val="ru-RU"/>
              </w:rPr>
              <w:t>выступление.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14.05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After w:val="1"/>
          <w:wAfter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32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D62EAE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5A2061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D62EAE">
              <w:rPr>
                <w:sz w:val="24"/>
                <w:lang w:val="ru-RU"/>
              </w:rPr>
              <w:t>Речевой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этикет.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Национальные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особенности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>речевого</w:t>
            </w:r>
            <w:r w:rsidRPr="00D62EAE">
              <w:rPr>
                <w:spacing w:val="-15"/>
                <w:sz w:val="24"/>
                <w:lang w:val="ru-RU"/>
              </w:rPr>
              <w:t xml:space="preserve"> </w:t>
            </w:r>
            <w:r w:rsidRPr="00D62EAE">
              <w:rPr>
                <w:sz w:val="24"/>
                <w:lang w:val="ru-RU"/>
              </w:rPr>
              <w:t xml:space="preserve">этикета. </w:t>
            </w:r>
            <w:r w:rsidRPr="005A2061">
              <w:rPr>
                <w:sz w:val="24"/>
                <w:lang w:val="ru-RU"/>
              </w:rPr>
              <w:t>Этикетные формулы.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15.05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Before w:val="1"/>
          <w:wBefore w:w="6" w:type="dxa"/>
          <w:trHeight w:val="1137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33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353F76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5A2061" w:rsidRDefault="00A61E20" w:rsidP="00191A4E">
            <w:pPr>
              <w:pStyle w:val="TableParagraph"/>
              <w:spacing w:before="0"/>
              <w:ind w:left="55" w:right="728"/>
              <w:rPr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Развитие речи.</w:t>
            </w:r>
            <w:r w:rsidRPr="00353F7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53F76">
              <w:rPr>
                <w:spacing w:val="-2"/>
                <w:sz w:val="24"/>
                <w:lang w:val="ru-RU"/>
              </w:rPr>
              <w:t>Язык</w:t>
            </w:r>
            <w:r w:rsidRPr="00353F76">
              <w:rPr>
                <w:spacing w:val="-5"/>
                <w:sz w:val="24"/>
                <w:lang w:val="ru-RU"/>
              </w:rPr>
              <w:t xml:space="preserve"> </w:t>
            </w:r>
            <w:r w:rsidRPr="00353F76">
              <w:rPr>
                <w:spacing w:val="-2"/>
                <w:sz w:val="24"/>
                <w:lang w:val="ru-RU"/>
              </w:rPr>
              <w:t>художественной</w:t>
            </w:r>
            <w:r w:rsidRPr="00353F76">
              <w:rPr>
                <w:spacing w:val="-7"/>
                <w:sz w:val="24"/>
                <w:lang w:val="ru-RU"/>
              </w:rPr>
              <w:t xml:space="preserve"> </w:t>
            </w:r>
            <w:r w:rsidRPr="00353F76">
              <w:rPr>
                <w:spacing w:val="-2"/>
                <w:sz w:val="24"/>
                <w:lang w:val="ru-RU"/>
              </w:rPr>
              <w:t>литературы.</w:t>
            </w:r>
            <w:r w:rsidRPr="00353F76">
              <w:rPr>
                <w:spacing w:val="-6"/>
                <w:sz w:val="24"/>
                <w:lang w:val="ru-RU"/>
              </w:rPr>
              <w:t xml:space="preserve"> </w:t>
            </w:r>
            <w:r w:rsidRPr="005A2061">
              <w:rPr>
                <w:spacing w:val="-2"/>
                <w:sz w:val="24"/>
                <w:lang w:val="ru-RU"/>
              </w:rPr>
              <w:t xml:space="preserve">Описание </w:t>
            </w:r>
            <w:r w:rsidRPr="005A2061">
              <w:rPr>
                <w:sz w:val="24"/>
                <w:lang w:val="ru-RU"/>
              </w:rPr>
              <w:t>внешности человека.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5A2061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15.05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1E20" w:rsidTr="00191A4E">
        <w:trPr>
          <w:gridBefore w:val="1"/>
          <w:wBefore w:w="6" w:type="dxa"/>
          <w:trHeight w:val="861"/>
        </w:trPr>
        <w:tc>
          <w:tcPr>
            <w:tcW w:w="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1E20" w:rsidRPr="005A2061" w:rsidRDefault="00A61E20" w:rsidP="00191A4E">
            <w:pPr>
              <w:pStyle w:val="TableParagraph"/>
              <w:ind w:left="55"/>
              <w:rPr>
                <w:sz w:val="24"/>
                <w:lang w:val="ru-RU"/>
              </w:rPr>
            </w:pPr>
            <w:r w:rsidRPr="005A2061">
              <w:rPr>
                <w:spacing w:val="-5"/>
                <w:sz w:val="24"/>
                <w:lang w:val="ru-RU"/>
              </w:rPr>
              <w:t>34</w:t>
            </w:r>
          </w:p>
        </w:tc>
        <w:tc>
          <w:tcPr>
            <w:tcW w:w="67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353F76" w:rsidRDefault="00A61E20" w:rsidP="00191A4E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A61E20" w:rsidRPr="00353F76" w:rsidRDefault="00A61E20" w:rsidP="00191A4E">
            <w:pPr>
              <w:pStyle w:val="TableParagraph"/>
              <w:spacing w:before="0"/>
              <w:ind w:left="55"/>
              <w:rPr>
                <w:sz w:val="24"/>
                <w:lang w:val="ru-RU"/>
              </w:rPr>
            </w:pPr>
            <w:r w:rsidRPr="00353F76">
              <w:rPr>
                <w:b/>
                <w:sz w:val="24"/>
                <w:lang w:val="ru-RU"/>
              </w:rPr>
              <w:t>Контрольная</w:t>
            </w:r>
            <w:r w:rsidRPr="00353F7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53F76">
              <w:rPr>
                <w:b/>
                <w:sz w:val="24"/>
                <w:lang w:val="ru-RU"/>
              </w:rPr>
              <w:t>работа№2</w:t>
            </w:r>
            <w:r w:rsidRPr="00353F7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53F76">
              <w:rPr>
                <w:sz w:val="24"/>
                <w:lang w:val="ru-RU"/>
              </w:rPr>
              <w:t>Вопросы</w:t>
            </w:r>
            <w:r w:rsidRPr="00353F76">
              <w:rPr>
                <w:spacing w:val="-6"/>
                <w:sz w:val="24"/>
                <w:lang w:val="ru-RU"/>
              </w:rPr>
              <w:t xml:space="preserve"> </w:t>
            </w:r>
            <w:r w:rsidRPr="00353F76">
              <w:rPr>
                <w:sz w:val="24"/>
                <w:lang w:val="ru-RU"/>
              </w:rPr>
              <w:t>и</w:t>
            </w:r>
            <w:r w:rsidRPr="00353F76">
              <w:rPr>
                <w:spacing w:val="-5"/>
                <w:sz w:val="24"/>
                <w:lang w:val="ru-RU"/>
              </w:rPr>
              <w:t xml:space="preserve"> </w:t>
            </w:r>
            <w:r w:rsidRPr="00353F76">
              <w:rPr>
                <w:spacing w:val="-2"/>
                <w:sz w:val="24"/>
                <w:lang w:val="ru-RU"/>
              </w:rPr>
              <w:t>задания</w:t>
            </w:r>
          </w:p>
        </w:tc>
        <w:tc>
          <w:tcPr>
            <w:tcW w:w="10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1E20" w:rsidRPr="005A2061" w:rsidRDefault="00A61E20" w:rsidP="00191A4E">
            <w:pPr>
              <w:pStyle w:val="TableParagraph"/>
              <w:ind w:left="53"/>
              <w:rPr>
                <w:sz w:val="24"/>
                <w:lang w:val="ru-RU"/>
              </w:rPr>
            </w:pPr>
            <w:r w:rsidRPr="005A2061">
              <w:rPr>
                <w:sz w:val="24"/>
                <w:lang w:val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5A2061" w:rsidRDefault="00A61E20" w:rsidP="00191A4E">
            <w:pPr>
              <w:pStyle w:val="TableParagraph"/>
              <w:ind w:left="5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22.05</w:t>
            </w:r>
          </w:p>
        </w:tc>
        <w:tc>
          <w:tcPr>
            <w:tcW w:w="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5A2061" w:rsidRDefault="00A61E20" w:rsidP="00191A4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8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E20" w:rsidRPr="005A2061" w:rsidRDefault="00A61E20" w:rsidP="00191A4E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144D93" w:rsidRDefault="00144D93"/>
    <w:sectPr w:rsidR="00144D93" w:rsidSect="001035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54"/>
    <w:rsid w:val="000B2903"/>
    <w:rsid w:val="001035EC"/>
    <w:rsid w:val="00144D93"/>
    <w:rsid w:val="001D0BD0"/>
    <w:rsid w:val="007435C1"/>
    <w:rsid w:val="00A61E20"/>
    <w:rsid w:val="00DA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7DB5C-C29E-4861-875E-CB0E0AE6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5E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1E20"/>
    <w:pPr>
      <w:spacing w:before="5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61E20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2024-11-05T17:00:00Z</dcterms:created>
  <dcterms:modified xsi:type="dcterms:W3CDTF">2024-11-05T17:00:00Z</dcterms:modified>
</cp:coreProperties>
</file>