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16" w:rsidRDefault="00550316" w:rsidP="00550316"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 w:rsidR="00550316" w:rsidRDefault="00550316" w:rsidP="005503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550316" w:rsidRDefault="00550316" w:rsidP="005503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Ind w:w="0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28"/>
        <w:gridCol w:w="3826"/>
        <w:gridCol w:w="6032"/>
      </w:tblGrid>
      <w:tr w:rsidR="00550316" w:rsidTr="0055031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0316" w:rsidRDefault="005503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550316" w:rsidRDefault="005503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словесности и социально-гуманитарных предметов</w:t>
            </w:r>
          </w:p>
          <w:p w:rsidR="00550316" w:rsidRDefault="005503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28.08.2024 г. № 1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550316" w:rsidRDefault="005503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0316" w:rsidRDefault="005503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50316" w:rsidRDefault="005503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по МОУ «СШ № 3 им. Я.И. Чапичева»</w:t>
            </w:r>
          </w:p>
          <w:p w:rsidR="00550316" w:rsidRDefault="00550316">
            <w:pPr>
              <w:spacing w:after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28.08.2024 г. № 297/01-18</w:t>
            </w:r>
          </w:p>
        </w:tc>
      </w:tr>
      <w:tr w:rsidR="00550316" w:rsidTr="0055031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0316" w:rsidRDefault="005503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50316" w:rsidRDefault="00550316">
            <w:pPr>
              <w:spacing w:after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550316" w:rsidRDefault="00550316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Э.Э. Аметова</w:t>
            </w:r>
          </w:p>
          <w:p w:rsidR="00550316" w:rsidRDefault="005503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 г.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550316" w:rsidRDefault="005503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</w:tcPr>
          <w:p w:rsidR="00550316" w:rsidRDefault="005503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316" w:rsidRDefault="00550316" w:rsidP="005503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316" w:rsidRDefault="00550316" w:rsidP="00550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550316" w:rsidRDefault="00550316" w:rsidP="00550316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ПО ВНЕУРОЧНОЙ ДЕЯТЕЛЬНОСТИ  «РАЗГОВОРЫ О ВАЖНОМ»</w:t>
      </w:r>
    </w:p>
    <w:p w:rsidR="00550316" w:rsidRDefault="00550316" w:rsidP="00550316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ДЛЯ 9-А КЛАССА</w:t>
      </w:r>
    </w:p>
    <w:p w:rsidR="00550316" w:rsidRDefault="00550316" w:rsidP="00550316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(составлено на основе рабочей программы курса внеурочной деятельности «Разговоры о важном» (для 8-11 классов образовательных организаций)) </w:t>
      </w:r>
    </w:p>
    <w:p w:rsidR="00550316" w:rsidRDefault="00550316" w:rsidP="005503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0316" w:rsidRDefault="00550316" w:rsidP="00550316">
      <w:pPr>
        <w:jc w:val="right"/>
      </w:pPr>
      <w:r>
        <w:rPr>
          <w:rFonts w:ascii="Times New Roman" w:hAnsi="Times New Roman" w:cs="Times New Roman"/>
          <w:sz w:val="28"/>
          <w:szCs w:val="28"/>
        </w:rPr>
        <w:t>Составитель:  Миленькая В.В.</w:t>
      </w:r>
    </w:p>
    <w:p w:rsidR="00550316" w:rsidRDefault="00550316" w:rsidP="005503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0316" w:rsidRDefault="00550316" w:rsidP="00550316">
      <w:pPr>
        <w:jc w:val="center"/>
      </w:pPr>
      <w:r>
        <w:rPr>
          <w:rFonts w:ascii="Times New Roman" w:hAnsi="Times New Roman" w:cs="Times New Roman"/>
          <w:sz w:val="28"/>
          <w:szCs w:val="28"/>
        </w:rPr>
        <w:t>Джанкой, 2024</w:t>
      </w:r>
    </w:p>
    <w:p w:rsidR="00550316" w:rsidRDefault="00550316" w:rsidP="005503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316" w:rsidRDefault="00550316" w:rsidP="00550316">
      <w:pPr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</w:t>
      </w:r>
      <w:r w:rsidR="00155CC6">
        <w:rPr>
          <w:rFonts w:ascii="Times New Roman" w:hAnsi="Times New Roman" w:cs="Times New Roman"/>
          <w:sz w:val="28"/>
          <w:szCs w:val="28"/>
        </w:rPr>
        <w:t>РНО-ТЕМАТИЧЕСКОЕ ПЛАНИРОВАНИЕ  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-А КЛАСС</w:t>
      </w:r>
    </w:p>
    <w:tbl>
      <w:tblPr>
        <w:tblStyle w:val="a3"/>
        <w:tblW w:w="15200" w:type="dxa"/>
        <w:tblInd w:w="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595"/>
        <w:gridCol w:w="4124"/>
        <w:gridCol w:w="2760"/>
        <w:gridCol w:w="2274"/>
        <w:gridCol w:w="1983"/>
        <w:gridCol w:w="3464"/>
      </w:tblGrid>
      <w:tr w:rsidR="00550316" w:rsidTr="00550316">
        <w:tc>
          <w:tcPr>
            <w:tcW w:w="5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24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7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3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</w:tr>
      <w:tr w:rsidR="00550316" w:rsidTr="005503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0316" w:rsidRDefault="005503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50316" w:rsidRDefault="005503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0316" w:rsidRDefault="0055031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0316" w:rsidRDefault="0055031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316" w:rsidTr="0055031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будущего. Ко Дню знаний.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 информации. 120 лет Информационному агентству России ТАСС.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Дорогами России.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Путь зерна.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учителя.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Легенды о России.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значит быть взрослым?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создать крепкую семью. День отца.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Гостеприимная Россия. Ко Дню народного единства.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Твой вклад в общее дело.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заботой к себе и окружающим.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Миссия-милосердие (ко Дню волонтёра).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Героев Отечества.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пишут законы?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Одна страна – одни традиции.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печати.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студента.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БРИКС (тема о международных отношениях).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Бизнес и технологическое предпринимательство.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Искусственный интеллект и человек. Стратегия взаимодействия.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значит служить Отечеству? 280 лет со дня рождения Ф. Ушакова.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Арктика – территория развития.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Массовый спорт в России.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воссоединения Крыма и Севастополя с Россией. 100-летие Артека.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Служение творчеством. Зачем людям искусство? 185 лет со дня рождения П.И. Чайковского.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малая Родина (региональный и местный компонент).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 космической отрасли.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Гражданская авиация России.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Медицина России.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успех? (ко Дню труда).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80-летие Победы в Великой Отечественной войне.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Движении.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  <w:tr w:rsidR="00550316" w:rsidTr="00550316">
        <w:tc>
          <w:tcPr>
            <w:tcW w:w="5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Ценности, которые нас объединяют.</w:t>
            </w:r>
          </w:p>
        </w:tc>
        <w:tc>
          <w:tcPr>
            <w:tcW w:w="2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9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316" w:rsidRDefault="00550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</w:tr>
    </w:tbl>
    <w:p w:rsidR="00550316" w:rsidRDefault="00550316" w:rsidP="00550316">
      <w:pPr>
        <w:jc w:val="center"/>
      </w:pPr>
    </w:p>
    <w:p w:rsidR="00BC6C0A" w:rsidRDefault="00BC6C0A"/>
    <w:sectPr w:rsidR="00BC6C0A" w:rsidSect="0055031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03"/>
    <w:rsid w:val="00155CC6"/>
    <w:rsid w:val="00550316"/>
    <w:rsid w:val="00A24203"/>
    <w:rsid w:val="00B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59D97-3F96-4FDB-ADFB-92F7D85D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316"/>
    <w:pPr>
      <w:suppressAutoHyphens/>
      <w:spacing w:after="200" w:line="276" w:lineRule="auto"/>
    </w:pPr>
    <w:rPr>
      <w:rFonts w:ascii="Calibri" w:eastAsia="SimSun" w:hAnsi="Calibri" w:cs="Tahoma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550316"/>
    <w:pPr>
      <w:ind w:left="107"/>
      <w:jc w:val="both"/>
    </w:pPr>
  </w:style>
  <w:style w:type="table" w:styleId="a3">
    <w:name w:val="Table Grid"/>
    <w:basedOn w:val="a1"/>
    <w:uiPriority w:val="59"/>
    <w:rsid w:val="0055031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2024-09-29T14:36:00Z</dcterms:created>
  <dcterms:modified xsi:type="dcterms:W3CDTF">2024-10-27T19:52:00Z</dcterms:modified>
</cp:coreProperties>
</file>