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E01" w:rsidRDefault="00CC449D" w:rsidP="00787202">
      <w:pPr>
        <w:spacing w:line="408" w:lineRule="auto"/>
        <w:rPr>
          <w:color w:val="000000"/>
          <w:szCs w:val="24"/>
          <w:lang w:val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5.25pt;height:483.75pt">
            <v:imagedata r:id="rId4" o:title=""/>
          </v:shape>
        </w:pict>
      </w:r>
    </w:p>
    <w:tbl>
      <w:tblPr>
        <w:tblW w:w="14445" w:type="dxa"/>
        <w:tblInd w:w="57" w:type="dxa"/>
        <w:tblLayout w:type="fixed"/>
        <w:tblCellMar>
          <w:top w:w="51" w:type="dxa"/>
          <w:left w:w="102" w:type="dxa"/>
        </w:tblCellMar>
        <w:tblLook w:val="00A0"/>
      </w:tblPr>
      <w:tblGrid>
        <w:gridCol w:w="541"/>
        <w:gridCol w:w="5624"/>
        <w:gridCol w:w="900"/>
        <w:gridCol w:w="1800"/>
        <w:gridCol w:w="1260"/>
        <w:gridCol w:w="1080"/>
        <w:gridCol w:w="3240"/>
      </w:tblGrid>
      <w:tr w:rsidR="00BE6E01" w:rsidTr="00AD647D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9F541B">
            <w:pPr>
              <w:suppressAutoHyphens w:val="0"/>
              <w:spacing w:line="240" w:lineRule="auto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line="240" w:lineRule="auto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902BD6" w:rsidRDefault="00BE6E01" w:rsidP="00902BD6">
            <w:pPr>
              <w:widowControl w:val="0"/>
              <w:spacing w:beforeAutospacing="1"/>
              <w:rPr>
                <w:color w:val="000000"/>
                <w:lang w:eastAsia="ru-RU"/>
              </w:rPr>
            </w:pPr>
            <w:r w:rsidRPr="00902BD6">
              <w:rPr>
                <w:b/>
                <w:bCs/>
                <w:color w:val="000000"/>
                <w:sz w:val="22"/>
                <w:lang w:eastAsia="ru-RU"/>
              </w:rPr>
              <w:t>Всего</w:t>
            </w:r>
          </w:p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D647D">
            <w:pPr>
              <w:widowControl w:val="0"/>
              <w:spacing w:beforeAutospacing="1"/>
              <w:rPr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Контрольные работы</w:t>
            </w:r>
          </w:p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E6E01" w:rsidRDefault="00BE6E01">
            <w:pPr>
              <w:widowControl w:val="0"/>
              <w:spacing w:line="240" w:lineRule="auto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E6E01" w:rsidRDefault="00BE6E01">
            <w:pPr>
              <w:widowControl w:val="0"/>
              <w:spacing w:line="240" w:lineRule="auto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line="240" w:lineRule="auto"/>
              <w:rPr>
                <w:color w:val="000000"/>
                <w:szCs w:val="24"/>
                <w:lang w:eastAsia="ru-RU"/>
              </w:rPr>
            </w:pP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 xml:space="preserve">Повторение и обобщение </w:t>
            </w:r>
            <w:proofErr w:type="gramStart"/>
            <w:r w:rsidRPr="006B131D">
              <w:rPr>
                <w:color w:val="000000"/>
              </w:rPr>
              <w:t>изученного</w:t>
            </w:r>
            <w:proofErr w:type="gramEnd"/>
            <w:r w:rsidRPr="006B131D">
              <w:rPr>
                <w:color w:val="000000"/>
              </w:rPr>
              <w:t xml:space="preserve"> в третьем классе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902BD6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902BD6">
            <w:pPr>
              <w:widowControl w:val="0"/>
              <w:spacing w:before="100" w:beforeAutospacing="1" w:after="142" w:line="60" w:lineRule="atLeast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 xml:space="preserve">Библиотека ЦОК </w:t>
            </w:r>
            <w:hyperlink r:id="rId5" w:history="1">
              <w:r>
                <w:rPr>
                  <w:rStyle w:val="aa"/>
                </w:rPr>
                <w:t>https://m.edsoo.ru/c4e27670</w:t>
              </w:r>
            </w:hyperlink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Информация. Интернет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 xml:space="preserve">Библиотека ЦОК </w:t>
            </w:r>
            <w:hyperlink r:id="rId6" w:history="1">
              <w:r>
                <w:rPr>
                  <w:rStyle w:val="aa"/>
                </w:rPr>
                <w:t>https://m.edsoo.ru/c4e27670</w:t>
              </w:r>
            </w:hyperlink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Графический редактор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 xml:space="preserve">Библиотека ЦОК </w:t>
            </w:r>
            <w:hyperlink r:id="rId7" w:history="1">
              <w:r>
                <w:rPr>
                  <w:rStyle w:val="aa"/>
                </w:rPr>
                <w:t>https://m.edsoo.ru/c4e27670</w:t>
              </w:r>
            </w:hyperlink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Проектное задание по истории развития техники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 xml:space="preserve">Библиотека ЦОК </w:t>
            </w:r>
            <w:hyperlink r:id="rId8" w:history="1">
              <w:r>
                <w:rPr>
                  <w:rStyle w:val="aa"/>
                </w:rPr>
                <w:t>https://m.edsoo.ru/c4e27670</w:t>
              </w:r>
            </w:hyperlink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Робототехника. Виды роботов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 xml:space="preserve">Библиотека ЦОК </w:t>
            </w:r>
            <w:hyperlink r:id="rId9" w:history="1">
              <w:r>
                <w:rPr>
                  <w:rStyle w:val="aa"/>
                </w:rPr>
                <w:t>https://m.edsoo.ru/c4e27670</w:t>
              </w:r>
            </w:hyperlink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Конструирование робота. Преобразование конструкции робота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>
            <w:pPr>
              <w:widowControl w:val="0"/>
              <w:spacing w:beforeAutospacing="1" w:after="142"/>
              <w:ind w:left="136"/>
              <w:rPr>
                <w:color w:val="0000FF"/>
                <w:szCs w:val="24"/>
                <w:lang w:eastAsia="ru-RU"/>
              </w:rPr>
            </w:pPr>
            <w:r w:rsidRPr="00AD647D">
              <w:t>Библиотека ЦОК</w:t>
            </w:r>
            <w:r w:rsidRPr="00AD647D">
              <w:rPr>
                <w:color w:val="0000FF"/>
              </w:rPr>
              <w:t xml:space="preserve"> https://m.edsoo.ru/c4e27670</w:t>
            </w:r>
            <w:r w:rsidRPr="00AD647D">
              <w:rPr>
                <w:color w:val="0000FF"/>
                <w:szCs w:val="24"/>
                <w:lang w:eastAsia="ru-RU"/>
              </w:rPr>
              <w:t>5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Электронные устройства. Контроллер, двигатель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t>Библиотека ЦОК</w:t>
            </w:r>
            <w:r w:rsidRPr="00AD647D">
              <w:rPr>
                <w:color w:val="0000FF"/>
              </w:rPr>
              <w:t xml:space="preserve"> https://m.edsoo.ru/c4e27670</w:t>
            </w:r>
            <w:r w:rsidRPr="00AD647D">
              <w:rPr>
                <w:color w:val="0000FF"/>
                <w:szCs w:val="24"/>
                <w:lang w:eastAsia="ru-RU"/>
              </w:rPr>
              <w:t>5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Программирование робота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t>Библиотека ЦОК</w:t>
            </w:r>
            <w:r w:rsidRPr="00AD647D">
              <w:rPr>
                <w:color w:val="0000FF"/>
              </w:rPr>
              <w:t xml:space="preserve"> https://m.edsoo.ru/c4e27670</w:t>
            </w:r>
            <w:r w:rsidRPr="00AD647D">
              <w:rPr>
                <w:color w:val="0000FF"/>
                <w:szCs w:val="24"/>
                <w:lang w:eastAsia="ru-RU"/>
              </w:rPr>
              <w:t>5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Испытания и презентация робота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t>Библиотека ЦОК</w:t>
            </w:r>
            <w:r w:rsidRPr="00AD647D">
              <w:rPr>
                <w:color w:val="0000FF"/>
              </w:rPr>
              <w:t xml:space="preserve"> https://m.edsoo.ru/c4e27670</w:t>
            </w:r>
            <w:r w:rsidRPr="00AD647D">
              <w:rPr>
                <w:color w:val="0000FF"/>
                <w:szCs w:val="24"/>
                <w:lang w:eastAsia="ru-RU"/>
              </w:rPr>
              <w:t>5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Конструирование сложной открытки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t>Библиотека ЦОК</w:t>
            </w:r>
            <w:r w:rsidRPr="00AD647D">
              <w:rPr>
                <w:color w:val="0000FF"/>
              </w:rPr>
              <w:t xml:space="preserve"> https://m.edsoo.ru/c4e27670</w:t>
            </w:r>
            <w:r w:rsidRPr="00AD647D">
              <w:rPr>
                <w:color w:val="0000FF"/>
                <w:szCs w:val="24"/>
                <w:lang w:eastAsia="ru-RU"/>
              </w:rPr>
              <w:t>5</w:t>
            </w:r>
          </w:p>
        </w:tc>
      </w:tr>
      <w:tr w:rsidR="00BE6E01" w:rsidRPr="00AD647D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Конструирование папки-футляра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F651CC" w:rsidRDefault="00BE6E01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Pr="00F651CC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F651CC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F651CC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F651CC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F651CC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F651CC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F651CC">
              <w:rPr>
                <w:color w:val="0000FF"/>
              </w:rPr>
              <w:t>27670</w:t>
            </w:r>
            <w:r w:rsidRPr="00F651CC">
              <w:rPr>
                <w:color w:val="0000FF"/>
                <w:szCs w:val="24"/>
                <w:lang w:eastAsia="ru-RU"/>
              </w:rPr>
              <w:t>7</w:t>
            </w:r>
          </w:p>
        </w:tc>
      </w:tr>
      <w:tr w:rsidR="00BE6E01" w:rsidRPr="00AD647D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12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Конструирование альбома (например, альбом класса)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F651CC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Pr="00F651CC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F651CC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F651CC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F651CC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F651CC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F651CC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F651CC">
              <w:rPr>
                <w:color w:val="0000FF"/>
              </w:rPr>
              <w:t>27670</w:t>
            </w:r>
            <w:r w:rsidRPr="00F651CC">
              <w:rPr>
                <w:color w:val="0000FF"/>
                <w:szCs w:val="24"/>
                <w:lang w:eastAsia="ru-RU"/>
              </w:rPr>
              <w:t>7</w:t>
            </w:r>
          </w:p>
        </w:tc>
      </w:tr>
      <w:tr w:rsidR="00BE6E01" w:rsidRPr="00AD647D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13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Конструирование объемного изделия военной тематики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0A665A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0A665A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F651CC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Pr="00F651CC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F651CC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F651CC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F651CC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F651CC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F651CC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F651CC">
              <w:rPr>
                <w:color w:val="0000FF"/>
              </w:rPr>
              <w:t>27670</w:t>
            </w:r>
            <w:r w:rsidRPr="00F651CC">
              <w:rPr>
                <w:color w:val="0000FF"/>
                <w:szCs w:val="24"/>
                <w:lang w:eastAsia="ru-RU"/>
              </w:rPr>
              <w:t>7</w:t>
            </w:r>
          </w:p>
        </w:tc>
      </w:tr>
      <w:tr w:rsidR="00BE6E01" w:rsidRPr="00AD647D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14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787202" w:rsidRDefault="00BE6E01" w:rsidP="00AC282D">
            <w:pPr>
              <w:ind w:left="135"/>
            </w:pPr>
            <w:r w:rsidRPr="006B131D">
              <w:rPr>
                <w:color w:val="000000"/>
              </w:rPr>
              <w:t>Конструирование объемного изделия – подарок женщине, девочке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9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15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Изменение форм деталей объемных изделий. Изменение размеров деталей развертки (упаковки)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3204AC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3204AC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9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16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Построение развертки с помощью линейки и циркуля (пирамида)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A06904" w:rsidRDefault="00BE6E01" w:rsidP="0086452E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9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17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Развертка многогранной пирамиды циркулем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9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18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 xml:space="preserve">Декор интерьера. Художественная техника </w:t>
            </w:r>
            <w:proofErr w:type="spellStart"/>
            <w:r w:rsidRPr="006B131D">
              <w:rPr>
                <w:color w:val="000000"/>
              </w:rPr>
              <w:t>декупаж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9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19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Природные мотивы в декоре интерьера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lastRenderedPageBreak/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lastRenderedPageBreak/>
              <w:t>20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 w:rsidRPr="006B131D">
              <w:rPr>
                <w:color w:val="000000"/>
              </w:rPr>
              <w:t xml:space="preserve">Конструирование и моделирование изделий из различных материалов. </w:t>
            </w:r>
            <w:r>
              <w:rPr>
                <w:color w:val="000000"/>
              </w:rPr>
              <w:t>Подвижное соединение деталей на проволоку (толстую нитку)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21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Полимеры. Виды полимерных материалов, их свойства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22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23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Конструирование сложных форм из пластиковых трубочек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24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25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Синтетические ткани. Их свойства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26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27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Способ драпировки тканей. Исторический костюм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lastRenderedPageBreak/>
              <w:t>28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29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 w:rsidRPr="006B131D">
              <w:rPr>
                <w:color w:val="000000"/>
              </w:rPr>
              <w:t xml:space="preserve">Строчка крестообразного стежка. Строчка петлеобразного стежка. </w:t>
            </w:r>
            <w:r>
              <w:rPr>
                <w:color w:val="000000"/>
              </w:rPr>
              <w:t>Аксессуары в одежде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30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Строчка крестообразного стежка. Строчка петлеобразного стежка.</w:t>
            </w:r>
            <w:r>
              <w:rPr>
                <w:color w:val="000000"/>
              </w:rPr>
              <w:t xml:space="preserve"> </w:t>
            </w:r>
            <w:r w:rsidRPr="006B131D">
              <w:rPr>
                <w:color w:val="000000"/>
              </w:rPr>
              <w:t>Аксессуары в одежде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27670</w:t>
            </w:r>
            <w:r w:rsidRPr="00AD647D">
              <w:rPr>
                <w:color w:val="0000FF"/>
                <w:szCs w:val="24"/>
                <w:lang w:eastAsia="ru-RU"/>
              </w:rPr>
              <w:t>0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31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6B131D" w:rsidRDefault="00BE6E01" w:rsidP="00AC282D">
            <w:pPr>
              <w:ind w:left="135"/>
            </w:pPr>
            <w:r w:rsidRPr="006B131D">
              <w:rPr>
                <w:color w:val="000000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</w:t>
            </w:r>
            <w:proofErr w:type="spellStart"/>
            <w:r>
              <w:rPr>
                <w:color w:val="0000FF"/>
                <w:lang w:val="en-US"/>
              </w:rPr>
              <w:t>i</w:t>
            </w:r>
            <w:proofErr w:type="spellEnd"/>
            <w:r w:rsidRPr="00AD647D">
              <w:rPr>
                <w:color w:val="0000FF"/>
              </w:rPr>
              <w:t>9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32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551D62">
            <w:pPr>
              <w:ind w:left="135"/>
            </w:pPr>
            <w:r>
              <w:rPr>
                <w:color w:val="000000"/>
              </w:rPr>
              <w:t>Качающиеся конструкции.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</w:t>
            </w:r>
            <w:proofErr w:type="spellStart"/>
            <w:r>
              <w:rPr>
                <w:color w:val="0000FF"/>
                <w:lang w:val="en-US"/>
              </w:rPr>
              <w:t>i</w:t>
            </w:r>
            <w:proofErr w:type="spellEnd"/>
            <w:r w:rsidRPr="00AD647D">
              <w:rPr>
                <w:color w:val="0000FF"/>
              </w:rPr>
              <w:t>9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33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F651CC" w:rsidRDefault="00BE6E01" w:rsidP="0016196E">
            <w:pPr>
              <w:ind w:left="135"/>
              <w:rPr>
                <w:lang w:val="en-US"/>
              </w:rPr>
            </w:pPr>
            <w:r w:rsidRPr="00F651CC">
              <w:rPr>
                <w:color w:val="000000"/>
              </w:rPr>
              <w:t>Тестирование.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</w:t>
            </w:r>
            <w:proofErr w:type="spellStart"/>
            <w:r>
              <w:rPr>
                <w:color w:val="0000FF"/>
                <w:lang w:val="en-US"/>
              </w:rPr>
              <w:t>i</w:t>
            </w:r>
            <w:proofErr w:type="spellEnd"/>
            <w:r w:rsidRPr="00AD647D">
              <w:rPr>
                <w:color w:val="0000FF"/>
              </w:rPr>
              <w:t>9</w:t>
            </w:r>
          </w:p>
        </w:tc>
      </w:tr>
      <w:tr w:rsidR="00BE6E01" w:rsidTr="00AD647D">
        <w:trPr>
          <w:trHeight w:val="6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r>
              <w:rPr>
                <w:color w:val="000000"/>
              </w:rPr>
              <w:t>34</w:t>
            </w:r>
          </w:p>
        </w:tc>
        <w:tc>
          <w:tcPr>
            <w:tcW w:w="5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ind w:left="135"/>
            </w:pPr>
            <w:r>
              <w:rPr>
                <w:color w:val="000000"/>
              </w:rPr>
              <w:t>Конструкции со сдвижной деталью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 w:rsidP="00AC282D">
            <w:pPr>
              <w:widowControl w:val="0"/>
              <w:spacing w:beforeAutospacing="1" w:after="142" w:line="60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6E01" w:rsidRDefault="00BE6E01" w:rsidP="003E601A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 w:rsidP="003E601A">
            <w:pPr>
              <w:widowControl w:val="0"/>
              <w:spacing w:beforeAutospacing="1" w:after="142"/>
              <w:ind w:left="136"/>
              <w:jc w:val="center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Pr="00AD647D" w:rsidRDefault="00BE6E01" w:rsidP="00AD647D">
            <w:pPr>
              <w:widowControl w:val="0"/>
              <w:spacing w:beforeAutospacing="1" w:after="142"/>
              <w:ind w:left="136"/>
              <w:rPr>
                <w:color w:val="0000FF"/>
              </w:rPr>
            </w:pPr>
            <w:r w:rsidRPr="00AD647D">
              <w:t>Библиотека ЦОК</w:t>
            </w:r>
          </w:p>
          <w:p w:rsidR="00BE6E01" w:rsidRDefault="00BE6E01" w:rsidP="00AD647D">
            <w:pPr>
              <w:widowControl w:val="0"/>
              <w:spacing w:beforeAutospacing="1" w:after="142"/>
              <w:ind w:left="136"/>
              <w:rPr>
                <w:color w:val="000000"/>
                <w:szCs w:val="24"/>
                <w:lang w:eastAsia="ru-RU"/>
              </w:rPr>
            </w:pPr>
            <w:r w:rsidRPr="00AD647D">
              <w:rPr>
                <w:color w:val="0000FF"/>
                <w:lang w:val="en-US"/>
              </w:rPr>
              <w:t>https</w:t>
            </w:r>
            <w:r w:rsidRPr="00AD647D">
              <w:rPr>
                <w:color w:val="0000FF"/>
              </w:rPr>
              <w:t>://</w:t>
            </w:r>
            <w:r w:rsidRPr="00AD647D">
              <w:rPr>
                <w:color w:val="0000FF"/>
                <w:lang w:val="en-US"/>
              </w:rPr>
              <w:t>m</w:t>
            </w:r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edsoo</w:t>
            </w:r>
            <w:proofErr w:type="spellEnd"/>
            <w:r w:rsidRPr="00AD647D">
              <w:rPr>
                <w:color w:val="0000FF"/>
              </w:rPr>
              <w:t>.</w:t>
            </w:r>
            <w:proofErr w:type="spellStart"/>
            <w:r w:rsidRPr="00AD647D">
              <w:rPr>
                <w:color w:val="0000FF"/>
                <w:lang w:val="en-US"/>
              </w:rPr>
              <w:t>ru</w:t>
            </w:r>
            <w:proofErr w:type="spellEnd"/>
            <w:r w:rsidRPr="00AD647D">
              <w:rPr>
                <w:color w:val="0000FF"/>
              </w:rPr>
              <w:t>/</w:t>
            </w:r>
            <w:r w:rsidRPr="00AD647D">
              <w:rPr>
                <w:color w:val="0000FF"/>
                <w:lang w:val="en-US"/>
              </w:rPr>
              <w:t>c</w:t>
            </w:r>
            <w:r w:rsidRPr="00AD647D">
              <w:rPr>
                <w:color w:val="0000FF"/>
              </w:rPr>
              <w:t>4</w:t>
            </w:r>
            <w:r w:rsidRPr="00AD647D">
              <w:rPr>
                <w:color w:val="0000FF"/>
                <w:lang w:val="en-US"/>
              </w:rPr>
              <w:t>e</w:t>
            </w:r>
            <w:r w:rsidRPr="00AD647D">
              <w:rPr>
                <w:color w:val="0000FF"/>
              </w:rPr>
              <w:t>2767</w:t>
            </w:r>
            <w:proofErr w:type="spellStart"/>
            <w:r>
              <w:rPr>
                <w:color w:val="0000FF"/>
                <w:lang w:val="en-US"/>
              </w:rPr>
              <w:t>i</w:t>
            </w:r>
            <w:proofErr w:type="spellEnd"/>
            <w:r w:rsidRPr="00AD647D">
              <w:rPr>
                <w:color w:val="0000FF"/>
              </w:rPr>
              <w:t>9</w:t>
            </w:r>
          </w:p>
        </w:tc>
      </w:tr>
      <w:tr w:rsidR="00BE6E01" w:rsidTr="00AD647D">
        <w:trPr>
          <w:trHeight w:val="45"/>
        </w:trPr>
        <w:tc>
          <w:tcPr>
            <w:tcW w:w="61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45" w:lineRule="atLeast"/>
              <w:ind w:left="136"/>
              <w:rPr>
                <w:color w:val="000000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Pr="00787202" w:rsidRDefault="00BE6E01">
            <w:pPr>
              <w:widowControl w:val="0"/>
              <w:spacing w:beforeAutospacing="1" w:after="142" w:line="45" w:lineRule="atLeast"/>
              <w:ind w:left="136"/>
              <w:rPr>
                <w:color w:val="000000"/>
                <w:szCs w:val="24"/>
                <w:lang w:val="en-US" w:eastAsia="ru-RU"/>
              </w:rPr>
            </w:pPr>
            <w:r>
              <w:rPr>
                <w:color w:val="000000"/>
                <w:szCs w:val="24"/>
                <w:lang w:eastAsia="ru-RU"/>
              </w:rPr>
              <w:t>3</w:t>
            </w:r>
            <w:r>
              <w:rPr>
                <w:color w:val="000000"/>
                <w:szCs w:val="24"/>
                <w:lang w:val="en-US" w:eastAsia="ru-RU"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6E01" w:rsidRDefault="00BE6E01">
            <w:pPr>
              <w:widowControl w:val="0"/>
              <w:spacing w:beforeAutospacing="1" w:after="142" w:line="45" w:lineRule="atLeast"/>
              <w:ind w:left="136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right w:w="0" w:type="dxa"/>
            </w:tcMar>
            <w:vAlign w:val="center"/>
          </w:tcPr>
          <w:p w:rsidR="00BE6E01" w:rsidRDefault="00BE6E01">
            <w:pPr>
              <w:widowControl w:val="0"/>
              <w:spacing w:beforeAutospacing="1" w:after="142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E6E01" w:rsidRDefault="00BE6E01">
            <w:pPr>
              <w:widowControl w:val="0"/>
              <w:spacing w:beforeAutospacing="1" w:after="142"/>
              <w:rPr>
                <w:color w:val="000000"/>
                <w:szCs w:val="24"/>
                <w:lang w:eastAsia="ru-RU"/>
              </w:rPr>
            </w:pPr>
          </w:p>
        </w:tc>
      </w:tr>
    </w:tbl>
    <w:p w:rsidR="009F541B" w:rsidRDefault="009F541B" w:rsidP="00BA1E57">
      <w:pPr>
        <w:jc w:val="center"/>
        <w:rPr>
          <w:b/>
          <w:sz w:val="28"/>
          <w:szCs w:val="28"/>
        </w:rPr>
      </w:pPr>
    </w:p>
    <w:p w:rsidR="009F541B" w:rsidRDefault="009F541B" w:rsidP="00BA1E57">
      <w:pPr>
        <w:jc w:val="center"/>
        <w:rPr>
          <w:b/>
          <w:sz w:val="28"/>
          <w:szCs w:val="28"/>
        </w:rPr>
      </w:pPr>
    </w:p>
    <w:p w:rsidR="009F541B" w:rsidRDefault="009F541B" w:rsidP="00BA1E57">
      <w:pPr>
        <w:jc w:val="center"/>
        <w:rPr>
          <w:b/>
          <w:sz w:val="28"/>
          <w:szCs w:val="28"/>
        </w:rPr>
      </w:pPr>
    </w:p>
    <w:p w:rsidR="009F541B" w:rsidRDefault="009F541B" w:rsidP="00BA1E57">
      <w:pPr>
        <w:jc w:val="center"/>
        <w:rPr>
          <w:b/>
          <w:sz w:val="28"/>
          <w:szCs w:val="28"/>
        </w:rPr>
      </w:pPr>
    </w:p>
    <w:p w:rsidR="00BE6E01" w:rsidRDefault="00BE6E01" w:rsidP="00BA1E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КОРРЕКТИРОВКИ</w:t>
      </w:r>
    </w:p>
    <w:p w:rsidR="00BE6E01" w:rsidRPr="009F541B" w:rsidRDefault="00BE6E01" w:rsidP="009F541B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КАЛЕНДАРНО-ТЕМАТИЧЕСКОГО ПЛАНИРОВАНИЯ 2026/2027 учебного года</w:t>
      </w:r>
    </w:p>
    <w:p w:rsidR="00BE6E01" w:rsidRDefault="00BE6E01" w:rsidP="00BA1E57">
      <w:pPr>
        <w:rPr>
          <w:sz w:val="28"/>
          <w:szCs w:val="28"/>
          <w:lang w:val="en-US"/>
        </w:rPr>
      </w:pPr>
      <w:r w:rsidRPr="009F54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Учитель                            </w:t>
      </w:r>
      <w:r>
        <w:rPr>
          <w:sz w:val="28"/>
          <w:szCs w:val="28"/>
          <w:lang w:val="en-US"/>
        </w:rPr>
        <w:t xml:space="preserve">                       </w:t>
      </w:r>
      <w:r>
        <w:rPr>
          <w:sz w:val="28"/>
          <w:szCs w:val="28"/>
        </w:rPr>
        <w:t xml:space="preserve">  Предмет «</w:t>
      </w:r>
      <w:r>
        <w:rPr>
          <w:sz w:val="28"/>
          <w:szCs w:val="28"/>
          <w:lang w:val="en-US"/>
        </w:rPr>
        <w:t xml:space="preserve"> ____________________________________      </w:t>
      </w:r>
      <w:r>
        <w:rPr>
          <w:sz w:val="28"/>
          <w:szCs w:val="28"/>
        </w:rPr>
        <w:t xml:space="preserve">»    </w:t>
      </w:r>
    </w:p>
    <w:p w:rsidR="00BE6E01" w:rsidRDefault="00BE6E01" w:rsidP="00BA1E5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 </w:t>
      </w:r>
    </w:p>
    <w:p w:rsidR="00BE6E01" w:rsidRDefault="00BE6E01" w:rsidP="00BA1E5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1"/>
        <w:gridCol w:w="1357"/>
        <w:gridCol w:w="911"/>
        <w:gridCol w:w="5253"/>
        <w:gridCol w:w="1087"/>
        <w:gridCol w:w="2829"/>
        <w:gridCol w:w="2767"/>
      </w:tblGrid>
      <w:tr w:rsidR="00BE6E01" w:rsidTr="00BA1E57">
        <w:tc>
          <w:tcPr>
            <w:tcW w:w="2628" w:type="dxa"/>
            <w:gridSpan w:val="2"/>
          </w:tcPr>
          <w:p w:rsidR="00BE6E01" w:rsidRDefault="00BE6E01">
            <w:pPr>
              <w:rPr>
                <w:b/>
                <w:szCs w:val="24"/>
              </w:rPr>
            </w:pPr>
            <w:r>
              <w:rPr>
                <w:b/>
                <w:sz w:val="22"/>
              </w:rPr>
              <w:t>четверть</w:t>
            </w:r>
          </w:p>
        </w:tc>
        <w:tc>
          <w:tcPr>
            <w:tcW w:w="6164" w:type="dxa"/>
            <w:gridSpan w:val="2"/>
          </w:tcPr>
          <w:p w:rsidR="00BE6E01" w:rsidRDefault="00BE6E01">
            <w:pPr>
              <w:rPr>
                <w:b/>
                <w:szCs w:val="24"/>
              </w:rPr>
            </w:pPr>
            <w:r>
              <w:rPr>
                <w:b/>
                <w:sz w:val="22"/>
              </w:rPr>
              <w:t>По рабочей программе</w:t>
            </w:r>
          </w:p>
        </w:tc>
        <w:tc>
          <w:tcPr>
            <w:tcW w:w="6683" w:type="dxa"/>
            <w:gridSpan w:val="3"/>
          </w:tcPr>
          <w:p w:rsidR="00BE6E01" w:rsidRDefault="00BE6E01">
            <w:pPr>
              <w:rPr>
                <w:b/>
                <w:szCs w:val="24"/>
              </w:rPr>
            </w:pPr>
            <w:r>
              <w:rPr>
                <w:b/>
                <w:sz w:val="22"/>
              </w:rPr>
              <w:t>Коррекция</w:t>
            </w: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b/>
                <w:szCs w:val="24"/>
              </w:rPr>
            </w:pPr>
            <w:r>
              <w:rPr>
                <w:b/>
              </w:rPr>
              <w:t>Кол-во уроков по плану</w:t>
            </w:r>
          </w:p>
        </w:tc>
        <w:tc>
          <w:tcPr>
            <w:tcW w:w="1357" w:type="dxa"/>
          </w:tcPr>
          <w:p w:rsidR="00BE6E01" w:rsidRPr="00BA1E57" w:rsidRDefault="00BE6E01">
            <w:pPr>
              <w:rPr>
                <w:b/>
                <w:szCs w:val="24"/>
              </w:rPr>
            </w:pPr>
            <w:r>
              <w:rPr>
                <w:b/>
              </w:rPr>
              <w:t>Кол-во уроков</w:t>
            </w:r>
          </w:p>
          <w:p w:rsidR="00BE6E01" w:rsidRDefault="00BE6E01">
            <w:pPr>
              <w:rPr>
                <w:b/>
                <w:szCs w:val="24"/>
              </w:rPr>
            </w:pPr>
            <w:r>
              <w:rPr>
                <w:b/>
              </w:rPr>
              <w:t xml:space="preserve"> по факту</w:t>
            </w:r>
          </w:p>
        </w:tc>
        <w:tc>
          <w:tcPr>
            <w:tcW w:w="911" w:type="dxa"/>
          </w:tcPr>
          <w:p w:rsidR="00BE6E01" w:rsidRDefault="00BE6E01">
            <w:pPr>
              <w:rPr>
                <w:b/>
                <w:szCs w:val="24"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5253" w:type="dxa"/>
          </w:tcPr>
          <w:p w:rsidR="00BE6E01" w:rsidRDefault="00BE6E01">
            <w:pPr>
              <w:rPr>
                <w:b/>
                <w:szCs w:val="24"/>
              </w:rPr>
            </w:pPr>
            <w:r>
              <w:rPr>
                <w:b/>
                <w:lang w:val="en-US"/>
              </w:rPr>
              <w:t xml:space="preserve">      </w:t>
            </w:r>
            <w:r>
              <w:rPr>
                <w:b/>
              </w:rPr>
              <w:t>Тема занятия</w:t>
            </w:r>
          </w:p>
        </w:tc>
        <w:tc>
          <w:tcPr>
            <w:tcW w:w="1087" w:type="dxa"/>
          </w:tcPr>
          <w:p w:rsidR="00BE6E01" w:rsidRDefault="00BE6E01">
            <w:pPr>
              <w:rPr>
                <w:b/>
                <w:szCs w:val="24"/>
                <w:lang w:val="en-US"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2829" w:type="dxa"/>
          </w:tcPr>
          <w:p w:rsidR="00BE6E01" w:rsidRDefault="00BE6E01">
            <w:pPr>
              <w:rPr>
                <w:b/>
                <w:szCs w:val="24"/>
              </w:rPr>
            </w:pPr>
            <w:r>
              <w:rPr>
                <w:b/>
              </w:rPr>
              <w:t>Причина коррекции</w:t>
            </w:r>
          </w:p>
        </w:tc>
        <w:tc>
          <w:tcPr>
            <w:tcW w:w="2767" w:type="dxa"/>
          </w:tcPr>
          <w:p w:rsidR="00BE6E01" w:rsidRDefault="00BE6E01">
            <w:pPr>
              <w:rPr>
                <w:b/>
                <w:lang w:val="en-US"/>
              </w:rPr>
            </w:pPr>
            <w:r>
              <w:rPr>
                <w:b/>
              </w:rPr>
              <w:t xml:space="preserve">Способ </w:t>
            </w:r>
          </w:p>
          <w:p w:rsidR="00BE6E01" w:rsidRDefault="00BE6E01">
            <w:pPr>
              <w:rPr>
                <w:b/>
                <w:szCs w:val="24"/>
              </w:rPr>
            </w:pPr>
            <w:r>
              <w:rPr>
                <w:b/>
              </w:rPr>
              <w:t>коррекции</w:t>
            </w: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  <w:tr w:rsidR="00BE6E01" w:rsidTr="00BA1E57">
        <w:tc>
          <w:tcPr>
            <w:tcW w:w="127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BE6E01" w:rsidRDefault="00BE6E01">
            <w:pPr>
              <w:rPr>
                <w:sz w:val="28"/>
                <w:szCs w:val="28"/>
              </w:rPr>
            </w:pPr>
          </w:p>
        </w:tc>
      </w:tr>
    </w:tbl>
    <w:p w:rsidR="00BE6E01" w:rsidRDefault="00BE6E01"/>
    <w:sectPr w:rsidR="00BE6E01" w:rsidSect="00BA3FA0">
      <w:pgSz w:w="15840" w:h="12240" w:orient="landscape"/>
      <w:pgMar w:top="1418" w:right="247" w:bottom="850" w:left="1134" w:header="0" w:footer="0" w:gutter="0"/>
      <w:cols w:space="708"/>
      <w:formProt w:val="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088D"/>
    <w:rsid w:val="00081CA1"/>
    <w:rsid w:val="000A665A"/>
    <w:rsid w:val="0016196E"/>
    <w:rsid w:val="001B1578"/>
    <w:rsid w:val="002023B2"/>
    <w:rsid w:val="00211E40"/>
    <w:rsid w:val="00287763"/>
    <w:rsid w:val="003204AC"/>
    <w:rsid w:val="003B7D0A"/>
    <w:rsid w:val="003E03C7"/>
    <w:rsid w:val="003E601A"/>
    <w:rsid w:val="00436226"/>
    <w:rsid w:val="00473DAC"/>
    <w:rsid w:val="004961C6"/>
    <w:rsid w:val="00551D62"/>
    <w:rsid w:val="005930FC"/>
    <w:rsid w:val="005B11B6"/>
    <w:rsid w:val="005F6B32"/>
    <w:rsid w:val="006021EC"/>
    <w:rsid w:val="00663EE4"/>
    <w:rsid w:val="006B131D"/>
    <w:rsid w:val="006D2439"/>
    <w:rsid w:val="007149C4"/>
    <w:rsid w:val="00787202"/>
    <w:rsid w:val="007A16DE"/>
    <w:rsid w:val="007C0FC2"/>
    <w:rsid w:val="00846C4E"/>
    <w:rsid w:val="0086452E"/>
    <w:rsid w:val="008707D1"/>
    <w:rsid w:val="00902BD6"/>
    <w:rsid w:val="00915170"/>
    <w:rsid w:val="00947B23"/>
    <w:rsid w:val="009B026B"/>
    <w:rsid w:val="009C5BFF"/>
    <w:rsid w:val="009D03EB"/>
    <w:rsid w:val="009E1F70"/>
    <w:rsid w:val="009F541B"/>
    <w:rsid w:val="00A06904"/>
    <w:rsid w:val="00AC282D"/>
    <w:rsid w:val="00AD647D"/>
    <w:rsid w:val="00AF088D"/>
    <w:rsid w:val="00B209DE"/>
    <w:rsid w:val="00B2335A"/>
    <w:rsid w:val="00BA1E57"/>
    <w:rsid w:val="00BA3FA0"/>
    <w:rsid w:val="00BE6E01"/>
    <w:rsid w:val="00C057D2"/>
    <w:rsid w:val="00C2306E"/>
    <w:rsid w:val="00CC119F"/>
    <w:rsid w:val="00CC449D"/>
    <w:rsid w:val="00D924ED"/>
    <w:rsid w:val="00DA091C"/>
    <w:rsid w:val="00E66DCC"/>
    <w:rsid w:val="00EC41AB"/>
    <w:rsid w:val="00EF777E"/>
    <w:rsid w:val="00F21E58"/>
    <w:rsid w:val="00F26088"/>
    <w:rsid w:val="00F651CC"/>
    <w:rsid w:val="00F77138"/>
    <w:rsid w:val="00FA35C4"/>
    <w:rsid w:val="00FB4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578"/>
    <w:pPr>
      <w:suppressAutoHyphens/>
      <w:spacing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uiPriority w:val="99"/>
    <w:rsid w:val="00AF088D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link w:val="a5"/>
    <w:uiPriority w:val="99"/>
    <w:rsid w:val="00AF088D"/>
    <w:pPr>
      <w:spacing w:after="14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473DAC"/>
    <w:rPr>
      <w:rFonts w:ascii="Times New Roman" w:hAnsi="Times New Roman" w:cs="Times New Roman"/>
      <w:sz w:val="24"/>
      <w:lang w:eastAsia="en-US"/>
    </w:rPr>
  </w:style>
  <w:style w:type="paragraph" w:styleId="a6">
    <w:name w:val="List"/>
    <w:basedOn w:val="a4"/>
    <w:uiPriority w:val="99"/>
    <w:rsid w:val="00AF088D"/>
    <w:rPr>
      <w:rFonts w:cs="Lucida Sans"/>
    </w:rPr>
  </w:style>
  <w:style w:type="paragraph" w:customStyle="1" w:styleId="1">
    <w:name w:val="Название объекта1"/>
    <w:basedOn w:val="a"/>
    <w:uiPriority w:val="99"/>
    <w:rsid w:val="00AF088D"/>
    <w:pPr>
      <w:suppressLineNumbers/>
      <w:spacing w:before="120" w:after="120"/>
    </w:pPr>
    <w:rPr>
      <w:rFonts w:cs="Lucida Sans"/>
      <w:i/>
      <w:iCs/>
      <w:szCs w:val="24"/>
    </w:rPr>
  </w:style>
  <w:style w:type="paragraph" w:styleId="10">
    <w:name w:val="index 1"/>
    <w:basedOn w:val="a"/>
    <w:next w:val="a"/>
    <w:autoRedefine/>
    <w:uiPriority w:val="99"/>
    <w:semiHidden/>
    <w:rsid w:val="001B1578"/>
    <w:pPr>
      <w:ind w:left="240" w:hanging="240"/>
    </w:pPr>
  </w:style>
  <w:style w:type="paragraph" w:styleId="a7">
    <w:name w:val="index heading"/>
    <w:basedOn w:val="a"/>
    <w:uiPriority w:val="99"/>
    <w:rsid w:val="00AF088D"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semiHidden/>
    <w:rsid w:val="001B1578"/>
    <w:pPr>
      <w:spacing w:beforeAutospacing="1" w:after="142"/>
    </w:pPr>
    <w:rPr>
      <w:szCs w:val="24"/>
      <w:lang w:eastAsia="ru-RU"/>
    </w:rPr>
  </w:style>
  <w:style w:type="paragraph" w:styleId="a9">
    <w:name w:val="No Spacing"/>
    <w:uiPriority w:val="99"/>
    <w:qFormat/>
    <w:rsid w:val="001B1578"/>
    <w:pPr>
      <w:suppressAutoHyphens/>
    </w:pPr>
    <w:rPr>
      <w:rFonts w:ascii="Times New Roman" w:eastAsia="Times New Roman" w:hAnsi="Times New Roman"/>
      <w:sz w:val="24"/>
      <w:szCs w:val="22"/>
      <w:lang w:eastAsia="en-US"/>
    </w:rPr>
  </w:style>
  <w:style w:type="character" w:styleId="aa">
    <w:name w:val="Hyperlink"/>
    <w:basedOn w:val="a0"/>
    <w:uiPriority w:val="99"/>
    <w:rsid w:val="00AD647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34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c4e2767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.edsoo.ru/c4e276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.edsoo.ru/c4e2767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.edsoo.ru/c4e2767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m.edsoo.ru/c4e276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</Pages>
  <Words>655</Words>
  <Characters>3739</Characters>
  <Application>Microsoft Office Word</Application>
  <DocSecurity>0</DocSecurity>
  <Lines>31</Lines>
  <Paragraphs>8</Paragraphs>
  <ScaleCrop>false</ScaleCrop>
  <Company>HP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26</cp:revision>
  <cp:lastPrinted>2026-09-10T18:11:00Z</cp:lastPrinted>
  <dcterms:created xsi:type="dcterms:W3CDTF">2023-09-29T11:46:00Z</dcterms:created>
  <dcterms:modified xsi:type="dcterms:W3CDTF">2026-09-20T08:41:00Z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