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AF2" w:rsidRDefault="00C85AF2" w:rsidP="00FE69D5">
      <w:pPr>
        <w:spacing w:after="0" w:line="240" w:lineRule="auto"/>
        <w:rPr>
          <w:rFonts w:ascii="Times New Roman" w:hAnsi="Times New Roman" w:cs="Times New Roman"/>
          <w:bCs/>
        </w:rPr>
      </w:pPr>
      <w:bookmarkStart w:id="0" w:name="_Hlk49370270"/>
    </w:p>
    <w:p w:rsidR="00C85AF2" w:rsidRDefault="00C85AF2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C85AF2" w:rsidRDefault="001B6E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8449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07C52">
        <w:rPr>
          <w:rFonts w:ascii="Times New Roman" w:hAnsi="Times New Roman" w:cs="Times New Roman"/>
          <w:sz w:val="28"/>
          <w:szCs w:val="28"/>
        </w:rPr>
        <w:t xml:space="preserve">      </w:t>
      </w:r>
      <w:r w:rsidR="001844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C85AF2" w:rsidRDefault="001B6E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8449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07C52">
        <w:rPr>
          <w:rFonts w:ascii="Times New Roman" w:hAnsi="Times New Roman" w:cs="Times New Roman"/>
          <w:sz w:val="28"/>
          <w:szCs w:val="28"/>
        </w:rPr>
        <w:t xml:space="preserve">   Ио.</w:t>
      </w:r>
      <w:r w:rsidR="00184498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иректор</w:t>
      </w:r>
      <w:r w:rsidR="00184498">
        <w:rPr>
          <w:rFonts w:ascii="Times New Roman" w:hAnsi="Times New Roman" w:cs="Times New Roman"/>
          <w:sz w:val="28"/>
          <w:szCs w:val="28"/>
        </w:rPr>
        <w:t>а</w:t>
      </w:r>
      <w:r w:rsidR="00B004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МОУ</w:t>
      </w:r>
    </w:p>
    <w:p w:rsidR="00C85AF2" w:rsidRDefault="001B6E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8449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07C52">
        <w:rPr>
          <w:rFonts w:ascii="Times New Roman" w:hAnsi="Times New Roman" w:cs="Times New Roman"/>
          <w:sz w:val="28"/>
          <w:szCs w:val="28"/>
        </w:rPr>
        <w:t xml:space="preserve">    </w:t>
      </w:r>
      <w:r w:rsidR="001844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«СШ №3им.Я.И.Чапичева»</w:t>
      </w:r>
    </w:p>
    <w:p w:rsidR="00C85AF2" w:rsidRDefault="001B6E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184498">
        <w:rPr>
          <w:rFonts w:ascii="Times New Roman" w:hAnsi="Times New Roman" w:cs="Times New Roman"/>
          <w:sz w:val="28"/>
          <w:szCs w:val="28"/>
        </w:rPr>
        <w:t xml:space="preserve">            _____</w:t>
      </w:r>
      <w:r w:rsidR="00B004EC">
        <w:rPr>
          <w:rFonts w:ascii="Times New Roman" w:hAnsi="Times New Roman" w:cs="Times New Roman"/>
          <w:sz w:val="28"/>
          <w:szCs w:val="28"/>
        </w:rPr>
        <w:t>В.</w:t>
      </w:r>
      <w:r w:rsidR="00184498">
        <w:rPr>
          <w:rFonts w:ascii="Times New Roman" w:hAnsi="Times New Roman" w:cs="Times New Roman"/>
          <w:sz w:val="28"/>
          <w:szCs w:val="28"/>
        </w:rPr>
        <w:t>А.</w:t>
      </w:r>
      <w:r w:rsidR="00FC7201">
        <w:rPr>
          <w:rFonts w:ascii="Times New Roman" w:hAnsi="Times New Roman" w:cs="Times New Roman"/>
          <w:sz w:val="28"/>
          <w:szCs w:val="28"/>
        </w:rPr>
        <w:t>Раминна</w:t>
      </w:r>
    </w:p>
    <w:bookmarkEnd w:id="0"/>
    <w:p w:rsidR="00C85AF2" w:rsidRDefault="001B6E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Приказом №</w:t>
      </w:r>
      <w:r w:rsidR="00907C52">
        <w:rPr>
          <w:rFonts w:ascii="Times New Roman" w:hAnsi="Times New Roman" w:cs="Times New Roman"/>
          <w:sz w:val="28"/>
          <w:szCs w:val="28"/>
        </w:rPr>
        <w:t>267</w:t>
      </w:r>
    </w:p>
    <w:p w:rsidR="00C85AF2" w:rsidRPr="00FE69D5" w:rsidRDefault="001B6ED2" w:rsidP="00FE69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000F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52338">
        <w:rPr>
          <w:rFonts w:ascii="Times New Roman" w:hAnsi="Times New Roman" w:cs="Times New Roman"/>
          <w:sz w:val="28"/>
          <w:szCs w:val="28"/>
        </w:rPr>
        <w:t xml:space="preserve">    от 01.09.20</w:t>
      </w:r>
      <w:r w:rsidR="00752338">
        <w:rPr>
          <w:rFonts w:ascii="Times New Roman" w:hAnsi="Times New Roman" w:cs="Times New Roman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родительском контроле организации горячего питания обучающихся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МОУ «СШ №3им.Я.И.Чапичева»</w:t>
      </w:r>
      <w:r w:rsidR="00752338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752338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752338">
        <w:rPr>
          <w:rFonts w:ascii="Times New Roman" w:hAnsi="Times New Roman" w:cs="Times New Roman"/>
          <w:b/>
          <w:sz w:val="28"/>
          <w:szCs w:val="28"/>
        </w:rPr>
        <w:t>-202</w:t>
      </w:r>
      <w:r w:rsidR="00752338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="00FB18E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85AF2" w:rsidRDefault="00C85A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1.1. Положение о родительском контроле организации и качества питания обучающихся разработано на основании: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Федерального закона «Об образовании в Российской Федерации» от 29.12.2012г.     № 273-ФЗ;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Федерального закона от 01.03.2020 № 47-ФЗ «О внесении изменений в Федеральный закон «О качестве и безопасности пищевых продуктов»;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Методических рекомендаций Государственного санитарно-эпидемиологического нормирования </w:t>
      </w:r>
      <w:r w:rsidR="001F27C5">
        <w:rPr>
          <w:rFonts w:ascii="Times New Roman" w:hAnsi="Times New Roman" w:cs="Times New Roman"/>
          <w:sz w:val="28"/>
          <w:szCs w:val="28"/>
        </w:rPr>
        <w:t>Российской Федерации МР 2.4.0413-26</w:t>
      </w:r>
      <w:r>
        <w:rPr>
          <w:rFonts w:ascii="Times New Roman" w:hAnsi="Times New Roman" w:cs="Times New Roman"/>
          <w:sz w:val="28"/>
          <w:szCs w:val="28"/>
        </w:rPr>
        <w:t xml:space="preserve">  «2.4. Гигиена детей и подростков. Родительский контроль за организацией горячего питания детей в общеобр</w:t>
      </w:r>
      <w:r w:rsidR="001F27C5">
        <w:rPr>
          <w:rFonts w:ascii="Times New Roman" w:hAnsi="Times New Roman" w:cs="Times New Roman"/>
          <w:sz w:val="28"/>
          <w:szCs w:val="28"/>
        </w:rPr>
        <w:t>азовательных организациях» от 26.02.2026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1.2. Организация родительского контроля за организацией горячего и  качественного питания обучающихся может осуществляться в форме анкетирования родителей и детей и участии в работе общешкольной комиссии.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1.2.1. Комиссия родительского  контроля за организацией питания обучающихся осуществляет свою деятельность в соответствии с законами и иными нормативными актами Российской Федерации, Уставом школы.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Комиссия по контролю за организацией питания обучающихся является постоянно-действующим органом самоуправления для рассмотрения основных вопросов, связанных с организацией питания школьников.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В состав комиссии по контролю за организацией питания обучающихся входят представители администрации общеобразовательной организации, члены Родительского комитета школы. Обязательным требованием является участие в ней назначенного директором школы ответственного за организацию питания обучающихся.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1.2.4. Деятельность членов родительской комиссии по контролю за организацией питания обучающихся основывается на принципах добровольности участия в его работе, коллегиальности принятия решений, гласности.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Задачи родительской комиссии по контролю за организацией питания обучающихся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Задачами родительского контроля  по контролю за организацией питания обучающихся являются: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приоритетности защиты жизни и здоровья детей;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соответствие энергетической ценности и химического состава рационов физиологическим потребностям и </w:t>
      </w:r>
      <w:r w:rsidR="00FC72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энергозатратам;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обеспечение максимально разнообразного здорового питания и наличие в ежедневном рационе пищевых продуктов со сниженным содержанием насыщенных жиров, простых сахаров и поваренной соли, пищевых продуктов, обогащенных витаминами, пищевыми волокнами и биологически активными веществами;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1" w:name="_Hlk49376008"/>
      <w:r>
        <w:rPr>
          <w:rFonts w:ascii="Times New Roman" w:hAnsi="Times New Roman" w:cs="Times New Roman"/>
          <w:sz w:val="28"/>
          <w:szCs w:val="28"/>
        </w:rPr>
        <w:t>обеспечение соблюдения санитарно-эпидемиологических требований на всех этапах обращения пищевых продуктов (готовых блюд);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исключение использования фальсифицированных пищевых продуктов, применение технологической и кулинарной обработки пищевых продуктов, обеспечивающих сохранность их исходной пищевой ценности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Функции родительской комиссии по контролю организации питания обучающихся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Комиссия по контролю организации питания обучающихся обеспечивает участие в следующих процедурах: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общественная экспертиза питания обучающихся;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контроль за качеством и количеством приготовленной согласно меню пищи;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мнения обучающихся и их родителей (законных представителей) по организации и улучшению качества питания;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разработке предложений и рекомендаций по улучшению качества питания обучающихся.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Права и ответственность комиссии по контролю организации питания учащихся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возложенных функций родительского контроля комиссии предоставлены следующие права: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контролировать в школе организацию и качество питания обучающихся;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получать от повара, медицинского работника информацию по организации питания, качеству приготовляемых блюд и соблюдению санитарно-гигиенических норм;</w:t>
      </w:r>
    </w:p>
    <w:p w:rsidR="00C85AF2" w:rsidRDefault="004F5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1B6ED2">
        <w:rPr>
          <w:rFonts w:ascii="Times New Roman" w:hAnsi="Times New Roman" w:cs="Times New Roman"/>
          <w:sz w:val="28"/>
          <w:szCs w:val="28"/>
        </w:rPr>
        <w:t>заслушивать на своих заседаниях представителей администрации общеобразовательной организации по вопросам обеспечения качественного питания обучающихся;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проводить контрольные мероприятия по вопросу  работы школьной столовой  в присутствии не менее трёх человек на момент проверки;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изменить график проверки, если причина объективна;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вносить предложения по улучшению качества питания обучающихся;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состав и порядок работы комиссии родительского контроля доводится до сведения работников школьной столовой, педагогического коллектива, обучающихся и родителей.</w:t>
      </w:r>
    </w:p>
    <w:p w:rsidR="00C85AF2" w:rsidRDefault="001B6ED2" w:rsidP="00907C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Организация деятельности комиссии родител</w:t>
      </w:r>
      <w:r w:rsidR="00FB18E4">
        <w:rPr>
          <w:rFonts w:ascii="Times New Roman" w:hAnsi="Times New Roman" w:cs="Times New Roman"/>
          <w:sz w:val="28"/>
          <w:szCs w:val="28"/>
        </w:rPr>
        <w:t xml:space="preserve">ьского контроля за организацией </w:t>
      </w:r>
      <w:r>
        <w:rPr>
          <w:rFonts w:ascii="Times New Roman" w:hAnsi="Times New Roman" w:cs="Times New Roman"/>
          <w:sz w:val="28"/>
          <w:szCs w:val="28"/>
        </w:rPr>
        <w:t>горячего питания обучающихся.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Комиссия формируется на основании приказа руководителя школы. Полномочия комиссии начинаются с момента подписания соответствующего приказа.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Комиссия выбирает председателя.</w:t>
      </w:r>
    </w:p>
    <w:p w:rsidR="00C85AF2" w:rsidRDefault="00FE6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1B6ED2">
        <w:rPr>
          <w:rFonts w:ascii="Times New Roman" w:hAnsi="Times New Roman" w:cs="Times New Roman"/>
          <w:sz w:val="28"/>
          <w:szCs w:val="28"/>
        </w:rPr>
        <w:t xml:space="preserve">Комиссия составляет план-график контроля по организации качественного питания школьников. 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О результатах работы комиссия информирует администрацию школы и родительские комитеты.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Один раз в четверть комиссия знакомит с результатами деятельности руководителя школы.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5.6. По итогам проведенных контрольных мероприятий  комиссия готовит аналитическую справку. 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Заседание комиссии проводятся по мере необходимости, но не реже одного раза в месяц и считаются правомочными, если на них присутствует не менее 2/3 ее членов.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Решение комиссии принимаются большинством голосов из числа присутствующих членов путём открытого голосования и оформляются актом.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Ответственность членов Комиссии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Члены Комиссии несут персональную ответственность за невыполнение или ненадлежащее исполнение возложенных на них обязанностей;</w:t>
      </w:r>
    </w:p>
    <w:p w:rsidR="00C85AF2" w:rsidRDefault="001B6E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Комиссия несет ответственность за необъективную оценку по организации питания и качества предоставляемых услуг.</w:t>
      </w:r>
    </w:p>
    <w:p w:rsidR="00C85AF2" w:rsidRDefault="00C85AF2"/>
    <w:p w:rsidR="00C85AF2" w:rsidRPr="004F5973" w:rsidRDefault="004F5973">
      <w:pPr>
        <w:rPr>
          <w:rFonts w:ascii="Times New Roman" w:hAnsi="Times New Roman" w:cs="Times New Roman"/>
          <w:sz w:val="28"/>
          <w:szCs w:val="28"/>
        </w:rPr>
      </w:pPr>
      <w:r w:rsidRPr="004F5973">
        <w:rPr>
          <w:rFonts w:ascii="Times New Roman" w:hAnsi="Times New Roman" w:cs="Times New Roman"/>
          <w:sz w:val="28"/>
          <w:szCs w:val="28"/>
        </w:rPr>
        <w:t xml:space="preserve">Положение разработала ответственная </w:t>
      </w:r>
      <w:r w:rsidR="00907C52">
        <w:rPr>
          <w:rFonts w:ascii="Times New Roman" w:hAnsi="Times New Roman" w:cs="Times New Roman"/>
          <w:sz w:val="28"/>
          <w:szCs w:val="28"/>
        </w:rPr>
        <w:t xml:space="preserve"> </w:t>
      </w:r>
      <w:r w:rsidRPr="004F5973">
        <w:rPr>
          <w:rFonts w:ascii="Times New Roman" w:hAnsi="Times New Roman" w:cs="Times New Roman"/>
          <w:sz w:val="28"/>
          <w:szCs w:val="28"/>
        </w:rPr>
        <w:t>за организацию питания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07C52">
        <w:rPr>
          <w:rFonts w:ascii="Times New Roman" w:hAnsi="Times New Roman" w:cs="Times New Roman"/>
          <w:sz w:val="28"/>
          <w:szCs w:val="28"/>
        </w:rPr>
        <w:t>Е.Л.Галанюк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07C52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85AF2" w:rsidRPr="004F5973" w:rsidRDefault="00C85AF2">
      <w:pPr>
        <w:rPr>
          <w:rFonts w:ascii="Times New Roman" w:hAnsi="Times New Roman" w:cs="Times New Roman"/>
          <w:sz w:val="28"/>
          <w:szCs w:val="28"/>
        </w:rPr>
      </w:pPr>
    </w:p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/>
    <w:p w:rsidR="00C85AF2" w:rsidRDefault="00C85AF2">
      <w:pPr>
        <w:spacing w:line="0" w:lineRule="atLeast"/>
        <w:ind w:left="1360"/>
        <w:rPr>
          <w:rFonts w:ascii="Times New Roman" w:eastAsia="Times New Roman" w:hAnsi="Times New Roman" w:cs="Arial"/>
          <w:sz w:val="24"/>
        </w:rPr>
      </w:pPr>
    </w:p>
    <w:p w:rsidR="00C85AF2" w:rsidRDefault="00C85AF2">
      <w:pPr>
        <w:spacing w:after="0" w:line="0" w:lineRule="atLeast"/>
        <w:ind w:left="1360"/>
        <w:jc w:val="center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line="20" w:lineRule="exac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FE69D5" w:rsidRDefault="001B6ED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</w:t>
      </w:r>
    </w:p>
    <w:p w:rsidR="00FE69D5" w:rsidRDefault="00FE69D5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FE69D5" w:rsidRDefault="00FE69D5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FE69D5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</w:t>
      </w:r>
      <w:r w:rsidR="001B6ED2">
        <w:rPr>
          <w:rFonts w:ascii="Times New Roman" w:eastAsia="Times New Roman" w:hAnsi="Times New Roman"/>
          <w:sz w:val="28"/>
          <w:szCs w:val="28"/>
        </w:rPr>
        <w:t xml:space="preserve">  УТВЕРЖДЕНО</w:t>
      </w:r>
    </w:p>
    <w:p w:rsidR="00C85AF2" w:rsidRDefault="001B6ED2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</w:t>
      </w:r>
      <w:r w:rsidR="00FE69D5">
        <w:rPr>
          <w:rFonts w:ascii="Times New Roman" w:eastAsia="Times New Roman" w:hAnsi="Times New Roman"/>
          <w:sz w:val="28"/>
          <w:szCs w:val="28"/>
        </w:rPr>
        <w:t xml:space="preserve">          ВРИО д</w:t>
      </w:r>
      <w:r>
        <w:rPr>
          <w:rFonts w:ascii="Times New Roman" w:eastAsia="Times New Roman" w:hAnsi="Times New Roman"/>
          <w:sz w:val="28"/>
          <w:szCs w:val="28"/>
        </w:rPr>
        <w:t>иректор</w:t>
      </w:r>
      <w:r w:rsidR="00FE69D5">
        <w:rPr>
          <w:rFonts w:ascii="Times New Roman" w:eastAsia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</w:rPr>
        <w:t xml:space="preserve"> МОУ </w:t>
      </w:r>
    </w:p>
    <w:p w:rsidR="00C85AF2" w:rsidRDefault="001B6ED2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«СШ№3им.Я.И.Чапичева</w:t>
      </w:r>
    </w:p>
    <w:p w:rsidR="00C85AF2" w:rsidRDefault="001B6ED2" w:rsidP="0054512F">
      <w:pPr>
        <w:spacing w:after="0" w:line="0" w:lineRule="atLeast"/>
        <w:rPr>
          <w:rFonts w:ascii="Times New Roman" w:eastAsia="Times New Roman" w:hAnsi="Times New Roman"/>
          <w:b/>
          <w:sz w:val="24"/>
        </w:rPr>
        <w:sectPr w:rsidR="00C85AF2">
          <w:pgSz w:w="11900" w:h="16838"/>
          <w:pgMar w:top="567" w:right="386" w:bottom="897" w:left="1100" w:header="0" w:footer="0" w:gutter="0"/>
          <w:cols w:space="720"/>
        </w:sectPr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                          _________</w:t>
      </w:r>
      <w:r w:rsidR="00FE69D5">
        <w:rPr>
          <w:rFonts w:ascii="Times New Roman" w:eastAsia="Times New Roman" w:hAnsi="Times New Roman"/>
          <w:sz w:val="28"/>
          <w:szCs w:val="28"/>
        </w:rPr>
        <w:t>В.А.Раминна</w:t>
      </w: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4"/>
        </w:rPr>
      </w:pPr>
    </w:p>
    <w:p w:rsidR="00C85AF2" w:rsidRDefault="00C85AF2">
      <w:pPr>
        <w:spacing w:line="0" w:lineRule="atLeast"/>
        <w:ind w:left="60"/>
        <w:rPr>
          <w:rFonts w:ascii="Times New Roman" w:eastAsia="Times New Roman" w:hAnsi="Times New Roman"/>
          <w:sz w:val="28"/>
          <w:szCs w:val="28"/>
        </w:rPr>
      </w:pPr>
    </w:p>
    <w:p w:rsidR="001B6ED2" w:rsidRDefault="00FB18E4" w:rsidP="001B6ED2">
      <w:pPr>
        <w:spacing w:after="0" w:line="0" w:lineRule="atLeast"/>
        <w:ind w:left="6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Приказ №</w:t>
      </w:r>
      <w:r w:rsidR="004F5973">
        <w:rPr>
          <w:rFonts w:ascii="Times New Roman" w:eastAsia="Times New Roman" w:hAnsi="Times New Roman"/>
          <w:sz w:val="28"/>
          <w:szCs w:val="28"/>
        </w:rPr>
        <w:t>263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B6ED2">
        <w:rPr>
          <w:rFonts w:ascii="Times New Roman" w:eastAsia="Times New Roman" w:hAnsi="Times New Roman"/>
          <w:sz w:val="28"/>
          <w:szCs w:val="28"/>
        </w:rPr>
        <w:t xml:space="preserve">/01-18 </w:t>
      </w:r>
    </w:p>
    <w:p w:rsidR="00C85AF2" w:rsidRDefault="004F5973">
      <w:pPr>
        <w:spacing w:line="0" w:lineRule="atLeast"/>
        <w:ind w:left="6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0</w:t>
      </w:r>
      <w:r w:rsidR="00FB18E4">
        <w:rPr>
          <w:rFonts w:ascii="Times New Roman" w:eastAsia="Times New Roman" w:hAnsi="Times New Roman"/>
          <w:sz w:val="28"/>
          <w:szCs w:val="28"/>
        </w:rPr>
        <w:t>7.08.2024</w:t>
      </w:r>
      <w:r w:rsidR="001B6ED2">
        <w:rPr>
          <w:rFonts w:ascii="Times New Roman" w:eastAsia="Times New Roman" w:hAnsi="Times New Roman"/>
          <w:sz w:val="28"/>
          <w:szCs w:val="28"/>
        </w:rPr>
        <w:t>г.</w:t>
      </w:r>
    </w:p>
    <w:p w:rsidR="00C85AF2" w:rsidRDefault="00C85AF2">
      <w:pPr>
        <w:rPr>
          <w:rFonts w:ascii="Times New Roman" w:eastAsia="Times New Roman" w:hAnsi="Times New Roman"/>
          <w:sz w:val="24"/>
        </w:rPr>
        <w:sectPr w:rsidR="00C85AF2">
          <w:type w:val="continuous"/>
          <w:pgSz w:w="11900" w:h="16838"/>
          <w:pgMar w:top="1127" w:right="386" w:bottom="897" w:left="1100" w:header="0" w:footer="0" w:gutter="0"/>
          <w:cols w:num="2" w:space="720" w:equalWidth="0">
            <w:col w:w="5060" w:space="720"/>
            <w:col w:w="4640"/>
          </w:cols>
        </w:sectPr>
      </w:pPr>
    </w:p>
    <w:p w:rsidR="00C85AF2" w:rsidRDefault="00C85AF2" w:rsidP="0054512F">
      <w:pPr>
        <w:spacing w:after="0" w:line="0" w:lineRule="atLeast"/>
        <w:rPr>
          <w:rFonts w:ascii="Times New Roman" w:eastAsia="Times New Roman" w:hAnsi="Times New Roman"/>
          <w:sz w:val="24"/>
        </w:rPr>
        <w:sectPr w:rsidR="00C85AF2">
          <w:type w:val="continuous"/>
          <w:pgSz w:w="11900" w:h="16838"/>
          <w:pgMar w:top="1127" w:right="386" w:bottom="897" w:left="1100" w:header="0" w:footer="0" w:gutter="0"/>
          <w:cols w:space="720"/>
        </w:sectPr>
      </w:pPr>
    </w:p>
    <w:p w:rsidR="00C85AF2" w:rsidRDefault="00C85AF2">
      <w:pPr>
        <w:spacing w:line="209" w:lineRule="exact"/>
        <w:rPr>
          <w:rFonts w:ascii="Times New Roman" w:eastAsia="Times New Roman" w:hAnsi="Times New Roman"/>
        </w:rPr>
      </w:pPr>
    </w:p>
    <w:p w:rsidR="00C85AF2" w:rsidRPr="001B6ED2" w:rsidRDefault="001B6ED2">
      <w:pPr>
        <w:spacing w:line="0" w:lineRule="atLeast"/>
        <w:ind w:right="14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B6ED2"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:rsidR="00C85AF2" w:rsidRDefault="001B6ED2">
      <w:pPr>
        <w:numPr>
          <w:ilvl w:val="0"/>
          <w:numId w:val="1"/>
        </w:numPr>
        <w:tabs>
          <w:tab w:val="left" w:pos="1007"/>
        </w:tabs>
        <w:spacing w:after="0" w:line="232" w:lineRule="auto"/>
        <w:ind w:left="820" w:right="540" w:firstLine="5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Порядке  доступа родителей (законных представителей) обучающихся</w:t>
      </w:r>
    </w:p>
    <w:p w:rsidR="00FB18E4" w:rsidRDefault="001B6ED2" w:rsidP="00FB18E4">
      <w:pPr>
        <w:tabs>
          <w:tab w:val="left" w:pos="1007"/>
        </w:tabs>
        <w:spacing w:after="0" w:line="232" w:lineRule="auto"/>
        <w:ind w:left="825" w:right="54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школьную столовую  муниципального  общеобразовательного учреждения   «Средняя школа № 3им.Я.И.Чапичева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  <w:r w:rsidR="00FB18E4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C85AF2" w:rsidRPr="00FB18E4" w:rsidRDefault="00FB18E4">
      <w:pPr>
        <w:tabs>
          <w:tab w:val="left" w:pos="1007"/>
        </w:tabs>
        <w:spacing w:line="232" w:lineRule="auto"/>
        <w:ind w:left="825" w:right="540"/>
        <w:jc w:val="center"/>
        <w:rPr>
          <w:rFonts w:ascii="Times New Roman" w:eastAsia="Times New Roman" w:hAnsi="Times New Roman"/>
          <w:sz w:val="28"/>
          <w:szCs w:val="28"/>
        </w:rPr>
      </w:pPr>
      <w:r w:rsidRPr="00FB18E4">
        <w:rPr>
          <w:rFonts w:ascii="Times New Roman" w:eastAsia="Times New Roman" w:hAnsi="Times New Roman"/>
          <w:sz w:val="28"/>
          <w:szCs w:val="28"/>
        </w:rPr>
        <w:t>на 2024-2025 учебный год</w:t>
      </w:r>
    </w:p>
    <w:p w:rsidR="00C85AF2" w:rsidRDefault="001B6ED2">
      <w:pPr>
        <w:spacing w:after="0" w:line="0" w:lineRule="atLeast"/>
        <w:ind w:right="14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I. Общие положения</w:t>
      </w:r>
    </w:p>
    <w:p w:rsidR="00C85AF2" w:rsidRDefault="001B6ED2">
      <w:pPr>
        <w:spacing w:after="0"/>
        <w:ind w:left="4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1.1. Настоящее Положение о Порядке доступа законных представителей обучающихся в школьную столовую (далее – Положение) в муниципальном  общеобразовательном учреждении «Средняя школа №3им.Я.И.Чапичева» (далее – Школа) разработано на основании Федерального закона «Об образовании в Российской  Федерации» от 29.12.2012г. No 273-ФЗ (ред. от 25.12.2018) ; Федерального закона от 30.03.1999 N 52-ФЗ «О санитарно-эпидемиологическом благополучии населения», Методических рекомендаций Федеральной службы по надзору в сфере защиты прав потребителей и благополучия человека МР 2.4.0179-20 «Рекомендации по организации питания обучающихся общеобразовательных организаций» от 18.05.2020г., Методическими рекомендациями МР 2.4.180-20 «Родительский контроль за организацией горячего питания детей в общеобразовательных организациях» от 18.05.2020г.</w:t>
      </w:r>
    </w:p>
    <w:p w:rsidR="00C85AF2" w:rsidRDefault="001B6ED2">
      <w:pPr>
        <w:spacing w:after="0"/>
        <w:ind w:left="40" w:right="10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1.2. Положение разработано с целью соблюдения прав и законных интересов обучающихся и их законных представителей в области организации питания и повышения эффективности организации питания в образовательной организации.</w:t>
      </w:r>
    </w:p>
    <w:p w:rsidR="00C85AF2" w:rsidRDefault="001B6ED2">
      <w:pPr>
        <w:spacing w:after="0"/>
        <w:ind w:left="4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1.3. Положение регламентирует взаимодействие педагогического коллектива Школы с законными представителями обучающихся в области организации питания. </w:t>
      </w:r>
    </w:p>
    <w:p w:rsidR="00C85AF2" w:rsidRDefault="001B6ED2">
      <w:pPr>
        <w:ind w:left="7" w:right="100"/>
        <w:rPr>
          <w:rFonts w:ascii="Times New Roman" w:eastAsia="Times New Roman" w:hAnsi="Times New Roman"/>
          <w:sz w:val="28"/>
          <w:szCs w:val="28"/>
        </w:rPr>
        <w:sectPr w:rsidR="00C85AF2">
          <w:type w:val="continuous"/>
          <w:pgSz w:w="11900" w:h="16838"/>
          <w:pgMar w:top="1127" w:right="386" w:bottom="897" w:left="1100" w:header="0" w:footer="0" w:gutter="0"/>
          <w:cols w:space="720"/>
        </w:sectPr>
      </w:pPr>
      <w:r>
        <w:rPr>
          <w:rFonts w:ascii="Times New Roman" w:eastAsia="Times New Roman" w:hAnsi="Times New Roman"/>
          <w:sz w:val="28"/>
          <w:szCs w:val="28"/>
        </w:rPr>
        <w:t>1.4. Положение устанавливает порядок организации посещения и оформления посещения законными представителями обучающихся школьной столовой, а также права и обязанности законных представителей в рамках посещения столовой.</w:t>
      </w:r>
    </w:p>
    <w:p w:rsidR="00C85AF2" w:rsidRDefault="001B6ED2">
      <w:pPr>
        <w:tabs>
          <w:tab w:val="left" w:pos="3067"/>
        </w:tabs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bookmarkStart w:id="2" w:name="page2"/>
      <w:bookmarkEnd w:id="2"/>
      <w:r>
        <w:rPr>
          <w:rFonts w:ascii="Times New Roman" w:eastAsia="Times New Roman" w:hAnsi="Times New Roman"/>
          <w:sz w:val="28"/>
          <w:szCs w:val="28"/>
        </w:rPr>
        <w:lastRenderedPageBreak/>
        <w:t>2.Порядок посещения школьной столовой</w:t>
      </w:r>
    </w:p>
    <w:p w:rsidR="00C85AF2" w:rsidRDefault="001B6ED2">
      <w:pPr>
        <w:spacing w:after="0" w:line="232" w:lineRule="auto"/>
        <w:ind w:left="7" w:right="180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2.1. Посещение школьной столовой законными представителями обучающихся школы (далее - Общественный представитель) проводится на основании заявки– соглашения и по графику, согласованному со специалистом школы, ответственным за организацию школьного питания и утвержденному директором Школы.</w:t>
      </w:r>
    </w:p>
    <w:p w:rsidR="00C85AF2" w:rsidRDefault="001B6ED2">
      <w:pPr>
        <w:spacing w:after="0" w:line="232" w:lineRule="auto"/>
        <w:ind w:left="7" w:right="2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2.2. Общественные представители могут быть включены в график посещения не чаще 1 раза в неделю.</w:t>
      </w:r>
    </w:p>
    <w:p w:rsidR="00C85AF2" w:rsidRDefault="001B6ED2">
      <w:pPr>
        <w:spacing w:after="0" w:line="232" w:lineRule="auto"/>
        <w:ind w:left="7" w:right="2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2.3. Состав группы не более 3-х человек в день. </w:t>
      </w:r>
    </w:p>
    <w:p w:rsidR="00C85AF2" w:rsidRDefault="001B6ED2">
      <w:pPr>
        <w:spacing w:after="0" w:line="232" w:lineRule="auto"/>
        <w:ind w:left="7" w:right="2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2.4. График посещения школьной столовой формируется на месяц специалистом Школы, ответственным за организацию школьного питания (в зависимости от заявки).</w:t>
      </w:r>
    </w:p>
    <w:p w:rsidR="00C85AF2" w:rsidRDefault="001B6ED2">
      <w:pPr>
        <w:spacing w:after="0" w:line="235" w:lineRule="auto"/>
        <w:ind w:left="7" w:right="2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2.5. Сведения о поступившей заявке - соглашении на посещение заносятся в конце рабочего дня специалистом, ответственным за организацию школьного питания в Журнал заявок на посещение столовой. Журнал должен быть прошит, пронумерован и скреплен печатью и подписью директора Школы.</w:t>
      </w:r>
    </w:p>
    <w:p w:rsidR="00C85AF2" w:rsidRDefault="001B6ED2">
      <w:pPr>
        <w:spacing w:after="0" w:line="235" w:lineRule="auto"/>
        <w:ind w:left="7" w:right="20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2.6. Общественный представитель уведомляет специалиста, ответственного за организацию школьного питания в случае невозможности посещения столовой в указанное в графике время, дату. Новое время посещения может быть согласовано устно.</w:t>
      </w:r>
    </w:p>
    <w:p w:rsidR="00C85AF2" w:rsidRDefault="001B6ED2">
      <w:pPr>
        <w:tabs>
          <w:tab w:val="left" w:pos="1001"/>
        </w:tabs>
        <w:spacing w:after="0" w:line="232" w:lineRule="auto"/>
        <w:ind w:right="80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3.Права и обязанности Общественных представителей в рамках согласованного посещения школьной столовой</w:t>
      </w:r>
    </w:p>
    <w:p w:rsidR="00C85AF2" w:rsidRDefault="001B6ED2">
      <w:pPr>
        <w:spacing w:after="0" w:line="235" w:lineRule="auto"/>
        <w:ind w:left="7" w:right="100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3.1. Общественным представителем может стать любой законный представитель обучающегося Школы на основе заявки - соглашения. Заявка - соглашение на посещение школьной столовой подается непосредственно в Школу, ответственному за питание по установленной форме.</w:t>
      </w:r>
    </w:p>
    <w:p w:rsidR="00C85AF2" w:rsidRDefault="001B6ED2">
      <w:pPr>
        <w:spacing w:after="0" w:line="235" w:lineRule="auto"/>
        <w:ind w:left="7" w:right="10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3.2. Посещение школьной столовой осуществляется Общественным представителем в любой учебный день во время работы столовой (на переменах согласно графику приёма пищи). Время посещения школьной столовой Общественным представителем определяется самостоятельно.</w:t>
      </w:r>
    </w:p>
    <w:p w:rsidR="00C85AF2" w:rsidRDefault="001B6ED2">
      <w:pPr>
        <w:spacing w:after="0" w:line="235" w:lineRule="auto"/>
        <w:ind w:left="7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3.3. В целях предупреждения возможного контакта с носителями вирусных, инфекционных, кожных и т.п. заболеваний перед посещением школьной столовой Общественный представитель проходит собеседование с медицинским работником Школы и получает допуск.</w:t>
      </w:r>
    </w:p>
    <w:p w:rsidR="00C85AF2" w:rsidRDefault="001B6ED2">
      <w:pPr>
        <w:spacing w:after="0" w:line="235" w:lineRule="auto"/>
        <w:ind w:left="7" w:right="180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3.4. Общественные представители при посещении столовой должны действовать в рамках конкретного запроса, указанного в заявке - соглашении. Основной метод работы Общественного представителя - наблюдение.</w:t>
      </w:r>
    </w:p>
    <w:p w:rsidR="00C85AF2" w:rsidRDefault="001B6ED2">
      <w:pPr>
        <w:spacing w:after="0" w:line="0" w:lineRule="atLeast"/>
        <w:ind w:left="7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3.4. Общественный представитель имеет право:</w:t>
      </w:r>
    </w:p>
    <w:p w:rsidR="00C85AF2" w:rsidRDefault="001B6ED2">
      <w:pPr>
        <w:spacing w:after="0" w:line="232" w:lineRule="auto"/>
        <w:ind w:left="7" w:right="1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- посетить обеденный зал, где осуществляется прием пищи; </w:t>
      </w:r>
    </w:p>
    <w:p w:rsidR="00C85AF2" w:rsidRDefault="001B6ED2">
      <w:pPr>
        <w:spacing w:after="0" w:line="232" w:lineRule="auto"/>
        <w:ind w:left="7" w:right="1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-наблюдать осуществление бракеража готовой продукции ;</w:t>
      </w:r>
    </w:p>
    <w:p w:rsidR="00C85AF2" w:rsidRDefault="001B6ED2">
      <w:pPr>
        <w:spacing w:after="0" w:line="232" w:lineRule="auto"/>
        <w:ind w:left="7" w:right="200"/>
        <w:rPr>
          <w:rFonts w:ascii="Times New Roman" w:eastAsia="Times New Roman" w:hAnsi="Times New Roman"/>
          <w:color w:val="303030"/>
          <w:sz w:val="24"/>
        </w:rPr>
        <w:sectPr w:rsidR="00C85AF2">
          <w:pgSz w:w="11900" w:h="16838"/>
          <w:pgMar w:top="1135" w:right="286" w:bottom="631" w:left="1133" w:header="0" w:footer="0" w:gutter="0"/>
          <w:cols w:space="720"/>
        </w:sectPr>
      </w:pPr>
      <w:r>
        <w:rPr>
          <w:rFonts w:ascii="Times New Roman" w:eastAsia="Times New Roman" w:hAnsi="Times New Roman"/>
          <w:color w:val="303030"/>
          <w:sz w:val="28"/>
          <w:szCs w:val="28"/>
        </w:rPr>
        <w:t>-получить у компетентных лиц сведения об осуществленном в день посещения бракераже готовой продукции;</w:t>
      </w:r>
    </w:p>
    <w:p w:rsidR="00C85AF2" w:rsidRDefault="001B6ED2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bookmarkStart w:id="3" w:name="page3"/>
      <w:bookmarkEnd w:id="3"/>
      <w:r>
        <w:rPr>
          <w:rFonts w:ascii="Times New Roman" w:eastAsia="Times New Roman" w:hAnsi="Times New Roman"/>
          <w:color w:val="303030"/>
          <w:sz w:val="28"/>
          <w:szCs w:val="28"/>
        </w:rPr>
        <w:lastRenderedPageBreak/>
        <w:t xml:space="preserve">- наблюдать реализацию блюд и продукции меню; </w:t>
      </w:r>
    </w:p>
    <w:p w:rsidR="00C85AF2" w:rsidRDefault="001B6ED2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- наблюдать полноту потребления блюд и продукции меню; </w:t>
      </w:r>
    </w:p>
    <w:p w:rsidR="00C85AF2" w:rsidRDefault="001B6ED2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- ознакомиться с утвержденным меню на день посещения и утвержденным примерным цикличным меню;</w:t>
      </w:r>
    </w:p>
    <w:p w:rsidR="00C85AF2" w:rsidRDefault="001B6ED2">
      <w:pPr>
        <w:spacing w:after="0" w:line="235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-ознакомиться с информацией о реализуемых блюдах и продукции меню (о стоимости в рублях, фирменном наименовании продукции питания с указанием способов приготовления блюд и входящих в них основных ингредиентов, их весе (объеме), сведениях о пищевой ценности блюд); </w:t>
      </w:r>
    </w:p>
    <w:p w:rsidR="00C85AF2" w:rsidRDefault="001B6ED2">
      <w:pPr>
        <w:spacing w:after="0" w:line="235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-приобрести за наличный или безналичный расчет и попробовать блюда и продукцию меню.</w:t>
      </w:r>
    </w:p>
    <w:p w:rsidR="00C85AF2" w:rsidRDefault="001B6ED2">
      <w:pPr>
        <w:spacing w:after="0" w:line="235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3.5. Общественный представитель не должен допускать неуважительного отношения к сотрудникам Школы, обучающимся. Не должен вмешиваться в процесс приготовления блюд, непосредственный процесс организации питания. Общественный представитель не имеет права вести видео/фотосъемку обучающихся, работников Школы и пищеблока.</w:t>
      </w:r>
    </w:p>
    <w:p w:rsidR="00C85AF2" w:rsidRDefault="001B6ED2">
      <w:pPr>
        <w:spacing w:after="0" w:line="235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3.6. В процессе посещения Общественный представитель заполняет акт посещения школьной столовой. Общественный представитель вправе получать комментарии, пояснения работников школьной столовой, администрации школы. Акт передается специалисту, ответственному за организацию школьного питания. </w:t>
      </w:r>
    </w:p>
    <w:p w:rsidR="00C85AF2" w:rsidRDefault="001B6ED2">
      <w:pPr>
        <w:spacing w:after="0" w:line="235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3.7. Допуск Общественных представителей в школьную столовую возможен в специальной одежде и только вместе со специалистом, ответственным за организацию питания в школе.</w:t>
      </w:r>
    </w:p>
    <w:p w:rsidR="00C85AF2" w:rsidRDefault="001B6ED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IV. Заключительные Положения</w:t>
      </w:r>
    </w:p>
    <w:p w:rsidR="00C85AF2" w:rsidRDefault="001B6ED2">
      <w:pPr>
        <w:spacing w:after="0" w:line="235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4.1. Содержание Положения доводится до сведения законных представителей обучающихся путем его размещения в информационном уголке и на официальном сайте Школы в информационно-телекоммуникационной сети общего пользования Интернет.</w:t>
      </w:r>
    </w:p>
    <w:p w:rsidR="00C85AF2" w:rsidRDefault="001B6ED2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4.2. Содержание Положения и График посещения школьной столовой доводится до сведения сотрудников учреждения.</w:t>
      </w:r>
    </w:p>
    <w:p w:rsidR="00C85AF2" w:rsidRDefault="001B6ED2">
      <w:pPr>
        <w:spacing w:after="0" w:line="0" w:lineRule="atLeast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4.3. Специалист, ответственный за организацию питания в Школе назначается ответственным за взаимодействие с Общественными представителями в день посещения. </w:t>
      </w:r>
    </w:p>
    <w:p w:rsidR="00C85AF2" w:rsidRDefault="001B6ED2">
      <w:pPr>
        <w:spacing w:line="0" w:lineRule="atLeast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4.4. Контроль за реализацией Положения осуществляет директор и иные органы управления Школы в соответствии с их компетенцией.</w:t>
      </w:r>
    </w:p>
    <w:p w:rsidR="00C85AF2" w:rsidRDefault="00C85AF2"/>
    <w:p w:rsidR="00C85AF2" w:rsidRDefault="00C85AF2">
      <w:pPr>
        <w:pStyle w:val="1"/>
        <w:rPr>
          <w:sz w:val="24"/>
        </w:rPr>
      </w:pPr>
    </w:p>
    <w:p w:rsidR="0054512F" w:rsidRDefault="0054512F">
      <w:pPr>
        <w:rPr>
          <w:rFonts w:ascii="Times New Roman" w:hAnsi="Times New Roman" w:cs="Times New Roman"/>
          <w:sz w:val="28"/>
          <w:szCs w:val="28"/>
        </w:rPr>
      </w:pPr>
      <w:r w:rsidRPr="0054512F">
        <w:rPr>
          <w:rFonts w:ascii="Times New Roman" w:hAnsi="Times New Roman" w:cs="Times New Roman"/>
          <w:sz w:val="28"/>
          <w:szCs w:val="28"/>
        </w:rPr>
        <w:t xml:space="preserve">Положение разработала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512F">
        <w:rPr>
          <w:rFonts w:ascii="Times New Roman" w:hAnsi="Times New Roman" w:cs="Times New Roman"/>
          <w:sz w:val="28"/>
          <w:szCs w:val="28"/>
        </w:rPr>
        <w:t xml:space="preserve">ответственная </w:t>
      </w:r>
    </w:p>
    <w:p w:rsidR="00C85AF2" w:rsidRPr="0054512F" w:rsidRDefault="0054512F">
      <w:pPr>
        <w:rPr>
          <w:rFonts w:ascii="Times New Roman" w:hAnsi="Times New Roman" w:cs="Times New Roman"/>
          <w:sz w:val="28"/>
          <w:szCs w:val="28"/>
        </w:rPr>
      </w:pPr>
      <w:r w:rsidRPr="0054512F">
        <w:rPr>
          <w:rFonts w:ascii="Times New Roman" w:hAnsi="Times New Roman" w:cs="Times New Roman"/>
          <w:sz w:val="28"/>
          <w:szCs w:val="28"/>
        </w:rPr>
        <w:t xml:space="preserve">за организацию питания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4512F">
        <w:rPr>
          <w:rFonts w:ascii="Times New Roman" w:hAnsi="Times New Roman" w:cs="Times New Roman"/>
          <w:sz w:val="28"/>
          <w:szCs w:val="28"/>
        </w:rPr>
        <w:t xml:space="preserve"> Е.Л.Галанюк</w:t>
      </w:r>
    </w:p>
    <w:p w:rsidR="00C85AF2" w:rsidRDefault="00C85AF2">
      <w:pPr>
        <w:rPr>
          <w:sz w:val="24"/>
          <w:szCs w:val="24"/>
        </w:rPr>
      </w:pPr>
    </w:p>
    <w:p w:rsidR="00C85AF2" w:rsidRDefault="00C85AF2">
      <w:pPr>
        <w:rPr>
          <w:sz w:val="24"/>
          <w:szCs w:val="24"/>
        </w:rPr>
      </w:pPr>
    </w:p>
    <w:p w:rsidR="00C85AF2" w:rsidRDefault="00C85AF2">
      <w:pPr>
        <w:rPr>
          <w:sz w:val="24"/>
          <w:szCs w:val="24"/>
        </w:rPr>
      </w:pPr>
    </w:p>
    <w:p w:rsidR="00C85AF2" w:rsidRDefault="00C85AF2">
      <w:pPr>
        <w:rPr>
          <w:sz w:val="24"/>
          <w:szCs w:val="24"/>
        </w:rPr>
      </w:pPr>
    </w:p>
    <w:p w:rsidR="00C85AF2" w:rsidRDefault="00C85AF2">
      <w:pPr>
        <w:rPr>
          <w:sz w:val="24"/>
          <w:szCs w:val="24"/>
        </w:rPr>
      </w:pPr>
    </w:p>
    <w:p w:rsidR="00C85AF2" w:rsidRDefault="00C85AF2">
      <w:pPr>
        <w:rPr>
          <w:sz w:val="24"/>
          <w:szCs w:val="24"/>
        </w:rPr>
      </w:pPr>
    </w:p>
    <w:tbl>
      <w:tblPr>
        <w:tblW w:w="9889" w:type="dxa"/>
        <w:tblLook w:val="04A0"/>
      </w:tblPr>
      <w:tblGrid>
        <w:gridCol w:w="3085"/>
        <w:gridCol w:w="3360"/>
        <w:gridCol w:w="3444"/>
      </w:tblGrid>
      <w:tr w:rsidR="00C85AF2">
        <w:tc>
          <w:tcPr>
            <w:tcW w:w="308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МУНІЦИПАЛЬНИЙ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ЗАГАЛЬНООСВІТНІЙ 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ЗАКЛАД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МІСТА ДЖАНКОЯ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РЕСПУБЛІКИ КРИМ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«СЕРЕДНЯ ШКОЛА №3 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ІМЕНІ ГЕРОЯ  РАДЯНСЬКОГО СОЮЗУ Я.І.ЧАПІЧЕВА»</w:t>
            </w:r>
          </w:p>
          <w:p w:rsidR="00C85AF2" w:rsidRDefault="001B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(МЗЗ «СШ № 3 ІМ.Я.І.ЧАПІЧЕВА»)</w:t>
            </w:r>
          </w:p>
        </w:tc>
        <w:tc>
          <w:tcPr>
            <w:tcW w:w="33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МУНИЦИПАЛЬНОЕ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ОБЩЕОБРАЗОВАТЕЛЬНОЕ УЧРЕЖДЕНИЕ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ГОРОДА ДЖАНКОЯ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РЕСПУБЛИКИ КРЫМ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«СРЕДНЯЯ ШКОЛА №3 </w:t>
            </w:r>
          </w:p>
          <w:p w:rsidR="00C85AF2" w:rsidRDefault="001B6E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ИМЕНИ ГЕРОЯ СОВЕТСКОГО СОЮЗА Я.И.ЧАПИЧЕВА»</w:t>
            </w:r>
          </w:p>
          <w:p w:rsidR="00C85AF2" w:rsidRDefault="001B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(МОУ «СШ № 3 ИМ.Я.И.ЧАПИЧЕВА»)          </w:t>
            </w:r>
          </w:p>
        </w:tc>
        <w:tc>
          <w:tcPr>
            <w:tcW w:w="34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КЪЫРЫМ ДЖУМХУРИЕТИ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ДЖАНКОЙ ШЕЭРИ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 УМУМТАСИЛЬ МУЭССИСЕСИ</w:t>
            </w:r>
          </w:p>
          <w:p w:rsidR="00C85AF2" w:rsidRDefault="001B6E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«СОВЕТЛЕР БИРЛИГИ КЪАРАМАНЫ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Я.И.ЧАПИЧЕВ АДЫНДА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№ 3 ОРТА МЕКТЕП»</w:t>
            </w:r>
          </w:p>
          <w:p w:rsidR="00C85AF2" w:rsidRDefault="001B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(МУМ «Я.И.ЧАПИЧЕВ АД. № 3 ОРТА МЕКТЕП»)</w:t>
            </w:r>
          </w:p>
        </w:tc>
      </w:tr>
    </w:tbl>
    <w:p w:rsidR="00C85AF2" w:rsidRDefault="001B6ED2">
      <w:pPr>
        <w:spacing w:after="0" w:line="240" w:lineRule="auto"/>
        <w:ind w:firstLine="278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ул. Чапичева, 1, г.Джанкой, Республика Крым,296100, тел.+7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>(</w:t>
      </w:r>
      <w:r>
        <w:rPr>
          <w:rFonts w:ascii="Times New Roman" w:hAnsi="Times New Roman"/>
          <w:color w:val="000000"/>
          <w:sz w:val="18"/>
          <w:szCs w:val="18"/>
        </w:rPr>
        <w:t>3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>6564) 3-42-40</w:t>
      </w:r>
      <w:r>
        <w:rPr>
          <w:rFonts w:ascii="Times New Roman" w:hAnsi="Times New Roman"/>
          <w:color w:val="000000"/>
          <w:sz w:val="18"/>
          <w:szCs w:val="18"/>
          <w:lang w:val="en-US"/>
        </w:rPr>
        <w:t>e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 xml:space="preserve"> - mail</w:t>
      </w:r>
      <w:r>
        <w:rPr>
          <w:rFonts w:ascii="Times New Roman" w:hAnsi="Times New Roman"/>
          <w:b/>
          <w:color w:val="000000"/>
          <w:sz w:val="18"/>
          <w:szCs w:val="18"/>
          <w:lang w:val="de-DE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>dzankoy_ow3@mail.ru</w:t>
      </w:r>
    </w:p>
    <w:p w:rsidR="00C85AF2" w:rsidRDefault="001B6ED2">
      <w:pPr>
        <w:spacing w:line="240" w:lineRule="auto"/>
        <w:ind w:firstLine="278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КодОКПО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 xml:space="preserve"> 00795465 </w:t>
      </w:r>
      <w:r>
        <w:rPr>
          <w:rFonts w:ascii="Times New Roman" w:hAnsi="Times New Roman"/>
          <w:color w:val="000000"/>
          <w:sz w:val="18"/>
          <w:szCs w:val="18"/>
        </w:rPr>
        <w:t>ОГРН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 xml:space="preserve"> 1159102004698</w:t>
      </w:r>
      <w:r>
        <w:rPr>
          <w:rFonts w:ascii="Times New Roman" w:hAnsi="Times New Roman"/>
          <w:color w:val="000000"/>
          <w:sz w:val="18"/>
          <w:szCs w:val="18"/>
        </w:rPr>
        <w:t xml:space="preserve">  ИНН/КПП 9105008042 / 910501001 </w:t>
      </w:r>
    </w:p>
    <w:p w:rsidR="00C85AF2" w:rsidRDefault="001B6ED2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C85AF2" w:rsidRDefault="001B6ED2">
      <w:pPr>
        <w:widowControl w:val="0"/>
        <w:tabs>
          <w:tab w:val="left" w:pos="4680"/>
          <w:tab w:val="left" w:pos="6804"/>
        </w:tabs>
        <w:spacing w:after="0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01.09.2023                                                                                         № </w:t>
      </w:r>
      <w:bookmarkStart w:id="4" w:name="_GoBack"/>
      <w:bookmarkEnd w:id="4"/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/01-18</w:t>
      </w:r>
    </w:p>
    <w:p w:rsidR="00C85AF2" w:rsidRDefault="001B6ED2">
      <w:pPr>
        <w:widowControl w:val="0"/>
        <w:jc w:val="both"/>
        <w:rPr>
          <w:b/>
          <w:i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                                   г.Джанкой                                                  </w:t>
      </w:r>
    </w:p>
    <w:p w:rsidR="00C85AF2" w:rsidRDefault="001B6ED2">
      <w:pPr>
        <w:widowControl w:val="0"/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Об осуществлении родительского контроля</w:t>
      </w:r>
    </w:p>
    <w:p w:rsidR="00C85AF2" w:rsidRDefault="001B6ED2">
      <w:pPr>
        <w:widowControl w:val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организации горячего питания обучающихся</w:t>
      </w:r>
    </w:p>
    <w:p w:rsidR="00C85AF2" w:rsidRDefault="001B6ED2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«Об образовании в Российской Федерации» от 29.12.2012  № 273-ФЗ, Федеральным законом от 01.03.2020 № 47-ФЗ «О внесении изменений в Федеральный закон «О качестве и безопасности пищевых продуктов», методическими рекомендациями Государственного санитарно-эпидемиологического нормирования Российской Федерации МР 2.4.0180-20  «2.4. Гигиена детей и подростков. Родительский контроль за организацией горячего питания детей в общеобразовательных организациях» от 18.05.2020, в целях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повышения эффективности системы контроля качества питания обучающихся  в МОУ «СШ№3им.Я.И.Чапичева»,</w:t>
      </w:r>
    </w:p>
    <w:p w:rsidR="00C85AF2" w:rsidRDefault="001B6ED2">
      <w:pPr>
        <w:widowControl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ПРИКАЗЫВАЮ:</w:t>
      </w:r>
    </w:p>
    <w:p w:rsidR="00C85AF2" w:rsidRDefault="001B6ED2">
      <w:pPr>
        <w:spacing w:after="0"/>
        <w:ind w:firstLine="72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1. Реализовать родительский контроль за организацией горячего питания обучающихся в  МОУ «СШ№3им.Я.И.Чапичева».</w:t>
      </w:r>
    </w:p>
    <w:p w:rsidR="00C85AF2" w:rsidRDefault="001B6ED2">
      <w:pPr>
        <w:spacing w:after="0"/>
        <w:ind w:firstLine="72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1.1 В период 01.09.2021 по 31.05.2022 еженедельно осуществлять мероприятия по родительскому контролю за организацией горячего питания обучающихся.</w:t>
      </w:r>
    </w:p>
    <w:p w:rsidR="00C85AF2" w:rsidRDefault="001B6ED2">
      <w:pPr>
        <w:spacing w:after="0"/>
        <w:ind w:firstLine="72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1.2. Родительский контроль может осуществляться комиссией по контролю за организацией горячего питания обучающихся и дистанционно в форме анкетирования родителей и детей.</w:t>
      </w:r>
    </w:p>
    <w:p w:rsidR="00C85AF2" w:rsidRDefault="001B6ED2">
      <w:pPr>
        <w:spacing w:after="0"/>
        <w:ind w:firstLine="72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1.3. Результаты родительского контроля за организацией горячего питания обучающихся размещать на официальном сайте учреждения в разделе «Организация питания». Итоги контрольных мероприятий выносить на обсуждение общешкольных родительских собраний, организаторов питания, органов управления образованием, контрольно-надзорных органов.</w:t>
      </w:r>
    </w:p>
    <w:p w:rsidR="00C85AF2" w:rsidRDefault="001B6ED2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 xml:space="preserve">2. Утвердить Положение «О  родительском контроле организации горячего питания обучающихся  в МОУ «СШ№3им.Я.И.Чапичева». </w:t>
      </w:r>
    </w:p>
    <w:p w:rsidR="00C85AF2" w:rsidRDefault="001B6ED2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 xml:space="preserve">3. Утвердить Положение о Порядке доступа родителей (законных представителей) обучающихся в школьную столовую. </w:t>
      </w:r>
    </w:p>
    <w:p w:rsidR="00C85AF2" w:rsidRDefault="001B6ED2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4. Утвердить  комиссию родительского контроля за организацией горячего питания обучающихся в МОУ «СШ№3им.Я.И.Чапичева» в составе:</w:t>
      </w:r>
    </w:p>
    <w:p w:rsidR="00C85AF2" w:rsidRDefault="001B6ED2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Галанюк Е.Л.- ответственная за питание, члены родительского комитета: Руденко Т.И., Баранская С.В., Керимова Э.Ф., Дымченко Ю.В., Келямова Г.Р.</w:t>
      </w:r>
    </w:p>
    <w:p w:rsidR="00C85AF2" w:rsidRDefault="001B6ED2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5.Назначить ответственным за организацию родительского контроля качества питания обучающихся в МОУ «СШ№3им.Я.И.Чапичева» заместителя директора по воспитательной работе Аджиумерову Ф.А.</w:t>
      </w:r>
    </w:p>
    <w:p w:rsidR="00C85AF2" w:rsidRDefault="001B6ED2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6.Утвердить план-график контроля по организации родительского контроля качества питания.</w:t>
      </w:r>
    </w:p>
    <w:p w:rsidR="00C85AF2" w:rsidRDefault="001B6ED2">
      <w:pPr>
        <w:widowControl w:val="0"/>
        <w:tabs>
          <w:tab w:val="left" w:pos="284"/>
        </w:tabs>
        <w:spacing w:after="14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7.Контроль за исполнением данного приказа оставляю за собой.</w:t>
      </w:r>
    </w:p>
    <w:p w:rsidR="00C85AF2" w:rsidRDefault="00C85A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5AF2" w:rsidRDefault="00C85A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5AF2" w:rsidRDefault="001B6E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Л.В.Заболотная</w:t>
      </w:r>
    </w:p>
    <w:p w:rsidR="00C85AF2" w:rsidRDefault="00C85A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5AF2" w:rsidRDefault="001B6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приказом ознакомлены: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85AF2" w:rsidRDefault="001B6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Ф.А.Аджиумерова</w:t>
      </w:r>
    </w:p>
    <w:p w:rsidR="00C85AF2" w:rsidRDefault="001B6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Е.Л. Галанюк </w:t>
      </w:r>
    </w:p>
    <w:p w:rsidR="00C85AF2" w:rsidRDefault="001B6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Т.И.Руденко </w:t>
      </w:r>
    </w:p>
    <w:p w:rsidR="00C85AF2" w:rsidRDefault="001B6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С.В.Баранская </w:t>
      </w:r>
    </w:p>
    <w:p w:rsidR="00C85AF2" w:rsidRDefault="001B6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Э.Ф.Керимова </w:t>
      </w:r>
    </w:p>
    <w:p w:rsidR="00C85AF2" w:rsidRDefault="001B6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Ю.В.Дымченко</w:t>
      </w:r>
    </w:p>
    <w:p w:rsidR="00C85AF2" w:rsidRDefault="001B6ED2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Г.Р.Келямова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p w:rsidR="00C85AF2" w:rsidRDefault="00C85AF2">
      <w:pPr>
        <w:jc w:val="both"/>
        <w:rPr>
          <w:sz w:val="24"/>
          <w:szCs w:val="24"/>
        </w:rPr>
      </w:pPr>
    </w:p>
    <w:tbl>
      <w:tblPr>
        <w:tblW w:w="9889" w:type="dxa"/>
        <w:tblLook w:val="04A0"/>
      </w:tblPr>
      <w:tblGrid>
        <w:gridCol w:w="3085"/>
        <w:gridCol w:w="3360"/>
        <w:gridCol w:w="3444"/>
      </w:tblGrid>
      <w:tr w:rsidR="00C85AF2">
        <w:tc>
          <w:tcPr>
            <w:tcW w:w="308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МУНІЦИПАЛЬНИЙ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ЗАГАЛЬНООСВІТНІЙ 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ЗАКЛАД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МІСТА ДЖАНКОЯ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РЕСПУБЛІКИ КРИМ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«СЕРЕДНЯ ШКОЛА №3 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ІМЕНІ ГЕРОЯ  РАДЯНСЬКОГО СОЮЗУ Я.І.ЧАПІЧЕВА»</w:t>
            </w:r>
          </w:p>
          <w:p w:rsidR="00C85AF2" w:rsidRDefault="001B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(МЗЗ «СШ № 3 ІМ.Я.І.ЧАПІЧЕВА»)</w:t>
            </w:r>
          </w:p>
        </w:tc>
        <w:tc>
          <w:tcPr>
            <w:tcW w:w="33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МУНИЦИПАЛЬНОЕ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ОБЩЕОБРАЗОВАТЕЛЬНОЕ УЧРЕЖДЕНИЕ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ГОРОДА ДЖАНКОЯ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РЕСПУБЛИКИ КРЫМ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«СРЕДНЯЯ ШКОЛА №3 </w:t>
            </w:r>
          </w:p>
          <w:p w:rsidR="00C85AF2" w:rsidRDefault="001B6E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ИМЕНИ ГЕРОЯ СОВЕТСКОГО СОЮЗА Я.И.ЧАПИЧЕВА»</w:t>
            </w:r>
          </w:p>
          <w:p w:rsidR="00C85AF2" w:rsidRDefault="001B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(МОУ «СШ № 3 ИМ.Я.И.ЧАПИЧЕВА»)          </w:t>
            </w:r>
          </w:p>
        </w:tc>
        <w:tc>
          <w:tcPr>
            <w:tcW w:w="34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КЪЫРЫМ ДЖУМХУРИЕТИ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ДЖАНКОЙ ШЕЭРИ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 УМУМТАСИЛЬ МУЭССИСЕСИ</w:t>
            </w:r>
          </w:p>
          <w:p w:rsidR="00C85AF2" w:rsidRDefault="001B6E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«СОВЕТЛЕР БИРЛИГИ КЪАРАМАНЫ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Я.И.ЧАПИЧЕВ АДЫНДА</w:t>
            </w:r>
          </w:p>
          <w:p w:rsidR="00C85AF2" w:rsidRDefault="001B6ED2">
            <w:pPr>
              <w:spacing w:after="0" w:line="240" w:lineRule="auto"/>
              <w:ind w:firstLine="27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№ 3 ОРТА МЕКТЕП»</w:t>
            </w:r>
          </w:p>
          <w:p w:rsidR="00C85AF2" w:rsidRDefault="001B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(МУМ «Я.И.ЧАПИЧЕВ АД. № 3 ОРТА МЕКТЕП»)</w:t>
            </w:r>
          </w:p>
        </w:tc>
      </w:tr>
    </w:tbl>
    <w:p w:rsidR="00C85AF2" w:rsidRDefault="001B6ED2">
      <w:pPr>
        <w:spacing w:after="0" w:line="240" w:lineRule="auto"/>
        <w:ind w:firstLine="278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ул. Чапичева, 1, г.Джанкой, Республика Крым,296100, тел.+7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>(</w:t>
      </w:r>
      <w:r>
        <w:rPr>
          <w:rFonts w:ascii="Times New Roman" w:hAnsi="Times New Roman"/>
          <w:color w:val="000000"/>
          <w:sz w:val="18"/>
          <w:szCs w:val="18"/>
        </w:rPr>
        <w:t>3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>6564) 3-42-40</w:t>
      </w:r>
      <w:r>
        <w:rPr>
          <w:rFonts w:ascii="Times New Roman" w:hAnsi="Times New Roman"/>
          <w:color w:val="000000"/>
          <w:sz w:val="18"/>
          <w:szCs w:val="18"/>
          <w:lang w:val="en-US"/>
        </w:rPr>
        <w:t>e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 xml:space="preserve"> - mail</w:t>
      </w:r>
      <w:r>
        <w:rPr>
          <w:rFonts w:ascii="Times New Roman" w:hAnsi="Times New Roman"/>
          <w:b/>
          <w:color w:val="000000"/>
          <w:sz w:val="18"/>
          <w:szCs w:val="18"/>
          <w:lang w:val="de-DE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>dzankoy_ow3@mail.ru</w:t>
      </w:r>
    </w:p>
    <w:p w:rsidR="00C85AF2" w:rsidRDefault="001B6ED2">
      <w:pPr>
        <w:spacing w:line="240" w:lineRule="auto"/>
        <w:ind w:firstLine="278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КодОКПО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 xml:space="preserve"> 00795465 </w:t>
      </w:r>
      <w:r>
        <w:rPr>
          <w:rFonts w:ascii="Times New Roman" w:hAnsi="Times New Roman"/>
          <w:color w:val="000000"/>
          <w:sz w:val="18"/>
          <w:szCs w:val="18"/>
        </w:rPr>
        <w:t>ОГРН</w:t>
      </w:r>
      <w:r>
        <w:rPr>
          <w:rFonts w:ascii="Times New Roman" w:hAnsi="Times New Roman"/>
          <w:color w:val="000000"/>
          <w:sz w:val="18"/>
          <w:szCs w:val="18"/>
          <w:lang w:val="de-DE"/>
        </w:rPr>
        <w:t xml:space="preserve"> 1159102004698</w:t>
      </w:r>
      <w:r>
        <w:rPr>
          <w:rFonts w:ascii="Times New Roman" w:hAnsi="Times New Roman"/>
          <w:color w:val="000000"/>
          <w:sz w:val="18"/>
          <w:szCs w:val="18"/>
        </w:rPr>
        <w:t xml:space="preserve">  ИНН/КПП 9105008042 / 910501001 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C85AF2" w:rsidRDefault="001B6ED2">
      <w:pPr>
        <w:widowControl w:val="0"/>
        <w:tabs>
          <w:tab w:val="left" w:pos="4680"/>
          <w:tab w:val="left" w:pos="6804"/>
        </w:tabs>
        <w:spacing w:after="0" w:line="240" w:lineRule="auto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26.02.2021                                                                                          № 80 /01-18</w:t>
      </w:r>
    </w:p>
    <w:p w:rsidR="00C85AF2" w:rsidRDefault="001B6ED2">
      <w:pPr>
        <w:widowControl w:val="0"/>
        <w:tabs>
          <w:tab w:val="left" w:pos="4680"/>
          <w:tab w:val="left" w:pos="6804"/>
        </w:tabs>
        <w:spacing w:after="0" w:line="240" w:lineRule="auto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                                   г.Джанкой  </w:t>
      </w:r>
    </w:p>
    <w:p w:rsidR="00C85AF2" w:rsidRDefault="00C85AF2">
      <w:pPr>
        <w:widowControl w:val="0"/>
        <w:tabs>
          <w:tab w:val="left" w:pos="4680"/>
          <w:tab w:val="left" w:pos="6804"/>
        </w:tabs>
        <w:spacing w:after="0" w:line="240" w:lineRule="auto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85AF2" w:rsidRDefault="001B6ED2">
      <w:pPr>
        <w:widowControl w:val="0"/>
        <w:tabs>
          <w:tab w:val="left" w:pos="4680"/>
          <w:tab w:val="left" w:pos="6804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Об утверждении Положения</w:t>
      </w:r>
    </w:p>
    <w:p w:rsidR="00C85AF2" w:rsidRDefault="001B6ED2">
      <w:pPr>
        <w:widowControl w:val="0"/>
        <w:tabs>
          <w:tab w:val="left" w:pos="4680"/>
          <w:tab w:val="left" w:pos="6804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  родительском контроле</w:t>
      </w:r>
    </w:p>
    <w:p w:rsidR="00C85AF2" w:rsidRDefault="00C85AF2">
      <w:pPr>
        <w:widowControl w:val="0"/>
        <w:tabs>
          <w:tab w:val="left" w:pos="4680"/>
          <w:tab w:val="left" w:pos="6804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85AF2" w:rsidRDefault="001B6ED2">
      <w:pPr>
        <w:pStyle w:val="a3"/>
        <w:shd w:val="clear" w:color="auto" w:fill="auto"/>
        <w:tabs>
          <w:tab w:val="left" w:pos="1127"/>
        </w:tabs>
        <w:jc w:val="both"/>
        <w:rPr>
          <w:rStyle w:val="11"/>
        </w:rPr>
      </w:pPr>
      <w:r>
        <w:rPr>
          <w:rStyle w:val="11"/>
        </w:rPr>
        <w:t>В  соответствии с Федеральным законом от 29 декабря 2012 г. № 273-ФЗ «Об образовании в Российской Федерации»; Федеральным законом от 01.03.2020 № 47-ФЗ «О внесении изменений в Федеральный закон «О качестве и безопасности пищевых продуктов» и статью 37 Федерального закона «Об образовании в Российской Федерации» в части совершенствования правового регулирования вопросов обеспечения качества пищевых продуктов; Методическими рекомендациями МР 2.4.0180-20 Роспотребнадзора РФ «Родительский контроль за организацией горячего питания детей в общеобразовательных организациях» от 18.05.2020 г.,</w:t>
      </w:r>
    </w:p>
    <w:p w:rsidR="00C85AF2" w:rsidRDefault="001B6ED2">
      <w:pPr>
        <w:pStyle w:val="a3"/>
        <w:shd w:val="clear" w:color="auto" w:fill="auto"/>
        <w:tabs>
          <w:tab w:val="left" w:pos="1127"/>
        </w:tabs>
        <w:ind w:firstLine="0"/>
        <w:jc w:val="both"/>
        <w:rPr>
          <w:rStyle w:val="11"/>
        </w:rPr>
      </w:pPr>
      <w:r>
        <w:rPr>
          <w:rStyle w:val="11"/>
        </w:rPr>
        <w:t>ПРИКАЗЫВАЮ:</w:t>
      </w:r>
    </w:p>
    <w:p w:rsidR="00C85AF2" w:rsidRDefault="001B6ED2">
      <w:pPr>
        <w:spacing w:after="0"/>
      </w:pPr>
      <w:r>
        <w:rPr>
          <w:rFonts w:ascii="Times New Roman" w:hAnsi="Times New Roman"/>
          <w:color w:val="000000"/>
          <w:sz w:val="28"/>
          <w:szCs w:val="28"/>
        </w:rPr>
        <w:t xml:space="preserve">        1. </w:t>
      </w:r>
      <w:r>
        <w:rPr>
          <w:rFonts w:ascii="Times New Roman" w:hAnsi="Times New Roman"/>
          <w:sz w:val="28"/>
          <w:szCs w:val="28"/>
        </w:rPr>
        <w:t>Утвердить Положение о родительском контроле организации горячего питания  обучающихся МОУ «Средняя школа №3им.Я.И.Чапичева».</w:t>
      </w:r>
    </w:p>
    <w:p w:rsidR="00C85AF2" w:rsidRDefault="001B6ED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2.Утвердить комиссию по контролю за организацией питания обучающихся в составе: Кухтова Е.Е.- заместитель  директора по ВР;  </w:t>
      </w:r>
    </w:p>
    <w:p w:rsidR="00C85AF2" w:rsidRDefault="001B6E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Галанюк Е.Л.- ответственная  за питание; члены родительского комитета:  Воротникова Н.Ю., Тынчерова С.Ф., Ващук И.В., Парубок С.А.; Андреева </w:t>
      </w:r>
    </w:p>
    <w:p w:rsidR="00C85AF2" w:rsidRDefault="00C85A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C85AF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</w:p>
    <w:p w:rsidR="00C85AF2" w:rsidRDefault="001B6ED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УТВЕРЖДЕНО</w:t>
      </w:r>
    </w:p>
    <w:p w:rsidR="00C85AF2" w:rsidRDefault="001B6ED2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Директор МОУ </w:t>
      </w:r>
    </w:p>
    <w:p w:rsidR="00C85AF2" w:rsidRDefault="001B6ED2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«СШ№3им.Я.И.Чапичева</w:t>
      </w:r>
    </w:p>
    <w:p w:rsidR="00C85AF2" w:rsidRDefault="001B6ED2">
      <w:pPr>
        <w:spacing w:line="0" w:lineRule="atLeast"/>
        <w:rPr>
          <w:rFonts w:ascii="Times New Roman" w:eastAsia="Times New Roman" w:hAnsi="Times New Roman"/>
          <w:b/>
          <w:sz w:val="24"/>
        </w:rPr>
        <w:sectPr w:rsidR="00C85AF2">
          <w:pgSz w:w="11900" w:h="16838"/>
          <w:pgMar w:top="567" w:right="386" w:bottom="897" w:left="1100" w:header="0" w:footer="0" w:gutter="0"/>
          <w:cols w:space="720"/>
        </w:sectPr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                          _________</w:t>
      </w:r>
      <w:r>
        <w:rPr>
          <w:rFonts w:ascii="Times New Roman" w:eastAsia="Times New Roman" w:hAnsi="Times New Roman"/>
          <w:sz w:val="28"/>
          <w:szCs w:val="28"/>
        </w:rPr>
        <w:t>Л.В.Заболотная</w:t>
      </w:r>
    </w:p>
    <w:p w:rsidR="00C85AF2" w:rsidRDefault="001B6ED2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УТВЕРЖДЕНО</w:t>
      </w:r>
    </w:p>
    <w:p w:rsidR="00C85AF2" w:rsidRDefault="001B6ED2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Директор МОУ </w:t>
      </w:r>
    </w:p>
    <w:p w:rsidR="00C85AF2" w:rsidRDefault="001B6ED2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«СШ№3им.Я.И.Чапичева</w:t>
      </w:r>
    </w:p>
    <w:p w:rsidR="00C85AF2" w:rsidRDefault="001B6ED2">
      <w:pPr>
        <w:spacing w:line="0" w:lineRule="atLeast"/>
        <w:rPr>
          <w:rFonts w:ascii="Times New Roman" w:eastAsia="Times New Roman" w:hAnsi="Times New Roman"/>
          <w:b/>
          <w:sz w:val="24"/>
        </w:rPr>
        <w:sectPr w:rsidR="00C85AF2">
          <w:pgSz w:w="11900" w:h="16838"/>
          <w:pgMar w:top="567" w:right="386" w:bottom="897" w:left="1100" w:header="0" w:footer="0" w:gutter="0"/>
          <w:cols w:space="720"/>
        </w:sectPr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                          _________</w:t>
      </w:r>
      <w:r>
        <w:rPr>
          <w:rFonts w:ascii="Times New Roman" w:eastAsia="Times New Roman" w:hAnsi="Times New Roman"/>
          <w:sz w:val="28"/>
          <w:szCs w:val="28"/>
        </w:rPr>
        <w:t>Л.В.Заболотная</w:t>
      </w:r>
    </w:p>
    <w:p w:rsidR="00C85AF2" w:rsidRDefault="00C85A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родительском контроле организации горячего питания обучающихся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МОУ «СШ №3им.Я.И.Чапичева»</w:t>
      </w:r>
    </w:p>
    <w:p w:rsidR="00C85AF2" w:rsidRDefault="00C85A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1.1. Положение о родительском контроле организации и качества питания обучающихся разработано на основании: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Федерального закона «Об образовании в Российской Федерации» от 29.12.2012г.     № 273-ФЗ;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Федерального закона от 01.03.2020 № 47-ФЗ «О внесении изменений в Федеральный закон «О качестве и безопасности пищевых продуктов»;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Методических рекомендаций Государственного санитарно-эпидемиологического нормирования Российской Федерации МР 2.4.0180-20  «2.4. Гигиена детей и подростков. Родительский контроль за организацией горячего питания детей в общеобразовательных организациях» от 18.05.2020г.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1.2. Организация родительского контроля за организацией горячего и  качественного питания обучающихся может осуществляться в форме анкетирования родителей и детей и участии в работе общешкольной комиссии.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1.2.1. Комиссия родительского  контроля за организацией питания обучающихся осуществляет свою деятельность в соответствии с законами и иными нормативными актами Российской Федерации, Уставом школы.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Комиссия по контролю за организацией питания обучающихся является постоянно-действующим органом самоуправления для рассмотрения основных вопросов, связанных с организацией питания школьников.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В состав комиссии по контролю за организацией питания обучающихся входят представители администрации общеобразовательной организации, члены Родительского комитета школы. Обязательным требованием является участие в ней назначенного директором школы ответственного за организацию питания обучающихся.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1.2.4. Деятельность членов родительской комиссии по контролю  за организацией питания обучающихся основывается на принципах добровольности участия в его работе, коллегиальности принятия решений, гласности.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Задачи родительской комиссии по контролю за организацией питания обучающихся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Задачами родительского контроля  по контролю за организацией питания обучающихся являются: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приоритетности защиты жизни и здоровья детей;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энергетической ценности и химического состава рационов физиологическим потребностям и энергозатратам;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обеспечение максимально разнообразного здорового питания и наличие в ежедневном рационе пищевых продуктов со сниженным содержанием насыщенных жиров, простых сахаров и поваренной соли, пищевых продуктов, обогащенных витаминами, пищевыми волокнами и биологически активными веществами;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соблюдения санитарно-эпидемиологических требований на всех этапах обращения пищевых продуктов (готовых блюд);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исключение использования фальсифицированных пищевых продуктов, применение технологической и кулинарной обработки пищевых продуктов, обеспечивающих сохранность их исходной пищевой ценности.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Функции родительской комиссии по контролю организации питания обучающихся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Комиссия по контролю организации питания обучающихся обеспечивает участие в следующих процедурах: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общественная экспертиза питания обучающихся;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контроль за качеством и количеством приготовленной согласно меню пищи;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мнения обучающихся и их родителей (законных представителей) по организации и улучшению качества питания;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разработке предложений и рекомендаций по улучшению качества питания обучающихся.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Права и ответственность комиссии по контролю организации питания учащихся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возложенных функций родительского контроля комиссии предоставлены следующие права: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контролировать в школе организацию и качество питания обучающихся;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получать от повара, медицинского работника информацию по организации питания, качеству приготовляемых блюд и соблюдению санитарно-гигиенических норм;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заслушивать на своих заседаниях представителей администрации общеобразовательной организации по вопросам обеспечения качественного питания обучающихся;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проводить контрольные мероприятия по вопросу  работы школьной столовой  в присутствии не менее трёх человек на момент проверки;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изменить график проверки, если причина объективна;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вносить предложения по улучшению качества питания обучающихся;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состав и порядок работы комиссии родительского контроля доводится до сведения работников школьной столовой, педагогического коллектива, обучающихся и родителей.</w:t>
      </w:r>
    </w:p>
    <w:p w:rsidR="00C85AF2" w:rsidRDefault="001B6E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Организация деятельности комиссии родительского контроля за организацией горячего питания обучающихся.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Комиссия формируется на основании приказа руководителя школы. Полномочия комиссии начинаются с момента подписания соответствующего приказа.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Комиссия выбирает председателя.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5.3. Комиссия составляет план - график контроля по организации качественного питания школьников. 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О результатах работы комиссия информирует администрацию школы и родительские комитеты.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Один раз в четверть комиссия знакомит с результатами деятельности руководителя школы.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По итогам проведенных контрольных мероприятий  комиссия готовит аналитическую справку. 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Заседание комиссии проводятся по мере необходимости, но не реже одного раза в месяц и считаются правомочными, если на них присутствует не менее 2/3 ее членов.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Решение комиссии принимаются большинством голосов из числа присутствующих членов путём открытого голосования и оформляются актом.</w:t>
      </w:r>
    </w:p>
    <w:p w:rsidR="00C85AF2" w:rsidRDefault="001B6E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Ответственность членов Комиссии</w:t>
      </w:r>
    </w:p>
    <w:p w:rsidR="00C85AF2" w:rsidRDefault="001B6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Члены Комиссии несут персональную ответственность за невыполнение или ненадлежащее исполнение возложенных на них обязанностей;</w:t>
      </w:r>
    </w:p>
    <w:p w:rsidR="00C85AF2" w:rsidRDefault="001B6E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Комиссия несет ответственность за необъективную оценку по организации питания и качества предоставляемых услуг.</w:t>
      </w:r>
    </w:p>
    <w:p w:rsidR="00C85AF2" w:rsidRDefault="00C85AF2"/>
    <w:sectPr w:rsidR="00C85AF2" w:rsidSect="00C85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73A" w:rsidRDefault="007C673A">
      <w:pPr>
        <w:spacing w:line="240" w:lineRule="auto"/>
      </w:pPr>
      <w:r>
        <w:separator/>
      </w:r>
    </w:p>
  </w:endnote>
  <w:endnote w:type="continuationSeparator" w:id="1">
    <w:p w:rsidR="007C673A" w:rsidRDefault="007C673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73A" w:rsidRDefault="007C673A">
      <w:pPr>
        <w:spacing w:after="0"/>
      </w:pPr>
      <w:r>
        <w:separator/>
      </w:r>
    </w:p>
  </w:footnote>
  <w:footnote w:type="continuationSeparator" w:id="1">
    <w:p w:rsidR="007C673A" w:rsidRDefault="007C673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о"/>
      <w:lvlJc w:val="left"/>
      <w:pPr>
        <w:ind w:left="0" w:firstLine="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54F98"/>
    <w:rsid w:val="000106A0"/>
    <w:rsid w:val="00026A08"/>
    <w:rsid w:val="000B2731"/>
    <w:rsid w:val="000F6B80"/>
    <w:rsid w:val="00147112"/>
    <w:rsid w:val="00184498"/>
    <w:rsid w:val="0018703A"/>
    <w:rsid w:val="001A5B08"/>
    <w:rsid w:val="001B6ED2"/>
    <w:rsid w:val="001E3731"/>
    <w:rsid w:val="001F27C5"/>
    <w:rsid w:val="001F4296"/>
    <w:rsid w:val="00273837"/>
    <w:rsid w:val="002E41F7"/>
    <w:rsid w:val="00314696"/>
    <w:rsid w:val="003D018A"/>
    <w:rsid w:val="00442305"/>
    <w:rsid w:val="004F26FF"/>
    <w:rsid w:val="004F5973"/>
    <w:rsid w:val="0050481E"/>
    <w:rsid w:val="0054512F"/>
    <w:rsid w:val="00554F98"/>
    <w:rsid w:val="00562C48"/>
    <w:rsid w:val="006B3CD2"/>
    <w:rsid w:val="006D4D34"/>
    <w:rsid w:val="006F55DD"/>
    <w:rsid w:val="007000FB"/>
    <w:rsid w:val="007120F0"/>
    <w:rsid w:val="00752338"/>
    <w:rsid w:val="007A306D"/>
    <w:rsid w:val="007C673A"/>
    <w:rsid w:val="008A2194"/>
    <w:rsid w:val="008A42DA"/>
    <w:rsid w:val="008F03B0"/>
    <w:rsid w:val="00907C52"/>
    <w:rsid w:val="00962317"/>
    <w:rsid w:val="009626F4"/>
    <w:rsid w:val="00A3532F"/>
    <w:rsid w:val="00AD4F68"/>
    <w:rsid w:val="00AF350C"/>
    <w:rsid w:val="00B004EC"/>
    <w:rsid w:val="00B06089"/>
    <w:rsid w:val="00B4469C"/>
    <w:rsid w:val="00BE542F"/>
    <w:rsid w:val="00C617A0"/>
    <w:rsid w:val="00C72EC8"/>
    <w:rsid w:val="00C85AF2"/>
    <w:rsid w:val="00CA4CB6"/>
    <w:rsid w:val="00CC6BDC"/>
    <w:rsid w:val="00CF3894"/>
    <w:rsid w:val="00D535FC"/>
    <w:rsid w:val="00D61C1F"/>
    <w:rsid w:val="00D70A28"/>
    <w:rsid w:val="00D846BC"/>
    <w:rsid w:val="00E10C42"/>
    <w:rsid w:val="00E43521"/>
    <w:rsid w:val="00E66EA0"/>
    <w:rsid w:val="00EB3EFD"/>
    <w:rsid w:val="00EE3FDC"/>
    <w:rsid w:val="00FB1154"/>
    <w:rsid w:val="00FB18E4"/>
    <w:rsid w:val="00FC7201"/>
    <w:rsid w:val="00FE69D5"/>
    <w:rsid w:val="37C17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F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C85AF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semiHidden/>
    <w:unhideWhenUsed/>
    <w:rsid w:val="00C85AF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table" w:styleId="a4">
    <w:name w:val="Table Grid"/>
    <w:basedOn w:val="a1"/>
    <w:uiPriority w:val="39"/>
    <w:rsid w:val="00C85AF2"/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C85AF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Основной текст Знак"/>
    <w:basedOn w:val="a0"/>
    <w:link w:val="a3"/>
    <w:uiPriority w:val="99"/>
    <w:semiHidden/>
    <w:rsid w:val="00C85AF2"/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C85AF2"/>
    <w:rPr>
      <w:rFonts w:ascii="Times New Roman" w:eastAsia="Times New Roman" w:hAnsi="Times New Roman" w:cs="Times New Roman"/>
      <w:sz w:val="28"/>
      <w:szCs w:val="28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15</Pages>
  <Words>3710</Words>
  <Characters>21149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</cp:revision>
  <cp:lastPrinted>2026-09-21T13:46:00Z</cp:lastPrinted>
  <dcterms:created xsi:type="dcterms:W3CDTF">2021-09-16T18:27:00Z</dcterms:created>
  <dcterms:modified xsi:type="dcterms:W3CDTF">2026-09-24T11:12:00Z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4B9328DC7A6A4B57AFE7C91471CB2766</vt:lpwstr>
  </property>
</Properties>
</file>