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EBB" w:rsidRDefault="00B76EBB" w:rsidP="006825A2">
      <w:pPr>
        <w:shd w:val="clear" w:color="auto" w:fill="FFFFFF"/>
        <w:spacing w:line="100" w:lineRule="atLeast"/>
        <w:rPr>
          <w:iCs/>
          <w:sz w:val="28"/>
          <w:szCs w:val="28"/>
          <w:lang w:val="en-US"/>
        </w:rPr>
      </w:pPr>
      <w:r w:rsidRPr="006537B4">
        <w:rPr>
          <w:iCs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4" o:title=""/>
          </v:shape>
        </w:pict>
      </w:r>
    </w:p>
    <w:p w:rsidR="00B76EBB" w:rsidRDefault="00B76EBB" w:rsidP="006825A2">
      <w:pPr>
        <w:shd w:val="clear" w:color="auto" w:fill="FFFFFF"/>
        <w:spacing w:line="100" w:lineRule="atLeast"/>
        <w:rPr>
          <w:iCs/>
          <w:sz w:val="28"/>
          <w:szCs w:val="28"/>
          <w:lang w:val="en-US"/>
        </w:rPr>
      </w:pPr>
    </w:p>
    <w:p w:rsidR="00B76EBB" w:rsidRPr="00686238" w:rsidRDefault="00B76EBB" w:rsidP="006825A2">
      <w:pPr>
        <w:shd w:val="clear" w:color="auto" w:fill="FFFFFF"/>
        <w:spacing w:line="100" w:lineRule="atLeast"/>
        <w:rPr>
          <w:iCs/>
          <w:sz w:val="28"/>
          <w:szCs w:val="28"/>
        </w:rPr>
      </w:pPr>
      <w:r w:rsidRPr="00C67A6B">
        <w:rPr>
          <w:iCs/>
          <w:sz w:val="28"/>
          <w:szCs w:val="28"/>
        </w:rPr>
        <w:t xml:space="preserve">                                          </w:t>
      </w:r>
      <w:r w:rsidRPr="00686238"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B76EBB" w:rsidRDefault="00B76EBB" w:rsidP="006825A2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>ГОРОДА ДЖАНКОЯ РЕСПУБЛИКИ КРЫМ «СРЕДНЯЯ ШКОЛА №3</w:t>
      </w:r>
      <w:r>
        <w:rPr>
          <w:iCs/>
          <w:sz w:val="28"/>
          <w:szCs w:val="28"/>
        </w:rPr>
        <w:t xml:space="preserve"> </w:t>
      </w:r>
    </w:p>
    <w:p w:rsidR="00B76EBB" w:rsidRDefault="00B76EBB" w:rsidP="006825A2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</w:t>
      </w:r>
      <w:r w:rsidRPr="00686238">
        <w:rPr>
          <w:iCs/>
          <w:sz w:val="28"/>
          <w:szCs w:val="28"/>
        </w:rPr>
        <w:t>»</w:t>
      </w:r>
    </w:p>
    <w:p w:rsidR="00B76EBB" w:rsidRPr="00686238" w:rsidRDefault="00B76EBB" w:rsidP="006825A2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B76EBB" w:rsidRDefault="00B76EBB" w:rsidP="006825A2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B76EBB" w:rsidTr="008E5A01">
        <w:tc>
          <w:tcPr>
            <w:tcW w:w="6199" w:type="dxa"/>
          </w:tcPr>
          <w:p w:rsidR="00B76EBB" w:rsidRPr="00686238" w:rsidRDefault="00B76EBB" w:rsidP="008E5A0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B76EBB" w:rsidRDefault="00B76EBB" w:rsidP="008E5A0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 xml:space="preserve"> на засед</w:t>
            </w:r>
            <w:r>
              <w:rPr>
                <w:rFonts w:ascii="Times New Roman" w:hAnsi="Times New Roman"/>
                <w:sz w:val="24"/>
                <w:szCs w:val="24"/>
              </w:rPr>
              <w:t>ании ШМО учителей</w:t>
            </w:r>
          </w:p>
          <w:p w:rsidR="00B76EBB" w:rsidRPr="00953085" w:rsidRDefault="00B76EBB" w:rsidP="008E5A01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B76EBB" w:rsidRPr="003C6FA0" w:rsidRDefault="00B76EBB" w:rsidP="008E5A01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1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  <w:p w:rsidR="00B76EBB" w:rsidRPr="00686238" w:rsidRDefault="00B76EBB" w:rsidP="008E5A0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B76EBB" w:rsidRDefault="00B76EBB" w:rsidP="008E5A01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B76EBB" w:rsidRDefault="00B76EBB" w:rsidP="008E5A01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B76EBB" w:rsidRDefault="00B76EBB" w:rsidP="008E5A01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Зам.директора  по УР</w:t>
            </w:r>
          </w:p>
          <w:p w:rsidR="00B76EBB" w:rsidRDefault="00B76EBB" w:rsidP="00511237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_________Э.С. Аджиасанова</w:t>
            </w:r>
          </w:p>
          <w:p w:rsidR="00B76EBB" w:rsidRDefault="00B76EBB" w:rsidP="008E5A01">
            <w:pPr>
              <w:widowControl w:val="0"/>
              <w:contextualSpacing/>
              <w:rPr>
                <w:rFonts w:cs="Courier New"/>
                <w:color w:val="000000"/>
              </w:rPr>
            </w:pPr>
          </w:p>
          <w:p w:rsidR="00B76EBB" w:rsidRDefault="00B76EBB" w:rsidP="008E5A01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B76EBB" w:rsidRPr="00686238" w:rsidRDefault="00B76EBB" w:rsidP="008E5A01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102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B76EBB" w:rsidRPr="00686238" w:rsidRDefault="00B76EBB" w:rsidP="008E5A01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Директор МОУ «СШ 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 Я.И.Чапичева</w:t>
            </w:r>
            <w:r w:rsidRPr="0068623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76EBB" w:rsidRPr="000C0102" w:rsidRDefault="00B76EBB" w:rsidP="008E5A01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             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г.  №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B76EBB" w:rsidRDefault="00B76EBB" w:rsidP="008E5A0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B76EBB" w:rsidTr="008E5A01">
        <w:trPr>
          <w:trHeight w:val="1259"/>
        </w:trPr>
        <w:tc>
          <w:tcPr>
            <w:tcW w:w="6199" w:type="dxa"/>
          </w:tcPr>
          <w:p w:rsidR="00B76EBB" w:rsidRDefault="00B76EBB" w:rsidP="008E5A0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B76EBB" w:rsidRPr="00686238" w:rsidTr="008E5A01">
              <w:trPr>
                <w:trHeight w:val="266"/>
              </w:trPr>
              <w:tc>
                <w:tcPr>
                  <w:tcW w:w="5738" w:type="dxa"/>
                </w:tcPr>
                <w:p w:rsidR="00B76EBB" w:rsidRPr="00686238" w:rsidRDefault="00B76EBB" w:rsidP="008E5A01">
                  <w:pPr>
                    <w:pStyle w:val="1"/>
                    <w:jc w:val="both"/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B76EBB" w:rsidRPr="00686238" w:rsidTr="008E5A01">
              <w:trPr>
                <w:trHeight w:val="813"/>
              </w:trPr>
              <w:tc>
                <w:tcPr>
                  <w:tcW w:w="5738" w:type="dxa"/>
                </w:tcPr>
                <w:p w:rsidR="00B76EBB" w:rsidRPr="00686238" w:rsidRDefault="00B76EBB" w:rsidP="008E5A01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B76EBB" w:rsidRPr="00686238" w:rsidRDefault="00B76EBB" w:rsidP="008E5A01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>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</w:t>
                  </w: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B76EBB" w:rsidRPr="00686238" w:rsidRDefault="00B76EBB" w:rsidP="008E5A01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 xml:space="preserve">28.08.2026 </w:t>
                  </w:r>
                  <w:r w:rsidRPr="003C6FA0"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</w:tr>
          </w:tbl>
          <w:p w:rsidR="00B76EBB" w:rsidRDefault="00B76EBB" w:rsidP="008E5A0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B76EBB" w:rsidRDefault="00B76EBB" w:rsidP="008E5A01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B76EBB" w:rsidRDefault="00B76EBB" w:rsidP="008E5A0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76EBB" w:rsidRDefault="00B76EBB" w:rsidP="006825A2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B76EBB" w:rsidRDefault="00B76EBB" w:rsidP="006825A2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B76EBB" w:rsidRDefault="00B76EBB" w:rsidP="006825A2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B76EBB" w:rsidRPr="000C0102" w:rsidRDefault="00B76EBB" w:rsidP="006825A2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B76EBB" w:rsidRDefault="00B76EBB" w:rsidP="006825A2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ПО УЧЕБНОМУ ПРЕДМЕТУ  « </w:t>
      </w:r>
      <w:r w:rsidRPr="00463398">
        <w:rPr>
          <w:color w:val="000000"/>
        </w:rPr>
        <w:t xml:space="preserve"> Музыка </w:t>
      </w:r>
      <w:r>
        <w:rPr>
          <w:color w:val="000000"/>
        </w:rPr>
        <w:t>»</w:t>
      </w:r>
    </w:p>
    <w:p w:rsidR="00B76EBB" w:rsidRDefault="00B76EBB" w:rsidP="006825A2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B76EBB" w:rsidRDefault="00B76EBB" w:rsidP="006825A2">
      <w:pPr>
        <w:shd w:val="clear" w:color="auto" w:fill="FFFFFF"/>
        <w:spacing w:line="100" w:lineRule="atLeast"/>
        <w:rPr>
          <w:color w:val="000000"/>
        </w:rPr>
      </w:pPr>
    </w:p>
    <w:p w:rsidR="00B76EBB" w:rsidRDefault="00B76EBB" w:rsidP="006825A2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B76EBB" w:rsidRDefault="00B76EBB" w:rsidP="006825A2">
      <w:pPr>
        <w:spacing w:after="200" w:line="276" w:lineRule="auto"/>
        <w:rPr>
          <w:color w:val="000000"/>
        </w:rPr>
      </w:pPr>
    </w:p>
    <w:p w:rsidR="00B76EBB" w:rsidRPr="00C67A6B" w:rsidRDefault="00B76EBB" w:rsidP="006825A2">
      <w:pPr>
        <w:spacing w:after="200" w:line="276" w:lineRule="auto"/>
        <w:rPr>
          <w:color w:val="000000"/>
        </w:rPr>
      </w:pPr>
      <w:r w:rsidRPr="00C67A6B">
        <w:rPr>
          <w:color w:val="000000"/>
        </w:rPr>
        <w:t xml:space="preserve">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                </w:t>
      </w:r>
      <w:r w:rsidRPr="00C67A6B">
        <w:rPr>
          <w:color w:val="000000"/>
        </w:rPr>
        <w:t xml:space="preserve"> </w:t>
      </w:r>
      <w:r w:rsidRPr="00722F91">
        <w:rPr>
          <w:sz w:val="28"/>
          <w:szCs w:val="28"/>
        </w:rPr>
        <w:t>Составитель:</w:t>
      </w:r>
      <w:r>
        <w:rPr>
          <w:color w:val="000000"/>
          <w:lang w:val="en-US"/>
        </w:rPr>
        <w:t xml:space="preserve"> Керимова Э.Ф</w:t>
      </w:r>
    </w:p>
    <w:p w:rsidR="00B76EBB" w:rsidRDefault="00B76EBB" w:rsidP="006825A2">
      <w:pPr>
        <w:spacing w:after="200" w:line="276" w:lineRule="auto"/>
        <w:rPr>
          <w:color w:val="000000"/>
        </w:rPr>
      </w:pPr>
    </w:p>
    <w:p w:rsidR="00B76EBB" w:rsidRPr="002E382E" w:rsidRDefault="00B76EBB" w:rsidP="006825A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Pr="005E5B56">
        <w:rPr>
          <w:bCs/>
          <w:sz w:val="28"/>
          <w:szCs w:val="28"/>
        </w:rPr>
        <w:t>Джанкой 2026</w:t>
      </w:r>
    </w:p>
    <w:p w:rsidR="00B76EBB" w:rsidRPr="004B7EAF" w:rsidRDefault="00B76EBB" w:rsidP="004B7EAF">
      <w:pPr>
        <w:spacing w:after="200" w:line="276" w:lineRule="auto"/>
        <w:rPr>
          <w:b/>
          <w:bCs/>
          <w:sz w:val="28"/>
          <w:szCs w:val="28"/>
        </w:rPr>
      </w:pPr>
    </w:p>
    <w:p w:rsidR="00B76EBB" w:rsidRDefault="00B76EBB" w:rsidP="00BF0C0C"/>
    <w:p w:rsidR="00B76EBB" w:rsidRDefault="00B76EBB" w:rsidP="00BF0C0C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4"/>
        <w:gridCol w:w="5046"/>
        <w:gridCol w:w="1491"/>
        <w:gridCol w:w="1821"/>
        <w:gridCol w:w="1258"/>
        <w:gridCol w:w="1188"/>
        <w:gridCol w:w="3240"/>
      </w:tblGrid>
      <w:tr w:rsidR="00B76EBB" w:rsidTr="006825A2">
        <w:trPr>
          <w:trHeight w:val="285"/>
        </w:trPr>
        <w:tc>
          <w:tcPr>
            <w:tcW w:w="1184" w:type="dxa"/>
            <w:vMerge w:val="restart"/>
          </w:tcPr>
          <w:p w:rsidR="00B76EBB" w:rsidRPr="002C3529" w:rsidRDefault="00B76EBB" w:rsidP="007B22D1">
            <w:pPr>
              <w:spacing w:line="276" w:lineRule="auto"/>
            </w:pPr>
            <w:r w:rsidRPr="002C3529">
              <w:rPr>
                <w:b/>
              </w:rPr>
              <w:t>№ УРОКА</w:t>
            </w:r>
          </w:p>
        </w:tc>
        <w:tc>
          <w:tcPr>
            <w:tcW w:w="5046" w:type="dxa"/>
            <w:vMerge w:val="restart"/>
          </w:tcPr>
          <w:p w:rsidR="00B76EBB" w:rsidRPr="002C3529" w:rsidRDefault="00B76EBB" w:rsidP="007B22D1">
            <w:pPr>
              <w:spacing w:line="276" w:lineRule="auto"/>
              <w:jc w:val="center"/>
            </w:pPr>
            <w:r w:rsidRPr="002C3529">
              <w:rPr>
                <w:b/>
              </w:rPr>
              <w:t>Тема урока</w:t>
            </w:r>
          </w:p>
        </w:tc>
        <w:tc>
          <w:tcPr>
            <w:tcW w:w="3312" w:type="dxa"/>
            <w:gridSpan w:val="2"/>
          </w:tcPr>
          <w:p w:rsidR="00B76EBB" w:rsidRPr="002C3529" w:rsidRDefault="00B76EBB" w:rsidP="007B22D1">
            <w:pPr>
              <w:jc w:val="center"/>
            </w:pPr>
            <w:r w:rsidRPr="002C3529">
              <w:rPr>
                <w:b/>
              </w:rPr>
              <w:t xml:space="preserve">Кол -во </w:t>
            </w:r>
            <w:r>
              <w:rPr>
                <w:b/>
              </w:rPr>
              <w:t>ч</w:t>
            </w:r>
            <w:r w:rsidRPr="002C3529">
              <w:rPr>
                <w:b/>
              </w:rPr>
              <w:t>асов</w:t>
            </w:r>
          </w:p>
        </w:tc>
        <w:tc>
          <w:tcPr>
            <w:tcW w:w="2446" w:type="dxa"/>
            <w:gridSpan w:val="2"/>
            <w:vMerge w:val="restart"/>
          </w:tcPr>
          <w:p w:rsidR="00B76EBB" w:rsidRPr="00463398" w:rsidRDefault="00B76EBB" w:rsidP="007B22D1">
            <w:pPr>
              <w:spacing w:line="276" w:lineRule="auto"/>
              <w:jc w:val="center"/>
              <w:rPr>
                <w:b/>
              </w:rPr>
            </w:pPr>
            <w:r w:rsidRPr="002C3529">
              <w:rPr>
                <w:b/>
              </w:rPr>
              <w:t xml:space="preserve">Дата </w:t>
            </w:r>
          </w:p>
          <w:p w:rsidR="00B76EBB" w:rsidRPr="00463398" w:rsidRDefault="00B76EBB" w:rsidP="006825A2">
            <w:pPr>
              <w:spacing w:line="276" w:lineRule="auto"/>
            </w:pPr>
            <w:r w:rsidRPr="002C3529">
              <w:rPr>
                <w:b/>
              </w:rPr>
              <w:t>По плану</w:t>
            </w:r>
            <w:r w:rsidRPr="00463398">
              <w:rPr>
                <w:b/>
              </w:rPr>
              <w:t xml:space="preserve">  </w:t>
            </w:r>
            <w:r w:rsidRPr="006825A2">
              <w:rPr>
                <w:b/>
              </w:rPr>
              <w:t>По факту</w:t>
            </w:r>
          </w:p>
        </w:tc>
        <w:tc>
          <w:tcPr>
            <w:tcW w:w="3240" w:type="dxa"/>
            <w:vMerge w:val="restart"/>
          </w:tcPr>
          <w:p w:rsidR="00B76EBB" w:rsidRDefault="00B76EBB" w:rsidP="007B22D1">
            <w:pPr>
              <w:spacing w:line="276" w:lineRule="auto"/>
              <w:jc w:val="center"/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B76EBB" w:rsidTr="006825A2">
        <w:trPr>
          <w:trHeight w:val="345"/>
        </w:trPr>
        <w:tc>
          <w:tcPr>
            <w:tcW w:w="1184" w:type="dxa"/>
            <w:vMerge/>
          </w:tcPr>
          <w:p w:rsidR="00B76EBB" w:rsidRPr="002C3529" w:rsidRDefault="00B76EBB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5046" w:type="dxa"/>
            <w:vMerge/>
          </w:tcPr>
          <w:p w:rsidR="00B76EBB" w:rsidRPr="002C3529" w:rsidRDefault="00B76EBB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91" w:type="dxa"/>
          </w:tcPr>
          <w:p w:rsidR="00B76EBB" w:rsidRPr="001D0F33" w:rsidRDefault="00B76EBB" w:rsidP="001D0F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Аудиторная</w:t>
            </w:r>
          </w:p>
        </w:tc>
        <w:tc>
          <w:tcPr>
            <w:tcW w:w="1821" w:type="dxa"/>
          </w:tcPr>
          <w:p w:rsidR="00B76EBB" w:rsidRPr="001D0F33" w:rsidRDefault="00B76EBB" w:rsidP="001D0F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</w:t>
            </w:r>
          </w:p>
        </w:tc>
        <w:tc>
          <w:tcPr>
            <w:tcW w:w="2446" w:type="dxa"/>
            <w:gridSpan w:val="2"/>
            <w:vMerge/>
          </w:tcPr>
          <w:p w:rsidR="00B76EBB" w:rsidRPr="002C3529" w:rsidRDefault="00B76EBB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240" w:type="dxa"/>
            <w:vMerge/>
          </w:tcPr>
          <w:p w:rsidR="00B76EBB" w:rsidRDefault="00B76EBB" w:rsidP="007B22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6EBB" w:rsidTr="006825A2">
        <w:tc>
          <w:tcPr>
            <w:tcW w:w="1184" w:type="dxa"/>
          </w:tcPr>
          <w:p w:rsidR="00B76EBB" w:rsidRPr="002C3529" w:rsidRDefault="00B76EBB" w:rsidP="007B22D1">
            <w:pPr>
              <w:spacing w:line="276" w:lineRule="auto"/>
            </w:pPr>
            <w:r w:rsidRPr="002C3529">
              <w:t>1</w:t>
            </w:r>
          </w:p>
        </w:tc>
        <w:tc>
          <w:tcPr>
            <w:tcW w:w="5046" w:type="dxa"/>
          </w:tcPr>
          <w:p w:rsidR="00B76EBB" w:rsidRPr="00FF1726" w:rsidRDefault="00B76EBB" w:rsidP="007B22D1">
            <w:pPr>
              <w:pStyle w:val="NormalWeb"/>
              <w:shd w:val="clear" w:color="auto" w:fill="FFFFFF"/>
            </w:pPr>
            <w:r w:rsidRPr="00FF1726">
              <w:rPr>
                <w:color w:val="000000"/>
              </w:rPr>
              <w:t>Мелодия - душа музыки</w:t>
            </w:r>
          </w:p>
        </w:tc>
        <w:tc>
          <w:tcPr>
            <w:tcW w:w="1491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76EBB" w:rsidRPr="006825A2" w:rsidRDefault="00B76EBB" w:rsidP="007B22D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5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85"/>
        </w:trPr>
        <w:tc>
          <w:tcPr>
            <w:tcW w:w="1184" w:type="dxa"/>
          </w:tcPr>
          <w:p w:rsidR="00B76EBB" w:rsidRPr="002C3529" w:rsidRDefault="00B76EBB" w:rsidP="007B22D1">
            <w:pPr>
              <w:spacing w:line="276" w:lineRule="auto"/>
            </w:pPr>
            <w:r w:rsidRPr="002C3529">
              <w:t>2</w:t>
            </w:r>
          </w:p>
        </w:tc>
        <w:tc>
          <w:tcPr>
            <w:tcW w:w="5046" w:type="dxa"/>
          </w:tcPr>
          <w:p w:rsidR="00B76EBB" w:rsidRPr="006A248D" w:rsidRDefault="00B76EBB" w:rsidP="006A2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A248D">
              <w:rPr>
                <w:rFonts w:ascii="Times New Roman" w:hAnsi="Times New Roman"/>
                <w:sz w:val="24"/>
                <w:szCs w:val="24"/>
              </w:rPr>
              <w:t>«Ты откуда русская, зародилась, музыка?»</w:t>
            </w:r>
          </w:p>
        </w:tc>
        <w:tc>
          <w:tcPr>
            <w:tcW w:w="1491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76EBB" w:rsidRPr="006825A2" w:rsidRDefault="00B76EBB" w:rsidP="007B22D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6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85"/>
        </w:trPr>
        <w:tc>
          <w:tcPr>
            <w:tcW w:w="1184" w:type="dxa"/>
          </w:tcPr>
          <w:p w:rsidR="00B76EBB" w:rsidRPr="006825A2" w:rsidRDefault="00B76EBB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046" w:type="dxa"/>
          </w:tcPr>
          <w:p w:rsidR="00B76EBB" w:rsidRPr="000522BF" w:rsidRDefault="00B76EBB" w:rsidP="000522B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0522BF">
              <w:rPr>
                <w:rFonts w:ascii="Times New Roman" w:hAnsi="Times New Roman"/>
                <w:sz w:val="24"/>
                <w:szCs w:val="24"/>
              </w:rPr>
              <w:t xml:space="preserve">Музыка на ярмарочном гулянье. Пушкин и Святогорский монастырь. </w:t>
            </w:r>
          </w:p>
        </w:tc>
        <w:tc>
          <w:tcPr>
            <w:tcW w:w="1491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7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70"/>
        </w:trPr>
        <w:tc>
          <w:tcPr>
            <w:tcW w:w="1184" w:type="dxa"/>
          </w:tcPr>
          <w:p w:rsidR="00B76EBB" w:rsidRPr="006825A2" w:rsidRDefault="00B76EBB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046" w:type="dxa"/>
          </w:tcPr>
          <w:p w:rsidR="00B76EBB" w:rsidRPr="000522BF" w:rsidRDefault="00B76EBB" w:rsidP="00FF1726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22BF">
              <w:rPr>
                <w:rFonts w:ascii="Times New Roman" w:hAnsi="Times New Roman"/>
                <w:color w:val="000000"/>
                <w:sz w:val="24"/>
                <w:szCs w:val="24"/>
              </w:rPr>
              <w:t>Опера. М. Глинка «Иван Сусанин». Опера «Хованщина» М. Мусоргского.</w:t>
            </w:r>
          </w:p>
        </w:tc>
        <w:tc>
          <w:tcPr>
            <w:tcW w:w="1491" w:type="dxa"/>
          </w:tcPr>
          <w:p w:rsidR="00B76EBB" w:rsidRPr="000522BF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1" w:type="dxa"/>
          </w:tcPr>
          <w:p w:rsidR="00B76EBB" w:rsidRPr="000522BF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8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70"/>
        </w:trPr>
        <w:tc>
          <w:tcPr>
            <w:tcW w:w="1184" w:type="dxa"/>
          </w:tcPr>
          <w:p w:rsidR="00B76EBB" w:rsidRPr="006825A2" w:rsidRDefault="00B76EBB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046" w:type="dxa"/>
          </w:tcPr>
          <w:p w:rsidR="00B76EBB" w:rsidRPr="000522BF" w:rsidRDefault="00B76EBB" w:rsidP="00FF1726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22BF">
              <w:rPr>
                <w:rFonts w:ascii="Times New Roman" w:hAnsi="Times New Roman"/>
                <w:color w:val="000000"/>
                <w:sz w:val="24"/>
                <w:szCs w:val="24"/>
              </w:rPr>
              <w:t>Восточные мотивы в творчестве русских композиторов (опера «Хованщина» М. Мусоргского; балет «Гаянэ». А. Хачатуряна; опера «Руслан и Людмила» М.Глинки).</w:t>
            </w:r>
          </w:p>
        </w:tc>
        <w:tc>
          <w:tcPr>
            <w:tcW w:w="1491" w:type="dxa"/>
          </w:tcPr>
          <w:p w:rsidR="00B76EBB" w:rsidRPr="000522BF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1" w:type="dxa"/>
          </w:tcPr>
          <w:p w:rsidR="00B76EBB" w:rsidRPr="000522BF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9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70"/>
        </w:trPr>
        <w:tc>
          <w:tcPr>
            <w:tcW w:w="1184" w:type="dxa"/>
          </w:tcPr>
          <w:p w:rsidR="00B76EBB" w:rsidRPr="006825A2" w:rsidRDefault="00B76EBB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046" w:type="dxa"/>
          </w:tcPr>
          <w:p w:rsidR="00B76EBB" w:rsidRPr="000522BF" w:rsidRDefault="00B76EBB" w:rsidP="00FF1726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22BF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развития музыкальных образов в балете. Балет «Петрушка» И. Стравинского.</w:t>
            </w:r>
          </w:p>
        </w:tc>
        <w:tc>
          <w:tcPr>
            <w:tcW w:w="1491" w:type="dxa"/>
          </w:tcPr>
          <w:p w:rsidR="00B76EBB" w:rsidRPr="000522BF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1" w:type="dxa"/>
          </w:tcPr>
          <w:p w:rsidR="00B76EBB" w:rsidRPr="000522BF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10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70"/>
        </w:trPr>
        <w:tc>
          <w:tcPr>
            <w:tcW w:w="1184" w:type="dxa"/>
          </w:tcPr>
          <w:p w:rsidR="00B76EBB" w:rsidRPr="006825A2" w:rsidRDefault="00B76EBB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046" w:type="dxa"/>
          </w:tcPr>
          <w:p w:rsidR="00B76EBB" w:rsidRPr="000522BF" w:rsidRDefault="00B76EBB" w:rsidP="000522BF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22BF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инструменты: скрипка, виолончель.</w:t>
            </w:r>
          </w:p>
        </w:tc>
        <w:tc>
          <w:tcPr>
            <w:tcW w:w="1491" w:type="dxa"/>
          </w:tcPr>
          <w:p w:rsidR="00B76EBB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1" w:type="dxa"/>
          </w:tcPr>
          <w:p w:rsidR="00B76EBB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11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70"/>
        </w:trPr>
        <w:tc>
          <w:tcPr>
            <w:tcW w:w="1184" w:type="dxa"/>
          </w:tcPr>
          <w:p w:rsidR="00B76EBB" w:rsidRPr="006825A2" w:rsidRDefault="00B76EBB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046" w:type="dxa"/>
          </w:tcPr>
          <w:p w:rsidR="00B76EBB" w:rsidRPr="000522BF" w:rsidRDefault="00B76EBB" w:rsidP="000522BF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22BF">
              <w:rPr>
                <w:rFonts w:ascii="Times New Roman" w:hAnsi="Times New Roman"/>
                <w:color w:val="000000"/>
                <w:sz w:val="24"/>
                <w:szCs w:val="24"/>
              </w:rPr>
              <w:t>«Счастье в сирени живет». Жанры и образные сферы вокальной музыки (песня, вокализ, романс, баркарола).</w:t>
            </w:r>
          </w:p>
        </w:tc>
        <w:tc>
          <w:tcPr>
            <w:tcW w:w="1491" w:type="dxa"/>
          </w:tcPr>
          <w:p w:rsidR="00B76EBB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1" w:type="dxa"/>
          </w:tcPr>
          <w:p w:rsidR="00B76EBB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12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70"/>
        </w:trPr>
        <w:tc>
          <w:tcPr>
            <w:tcW w:w="1184" w:type="dxa"/>
          </w:tcPr>
          <w:p w:rsidR="00B76EBB" w:rsidRPr="006825A2" w:rsidRDefault="00B76EBB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046" w:type="dxa"/>
          </w:tcPr>
          <w:p w:rsidR="00B76EBB" w:rsidRPr="000522BF" w:rsidRDefault="00B76EBB" w:rsidP="000522BF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22BF">
              <w:rPr>
                <w:rFonts w:ascii="Times New Roman" w:hAnsi="Times New Roman"/>
                <w:color w:val="000000"/>
                <w:sz w:val="24"/>
                <w:szCs w:val="24"/>
              </w:rPr>
              <w:t>Церковные и народные традиции праздника Пасхи. «Праздников праздник, торжество из торжеств». Церковные и народные традиции праздника Пасхи. «Родной обычай старины. Светлый праздник»</w:t>
            </w:r>
          </w:p>
        </w:tc>
        <w:tc>
          <w:tcPr>
            <w:tcW w:w="1491" w:type="dxa"/>
          </w:tcPr>
          <w:p w:rsidR="00B76EBB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1" w:type="dxa"/>
          </w:tcPr>
          <w:p w:rsidR="00B76EBB" w:rsidRDefault="00B76EBB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Pr="006825A2" w:rsidRDefault="00B76EBB" w:rsidP="007B22D1">
            <w:pPr>
              <w:spacing w:line="276" w:lineRule="auto"/>
              <w:rPr>
                <w:sz w:val="28"/>
                <w:szCs w:val="28"/>
              </w:rPr>
            </w:pPr>
            <w:hyperlink r:id="rId13" w:tgtFrame="_blank" w:history="1">
              <w:r w:rsidRPr="006825A2">
                <w:rPr>
                  <w:rStyle w:val="Hyperlink"/>
                  <w:bCs/>
                </w:rPr>
                <w:t>http://viki.rdf.ru/</w:t>
              </w:r>
            </w:hyperlink>
          </w:p>
        </w:tc>
      </w:tr>
      <w:tr w:rsidR="00B76EBB" w:rsidTr="006825A2">
        <w:trPr>
          <w:trHeight w:val="270"/>
        </w:trPr>
        <w:tc>
          <w:tcPr>
            <w:tcW w:w="1184" w:type="dxa"/>
          </w:tcPr>
          <w:p w:rsidR="00B76EBB" w:rsidRPr="000522BF" w:rsidRDefault="00B76EBB" w:rsidP="007B22D1">
            <w:pPr>
              <w:spacing w:line="276" w:lineRule="auto"/>
            </w:pPr>
          </w:p>
        </w:tc>
        <w:tc>
          <w:tcPr>
            <w:tcW w:w="5046" w:type="dxa"/>
          </w:tcPr>
          <w:p w:rsidR="00B76EBB" w:rsidRPr="00E42BED" w:rsidRDefault="00B76EBB" w:rsidP="007B22D1">
            <w:pPr>
              <w:spacing w:line="276" w:lineRule="auto"/>
              <w:rPr>
                <w:b/>
              </w:rPr>
            </w:pPr>
            <w:r w:rsidRPr="00E42BED">
              <w:rPr>
                <w:b/>
              </w:rPr>
              <w:t>ИТОГО</w:t>
            </w:r>
          </w:p>
        </w:tc>
        <w:tc>
          <w:tcPr>
            <w:tcW w:w="1491" w:type="dxa"/>
          </w:tcPr>
          <w:p w:rsidR="00B76EBB" w:rsidRPr="006825A2" w:rsidRDefault="00B76EBB" w:rsidP="007B22D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821" w:type="dxa"/>
          </w:tcPr>
          <w:p w:rsidR="00B76EBB" w:rsidRPr="006825A2" w:rsidRDefault="00B76EBB" w:rsidP="007B22D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258" w:type="dxa"/>
          </w:tcPr>
          <w:p w:rsidR="00B76EBB" w:rsidRPr="002C3529" w:rsidRDefault="00B76EBB" w:rsidP="007B22D1">
            <w:pPr>
              <w:spacing w:line="276" w:lineRule="auto"/>
              <w:jc w:val="center"/>
            </w:pPr>
          </w:p>
        </w:tc>
        <w:tc>
          <w:tcPr>
            <w:tcW w:w="1188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76EBB" w:rsidRDefault="00B76EBB" w:rsidP="007B22D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B76EBB" w:rsidRDefault="00B76EBB" w:rsidP="00BF0C0C"/>
    <w:p w:rsidR="00B76EBB" w:rsidRDefault="00B76EBB" w:rsidP="00BF0C0C"/>
    <w:p w:rsidR="00B76EBB" w:rsidRDefault="00B76EBB" w:rsidP="00BF0C0C"/>
    <w:p w:rsidR="00B76EBB" w:rsidRPr="006825A2" w:rsidRDefault="00B76EBB" w:rsidP="00BF0C0C"/>
    <w:p w:rsidR="00B76EBB" w:rsidRDefault="00B76EBB" w:rsidP="00BF0C0C"/>
    <w:p w:rsidR="00B76EBB" w:rsidRDefault="00B76EBB" w:rsidP="00BF0C0C"/>
    <w:p w:rsidR="00B76EBB" w:rsidRPr="001D0F33" w:rsidRDefault="00B76EBB" w:rsidP="00BF0C0C"/>
    <w:p w:rsidR="00B76EBB" w:rsidRDefault="00B76EBB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B76EBB" w:rsidRDefault="00B76EBB" w:rsidP="00BF0C0C">
      <w:pPr>
        <w:spacing w:line="100" w:lineRule="atLeast"/>
        <w:jc w:val="center"/>
        <w:rPr>
          <w:b/>
        </w:rPr>
      </w:pPr>
      <w:r>
        <w:rPr>
          <w:b/>
        </w:rPr>
        <w:t>КАЛЕНДАРНО-ТЕМАТИЧЕСКОГО ПЛАНИРОВАНИЯ 20__ - 20__ учебного года</w:t>
      </w:r>
    </w:p>
    <w:p w:rsidR="00B76EBB" w:rsidRDefault="00B76EBB" w:rsidP="00BF0C0C">
      <w:pPr>
        <w:spacing w:line="100" w:lineRule="atLeast"/>
      </w:pPr>
      <w:r>
        <w:rPr>
          <w:b/>
        </w:rPr>
        <w:t>Учитель ______________________________ Предмет _____________________________________ Класс (ы) ____________</w:t>
      </w:r>
    </w:p>
    <w:tbl>
      <w:tblPr>
        <w:tblW w:w="0" w:type="auto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B76EBB" w:rsidTr="007B22D1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B76EBB" w:rsidTr="007B22D1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B76EB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76EB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B76EBB" w:rsidRDefault="00B76EBB" w:rsidP="00BF0C0C"/>
    <w:p w:rsidR="00B76EBB" w:rsidRDefault="00B76EBB"/>
    <w:sectPr w:rsidR="00B76EBB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522BF"/>
    <w:rsid w:val="00084CE5"/>
    <w:rsid w:val="000A5060"/>
    <w:rsid w:val="000C0102"/>
    <w:rsid w:val="000D6D76"/>
    <w:rsid w:val="001D0F33"/>
    <w:rsid w:val="00206D58"/>
    <w:rsid w:val="00213722"/>
    <w:rsid w:val="002139CC"/>
    <w:rsid w:val="002319D9"/>
    <w:rsid w:val="00284072"/>
    <w:rsid w:val="002C3529"/>
    <w:rsid w:val="002E382E"/>
    <w:rsid w:val="00335CF4"/>
    <w:rsid w:val="00337030"/>
    <w:rsid w:val="00352C2F"/>
    <w:rsid w:val="003B0B1F"/>
    <w:rsid w:val="003C6FA0"/>
    <w:rsid w:val="003F17B6"/>
    <w:rsid w:val="00423538"/>
    <w:rsid w:val="00452ECC"/>
    <w:rsid w:val="004568E1"/>
    <w:rsid w:val="00463398"/>
    <w:rsid w:val="00473CE2"/>
    <w:rsid w:val="00474951"/>
    <w:rsid w:val="004A6110"/>
    <w:rsid w:val="004B7EAF"/>
    <w:rsid w:val="00511237"/>
    <w:rsid w:val="00516C2C"/>
    <w:rsid w:val="005D69DC"/>
    <w:rsid w:val="005E5B56"/>
    <w:rsid w:val="006537B4"/>
    <w:rsid w:val="006825A2"/>
    <w:rsid w:val="00686238"/>
    <w:rsid w:val="006A248D"/>
    <w:rsid w:val="00722F91"/>
    <w:rsid w:val="00766571"/>
    <w:rsid w:val="007B22D1"/>
    <w:rsid w:val="00831741"/>
    <w:rsid w:val="00884654"/>
    <w:rsid w:val="008E5A01"/>
    <w:rsid w:val="00937BD0"/>
    <w:rsid w:val="00953085"/>
    <w:rsid w:val="009A0FB8"/>
    <w:rsid w:val="009B57DE"/>
    <w:rsid w:val="00A172BD"/>
    <w:rsid w:val="00A4088A"/>
    <w:rsid w:val="00A643B6"/>
    <w:rsid w:val="00A836F0"/>
    <w:rsid w:val="00B033F2"/>
    <w:rsid w:val="00B7191D"/>
    <w:rsid w:val="00B76EBB"/>
    <w:rsid w:val="00B80C7A"/>
    <w:rsid w:val="00B845BD"/>
    <w:rsid w:val="00BB37BE"/>
    <w:rsid w:val="00BF0C0C"/>
    <w:rsid w:val="00C2025C"/>
    <w:rsid w:val="00C467FF"/>
    <w:rsid w:val="00C52CE6"/>
    <w:rsid w:val="00C624C5"/>
    <w:rsid w:val="00C67A6B"/>
    <w:rsid w:val="00C810EC"/>
    <w:rsid w:val="00D4692E"/>
    <w:rsid w:val="00D6175F"/>
    <w:rsid w:val="00D6446D"/>
    <w:rsid w:val="00D66656"/>
    <w:rsid w:val="00D86A29"/>
    <w:rsid w:val="00D900C8"/>
    <w:rsid w:val="00D91798"/>
    <w:rsid w:val="00DA71E5"/>
    <w:rsid w:val="00DC4AF2"/>
    <w:rsid w:val="00DD20CD"/>
    <w:rsid w:val="00DF6C41"/>
    <w:rsid w:val="00E11772"/>
    <w:rsid w:val="00E118BD"/>
    <w:rsid w:val="00E15CCF"/>
    <w:rsid w:val="00E42BED"/>
    <w:rsid w:val="00E52DC8"/>
    <w:rsid w:val="00E81268"/>
    <w:rsid w:val="00EA4BD9"/>
    <w:rsid w:val="00EE1924"/>
    <w:rsid w:val="00FC01B1"/>
    <w:rsid w:val="00FF1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character" w:styleId="Hyperlink">
    <w:name w:val="Hyperlink"/>
    <w:basedOn w:val="DefaultParagraphFont"/>
    <w:uiPriority w:val="99"/>
    <w:rsid w:val="006825A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82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ki.rdf.ru/" TargetMode="External"/><Relationship Id="rId13" Type="http://schemas.openxmlformats.org/officeDocument/2006/relationships/hyperlink" Target="http://viki.rd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viki.rdf.ru/" TargetMode="External"/><Relationship Id="rId12" Type="http://schemas.openxmlformats.org/officeDocument/2006/relationships/hyperlink" Target="http://viki.rd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iki.rdf.ru/" TargetMode="External"/><Relationship Id="rId11" Type="http://schemas.openxmlformats.org/officeDocument/2006/relationships/hyperlink" Target="http://viki.rdf.ru/" TargetMode="External"/><Relationship Id="rId5" Type="http://schemas.openxmlformats.org/officeDocument/2006/relationships/hyperlink" Target="http://viki.rdf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viki.rdf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viki.rd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204</TotalTime>
  <Pages>5</Pages>
  <Words>502</Words>
  <Characters>2867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40</cp:revision>
  <dcterms:created xsi:type="dcterms:W3CDTF">2018-08-28T17:01:00Z</dcterms:created>
  <dcterms:modified xsi:type="dcterms:W3CDTF">2026-09-21T18:23:00Z</dcterms:modified>
</cp:coreProperties>
</file>