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16" w:rsidRDefault="00AB27A6">
      <w:pPr>
        <w:pStyle w:val="a3"/>
        <w:ind w:left="0" w:firstLine="0"/>
        <w:jc w:val="left"/>
        <w:rPr>
          <w:rFonts w:ascii="Times New Roman"/>
          <w:sz w:val="18"/>
        </w:rPr>
      </w:pPr>
      <w:r w:rsidRPr="00AB27A6">
        <w:rPr>
          <w:rFonts w:ascii="Times New Roman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25pt;height:367.5pt">
            <v:imagedata r:id="rId7" o:title=""/>
          </v:shape>
        </w:pict>
      </w:r>
    </w:p>
    <w:p w:rsidR="00EB2916" w:rsidRDefault="00EB2916">
      <w:pPr>
        <w:pStyle w:val="a3"/>
        <w:ind w:left="0" w:firstLine="0"/>
        <w:jc w:val="left"/>
        <w:rPr>
          <w:rFonts w:ascii="Times New Roman"/>
          <w:sz w:val="18"/>
        </w:rPr>
      </w:pPr>
    </w:p>
    <w:p w:rsidR="00EB2916" w:rsidRPr="006A413D" w:rsidRDefault="00EB2916" w:rsidP="006A413D">
      <w:pPr>
        <w:pStyle w:val="a3"/>
        <w:spacing w:line="187" w:lineRule="auto"/>
        <w:ind w:left="0" w:firstLine="0"/>
        <w:rPr>
          <w:lang w:val="en-US"/>
        </w:rPr>
        <w:sectPr w:rsidR="00EB2916" w:rsidRPr="006A413D">
          <w:footerReference w:type="default" r:id="rId8"/>
          <w:pgSz w:w="11910" w:h="16840"/>
          <w:pgMar w:top="920" w:right="708" w:bottom="900" w:left="992" w:header="0" w:footer="715" w:gutter="0"/>
          <w:cols w:space="720"/>
        </w:sect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bookmarkStart w:id="0" w:name="_TOC_250002"/>
      <w:r w:rsidRPr="00B6353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Pr="00A45637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EB2916" w:rsidRPr="00A45637" w:rsidRDefault="00EB2916" w:rsidP="00EF22DF">
      <w:pPr>
        <w:jc w:val="center"/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«СРЕДНЯЯ ШКОЛА №3 ИМЕНИ ГЕРОЯ СОВЕТСКОГО СОЮЗА Я.И. ЧАПИЧЕВА»</w:t>
      </w:r>
    </w:p>
    <w:p w:rsidR="00EB2916" w:rsidRPr="00A45637" w:rsidRDefault="00EB2916" w:rsidP="00EF22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РАССМОТРЕНО                                                                                                                                                                          УТВЕРЖДЕНО                                                                                       на заседании ШМО                                                                                                                    Директор МОУ «СШ №3 им. Я.И. Чапичева»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учителей начальных классов                                                                                                     Приказ от  28.08.2026 г.  №221                                                       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Протокол от 28.08.2026 г. № 1                                                                  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ab/>
      </w:r>
      <w:r w:rsidRPr="00A45637">
        <w:rPr>
          <w:rFonts w:ascii="Times New Roman" w:hAnsi="Times New Roman" w:cs="Times New Roman"/>
          <w:sz w:val="24"/>
          <w:szCs w:val="24"/>
        </w:rPr>
        <w:tab/>
      </w:r>
    </w:p>
    <w:p w:rsidR="00EB2916" w:rsidRPr="00EF22DF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EF22DF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СОГЛАСОВАНО  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Зам.директора по ВР  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_________________ А.Э. Аметова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 xml:space="preserve">                 28.08.2026г.                                   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EF22DF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EF22DF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jc w:val="center"/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p w:rsidR="00EB2916" w:rsidRPr="00A45637" w:rsidRDefault="00EB2916" w:rsidP="00EF22DF">
      <w:pPr>
        <w:jc w:val="center"/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по внеурочной деятельности « Разговоры о важном  »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Класс(ы)   ____4-А _____________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Учитель _Керимова Эльвина Февзиевна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Количество часов: всего   34 часа ; в неделю __1__ часа;</w:t>
      </w: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</w:p>
    <w:p w:rsidR="00EB2916" w:rsidRPr="00A45637" w:rsidRDefault="00EB2916" w:rsidP="00EF22DF">
      <w:pPr>
        <w:rPr>
          <w:rFonts w:ascii="Times New Roman" w:hAnsi="Times New Roman" w:cs="Times New Roman"/>
          <w:sz w:val="24"/>
          <w:szCs w:val="24"/>
        </w:rPr>
      </w:pPr>
      <w:r w:rsidRPr="00A45637">
        <w:rPr>
          <w:rFonts w:ascii="Times New Roman" w:hAnsi="Times New Roman" w:cs="Times New Roman"/>
          <w:sz w:val="24"/>
          <w:szCs w:val="24"/>
        </w:rPr>
        <w:t>Планирование составлено на основе рабочей программы _по внеурочной деятельности « Разговоры о важном  »  для  4  класса, утверждённой приказом директора МОУ «СШ №3 им. Я.И. Чапичева» от 28.08.2026 г.  №221</w:t>
      </w:r>
    </w:p>
    <w:p w:rsidR="00EB2916" w:rsidRPr="00A45637" w:rsidRDefault="00EB2916" w:rsidP="00EF22DF">
      <w:pPr>
        <w:pStyle w:val="a3"/>
        <w:spacing w:before="145" w:after="1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  <w:lang w:val="en-US"/>
        </w:rPr>
      </w:pPr>
    </w:p>
    <w:p w:rsidR="00EB2916" w:rsidRPr="00A45637" w:rsidRDefault="00EB2916" w:rsidP="00EF22DF">
      <w:pPr>
        <w:pStyle w:val="a3"/>
        <w:spacing w:before="75"/>
        <w:rPr>
          <w:rFonts w:ascii="Times New Roman" w:hAnsi="Times New Roman" w:cs="Times New Roman"/>
        </w:r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438"/>
        <w:gridCol w:w="3710"/>
      </w:tblGrid>
      <w:tr w:rsidR="00EB2916" w:rsidRPr="00A45637" w:rsidTr="00FB4B64">
        <w:trPr>
          <w:trHeight w:val="775"/>
        </w:trPr>
        <w:tc>
          <w:tcPr>
            <w:tcW w:w="567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141"/>
              <w:ind w:left="105" w:right="87" w:firstLine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№ п/п</w:t>
            </w:r>
          </w:p>
        </w:tc>
        <w:tc>
          <w:tcPr>
            <w:tcW w:w="1417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141"/>
              <w:ind w:left="79" w:firstLine="3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Дата </w:t>
            </w:r>
            <w:r w:rsidRPr="00A4563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1927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141"/>
              <w:ind w:left="551" w:right="532" w:firstLine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>Темы занятий</w:t>
            </w:r>
          </w:p>
        </w:tc>
        <w:tc>
          <w:tcPr>
            <w:tcW w:w="1417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141"/>
              <w:ind w:left="408" w:hanging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6438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141"/>
              <w:ind w:left="2327" w:right="2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Основное содержание</w:t>
            </w:r>
          </w:p>
        </w:tc>
        <w:tc>
          <w:tcPr>
            <w:tcW w:w="3710" w:type="dxa"/>
            <w:shd w:val="clear" w:color="auto" w:fill="F9D0D4"/>
          </w:tcPr>
          <w:p w:rsidR="00EB2916" w:rsidRPr="00A45637" w:rsidRDefault="00EB2916" w:rsidP="00FB4B64">
            <w:pPr>
              <w:pStyle w:val="TableParagraph"/>
              <w:spacing w:before="21" w:line="241" w:lineRule="exact"/>
              <w:ind w:left="14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24"/>
                <w:szCs w:val="24"/>
              </w:rPr>
              <w:t>Форма</w:t>
            </w:r>
          </w:p>
          <w:p w:rsidR="00EB2916" w:rsidRPr="00EF22DF" w:rsidRDefault="00EB2916" w:rsidP="00FB4B64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деятельности</w:t>
            </w:r>
            <w:r w:rsidRPr="00A45637">
              <w:rPr>
                <w:rFonts w:ascii="Times New Roman" w:hAnsi="Times New Roman" w:cs="Times New Roman"/>
                <w:b/>
                <w:color w:val="231F20"/>
                <w:spacing w:val="-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обучающихся</w:t>
            </w:r>
          </w:p>
          <w:p w:rsidR="00EB2916" w:rsidRPr="00A45637" w:rsidRDefault="00EB2916" w:rsidP="00FB4B64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DF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Электронные ресурсы</w:t>
            </w:r>
          </w:p>
        </w:tc>
      </w:tr>
      <w:tr w:rsidR="00EB2916" w:rsidRPr="00A45637" w:rsidTr="00FB4B64">
        <w:trPr>
          <w:trHeight w:val="437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07.09.2026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4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Подвиг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память.</w:t>
            </w:r>
          </w:p>
          <w:p w:rsidR="00EB2916" w:rsidRPr="00A45637" w:rsidRDefault="00EB2916" w:rsidP="00FB4B64">
            <w:pPr>
              <w:pStyle w:val="TableParagraph"/>
              <w:spacing w:before="13" w:line="254" w:lineRule="auto"/>
              <w:ind w:left="139" w:right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 85-летию 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начала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блокады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Ленинграда.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438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Блокада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Ленинграда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одна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самых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трагических</w:t>
            </w:r>
          </w:p>
          <w:p w:rsidR="00EB2916" w:rsidRPr="00A45637" w:rsidRDefault="00EB2916" w:rsidP="00FB4B64">
            <w:pPr>
              <w:pStyle w:val="TableParagraph"/>
              <w:spacing w:before="14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героических</w:t>
            </w:r>
            <w:r w:rsidRPr="00A45637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страниц</w:t>
            </w:r>
            <w:r w:rsidRPr="00A45637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истории</w:t>
            </w:r>
            <w:r w:rsidRPr="00A45637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нашей</w:t>
            </w:r>
            <w:r w:rsidRPr="00A45637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страны,</w:t>
            </w:r>
            <w:r w:rsidRPr="00A45637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память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работали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школы,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больницы,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заводы,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радио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учреждения культуры. У подвига были разные лица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военные, врачи, учителя, рабочие, водители, дети и подростки, каждый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 которых вносил свой вклад в общее дело. Маленькие поступки могли спасать жизни. Поделиться хлебом,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принести воду, поддержать близкого, не оставить человека одного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6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61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глубже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понимать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ценность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мира,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человеческой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 и ответственности друг за друга.</w:t>
            </w:r>
          </w:p>
          <w:p w:rsidR="00EB2916" w:rsidRPr="00A45637" w:rsidRDefault="00EB2916" w:rsidP="00FB4B64">
            <w:pPr>
              <w:pStyle w:val="TableParagraph"/>
              <w:spacing w:line="227" w:lineRule="exact"/>
              <w:ind w:left="8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.</w:t>
            </w:r>
          </w:p>
        </w:tc>
        <w:tc>
          <w:tcPr>
            <w:tcW w:w="371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footerReference w:type="default" r:id="rId9"/>
          <w:pgSz w:w="16840" w:h="11910" w:orient="landscape"/>
          <w:pgMar w:top="5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509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14.09.2026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40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Гражданская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авиация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России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(программы Аэрофлота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313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развитию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регионов)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27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 гражданской авиации России. Отечественная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авиация имеет выдающиеся достижения и рекорды, связанные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дальностью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полётов,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освоением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труднодоступных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территорий и развитием пассажирских перевозок. Российские конструкторы,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инженеры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предприятия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создают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современные самолёты, развивая технологическую независимость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укрепляя авиационный потенциал страны и сегодня. Пилот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почётная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профессия,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требующая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глубоких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знаний,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дисциплины, самообладания, внимательности, решительности и готовности нести ответственность за жизнь людей. Безопасный полёт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героев, учёных,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писателей,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полководцев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деятелей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культуры,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общение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между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людьми,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её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специалистов является предметом национальной гордости.</w:t>
            </w:r>
          </w:p>
          <w:p w:rsidR="00EB2916" w:rsidRPr="00A45637" w:rsidRDefault="00EB2916" w:rsidP="00FB4B64">
            <w:pPr>
              <w:pStyle w:val="TableParagraph"/>
              <w:spacing w:line="24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37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21.09.2026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91" w:right="78" w:firstLine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Естественный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иcкусственный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222" w:right="20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интеллект: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как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найти 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баланс?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Главный интеллект всегда находится внутри человека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его разуме и сердце, а искусственный интеллект является лишь полезным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инструментом,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созданным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людьми.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Главное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отличие естественного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интеллекта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заключается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способности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 делать нравственный выбор, который невозможно переложить на машину: только мы сами решаем, что такое хорошо и что такое плохо. Необходимо развивать критическое мышление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доверять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личную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информацию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ИИ-помощникам.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Передача нейросетям слишком большого количества интеллектуальных задач может ослаблять работу естественного интеллекта, поэтому современные технологии должны помогать человеку, обществу и стране, расширяя наши знания и возможности,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 не заменяя собственные размышления, не навязывая чужие мнения и не разрушая нравственные ориентиры. Искусственный интеллект уже стал частью повседневной жизни,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наша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задача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бояться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нового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мира,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научиться правильно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пользоваться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возможностями.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245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28.09.2026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60" w:righ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Как управлять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временем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все успевать?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Проблема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нехватки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времени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остро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стоит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взрослых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людей, и для обучающихся школ и колледжей. Умение управлять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своим временем позволит успевать всё, что запланировано.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61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уметь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определять,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какие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 являются по-настоящему важными, а какие нет. Время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ценный ресурс, который мы должны тратить ответственно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осознанно.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Помимо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выполнения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необходимых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каждому следует выделять время на общение с близкими людьми,</w:t>
            </w:r>
          </w:p>
          <w:p w:rsidR="00EB2916" w:rsidRPr="00A45637" w:rsidRDefault="00EB2916" w:rsidP="00FB4B64">
            <w:pPr>
              <w:pStyle w:val="Table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саморазвитие и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познание окружающего нас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мира.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509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05.10.2026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A45637">
              <w:rPr>
                <w:rFonts w:ascii="Times New Roman" w:hAnsi="Times New Roman" w:cs="Times New Roman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слова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936"/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Слова имеют большую силу: ими можно поддержать человека,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вдохновить,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утешить,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же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можно 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ранить.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Необходимо</w:t>
            </w:r>
          </w:p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93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относиться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своим словам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в личном общении, и в социальных сетях.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Культура речи развивается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Во время общения со своими близкими внутри семьи люди также должны внимательно относиться к своим словам, потому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родные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особенно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уязвимы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обидных высказываний. Конфликтные ситуации часто возникают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67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из-за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необдуманных,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поспешно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сказанных,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также и разрешить эти ситуации поможет вдумчивый душевный разговор. Используя оскорбления во время ссоры, можно только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усугубить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конфликт.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Анонимность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сети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 не даёт человеку права оставлять грубые комментарии: внутренняя культура и самоуважение помогают вовремя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сдержаться или найти корректные слова для выражения своих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эмоций.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72"/>
        <w:gridCol w:w="1372"/>
        <w:gridCol w:w="6860"/>
        <w:gridCol w:w="3288"/>
      </w:tblGrid>
      <w:tr w:rsidR="00EB2916" w:rsidRPr="00A45637" w:rsidTr="00FB4B64">
        <w:trPr>
          <w:trHeight w:val="389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12.10.2026</w:t>
            </w:r>
          </w:p>
        </w:tc>
        <w:tc>
          <w:tcPr>
            <w:tcW w:w="1972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367" w:right="275" w:hanging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Соцсети.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Как защититься</w:t>
            </w:r>
          </w:p>
          <w:p w:rsidR="00EB2916" w:rsidRPr="00A45637" w:rsidRDefault="00EB2916" w:rsidP="00FB4B64">
            <w:pPr>
              <w:pStyle w:val="TableParagraph"/>
              <w:spacing w:before="1"/>
              <w:ind w:left="253"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мошенников.</w:t>
            </w:r>
          </w:p>
          <w:p w:rsidR="00EB2916" w:rsidRPr="00A45637" w:rsidRDefault="00EB2916" w:rsidP="00FB4B64">
            <w:pPr>
              <w:pStyle w:val="TableParagraph"/>
              <w:spacing w:before="13" w:line="254" w:lineRule="auto"/>
              <w:ind w:left="135" w:right="128"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Безопасность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сети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</w:t>
            </w:r>
          </w:p>
        </w:tc>
        <w:tc>
          <w:tcPr>
            <w:tcW w:w="1372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важная</w:t>
            </w:r>
            <w:r w:rsidRPr="00A45637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часть</w:t>
            </w:r>
            <w:r w:rsidRPr="00A45637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 w:rsidRPr="00A45637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современного</w:t>
            </w:r>
            <w:r w:rsidRPr="00A45637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человека.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 w:righ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помогает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учиться,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общаться,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находить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нужную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информацию и открывает новые возможности. Социальные сети делают общение быстрее и доступнее, но требуют внимательного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55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ответственного поведения. Цифровая среда может быть не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полезной,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опасной: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ней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можно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столкнуться с мошенничеством, кибербуллингом и другими угрозами.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Умение распознавать опасность и соблюдать правила безопасности помогает защитить жизнь, здоровье и личное пространство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человека.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Если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происходит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что-то тревожное или непонятное, важно не бояться обращаться</w:t>
            </w:r>
            <w:r w:rsidRPr="00A45637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 помощью к родителям, педагогам и другим взрослым.</w:t>
            </w:r>
          </w:p>
          <w:p w:rsidR="00EB2916" w:rsidRPr="00A45637" w:rsidRDefault="00EB2916" w:rsidP="00FB4B64">
            <w:pPr>
              <w:pStyle w:val="TableParagraph"/>
              <w:spacing w:before="1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Ответственное поведение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сети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забота не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только</w:t>
            </w:r>
          </w:p>
          <w:p w:rsidR="00EB2916" w:rsidRPr="00A45637" w:rsidRDefault="00EB2916" w:rsidP="00FB4B64">
            <w:pPr>
              <w:pStyle w:val="TableParagraph"/>
              <w:spacing w:before="13" w:line="254" w:lineRule="auto"/>
              <w:ind w:left="81" w:righ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себе,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других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людях,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также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вклад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 в безопасность общего цифрового пространства.</w:t>
            </w:r>
          </w:p>
          <w:p w:rsidR="00EB2916" w:rsidRPr="00A45637" w:rsidRDefault="00EB2916" w:rsidP="00FB4B64">
            <w:pPr>
              <w:pStyle w:val="TableParagraph"/>
              <w:spacing w:line="227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EF22DF">
        <w:trPr>
          <w:trHeight w:val="350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EF22DF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EF22DF">
            <w:pPr>
              <w:pStyle w:val="TableParagraph"/>
              <w:spacing w:before="1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19.10.2026</w:t>
            </w:r>
          </w:p>
        </w:tc>
        <w:tc>
          <w:tcPr>
            <w:tcW w:w="1972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EF22DF">
            <w:pPr>
              <w:pStyle w:val="TableParagraph"/>
              <w:spacing w:before="1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Что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значит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быть лидером?</w:t>
            </w:r>
          </w:p>
        </w:tc>
        <w:tc>
          <w:tcPr>
            <w:tcW w:w="1372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EF22DF" w:rsidRDefault="00EB2916" w:rsidP="00EF22DF">
            <w:pPr>
              <w:pStyle w:val="TableParagraph"/>
              <w:spacing w:before="36" w:line="254" w:lineRule="auto"/>
              <w:ind w:left="81" w:right="353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Лидерство как личная позиция: каждый ли человек может стать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лидером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каких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жизненных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ситуациях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проявляются лидерские качества. Будучи лидером, человек закрывает</w:t>
            </w:r>
            <w:r w:rsidRPr="00EF22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потребности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следует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своим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амбициям, но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приносить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ощутимую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пользу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своей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команде,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обществу,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всему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государству.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Связь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лидерства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дисциплиной, самоорганизацией и ответственностью за решения, развитие команды и благополучие других людей. Качества и навыки, необходимые лидеру. Что делать, чтобы развить в себе эти качества и стать лидером. Почему не быть лидером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тоже нормально. Возможности для развития лидерских качествв России: молодёжные п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рограммы, общественные движения.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EF22DF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1055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341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26.10.2026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39" w:right="126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проводить своё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свободное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время?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организовать свободное время, когда его мало, и чем наполнить его, когда появляется больше возможностей для отдыха. Как среди множества занятий, увлечений и форм досуга найти то, что действительно соответствует интересам, характеру и потребностям человека. Почему свободное время важно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развлечений,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восстановления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сил, развития способностей и новых впечатлений. Как совместный досуг с семьёй и друзьями помогает укреплять отношения, создавать общие воспоминания и лучше понимать друг друга.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сохранить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баланс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между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онлайн-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офлайн-развлечениями, цифровым общением, движением, творчеством и живыми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встречами.</w:t>
            </w:r>
          </w:p>
          <w:p w:rsidR="00EB2916" w:rsidRPr="00A45637" w:rsidRDefault="00EB2916" w:rsidP="00FB4B64">
            <w:pPr>
              <w:pStyle w:val="TableParagraph"/>
              <w:spacing w:line="249" w:lineRule="auto"/>
              <w:ind w:left="81" w:right="35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крепкая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семья,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приоритет духовного над материальным.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2683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02.11.2026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44" w:right="231" w:firstLine="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Одна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страна, одна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история, одна судьба.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right="40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Ко Дню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народного единства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увидеть, как на протяжении веков складывалось единство народов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нашей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страны.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означает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полного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единообразия: разные традиции, языки и культуры обогащают Россию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становятся источником её силы. У народов России есть свои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музыкальные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инструменты,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мелодии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песни,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музыка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народа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выражает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понятные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знакомые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всем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чувства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связи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между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различными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поколениями,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традиции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учат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815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5022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09.11.2026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A45637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мечты</w:t>
            </w:r>
          </w:p>
          <w:p w:rsidR="00EB2916" w:rsidRPr="00A45637" w:rsidRDefault="00EB2916" w:rsidP="00FB4B64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открытиям.</w:t>
            </w:r>
          </w:p>
          <w:p w:rsidR="00EB2916" w:rsidRPr="00A45637" w:rsidRDefault="00EB2916" w:rsidP="00FB4B64">
            <w:pPr>
              <w:pStyle w:val="TableParagraph"/>
              <w:spacing w:before="13" w:line="254" w:lineRule="auto"/>
              <w:ind w:left="82" w:right="69" w:firstLine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315-летию со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дня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рождения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A45637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A45637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100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Любое открытие было когда-то мечтой, которая могла 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реализоваться,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если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были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приложены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усилия.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Мечта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8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первый шаг к тому, чтобы стать тем, кем ты хочешь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быть.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Однако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её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достижения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уметь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ставить цели, определять последовательность действий, проявлять настойчивость и быть готовым корректировать свой путь.Есть полезные инструменты, которые помогают намечать этот путь и развивать гибкость по мере его прохождения. Жизненный путь М.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В.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Ломоносова служит примером того, как стремление к знаниям, труд и вера в успех помогают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человеку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приблизиться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мечте.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Наследие</w:t>
            </w:r>
            <w:r w:rsidRPr="00A45637">
              <w:rPr>
                <w:rFonts w:ascii="Times New Roman" w:hAnsi="Times New Roman" w:cs="Times New Roman"/>
                <w:color w:val="231F20"/>
                <w:spacing w:val="-2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М.</w:t>
            </w:r>
            <w:r w:rsidRPr="00A45637">
              <w:rPr>
                <w:rFonts w:ascii="Times New Roman" w:hAnsi="Times New Roman" w:cs="Times New Roman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В.</w:t>
            </w:r>
            <w:r w:rsidRPr="00A45637">
              <w:rPr>
                <w:rFonts w:ascii="Times New Roman" w:hAnsi="Times New Roman" w:cs="Times New Roman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Ломоносова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охватывает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науку,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литературу,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язык,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просвещение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искусство.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М.</w:t>
            </w:r>
            <w:r w:rsidRPr="00A45637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В.</w:t>
            </w:r>
            <w:r w:rsidRPr="00A45637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Ломоносов</w:t>
            </w:r>
            <w:r w:rsidRPr="00A45637">
              <w:rPr>
                <w:rFonts w:ascii="Times New Roman" w:hAnsi="Times New Roman" w:cs="Times New Roman"/>
                <w:color w:val="231F20"/>
                <w:spacing w:val="61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создавал</w:t>
            </w:r>
            <w:r w:rsidRPr="00A45637">
              <w:rPr>
                <w:rFonts w:ascii="Times New Roman" w:hAnsi="Times New Roman" w:cs="Times New Roman"/>
                <w:color w:val="231F20"/>
                <w:spacing w:val="62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методологию,</w:t>
            </w:r>
            <w:r w:rsidRPr="00A45637">
              <w:rPr>
                <w:rFonts w:ascii="Times New Roman" w:hAnsi="Times New Roman" w:cs="Times New Roman"/>
                <w:color w:val="231F20"/>
                <w:spacing w:val="61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>соединял</w:t>
            </w:r>
            <w:r w:rsidRPr="00A45637">
              <w:rPr>
                <w:rFonts w:ascii="Times New Roman" w:hAnsi="Times New Roman" w:cs="Times New Roman"/>
                <w:color w:val="231F20"/>
                <w:spacing w:val="62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теорию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 практикой и выстраивал систему подготовки специалистов. М.</w:t>
            </w:r>
            <w:r w:rsidRPr="00A45637">
              <w:rPr>
                <w:rFonts w:ascii="Times New Roman" w:hAnsi="Times New Roman" w:cs="Times New Roman"/>
                <w:color w:val="231F20"/>
                <w:spacing w:val="-2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В.</w:t>
            </w:r>
            <w:r w:rsidRPr="00A45637">
              <w:rPr>
                <w:rFonts w:ascii="Times New Roman" w:hAnsi="Times New Roman" w:cs="Times New Roman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Ломоносов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был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инициатором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создания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первого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России университета. Получение новых знаний не должно быть самоцелью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путь к пониманию себя. 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37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75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16.11.2026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26" w:right="2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Народные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промыслы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Народные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промыслы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часть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культурного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достояния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</w:t>
            </w:r>
          </w:p>
          <w:p w:rsidR="00EB2916" w:rsidRPr="00A45637" w:rsidRDefault="00EB2916" w:rsidP="00FB4B64">
            <w:pPr>
              <w:pStyle w:val="TableParagraph"/>
              <w:spacing w:line="249" w:lineRule="auto"/>
              <w:ind w:left="8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Повседневные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занятия,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узоры,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материалы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изделия,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созданные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руками жителей разных регионов, запечатлевают в себе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образ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нашей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Родины.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Каждый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продолжать традиции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своей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своего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края.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Народный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промысел может стать семейным делом, объединяющим поколения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 промыслов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0"/>
        <w:gridCol w:w="1430"/>
        <w:gridCol w:w="1870"/>
        <w:gridCol w:w="1540"/>
        <w:gridCol w:w="6820"/>
        <w:gridCol w:w="3497"/>
      </w:tblGrid>
      <w:tr w:rsidR="00EB2916" w:rsidRPr="00A45637" w:rsidTr="00FB4B64">
        <w:trPr>
          <w:trHeight w:val="3655"/>
        </w:trPr>
        <w:tc>
          <w:tcPr>
            <w:tcW w:w="55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23.11.2026</w:t>
            </w:r>
          </w:p>
        </w:tc>
        <w:tc>
          <w:tcPr>
            <w:tcW w:w="187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64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Семья</w:t>
            </w:r>
          </w:p>
        </w:tc>
        <w:tc>
          <w:tcPr>
            <w:tcW w:w="154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20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Самое</w:t>
            </w:r>
            <w:r w:rsidRPr="00A45637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важное</w:t>
            </w:r>
            <w:r w:rsidRPr="00A45637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 w:rsidRPr="00A45637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A45637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семья.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 среда, которая нас сформировала как личность. Чтобы семья была крепкой, нужно работать над отношениями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внутри нее. Помощь по дому, организация семейных праздников, совместные прогулки и игры, задушевные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беседы с родными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всё это остаётся в памяти человека надолго и даёт внутреннюю силу для того, чтобы справляться с негативными ситуациями в жизни. Понятие семьи включает в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близких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родственников,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самых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дальних: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мы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должны помнить свои корни и знать свой род. В семье у каждого своя особая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важная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Изучение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семейного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древа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быть интересным времяпрепровождением для всех членов семьи. Узнавая ближе своих родных, мы лучше начинаем понимать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себя.</w:t>
            </w:r>
          </w:p>
        </w:tc>
        <w:tc>
          <w:tcPr>
            <w:tcW w:w="349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375"/>
        </w:trPr>
        <w:tc>
          <w:tcPr>
            <w:tcW w:w="55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30.11.2026</w:t>
            </w:r>
          </w:p>
        </w:tc>
        <w:tc>
          <w:tcPr>
            <w:tcW w:w="187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24" w:righ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образ жизни. НКО в России</w:t>
            </w:r>
          </w:p>
        </w:tc>
        <w:tc>
          <w:tcPr>
            <w:tcW w:w="1540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20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эмпатия,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сострадание,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прощение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 w:righ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поступки, направленные на благо других людей. Быть милосердным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значит видеть в другом человеке его достоинство,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уважать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жизнь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оставаться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равнодушным к чужой боли. Нельзя быть милосердным только в отдельные моменты, милосердие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образ жизни: важно развивать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73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чтоподтверждают многочисленные примеры из истории России. Продолжая традиции наших предшественников, мы учимся проявлять милосердие ко всем людям независимо от их происхождения, воспитания и личных качеств. Общие ценности объединяют людей в различные организации, связанныес благотворительностью, помощью другим людям или животным.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Государство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активно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поддерживает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развитие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НКО (некоммерческие организации) в России.</w:t>
            </w:r>
          </w:p>
        </w:tc>
        <w:tc>
          <w:tcPr>
            <w:tcW w:w="349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365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07.12.2026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34" w:right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День Героев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Отечества.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130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лет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дня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рождения</w:t>
            </w:r>
          </w:p>
          <w:p w:rsidR="00EB2916" w:rsidRPr="00A45637" w:rsidRDefault="00EB2916" w:rsidP="00FB4B6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>Г.</w:t>
            </w:r>
            <w:r w:rsidRPr="00A45637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>К.</w:t>
            </w:r>
            <w:r w:rsidRPr="00A45637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>Жукова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Героизм,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мужество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готовность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служить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Отечеству</w:t>
            </w:r>
            <w:r w:rsidRPr="00A45637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являются важными чертами русского национального характера.Жизнь и деятельность Г.</w:t>
            </w:r>
            <w:r w:rsidRPr="00A45637">
              <w:rPr>
                <w:rFonts w:ascii="Times New Roman" w:hAnsi="Times New Roman" w:cs="Times New Roman"/>
                <w:color w:val="231F20"/>
                <w:spacing w:val="-1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К.</w:t>
            </w:r>
            <w:r w:rsidRPr="00A45637">
              <w:rPr>
                <w:rFonts w:ascii="Times New Roman" w:hAnsi="Times New Roman" w:cs="Times New Roman"/>
                <w:color w:val="231F20"/>
                <w:spacing w:val="-1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памятных мест, однако существуют и безымянные герои, чей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подвиг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живёт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народной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памяти.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Благодарность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героям и сохранение памяти об их служении помогают человекустановиться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более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нравственным,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ответственным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осознавать свою связь с судьбой страны.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13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14.12.2026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71" w:righ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 защитой закона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(Ко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дню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Конституции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209" w:right="1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120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лет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Госу-дарственной Думе)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Закон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защищает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жизнь,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достоинство,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права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свободы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 в разных сферах общественной жизни. Правила и законы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7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не ограничение, они позволяют понимать границы допустимого и делают жизнь в обществе безопасной и справедливой.История законодательства в России имеет глубокие корни: система правовых норм и государственных институтов формировалась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протяжении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веков.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Конституция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закрепляет основные права и свободы граждан, а Государственная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уважать достоинство каждого, чувствовать себя защищённым 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поддерживать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справедливые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отношения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обществе.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Знание законов своей страны позволяет избежать их нарушенияи принимать обоснованные решения в повседневной жизни.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557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21.12.2026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80 лет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отечественному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хоккею: история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спортивной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гордости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История отечественного хоккея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таланту,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мужеству,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дисциплине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многолетнему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труду.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 пример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показывает,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большие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достижения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начинаются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 ежедневной работы над собой. Федерация хоккея России развивает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профессиональный,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детский,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юношеский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женский хоккей, организует соревнования и помогает готовить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новые поколения спортсменов. Хоккей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командный вид спорта, в котором важен вклад каждого: игроков, тренеров, врачей и других специалистов. Успех зависит от доверия, взаимопомощи,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умения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выполнять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свою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ставить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общий результат выше личных достижений. Настоящий спортсмен умеет достойно принимать и победу, и поражение, уважает соперников,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соблюдает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правила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отвечает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своё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поведение на площадке и за её пределами. Выступая за сборную, спортсмен представляет не только себя и свою команду,но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всю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страну.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Спортивные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достижения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объединяют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людей, укрепляют чувство сопричастности и вдохновляют детей заниматься спортом.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4839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11.01.2027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Марафон здоровых привычек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156" w:line="254" w:lineRule="auto"/>
              <w:ind w:left="81" w:righ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Полезные привычки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отдыхом,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режимом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дня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эмоциональным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состоянием.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Здоровые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привычки формируются постепенно. Иногда эффективнее начинать с небольшого действия и повторять его каждый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день, чем сразу ставить перед собой слишком сложную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цель.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свой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темп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формирования привычек.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наблюдать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собой,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выбирать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подходящий режим и понимать, что устойчивый результат требует мотивации, терпения и выдержки. Полезные привычки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могут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сделать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путь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здоровому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образу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 легче и интереснее.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365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18.01.2027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112" w:righ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само-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стоятельным?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(фин. грамот-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ность)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76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Самостоятельность проявляется в готовности принимать решения,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отвечать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поступки,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управлять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эмоциями и выстраивать добрые отношения с окружающими.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Самостоятельный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учится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организовывать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своё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желаемого,не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тратить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сразу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всё,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подарили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или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карманные расходы, а часть средств откладывать на важную цель.</w:t>
            </w:r>
          </w:p>
          <w:p w:rsidR="00EB2916" w:rsidRPr="00A45637" w:rsidRDefault="00EB2916" w:rsidP="00FB4B64">
            <w:pPr>
              <w:pStyle w:val="TableParagraph"/>
              <w:spacing w:line="249" w:lineRule="auto"/>
              <w:ind w:left="81" w:right="35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1235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3402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25.01.2027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Зачётный</w:t>
            </w:r>
            <w:r w:rsidRPr="00A45637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день!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277" w:right="2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Ко Дню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российского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Студенчество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0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время, когда человек может искать свой путь 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своё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предназначение,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пробуя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новое,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обучаясь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развиваясь. Часто в пору студенчества у людей появляются те друзья, общение с которыми полно разных открытий и познания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такая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дружба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затем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длиться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всю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жизнь.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Зачёты и экзамены становятся подготовкой ко взрослой жизни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важный шаг к профессионализму. Современный мир меняется быстро, появляются новые профессии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 того, чтобы выбрать своё направление и быть успешным в нём, необходимо постоянно обучаться и развивать в себе гибкость.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5489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01.02.2027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0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Развитие тех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нологического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предпринима-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тельства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65" w:line="254" w:lineRule="auto"/>
              <w:ind w:left="81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Технологическое предпринимательство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высокотехнологичная, или наукоёмкая, идея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удобнее,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помогают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экономить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общения, дружбы,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творчества.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Новые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технологии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используются не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производстве,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дома,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комфортнее.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Появление новых технологий создаёт новые профессии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помогает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молодым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людям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найти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дело,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соответствующее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51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интересам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способностям.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Чтобы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технологическим предпринимателем, важно видеть проблемы, предлагать новые решения, разбираться в науке и технологиях, уметь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работать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команде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бояться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ошибок.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Ответственная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работа всех членов команды помогает найти идеальное решение к 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успеху.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557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08.02.2027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316" w:right="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День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российской науки: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люди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открытия,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которые</w:t>
            </w: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изменили</w:t>
            </w:r>
            <w:r w:rsidRPr="00A45637">
              <w:rPr>
                <w:rFonts w:ascii="Times New Roman" w:hAnsi="Times New Roman" w:cs="Times New Roman"/>
                <w:color w:val="231F20"/>
                <w:spacing w:val="1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мир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67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Российская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наука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имеет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многовековую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историю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связана с именами выдающихся учёных, чьи открытия изменили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представления о мире и повлияли на развитие человечества. От трудов Владимира Вернадского до исследований современного физика Юрия Оганесяна российские учёные продолжают расширять знания о мире и решать значимые для страны задачи. Настоящий учёный постоянно учится, задаёт вопросы,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проверяет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останавливается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достигнутом. Любое открытие, даже небольшое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81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родителей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родственников,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знаниям и любознательность помогают человеку найти свой путьи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помогут кружки, олимпиады, проектные лаборатории,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технопарки,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конференции,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исследовательские конкурсы, стажировки и студенческие научные сообщества. 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5019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15.02.2027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64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Своих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92" w:right="79" w:firstLine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 бросаем: что такое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подлинное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товарищество?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91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Подлинное товарищество строится на дружбе, доверии 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друга.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ждать поддержки,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самому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внимательным,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надёжным 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готовым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прийти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помощь.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Настоящий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всегда соглашается со всем. Он способен честно сказать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 неправильном поступке, остановить от опасного решения и помочь исправить ошибку. Между друзьями могут быть непонимание и конфликты, но их всегда можно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преодолеть,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если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искренне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побеседовать,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найти компромисс, попросить прощения и самому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от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чистого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богатство, чтобы найти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друзей,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нужно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открытым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миру.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Просить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принимать помощь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 слабость, а проявление доверия и готовности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 частью команды. Где можно найти настоящих друзей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как можно узнать, кто твой друг, а кто нет. Примеры людей, которые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готовы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помочь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близким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друзьям,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другим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людям.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13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22.02.2027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70" w:right="2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Призвание</w:t>
            </w:r>
            <w:r w:rsidRPr="00A45637">
              <w:rPr>
                <w:rFonts w:ascii="Times New Roman" w:hAnsi="Times New Roman" w:cs="Times New Roman"/>
                <w:color w:val="231F20"/>
                <w:spacing w:val="-17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20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защищать.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 xml:space="preserve">Ко Дню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защитника Отечества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Защита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Родины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обязанность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каждого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гражданина,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потому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самых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сложных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условиях.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Профессиональные военные: их жизнь и служба. Профессия военного требует мужества, дисциплины, ответственности и верности долгу.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Осознанный выбор этого пути связан с пониманием своего призвания и готовностью посвятить жизнь служению Родине. Уважение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защитникам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22"/>
                <w:w w:val="12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проявление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патриотизма, благодарности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гражданской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ответственности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перед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теми,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кто обеспечивает безопасность страны.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pgSz w:w="16840" w:h="11910" w:orient="landscape"/>
          <w:pgMar w:top="660" w:right="425" w:bottom="540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437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5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01.03.2027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наставника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наставника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—государственный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праздник,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закрепляющий статус наставников. Роль наставника в формировании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профессиональном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развитии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личности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очень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значительна.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Уважение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наставникам,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тем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людям,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которые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внесли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вклад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воспитание,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развитие,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чувство,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которое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следует пронести через всю свою жизнь. Наставники играют важную роль не только в детстве и юношестве, но и во взрослом возрасте: при освоении новой профессии, обучении чему-то новому, любому человеку нужен тот, кто может его грамотно направлять в выбранном направлении. У многих знаменитых россиян были выдающиеся наставники, имена которых тесно связаны с деятельностью их подопечных. К.</w:t>
            </w:r>
            <w:r w:rsidRPr="00A45637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Д.</w:t>
            </w:r>
            <w:r w:rsidRPr="00A45637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Ушинский как основоположник научной педагогики в России. Настоящий наставник должен обладать не только профессиональными качествами,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высоконравственным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человеком,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также уметь находить баланс между советом и решением.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413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15.03.2027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592" w:right="275" w:hanging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Заповедники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Заповедные места России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лесников, волонтёров и государственной системой охраны природы. Бережное отношение к ним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ответственность каждого гражданина. Экологическая культура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создание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выдающихся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произведений.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Самые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известные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заповедники России. Можно ли туда попасть обычному человеку. Как мы можем вносить свой вклад в защиту заповедных мест.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1535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341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22.03.2027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242" w:right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Региональное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занятие.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169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«Путешествуем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по России: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культура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родного края»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76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</w:t>
            </w: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достопримечательности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памятные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места,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среди</w:t>
            </w:r>
            <w:r w:rsidRPr="00A45637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которых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      </w:r>
          </w:p>
          <w:p w:rsidR="00EB2916" w:rsidRPr="00A45637" w:rsidRDefault="00EB2916" w:rsidP="00FB4B64">
            <w:pPr>
              <w:pStyle w:val="TableParagraph"/>
              <w:spacing w:line="227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5575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29.03.2027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5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129" w:right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Взрослая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жизнь без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инструкции: что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знать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заранее?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Взрослая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начинается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постепенно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требует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заранее знать ответы на все вопросы. Умение разбираться в новых ситуациях, искать информацию и обращаться за помощью важнее стремления всё делать без ошибок. Первая работа, оформление документов, финансовые и бытовые вопросы становятся частью самостоятельности. Ответственное отношение к своим решениям помогает чувствовать уверенность и управлять собственной жизнью. Рядом всегда могут быть люди, к которым можно обратиться за советом: родители, педагоги, наставники, коллеги и специалисты государственных служб. Просить о помощи и учиться</w:t>
            </w:r>
          </w:p>
          <w:p w:rsidR="00EB2916" w:rsidRPr="00A45637" w:rsidRDefault="00EB2916" w:rsidP="00FB4B64">
            <w:pPr>
              <w:pStyle w:val="TableParagraph"/>
              <w:spacing w:before="1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более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опытных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естественная</w:t>
            </w:r>
            <w:r w:rsidRPr="00A45637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часть</w:t>
            </w:r>
            <w:r w:rsidRPr="00A45637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взросления.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 w:righ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России создана инфраструктура, которая помогает решать многие жизненные вопросы: многофункциональные центры, электронные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государственные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сервисы,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программы</w:t>
            </w:r>
            <w:r w:rsidRPr="00A45637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поддержки молодых специалистов и семей. Важно знать о доступных возможностях и уметь ими пользоваться. Взрослость связана не только с обязанностями, но и с новыми возможностями: выбирать профессию, распоряжаться временем и средствами, создавать семью, приносить пользу людям и стране.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Уверенность</w:t>
            </w:r>
            <w:r w:rsidRPr="00A45637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появляется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постепенно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вместе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опытом,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знаниями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готовностью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отвечать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за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свой</w:t>
            </w:r>
            <w:r w:rsidRPr="00A45637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выбор.</w:t>
            </w:r>
          </w:p>
          <w:p w:rsidR="00EB2916" w:rsidRPr="00A45637" w:rsidRDefault="00EB2916" w:rsidP="00FB4B64">
            <w:pPr>
              <w:pStyle w:val="TableParagraph"/>
              <w:spacing w:line="227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EB2916" w:rsidRPr="00A45637" w:rsidRDefault="00EB2916" w:rsidP="00EF22DF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  <w:sectPr w:rsidR="00EB2916" w:rsidRPr="00A45637">
          <w:type w:val="continuous"/>
          <w:pgSz w:w="16840" w:h="11910" w:orient="landscape"/>
          <w:pgMar w:top="660" w:right="425" w:bottom="1055" w:left="566" w:header="0" w:footer="35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417"/>
        <w:gridCol w:w="1927"/>
        <w:gridCol w:w="1417"/>
        <w:gridCol w:w="6860"/>
        <w:gridCol w:w="3288"/>
      </w:tblGrid>
      <w:tr w:rsidR="00EB2916" w:rsidRPr="00A45637" w:rsidTr="00FB4B64">
        <w:trPr>
          <w:trHeight w:val="2862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05.04.2027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left="692" w:right="343" w:hanging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После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меня 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чище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Окружающая среда зависит от повседневных действий каждого человека, поэтому забота о природе начинается с простых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1"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</w:t>
            </w:r>
          </w:p>
          <w:p w:rsidR="00EB2916" w:rsidRPr="00A45637" w:rsidRDefault="00EB2916" w:rsidP="00FB4B64">
            <w:pPr>
              <w:pStyle w:val="TableParagraph"/>
              <w:spacing w:before="1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Забота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природе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стать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семейной</w:t>
            </w:r>
            <w:r w:rsidRPr="00A45637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традицией</w:t>
            </w:r>
          </w:p>
          <w:p w:rsidR="00EB2916" w:rsidRPr="00A45637" w:rsidRDefault="00EB2916" w:rsidP="00FB4B64">
            <w:pPr>
              <w:pStyle w:val="TableParagraph"/>
              <w:spacing w:before="13" w:line="254" w:lineRule="auto"/>
              <w:ind w:left="81" w:right="76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интересным хобби. Ответственность за мир, в котором мы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живём,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лежит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каждом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Бережное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отношение к природе своей страны </w:t>
            </w:r>
            <w:r w:rsidRPr="00A45637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 xml:space="preserve">—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проявление патриотизма</w:t>
            </w:r>
          </w:p>
          <w:p w:rsidR="00EB2916" w:rsidRPr="00A45637" w:rsidRDefault="00EB2916" w:rsidP="00FB4B64">
            <w:pPr>
              <w:pStyle w:val="TableParagraph"/>
              <w:spacing w:line="249" w:lineRule="auto"/>
              <w:ind w:left="81" w:right="20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заботы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будущих</w:t>
            </w:r>
            <w:r w:rsidRPr="00A45637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поколениях.</w:t>
            </w:r>
            <w:r w:rsidRPr="00A4563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1973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12.04.2027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285" w:right="2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Космические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технологии.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245" w:right="2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Ко Дню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космонавтики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 w:line="254" w:lineRule="auto"/>
              <w:ind w:left="81" w:righ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освоении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космоса.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Достижения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отечественной</w:t>
            </w:r>
            <w:r w:rsidRPr="00A45637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космонавтики и их значение для развития науки, технологий и страны.</w:t>
            </w:r>
          </w:p>
          <w:p w:rsidR="00EB2916" w:rsidRPr="00A45637" w:rsidRDefault="00EB2916" w:rsidP="00FB4B64">
            <w:pPr>
              <w:pStyle w:val="TableParagraph"/>
              <w:spacing w:before="1" w:line="254" w:lineRule="auto"/>
              <w:ind w:left="81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Перспективы российской космонавтики и роль нового поколения специалистов в её будущем.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221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19.04.2027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spacing w:line="254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Сила в правде. Зачем нужно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помнить?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145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(ко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Дню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памяти жертв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геноцида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советского народа)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Историческая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память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ценность</w:t>
            </w:r>
            <w:r w:rsidRPr="00A45637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играет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 w:rsidRPr="00A45637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людей</w:t>
            </w:r>
          </w:p>
          <w:p w:rsidR="00EB2916" w:rsidRPr="00A45637" w:rsidRDefault="00EB2916" w:rsidP="00FB4B64">
            <w:pPr>
              <w:pStyle w:val="TableParagraph"/>
              <w:spacing w:before="14" w:line="254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всего народа объединяющую роль. Память о трагических страницах нашей истории помогает не допустить роковых ошибок. Каждый народ имеет право на существование, свою историю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культуру.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Правда,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честность,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доброта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A45637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 позволяют не только жить гармоничной жизнью, но и строить будущее для последующих поколений.</w:t>
            </w:r>
          </w:p>
          <w:p w:rsidR="00EB2916" w:rsidRPr="00A45637" w:rsidRDefault="00EB2916" w:rsidP="00FB4B64">
            <w:pPr>
              <w:pStyle w:val="TableParagraph"/>
              <w:spacing w:before="10"/>
              <w:ind w:left="8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</w:t>
            </w:r>
            <w:r w:rsidRPr="00A45637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видеофрагментов, выполнение интерактивных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заданий,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</w:t>
            </w:r>
            <w:r w:rsidRPr="00A45637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</w:t>
            </w:r>
            <w:r w:rsidRPr="00A45637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текстовым </w:t>
            </w: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иллюстративным </w:t>
            </w:r>
            <w:r w:rsidRPr="00A45637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left="80" w:righ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EB2916" w:rsidRPr="00A45637" w:rsidTr="00FB4B64">
        <w:trPr>
          <w:trHeight w:val="2216"/>
        </w:trPr>
        <w:tc>
          <w:tcPr>
            <w:tcW w:w="56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1927" w:type="dxa"/>
          </w:tcPr>
          <w:p w:rsidR="00EB2916" w:rsidRPr="00A45637" w:rsidRDefault="00EB2916" w:rsidP="00FB4B64">
            <w:pPr>
              <w:pStyle w:val="TableParagraph"/>
              <w:spacing w:before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before="50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>Всё для фронта! Всё для Победы! Ко Дню Победы (труженики тыла)</w:t>
            </w:r>
          </w:p>
        </w:tc>
        <w:tc>
          <w:tcPr>
            <w:tcW w:w="1417" w:type="dxa"/>
          </w:tcPr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60" w:type="dxa"/>
          </w:tcPr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 тружеников тыла в Победе в Великой Отечественной войне. Вклад простых людей, семей, подростков и детей</w:t>
            </w:r>
          </w:p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</w:t>
            </w:r>
          </w:p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тяжелейших обстоятельствах.</w:t>
            </w:r>
          </w:p>
          <w:p w:rsidR="00EB2916" w:rsidRPr="00A45637" w:rsidRDefault="00EB2916" w:rsidP="00FB4B64">
            <w:pPr>
              <w:pStyle w:val="TableParagraph"/>
              <w:spacing w:before="36"/>
              <w:ind w:left="81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3288" w:type="dxa"/>
          </w:tcPr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  <w:p w:rsidR="00EB2916" w:rsidRPr="00A45637" w:rsidRDefault="00EB2916" w:rsidP="00FB4B64">
            <w:pPr>
              <w:pStyle w:val="TableParagraph"/>
              <w:spacing w:line="254" w:lineRule="auto"/>
              <w:ind w:right="229"/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</w:pPr>
            <w:r w:rsidRPr="00A45637">
              <w:rPr>
                <w:rFonts w:ascii="Times New Roman" w:hAnsi="Times New Roman" w:cs="Times New Roman"/>
                <w:color w:val="0000FF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bookmarkEnd w:id="0"/>
    </w:tbl>
    <w:p w:rsidR="00EB2916" w:rsidRDefault="00EB2916" w:rsidP="008E4F12">
      <w:pPr>
        <w:pStyle w:val="TableParagraph"/>
        <w:spacing w:line="254" w:lineRule="auto"/>
      </w:pPr>
    </w:p>
    <w:sectPr w:rsidR="00EB2916" w:rsidSect="008E4F12">
      <w:footerReference w:type="default" r:id="rId10"/>
      <w:type w:val="continuous"/>
      <w:pgSz w:w="16840" w:h="11910" w:orient="landscape"/>
      <w:pgMar w:top="660" w:right="425" w:bottom="540" w:left="566" w:header="0" w:footer="3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E65" w:rsidRDefault="00604E65" w:rsidP="0010390E">
      <w:r>
        <w:separator/>
      </w:r>
    </w:p>
  </w:endnote>
  <w:endnote w:type="continuationSeparator" w:id="1">
    <w:p w:rsidR="00604E65" w:rsidRDefault="00604E65" w:rsidP="00103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16" w:rsidRDefault="00AB27A6">
    <w:pPr>
      <w:pStyle w:val="a3"/>
      <w:spacing w:line="14" w:lineRule="auto"/>
      <w:ind w:left="0" w:firstLine="0"/>
      <w:jc w:val="left"/>
      <w:rPr>
        <w:sz w:val="20"/>
      </w:rPr>
    </w:pPr>
    <w:r w:rsidRPr="00AB27A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3" o:spid="_x0000_s2049" type="#_x0000_t202" style="position:absolute;margin-left:282.05pt;margin-top:795.15pt;width:22.7pt;height:15.3pt;z-index:-2;mso-position-horizontal-relative:page;mso-position-vertical-relative:page" filled="f" stroked="f">
          <v:textbox inset="0,0,0,0">
            <w:txbxContent>
              <w:p w:rsidR="00EB2916" w:rsidRDefault="00AB27A6">
                <w:pPr>
                  <w:pStyle w:val="a3"/>
                  <w:spacing w:before="20"/>
                  <w:ind w:left="51" w:firstLine="0"/>
                  <w:jc w:val="left"/>
                  <w:rPr>
                    <w:rFonts w:ascii="Microsoft Sans Serif"/>
                  </w:rPr>
                </w:pPr>
                <w:r>
                  <w:rPr>
                    <w:rFonts w:ascii="Microsoft Sans Serif" w:eastAsia="Times New Roman"/>
                    <w:color w:val="231F20"/>
                    <w:spacing w:val="-5"/>
                    <w:w w:val="120"/>
                  </w:rPr>
                  <w:fldChar w:fldCharType="begin"/>
                </w:r>
                <w:r w:rsidR="00EB2916">
                  <w:rPr>
                    <w:rFonts w:ascii="Microsoft Sans Serif" w:eastAsia="Times New Roman"/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rFonts w:ascii="Microsoft Sans Serif" w:eastAsia="Times New Roman"/>
                    <w:color w:val="231F20"/>
                    <w:spacing w:val="-5"/>
                    <w:w w:val="120"/>
                  </w:rPr>
                  <w:fldChar w:fldCharType="separate"/>
                </w:r>
                <w:r w:rsidR="008E4F12">
                  <w:rPr>
                    <w:rFonts w:ascii="Microsoft Sans Serif" w:eastAsia="Times New Roman"/>
                    <w:noProof/>
                    <w:color w:val="231F20"/>
                    <w:spacing w:val="-5"/>
                    <w:w w:val="120"/>
                  </w:rPr>
                  <w:t>1</w:t>
                </w:r>
                <w:r>
                  <w:rPr>
                    <w:rFonts w:ascii="Microsoft Sans Serif" w:eastAsia="Times New Roman"/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16" w:rsidRDefault="00AB27A6">
    <w:pPr>
      <w:pStyle w:val="a3"/>
      <w:spacing w:line="14" w:lineRule="auto"/>
      <w:rPr>
        <w:sz w:val="20"/>
      </w:rPr>
    </w:pPr>
    <w:r w:rsidRPr="00AB27A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50" type="#_x0000_t202" style="position:absolute;left:0;text-align:left;margin-left:412.05pt;margin-top:566.5pt;width:17.8pt;height:15.25pt;z-index:-1;mso-position-horizontal-relative:page;mso-position-vertical-relative:page" filled="f" stroked="f">
          <v:textbox inset="0,0,0,0">
            <w:txbxContent>
              <w:p w:rsidR="00EB2916" w:rsidRDefault="00AB27A6">
                <w:pPr>
                  <w:pStyle w:val="a3"/>
                  <w:spacing w:before="16"/>
                  <w:ind w:left="20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EB2916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8E4F12">
                  <w:rPr>
                    <w:noProof/>
                    <w:color w:val="231F20"/>
                    <w:spacing w:val="-5"/>
                    <w:w w:val="120"/>
                  </w:rPr>
                  <w:t>19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16" w:rsidRDefault="00EB2916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E65" w:rsidRDefault="00604E65" w:rsidP="0010390E">
      <w:r>
        <w:separator/>
      </w:r>
    </w:p>
  </w:footnote>
  <w:footnote w:type="continuationSeparator" w:id="1">
    <w:p w:rsidR="00604E65" w:rsidRDefault="00604E65" w:rsidP="001039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F2747"/>
    <w:multiLevelType w:val="hybridMultilevel"/>
    <w:tmpl w:val="FFFFFFFF"/>
    <w:lvl w:ilvl="0" w:tplc="1E4A4040">
      <w:numFmt w:val="bullet"/>
      <w:lvlText w:val="●"/>
      <w:lvlJc w:val="left"/>
      <w:pPr>
        <w:ind w:left="690" w:hanging="265"/>
      </w:pPr>
      <w:rPr>
        <w:rFonts w:ascii="Microsoft Sans Serif" w:eastAsia="Times New Roman" w:hAnsi="Microsoft Sans Serif" w:hint="default"/>
        <w:b w:val="0"/>
        <w:i w:val="0"/>
        <w:color w:val="231F20"/>
        <w:spacing w:val="0"/>
        <w:w w:val="100"/>
        <w:sz w:val="24"/>
      </w:rPr>
    </w:lvl>
    <w:lvl w:ilvl="1" w:tplc="3FFE61A6">
      <w:numFmt w:val="bullet"/>
      <w:lvlText w:val="•"/>
      <w:lvlJc w:val="left"/>
      <w:pPr>
        <w:ind w:left="1650" w:hanging="265"/>
      </w:pPr>
      <w:rPr>
        <w:rFonts w:hint="default"/>
      </w:rPr>
    </w:lvl>
    <w:lvl w:ilvl="2" w:tplc="A582FC34">
      <w:numFmt w:val="bullet"/>
      <w:lvlText w:val="•"/>
      <w:lvlJc w:val="left"/>
      <w:pPr>
        <w:ind w:left="2601" w:hanging="265"/>
      </w:pPr>
      <w:rPr>
        <w:rFonts w:hint="default"/>
      </w:rPr>
    </w:lvl>
    <w:lvl w:ilvl="3" w:tplc="FE9EAC6C">
      <w:numFmt w:val="bullet"/>
      <w:lvlText w:val="•"/>
      <w:lvlJc w:val="left"/>
      <w:pPr>
        <w:ind w:left="3551" w:hanging="265"/>
      </w:pPr>
      <w:rPr>
        <w:rFonts w:hint="default"/>
      </w:rPr>
    </w:lvl>
    <w:lvl w:ilvl="4" w:tplc="27B6E4A0">
      <w:numFmt w:val="bullet"/>
      <w:lvlText w:val="•"/>
      <w:lvlJc w:val="left"/>
      <w:pPr>
        <w:ind w:left="4502" w:hanging="265"/>
      </w:pPr>
      <w:rPr>
        <w:rFonts w:hint="default"/>
      </w:rPr>
    </w:lvl>
    <w:lvl w:ilvl="5" w:tplc="4E4E75D6">
      <w:numFmt w:val="bullet"/>
      <w:lvlText w:val="•"/>
      <w:lvlJc w:val="left"/>
      <w:pPr>
        <w:ind w:left="5452" w:hanging="265"/>
      </w:pPr>
      <w:rPr>
        <w:rFonts w:hint="default"/>
      </w:rPr>
    </w:lvl>
    <w:lvl w:ilvl="6" w:tplc="FD5665A4">
      <w:numFmt w:val="bullet"/>
      <w:lvlText w:val="•"/>
      <w:lvlJc w:val="left"/>
      <w:pPr>
        <w:ind w:left="6403" w:hanging="265"/>
      </w:pPr>
      <w:rPr>
        <w:rFonts w:hint="default"/>
      </w:rPr>
    </w:lvl>
    <w:lvl w:ilvl="7" w:tplc="B7666178">
      <w:numFmt w:val="bullet"/>
      <w:lvlText w:val="•"/>
      <w:lvlJc w:val="left"/>
      <w:pPr>
        <w:ind w:left="7353" w:hanging="265"/>
      </w:pPr>
      <w:rPr>
        <w:rFonts w:hint="default"/>
      </w:rPr>
    </w:lvl>
    <w:lvl w:ilvl="8" w:tplc="B024E780">
      <w:numFmt w:val="bullet"/>
      <w:lvlText w:val="•"/>
      <w:lvlJc w:val="left"/>
      <w:pPr>
        <w:ind w:left="8304" w:hanging="265"/>
      </w:pPr>
      <w:rPr>
        <w:rFonts w:hint="default"/>
      </w:rPr>
    </w:lvl>
  </w:abstractNum>
  <w:abstractNum w:abstractNumId="1">
    <w:nsid w:val="4C801261"/>
    <w:multiLevelType w:val="hybridMultilevel"/>
    <w:tmpl w:val="FFFFFFFF"/>
    <w:lvl w:ilvl="0" w:tplc="A63AACC0">
      <w:start w:val="1"/>
      <w:numFmt w:val="decimal"/>
      <w:lvlText w:val="%1."/>
      <w:lvlJc w:val="left"/>
      <w:pPr>
        <w:ind w:left="682" w:hanging="291"/>
      </w:pPr>
      <w:rPr>
        <w:rFonts w:ascii="Lucida Sans Unicode" w:eastAsia="Times New Roman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</w:rPr>
    </w:lvl>
    <w:lvl w:ilvl="1" w:tplc="D50E1472">
      <w:numFmt w:val="bullet"/>
      <w:lvlText w:val="•"/>
      <w:lvlJc w:val="left"/>
      <w:pPr>
        <w:ind w:left="1632" w:hanging="291"/>
      </w:pPr>
      <w:rPr>
        <w:rFonts w:hint="default"/>
      </w:rPr>
    </w:lvl>
    <w:lvl w:ilvl="2" w:tplc="A16AECDA">
      <w:numFmt w:val="bullet"/>
      <w:lvlText w:val="•"/>
      <w:lvlJc w:val="left"/>
      <w:pPr>
        <w:ind w:left="2585" w:hanging="291"/>
      </w:pPr>
      <w:rPr>
        <w:rFonts w:hint="default"/>
      </w:rPr>
    </w:lvl>
    <w:lvl w:ilvl="3" w:tplc="F5208E86">
      <w:numFmt w:val="bullet"/>
      <w:lvlText w:val="•"/>
      <w:lvlJc w:val="left"/>
      <w:pPr>
        <w:ind w:left="3537" w:hanging="291"/>
      </w:pPr>
      <w:rPr>
        <w:rFonts w:hint="default"/>
      </w:rPr>
    </w:lvl>
    <w:lvl w:ilvl="4" w:tplc="46BCEBF8">
      <w:numFmt w:val="bullet"/>
      <w:lvlText w:val="•"/>
      <w:lvlJc w:val="left"/>
      <w:pPr>
        <w:ind w:left="4490" w:hanging="291"/>
      </w:pPr>
      <w:rPr>
        <w:rFonts w:hint="default"/>
      </w:rPr>
    </w:lvl>
    <w:lvl w:ilvl="5" w:tplc="1F600528">
      <w:numFmt w:val="bullet"/>
      <w:lvlText w:val="•"/>
      <w:lvlJc w:val="left"/>
      <w:pPr>
        <w:ind w:left="5442" w:hanging="291"/>
      </w:pPr>
      <w:rPr>
        <w:rFonts w:hint="default"/>
      </w:rPr>
    </w:lvl>
    <w:lvl w:ilvl="6" w:tplc="15A0E6D6">
      <w:numFmt w:val="bullet"/>
      <w:lvlText w:val="•"/>
      <w:lvlJc w:val="left"/>
      <w:pPr>
        <w:ind w:left="6395" w:hanging="291"/>
      </w:pPr>
      <w:rPr>
        <w:rFonts w:hint="default"/>
      </w:rPr>
    </w:lvl>
    <w:lvl w:ilvl="7" w:tplc="406CDB30">
      <w:numFmt w:val="bullet"/>
      <w:lvlText w:val="•"/>
      <w:lvlJc w:val="left"/>
      <w:pPr>
        <w:ind w:left="7347" w:hanging="291"/>
      </w:pPr>
      <w:rPr>
        <w:rFonts w:hint="default"/>
      </w:rPr>
    </w:lvl>
    <w:lvl w:ilvl="8" w:tplc="7DDE32FC">
      <w:numFmt w:val="bullet"/>
      <w:lvlText w:val="•"/>
      <w:lvlJc w:val="left"/>
      <w:pPr>
        <w:ind w:left="8300" w:hanging="29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390E"/>
    <w:rsid w:val="0010390E"/>
    <w:rsid w:val="001B4798"/>
    <w:rsid w:val="002117C4"/>
    <w:rsid w:val="00273578"/>
    <w:rsid w:val="002A1AFA"/>
    <w:rsid w:val="0053457C"/>
    <w:rsid w:val="00604E65"/>
    <w:rsid w:val="006A413D"/>
    <w:rsid w:val="00707D65"/>
    <w:rsid w:val="0073440A"/>
    <w:rsid w:val="007E096C"/>
    <w:rsid w:val="008B7B25"/>
    <w:rsid w:val="008E4F12"/>
    <w:rsid w:val="009D445E"/>
    <w:rsid w:val="00A053B8"/>
    <w:rsid w:val="00A45637"/>
    <w:rsid w:val="00AA77A4"/>
    <w:rsid w:val="00AB27A6"/>
    <w:rsid w:val="00B63538"/>
    <w:rsid w:val="00D57925"/>
    <w:rsid w:val="00EB2916"/>
    <w:rsid w:val="00EF22DF"/>
    <w:rsid w:val="00F97B76"/>
    <w:rsid w:val="00FB4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0E"/>
    <w:pPr>
      <w:widowControl w:val="0"/>
      <w:autoSpaceDE w:val="0"/>
      <w:autoSpaceDN w:val="0"/>
    </w:pPr>
    <w:rPr>
      <w:rFonts w:ascii="Lucida Sans Unicode" w:hAnsi="Lucida Sans Unicode" w:cs="Lucida Sans Unicode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0390E"/>
    <w:pPr>
      <w:spacing w:before="38"/>
      <w:ind w:left="144"/>
      <w:outlineLvl w:val="0"/>
    </w:pPr>
    <w:rPr>
      <w:rFonts w:ascii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10390E"/>
    <w:pPr>
      <w:ind w:left="425"/>
      <w:outlineLvl w:val="1"/>
    </w:pPr>
    <w:rPr>
      <w:rFonts w:ascii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457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3457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11">
    <w:name w:val="toc 1"/>
    <w:basedOn w:val="a"/>
    <w:uiPriority w:val="99"/>
    <w:rsid w:val="0010390E"/>
    <w:pPr>
      <w:spacing w:before="86"/>
      <w:ind w:left="141"/>
    </w:pPr>
    <w:rPr>
      <w:sz w:val="24"/>
      <w:szCs w:val="24"/>
    </w:rPr>
  </w:style>
  <w:style w:type="paragraph" w:styleId="21">
    <w:name w:val="toc 2"/>
    <w:basedOn w:val="a"/>
    <w:uiPriority w:val="99"/>
    <w:rsid w:val="0010390E"/>
    <w:pPr>
      <w:spacing w:before="86"/>
      <w:ind w:left="141"/>
    </w:pPr>
    <w:rPr>
      <w:sz w:val="24"/>
      <w:szCs w:val="24"/>
    </w:rPr>
  </w:style>
  <w:style w:type="paragraph" w:styleId="a3">
    <w:name w:val="Body Text"/>
    <w:basedOn w:val="a"/>
    <w:link w:val="a4"/>
    <w:uiPriority w:val="99"/>
    <w:rsid w:val="0010390E"/>
    <w:pPr>
      <w:ind w:left="146" w:firstLine="28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53457C"/>
    <w:rPr>
      <w:rFonts w:ascii="Lucida Sans Unicode" w:hAnsi="Lucida Sans Unicode" w:cs="Lucida Sans Unicode"/>
      <w:lang w:eastAsia="en-US"/>
    </w:rPr>
  </w:style>
  <w:style w:type="paragraph" w:styleId="a5">
    <w:name w:val="Title"/>
    <w:basedOn w:val="a"/>
    <w:link w:val="a6"/>
    <w:uiPriority w:val="99"/>
    <w:qFormat/>
    <w:rsid w:val="0010390E"/>
    <w:pPr>
      <w:spacing w:before="174"/>
      <w:ind w:left="104" w:right="3776" w:hanging="8"/>
    </w:pPr>
    <w:rPr>
      <w:rFonts w:ascii="Comic Sans MS" w:hAnsi="Comic Sans MS" w:cs="Comic Sans MS"/>
      <w:b/>
      <w:bCs/>
      <w:sz w:val="79"/>
      <w:szCs w:val="79"/>
    </w:rPr>
  </w:style>
  <w:style w:type="character" w:customStyle="1" w:styleId="a6">
    <w:name w:val="Название Знак"/>
    <w:basedOn w:val="a0"/>
    <w:link w:val="a5"/>
    <w:uiPriority w:val="99"/>
    <w:locked/>
    <w:rsid w:val="0053457C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7">
    <w:name w:val="List Paragraph"/>
    <w:basedOn w:val="a"/>
    <w:uiPriority w:val="99"/>
    <w:qFormat/>
    <w:rsid w:val="0010390E"/>
    <w:pPr>
      <w:ind w:left="689" w:hanging="264"/>
      <w:jc w:val="both"/>
    </w:pPr>
  </w:style>
  <w:style w:type="paragraph" w:customStyle="1" w:styleId="TableParagraph">
    <w:name w:val="Table Paragraph"/>
    <w:basedOn w:val="a"/>
    <w:uiPriority w:val="99"/>
    <w:rsid w:val="00103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5127</Words>
  <Characters>29227</Characters>
  <Application>Microsoft Office Word</Application>
  <DocSecurity>0</DocSecurity>
  <Lines>243</Lines>
  <Paragraphs>68</Paragraphs>
  <ScaleCrop>false</ScaleCrop>
  <Company/>
  <LinksUpToDate>false</LinksUpToDate>
  <CharactersWithSpaces>34286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6</cp:revision>
  <cp:lastPrinted>2026-09-16T12:12:00Z</cp:lastPrinted>
  <dcterms:created xsi:type="dcterms:W3CDTF">2025-09-21T17:17:00Z</dcterms:created>
  <dcterms:modified xsi:type="dcterms:W3CDTF">2026-09-20T08:38:00Z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(Windows)</vt:lpwstr>
  </property>
  <property fmtid="{D5CDD505-2E9C-101B-9397-08002B2CF9AE}" pid="3" name="Producer">
    <vt:lpwstr>Adobe PDF Library 10.0.1</vt:lpwstr>
  </property>
</Properties>
</file>