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06" w:rsidRPr="00F50E3B" w:rsidRDefault="009B77A5">
      <w:pPr>
        <w:rPr>
          <w:rFonts w:ascii="Times New Roman" w:hAnsi="Times New Roman"/>
        </w:rPr>
      </w:pPr>
      <w:r w:rsidRPr="009B77A5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6" o:title=""/>
          </v:shape>
        </w:pict>
      </w:r>
    </w:p>
    <w:p w:rsidR="00302306" w:rsidRDefault="00302306" w:rsidP="00F50E3B">
      <w:pPr>
        <w:rPr>
          <w:rFonts w:ascii="Times New Roman" w:hAnsi="Times New Roman"/>
          <w:lang w:val="ru-RU"/>
        </w:rPr>
      </w:pPr>
    </w:p>
    <w:p w:rsidR="00302306" w:rsidRPr="00F30B43" w:rsidRDefault="00302306" w:rsidP="00F30B4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30B43">
        <w:rPr>
          <w:rFonts w:ascii="Times New Roman" w:hAnsi="Times New Roman"/>
          <w:sz w:val="28"/>
          <w:szCs w:val="28"/>
          <w:lang w:val="ru-RU"/>
        </w:rPr>
        <w:t>КАЛЕНДАРНО-ТЕМАТИЧЕСКОЕ ПЛАНИРОВАНИЕ</w:t>
      </w:r>
    </w:p>
    <w:p w:rsidR="00302306" w:rsidRPr="00F30B43" w:rsidRDefault="00302306" w:rsidP="00F30B4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30B43">
        <w:rPr>
          <w:rFonts w:ascii="Times New Roman" w:hAnsi="Times New Roman"/>
          <w:sz w:val="28"/>
          <w:szCs w:val="28"/>
          <w:lang w:val="ru-RU"/>
        </w:rPr>
        <w:t>(Музыка,  Е.Д. Критская)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4"/>
        <w:gridCol w:w="4678"/>
        <w:gridCol w:w="850"/>
        <w:gridCol w:w="1560"/>
        <w:gridCol w:w="1540"/>
        <w:gridCol w:w="869"/>
        <w:gridCol w:w="851"/>
        <w:gridCol w:w="3881"/>
      </w:tblGrid>
      <w:tr w:rsidR="00302306" w:rsidRPr="008647D2" w:rsidTr="008647D2">
        <w:tc>
          <w:tcPr>
            <w:tcW w:w="704" w:type="dxa"/>
            <w:vMerge w:val="restart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02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п/п </w:t>
            </w:r>
          </w:p>
        </w:tc>
        <w:tc>
          <w:tcPr>
            <w:tcW w:w="4678" w:type="dxa"/>
            <w:vMerge w:val="restart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02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урока </w:t>
            </w:r>
          </w:p>
        </w:tc>
        <w:tc>
          <w:tcPr>
            <w:tcW w:w="3950" w:type="dxa"/>
            <w:gridSpan w:val="3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Количество часов</w:t>
            </w:r>
          </w:p>
        </w:tc>
        <w:tc>
          <w:tcPr>
            <w:tcW w:w="869" w:type="dxa"/>
            <w:vMerge w:val="restart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Дата по плану</w:t>
            </w:r>
          </w:p>
        </w:tc>
        <w:tc>
          <w:tcPr>
            <w:tcW w:w="851" w:type="dxa"/>
            <w:vMerge w:val="restart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Дата по факту</w:t>
            </w:r>
          </w:p>
        </w:tc>
        <w:tc>
          <w:tcPr>
            <w:tcW w:w="3881" w:type="dxa"/>
            <w:vMerge w:val="restart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Электронные цифровые образовательные ресурсы</w:t>
            </w:r>
          </w:p>
        </w:tc>
      </w:tr>
      <w:tr w:rsidR="00302306" w:rsidRPr="008647D2" w:rsidTr="008647D2">
        <w:tc>
          <w:tcPr>
            <w:tcW w:w="704" w:type="dxa"/>
            <w:vMerge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vMerge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Всего</w:t>
            </w: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Контрольные работы</w:t>
            </w: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Практические работы</w:t>
            </w:r>
          </w:p>
        </w:tc>
        <w:tc>
          <w:tcPr>
            <w:tcW w:w="869" w:type="dxa"/>
            <w:vMerge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  <w:vMerge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  <w:vMerge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Край, в котором ты живёшь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7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Русский фольклор. </w:t>
            </w:r>
            <w:r w:rsidRPr="008647D2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8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Русские народные музыкальные инструменты и народные песни.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9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Жанры музыкального фольклора. </w:t>
            </w:r>
            <w:r w:rsidRPr="008647D2">
              <w:rPr>
                <w:rFonts w:ascii="Times New Roman" w:hAnsi="Times New Roman"/>
                <w:i/>
                <w:lang w:val="ru-RU"/>
              </w:rPr>
              <w:t>Теория.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0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Фольклор народов России.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1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Фольклор в творчестве профессиональных музыкантов.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2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Композитор – исполнитель – слушатель.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3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Композиторы – детям.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4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Музыкальные инструменты.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5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 Фортепиано.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6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Вокальная музыка.  Инструментальная музыка.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</w:t>
            </w:r>
            <w:r w:rsidRPr="008647D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7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Русские композиторы-классики.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Теория.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8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Европейские композиторы-классики.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19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Мастерство исполнителя.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0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Музыкальные пейзажи.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1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Танцы, игры и веселье.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2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lastRenderedPageBreak/>
              <w:t>17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Музыка на войне, музыка о войне.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3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Фольклор других народов и стран в музыке отечественных и зарубежных композиторов.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4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5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Образы других культур в музыке русских композиторов. </w:t>
            </w:r>
            <w:r w:rsidRPr="008647D2">
              <w:rPr>
                <w:rFonts w:ascii="Times New Roman" w:hAnsi="Times New Roman"/>
                <w:i/>
                <w:lang w:val="ru-RU"/>
              </w:rPr>
              <w:t>Теория.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6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Русские музыкальные цитаты в творчестве зарубежных композиторов.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7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Религиозные праздники.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8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Троица.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29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Патриотическая и народная тема в театре и кино.</w:t>
            </w:r>
            <w:r w:rsidRPr="008647D2">
              <w:rPr>
                <w:lang w:val="ru-RU"/>
              </w:rPr>
              <w:t xml:space="preserve"> </w:t>
            </w:r>
            <w:r w:rsidRPr="008647D2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  <w:r w:rsidRPr="008647D2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0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Патриотическая и народная тема в театре и кино.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1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80260">
              <w:rPr>
                <w:rFonts w:ascii="Times New Roman" w:hAnsi="Times New Roman"/>
                <w:lang w:val="ru-RU"/>
              </w:rPr>
              <w:t>Сюжет музыкального спектакля</w:t>
            </w:r>
            <w:r w:rsidRPr="008647D2">
              <w:rPr>
                <w:rFonts w:ascii="Times New Roman" w:hAnsi="Times New Roman"/>
                <w:lang w:val="ru-RU"/>
              </w:rPr>
              <w:t>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2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</w:rPr>
              <w:t>Сюжет музыкального спектакля</w:t>
            </w:r>
            <w:r w:rsidRPr="008647D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3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Кто создаёт музыкальный спектакль.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4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80260">
              <w:rPr>
                <w:rFonts w:ascii="Times New Roman" w:hAnsi="Times New Roman"/>
                <w:lang w:val="ru-RU"/>
              </w:rPr>
              <w:t>Исполнители современной музыки</w:t>
            </w:r>
            <w:r w:rsidRPr="008647D2">
              <w:rPr>
                <w:rFonts w:ascii="Times New Roman" w:hAnsi="Times New Roman"/>
                <w:lang w:val="ru-RU"/>
              </w:rPr>
              <w:t>.</w:t>
            </w:r>
          </w:p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8647D2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5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</w:rPr>
              <w:t>Исполнители современной музыки</w:t>
            </w:r>
            <w:r w:rsidRPr="008647D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6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Особенности джаза.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7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Электронные музыкальные инструменты.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8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Интонация. </w:t>
            </w:r>
            <w:r w:rsidRPr="008647D2">
              <w:rPr>
                <w:rFonts w:ascii="Times New Roman" w:hAnsi="Times New Roman"/>
                <w:i/>
                <w:lang w:val="ru-RU"/>
              </w:rPr>
              <w:t>Теория.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39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72616D" w:rsidTr="008647D2">
        <w:tc>
          <w:tcPr>
            <w:tcW w:w="704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4678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Ритм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 xml:space="preserve">Библиотека ЦОК </w:t>
            </w:r>
            <w:hyperlink r:id="rId40" w:history="1">
              <w:r w:rsidRPr="008647D2">
                <w:rPr>
                  <w:rStyle w:val="ab"/>
                  <w:rFonts w:ascii="Times New Roman" w:hAnsi="Times New Roman"/>
                </w:rPr>
                <w:t>https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8647D2">
                <w:rPr>
                  <w:rStyle w:val="ab"/>
                  <w:rFonts w:ascii="Times New Roman" w:hAnsi="Times New Roman"/>
                </w:rPr>
                <w:t>m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edsoo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8647D2">
                <w:rPr>
                  <w:rStyle w:val="ab"/>
                  <w:rFonts w:ascii="Times New Roman" w:hAnsi="Times New Roman"/>
                </w:rPr>
                <w:t>ru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Pr="008647D2">
                <w:rPr>
                  <w:rStyle w:val="ab"/>
                  <w:rFonts w:ascii="Times New Roman" w:hAnsi="Times New Roman"/>
                </w:rPr>
                <w:t>f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 w:rsidRPr="008647D2">
                <w:rPr>
                  <w:rStyle w:val="ab"/>
                  <w:rFonts w:ascii="Times New Roman" w:hAnsi="Times New Roman"/>
                </w:rPr>
                <w:t>e</w:t>
              </w:r>
              <w:r w:rsidRPr="008647D2">
                <w:rPr>
                  <w:rStyle w:val="ab"/>
                  <w:rFonts w:ascii="Times New Roman" w:hAnsi="Times New Roman"/>
                  <w:lang w:val="ru-RU"/>
                </w:rPr>
                <w:t>946</w:t>
              </w:r>
              <w:r w:rsidRPr="008647D2">
                <w:rPr>
                  <w:rStyle w:val="ab"/>
                  <w:rFonts w:ascii="Times New Roman" w:hAnsi="Times New Roman"/>
                </w:rPr>
                <w:t>aa</w:t>
              </w:r>
            </w:hyperlink>
            <w:r w:rsidRPr="008647D2"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 w:rsidR="00302306" w:rsidRPr="008647D2" w:rsidTr="008647D2">
        <w:tc>
          <w:tcPr>
            <w:tcW w:w="5382" w:type="dxa"/>
            <w:gridSpan w:val="2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156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1540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647D2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869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1" w:type="dxa"/>
          </w:tcPr>
          <w:p w:rsidR="00302306" w:rsidRPr="008647D2" w:rsidRDefault="00302306" w:rsidP="008647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302306" w:rsidRDefault="00302306" w:rsidP="00E0765F">
      <w:pPr>
        <w:tabs>
          <w:tab w:val="left" w:pos="8700"/>
        </w:tabs>
        <w:rPr>
          <w:rFonts w:ascii="Times New Roman" w:hAnsi="Times New Roman"/>
          <w:lang w:val="ru-RU"/>
        </w:rPr>
      </w:pPr>
      <w:bookmarkStart w:id="0" w:name="_GoBack"/>
      <w:bookmarkEnd w:id="0"/>
    </w:p>
    <w:p w:rsidR="00302306" w:rsidRDefault="00302306" w:rsidP="00E0765F">
      <w:pPr>
        <w:tabs>
          <w:tab w:val="left" w:pos="8700"/>
        </w:tabs>
        <w:rPr>
          <w:rFonts w:ascii="Times New Roman" w:hAnsi="Times New Roman"/>
          <w:lang w:val="ru-RU"/>
        </w:rPr>
      </w:pPr>
    </w:p>
    <w:p w:rsidR="00302306" w:rsidRDefault="00302306" w:rsidP="00E0765F">
      <w:pPr>
        <w:tabs>
          <w:tab w:val="left" w:pos="8700"/>
        </w:tabs>
        <w:rPr>
          <w:rFonts w:ascii="Times New Roman" w:hAnsi="Times New Roman"/>
          <w:lang w:val="ru-RU"/>
        </w:rPr>
      </w:pPr>
    </w:p>
    <w:p w:rsidR="00302306" w:rsidRPr="00E0765F" w:rsidRDefault="00302306" w:rsidP="00E0765F">
      <w:pPr>
        <w:tabs>
          <w:tab w:val="left" w:pos="870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E0765F">
        <w:rPr>
          <w:rFonts w:ascii="Times New Roman" w:hAnsi="Times New Roman"/>
          <w:sz w:val="24"/>
          <w:szCs w:val="24"/>
          <w:lang w:val="ru-RU"/>
        </w:rPr>
        <w:t>ЛИСТ КОРРЕКТИРОВКИ</w:t>
      </w:r>
    </w:p>
    <w:p w:rsidR="00302306" w:rsidRPr="00E0765F" w:rsidRDefault="00302306" w:rsidP="00E0765F">
      <w:pPr>
        <w:tabs>
          <w:tab w:val="left" w:pos="870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E0765F">
        <w:rPr>
          <w:rFonts w:ascii="Times New Roman" w:hAnsi="Times New Roman"/>
          <w:sz w:val="24"/>
          <w:szCs w:val="24"/>
          <w:lang w:val="ru-RU"/>
        </w:rPr>
        <w:t>КАЛЕНДАРНО</w:t>
      </w:r>
      <w:r>
        <w:rPr>
          <w:rFonts w:ascii="Times New Roman" w:hAnsi="Times New Roman"/>
          <w:sz w:val="24"/>
          <w:szCs w:val="24"/>
          <w:lang w:val="ru-RU"/>
        </w:rPr>
        <w:t>-ТЕМАТИЧЕСКОГО ПЛАНИРОВАНИЯ 2024/2025</w:t>
      </w:r>
      <w:r w:rsidRPr="00E0765F">
        <w:rPr>
          <w:rFonts w:ascii="Times New Roman" w:hAnsi="Times New Roman"/>
          <w:sz w:val="24"/>
          <w:szCs w:val="24"/>
          <w:lang w:val="ru-RU"/>
        </w:rPr>
        <w:t xml:space="preserve"> учеб</w:t>
      </w:r>
      <w:r>
        <w:rPr>
          <w:rFonts w:ascii="Times New Roman" w:hAnsi="Times New Roman"/>
          <w:sz w:val="24"/>
          <w:szCs w:val="24"/>
          <w:lang w:val="ru-RU"/>
        </w:rPr>
        <w:t>ного года</w:t>
      </w:r>
    </w:p>
    <w:p w:rsidR="00302306" w:rsidRDefault="00302306" w:rsidP="00E0765F">
      <w:pPr>
        <w:tabs>
          <w:tab w:val="left" w:pos="870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Учитель  </w:t>
      </w:r>
      <w:r w:rsidRPr="00E0765F">
        <w:rPr>
          <w:rFonts w:ascii="Times New Roman" w:hAnsi="Times New Roman"/>
          <w:sz w:val="24"/>
          <w:szCs w:val="24"/>
          <w:lang w:val="ru-RU"/>
        </w:rPr>
        <w:t xml:space="preserve">                 Пре</w:t>
      </w:r>
      <w:r>
        <w:rPr>
          <w:rFonts w:ascii="Times New Roman" w:hAnsi="Times New Roman"/>
          <w:sz w:val="24"/>
          <w:szCs w:val="24"/>
          <w:lang w:val="ru-RU"/>
        </w:rPr>
        <w:t xml:space="preserve">дмет «Музыка»          Класс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71"/>
        <w:gridCol w:w="1276"/>
        <w:gridCol w:w="1134"/>
        <w:gridCol w:w="4851"/>
        <w:gridCol w:w="1102"/>
        <w:gridCol w:w="3165"/>
        <w:gridCol w:w="2134"/>
      </w:tblGrid>
      <w:tr w:rsidR="00302306" w:rsidRPr="00580260" w:rsidTr="008647D2">
        <w:tc>
          <w:tcPr>
            <w:tcW w:w="2547" w:type="dxa"/>
            <w:gridSpan w:val="2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5985" w:type="dxa"/>
            <w:gridSpan w:val="2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6401" w:type="dxa"/>
            <w:gridSpan w:val="3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Кол-во уроков по плану</w:t>
            </w: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Кол-во уроков по факту</w:t>
            </w: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Причина коррекции</w:t>
            </w: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7D2">
              <w:rPr>
                <w:rFonts w:ascii="Times New Roman" w:hAnsi="Times New Roman"/>
                <w:sz w:val="24"/>
                <w:szCs w:val="24"/>
                <w:lang w:val="ru-RU"/>
              </w:rPr>
              <w:t>Спосо коррекции</w:t>
            </w: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306" w:rsidRPr="008647D2" w:rsidTr="008647D2">
        <w:tc>
          <w:tcPr>
            <w:tcW w:w="127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51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2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</w:tcPr>
          <w:p w:rsidR="00302306" w:rsidRPr="008647D2" w:rsidRDefault="00302306" w:rsidP="008647D2">
            <w:pPr>
              <w:tabs>
                <w:tab w:val="left" w:pos="87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02306" w:rsidRPr="00E0765F" w:rsidRDefault="00302306" w:rsidP="00E0765F">
      <w:pPr>
        <w:tabs>
          <w:tab w:val="left" w:pos="8700"/>
        </w:tabs>
        <w:jc w:val="both"/>
        <w:rPr>
          <w:rFonts w:ascii="Times New Roman" w:hAnsi="Times New Roman"/>
          <w:sz w:val="24"/>
          <w:szCs w:val="24"/>
          <w:lang w:val="ru-RU"/>
        </w:rPr>
        <w:sectPr w:rsidR="00302306" w:rsidRPr="00E0765F" w:rsidSect="00F50E3B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02306" w:rsidRPr="00F50E3B" w:rsidRDefault="00302306" w:rsidP="00E0765F">
      <w:pPr>
        <w:rPr>
          <w:rFonts w:ascii="Times New Roman" w:hAnsi="Times New Roman"/>
          <w:lang w:val="ru-RU"/>
        </w:rPr>
      </w:pPr>
    </w:p>
    <w:sectPr w:rsidR="00302306" w:rsidRPr="00F50E3B" w:rsidSect="00B6006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81A" w:rsidRDefault="006F281A" w:rsidP="00F50E3B">
      <w:pPr>
        <w:spacing w:after="0" w:line="240" w:lineRule="auto"/>
      </w:pPr>
      <w:r>
        <w:separator/>
      </w:r>
    </w:p>
  </w:endnote>
  <w:endnote w:type="continuationSeparator" w:id="1">
    <w:p w:rsidR="006F281A" w:rsidRDefault="006F281A" w:rsidP="00F5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81A" w:rsidRDefault="006F281A" w:rsidP="00F50E3B">
      <w:pPr>
        <w:spacing w:after="0" w:line="240" w:lineRule="auto"/>
      </w:pPr>
      <w:r>
        <w:separator/>
      </w:r>
    </w:p>
  </w:footnote>
  <w:footnote w:type="continuationSeparator" w:id="1">
    <w:p w:rsidR="006F281A" w:rsidRDefault="006F281A" w:rsidP="00F50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586D"/>
    <w:rsid w:val="00041770"/>
    <w:rsid w:val="00154F87"/>
    <w:rsid w:val="00283916"/>
    <w:rsid w:val="00302306"/>
    <w:rsid w:val="004152FB"/>
    <w:rsid w:val="00507545"/>
    <w:rsid w:val="00580260"/>
    <w:rsid w:val="006628F1"/>
    <w:rsid w:val="00670589"/>
    <w:rsid w:val="006F281A"/>
    <w:rsid w:val="007147D0"/>
    <w:rsid w:val="0072616D"/>
    <w:rsid w:val="008647D2"/>
    <w:rsid w:val="009B77A5"/>
    <w:rsid w:val="00B17596"/>
    <w:rsid w:val="00B6006D"/>
    <w:rsid w:val="00BB5A83"/>
    <w:rsid w:val="00BE287E"/>
    <w:rsid w:val="00C6331B"/>
    <w:rsid w:val="00D479EB"/>
    <w:rsid w:val="00E0765F"/>
    <w:rsid w:val="00F30B43"/>
    <w:rsid w:val="00F50E3B"/>
    <w:rsid w:val="00FA58E2"/>
    <w:rsid w:val="00FF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83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B5A83"/>
    <w:pPr>
      <w:keepNext/>
      <w:keepLines/>
      <w:spacing w:before="480"/>
      <w:outlineLvl w:val="0"/>
    </w:pPr>
    <w:rPr>
      <w:rFonts w:ascii="Aptos Display" w:eastAsia="Times New Roman" w:hAnsi="Aptos Display"/>
      <w:b/>
      <w:bCs/>
      <w:color w:val="0F47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5A83"/>
    <w:pPr>
      <w:keepNext/>
      <w:keepLines/>
      <w:spacing w:before="200"/>
      <w:outlineLvl w:val="1"/>
    </w:pPr>
    <w:rPr>
      <w:rFonts w:ascii="Aptos Display" w:eastAsia="Times New Roman" w:hAnsi="Aptos Display"/>
      <w:b/>
      <w:bCs/>
      <w:color w:val="156082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5A83"/>
    <w:pPr>
      <w:keepNext/>
      <w:keepLines/>
      <w:spacing w:before="200"/>
      <w:outlineLvl w:val="2"/>
    </w:pPr>
    <w:rPr>
      <w:rFonts w:ascii="Aptos Display" w:eastAsia="Times New Roman" w:hAnsi="Aptos Display"/>
      <w:b/>
      <w:bCs/>
      <w:color w:val="156082"/>
    </w:rPr>
  </w:style>
  <w:style w:type="paragraph" w:styleId="4">
    <w:name w:val="heading 4"/>
    <w:basedOn w:val="a"/>
    <w:next w:val="a"/>
    <w:link w:val="40"/>
    <w:uiPriority w:val="99"/>
    <w:qFormat/>
    <w:rsid w:val="00BB5A83"/>
    <w:pPr>
      <w:keepNext/>
      <w:keepLines/>
      <w:spacing w:before="200"/>
      <w:outlineLvl w:val="3"/>
    </w:pPr>
    <w:rPr>
      <w:rFonts w:ascii="Aptos Display" w:eastAsia="Times New Roman" w:hAnsi="Aptos Display"/>
      <w:b/>
      <w:bCs/>
      <w:i/>
      <w:iCs/>
      <w:color w:val="15608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5A83"/>
    <w:rPr>
      <w:rFonts w:ascii="Aptos Display" w:hAnsi="Aptos Display" w:cs="Times New Roman"/>
      <w:b/>
      <w:bCs/>
      <w:color w:val="0F476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BB5A83"/>
    <w:rPr>
      <w:rFonts w:ascii="Aptos Display" w:hAnsi="Aptos Display" w:cs="Times New Roman"/>
      <w:b/>
      <w:bCs/>
      <w:color w:val="156082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B5A83"/>
    <w:rPr>
      <w:rFonts w:ascii="Aptos Display" w:hAnsi="Aptos Display" w:cs="Times New Roman"/>
      <w:b/>
      <w:bCs/>
      <w:color w:val="156082"/>
    </w:rPr>
  </w:style>
  <w:style w:type="character" w:customStyle="1" w:styleId="40">
    <w:name w:val="Заголовок 4 Знак"/>
    <w:basedOn w:val="a0"/>
    <w:link w:val="4"/>
    <w:uiPriority w:val="99"/>
    <w:locked/>
    <w:rsid w:val="00BB5A83"/>
    <w:rPr>
      <w:rFonts w:ascii="Aptos Display" w:hAnsi="Aptos Display" w:cs="Times New Roman"/>
      <w:b/>
      <w:bCs/>
      <w:i/>
      <w:iCs/>
      <w:color w:val="156082"/>
    </w:rPr>
  </w:style>
  <w:style w:type="paragraph" w:styleId="a3">
    <w:name w:val="header"/>
    <w:basedOn w:val="a"/>
    <w:link w:val="a4"/>
    <w:uiPriority w:val="99"/>
    <w:rsid w:val="00BB5A83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5A83"/>
    <w:rPr>
      <w:rFonts w:cs="Times New Roman"/>
    </w:rPr>
  </w:style>
  <w:style w:type="paragraph" w:styleId="a5">
    <w:name w:val="Normal Indent"/>
    <w:basedOn w:val="a"/>
    <w:uiPriority w:val="99"/>
    <w:rsid w:val="00BB5A83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BB5A83"/>
    <w:pPr>
      <w:numPr>
        <w:ilvl w:val="1"/>
      </w:numPr>
      <w:ind w:left="86"/>
    </w:pPr>
    <w:rPr>
      <w:rFonts w:ascii="Aptos Display" w:eastAsia="Times New Roman" w:hAnsi="Aptos Display"/>
      <w:i/>
      <w:iCs/>
      <w:color w:val="156082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BB5A83"/>
    <w:rPr>
      <w:rFonts w:ascii="Aptos Display" w:hAnsi="Aptos Display" w:cs="Times New Roman"/>
      <w:i/>
      <w:iCs/>
      <w:color w:val="156082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BB5A83"/>
    <w:pPr>
      <w:pBdr>
        <w:bottom w:val="single" w:sz="8" w:space="4" w:color="156082"/>
      </w:pBdr>
      <w:spacing w:after="300"/>
      <w:contextualSpacing/>
    </w:pPr>
    <w:rPr>
      <w:rFonts w:ascii="Aptos Display" w:eastAsia="Times New Roman" w:hAnsi="Aptos Display"/>
      <w:color w:val="0A1D30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BB5A83"/>
    <w:rPr>
      <w:rFonts w:ascii="Aptos Display" w:hAnsi="Aptos Display" w:cs="Times New Roman"/>
      <w:color w:val="0A1D30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BB5A83"/>
    <w:rPr>
      <w:rFonts w:cs="Times New Roman"/>
      <w:i/>
      <w:iCs/>
    </w:rPr>
  </w:style>
  <w:style w:type="character" w:styleId="ab">
    <w:name w:val="Hyperlink"/>
    <w:basedOn w:val="a0"/>
    <w:uiPriority w:val="99"/>
    <w:rsid w:val="00B6006D"/>
    <w:rPr>
      <w:rFonts w:cs="Times New Roman"/>
      <w:color w:val="467886"/>
      <w:u w:val="single"/>
    </w:rPr>
  </w:style>
  <w:style w:type="table" w:styleId="ac">
    <w:name w:val="Table Grid"/>
    <w:basedOn w:val="a1"/>
    <w:uiPriority w:val="99"/>
    <w:rsid w:val="00B600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BB5A83"/>
    <w:pPr>
      <w:spacing w:line="240" w:lineRule="auto"/>
    </w:pPr>
    <w:rPr>
      <w:b/>
      <w:bCs/>
      <w:color w:val="156082"/>
      <w:sz w:val="18"/>
      <w:szCs w:val="18"/>
    </w:rPr>
  </w:style>
  <w:style w:type="paragraph" w:styleId="ae">
    <w:name w:val="footer"/>
    <w:basedOn w:val="a"/>
    <w:link w:val="af"/>
    <w:uiPriority w:val="99"/>
    <w:rsid w:val="00F5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F50E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45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5e946aa" TargetMode="External"/><Relationship Id="rId13" Type="http://schemas.openxmlformats.org/officeDocument/2006/relationships/hyperlink" Target="https://m.edsoo.ru/f5e946aa" TargetMode="External"/><Relationship Id="rId18" Type="http://schemas.openxmlformats.org/officeDocument/2006/relationships/hyperlink" Target="https://m.edsoo.ru/f5e946aa" TargetMode="External"/><Relationship Id="rId26" Type="http://schemas.openxmlformats.org/officeDocument/2006/relationships/hyperlink" Target="https://m.edsoo.ru/f5e946aa" TargetMode="External"/><Relationship Id="rId39" Type="http://schemas.openxmlformats.org/officeDocument/2006/relationships/hyperlink" Target="https://m.edsoo.ru/f5e946a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f5e946aa" TargetMode="External"/><Relationship Id="rId34" Type="http://schemas.openxmlformats.org/officeDocument/2006/relationships/hyperlink" Target="https://m.edsoo.ru/f5e946aa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f5e946aa" TargetMode="External"/><Relationship Id="rId12" Type="http://schemas.openxmlformats.org/officeDocument/2006/relationships/hyperlink" Target="https://m.edsoo.ru/f5e946aa" TargetMode="External"/><Relationship Id="rId17" Type="http://schemas.openxmlformats.org/officeDocument/2006/relationships/hyperlink" Target="https://m.edsoo.ru/f5e946aa" TargetMode="External"/><Relationship Id="rId25" Type="http://schemas.openxmlformats.org/officeDocument/2006/relationships/hyperlink" Target="https://m.edsoo.ru/f5e946aa" TargetMode="External"/><Relationship Id="rId33" Type="http://schemas.openxmlformats.org/officeDocument/2006/relationships/hyperlink" Target="https://m.edsoo.ru/f5e946aa" TargetMode="External"/><Relationship Id="rId38" Type="http://schemas.openxmlformats.org/officeDocument/2006/relationships/hyperlink" Target="https://m.edsoo.ru/f5e946a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946aa" TargetMode="External"/><Relationship Id="rId20" Type="http://schemas.openxmlformats.org/officeDocument/2006/relationships/hyperlink" Target="https://m.edsoo.ru/f5e946aa" TargetMode="External"/><Relationship Id="rId29" Type="http://schemas.openxmlformats.org/officeDocument/2006/relationships/hyperlink" Target="https://m.edsoo.ru/f5e946aa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.edsoo.ru/f5e946aa" TargetMode="External"/><Relationship Id="rId24" Type="http://schemas.openxmlformats.org/officeDocument/2006/relationships/hyperlink" Target="https://m.edsoo.ru/f5e946aa" TargetMode="External"/><Relationship Id="rId32" Type="http://schemas.openxmlformats.org/officeDocument/2006/relationships/hyperlink" Target="https://m.edsoo.ru/f5e946aa" TargetMode="External"/><Relationship Id="rId37" Type="http://schemas.openxmlformats.org/officeDocument/2006/relationships/hyperlink" Target="https://m.edsoo.ru/f5e946aa" TargetMode="External"/><Relationship Id="rId40" Type="http://schemas.openxmlformats.org/officeDocument/2006/relationships/hyperlink" Target="https://m.edsoo.ru/f5e946a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.edsoo.ru/f5e946aa" TargetMode="External"/><Relationship Id="rId23" Type="http://schemas.openxmlformats.org/officeDocument/2006/relationships/hyperlink" Target="https://m.edsoo.ru/f5e946aa" TargetMode="External"/><Relationship Id="rId28" Type="http://schemas.openxmlformats.org/officeDocument/2006/relationships/hyperlink" Target="https://m.edsoo.ru/f5e946aa" TargetMode="External"/><Relationship Id="rId36" Type="http://schemas.openxmlformats.org/officeDocument/2006/relationships/hyperlink" Target="https://m.edsoo.ru/f5e946aa" TargetMode="External"/><Relationship Id="rId10" Type="http://schemas.openxmlformats.org/officeDocument/2006/relationships/hyperlink" Target="https://m.edsoo.ru/f5e946aa" TargetMode="External"/><Relationship Id="rId19" Type="http://schemas.openxmlformats.org/officeDocument/2006/relationships/hyperlink" Target="https://m.edsoo.ru/f5e946aa" TargetMode="External"/><Relationship Id="rId31" Type="http://schemas.openxmlformats.org/officeDocument/2006/relationships/hyperlink" Target="https://m.edsoo.ru/f5e946a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f5e946aa" TargetMode="External"/><Relationship Id="rId14" Type="http://schemas.openxmlformats.org/officeDocument/2006/relationships/hyperlink" Target="https://m.edsoo.ru/f5e946aa" TargetMode="External"/><Relationship Id="rId22" Type="http://schemas.openxmlformats.org/officeDocument/2006/relationships/hyperlink" Target="https://m.edsoo.ru/f5e946aa" TargetMode="External"/><Relationship Id="rId27" Type="http://schemas.openxmlformats.org/officeDocument/2006/relationships/hyperlink" Target="https://m.edsoo.ru/f5e946aa" TargetMode="External"/><Relationship Id="rId30" Type="http://schemas.openxmlformats.org/officeDocument/2006/relationships/hyperlink" Target="https://m.edsoo.ru/f5e946aa" TargetMode="External"/><Relationship Id="rId35" Type="http://schemas.openxmlformats.org/officeDocument/2006/relationships/hyperlink" Target="https://m.edsoo.ru/f5e946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821</Words>
  <Characters>4685</Characters>
  <Application>Microsoft Office Word</Application>
  <DocSecurity>0</DocSecurity>
  <Lines>39</Lines>
  <Paragraphs>10</Paragraphs>
  <ScaleCrop>false</ScaleCrop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dcterms:created xsi:type="dcterms:W3CDTF">2024-09-09T14:11:00Z</dcterms:created>
  <dcterms:modified xsi:type="dcterms:W3CDTF">2025-10-07T11:11:00Z</dcterms:modified>
</cp:coreProperties>
</file>