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2D5" w:rsidRDefault="00A102D5" w:rsidP="00A102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A102D5" w:rsidRDefault="00A102D5" w:rsidP="00A102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города Джанкоя Республики Крым</w:t>
      </w:r>
    </w:p>
    <w:p w:rsidR="00A102D5" w:rsidRDefault="00A102D5" w:rsidP="00A102D5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«Средняя школа №3 имени Героя Советского Союза </w:t>
      </w:r>
      <w:proofErr w:type="spellStart"/>
      <w:r>
        <w:rPr>
          <w:rFonts w:ascii="Times New Roman" w:hAnsi="Times New Roman"/>
          <w:b/>
          <w:sz w:val="28"/>
          <w:szCs w:val="28"/>
        </w:rPr>
        <w:t>Я.И.Чапичева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A102D5" w:rsidRDefault="00A102D5" w:rsidP="00A102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(МОУ «СШ №3 им. Я.И. </w:t>
      </w:r>
      <w:proofErr w:type="spellStart"/>
      <w:r>
        <w:rPr>
          <w:rFonts w:ascii="Times New Roman" w:hAnsi="Times New Roman"/>
          <w:b/>
          <w:sz w:val="28"/>
          <w:szCs w:val="28"/>
        </w:rPr>
        <w:t>Чапичева</w:t>
      </w:r>
      <w:proofErr w:type="spellEnd"/>
      <w:r>
        <w:rPr>
          <w:rFonts w:ascii="Times New Roman" w:hAnsi="Times New Roman"/>
          <w:b/>
          <w:sz w:val="28"/>
          <w:szCs w:val="28"/>
        </w:rPr>
        <w:t>»)</w:t>
      </w:r>
    </w:p>
    <w:p w:rsidR="00A102D5" w:rsidRDefault="00A102D5" w:rsidP="00A102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02D5" w:rsidRDefault="00A102D5" w:rsidP="00A102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:rsidR="00A102D5" w:rsidRPr="00E1620A" w:rsidRDefault="00A102D5" w:rsidP="00A102D5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01.09.2026                                                                       </w:t>
      </w:r>
      <w:r w:rsidR="000A1F5A">
        <w:rPr>
          <w:rFonts w:ascii="Times New Roman" w:hAnsi="Times New Roman"/>
          <w:sz w:val="28"/>
          <w:szCs w:val="28"/>
        </w:rPr>
        <w:t xml:space="preserve">                             № </w:t>
      </w:r>
      <w:r w:rsidR="00E1620A" w:rsidRPr="00E1620A">
        <w:rPr>
          <w:rFonts w:ascii="Times New Roman" w:hAnsi="Times New Roman"/>
          <w:sz w:val="28"/>
          <w:szCs w:val="28"/>
        </w:rPr>
        <w:t>2</w:t>
      </w:r>
      <w:r w:rsidR="00E1620A">
        <w:rPr>
          <w:rFonts w:ascii="Times New Roman" w:hAnsi="Times New Roman"/>
          <w:sz w:val="28"/>
          <w:szCs w:val="28"/>
          <w:lang w:val="en-US"/>
        </w:rPr>
        <w:t>69</w:t>
      </w:r>
    </w:p>
    <w:p w:rsidR="00A102D5" w:rsidRDefault="00A102D5" w:rsidP="00A102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02D5" w:rsidRDefault="00A102D5" w:rsidP="00A102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организации питания</w:t>
      </w:r>
    </w:p>
    <w:p w:rsidR="00A102D5" w:rsidRDefault="00A102D5" w:rsidP="00A102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в первом полугодии </w:t>
      </w:r>
    </w:p>
    <w:p w:rsidR="00A102D5" w:rsidRDefault="00A102D5" w:rsidP="00A102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2026-2027 учебного года в случае</w:t>
      </w:r>
    </w:p>
    <w:p w:rsidR="00A102D5" w:rsidRDefault="00A102D5" w:rsidP="00A102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возникновения внештатных ситуаций</w:t>
      </w:r>
    </w:p>
    <w:p w:rsidR="00A102D5" w:rsidRDefault="00A102D5" w:rsidP="00A102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016" w:rsidRDefault="004B2016" w:rsidP="004B2016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</w:t>
      </w:r>
      <w:proofErr w:type="gramStart"/>
      <w:r w:rsidR="00D73C43">
        <w:rPr>
          <w:sz w:val="28"/>
          <w:szCs w:val="28"/>
        </w:rPr>
        <w:t>Во</w:t>
      </w:r>
      <w:proofErr w:type="gramEnd"/>
      <w:r w:rsidR="00D73C43">
        <w:rPr>
          <w:sz w:val="28"/>
          <w:szCs w:val="28"/>
        </w:rPr>
        <w:t xml:space="preserve"> исполне</w:t>
      </w:r>
      <w:r w:rsidR="000A1F5A">
        <w:rPr>
          <w:sz w:val="28"/>
          <w:szCs w:val="28"/>
        </w:rPr>
        <w:t>нии приказа отдела образования города Джанкоя от 21.08.2026г. №353/02-01</w:t>
      </w:r>
      <w:r w:rsidR="00FC0BA8">
        <w:rPr>
          <w:sz w:val="28"/>
          <w:szCs w:val="28"/>
        </w:rPr>
        <w:t xml:space="preserve"> </w:t>
      </w:r>
      <w:r w:rsidR="000A1F5A">
        <w:rPr>
          <w:sz w:val="28"/>
          <w:szCs w:val="28"/>
        </w:rPr>
        <w:t>«</w:t>
      </w:r>
      <w:r w:rsidR="00FC0BA8">
        <w:rPr>
          <w:sz w:val="28"/>
          <w:szCs w:val="28"/>
        </w:rPr>
        <w:t xml:space="preserve">Об организации питания в муниципальных образовательных учреждениях города Джанкоя в случае возникновения внештатных ситуаций», в </w:t>
      </w:r>
      <w:r w:rsidR="00A102D5">
        <w:rPr>
          <w:sz w:val="28"/>
          <w:szCs w:val="28"/>
        </w:rPr>
        <w:t>соответствии</w:t>
      </w:r>
      <w:r>
        <w:rPr>
          <w:rFonts w:eastAsia="Calibri"/>
          <w:sz w:val="28"/>
          <w:szCs w:val="28"/>
          <w:lang w:eastAsia="en-US"/>
        </w:rPr>
        <w:t xml:space="preserve"> с указом Главы республики Крым от 26.06.2026 г. № 210-У «О техногенной чрезвычайной ситуации, сложившейся на приграничных с Украиной территориях», на основании письма Межрегионального управления </w:t>
      </w:r>
      <w:proofErr w:type="spellStart"/>
      <w:r>
        <w:rPr>
          <w:rFonts w:eastAsia="Calibri"/>
          <w:sz w:val="28"/>
          <w:szCs w:val="28"/>
          <w:lang w:eastAsia="en-US"/>
        </w:rPr>
        <w:t>Роспотребнадзора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по Республике Крым и городу Севастополю от 13.07.2026 г. № 82-00-02/04-6792-2026, с целью недопущения эпидемиологических осложнений при функционировании образовательных организаций города Джанкоя, минимизации рисков  возникновения групповых очагов инфекционных заболеваний в детских коллективах, в случае возникновении внештатных ситуаций (отсутствие электроснабжения, водоснабжения, другого) </w:t>
      </w:r>
    </w:p>
    <w:p w:rsidR="004B2016" w:rsidRDefault="004B2016" w:rsidP="004B2016">
      <w:pPr>
        <w:pStyle w:val="a3"/>
        <w:jc w:val="both"/>
        <w:rPr>
          <w:rFonts w:eastAsia="Calibri"/>
          <w:sz w:val="28"/>
          <w:szCs w:val="28"/>
          <w:lang w:eastAsia="en-US"/>
        </w:rPr>
      </w:pPr>
    </w:p>
    <w:p w:rsidR="004B2016" w:rsidRDefault="004B2016" w:rsidP="004B2016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4B2016" w:rsidRDefault="004B2016" w:rsidP="004B2016">
      <w:pPr>
        <w:pStyle w:val="a3"/>
        <w:jc w:val="both"/>
        <w:rPr>
          <w:b/>
          <w:sz w:val="28"/>
          <w:szCs w:val="28"/>
        </w:rPr>
      </w:pPr>
    </w:p>
    <w:p w:rsidR="004B2016" w:rsidRDefault="004B2016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примерный  алгоритм обеспечения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МОУ «СШ№3им.Я.И.Чапичева»  питанием (приложение №1).</w:t>
      </w:r>
    </w:p>
    <w:p w:rsidR="004B2016" w:rsidRDefault="004B2016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   Утвердить примерный состав сухого пайка для обучающихся 1-11 классов льготной категории (приложение №2).</w:t>
      </w:r>
    </w:p>
    <w:p w:rsidR="004B2016" w:rsidRDefault="004B2016" w:rsidP="004B2016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 </w:t>
      </w:r>
      <w:r w:rsidR="002C363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Ответственному</w:t>
      </w:r>
      <w:proofErr w:type="gramEnd"/>
      <w:r>
        <w:rPr>
          <w:sz w:val="28"/>
          <w:szCs w:val="28"/>
        </w:rPr>
        <w:t xml:space="preserve"> за организацию питания </w:t>
      </w:r>
      <w:proofErr w:type="spellStart"/>
      <w:r>
        <w:rPr>
          <w:sz w:val="28"/>
          <w:szCs w:val="28"/>
        </w:rPr>
        <w:t>Галанюк</w:t>
      </w:r>
      <w:proofErr w:type="spellEnd"/>
      <w:r>
        <w:rPr>
          <w:sz w:val="28"/>
          <w:szCs w:val="28"/>
        </w:rPr>
        <w:t xml:space="preserve"> Е.Л.:</w:t>
      </w:r>
    </w:p>
    <w:p w:rsidR="004B2016" w:rsidRDefault="004B2016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3.1. Разработать до 30.08.2026 г. и утвердить алгоритм действий при возникновении внештатных ситуаций по организации питания обучающихся льготных категорий МОУ «СШ№3им.Я.И.Чапичева».</w:t>
      </w:r>
    </w:p>
    <w:p w:rsidR="004B2016" w:rsidRDefault="004B2016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="002C36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Заведующей столовой, </w:t>
      </w:r>
      <w:proofErr w:type="spellStart"/>
      <w:r>
        <w:rPr>
          <w:sz w:val="28"/>
          <w:szCs w:val="28"/>
        </w:rPr>
        <w:t>Драчевой</w:t>
      </w:r>
      <w:proofErr w:type="spellEnd"/>
      <w:r>
        <w:rPr>
          <w:sz w:val="28"/>
          <w:szCs w:val="28"/>
        </w:rPr>
        <w:t xml:space="preserve"> С.П.:</w:t>
      </w:r>
    </w:p>
    <w:p w:rsidR="004B2016" w:rsidRDefault="004B2016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2C36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случай отключения электроэнергии разработать меню, исключив опасные в эпидемиологическом  отношении блюда (изделия  из </w:t>
      </w:r>
      <w:proofErr w:type="gramStart"/>
      <w:r>
        <w:rPr>
          <w:sz w:val="28"/>
          <w:szCs w:val="28"/>
        </w:rPr>
        <w:t>рубленного</w:t>
      </w:r>
      <w:proofErr w:type="gramEnd"/>
      <w:r>
        <w:rPr>
          <w:sz w:val="28"/>
          <w:szCs w:val="28"/>
        </w:rPr>
        <w:t xml:space="preserve"> мяса и рыбы, овощные салаты, запеканки, </w:t>
      </w:r>
      <w:proofErr w:type="spellStart"/>
      <w:r>
        <w:rPr>
          <w:sz w:val="28"/>
          <w:szCs w:val="28"/>
        </w:rPr>
        <w:t>лапшевики</w:t>
      </w:r>
      <w:proofErr w:type="spellEnd"/>
      <w:r>
        <w:rPr>
          <w:sz w:val="28"/>
          <w:szCs w:val="28"/>
        </w:rPr>
        <w:t xml:space="preserve">, кисломолочные продукты и пр.), блюда, требующие </w:t>
      </w:r>
      <w:proofErr w:type="spellStart"/>
      <w:r>
        <w:rPr>
          <w:sz w:val="28"/>
          <w:szCs w:val="28"/>
        </w:rPr>
        <w:t>энергозатратного</w:t>
      </w:r>
      <w:proofErr w:type="spellEnd"/>
      <w:r>
        <w:rPr>
          <w:sz w:val="28"/>
          <w:szCs w:val="28"/>
        </w:rPr>
        <w:t xml:space="preserve"> процесса приготовления.</w:t>
      </w:r>
    </w:p>
    <w:p w:rsidR="004B2016" w:rsidRDefault="002C3630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</w:t>
      </w:r>
      <w:r w:rsidR="004B2016">
        <w:rPr>
          <w:sz w:val="28"/>
          <w:szCs w:val="28"/>
        </w:rPr>
        <w:t>. При отсутствии должных условий для хранения скоропортящихся продуктов (мяса, рыбы) допустить использование для приготовления первых и вторых блюд мясные и рыбные консервы.</w:t>
      </w:r>
    </w:p>
    <w:p w:rsidR="004B2016" w:rsidRDefault="002C3630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4B2016">
        <w:rPr>
          <w:sz w:val="28"/>
          <w:szCs w:val="28"/>
        </w:rPr>
        <w:t xml:space="preserve">.  Для соблюдения питьевого режима  использовать </w:t>
      </w:r>
      <w:proofErr w:type="spellStart"/>
      <w:r w:rsidR="004B2016">
        <w:rPr>
          <w:sz w:val="28"/>
          <w:szCs w:val="28"/>
        </w:rPr>
        <w:t>бутилированную</w:t>
      </w:r>
      <w:proofErr w:type="spellEnd"/>
      <w:r w:rsidR="004B2016">
        <w:rPr>
          <w:sz w:val="28"/>
          <w:szCs w:val="28"/>
        </w:rPr>
        <w:t xml:space="preserve"> воду (негазированную) или </w:t>
      </w:r>
      <w:proofErr w:type="gramStart"/>
      <w:r w:rsidR="004B2016">
        <w:rPr>
          <w:sz w:val="28"/>
          <w:szCs w:val="28"/>
        </w:rPr>
        <w:t>кипяченную</w:t>
      </w:r>
      <w:proofErr w:type="gramEnd"/>
      <w:r w:rsidR="004B2016">
        <w:rPr>
          <w:sz w:val="28"/>
          <w:szCs w:val="28"/>
        </w:rPr>
        <w:t xml:space="preserve"> воду.</w:t>
      </w:r>
    </w:p>
    <w:p w:rsidR="004B2016" w:rsidRDefault="002C3630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4B2016">
        <w:rPr>
          <w:sz w:val="28"/>
          <w:szCs w:val="28"/>
        </w:rPr>
        <w:t xml:space="preserve">. Обеспечить строгий </w:t>
      </w:r>
      <w:proofErr w:type="gramStart"/>
      <w:r w:rsidR="004B2016">
        <w:rPr>
          <w:sz w:val="28"/>
          <w:szCs w:val="28"/>
        </w:rPr>
        <w:t>контроль за</w:t>
      </w:r>
      <w:proofErr w:type="gramEnd"/>
      <w:r w:rsidR="004B2016">
        <w:rPr>
          <w:sz w:val="28"/>
          <w:szCs w:val="28"/>
        </w:rPr>
        <w:t xml:space="preserve"> качеством поступающих в образовательные организации пищевых продуктов, не допускать прием продуктов без документов, удостоверяющих их качество и безопасность, с признаками порчи и пр.</w:t>
      </w:r>
    </w:p>
    <w:p w:rsidR="004B2016" w:rsidRDefault="002C3630" w:rsidP="004B201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4B2016">
        <w:rPr>
          <w:sz w:val="28"/>
          <w:szCs w:val="28"/>
        </w:rPr>
        <w:t>. Строго соблюдать условия хранения скоропортящихся продуктов и технологию приготовления блюд.</w:t>
      </w:r>
    </w:p>
    <w:p w:rsidR="002C3630" w:rsidRDefault="002C3630" w:rsidP="002C3630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4.6. Сформировать и утвердить список продуктового набора для выдачи сухого пайка взамен горячего питания для обучающихся </w:t>
      </w:r>
      <w:r>
        <w:rPr>
          <w:rFonts w:eastAsia="Calibri"/>
          <w:sz w:val="28"/>
          <w:szCs w:val="28"/>
          <w:lang w:eastAsia="en-US"/>
        </w:rPr>
        <w:t>льготных категорий в рамках выделенных средств и утвержденной стоимости питания согласно возрасту до 30.08.2026 г.</w:t>
      </w:r>
    </w:p>
    <w:p w:rsidR="002C3630" w:rsidRDefault="002C3630" w:rsidP="002C3630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4.7. Обеспечить запас продуктов для формирования сухого пайка не менее чем на 3 дня для детей льготной категории до 04.09.2026 г.</w:t>
      </w:r>
    </w:p>
    <w:p w:rsidR="002C3630" w:rsidRDefault="002C3630" w:rsidP="002C3630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4.8. При формировании перечня продуктового набора руководствоваться постановлением Главного государственного санитарного врача Российской Федерации от 02.06.2026 г. № 18 «Об утверждении  санитарно-эпидемиологических правил и норм </w:t>
      </w:r>
      <w:proofErr w:type="spellStart"/>
      <w:r>
        <w:rPr>
          <w:rFonts w:eastAsia="Calibri"/>
          <w:sz w:val="28"/>
          <w:szCs w:val="28"/>
          <w:lang w:eastAsia="en-US"/>
        </w:rPr>
        <w:t>СанПиН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2.3/2.4.4282-26 "Санитарно-эпидемиологические требования к организации общественного питания населения".</w:t>
      </w:r>
    </w:p>
    <w:p w:rsidR="002C3630" w:rsidRDefault="002C3630" w:rsidP="004B2016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4.9.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При формировании продуктового набора для организации дальнейшей выдачи сухого пайка  обучающимся общеобразовательного учреждения исключить наименования, которые по своим характеристикам не допустимы в питании детей (например, молочные продукты (молоко сгущенное)  на основе растительных жиров либо  с заменителем молочного жира). </w:t>
      </w:r>
      <w:proofErr w:type="gramEnd"/>
    </w:p>
    <w:p w:rsidR="007D5B3B" w:rsidRDefault="00ED739D" w:rsidP="004B2016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4.10. </w:t>
      </w:r>
      <w:proofErr w:type="gramStart"/>
      <w:r w:rsidR="007D5B3B">
        <w:rPr>
          <w:rFonts w:eastAsia="Calibri"/>
          <w:sz w:val="28"/>
          <w:szCs w:val="28"/>
          <w:lang w:eastAsia="en-US"/>
        </w:rPr>
        <w:t>Ответственная за выдачу сухого пайка в случае возникновения внештатных ситуаций.</w:t>
      </w:r>
      <w:proofErr w:type="gramEnd"/>
    </w:p>
    <w:p w:rsidR="00ED739D" w:rsidRDefault="00ED739D" w:rsidP="00ED739D">
      <w:pPr>
        <w:pStyle w:val="a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4.11.    Обеспечить работу буфета в МОУ «СШ№3им.Я.И.Чапичева»</w:t>
      </w:r>
      <w:r>
        <w:rPr>
          <w:sz w:val="28"/>
          <w:szCs w:val="28"/>
        </w:rPr>
        <w:t>.</w:t>
      </w:r>
    </w:p>
    <w:p w:rsidR="00ED739D" w:rsidRPr="002C3630" w:rsidRDefault="00ED739D" w:rsidP="004B2016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4.12.  О</w:t>
      </w:r>
      <w:r>
        <w:rPr>
          <w:rFonts w:eastAsia="Calibri"/>
          <w:sz w:val="28"/>
          <w:szCs w:val="28"/>
          <w:lang w:eastAsia="en-US"/>
        </w:rPr>
        <w:t>беспечить наличие запаса питьевой и технической воды не менее чем на 3дня.</w:t>
      </w:r>
    </w:p>
    <w:p w:rsidR="004B2016" w:rsidRDefault="002C3630" w:rsidP="002C363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B2016">
        <w:rPr>
          <w:sz w:val="28"/>
          <w:szCs w:val="28"/>
        </w:rPr>
        <w:t xml:space="preserve">. Усилить </w:t>
      </w:r>
      <w:proofErr w:type="gramStart"/>
      <w:r w:rsidR="004B2016">
        <w:rPr>
          <w:sz w:val="28"/>
          <w:szCs w:val="28"/>
        </w:rPr>
        <w:t>контроль за</w:t>
      </w:r>
      <w:proofErr w:type="gramEnd"/>
      <w:r w:rsidR="004B2016">
        <w:rPr>
          <w:sz w:val="28"/>
          <w:szCs w:val="28"/>
        </w:rPr>
        <w:t xml:space="preserve"> соблюдением правил личной гигиены детьми и сотрудниками.</w:t>
      </w:r>
    </w:p>
    <w:p w:rsidR="004B2016" w:rsidRDefault="002C3630" w:rsidP="002C363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B2016">
        <w:rPr>
          <w:sz w:val="28"/>
          <w:szCs w:val="28"/>
        </w:rPr>
        <w:t>. Обеспечить  ежедневную влажную уборку помещений с применением дезинфицирующих средств.</w:t>
      </w:r>
    </w:p>
    <w:p w:rsidR="004B2016" w:rsidRDefault="002C3630" w:rsidP="002C363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B201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4B2016">
        <w:rPr>
          <w:sz w:val="28"/>
          <w:szCs w:val="28"/>
        </w:rPr>
        <w:t xml:space="preserve">Усилить </w:t>
      </w:r>
      <w:proofErr w:type="gramStart"/>
      <w:r w:rsidR="004B2016">
        <w:rPr>
          <w:sz w:val="28"/>
          <w:szCs w:val="28"/>
        </w:rPr>
        <w:t>контроль за</w:t>
      </w:r>
      <w:proofErr w:type="gramEnd"/>
      <w:r w:rsidR="004B2016">
        <w:rPr>
          <w:sz w:val="28"/>
          <w:szCs w:val="28"/>
        </w:rPr>
        <w:t xml:space="preserve"> проведением утреннего фильтра пр</w:t>
      </w:r>
      <w:r w:rsidR="007D5B3B">
        <w:rPr>
          <w:sz w:val="28"/>
          <w:szCs w:val="28"/>
        </w:rPr>
        <w:t>и приеме детей в образовательную организацию</w:t>
      </w:r>
      <w:r w:rsidR="004B2016">
        <w:rPr>
          <w:sz w:val="28"/>
          <w:szCs w:val="28"/>
        </w:rPr>
        <w:t>.</w:t>
      </w:r>
    </w:p>
    <w:p w:rsidR="004B2016" w:rsidRPr="00ED739D" w:rsidRDefault="002C3630" w:rsidP="002C363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B2016">
        <w:rPr>
          <w:sz w:val="28"/>
          <w:szCs w:val="28"/>
        </w:rPr>
        <w:t>. Провести дополнительные занятия с сотрудниками по вопросам профилактики кишечных инфекций, режиму уборки помещений.</w:t>
      </w:r>
    </w:p>
    <w:p w:rsidR="007D5B3B" w:rsidRPr="00E1620A" w:rsidRDefault="00ED739D" w:rsidP="007D5B3B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="007D5B3B">
        <w:rPr>
          <w:rFonts w:eastAsia="Calibri"/>
          <w:sz w:val="28"/>
          <w:szCs w:val="28"/>
          <w:lang w:eastAsia="en-US"/>
        </w:rPr>
        <w:t xml:space="preserve">.  </w:t>
      </w:r>
      <w:proofErr w:type="gramStart"/>
      <w:r w:rsidR="004B2016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4B2016">
        <w:rPr>
          <w:rFonts w:eastAsia="Calibri"/>
          <w:sz w:val="28"/>
          <w:szCs w:val="28"/>
          <w:lang w:eastAsia="en-US"/>
        </w:rPr>
        <w:t xml:space="preserve"> исполнением приказ</w:t>
      </w:r>
      <w:r w:rsidR="007D5B3B">
        <w:rPr>
          <w:rFonts w:eastAsia="Calibri"/>
          <w:sz w:val="28"/>
          <w:szCs w:val="28"/>
          <w:lang w:eastAsia="en-US"/>
        </w:rPr>
        <w:t>а возложить на заместителя директора по воспитательной работе.</w:t>
      </w:r>
    </w:p>
    <w:p w:rsidR="007D5B3B" w:rsidRDefault="00E1620A" w:rsidP="007D5B3B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</w:t>
      </w:r>
      <w:r w:rsidRPr="00E1620A">
        <w:rPr>
          <w:rFonts w:eastAsia="Calibri"/>
          <w:sz w:val="28"/>
          <w:szCs w:val="28"/>
          <w:lang w:eastAsia="en-US"/>
        </w:rPr>
        <w:t>о</w:t>
      </w:r>
      <w:proofErr w:type="gramStart"/>
      <w:r w:rsidR="007D5B3B">
        <w:rPr>
          <w:rFonts w:eastAsia="Calibri"/>
          <w:sz w:val="28"/>
          <w:szCs w:val="28"/>
          <w:lang w:eastAsia="en-US"/>
        </w:rPr>
        <w:t>.д</w:t>
      </w:r>
      <w:proofErr w:type="gramEnd"/>
      <w:r w:rsidR="007D5B3B">
        <w:rPr>
          <w:rFonts w:eastAsia="Calibri"/>
          <w:sz w:val="28"/>
          <w:szCs w:val="28"/>
          <w:lang w:eastAsia="en-US"/>
        </w:rPr>
        <w:t xml:space="preserve">иректора                                                                </w:t>
      </w:r>
      <w:proofErr w:type="spellStart"/>
      <w:r w:rsidR="007D5B3B">
        <w:rPr>
          <w:rFonts w:eastAsia="Calibri"/>
          <w:sz w:val="28"/>
          <w:szCs w:val="28"/>
          <w:lang w:eastAsia="en-US"/>
        </w:rPr>
        <w:t>В.А.Раминна</w:t>
      </w:r>
      <w:proofErr w:type="spellEnd"/>
    </w:p>
    <w:p w:rsidR="007D5B3B" w:rsidRDefault="007D5B3B" w:rsidP="007D5B3B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 п</w:t>
      </w:r>
      <w:r w:rsidR="00E1620A">
        <w:rPr>
          <w:rFonts w:eastAsia="Calibri"/>
          <w:sz w:val="28"/>
          <w:szCs w:val="28"/>
          <w:lang w:eastAsia="en-US"/>
        </w:rPr>
        <w:t xml:space="preserve">риказом </w:t>
      </w:r>
      <w:proofErr w:type="gramStart"/>
      <w:r w:rsidR="00E1620A">
        <w:rPr>
          <w:rFonts w:eastAsia="Calibri"/>
          <w:sz w:val="28"/>
          <w:szCs w:val="28"/>
          <w:lang w:eastAsia="en-US"/>
        </w:rPr>
        <w:t>ознакомлены</w:t>
      </w:r>
      <w:proofErr w:type="gramEnd"/>
      <w:r w:rsidR="00E1620A">
        <w:rPr>
          <w:rFonts w:eastAsia="Calibri"/>
          <w:sz w:val="28"/>
          <w:szCs w:val="28"/>
          <w:lang w:eastAsia="en-US"/>
        </w:rPr>
        <w:t xml:space="preserve">:   </w:t>
      </w:r>
      <w:proofErr w:type="spellStart"/>
      <w:r>
        <w:rPr>
          <w:rFonts w:eastAsia="Calibri"/>
          <w:sz w:val="28"/>
          <w:szCs w:val="28"/>
          <w:lang w:eastAsia="en-US"/>
        </w:rPr>
        <w:t>Е.Л.Галанюк</w:t>
      </w:r>
      <w:proofErr w:type="spellEnd"/>
      <w:r w:rsidR="00E1620A">
        <w:rPr>
          <w:rFonts w:eastAsia="Calibri"/>
          <w:sz w:val="28"/>
          <w:szCs w:val="28"/>
          <w:lang w:eastAsia="en-US"/>
        </w:rPr>
        <w:t xml:space="preserve">        С.П.Драчева         </w:t>
      </w:r>
      <w:proofErr w:type="spellStart"/>
      <w:r w:rsidR="00E1620A">
        <w:rPr>
          <w:rFonts w:eastAsia="Calibri"/>
          <w:sz w:val="28"/>
          <w:szCs w:val="28"/>
          <w:lang w:eastAsia="en-US"/>
        </w:rPr>
        <w:t>Э.Э.Аметова</w:t>
      </w:r>
      <w:proofErr w:type="spellEnd"/>
    </w:p>
    <w:p w:rsidR="007D5B3B" w:rsidRPr="007D5B3B" w:rsidRDefault="007D5B3B" w:rsidP="007D5B3B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</w:t>
      </w:r>
      <w:r w:rsidR="00E1620A">
        <w:rPr>
          <w:rFonts w:eastAsia="Calibri"/>
          <w:sz w:val="28"/>
          <w:szCs w:val="28"/>
          <w:lang w:eastAsia="en-US"/>
        </w:rPr>
        <w:t xml:space="preserve">                     </w:t>
      </w:r>
    </w:p>
    <w:p w:rsidR="004B2016" w:rsidRDefault="00944FA6" w:rsidP="004B2016">
      <w:pPr>
        <w:pStyle w:val="a3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</w:t>
      </w:r>
      <w:r w:rsidR="00E1620A">
        <w:rPr>
          <w:rFonts w:eastAsia="Calibri"/>
          <w:sz w:val="28"/>
          <w:szCs w:val="28"/>
          <w:lang w:eastAsia="en-US"/>
        </w:rPr>
        <w:t xml:space="preserve"> </w:t>
      </w:r>
    </w:p>
    <w:p w:rsidR="004B2016" w:rsidRDefault="004B2016" w:rsidP="004B2016">
      <w:pPr>
        <w:pStyle w:val="a3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4B2016" w:rsidRDefault="004B2016" w:rsidP="004B2016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br w:type="page"/>
      </w:r>
    </w:p>
    <w:p w:rsidR="00A93E11" w:rsidRDefault="00A93E11" w:rsidP="00A93E11">
      <w:pPr>
        <w:pStyle w:val="a3"/>
        <w:jc w:val="right"/>
        <w:rPr>
          <w:sz w:val="28"/>
          <w:szCs w:val="20"/>
        </w:rPr>
      </w:pPr>
      <w:r>
        <w:rPr>
          <w:sz w:val="28"/>
          <w:szCs w:val="20"/>
        </w:rPr>
        <w:lastRenderedPageBreak/>
        <w:t>Приложение 1</w:t>
      </w:r>
    </w:p>
    <w:p w:rsidR="00A93E11" w:rsidRDefault="00A93E11" w:rsidP="00A93E11">
      <w:pPr>
        <w:pStyle w:val="a3"/>
        <w:jc w:val="right"/>
        <w:rPr>
          <w:sz w:val="28"/>
          <w:szCs w:val="20"/>
        </w:rPr>
      </w:pPr>
    </w:p>
    <w:p w:rsidR="00A93E11" w:rsidRDefault="00A93E11" w:rsidP="00A93E11">
      <w:pPr>
        <w:pStyle w:val="a3"/>
        <w:jc w:val="center"/>
        <w:rPr>
          <w:sz w:val="28"/>
          <w:szCs w:val="20"/>
        </w:rPr>
      </w:pPr>
      <w:r>
        <w:rPr>
          <w:sz w:val="28"/>
          <w:szCs w:val="28"/>
        </w:rPr>
        <w:t xml:space="preserve">Примерный  алгоритм обеспечения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МОУ «СШ№3им.Я.И.Чапичева» питанием</w:t>
      </w:r>
    </w:p>
    <w:p w:rsidR="00A93E11" w:rsidRDefault="00A93E11" w:rsidP="00A93E11">
      <w:pPr>
        <w:pStyle w:val="a3"/>
        <w:jc w:val="right"/>
        <w:rPr>
          <w:sz w:val="28"/>
          <w:szCs w:val="20"/>
        </w:rPr>
      </w:pPr>
    </w:p>
    <w:tbl>
      <w:tblPr>
        <w:tblStyle w:val="a5"/>
        <w:tblW w:w="0" w:type="auto"/>
        <w:tblInd w:w="-601" w:type="dxa"/>
        <w:tblLook w:val="04A0"/>
      </w:tblPr>
      <w:tblGrid>
        <w:gridCol w:w="5721"/>
        <w:gridCol w:w="4451"/>
      </w:tblGrid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A93E11">
              <w:rPr>
                <w:sz w:val="24"/>
                <w:szCs w:val="24"/>
              </w:rPr>
              <w:t>Алгоритм при отсутствии электроснабжения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1. Оценка ситуации (0–15 минут после обнаружения проблемы)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ind w:left="360"/>
              <w:jc w:val="center"/>
              <w:rPr>
                <w:b/>
              </w:rPr>
            </w:pPr>
            <w:r w:rsidRPr="00A93E11">
              <w:rPr>
                <w:b/>
              </w:rPr>
              <w:t>Ответственный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Установить факт и предполагаемую длительность отключения (через диспетчера энергосетей/администрацию).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Директор, заместитель директора по административно- хозяйственной части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Проверить исправность резервного питания (дизель-генератор) для критических систем (холодильники, вентиляция, электроплиты).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2. Действия с продуктами (15–30 минут)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При наличии и исправности генератора: поддерживать работу холодильников, морозильников, вентиляции.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части, заведующий столовой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Если генератора нет или он не исправен: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скоропортящиеся продукты (мясо, молоко, творог, яйца) не использовать; 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замороженные продукты не размораживать повторно;</w:t>
            </w:r>
          </w:p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продукты в герметичной упаковке (консервы, бакалея) можно использовать при условии соблюдения сроков годности.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Ответственный за организацию питания, заведующий столовой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3. Варианты организации питания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Если отключение кратковременное (до 2–3 часов)</w:t>
            </w: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: скорректировать график приема пищи на более позднее время при восстановлении электроснабжения; </w:t>
            </w:r>
          </w:p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выдать буфетную продукцию (фрукты, выпечка в индивидуальной упаковке, соки в 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тетрапаке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Ответственный за организацию питания, заведующий столовой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Если отключение длительное</w:t>
            </w: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Обеспечить работу генератора для приготовления горячего питания по оптимизированному меню;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поддерживать работу холодильников, морозильников, вентиляции;</w:t>
            </w:r>
          </w:p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или неисправности генератора организовать выдачу сухих пайков </w:t>
            </w:r>
            <w:proofErr w:type="gram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1-11 классов льготных категорий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Ответственный за организацию питания, заведующий столовой, классные руководители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4. Контроль и безопасность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Не использовать продукты, хранившиеся при температуре выше +6 C более 4 часов.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Ответственный за организацию питания, заведующий столовой, классные руководители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Все выдаваемые продукты должны иметь маркировку, срок годности и целостность упаковки.</w:t>
            </w:r>
          </w:p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Соблюдать правила личной гигиены персонала, использовать одноразовые перчатки и маски.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Ответственный за организацию питания, заведующий столовой, классные руководители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5. Информирование и отчётность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Уведомить учредителя, 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Роспотребнадзор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(если есть </w:t>
            </w:r>
            <w:r w:rsidRPr="00A93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 массового отравления или длительное отключение).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lastRenderedPageBreak/>
              <w:t>Директор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Разместить информацию</w:t>
            </w:r>
            <w:proofErr w:type="gram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для родителей в чатах/на сайте школы.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Директор, классные руководители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Зафиксировать в журнале ЧС время отключения, принятые меры, количество детей, обеспеченных питанием.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  <w:rPr>
                <w:color w:val="FF0000"/>
              </w:rPr>
            </w:pPr>
            <w:r w:rsidRPr="00A93E11">
              <w:t>Директор, заместитель директора по административно- хозяйственной части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A93E11">
              <w:rPr>
                <w:sz w:val="24"/>
                <w:szCs w:val="24"/>
              </w:rPr>
              <w:t>Алгоритм при отсутствии водоснабжения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A93E11">
              <w:rPr>
                <w:sz w:val="24"/>
                <w:szCs w:val="24"/>
              </w:rPr>
              <w:t>Шаг 1. Подтверждение факта и оценка (0–15 минут)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Уточнить причину и сроки устранения аварии у водоканала.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Директор, заместитель директора по административно- хозяйственной части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Определить, есть ли резервные источники воды (запас 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бутилированной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воды, резервные баки, привозная вода).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2. Варианты питания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Использовать запасы технической и питьевой воды для приготовления горячего питания.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Использовать блюда/продукты, не требующие дополнительной обработки и мытья: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выпечка/булочки в индивидуальной упаковке;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фрукты в индивидуальной упаковке либо тщательно вымытые заранее и хранящиеся в холодильнике;</w:t>
            </w:r>
          </w:p>
          <w:p w:rsidR="00A93E11" w:rsidRPr="00A93E11" w:rsidRDefault="00A93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порционные соки/молочные напитки в 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тетрапаке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сухие завтраки, галеты, печенье.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части, заведующий столовой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Питьевой режим: 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бутилированная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вода в индивидуальных ёмкостях или 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кулеры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с запасами бутылей.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части, заведующий столовой, классные руководители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3. Гигиена персонала и детей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Обязательное использование кожных антисептиков для обработки рук.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части, заведующий столовой, классные руководители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</w:t>
            </w:r>
            <w:proofErr w:type="gram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санитарным состоянием обеденного зала.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части, ответственный за организацию питания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4"/>
              <w:spacing w:before="0" w:beforeAutospacing="0" w:after="0" w:afterAutospacing="0"/>
              <w:ind w:left="360"/>
              <w:jc w:val="center"/>
            </w:pPr>
            <w:r w:rsidRPr="00A93E11">
              <w:rPr>
                <w:rStyle w:val="a6"/>
              </w:rPr>
              <w:t>Шаг 4. Отчётность и коммуникация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Зафиксировать в журнале ЧС время отключения, принятые меры, количество детей, обеспеченных питанием.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</w:pPr>
            <w:r w:rsidRPr="00A93E11">
              <w:t>Директор, заместитель директора по административно- хозяйственной части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Уведомить учредителя; при длительном отсутствии воды—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Роспотребнадзор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</w:pPr>
            <w:r w:rsidRPr="00A93E11">
              <w:t xml:space="preserve">Директор 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Информировать родителей о временном режиме питания.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</w:pPr>
            <w:r w:rsidRPr="00A93E11">
              <w:t>Директор, классные руководители</w:t>
            </w:r>
          </w:p>
        </w:tc>
      </w:tr>
      <w:tr w:rsidR="00A93E11" w:rsidTr="00A93E11">
        <w:tc>
          <w:tcPr>
            <w:tcW w:w="10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A93E11">
              <w:rPr>
                <w:sz w:val="24"/>
                <w:szCs w:val="24"/>
              </w:rPr>
              <w:t>Комбинированный сценарий (нет света и воды одновременно)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Перейти на резервный источник питания для приготовления горячего питания по оптимизированному меню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части, заведующий столовой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Использовать запасы технической и питьевой воды для приготовления питания.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11" w:rsidRPr="00A93E11" w:rsidRDefault="00A93E11">
            <w:pPr>
              <w:pStyle w:val="a3"/>
              <w:jc w:val="both"/>
            </w:pP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Приоритет: безопасное питьё (</w:t>
            </w:r>
            <w:proofErr w:type="spell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бутилированная</w:t>
            </w:r>
            <w:proofErr w:type="spell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вода) </w:t>
            </w:r>
            <w:r w:rsidRPr="00A93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сухие перекусы в индивидуальной упаковке.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lastRenderedPageBreak/>
              <w:t xml:space="preserve">Заместитель директора по </w:t>
            </w:r>
            <w:r w:rsidRPr="00A93E11">
              <w:lastRenderedPageBreak/>
              <w:t>административно- хозяйственной части, заведующий столовой, классные руководители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отсутствия запасов воды и резервного источника питания полностью исключить приготовление и раздачу горячих блюд.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Заместитель директора по административно- хозяйственной части, заведующий столовой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Сократить учебный день (уменьшить продолжительность уроков)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 xml:space="preserve">Директор </w:t>
            </w:r>
          </w:p>
        </w:tc>
      </w:tr>
      <w:tr w:rsidR="00A93E11" w:rsidTr="00A93E11"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усиленный </w:t>
            </w:r>
            <w:proofErr w:type="gramStart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93E11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состоянием здоровья детей (температура, признаки кишечных расстройств).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E11" w:rsidRPr="00A93E11" w:rsidRDefault="00A93E11">
            <w:pPr>
              <w:pStyle w:val="a3"/>
              <w:jc w:val="both"/>
            </w:pPr>
            <w:r w:rsidRPr="00A93E11">
              <w:t>Классные руководители, медицинский работник</w:t>
            </w:r>
          </w:p>
        </w:tc>
      </w:tr>
    </w:tbl>
    <w:p w:rsidR="00A93E11" w:rsidRDefault="00A93E11" w:rsidP="00A93E11">
      <w:pPr>
        <w:pStyle w:val="a3"/>
        <w:jc w:val="right"/>
        <w:rPr>
          <w:sz w:val="28"/>
          <w:szCs w:val="20"/>
        </w:rPr>
      </w:pPr>
    </w:p>
    <w:p w:rsidR="00FB63B6" w:rsidRDefault="00FB63B6" w:rsidP="00FB63B6">
      <w:pPr>
        <w:pStyle w:val="a3"/>
        <w:jc w:val="right"/>
        <w:rPr>
          <w:sz w:val="28"/>
          <w:szCs w:val="20"/>
        </w:rPr>
      </w:pPr>
      <w:r>
        <w:rPr>
          <w:sz w:val="28"/>
          <w:szCs w:val="20"/>
        </w:rPr>
        <w:t>Приложение 2</w:t>
      </w:r>
    </w:p>
    <w:p w:rsidR="00FB63B6" w:rsidRDefault="00FB63B6" w:rsidP="00FB63B6">
      <w:pPr>
        <w:pStyle w:val="a3"/>
        <w:jc w:val="right"/>
        <w:rPr>
          <w:sz w:val="28"/>
          <w:szCs w:val="20"/>
        </w:rPr>
      </w:pPr>
    </w:p>
    <w:p w:rsidR="00FB63B6" w:rsidRDefault="00FB63B6" w:rsidP="00FB63B6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Примерный состав сухого пайка для обучающихся 1-11 классов </w:t>
      </w:r>
    </w:p>
    <w:p w:rsidR="00FB63B6" w:rsidRDefault="00FB63B6" w:rsidP="00FB63B6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МОУ «СШ№3им.Я.И.Чапичева» льготной категории</w:t>
      </w:r>
    </w:p>
    <w:p w:rsidR="00FB63B6" w:rsidRDefault="00FB63B6" w:rsidP="00FB63B6">
      <w:pPr>
        <w:pStyle w:val="a3"/>
        <w:jc w:val="center"/>
        <w:rPr>
          <w:sz w:val="28"/>
          <w:szCs w:val="20"/>
        </w:rPr>
      </w:pPr>
    </w:p>
    <w:p w:rsidR="00FB63B6" w:rsidRDefault="00FB63B6" w:rsidP="00FB63B6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Завтрак для обучающихся 1-4 классов (85,55 </w:t>
      </w:r>
      <w:proofErr w:type="spellStart"/>
      <w:r>
        <w:rPr>
          <w:sz w:val="28"/>
          <w:szCs w:val="20"/>
        </w:rPr>
        <w:t>руб</w:t>
      </w:r>
      <w:proofErr w:type="spellEnd"/>
      <w:r>
        <w:rPr>
          <w:sz w:val="28"/>
          <w:szCs w:val="20"/>
        </w:rPr>
        <w:t>).</w:t>
      </w:r>
    </w:p>
    <w:tbl>
      <w:tblPr>
        <w:tblStyle w:val="a5"/>
        <w:tblW w:w="11057" w:type="dxa"/>
        <w:tblInd w:w="-601" w:type="dxa"/>
        <w:tblLook w:val="04A0"/>
      </w:tblPr>
      <w:tblGrid>
        <w:gridCol w:w="851"/>
        <w:gridCol w:w="3686"/>
        <w:gridCol w:w="6520"/>
      </w:tblGrid>
      <w:tr w:rsidR="00FB63B6" w:rsidTr="00FB63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FB63B6" w:rsidTr="00FB63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Печенье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(120 гр.)</w:t>
            </w:r>
          </w:p>
        </w:tc>
      </w:tr>
      <w:tr w:rsidR="00FB63B6" w:rsidTr="00FB63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Сок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(0,2 л.)</w:t>
            </w:r>
          </w:p>
        </w:tc>
      </w:tr>
      <w:tr w:rsidR="00FB63B6" w:rsidTr="00FB63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Яблоко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160 гр.</w:t>
            </w:r>
          </w:p>
        </w:tc>
      </w:tr>
    </w:tbl>
    <w:p w:rsidR="00FB63B6" w:rsidRDefault="00FB63B6" w:rsidP="00FB63B6">
      <w:pPr>
        <w:pStyle w:val="a3"/>
        <w:jc w:val="center"/>
        <w:rPr>
          <w:sz w:val="28"/>
          <w:szCs w:val="20"/>
        </w:rPr>
      </w:pPr>
    </w:p>
    <w:p w:rsidR="00FB63B6" w:rsidRDefault="00FB63B6" w:rsidP="00FB63B6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Завтрак для обучающихся 5-11 классов (90,00 руб.)</w:t>
      </w:r>
    </w:p>
    <w:tbl>
      <w:tblPr>
        <w:tblStyle w:val="a5"/>
        <w:tblW w:w="11047" w:type="dxa"/>
        <w:tblInd w:w="-601" w:type="dxa"/>
        <w:tblLook w:val="04A0"/>
      </w:tblPr>
      <w:tblGrid>
        <w:gridCol w:w="851"/>
        <w:gridCol w:w="3686"/>
        <w:gridCol w:w="6510"/>
      </w:tblGrid>
      <w:tr w:rsidR="00FB63B6" w:rsidTr="00FB63B6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FB63B6" w:rsidTr="00FB63B6">
        <w:trPr>
          <w:trHeight w:val="3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Печенье 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(120 гр.)</w:t>
            </w:r>
          </w:p>
        </w:tc>
      </w:tr>
      <w:tr w:rsidR="00FB63B6" w:rsidTr="00FB63B6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Сок 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(0,2 л.)</w:t>
            </w:r>
          </w:p>
        </w:tc>
      </w:tr>
      <w:tr w:rsidR="00FB63B6" w:rsidTr="00FB63B6">
        <w:trPr>
          <w:trHeight w:val="3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Яблоко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150 гр.</w:t>
            </w:r>
          </w:p>
        </w:tc>
      </w:tr>
      <w:tr w:rsidR="00FB63B6" w:rsidTr="00FB63B6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Пряники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120 гр.</w:t>
            </w:r>
          </w:p>
        </w:tc>
      </w:tr>
    </w:tbl>
    <w:p w:rsidR="00FB63B6" w:rsidRDefault="00FB63B6" w:rsidP="00FB63B6">
      <w:pPr>
        <w:pStyle w:val="a3"/>
        <w:jc w:val="center"/>
        <w:rPr>
          <w:sz w:val="28"/>
          <w:szCs w:val="20"/>
        </w:rPr>
      </w:pPr>
    </w:p>
    <w:p w:rsidR="00FB63B6" w:rsidRDefault="00FB63B6" w:rsidP="00FB63B6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Обед для обучающихся 1-4 классов (85,55 руб.)</w:t>
      </w:r>
    </w:p>
    <w:tbl>
      <w:tblPr>
        <w:tblStyle w:val="a5"/>
        <w:tblW w:w="0" w:type="auto"/>
        <w:tblInd w:w="-601" w:type="dxa"/>
        <w:tblLook w:val="04A0"/>
      </w:tblPr>
      <w:tblGrid>
        <w:gridCol w:w="851"/>
        <w:gridCol w:w="3686"/>
        <w:gridCol w:w="5635"/>
      </w:tblGrid>
      <w:tr w:rsidR="00FB63B6" w:rsidTr="00FB63B6">
        <w:trPr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FB63B6" w:rsidTr="00FB63B6">
        <w:trPr>
          <w:trHeight w:val="3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Вода минеральная без газа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0,5 л.</w:t>
            </w:r>
          </w:p>
        </w:tc>
      </w:tr>
      <w:tr w:rsidR="00FB63B6" w:rsidTr="00FB63B6">
        <w:trPr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Бутерброд с повидлом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30/20 гр.</w:t>
            </w:r>
          </w:p>
        </w:tc>
      </w:tr>
      <w:tr w:rsidR="00FB63B6" w:rsidTr="00FB63B6">
        <w:trPr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Пряники 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 гр.</w:t>
            </w:r>
          </w:p>
        </w:tc>
      </w:tr>
    </w:tbl>
    <w:p w:rsidR="00FB63B6" w:rsidRDefault="00FB63B6" w:rsidP="00FB63B6">
      <w:pPr>
        <w:pStyle w:val="a3"/>
        <w:jc w:val="center"/>
        <w:rPr>
          <w:sz w:val="28"/>
          <w:szCs w:val="20"/>
        </w:rPr>
      </w:pPr>
    </w:p>
    <w:p w:rsidR="00FB63B6" w:rsidRDefault="00FB63B6" w:rsidP="00FB63B6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Обед для обучающихся льготных категорий 5-11 классов (90,00 руб.)</w:t>
      </w:r>
    </w:p>
    <w:tbl>
      <w:tblPr>
        <w:tblStyle w:val="a5"/>
        <w:tblW w:w="11053" w:type="dxa"/>
        <w:tblInd w:w="-601" w:type="dxa"/>
        <w:tblLayout w:type="fixed"/>
        <w:tblLook w:val="04A0"/>
      </w:tblPr>
      <w:tblGrid>
        <w:gridCol w:w="851"/>
        <w:gridCol w:w="3686"/>
        <w:gridCol w:w="6516"/>
      </w:tblGrid>
      <w:tr w:rsidR="00FB63B6" w:rsidTr="00FB63B6">
        <w:trPr>
          <w:trHeight w:val="7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FB63B6" w:rsidTr="00FB63B6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Вода минеральная без газа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0,5 л.</w:t>
            </w:r>
          </w:p>
        </w:tc>
      </w:tr>
      <w:tr w:rsidR="00FB63B6" w:rsidTr="00FB63B6">
        <w:trPr>
          <w:trHeight w:val="3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Бутерброд с повидлом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40/25</w:t>
            </w:r>
            <w:bookmarkStart w:id="0" w:name="_GoBack"/>
            <w:bookmarkEnd w:id="0"/>
          </w:p>
        </w:tc>
      </w:tr>
      <w:tr w:rsidR="00FB63B6" w:rsidTr="00FB63B6">
        <w:trPr>
          <w:trHeight w:val="3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Печенье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B6" w:rsidRDefault="00FB63B6" w:rsidP="00FB63B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120 гр.</w:t>
            </w:r>
          </w:p>
        </w:tc>
      </w:tr>
    </w:tbl>
    <w:p w:rsidR="00FB63B6" w:rsidRDefault="00FB63B6" w:rsidP="00FB63B6">
      <w:pPr>
        <w:pStyle w:val="a3"/>
        <w:jc w:val="center"/>
        <w:rPr>
          <w:sz w:val="28"/>
          <w:szCs w:val="20"/>
        </w:rPr>
      </w:pPr>
    </w:p>
    <w:p w:rsidR="00FB63B6" w:rsidRDefault="00FB63B6" w:rsidP="00FB63B6">
      <w:pPr>
        <w:pStyle w:val="a3"/>
        <w:jc w:val="center"/>
        <w:rPr>
          <w:sz w:val="28"/>
          <w:szCs w:val="20"/>
        </w:rPr>
      </w:pPr>
    </w:p>
    <w:p w:rsidR="00FB63B6" w:rsidRDefault="00FB63B6" w:rsidP="00FB63B6">
      <w:pPr>
        <w:pStyle w:val="a3"/>
        <w:jc w:val="right"/>
        <w:rPr>
          <w:sz w:val="28"/>
          <w:szCs w:val="20"/>
        </w:rPr>
      </w:pPr>
    </w:p>
    <w:p w:rsidR="00FB63B6" w:rsidRDefault="00FB63B6" w:rsidP="00FB63B6">
      <w:pPr>
        <w:spacing w:before="480" w:after="480" w:line="420" w:lineRule="atLeast"/>
        <w:rPr>
          <w:rFonts w:ascii="Arial" w:hAnsi="Arial" w:cs="Arial"/>
          <w:sz w:val="24"/>
          <w:szCs w:val="24"/>
        </w:rPr>
      </w:pPr>
    </w:p>
    <w:p w:rsidR="00A93E11" w:rsidRDefault="00A93E11" w:rsidP="00A93E11">
      <w:pPr>
        <w:rPr>
          <w:sz w:val="28"/>
          <w:szCs w:val="20"/>
        </w:rPr>
      </w:pPr>
      <w:r>
        <w:rPr>
          <w:sz w:val="28"/>
          <w:szCs w:val="20"/>
        </w:rPr>
        <w:br w:type="page"/>
      </w:r>
    </w:p>
    <w:p w:rsidR="00307962" w:rsidRDefault="00307962" w:rsidP="00A102D5"/>
    <w:sectPr w:rsidR="00307962" w:rsidSect="00A46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02D5"/>
    <w:rsid w:val="00021E98"/>
    <w:rsid w:val="000A1F5A"/>
    <w:rsid w:val="002C3630"/>
    <w:rsid w:val="00307962"/>
    <w:rsid w:val="003A51AC"/>
    <w:rsid w:val="004A06CA"/>
    <w:rsid w:val="004B2016"/>
    <w:rsid w:val="006923E7"/>
    <w:rsid w:val="007D0931"/>
    <w:rsid w:val="007D5B3B"/>
    <w:rsid w:val="00944FA6"/>
    <w:rsid w:val="00A102D5"/>
    <w:rsid w:val="00A46DE4"/>
    <w:rsid w:val="00A93E11"/>
    <w:rsid w:val="00BD5593"/>
    <w:rsid w:val="00C570FC"/>
    <w:rsid w:val="00D73C43"/>
    <w:rsid w:val="00DC3969"/>
    <w:rsid w:val="00E1620A"/>
    <w:rsid w:val="00ED739D"/>
    <w:rsid w:val="00FB63B6"/>
    <w:rsid w:val="00FC0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DE4"/>
  </w:style>
  <w:style w:type="paragraph" w:styleId="2">
    <w:name w:val="heading 2"/>
    <w:basedOn w:val="a"/>
    <w:link w:val="20"/>
    <w:uiPriority w:val="9"/>
    <w:unhideWhenUsed/>
    <w:qFormat/>
    <w:rsid w:val="00A93E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2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93E1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unhideWhenUsed/>
    <w:rsid w:val="00A93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93E1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A93E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5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2026-09-04T12:39:00Z</cp:lastPrinted>
  <dcterms:created xsi:type="dcterms:W3CDTF">2026-08-28T13:05:00Z</dcterms:created>
  <dcterms:modified xsi:type="dcterms:W3CDTF">2026-09-04T12:39:00Z</dcterms:modified>
</cp:coreProperties>
</file>