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282" w:rsidRDefault="00504282" w:rsidP="0050428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04282" w:rsidRDefault="00504282" w:rsidP="0050428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Муниципальное общеобразовательное учреждение</w:t>
      </w:r>
    </w:p>
    <w:p w:rsidR="00504282" w:rsidRDefault="00504282" w:rsidP="0050428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города Джанкоя Республики Крым</w:t>
      </w:r>
    </w:p>
    <w:p w:rsidR="00504282" w:rsidRDefault="00504282" w:rsidP="00504282">
      <w:pPr>
        <w:tabs>
          <w:tab w:val="left" w:pos="284"/>
          <w:tab w:val="left" w:pos="113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«Средняя школа №3 имени Героя Советского Союза </w:t>
      </w:r>
      <w:proofErr w:type="spellStart"/>
      <w:r>
        <w:rPr>
          <w:rFonts w:ascii="Times New Roman" w:hAnsi="Times New Roman"/>
          <w:b/>
          <w:sz w:val="28"/>
          <w:szCs w:val="28"/>
        </w:rPr>
        <w:t>Я.И.Чапичева</w:t>
      </w:r>
      <w:proofErr w:type="spellEnd"/>
      <w:r>
        <w:rPr>
          <w:rFonts w:ascii="Times New Roman" w:hAnsi="Times New Roman"/>
          <w:b/>
          <w:sz w:val="28"/>
          <w:szCs w:val="28"/>
        </w:rPr>
        <w:t>»</w:t>
      </w:r>
    </w:p>
    <w:p w:rsidR="00504282" w:rsidRDefault="00504282" w:rsidP="0050428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(МОУ «СШ №3 им. Я.И. </w:t>
      </w:r>
      <w:proofErr w:type="spellStart"/>
      <w:r>
        <w:rPr>
          <w:rFonts w:ascii="Times New Roman" w:hAnsi="Times New Roman"/>
          <w:b/>
          <w:sz w:val="28"/>
          <w:szCs w:val="28"/>
        </w:rPr>
        <w:t>Чапичева</w:t>
      </w:r>
      <w:proofErr w:type="spellEnd"/>
      <w:r>
        <w:rPr>
          <w:rFonts w:ascii="Times New Roman" w:hAnsi="Times New Roman"/>
          <w:b/>
          <w:sz w:val="28"/>
          <w:szCs w:val="28"/>
        </w:rPr>
        <w:t>»)</w:t>
      </w:r>
    </w:p>
    <w:p w:rsidR="00D47552" w:rsidRDefault="00D47552" w:rsidP="00D47552">
      <w:pPr>
        <w:widowControl w:val="0"/>
        <w:autoSpaceDE w:val="0"/>
        <w:autoSpaceDN w:val="0"/>
        <w:spacing w:after="0" w:line="240" w:lineRule="auto"/>
        <w:ind w:left="4678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</w:rPr>
      </w:pPr>
    </w:p>
    <w:p w:rsidR="00D47552" w:rsidRPr="00D47552" w:rsidRDefault="00D47552" w:rsidP="00D47552">
      <w:pPr>
        <w:widowControl w:val="0"/>
        <w:autoSpaceDE w:val="0"/>
        <w:autoSpaceDN w:val="0"/>
        <w:spacing w:after="0" w:line="240" w:lineRule="auto"/>
        <w:ind w:left="4678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</w:rPr>
      </w:pPr>
    </w:p>
    <w:p w:rsidR="00D47552" w:rsidRPr="00D47552" w:rsidRDefault="00D47552" w:rsidP="00D47552">
      <w:pPr>
        <w:widowControl w:val="0"/>
        <w:autoSpaceDE w:val="0"/>
        <w:autoSpaceDN w:val="0"/>
        <w:spacing w:after="0" w:line="240" w:lineRule="auto"/>
        <w:ind w:right="85"/>
        <w:jc w:val="center"/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</w:rPr>
      </w:pPr>
      <w:r w:rsidRPr="00D47552">
        <w:rPr>
          <w:rFonts w:ascii="Times New Roman" w:eastAsia="Times New Roman" w:hAnsi="Times New Roman" w:cs="Times New Roman"/>
          <w:color w:val="000000"/>
          <w:spacing w:val="-7"/>
          <w:kern w:val="0"/>
          <w:sz w:val="24"/>
          <w:szCs w:val="24"/>
        </w:rPr>
        <w:t xml:space="preserve">Пояснительная </w:t>
      </w:r>
      <w:r w:rsidRPr="00D4755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</w:rPr>
        <w:t>записка</w:t>
      </w:r>
    </w:p>
    <w:p w:rsidR="00D47552" w:rsidRPr="00D47552" w:rsidRDefault="00D47552" w:rsidP="00D47552">
      <w:pPr>
        <w:widowControl w:val="0"/>
        <w:autoSpaceDE w:val="0"/>
        <w:autoSpaceDN w:val="0"/>
        <w:spacing w:after="0" w:line="240" w:lineRule="auto"/>
        <w:ind w:right="85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</w:rPr>
      </w:pPr>
    </w:p>
    <w:p w:rsidR="00D47552" w:rsidRPr="00D47552" w:rsidRDefault="00D47552" w:rsidP="00D47552">
      <w:pPr>
        <w:widowControl w:val="0"/>
        <w:autoSpaceDE w:val="0"/>
        <w:autoSpaceDN w:val="0"/>
        <w:spacing w:after="0" w:line="266" w:lineRule="auto"/>
        <w:ind w:right="85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</w:rPr>
      </w:pPr>
      <w:r w:rsidRPr="00D47552">
        <w:rPr>
          <w:rFonts w:ascii="Times New Roman" w:eastAsia="Times New Roman" w:hAnsi="Times New Roman" w:cs="Times New Roman"/>
          <w:color w:val="000000"/>
          <w:spacing w:val="-4"/>
          <w:kern w:val="0"/>
          <w:sz w:val="24"/>
          <w:szCs w:val="24"/>
        </w:rPr>
        <w:t xml:space="preserve">Во исполнение приказа отдела образования администрации города Джанкоя Республики </w:t>
      </w:r>
      <w:r w:rsidRPr="00D475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</w:rPr>
        <w:t xml:space="preserve">Крым от </w:t>
      </w:r>
      <w:r w:rsidR="00F25F7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</w:rPr>
        <w:t>21.02.2025</w:t>
      </w:r>
      <w:r w:rsidRPr="00D475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</w:rPr>
        <w:t xml:space="preserve">г. № </w:t>
      </w:r>
      <w:r w:rsidR="00F25F7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</w:rPr>
        <w:t>84/02-01</w:t>
      </w:r>
      <w:r w:rsidRPr="00D475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</w:rPr>
        <w:t xml:space="preserve"> « Об организации отдыха и оздоровления обучающихся летом 202</w:t>
      </w:r>
      <w:r w:rsidR="00F25F7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</w:rPr>
        <w:t>5</w:t>
      </w:r>
      <w:r w:rsidRPr="00D475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</w:rPr>
        <w:t xml:space="preserve">г.», в соответствии с Положением о детском оздоровительном лагере, с целью обеспечения полноценного отдыха, оздоровления и занятости детей в летний период, создание надлежащих условий для культурно-воспитательной, спортивной работы, организации качественного медицинского обслуживания в детском оздоровительном заведении (летнем оздоровительном лагере с дневным пребыванием детей) будет организован летний оздоровительный лагерь «Солнышко». С дневным пребыванием детей на базе муниципального общеобразовательного учреждения города Джанкоя Республики </w:t>
      </w:r>
      <w:r w:rsidRPr="00D4755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</w:rPr>
        <w:t xml:space="preserve">Крым «Средняя школа №3 </w:t>
      </w:r>
      <w:proofErr w:type="spellStart"/>
      <w:r w:rsidRPr="00D4755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</w:rPr>
        <w:t>им.Я.И.Чапичева</w:t>
      </w:r>
      <w:proofErr w:type="spellEnd"/>
      <w:r w:rsidRPr="00D4755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</w:rPr>
        <w:t>»</w:t>
      </w:r>
    </w:p>
    <w:p w:rsidR="00D47552" w:rsidRPr="00D47552" w:rsidRDefault="00D47552" w:rsidP="00D47552">
      <w:pPr>
        <w:widowControl w:val="0"/>
        <w:tabs>
          <w:tab w:val="left" w:pos="8222"/>
        </w:tabs>
        <w:autoSpaceDE w:val="0"/>
        <w:autoSpaceDN w:val="0"/>
        <w:spacing w:after="0" w:line="266" w:lineRule="auto"/>
        <w:ind w:right="85" w:firstLine="567"/>
        <w:jc w:val="both"/>
        <w:rPr>
          <w:rFonts w:ascii="Times New Roman" w:eastAsia="Times New Roman" w:hAnsi="Times New Roman" w:cs="Times New Roman"/>
          <w:color w:val="000000"/>
          <w:w w:val="95"/>
          <w:kern w:val="0"/>
          <w:sz w:val="24"/>
          <w:szCs w:val="24"/>
        </w:rPr>
      </w:pPr>
      <w:r w:rsidRPr="00D47552">
        <w:rPr>
          <w:rFonts w:ascii="Times New Roman" w:eastAsia="Times New Roman" w:hAnsi="Times New Roman" w:cs="Times New Roman"/>
          <w:color w:val="000000"/>
          <w:spacing w:val="-6"/>
          <w:kern w:val="0"/>
          <w:sz w:val="24"/>
          <w:szCs w:val="24"/>
        </w:rPr>
        <w:t>Дата начала работы – 2</w:t>
      </w:r>
      <w:r>
        <w:rPr>
          <w:rFonts w:ascii="Times New Roman" w:eastAsia="Times New Roman" w:hAnsi="Times New Roman" w:cs="Times New Roman"/>
          <w:color w:val="000000"/>
          <w:spacing w:val="-6"/>
          <w:kern w:val="0"/>
          <w:sz w:val="24"/>
          <w:szCs w:val="24"/>
        </w:rPr>
        <w:t>6</w:t>
      </w:r>
      <w:r w:rsidRPr="00D47552">
        <w:rPr>
          <w:rFonts w:ascii="Times New Roman" w:eastAsia="Times New Roman" w:hAnsi="Times New Roman" w:cs="Times New Roman"/>
          <w:color w:val="000000"/>
          <w:spacing w:val="-6"/>
          <w:kern w:val="0"/>
          <w:sz w:val="24"/>
          <w:szCs w:val="24"/>
        </w:rPr>
        <w:t xml:space="preserve"> мая 202</w:t>
      </w:r>
      <w:r>
        <w:rPr>
          <w:rFonts w:ascii="Times New Roman" w:eastAsia="Times New Roman" w:hAnsi="Times New Roman" w:cs="Times New Roman"/>
          <w:color w:val="000000"/>
          <w:spacing w:val="-6"/>
          <w:kern w:val="0"/>
          <w:sz w:val="24"/>
          <w:szCs w:val="24"/>
        </w:rPr>
        <w:t>5</w:t>
      </w:r>
      <w:r w:rsidRPr="00D47552">
        <w:rPr>
          <w:rFonts w:ascii="Times New Roman" w:eastAsia="Times New Roman" w:hAnsi="Times New Roman" w:cs="Times New Roman"/>
          <w:color w:val="000000"/>
          <w:spacing w:val="-6"/>
          <w:kern w:val="0"/>
          <w:sz w:val="24"/>
          <w:szCs w:val="24"/>
        </w:rPr>
        <w:t>г., дата завершения работы -</w:t>
      </w:r>
      <w:r>
        <w:rPr>
          <w:rFonts w:ascii="Times New Roman" w:eastAsia="Times New Roman" w:hAnsi="Times New Roman" w:cs="Times New Roman"/>
          <w:color w:val="000000"/>
          <w:spacing w:val="-6"/>
          <w:kern w:val="0"/>
          <w:sz w:val="24"/>
          <w:szCs w:val="24"/>
        </w:rPr>
        <w:t xml:space="preserve"> 27</w:t>
      </w:r>
      <w:r w:rsidRPr="00D47552">
        <w:rPr>
          <w:rFonts w:ascii="Times New Roman" w:eastAsia="Times New Roman" w:hAnsi="Times New Roman" w:cs="Times New Roman"/>
          <w:color w:val="000000"/>
          <w:spacing w:val="-6"/>
          <w:kern w:val="0"/>
          <w:sz w:val="24"/>
          <w:szCs w:val="24"/>
        </w:rPr>
        <w:t xml:space="preserve"> июня 202</w:t>
      </w:r>
      <w:r>
        <w:rPr>
          <w:rFonts w:ascii="Times New Roman" w:eastAsia="Times New Roman" w:hAnsi="Times New Roman" w:cs="Times New Roman"/>
          <w:color w:val="000000"/>
          <w:spacing w:val="-6"/>
          <w:kern w:val="0"/>
          <w:sz w:val="24"/>
          <w:szCs w:val="24"/>
        </w:rPr>
        <w:t>5</w:t>
      </w:r>
      <w:r w:rsidRPr="00D47552">
        <w:rPr>
          <w:rFonts w:ascii="Times New Roman" w:eastAsia="Times New Roman" w:hAnsi="Times New Roman" w:cs="Times New Roman"/>
          <w:color w:val="000000"/>
          <w:spacing w:val="-6"/>
          <w:kern w:val="0"/>
          <w:sz w:val="24"/>
          <w:szCs w:val="24"/>
        </w:rPr>
        <w:t xml:space="preserve"> года; количество </w:t>
      </w:r>
      <w:r w:rsidRPr="00D47552">
        <w:rPr>
          <w:rFonts w:ascii="Times New Roman" w:eastAsia="Times New Roman" w:hAnsi="Times New Roman" w:cs="Times New Roman"/>
          <w:color w:val="000000"/>
          <w:w w:val="95"/>
          <w:kern w:val="0"/>
          <w:sz w:val="24"/>
          <w:szCs w:val="24"/>
        </w:rPr>
        <w:t>детей</w:t>
      </w:r>
      <w:r>
        <w:rPr>
          <w:rFonts w:ascii="Times New Roman" w:eastAsia="Times New Roman" w:hAnsi="Times New Roman" w:cs="Times New Roman"/>
          <w:color w:val="000000"/>
          <w:w w:val="85"/>
          <w:kern w:val="0"/>
          <w:sz w:val="24"/>
          <w:szCs w:val="24"/>
        </w:rPr>
        <w:t>-</w:t>
      </w:r>
      <w:r w:rsidRPr="00170D25">
        <w:rPr>
          <w:rFonts w:ascii="Times New Roman" w:eastAsia="Times New Roman" w:hAnsi="Times New Roman" w:cs="Times New Roman"/>
          <w:color w:val="000000"/>
          <w:w w:val="95"/>
          <w:kern w:val="0"/>
          <w:sz w:val="24"/>
          <w:szCs w:val="24"/>
        </w:rPr>
        <w:t>7</w:t>
      </w:r>
      <w:r w:rsidR="00170D25" w:rsidRPr="00170D25">
        <w:rPr>
          <w:rFonts w:ascii="Times New Roman" w:eastAsia="Times New Roman" w:hAnsi="Times New Roman" w:cs="Times New Roman"/>
          <w:color w:val="000000"/>
          <w:w w:val="95"/>
          <w:kern w:val="0"/>
          <w:sz w:val="24"/>
          <w:szCs w:val="24"/>
        </w:rPr>
        <w:t>2</w:t>
      </w:r>
      <w:r w:rsidRPr="00170D25">
        <w:rPr>
          <w:rFonts w:ascii="Times New Roman" w:eastAsia="Times New Roman" w:hAnsi="Times New Roman" w:cs="Times New Roman"/>
          <w:color w:val="000000"/>
          <w:w w:val="95"/>
          <w:kern w:val="0"/>
          <w:sz w:val="24"/>
          <w:szCs w:val="24"/>
        </w:rPr>
        <w:t xml:space="preserve"> человек</w:t>
      </w:r>
      <w:r w:rsidR="00170D25" w:rsidRPr="00170D25">
        <w:rPr>
          <w:rFonts w:ascii="Times New Roman" w:eastAsia="Times New Roman" w:hAnsi="Times New Roman" w:cs="Times New Roman"/>
          <w:color w:val="000000"/>
          <w:w w:val="95"/>
          <w:kern w:val="0"/>
          <w:sz w:val="24"/>
          <w:szCs w:val="24"/>
        </w:rPr>
        <w:t>а</w:t>
      </w:r>
      <w:r w:rsidRPr="00170D25">
        <w:rPr>
          <w:rFonts w:ascii="Times New Roman" w:eastAsia="Times New Roman" w:hAnsi="Times New Roman" w:cs="Times New Roman"/>
          <w:color w:val="000000"/>
          <w:w w:val="95"/>
          <w:kern w:val="0"/>
          <w:sz w:val="24"/>
          <w:szCs w:val="24"/>
        </w:rPr>
        <w:t>; количество смен</w:t>
      </w:r>
      <w:r w:rsidRPr="00170D25">
        <w:rPr>
          <w:rFonts w:ascii="Times New Roman" w:eastAsia="Times New Roman" w:hAnsi="Times New Roman" w:cs="Times New Roman"/>
          <w:color w:val="000000"/>
          <w:w w:val="85"/>
          <w:kern w:val="0"/>
          <w:sz w:val="24"/>
          <w:szCs w:val="24"/>
        </w:rPr>
        <w:t>-</w:t>
      </w:r>
      <w:r w:rsidRPr="00170D25">
        <w:rPr>
          <w:rFonts w:ascii="Times New Roman" w:eastAsia="Times New Roman" w:hAnsi="Times New Roman" w:cs="Times New Roman"/>
          <w:color w:val="000000"/>
          <w:w w:val="95"/>
          <w:kern w:val="0"/>
          <w:sz w:val="24"/>
          <w:szCs w:val="24"/>
        </w:rPr>
        <w:t>1 с двухразовым питанием, режим работы: с 8.30 час до</w:t>
      </w:r>
      <w:r w:rsidRPr="00170D25">
        <w:rPr>
          <w:rFonts w:ascii="Times New Roman" w:eastAsia="Times New Roman" w:hAnsi="Times New Roman" w:cs="Times New Roman"/>
          <w:color w:val="000000"/>
          <w:spacing w:val="-8"/>
          <w:kern w:val="0"/>
          <w:sz w:val="24"/>
          <w:szCs w:val="24"/>
        </w:rPr>
        <w:t>14.30</w:t>
      </w:r>
      <w:r w:rsidRPr="00D47552">
        <w:rPr>
          <w:rFonts w:ascii="Times New Roman" w:eastAsia="Times New Roman" w:hAnsi="Times New Roman" w:cs="Times New Roman"/>
          <w:color w:val="000000"/>
          <w:spacing w:val="-8"/>
          <w:kern w:val="0"/>
          <w:sz w:val="24"/>
          <w:szCs w:val="24"/>
        </w:rPr>
        <w:t xml:space="preserve"> час без организации сна.</w:t>
      </w:r>
    </w:p>
    <w:p w:rsidR="00D47552" w:rsidRPr="00D47552" w:rsidRDefault="00D47552" w:rsidP="00D47552">
      <w:pPr>
        <w:widowControl w:val="0"/>
        <w:autoSpaceDE w:val="0"/>
        <w:autoSpaceDN w:val="0"/>
        <w:spacing w:after="0" w:line="240" w:lineRule="auto"/>
        <w:ind w:right="85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</w:rPr>
      </w:pPr>
      <w:r w:rsidRPr="00D475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</w:rPr>
        <w:t xml:space="preserve">Примерное 2-хнедельное меню, меню питания на случай ЧС, список поставщиков, договор на оказание услуг питания и список сотрудников пищеблока будут приложены в мае по результатам тендерных торгов до начала функционирования </w:t>
      </w:r>
      <w:r w:rsidRPr="00D4755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</w:rPr>
        <w:t>лагеря.</w:t>
      </w:r>
    </w:p>
    <w:p w:rsidR="00D47552" w:rsidRPr="00D47552" w:rsidRDefault="00D47552" w:rsidP="00D47552">
      <w:pPr>
        <w:widowControl w:val="0"/>
        <w:autoSpaceDE w:val="0"/>
        <w:autoSpaceDN w:val="0"/>
        <w:spacing w:before="1" w:after="0" w:line="240" w:lineRule="auto"/>
        <w:ind w:right="85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</w:rPr>
      </w:pPr>
      <w:r w:rsidRPr="00D475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</w:rPr>
        <w:t xml:space="preserve">Договор на оказание медицинских услуг и необходимые данные медицинского работника </w:t>
      </w:r>
      <w:r w:rsidRPr="00D4755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</w:rPr>
        <w:t>будут приложены в мае до начала функционирования лагеря.</w:t>
      </w:r>
    </w:p>
    <w:p w:rsidR="00D47552" w:rsidRPr="00D47552" w:rsidRDefault="00D47552" w:rsidP="00D47552">
      <w:pPr>
        <w:widowControl w:val="0"/>
        <w:autoSpaceDE w:val="0"/>
        <w:autoSpaceDN w:val="0"/>
        <w:spacing w:before="1" w:after="0" w:line="240" w:lineRule="auto"/>
        <w:ind w:right="85" w:firstLine="567"/>
        <w:jc w:val="both"/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</w:rPr>
      </w:pPr>
      <w:proofErr w:type="gramStart"/>
      <w:r w:rsidRPr="00D47552">
        <w:rPr>
          <w:rFonts w:ascii="Times New Roman" w:eastAsia="Times New Roman" w:hAnsi="Times New Roman" w:cs="Times New Roman"/>
          <w:color w:val="000000"/>
          <w:spacing w:val="-6"/>
          <w:kern w:val="0"/>
          <w:sz w:val="24"/>
          <w:szCs w:val="24"/>
        </w:rPr>
        <w:t>Документ</w:t>
      </w:r>
      <w:proofErr w:type="gramEnd"/>
      <w:r w:rsidRPr="00D47552">
        <w:rPr>
          <w:rFonts w:ascii="Times New Roman" w:eastAsia="Times New Roman" w:hAnsi="Times New Roman" w:cs="Times New Roman"/>
          <w:color w:val="000000"/>
          <w:spacing w:val="-6"/>
          <w:kern w:val="0"/>
          <w:sz w:val="24"/>
          <w:szCs w:val="24"/>
        </w:rPr>
        <w:t xml:space="preserve"> удостоверяющий эффективность </w:t>
      </w:r>
      <w:proofErr w:type="spellStart"/>
      <w:r w:rsidRPr="00D47552">
        <w:rPr>
          <w:rFonts w:ascii="Times New Roman" w:eastAsia="Times New Roman" w:hAnsi="Times New Roman" w:cs="Times New Roman"/>
          <w:color w:val="000000"/>
          <w:spacing w:val="-6"/>
          <w:kern w:val="0"/>
          <w:sz w:val="24"/>
          <w:szCs w:val="24"/>
        </w:rPr>
        <w:t>аккарицидной</w:t>
      </w:r>
      <w:proofErr w:type="spellEnd"/>
      <w:r w:rsidRPr="00D47552">
        <w:rPr>
          <w:rFonts w:ascii="Times New Roman" w:eastAsia="Times New Roman" w:hAnsi="Times New Roman" w:cs="Times New Roman"/>
          <w:color w:val="000000"/>
          <w:spacing w:val="-6"/>
          <w:kern w:val="0"/>
          <w:sz w:val="24"/>
          <w:szCs w:val="24"/>
        </w:rPr>
        <w:t xml:space="preserve"> обработки будет приложен после </w:t>
      </w:r>
      <w:r w:rsidRPr="00D475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</w:rPr>
        <w:t xml:space="preserve">установленного срока фактической обработки территории, до начала функционирования </w:t>
      </w:r>
      <w:r w:rsidRPr="00D4755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</w:rPr>
        <w:t>лагеря.</w:t>
      </w:r>
    </w:p>
    <w:p w:rsidR="00D47552" w:rsidRPr="00D47552" w:rsidRDefault="00D47552" w:rsidP="00D47552">
      <w:pPr>
        <w:widowControl w:val="0"/>
        <w:autoSpaceDE w:val="0"/>
        <w:autoSpaceDN w:val="0"/>
        <w:spacing w:before="11" w:after="0" w:line="240" w:lineRule="auto"/>
        <w:ind w:right="85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</w:rPr>
      </w:pPr>
      <w:r w:rsidRPr="00D47552">
        <w:rPr>
          <w:rFonts w:ascii="Times New Roman" w:eastAsia="Times New Roman" w:hAnsi="Times New Roman" w:cs="Times New Roman"/>
          <w:color w:val="000000"/>
          <w:spacing w:val="-4"/>
          <w:kern w:val="0"/>
          <w:sz w:val="24"/>
          <w:szCs w:val="24"/>
        </w:rPr>
        <w:t>Помещения лагеря с дневным пребыванием детей (кабинеты  №31, №32,</w:t>
      </w:r>
      <w:r w:rsidRPr="00D475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</w:rPr>
        <w:t xml:space="preserve"> №33, №34, зал для подвижных игр. сан. узлы, помещения школьной столовой, медицинский кабинет, изолятор</w:t>
      </w:r>
      <w:r w:rsidRPr="00D47552">
        <w:rPr>
          <w:rFonts w:ascii="Times New Roman" w:eastAsia="Times New Roman" w:hAnsi="Times New Roman" w:cs="Times New Roman"/>
          <w:color w:val="000000"/>
          <w:spacing w:val="-4"/>
          <w:kern w:val="0"/>
          <w:sz w:val="24"/>
          <w:szCs w:val="24"/>
        </w:rPr>
        <w:t xml:space="preserve"> Площадь данных помещений, перечисленных выше, указана соответственно: </w:t>
      </w:r>
      <w:r w:rsidRPr="00D4755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</w:rPr>
        <w:t>47,6 кв.м, 51,2 кв.м,59,6 кв.м,30.0 кв.м,34.0кв.м.,29.9кв.м.</w:t>
      </w:r>
    </w:p>
    <w:p w:rsidR="00D47552" w:rsidRPr="00D47552" w:rsidRDefault="00D47552" w:rsidP="00D47552">
      <w:pPr>
        <w:widowControl w:val="0"/>
        <w:autoSpaceDE w:val="0"/>
        <w:autoSpaceDN w:val="0"/>
        <w:spacing w:before="1" w:after="0" w:line="240" w:lineRule="auto"/>
        <w:ind w:right="85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</w:rPr>
      </w:pPr>
      <w:r w:rsidRPr="00D475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</w:rPr>
        <w:t xml:space="preserve"> Спортзал в отдельном помещении с раздевалками и туалетом. Санузлы на первом этаже для девочек состоит из трех унитазов, расположенных в отдельных кабинках и две раковины с холодной и горячей водой, имеются </w:t>
      </w:r>
      <w:proofErr w:type="spellStart"/>
      <w:r w:rsidRPr="00D475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</w:rPr>
        <w:t>электро</w:t>
      </w:r>
      <w:proofErr w:type="spellEnd"/>
      <w:r w:rsidRPr="00D475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</w:rPr>
        <w:t xml:space="preserve"> и бумажные полотенца. Для мальчиков имеется такой же санузел на втором этаже. Для сотрудников лагеря выделен отдельный санузел на первом этаже. Перед входом в столовую расположены раковины для мытья рук в количестве 5 штук, один из которых - питьевой фонтанчик. Вода холодная и горячая. Питьевой режим: питьевой фонтанчик, расположенный перед столовой и </w:t>
      </w:r>
      <w:proofErr w:type="spellStart"/>
      <w:r w:rsidRPr="00D475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</w:rPr>
        <w:t>бутилизированная</w:t>
      </w:r>
      <w:proofErr w:type="spellEnd"/>
      <w:r w:rsidRPr="00D475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</w:rPr>
        <w:t xml:space="preserve"> вода в обеденном зале.</w:t>
      </w:r>
    </w:p>
    <w:p w:rsidR="00D47552" w:rsidRPr="00D47552" w:rsidRDefault="00D47552" w:rsidP="00D47552">
      <w:pPr>
        <w:widowControl w:val="0"/>
        <w:autoSpaceDE w:val="0"/>
        <w:autoSpaceDN w:val="0"/>
        <w:spacing w:before="7" w:after="0" w:line="240" w:lineRule="auto"/>
        <w:ind w:right="85" w:firstLine="567"/>
        <w:jc w:val="both"/>
        <w:rPr>
          <w:rFonts w:ascii="Times New Roman" w:eastAsia="Times New Roman" w:hAnsi="Times New Roman" w:cs="Times New Roman"/>
          <w:color w:val="000000"/>
          <w:spacing w:val="-6"/>
          <w:kern w:val="0"/>
          <w:sz w:val="24"/>
          <w:szCs w:val="24"/>
        </w:rPr>
      </w:pPr>
      <w:r w:rsidRPr="00D47552">
        <w:rPr>
          <w:rFonts w:ascii="Times New Roman" w:eastAsia="Times New Roman" w:hAnsi="Times New Roman" w:cs="Times New Roman"/>
          <w:color w:val="000000"/>
          <w:spacing w:val="-6"/>
          <w:kern w:val="0"/>
          <w:sz w:val="24"/>
          <w:szCs w:val="24"/>
        </w:rPr>
        <w:t>К данной пояснительной записке приложен техпаспорт указанных помещений.</w:t>
      </w:r>
    </w:p>
    <w:p w:rsidR="00D47552" w:rsidRPr="00D47552" w:rsidRDefault="00D47552" w:rsidP="00D47552">
      <w:pPr>
        <w:widowControl w:val="0"/>
        <w:autoSpaceDE w:val="0"/>
        <w:autoSpaceDN w:val="0"/>
        <w:spacing w:before="7" w:after="0" w:line="240" w:lineRule="auto"/>
        <w:ind w:right="85" w:firstLine="567"/>
        <w:jc w:val="both"/>
        <w:rPr>
          <w:rFonts w:ascii="Times New Roman" w:eastAsia="Times New Roman" w:hAnsi="Times New Roman" w:cs="Times New Roman"/>
          <w:color w:val="000000"/>
          <w:spacing w:val="-6"/>
          <w:kern w:val="0"/>
          <w:sz w:val="24"/>
          <w:szCs w:val="24"/>
        </w:rPr>
      </w:pPr>
    </w:p>
    <w:p w:rsidR="00D47552" w:rsidRDefault="00D47552" w:rsidP="00D47552">
      <w:pPr>
        <w:widowControl w:val="0"/>
        <w:autoSpaceDE w:val="0"/>
        <w:autoSpaceDN w:val="0"/>
        <w:spacing w:before="7" w:after="0" w:line="240" w:lineRule="auto"/>
        <w:ind w:right="85" w:firstLine="567"/>
        <w:jc w:val="both"/>
        <w:rPr>
          <w:rFonts w:ascii="Times New Roman" w:eastAsia="Times New Roman" w:hAnsi="Times New Roman" w:cs="Times New Roman"/>
          <w:color w:val="000000"/>
          <w:spacing w:val="-6"/>
          <w:kern w:val="0"/>
          <w:sz w:val="24"/>
          <w:szCs w:val="24"/>
        </w:rPr>
      </w:pPr>
    </w:p>
    <w:p w:rsidR="00D47552" w:rsidRPr="00D47552" w:rsidRDefault="00D47552" w:rsidP="00D47552">
      <w:pPr>
        <w:widowControl w:val="0"/>
        <w:autoSpaceDE w:val="0"/>
        <w:autoSpaceDN w:val="0"/>
        <w:spacing w:before="7" w:after="0" w:line="240" w:lineRule="auto"/>
        <w:ind w:right="85" w:firstLine="567"/>
        <w:jc w:val="both"/>
        <w:rPr>
          <w:rFonts w:ascii="Times New Roman" w:eastAsia="Times New Roman" w:hAnsi="Times New Roman" w:cs="Times New Roman"/>
          <w:color w:val="000000"/>
          <w:spacing w:val="-6"/>
          <w:kern w:val="0"/>
          <w:sz w:val="24"/>
          <w:szCs w:val="24"/>
        </w:rPr>
      </w:pPr>
      <w:r w:rsidRPr="00D47552">
        <w:rPr>
          <w:rFonts w:ascii="Times New Roman" w:eastAsia="Times New Roman" w:hAnsi="Times New Roman" w:cs="Times New Roman"/>
          <w:color w:val="000000"/>
          <w:spacing w:val="-6"/>
          <w:kern w:val="0"/>
          <w:sz w:val="24"/>
          <w:szCs w:val="24"/>
        </w:rPr>
        <w:t>Начальник  лагеря</w:t>
      </w:r>
      <w:r w:rsidR="00276AC6">
        <w:rPr>
          <w:rFonts w:ascii="Times New Roman" w:eastAsia="Times New Roman" w:hAnsi="Times New Roman" w:cs="Times New Roman"/>
          <w:color w:val="000000"/>
          <w:spacing w:val="-6"/>
          <w:kern w:val="0"/>
          <w:sz w:val="24"/>
          <w:szCs w:val="24"/>
        </w:rPr>
        <w:t xml:space="preserve"> </w:t>
      </w:r>
      <w:proofErr w:type="spellStart"/>
      <w:r w:rsidRPr="00D47552">
        <w:rPr>
          <w:rFonts w:ascii="Times New Roman" w:eastAsia="Times New Roman" w:hAnsi="Times New Roman" w:cs="Times New Roman"/>
          <w:color w:val="000000"/>
          <w:spacing w:val="-6"/>
          <w:kern w:val="0"/>
          <w:sz w:val="24"/>
          <w:szCs w:val="24"/>
        </w:rPr>
        <w:t>Э.С.Аджиасанова</w:t>
      </w:r>
      <w:proofErr w:type="spellEnd"/>
    </w:p>
    <w:p w:rsidR="00D47552" w:rsidRPr="00D47552" w:rsidRDefault="00D47552" w:rsidP="00D47552">
      <w:pPr>
        <w:widowControl w:val="0"/>
        <w:autoSpaceDE w:val="0"/>
        <w:autoSpaceDN w:val="0"/>
        <w:spacing w:before="7" w:after="0" w:line="240" w:lineRule="auto"/>
        <w:ind w:right="85" w:firstLine="567"/>
        <w:jc w:val="both"/>
        <w:rPr>
          <w:rFonts w:ascii="Times New Roman" w:eastAsia="Times New Roman" w:hAnsi="Times New Roman" w:cs="Times New Roman"/>
          <w:color w:val="000000"/>
          <w:spacing w:val="-6"/>
          <w:kern w:val="0"/>
          <w:sz w:val="24"/>
          <w:szCs w:val="24"/>
        </w:rPr>
      </w:pPr>
    </w:p>
    <w:p w:rsidR="00D47552" w:rsidRPr="00D47552" w:rsidRDefault="00D47552" w:rsidP="00D47552">
      <w:pPr>
        <w:widowControl w:val="0"/>
        <w:autoSpaceDE w:val="0"/>
        <w:autoSpaceDN w:val="0"/>
        <w:spacing w:before="7" w:after="0" w:line="240" w:lineRule="auto"/>
        <w:ind w:right="85" w:firstLine="567"/>
        <w:jc w:val="both"/>
        <w:rPr>
          <w:rFonts w:ascii="Times New Roman" w:eastAsia="Times New Roman" w:hAnsi="Times New Roman" w:cs="Times New Roman"/>
          <w:color w:val="000000"/>
          <w:spacing w:val="-6"/>
          <w:kern w:val="0"/>
          <w:sz w:val="24"/>
          <w:szCs w:val="24"/>
        </w:rPr>
      </w:pPr>
    </w:p>
    <w:p w:rsidR="00D47552" w:rsidRDefault="00D47552" w:rsidP="00D47552">
      <w:pPr>
        <w:widowControl w:val="0"/>
        <w:autoSpaceDE w:val="0"/>
        <w:autoSpaceDN w:val="0"/>
        <w:spacing w:before="7" w:after="0" w:line="240" w:lineRule="auto"/>
        <w:ind w:right="85" w:firstLine="567"/>
        <w:jc w:val="both"/>
        <w:rPr>
          <w:rFonts w:ascii="Times New Roman" w:eastAsia="Times New Roman" w:hAnsi="Times New Roman" w:cs="Times New Roman"/>
          <w:color w:val="000000"/>
          <w:spacing w:val="-6"/>
          <w:kern w:val="0"/>
          <w:sz w:val="24"/>
          <w:szCs w:val="24"/>
        </w:rPr>
      </w:pPr>
      <w:r w:rsidRPr="00D47552">
        <w:rPr>
          <w:rFonts w:ascii="Times New Roman" w:eastAsia="Times New Roman" w:hAnsi="Times New Roman" w:cs="Times New Roman"/>
          <w:color w:val="000000"/>
          <w:spacing w:val="-6"/>
          <w:kern w:val="0"/>
          <w:sz w:val="24"/>
          <w:szCs w:val="24"/>
        </w:rPr>
        <w:t xml:space="preserve">Директор МОУ «СШ №3 </w:t>
      </w:r>
      <w:proofErr w:type="spellStart"/>
      <w:r w:rsidRPr="00D47552">
        <w:rPr>
          <w:rFonts w:ascii="Times New Roman" w:eastAsia="Times New Roman" w:hAnsi="Times New Roman" w:cs="Times New Roman"/>
          <w:color w:val="000000"/>
          <w:spacing w:val="-6"/>
          <w:kern w:val="0"/>
          <w:sz w:val="24"/>
          <w:szCs w:val="24"/>
        </w:rPr>
        <w:t>им.Я.И.Чапичева</w:t>
      </w:r>
      <w:proofErr w:type="spellEnd"/>
      <w:r w:rsidRPr="00D47552">
        <w:rPr>
          <w:rFonts w:ascii="Times New Roman" w:eastAsia="Times New Roman" w:hAnsi="Times New Roman" w:cs="Times New Roman"/>
          <w:color w:val="000000"/>
          <w:spacing w:val="-6"/>
          <w:kern w:val="0"/>
          <w:sz w:val="24"/>
          <w:szCs w:val="24"/>
        </w:rPr>
        <w:t xml:space="preserve">»                                       Л.В. Заболотная </w:t>
      </w:r>
    </w:p>
    <w:p w:rsidR="00A50D70" w:rsidRDefault="00A50D70" w:rsidP="00170D25"/>
    <w:sectPr w:rsidR="00A50D70" w:rsidSect="00D47552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416AC2"/>
    <w:rsid w:val="00110779"/>
    <w:rsid w:val="00170D25"/>
    <w:rsid w:val="00276AC6"/>
    <w:rsid w:val="00416AC2"/>
    <w:rsid w:val="00504282"/>
    <w:rsid w:val="00582520"/>
    <w:rsid w:val="006F382A"/>
    <w:rsid w:val="008F0795"/>
    <w:rsid w:val="00A50D70"/>
    <w:rsid w:val="00AA6EA0"/>
    <w:rsid w:val="00D43259"/>
    <w:rsid w:val="00D47552"/>
    <w:rsid w:val="00E156FB"/>
    <w:rsid w:val="00F257D4"/>
    <w:rsid w:val="00F25F7D"/>
    <w:rsid w:val="00F83075"/>
    <w:rsid w:val="00FA65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7D4"/>
  </w:style>
  <w:style w:type="paragraph" w:styleId="1">
    <w:name w:val="heading 1"/>
    <w:basedOn w:val="a"/>
    <w:next w:val="a"/>
    <w:link w:val="10"/>
    <w:uiPriority w:val="9"/>
    <w:qFormat/>
    <w:rsid w:val="00416A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6A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6A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6A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6A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6A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6A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6A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6A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6A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16A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16A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16AC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16AC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16AC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16AC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16AC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16AC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16A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416A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6A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16A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16A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16AC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16AC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16AC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16A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16AC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16A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421</Words>
  <Characters>2401</Characters>
  <Application>Microsoft Office Word</Application>
  <DocSecurity>0</DocSecurity>
  <Lines>20</Lines>
  <Paragraphs>5</Paragraphs>
  <ScaleCrop>false</ScaleCrop>
  <Company/>
  <LinksUpToDate>false</LinksUpToDate>
  <CharactersWithSpaces>2817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Эльмаз Аджиасанова</dc:creator>
  <cp:keywords/>
  <dc:description/>
  <cp:lastModifiedBy>Пользователь</cp:lastModifiedBy>
  <cp:revision>10</cp:revision>
  <cp:lastPrinted>2025-06-01T12:36:00Z</cp:lastPrinted>
  <dcterms:created xsi:type="dcterms:W3CDTF">2025-03-12T16:28:00Z</dcterms:created>
  <dcterms:modified xsi:type="dcterms:W3CDTF">2025-06-11T05:30:00Z</dcterms:modified>
</cp:coreProperties>
</file>